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footer4.xml" ContentType="application/vnd.openxmlformats-officedocument.wordprocessingml.foot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before="94" w:after="94" w:line="240" w:lineRule="exact"/>
        <w:rPr>
          <w:color w:val="auto"/>
          <w:sz w:val="19"/>
          <w:szCs w:val="19"/>
        </w:rPr>
      </w:pPr>
    </w:p>
    <w:p w:rsidR="00C83AF0" w:rsidRDefault="00C83AF0">
      <w:pPr>
        <w:rPr>
          <w:color w:val="auto"/>
          <w:sz w:val="2"/>
          <w:szCs w:val="2"/>
        </w:rPr>
        <w:sectPr w:rsidR="00C83AF0">
          <w:pgSz w:w="11900" w:h="16840"/>
          <w:pgMar w:top="1120" w:right="0" w:bottom="1180" w:left="0" w:header="0" w:footer="3" w:gutter="0"/>
          <w:cols w:space="708"/>
          <w:noEndnote/>
          <w:docGrid w:linePitch="360"/>
        </w:sectPr>
      </w:pPr>
    </w:p>
    <w:p w:rsidR="00C83AF0" w:rsidRDefault="00C83AF0">
      <w:pPr>
        <w:pStyle w:val="Nagwek121"/>
        <w:keepNext/>
        <w:keepLines/>
        <w:shd w:val="clear" w:color="auto" w:fill="000000"/>
        <w:spacing w:after="10412" w:line="1380" w:lineRule="exact"/>
        <w:ind w:left="760"/>
      </w:pPr>
      <w:bookmarkStart w:id="0" w:name="bookmark0"/>
      <w:r>
        <w:rPr>
          <w:rStyle w:val="Nagwek120"/>
          <w:b/>
          <w:bCs/>
        </w:rPr>
        <w:lastRenderedPageBreak/>
        <w:t>PORADNIK</w:t>
      </w:r>
      <w:bookmarkEnd w:id="0"/>
      <w:r>
        <w:rPr>
          <w:rStyle w:val="Nagwek120"/>
          <w:b/>
          <w:bCs/>
        </w:rPr>
        <w:t xml:space="preserve"> JĘZYKOWY</w:t>
      </w:r>
    </w:p>
    <w:p w:rsidR="00C83AF0" w:rsidRDefault="006816BA">
      <w:pPr>
        <w:pStyle w:val="Teksttreci30"/>
        <w:shd w:val="clear" w:color="auto" w:fill="auto"/>
        <w:spacing w:after="247"/>
        <w:ind w:right="2560"/>
      </w:pPr>
      <w:r>
        <w:rPr>
          <w:noProof/>
        </w:rPr>
        <w:lastRenderedPageBreak/>
        <w:pict>
          <v:shapetype id="_x0000_t202" coordsize="21600,21600" o:spt="202" path="m,l,21600r21600,l21600,xe">
            <v:stroke joinstyle="miter"/>
            <v:path gradientshapeok="t" o:connecttype="rect"/>
          </v:shapetype>
          <v:shape id="_x0000_s1026" type="#_x0000_t202" style="position:absolute;margin-left:402pt;margin-top:-3.3pt;width:174.3pt;height:92.1pt;z-index:-251658240;mso-wrap-distance-left:177.9pt;mso-wrap-distance-right:5pt;mso-position-horizontal-relative:margin" filled="f" stroked="f">
            <v:textbox style="mso-fit-shape-to-text:t" inset="0,0,0,0">
              <w:txbxContent>
                <w:p w:rsidR="00C83AF0" w:rsidRDefault="00C83AF0">
                  <w:pPr>
                    <w:pStyle w:val="Teksttreci16"/>
                    <w:shd w:val="clear" w:color="auto" w:fill="auto"/>
                    <w:spacing w:line="240" w:lineRule="exact"/>
                  </w:pPr>
                  <w:r>
                    <w:rPr>
                      <w:rStyle w:val="Teksttreci1610ptExact"/>
                      <w:color w:val="000000"/>
                    </w:rPr>
                    <w:t>2</w:t>
                  </w:r>
                  <w:r>
                    <w:rPr>
                      <w:rStyle w:val="Teksttreci17Exact"/>
                      <w:color w:val="000000"/>
                      <w:sz w:val="24"/>
                      <w:szCs w:val="24"/>
                    </w:rPr>
                    <w:t xml:space="preserve"> (491)</w:t>
                  </w:r>
                </w:p>
              </w:txbxContent>
            </v:textbox>
            <w10:wrap type="square" side="left" anchorx="margin"/>
          </v:shape>
        </w:pict>
      </w:r>
      <w:r w:rsidR="00C83AF0">
        <w:rPr>
          <w:rStyle w:val="Teksttreci3"/>
          <w:color w:val="000000"/>
          <w:lang w:val="de-DE" w:eastAsia="de-DE"/>
        </w:rPr>
        <w:t xml:space="preserve">PL </w:t>
      </w:r>
      <w:r w:rsidR="00C83AF0">
        <w:rPr>
          <w:rStyle w:val="Teksttreci3"/>
          <w:color w:val="000000"/>
          <w:lang w:val="en-US" w:eastAsia="en-US"/>
        </w:rPr>
        <w:t xml:space="preserve">ISSN 0551-5343 </w:t>
      </w:r>
      <w:r w:rsidR="00C83AF0">
        <w:rPr>
          <w:rStyle w:val="Teksttreci3"/>
          <w:color w:val="000000"/>
        </w:rPr>
        <w:t xml:space="preserve">INDEKS </w:t>
      </w:r>
      <w:r w:rsidR="00C83AF0">
        <w:rPr>
          <w:rStyle w:val="Teksttreci3"/>
          <w:color w:val="000000"/>
          <w:lang w:val="en-US" w:eastAsia="en-US"/>
        </w:rPr>
        <w:t>369616</w:t>
      </w:r>
    </w:p>
    <w:p w:rsidR="00C83AF0" w:rsidRDefault="00C83AF0">
      <w:pPr>
        <w:pStyle w:val="Teksttreci20"/>
        <w:shd w:val="clear" w:color="auto" w:fill="auto"/>
        <w:spacing w:before="0"/>
        <w:ind w:firstLine="0"/>
        <w:sectPr w:rsidR="00C83AF0">
          <w:type w:val="continuous"/>
          <w:pgSz w:w="11900" w:h="16840"/>
          <w:pgMar w:top="1120" w:right="1706" w:bottom="1180" w:left="282" w:header="0" w:footer="3" w:gutter="0"/>
          <w:cols w:space="708"/>
          <w:noEndnote/>
          <w:docGrid w:linePitch="360"/>
        </w:sectPr>
      </w:pPr>
      <w:r>
        <w:rPr>
          <w:rStyle w:val="Teksttreci2"/>
          <w:color w:val="000000"/>
        </w:rPr>
        <w:t>WYDAWNICTWA UNIWERSYTETU WARSZAWSKIEGO WARSZAWA 1992</w:t>
      </w:r>
    </w:p>
    <w:p w:rsidR="00C83AF0" w:rsidRDefault="00C83AF0">
      <w:pPr>
        <w:pStyle w:val="Teksttreci20"/>
        <w:shd w:val="clear" w:color="auto" w:fill="auto"/>
        <w:spacing w:before="0" w:after="791" w:line="384" w:lineRule="exact"/>
        <w:ind w:left="40" w:firstLine="0"/>
        <w:jc w:val="center"/>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hab. Halina Satkiewicz</w:t>
      </w:r>
    </w:p>
    <w:p w:rsidR="00C83AF0" w:rsidRDefault="00C83AF0">
      <w:pPr>
        <w:pStyle w:val="Teksttreci30"/>
        <w:shd w:val="clear" w:color="auto" w:fill="auto"/>
        <w:spacing w:after="443" w:line="220" w:lineRule="exact"/>
        <w:ind w:left="40"/>
        <w:jc w:val="center"/>
      </w:pPr>
      <w:r>
        <w:rPr>
          <w:rStyle w:val="Teksttreci3"/>
          <w:color w:val="000000"/>
        </w:rPr>
        <w:t>Komitet Redukcyjny</w:t>
      </w:r>
    </w:p>
    <w:p w:rsidR="00C83AF0" w:rsidRDefault="00C83AF0">
      <w:pPr>
        <w:pStyle w:val="Teksttreci30"/>
        <w:shd w:val="clear" w:color="auto" w:fill="auto"/>
        <w:spacing w:after="14" w:line="276" w:lineRule="exact"/>
        <w:ind w:left="40"/>
        <w:jc w:val="center"/>
      </w:pPr>
      <w:r>
        <w:rPr>
          <w:rStyle w:val="Teksttreci3"/>
          <w:color w:val="000000"/>
          <w:lang w:val="en-US" w:eastAsia="en-US"/>
        </w:rPr>
        <w:t xml:space="preserve">Prof, </w:t>
      </w:r>
      <w:r>
        <w:rPr>
          <w:rStyle w:val="Teksttreci3"/>
          <w:color w:val="000000"/>
        </w:rPr>
        <w:t>dr Jan Basara, doc. dr Barbara Kalińska, dr Magdalena Foland-Kugler. mgr Anna Jóźwiak.</w:t>
      </w:r>
      <w:r>
        <w:rPr>
          <w:rStyle w:val="Teksttreci3"/>
          <w:color w:val="000000"/>
        </w:rPr>
        <w:br/>
        <w:t xml:space="preserve">doc. dr Jerzy Maciejewski (Toruń), dr hab. Andrzej Markowski, </w:t>
      </w:r>
      <w:r>
        <w:rPr>
          <w:rStyle w:val="Teksttreci3"/>
          <w:color w:val="000000"/>
          <w:lang w:val="en-US" w:eastAsia="en-US"/>
        </w:rPr>
        <w:t xml:space="preserve">prof, </w:t>
      </w:r>
      <w:r>
        <w:rPr>
          <w:rStyle w:val="Teksttreci3"/>
          <w:color w:val="000000"/>
        </w:rPr>
        <w:t>dr Leszek Moszyński</w:t>
      </w:r>
      <w:r>
        <w:rPr>
          <w:rStyle w:val="Teksttreci3"/>
          <w:color w:val="000000"/>
        </w:rPr>
        <w:br/>
        <w:t xml:space="preserve">(Gdańsk), </w:t>
      </w:r>
      <w:r>
        <w:rPr>
          <w:rStyle w:val="Teksttreci3"/>
          <w:color w:val="000000"/>
          <w:lang w:val="en-US" w:eastAsia="en-US"/>
        </w:rPr>
        <w:t xml:space="preserve">prof, </w:t>
      </w:r>
      <w:r>
        <w:rPr>
          <w:rStyle w:val="Teksttreci3"/>
          <w:color w:val="000000"/>
        </w:rPr>
        <w:t xml:space="preserve">dr hab. Halina Satkiewicz. </w:t>
      </w:r>
      <w:r>
        <w:rPr>
          <w:rStyle w:val="Teksttreci3"/>
          <w:color w:val="000000"/>
          <w:lang w:val="en-US" w:eastAsia="en-US"/>
        </w:rPr>
        <w:t xml:space="preserve">prof, </w:t>
      </w:r>
      <w:r>
        <w:rPr>
          <w:rStyle w:val="Teksttreci3"/>
          <w:color w:val="000000"/>
        </w:rPr>
        <w:t>dr Andrzej Sieczkowski,</w:t>
      </w:r>
      <w:r>
        <w:rPr>
          <w:rStyle w:val="Teksttreci3"/>
          <w:color w:val="000000"/>
        </w:rPr>
        <w:br/>
      </w:r>
      <w:r>
        <w:rPr>
          <w:rStyle w:val="Teksttreci3"/>
          <w:color w:val="000000"/>
          <w:lang w:val="en-US" w:eastAsia="en-US"/>
        </w:rPr>
        <w:t xml:space="preserve">prof, </w:t>
      </w:r>
      <w:r>
        <w:rPr>
          <w:rStyle w:val="Teksttreci3"/>
          <w:color w:val="000000"/>
        </w:rPr>
        <w:t>dr Teresa Skubalanka (Lublin)</w:t>
      </w:r>
    </w:p>
    <w:p w:rsidR="00C83AF0" w:rsidRDefault="00C83AF0">
      <w:pPr>
        <w:pStyle w:val="Teksttreci30"/>
        <w:shd w:val="clear" w:color="auto" w:fill="auto"/>
        <w:spacing w:after="0" w:line="558" w:lineRule="exact"/>
        <w:ind w:left="40"/>
        <w:jc w:val="center"/>
      </w:pPr>
      <w:r>
        <w:rPr>
          <w:rStyle w:val="Teksttreci3"/>
          <w:color w:val="000000"/>
        </w:rPr>
        <w:t>Sekretarz Redakcji: mgr Kwa Markowska</w:t>
      </w:r>
    </w:p>
    <w:p w:rsidR="00C83AF0" w:rsidRDefault="00C83AF0">
      <w:pPr>
        <w:pStyle w:val="Teksttreci30"/>
        <w:shd w:val="clear" w:color="auto" w:fill="auto"/>
        <w:spacing w:after="0" w:line="558" w:lineRule="exact"/>
        <w:ind w:left="40"/>
        <w:jc w:val="center"/>
      </w:pPr>
      <w:r>
        <w:rPr>
          <w:rStyle w:val="Teksttreci3"/>
          <w:color w:val="000000"/>
        </w:rPr>
        <w:t>Redaktor techniczny: Elżbieta Czajkowska</w:t>
      </w:r>
    </w:p>
    <w:p w:rsidR="00C83AF0" w:rsidRDefault="00C83AF0">
      <w:pPr>
        <w:pStyle w:val="Teksttreci30"/>
        <w:shd w:val="clear" w:color="auto" w:fill="auto"/>
        <w:spacing w:after="0" w:line="558" w:lineRule="exact"/>
        <w:ind w:left="40"/>
        <w:jc w:val="center"/>
      </w:pPr>
      <w:r>
        <w:rPr>
          <w:rStyle w:val="Teksttreci3"/>
          <w:color w:val="000000"/>
        </w:rPr>
        <w:t>Korektor: Monika Kulesza</w:t>
      </w:r>
    </w:p>
    <w:p w:rsidR="00C83AF0" w:rsidRDefault="00C83AF0">
      <w:pPr>
        <w:pStyle w:val="Teksttreci30"/>
        <w:shd w:val="clear" w:color="auto" w:fill="auto"/>
        <w:spacing w:after="466" w:line="558" w:lineRule="exact"/>
        <w:ind w:left="40"/>
        <w:jc w:val="center"/>
      </w:pPr>
      <w:r>
        <w:rPr>
          <w:rStyle w:val="Teksttreci3"/>
          <w:color w:val="000000"/>
        </w:rPr>
        <w:t>TREŚĆ NUMERU</w:t>
      </w:r>
    </w:p>
    <w:p w:rsidR="00C83AF0" w:rsidRDefault="00C83AF0">
      <w:pPr>
        <w:pStyle w:val="Spistreci3"/>
        <w:shd w:val="clear" w:color="auto" w:fill="auto"/>
        <w:tabs>
          <w:tab w:val="left" w:leader="dot" w:pos="8672"/>
        </w:tabs>
        <w:spacing w:before="0"/>
      </w:pPr>
      <w:r>
        <w:fldChar w:fldCharType="begin"/>
      </w:r>
      <w:r>
        <w:instrText xml:space="preserve"> TOC \o "1-5" \h \z </w:instrText>
      </w:r>
      <w:r>
        <w:fldChar w:fldCharType="separate"/>
      </w:r>
      <w:r>
        <w:rPr>
          <w:rStyle w:val="SpistreciKursywa"/>
          <w:color w:val="000000"/>
        </w:rPr>
        <w:t>Jadwiga Sambor</w:t>
      </w:r>
      <w:r>
        <w:rPr>
          <w:rStyle w:val="Spistreci3Znak"/>
          <w:color w:val="000000"/>
        </w:rPr>
        <w:t>: Odszedł Profesor Adam Weinsberg-Wayda</w:t>
      </w:r>
      <w:r>
        <w:rPr>
          <w:rStyle w:val="Spistreci3Znak"/>
          <w:color w:val="000000"/>
        </w:rPr>
        <w:tab/>
        <w:t xml:space="preserve"> 89</w:t>
      </w:r>
    </w:p>
    <w:p w:rsidR="00C83AF0" w:rsidRDefault="00C83AF0">
      <w:pPr>
        <w:pStyle w:val="Spistreci3"/>
        <w:shd w:val="clear" w:color="auto" w:fill="auto"/>
        <w:tabs>
          <w:tab w:val="left" w:pos="9354"/>
        </w:tabs>
        <w:spacing w:before="0"/>
      </w:pPr>
      <w:hyperlink w:anchor="bookmark2" w:tooltip="Current Document" w:history="1">
        <w:r>
          <w:rPr>
            <w:rStyle w:val="SpistreciKursywa"/>
            <w:color w:val="000000"/>
          </w:rPr>
          <w:t>Eugeniusz Grudziński</w:t>
        </w:r>
        <w:r>
          <w:rPr>
            <w:rStyle w:val="Spistreci3Znak"/>
            <w:color w:val="000000"/>
          </w:rPr>
          <w:t xml:space="preserve">: O różnych postaciach wieloznaczności (szkic semantyczny) </w:t>
        </w:r>
        <w:r>
          <w:rPr>
            <w:rStyle w:val="SpistreciOdstpy2pt"/>
            <w:color w:val="000000"/>
          </w:rPr>
          <w:t>....</w:t>
        </w:r>
        <w:r>
          <w:rPr>
            <w:rStyle w:val="Spistreci3Znak"/>
            <w:color w:val="000000"/>
          </w:rPr>
          <w:tab/>
          <w:t>90</w:t>
        </w:r>
      </w:hyperlink>
    </w:p>
    <w:p w:rsidR="00C83AF0" w:rsidRDefault="00C83AF0">
      <w:pPr>
        <w:pStyle w:val="Spistreci3"/>
        <w:shd w:val="clear" w:color="auto" w:fill="auto"/>
        <w:spacing w:before="0"/>
      </w:pPr>
      <w:r>
        <w:rPr>
          <w:rStyle w:val="SpistreciKursywa"/>
          <w:color w:val="000000"/>
        </w:rPr>
        <w:t>Barbara Bartnicka</w:t>
      </w:r>
      <w:r>
        <w:rPr>
          <w:rStyle w:val="Spistreci3Znak"/>
          <w:color w:val="000000"/>
        </w:rPr>
        <w:t>: Funkcje znaczeniowe polskiego bezokolicznika w porównaniu z</w:t>
      </w:r>
    </w:p>
    <w:p w:rsidR="00C83AF0" w:rsidRDefault="00C83AF0">
      <w:pPr>
        <w:pStyle w:val="Spistreci3"/>
        <w:shd w:val="clear" w:color="auto" w:fill="auto"/>
        <w:tabs>
          <w:tab w:val="left" w:leader="dot" w:pos="8672"/>
        </w:tabs>
        <w:spacing w:before="0"/>
        <w:ind w:left="380"/>
      </w:pPr>
      <w:r>
        <w:rPr>
          <w:rStyle w:val="Spistreci3Znak"/>
          <w:color w:val="000000"/>
        </w:rPr>
        <w:t xml:space="preserve">językiem niemieckim </w:t>
      </w:r>
      <w:r>
        <w:rPr>
          <w:rStyle w:val="Spistreci3Znak"/>
          <w:color w:val="000000"/>
        </w:rPr>
        <w:tab/>
        <w:t xml:space="preserve"> 98</w:t>
      </w:r>
    </w:p>
    <w:p w:rsidR="00C83AF0" w:rsidRDefault="00C83AF0">
      <w:pPr>
        <w:pStyle w:val="Spistreci20"/>
        <w:shd w:val="clear" w:color="auto" w:fill="auto"/>
        <w:ind w:firstLine="0"/>
      </w:pPr>
      <w:r>
        <w:rPr>
          <w:rStyle w:val="Spistreci2"/>
          <w:i/>
          <w:iCs/>
          <w:color w:val="000000"/>
          <w:lang w:val="en-US" w:eastAsia="en-US"/>
        </w:rPr>
        <w:t xml:space="preserve">Roxana </w:t>
      </w:r>
      <w:r>
        <w:rPr>
          <w:rStyle w:val="Spistreci2"/>
          <w:i/>
          <w:iCs/>
          <w:color w:val="000000"/>
        </w:rPr>
        <w:t>Sinielnikoff</w:t>
      </w:r>
      <w:r>
        <w:rPr>
          <w:rStyle w:val="Spistreci2Bezkursywy"/>
          <w:i w:val="0"/>
          <w:iCs w:val="0"/>
          <w:color w:val="000000"/>
        </w:rPr>
        <w:t xml:space="preserve">: Język </w:t>
      </w:r>
      <w:r>
        <w:rPr>
          <w:rStyle w:val="Spistreci2"/>
          <w:i/>
          <w:iCs/>
          <w:color w:val="000000"/>
        </w:rPr>
        <w:t>Listów do przyjaciół-pisarzy</w:t>
      </w:r>
      <w:r>
        <w:rPr>
          <w:rStyle w:val="Spistreci2Bezkursywy"/>
          <w:i w:val="0"/>
          <w:iCs w:val="0"/>
          <w:color w:val="000000"/>
        </w:rPr>
        <w:t xml:space="preserve"> Juliana Tuwima</w:t>
      </w:r>
    </w:p>
    <w:p w:rsidR="00C83AF0" w:rsidRDefault="00C83AF0">
      <w:pPr>
        <w:pStyle w:val="Spistreci3"/>
        <w:shd w:val="clear" w:color="auto" w:fill="auto"/>
        <w:tabs>
          <w:tab w:val="left" w:leader="dot" w:pos="8672"/>
        </w:tabs>
        <w:spacing w:before="0"/>
        <w:ind w:left="380"/>
      </w:pPr>
      <w:r>
        <w:rPr>
          <w:rStyle w:val="Spistreci3Znak"/>
          <w:color w:val="000000"/>
        </w:rPr>
        <w:t xml:space="preserve">III. Słownictwo </w:t>
      </w:r>
      <w:r>
        <w:rPr>
          <w:rStyle w:val="Spistreci3Znak"/>
          <w:color w:val="000000"/>
          <w:lang w:val="de-DE" w:eastAsia="de-DE"/>
        </w:rPr>
        <w:t xml:space="preserve">(cd.) </w:t>
      </w:r>
      <w:r>
        <w:rPr>
          <w:rStyle w:val="Spistreci3Znak"/>
          <w:color w:val="000000"/>
        </w:rPr>
        <w:tab/>
        <w:t xml:space="preserve"> 106</w:t>
      </w:r>
    </w:p>
    <w:p w:rsidR="00C83AF0" w:rsidRDefault="00C83AF0">
      <w:pPr>
        <w:pStyle w:val="Spistreci3"/>
        <w:shd w:val="clear" w:color="auto" w:fill="auto"/>
        <w:tabs>
          <w:tab w:val="left" w:leader="dot" w:pos="8672"/>
        </w:tabs>
        <w:spacing w:before="0"/>
      </w:pPr>
      <w:r>
        <w:rPr>
          <w:rStyle w:val="SpistreciKursywa"/>
          <w:color w:val="000000"/>
        </w:rPr>
        <w:t>Wacław Kubacki</w:t>
      </w:r>
      <w:r>
        <w:rPr>
          <w:rStyle w:val="Spistreci3Znak"/>
          <w:color w:val="000000"/>
        </w:rPr>
        <w:t>: Mieszaniny językowe i literackie</w:t>
      </w:r>
      <w:r>
        <w:rPr>
          <w:rStyle w:val="Spistreci3Znak"/>
          <w:color w:val="000000"/>
        </w:rPr>
        <w:tab/>
        <w:t xml:space="preserve"> 119</w:t>
      </w:r>
    </w:p>
    <w:p w:rsidR="00C83AF0" w:rsidRDefault="00C83AF0">
      <w:pPr>
        <w:pStyle w:val="Spistreci3"/>
        <w:shd w:val="clear" w:color="auto" w:fill="auto"/>
        <w:spacing w:before="0"/>
      </w:pPr>
      <w:r>
        <w:rPr>
          <w:rStyle w:val="SpistreciKursywa"/>
          <w:color w:val="000000"/>
        </w:rPr>
        <w:t>Elżbieta Szczepańska</w:t>
      </w:r>
      <w:r>
        <w:rPr>
          <w:rStyle w:val="Spistreci3Znak"/>
          <w:color w:val="000000"/>
        </w:rPr>
        <w:t>: O dezintegracji w procesie tworzenia uniwerbizmów</w:t>
      </w:r>
    </w:p>
    <w:p w:rsidR="00C83AF0" w:rsidRDefault="00C83AF0">
      <w:pPr>
        <w:pStyle w:val="Spistreci3"/>
        <w:shd w:val="clear" w:color="auto" w:fill="auto"/>
        <w:tabs>
          <w:tab w:val="left" w:leader="dot" w:pos="8672"/>
        </w:tabs>
        <w:spacing w:before="0" w:after="165"/>
        <w:ind w:left="380"/>
      </w:pPr>
      <w:r>
        <w:rPr>
          <w:rStyle w:val="Spistreci3Znak"/>
          <w:color w:val="000000"/>
        </w:rPr>
        <w:t xml:space="preserve">(na przykładzie języka polskiego i czeskiego) </w:t>
      </w:r>
      <w:r>
        <w:rPr>
          <w:rStyle w:val="Spistreci3Znak"/>
          <w:color w:val="000000"/>
        </w:rPr>
        <w:tab/>
        <w:t xml:space="preserve"> 129</w:t>
      </w:r>
    </w:p>
    <w:p w:rsidR="00C83AF0" w:rsidRDefault="00C83AF0">
      <w:pPr>
        <w:pStyle w:val="Spistreci3"/>
        <w:shd w:val="clear" w:color="auto" w:fill="auto"/>
        <w:spacing w:before="0" w:after="188" w:line="220" w:lineRule="exact"/>
      </w:pPr>
      <w:r>
        <w:rPr>
          <w:rStyle w:val="Spistreci3Znak"/>
          <w:color w:val="000000"/>
        </w:rPr>
        <w:t>JĘZYK POLSKI ZA GRANICĄ</w:t>
      </w:r>
    </w:p>
    <w:p w:rsidR="00C83AF0" w:rsidRDefault="00C83AF0">
      <w:pPr>
        <w:pStyle w:val="Spistreci20"/>
        <w:shd w:val="clear" w:color="auto" w:fill="auto"/>
        <w:spacing w:after="74" w:line="220" w:lineRule="exact"/>
        <w:ind w:firstLine="0"/>
      </w:pPr>
      <w:r>
        <w:rPr>
          <w:rStyle w:val="Spistreci2"/>
          <w:i/>
          <w:iCs/>
          <w:color w:val="000000"/>
        </w:rPr>
        <w:t>Dorota Adamiec:</w:t>
      </w:r>
      <w:r>
        <w:rPr>
          <w:rStyle w:val="Spistreci2Bezkursywy"/>
          <w:i w:val="0"/>
          <w:iCs w:val="0"/>
          <w:color w:val="000000"/>
        </w:rPr>
        <w:t xml:space="preserve"> Słownictwo polonijne na przykładzie </w:t>
      </w:r>
      <w:r>
        <w:rPr>
          <w:rStyle w:val="Spistreci2"/>
          <w:i/>
          <w:iCs/>
          <w:color w:val="000000"/>
        </w:rPr>
        <w:t>Pamiętników imigrantów polskich</w:t>
      </w:r>
    </w:p>
    <w:p w:rsidR="00C83AF0" w:rsidRDefault="00C83AF0">
      <w:pPr>
        <w:pStyle w:val="Spistreci3"/>
        <w:shd w:val="clear" w:color="auto" w:fill="auto"/>
        <w:tabs>
          <w:tab w:val="left" w:leader="dot" w:pos="8672"/>
        </w:tabs>
        <w:spacing w:before="0" w:after="20" w:line="220" w:lineRule="exact"/>
        <w:ind w:left="380"/>
      </w:pPr>
      <w:r>
        <w:rPr>
          <w:rStyle w:val="SpistreciKursywa"/>
          <w:color w:val="000000"/>
        </w:rPr>
        <w:t>w Kanadzie</w:t>
      </w:r>
      <w:r>
        <w:rPr>
          <w:rStyle w:val="Spistreci3Znak"/>
          <w:color w:val="000000"/>
        </w:rPr>
        <w:t xml:space="preserve"> w edycji Benedykta Heydenkorna </w:t>
      </w:r>
      <w:r>
        <w:rPr>
          <w:rStyle w:val="Spistreci3Znak"/>
          <w:color w:val="000000"/>
        </w:rPr>
        <w:tab/>
        <w:t xml:space="preserve"> 134</w:t>
      </w:r>
    </w:p>
    <w:p w:rsidR="00C83AF0" w:rsidRDefault="00C83AF0">
      <w:pPr>
        <w:pStyle w:val="Spistreci3"/>
        <w:shd w:val="clear" w:color="auto" w:fill="auto"/>
        <w:spacing w:before="0" w:line="438" w:lineRule="exact"/>
      </w:pPr>
      <w:r>
        <w:rPr>
          <w:rStyle w:val="Spistreci3Znak"/>
          <w:color w:val="000000"/>
        </w:rPr>
        <w:t>SPRAWOZDANIA. UWAGI, POLEMIKI</w:t>
      </w:r>
    </w:p>
    <w:p w:rsidR="00C83AF0" w:rsidRDefault="00C83AF0">
      <w:pPr>
        <w:pStyle w:val="Spistreci3"/>
        <w:shd w:val="clear" w:color="auto" w:fill="auto"/>
        <w:tabs>
          <w:tab w:val="left" w:leader="dot" w:pos="5973"/>
          <w:tab w:val="left" w:leader="dot" w:pos="6188"/>
          <w:tab w:val="left" w:leader="dot" w:pos="8672"/>
        </w:tabs>
        <w:spacing w:before="0" w:line="438" w:lineRule="exact"/>
      </w:pPr>
      <w:r>
        <w:rPr>
          <w:rStyle w:val="SpistreciKursywa"/>
          <w:color w:val="000000"/>
        </w:rPr>
        <w:t>Ewa Kozłowska:</w:t>
      </w:r>
      <w:r>
        <w:rPr>
          <w:rStyle w:val="Spistreci3Znak"/>
          <w:color w:val="000000"/>
        </w:rPr>
        <w:t xml:space="preserve"> Kultura języka w szkole </w:t>
      </w:r>
      <w:r>
        <w:rPr>
          <w:rStyle w:val="Spistreci3Znak"/>
          <w:color w:val="000000"/>
        </w:rPr>
        <w:tab/>
      </w:r>
      <w:r>
        <w:rPr>
          <w:rStyle w:val="Spistreci3Znak"/>
          <w:color w:val="000000"/>
        </w:rPr>
        <w:tab/>
      </w:r>
      <w:r>
        <w:rPr>
          <w:rStyle w:val="Spistreci3Znak"/>
          <w:color w:val="000000"/>
        </w:rPr>
        <w:tab/>
        <w:t xml:space="preserve"> 144</w:t>
      </w:r>
    </w:p>
    <w:p w:rsidR="00C83AF0" w:rsidRDefault="00C83AF0">
      <w:pPr>
        <w:pStyle w:val="Spistreci3"/>
        <w:shd w:val="clear" w:color="auto" w:fill="auto"/>
        <w:spacing w:before="0" w:line="438" w:lineRule="exact"/>
      </w:pPr>
      <w:r>
        <w:rPr>
          <w:rStyle w:val="Spistreci3Znak"/>
          <w:color w:val="000000"/>
        </w:rPr>
        <w:t>RECENZJĘ</w:t>
      </w:r>
    </w:p>
    <w:p w:rsidR="00C83AF0" w:rsidRDefault="00C83AF0">
      <w:pPr>
        <w:pStyle w:val="Spistreci20"/>
        <w:shd w:val="clear" w:color="auto" w:fill="auto"/>
        <w:tabs>
          <w:tab w:val="right" w:leader="dot" w:pos="9319"/>
        </w:tabs>
        <w:ind w:left="380"/>
        <w:jc w:val="left"/>
      </w:pPr>
      <w:r>
        <w:rPr>
          <w:rStyle w:val="Spistreci2"/>
          <w:i/>
          <w:iCs/>
          <w:color w:val="000000"/>
        </w:rPr>
        <w:t>Ewa Rogowska:</w:t>
      </w:r>
      <w:r>
        <w:rPr>
          <w:rStyle w:val="Spistreci2Bezkursywy"/>
          <w:i w:val="0"/>
          <w:iCs w:val="0"/>
          <w:color w:val="000000"/>
        </w:rPr>
        <w:t xml:space="preserve"> Bogusław </w:t>
      </w:r>
      <w:r>
        <w:rPr>
          <w:rStyle w:val="Spistreci2Bezkursywy"/>
          <w:i w:val="0"/>
          <w:iCs w:val="0"/>
          <w:color w:val="000000"/>
          <w:lang w:val="ru-RU" w:eastAsia="ru-RU"/>
        </w:rPr>
        <w:t xml:space="preserve">К </w:t>
      </w:r>
      <w:r>
        <w:rPr>
          <w:rStyle w:val="Spistreci2Bezkursywy"/>
          <w:i w:val="0"/>
          <w:iCs w:val="0"/>
          <w:color w:val="000000"/>
        </w:rPr>
        <w:t xml:space="preserve">reja. Z </w:t>
      </w:r>
      <w:r>
        <w:rPr>
          <w:rStyle w:val="Spistreci2"/>
          <w:i/>
          <w:iCs/>
          <w:color w:val="000000"/>
        </w:rPr>
        <w:t>morfonologii i morfotaktyki współczesnej polszczyz</w:t>
      </w:r>
      <w:r>
        <w:rPr>
          <w:rStyle w:val="Spistreci2"/>
          <w:i/>
          <w:iCs/>
          <w:color w:val="000000"/>
        </w:rPr>
        <w:softHyphen/>
        <w:t>ny,</w:t>
      </w:r>
      <w:r>
        <w:rPr>
          <w:rStyle w:val="Spistreci2Bezkursywy"/>
          <w:i w:val="0"/>
          <w:iCs w:val="0"/>
          <w:color w:val="000000"/>
        </w:rPr>
        <w:t xml:space="preserve"> Wrocław - Warszawa - Kraków 1989 </w:t>
      </w:r>
      <w:r>
        <w:rPr>
          <w:rStyle w:val="Spistreci2Bezkursywy"/>
          <w:i w:val="0"/>
          <w:iCs w:val="0"/>
          <w:color w:val="000000"/>
        </w:rPr>
        <w:tab/>
        <w:t xml:space="preserve"> 147</w:t>
      </w:r>
    </w:p>
    <w:p w:rsidR="00C83AF0" w:rsidRDefault="00C83AF0">
      <w:pPr>
        <w:pStyle w:val="Spistreci3"/>
        <w:shd w:val="clear" w:color="auto" w:fill="auto"/>
        <w:spacing w:before="0" w:line="444" w:lineRule="exact"/>
      </w:pPr>
      <w:r>
        <w:rPr>
          <w:rStyle w:val="Spistreci3Znak"/>
          <w:color w:val="000000"/>
        </w:rPr>
        <w:t>CO PISZĄ O JĘZYKU?</w:t>
      </w:r>
    </w:p>
    <w:p w:rsidR="00C83AF0" w:rsidRDefault="00C83AF0">
      <w:pPr>
        <w:pStyle w:val="Spistreci3"/>
        <w:shd w:val="clear" w:color="auto" w:fill="auto"/>
        <w:tabs>
          <w:tab w:val="left" w:leader="dot" w:pos="8672"/>
        </w:tabs>
        <w:spacing w:before="0" w:line="444" w:lineRule="exact"/>
      </w:pPr>
      <w:r>
        <w:rPr>
          <w:rStyle w:val="SpistreciKursywa"/>
          <w:color w:val="000000"/>
        </w:rPr>
        <w:t>R. S.:</w:t>
      </w:r>
      <w:r>
        <w:rPr>
          <w:rStyle w:val="Spistreci3Znak"/>
          <w:color w:val="000000"/>
        </w:rPr>
        <w:t xml:space="preserve"> Czyżby renesans łaciny?</w:t>
      </w:r>
      <w:r>
        <w:rPr>
          <w:rStyle w:val="Spistreci3Znak"/>
          <w:color w:val="000000"/>
        </w:rPr>
        <w:tab/>
        <w:t xml:space="preserve"> 151</w:t>
      </w:r>
    </w:p>
    <w:p w:rsidR="00C83AF0" w:rsidRDefault="00C83AF0">
      <w:pPr>
        <w:pStyle w:val="Spistreci3"/>
        <w:shd w:val="clear" w:color="auto" w:fill="auto"/>
        <w:spacing w:before="0" w:line="444" w:lineRule="exact"/>
      </w:pPr>
      <w:r>
        <w:rPr>
          <w:rStyle w:val="Spistreci3Znak"/>
          <w:color w:val="000000"/>
        </w:rPr>
        <w:t>OBJAŚNIENIA WYRAZÓW I ZWROTÓW</w:t>
      </w:r>
    </w:p>
    <w:p w:rsidR="00C83AF0" w:rsidRDefault="00C83AF0">
      <w:pPr>
        <w:pStyle w:val="Spistreci3"/>
        <w:shd w:val="clear" w:color="auto" w:fill="auto"/>
        <w:tabs>
          <w:tab w:val="left" w:leader="dot" w:pos="8672"/>
        </w:tabs>
        <w:spacing w:before="0" w:after="539" w:line="444" w:lineRule="exact"/>
      </w:pPr>
      <w:r>
        <w:rPr>
          <w:rStyle w:val="SpistreciKursywa"/>
          <w:color w:val="000000"/>
        </w:rPr>
        <w:t>Andrzej Markowski:</w:t>
      </w:r>
      <w:r>
        <w:rPr>
          <w:rStyle w:val="Spistreci3Znak"/>
          <w:color w:val="000000"/>
        </w:rPr>
        <w:t xml:space="preserve"> Nowsze anglicyzmy semantyczne w polszczyźnie </w:t>
      </w:r>
      <w:r>
        <w:rPr>
          <w:rStyle w:val="Spistreci3Znak"/>
          <w:color w:val="000000"/>
        </w:rPr>
        <w:tab/>
        <w:t xml:space="preserve"> 156</w:t>
      </w:r>
    </w:p>
    <w:p w:rsidR="00C83AF0" w:rsidRDefault="00C83AF0">
      <w:pPr>
        <w:pStyle w:val="Teksttreci30"/>
        <w:shd w:val="clear" w:color="auto" w:fill="auto"/>
        <w:spacing w:after="0" w:line="220" w:lineRule="exact"/>
        <w:ind w:left="40"/>
        <w:jc w:val="center"/>
        <w:sectPr w:rsidR="00C83AF0">
          <w:headerReference w:type="default" r:id="rId7"/>
          <w:pgSz w:w="11900" w:h="16840"/>
          <w:pgMar w:top="1120" w:right="1706" w:bottom="1180" w:left="282" w:header="0" w:footer="3" w:gutter="0"/>
          <w:cols w:space="708"/>
          <w:noEndnote/>
          <w:docGrid w:linePitch="360"/>
        </w:sectPr>
      </w:pPr>
      <w:r>
        <w:fldChar w:fldCharType="end"/>
      </w:r>
      <w:r>
        <w:rPr>
          <w:rStyle w:val="Teksttreci3"/>
          <w:color w:val="000000"/>
        </w:rPr>
        <w:t>Redakcja: 00-497 Warszawa, ul. Nowy Świat 4. teł. Wydawnictw UW, 625-30-44</w:t>
      </w:r>
    </w:p>
    <w:p w:rsidR="00C83AF0" w:rsidRDefault="00C83AF0">
      <w:pPr>
        <w:spacing w:line="240" w:lineRule="exact"/>
        <w:rPr>
          <w:color w:val="auto"/>
          <w:sz w:val="19"/>
          <w:szCs w:val="19"/>
        </w:rPr>
      </w:pPr>
    </w:p>
    <w:p w:rsidR="00C83AF0" w:rsidRDefault="00C83AF0">
      <w:pPr>
        <w:spacing w:before="5" w:after="5" w:line="240" w:lineRule="exact"/>
        <w:rPr>
          <w:color w:val="auto"/>
          <w:sz w:val="19"/>
          <w:szCs w:val="19"/>
        </w:rPr>
      </w:pPr>
    </w:p>
    <w:p w:rsidR="00C83AF0" w:rsidRDefault="00C83AF0">
      <w:pPr>
        <w:rPr>
          <w:color w:val="auto"/>
          <w:sz w:val="2"/>
          <w:szCs w:val="2"/>
        </w:rPr>
        <w:sectPr w:rsidR="00C83AF0">
          <w:pgSz w:w="11900" w:h="16840"/>
          <w:pgMar w:top="530" w:right="0" w:bottom="530" w:left="0" w:header="0" w:footer="3" w:gutter="0"/>
          <w:cols w:space="708"/>
          <w:noEndnote/>
          <w:docGrid w:linePitch="360"/>
        </w:sectPr>
      </w:pPr>
    </w:p>
    <w:p w:rsidR="00C83AF0" w:rsidRDefault="00C83AF0">
      <w:pPr>
        <w:pStyle w:val="Teksttreci30"/>
        <w:framePr w:w="8958" w:h="6769" w:wrap="none" w:vAnchor="text" w:hAnchor="margin" w:x="289" w:y="7466"/>
        <w:shd w:val="clear" w:color="auto" w:fill="auto"/>
        <w:spacing w:after="0" w:line="276" w:lineRule="exact"/>
        <w:ind w:firstLine="440"/>
        <w:jc w:val="both"/>
      </w:pPr>
      <w:r>
        <w:rPr>
          <w:rStyle w:val="Teksttreci3Exact"/>
          <w:color w:val="000000"/>
        </w:rPr>
        <w:t>W dniu 8 lutego 1992 r. zmarł nagle w Warszawie w wieku 73 lat Profesor dr hab. Adam Weinsberg-Wayda, kierownik Katedry Językoznawstwa Ogólnego Uniwersytetu Warszawskiego.</w:t>
      </w:r>
    </w:p>
    <w:p w:rsidR="00C83AF0" w:rsidRDefault="00C83AF0">
      <w:pPr>
        <w:pStyle w:val="Teksttreci30"/>
        <w:framePr w:w="8958" w:h="6769" w:wrap="none" w:vAnchor="text" w:hAnchor="margin" w:x="289" w:y="7466"/>
        <w:shd w:val="clear" w:color="auto" w:fill="auto"/>
        <w:spacing w:after="0" w:line="276" w:lineRule="exact"/>
        <w:ind w:firstLine="440"/>
        <w:jc w:val="both"/>
      </w:pPr>
      <w:r>
        <w:rPr>
          <w:rStyle w:val="Teksttreci3Exact"/>
          <w:color w:val="000000"/>
        </w:rPr>
        <w:t xml:space="preserve">Straciliśmy nagle Człowieka, który wiele ważył w naszym środowisku naukowym — przede wszystkim ze względu na swe wszechstronne zainteresowania językowo-kulturowe. Po ukończeniu filologii klasycznej na Uniwersytecie Jagiellońskim u swego mistrza, za jakiego uważał </w:t>
      </w:r>
      <w:r>
        <w:rPr>
          <w:rStyle w:val="Teksttreci3Exact"/>
          <w:color w:val="000000"/>
          <w:lang w:val="en-US" w:eastAsia="en-US"/>
        </w:rPr>
        <w:t xml:space="preserve">prof, </w:t>
      </w:r>
      <w:r>
        <w:rPr>
          <w:rStyle w:val="Teksttreci3Exact"/>
          <w:color w:val="000000"/>
        </w:rPr>
        <w:t>dra Jana Sefarewicza. parał się lat kilkanaście pracą urzędniczą i przekładową, by wreszcie w 1966 r. podjąć wykłady na Uniwersytecie Warszawskim w Katedrze Językoznawstwa Ogólnego, gdzie pracował do końca przez 26 lat.</w:t>
      </w:r>
    </w:p>
    <w:p w:rsidR="00C83AF0" w:rsidRDefault="00C83AF0">
      <w:pPr>
        <w:pStyle w:val="Teksttreci30"/>
        <w:framePr w:w="8958" w:h="6769" w:wrap="none" w:vAnchor="text" w:hAnchor="margin" w:x="289" w:y="7466"/>
        <w:shd w:val="clear" w:color="auto" w:fill="auto"/>
        <w:spacing w:after="0" w:line="276" w:lineRule="exact"/>
        <w:ind w:firstLine="440"/>
        <w:jc w:val="both"/>
      </w:pPr>
      <w:r>
        <w:rPr>
          <w:rStyle w:val="Teksttreci3Exact"/>
          <w:color w:val="000000"/>
        </w:rPr>
        <w:t>Był specjalistą w dziedzinie językoznawstwa ogólnego, indoeuropejskiego i kontras</w:t>
      </w:r>
      <w:r>
        <w:rPr>
          <w:rStyle w:val="Teksttreci3Exact"/>
          <w:color w:val="000000"/>
        </w:rPr>
        <w:softHyphen/>
        <w:t>tywnego. zdumiewając nas swoją wiedzą także w zakresie wielu języków nieindoeuropejskich. połączoną z dobrą znajomością historii kultury.</w:t>
      </w:r>
    </w:p>
    <w:p w:rsidR="00C83AF0" w:rsidRDefault="00C83AF0">
      <w:pPr>
        <w:pStyle w:val="Teksttreci30"/>
        <w:framePr w:w="8958" w:h="6769" w:wrap="none" w:vAnchor="text" w:hAnchor="margin" w:x="289" w:y="7466"/>
        <w:shd w:val="clear" w:color="auto" w:fill="auto"/>
        <w:spacing w:after="0" w:line="276" w:lineRule="exact"/>
        <w:ind w:firstLine="440"/>
        <w:jc w:val="both"/>
      </w:pPr>
      <w:r>
        <w:rPr>
          <w:rStyle w:val="Teksttreci3Exact"/>
          <w:color w:val="000000"/>
        </w:rPr>
        <w:t xml:space="preserve">Ale dla wielu z nas Profesor Adam </w:t>
      </w:r>
      <w:r>
        <w:rPr>
          <w:rStyle w:val="Teksttreci3Exact"/>
          <w:color w:val="000000"/>
          <w:lang w:val="de-DE" w:eastAsia="de-DE"/>
        </w:rPr>
        <w:t xml:space="preserve">Weinsberg </w:t>
      </w:r>
      <w:r>
        <w:rPr>
          <w:rStyle w:val="Teksttreci3Exact"/>
          <w:color w:val="000000"/>
        </w:rPr>
        <w:t>— zwany popularnie Niedźwiedziem — byl przede wszystkim Nauczycielem, który (sam wykształcony w rygorystycznej szkole neopozytywizmu) uczył precyzyjnego myślenia, krytycyzmu, a także nieulegania modom naukowym.</w:t>
      </w:r>
    </w:p>
    <w:p w:rsidR="00C83AF0" w:rsidRDefault="00C83AF0">
      <w:pPr>
        <w:pStyle w:val="Teksttreci30"/>
        <w:framePr w:w="8958" w:h="6769" w:wrap="none" w:vAnchor="text" w:hAnchor="margin" w:x="289" w:y="7466"/>
        <w:shd w:val="clear" w:color="auto" w:fill="auto"/>
        <w:spacing w:after="0" w:line="276" w:lineRule="exact"/>
        <w:ind w:firstLine="440"/>
        <w:jc w:val="both"/>
      </w:pPr>
      <w:r>
        <w:rPr>
          <w:rStyle w:val="Teksttreci3Exact"/>
          <w:color w:val="000000"/>
        </w:rPr>
        <w:t>Umiał być również Przyjacielem, towarzyszącym nam nierzadko w naszych spra</w:t>
      </w:r>
      <w:r>
        <w:rPr>
          <w:rStyle w:val="Teksttreci3Exact"/>
          <w:color w:val="000000"/>
        </w:rPr>
        <w:softHyphen/>
        <w:t>wach życiowych. Wszyscy, którzy znaliśmy Go bliżej, wiemy: Niedźwiedź był niepowta</w:t>
      </w:r>
      <w:r>
        <w:rPr>
          <w:rStyle w:val="Teksttreci3Exact"/>
          <w:color w:val="000000"/>
        </w:rPr>
        <w:softHyphen/>
        <w:t>rzalny i nikt Go nam nie zastąpi.</w:t>
      </w:r>
    </w:p>
    <w:p w:rsidR="00C83AF0" w:rsidRDefault="00C83AF0">
      <w:pPr>
        <w:pStyle w:val="Teksttreci30"/>
        <w:framePr w:w="8958" w:h="6769" w:wrap="none" w:vAnchor="text" w:hAnchor="margin" w:x="289" w:y="7466"/>
        <w:shd w:val="clear" w:color="auto" w:fill="auto"/>
        <w:spacing w:after="175" w:line="276" w:lineRule="exact"/>
        <w:ind w:firstLine="440"/>
        <w:jc w:val="both"/>
      </w:pPr>
      <w:r>
        <w:rPr>
          <w:rStyle w:val="Teksttreci3Exact"/>
          <w:color w:val="000000"/>
        </w:rPr>
        <w:t>W jednym z następnych numerów ..Poradnika Językowego*' zamierzamy opubliko</w:t>
      </w:r>
      <w:r>
        <w:rPr>
          <w:rStyle w:val="Teksttreci3Exact"/>
          <w:color w:val="000000"/>
        </w:rPr>
        <w:softHyphen/>
        <w:t>wać obszerniejsze o Nim wspomnienie.</w:t>
      </w:r>
    </w:p>
    <w:p w:rsidR="00C83AF0" w:rsidRDefault="00C83AF0">
      <w:pPr>
        <w:pStyle w:val="Teksttreci5"/>
        <w:framePr w:w="8958" w:h="6769" w:wrap="none" w:vAnchor="text" w:hAnchor="margin" w:x="289" w:y="7466"/>
        <w:shd w:val="clear" w:color="auto" w:fill="auto"/>
        <w:spacing w:before="0"/>
        <w:ind w:left="7160"/>
      </w:pPr>
      <w:r>
        <w:rPr>
          <w:rStyle w:val="Teksttreci5Exact"/>
          <w:i/>
          <w:iCs/>
          <w:color w:val="000000"/>
        </w:rPr>
        <w:t>Jadwiga Sambor i Redakcja</w:t>
      </w:r>
    </w:p>
    <w:p w:rsidR="00C83AF0" w:rsidRDefault="006816BA">
      <w:pPr>
        <w:spacing w:line="360" w:lineRule="exact"/>
        <w:rPr>
          <w:color w:val="auto"/>
        </w:rPr>
      </w:pPr>
      <w:r>
        <w:rPr>
          <w:noProof/>
        </w:rPr>
        <w:lastRenderedPageBreak/>
        <w:pict>
          <v:shape id="_x0000_s1028" type="#_x0000_t202" style="position:absolute;margin-left:.05pt;margin-top:.1pt;width:483.6pt;height:81.95pt;z-index:251659264;mso-wrap-distance-left:5pt;mso-wrap-distance-right:5pt;mso-position-horizontal-relative:margin" filled="f" stroked="f">
            <v:textbox style="mso-fit-shape-to-text:t" inset="0,0,0,0">
              <w:txbxContent>
                <w:p w:rsidR="00C83AF0" w:rsidRDefault="00C83AF0">
                  <w:pPr>
                    <w:pStyle w:val="Nagwek2"/>
                    <w:keepNext/>
                    <w:keepLines/>
                    <w:shd w:val="clear" w:color="auto" w:fill="auto"/>
                    <w:spacing w:after="37" w:line="660" w:lineRule="exact"/>
                  </w:pPr>
                  <w:bookmarkStart w:id="1" w:name="bookmark1"/>
                  <w:r>
                    <w:rPr>
                      <w:rStyle w:val="Pogrubienie"/>
                      <w:color w:val="000000"/>
                    </w:rPr>
                    <w:t>PORADNIK JĘZYKOWY</w:t>
                  </w:r>
                  <w:bookmarkEnd w:id="1"/>
                </w:p>
                <w:p w:rsidR="00C83AF0" w:rsidRDefault="00C83AF0">
                  <w:pPr>
                    <w:pStyle w:val="Teksttreci4"/>
                    <w:shd w:val="clear" w:color="auto" w:fill="auto"/>
                    <w:spacing w:before="0"/>
                    <w:ind w:left="80"/>
                  </w:pPr>
                  <w:r>
                    <w:rPr>
                      <w:rStyle w:val="Teksttreci4MaeliteryExact"/>
                      <w:color w:val="000000"/>
                    </w:rPr>
                    <w:t>miesięcznik założony w r 1901 przez romana ZawilińskiEgo</w:t>
                  </w:r>
                </w:p>
                <w:p w:rsidR="00C83AF0" w:rsidRDefault="00C83AF0">
                  <w:pPr>
                    <w:pStyle w:val="Teksttreci20"/>
                    <w:shd w:val="clear" w:color="auto" w:fill="auto"/>
                    <w:spacing w:before="0" w:line="426" w:lineRule="exact"/>
                    <w:ind w:left="80" w:firstLine="0"/>
                    <w:jc w:val="center"/>
                  </w:pPr>
                  <w:r>
                    <w:rPr>
                      <w:rStyle w:val="Teksttreci2Exact"/>
                      <w:color w:val="000000"/>
                    </w:rPr>
                    <w:t>ORGAN TOWARZYSTWA KULTURY JĘZYKA</w:t>
                  </w:r>
                </w:p>
              </w:txbxContent>
            </v:textbox>
            <w10:wrap anchorx="margin"/>
          </v:shape>
        </w:pict>
      </w:r>
      <w:r>
        <w:rPr>
          <w:noProof/>
        </w:rPr>
        <w:pict>
          <v:shape id="_x0000_s1029" type="#_x0000_t202" style="position:absolute;margin-left:63pt;margin-top:332.1pt;width:347.1pt;height:18.3pt;z-index:251660288;mso-wrap-distance-left:5pt;mso-wrap-distance-right:5pt;mso-position-horizontal-relative:margin" filled="f" stroked="f">
            <v:textbox style="mso-fit-shape-to-text:t" inset="0,0,0,0">
              <w:txbxContent>
                <w:p w:rsidR="00C83AF0" w:rsidRDefault="00C83AF0">
                  <w:pPr>
                    <w:pStyle w:val="Teksttreci20"/>
                    <w:shd w:val="clear" w:color="auto" w:fill="auto"/>
                    <w:spacing w:before="0" w:line="300" w:lineRule="exact"/>
                    <w:ind w:firstLine="0"/>
                  </w:pPr>
                  <w:r>
                    <w:rPr>
                      <w:rStyle w:val="Teksttreci2Exact"/>
                      <w:color w:val="000000"/>
                    </w:rPr>
                    <w:t>ODSZEDŁ PROFESOR ADAM WEINSBERG-WAYDA</w:t>
                  </w:r>
                </w:p>
              </w:txbxContent>
            </v:textbox>
            <w10:wrap anchorx="margin"/>
          </v:shape>
        </w:pict>
      </w: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360" w:lineRule="exact"/>
        <w:rPr>
          <w:color w:val="auto"/>
        </w:rPr>
      </w:pPr>
    </w:p>
    <w:p w:rsidR="00C83AF0" w:rsidRDefault="00C83AF0">
      <w:pPr>
        <w:spacing w:line="532" w:lineRule="exact"/>
        <w:rPr>
          <w:color w:val="auto"/>
        </w:rPr>
      </w:pPr>
    </w:p>
    <w:p w:rsidR="00C83AF0" w:rsidRDefault="00C83AF0">
      <w:pPr>
        <w:rPr>
          <w:color w:val="auto"/>
          <w:sz w:val="2"/>
          <w:szCs w:val="2"/>
        </w:rPr>
        <w:sectPr w:rsidR="00C83AF0">
          <w:type w:val="continuous"/>
          <w:pgSz w:w="11900" w:h="16840"/>
          <w:pgMar w:top="530" w:right="1425" w:bottom="530" w:left="803" w:header="0" w:footer="3" w:gutter="0"/>
          <w:cols w:space="708"/>
          <w:noEndnote/>
          <w:docGrid w:linePitch="360"/>
        </w:sect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before="37" w:after="37" w:line="240" w:lineRule="exact"/>
        <w:rPr>
          <w:color w:val="auto"/>
          <w:sz w:val="19"/>
          <w:szCs w:val="19"/>
        </w:rPr>
      </w:pPr>
    </w:p>
    <w:p w:rsidR="00C83AF0" w:rsidRDefault="00C83AF0">
      <w:pPr>
        <w:rPr>
          <w:color w:val="auto"/>
          <w:sz w:val="2"/>
          <w:szCs w:val="2"/>
        </w:rPr>
        <w:sectPr w:rsidR="00C83AF0">
          <w:pgSz w:w="11900" w:h="16840"/>
          <w:pgMar w:top="844" w:right="0" w:bottom="1108" w:left="0" w:header="0" w:footer="3" w:gutter="0"/>
          <w:cols w:space="708"/>
          <w:noEndnote/>
          <w:docGrid w:linePitch="360"/>
        </w:sectPr>
      </w:pPr>
    </w:p>
    <w:p w:rsidR="00C83AF0" w:rsidRDefault="00C83AF0">
      <w:pPr>
        <w:pStyle w:val="Teksttreci60"/>
        <w:shd w:val="clear" w:color="auto" w:fill="auto"/>
        <w:spacing w:after="659" w:line="300" w:lineRule="exact"/>
        <w:ind w:firstLine="0"/>
      </w:pPr>
      <w:r>
        <w:rPr>
          <w:rStyle w:val="Teksttreci6"/>
          <w:i/>
          <w:iCs/>
          <w:color w:val="000000"/>
        </w:rPr>
        <w:lastRenderedPageBreak/>
        <w:t xml:space="preserve">Eugeniusz </w:t>
      </w:r>
      <w:r>
        <w:rPr>
          <w:rStyle w:val="Teksttreci6"/>
          <w:i/>
          <w:iCs/>
          <w:color w:val="000000"/>
          <w:lang w:val="cs-CZ" w:eastAsia="cs-CZ"/>
        </w:rPr>
        <w:t>Grodzi</w:t>
      </w:r>
      <w:r>
        <w:rPr>
          <w:rStyle w:val="Teksttreci6"/>
          <w:i/>
          <w:iCs/>
          <w:color w:val="000000"/>
        </w:rPr>
        <w:t>ń</w:t>
      </w:r>
      <w:r>
        <w:rPr>
          <w:rStyle w:val="Teksttreci6"/>
          <w:i/>
          <w:iCs/>
          <w:color w:val="000000"/>
          <w:lang w:val="cs-CZ" w:eastAsia="cs-CZ"/>
        </w:rPr>
        <w:t>ski</w:t>
      </w:r>
    </w:p>
    <w:p w:rsidR="00C83AF0" w:rsidRDefault="00C83AF0">
      <w:pPr>
        <w:pStyle w:val="Nagwek30"/>
        <w:keepNext/>
        <w:keepLines/>
        <w:shd w:val="clear" w:color="auto" w:fill="auto"/>
        <w:spacing w:before="0" w:after="1121"/>
      </w:pPr>
      <w:bookmarkStart w:id="2" w:name="bookmark2"/>
      <w:r>
        <w:rPr>
          <w:rStyle w:val="Nagwek317pt"/>
          <w:color w:val="000000"/>
        </w:rPr>
        <w:t>O</w:t>
      </w:r>
      <w:r>
        <w:rPr>
          <w:rStyle w:val="Nagwek3"/>
          <w:color w:val="000000"/>
        </w:rPr>
        <w:t xml:space="preserve"> RÓŻNYCH POSTACIACH WIELOZNACZNOŚCI</w:t>
      </w:r>
      <w:r>
        <w:rPr>
          <w:rStyle w:val="Nagwek3"/>
          <w:color w:val="000000"/>
        </w:rPr>
        <w:br/>
        <w:t>(SZKIC SEMANTYCZNY)</w:t>
      </w:r>
      <w:bookmarkEnd w:id="2"/>
    </w:p>
    <w:p w:rsidR="00C83AF0" w:rsidRDefault="00C83AF0">
      <w:pPr>
        <w:pStyle w:val="Teksttreci20"/>
        <w:shd w:val="clear" w:color="auto" w:fill="auto"/>
        <w:spacing w:before="0"/>
        <w:ind w:firstLine="460"/>
        <w:jc w:val="both"/>
      </w:pPr>
      <w:r>
        <w:rPr>
          <w:rStyle w:val="Teksttreci2"/>
          <w:color w:val="000000"/>
        </w:rPr>
        <w:t>Postaciami wieloznaczności, o których mowa będzie w niniejszym szkicu, są: 1) wieloznaczność leksykalna, wyrazowa, 2) wieloznaczność zdaniowa, oraz 3) wieloznaczność składniowa. Nie jest to podział rozłączny, gdyż —jak się przekonamy — wieloznaczność leksykalna niekiedy (bynajmniej nic zaw</w:t>
      </w:r>
      <w:r>
        <w:rPr>
          <w:rStyle w:val="Teksttreci2"/>
          <w:color w:val="000000"/>
        </w:rPr>
        <w:softHyphen/>
        <w:t>sze) wciela się w wieloznaczność zdaniową, natomiast wieloznaczność skład</w:t>
      </w:r>
      <w:r>
        <w:rPr>
          <w:rStyle w:val="Teksttreci2"/>
          <w:color w:val="000000"/>
        </w:rPr>
        <w:softHyphen/>
        <w:t>niowa wciela się w wieloznaczność zdaniową bezwyjątkowo. Niemniej pojęcia tych trzech wieloznaczności merytorycznie wyraźnie między sobą się różnią, przeto ich wydzielenie wydaje się właściwe, a nawet niezbędne.</w:t>
      </w:r>
    </w:p>
    <w:p w:rsidR="00C83AF0" w:rsidRDefault="00C83AF0">
      <w:pPr>
        <w:pStyle w:val="Teksttreci20"/>
        <w:shd w:val="clear" w:color="auto" w:fill="auto"/>
        <w:spacing w:before="0"/>
        <w:ind w:firstLine="460"/>
        <w:jc w:val="both"/>
      </w:pPr>
      <w:r>
        <w:rPr>
          <w:rStyle w:val="Teksttreci2"/>
          <w:color w:val="000000"/>
        </w:rPr>
        <w:t xml:space="preserve">O wieloznaczności wyrazowej mówiliśmy dość obszernie w </w:t>
      </w:r>
      <w:r>
        <w:rPr>
          <w:rStyle w:val="Teksttreci2Kursywa"/>
          <w:color w:val="000000"/>
        </w:rPr>
        <w:t>Rozmowach z leksykografami</w:t>
      </w:r>
      <w:r>
        <w:rPr>
          <w:rStyle w:val="Teksttreci2"/>
          <w:color w:val="000000"/>
        </w:rPr>
        <w:t xml:space="preserve"> (’’Poradnik Językowy” 1989 z. 8 oraz 1989 z. </w:t>
      </w:r>
      <w:r>
        <w:rPr>
          <w:rStyle w:val="Teksttreci2"/>
          <w:color w:val="000000"/>
          <w:lang w:val="ru-RU" w:eastAsia="ru-RU"/>
        </w:rPr>
        <w:t xml:space="preserve">9/10). </w:t>
      </w:r>
      <w:r>
        <w:rPr>
          <w:rStyle w:val="Teksttreci2"/>
          <w:color w:val="000000"/>
        </w:rPr>
        <w:t>Ograni</w:t>
      </w:r>
      <w:r>
        <w:rPr>
          <w:rStyle w:val="Teksttreci2"/>
          <w:color w:val="000000"/>
        </w:rPr>
        <w:softHyphen/>
        <w:t>czymy się więc do przypomnienia, że wyraz (nazwa ogólna) traktowany jest jako jednoznaczny wówczas, gdy cechy wspólne wszystkim desygnatom tego wyrazu uważane są za ważniejsze od cech, które poszczególne grupy dcsygnalów tego wyrazu od siebie różnią. I odwrotnie wyraz rozpatrywany jest jako wieloznacz</w:t>
      </w:r>
      <w:r>
        <w:rPr>
          <w:rStyle w:val="Teksttreci2"/>
          <w:color w:val="000000"/>
        </w:rPr>
        <w:softHyphen/>
        <w:t>ny, jeżeli cechy różniące od siebie poszczególne grupy dcsygnalów wyrazu uj</w:t>
      </w:r>
      <w:r>
        <w:rPr>
          <w:rStyle w:val="Teksttreci2"/>
          <w:color w:val="000000"/>
        </w:rPr>
        <w:softHyphen/>
        <w:t>mowane są jako ważniejsze od cech wspólnych wszystkim jego desygnatom.</w:t>
      </w:r>
    </w:p>
    <w:p w:rsidR="00C83AF0" w:rsidRDefault="00C83AF0">
      <w:pPr>
        <w:pStyle w:val="Teksttreci20"/>
        <w:shd w:val="clear" w:color="auto" w:fill="auto"/>
        <w:tabs>
          <w:tab w:val="left" w:leader="dot" w:pos="6354"/>
        </w:tabs>
        <w:spacing w:before="0"/>
        <w:ind w:firstLine="460"/>
        <w:jc w:val="both"/>
      </w:pPr>
      <w:r>
        <w:rPr>
          <w:rStyle w:val="Teksttreci2"/>
          <w:color w:val="000000"/>
        </w:rPr>
        <w:t>Tak np. aczkolwiek mebli jest na święcie o wiele więcej aniżeli stołów, po</w:t>
      </w:r>
      <w:r>
        <w:rPr>
          <w:rStyle w:val="Teksttreci2"/>
          <w:color w:val="000000"/>
        </w:rPr>
        <w:softHyphen/>
        <w:t xml:space="preserve">nieważ każdy stół jest meblem, lecz bynajmniej nic każdy mebel jest stołem, to jednak wyraz </w:t>
      </w:r>
      <w:r>
        <w:rPr>
          <w:rStyle w:val="Teksttreci2Kursywa"/>
          <w:color w:val="000000"/>
        </w:rPr>
        <w:t>mebel</w:t>
      </w:r>
      <w:r>
        <w:rPr>
          <w:rStyle w:val="Teksttreci2"/>
          <w:color w:val="000000"/>
        </w:rPr>
        <w:t xml:space="preserve"> traktowany jest jako jednoznaczny, wyraz </w:t>
      </w:r>
      <w:r>
        <w:rPr>
          <w:rStyle w:val="Teksttreci2Kursywa"/>
          <w:color w:val="000000"/>
        </w:rPr>
        <w:t>stół</w:t>
      </w:r>
      <w:r>
        <w:rPr>
          <w:rStyle w:val="Teksttreci2"/>
          <w:color w:val="000000"/>
        </w:rPr>
        <w:t xml:space="preserve"> — jako wieloznaczny. W </w:t>
      </w:r>
      <w:r>
        <w:rPr>
          <w:rStyle w:val="Teksttreci2Kursywa"/>
          <w:color w:val="000000"/>
        </w:rPr>
        <w:t>Słowniku języka polskiego</w:t>
      </w:r>
      <w:r>
        <w:rPr>
          <w:rStyle w:val="Teksttreci2"/>
          <w:color w:val="000000"/>
        </w:rPr>
        <w:t xml:space="preserve"> pod redakcją Mieczysława Szym</w:t>
      </w:r>
      <w:r>
        <w:rPr>
          <w:rStyle w:val="Teksttreci2"/>
          <w:color w:val="000000"/>
        </w:rPr>
        <w:softHyphen/>
        <w:t xml:space="preserve">czaka (w skrócie — SJPSz.) czytamy: mebel </w:t>
      </w:r>
      <w:r>
        <w:rPr>
          <w:rStyle w:val="Teksttreci2"/>
          <w:color w:val="000000"/>
        </w:rPr>
        <w:tab/>
        <w:t>przenośny sprzęt, zwykle</w:t>
      </w:r>
    </w:p>
    <w:p w:rsidR="00C83AF0" w:rsidRDefault="00C83AF0">
      <w:pPr>
        <w:pStyle w:val="Teksttreci20"/>
        <w:shd w:val="clear" w:color="auto" w:fill="auto"/>
        <w:spacing w:before="0"/>
        <w:ind w:firstLine="0"/>
        <w:jc w:val="both"/>
        <w:sectPr w:rsidR="00C83AF0">
          <w:type w:val="continuous"/>
          <w:pgSz w:w="11900" w:h="16840"/>
          <w:pgMar w:top="844" w:right="1064" w:bottom="1108" w:left="750" w:header="0" w:footer="3" w:gutter="0"/>
          <w:cols w:space="708"/>
          <w:noEndnote/>
          <w:docGrid w:linePitch="360"/>
        </w:sectPr>
      </w:pPr>
      <w:r>
        <w:rPr>
          <w:rStyle w:val="Teksttreci2"/>
          <w:color w:val="000000"/>
        </w:rPr>
        <w:t>z drewna, stanowiący część urządzenia mieszkania, biura itp”</w:t>
      </w:r>
      <w:r>
        <w:rPr>
          <w:rStyle w:val="Teksttreci2"/>
          <w:color w:val="000000"/>
          <w:vertAlign w:val="superscript"/>
        </w:rPr>
        <w:t>1</w:t>
      </w:r>
      <w:r>
        <w:rPr>
          <w:rStyle w:val="Teksttreci2"/>
          <w:color w:val="000000"/>
        </w:rPr>
        <w:t xml:space="preserve">. Wyraz </w:t>
      </w:r>
      <w:r>
        <w:rPr>
          <w:rStyle w:val="Teksttreci2Kursywa"/>
          <w:color w:val="000000"/>
        </w:rPr>
        <w:t xml:space="preserve">stół </w:t>
      </w:r>
      <w:r>
        <w:rPr>
          <w:rStyle w:val="Teksttreci2"/>
          <w:color w:val="000000"/>
        </w:rPr>
        <w:t>zdefiniowany jest w tymże słowniku, jak następuje: I. „mebel, najczęściej drewniany, składający się z blatu opartego na nogach, służący do spożywania na nim posiłków, pisania, stawiania różnych przedmiotów....,” , 2. „jedzenie, pożywienie, sposób odżywiania się, rodzaj spożywanych posiłków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w:t>
      </w:r>
    </w:p>
    <w:p w:rsidR="00C83AF0" w:rsidRDefault="00C83AF0">
      <w:pPr>
        <w:pStyle w:val="Teksttreci20"/>
        <w:shd w:val="clear" w:color="auto" w:fill="auto"/>
        <w:spacing w:before="0" w:line="360" w:lineRule="exact"/>
        <w:ind w:firstLine="500"/>
        <w:jc w:val="both"/>
      </w:pPr>
      <w:r>
        <w:rPr>
          <w:rStyle w:val="Teksttreci2"/>
          <w:color w:val="000000"/>
        </w:rPr>
        <w:lastRenderedPageBreak/>
        <w:t xml:space="preserve">Dlaczego w ujęciu autorów SJPSzym </w:t>
      </w:r>
      <w:r>
        <w:rPr>
          <w:rStyle w:val="Teksttreci2Kursywa"/>
          <w:color w:val="000000"/>
        </w:rPr>
        <w:t>mebel</w:t>
      </w:r>
      <w:r>
        <w:rPr>
          <w:rStyle w:val="Teksttreci2"/>
          <w:color w:val="000000"/>
        </w:rPr>
        <w:t xml:space="preserve"> jest wyrazem jednoznacznym, natomiast </w:t>
      </w:r>
      <w:r>
        <w:rPr>
          <w:rStyle w:val="Teksttreci2Kursywa"/>
          <w:color w:val="000000"/>
        </w:rPr>
        <w:t>stół</w:t>
      </w:r>
      <w:r>
        <w:rPr>
          <w:rStyle w:val="Teksttreci2"/>
          <w:color w:val="000000"/>
        </w:rPr>
        <w:t xml:space="preserve"> — wieloznacznym? Dlatego, że uważają oni (jak sądzimy w zgodzie z odczuciem ogółu użytkowników języka polskiego), że to, co łą</w:t>
      </w:r>
      <w:r>
        <w:rPr>
          <w:rStyle w:val="Teksttreci2"/>
          <w:color w:val="000000"/>
        </w:rPr>
        <w:softHyphen/>
        <w:t>czy ze sobą wszystkie meble, gdziekolwiek egzystują, a mianowicie, że każdy mebel jest przenośnym sprzętem, stanowiącym część urządzenia lokalu przez</w:t>
      </w:r>
      <w:r>
        <w:rPr>
          <w:rStyle w:val="Teksttreci2"/>
          <w:color w:val="000000"/>
        </w:rPr>
        <w:softHyphen/>
        <w:t>naczonego do użytku ludzi, jest ważniejsze od tego, co różni od siebie posz</w:t>
      </w:r>
      <w:r>
        <w:rPr>
          <w:rStyle w:val="Teksttreci2"/>
          <w:color w:val="000000"/>
        </w:rPr>
        <w:softHyphen/>
        <w:t>czególne postacie mebli: stoły od krzeseł, krzesła od foteli itd.</w:t>
      </w:r>
    </w:p>
    <w:p w:rsidR="00C83AF0" w:rsidRDefault="00C83AF0">
      <w:pPr>
        <w:pStyle w:val="Teksttreci20"/>
        <w:shd w:val="clear" w:color="auto" w:fill="auto"/>
        <w:spacing w:before="0" w:line="360" w:lineRule="exact"/>
        <w:ind w:firstLine="500"/>
        <w:jc w:val="both"/>
      </w:pPr>
      <w:r>
        <w:rPr>
          <w:rStyle w:val="Teksttreci2Kursywa"/>
          <w:color w:val="000000"/>
        </w:rPr>
        <w:t>Stół</w:t>
      </w:r>
      <w:r>
        <w:rPr>
          <w:rStyle w:val="Teksttreci2"/>
          <w:color w:val="000000"/>
        </w:rPr>
        <w:t xml:space="preserve"> natomiast jest rozpatrywany przez autorów SJPSzym jako wyraz wie</w:t>
      </w:r>
      <w:r>
        <w:rPr>
          <w:rStyle w:val="Teksttreci2"/>
          <w:color w:val="000000"/>
        </w:rPr>
        <w:softHyphen/>
        <w:t>loznaczny dlatego, że przeświadczeni są, iż to, co różni stół jako mebel od stołu jako żywności, jest ważniejsze od tego, co je łączy; łączy zaś je to, że stół jako żywność znajduje się przeważnie w czasie spożywania przez ludzi na blacie stołu jako mebla.</w:t>
      </w:r>
    </w:p>
    <w:p w:rsidR="00C83AF0" w:rsidRDefault="00C83AF0">
      <w:pPr>
        <w:pStyle w:val="Teksttreci20"/>
        <w:shd w:val="clear" w:color="auto" w:fill="auto"/>
        <w:spacing w:before="0" w:line="360" w:lineRule="exact"/>
        <w:ind w:firstLine="500"/>
        <w:jc w:val="both"/>
      </w:pPr>
      <w:r>
        <w:rPr>
          <w:rStyle w:val="Teksttreci2"/>
          <w:color w:val="000000"/>
        </w:rPr>
        <w:t>Wyrazy służą do formułowania ludzkich myśli i do przekazywania ich in</w:t>
      </w:r>
      <w:r>
        <w:rPr>
          <w:rStyle w:val="Teksttreci2"/>
          <w:color w:val="000000"/>
        </w:rPr>
        <w:softHyphen/>
        <w:t>nym ludziom, jednakże ani wyrazy jednoznaczne, ani wieloznaczne nie pełnią tej funkcji w pojedynkę, lecz w połączeniu z innymi wyrazami, występując w charakterze członów zdań. Wyraz występuje w mowie ludzkiej w pojedyn</w:t>
      </w:r>
      <w:r>
        <w:rPr>
          <w:rStyle w:val="Teksttreci2"/>
          <w:color w:val="000000"/>
        </w:rPr>
        <w:softHyphen/>
        <w:t>kę wyłącznie wtedy, gdy stanowi równoważnik zdania, to znaczy gdy zastępu</w:t>
      </w:r>
      <w:r>
        <w:rPr>
          <w:rStyle w:val="Teksttreci2"/>
          <w:color w:val="000000"/>
        </w:rPr>
        <w:softHyphen/>
        <w:t>je cale zdanie, a ludzie posługujący się owym wyrazem w tym charakterze zdają sobie sprawę z tego, jakie mianowicie zdanie on zastępuje.</w:t>
      </w:r>
    </w:p>
    <w:p w:rsidR="00C83AF0" w:rsidRDefault="00C83AF0">
      <w:pPr>
        <w:pStyle w:val="Teksttreci20"/>
        <w:shd w:val="clear" w:color="auto" w:fill="auto"/>
        <w:spacing w:before="0" w:line="360" w:lineRule="exact"/>
        <w:ind w:firstLine="500"/>
        <w:jc w:val="both"/>
      </w:pPr>
      <w:r>
        <w:rPr>
          <w:rStyle w:val="Teksttreci2"/>
          <w:color w:val="000000"/>
        </w:rPr>
        <w:t>Oczywiste jest, że nie tylko wyrazy, lecz także zdania mogą być jednoz</w:t>
      </w:r>
      <w:r>
        <w:rPr>
          <w:rStyle w:val="Teksttreci2"/>
          <w:color w:val="000000"/>
        </w:rPr>
        <w:softHyphen/>
        <w:t xml:space="preserve">naczne lub wieloznaczne. Zdanie </w:t>
      </w:r>
      <w:r>
        <w:rPr>
          <w:rStyle w:val="Teksttreci2Kursywa"/>
          <w:color w:val="000000"/>
        </w:rPr>
        <w:t>Jan kupił piękne meble,</w:t>
      </w:r>
      <w:r>
        <w:rPr>
          <w:rStyle w:val="Teksttreci2"/>
          <w:color w:val="000000"/>
        </w:rPr>
        <w:t xml:space="preserve"> w którego skład wchodzi jednoznaczny wyraz </w:t>
      </w:r>
      <w:r>
        <w:rPr>
          <w:rStyle w:val="Teksttreci2Kursywa"/>
          <w:color w:val="000000"/>
        </w:rPr>
        <w:t>meble,</w:t>
      </w:r>
      <w:r>
        <w:rPr>
          <w:rStyle w:val="Teksttreci2"/>
          <w:color w:val="000000"/>
        </w:rPr>
        <w:t xml:space="preserve"> samo jest jednoznaczne, natomiast zda</w:t>
      </w:r>
      <w:r>
        <w:rPr>
          <w:rStyle w:val="Teksttreci2"/>
          <w:color w:val="000000"/>
        </w:rPr>
        <w:softHyphen/>
        <w:t xml:space="preserve">nie </w:t>
      </w:r>
      <w:r>
        <w:rPr>
          <w:rStyle w:val="Teksttreci2Kursywa"/>
          <w:color w:val="000000"/>
        </w:rPr>
        <w:t>Jan jest zadowolony ze sioła,</w:t>
      </w:r>
      <w:r>
        <w:rPr>
          <w:rStyle w:val="Teksttreci2"/>
          <w:color w:val="000000"/>
        </w:rPr>
        <w:t xml:space="preserve"> zawierające wieloznaczny wyraz </w:t>
      </w:r>
      <w:r>
        <w:rPr>
          <w:rStyle w:val="Teksttreci2Kursywa"/>
          <w:color w:val="000000"/>
        </w:rPr>
        <w:t>stół,</w:t>
      </w:r>
      <w:r>
        <w:rPr>
          <w:rStyle w:val="Teksttreci2"/>
          <w:color w:val="000000"/>
        </w:rPr>
        <w:t xml:space="preserve"> jest wieloznaczne (dwuznaczne), albowiem w jednym kontekście oznacza, że Jan jest zadowolony ze stołu jako mebla, w innym natomiast — że Jan jest zado</w:t>
      </w:r>
      <w:r>
        <w:rPr>
          <w:rStyle w:val="Teksttreci2"/>
          <w:color w:val="000000"/>
        </w:rPr>
        <w:softHyphen/>
        <w:t>wolony ze stołu jako z pożywienia.</w:t>
      </w:r>
    </w:p>
    <w:p w:rsidR="00C83AF0" w:rsidRDefault="00C83AF0">
      <w:pPr>
        <w:pStyle w:val="Teksttreci20"/>
        <w:shd w:val="clear" w:color="auto" w:fill="auto"/>
        <w:spacing w:before="0" w:line="360" w:lineRule="exact"/>
        <w:ind w:firstLine="500"/>
        <w:jc w:val="both"/>
      </w:pPr>
      <w:r>
        <w:rPr>
          <w:rStyle w:val="Teksttreci2"/>
          <w:color w:val="000000"/>
        </w:rPr>
        <w:t>Czy istnieje jednak w językach etnicznych reguła głosząca, że jeśli człona</w:t>
      </w:r>
      <w:r>
        <w:rPr>
          <w:rStyle w:val="Teksttreci2"/>
          <w:color w:val="000000"/>
        </w:rPr>
        <w:softHyphen/>
        <w:t>mi danego zdania są wyrazy jednoznaczne, to zdanie to musi być jednoznacz</w:t>
      </w:r>
      <w:r>
        <w:rPr>
          <w:rStyle w:val="Teksttreci2"/>
          <w:color w:val="000000"/>
        </w:rPr>
        <w:softHyphen/>
        <w:t xml:space="preserve">ne, jeżeli zaś w </w:t>
      </w:r>
      <w:r>
        <w:rPr>
          <w:rStyle w:val="Teksttreci2"/>
          <w:color w:val="000000"/>
          <w:lang w:val="cs-CZ" w:eastAsia="cs-CZ"/>
        </w:rPr>
        <w:t>sk</w:t>
      </w:r>
      <w:r>
        <w:rPr>
          <w:rStyle w:val="Teksttreci2"/>
          <w:color w:val="000000"/>
        </w:rPr>
        <w:t>ł</w:t>
      </w:r>
      <w:r>
        <w:rPr>
          <w:rStyle w:val="Teksttreci2"/>
          <w:color w:val="000000"/>
          <w:lang w:val="cs-CZ" w:eastAsia="cs-CZ"/>
        </w:rPr>
        <w:t xml:space="preserve">ad </w:t>
      </w:r>
      <w:r>
        <w:rPr>
          <w:rStyle w:val="Teksttreci2"/>
          <w:color w:val="000000"/>
        </w:rPr>
        <w:t>zdania wchodzi jeden lub więcej wyrazów wielo</w:t>
      </w:r>
      <w:r>
        <w:rPr>
          <w:rStyle w:val="Teksttreci2"/>
          <w:color w:val="000000"/>
        </w:rPr>
        <w:softHyphen/>
        <w:t>znacznych, to zdanie musi być wieloznaczne? Nie, takiej reguły w językach nie ma, relacje między jednoznacznością i wieloznacznością wyrazów a jed</w:t>
      </w:r>
      <w:r>
        <w:rPr>
          <w:rStyle w:val="Teksttreci2"/>
          <w:color w:val="000000"/>
        </w:rPr>
        <w:softHyphen/>
        <w:t xml:space="preserve">noznacznością i wieloznacznością zdań są o wiele bardziej skomplikowane. Widzieliśmy, że zdanie </w:t>
      </w:r>
      <w:r>
        <w:rPr>
          <w:rStyle w:val="Teksttreci2Kursywa"/>
          <w:color w:val="000000"/>
        </w:rPr>
        <w:t>Jan kupił piękne meble,</w:t>
      </w:r>
      <w:r>
        <w:rPr>
          <w:rStyle w:val="Teksttreci2"/>
          <w:color w:val="000000"/>
        </w:rPr>
        <w:t xml:space="preserve"> zawierające jednoznaczny wyraz </w:t>
      </w:r>
      <w:r>
        <w:rPr>
          <w:rStyle w:val="Teksttreci2Kursywa"/>
          <w:color w:val="000000"/>
        </w:rPr>
        <w:t>meble,</w:t>
      </w:r>
      <w:r>
        <w:rPr>
          <w:rStyle w:val="Teksttreci2"/>
          <w:color w:val="000000"/>
        </w:rPr>
        <w:t xml:space="preserve"> samo jest jednoznaczne. Jednakże zdanie </w:t>
      </w:r>
      <w:r>
        <w:rPr>
          <w:rStyle w:val="Teksttreci2Kursywa"/>
          <w:color w:val="000000"/>
        </w:rPr>
        <w:t>Jan kupił piękne meb</w:t>
      </w:r>
      <w:r>
        <w:rPr>
          <w:rStyle w:val="Teksttreci2Kursywa"/>
          <w:color w:val="000000"/>
        </w:rPr>
        <w:softHyphen/>
        <w:t>le i firanki,</w:t>
      </w:r>
      <w:r>
        <w:rPr>
          <w:rStyle w:val="Teksttreci2"/>
          <w:color w:val="000000"/>
        </w:rPr>
        <w:t xml:space="preserve"> w którego skład wchodzą jednoznaczne wyrazy </w:t>
      </w:r>
      <w:r>
        <w:rPr>
          <w:rStyle w:val="Teksttreci2Kursywa"/>
          <w:color w:val="000000"/>
        </w:rPr>
        <w:t>meble</w:t>
      </w:r>
      <w:r>
        <w:rPr>
          <w:rStyle w:val="Teksttreci2"/>
          <w:color w:val="000000"/>
        </w:rPr>
        <w:t xml:space="preserve"> i </w:t>
      </w:r>
      <w:r>
        <w:rPr>
          <w:rStyle w:val="Teksttreci2Kursywa"/>
          <w:color w:val="000000"/>
        </w:rPr>
        <w:t xml:space="preserve">firanki, </w:t>
      </w:r>
      <w:r>
        <w:rPr>
          <w:rStyle w:val="Teksttreci2"/>
          <w:color w:val="000000"/>
        </w:rPr>
        <w:t>jest wieloznaczne, ponieważ może oznaczać bądź to, iż Jan kupił piękne meb</w:t>
      </w:r>
      <w:r>
        <w:rPr>
          <w:rStyle w:val="Teksttreci2"/>
          <w:color w:val="000000"/>
        </w:rPr>
        <w:softHyphen/>
        <w:t>le i piękne firanki, bądź, że Jan kupił piękne meble oraz firanki, o których osoba mówiąca nie wypowiada się, czy są, czy nie są piękne.</w:t>
      </w:r>
    </w:p>
    <w:p w:rsidR="00C83AF0" w:rsidRDefault="00C83AF0">
      <w:pPr>
        <w:pStyle w:val="Teksttreci20"/>
        <w:shd w:val="clear" w:color="auto" w:fill="auto"/>
        <w:spacing w:before="0" w:line="360" w:lineRule="exact"/>
        <w:ind w:firstLine="500"/>
        <w:jc w:val="both"/>
      </w:pPr>
      <w:r>
        <w:rPr>
          <w:rStyle w:val="Teksttreci2"/>
          <w:color w:val="000000"/>
        </w:rPr>
        <w:t xml:space="preserve">Jak już wspomnieliśmy, wieloznaczność wyrazów musi przejawiać się w zdaniach (równoważnikach zdań). Ale wchodzenie wyrazu wieloznacznego w skład zdania nie powoduje </w:t>
      </w:r>
      <w:r>
        <w:rPr>
          <w:rStyle w:val="Teksttreci2Kursywa"/>
          <w:color w:val="000000"/>
        </w:rPr>
        <w:t xml:space="preserve">eo </w:t>
      </w:r>
      <w:r>
        <w:rPr>
          <w:rStyle w:val="Teksttreci2Kursywa"/>
          <w:color w:val="000000"/>
          <w:lang w:val="de-DE" w:eastAsia="de-DE"/>
        </w:rPr>
        <w:t>ipso</w:t>
      </w:r>
      <w:r>
        <w:rPr>
          <w:rStyle w:val="Teksttreci2"/>
          <w:color w:val="000000"/>
          <w:lang w:val="de-DE" w:eastAsia="de-DE"/>
        </w:rPr>
        <w:t xml:space="preserve"> </w:t>
      </w:r>
      <w:r>
        <w:rPr>
          <w:rStyle w:val="Teksttreci2"/>
          <w:color w:val="000000"/>
        </w:rPr>
        <w:t xml:space="preserve">wieloznaczności tego zdania. Wyraz </w:t>
      </w:r>
      <w:r>
        <w:rPr>
          <w:rStyle w:val="Teksttreci2Kursywa"/>
          <w:color w:val="000000"/>
        </w:rPr>
        <w:t xml:space="preserve">stół </w:t>
      </w:r>
      <w:r>
        <w:rPr>
          <w:rStyle w:val="Teksttreci2"/>
          <w:color w:val="000000"/>
        </w:rPr>
        <w:t xml:space="preserve">jest </w:t>
      </w:r>
      <w:r>
        <w:rPr>
          <w:rStyle w:val="Teksttreci2"/>
          <w:color w:val="000000"/>
        </w:rPr>
        <w:lastRenderedPageBreak/>
        <w:t xml:space="preserve">wieloznaczny, jednak zdanie IV </w:t>
      </w:r>
      <w:r>
        <w:rPr>
          <w:rStyle w:val="Teksttreci2Kursywa"/>
          <w:color w:val="000000"/>
        </w:rPr>
        <w:t>pokoju Jana stoi dębowy stół</w:t>
      </w:r>
      <w:r>
        <w:rPr>
          <w:rStyle w:val="Teksttreci2"/>
          <w:color w:val="000000"/>
        </w:rPr>
        <w:t xml:space="preserve"> jest jedno</w:t>
      </w:r>
      <w:r>
        <w:rPr>
          <w:rStyle w:val="Teksttreci2"/>
          <w:color w:val="000000"/>
        </w:rPr>
        <w:softHyphen/>
        <w:t xml:space="preserve">znaczne. Z tego zdania ani z żadnego innego, w którym wyraz </w:t>
      </w:r>
      <w:r>
        <w:rPr>
          <w:rStyle w:val="Teksttreci2Kursywa"/>
          <w:color w:val="000000"/>
        </w:rPr>
        <w:t>stół</w:t>
      </w:r>
      <w:r>
        <w:rPr>
          <w:rStyle w:val="Teksttreci2"/>
          <w:color w:val="000000"/>
        </w:rPr>
        <w:t xml:space="preserve"> występuje w znaczeniu mebla, w ogóle nie dowiadujemy się, że wyraz ten jest wielo</w:t>
      </w:r>
      <w:r>
        <w:rPr>
          <w:rStyle w:val="Teksttreci2"/>
          <w:color w:val="000000"/>
        </w:rPr>
        <w:softHyphen/>
        <w:t>znaczny.</w:t>
      </w:r>
    </w:p>
    <w:p w:rsidR="00C83AF0" w:rsidRDefault="00C83AF0">
      <w:pPr>
        <w:pStyle w:val="Teksttreci20"/>
        <w:shd w:val="clear" w:color="auto" w:fill="auto"/>
        <w:spacing w:before="0" w:line="354" w:lineRule="exact"/>
        <w:ind w:firstLine="480"/>
        <w:jc w:val="both"/>
      </w:pPr>
      <w:r>
        <w:rPr>
          <w:rStyle w:val="Teksttreci2"/>
          <w:color w:val="000000"/>
        </w:rPr>
        <w:t xml:space="preserve">Weźmy inny przykład. Wyraz </w:t>
      </w:r>
      <w:r>
        <w:rPr>
          <w:rStyle w:val="Teksttreci2Kursywa"/>
          <w:color w:val="000000"/>
        </w:rPr>
        <w:t>dom</w:t>
      </w:r>
      <w:r>
        <w:rPr>
          <w:rStyle w:val="Teksttreci2"/>
          <w:color w:val="000000"/>
        </w:rPr>
        <w:t xml:space="preserve"> jest wieloznaczny, albowiem oznacza bądź 1) budynek mieszkalny, bądź 2) mieszkanie w tym budynku, bądź 3) ro</w:t>
      </w:r>
      <w:r>
        <w:rPr>
          <w:rStyle w:val="Teksttreci2"/>
          <w:color w:val="000000"/>
        </w:rPr>
        <w:softHyphen/>
        <w:t xml:space="preserve">dzinę i gospodarstwo domowe (wyraz ten ma także inne znaczenia, które w tym miejscu pomijamy). Przytoczmy trzy jednoznaczne zdania, w których występuje ten sam wyraz (leksem) </w:t>
      </w:r>
      <w:r>
        <w:rPr>
          <w:rStyle w:val="Teksttreci2Kursywa"/>
          <w:color w:val="000000"/>
        </w:rPr>
        <w:t>dom:</w:t>
      </w:r>
      <w:r>
        <w:rPr>
          <w:rStyle w:val="Teksttreci2"/>
          <w:color w:val="000000"/>
        </w:rPr>
        <w:t xml:space="preserve"> I) </w:t>
      </w:r>
      <w:r>
        <w:rPr>
          <w:rStyle w:val="Teksttreci2Kursywa"/>
          <w:color w:val="000000"/>
        </w:rPr>
        <w:t>Jan kupił dom</w:t>
      </w:r>
      <w:r>
        <w:rPr>
          <w:rStyle w:val="Teksttreci2"/>
          <w:color w:val="000000"/>
        </w:rPr>
        <w:t xml:space="preserve"> (budynek mieszkal</w:t>
      </w:r>
      <w:r>
        <w:rPr>
          <w:rStyle w:val="Teksttreci2"/>
          <w:color w:val="000000"/>
        </w:rPr>
        <w:softHyphen/>
        <w:t xml:space="preserve">ny), 2) </w:t>
      </w:r>
      <w:r>
        <w:rPr>
          <w:rStyle w:val="Teksttreci2Kursywa"/>
          <w:color w:val="000000"/>
        </w:rPr>
        <w:t>Po pracy Jan zawsze wraca do domu</w:t>
      </w:r>
      <w:r>
        <w:rPr>
          <w:rStyle w:val="Teksttreci2"/>
          <w:color w:val="000000"/>
        </w:rPr>
        <w:t xml:space="preserve"> (do mieszkania), 3) </w:t>
      </w:r>
      <w:r>
        <w:rPr>
          <w:rStyle w:val="Teksttreci2Kursywa"/>
          <w:color w:val="000000"/>
        </w:rPr>
        <w:t>Żona Jana znakomicie prowadzi dom</w:t>
      </w:r>
      <w:r>
        <w:rPr>
          <w:rStyle w:val="Teksttreci2"/>
          <w:color w:val="000000"/>
        </w:rPr>
        <w:t xml:space="preserve"> (gospodarstwo domowe). Porównując ze sobą przy</w:t>
      </w:r>
      <w:r>
        <w:rPr>
          <w:rStyle w:val="Teksttreci2"/>
          <w:color w:val="000000"/>
        </w:rPr>
        <w:softHyphen/>
        <w:t xml:space="preserve">toczone zdania, ustalamy wieloznaczność wyrazu </w:t>
      </w:r>
      <w:r>
        <w:rPr>
          <w:rStyle w:val="Teksttreci2Kursywa"/>
          <w:color w:val="000000"/>
        </w:rPr>
        <w:t>dom.</w:t>
      </w:r>
      <w:r>
        <w:rPr>
          <w:rStyle w:val="Teksttreci2"/>
          <w:color w:val="000000"/>
        </w:rPr>
        <w:t xml:space="preserve"> Jak to się dzieje?</w:t>
      </w:r>
    </w:p>
    <w:p w:rsidR="00C83AF0" w:rsidRDefault="00C83AF0">
      <w:pPr>
        <w:pStyle w:val="Teksttreci20"/>
        <w:shd w:val="clear" w:color="auto" w:fill="auto"/>
        <w:spacing w:before="0" w:line="354" w:lineRule="exact"/>
        <w:ind w:firstLine="480"/>
        <w:jc w:val="both"/>
      </w:pPr>
      <w:r>
        <w:rPr>
          <w:rStyle w:val="Teksttreci2"/>
          <w:color w:val="000000"/>
        </w:rPr>
        <w:t xml:space="preserve">Otóż te jednoznaczne zdania mają zupełnie różne znaczenia, a to z dwóch powodów: a) różnią się swym brzmieniem, b) występujący w nich równobrzmiący wyraz </w:t>
      </w:r>
      <w:r>
        <w:rPr>
          <w:rStyle w:val="Teksttreci2Kursywa"/>
          <w:color w:val="000000"/>
        </w:rPr>
        <w:t>dom</w:t>
      </w:r>
      <w:r>
        <w:rPr>
          <w:rStyle w:val="Teksttreci2"/>
          <w:color w:val="000000"/>
        </w:rPr>
        <w:t xml:space="preserve"> ma w każdym z tych zdań odmienne znaczenie. Na ta</w:t>
      </w:r>
      <w:r>
        <w:rPr>
          <w:rStyle w:val="Teksttreci2"/>
          <w:color w:val="000000"/>
        </w:rPr>
        <w:softHyphen/>
        <w:t>kiej samej drodze ustalamy najczęściej wieloznaczność innych wyrazów, to znaczy nie w ten sposób, że stwierdzamy wieloznaczność pojedynczego zda</w:t>
      </w:r>
      <w:r>
        <w:rPr>
          <w:rStyle w:val="Teksttreci2"/>
          <w:color w:val="000000"/>
        </w:rPr>
        <w:softHyphen/>
        <w:t>nia, którego członem jest wieloznaczny wyraz, lecz przez porównanie szeregu jednoznacznych zdań, w których figuruje, współtworząc odmienność ich znaczeń.</w:t>
      </w:r>
    </w:p>
    <w:p w:rsidR="00C83AF0" w:rsidRDefault="00C83AF0">
      <w:pPr>
        <w:pStyle w:val="Teksttreci20"/>
        <w:shd w:val="clear" w:color="auto" w:fill="auto"/>
        <w:spacing w:before="0" w:line="354" w:lineRule="exact"/>
        <w:ind w:firstLine="480"/>
        <w:jc w:val="both"/>
      </w:pPr>
      <w:r>
        <w:rPr>
          <w:rStyle w:val="Teksttreci2"/>
          <w:color w:val="000000"/>
        </w:rPr>
        <w:t>Tak więc, jak już o tym mówiliśmy na początku, wieloznaczność leksykal</w:t>
      </w:r>
      <w:r>
        <w:rPr>
          <w:rStyle w:val="Teksttreci2"/>
          <w:color w:val="000000"/>
        </w:rPr>
        <w:softHyphen/>
        <w:t>na nie musi współistnieć z wieloznacznością zdaniową, przeciwnie przeważ</w:t>
      </w:r>
      <w:r>
        <w:rPr>
          <w:rStyle w:val="Teksttreci2"/>
          <w:color w:val="000000"/>
        </w:rPr>
        <w:softHyphen/>
        <w:t>nie ujawnia się w zawierających ten wyraz jednoznacznych zdaniach pod warunkiem, że jest on współtwórcą odmienności znaczeń tych zdań.</w:t>
      </w:r>
    </w:p>
    <w:p w:rsidR="00C83AF0" w:rsidRDefault="00C83AF0">
      <w:pPr>
        <w:pStyle w:val="Teksttreci20"/>
        <w:shd w:val="clear" w:color="auto" w:fill="auto"/>
        <w:spacing w:before="0" w:line="354" w:lineRule="exact"/>
        <w:ind w:firstLine="480"/>
        <w:jc w:val="both"/>
      </w:pPr>
      <w:r>
        <w:rPr>
          <w:rStyle w:val="Teksttreci2"/>
          <w:color w:val="000000"/>
        </w:rPr>
        <w:t>Czy wieloznaczność wyrazu nie może przejawiać się w ten sposób, iż wie</w:t>
      </w:r>
      <w:r>
        <w:rPr>
          <w:rStyle w:val="Teksttreci2"/>
          <w:color w:val="000000"/>
        </w:rPr>
        <w:softHyphen/>
        <w:t>loznaczny wyraz tworzy wieloznaczność pojedynczego zdania, do którego na</w:t>
      </w:r>
      <w:r>
        <w:rPr>
          <w:rStyle w:val="Teksttreci2"/>
          <w:color w:val="000000"/>
        </w:rPr>
        <w:softHyphen/>
        <w:t xml:space="preserve">leży? Oczywiście, że może. Przytaczaliśmy już zdanie </w:t>
      </w:r>
      <w:r>
        <w:rPr>
          <w:rStyle w:val="Teksttreci2Kursywa"/>
          <w:color w:val="000000"/>
        </w:rPr>
        <w:t>Jan jest zadowolony ze stołu,</w:t>
      </w:r>
      <w:r>
        <w:rPr>
          <w:rStyle w:val="Teksttreci2"/>
          <w:color w:val="000000"/>
        </w:rPr>
        <w:t xml:space="preserve"> które nie byłoby wieloznaczne, gdyby nie był wieloznaczny wyraz </w:t>
      </w:r>
      <w:r>
        <w:rPr>
          <w:rStyle w:val="Teksttreci2Kursywa"/>
          <w:color w:val="000000"/>
        </w:rPr>
        <w:t xml:space="preserve">stół. </w:t>
      </w:r>
      <w:r>
        <w:rPr>
          <w:rStyle w:val="Teksttreci2"/>
          <w:color w:val="000000"/>
        </w:rPr>
        <w:t xml:space="preserve">Innym takim przykładem jest zdanie </w:t>
      </w:r>
      <w:r>
        <w:rPr>
          <w:rStyle w:val="Teksttreci2Kursywa"/>
          <w:color w:val="000000"/>
        </w:rPr>
        <w:t>Jan bardzo kocha swój dom,</w:t>
      </w:r>
      <w:r>
        <w:rPr>
          <w:rStyle w:val="Teksttreci2"/>
          <w:color w:val="000000"/>
        </w:rPr>
        <w:t xml:space="preserve"> które może oznaczać albo to, że Jan bardzo kocha budynek mieszkalny będący jego włas</w:t>
      </w:r>
      <w:r>
        <w:rPr>
          <w:rStyle w:val="Teksttreci2"/>
          <w:color w:val="000000"/>
        </w:rPr>
        <w:softHyphen/>
        <w:t>nością, albo, że Jan bardzo kocha swoje mieszkanie, albo wreszcie to, że Jan bardzo kocha swą rodzinę i gospodarstwo domowe. Jednak trudno zaprzeczyć temu, że przykłady te robią wrażenie specjalnie dobranych, i że najczęściej wieloznaczność wyrazu ujawnia się w szeregu jednoznacznych zdań, w któ</w:t>
      </w:r>
      <w:r>
        <w:rPr>
          <w:rStyle w:val="Teksttreci2"/>
          <w:color w:val="000000"/>
        </w:rPr>
        <w:softHyphen/>
        <w:t xml:space="preserve">rych występuje, a raczej z rzadka w wieloznaczności poszczególnego zdania, którego jest członem. Bardzo istotne natomiast wydaje się twierdzenie, że wieloznaczność takich zdań, jak </w:t>
      </w:r>
      <w:r>
        <w:rPr>
          <w:rStyle w:val="Teksttreci2Kursywa"/>
          <w:color w:val="000000"/>
        </w:rPr>
        <w:t>Jan jest zadowolony ze stołu, Jan bardzo ko</w:t>
      </w:r>
      <w:r>
        <w:rPr>
          <w:rStyle w:val="Teksttreci2Kursywa"/>
          <w:color w:val="000000"/>
        </w:rPr>
        <w:softHyphen/>
        <w:t>cha swój dom</w:t>
      </w:r>
      <w:r>
        <w:rPr>
          <w:rStyle w:val="Teksttreci2"/>
          <w:color w:val="000000"/>
        </w:rPr>
        <w:t xml:space="preserve"> jest stworzona wyłącznic przez wieloznaczność występujących w nich wyrazów </w:t>
      </w:r>
      <w:r>
        <w:rPr>
          <w:rStyle w:val="Teksttreci2Kursywa"/>
          <w:color w:val="000000"/>
        </w:rPr>
        <w:t>(stół, dom)</w:t>
      </w:r>
      <w:r>
        <w:rPr>
          <w:rStyle w:val="Teksttreci2"/>
          <w:color w:val="000000"/>
        </w:rPr>
        <w:t xml:space="preserve"> i wcale nie jest wieloznacznością składnio</w:t>
      </w:r>
      <w:r>
        <w:rPr>
          <w:rStyle w:val="Teksttreci2"/>
          <w:color w:val="000000"/>
        </w:rPr>
        <w:softHyphen/>
        <w:t xml:space="preserve">wą. Wieloznaczność zdania spowodowaną wieloznacznością członu (członów) tego zdania, a nie właściwościami jego składni, nazwiemy </w:t>
      </w:r>
      <w:r>
        <w:rPr>
          <w:rStyle w:val="Teksttreci2Kursywa"/>
          <w:color w:val="000000"/>
        </w:rPr>
        <w:t>wieloznacznością leksykalno-zdaniową.</w:t>
      </w:r>
    </w:p>
    <w:p w:rsidR="00C83AF0" w:rsidRDefault="00C83AF0">
      <w:pPr>
        <w:pStyle w:val="Teksttreci20"/>
        <w:shd w:val="clear" w:color="auto" w:fill="auto"/>
        <w:spacing w:before="0"/>
        <w:ind w:firstLine="480"/>
        <w:jc w:val="both"/>
      </w:pPr>
      <w:r>
        <w:rPr>
          <w:rStyle w:val="Teksttreci2"/>
          <w:color w:val="000000"/>
        </w:rPr>
        <w:t>Nadeszła pora, aby się zająć wieloznacznością składniową, o której do</w:t>
      </w:r>
      <w:r>
        <w:rPr>
          <w:rStyle w:val="Teksttreci2"/>
          <w:color w:val="000000"/>
        </w:rPr>
        <w:softHyphen/>
        <w:t xml:space="preserve">tychczas nic mówiliśmy (z wyjątkiem przytoczonego w innym kontekście zdania </w:t>
      </w:r>
      <w:r>
        <w:rPr>
          <w:rStyle w:val="Teksttreci2Kursywa"/>
          <w:color w:val="000000"/>
        </w:rPr>
        <w:t>Jan kupił piękne meble i firanki,</w:t>
      </w:r>
      <w:r>
        <w:rPr>
          <w:rStyle w:val="Teksttreci2"/>
          <w:color w:val="000000"/>
        </w:rPr>
        <w:t xml:space="preserve"> które jest właśnie przykładem wieloz</w:t>
      </w:r>
      <w:r>
        <w:rPr>
          <w:rStyle w:val="Teksttreci2"/>
          <w:color w:val="000000"/>
        </w:rPr>
        <w:softHyphen/>
        <w:t xml:space="preserve">naczności </w:t>
      </w:r>
      <w:r>
        <w:rPr>
          <w:rStyle w:val="Teksttreci2"/>
          <w:color w:val="000000"/>
        </w:rPr>
        <w:lastRenderedPageBreak/>
        <w:t>składniowej). Jest oczywiste, że wieloznaczność składniowa nie może ujawniać się w pojedynczym wyrazie i powodować jego wieloznacznoś</w:t>
      </w:r>
      <w:r>
        <w:rPr>
          <w:rStyle w:val="Teksttreci2"/>
          <w:color w:val="000000"/>
        </w:rPr>
        <w:softHyphen/>
        <w:t>ci. Nosicielem wieloznaczności składniowej może być tylko zdanie (albo zwrot, lecz zwrot, podobnie jak pojedynczy wyraz, figuruje w myśleniu i mo</w:t>
      </w:r>
      <w:r>
        <w:rPr>
          <w:rStyle w:val="Teksttreci2"/>
          <w:color w:val="000000"/>
        </w:rPr>
        <w:softHyphen/>
        <w:t xml:space="preserve">wie ludzkiej, jedynie wchodząc w </w:t>
      </w:r>
      <w:r>
        <w:rPr>
          <w:rStyle w:val="Teksttreci2"/>
          <w:color w:val="000000"/>
          <w:lang w:val="cs-CZ" w:eastAsia="cs-CZ"/>
        </w:rPr>
        <w:t>sk</w:t>
      </w:r>
      <w:r>
        <w:rPr>
          <w:rStyle w:val="Teksttreci2"/>
          <w:color w:val="000000"/>
        </w:rPr>
        <w:t>ł</w:t>
      </w:r>
      <w:r>
        <w:rPr>
          <w:rStyle w:val="Teksttreci2"/>
          <w:color w:val="000000"/>
          <w:lang w:val="cs-CZ" w:eastAsia="cs-CZ"/>
        </w:rPr>
        <w:t xml:space="preserve">ad </w:t>
      </w:r>
      <w:r>
        <w:rPr>
          <w:rStyle w:val="Teksttreci2"/>
          <w:color w:val="000000"/>
        </w:rPr>
        <w:t>zdania lub stanowiąc jego równoważ</w:t>
      </w:r>
      <w:r>
        <w:rPr>
          <w:rStyle w:val="Teksttreci2"/>
          <w:color w:val="000000"/>
        </w:rPr>
        <w:softHyphen/>
        <w:t>nik). Wieloznaczność składniowa jest więc wieloznacznością zdania (zwrotu), spowodowana jednak nie wieloznacznością występującego w tym zdaniu wy</w:t>
      </w:r>
      <w:r>
        <w:rPr>
          <w:rStyle w:val="Teksttreci2"/>
          <w:color w:val="000000"/>
        </w:rPr>
        <w:softHyphen/>
        <w:t xml:space="preserve">razu, lecz składnią tego zdania. Dla odróżnienia od wieloznaczności leksykalno-zdaniowej będziemy ją nazywali </w:t>
      </w:r>
      <w:r>
        <w:rPr>
          <w:rStyle w:val="Teksttreci2Kursywa"/>
          <w:color w:val="000000"/>
        </w:rPr>
        <w:t>wieloznacznością składniowo-zdaniową.</w:t>
      </w:r>
    </w:p>
    <w:p w:rsidR="00C83AF0" w:rsidRDefault="00C83AF0">
      <w:pPr>
        <w:pStyle w:val="Teksttreci20"/>
        <w:shd w:val="clear" w:color="auto" w:fill="auto"/>
        <w:spacing w:before="0" w:after="1094"/>
        <w:ind w:firstLine="480"/>
        <w:jc w:val="both"/>
      </w:pPr>
      <w:r>
        <w:rPr>
          <w:rStyle w:val="Teksttreci2"/>
          <w:color w:val="000000"/>
        </w:rPr>
        <w:t>Składnia języka polskiego, w przeciwieństwie do syntaksy niektórych in</w:t>
      </w:r>
      <w:r>
        <w:rPr>
          <w:rStyle w:val="Teksttreci2"/>
          <w:color w:val="000000"/>
        </w:rPr>
        <w:softHyphen/>
        <w:t>nych języków etnicznych, np. angielskiego, nic jest zbyt żyzną glebą dla wie</w:t>
      </w:r>
      <w:r>
        <w:rPr>
          <w:rStyle w:val="Teksttreci2"/>
          <w:color w:val="000000"/>
        </w:rPr>
        <w:softHyphen/>
        <w:t>loznaczności skladniowo-zdaniowej. Jednak ta postać wieloznaczności nie jest językowi polskiemu obca. Ma nawet kilka odmian, a na niektóre spośród nich wskażemy nie twierdząc, że wyczerpaliśmy wszystkie.</w:t>
      </w:r>
    </w:p>
    <w:p w:rsidR="00C83AF0" w:rsidRDefault="00C83AF0">
      <w:pPr>
        <w:pStyle w:val="Teksttreci20"/>
        <w:numPr>
          <w:ilvl w:val="0"/>
          <w:numId w:val="4"/>
        </w:numPr>
        <w:shd w:val="clear" w:color="auto" w:fill="auto"/>
        <w:tabs>
          <w:tab w:val="left" w:pos="2232"/>
        </w:tabs>
        <w:spacing w:before="0" w:line="330" w:lineRule="exact"/>
        <w:ind w:left="3680"/>
      </w:pPr>
      <w:r>
        <w:rPr>
          <w:rStyle w:val="Teksttreci2"/>
          <w:color w:val="000000"/>
        </w:rPr>
        <w:t xml:space="preserve">WIELOZNACZNOŚĆ SKŁADNIOWA ZDAŃ POJEDYNCZYCH </w:t>
      </w:r>
      <w:r>
        <w:rPr>
          <w:rStyle w:val="Teksttreci2"/>
          <w:color w:val="000000"/>
          <w:vertAlign w:val="superscript"/>
        </w:rPr>
        <w:footnoteReference w:id="3"/>
      </w:r>
    </w:p>
    <w:p w:rsidR="00C83AF0" w:rsidRDefault="00C83AF0">
      <w:pPr>
        <w:pStyle w:val="Teksttreci20"/>
        <w:shd w:val="clear" w:color="auto" w:fill="auto"/>
        <w:spacing w:before="0" w:line="342" w:lineRule="exact"/>
        <w:ind w:firstLine="0"/>
        <w:jc w:val="both"/>
      </w:pPr>
      <w:r>
        <w:rPr>
          <w:rStyle w:val="Teksttreci2"/>
          <w:color w:val="000000"/>
        </w:rPr>
        <w:t xml:space="preserve">tępującą w pewnych sytuacjach kapryśność i nieobliczalność języka. Otóż zdanie </w:t>
      </w:r>
      <w:r>
        <w:rPr>
          <w:rStyle w:val="Teksttreci2Kursywa"/>
          <w:color w:val="000000"/>
        </w:rPr>
        <w:t>Jan lubi piękną Zofię i Annę</w:t>
      </w:r>
      <w:r>
        <w:rPr>
          <w:rStyle w:val="Teksttreci2"/>
          <w:color w:val="000000"/>
        </w:rPr>
        <w:t xml:space="preserve"> ma identyczną strukturę co zdanie </w:t>
      </w:r>
      <w:r>
        <w:rPr>
          <w:rStyle w:val="Teksttreci2Kursywa"/>
          <w:color w:val="000000"/>
        </w:rPr>
        <w:t>Jan lu</w:t>
      </w:r>
      <w:r>
        <w:rPr>
          <w:rStyle w:val="Teksttreci2Kursywa"/>
          <w:color w:val="000000"/>
        </w:rPr>
        <w:softHyphen/>
        <w:t>bi nowoczesną poezję i muzykę</w:t>
      </w:r>
      <w:r>
        <w:rPr>
          <w:rStyle w:val="Teksttreci2"/>
          <w:color w:val="000000"/>
        </w:rPr>
        <w:t>, nie mniej jest jednoznaczne, a nie wielo</w:t>
      </w:r>
      <w:r>
        <w:rPr>
          <w:rStyle w:val="Teksttreci2"/>
          <w:color w:val="000000"/>
        </w:rPr>
        <w:softHyphen/>
        <w:t xml:space="preserve">znaczne jak tamto. Zdanie to nie oznacza bowiem, iż Jan lubi piękną Zofię i piękną Annę, oznacza tylko tyle, że Jan lubi piękną Zofię, a także lubi Annę, co do której brak wypowiedzi, czy jest piękna, czy nie. Pominięcie określenia </w:t>
      </w:r>
      <w:r>
        <w:rPr>
          <w:rStyle w:val="Teksttreci2Kursywa"/>
          <w:color w:val="000000"/>
        </w:rPr>
        <w:t>piękna</w:t>
      </w:r>
      <w:r>
        <w:rPr>
          <w:rStyle w:val="Teksttreci2"/>
          <w:color w:val="000000"/>
        </w:rPr>
        <w:t xml:space="preserve"> w odniesieniu do Anny sugeruje raczej, że autor zdania nie uważa jej za piękną i celowo nie </w:t>
      </w:r>
      <w:r>
        <w:rPr>
          <w:rStyle w:val="Teksttreci2"/>
          <w:color w:val="000000"/>
        </w:rPr>
        <w:lastRenderedPageBreak/>
        <w:t>wypowiada się na ten temat.</w:t>
      </w:r>
    </w:p>
    <w:p w:rsidR="00C83AF0" w:rsidRDefault="00C83AF0">
      <w:pPr>
        <w:pStyle w:val="Teksttreci20"/>
        <w:numPr>
          <w:ilvl w:val="0"/>
          <w:numId w:val="5"/>
        </w:numPr>
        <w:shd w:val="clear" w:color="auto" w:fill="auto"/>
        <w:tabs>
          <w:tab w:val="left" w:pos="758"/>
        </w:tabs>
        <w:spacing w:before="0" w:after="1174" w:line="342" w:lineRule="exact"/>
        <w:ind w:firstLine="480"/>
        <w:jc w:val="both"/>
      </w:pPr>
      <w:r>
        <w:rPr>
          <w:rStyle w:val="Teksttreci2"/>
          <w:color w:val="000000"/>
        </w:rPr>
        <w:t xml:space="preserve">Wieloznaczność zdania wynikająca z tego, że jeden z rzeczownikowych członów tego zdania ma przydawkę w postaci rzeczownika, a struktura zdania nie pozwala jednoznacznie określić, czy człon nadrzędny połączony jest z tą przydawką związkiem zgody czy związkiem rządu. Przykład: </w:t>
      </w:r>
      <w:r>
        <w:rPr>
          <w:rStyle w:val="Teksttreci2Kursywa"/>
          <w:color w:val="000000"/>
        </w:rPr>
        <w:t>Jan napisał do wuja Piotra.</w:t>
      </w:r>
      <w:r>
        <w:rPr>
          <w:rStyle w:val="Teksttreci2"/>
          <w:color w:val="000000"/>
        </w:rPr>
        <w:t xml:space="preserve"> Zdanie (o może być zrozumiane bądź w ten sposób, że Jan napi</w:t>
      </w:r>
      <w:r>
        <w:rPr>
          <w:rStyle w:val="Teksttreci2"/>
          <w:color w:val="000000"/>
        </w:rPr>
        <w:softHyphen/>
        <w:t>sał do swego wuja Piotra, bądź też tak, iż Jan napisał do wuja swego znajome</w:t>
      </w:r>
      <w:r>
        <w:rPr>
          <w:rStyle w:val="Teksttreci2"/>
          <w:color w:val="000000"/>
        </w:rPr>
        <w:softHyphen/>
        <w:t>go Piotra.</w:t>
      </w:r>
    </w:p>
    <w:p w:rsidR="00C83AF0" w:rsidRDefault="00C83AF0">
      <w:pPr>
        <w:pStyle w:val="Teksttreci20"/>
        <w:numPr>
          <w:ilvl w:val="0"/>
          <w:numId w:val="6"/>
        </w:numPr>
        <w:shd w:val="clear" w:color="auto" w:fill="auto"/>
        <w:tabs>
          <w:tab w:val="left" w:pos="1296"/>
        </w:tabs>
        <w:spacing w:before="0" w:after="778" w:line="300" w:lineRule="exact"/>
        <w:ind w:left="880" w:firstLine="0"/>
        <w:jc w:val="both"/>
      </w:pPr>
      <w:r>
        <w:rPr>
          <w:rStyle w:val="Teksttreci2"/>
          <w:color w:val="000000"/>
        </w:rPr>
        <w:t>WIELOZNACZNOśĆ SKŁADNIOWA ZDAŃ ZŁOŻONYCH</w:t>
      </w:r>
    </w:p>
    <w:p w:rsidR="00C83AF0" w:rsidRDefault="00C83AF0">
      <w:pPr>
        <w:pStyle w:val="Teksttreci20"/>
        <w:shd w:val="clear" w:color="auto" w:fill="auto"/>
        <w:spacing w:before="0"/>
        <w:ind w:firstLine="480"/>
        <w:jc w:val="both"/>
      </w:pPr>
      <w:r>
        <w:rPr>
          <w:rStyle w:val="Teksttreci2"/>
          <w:color w:val="000000"/>
        </w:rPr>
        <w:t>Wieloznaczność składniowa zdań złożonych występuje w zdaniach złożo</w:t>
      </w:r>
      <w:r>
        <w:rPr>
          <w:rStyle w:val="Teksttreci2"/>
          <w:color w:val="000000"/>
        </w:rPr>
        <w:softHyphen/>
        <w:t>nych podrzędnie w tych wypadkach, gdy budowa zdania uniemożliwia jedno</w:t>
      </w:r>
      <w:r>
        <w:rPr>
          <w:rStyle w:val="Teksttreci2"/>
          <w:color w:val="000000"/>
        </w:rPr>
        <w:softHyphen/>
        <w:t>znaczne ustalenie, od jakiego członu czy grupy członów zdania nadrzędnego zależy zdanie podrzędne. Wieloznaczność składniowa zdań złożonych może cechować różne postacie tych zdań. Podamy kilka przykładów:</w:t>
      </w:r>
    </w:p>
    <w:p w:rsidR="00C83AF0" w:rsidRDefault="00C83AF0">
      <w:pPr>
        <w:pStyle w:val="Teksttreci20"/>
        <w:numPr>
          <w:ilvl w:val="0"/>
          <w:numId w:val="7"/>
        </w:numPr>
        <w:shd w:val="clear" w:color="auto" w:fill="auto"/>
        <w:tabs>
          <w:tab w:val="left" w:pos="764"/>
        </w:tabs>
        <w:spacing w:before="0"/>
        <w:ind w:firstLine="480"/>
        <w:jc w:val="both"/>
      </w:pPr>
      <w:r>
        <w:rPr>
          <w:rStyle w:val="Teksttreci2Odstpy3pt"/>
          <w:color w:val="000000"/>
        </w:rPr>
        <w:t>Wieloznaczność składniowa zdania złożonego przydawkowego.</w:t>
      </w:r>
      <w:r>
        <w:rPr>
          <w:rStyle w:val="Teksttreci2"/>
          <w:color w:val="000000"/>
        </w:rPr>
        <w:t xml:space="preserve"> Przykład: </w:t>
      </w:r>
      <w:r>
        <w:rPr>
          <w:rStyle w:val="Teksttreci2Kursywa"/>
          <w:color w:val="000000"/>
        </w:rPr>
        <w:t>Jan przypomniał sobie siostrę Krystyny, która kie</w:t>
      </w:r>
      <w:r>
        <w:rPr>
          <w:rStyle w:val="Teksttreci2Kursywa"/>
          <w:color w:val="000000"/>
        </w:rPr>
        <w:softHyphen/>
        <w:t>dyś uczyła go angielskiego.</w:t>
      </w:r>
      <w:r>
        <w:rPr>
          <w:rStyle w:val="Teksttreci2"/>
          <w:color w:val="000000"/>
        </w:rPr>
        <w:t xml:space="preserve"> Zdanie podrzędne przydawkowe </w:t>
      </w:r>
      <w:r>
        <w:rPr>
          <w:rStyle w:val="Teksttreci2Kursywa"/>
          <w:color w:val="000000"/>
        </w:rPr>
        <w:t>która kiedyś uczyła go angielskiego</w:t>
      </w:r>
      <w:r>
        <w:rPr>
          <w:rStyle w:val="Teksttreci2"/>
          <w:color w:val="000000"/>
        </w:rPr>
        <w:t xml:space="preserve"> zależy bądź od rozwiniętego dopełnienia zdania głów</w:t>
      </w:r>
      <w:r>
        <w:rPr>
          <w:rStyle w:val="Teksttreci2"/>
          <w:color w:val="000000"/>
        </w:rPr>
        <w:softHyphen/>
        <w:t xml:space="preserve">nego, czyli od słów </w:t>
      </w:r>
      <w:r>
        <w:rPr>
          <w:rStyle w:val="Teksttreci2Kursywa"/>
          <w:color w:val="000000"/>
        </w:rPr>
        <w:t>siostrę Krystyny,</w:t>
      </w:r>
      <w:r>
        <w:rPr>
          <w:rStyle w:val="Teksttreci2"/>
          <w:color w:val="000000"/>
        </w:rPr>
        <w:t xml:space="preserve"> bądź od przydawki dopełniaczowej do</w:t>
      </w:r>
      <w:r>
        <w:rPr>
          <w:rStyle w:val="Teksttreci2"/>
          <w:color w:val="000000"/>
        </w:rPr>
        <w:softHyphen/>
        <w:t xml:space="preserve">pełnienia zasadniczego, która to przydawka brzmi </w:t>
      </w:r>
      <w:r>
        <w:rPr>
          <w:rStyle w:val="Teksttreci2Kursywa"/>
          <w:color w:val="000000"/>
        </w:rPr>
        <w:t>Krystyny.</w:t>
      </w:r>
      <w:r>
        <w:rPr>
          <w:rStyle w:val="Teksttreci2"/>
          <w:color w:val="000000"/>
        </w:rPr>
        <w:t xml:space="preserve"> W pierwszym wypadku w zdaniu tym mówi się o tym, że osobą, która kiedyś uczyła Jana ję</w:t>
      </w:r>
      <w:r>
        <w:rPr>
          <w:rStyle w:val="Teksttreci2"/>
          <w:color w:val="000000"/>
        </w:rPr>
        <w:softHyphen/>
        <w:t>zyka angielskiego, była siostra Krystyny, w drugim natomiast — o tym, że osobą tą była sama Krystyna.</w:t>
      </w:r>
    </w:p>
    <w:p w:rsidR="00C83AF0" w:rsidRDefault="00C83AF0">
      <w:pPr>
        <w:pStyle w:val="Teksttreci20"/>
        <w:numPr>
          <w:ilvl w:val="0"/>
          <w:numId w:val="7"/>
        </w:numPr>
        <w:shd w:val="clear" w:color="auto" w:fill="auto"/>
        <w:tabs>
          <w:tab w:val="left" w:pos="758"/>
        </w:tabs>
        <w:spacing w:before="0"/>
        <w:ind w:firstLine="480"/>
        <w:jc w:val="both"/>
      </w:pPr>
      <w:r>
        <w:rPr>
          <w:rStyle w:val="Teksttreci2Odstpy3pt"/>
          <w:color w:val="000000"/>
        </w:rPr>
        <w:t>Wieloznaczność składniowa zdania złożonego przy</w:t>
      </w:r>
      <w:r>
        <w:rPr>
          <w:rStyle w:val="Teksttreci2Odstpy3pt"/>
          <w:color w:val="000000"/>
        </w:rPr>
        <w:softHyphen/>
        <w:t>czynowego.</w:t>
      </w:r>
      <w:r>
        <w:rPr>
          <w:rStyle w:val="Teksttreci2"/>
          <w:color w:val="000000"/>
        </w:rPr>
        <w:t xml:space="preserve"> Przykład: </w:t>
      </w:r>
      <w:r>
        <w:rPr>
          <w:rStyle w:val="Teksttreci2Kursywa"/>
          <w:color w:val="000000"/>
        </w:rPr>
        <w:t>Jan zamieszkał</w:t>
      </w:r>
      <w:r>
        <w:rPr>
          <w:rStyle w:val="Teksttreci2"/>
          <w:color w:val="000000"/>
        </w:rPr>
        <w:t xml:space="preserve"> w </w:t>
      </w:r>
      <w:r>
        <w:rPr>
          <w:rStyle w:val="Teksttreci2Kursywa"/>
          <w:color w:val="000000"/>
        </w:rPr>
        <w:t>Warszawie i wstąpił na prawo, gdyż pragnął zostać adwokatem.</w:t>
      </w:r>
      <w:r>
        <w:rPr>
          <w:rStyle w:val="Teksttreci2"/>
          <w:color w:val="000000"/>
        </w:rPr>
        <w:t xml:space="preserve"> Zdanie przyczynowe </w:t>
      </w:r>
      <w:r>
        <w:rPr>
          <w:rStyle w:val="Teksttreci2Kursywa"/>
          <w:color w:val="000000"/>
        </w:rPr>
        <w:t>gdyż pragnął zostać adwokatem</w:t>
      </w:r>
      <w:r>
        <w:rPr>
          <w:rStyle w:val="Teksttreci2"/>
          <w:color w:val="000000"/>
        </w:rPr>
        <w:t xml:space="preserve"> może zależeć od obu orzeczeń rozwiniętych zdania złożonego współrzędnie </w:t>
      </w:r>
      <w:r>
        <w:rPr>
          <w:rStyle w:val="Teksttreci2Kursywa"/>
          <w:color w:val="000000"/>
        </w:rPr>
        <w:t>...zamieszkał w Warszawie i wstąpił na prawo</w:t>
      </w:r>
      <w:r>
        <w:rPr>
          <w:rStyle w:val="Teksttreci2"/>
          <w:color w:val="000000"/>
        </w:rPr>
        <w:t xml:space="preserve"> lub tylko od dru</w:t>
      </w:r>
      <w:r>
        <w:rPr>
          <w:rStyle w:val="Teksttreci2"/>
          <w:color w:val="000000"/>
        </w:rPr>
        <w:softHyphen/>
        <w:t xml:space="preserve">giego orzeczenia rozwiniętego </w:t>
      </w:r>
      <w:r>
        <w:rPr>
          <w:rStyle w:val="Teksttreci2Kursywa"/>
          <w:color w:val="000000"/>
        </w:rPr>
        <w:t>wstąpił na prawo.</w:t>
      </w:r>
      <w:r>
        <w:rPr>
          <w:rStyle w:val="Teksttreci2"/>
          <w:color w:val="000000"/>
        </w:rPr>
        <w:t xml:space="preserve"> W pierwszej interpretacji zdanie to stwierdza, że zamieszkanie Jana w Warszawie było spowodowane jego intencją zostania adwokatem; w interpretacji drugiej omawiane zdanie nie głosi, że zamieszkanie Jana w Warszawie było związane z tą intencją, in</w:t>
      </w:r>
      <w:r>
        <w:rPr>
          <w:rStyle w:val="Teksttreci2"/>
          <w:color w:val="000000"/>
        </w:rPr>
        <w:softHyphen/>
        <w:t>tencja zostania adwokatem mogła pojawić się później, skłaniając Jana do wstąpienia na prawo.</w:t>
      </w:r>
    </w:p>
    <w:p w:rsidR="00C83AF0" w:rsidRDefault="00C83AF0">
      <w:pPr>
        <w:pStyle w:val="Teksttreci20"/>
        <w:numPr>
          <w:ilvl w:val="0"/>
          <w:numId w:val="8"/>
        </w:numPr>
        <w:shd w:val="clear" w:color="auto" w:fill="auto"/>
        <w:tabs>
          <w:tab w:val="left" w:pos="758"/>
        </w:tabs>
        <w:spacing w:before="0" w:line="354" w:lineRule="exact"/>
        <w:ind w:firstLine="480"/>
        <w:jc w:val="both"/>
      </w:pPr>
      <w:r>
        <w:rPr>
          <w:rStyle w:val="Teksttreci2Odstpy3pt"/>
          <w:color w:val="000000"/>
        </w:rPr>
        <w:t>Wieloznaczność składniowa zdania złożonego celo</w:t>
      </w:r>
      <w:r>
        <w:rPr>
          <w:rStyle w:val="Teksttreci2Odstpy3pt"/>
          <w:color w:val="000000"/>
        </w:rPr>
        <w:softHyphen/>
        <w:t>wego.</w:t>
      </w:r>
      <w:r>
        <w:rPr>
          <w:rStyle w:val="Teksttreci2"/>
          <w:color w:val="000000"/>
        </w:rPr>
        <w:t xml:space="preserve"> Przykład: </w:t>
      </w:r>
      <w:r>
        <w:rPr>
          <w:rStyle w:val="Teksttreci2Kursywa"/>
          <w:color w:val="000000"/>
        </w:rPr>
        <w:t>Jan wstał z łóżka i poszedł do kawiarni, aby zobaczyć się z Piotrem.</w:t>
      </w:r>
      <w:r>
        <w:rPr>
          <w:rStyle w:val="Teksttreci2"/>
          <w:color w:val="000000"/>
        </w:rPr>
        <w:t xml:space="preserve"> W interpretacji pierwszej zdanie to oznacza, że już samo wstanie Jana z łóżka nastąpiło pod wpływem jego chęci zobaczenia się z Piotrem, w interpretacji drugiej zdanie to oznacza tylko tyle, że chęć ta spowodowała udanie się Jana do </w:t>
      </w:r>
      <w:r>
        <w:rPr>
          <w:rStyle w:val="Teksttreci2"/>
          <w:color w:val="000000"/>
        </w:rPr>
        <w:lastRenderedPageBreak/>
        <w:t>kawiarni, fakt zaś, że Jan przedtem wstał z łóżka, nie był z tą chęcią związany.</w:t>
      </w:r>
    </w:p>
    <w:p w:rsidR="00C83AF0" w:rsidRDefault="00C83AF0">
      <w:pPr>
        <w:pStyle w:val="Teksttreci20"/>
        <w:shd w:val="clear" w:color="auto" w:fill="auto"/>
        <w:spacing w:before="0" w:after="279" w:line="354" w:lineRule="exact"/>
        <w:ind w:firstLine="480"/>
        <w:jc w:val="both"/>
      </w:pPr>
      <w:r>
        <w:rPr>
          <w:rStyle w:val="Teksttreci2"/>
          <w:color w:val="000000"/>
        </w:rPr>
        <w:t>Jak widzimy, w żadnym z przytoczonych przez nas przykładów wieloz</w:t>
      </w:r>
      <w:r>
        <w:rPr>
          <w:rStyle w:val="Teksttreci2"/>
          <w:color w:val="000000"/>
        </w:rPr>
        <w:softHyphen/>
        <w:t>naczności składniowo-zdaniowej nie wystąpiła wieloznaczność leksykalno- zdaniowa. Nie wiemy, czy w zdaniach języka polskiego może kumulacja obu tych postaci wieloznaczności występować.</w:t>
      </w:r>
    </w:p>
    <w:p w:rsidR="00C83AF0" w:rsidRDefault="00C83AF0">
      <w:pPr>
        <w:rPr>
          <w:color w:val="auto"/>
        </w:rPr>
      </w:pPr>
    </w:p>
    <w:p w:rsidR="00C83AF0" w:rsidRDefault="00C83AF0">
      <w:pPr>
        <w:pStyle w:val="Teksttreci20"/>
        <w:shd w:val="clear" w:color="auto" w:fill="auto"/>
        <w:spacing w:before="0" w:line="354" w:lineRule="exact"/>
        <w:ind w:firstLine="480"/>
        <w:jc w:val="both"/>
      </w:pPr>
      <w:r>
        <w:rPr>
          <w:rStyle w:val="Teksttreci2"/>
          <w:color w:val="000000"/>
        </w:rPr>
        <w:t>Mówiliśmy, że składnia języka angielskiego rodzi bogatszą wieloznacz</w:t>
      </w:r>
      <w:r>
        <w:rPr>
          <w:rStyle w:val="Teksttreci2"/>
          <w:color w:val="000000"/>
        </w:rPr>
        <w:softHyphen/>
        <w:t>ność składniową aniżeli składnia polska. Nie jesteśmy oczywiście w ramach pojedynczego artykułu w stanic tej skądinąd interesującej i istotnej kwestii szerzej rozważyć, ograniczmy się więc do omówienia kilku przykładów zapo</w:t>
      </w:r>
      <w:r>
        <w:rPr>
          <w:rStyle w:val="Teksttreci2"/>
          <w:color w:val="000000"/>
        </w:rPr>
        <w:softHyphen/>
        <w:t xml:space="preserve">życzonych z prac współczesnych lingwistów anglojęzycznych. Wieloznaczne zdanie angielskie </w:t>
      </w:r>
      <w:r>
        <w:rPr>
          <w:rStyle w:val="Teksttreci2Kursywa"/>
          <w:color w:val="000000"/>
          <w:lang w:val="en-US" w:eastAsia="en-US"/>
        </w:rPr>
        <w:t>He hit the man with the stick</w:t>
      </w:r>
      <w:r>
        <w:rPr>
          <w:rStyle w:val="Teksttreci2"/>
          <w:color w:val="000000"/>
          <w:lang w:val="en-US" w:eastAsia="en-US"/>
        </w:rPr>
        <w:t xml:space="preserve"> </w:t>
      </w:r>
      <w:r>
        <w:rPr>
          <w:rStyle w:val="Teksttreci2"/>
          <w:color w:val="000000"/>
        </w:rPr>
        <w:t xml:space="preserve">nie może być przetłumaczone na język polski także jednym zdaniem wieloznacznym. Po polsku znaczy ono bowiem bądź </w:t>
      </w:r>
      <w:r>
        <w:rPr>
          <w:rStyle w:val="Teksttreci2Kursywa"/>
          <w:color w:val="000000"/>
        </w:rPr>
        <w:t>On uderzył tego człowieka łaską,</w:t>
      </w:r>
      <w:r>
        <w:rPr>
          <w:rStyle w:val="Teksttreci2"/>
          <w:color w:val="000000"/>
        </w:rPr>
        <w:t xml:space="preserve"> bądź </w:t>
      </w:r>
      <w:r>
        <w:rPr>
          <w:rStyle w:val="Teksttreci2Kursywa"/>
          <w:color w:val="000000"/>
        </w:rPr>
        <w:t>On uderzył tego człowie</w:t>
      </w:r>
      <w:r>
        <w:rPr>
          <w:rStyle w:val="Teksttreci2Kursywa"/>
          <w:color w:val="000000"/>
        </w:rPr>
        <w:softHyphen/>
        <w:t>ka z laską</w:t>
      </w:r>
      <w:r>
        <w:rPr>
          <w:rStyle w:val="Teksttreci2"/>
          <w:color w:val="000000"/>
        </w:rPr>
        <w:t xml:space="preserve"> (= mającego laskę). Wieloznaczne zdanie angielskie </w:t>
      </w:r>
      <w:r>
        <w:rPr>
          <w:rStyle w:val="Teksttreci2Kursywa"/>
          <w:color w:val="000000"/>
          <w:lang w:val="en-US" w:eastAsia="en-US"/>
        </w:rPr>
        <w:t>The shooting of hunters was terrible</w:t>
      </w:r>
      <w:r>
        <w:rPr>
          <w:rStyle w:val="Teksttreci2"/>
          <w:color w:val="000000"/>
          <w:lang w:val="en-US" w:eastAsia="en-US"/>
        </w:rPr>
        <w:t xml:space="preserve"> </w:t>
      </w:r>
      <w:r>
        <w:rPr>
          <w:rStyle w:val="Teksttreci2"/>
          <w:color w:val="000000"/>
        </w:rPr>
        <w:t xml:space="preserve">także wymaga </w:t>
      </w:r>
      <w:r>
        <w:rPr>
          <w:rStyle w:val="Teksttreci2"/>
          <w:color w:val="000000"/>
          <w:lang w:val="en-US" w:eastAsia="en-US"/>
        </w:rPr>
        <w:t xml:space="preserve">do </w:t>
      </w:r>
      <w:r>
        <w:rPr>
          <w:rStyle w:val="Teksttreci2"/>
          <w:color w:val="000000"/>
        </w:rPr>
        <w:t>przekładu na polski dwóch zdań je</w:t>
      </w:r>
      <w:r>
        <w:rPr>
          <w:rStyle w:val="Teksttreci2"/>
          <w:color w:val="000000"/>
        </w:rPr>
        <w:softHyphen/>
        <w:t xml:space="preserve">dnoznacznych (choć oczywiście różniących się brzmieniem i znaczeniem): </w:t>
      </w:r>
      <w:r>
        <w:rPr>
          <w:rStyle w:val="Teksttreci2Kursywa"/>
          <w:color w:val="000000"/>
        </w:rPr>
        <w:t>Strzelanie myśliwych było okropne</w:t>
      </w:r>
      <w:r>
        <w:rPr>
          <w:rStyle w:val="Teksttreci2"/>
          <w:color w:val="000000"/>
        </w:rPr>
        <w:t xml:space="preserve"> oraz </w:t>
      </w:r>
      <w:r>
        <w:rPr>
          <w:rStyle w:val="Teksttreci2Kursywa"/>
          <w:color w:val="000000"/>
        </w:rPr>
        <w:t>Strzelanie do myśliwych było okrop</w:t>
      </w:r>
      <w:r>
        <w:rPr>
          <w:rStyle w:val="Teksttreci2Kursywa"/>
          <w:color w:val="000000"/>
        </w:rPr>
        <w:softHyphen/>
        <w:t>ne.</w:t>
      </w:r>
      <w:r>
        <w:rPr>
          <w:rStyle w:val="Teksttreci2"/>
          <w:color w:val="000000"/>
        </w:rPr>
        <w:t xml:space="preserve"> Zwrot </w:t>
      </w:r>
      <w:r>
        <w:rPr>
          <w:rStyle w:val="Teksttreci2Kursywa"/>
          <w:color w:val="000000"/>
        </w:rPr>
        <w:t>Johns assasination</w:t>
      </w:r>
      <w:r>
        <w:rPr>
          <w:rStyle w:val="Teksttreci2"/>
          <w:color w:val="000000"/>
        </w:rPr>
        <w:t xml:space="preserve"> oznacza zarówno zamordowanie Johna przez jakiegoś człowieka, jak i zamordowanie jakiegoś człowieka przez Johna.</w:t>
      </w:r>
    </w:p>
    <w:p w:rsidR="00C83AF0" w:rsidRDefault="00C83AF0">
      <w:pPr>
        <w:pStyle w:val="Teksttreci20"/>
        <w:shd w:val="clear" w:color="auto" w:fill="auto"/>
        <w:spacing w:before="0" w:line="354" w:lineRule="exact"/>
        <w:ind w:firstLine="480"/>
        <w:jc w:val="both"/>
      </w:pPr>
      <w:r>
        <w:rPr>
          <w:rStyle w:val="Teksttreci2"/>
          <w:color w:val="000000"/>
        </w:rPr>
        <w:t>Co jeszcze bardziej interesujące, w języku angielskim nie brak zdań kumu</w:t>
      </w:r>
      <w:r>
        <w:rPr>
          <w:rStyle w:val="Teksttreci2"/>
          <w:color w:val="000000"/>
        </w:rPr>
        <w:softHyphen/>
        <w:t>lujących wieloznaczność składniową z wieloznacznością leksykalną. Zjawis</w:t>
      </w:r>
      <w:r>
        <w:rPr>
          <w:rStyle w:val="Teksttreci2"/>
          <w:color w:val="000000"/>
        </w:rPr>
        <w:softHyphen/>
        <w:t xml:space="preserve">ko to wywołane jest przede wszystkim właściwościami leksykalnymi języka angielskiego, polegającymi na tym, że w licznych wypadkach jednobrzmiący leksem jest zarówno rzeczownikiem w mianowniku liczby pojedynczej, jak czasownikiem w bezokoliczniku lub przymiotnikiem, zarówno imiesłowem przymiotnym, jak rzeczownikiem odczasownikowym itd. Zdanie </w:t>
      </w:r>
      <w:r>
        <w:rPr>
          <w:rStyle w:val="Teksttreci2Kursywa"/>
          <w:color w:val="000000"/>
          <w:lang w:val="en-US" w:eastAsia="en-US"/>
        </w:rPr>
        <w:t>Flying pla</w:t>
      </w:r>
      <w:r>
        <w:rPr>
          <w:rStyle w:val="Teksttreci2Kursywa"/>
          <w:color w:val="000000"/>
          <w:lang w:val="en-US" w:eastAsia="en-US"/>
        </w:rPr>
        <w:softHyphen/>
        <w:t>nes can be dangerous</w:t>
      </w:r>
      <w:r>
        <w:rPr>
          <w:rStyle w:val="Teksttreci2"/>
          <w:color w:val="000000"/>
          <w:lang w:val="en-US" w:eastAsia="en-US"/>
        </w:rPr>
        <w:t xml:space="preserve"> </w:t>
      </w:r>
      <w:r>
        <w:rPr>
          <w:rStyle w:val="Teksttreci2"/>
          <w:color w:val="000000"/>
        </w:rPr>
        <w:t xml:space="preserve">w tłumaczeniu na język polski przeobraża się w dwa zdania jednoznaczne </w:t>
      </w:r>
      <w:r>
        <w:rPr>
          <w:rStyle w:val="Teksttreci2Kursywa"/>
          <w:color w:val="000000"/>
        </w:rPr>
        <w:t>Latanie samolotami może być niebezpieczne</w:t>
      </w:r>
      <w:r>
        <w:rPr>
          <w:rStyle w:val="Teksttreci2"/>
          <w:color w:val="000000"/>
        </w:rPr>
        <w:t xml:space="preserve"> oraz </w:t>
      </w:r>
      <w:r>
        <w:rPr>
          <w:rStyle w:val="Teksttreci2Kursywa"/>
          <w:color w:val="000000"/>
        </w:rPr>
        <w:t>Lecące samoloty mogą być niebezpieczne.</w:t>
      </w:r>
      <w:r>
        <w:rPr>
          <w:rStyle w:val="Teksttreci2"/>
          <w:color w:val="000000"/>
        </w:rPr>
        <w:t xml:space="preserve"> Rzecz jasna, kontekst decyduje w konkret</w:t>
      </w:r>
      <w:r>
        <w:rPr>
          <w:rStyle w:val="Teksttreci2"/>
          <w:color w:val="000000"/>
        </w:rPr>
        <w:softHyphen/>
        <w:t xml:space="preserve">nym wypadku, które z tych tłumaczeń winno być wybrane, składnia tych dwóch zdań polskich jest całkowicie odmienna, co jaskrawo demonstruje składniową wieloznaczność zdania angielskiego. Ale zdanie to odznacza się także wieloznacznością leksykalną. Jego człon </w:t>
      </w:r>
      <w:r>
        <w:rPr>
          <w:rStyle w:val="Teksttreci2Kursywa"/>
          <w:color w:val="000000"/>
          <w:lang w:val="en-US" w:eastAsia="en-US"/>
        </w:rPr>
        <w:t>flying</w:t>
      </w:r>
      <w:r>
        <w:rPr>
          <w:rStyle w:val="Teksttreci2"/>
          <w:color w:val="000000"/>
          <w:lang w:val="en-US" w:eastAsia="en-US"/>
        </w:rPr>
        <w:t xml:space="preserve"> </w:t>
      </w:r>
      <w:r>
        <w:rPr>
          <w:rStyle w:val="Teksttreci2"/>
          <w:color w:val="000000"/>
        </w:rPr>
        <w:t>(który w jednym tłuma</w:t>
      </w:r>
      <w:r>
        <w:rPr>
          <w:rStyle w:val="Teksttreci2"/>
          <w:color w:val="000000"/>
        </w:rPr>
        <w:softHyphen/>
        <w:t xml:space="preserve">czeniu jest zasadniczym podmiotem tego zdania, w drugim zaś — przydawką zasadniczego podmiotu) znaczy bądź </w:t>
      </w:r>
      <w:r>
        <w:rPr>
          <w:rStyle w:val="Teksttreci2Kursywa"/>
          <w:color w:val="000000"/>
        </w:rPr>
        <w:t>latanie,</w:t>
      </w:r>
      <w:r>
        <w:rPr>
          <w:rStyle w:val="Teksttreci2"/>
          <w:color w:val="000000"/>
        </w:rPr>
        <w:t xml:space="preserve"> bądź </w:t>
      </w:r>
      <w:r>
        <w:rPr>
          <w:rStyle w:val="Teksttreci2Kursywa"/>
          <w:color w:val="000000"/>
        </w:rPr>
        <w:t>lecące,</w:t>
      </w:r>
      <w:r>
        <w:rPr>
          <w:rStyle w:val="Teksttreci2"/>
          <w:color w:val="000000"/>
        </w:rPr>
        <w:t xml:space="preserve"> a to są oczywiście dwa różne znaczenia. W ten sposób wieloznaczność zdania </w:t>
      </w:r>
      <w:r>
        <w:rPr>
          <w:rStyle w:val="Teksttreci2Kursywa"/>
          <w:color w:val="000000"/>
          <w:lang w:val="en-US" w:eastAsia="en-US"/>
        </w:rPr>
        <w:t>Flying planes can be dangerous</w:t>
      </w:r>
      <w:r>
        <w:rPr>
          <w:rStyle w:val="Teksttreci2"/>
          <w:color w:val="000000"/>
          <w:lang w:val="en-US" w:eastAsia="en-US"/>
        </w:rPr>
        <w:t xml:space="preserve"> jest </w:t>
      </w:r>
      <w:r>
        <w:rPr>
          <w:rStyle w:val="Teksttreci2"/>
          <w:color w:val="000000"/>
        </w:rPr>
        <w:t>wieloznacznością trójczłonową: wieloznacznością leksykal</w:t>
      </w:r>
      <w:r>
        <w:rPr>
          <w:rStyle w:val="Teksttreci2"/>
          <w:color w:val="000000"/>
        </w:rPr>
        <w:softHyphen/>
        <w:t xml:space="preserve">ną (wieloznaczny człon </w:t>
      </w:r>
      <w:r>
        <w:rPr>
          <w:rStyle w:val="Teksttreci2Kursywa"/>
          <w:color w:val="000000"/>
          <w:lang w:val="en-US" w:eastAsia="en-US"/>
        </w:rPr>
        <w:t>flying),</w:t>
      </w:r>
      <w:r>
        <w:rPr>
          <w:rStyle w:val="Teksttreci2"/>
          <w:color w:val="000000"/>
          <w:lang w:val="en-US" w:eastAsia="en-US"/>
        </w:rPr>
        <w:t xml:space="preserve"> </w:t>
      </w:r>
      <w:r>
        <w:rPr>
          <w:rStyle w:val="Teksttreci2"/>
          <w:color w:val="000000"/>
        </w:rPr>
        <w:t>wieloznacznością składniową oraz wielo</w:t>
      </w:r>
      <w:r>
        <w:rPr>
          <w:rStyle w:val="Teksttreci2"/>
          <w:color w:val="000000"/>
        </w:rPr>
        <w:softHyphen/>
        <w:t xml:space="preserve">znacznością całego zdania. Taką wieloznaczność nazwiemy </w:t>
      </w:r>
      <w:r>
        <w:rPr>
          <w:rStyle w:val="Teksttreci2Kursywa"/>
          <w:color w:val="000000"/>
        </w:rPr>
        <w:t>wieloznacznością leksykalno-składniowo-zdaniową.</w:t>
      </w:r>
    </w:p>
    <w:p w:rsidR="00C83AF0" w:rsidRDefault="00C83AF0">
      <w:pPr>
        <w:pStyle w:val="Teksttreci20"/>
        <w:shd w:val="clear" w:color="auto" w:fill="auto"/>
        <w:spacing w:before="0" w:after="218"/>
        <w:ind w:firstLine="460"/>
        <w:jc w:val="both"/>
      </w:pPr>
      <w:r>
        <w:rPr>
          <w:rStyle w:val="Teksttreci2"/>
          <w:color w:val="000000"/>
        </w:rPr>
        <w:t>Jeszcze bardziej znamiennym przykładem owej trójczłonowej wieloznacz</w:t>
      </w:r>
      <w:r>
        <w:rPr>
          <w:rStyle w:val="Teksttreci2"/>
          <w:color w:val="000000"/>
        </w:rPr>
        <w:softHyphen/>
        <w:t xml:space="preserve">ności </w:t>
      </w:r>
      <w:r>
        <w:rPr>
          <w:rStyle w:val="Teksttreci2"/>
          <w:color w:val="000000"/>
        </w:rPr>
        <w:lastRenderedPageBreak/>
        <w:t xml:space="preserve">jest krótkie zdanie </w:t>
      </w:r>
      <w:r>
        <w:rPr>
          <w:rStyle w:val="Teksttreci2Kursywa"/>
          <w:color w:val="000000"/>
          <w:lang w:val="en-US" w:eastAsia="en-US"/>
        </w:rPr>
        <w:t>They can fish.</w:t>
      </w:r>
      <w:r>
        <w:rPr>
          <w:rStyle w:val="Teksttreci2"/>
          <w:color w:val="000000"/>
          <w:lang w:val="en-US" w:eastAsia="en-US"/>
        </w:rPr>
        <w:t xml:space="preserve"> </w:t>
      </w:r>
      <w:r>
        <w:rPr>
          <w:rStyle w:val="Teksttreci2"/>
          <w:color w:val="000000"/>
        </w:rPr>
        <w:t xml:space="preserve">Oznacza ono w polskim przekładzie bądź </w:t>
      </w:r>
      <w:r>
        <w:rPr>
          <w:rStyle w:val="Teksttreci2Kursywa"/>
          <w:color w:val="000000"/>
        </w:rPr>
        <w:t>Oni robią konserwy z ryb,</w:t>
      </w:r>
      <w:r>
        <w:rPr>
          <w:rStyle w:val="Teksttreci2"/>
          <w:color w:val="000000"/>
        </w:rPr>
        <w:t xml:space="preserve"> bądź </w:t>
      </w:r>
      <w:r>
        <w:rPr>
          <w:rStyle w:val="Teksttreci2Kursywa"/>
          <w:color w:val="000000"/>
        </w:rPr>
        <w:t>Oni umieją łowić ryby.</w:t>
      </w:r>
      <w:r>
        <w:rPr>
          <w:rStyle w:val="Teksttreci2"/>
          <w:color w:val="000000"/>
        </w:rPr>
        <w:t xml:space="preserve"> Wieloznaczność składniowa tego angielskiego zdania rzuca się w oczy. Nie mniej wyraźna jest zawarta w nim wieloznaczność leksykalna. Człon tego zdania </w:t>
      </w:r>
      <w:r>
        <w:rPr>
          <w:rStyle w:val="Teksttreci2Kursywa"/>
          <w:color w:val="000000"/>
          <w:lang w:val="en-US" w:eastAsia="en-US"/>
        </w:rPr>
        <w:t>fish</w:t>
      </w:r>
      <w:r>
        <w:rPr>
          <w:rStyle w:val="Teksttreci2"/>
          <w:color w:val="000000"/>
          <w:lang w:val="en-US" w:eastAsia="en-US"/>
        </w:rPr>
        <w:t xml:space="preserve"> </w:t>
      </w:r>
      <w:r>
        <w:rPr>
          <w:rStyle w:val="Teksttreci2"/>
          <w:color w:val="000000"/>
        </w:rPr>
        <w:t>jest wielo</w:t>
      </w:r>
      <w:r>
        <w:rPr>
          <w:rStyle w:val="Teksttreci2"/>
          <w:color w:val="000000"/>
        </w:rPr>
        <w:softHyphen/>
        <w:t>znaczny, ponieważ w zależności od interpretacji tego zdania jest bądź rze</w:t>
      </w:r>
      <w:r>
        <w:rPr>
          <w:rStyle w:val="Teksttreci2"/>
          <w:color w:val="000000"/>
        </w:rPr>
        <w:softHyphen/>
        <w:t xml:space="preserve">czownikiem </w:t>
      </w:r>
      <w:r>
        <w:rPr>
          <w:rStyle w:val="Teksttreci2Kursywa"/>
          <w:color w:val="000000"/>
        </w:rPr>
        <w:t>(ryba),</w:t>
      </w:r>
      <w:r>
        <w:rPr>
          <w:rStyle w:val="Teksttreci2"/>
          <w:color w:val="000000"/>
        </w:rPr>
        <w:t xml:space="preserve"> bądź czasownikiem </w:t>
      </w:r>
      <w:r>
        <w:rPr>
          <w:rStyle w:val="Teksttreci2Kursywa"/>
          <w:color w:val="000000"/>
        </w:rPr>
        <w:t>(łowić ryby).</w:t>
      </w:r>
      <w:r>
        <w:rPr>
          <w:rStyle w:val="Teksttreci2"/>
          <w:color w:val="000000"/>
        </w:rPr>
        <w:t xml:space="preserve"> Natomiast człon </w:t>
      </w:r>
      <w:r>
        <w:rPr>
          <w:rStyle w:val="Teksttreci2Kursywa"/>
          <w:color w:val="000000"/>
          <w:lang w:val="en-US" w:eastAsia="en-US"/>
        </w:rPr>
        <w:t xml:space="preserve">can </w:t>
      </w:r>
      <w:r>
        <w:rPr>
          <w:rStyle w:val="Teksttreci2"/>
          <w:color w:val="000000"/>
        </w:rPr>
        <w:t xml:space="preserve">występuje w zdaniu angielskim w charakterze dwóch równobrzmiących wyrazów, homonimów, homonimami są bowiem wyrażenia </w:t>
      </w:r>
      <w:r>
        <w:rPr>
          <w:rStyle w:val="Teksttreci2Kursywa"/>
          <w:color w:val="000000"/>
        </w:rPr>
        <w:t>robić konserwy</w:t>
      </w:r>
      <w:r>
        <w:rPr>
          <w:rStyle w:val="Teksttreci2"/>
          <w:color w:val="000000"/>
        </w:rPr>
        <w:t xml:space="preserve"> i </w:t>
      </w:r>
      <w:r>
        <w:rPr>
          <w:rStyle w:val="Teksttreci2Kursywa"/>
          <w:color w:val="000000"/>
        </w:rPr>
        <w:t>umieć.</w:t>
      </w:r>
      <w:r>
        <w:rPr>
          <w:rStyle w:val="Teksttreci2"/>
          <w:color w:val="000000"/>
        </w:rPr>
        <w:t xml:space="preserve"> Homonimy są jeszcze bardziej odlegle od siebie znaczeniowo, aniżeli różne znaczenia wyrazu wieloznacznego. Toteż wieloznaczność zdania </w:t>
      </w:r>
      <w:r>
        <w:rPr>
          <w:rStyle w:val="Teksttreci2Kursywa"/>
          <w:color w:val="000000"/>
          <w:lang w:val="en-US" w:eastAsia="en-US"/>
        </w:rPr>
        <w:t>They can fish</w:t>
      </w:r>
      <w:r>
        <w:rPr>
          <w:rStyle w:val="Teksttreci2"/>
          <w:color w:val="000000"/>
          <w:lang w:val="en-US" w:eastAsia="en-US"/>
        </w:rPr>
        <w:t xml:space="preserve"> </w:t>
      </w:r>
      <w:r>
        <w:rPr>
          <w:rStyle w:val="Teksttreci2"/>
          <w:color w:val="000000"/>
        </w:rPr>
        <w:t>jest wieloznacznością leksykalno-składniowo-zdaniową.</w:t>
      </w:r>
    </w:p>
    <w:p w:rsidR="00C83AF0" w:rsidRDefault="00C83AF0">
      <w:pPr>
        <w:pStyle w:val="Teksttreci80"/>
        <w:shd w:val="clear" w:color="auto" w:fill="auto"/>
        <w:spacing w:before="0" w:after="298" w:line="300" w:lineRule="exact"/>
      </w:pPr>
      <w:r>
        <w:rPr>
          <w:rStyle w:val="Teksttreci8"/>
          <w:color w:val="000000"/>
        </w:rPr>
        <w:t>л л л</w:t>
      </w:r>
    </w:p>
    <w:p w:rsidR="00C83AF0" w:rsidRDefault="00C83AF0">
      <w:pPr>
        <w:pStyle w:val="Teksttreci20"/>
        <w:shd w:val="clear" w:color="auto" w:fill="auto"/>
        <w:spacing w:before="0"/>
        <w:ind w:firstLine="460"/>
        <w:jc w:val="both"/>
      </w:pPr>
      <w:r>
        <w:rPr>
          <w:rStyle w:val="Teksttreci2"/>
          <w:color w:val="000000"/>
        </w:rPr>
        <w:t>Zreasumujmy pokrótce nasze rozważania. Zarówno wieloznaczność lek</w:t>
      </w:r>
      <w:r>
        <w:rPr>
          <w:rStyle w:val="Teksttreci2"/>
          <w:color w:val="000000"/>
        </w:rPr>
        <w:softHyphen/>
        <w:t>sykalna, jak i wieloznaczność składniowa, ujmowane bez związku ze zdaniami, są czystą abstrakcją, albowiem ani wyrazy jako takie, ani składnia wyrazów, w oderwaniu od zdań języka (lub równoważników zdań) w myśleniu i mowie ludzkiej nie występują. W rzeczywistości językowej wieloznaczność leksykalna (wieloznaczność wyrazów) objawia się bądź w ten sposób, że wyraz wieloznaczny występuje w różnych znaczeniach w szeregu zdań jednoznacznych, bądź też tak, iż wyraz wieloznaczny stwarza wielo</w:t>
      </w:r>
      <w:r>
        <w:rPr>
          <w:rStyle w:val="Teksttreci2"/>
          <w:color w:val="000000"/>
        </w:rPr>
        <w:softHyphen/>
        <w:t>znaczność pojedynczego zdania, którego jest członem. Ten drugi typ ujawnia</w:t>
      </w:r>
      <w:r>
        <w:rPr>
          <w:rStyle w:val="Teksttreci2"/>
          <w:color w:val="000000"/>
        </w:rPr>
        <w:softHyphen/>
        <w:t xml:space="preserve">nia się wieloznaczności leksykalnej w zdaniach nazywamy </w:t>
      </w:r>
      <w:r>
        <w:rPr>
          <w:rStyle w:val="Teksttreci2Kursywa"/>
          <w:color w:val="000000"/>
        </w:rPr>
        <w:t>wieloznacznością leksykalno-zdaniową.</w:t>
      </w:r>
      <w:r>
        <w:rPr>
          <w:rStyle w:val="Teksttreci2"/>
          <w:color w:val="000000"/>
        </w:rPr>
        <w:t xml:space="preserve"> W języku polskim wieloznaczność wyrazu objawia się bez porównania częściej w wielu zdaniach jednoznacznych aniżeli w poje</w:t>
      </w:r>
      <w:r>
        <w:rPr>
          <w:rStyle w:val="Teksttreci2"/>
          <w:color w:val="000000"/>
        </w:rPr>
        <w:softHyphen/>
        <w:t>dynczym zdaniu wieloznacznym. Sądzimy, że analogiczne zjawisko wy</w:t>
      </w:r>
      <w:r>
        <w:rPr>
          <w:rStyle w:val="Teksttreci2"/>
          <w:color w:val="000000"/>
        </w:rPr>
        <w:softHyphen/>
        <w:t>stępuje także w innych językach etnicznych.</w:t>
      </w:r>
    </w:p>
    <w:p w:rsidR="00C83AF0" w:rsidRDefault="00C83AF0">
      <w:pPr>
        <w:pStyle w:val="Teksttreci20"/>
        <w:shd w:val="clear" w:color="auto" w:fill="auto"/>
        <w:spacing w:before="0"/>
        <w:ind w:firstLine="460"/>
        <w:jc w:val="both"/>
        <w:sectPr w:rsidR="00C83AF0">
          <w:headerReference w:type="even" r:id="rId8"/>
          <w:headerReference w:type="default" r:id="rId9"/>
          <w:pgSz w:w="11900" w:h="16840"/>
          <w:pgMar w:top="844" w:right="1064" w:bottom="1108" w:left="750" w:header="0" w:footer="3" w:gutter="0"/>
          <w:pgNumType w:start="91"/>
          <w:cols w:space="708"/>
          <w:noEndnote/>
          <w:docGrid w:linePitch="360"/>
        </w:sectPr>
      </w:pPr>
      <w:r>
        <w:rPr>
          <w:rStyle w:val="Teksttreci2"/>
          <w:color w:val="000000"/>
        </w:rPr>
        <w:t xml:space="preserve">Ujawniająca się w zdaniach wieloznaczność uzależniona od właściwości </w:t>
      </w:r>
    </w:p>
    <w:p w:rsidR="00C83AF0" w:rsidRDefault="00C83AF0">
      <w:pPr>
        <w:pStyle w:val="Teksttreci20"/>
        <w:shd w:val="clear" w:color="auto" w:fill="auto"/>
        <w:spacing w:before="0"/>
        <w:ind w:firstLine="460"/>
        <w:jc w:val="both"/>
      </w:pPr>
      <w:r>
        <w:rPr>
          <w:rStyle w:val="Teksttreci2"/>
          <w:color w:val="000000"/>
        </w:rPr>
        <w:lastRenderedPageBreak/>
        <w:t xml:space="preserve">składni danego języka nazywamy wieloznacznością </w:t>
      </w:r>
      <w:r>
        <w:rPr>
          <w:rStyle w:val="Teksttreci2Kursywa"/>
          <w:color w:val="000000"/>
        </w:rPr>
        <w:t>składniowo-zdaniową.</w:t>
      </w:r>
      <w:r>
        <w:rPr>
          <w:rStyle w:val="Teksttreci2"/>
          <w:color w:val="000000"/>
        </w:rPr>
        <w:t xml:space="preserve"> W języku polskim wieloznaczność wyrazu (leksykalna) występująca czy to w zdaniach jednoznacznych, w których wyraz wieloznaczny figuruje w różnych znaczeniach, czy to w postaci wieloznaczności leksykalno-zdaniowej, jest zjawiskiem o wiele bardziej powszechnym niż wieloznaczność składniowo- zdaniowa. W języku angielskim wieloznaczność składniowo-zdaniowa występuje częściej niż w języku polskim, choć </w:t>
      </w:r>
      <w:r>
        <w:rPr>
          <w:rStyle w:val="Teksttreci2Odstpy3pt"/>
          <w:color w:val="000000"/>
        </w:rPr>
        <w:t>—jak</w:t>
      </w:r>
      <w:r>
        <w:rPr>
          <w:rStyle w:val="Teksttreci2"/>
          <w:color w:val="000000"/>
        </w:rPr>
        <w:t xml:space="preserve"> można przypuszczać — jednak rzadziej aniżeli wieloznaczność leksykalna.</w:t>
      </w:r>
    </w:p>
    <w:p w:rsidR="00C83AF0" w:rsidRDefault="00C83AF0">
      <w:pPr>
        <w:pStyle w:val="Teksttreci20"/>
        <w:shd w:val="clear" w:color="auto" w:fill="auto"/>
        <w:spacing w:before="0" w:line="360" w:lineRule="exact"/>
        <w:ind w:firstLine="460"/>
        <w:jc w:val="both"/>
      </w:pPr>
      <w:r>
        <w:rPr>
          <w:rStyle w:val="Teksttreci2"/>
          <w:color w:val="000000"/>
        </w:rPr>
        <w:t>Właściwości leksyki i składni języka angielskiego sprawiają także, że w języku tym występuje również wieloznaczność trójczłonowa, leksykalno-składniowo-zdaniowa, tzn. wieloznaczność zdania spowodowana zarówno wieloznacznością jednego lub kilku jego członów, jak i właściwościami jego składni. Wdzięczni bylibyśmy wytrawnym znawcom zagadnień składni za wypowiedzenie się w kwestii, czy taka trójczłonowa wieloznaczność wystę</w:t>
      </w:r>
      <w:r>
        <w:rPr>
          <w:rStyle w:val="Teksttreci2"/>
          <w:color w:val="000000"/>
        </w:rPr>
        <w:softHyphen/>
        <w:t>puje także w zdaniach języka polskiego.</w:t>
      </w:r>
    </w:p>
    <w:p w:rsidR="00C83AF0" w:rsidRDefault="00C83AF0">
      <w:pPr>
        <w:pStyle w:val="Teksttreci20"/>
        <w:shd w:val="clear" w:color="auto" w:fill="auto"/>
        <w:spacing w:before="0" w:line="360" w:lineRule="exact"/>
        <w:ind w:firstLine="460"/>
        <w:jc w:val="both"/>
        <w:sectPr w:rsidR="00C83AF0">
          <w:headerReference w:type="even" r:id="rId10"/>
          <w:headerReference w:type="default" r:id="rId11"/>
          <w:pgSz w:w="11900" w:h="16840"/>
          <w:pgMar w:top="844" w:right="1064" w:bottom="1108" w:left="750" w:header="0" w:footer="3" w:gutter="0"/>
          <w:pgNumType w:start="11"/>
          <w:cols w:space="708"/>
          <w:noEndnote/>
          <w:docGrid w:linePitch="360"/>
        </w:sectPr>
      </w:pPr>
      <w:r>
        <w:rPr>
          <w:rStyle w:val="Teksttreci2"/>
          <w:color w:val="000000"/>
        </w:rPr>
        <w:t>Choć nie ulega wątpliwości, że w naszym języku relacje wzajemne między wieloznacznością leksykalną a wieloznacznością składniową układają się prościej aniżeli w języku angielskim, to jednak problem różnych postaci wieloznaczności zasługuje na wnikliwe i szczegółowe badania także w od</w:t>
      </w:r>
      <w:r>
        <w:rPr>
          <w:rStyle w:val="Teksttreci2"/>
          <w:color w:val="000000"/>
        </w:rPr>
        <w:softHyphen/>
        <w:t>niesieniu do języka polskiego. Traktujemy niniejszy szkic jako skromną zachętę do takich badań.</w:t>
      </w: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line="240" w:lineRule="exact"/>
        <w:rPr>
          <w:color w:val="auto"/>
          <w:sz w:val="19"/>
          <w:szCs w:val="19"/>
        </w:rPr>
      </w:pPr>
    </w:p>
    <w:p w:rsidR="00C83AF0" w:rsidRDefault="00C83AF0">
      <w:pPr>
        <w:spacing w:before="52" w:after="52" w:line="240" w:lineRule="exact"/>
        <w:rPr>
          <w:color w:val="auto"/>
          <w:sz w:val="19"/>
          <w:szCs w:val="19"/>
        </w:rPr>
      </w:pPr>
    </w:p>
    <w:p w:rsidR="00C83AF0" w:rsidRDefault="00C83AF0">
      <w:pPr>
        <w:rPr>
          <w:color w:val="auto"/>
          <w:sz w:val="2"/>
          <w:szCs w:val="2"/>
        </w:rPr>
        <w:sectPr w:rsidR="00C83AF0">
          <w:pgSz w:w="11900" w:h="16840"/>
          <w:pgMar w:top="710" w:right="0" w:bottom="1019" w:left="0" w:header="0" w:footer="3" w:gutter="0"/>
          <w:cols w:space="708"/>
          <w:noEndnote/>
          <w:docGrid w:linePitch="360"/>
        </w:sectPr>
      </w:pPr>
    </w:p>
    <w:p w:rsidR="00C83AF0" w:rsidRDefault="00C83AF0">
      <w:pPr>
        <w:pStyle w:val="Teksttreci60"/>
        <w:shd w:val="clear" w:color="auto" w:fill="auto"/>
        <w:spacing w:after="641" w:line="300" w:lineRule="exact"/>
        <w:ind w:left="500" w:firstLine="0"/>
        <w:jc w:val="left"/>
      </w:pPr>
      <w:r>
        <w:rPr>
          <w:rStyle w:val="Teksttreci6"/>
          <w:i/>
          <w:iCs/>
          <w:color w:val="000000"/>
          <w:lang w:val="de-DE" w:eastAsia="de-DE"/>
        </w:rPr>
        <w:lastRenderedPageBreak/>
        <w:t xml:space="preserve">Barbara </w:t>
      </w:r>
      <w:r>
        <w:rPr>
          <w:rStyle w:val="Teksttreci6"/>
          <w:i/>
          <w:iCs/>
          <w:color w:val="000000"/>
        </w:rPr>
        <w:t>Bartnicka</w:t>
      </w:r>
    </w:p>
    <w:p w:rsidR="00C83AF0" w:rsidRDefault="00C83AF0">
      <w:pPr>
        <w:pStyle w:val="Nagwek30"/>
        <w:keepNext/>
        <w:keepLines/>
        <w:shd w:val="clear" w:color="auto" w:fill="auto"/>
        <w:spacing w:before="0" w:after="1181"/>
        <w:ind w:right="440"/>
      </w:pPr>
      <w:bookmarkStart w:id="3" w:name="bookmark3"/>
      <w:r>
        <w:rPr>
          <w:rStyle w:val="Nagwek3"/>
          <w:color w:val="000000"/>
        </w:rPr>
        <w:t>FUNKCJE ZNACZENIOWE</w:t>
      </w:r>
      <w:r>
        <w:rPr>
          <w:rStyle w:val="Nagwek3"/>
          <w:color w:val="000000"/>
        </w:rPr>
        <w:br/>
        <w:t>POLSKIEGO BEZOKOLICZNIKA W PORÓWNANIU</w:t>
      </w:r>
      <w:r>
        <w:rPr>
          <w:rStyle w:val="Nagwek3"/>
          <w:color w:val="000000"/>
        </w:rPr>
        <w:br/>
        <w:t>Z JĘZYKIEM NIEMIECKIM</w:t>
      </w:r>
      <w:bookmarkEnd w:id="3"/>
    </w:p>
    <w:p w:rsidR="00C83AF0" w:rsidRDefault="00C83AF0">
      <w:pPr>
        <w:pStyle w:val="Teksttreci20"/>
        <w:shd w:val="clear" w:color="auto" w:fill="auto"/>
        <w:spacing w:before="0"/>
        <w:ind w:left="500" w:firstLine="400"/>
        <w:jc w:val="both"/>
      </w:pPr>
      <w:r>
        <w:rPr>
          <w:rStyle w:val="Teksttreci2"/>
          <w:color w:val="000000"/>
        </w:rPr>
        <w:t xml:space="preserve">Grecki żródłosłów terminu </w:t>
      </w:r>
      <w:r>
        <w:rPr>
          <w:rStyle w:val="Teksttreci2Kursywa"/>
          <w:color w:val="000000"/>
        </w:rPr>
        <w:t>aparemfatos</w:t>
      </w:r>
      <w:r>
        <w:rPr>
          <w:rStyle w:val="Teksttreci2"/>
          <w:color w:val="000000"/>
        </w:rPr>
        <w:t xml:space="preserve"> (od </w:t>
      </w:r>
      <w:r>
        <w:rPr>
          <w:rStyle w:val="Teksttreci2Kursywa"/>
          <w:color w:val="000000"/>
        </w:rPr>
        <w:t>paremfaino</w:t>
      </w:r>
      <w:r>
        <w:rPr>
          <w:rStyle w:val="Teksttreci2"/>
          <w:color w:val="000000"/>
        </w:rPr>
        <w:t xml:space="preserve"> ‘współokreślam’) wskazuje na to, że bezokolicznik stanowił formę, nic mającą żadnego znacze</w:t>
      </w:r>
      <w:r>
        <w:rPr>
          <w:rStyle w:val="Teksttreci2"/>
          <w:color w:val="000000"/>
        </w:rPr>
        <w:softHyphen/>
        <w:t xml:space="preserve">nia dodatkowego, a więc będącą czystym wyrazem pojęcia </w:t>
      </w:r>
      <w:r>
        <w:rPr>
          <w:rStyle w:val="Teksttreci2"/>
          <w:color w:val="000000"/>
          <w:lang w:val="cs-CZ" w:eastAsia="cs-CZ"/>
        </w:rPr>
        <w:t xml:space="preserve">verbum </w:t>
      </w:r>
      <w:r>
        <w:rPr>
          <w:rStyle w:val="Teksttreci2"/>
          <w:color w:val="000000"/>
        </w:rPr>
        <w:t>jako naz</w:t>
      </w:r>
      <w:r>
        <w:rPr>
          <w:rStyle w:val="Teksttreci2"/>
          <w:color w:val="000000"/>
        </w:rPr>
        <w:softHyphen/>
        <w:t xml:space="preserve">wy czynności. Łaciński termin </w:t>
      </w:r>
      <w:r>
        <w:rPr>
          <w:rStyle w:val="Teksttreci2Kursywa"/>
          <w:color w:val="000000"/>
          <w:lang w:val="de-DE" w:eastAsia="de-DE"/>
        </w:rPr>
        <w:t>infinitivus,</w:t>
      </w:r>
      <w:r>
        <w:rPr>
          <w:rStyle w:val="Teksttreci2"/>
          <w:color w:val="000000"/>
          <w:lang w:val="de-DE" w:eastAsia="de-DE"/>
        </w:rPr>
        <w:t xml:space="preserve"> </w:t>
      </w:r>
      <w:r>
        <w:rPr>
          <w:rStyle w:val="Teksttreci2"/>
          <w:color w:val="000000"/>
        </w:rPr>
        <w:t xml:space="preserve">niedokładna kalka greckiego </w:t>
      </w:r>
      <w:r>
        <w:rPr>
          <w:rStyle w:val="Teksttreci2Kursywa"/>
          <w:color w:val="000000"/>
          <w:lang w:val="cs-CZ" w:eastAsia="cs-CZ"/>
        </w:rPr>
        <w:t>aparémfatos,</w:t>
      </w:r>
      <w:r>
        <w:rPr>
          <w:rStyle w:val="Teksttreci2"/>
          <w:color w:val="000000"/>
          <w:lang w:val="cs-CZ" w:eastAsia="cs-CZ"/>
        </w:rPr>
        <w:t xml:space="preserve"> </w:t>
      </w:r>
      <w:r>
        <w:rPr>
          <w:rStyle w:val="Teksttreci2"/>
          <w:color w:val="000000"/>
        </w:rPr>
        <w:t>prowokował badaczy do interpretacji i uzasadnień znaczenia etymologicznego, wysuwającego na pierwszy plan cechę „nieokreśloności”</w:t>
      </w:r>
      <w:r>
        <w:rPr>
          <w:rStyle w:val="Teksttreci2"/>
          <w:color w:val="000000"/>
          <w:vertAlign w:val="superscript"/>
        </w:rPr>
        <w:t>1</w:t>
      </w:r>
      <w:r>
        <w:rPr>
          <w:rStyle w:val="Teksttreci2"/>
          <w:color w:val="000000"/>
        </w:rPr>
        <w:t>.</w:t>
      </w:r>
    </w:p>
    <w:p w:rsidR="00C83AF0" w:rsidRDefault="00C83AF0">
      <w:pPr>
        <w:pStyle w:val="Teksttreci20"/>
        <w:shd w:val="clear" w:color="auto" w:fill="auto"/>
        <w:spacing w:before="0"/>
        <w:ind w:left="500" w:firstLine="400"/>
        <w:jc w:val="both"/>
      </w:pPr>
      <w:r>
        <w:rPr>
          <w:rStyle w:val="Teksttreci2"/>
          <w:color w:val="000000"/>
        </w:rPr>
        <w:t>Bezokolicznik jest formą czasownikową, której opis pod względem pełnio</w:t>
      </w:r>
      <w:r>
        <w:rPr>
          <w:rStyle w:val="Teksttreci2"/>
          <w:color w:val="000000"/>
        </w:rPr>
        <w:softHyphen/>
        <w:t>nych przez nią funkcji syntaktyczno-semantycznych wciąż nie jest pełny ani zadowalający. Zagadnieniem dyskusyjnym jest głównie udział znaczenia wer</w:t>
      </w:r>
      <w:r>
        <w:rPr>
          <w:rStyle w:val="Teksttreci2"/>
          <w:color w:val="000000"/>
        </w:rPr>
        <w:softHyphen/>
        <w:t>balnego i nominalnego w tej formie czasownika, pozbawionej wykładników formalnych osoby, czasu i trybu.</w:t>
      </w:r>
    </w:p>
    <w:p w:rsidR="00C83AF0" w:rsidRDefault="00C83AF0">
      <w:pPr>
        <w:pStyle w:val="Teksttreci20"/>
        <w:shd w:val="clear" w:color="auto" w:fill="auto"/>
        <w:spacing w:before="0"/>
        <w:ind w:left="500" w:firstLine="400"/>
        <w:jc w:val="both"/>
      </w:pPr>
      <w:r>
        <w:rPr>
          <w:rStyle w:val="Teksttreci2"/>
          <w:color w:val="000000"/>
        </w:rPr>
        <w:t>Odtworzenie postaci ogólnoindoeuropejskiego infinitywu jest dziś nie</w:t>
      </w:r>
      <w:r>
        <w:rPr>
          <w:rStyle w:val="Teksttreci2"/>
          <w:color w:val="000000"/>
        </w:rPr>
        <w:softHyphen/>
        <w:t>możliwe ze względu na brak jednego wspólnego zakończenia bezokolicznika w językach starożytnych, takich jak sanskryt, język grecki, łaciński, a także oskijski, umbryjski i inne. Brak też związków genetycznych pomiędzy koń</w:t>
      </w:r>
      <w:r>
        <w:rPr>
          <w:rStyle w:val="Teksttreci2"/>
          <w:color w:val="000000"/>
        </w:rPr>
        <w:softHyphen/>
        <w:t>cówkami infinitywu we współczesnych językach europejskich (por. np. nie</w:t>
      </w:r>
      <w:r>
        <w:rPr>
          <w:rStyle w:val="Teksttreci2"/>
          <w:color w:val="000000"/>
        </w:rPr>
        <w:softHyphen/>
        <w:t xml:space="preserve">mieckie </w:t>
      </w:r>
      <w:r>
        <w:rPr>
          <w:rStyle w:val="Teksttreci2Kursywa"/>
          <w:color w:val="000000"/>
        </w:rPr>
        <w:t>-en,</w:t>
      </w:r>
      <w:r>
        <w:rPr>
          <w:rStyle w:val="Teksttreci2"/>
          <w:color w:val="000000"/>
        </w:rPr>
        <w:t xml:space="preserve"> francuskie </w:t>
      </w:r>
      <w:r>
        <w:rPr>
          <w:rStyle w:val="Teksttreci2Kursywa"/>
          <w:color w:val="000000"/>
        </w:rPr>
        <w:t>-re,</w:t>
      </w:r>
      <w:r>
        <w:rPr>
          <w:rStyle w:val="Teksttreci2"/>
          <w:color w:val="000000"/>
        </w:rPr>
        <w:t xml:space="preserve"> angielskie zero morfologiczne, polskie -&lt;* z pra</w:t>
      </w:r>
      <w:r>
        <w:rPr>
          <w:rStyle w:val="Teksttreci2"/>
          <w:color w:val="000000"/>
        </w:rPr>
        <w:softHyphen/>
        <w:t>słowiańskiego -ii.).</w:t>
      </w:r>
    </w:p>
    <w:p w:rsidR="00C83AF0" w:rsidRDefault="00C83AF0">
      <w:pPr>
        <w:pStyle w:val="Teksttreci20"/>
        <w:shd w:val="clear" w:color="auto" w:fill="auto"/>
        <w:spacing w:before="0"/>
        <w:ind w:left="500" w:firstLine="400"/>
        <w:jc w:val="both"/>
      </w:pPr>
      <w:r>
        <w:rPr>
          <w:rStyle w:val="Teksttreci2"/>
          <w:color w:val="000000"/>
        </w:rPr>
        <w:t xml:space="preserve">F. Bopp żywił przekonanie, że </w:t>
      </w:r>
      <w:r>
        <w:rPr>
          <w:rStyle w:val="Teksttreci2"/>
          <w:color w:val="000000"/>
          <w:lang w:val="cs-CZ" w:eastAsia="cs-CZ"/>
        </w:rPr>
        <w:t xml:space="preserve">infinilivus </w:t>
      </w:r>
      <w:r>
        <w:rPr>
          <w:rStyle w:val="Teksttreci2"/>
          <w:color w:val="000000"/>
        </w:rPr>
        <w:t>powstał w drodze desubstantywizacji formy kazualnej dewerbalnego rzeczownika abstrakcyjnego o znacze</w:t>
      </w:r>
      <w:r>
        <w:rPr>
          <w:rStyle w:val="Teksttreci2"/>
          <w:color w:val="000000"/>
        </w:rPr>
        <w:softHyphen/>
        <w:t>niu nomen actionis, składającego się jedynie z rdzenia. Różnorodność zakoń</w:t>
      </w:r>
      <w:r>
        <w:rPr>
          <w:rStyle w:val="Teksttreci2"/>
          <w:color w:val="000000"/>
        </w:rPr>
        <w:softHyphen/>
        <w:t xml:space="preserve">czeń infinitywu tłumaczyłaby się według niego różnymi końcówkami form przypadkowych, pełniących funkcje </w:t>
      </w:r>
      <w:r>
        <w:rPr>
          <w:rStyle w:val="Teksttreci2Kursywa"/>
          <w:color w:val="000000"/>
        </w:rPr>
        <w:t>casus absolutus</w:t>
      </w:r>
      <w:r>
        <w:rPr>
          <w:rStyle w:val="Teksttreci2"/>
          <w:color w:val="000000"/>
        </w:rPr>
        <w:t xml:space="preserve"> w zdaniu</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rPr>
        <w:t>.</w:t>
      </w:r>
    </w:p>
    <w:p w:rsidR="00C83AF0" w:rsidRDefault="00C83AF0">
      <w:pPr>
        <w:pStyle w:val="Teksttreci20"/>
        <w:shd w:val="clear" w:color="auto" w:fill="auto"/>
        <w:spacing w:before="0"/>
        <w:ind w:left="500" w:firstLine="400"/>
        <w:jc w:val="both"/>
        <w:sectPr w:rsidR="00C83AF0">
          <w:type w:val="continuous"/>
          <w:pgSz w:w="11900" w:h="16840"/>
          <w:pgMar w:top="710" w:right="1086" w:bottom="1019" w:left="715" w:header="0" w:footer="3" w:gutter="0"/>
          <w:cols w:space="708"/>
          <w:noEndnote/>
          <w:docGrid w:linePitch="360"/>
        </w:sectPr>
      </w:pPr>
      <w:r>
        <w:rPr>
          <w:rStyle w:val="Teksttreci2"/>
          <w:color w:val="000000"/>
        </w:rPr>
        <w:t>Tak więc w toku rozwoju historycznego można obserwować dwie przeciw-</w:t>
      </w:r>
    </w:p>
    <w:p w:rsidR="00C83AF0" w:rsidRDefault="00C83AF0">
      <w:pPr>
        <w:pStyle w:val="Teksttreci20"/>
        <w:shd w:val="clear" w:color="auto" w:fill="auto"/>
        <w:spacing w:before="0" w:line="372" w:lineRule="exact"/>
        <w:ind w:firstLine="0"/>
        <w:jc w:val="both"/>
      </w:pPr>
      <w:r>
        <w:rPr>
          <w:rStyle w:val="Teksttreci2"/>
          <w:color w:val="000000"/>
        </w:rPr>
        <w:lastRenderedPageBreak/>
        <w:t xml:space="preserve">stawne tendencje: </w:t>
      </w:r>
      <w:r>
        <w:rPr>
          <w:rStyle w:val="Teksttreci2"/>
          <w:color w:val="000000"/>
          <w:lang w:val="cs-CZ" w:eastAsia="cs-CZ"/>
        </w:rPr>
        <w:t>z</w:t>
      </w:r>
      <w:r>
        <w:rPr>
          <w:rStyle w:val="Teksttreci2"/>
          <w:color w:val="000000"/>
        </w:rPr>
        <w:t xml:space="preserve"> </w:t>
      </w:r>
      <w:r>
        <w:rPr>
          <w:rStyle w:val="Teksttreci2"/>
          <w:color w:val="000000"/>
          <w:lang w:val="cs-CZ" w:eastAsia="cs-CZ"/>
        </w:rPr>
        <w:t xml:space="preserve">jednej </w:t>
      </w:r>
      <w:r>
        <w:rPr>
          <w:rStyle w:val="Teksttreci2"/>
          <w:color w:val="000000"/>
        </w:rPr>
        <w:t xml:space="preserve">strony, do wykształcenia się formy werbalnej, jaką jest </w:t>
      </w:r>
      <w:r>
        <w:rPr>
          <w:rStyle w:val="Teksttreci2"/>
          <w:color w:val="000000"/>
          <w:lang w:val="cs-CZ" w:eastAsia="cs-CZ"/>
        </w:rPr>
        <w:t xml:space="preserve">infinilivus, </w:t>
      </w:r>
      <w:r>
        <w:rPr>
          <w:rStyle w:val="Teksttreci2"/>
          <w:color w:val="000000"/>
        </w:rPr>
        <w:t>doprowadziła desubstantywizacja rzeczownika dewerbalnego, z drugiej zaś strony bezokolicznik z kolei mógł się w pewnych użyciach substantywizować, konkurując z innymi typami rzeczowników odslownych (daw</w:t>
      </w:r>
      <w:r>
        <w:rPr>
          <w:rStyle w:val="Teksttreci2"/>
          <w:color w:val="000000"/>
        </w:rPr>
        <w:softHyphen/>
        <w:t>ne bezokoliczniki funkcjonują na przykład dziś w języku nowogreckim jako rzeczowniki).</w:t>
      </w:r>
    </w:p>
    <w:p w:rsidR="00C83AF0" w:rsidRDefault="00C83AF0">
      <w:pPr>
        <w:pStyle w:val="Teksttreci20"/>
        <w:shd w:val="clear" w:color="auto" w:fill="auto"/>
        <w:spacing w:before="0" w:line="372" w:lineRule="exact"/>
        <w:ind w:firstLine="480"/>
        <w:jc w:val="both"/>
      </w:pPr>
      <w:r>
        <w:rPr>
          <w:rStyle w:val="Teksttreci2"/>
          <w:color w:val="000000"/>
        </w:rPr>
        <w:t>Zarówno w języku polskim, jak i w niemieckim, w infinitywie spłynęły i skrzyżowały się ze sobą funkcje werbalna, gerundialna i supinalna. Język niemiecki wykazuje wielką łatwość w formalnym przekształcaniu infinitywu w rzeczownik odczasownikowy: w zasadzie każdy bezokolicznik może być przekształcony w nomen dzięki prostemu zabiegowi syntaktycznemu, bez uciekania się do użycia jakichkolwiek środków morfologicznych. Wystarczy opatrzyć formę bezokolicznikową rodzajnikiem w rodzaju nijakim. Rodzajnik ten przybiera odpowiednie zakończenia przypadkowe, włączając tym samym bezokolicznik w paradygmat deklinacyjny. W tekście pisanym jako dodatko</w:t>
      </w:r>
      <w:r>
        <w:rPr>
          <w:rStyle w:val="Teksttreci2"/>
          <w:color w:val="000000"/>
        </w:rPr>
        <w:softHyphen/>
        <w:t>wy wykładnik substantywizacji bezokolicznika służy pisownia (wielka lite</w:t>
      </w:r>
      <w:r>
        <w:rPr>
          <w:rStyle w:val="Teksttreci2"/>
          <w:color w:val="000000"/>
        </w:rPr>
        <w:softHyphen/>
        <w:t>ra)</w:t>
      </w:r>
      <w:r>
        <w:rPr>
          <w:rStyle w:val="Teksttreci2"/>
          <w:color w:val="000000"/>
          <w:vertAlign w:val="superscript"/>
        </w:rPr>
        <w:footnoteReference w:id="6"/>
      </w:r>
      <w:r>
        <w:rPr>
          <w:rStyle w:val="Teksttreci2"/>
          <w:color w:val="000000"/>
        </w:rPr>
        <w:t xml:space="preserve">. W języku polskim natomiast bezokolicznik ma przede wszystkim charakter werbalny, nominalizacji syntaktycznej ulega rzadko, gdyż funkcje nominalne pełnią rzeczowniki odczasownikowe (najczęściej tworzone od wszystkich niemal czasowników za pomocą sufiksów </w:t>
      </w:r>
      <w:r>
        <w:rPr>
          <w:rStyle w:val="Teksttreci2Kursywa"/>
          <w:color w:val="000000"/>
        </w:rPr>
        <w:t>-onie,</w:t>
      </w:r>
      <w:r>
        <w:rPr>
          <w:rStyle w:val="Teksttreci2"/>
          <w:color w:val="000000"/>
        </w:rPr>
        <w:t xml:space="preserve"> -e</w:t>
      </w:r>
      <w:r>
        <w:rPr>
          <w:rStyle w:val="Teksttreci2Kursywa"/>
          <w:color w:val="000000"/>
        </w:rPr>
        <w:t>nie</w:t>
      </w:r>
      <w:r>
        <w:rPr>
          <w:rStyle w:val="Teksttreci2"/>
          <w:color w:val="000000"/>
        </w:rPr>
        <w:t>, -</w:t>
      </w:r>
      <w:r>
        <w:rPr>
          <w:rStyle w:val="Teksttreci2Kursywa"/>
          <w:color w:val="000000"/>
        </w:rPr>
        <w:t>cie</w:t>
      </w:r>
      <w:r>
        <w:rPr>
          <w:rStyle w:val="Teksttreci2"/>
          <w:color w:val="000000"/>
        </w:rPr>
        <w:t>).</w:t>
      </w:r>
    </w:p>
    <w:p w:rsidR="00C83AF0" w:rsidRDefault="00C83AF0">
      <w:pPr>
        <w:pStyle w:val="Teksttreci20"/>
        <w:shd w:val="clear" w:color="auto" w:fill="auto"/>
        <w:spacing w:before="0" w:line="372" w:lineRule="exact"/>
        <w:ind w:firstLine="480"/>
        <w:jc w:val="both"/>
      </w:pPr>
      <w:r>
        <w:rPr>
          <w:rStyle w:val="Teksttreci2"/>
          <w:color w:val="000000"/>
        </w:rPr>
        <w:t>Niemiecki rzeczownik odczasownikowy, którego postać równa jest bezo</w:t>
      </w:r>
      <w:r>
        <w:rPr>
          <w:rStyle w:val="Teksttreci2"/>
          <w:color w:val="000000"/>
        </w:rPr>
        <w:softHyphen/>
        <w:t>kolicznikowi, może mieć znaczenie nazwy czynności:</w:t>
      </w:r>
    </w:p>
    <w:p w:rsidR="00C83AF0" w:rsidRDefault="00C83AF0">
      <w:pPr>
        <w:pStyle w:val="Teksttreci20"/>
        <w:shd w:val="clear" w:color="auto" w:fill="auto"/>
        <w:spacing w:before="0" w:line="372" w:lineRule="exact"/>
        <w:ind w:firstLine="480"/>
        <w:jc w:val="both"/>
      </w:pPr>
      <w:r>
        <w:rPr>
          <w:rStyle w:val="Teksttreci2"/>
          <w:color w:val="000000"/>
          <w:lang w:val="de-DE" w:eastAsia="de-DE"/>
        </w:rPr>
        <w:t xml:space="preserve">Man hatte ihm einmal </w:t>
      </w:r>
      <w:r>
        <w:rPr>
          <w:rStyle w:val="Teksttreci2Kursywa"/>
          <w:color w:val="000000"/>
          <w:lang w:val="de-DE" w:eastAsia="de-DE"/>
        </w:rPr>
        <w:t>beim Ausladen</w:t>
      </w:r>
      <w:r>
        <w:rPr>
          <w:rStyle w:val="Teksttreci2"/>
          <w:color w:val="000000"/>
          <w:lang w:val="de-DE" w:eastAsia="de-DE"/>
        </w:rPr>
        <w:t xml:space="preserve"> auf die Hand getreten [IS]</w:t>
      </w:r>
    </w:p>
    <w:p w:rsidR="00C83AF0" w:rsidRDefault="00C83AF0">
      <w:pPr>
        <w:pStyle w:val="Teksttreci20"/>
        <w:shd w:val="clear" w:color="auto" w:fill="auto"/>
        <w:spacing w:before="0" w:line="366" w:lineRule="exact"/>
        <w:ind w:firstLine="480"/>
        <w:jc w:val="both"/>
      </w:pPr>
      <w:r>
        <w:rPr>
          <w:rStyle w:val="Teksttreci2"/>
          <w:color w:val="000000"/>
        </w:rPr>
        <w:t>(Przy wyładunku nadepnięto mu na rękę)</w:t>
      </w:r>
    </w:p>
    <w:p w:rsidR="00C83AF0" w:rsidRDefault="00C83AF0">
      <w:pPr>
        <w:pStyle w:val="Teksttreci20"/>
        <w:shd w:val="clear" w:color="auto" w:fill="auto"/>
        <w:spacing w:before="0" w:line="366" w:lineRule="exact"/>
        <w:ind w:firstLine="480"/>
        <w:jc w:val="both"/>
      </w:pPr>
      <w:r>
        <w:rPr>
          <w:rStyle w:val="Teksttreci2"/>
          <w:color w:val="000000"/>
          <w:lang w:val="de-DE" w:eastAsia="de-DE"/>
        </w:rPr>
        <w:t xml:space="preserve">Ich klopfte ihm </w:t>
      </w:r>
      <w:r>
        <w:rPr>
          <w:rStyle w:val="Teksttreci2Kursywa"/>
          <w:color w:val="000000"/>
        </w:rPr>
        <w:t xml:space="preserve">im </w:t>
      </w:r>
      <w:r>
        <w:rPr>
          <w:rStyle w:val="Teksttreci2Kursywa"/>
          <w:color w:val="000000"/>
          <w:lang w:val="de-DE" w:eastAsia="de-DE"/>
        </w:rPr>
        <w:t>Voriibergehen</w:t>
      </w:r>
      <w:r>
        <w:rPr>
          <w:rStyle w:val="Teksttreci2"/>
          <w:color w:val="000000"/>
          <w:lang w:val="de-DE" w:eastAsia="de-DE"/>
        </w:rPr>
        <w:t xml:space="preserve"> auf die Schulter [12]</w:t>
      </w:r>
    </w:p>
    <w:p w:rsidR="00C83AF0" w:rsidRDefault="00C83AF0">
      <w:pPr>
        <w:pStyle w:val="Teksttreci20"/>
        <w:shd w:val="clear" w:color="auto" w:fill="auto"/>
        <w:spacing w:before="0" w:line="366" w:lineRule="exact"/>
        <w:ind w:firstLine="480"/>
        <w:jc w:val="both"/>
      </w:pPr>
      <w:r>
        <w:rPr>
          <w:rStyle w:val="Teksttreci2"/>
          <w:color w:val="000000"/>
        </w:rPr>
        <w:t>(Przechodząc obok poklepałem go po ramieniu)</w:t>
      </w:r>
    </w:p>
    <w:p w:rsidR="00C83AF0" w:rsidRDefault="00C83AF0">
      <w:pPr>
        <w:pStyle w:val="Teksttreci20"/>
        <w:shd w:val="clear" w:color="auto" w:fill="auto"/>
        <w:spacing w:before="0" w:line="366" w:lineRule="exact"/>
        <w:ind w:firstLine="480"/>
        <w:jc w:val="both"/>
      </w:pPr>
      <w:r>
        <w:rPr>
          <w:rStyle w:val="Teksttreci2"/>
          <w:color w:val="000000"/>
          <w:lang w:val="de-DE" w:eastAsia="de-DE"/>
        </w:rPr>
        <w:t xml:space="preserve">Wir suchten etwas </w:t>
      </w:r>
      <w:r>
        <w:rPr>
          <w:rStyle w:val="Teksttreci2Kursywa"/>
          <w:color w:val="000000"/>
          <w:lang w:val="de-DE" w:eastAsia="de-DE"/>
        </w:rPr>
        <w:t>zum Beissen</w:t>
      </w:r>
      <w:r>
        <w:rPr>
          <w:rStyle w:val="Teksttreci2"/>
          <w:color w:val="000000"/>
          <w:lang w:val="de-DE" w:eastAsia="de-DE"/>
        </w:rPr>
        <w:t xml:space="preserve"> [8]</w:t>
      </w:r>
    </w:p>
    <w:p w:rsidR="00C83AF0" w:rsidRDefault="00C83AF0">
      <w:pPr>
        <w:pStyle w:val="Teksttreci20"/>
        <w:shd w:val="clear" w:color="auto" w:fill="auto"/>
        <w:spacing w:before="0" w:line="366" w:lineRule="exact"/>
        <w:ind w:firstLine="480"/>
        <w:jc w:val="both"/>
      </w:pPr>
      <w:r>
        <w:rPr>
          <w:rStyle w:val="Teksttreci2"/>
          <w:color w:val="000000"/>
        </w:rPr>
        <w:t xml:space="preserve">(Szukaliśmy czegoś do </w:t>
      </w:r>
      <w:r>
        <w:rPr>
          <w:rStyle w:val="Teksttreci2Kursywa"/>
          <w:color w:val="000000"/>
        </w:rPr>
        <w:t>przegryzienia)</w:t>
      </w:r>
    </w:p>
    <w:p w:rsidR="00C83AF0" w:rsidRDefault="00C83AF0">
      <w:pPr>
        <w:pStyle w:val="Teksttreci20"/>
        <w:shd w:val="clear" w:color="auto" w:fill="auto"/>
        <w:spacing w:before="0" w:line="366" w:lineRule="exact"/>
        <w:ind w:firstLine="480"/>
        <w:jc w:val="both"/>
      </w:pPr>
      <w:r>
        <w:rPr>
          <w:rStyle w:val="Teksttreci2"/>
          <w:color w:val="000000"/>
        </w:rPr>
        <w:t>Może też ulegać procesowi konkretyzacji znaczeniowej, tworząc nazwy obiektów czynności:</w:t>
      </w:r>
    </w:p>
    <w:p w:rsidR="00C83AF0" w:rsidRDefault="00C83AF0">
      <w:pPr>
        <w:pStyle w:val="Teksttreci20"/>
        <w:shd w:val="clear" w:color="auto" w:fill="auto"/>
        <w:spacing w:before="0" w:line="366" w:lineRule="exact"/>
        <w:ind w:firstLine="480"/>
        <w:jc w:val="both"/>
      </w:pPr>
      <w:r>
        <w:rPr>
          <w:rStyle w:val="Teksttreci2"/>
          <w:color w:val="000000"/>
          <w:lang w:val="de-DE" w:eastAsia="de-DE"/>
        </w:rPr>
        <w:t xml:space="preserve">Zu einem richtigen </w:t>
      </w:r>
      <w:r>
        <w:rPr>
          <w:rStyle w:val="Teksttreci2Kursywa"/>
          <w:color w:val="000000"/>
          <w:lang w:val="de-DE" w:eastAsia="de-DE"/>
        </w:rPr>
        <w:t>Abendessen</w:t>
      </w:r>
      <w:r>
        <w:rPr>
          <w:rStyle w:val="Teksttreci2"/>
          <w:color w:val="000000"/>
          <w:lang w:val="de-DE" w:eastAsia="de-DE"/>
        </w:rPr>
        <w:t xml:space="preserve"> habe ich leider kein Geld [5]</w:t>
      </w:r>
    </w:p>
    <w:p w:rsidR="00C83AF0" w:rsidRDefault="00C83AF0">
      <w:pPr>
        <w:pStyle w:val="Teksttreci20"/>
        <w:shd w:val="clear" w:color="auto" w:fill="auto"/>
        <w:spacing w:before="0" w:line="366" w:lineRule="exact"/>
        <w:ind w:firstLine="480"/>
        <w:jc w:val="both"/>
      </w:pPr>
      <w:r>
        <w:rPr>
          <w:rStyle w:val="Teksttreci2"/>
          <w:color w:val="000000"/>
          <w:lang w:val="de-DE" w:eastAsia="de-DE"/>
        </w:rPr>
        <w:t xml:space="preserve">(Nie </w:t>
      </w:r>
      <w:r>
        <w:rPr>
          <w:rStyle w:val="Teksttreci2"/>
          <w:color w:val="000000"/>
        </w:rPr>
        <w:t xml:space="preserve">mam niestety pieniędzy na porządną </w:t>
      </w:r>
      <w:r>
        <w:rPr>
          <w:rStyle w:val="Teksttreci2Kursywa"/>
          <w:color w:val="000000"/>
        </w:rPr>
        <w:t>kolację)</w:t>
      </w:r>
    </w:p>
    <w:p w:rsidR="00C83AF0" w:rsidRDefault="00C83AF0">
      <w:pPr>
        <w:pStyle w:val="Teksttreci20"/>
        <w:shd w:val="clear" w:color="auto" w:fill="auto"/>
        <w:spacing w:before="0" w:line="366" w:lineRule="exact"/>
        <w:ind w:firstLine="480"/>
        <w:jc w:val="both"/>
      </w:pPr>
      <w:r>
        <w:rPr>
          <w:rStyle w:val="Teksttreci2"/>
          <w:color w:val="000000"/>
        </w:rPr>
        <w:t xml:space="preserve">Ich bat um </w:t>
      </w:r>
      <w:r>
        <w:rPr>
          <w:rStyle w:val="Teksttreci2Kursywa"/>
          <w:color w:val="000000"/>
        </w:rPr>
        <w:t>Essen</w:t>
      </w:r>
      <w:r>
        <w:rPr>
          <w:rStyle w:val="Teksttreci2"/>
          <w:color w:val="000000"/>
        </w:rPr>
        <w:t xml:space="preserve"> </w:t>
      </w:r>
      <w:r>
        <w:rPr>
          <w:rStyle w:val="Teksttreci2"/>
          <w:color w:val="000000"/>
          <w:lang w:val="de-DE" w:eastAsia="de-DE"/>
        </w:rPr>
        <w:t xml:space="preserve">und </w:t>
      </w:r>
      <w:r>
        <w:rPr>
          <w:rStyle w:val="Teksttreci2Kursywa"/>
          <w:color w:val="000000"/>
          <w:lang w:val="de-DE" w:eastAsia="de-DE"/>
        </w:rPr>
        <w:t>Trinken</w:t>
      </w:r>
      <w:r>
        <w:rPr>
          <w:rStyle w:val="Teksttreci2"/>
          <w:color w:val="000000"/>
          <w:lang w:val="de-DE" w:eastAsia="de-DE"/>
        </w:rPr>
        <w:t xml:space="preserve"> </w:t>
      </w:r>
      <w:r>
        <w:rPr>
          <w:rStyle w:val="Teksttreci2"/>
          <w:color w:val="000000"/>
        </w:rPr>
        <w:t>[9]</w:t>
      </w:r>
    </w:p>
    <w:p w:rsidR="00C83AF0" w:rsidRDefault="00C83AF0">
      <w:pPr>
        <w:pStyle w:val="Teksttreci60"/>
        <w:shd w:val="clear" w:color="auto" w:fill="auto"/>
        <w:spacing w:after="0" w:line="366" w:lineRule="exact"/>
        <w:ind w:firstLine="480"/>
      </w:pPr>
      <w:r>
        <w:rPr>
          <w:rStyle w:val="Teksttreci6Bezkursywy"/>
          <w:i w:val="0"/>
          <w:iCs w:val="0"/>
          <w:color w:val="000000"/>
        </w:rPr>
        <w:t xml:space="preserve">(Prosiłem o </w:t>
      </w:r>
      <w:r>
        <w:rPr>
          <w:rStyle w:val="Teksttreci6"/>
          <w:i/>
          <w:iCs/>
          <w:color w:val="000000"/>
        </w:rPr>
        <w:t>jedzenie</w:t>
      </w:r>
      <w:r>
        <w:rPr>
          <w:rStyle w:val="Teksttreci6Bezkursywy"/>
          <w:i w:val="0"/>
          <w:iCs w:val="0"/>
          <w:color w:val="000000"/>
        </w:rPr>
        <w:t xml:space="preserve"> i </w:t>
      </w:r>
      <w:r>
        <w:rPr>
          <w:rStyle w:val="Teksttreci6"/>
          <w:i/>
          <w:iCs/>
          <w:color w:val="000000"/>
        </w:rPr>
        <w:t>picie</w:t>
      </w:r>
      <w:r>
        <w:rPr>
          <w:rStyle w:val="Teksttreci6Bezkursywy"/>
          <w:i w:val="0"/>
          <w:iCs w:val="0"/>
          <w:color w:val="000000"/>
        </w:rPr>
        <w:t xml:space="preserve"> — o coś do </w:t>
      </w:r>
      <w:r>
        <w:rPr>
          <w:rStyle w:val="Teksttreci6"/>
          <w:i/>
          <w:iCs/>
          <w:color w:val="000000"/>
        </w:rPr>
        <w:t>jedzenia i picia)</w:t>
      </w:r>
    </w:p>
    <w:p w:rsidR="00C83AF0" w:rsidRDefault="00C83AF0">
      <w:pPr>
        <w:pStyle w:val="Teksttreci20"/>
        <w:shd w:val="clear" w:color="auto" w:fill="auto"/>
        <w:spacing w:before="0" w:line="366" w:lineRule="exact"/>
        <w:ind w:firstLine="480"/>
        <w:jc w:val="both"/>
      </w:pPr>
      <w:r>
        <w:rPr>
          <w:rStyle w:val="Teksttreci2"/>
          <w:color w:val="000000"/>
        </w:rPr>
        <w:t>W języku polskim jako odpowiedniki przytoczonych wyżej konstrukcji niemieckich</w:t>
      </w:r>
      <w:r>
        <w:rPr>
          <w:rStyle w:val="Teksttreci2"/>
          <w:color w:val="000000"/>
          <w:vertAlign w:val="superscript"/>
        </w:rPr>
        <w:footnoteReference w:id="7"/>
      </w:r>
      <w:r>
        <w:rPr>
          <w:rStyle w:val="Teksttreci2"/>
          <w:color w:val="000000"/>
        </w:rPr>
        <w:t xml:space="preserve"> wystąpiłyby wyrażenia: </w:t>
      </w:r>
      <w:r>
        <w:rPr>
          <w:rStyle w:val="Teksttreci2Kursywa"/>
          <w:color w:val="000000"/>
        </w:rPr>
        <w:t>przy wyładunku, przechodząc, coś do przegryzienia, na kolację, o jedzenie i picie,</w:t>
      </w:r>
      <w:r>
        <w:rPr>
          <w:rStyle w:val="Teksttreci2"/>
          <w:color w:val="000000"/>
        </w:rPr>
        <w:t xml:space="preserve"> nie zaś bezokoliczniki.</w:t>
      </w:r>
    </w:p>
    <w:p w:rsidR="00C83AF0" w:rsidRDefault="00C83AF0">
      <w:pPr>
        <w:pStyle w:val="Teksttreci20"/>
        <w:shd w:val="clear" w:color="auto" w:fill="auto"/>
        <w:spacing w:before="0"/>
        <w:ind w:left="480" w:firstLine="420"/>
        <w:jc w:val="both"/>
      </w:pPr>
      <w:r>
        <w:rPr>
          <w:rStyle w:val="Teksttreci2"/>
          <w:color w:val="000000"/>
        </w:rPr>
        <w:t xml:space="preserve">Podczas gdy w języku niemieckim </w:t>
      </w:r>
      <w:r>
        <w:rPr>
          <w:rStyle w:val="Teksttreci2"/>
          <w:color w:val="000000"/>
          <w:lang w:val="en-US" w:eastAsia="en-US"/>
        </w:rPr>
        <w:t xml:space="preserve">infinitivus </w:t>
      </w:r>
      <w:r>
        <w:rPr>
          <w:rStyle w:val="Teksttreci2"/>
          <w:color w:val="000000"/>
        </w:rPr>
        <w:t>substantywizowany może pełnić w zdaniu role podmiotu i dopełnienia, w języku polskim funkcja pod</w:t>
      </w:r>
      <w:r>
        <w:rPr>
          <w:rStyle w:val="Teksttreci2"/>
          <w:color w:val="000000"/>
        </w:rPr>
        <w:softHyphen/>
      </w:r>
      <w:r>
        <w:rPr>
          <w:rStyle w:val="Teksttreci2"/>
          <w:color w:val="000000"/>
        </w:rPr>
        <w:lastRenderedPageBreak/>
        <w:t xml:space="preserve">miotowa i obiektowa bezokolicznika wydaje się problemem spornym. Zdania typu: </w:t>
      </w:r>
      <w:r>
        <w:rPr>
          <w:rStyle w:val="Teksttreci2Kursywa"/>
          <w:color w:val="000000"/>
        </w:rPr>
        <w:t>Pływać jest przyjemnie</w:t>
      </w:r>
      <w:r>
        <w:rPr>
          <w:rStyle w:val="Teksttreci2"/>
          <w:color w:val="000000"/>
        </w:rPr>
        <w:t xml:space="preserve"> w tradycyjnych gramatykach (S. Szobera, Z. Klemensiewicza i innych) traktowane były jako zdania z podmiotem bezoko</w:t>
      </w:r>
      <w:r>
        <w:rPr>
          <w:rStyle w:val="Teksttreci2"/>
          <w:color w:val="000000"/>
        </w:rPr>
        <w:softHyphen/>
        <w:t xml:space="preserve">licznikowym. W rzeczywistości należałoby uznać je za zdania jednoczłonowe z orzeczeniem bezosobowym o znaczeniu modalnym. Za taką interpretacją </w:t>
      </w:r>
      <w:r>
        <w:rPr>
          <w:rStyle w:val="Teksttreci2"/>
          <w:color w:val="000000"/>
          <w:vertAlign w:val="superscript"/>
        </w:rPr>
        <w:t xml:space="preserve">s </w:t>
      </w:r>
      <w:r>
        <w:rPr>
          <w:rStyle w:val="Teksttreci2"/>
          <w:color w:val="000000"/>
        </w:rPr>
        <w:t xml:space="preserve">przemawia fakt, że bezokolicznik nie nadaje się na podmiot w zdaniach z orzeczeniem zawierającym czasownik w formie osobowej: nie: </w:t>
      </w:r>
      <w:r>
        <w:rPr>
          <w:rStyle w:val="Teksttreci2Kursywa"/>
          <w:color w:val="000000"/>
        </w:rPr>
        <w:t xml:space="preserve">Pływać szkodzi, </w:t>
      </w:r>
      <w:r>
        <w:rPr>
          <w:rStyle w:val="Teksttreci2"/>
          <w:color w:val="000000"/>
        </w:rPr>
        <w:t xml:space="preserve">lecz: </w:t>
      </w:r>
      <w:r>
        <w:rPr>
          <w:rStyle w:val="Teksttreci2Kursywa"/>
          <w:color w:val="000000"/>
        </w:rPr>
        <w:t>Pływanie szkodzi.</w:t>
      </w:r>
    </w:p>
    <w:p w:rsidR="00C83AF0" w:rsidRDefault="00C83AF0">
      <w:pPr>
        <w:pStyle w:val="Teksttreci20"/>
        <w:shd w:val="clear" w:color="auto" w:fill="auto"/>
        <w:spacing w:before="0"/>
        <w:ind w:left="480" w:firstLine="420"/>
        <w:jc w:val="both"/>
      </w:pPr>
      <w:r>
        <w:rPr>
          <w:rStyle w:val="Teksttreci2"/>
          <w:color w:val="000000"/>
        </w:rPr>
        <w:t>Nie nadaje się on też na podmiot zdania z orzeczeniem złożonym imien</w:t>
      </w:r>
      <w:r>
        <w:rPr>
          <w:rStyle w:val="Teksttreci2"/>
          <w:color w:val="000000"/>
        </w:rPr>
        <w:softHyphen/>
        <w:t>nym, w którym orzecznikiem jest przymiotnik:</w:t>
      </w:r>
    </w:p>
    <w:p w:rsidR="00C83AF0" w:rsidRDefault="00C83AF0">
      <w:pPr>
        <w:pStyle w:val="Teksttreci60"/>
        <w:shd w:val="clear" w:color="auto" w:fill="auto"/>
        <w:spacing w:after="0" w:line="348" w:lineRule="exact"/>
        <w:ind w:left="900" w:right="2120" w:firstLine="0"/>
        <w:jc w:val="left"/>
      </w:pPr>
      <w:r>
        <w:rPr>
          <w:rStyle w:val="Teksttreci6Bezkursywy"/>
          <w:i w:val="0"/>
          <w:iCs w:val="0"/>
          <w:color w:val="000000"/>
        </w:rPr>
        <w:t xml:space="preserve">nie: </w:t>
      </w:r>
      <w:r>
        <w:rPr>
          <w:rStyle w:val="Teksttreci6"/>
          <w:i/>
          <w:iCs/>
          <w:color w:val="000000"/>
        </w:rPr>
        <w:t>Pływać jest przyjemne,</w:t>
      </w:r>
      <w:r>
        <w:rPr>
          <w:rStyle w:val="Teksttreci6Bezkursywy"/>
          <w:i w:val="0"/>
          <w:iCs w:val="0"/>
          <w:color w:val="000000"/>
        </w:rPr>
        <w:t xml:space="preserve"> lecz: </w:t>
      </w:r>
      <w:r>
        <w:rPr>
          <w:rStyle w:val="Teksttreci6"/>
          <w:i/>
          <w:iCs/>
          <w:color w:val="000000"/>
        </w:rPr>
        <w:t xml:space="preserve">Pływanie jest przyjemne, </w:t>
      </w:r>
      <w:r>
        <w:rPr>
          <w:rStyle w:val="Teksttreci6Bezkursywy"/>
          <w:i w:val="0"/>
          <w:iCs w:val="0"/>
          <w:color w:val="000000"/>
        </w:rPr>
        <w:t xml:space="preserve">nie: </w:t>
      </w:r>
      <w:r>
        <w:rPr>
          <w:rStyle w:val="Teksttreci6"/>
          <w:i/>
          <w:iCs/>
          <w:color w:val="000000"/>
        </w:rPr>
        <w:t>Pływać jest szkodliwe,</w:t>
      </w:r>
      <w:r>
        <w:rPr>
          <w:rStyle w:val="Teksttreci6Bezkursywy"/>
          <w:i w:val="0"/>
          <w:iCs w:val="0"/>
          <w:color w:val="000000"/>
        </w:rPr>
        <w:t xml:space="preserve"> lecz: </w:t>
      </w:r>
      <w:r>
        <w:rPr>
          <w:rStyle w:val="Teksttreci6"/>
          <w:i/>
          <w:iCs/>
          <w:color w:val="000000"/>
        </w:rPr>
        <w:t>Pływanie jest szkodliwe.</w:t>
      </w:r>
    </w:p>
    <w:p w:rsidR="00C83AF0" w:rsidRDefault="00C83AF0">
      <w:pPr>
        <w:pStyle w:val="Teksttreci20"/>
        <w:shd w:val="clear" w:color="auto" w:fill="auto"/>
        <w:spacing w:before="0"/>
        <w:ind w:left="480" w:firstLine="420"/>
        <w:jc w:val="both"/>
      </w:pPr>
      <w:r>
        <w:rPr>
          <w:rStyle w:val="Teksttreci2"/>
          <w:color w:val="000000"/>
        </w:rPr>
        <w:t xml:space="preserve">W zdaniach typu </w:t>
      </w:r>
      <w:r>
        <w:rPr>
          <w:rStyle w:val="Teksttreci2Kursywa"/>
          <w:color w:val="000000"/>
        </w:rPr>
        <w:t>Pływać jest przyjemnie</w:t>
      </w:r>
      <w:r>
        <w:rPr>
          <w:rStyle w:val="Teksttreci2"/>
          <w:color w:val="000000"/>
        </w:rPr>
        <w:t xml:space="preserve"> jako orzecznik może wystąpić tylko </w:t>
      </w:r>
      <w:r>
        <w:rPr>
          <w:rStyle w:val="Teksttreci2"/>
          <w:color w:val="000000"/>
          <w:lang w:val="en-US" w:eastAsia="en-US"/>
        </w:rPr>
        <w:t xml:space="preserve">adverbium </w:t>
      </w:r>
      <w:r>
        <w:rPr>
          <w:rStyle w:val="Teksttreci2"/>
          <w:color w:val="000000"/>
        </w:rPr>
        <w:t xml:space="preserve">i to o znaczeniu zbliżonym do modalnego; niemożliwe jest np. zdanie typu: </w:t>
      </w:r>
      <w:r>
        <w:rPr>
          <w:rStyle w:val="Teksttreci2Kursywa"/>
          <w:color w:val="000000"/>
        </w:rPr>
        <w:t>Pływać jest późno, pływać jest zimno,</w:t>
      </w:r>
      <w:r>
        <w:rPr>
          <w:rStyle w:val="Teksttreci2"/>
          <w:color w:val="000000"/>
        </w:rPr>
        <w:t xml:space="preserve"> możliwe natomiast sa zdania z adwerbiami </w:t>
      </w:r>
      <w:r>
        <w:rPr>
          <w:rStyle w:val="Teksttreci2Kursywa"/>
          <w:color w:val="000000"/>
        </w:rPr>
        <w:t>za późno, za zimno,</w:t>
      </w:r>
      <w:r>
        <w:rPr>
          <w:rStyle w:val="Teksttreci2"/>
          <w:color w:val="000000"/>
        </w:rPr>
        <w:t xml:space="preserve"> w których wyraźne jest znaczenie dezaprobaty czynności jako niestosownej w danych okolicznościach.</w:t>
      </w:r>
    </w:p>
    <w:p w:rsidR="00C83AF0" w:rsidRDefault="00C83AF0">
      <w:pPr>
        <w:pStyle w:val="Teksttreci20"/>
        <w:shd w:val="clear" w:color="auto" w:fill="auto"/>
        <w:spacing w:before="0"/>
        <w:ind w:left="480" w:firstLine="420"/>
        <w:jc w:val="both"/>
      </w:pPr>
      <w:r>
        <w:rPr>
          <w:rStyle w:val="Teksttreci2"/>
          <w:color w:val="000000"/>
        </w:rPr>
        <w:t xml:space="preserve">W języku niemieckim zdaniom polskim typu </w:t>
      </w:r>
      <w:r>
        <w:rPr>
          <w:rStyle w:val="Teksttreci2Kursywa"/>
          <w:color w:val="000000"/>
        </w:rPr>
        <w:t>Pływać jest przyjemnie</w:t>
      </w:r>
      <w:r>
        <w:rPr>
          <w:rStyle w:val="Teksttreci2"/>
          <w:color w:val="000000"/>
        </w:rPr>
        <w:t xml:space="preserve"> odpo</w:t>
      </w:r>
      <w:r>
        <w:rPr>
          <w:rStyle w:val="Teksttreci2"/>
          <w:color w:val="000000"/>
        </w:rPr>
        <w:softHyphen/>
        <w:t xml:space="preserve">wiadają zdania z tak zwanym pustym podmiotem gramatycznym </w:t>
      </w:r>
      <w:r>
        <w:rPr>
          <w:rStyle w:val="Teksttreci2Kursywa"/>
          <w:color w:val="000000"/>
        </w:rPr>
        <w:t>es:</w:t>
      </w:r>
    </w:p>
    <w:p w:rsidR="00C83AF0" w:rsidRDefault="00C83AF0">
      <w:pPr>
        <w:pStyle w:val="Teksttreci60"/>
        <w:shd w:val="clear" w:color="auto" w:fill="auto"/>
        <w:spacing w:after="0" w:line="348" w:lineRule="exact"/>
        <w:ind w:left="480" w:firstLine="420"/>
      </w:pPr>
      <w:r>
        <w:rPr>
          <w:rStyle w:val="Teksttreci6"/>
          <w:i/>
          <w:iCs/>
          <w:color w:val="000000"/>
          <w:lang w:val="de-DE" w:eastAsia="de-DE"/>
        </w:rPr>
        <w:t>Es ist angenehm zu baden (zu schwimmen)</w:t>
      </w:r>
    </w:p>
    <w:p w:rsidR="00C83AF0" w:rsidRDefault="00C83AF0">
      <w:pPr>
        <w:pStyle w:val="Teksttreci20"/>
        <w:shd w:val="clear" w:color="auto" w:fill="auto"/>
        <w:spacing w:before="0"/>
        <w:ind w:left="480" w:firstLine="0"/>
        <w:jc w:val="both"/>
      </w:pPr>
      <w:r>
        <w:rPr>
          <w:rStyle w:val="Teksttreci2"/>
          <w:color w:val="000000"/>
          <w:lang w:val="de-DE" w:eastAsia="de-DE"/>
        </w:rPr>
        <w:t xml:space="preserve">Infinitivus </w:t>
      </w:r>
      <w:r>
        <w:rPr>
          <w:rStyle w:val="Teksttreci2"/>
          <w:color w:val="000000"/>
        </w:rPr>
        <w:t xml:space="preserve">występujący </w:t>
      </w:r>
      <w:r>
        <w:rPr>
          <w:rStyle w:val="Teksttreci2"/>
          <w:color w:val="000000"/>
          <w:lang w:val="de-DE" w:eastAsia="de-DE"/>
        </w:rPr>
        <w:t xml:space="preserve">tu </w:t>
      </w:r>
      <w:r>
        <w:rPr>
          <w:rStyle w:val="Teksttreci2"/>
          <w:color w:val="000000"/>
        </w:rPr>
        <w:t xml:space="preserve">w połączeniu z wyrazem </w:t>
      </w:r>
      <w:r>
        <w:rPr>
          <w:rStyle w:val="Teksttreci2Kursywa"/>
          <w:color w:val="000000"/>
          <w:lang w:val="de-DE" w:eastAsia="de-DE"/>
        </w:rPr>
        <w:t>zu</w:t>
      </w:r>
      <w:r>
        <w:rPr>
          <w:rStyle w:val="Teksttreci2"/>
          <w:color w:val="000000"/>
          <w:lang w:val="de-DE" w:eastAsia="de-DE"/>
        </w:rPr>
        <w:t xml:space="preserve"> </w:t>
      </w:r>
      <w:r>
        <w:rPr>
          <w:rStyle w:val="Teksttreci2"/>
          <w:color w:val="000000"/>
        </w:rPr>
        <w:t>ma charakter wyraźnie czynnościowy (werbalny), nic rzeczownikowy, i nie może być uznany za pod</w:t>
      </w:r>
      <w:r>
        <w:rPr>
          <w:rStyle w:val="Teksttreci2"/>
          <w:color w:val="000000"/>
        </w:rPr>
        <w:softHyphen/>
        <w:t>miot.</w:t>
      </w:r>
    </w:p>
    <w:p w:rsidR="00C83AF0" w:rsidRDefault="00C83AF0">
      <w:pPr>
        <w:pStyle w:val="Teksttreci20"/>
        <w:shd w:val="clear" w:color="auto" w:fill="auto"/>
        <w:spacing w:before="0"/>
        <w:ind w:left="480" w:firstLine="420"/>
        <w:jc w:val="both"/>
      </w:pPr>
      <w:r>
        <w:rPr>
          <w:rStyle w:val="Teksttreci2"/>
          <w:color w:val="000000"/>
        </w:rPr>
        <w:t xml:space="preserve">W zdaniach typu: </w:t>
      </w:r>
      <w:r>
        <w:rPr>
          <w:rStyle w:val="Teksttreci2Kursywa"/>
          <w:color w:val="000000"/>
        </w:rPr>
        <w:t>Ciasno mi było spać w szoferce</w:t>
      </w:r>
      <w:r>
        <w:rPr>
          <w:rStyle w:val="Teksttreci2"/>
          <w:color w:val="000000"/>
        </w:rPr>
        <w:t xml:space="preserve"> trudno byłoby się dopat</w:t>
      </w:r>
      <w:r>
        <w:rPr>
          <w:rStyle w:val="Teksttreci2"/>
          <w:color w:val="000000"/>
        </w:rPr>
        <w:softHyphen/>
        <w:t xml:space="preserve">rywać funkcji podmiotu dla bezokolicznika. Możliwość użycia celownika podmiotowego </w:t>
      </w:r>
      <w:r>
        <w:rPr>
          <w:rStyle w:val="Teksttreci2"/>
          <w:color w:val="000000"/>
          <w:lang w:val="de-DE" w:eastAsia="de-DE"/>
        </w:rPr>
        <w:t xml:space="preserve">(dalivus </w:t>
      </w:r>
      <w:r>
        <w:rPr>
          <w:rStyle w:val="Teksttreci2"/>
          <w:color w:val="000000"/>
        </w:rPr>
        <w:t>subiecti) pojawia się tylko przy infinitywie; w zda</w:t>
      </w:r>
      <w:r>
        <w:rPr>
          <w:rStyle w:val="Teksttreci2"/>
          <w:color w:val="000000"/>
        </w:rPr>
        <w:softHyphen/>
        <w:t xml:space="preserve">niach z podmiotem rzeczownikowym (np. </w:t>
      </w:r>
      <w:r>
        <w:rPr>
          <w:rStyle w:val="Teksttreci2Kursywa"/>
          <w:color w:val="000000"/>
        </w:rPr>
        <w:t>spanie, pływanie</w:t>
      </w:r>
      <w:r>
        <w:rPr>
          <w:rStyle w:val="Teksttreci2"/>
          <w:color w:val="000000"/>
        </w:rPr>
        <w:t xml:space="preserve"> itp.) niemożliwe byłoby użycie takiego celownika. W przytoczonym zdaniu wyraz </w:t>
      </w:r>
      <w:r>
        <w:rPr>
          <w:rStyle w:val="Teksttreci2Kursywa"/>
          <w:color w:val="000000"/>
        </w:rPr>
        <w:t>ciasno</w:t>
      </w:r>
      <w:r>
        <w:rPr>
          <w:rStyle w:val="Teksttreci2"/>
          <w:color w:val="000000"/>
        </w:rPr>
        <w:t xml:space="preserve"> nie pełni funkcji określenia czynności (nie: jak? — </w:t>
      </w:r>
      <w:r>
        <w:rPr>
          <w:rStyle w:val="Teksttreci2Kursywa"/>
          <w:color w:val="000000"/>
        </w:rPr>
        <w:t>ciasno spałem),</w:t>
      </w:r>
      <w:r>
        <w:rPr>
          <w:rStyle w:val="Teksttreci2"/>
          <w:color w:val="000000"/>
        </w:rPr>
        <w:t xml:space="preserve"> lecz pełni funkcję modalną, wyrażając stosunek mówiącego do czynności lub stanu wy</w:t>
      </w:r>
      <w:r>
        <w:rPr>
          <w:rStyle w:val="Teksttreci2"/>
          <w:color w:val="000000"/>
        </w:rPr>
        <w:softHyphen/>
        <w:t>mienionych w bezokoliczniku.</w:t>
      </w:r>
    </w:p>
    <w:p w:rsidR="00C83AF0" w:rsidRDefault="00C83AF0">
      <w:pPr>
        <w:pStyle w:val="Teksttreci20"/>
        <w:shd w:val="clear" w:color="auto" w:fill="auto"/>
        <w:spacing w:before="0"/>
        <w:ind w:left="480" w:firstLine="420"/>
        <w:jc w:val="both"/>
      </w:pPr>
      <w:r>
        <w:rPr>
          <w:rStyle w:val="Teksttreci2"/>
          <w:color w:val="000000"/>
        </w:rPr>
        <w:t>Tak więc w języku polskim forma infinitywu nie spełnia warunków, poz</w:t>
      </w:r>
      <w:r>
        <w:rPr>
          <w:rStyle w:val="Teksttreci2"/>
          <w:color w:val="000000"/>
        </w:rPr>
        <w:softHyphen/>
        <w:t>walających zaliczyć ją do części mowy nominalnych, a tym samym interpre</w:t>
      </w:r>
      <w:r>
        <w:rPr>
          <w:rStyle w:val="Teksttreci2"/>
          <w:color w:val="000000"/>
        </w:rPr>
        <w:softHyphen/>
        <w:t xml:space="preserve">tować jej użycia w zdaniu jako podmiotowe lub dopełnieniowe: </w:t>
      </w:r>
      <w:r>
        <w:rPr>
          <w:rStyle w:val="Teksttreci2"/>
          <w:color w:val="000000"/>
          <w:vertAlign w:val="superscript"/>
        </w:rPr>
        <w:footnoteReference w:id="8"/>
      </w:r>
    </w:p>
    <w:p w:rsidR="00C83AF0" w:rsidRDefault="00C83AF0">
      <w:pPr>
        <w:pStyle w:val="Teksttreci20"/>
        <w:numPr>
          <w:ilvl w:val="0"/>
          <w:numId w:val="9"/>
        </w:numPr>
        <w:shd w:val="clear" w:color="auto" w:fill="auto"/>
        <w:tabs>
          <w:tab w:val="left" w:pos="1204"/>
        </w:tabs>
        <w:spacing w:before="0" w:line="354" w:lineRule="exact"/>
        <w:ind w:left="500" w:firstLine="400"/>
        <w:jc w:val="both"/>
      </w:pPr>
      <w:r>
        <w:rPr>
          <w:rStyle w:val="Teksttreci2"/>
          <w:color w:val="000000"/>
        </w:rPr>
        <w:t>polski bezokolicznik nie ma morfologicznych wykładników funkcji no</w:t>
      </w:r>
      <w:r>
        <w:rPr>
          <w:rStyle w:val="Teksttreci2"/>
          <w:color w:val="000000"/>
        </w:rPr>
        <w:softHyphen/>
        <w:t xml:space="preserve">minalnych w postaci </w:t>
      </w:r>
      <w:r>
        <w:rPr>
          <w:rStyle w:val="Teksttreci2"/>
          <w:color w:val="000000"/>
          <w:lang w:val="en-US" w:eastAsia="en-US"/>
        </w:rPr>
        <w:t xml:space="preserve">form </w:t>
      </w:r>
      <w:r>
        <w:rPr>
          <w:rStyle w:val="Teksttreci2"/>
          <w:color w:val="000000"/>
        </w:rPr>
        <w:t>deklinacyjnych,</w:t>
      </w:r>
    </w:p>
    <w:p w:rsidR="00C83AF0" w:rsidRDefault="00C83AF0">
      <w:pPr>
        <w:pStyle w:val="Teksttreci20"/>
        <w:numPr>
          <w:ilvl w:val="0"/>
          <w:numId w:val="9"/>
        </w:numPr>
        <w:shd w:val="clear" w:color="auto" w:fill="auto"/>
        <w:tabs>
          <w:tab w:val="left" w:pos="1228"/>
        </w:tabs>
        <w:spacing w:before="0" w:line="354" w:lineRule="exact"/>
        <w:ind w:left="500" w:firstLine="400"/>
        <w:jc w:val="both"/>
      </w:pPr>
      <w:r>
        <w:rPr>
          <w:rStyle w:val="Teksttreci2"/>
          <w:color w:val="000000"/>
        </w:rPr>
        <w:t>brak mu semantycznej wartości nomen, nie stanowi bowiem nazwy po</w:t>
      </w:r>
      <w:r>
        <w:rPr>
          <w:rStyle w:val="Teksttreci2"/>
          <w:color w:val="000000"/>
        </w:rPr>
        <w:softHyphen/>
        <w:t>jęcia czynności (abstractum), lecz odnosi się do czynności aktualnej (</w:t>
      </w:r>
      <w:r>
        <w:rPr>
          <w:rStyle w:val="Teksttreci2Kursywa"/>
          <w:color w:val="000000"/>
        </w:rPr>
        <w:t>zaczy</w:t>
      </w:r>
      <w:r>
        <w:rPr>
          <w:rStyle w:val="Teksttreci2Kursywa"/>
          <w:color w:val="000000"/>
        </w:rPr>
        <w:softHyphen/>
        <w:t>nam pisać</w:t>
      </w:r>
      <w:r>
        <w:rPr>
          <w:rStyle w:val="Teksttreci2"/>
          <w:color w:val="000000"/>
        </w:rPr>
        <w:t>) lub potencjalnej (</w:t>
      </w:r>
      <w:r>
        <w:rPr>
          <w:rStyle w:val="Teksttreci2Kursywa"/>
          <w:color w:val="000000"/>
        </w:rPr>
        <w:t>umiem pływać),</w:t>
      </w:r>
    </w:p>
    <w:p w:rsidR="00C83AF0" w:rsidRDefault="00C83AF0">
      <w:pPr>
        <w:pStyle w:val="Teksttreci20"/>
        <w:numPr>
          <w:ilvl w:val="0"/>
          <w:numId w:val="9"/>
        </w:numPr>
        <w:shd w:val="clear" w:color="auto" w:fill="auto"/>
        <w:tabs>
          <w:tab w:val="left" w:pos="1216"/>
        </w:tabs>
        <w:spacing w:before="0" w:line="354" w:lineRule="exact"/>
        <w:ind w:left="500" w:firstLine="400"/>
        <w:jc w:val="both"/>
      </w:pPr>
      <w:r>
        <w:rPr>
          <w:rStyle w:val="Teksttreci2"/>
          <w:color w:val="000000"/>
        </w:rPr>
        <w:lastRenderedPageBreak/>
        <w:t>nie może pełnić funkcji atrybulywnych ani być określanym przez atrybutywne części zdania — nie łączy się też z orzeczeniem werbalnym w posta</w:t>
      </w:r>
      <w:r>
        <w:rPr>
          <w:rStyle w:val="Teksttreci2"/>
          <w:color w:val="000000"/>
        </w:rPr>
        <w:softHyphen/>
        <w:t>ci form osobowych czasowników o znaczeniu samodzielnym.</w:t>
      </w:r>
    </w:p>
    <w:p w:rsidR="00C83AF0" w:rsidRDefault="00C83AF0">
      <w:pPr>
        <w:pStyle w:val="Teksttreci20"/>
        <w:shd w:val="clear" w:color="auto" w:fill="auto"/>
        <w:spacing w:before="0" w:line="354" w:lineRule="exact"/>
        <w:ind w:left="500" w:firstLine="400"/>
        <w:jc w:val="both"/>
      </w:pPr>
      <w:r>
        <w:rPr>
          <w:rStyle w:val="Teksttreci2"/>
          <w:color w:val="000000"/>
        </w:rPr>
        <w:t xml:space="preserve">O nominalizacji infinitywu w języku polskim można mówić tylko w takich zdaniach, jak </w:t>
      </w:r>
      <w:r>
        <w:rPr>
          <w:rStyle w:val="Teksttreci2Kursywa"/>
          <w:color w:val="000000"/>
        </w:rPr>
        <w:t>Chcieć to móc, Zrozumieć znaczy przebaczyć.</w:t>
      </w:r>
    </w:p>
    <w:p w:rsidR="00C83AF0" w:rsidRDefault="00C83AF0">
      <w:pPr>
        <w:pStyle w:val="Teksttreci20"/>
        <w:shd w:val="clear" w:color="auto" w:fill="auto"/>
        <w:spacing w:before="0" w:line="354" w:lineRule="exact"/>
        <w:ind w:left="500" w:firstLine="400"/>
        <w:jc w:val="both"/>
      </w:pPr>
      <w:r>
        <w:rPr>
          <w:rStyle w:val="Teksttreci2"/>
          <w:color w:val="000000"/>
        </w:rPr>
        <w:t>Funkcje samodzielnego predykatu pełni bezokolicznik w obu porównywa</w:t>
      </w:r>
      <w:r>
        <w:rPr>
          <w:rStyle w:val="Teksttreci2"/>
          <w:color w:val="000000"/>
        </w:rPr>
        <w:softHyphen/>
        <w:t xml:space="preserve">nych językach już rzadko. W trybie oznajmującym </w:t>
      </w:r>
      <w:r>
        <w:rPr>
          <w:rStyle w:val="Teksttreci2"/>
          <w:color w:val="000000"/>
          <w:lang w:val="en-US" w:eastAsia="en-US"/>
        </w:rPr>
        <w:t xml:space="preserve">(indicativus) </w:t>
      </w:r>
      <w:r>
        <w:rPr>
          <w:rStyle w:val="Teksttreci2"/>
          <w:color w:val="000000"/>
        </w:rPr>
        <w:t xml:space="preserve">tylko reliktowo utrzymały się w polszczyźnie w tej funkcji bezokoliczniki </w:t>
      </w:r>
      <w:r>
        <w:rPr>
          <w:rStyle w:val="Teksttreci2Kursywa"/>
          <w:color w:val="000000"/>
        </w:rPr>
        <w:t>słychać, widać, czuć, znać.</w:t>
      </w:r>
    </w:p>
    <w:p w:rsidR="00C83AF0" w:rsidRDefault="00C83AF0">
      <w:pPr>
        <w:pStyle w:val="Teksttreci20"/>
        <w:shd w:val="clear" w:color="auto" w:fill="auto"/>
        <w:spacing w:before="0" w:line="354" w:lineRule="exact"/>
        <w:ind w:left="500" w:firstLine="400"/>
        <w:jc w:val="both"/>
      </w:pPr>
      <w:r>
        <w:rPr>
          <w:rStyle w:val="Teksttreci2"/>
          <w:color w:val="000000"/>
        </w:rPr>
        <w:t xml:space="preserve">W pytaniach o rozstrzygnięcie, kiedy mówiący oferuje (proponuje) własną czynność, np. </w:t>
      </w:r>
      <w:r>
        <w:rPr>
          <w:rStyle w:val="Teksttreci2Kursywa"/>
          <w:color w:val="000000"/>
        </w:rPr>
        <w:t>Podać herbatę? Czy ostrzyc?</w:t>
      </w:r>
      <w:r>
        <w:rPr>
          <w:rStyle w:val="Teksttreci2"/>
          <w:color w:val="000000"/>
        </w:rPr>
        <w:t xml:space="preserve"> bezokolicznik jest w polszczyźnie jedyną możliwą formą predykatu. W niemieckim języku potocznym (mówio</w:t>
      </w:r>
      <w:r>
        <w:rPr>
          <w:rStyle w:val="Teksttreci2"/>
          <w:color w:val="000000"/>
        </w:rPr>
        <w:softHyphen/>
        <w:t xml:space="preserve">nym) zdania pytające typu </w:t>
      </w:r>
      <w:r>
        <w:rPr>
          <w:rStyle w:val="Teksttreci2Kursywa"/>
          <w:color w:val="000000"/>
          <w:lang w:val="de-DE" w:eastAsia="de-DE"/>
        </w:rPr>
        <w:t>Schneiden?</w:t>
      </w:r>
      <w:r>
        <w:rPr>
          <w:rStyle w:val="Teksttreci2"/>
          <w:color w:val="000000"/>
          <w:lang w:val="de-DE" w:eastAsia="de-DE"/>
        </w:rPr>
        <w:t xml:space="preserve"> </w:t>
      </w:r>
      <w:r>
        <w:rPr>
          <w:rStyle w:val="Teksttreci2"/>
          <w:color w:val="000000"/>
        </w:rPr>
        <w:t>także występują. W tekstach pisanych mają charakter eliptyczny:</w:t>
      </w:r>
    </w:p>
    <w:p w:rsidR="00C83AF0" w:rsidRDefault="00C83AF0">
      <w:pPr>
        <w:pStyle w:val="Teksttreci20"/>
        <w:shd w:val="clear" w:color="auto" w:fill="auto"/>
        <w:spacing w:before="0" w:line="354" w:lineRule="exact"/>
        <w:ind w:left="1240" w:hanging="340"/>
      </w:pPr>
      <w:r>
        <w:rPr>
          <w:rStyle w:val="Teksttreci2"/>
          <w:color w:val="000000"/>
        </w:rPr>
        <w:t xml:space="preserve">— </w:t>
      </w:r>
      <w:r>
        <w:rPr>
          <w:rStyle w:val="Teksttreci2"/>
          <w:color w:val="000000"/>
          <w:lang w:val="de-DE" w:eastAsia="de-DE"/>
        </w:rPr>
        <w:t xml:space="preserve">Ich grübelte, was ich machen solle. Noch einmal neu </w:t>
      </w:r>
      <w:r>
        <w:rPr>
          <w:rStyle w:val="Teksttreci2Kursywa"/>
          <w:color w:val="000000"/>
          <w:lang w:val="de-DE" w:eastAsia="de-DE"/>
        </w:rPr>
        <w:t>ankommen?</w:t>
      </w:r>
      <w:r>
        <w:rPr>
          <w:rStyle w:val="Teksttreci2"/>
          <w:color w:val="000000"/>
          <w:lang w:val="de-DE" w:eastAsia="de-DE"/>
        </w:rPr>
        <w:t xml:space="preserve"> (...) Zu den Mexikanern </w:t>
      </w:r>
      <w:r>
        <w:rPr>
          <w:rStyle w:val="Teksttreci2Kursywa"/>
          <w:color w:val="000000"/>
          <w:lang w:val="de-DE" w:eastAsia="de-DE"/>
        </w:rPr>
        <w:t>hinaufgehen?</w:t>
      </w:r>
      <w:r>
        <w:rPr>
          <w:rStyle w:val="Teksttreci2"/>
          <w:color w:val="000000"/>
          <w:lang w:val="de-DE" w:eastAsia="de-DE"/>
        </w:rPr>
        <w:t xml:space="preserve"> (81)</w:t>
      </w:r>
    </w:p>
    <w:p w:rsidR="00C83AF0" w:rsidRDefault="00C83AF0">
      <w:pPr>
        <w:pStyle w:val="Teksttreci20"/>
        <w:shd w:val="clear" w:color="auto" w:fill="auto"/>
        <w:spacing w:before="0" w:line="354" w:lineRule="exact"/>
        <w:ind w:left="1240" w:firstLine="0"/>
        <w:jc w:val="both"/>
      </w:pPr>
      <w:r>
        <w:rPr>
          <w:rStyle w:val="Teksttreci2"/>
          <w:color w:val="000000"/>
        </w:rPr>
        <w:t xml:space="preserve">Zastanawiałem się, co powinienem zrobić. Jeszcze raz </w:t>
      </w:r>
      <w:r>
        <w:rPr>
          <w:rStyle w:val="Teksttreci2Kursywa"/>
          <w:color w:val="000000"/>
        </w:rPr>
        <w:t xml:space="preserve">się zgłosić? Iść </w:t>
      </w:r>
      <w:r>
        <w:rPr>
          <w:rStyle w:val="Teksttreci2"/>
          <w:color w:val="000000"/>
        </w:rPr>
        <w:t>do Meksykanów?)</w:t>
      </w:r>
    </w:p>
    <w:p w:rsidR="00C83AF0" w:rsidRDefault="00C83AF0">
      <w:pPr>
        <w:pStyle w:val="Teksttreci20"/>
        <w:shd w:val="clear" w:color="auto" w:fill="auto"/>
        <w:spacing w:before="0" w:line="354" w:lineRule="exact"/>
        <w:ind w:left="500" w:firstLine="400"/>
        <w:jc w:val="both"/>
      </w:pPr>
      <w:r>
        <w:rPr>
          <w:rStyle w:val="Teksttreci2"/>
          <w:color w:val="000000"/>
        </w:rPr>
        <w:t>W funkcji optatywnej bezokolicznik samodzielny występuje w obu języ</w:t>
      </w:r>
      <w:r>
        <w:rPr>
          <w:rStyle w:val="Teksttreci2"/>
          <w:color w:val="000000"/>
        </w:rPr>
        <w:softHyphen/>
        <w:t>kach:</w:t>
      </w:r>
    </w:p>
    <w:p w:rsidR="00C83AF0" w:rsidRDefault="00C83AF0">
      <w:pPr>
        <w:pStyle w:val="Teksttreci20"/>
        <w:shd w:val="clear" w:color="auto" w:fill="auto"/>
        <w:spacing w:before="0" w:line="354" w:lineRule="exact"/>
        <w:ind w:left="1240" w:firstLine="0"/>
        <w:jc w:val="both"/>
      </w:pPr>
      <w:r>
        <w:rPr>
          <w:rStyle w:val="Teksttreci2"/>
          <w:color w:val="000000"/>
        </w:rPr>
        <w:t xml:space="preserve">Z pierwszymi kwiatami </w:t>
      </w:r>
      <w:r>
        <w:rPr>
          <w:rStyle w:val="Teksttreci2Kursywa"/>
          <w:color w:val="000000"/>
        </w:rPr>
        <w:t>się rodzić!</w:t>
      </w:r>
    </w:p>
    <w:p w:rsidR="00C83AF0" w:rsidRDefault="00C83AF0">
      <w:pPr>
        <w:pStyle w:val="Teksttreci20"/>
        <w:shd w:val="clear" w:color="auto" w:fill="auto"/>
        <w:spacing w:before="0" w:line="354" w:lineRule="exact"/>
        <w:ind w:left="1240" w:firstLine="0"/>
        <w:jc w:val="both"/>
      </w:pPr>
      <w:r>
        <w:rPr>
          <w:rStyle w:val="Teksttreci2"/>
          <w:color w:val="000000"/>
        </w:rPr>
        <w:t xml:space="preserve">Z zielonym lasem </w:t>
      </w:r>
      <w:r>
        <w:rPr>
          <w:rStyle w:val="Teksttreci2Kursywa"/>
          <w:color w:val="000000"/>
        </w:rPr>
        <w:t>się bratać!</w:t>
      </w:r>
      <w:r>
        <w:rPr>
          <w:rStyle w:val="Teksttreci2"/>
          <w:color w:val="000000"/>
        </w:rPr>
        <w:t xml:space="preserve"> (Ejsmond)</w:t>
      </w:r>
    </w:p>
    <w:p w:rsidR="00C83AF0" w:rsidRDefault="00C83AF0">
      <w:pPr>
        <w:pStyle w:val="Teksttreci20"/>
        <w:shd w:val="clear" w:color="auto" w:fill="auto"/>
        <w:spacing w:before="0" w:line="354" w:lineRule="exact"/>
        <w:ind w:left="1240" w:firstLine="0"/>
        <w:jc w:val="both"/>
      </w:pPr>
      <w:r>
        <w:rPr>
          <w:rStyle w:val="Teksttreci2"/>
          <w:color w:val="000000"/>
          <w:lang w:val="de-DE" w:eastAsia="de-DE"/>
        </w:rPr>
        <w:t xml:space="preserve">Nur Sitzenbleiben </w:t>
      </w:r>
      <w:r>
        <w:rPr>
          <w:rStyle w:val="Teksttreci2Kursywa"/>
          <w:color w:val="000000"/>
          <w:lang w:val="de-DE" w:eastAsia="de-DE"/>
        </w:rPr>
        <w:t>dürfen,</w:t>
      </w:r>
      <w:r>
        <w:rPr>
          <w:rStyle w:val="Teksttreci2"/>
          <w:color w:val="000000"/>
          <w:lang w:val="de-DE" w:eastAsia="de-DE"/>
        </w:rPr>
        <w:t xml:space="preserve"> </w:t>
      </w:r>
      <w:r>
        <w:rPr>
          <w:rStyle w:val="Teksttreci2"/>
          <w:color w:val="000000"/>
        </w:rPr>
        <w:t xml:space="preserve">nur nic </w:t>
      </w:r>
      <w:r>
        <w:rPr>
          <w:rStyle w:val="Teksttreci2"/>
          <w:color w:val="000000"/>
          <w:lang w:val="de-DE" w:eastAsia="de-DE"/>
        </w:rPr>
        <w:t xml:space="preserve">mehr in etwas </w:t>
      </w:r>
      <w:r>
        <w:rPr>
          <w:rStyle w:val="Teksttreci2Kursywa"/>
          <w:color w:val="000000"/>
          <w:lang w:val="de-DE" w:eastAsia="de-DE"/>
        </w:rPr>
        <w:t>verwickelt werden</w:t>
      </w:r>
      <w:r>
        <w:rPr>
          <w:rStyle w:val="Teksttreci2"/>
          <w:color w:val="000000"/>
          <w:lang w:val="de-DE" w:eastAsia="de-DE"/>
        </w:rPr>
        <w:t xml:space="preserve"> (7) — </w:t>
      </w:r>
      <w:r>
        <w:rPr>
          <w:rStyle w:val="Teksttreci2"/>
          <w:color w:val="000000"/>
        </w:rPr>
        <w:t xml:space="preserve">(Oby tylko </w:t>
      </w:r>
      <w:r>
        <w:rPr>
          <w:rStyle w:val="Teksttreci2Kursywa"/>
          <w:color w:val="000000"/>
        </w:rPr>
        <w:t>móc</w:t>
      </w:r>
      <w:r>
        <w:rPr>
          <w:rStyle w:val="Teksttreci2"/>
          <w:color w:val="000000"/>
        </w:rPr>
        <w:t xml:space="preserve"> nadal siedzieć, aby </w:t>
      </w:r>
      <w:r>
        <w:rPr>
          <w:rStyle w:val="Teksttreci2Kursywa"/>
          <w:color w:val="000000"/>
        </w:rPr>
        <w:t>nie być</w:t>
      </w:r>
      <w:r>
        <w:rPr>
          <w:rStyle w:val="Teksttreci2"/>
          <w:color w:val="000000"/>
        </w:rPr>
        <w:t xml:space="preserve"> już nigdy w nic </w:t>
      </w:r>
      <w:r>
        <w:rPr>
          <w:rStyle w:val="Teksttreci2Kursywa"/>
          <w:color w:val="000000"/>
        </w:rPr>
        <w:t>wpląta</w:t>
      </w:r>
      <w:r>
        <w:rPr>
          <w:rStyle w:val="Teksttreci2Kursywa"/>
          <w:color w:val="000000"/>
        </w:rPr>
        <w:softHyphen/>
        <w:t>nym)</w:t>
      </w:r>
    </w:p>
    <w:p w:rsidR="00C83AF0" w:rsidRDefault="00C83AF0">
      <w:pPr>
        <w:pStyle w:val="Teksttreci20"/>
        <w:shd w:val="clear" w:color="auto" w:fill="auto"/>
        <w:spacing w:before="0" w:line="354" w:lineRule="exact"/>
        <w:ind w:left="500" w:firstLine="400"/>
        <w:jc w:val="both"/>
      </w:pPr>
      <w:r>
        <w:rPr>
          <w:rStyle w:val="Teksttreci2"/>
          <w:color w:val="000000"/>
        </w:rPr>
        <w:t>W trybie rozkazującym bezokolicznik samodzielny może być użyty zarów</w:t>
      </w:r>
      <w:r>
        <w:rPr>
          <w:rStyle w:val="Teksttreci2"/>
          <w:color w:val="000000"/>
        </w:rPr>
        <w:softHyphen/>
        <w:t xml:space="preserve">no w języku polskim, jak niemieckim tylko w rozkazach (komendach) typu wojskowego, w określonej sytuacji pragmatycznej: </w:t>
      </w:r>
      <w:r>
        <w:rPr>
          <w:rStyle w:val="Teksttreci2Kursywa"/>
          <w:color w:val="000000"/>
        </w:rPr>
        <w:t>Rozejść się!</w:t>
      </w:r>
      <w:r>
        <w:rPr>
          <w:rStyle w:val="Teksttreci2"/>
          <w:color w:val="000000"/>
        </w:rPr>
        <w:t xml:space="preserve"> lub w instruk</w:t>
      </w:r>
      <w:r>
        <w:rPr>
          <w:rStyle w:val="Teksttreci2"/>
          <w:color w:val="000000"/>
        </w:rPr>
        <w:softHyphen/>
        <w:t xml:space="preserve">cjach, w których polecenie kierowane jest bezosobowo: </w:t>
      </w:r>
      <w:r>
        <w:rPr>
          <w:rStyle w:val="Teksttreci2Kursywa"/>
          <w:color w:val="000000"/>
        </w:rPr>
        <w:t>Bieliznę namoczyć na 2 godziny</w:t>
      </w:r>
      <w:r>
        <w:rPr>
          <w:rStyle w:val="Teksttreci2"/>
          <w:color w:val="000000"/>
        </w:rPr>
        <w:t xml:space="preserve"> w</w:t>
      </w:r>
      <w:r>
        <w:rPr>
          <w:rStyle w:val="Teksttreci2"/>
          <w:color w:val="000000"/>
          <w:lang w:val="ru-RU" w:eastAsia="ru-RU"/>
        </w:rPr>
        <w:t xml:space="preserve"> </w:t>
      </w:r>
      <w:r>
        <w:rPr>
          <w:rStyle w:val="Teksttreci2Kursywa"/>
          <w:color w:val="000000"/>
        </w:rPr>
        <w:t>roztworze...</w:t>
      </w:r>
      <w:r>
        <w:rPr>
          <w:rStyle w:val="Teksttreci2"/>
          <w:color w:val="000000"/>
        </w:rPr>
        <w:t xml:space="preserve"> W polszczyźnie w funkcji imperatywnej powszech</w:t>
      </w:r>
      <w:r>
        <w:rPr>
          <w:rStyle w:val="Teksttreci2"/>
          <w:color w:val="000000"/>
        </w:rPr>
        <w:softHyphen/>
        <w:t xml:space="preserve">nie stosowane jest połączenie bezokolicznika z wyrazem </w:t>
      </w:r>
      <w:r>
        <w:rPr>
          <w:rStyle w:val="Teksttreci2Kursywa"/>
          <w:color w:val="000000"/>
        </w:rPr>
        <w:t>proszę: Proszę zoba</w:t>
      </w:r>
      <w:r>
        <w:rPr>
          <w:rStyle w:val="Teksttreci2Kursywa"/>
          <w:color w:val="000000"/>
        </w:rPr>
        <w:softHyphen/>
        <w:t>czyć. Proszę mi pokazać.</w:t>
      </w:r>
      <w:r>
        <w:rPr>
          <w:rStyle w:val="Teksttreci2"/>
          <w:color w:val="000000"/>
        </w:rPr>
        <w:t xml:space="preserve"> Jest to wygodna, uniwersalna forma zwracania się do rozmówcy niezależnie od wieku i pozycji społecznej. W połączeniu z bez</w:t>
      </w:r>
      <w:r>
        <w:rPr>
          <w:rStyle w:val="Teksttreci2"/>
          <w:color w:val="000000"/>
        </w:rPr>
        <w:softHyphen/>
        <w:t xml:space="preserve">okolicznikiem wyraz </w:t>
      </w:r>
      <w:r>
        <w:rPr>
          <w:rStyle w:val="Teksttreci2Kursywa"/>
          <w:color w:val="000000"/>
        </w:rPr>
        <w:t>proszę</w:t>
      </w:r>
      <w:r>
        <w:rPr>
          <w:rStyle w:val="Teksttreci2"/>
          <w:color w:val="000000"/>
        </w:rPr>
        <w:t xml:space="preserve"> stal się czymś w rodzaju partykuły trybotwórczej. Język niemiecki nie zna takiej konstrukcji; wyraz </w:t>
      </w:r>
      <w:r>
        <w:rPr>
          <w:rStyle w:val="Teksttreci2Kursywa"/>
          <w:color w:val="000000"/>
          <w:lang w:val="de-DE" w:eastAsia="de-DE"/>
        </w:rPr>
        <w:t>bitte</w:t>
      </w:r>
      <w:r>
        <w:rPr>
          <w:rStyle w:val="Teksttreci2"/>
          <w:color w:val="000000"/>
          <w:lang w:val="de-DE" w:eastAsia="de-DE"/>
        </w:rPr>
        <w:t xml:space="preserve"> </w:t>
      </w:r>
      <w:r>
        <w:rPr>
          <w:rStyle w:val="Teksttreci2"/>
          <w:color w:val="000000"/>
        </w:rPr>
        <w:t xml:space="preserve">może być tylko dodany do osobowej formy rozkaźnika właściwego, nadając wypowiedzi cha- </w:t>
      </w:r>
      <w:r>
        <w:rPr>
          <w:rStyle w:val="Teksttreci6Bezkursywy"/>
          <w:color w:val="000000"/>
          <w:lang w:val="en-US" w:eastAsia="en-US"/>
        </w:rPr>
        <w:t xml:space="preserve">rakter </w:t>
      </w:r>
      <w:r>
        <w:rPr>
          <w:rStyle w:val="Teksttreci6Bezkursywy"/>
          <w:color w:val="000000"/>
        </w:rPr>
        <w:t xml:space="preserve">grzecznościowy: </w:t>
      </w:r>
      <w:r>
        <w:rPr>
          <w:rStyle w:val="Teksttreci6"/>
          <w:color w:val="000000"/>
          <w:lang w:val="de-DE" w:eastAsia="de-DE"/>
        </w:rPr>
        <w:t>Zeigen Sie mir, bitie\</w:t>
      </w:r>
      <w:r>
        <w:rPr>
          <w:rStyle w:val="Teksttreci6Bezkursywy"/>
          <w:color w:val="000000"/>
          <w:lang w:val="de-DE" w:eastAsia="de-DE"/>
        </w:rPr>
        <w:t xml:space="preserve"> </w:t>
      </w:r>
      <w:r>
        <w:rPr>
          <w:rStyle w:val="Teksttreci6Bezkursywy"/>
          <w:color w:val="000000"/>
        </w:rPr>
        <w:t xml:space="preserve">(dosłownie: </w:t>
      </w:r>
      <w:r>
        <w:rPr>
          <w:rStyle w:val="Teksttreci6"/>
          <w:color w:val="000000"/>
        </w:rPr>
        <w:t xml:space="preserve">Niech mi </w:t>
      </w:r>
      <w:r>
        <w:rPr>
          <w:rStyle w:val="Teksttreci6"/>
          <w:color w:val="000000"/>
          <w:lang w:val="en-US" w:eastAsia="en-US"/>
        </w:rPr>
        <w:t xml:space="preserve">pan//pani/ </w:t>
      </w:r>
      <w:r>
        <w:rPr>
          <w:rStyle w:val="Teksttreci6"/>
          <w:color w:val="000000"/>
        </w:rPr>
        <w:t>pokaże, proszę).</w:t>
      </w:r>
    </w:p>
    <w:p w:rsidR="00C83AF0" w:rsidRDefault="00C83AF0">
      <w:pPr>
        <w:pStyle w:val="Teksttreci20"/>
        <w:shd w:val="clear" w:color="auto" w:fill="auto"/>
        <w:spacing w:before="0" w:line="360" w:lineRule="exact"/>
        <w:ind w:left="500" w:firstLine="380"/>
        <w:jc w:val="both"/>
      </w:pPr>
      <w:r>
        <w:rPr>
          <w:rStyle w:val="Teksttreci2"/>
          <w:color w:val="000000"/>
        </w:rPr>
        <w:t>W użyciach niesamodzielnych, tj. w połączeniach peryfrastycznych z for</w:t>
      </w:r>
      <w:r>
        <w:rPr>
          <w:rStyle w:val="Teksttreci2"/>
          <w:color w:val="000000"/>
        </w:rPr>
        <w:softHyphen/>
        <w:t>mami osobowymi innych czasowników, polski bezokolicznik wykazuje wiele podobieństw z infinitywem niemieckim. Wchodzące w skład konstrukcji z bezokolicznikiem predykaty pełnią wobec niego funkcje posiłkowe, jak np.</w:t>
      </w:r>
    </w:p>
    <w:p w:rsidR="00C83AF0" w:rsidRDefault="00C83AF0">
      <w:pPr>
        <w:pStyle w:val="Teksttreci20"/>
        <w:numPr>
          <w:ilvl w:val="0"/>
          <w:numId w:val="10"/>
        </w:numPr>
        <w:shd w:val="clear" w:color="auto" w:fill="auto"/>
        <w:tabs>
          <w:tab w:val="left" w:pos="1254"/>
        </w:tabs>
        <w:spacing w:before="0" w:line="354" w:lineRule="exact"/>
        <w:ind w:left="1240" w:hanging="360"/>
        <w:jc w:val="both"/>
      </w:pPr>
      <w:r>
        <w:rPr>
          <w:rStyle w:val="Teksttreci2"/>
          <w:color w:val="000000"/>
        </w:rPr>
        <w:t xml:space="preserve">W analitycznych formach futurum czasowniki </w:t>
      </w:r>
      <w:r>
        <w:rPr>
          <w:rStyle w:val="Teksttreci2Kursywa"/>
          <w:color w:val="000000"/>
        </w:rPr>
        <w:t>być</w:t>
      </w:r>
      <w:r>
        <w:rPr>
          <w:rStyle w:val="Teksttreci2"/>
          <w:color w:val="000000"/>
        </w:rPr>
        <w:t xml:space="preserve"> i </w:t>
      </w:r>
      <w:r>
        <w:rPr>
          <w:rStyle w:val="Teksttreci2Kursywa"/>
          <w:color w:val="000000"/>
          <w:lang w:val="de-DE" w:eastAsia="de-DE"/>
        </w:rPr>
        <w:t xml:space="preserve">sein: </w:t>
      </w:r>
      <w:r>
        <w:rPr>
          <w:rStyle w:val="Teksttreci2Kursywa"/>
          <w:color w:val="000000"/>
        </w:rPr>
        <w:t>będę pisać</w:t>
      </w:r>
      <w:r>
        <w:rPr>
          <w:rStyle w:val="Teksttreci2"/>
          <w:color w:val="000000"/>
        </w:rPr>
        <w:t xml:space="preserve"> — </w:t>
      </w:r>
      <w:r>
        <w:rPr>
          <w:rStyle w:val="Teksttreci2Kursywa"/>
          <w:color w:val="000000"/>
          <w:lang w:val="de-DE" w:eastAsia="de-DE"/>
        </w:rPr>
        <w:lastRenderedPageBreak/>
        <w:t>ich werde schreiben.</w:t>
      </w:r>
      <w:r>
        <w:rPr>
          <w:rStyle w:val="Teksttreci2"/>
          <w:color w:val="000000"/>
          <w:lang w:val="de-DE" w:eastAsia="de-DE"/>
        </w:rPr>
        <w:t xml:space="preserve"> </w:t>
      </w:r>
      <w:r>
        <w:rPr>
          <w:rStyle w:val="Teksttreci2"/>
          <w:color w:val="000000"/>
        </w:rPr>
        <w:t xml:space="preserve">Różnica między językiem polskim a niemieckim polega na tym, że podczas gdy w języku niemieckim forma peryfrastyczna musi zawierać </w:t>
      </w:r>
      <w:r>
        <w:rPr>
          <w:rStyle w:val="Teksttreci2"/>
          <w:color w:val="000000"/>
          <w:lang w:val="de-DE" w:eastAsia="de-DE"/>
        </w:rPr>
        <w:t xml:space="preserve">infinitivus </w:t>
      </w:r>
      <w:r>
        <w:rPr>
          <w:rStyle w:val="Teksttreci2"/>
          <w:color w:val="000000"/>
        </w:rPr>
        <w:t xml:space="preserve">jako składnik obligatoryjny, to w polszczyźnie obok połączeń z bezokolicznikiem funkcjonują jako synonimiczne połączenia z imiesłowem przeszłym czynnym: </w:t>
      </w:r>
      <w:r>
        <w:rPr>
          <w:rStyle w:val="Teksttreci2Kursywa"/>
          <w:color w:val="000000"/>
        </w:rPr>
        <w:t>będę pisał, -a, -o.</w:t>
      </w:r>
    </w:p>
    <w:p w:rsidR="00C83AF0" w:rsidRDefault="00C83AF0">
      <w:pPr>
        <w:pStyle w:val="Teksttreci20"/>
        <w:numPr>
          <w:ilvl w:val="0"/>
          <w:numId w:val="10"/>
        </w:numPr>
        <w:shd w:val="clear" w:color="auto" w:fill="auto"/>
        <w:tabs>
          <w:tab w:val="left" w:pos="1278"/>
        </w:tabs>
        <w:spacing w:before="0" w:line="354" w:lineRule="exact"/>
        <w:ind w:left="1240" w:hanging="360"/>
        <w:jc w:val="both"/>
      </w:pPr>
      <w:r>
        <w:rPr>
          <w:rStyle w:val="Teksttreci2"/>
          <w:color w:val="000000"/>
        </w:rPr>
        <w:t>W konstrukcjach o znaczeniu inchoatywnym czasowniki fazowe pol. za</w:t>
      </w:r>
      <w:r>
        <w:rPr>
          <w:rStyle w:val="Teksttreci2"/>
          <w:color w:val="000000"/>
        </w:rPr>
        <w:softHyphen/>
        <w:t xml:space="preserve">czynać — zacząć, niem. </w:t>
      </w:r>
      <w:r>
        <w:rPr>
          <w:rStyle w:val="Teksttreci2"/>
          <w:color w:val="000000"/>
          <w:lang w:val="de-DE" w:eastAsia="de-DE"/>
        </w:rPr>
        <w:t>anfangen, beginnen:</w:t>
      </w:r>
    </w:p>
    <w:p w:rsidR="00C83AF0" w:rsidRDefault="00C83AF0">
      <w:pPr>
        <w:pStyle w:val="Teksttreci60"/>
        <w:shd w:val="clear" w:color="auto" w:fill="auto"/>
        <w:spacing w:after="0" w:line="354" w:lineRule="exact"/>
        <w:ind w:left="1240" w:firstLine="0"/>
      </w:pPr>
      <w:r>
        <w:rPr>
          <w:rStyle w:val="Teksttreci6Bezkursywy"/>
          <w:i w:val="0"/>
          <w:iCs w:val="0"/>
          <w:color w:val="000000"/>
          <w:lang w:val="de-DE" w:eastAsia="de-DE"/>
        </w:rPr>
        <w:t xml:space="preserve">Aus lauter Langeweile </w:t>
      </w:r>
      <w:r>
        <w:rPr>
          <w:rStyle w:val="Teksttreci6"/>
          <w:i/>
          <w:iCs/>
          <w:color w:val="000000"/>
          <w:lang w:val="de-DE" w:eastAsia="de-DE"/>
        </w:rPr>
        <w:t>fing ich zu lesen an.\24]</w:t>
      </w:r>
    </w:p>
    <w:p w:rsidR="00C83AF0" w:rsidRDefault="00C83AF0">
      <w:pPr>
        <w:pStyle w:val="Teksttreci60"/>
        <w:shd w:val="clear" w:color="auto" w:fill="auto"/>
        <w:spacing w:after="0" w:line="354" w:lineRule="exact"/>
        <w:ind w:left="1240" w:firstLine="0"/>
      </w:pPr>
      <w:r>
        <w:rPr>
          <w:rStyle w:val="Teksttreci6Bezkursywy"/>
          <w:i w:val="0"/>
          <w:iCs w:val="0"/>
          <w:color w:val="000000"/>
        </w:rPr>
        <w:t xml:space="preserve">(Z nudów </w:t>
      </w:r>
      <w:r>
        <w:rPr>
          <w:rStyle w:val="Teksttreci6"/>
          <w:i/>
          <w:iCs/>
          <w:color w:val="000000"/>
        </w:rPr>
        <w:t>zacząłem czytać</w:t>
      </w:r>
      <w:r>
        <w:rPr>
          <w:rStyle w:val="Teksttreci6Bezkursywy"/>
          <w:i w:val="0"/>
          <w:iCs w:val="0"/>
          <w:color w:val="000000"/>
        </w:rPr>
        <w:t xml:space="preserve"> </w:t>
      </w:r>
      <w:r>
        <w:rPr>
          <w:rStyle w:val="Teksttreci6Bezkursywy"/>
          <w:i w:val="0"/>
          <w:iCs w:val="0"/>
          <w:color w:val="000000"/>
          <w:lang w:val="de-DE" w:eastAsia="de-DE"/>
        </w:rPr>
        <w:t>)</w:t>
      </w:r>
    </w:p>
    <w:p w:rsidR="00C83AF0" w:rsidRDefault="00C83AF0">
      <w:pPr>
        <w:pStyle w:val="Teksttreci60"/>
        <w:shd w:val="clear" w:color="auto" w:fill="auto"/>
        <w:spacing w:after="0" w:line="354" w:lineRule="exact"/>
        <w:ind w:left="1240" w:firstLine="0"/>
      </w:pPr>
      <w:r>
        <w:rPr>
          <w:rStyle w:val="Teksttreci6Bezkursywy"/>
          <w:i w:val="0"/>
          <w:iCs w:val="0"/>
          <w:color w:val="000000"/>
          <w:lang w:val="de-DE" w:eastAsia="de-DE"/>
        </w:rPr>
        <w:t xml:space="preserve">Ich </w:t>
      </w:r>
      <w:r>
        <w:rPr>
          <w:rStyle w:val="Teksttreci6"/>
          <w:i/>
          <w:iCs/>
          <w:color w:val="000000"/>
          <w:lang w:val="de-DE" w:eastAsia="de-DE"/>
        </w:rPr>
        <w:t>begann</w:t>
      </w:r>
      <w:r>
        <w:rPr>
          <w:rStyle w:val="Teksttreci6Bezkursywy"/>
          <w:i w:val="0"/>
          <w:iCs w:val="0"/>
          <w:color w:val="000000"/>
          <w:lang w:val="de-DE" w:eastAsia="de-DE"/>
        </w:rPr>
        <w:t xml:space="preserve"> sehr </w:t>
      </w:r>
      <w:r>
        <w:rPr>
          <w:rStyle w:val="Teksttreci6"/>
          <w:i/>
          <w:iCs/>
          <w:color w:val="000000"/>
          <w:lang w:val="de-DE" w:eastAsia="de-DE"/>
        </w:rPr>
        <w:t>zu staunen.</w:t>
      </w:r>
      <w:r>
        <w:rPr>
          <w:rStyle w:val="Teksttreci6Bezkursywy"/>
          <w:i w:val="0"/>
          <w:iCs w:val="0"/>
          <w:color w:val="000000"/>
          <w:lang w:val="de-DE" w:eastAsia="de-DE"/>
        </w:rPr>
        <w:t xml:space="preserve"> (35)</w:t>
      </w:r>
    </w:p>
    <w:p w:rsidR="00C83AF0" w:rsidRDefault="00C83AF0">
      <w:pPr>
        <w:pStyle w:val="Teksttreci60"/>
        <w:shd w:val="clear" w:color="auto" w:fill="auto"/>
        <w:spacing w:after="0" w:line="354" w:lineRule="exact"/>
        <w:ind w:left="1240" w:firstLine="0"/>
      </w:pPr>
      <w:r>
        <w:rPr>
          <w:rStyle w:val="Teksttreci6"/>
          <w:i/>
          <w:iCs/>
          <w:color w:val="000000"/>
        </w:rPr>
        <w:t>(Zacząłem</w:t>
      </w:r>
      <w:r>
        <w:rPr>
          <w:rStyle w:val="Teksttreci6Bezkursywy"/>
          <w:i w:val="0"/>
          <w:iCs w:val="0"/>
          <w:color w:val="000000"/>
        </w:rPr>
        <w:t xml:space="preserve"> bardzo </w:t>
      </w:r>
      <w:r>
        <w:rPr>
          <w:rStyle w:val="Teksttreci6"/>
          <w:i/>
          <w:iCs/>
          <w:color w:val="000000"/>
        </w:rPr>
        <w:t>się dziwić.)</w:t>
      </w:r>
    </w:p>
    <w:p w:rsidR="00C83AF0" w:rsidRDefault="00C83AF0">
      <w:pPr>
        <w:pStyle w:val="Teksttreci20"/>
        <w:shd w:val="clear" w:color="auto" w:fill="auto"/>
        <w:spacing w:before="0" w:line="354" w:lineRule="exact"/>
        <w:ind w:left="1240" w:firstLine="0"/>
        <w:jc w:val="both"/>
      </w:pPr>
      <w:r>
        <w:rPr>
          <w:rStyle w:val="Teksttreci2"/>
          <w:color w:val="000000"/>
        </w:rPr>
        <w:t xml:space="preserve">Po czasownikach </w:t>
      </w:r>
      <w:r>
        <w:rPr>
          <w:rStyle w:val="Teksttreci2Kursywa"/>
          <w:color w:val="000000"/>
        </w:rPr>
        <w:t>kończyć</w:t>
      </w:r>
      <w:r>
        <w:rPr>
          <w:rStyle w:val="Teksttreci2"/>
          <w:color w:val="000000"/>
        </w:rPr>
        <w:t xml:space="preserve"> — </w:t>
      </w:r>
      <w:r>
        <w:rPr>
          <w:rStyle w:val="Teksttreci2Kursywa"/>
          <w:color w:val="000000"/>
        </w:rPr>
        <w:t>skończyć</w:t>
      </w:r>
      <w:r>
        <w:rPr>
          <w:rStyle w:val="Teksttreci2"/>
          <w:color w:val="000000"/>
        </w:rPr>
        <w:t xml:space="preserve"> w języku polskim również wy</w:t>
      </w:r>
      <w:r>
        <w:rPr>
          <w:rStyle w:val="Teksttreci2"/>
          <w:color w:val="000000"/>
        </w:rPr>
        <w:softHyphen/>
        <w:t xml:space="preserve">stępuje bezokolicznik </w:t>
      </w:r>
      <w:r>
        <w:rPr>
          <w:rStyle w:val="Teksttreci2Kursywa"/>
          <w:color w:val="000000"/>
        </w:rPr>
        <w:t>(skończyłem czytać)</w:t>
      </w:r>
      <w:r>
        <w:rPr>
          <w:rStyle w:val="Teksttreci2"/>
          <w:color w:val="000000"/>
        </w:rPr>
        <w:t xml:space="preserve"> lub rzeczownik odczasowni- kowy: </w:t>
      </w:r>
      <w:r>
        <w:rPr>
          <w:rStyle w:val="Teksttreci2Kursywa"/>
          <w:color w:val="000000"/>
        </w:rPr>
        <w:t>skończyłem czytanie.</w:t>
      </w:r>
      <w:r>
        <w:rPr>
          <w:rStyle w:val="Teksttreci2"/>
          <w:color w:val="000000"/>
        </w:rPr>
        <w:t xml:space="preserve"> Po czasowniku </w:t>
      </w:r>
      <w:r>
        <w:rPr>
          <w:rStyle w:val="Teksttreci2Kursywa"/>
          <w:color w:val="000000"/>
          <w:lang w:val="de-DE" w:eastAsia="de-DE"/>
        </w:rPr>
        <w:t xml:space="preserve">beenden </w:t>
      </w:r>
      <w:r>
        <w:rPr>
          <w:rStyle w:val="Teksttreci2Kursywa"/>
          <w:color w:val="000000"/>
        </w:rPr>
        <w:t>(skończyć)</w:t>
      </w:r>
      <w:r>
        <w:rPr>
          <w:rStyle w:val="Teksttreci2"/>
          <w:color w:val="000000"/>
        </w:rPr>
        <w:t xml:space="preserve"> słownik walencyjny Helbiga i </w:t>
      </w:r>
      <w:r>
        <w:rPr>
          <w:rStyle w:val="Teksttreci2"/>
          <w:color w:val="000000"/>
          <w:lang w:val="de-DE" w:eastAsia="de-DE"/>
        </w:rPr>
        <w:t>Schenkeln</w:t>
      </w:r>
      <w:r>
        <w:rPr>
          <w:rStyle w:val="Teksttreci2"/>
          <w:color w:val="000000"/>
          <w:vertAlign w:val="superscript"/>
          <w:lang w:val="de-DE" w:eastAsia="de-DE"/>
        </w:rPr>
        <w:footnoteReference w:id="9"/>
      </w:r>
      <w:r>
        <w:rPr>
          <w:rStyle w:val="Teksttreci2"/>
          <w:color w:val="000000"/>
          <w:lang w:val="de-DE" w:eastAsia="de-DE"/>
        </w:rPr>
        <w:t xml:space="preserve"> </w:t>
      </w:r>
      <w:r>
        <w:rPr>
          <w:rStyle w:val="Teksttreci2"/>
          <w:color w:val="000000"/>
        </w:rPr>
        <w:t xml:space="preserve">podaje rzeczownik </w:t>
      </w:r>
      <w:r>
        <w:rPr>
          <w:rStyle w:val="Teksttreci2"/>
          <w:color w:val="000000"/>
          <w:lang w:val="de-DE" w:eastAsia="de-DE"/>
        </w:rPr>
        <w:t xml:space="preserve">odslowny: </w:t>
      </w:r>
      <w:r>
        <w:rPr>
          <w:rStyle w:val="Teksttreci2Kursywa"/>
          <w:color w:val="000000"/>
          <w:lang w:val="de-DE" w:eastAsia="de-DE"/>
        </w:rPr>
        <w:t>Sie be</w:t>
      </w:r>
      <w:r>
        <w:rPr>
          <w:rStyle w:val="Teksttreci2Kursywa"/>
          <w:color w:val="000000"/>
          <w:lang w:val="de-DE" w:eastAsia="de-DE"/>
        </w:rPr>
        <w:softHyphen/>
        <w:t>endeten das Schwimmen.</w:t>
      </w:r>
    </w:p>
    <w:p w:rsidR="00C83AF0" w:rsidRDefault="00C83AF0">
      <w:pPr>
        <w:pStyle w:val="Teksttreci20"/>
        <w:numPr>
          <w:ilvl w:val="0"/>
          <w:numId w:val="10"/>
        </w:numPr>
        <w:shd w:val="clear" w:color="auto" w:fill="auto"/>
        <w:tabs>
          <w:tab w:val="left" w:pos="1278"/>
        </w:tabs>
        <w:spacing w:before="0" w:line="354" w:lineRule="exact"/>
        <w:ind w:left="1240" w:hanging="360"/>
        <w:jc w:val="both"/>
      </w:pPr>
      <w:r>
        <w:rPr>
          <w:rStyle w:val="Teksttreci2"/>
          <w:color w:val="000000"/>
        </w:rPr>
        <w:t>W konstrukcjach o znaczeniu modalnym:</w:t>
      </w:r>
    </w:p>
    <w:p w:rsidR="00C83AF0" w:rsidRDefault="00C83AF0">
      <w:pPr>
        <w:pStyle w:val="Teksttreci60"/>
        <w:numPr>
          <w:ilvl w:val="0"/>
          <w:numId w:val="11"/>
        </w:numPr>
        <w:shd w:val="clear" w:color="auto" w:fill="auto"/>
        <w:tabs>
          <w:tab w:val="left" w:pos="1662"/>
        </w:tabs>
        <w:spacing w:after="0" w:line="354" w:lineRule="exact"/>
        <w:ind w:left="1240" w:firstLine="0"/>
      </w:pPr>
      <w:r>
        <w:rPr>
          <w:rStyle w:val="Teksttreci6Bezkursywy"/>
          <w:i w:val="0"/>
          <w:iCs w:val="0"/>
          <w:color w:val="000000"/>
        </w:rPr>
        <w:t xml:space="preserve">czasowniki modalne </w:t>
      </w:r>
      <w:r>
        <w:rPr>
          <w:rStyle w:val="Teksttreci6"/>
          <w:i/>
          <w:iCs/>
          <w:color w:val="000000"/>
        </w:rPr>
        <w:t>musieć, chcieć, móc</w:t>
      </w:r>
      <w:r>
        <w:rPr>
          <w:rStyle w:val="Teksttreci6Bezkursywy"/>
          <w:i w:val="0"/>
          <w:iCs w:val="0"/>
          <w:color w:val="000000"/>
        </w:rPr>
        <w:t xml:space="preserve"> itd. — </w:t>
      </w:r>
      <w:r>
        <w:rPr>
          <w:rStyle w:val="Teksttreci6"/>
          <w:i/>
          <w:iCs/>
          <w:color w:val="000000"/>
          <w:lang w:val="de-DE" w:eastAsia="de-DE"/>
        </w:rPr>
        <w:t>müssen, mögen, wol</w:t>
      </w:r>
      <w:r>
        <w:rPr>
          <w:rStyle w:val="Teksttreci6"/>
          <w:i/>
          <w:iCs/>
          <w:color w:val="000000"/>
          <w:lang w:val="de-DE" w:eastAsia="de-DE"/>
        </w:rPr>
        <w:softHyphen/>
        <w:t>len, sollen, dürfen</w:t>
      </w:r>
      <w:r>
        <w:rPr>
          <w:rStyle w:val="Teksttreci6Bezkursywy"/>
          <w:i w:val="0"/>
          <w:iCs w:val="0"/>
          <w:color w:val="000000"/>
          <w:lang w:val="de-DE" w:eastAsia="de-DE"/>
        </w:rPr>
        <w:t xml:space="preserve"> itd.</w:t>
      </w:r>
    </w:p>
    <w:p w:rsidR="00C83AF0" w:rsidRDefault="00C83AF0">
      <w:pPr>
        <w:pStyle w:val="Teksttreci20"/>
        <w:numPr>
          <w:ilvl w:val="0"/>
          <w:numId w:val="11"/>
        </w:numPr>
        <w:shd w:val="clear" w:color="auto" w:fill="auto"/>
        <w:tabs>
          <w:tab w:val="left" w:pos="1674"/>
        </w:tabs>
        <w:spacing w:before="0" w:line="354" w:lineRule="exact"/>
        <w:ind w:left="1240" w:firstLine="0"/>
        <w:jc w:val="both"/>
      </w:pPr>
      <w:r>
        <w:rPr>
          <w:rStyle w:val="Teksttreci2"/>
          <w:color w:val="000000"/>
        </w:rPr>
        <w:t>przysłówki i przymiotniki o znaczeniu modalnym:</w:t>
      </w:r>
    </w:p>
    <w:p w:rsidR="00C83AF0" w:rsidRDefault="00C83AF0">
      <w:pPr>
        <w:pStyle w:val="Teksttreci60"/>
        <w:shd w:val="clear" w:color="auto" w:fill="auto"/>
        <w:spacing w:after="0" w:line="354" w:lineRule="exact"/>
        <w:ind w:left="1240" w:firstLine="0"/>
      </w:pPr>
      <w:r>
        <w:rPr>
          <w:rStyle w:val="Teksttreci6"/>
          <w:i/>
          <w:iCs/>
          <w:color w:val="000000"/>
        </w:rPr>
        <w:t>Ciężko</w:t>
      </w:r>
      <w:r>
        <w:rPr>
          <w:rStyle w:val="Teksttreci6Bezkursywy"/>
          <w:i w:val="0"/>
          <w:iCs w:val="0"/>
          <w:color w:val="000000"/>
        </w:rPr>
        <w:t xml:space="preserve"> nam </w:t>
      </w:r>
      <w:r>
        <w:rPr>
          <w:rStyle w:val="Teksttreci6"/>
          <w:i/>
          <w:iCs/>
          <w:color w:val="000000"/>
        </w:rPr>
        <w:t>było żyć.</w:t>
      </w:r>
    </w:p>
    <w:p w:rsidR="00C83AF0" w:rsidRDefault="00C83AF0">
      <w:pPr>
        <w:pStyle w:val="Teksttreci20"/>
        <w:shd w:val="clear" w:color="auto" w:fill="auto"/>
        <w:spacing w:before="0" w:line="354" w:lineRule="exact"/>
        <w:ind w:left="1240" w:firstLine="0"/>
        <w:jc w:val="both"/>
      </w:pPr>
      <w:r>
        <w:rPr>
          <w:rStyle w:val="Teksttreci2"/>
          <w:color w:val="000000"/>
        </w:rPr>
        <w:t xml:space="preserve">... </w:t>
      </w:r>
      <w:r>
        <w:rPr>
          <w:rStyle w:val="Teksttreci2"/>
          <w:color w:val="000000"/>
          <w:lang w:val="de-DE" w:eastAsia="de-DE"/>
        </w:rPr>
        <w:t xml:space="preserve">ja, </w:t>
      </w:r>
      <w:r>
        <w:rPr>
          <w:rStyle w:val="Teksttreci2Kursywa"/>
          <w:color w:val="000000"/>
          <w:lang w:val="de-DE" w:eastAsia="de-DE"/>
        </w:rPr>
        <w:t>schwer ist es,</w:t>
      </w:r>
      <w:r>
        <w:rPr>
          <w:rStyle w:val="Teksttreci2"/>
          <w:color w:val="000000"/>
          <w:lang w:val="de-DE" w:eastAsia="de-DE"/>
        </w:rPr>
        <w:t xml:space="preserve"> den Krieg als Fremder in einem fremden Volk </w:t>
      </w:r>
      <w:r>
        <w:rPr>
          <w:rStyle w:val="Teksttreci2Kursywa"/>
          <w:color w:val="000000"/>
          <w:lang w:val="de-DE" w:eastAsia="de-DE"/>
        </w:rPr>
        <w:t>zu erleben</w:t>
      </w:r>
      <w:r>
        <w:rPr>
          <w:rStyle w:val="Teksttreci2"/>
          <w:color w:val="000000"/>
          <w:lang w:val="de-DE" w:eastAsia="de-DE"/>
        </w:rPr>
        <w:t xml:space="preserve"> (15] — </w:t>
      </w:r>
      <w:r>
        <w:rPr>
          <w:rStyle w:val="Teksttreci2Kursywa"/>
          <w:color w:val="000000"/>
        </w:rPr>
        <w:t>(trudno jest przeżywać</w:t>
      </w:r>
      <w:r>
        <w:rPr>
          <w:rStyle w:val="Teksttreci2"/>
          <w:color w:val="000000"/>
        </w:rPr>
        <w:t xml:space="preserve"> wojnę jako cudzoziemiec wśród obcego narodu)</w:t>
      </w:r>
    </w:p>
    <w:p w:rsidR="00C83AF0" w:rsidRDefault="00C83AF0">
      <w:pPr>
        <w:pStyle w:val="Teksttreci60"/>
        <w:shd w:val="clear" w:color="auto" w:fill="auto"/>
        <w:spacing w:after="0" w:line="354" w:lineRule="exact"/>
        <w:ind w:left="1240" w:firstLine="0"/>
      </w:pPr>
      <w:r>
        <w:rPr>
          <w:rStyle w:val="Teksttreci6"/>
          <w:i/>
          <w:iCs/>
          <w:color w:val="000000"/>
        </w:rPr>
        <w:t>Łatwo</w:t>
      </w:r>
      <w:r>
        <w:rPr>
          <w:rStyle w:val="Teksttreci6Bezkursywy"/>
          <w:i w:val="0"/>
          <w:iCs w:val="0"/>
          <w:color w:val="000000"/>
        </w:rPr>
        <w:t xml:space="preserve"> ci </w:t>
      </w:r>
      <w:r>
        <w:rPr>
          <w:rStyle w:val="Teksttreci6"/>
          <w:i/>
          <w:iCs/>
          <w:color w:val="000000"/>
        </w:rPr>
        <w:t>mówić.</w:t>
      </w:r>
      <w:r>
        <w:rPr>
          <w:rStyle w:val="Teksttreci6Bezkursywy"/>
          <w:i w:val="0"/>
          <w:iCs w:val="0"/>
          <w:color w:val="000000"/>
        </w:rPr>
        <w:t xml:space="preserve"> Wie </w:t>
      </w:r>
      <w:r>
        <w:rPr>
          <w:rStyle w:val="Teksttreci6"/>
          <w:i/>
          <w:iCs/>
          <w:color w:val="000000"/>
          <w:lang w:val="de-DE" w:eastAsia="de-DE"/>
        </w:rPr>
        <w:t>leicht ist</w:t>
      </w:r>
      <w:r>
        <w:rPr>
          <w:rStyle w:val="Teksttreci6Bezkursywy"/>
          <w:i w:val="0"/>
          <w:iCs w:val="0"/>
          <w:color w:val="000000"/>
          <w:lang w:val="de-DE" w:eastAsia="de-DE"/>
        </w:rPr>
        <w:t xml:space="preserve"> alles </w:t>
      </w:r>
      <w:r>
        <w:rPr>
          <w:rStyle w:val="Teksttreci6"/>
          <w:i/>
          <w:iCs/>
          <w:color w:val="000000"/>
          <w:lang w:val="de-DE" w:eastAsia="de-DE"/>
        </w:rPr>
        <w:t>zu tragen.</w:t>
      </w:r>
      <w:r>
        <w:rPr>
          <w:rStyle w:val="Teksttreci6Bezkursywy"/>
          <w:i w:val="0"/>
          <w:iCs w:val="0"/>
          <w:color w:val="000000"/>
          <w:lang w:val="de-DE" w:eastAsia="de-DE"/>
        </w:rPr>
        <w:t xml:space="preserve"> Wie </w:t>
      </w:r>
      <w:r>
        <w:rPr>
          <w:rStyle w:val="Teksttreci6"/>
          <w:i/>
          <w:iCs/>
          <w:color w:val="000000"/>
          <w:lang w:val="de-DE" w:eastAsia="de-DE"/>
        </w:rPr>
        <w:t>leicht</w:t>
      </w:r>
      <w:r>
        <w:rPr>
          <w:rStyle w:val="Teksttreci6Bezkursywy"/>
          <w:i w:val="0"/>
          <w:iCs w:val="0"/>
          <w:color w:val="000000"/>
          <w:lang w:val="de-DE" w:eastAsia="de-DE"/>
        </w:rPr>
        <w:t xml:space="preserve"> alles </w:t>
      </w:r>
      <w:r>
        <w:rPr>
          <w:rStyle w:val="Teksttreci6"/>
          <w:i/>
          <w:iCs/>
          <w:color w:val="000000"/>
          <w:lang w:val="de-DE" w:eastAsia="de-DE"/>
        </w:rPr>
        <w:t>aus</w:t>
      </w:r>
      <w:r>
        <w:rPr>
          <w:rStyle w:val="Teksttreci6"/>
          <w:i/>
          <w:iCs/>
          <w:color w:val="000000"/>
          <w:lang w:val="de-DE" w:eastAsia="de-DE"/>
        </w:rPr>
        <w:softHyphen/>
        <w:t>zusprechen</w:t>
      </w:r>
      <w:r>
        <w:rPr>
          <w:rStyle w:val="Teksttreci6Bezkursywy"/>
          <w:i w:val="0"/>
          <w:iCs w:val="0"/>
          <w:color w:val="000000"/>
          <w:lang w:val="de-DE" w:eastAsia="de-DE"/>
        </w:rPr>
        <w:t xml:space="preserve"> (6] (Jak </w:t>
      </w:r>
      <w:r>
        <w:rPr>
          <w:rStyle w:val="Teksttreci6"/>
          <w:i/>
          <w:iCs/>
          <w:color w:val="000000"/>
        </w:rPr>
        <w:t>łatwo</w:t>
      </w:r>
      <w:r>
        <w:rPr>
          <w:rStyle w:val="Teksttreci6Bezkursywy"/>
          <w:i w:val="0"/>
          <w:iCs w:val="0"/>
          <w:color w:val="000000"/>
        </w:rPr>
        <w:t xml:space="preserve"> wszystko </w:t>
      </w:r>
      <w:r>
        <w:rPr>
          <w:rStyle w:val="Teksttreci6"/>
          <w:i/>
          <w:iCs/>
          <w:color w:val="000000"/>
        </w:rPr>
        <w:t>znieść.</w:t>
      </w:r>
      <w:r>
        <w:rPr>
          <w:rStyle w:val="Teksttreci6Bezkursywy"/>
          <w:i w:val="0"/>
          <w:iCs w:val="0"/>
          <w:color w:val="000000"/>
        </w:rPr>
        <w:t xml:space="preserve"> </w:t>
      </w:r>
      <w:r>
        <w:rPr>
          <w:rStyle w:val="Teksttreci6Bezkursywy"/>
          <w:i w:val="0"/>
          <w:iCs w:val="0"/>
          <w:color w:val="000000"/>
          <w:lang w:val="de-DE" w:eastAsia="de-DE"/>
        </w:rPr>
        <w:t xml:space="preserve">Jak </w:t>
      </w:r>
      <w:r>
        <w:rPr>
          <w:rStyle w:val="Teksttreci6"/>
          <w:i/>
          <w:iCs/>
          <w:color w:val="000000"/>
        </w:rPr>
        <w:t>łatwo</w:t>
      </w:r>
      <w:r>
        <w:rPr>
          <w:rStyle w:val="Teksttreci6Bezkursywy"/>
          <w:i w:val="0"/>
          <w:iCs w:val="0"/>
          <w:color w:val="000000"/>
        </w:rPr>
        <w:t xml:space="preserve"> wszystko </w:t>
      </w:r>
      <w:r>
        <w:rPr>
          <w:rStyle w:val="Teksttreci6"/>
          <w:i/>
          <w:iCs/>
          <w:color w:val="000000"/>
        </w:rPr>
        <w:t>wypo</w:t>
      </w:r>
      <w:r>
        <w:rPr>
          <w:rStyle w:val="Teksttreci6"/>
          <w:i/>
          <w:iCs/>
          <w:color w:val="000000"/>
        </w:rPr>
        <w:softHyphen/>
        <w:t>wiedzieć)</w:t>
      </w:r>
    </w:p>
    <w:p w:rsidR="00C83AF0" w:rsidRDefault="00C83AF0">
      <w:pPr>
        <w:pStyle w:val="Teksttreci60"/>
        <w:shd w:val="clear" w:color="auto" w:fill="auto"/>
        <w:spacing w:after="0" w:line="354" w:lineRule="exact"/>
        <w:ind w:left="1240" w:firstLine="0"/>
      </w:pPr>
      <w:r>
        <w:rPr>
          <w:rStyle w:val="Teksttreci6Bezkursywy"/>
          <w:i w:val="0"/>
          <w:iCs w:val="0"/>
          <w:color w:val="000000"/>
        </w:rPr>
        <w:t xml:space="preserve">Jestem </w:t>
      </w:r>
      <w:r>
        <w:rPr>
          <w:rStyle w:val="Teksttreci6"/>
          <w:i/>
          <w:iCs/>
          <w:color w:val="000000"/>
        </w:rPr>
        <w:t>gotów, skłonny</w:t>
      </w:r>
      <w:r>
        <w:rPr>
          <w:rStyle w:val="Teksttreci6Bezkursywy"/>
          <w:i w:val="0"/>
          <w:iCs w:val="0"/>
          <w:color w:val="000000"/>
        </w:rPr>
        <w:t xml:space="preserve"> itp.... ci </w:t>
      </w:r>
      <w:r>
        <w:rPr>
          <w:rStyle w:val="Teksttreci6"/>
          <w:i/>
          <w:iCs/>
          <w:color w:val="000000"/>
        </w:rPr>
        <w:t>uwierzyć.</w:t>
      </w:r>
    </w:p>
    <w:p w:rsidR="00C83AF0" w:rsidRDefault="00C83AF0">
      <w:pPr>
        <w:pStyle w:val="Teksttreci60"/>
        <w:shd w:val="clear" w:color="auto" w:fill="auto"/>
        <w:spacing w:after="0" w:line="354" w:lineRule="exact"/>
        <w:ind w:left="1240" w:firstLine="0"/>
      </w:pPr>
      <w:r>
        <w:rPr>
          <w:rStyle w:val="Teksttreci6"/>
          <w:i/>
          <w:iCs/>
          <w:color w:val="000000"/>
          <w:lang w:val="de-DE" w:eastAsia="de-DE"/>
        </w:rPr>
        <w:t>Ich war sehr froh,</w:t>
      </w:r>
      <w:r>
        <w:rPr>
          <w:rStyle w:val="Teksttreci6Bezkursywy"/>
          <w:i w:val="0"/>
          <w:iCs w:val="0"/>
          <w:color w:val="000000"/>
          <w:lang w:val="de-DE" w:eastAsia="de-DE"/>
        </w:rPr>
        <w:t xml:space="preserve"> mit ihm zusammen </w:t>
      </w:r>
      <w:r>
        <w:rPr>
          <w:rStyle w:val="Teksttreci6"/>
          <w:i/>
          <w:iCs/>
          <w:color w:val="000000"/>
          <w:lang w:val="de-DE" w:eastAsia="de-DE"/>
        </w:rPr>
        <w:t>zu sitzen</w:t>
      </w:r>
      <w:r>
        <w:rPr>
          <w:rStyle w:val="Teksttreci6Bezkursywy"/>
          <w:i w:val="0"/>
          <w:iCs w:val="0"/>
          <w:color w:val="000000"/>
          <w:lang w:val="de-DE" w:eastAsia="de-DE"/>
        </w:rPr>
        <w:t xml:space="preserve"> [17]</w:t>
      </w:r>
    </w:p>
    <w:p w:rsidR="00C83AF0" w:rsidRDefault="00C83AF0">
      <w:pPr>
        <w:pStyle w:val="Teksttreci20"/>
        <w:shd w:val="clear" w:color="auto" w:fill="auto"/>
        <w:spacing w:before="0" w:line="354" w:lineRule="exact"/>
        <w:ind w:left="1240" w:firstLine="0"/>
        <w:jc w:val="both"/>
      </w:pPr>
      <w:r>
        <w:rPr>
          <w:rStyle w:val="Teksttreci2"/>
          <w:color w:val="000000"/>
        </w:rPr>
        <w:t xml:space="preserve">(Byłem bardzo </w:t>
      </w:r>
      <w:r>
        <w:rPr>
          <w:rStyle w:val="Teksttreci2"/>
          <w:color w:val="000000"/>
          <w:lang w:val="de-DE" w:eastAsia="de-DE"/>
        </w:rPr>
        <w:t xml:space="preserve">zadowolony//rad, </w:t>
      </w:r>
      <w:r>
        <w:rPr>
          <w:rStyle w:val="Teksttreci2"/>
          <w:color w:val="000000"/>
        </w:rPr>
        <w:t>że mogę siedzieć razem z nim)</w:t>
      </w:r>
    </w:p>
    <w:p w:rsidR="00C83AF0" w:rsidRDefault="00C83AF0">
      <w:pPr>
        <w:pStyle w:val="Teksttreci60"/>
        <w:shd w:val="clear" w:color="auto" w:fill="auto"/>
        <w:spacing w:after="0" w:line="354" w:lineRule="exact"/>
        <w:ind w:left="1240" w:firstLine="0"/>
      </w:pPr>
      <w:r>
        <w:rPr>
          <w:rStyle w:val="Teksttreci6"/>
          <w:i/>
          <w:iCs/>
          <w:color w:val="000000"/>
          <w:lang w:val="de-DE" w:eastAsia="de-DE"/>
        </w:rPr>
        <w:t>Ich war froh,</w:t>
      </w:r>
      <w:r>
        <w:rPr>
          <w:rStyle w:val="Teksttreci6Bezkursywy"/>
          <w:i w:val="0"/>
          <w:iCs w:val="0"/>
          <w:color w:val="000000"/>
          <w:lang w:val="de-DE" w:eastAsia="de-DE"/>
        </w:rPr>
        <w:t xml:space="preserve"> ihn </w:t>
      </w:r>
      <w:r>
        <w:rPr>
          <w:rStyle w:val="Teksttreci6"/>
          <w:i/>
          <w:iCs/>
          <w:color w:val="000000"/>
          <w:lang w:val="de-DE" w:eastAsia="de-DE"/>
        </w:rPr>
        <w:t>wiederzusehen.</w:t>
      </w:r>
      <w:r>
        <w:rPr>
          <w:rStyle w:val="Teksttreci6Bezkursywy"/>
          <w:i w:val="0"/>
          <w:iCs w:val="0"/>
          <w:color w:val="000000"/>
          <w:lang w:val="de-DE" w:eastAsia="de-DE"/>
        </w:rPr>
        <w:t xml:space="preserve"> </w:t>
      </w:r>
      <w:r>
        <w:rPr>
          <w:rStyle w:val="Teksttreci6Bezkursywy"/>
          <w:i w:val="0"/>
          <w:iCs w:val="0"/>
          <w:color w:val="000000"/>
        </w:rPr>
        <w:t>[15] (Bytem rad, że znów go widzę)</w:t>
      </w:r>
    </w:p>
    <w:p w:rsidR="00C83AF0" w:rsidRDefault="00C83AF0">
      <w:pPr>
        <w:pStyle w:val="Teksttreci20"/>
        <w:numPr>
          <w:ilvl w:val="0"/>
          <w:numId w:val="11"/>
        </w:numPr>
        <w:shd w:val="clear" w:color="auto" w:fill="auto"/>
        <w:tabs>
          <w:tab w:val="left" w:pos="1548"/>
        </w:tabs>
        <w:spacing w:before="0"/>
        <w:ind w:left="1180" w:firstLine="0"/>
        <w:jc w:val="both"/>
      </w:pPr>
      <w:r>
        <w:rPr>
          <w:rStyle w:val="Teksttreci2"/>
          <w:color w:val="000000"/>
        </w:rPr>
        <w:t>zwroty o znaczeniu modalnym:</w:t>
      </w:r>
    </w:p>
    <w:p w:rsidR="00C83AF0" w:rsidRDefault="00C83AF0">
      <w:pPr>
        <w:pStyle w:val="Teksttreci60"/>
        <w:shd w:val="clear" w:color="auto" w:fill="auto"/>
        <w:spacing w:after="0" w:line="348" w:lineRule="exact"/>
        <w:ind w:left="1180" w:firstLine="0"/>
      </w:pPr>
      <w:r>
        <w:rPr>
          <w:rStyle w:val="Teksttreci6"/>
          <w:i/>
          <w:iCs/>
          <w:color w:val="000000"/>
          <w:lang w:val="de-DE" w:eastAsia="de-DE"/>
        </w:rPr>
        <w:t>Ich hätte</w:t>
      </w:r>
      <w:r>
        <w:rPr>
          <w:rStyle w:val="Teksttreci6Bezkursywy"/>
          <w:i w:val="0"/>
          <w:iCs w:val="0"/>
          <w:color w:val="000000"/>
          <w:lang w:val="de-DE" w:eastAsia="de-DE"/>
        </w:rPr>
        <w:t xml:space="preserve"> nämlich durchaus </w:t>
      </w:r>
      <w:r>
        <w:rPr>
          <w:rStyle w:val="Teksttreci6"/>
          <w:i/>
          <w:iCs/>
          <w:color w:val="000000"/>
          <w:lang w:val="de-DE" w:eastAsia="de-DE"/>
        </w:rPr>
        <w:t>die Möglichkeit mitzufahren</w:t>
      </w:r>
      <w:r>
        <w:rPr>
          <w:rStyle w:val="Teksttreci6Bezkursywy"/>
          <w:i w:val="0"/>
          <w:iCs w:val="0"/>
          <w:color w:val="000000"/>
          <w:lang w:val="de-DE" w:eastAsia="de-DE"/>
        </w:rPr>
        <w:t xml:space="preserve"> [6)</w:t>
      </w:r>
    </w:p>
    <w:p w:rsidR="00C83AF0" w:rsidRDefault="00C83AF0">
      <w:pPr>
        <w:pStyle w:val="Teksttreci60"/>
        <w:shd w:val="clear" w:color="auto" w:fill="auto"/>
        <w:spacing w:after="0" w:line="348" w:lineRule="exact"/>
        <w:ind w:left="1180" w:firstLine="0"/>
      </w:pPr>
      <w:r>
        <w:rPr>
          <w:rStyle w:val="Teksttreci6"/>
          <w:i/>
          <w:iCs/>
          <w:color w:val="000000"/>
        </w:rPr>
        <w:t>(Miałem możliwość jechać</w:t>
      </w:r>
      <w:r>
        <w:rPr>
          <w:rStyle w:val="Teksttreci6Bezkursywy"/>
          <w:i w:val="0"/>
          <w:iCs w:val="0"/>
          <w:color w:val="000000"/>
        </w:rPr>
        <w:t xml:space="preserve"> razem)</w:t>
      </w:r>
    </w:p>
    <w:p w:rsidR="00C83AF0" w:rsidRDefault="00C83AF0">
      <w:pPr>
        <w:pStyle w:val="Teksttreci20"/>
        <w:shd w:val="clear" w:color="auto" w:fill="auto"/>
        <w:spacing w:before="0"/>
        <w:ind w:left="1180" w:firstLine="0"/>
        <w:jc w:val="both"/>
      </w:pPr>
      <w:r>
        <w:rPr>
          <w:rStyle w:val="Teksttreci2"/>
          <w:color w:val="000000"/>
          <w:lang w:val="de-DE" w:eastAsia="de-DE"/>
        </w:rPr>
        <w:t xml:space="preserve">Nur </w:t>
      </w:r>
      <w:r>
        <w:rPr>
          <w:rStyle w:val="Teksttreci2Kursywa"/>
          <w:color w:val="000000"/>
          <w:lang w:val="de-DE" w:eastAsia="de-DE"/>
        </w:rPr>
        <w:t>ich halte</w:t>
      </w:r>
      <w:r>
        <w:rPr>
          <w:rStyle w:val="Teksttreci2"/>
          <w:color w:val="000000"/>
          <w:lang w:val="de-DE" w:eastAsia="de-DE"/>
        </w:rPr>
        <w:t xml:space="preserve"> unermesslich viel </w:t>
      </w:r>
      <w:r>
        <w:rPr>
          <w:rStyle w:val="Teksttreci2Kursywa"/>
          <w:color w:val="000000"/>
          <w:lang w:val="de-DE" w:eastAsia="de-DE"/>
        </w:rPr>
        <w:t>Zeit zu leben</w:t>
      </w:r>
      <w:r>
        <w:rPr>
          <w:rStyle w:val="Teksttreci2"/>
          <w:color w:val="000000"/>
          <w:lang w:val="de-DE" w:eastAsia="de-DE"/>
        </w:rPr>
        <w:t xml:space="preserve"> (12)</w:t>
      </w:r>
    </w:p>
    <w:p w:rsidR="00C83AF0" w:rsidRDefault="00C83AF0">
      <w:pPr>
        <w:pStyle w:val="Teksttreci20"/>
        <w:shd w:val="clear" w:color="auto" w:fill="auto"/>
        <w:spacing w:before="0"/>
        <w:ind w:left="1180" w:firstLine="0"/>
        <w:jc w:val="both"/>
      </w:pPr>
      <w:r>
        <w:rPr>
          <w:rStyle w:val="Teksttreci2"/>
          <w:color w:val="000000"/>
        </w:rPr>
        <w:t>(Miałem nieskończenie wiele czasu, żeby żyć)</w:t>
      </w:r>
    </w:p>
    <w:p w:rsidR="00C83AF0" w:rsidRDefault="00C83AF0">
      <w:pPr>
        <w:pStyle w:val="Teksttreci20"/>
        <w:shd w:val="clear" w:color="auto" w:fill="auto"/>
        <w:spacing w:before="0"/>
        <w:ind w:left="1180" w:right="160" w:firstLine="0"/>
        <w:jc w:val="both"/>
      </w:pPr>
      <w:r>
        <w:rPr>
          <w:rStyle w:val="Teksttreci2"/>
          <w:color w:val="000000"/>
          <w:lang w:val="de-DE" w:eastAsia="de-DE"/>
        </w:rPr>
        <w:t xml:space="preserve">Man sah ihr an, wie </w:t>
      </w:r>
      <w:r>
        <w:rPr>
          <w:rStyle w:val="Teksttreci2Kursywa"/>
          <w:color w:val="000000"/>
          <w:lang w:val="de-DE" w:eastAsia="de-DE"/>
        </w:rPr>
        <w:t>leid es ihr tat,</w:t>
      </w:r>
      <w:r>
        <w:rPr>
          <w:rStyle w:val="Teksttreci2"/>
          <w:color w:val="000000"/>
          <w:lang w:val="de-DE" w:eastAsia="de-DE"/>
        </w:rPr>
        <w:t xml:space="preserve"> das schöne Haus </w:t>
      </w:r>
      <w:r>
        <w:rPr>
          <w:rStyle w:val="Teksttreci2Kursywa"/>
          <w:color w:val="000000"/>
          <w:lang w:val="de-DE" w:eastAsia="de-DE"/>
        </w:rPr>
        <w:t>zu verlassen</w:t>
      </w:r>
      <w:r>
        <w:rPr>
          <w:rStyle w:val="Teksttreci2"/>
          <w:color w:val="000000"/>
          <w:lang w:val="de-DE" w:eastAsia="de-DE"/>
        </w:rPr>
        <w:t xml:space="preserve"> [10] </w:t>
      </w:r>
      <w:r>
        <w:rPr>
          <w:rStyle w:val="Teksttreci2"/>
          <w:color w:val="000000"/>
        </w:rPr>
        <w:t xml:space="preserve">(Widać </w:t>
      </w:r>
      <w:r>
        <w:rPr>
          <w:rStyle w:val="Teksttreci2"/>
          <w:color w:val="000000"/>
          <w:lang w:val="cs-CZ" w:eastAsia="cs-CZ"/>
        </w:rPr>
        <w:t xml:space="preserve">bylo, </w:t>
      </w:r>
      <w:r>
        <w:rPr>
          <w:rStyle w:val="Teksttreci2"/>
          <w:color w:val="000000"/>
        </w:rPr>
        <w:t xml:space="preserve">jak </w:t>
      </w:r>
      <w:r>
        <w:rPr>
          <w:rStyle w:val="Teksttreci2Kursywa"/>
          <w:color w:val="000000"/>
        </w:rPr>
        <w:t xml:space="preserve">przykro jej </w:t>
      </w:r>
      <w:r>
        <w:rPr>
          <w:rStyle w:val="Teksttreci2Kursywa"/>
          <w:color w:val="000000"/>
          <w:lang w:val="cs-CZ" w:eastAsia="cs-CZ"/>
        </w:rPr>
        <w:t xml:space="preserve">bylo </w:t>
      </w:r>
      <w:r>
        <w:rPr>
          <w:rStyle w:val="Teksttreci2Kursywa"/>
          <w:color w:val="000000"/>
        </w:rPr>
        <w:t>opuszczać</w:t>
      </w:r>
      <w:r>
        <w:rPr>
          <w:rStyle w:val="Teksttreci2"/>
          <w:color w:val="000000"/>
        </w:rPr>
        <w:t xml:space="preserve"> piękny dom)</w:t>
      </w:r>
    </w:p>
    <w:p w:rsidR="00C83AF0" w:rsidRDefault="00C83AF0">
      <w:pPr>
        <w:pStyle w:val="Teksttreci20"/>
        <w:shd w:val="clear" w:color="auto" w:fill="auto"/>
        <w:spacing w:before="0"/>
        <w:ind w:left="440" w:right="160" w:firstLine="380"/>
        <w:jc w:val="both"/>
      </w:pPr>
      <w:r>
        <w:rPr>
          <w:rStyle w:val="Teksttreci2"/>
          <w:color w:val="000000"/>
        </w:rPr>
        <w:t xml:space="preserve">We wszystkich tych połączeniach bezokolicznik nic ma charakteru predykatywnego: nie orzeka o czynności, nazywa ją tylko. Towarzyszące </w:t>
      </w:r>
      <w:r>
        <w:rPr>
          <w:rStyle w:val="Teksttreci2"/>
          <w:color w:val="000000"/>
        </w:rPr>
        <w:lastRenderedPageBreak/>
        <w:t>bezokolicznikom wyrazy modalne mogą zaś być użyte w formach trybu oznajmującego, rozkazującego, przypuszczającego, czy też — w języku nie</w:t>
      </w:r>
      <w:r>
        <w:rPr>
          <w:rStyle w:val="Teksttreci2"/>
          <w:color w:val="000000"/>
        </w:rPr>
        <w:softHyphen/>
        <w:t>mieckim — w koniunktywie. Orzekają one o stosunku agensa do czynności. Wskaźnikiem modalnego charakteru tych wyrazów jest ich niesamodzielność semantyczna — orzekają one o podmiocie zdania nie jako o agensie czyn</w:t>
      </w:r>
      <w:r>
        <w:rPr>
          <w:rStyle w:val="Teksttreci2"/>
          <w:color w:val="000000"/>
        </w:rPr>
        <w:softHyphen/>
        <w:t xml:space="preserve">ności wyrażonej bezokolicznikiem, lecz jako o subiekcie doznającym pewnego stanu </w:t>
      </w:r>
      <w:r>
        <w:rPr>
          <w:rStyle w:val="Teksttreci2Kursywa"/>
          <w:color w:val="000000"/>
        </w:rPr>
        <w:t>(chce, pragnie, zamierza)</w:t>
      </w:r>
      <w:r>
        <w:rPr>
          <w:rStyle w:val="Teksttreci2"/>
          <w:color w:val="000000"/>
        </w:rPr>
        <w:t xml:space="preserve"> lub też jako o obiekcie doznającym przymusu spowodowanego czynnikami zewnętrznymi </w:t>
      </w:r>
      <w:r>
        <w:rPr>
          <w:rStyle w:val="Teksttreci2Kursywa"/>
          <w:color w:val="000000"/>
        </w:rPr>
        <w:t>(musi. powinien).</w:t>
      </w:r>
      <w:r>
        <w:rPr>
          <w:rStyle w:val="Teksttreci2"/>
          <w:color w:val="000000"/>
        </w:rPr>
        <w:t xml:space="preserve"> Zna</w:t>
      </w:r>
      <w:r>
        <w:rPr>
          <w:rStyle w:val="Teksttreci2"/>
          <w:color w:val="000000"/>
        </w:rPr>
        <w:softHyphen/>
        <w:t xml:space="preserve">czenie konkretnej czynności zawiera w </w:t>
      </w:r>
      <w:r>
        <w:rPr>
          <w:rStyle w:val="Teksttreci2"/>
          <w:color w:val="000000"/>
          <w:lang w:val="cs-CZ" w:eastAsia="cs-CZ"/>
        </w:rPr>
        <w:t>sobie infinitivus.</w:t>
      </w:r>
    </w:p>
    <w:p w:rsidR="00C83AF0" w:rsidRDefault="00C83AF0">
      <w:pPr>
        <w:pStyle w:val="Teksttreci20"/>
        <w:shd w:val="clear" w:color="auto" w:fill="auto"/>
        <w:spacing w:before="0"/>
        <w:ind w:left="440" w:right="160" w:firstLine="380"/>
        <w:jc w:val="both"/>
      </w:pPr>
      <w:r>
        <w:rPr>
          <w:rStyle w:val="Teksttreci2"/>
          <w:color w:val="000000"/>
        </w:rPr>
        <w:t>Lista wyrazów, łączących się z bezokolicznikiem w języku polskim, jest długa. Oznaczają one konieczność, przymus, przeznaczenie (fatum), traf, przypadek, możność, powinność, obowiązek, potrzebę, chęć, upodobanie, nadzieję, zamiar, postanowienie, staranie się, skłonność, zwyczaj, umiejęt</w:t>
      </w:r>
      <w:r>
        <w:rPr>
          <w:rStyle w:val="Teksttreci2"/>
          <w:color w:val="000000"/>
        </w:rPr>
        <w:softHyphen/>
        <w:t>ność i jej nabywanie, prawdopodobieństwo i wiele innych okoliczności. Są to też wyrazy o charakterze modalnokauzatywnym, oznaczające rozkaz, pole</w:t>
      </w:r>
      <w:r>
        <w:rPr>
          <w:rStyle w:val="Teksttreci2"/>
          <w:color w:val="000000"/>
        </w:rPr>
        <w:softHyphen/>
        <w:t>cenie, zakaz, prośbę, pozwolenie, radę, propozycję.</w:t>
      </w:r>
    </w:p>
    <w:p w:rsidR="00C83AF0" w:rsidRDefault="00C83AF0">
      <w:pPr>
        <w:pStyle w:val="Teksttreci20"/>
        <w:shd w:val="clear" w:color="auto" w:fill="auto"/>
        <w:spacing w:before="0"/>
        <w:ind w:left="440" w:right="160" w:firstLine="380"/>
        <w:jc w:val="both"/>
      </w:pPr>
      <w:r>
        <w:rPr>
          <w:rStyle w:val="Teksttreci2"/>
          <w:color w:val="000000"/>
        </w:rPr>
        <w:t>W ramach tego artykułu nie sposób zamieścić pełnej listy tych wyrazów. Interesującą rzeczą byłoby jednak opracowanie pełnego zestawu zasobów lek</w:t>
      </w:r>
      <w:r>
        <w:rPr>
          <w:rStyle w:val="Teksttreci2"/>
          <w:color w:val="000000"/>
        </w:rPr>
        <w:softHyphen/>
        <w:t>sykalnych klas wyrazów łączących się z infinitywem w obu językach i zba</w:t>
      </w:r>
      <w:r>
        <w:rPr>
          <w:rStyle w:val="Teksttreci2"/>
          <w:color w:val="000000"/>
        </w:rPr>
        <w:softHyphen/>
        <w:t>danie ich odpowiedniości semantycznej i stylistycznej.</w:t>
      </w:r>
    </w:p>
    <w:p w:rsidR="00C83AF0" w:rsidRDefault="00C83AF0">
      <w:pPr>
        <w:pStyle w:val="Teksttreci20"/>
        <w:shd w:val="clear" w:color="auto" w:fill="auto"/>
        <w:spacing w:before="0"/>
        <w:ind w:left="440" w:right="160" w:firstLine="380"/>
        <w:jc w:val="both"/>
      </w:pPr>
      <w:r>
        <w:rPr>
          <w:rStyle w:val="Teksttreci2"/>
          <w:color w:val="000000"/>
        </w:rPr>
        <w:t>Między językiem polskim a niemieckim w zakresie łączliwości czasow</w:t>
      </w:r>
      <w:r>
        <w:rPr>
          <w:rStyle w:val="Teksttreci2"/>
          <w:color w:val="000000"/>
        </w:rPr>
        <w:softHyphen/>
        <w:t xml:space="preserve">ników i innych wyrazów z bezokolicznikiem zachodzi zasadnicza różnica strukturalna: podczas gdy w polszczyźnie wszystkie bezokoliczniki łączą się w związki peryfrastyczne bezpośrednio z innymi wyrazami, w języku niemieckim mogą one łączyć się bezpośrednio lub za pośrednictwem wyrazu </w:t>
      </w:r>
      <w:r>
        <w:rPr>
          <w:rStyle w:val="Teksttreci2Kursywa"/>
          <w:color w:val="000000"/>
          <w:lang w:val="de-DE" w:eastAsia="de-DE"/>
        </w:rPr>
        <w:t>zu.</w:t>
      </w:r>
      <w:r>
        <w:rPr>
          <w:rStyle w:val="Teksttreci2"/>
          <w:color w:val="000000"/>
          <w:lang w:val="de-DE" w:eastAsia="de-DE"/>
        </w:rPr>
        <w:t xml:space="preserve"> </w:t>
      </w:r>
      <w:r>
        <w:rPr>
          <w:rStyle w:val="Teksttreci2"/>
          <w:color w:val="000000"/>
        </w:rPr>
        <w:t xml:space="preserve">W podręcznikach gramatyki wyróżnia się </w:t>
      </w:r>
      <w:r>
        <w:rPr>
          <w:rStyle w:val="Teksttreci2"/>
          <w:color w:val="000000"/>
          <w:lang w:val="de-DE" w:eastAsia="de-DE"/>
        </w:rPr>
        <w:t xml:space="preserve">"der reine" </w:t>
      </w:r>
      <w:r>
        <w:rPr>
          <w:rStyle w:val="Teksttreci2"/>
          <w:color w:val="000000"/>
        </w:rPr>
        <w:t xml:space="preserve">i </w:t>
      </w:r>
      <w:r>
        <w:rPr>
          <w:rStyle w:val="Teksttreci2"/>
          <w:color w:val="000000"/>
          <w:lang w:val="de-DE" w:eastAsia="de-DE"/>
        </w:rPr>
        <w:t>"der präpositionale Infinitiv”</w:t>
      </w:r>
      <w:r>
        <w:rPr>
          <w:rStyle w:val="Teksttreci2"/>
          <w:color w:val="000000"/>
          <w:vertAlign w:val="superscript"/>
          <w:lang w:val="de-DE" w:eastAsia="de-DE"/>
        </w:rPr>
        <w:footnoteReference w:id="10"/>
      </w:r>
      <w:r>
        <w:rPr>
          <w:rStyle w:val="Teksttreci2"/>
          <w:color w:val="000000"/>
          <w:lang w:val="de-DE" w:eastAsia="de-DE"/>
        </w:rPr>
        <w:t xml:space="preserve"> </w:t>
      </w:r>
      <w:r>
        <w:rPr>
          <w:rStyle w:val="Teksttreci2"/>
          <w:color w:val="000000"/>
        </w:rPr>
        <w:t xml:space="preserve">(bezokolicznik "czysty" i "przyimkowy" — traktowanie wyrazu </w:t>
      </w:r>
      <w:r>
        <w:rPr>
          <w:rStyle w:val="Teksttreci2Kursywa"/>
          <w:color w:val="000000"/>
          <w:lang w:val="de-DE" w:eastAsia="de-DE"/>
        </w:rPr>
        <w:t xml:space="preserve">zu </w:t>
      </w:r>
      <w:r>
        <w:rPr>
          <w:rStyle w:val="Teksttreci2"/>
          <w:color w:val="000000"/>
        </w:rPr>
        <w:t>w połączeniu z bezokolicznikiem jako przyimka wydaje się nieporozu</w:t>
      </w:r>
      <w:r>
        <w:rPr>
          <w:rStyle w:val="Teksttreci2"/>
          <w:color w:val="000000"/>
        </w:rPr>
        <w:softHyphen/>
        <w:t>mieniem, pełni on tu raczej funkcję spójnikową, zbliżoną niekiedy do</w:t>
      </w:r>
    </w:p>
    <w:p w:rsidR="00C83AF0" w:rsidRDefault="00C83AF0">
      <w:pPr>
        <w:pStyle w:val="Teksttreci20"/>
        <w:shd w:val="clear" w:color="auto" w:fill="auto"/>
        <w:spacing w:before="0" w:line="354" w:lineRule="exact"/>
        <w:ind w:left="420" w:firstLine="0"/>
        <w:jc w:val="both"/>
      </w:pPr>
      <w:r>
        <w:rPr>
          <w:rStyle w:val="Teksttreci2"/>
          <w:color w:val="000000"/>
        </w:rPr>
        <w:t xml:space="preserve">polskiego spójnika </w:t>
      </w:r>
      <w:r>
        <w:rPr>
          <w:rStyle w:val="Teksttreci2Kursywa"/>
          <w:color w:val="000000"/>
        </w:rPr>
        <w:t>aby).</w:t>
      </w:r>
      <w:r>
        <w:rPr>
          <w:rStyle w:val="Teksttreci2"/>
          <w:color w:val="000000"/>
        </w:rPr>
        <w:t xml:space="preserve"> Bez pośrednictwa </w:t>
      </w:r>
      <w:r>
        <w:rPr>
          <w:rStyle w:val="Teksttreci2Kursywa"/>
          <w:color w:val="000000"/>
          <w:lang w:val="de-DE" w:eastAsia="de-DE"/>
        </w:rPr>
        <w:t>zu</w:t>
      </w:r>
      <w:r>
        <w:rPr>
          <w:rStyle w:val="Teksttreci2"/>
          <w:color w:val="000000"/>
          <w:lang w:val="de-DE" w:eastAsia="de-DE"/>
        </w:rPr>
        <w:t xml:space="preserve"> </w:t>
      </w:r>
      <w:r>
        <w:rPr>
          <w:rStyle w:val="Teksttreci2"/>
          <w:color w:val="000000"/>
        </w:rPr>
        <w:t xml:space="preserve">łączą się z infinitywem czasowniki </w:t>
      </w:r>
      <w:r>
        <w:rPr>
          <w:rStyle w:val="Teksttreci2Kursywa"/>
          <w:color w:val="000000"/>
          <w:lang w:val="de-DE" w:eastAsia="de-DE"/>
        </w:rPr>
        <w:t>müssen, können dürfen, mögen, sollen, wollen,</w:t>
      </w:r>
      <w:r>
        <w:rPr>
          <w:rStyle w:val="Teksttreci2"/>
          <w:color w:val="000000"/>
          <w:lang w:val="de-DE" w:eastAsia="de-DE"/>
        </w:rPr>
        <w:t xml:space="preserve"> </w:t>
      </w:r>
      <w:r>
        <w:rPr>
          <w:rStyle w:val="Teksttreci2"/>
          <w:color w:val="000000"/>
        </w:rPr>
        <w:t xml:space="preserve">a także </w:t>
      </w:r>
      <w:r>
        <w:rPr>
          <w:rStyle w:val="Teksttreci2Kursywa"/>
          <w:color w:val="000000"/>
          <w:lang w:val="de-DE" w:eastAsia="de-DE"/>
        </w:rPr>
        <w:t xml:space="preserve">lassen. </w:t>
      </w:r>
      <w:r>
        <w:rPr>
          <w:rStyle w:val="Teksttreci2"/>
          <w:color w:val="000000"/>
        </w:rPr>
        <w:t xml:space="preserve">Chwiejność w zakresie łączliwości wykazują czasowniki </w:t>
      </w:r>
      <w:r>
        <w:rPr>
          <w:rStyle w:val="Teksttreci2Kursywa"/>
          <w:color w:val="000000"/>
          <w:lang w:val="de-DE" w:eastAsia="de-DE"/>
        </w:rPr>
        <w:t>heissen, lehren, ler</w:t>
      </w:r>
      <w:r>
        <w:rPr>
          <w:rStyle w:val="Teksttreci2Kursywa"/>
          <w:color w:val="000000"/>
          <w:lang w:val="de-DE" w:eastAsia="de-DE"/>
        </w:rPr>
        <w:softHyphen/>
        <w:t>nen, helfen:</w:t>
      </w:r>
    </w:p>
    <w:p w:rsidR="00C83AF0" w:rsidRDefault="00C83AF0">
      <w:pPr>
        <w:pStyle w:val="Teksttreci20"/>
        <w:shd w:val="clear" w:color="auto" w:fill="auto"/>
        <w:spacing w:before="0" w:line="354" w:lineRule="exact"/>
        <w:ind w:left="1200" w:firstLine="0"/>
      </w:pPr>
      <w:r>
        <w:rPr>
          <w:rStyle w:val="Teksttreci2Kursywa"/>
          <w:color w:val="000000"/>
          <w:lang w:val="de-DE" w:eastAsia="de-DE"/>
        </w:rPr>
        <w:t>... ich half</w:t>
      </w:r>
      <w:r>
        <w:rPr>
          <w:rStyle w:val="Teksttreci2"/>
          <w:color w:val="000000"/>
          <w:lang w:val="de-DE" w:eastAsia="de-DE"/>
        </w:rPr>
        <w:t xml:space="preserve"> ihr das Wäschepaket </w:t>
      </w:r>
      <w:r>
        <w:rPr>
          <w:rStyle w:val="Teksttreci2Kursywa"/>
          <w:color w:val="000000"/>
          <w:lang w:val="de-DE" w:eastAsia="de-DE"/>
        </w:rPr>
        <w:t>tragen</w:t>
      </w:r>
      <w:r>
        <w:rPr>
          <w:rStyle w:val="Teksttreci2"/>
          <w:color w:val="000000"/>
          <w:lang w:val="de-DE" w:eastAsia="de-DE"/>
        </w:rPr>
        <w:t xml:space="preserve"> [14]</w:t>
      </w:r>
    </w:p>
    <w:p w:rsidR="00C83AF0" w:rsidRDefault="00C83AF0">
      <w:pPr>
        <w:pStyle w:val="Teksttreci20"/>
        <w:shd w:val="clear" w:color="auto" w:fill="auto"/>
        <w:spacing w:before="0" w:line="354" w:lineRule="exact"/>
        <w:ind w:left="1200" w:firstLine="0"/>
      </w:pPr>
      <w:r>
        <w:rPr>
          <w:rStyle w:val="Teksttreci2"/>
          <w:color w:val="000000"/>
        </w:rPr>
        <w:t xml:space="preserve">(pomogłem jej </w:t>
      </w:r>
      <w:r>
        <w:rPr>
          <w:rStyle w:val="Teksttreci2Kursywa"/>
          <w:color w:val="000000"/>
        </w:rPr>
        <w:t>nieść</w:t>
      </w:r>
      <w:r>
        <w:rPr>
          <w:rStyle w:val="Teksttreci2"/>
          <w:color w:val="000000"/>
        </w:rPr>
        <w:t xml:space="preserve"> paczkę z bielizną)</w:t>
      </w:r>
    </w:p>
    <w:p w:rsidR="00C83AF0" w:rsidRDefault="00C83AF0">
      <w:pPr>
        <w:pStyle w:val="Teksttreci20"/>
        <w:shd w:val="clear" w:color="auto" w:fill="auto"/>
        <w:spacing w:before="0" w:line="354" w:lineRule="exact"/>
        <w:ind w:left="420" w:firstLine="400"/>
        <w:jc w:val="both"/>
      </w:pPr>
      <w:r>
        <w:rPr>
          <w:rStyle w:val="Teksttreci2"/>
          <w:color w:val="000000"/>
        </w:rPr>
        <w:t xml:space="preserve">ale: </w:t>
      </w:r>
      <w:r>
        <w:rPr>
          <w:rStyle w:val="Teksttreci2Kursywa"/>
          <w:color w:val="000000"/>
          <w:lang w:val="de-DE" w:eastAsia="de-DE"/>
        </w:rPr>
        <w:t>Er hilft</w:t>
      </w:r>
      <w:r>
        <w:rPr>
          <w:rStyle w:val="Teksttreci2"/>
          <w:color w:val="000000"/>
          <w:lang w:val="de-DE" w:eastAsia="de-DE"/>
        </w:rPr>
        <w:t xml:space="preserve"> (dabei), den Verbrecher </w:t>
      </w:r>
      <w:r>
        <w:rPr>
          <w:rStyle w:val="Teksttreci2Kursywa"/>
          <w:color w:val="000000"/>
          <w:lang w:val="de-DE" w:eastAsia="de-DE"/>
        </w:rPr>
        <w:t>zu suchen</w:t>
      </w:r>
      <w:r>
        <w:rPr>
          <w:rStyle w:val="Teksttreci2"/>
          <w:color w:val="000000"/>
          <w:lang w:val="de-DE" w:eastAsia="de-DE"/>
        </w:rPr>
        <w:t xml:space="preserve"> (Helbig-Schenkel)</w:t>
      </w:r>
    </w:p>
    <w:p w:rsidR="00C83AF0" w:rsidRDefault="00C83AF0">
      <w:pPr>
        <w:pStyle w:val="Teksttreci60"/>
        <w:shd w:val="clear" w:color="auto" w:fill="auto"/>
        <w:spacing w:after="0" w:line="354" w:lineRule="exact"/>
        <w:ind w:left="1200" w:firstLine="0"/>
        <w:jc w:val="left"/>
      </w:pPr>
      <w:r>
        <w:rPr>
          <w:rStyle w:val="Teksttreci6"/>
          <w:i/>
          <w:iCs/>
          <w:color w:val="000000"/>
          <w:lang w:val="de-DE" w:eastAsia="de-DE"/>
        </w:rPr>
        <w:t>(</w:t>
      </w:r>
      <w:r>
        <w:rPr>
          <w:rStyle w:val="Teksttreci6"/>
          <w:i/>
          <w:iCs/>
          <w:color w:val="000000"/>
        </w:rPr>
        <w:t>Pomaga szukać</w:t>
      </w:r>
      <w:r>
        <w:rPr>
          <w:rStyle w:val="Teksttreci6Bezkursywy"/>
          <w:i w:val="0"/>
          <w:iCs w:val="0"/>
          <w:color w:val="000000"/>
        </w:rPr>
        <w:t xml:space="preserve"> przestępcy).</w:t>
      </w:r>
    </w:p>
    <w:p w:rsidR="00C83AF0" w:rsidRDefault="00C83AF0">
      <w:pPr>
        <w:pStyle w:val="Teksttreci20"/>
        <w:shd w:val="clear" w:color="auto" w:fill="auto"/>
        <w:spacing w:before="0" w:line="354" w:lineRule="exact"/>
        <w:ind w:left="420" w:firstLine="400"/>
        <w:jc w:val="both"/>
      </w:pPr>
      <w:r>
        <w:rPr>
          <w:rStyle w:val="Teksttreci2"/>
          <w:color w:val="000000"/>
        </w:rPr>
        <w:t>Łączliwość bezpośrednią z bezokolicznikiem wykazują także czasowniki</w:t>
      </w:r>
    </w:p>
    <w:p w:rsidR="00C83AF0" w:rsidRDefault="00C83AF0">
      <w:pPr>
        <w:pStyle w:val="Teksttreci60"/>
        <w:numPr>
          <w:ilvl w:val="0"/>
          <w:numId w:val="12"/>
        </w:numPr>
        <w:shd w:val="clear" w:color="auto" w:fill="auto"/>
        <w:tabs>
          <w:tab w:val="left" w:pos="1183"/>
        </w:tabs>
        <w:spacing w:after="0" w:line="354" w:lineRule="exact"/>
        <w:ind w:left="1200"/>
        <w:jc w:val="left"/>
      </w:pPr>
      <w:r>
        <w:rPr>
          <w:rStyle w:val="Teksttreci6"/>
          <w:i/>
          <w:iCs/>
          <w:color w:val="000000"/>
          <w:lang w:val="de-DE" w:eastAsia="de-DE"/>
        </w:rPr>
        <w:t>bleiben</w:t>
      </w:r>
      <w:r>
        <w:rPr>
          <w:rStyle w:val="Teksttreci6Bezkursywy"/>
          <w:i w:val="0"/>
          <w:iCs w:val="0"/>
          <w:color w:val="000000"/>
          <w:lang w:val="de-DE" w:eastAsia="de-DE"/>
        </w:rPr>
        <w:t xml:space="preserve"> </w:t>
      </w:r>
      <w:r>
        <w:rPr>
          <w:rStyle w:val="Teksttreci6Bezkursywy"/>
          <w:i w:val="0"/>
          <w:iCs w:val="0"/>
          <w:color w:val="000000"/>
        </w:rPr>
        <w:t xml:space="preserve">oraz </w:t>
      </w:r>
      <w:r>
        <w:rPr>
          <w:rStyle w:val="Teksttreci6"/>
          <w:i/>
          <w:iCs/>
          <w:color w:val="000000"/>
          <w:lang w:val="de-DE" w:eastAsia="de-DE"/>
        </w:rPr>
        <w:t>haben</w:t>
      </w:r>
      <w:r>
        <w:rPr>
          <w:rStyle w:val="Teksttreci6Bezkursywy"/>
          <w:i w:val="0"/>
          <w:iCs w:val="0"/>
          <w:color w:val="000000"/>
          <w:lang w:val="de-DE" w:eastAsia="de-DE"/>
        </w:rPr>
        <w:t xml:space="preserve"> </w:t>
      </w:r>
      <w:r>
        <w:rPr>
          <w:rStyle w:val="Teksttreci6Bezkursywy"/>
          <w:i w:val="0"/>
          <w:iCs w:val="0"/>
          <w:color w:val="000000"/>
        </w:rPr>
        <w:t xml:space="preserve">w połączeniu ze </w:t>
      </w:r>
      <w:r>
        <w:rPr>
          <w:rStyle w:val="Teksttreci6"/>
          <w:i/>
          <w:iCs/>
          <w:color w:val="000000"/>
          <w:lang w:val="de-DE" w:eastAsia="de-DE"/>
        </w:rPr>
        <w:t>stehen, liegen, hängen. Ich blieb sit</w:t>
      </w:r>
      <w:r>
        <w:rPr>
          <w:rStyle w:val="Teksttreci6"/>
          <w:i/>
          <w:iCs/>
          <w:color w:val="000000"/>
          <w:lang w:val="de-DE" w:eastAsia="de-DE"/>
        </w:rPr>
        <w:softHyphen/>
        <w:t>zen</w:t>
      </w:r>
      <w:r>
        <w:rPr>
          <w:rStyle w:val="Teksttreci6Bezkursywy"/>
          <w:i w:val="0"/>
          <w:iCs w:val="0"/>
          <w:color w:val="000000"/>
          <w:lang w:val="de-DE" w:eastAsia="de-DE"/>
        </w:rPr>
        <w:t xml:space="preserve"> </w:t>
      </w:r>
      <w:r>
        <w:rPr>
          <w:rStyle w:val="Teksttreci6Bezkursywy1"/>
          <w:i w:val="0"/>
          <w:iCs w:val="0"/>
          <w:color w:val="000000"/>
        </w:rPr>
        <w:t>[II]</w:t>
      </w:r>
      <w:r>
        <w:rPr>
          <w:rStyle w:val="Teksttreci6Bezkursywy"/>
          <w:i w:val="0"/>
          <w:iCs w:val="0"/>
          <w:color w:val="000000"/>
          <w:lang w:val="de-DE" w:eastAsia="de-DE"/>
        </w:rPr>
        <w:t xml:space="preserve"> </w:t>
      </w:r>
      <w:r>
        <w:rPr>
          <w:rStyle w:val="Teksttreci6Bezkursywy"/>
          <w:i w:val="0"/>
          <w:iCs w:val="0"/>
          <w:color w:val="000000"/>
        </w:rPr>
        <w:t>(Siedziałem nadal)</w:t>
      </w:r>
    </w:p>
    <w:p w:rsidR="00C83AF0" w:rsidRDefault="00C83AF0">
      <w:pPr>
        <w:pStyle w:val="Teksttreci20"/>
        <w:numPr>
          <w:ilvl w:val="0"/>
          <w:numId w:val="12"/>
        </w:numPr>
        <w:shd w:val="clear" w:color="auto" w:fill="auto"/>
        <w:tabs>
          <w:tab w:val="left" w:pos="1213"/>
        </w:tabs>
        <w:spacing w:before="0" w:line="354" w:lineRule="exact"/>
        <w:ind w:left="420" w:firstLine="400"/>
        <w:jc w:val="both"/>
      </w:pPr>
      <w:r>
        <w:rPr>
          <w:rStyle w:val="Teksttreci2"/>
          <w:color w:val="000000"/>
          <w:lang w:val="de-DE" w:eastAsia="de-DE"/>
        </w:rPr>
        <w:t xml:space="preserve">pcrccplywne: </w:t>
      </w:r>
      <w:r>
        <w:rPr>
          <w:rStyle w:val="Teksttreci2Kursywa"/>
          <w:color w:val="000000"/>
          <w:lang w:val="de-DE" w:eastAsia="de-DE"/>
        </w:rPr>
        <w:t>sehen, hören</w:t>
      </w:r>
      <w:r>
        <w:rPr>
          <w:rStyle w:val="Teksttreci2"/>
          <w:color w:val="000000"/>
          <w:lang w:val="de-DE" w:eastAsia="de-DE"/>
        </w:rPr>
        <w:t xml:space="preserve"> itp.</w:t>
      </w:r>
    </w:p>
    <w:p w:rsidR="00C83AF0" w:rsidRDefault="00C83AF0">
      <w:pPr>
        <w:pStyle w:val="Teksttreci60"/>
        <w:shd w:val="clear" w:color="auto" w:fill="auto"/>
        <w:spacing w:after="0" w:line="354" w:lineRule="exact"/>
        <w:ind w:left="1200" w:firstLine="0"/>
        <w:jc w:val="left"/>
      </w:pPr>
      <w:r>
        <w:rPr>
          <w:rStyle w:val="Teksttreci6Bezkursywy"/>
          <w:i w:val="0"/>
          <w:iCs w:val="0"/>
          <w:color w:val="000000"/>
          <w:lang w:val="de-DE" w:eastAsia="de-DE"/>
        </w:rPr>
        <w:lastRenderedPageBreak/>
        <w:t xml:space="preserve">Sic können </w:t>
      </w:r>
      <w:r>
        <w:rPr>
          <w:rStyle w:val="Teksttreci6"/>
          <w:i/>
          <w:iCs/>
          <w:color w:val="000000"/>
          <w:lang w:val="de-DE" w:eastAsia="de-DE"/>
        </w:rPr>
        <w:t>die Sonne untergehen sehen</w:t>
      </w:r>
      <w:r>
        <w:rPr>
          <w:rStyle w:val="Teksttreci6Bezkursywy"/>
          <w:i w:val="0"/>
          <w:iCs w:val="0"/>
          <w:color w:val="000000"/>
          <w:lang w:val="de-DE" w:eastAsia="de-DE"/>
        </w:rPr>
        <w:t xml:space="preserve"> [5]</w:t>
      </w:r>
    </w:p>
    <w:p w:rsidR="00C83AF0" w:rsidRDefault="00C83AF0">
      <w:pPr>
        <w:pStyle w:val="Teksttreci20"/>
        <w:shd w:val="clear" w:color="auto" w:fill="auto"/>
        <w:spacing w:before="0" w:line="354" w:lineRule="exact"/>
        <w:ind w:left="1200" w:firstLine="0"/>
      </w:pPr>
      <w:r>
        <w:rPr>
          <w:rStyle w:val="Teksttreci2"/>
          <w:color w:val="000000"/>
        </w:rPr>
        <w:t xml:space="preserve">(Może </w:t>
      </w:r>
      <w:r>
        <w:rPr>
          <w:rStyle w:val="Teksttreci2"/>
          <w:color w:val="000000"/>
          <w:lang w:val="de-DE" w:eastAsia="de-DE"/>
        </w:rPr>
        <w:t xml:space="preserve">pan </w:t>
      </w:r>
      <w:r>
        <w:rPr>
          <w:rStyle w:val="Teksttreci2"/>
          <w:color w:val="000000"/>
        </w:rPr>
        <w:t>oglądać zachód słońca//jak słońce zachodzi)</w:t>
      </w:r>
    </w:p>
    <w:p w:rsidR="00C83AF0" w:rsidRDefault="00C83AF0">
      <w:pPr>
        <w:pStyle w:val="Teksttreci60"/>
        <w:shd w:val="clear" w:color="auto" w:fill="auto"/>
        <w:spacing w:after="0" w:line="354" w:lineRule="exact"/>
        <w:ind w:left="420" w:firstLine="400"/>
      </w:pPr>
      <w:r>
        <w:rPr>
          <w:rStyle w:val="Teksttreci6Bezkursywy"/>
          <w:i w:val="0"/>
          <w:iCs w:val="0"/>
          <w:color w:val="000000"/>
        </w:rPr>
        <w:t xml:space="preserve">3) ruchu: </w:t>
      </w:r>
      <w:r>
        <w:rPr>
          <w:rStyle w:val="Teksttreci6"/>
          <w:i/>
          <w:iCs/>
          <w:color w:val="000000"/>
          <w:lang w:val="de-DE" w:eastAsia="de-DE"/>
        </w:rPr>
        <w:t>gehen, fahren, kommen:</w:t>
      </w:r>
    </w:p>
    <w:p w:rsidR="00C83AF0" w:rsidRDefault="00C83AF0">
      <w:pPr>
        <w:pStyle w:val="Teksttreci20"/>
        <w:shd w:val="clear" w:color="auto" w:fill="auto"/>
        <w:spacing w:before="0" w:line="354" w:lineRule="exact"/>
        <w:ind w:left="1200" w:firstLine="0"/>
      </w:pPr>
      <w:r>
        <w:rPr>
          <w:rStyle w:val="Teksttreci2"/>
          <w:color w:val="000000"/>
          <w:lang w:val="de-DE" w:eastAsia="de-DE"/>
        </w:rPr>
        <w:t xml:space="preserve">Ich </w:t>
      </w:r>
      <w:r>
        <w:rPr>
          <w:rStyle w:val="Teksttreci2Kursywa"/>
          <w:color w:val="000000"/>
          <w:lang w:val="de-DE" w:eastAsia="de-DE"/>
        </w:rPr>
        <w:t>gehe einkaufen</w:t>
      </w:r>
      <w:r>
        <w:rPr>
          <w:rStyle w:val="Teksttreci2"/>
          <w:color w:val="000000"/>
          <w:lang w:val="de-DE" w:eastAsia="de-DE"/>
        </w:rPr>
        <w:t xml:space="preserve"> </w:t>
      </w:r>
      <w:r>
        <w:rPr>
          <w:rStyle w:val="Teksttreci2"/>
          <w:color w:val="000000"/>
        </w:rPr>
        <w:t>(Idę po zakupy).</w:t>
      </w:r>
    </w:p>
    <w:p w:rsidR="00C83AF0" w:rsidRDefault="00C83AF0">
      <w:pPr>
        <w:pStyle w:val="Teksttreci20"/>
        <w:shd w:val="clear" w:color="auto" w:fill="auto"/>
        <w:spacing w:before="0" w:line="354" w:lineRule="exact"/>
        <w:ind w:left="420" w:firstLine="400"/>
        <w:jc w:val="both"/>
      </w:pPr>
      <w:r>
        <w:rPr>
          <w:rStyle w:val="Teksttreci2"/>
          <w:color w:val="000000"/>
        </w:rPr>
        <w:t>Pierwsze dwie z wymienionych typów konstrukcji nic mają równo</w:t>
      </w:r>
      <w:r>
        <w:rPr>
          <w:rStyle w:val="Teksttreci2"/>
          <w:color w:val="000000"/>
        </w:rPr>
        <w:softHyphen/>
        <w:t>ważnych odpowiedników z bezokolicznikiem w języku polskim. Przy cza</w:t>
      </w:r>
      <w:r>
        <w:rPr>
          <w:rStyle w:val="Teksttreci2"/>
          <w:color w:val="000000"/>
        </w:rPr>
        <w:softHyphen/>
        <w:t>sownikach oznaczających percepcję zmysłową występuje w języku nie</w:t>
      </w:r>
      <w:r>
        <w:rPr>
          <w:rStyle w:val="Teksttreci2"/>
          <w:color w:val="000000"/>
        </w:rPr>
        <w:softHyphen/>
        <w:t xml:space="preserve">mieckim konstrukcja </w:t>
      </w:r>
      <w:r>
        <w:rPr>
          <w:rStyle w:val="Teksttreci2Kursywa"/>
          <w:color w:val="000000"/>
          <w:lang w:val="en-US" w:eastAsia="en-US"/>
        </w:rPr>
        <w:t xml:space="preserve">accusativus </w:t>
      </w:r>
      <w:r>
        <w:rPr>
          <w:rStyle w:val="Teksttreci2Kursywa"/>
          <w:color w:val="000000"/>
        </w:rPr>
        <w:t xml:space="preserve">cum </w:t>
      </w:r>
      <w:r>
        <w:rPr>
          <w:rStyle w:val="Teksttreci2Kursywa"/>
          <w:color w:val="000000"/>
          <w:lang w:val="en-US" w:eastAsia="en-US"/>
        </w:rPr>
        <w:t>infinitive,</w:t>
      </w:r>
      <w:r>
        <w:rPr>
          <w:rStyle w:val="Teksttreci2"/>
          <w:color w:val="000000"/>
          <w:lang w:val="en-US" w:eastAsia="en-US"/>
        </w:rPr>
        <w:t xml:space="preserve"> </w:t>
      </w:r>
      <w:r>
        <w:rPr>
          <w:rStyle w:val="Teksttreci2"/>
          <w:color w:val="000000"/>
        </w:rPr>
        <w:t xml:space="preserve">oddawana w polszczyźnie przez zdanie zależne dopełnieniowe: </w:t>
      </w:r>
      <w:r>
        <w:rPr>
          <w:rStyle w:val="Teksttreci2Kursywa"/>
          <w:color w:val="000000"/>
        </w:rPr>
        <w:t xml:space="preserve">Można zobaczyć, jak słońce zachodzi, </w:t>
      </w:r>
      <w:r>
        <w:rPr>
          <w:rStyle w:val="Teksttreci2"/>
          <w:color w:val="000000"/>
        </w:rPr>
        <w:t xml:space="preserve">przez konstrukcję z imiesłowem przymiotnikowym czynnym: </w:t>
      </w:r>
      <w:r>
        <w:rPr>
          <w:rStyle w:val="Teksttreci2Kursywa"/>
          <w:color w:val="000000"/>
        </w:rPr>
        <w:t>Można zo</w:t>
      </w:r>
      <w:r>
        <w:rPr>
          <w:rStyle w:val="Teksttreci2Kursywa"/>
          <w:color w:val="000000"/>
        </w:rPr>
        <w:softHyphen/>
        <w:t>baczyć zachodzące słońce,</w:t>
      </w:r>
      <w:r>
        <w:rPr>
          <w:rStyle w:val="Teksttreci2"/>
          <w:color w:val="000000"/>
        </w:rPr>
        <w:t xml:space="preserve"> albo przez rzeczownik odsłowny: </w:t>
      </w:r>
      <w:r>
        <w:rPr>
          <w:rStyle w:val="Teksttreci2Kursywa"/>
          <w:color w:val="000000"/>
        </w:rPr>
        <w:t>Można zobaczyć zachód słońca.</w:t>
      </w:r>
      <w:r>
        <w:rPr>
          <w:rStyle w:val="Teksttreci2"/>
          <w:color w:val="000000"/>
        </w:rPr>
        <w:t xml:space="preserve"> Grupa trzecia — połączenia infinitywu finalnego z czasownikami ruchu — występuje także w polszczyźnie </w:t>
      </w:r>
      <w:r>
        <w:rPr>
          <w:rStyle w:val="Teksttreci2Kursywa"/>
          <w:color w:val="000000"/>
        </w:rPr>
        <w:t>(Idę kupić</w:t>
      </w:r>
      <w:r>
        <w:rPr>
          <w:rStyle w:val="Teksttreci2"/>
          <w:color w:val="000000"/>
        </w:rPr>
        <w:t xml:space="preserve"> papie</w:t>
      </w:r>
      <w:r>
        <w:rPr>
          <w:rStyle w:val="Teksttreci2"/>
          <w:color w:val="000000"/>
        </w:rPr>
        <w:softHyphen/>
        <w:t>rosy). Funkcja bezokolicznika jest tu z pochodzenia supinatna. Ta utrzy</w:t>
      </w:r>
      <w:r>
        <w:rPr>
          <w:rStyle w:val="Teksttreci2"/>
          <w:color w:val="000000"/>
        </w:rPr>
        <w:softHyphen/>
        <w:t>mująca się do dziś, zwłaszcza w polszczyżnic mówionej, archaiczna kon</w:t>
      </w:r>
      <w:r>
        <w:rPr>
          <w:rStyle w:val="Teksttreci2"/>
          <w:color w:val="000000"/>
        </w:rPr>
        <w:softHyphen/>
        <w:t xml:space="preserve">strukcja coraz częściej bywa zastępowana przez zdanie celowe typu </w:t>
      </w:r>
      <w:r>
        <w:rPr>
          <w:rStyle w:val="Teksttreci2Kursywa"/>
          <w:color w:val="000000"/>
        </w:rPr>
        <w:t>żeby</w:t>
      </w:r>
      <w:r>
        <w:rPr>
          <w:rStyle w:val="Teksttreci2"/>
          <w:color w:val="000000"/>
        </w:rPr>
        <w:t xml:space="preserve"> + inf </w:t>
      </w:r>
      <w:r>
        <w:rPr>
          <w:rStyle w:val="Teksttreci2Kursywa"/>
          <w:color w:val="000000"/>
        </w:rPr>
        <w:t>(poszedł obejrzeć</w:t>
      </w:r>
      <w:r>
        <w:rPr>
          <w:rStyle w:val="Teksttreci2"/>
          <w:color w:val="000000"/>
        </w:rPr>
        <w:t xml:space="preserve"> — </w:t>
      </w:r>
      <w:r>
        <w:rPr>
          <w:rStyle w:val="Teksttreci2Kursywa"/>
          <w:color w:val="000000"/>
        </w:rPr>
        <w:t>poszedł, żeby obejrzeć),</w:t>
      </w:r>
      <w:r>
        <w:rPr>
          <w:rStyle w:val="Teksttreci2"/>
          <w:color w:val="000000"/>
        </w:rPr>
        <w:t xml:space="preserve"> a w stylu urzędowym przez konstrukcję przyimkowo-kazualną </w:t>
      </w:r>
      <w:r>
        <w:rPr>
          <w:rStyle w:val="Teksttreci2Kursywa"/>
          <w:color w:val="000000"/>
        </w:rPr>
        <w:t xml:space="preserve">w celu + </w:t>
      </w:r>
      <w:r>
        <w:rPr>
          <w:rStyle w:val="Teksttreci2Kursywa"/>
          <w:color w:val="000000"/>
          <w:lang w:val="en-US" w:eastAsia="en-US"/>
        </w:rPr>
        <w:t>genetivus</w:t>
      </w:r>
      <w:r>
        <w:rPr>
          <w:rStyle w:val="Teksttreci2"/>
          <w:color w:val="000000"/>
          <w:lang w:val="en-US" w:eastAsia="en-US"/>
        </w:rPr>
        <w:t xml:space="preserve"> </w:t>
      </w:r>
      <w:r>
        <w:rPr>
          <w:rStyle w:val="Teksttreci2"/>
          <w:color w:val="000000"/>
        </w:rPr>
        <w:t>rzeczownika odsłownego (</w:t>
      </w:r>
      <w:r>
        <w:rPr>
          <w:rStyle w:val="Teksttreci2Kursywa"/>
          <w:color w:val="000000"/>
        </w:rPr>
        <w:t>udał się w celu obejrzenia).</w:t>
      </w:r>
      <w:r>
        <w:rPr>
          <w:rStyle w:val="Teksttreci2"/>
          <w:color w:val="000000"/>
        </w:rPr>
        <w:t xml:space="preserve"> Bezokolicznik finalny stanowi jedyny przykład łączliwości infinitywu z czasownikami o znaczeniu samodzielnym.</w:t>
      </w:r>
    </w:p>
    <w:p w:rsidR="00C83AF0" w:rsidRDefault="00C83AF0">
      <w:pPr>
        <w:pStyle w:val="Teksttreci20"/>
        <w:shd w:val="clear" w:color="auto" w:fill="auto"/>
        <w:spacing w:before="0" w:line="354" w:lineRule="exact"/>
        <w:ind w:left="420" w:firstLine="400"/>
        <w:jc w:val="both"/>
      </w:pPr>
      <w:r>
        <w:rPr>
          <w:rStyle w:val="Teksttreci2"/>
          <w:color w:val="000000"/>
        </w:rPr>
        <w:t>Szczególną uwagę należałoby poświęcić roli bezokolicznika w zdaniach podrzędnych, w których występuje on jako samodzielny predykat. Są to zdania:</w:t>
      </w:r>
    </w:p>
    <w:p w:rsidR="00C83AF0" w:rsidRDefault="00C83AF0">
      <w:pPr>
        <w:pStyle w:val="Teksttreci20"/>
        <w:shd w:val="clear" w:color="auto" w:fill="auto"/>
        <w:spacing w:before="0" w:line="354" w:lineRule="exact"/>
        <w:ind w:left="1200" w:hanging="380"/>
      </w:pPr>
      <w:r>
        <w:rPr>
          <w:rStyle w:val="Teksttreci2"/>
          <w:color w:val="000000"/>
        </w:rPr>
        <w:t xml:space="preserve">a) rozpoczynane </w:t>
      </w:r>
      <w:r>
        <w:rPr>
          <w:rStyle w:val="Teksttreci212pt"/>
          <w:color w:val="000000"/>
        </w:rPr>
        <w:t xml:space="preserve">w </w:t>
      </w:r>
      <w:r>
        <w:rPr>
          <w:rStyle w:val="Teksttreci2"/>
          <w:color w:val="000000"/>
        </w:rPr>
        <w:t xml:space="preserve">języku niemieckim spójnikiem </w:t>
      </w:r>
      <w:r>
        <w:rPr>
          <w:rStyle w:val="Teksttreci212pt1"/>
          <w:color w:val="000000"/>
        </w:rPr>
        <w:t>mmi</w:t>
      </w:r>
      <w:r>
        <w:rPr>
          <w:rStyle w:val="Teksttreci212pt"/>
          <w:color w:val="000000"/>
        </w:rPr>
        <w:t xml:space="preserve"> — w </w:t>
      </w:r>
      <w:r>
        <w:rPr>
          <w:rStyle w:val="Teksttreci2"/>
          <w:color w:val="000000"/>
        </w:rPr>
        <w:t xml:space="preserve">języku polskim </w:t>
      </w:r>
      <w:r>
        <w:rPr>
          <w:rStyle w:val="Teksttreci2Kursywa"/>
          <w:color w:val="000000"/>
        </w:rPr>
        <w:t>aby, żeby, by:</w:t>
      </w:r>
    </w:p>
    <w:p w:rsidR="00C83AF0" w:rsidRDefault="00C83AF0">
      <w:pPr>
        <w:pStyle w:val="Teksttreci20"/>
        <w:shd w:val="clear" w:color="auto" w:fill="auto"/>
        <w:spacing w:before="0" w:line="354" w:lineRule="exact"/>
        <w:ind w:left="1200" w:firstLine="0"/>
      </w:pPr>
      <w:r>
        <w:rPr>
          <w:rStyle w:val="Teksttreci2"/>
          <w:color w:val="000000"/>
          <w:lang w:val="de-DE" w:eastAsia="de-DE"/>
        </w:rPr>
        <w:t xml:space="preserve">Der alte </w:t>
      </w:r>
      <w:r>
        <w:rPr>
          <w:rStyle w:val="Teksttreci2"/>
          <w:color w:val="000000"/>
        </w:rPr>
        <w:t xml:space="preserve">Binnet </w:t>
      </w:r>
      <w:r>
        <w:rPr>
          <w:rStyle w:val="Teksttreci2"/>
          <w:color w:val="000000"/>
          <w:lang w:val="de-DE" w:eastAsia="de-DE"/>
        </w:rPr>
        <w:t xml:space="preserve">sagte, </w:t>
      </w:r>
      <w:r>
        <w:rPr>
          <w:rStyle w:val="Teksttreci212pt1"/>
          <w:color w:val="000000"/>
        </w:rPr>
        <w:t xml:space="preserve">mmi </w:t>
      </w:r>
      <w:r>
        <w:rPr>
          <w:rStyle w:val="Teksttreci2"/>
          <w:color w:val="000000"/>
          <w:lang w:val="de-DE" w:eastAsia="de-DE"/>
        </w:rPr>
        <w:t xml:space="preserve">uns alle </w:t>
      </w:r>
      <w:r>
        <w:rPr>
          <w:rStyle w:val="Teksttreci2Kursywa"/>
          <w:color w:val="000000"/>
          <w:lang w:val="de-DE" w:eastAsia="de-DE"/>
        </w:rPr>
        <w:t>zu befrieden...</w:t>
      </w:r>
      <w:r>
        <w:rPr>
          <w:rStyle w:val="Teksttreci2"/>
          <w:color w:val="000000"/>
          <w:lang w:val="de-DE" w:eastAsia="de-DE"/>
        </w:rPr>
        <w:t xml:space="preserve"> [14]</w:t>
      </w:r>
    </w:p>
    <w:p w:rsidR="00C83AF0" w:rsidRDefault="00C83AF0">
      <w:pPr>
        <w:pStyle w:val="Teksttreci20"/>
        <w:shd w:val="clear" w:color="auto" w:fill="auto"/>
        <w:spacing w:before="0" w:line="354" w:lineRule="exact"/>
        <w:ind w:left="1200" w:firstLine="0"/>
      </w:pPr>
      <w:r>
        <w:rPr>
          <w:rStyle w:val="Teksttreci2"/>
          <w:color w:val="000000"/>
        </w:rPr>
        <w:t xml:space="preserve">(Stary Binnet powiedział, </w:t>
      </w:r>
      <w:r>
        <w:rPr>
          <w:rStyle w:val="Teksttreci2Kursywa"/>
          <w:color w:val="000000"/>
        </w:rPr>
        <w:t>żeby</w:t>
      </w:r>
      <w:r>
        <w:rPr>
          <w:rStyle w:val="Teksttreci2"/>
          <w:color w:val="000000"/>
        </w:rPr>
        <w:t xml:space="preserve"> nas wszystkich </w:t>
      </w:r>
      <w:r>
        <w:rPr>
          <w:rStyle w:val="Teksttreci2Kursywa"/>
          <w:color w:val="000000"/>
        </w:rPr>
        <w:t>pocieszyć...)</w:t>
      </w:r>
    </w:p>
    <w:p w:rsidR="00C83AF0" w:rsidRDefault="00C83AF0">
      <w:pPr>
        <w:pStyle w:val="Teksttreci20"/>
        <w:shd w:val="clear" w:color="auto" w:fill="auto"/>
        <w:spacing w:before="0" w:line="354" w:lineRule="exact"/>
        <w:ind w:left="1200" w:firstLine="0"/>
      </w:pPr>
      <w:r>
        <w:rPr>
          <w:rStyle w:val="Teksttreci2"/>
          <w:color w:val="000000"/>
          <w:lang w:val="de-DE" w:eastAsia="de-DE"/>
        </w:rPr>
        <w:t xml:space="preserve">Ich war </w:t>
      </w:r>
      <w:r>
        <w:rPr>
          <w:rStyle w:val="Teksttreci2Kursywa"/>
          <w:color w:val="000000"/>
          <w:lang w:val="de-DE" w:eastAsia="de-DE"/>
        </w:rPr>
        <w:t>zu müde, um</w:t>
      </w:r>
      <w:r>
        <w:rPr>
          <w:rStyle w:val="Teksttreci2"/>
          <w:color w:val="000000"/>
          <w:lang w:val="de-DE" w:eastAsia="de-DE"/>
        </w:rPr>
        <w:t xml:space="preserve"> den Kopf </w:t>
      </w:r>
      <w:r>
        <w:rPr>
          <w:rStyle w:val="Teksttreci2Kursywa"/>
          <w:color w:val="000000"/>
          <w:lang w:val="de-DE" w:eastAsia="de-DE"/>
        </w:rPr>
        <w:t>zu heben</w:t>
      </w:r>
      <w:r>
        <w:rPr>
          <w:rStyle w:val="Teksttreci2"/>
          <w:color w:val="000000"/>
          <w:lang w:val="de-DE" w:eastAsia="de-DE"/>
        </w:rPr>
        <w:t xml:space="preserve"> [9]</w:t>
      </w:r>
    </w:p>
    <w:p w:rsidR="00C83AF0" w:rsidRDefault="00C83AF0">
      <w:pPr>
        <w:pStyle w:val="Teksttreci60"/>
        <w:shd w:val="clear" w:color="auto" w:fill="auto"/>
        <w:spacing w:after="0" w:line="354" w:lineRule="exact"/>
        <w:ind w:left="1200" w:firstLine="0"/>
        <w:jc w:val="left"/>
      </w:pPr>
      <w:r>
        <w:rPr>
          <w:rStyle w:val="Teksttreci6Bezkursywy"/>
          <w:i w:val="0"/>
          <w:iCs w:val="0"/>
          <w:color w:val="000000"/>
        </w:rPr>
        <w:t xml:space="preserve">(Byłem </w:t>
      </w:r>
      <w:r>
        <w:rPr>
          <w:rStyle w:val="Teksttreci6"/>
          <w:i/>
          <w:iCs/>
          <w:color w:val="000000"/>
        </w:rPr>
        <w:t>zbyt zmęczony, żeby podnieść</w:t>
      </w:r>
      <w:r>
        <w:rPr>
          <w:rStyle w:val="Teksttreci6Bezkursywy"/>
          <w:i w:val="0"/>
          <w:iCs w:val="0"/>
          <w:color w:val="000000"/>
        </w:rPr>
        <w:t xml:space="preserve"> głowę)</w:t>
      </w:r>
    </w:p>
    <w:p w:rsidR="00C83AF0" w:rsidRDefault="00C83AF0">
      <w:pPr>
        <w:pStyle w:val="Teksttreci20"/>
        <w:numPr>
          <w:ilvl w:val="0"/>
          <w:numId w:val="13"/>
        </w:numPr>
        <w:shd w:val="clear" w:color="auto" w:fill="auto"/>
        <w:tabs>
          <w:tab w:val="left" w:pos="991"/>
        </w:tabs>
        <w:spacing w:before="0"/>
        <w:ind w:left="200" w:firstLine="400"/>
        <w:jc w:val="both"/>
      </w:pPr>
      <w:r>
        <w:rPr>
          <w:rStyle w:val="Teksttreci2"/>
          <w:color w:val="000000"/>
        </w:rPr>
        <w:t xml:space="preserve">rozpoczynane spójnikami </w:t>
      </w:r>
      <w:r>
        <w:rPr>
          <w:rStyle w:val="Teksttreci2Kursywa"/>
          <w:color w:val="000000"/>
        </w:rPr>
        <w:t>stan</w:t>
      </w:r>
      <w:r>
        <w:rPr>
          <w:rStyle w:val="Teksttreci2"/>
          <w:color w:val="000000"/>
        </w:rPr>
        <w:t xml:space="preserve"> —</w:t>
      </w:r>
      <w:r>
        <w:rPr>
          <w:rStyle w:val="Teksttreci2Kursywa"/>
          <w:color w:val="000000"/>
        </w:rPr>
        <w:t>zamiast:</w:t>
      </w:r>
    </w:p>
    <w:p w:rsidR="00C83AF0" w:rsidRDefault="00C83AF0">
      <w:pPr>
        <w:pStyle w:val="Teksttreci20"/>
        <w:shd w:val="clear" w:color="auto" w:fill="auto"/>
        <w:spacing w:before="0"/>
        <w:ind w:left="960" w:right="880" w:firstLine="0"/>
      </w:pPr>
      <w:r>
        <w:rPr>
          <w:rStyle w:val="Teksttreci2Kursywa"/>
          <w:color w:val="000000"/>
          <w:lang w:val="de-DE" w:eastAsia="de-DE"/>
        </w:rPr>
        <w:t>Stau zu arbeiten,</w:t>
      </w:r>
      <w:r>
        <w:rPr>
          <w:rStyle w:val="Teksttreci2"/>
          <w:color w:val="000000"/>
          <w:lang w:val="de-DE" w:eastAsia="de-DE"/>
        </w:rPr>
        <w:t xml:space="preserve"> legte er sich schlafen </w:t>
      </w:r>
      <w:r>
        <w:rPr>
          <w:rStyle w:val="Teksttreci2Kursywa"/>
          <w:color w:val="000000"/>
        </w:rPr>
        <w:t>(Zamiast pracować,</w:t>
      </w:r>
      <w:r>
        <w:rPr>
          <w:rStyle w:val="Teksttreci2"/>
          <w:color w:val="000000"/>
        </w:rPr>
        <w:t xml:space="preserve"> położył się spać)</w:t>
      </w:r>
    </w:p>
    <w:p w:rsidR="00C83AF0" w:rsidRDefault="00C83AF0">
      <w:pPr>
        <w:pStyle w:val="Teksttreci20"/>
        <w:numPr>
          <w:ilvl w:val="0"/>
          <w:numId w:val="13"/>
        </w:numPr>
        <w:shd w:val="clear" w:color="auto" w:fill="auto"/>
        <w:tabs>
          <w:tab w:val="left" w:pos="991"/>
        </w:tabs>
        <w:spacing w:before="0"/>
        <w:ind w:left="200" w:firstLine="400"/>
        <w:jc w:val="both"/>
      </w:pPr>
      <w:r>
        <w:rPr>
          <w:rStyle w:val="Teksttreci2"/>
          <w:color w:val="000000"/>
        </w:rPr>
        <w:t xml:space="preserve">rozpoczynane spójnikami </w:t>
      </w:r>
      <w:r>
        <w:rPr>
          <w:rStyle w:val="Teksttreci2Kursywa"/>
          <w:color w:val="000000"/>
        </w:rPr>
        <w:t>ais</w:t>
      </w:r>
      <w:r>
        <w:rPr>
          <w:rStyle w:val="Teksttreci2"/>
          <w:color w:val="000000"/>
        </w:rPr>
        <w:t xml:space="preserve"> — </w:t>
      </w:r>
      <w:r>
        <w:rPr>
          <w:rStyle w:val="Teksttreci2Kursywa"/>
          <w:color w:val="000000"/>
        </w:rPr>
        <w:t>jak//niż</w:t>
      </w:r>
    </w:p>
    <w:p w:rsidR="00C83AF0" w:rsidRDefault="00C83AF0">
      <w:pPr>
        <w:pStyle w:val="Teksttreci20"/>
        <w:shd w:val="clear" w:color="auto" w:fill="auto"/>
        <w:spacing w:before="0"/>
        <w:ind w:left="960" w:firstLine="0"/>
        <w:jc w:val="both"/>
      </w:pPr>
      <w:r>
        <w:rPr>
          <w:rStyle w:val="Teksttreci2"/>
          <w:color w:val="000000"/>
          <w:lang w:val="de-DE" w:eastAsia="de-DE"/>
        </w:rPr>
        <w:t xml:space="preserve">Wir halten also nichts anderes zu tun, </w:t>
      </w:r>
      <w:r>
        <w:rPr>
          <w:rStyle w:val="Teksttreci2Kursywa"/>
          <w:color w:val="000000"/>
          <w:lang w:val="de-DE" w:eastAsia="de-DE"/>
        </w:rPr>
        <w:t>als</w:t>
      </w:r>
      <w:r>
        <w:rPr>
          <w:rStyle w:val="Teksttreci2"/>
          <w:color w:val="000000"/>
          <w:lang w:val="de-DE" w:eastAsia="de-DE"/>
        </w:rPr>
        <w:t xml:space="preserve"> uns alles </w:t>
      </w:r>
      <w:r>
        <w:rPr>
          <w:rStyle w:val="Teksttreci2Kursywa"/>
          <w:color w:val="000000"/>
          <w:lang w:val="de-DE" w:eastAsia="de-DE"/>
        </w:rPr>
        <w:t>zu erklären</w:t>
      </w:r>
      <w:r>
        <w:rPr>
          <w:rStyle w:val="Teksttreci2"/>
          <w:color w:val="000000"/>
          <w:lang w:val="de-DE" w:eastAsia="de-DE"/>
        </w:rPr>
        <w:t xml:space="preserve"> [ 14]</w:t>
      </w:r>
    </w:p>
    <w:p w:rsidR="00C83AF0" w:rsidRDefault="00C83AF0">
      <w:pPr>
        <w:pStyle w:val="Teksttreci20"/>
        <w:shd w:val="clear" w:color="auto" w:fill="auto"/>
        <w:spacing w:before="0"/>
        <w:ind w:left="960" w:right="280" w:firstLine="0"/>
        <w:jc w:val="both"/>
      </w:pPr>
      <w:r>
        <w:rPr>
          <w:rStyle w:val="Teksttreci2"/>
          <w:color w:val="000000"/>
        </w:rPr>
        <w:t xml:space="preserve">(Nie mieliśmy nic innego do roboty </w:t>
      </w:r>
      <w:r>
        <w:rPr>
          <w:rStyle w:val="Teksttreci2"/>
          <w:color w:val="000000"/>
          <w:lang w:val="ru-RU" w:eastAsia="ru-RU"/>
        </w:rPr>
        <w:t xml:space="preserve">// </w:t>
      </w:r>
      <w:r>
        <w:rPr>
          <w:rStyle w:val="Teksttreci2"/>
          <w:color w:val="000000"/>
        </w:rPr>
        <w:t xml:space="preserve">nie pozostawało nam nic innego, </w:t>
      </w:r>
      <w:r>
        <w:rPr>
          <w:rStyle w:val="Teksttreci2Kursywa"/>
          <w:color w:val="000000"/>
        </w:rPr>
        <w:t>jak (niż)</w:t>
      </w:r>
      <w:r>
        <w:rPr>
          <w:rStyle w:val="Teksttreci2"/>
          <w:color w:val="000000"/>
        </w:rPr>
        <w:t xml:space="preserve"> wszystko </w:t>
      </w:r>
      <w:r>
        <w:rPr>
          <w:rStyle w:val="Teksttreci2Kursywa"/>
          <w:color w:val="000000"/>
        </w:rPr>
        <w:t>wyjaśnić)</w:t>
      </w:r>
    </w:p>
    <w:p w:rsidR="00C83AF0" w:rsidRDefault="00C83AF0">
      <w:pPr>
        <w:pStyle w:val="Teksttreci20"/>
        <w:shd w:val="clear" w:color="auto" w:fill="auto"/>
        <w:spacing w:before="0"/>
        <w:ind w:left="200" w:right="280" w:firstLine="400"/>
        <w:jc w:val="both"/>
      </w:pPr>
      <w:r>
        <w:rPr>
          <w:rStyle w:val="Teksttreci2"/>
          <w:color w:val="000000"/>
        </w:rPr>
        <w:t xml:space="preserve">Większość takich konstrukcji występuje w obu porównywanych językach. Ale polszczyzna nie zna konstrukcji bezokolicznikowej, która by odpowiadała niemieckiej </w:t>
      </w:r>
      <w:r>
        <w:rPr>
          <w:rStyle w:val="Teksttreci2Kursywa"/>
          <w:color w:val="000000"/>
          <w:lang w:val="de-DE" w:eastAsia="de-DE"/>
        </w:rPr>
        <w:t>ohne zu</w:t>
      </w:r>
      <w:r>
        <w:rPr>
          <w:rStyle w:val="Teksttreci2"/>
          <w:color w:val="000000"/>
          <w:lang w:val="de-DE" w:eastAsia="de-DE"/>
        </w:rPr>
        <w:t xml:space="preserve"> </w:t>
      </w:r>
      <w:r>
        <w:rPr>
          <w:rStyle w:val="Teksttreci2"/>
          <w:color w:val="000000"/>
        </w:rPr>
        <w:t xml:space="preserve">+ </w:t>
      </w:r>
      <w:r>
        <w:rPr>
          <w:rStyle w:val="Teksttreci2"/>
          <w:color w:val="000000"/>
          <w:lang w:val="en-US" w:eastAsia="en-US"/>
        </w:rPr>
        <w:t>inf:</w:t>
      </w:r>
    </w:p>
    <w:p w:rsidR="00C83AF0" w:rsidRDefault="00C83AF0">
      <w:pPr>
        <w:pStyle w:val="Teksttreci20"/>
        <w:shd w:val="clear" w:color="auto" w:fill="auto"/>
        <w:spacing w:before="0"/>
        <w:ind w:left="960" w:firstLine="0"/>
        <w:jc w:val="both"/>
      </w:pPr>
      <w:r>
        <w:rPr>
          <w:rStyle w:val="Teksttreci2"/>
          <w:color w:val="000000"/>
          <w:lang w:val="de-DE" w:eastAsia="de-DE"/>
        </w:rPr>
        <w:t xml:space="preserve">Er trat ein, </w:t>
      </w:r>
      <w:r>
        <w:rPr>
          <w:rStyle w:val="Teksttreci2Kursywa"/>
          <w:color w:val="000000"/>
          <w:lang w:val="de-DE" w:eastAsia="de-DE"/>
        </w:rPr>
        <w:t>ohne</w:t>
      </w:r>
      <w:r>
        <w:rPr>
          <w:rStyle w:val="Teksttreci2"/>
          <w:color w:val="000000"/>
          <w:lang w:val="de-DE" w:eastAsia="de-DE"/>
        </w:rPr>
        <w:t xml:space="preserve"> ein Wort </w:t>
      </w:r>
      <w:r>
        <w:rPr>
          <w:rStyle w:val="Teksttreci2Kursywa"/>
          <w:color w:val="000000"/>
          <w:lang w:val="de-DE" w:eastAsia="de-DE"/>
        </w:rPr>
        <w:t>zu sagen.</w:t>
      </w:r>
    </w:p>
    <w:p w:rsidR="00C83AF0" w:rsidRDefault="00C83AF0">
      <w:pPr>
        <w:pStyle w:val="Teksttreci20"/>
        <w:shd w:val="clear" w:color="auto" w:fill="auto"/>
        <w:spacing w:before="0"/>
        <w:ind w:left="200" w:right="280" w:firstLine="400"/>
        <w:jc w:val="both"/>
      </w:pPr>
      <w:r>
        <w:rPr>
          <w:rStyle w:val="Teksttreci2"/>
          <w:color w:val="000000"/>
        </w:rPr>
        <w:t xml:space="preserve">Polskim odpowiednikiem takiego zdania byłoby: </w:t>
      </w:r>
      <w:r>
        <w:rPr>
          <w:rStyle w:val="Teksttreci2Kursywa"/>
          <w:color w:val="000000"/>
        </w:rPr>
        <w:t>Wszedł nie mówiąc ni słowa</w:t>
      </w:r>
      <w:r>
        <w:rPr>
          <w:rStyle w:val="Teksttreci2"/>
          <w:color w:val="000000"/>
        </w:rPr>
        <w:t xml:space="preserve"> lub </w:t>
      </w:r>
      <w:r>
        <w:rPr>
          <w:rStyle w:val="Teksttreci2Kursywa"/>
          <w:color w:val="000000"/>
        </w:rPr>
        <w:t>Wszedł bez słowa.</w:t>
      </w:r>
    </w:p>
    <w:p w:rsidR="00C83AF0" w:rsidRDefault="00C83AF0">
      <w:pPr>
        <w:pStyle w:val="Teksttreci20"/>
        <w:shd w:val="clear" w:color="auto" w:fill="auto"/>
        <w:spacing w:before="0"/>
        <w:ind w:left="200" w:right="280" w:firstLine="400"/>
        <w:jc w:val="both"/>
      </w:pPr>
      <w:r>
        <w:rPr>
          <w:rStyle w:val="Teksttreci2"/>
          <w:color w:val="000000"/>
        </w:rPr>
        <w:t xml:space="preserve">Najistotniejszą jednak różnicą pomiędzy językiem polskim a niemieckim w </w:t>
      </w:r>
      <w:r>
        <w:rPr>
          <w:rStyle w:val="Teksttreci2"/>
          <w:color w:val="000000"/>
        </w:rPr>
        <w:lastRenderedPageBreak/>
        <w:t xml:space="preserve">zakresie użycia bezokolicznika jest chyba brak występowania </w:t>
      </w:r>
      <w:r>
        <w:rPr>
          <w:rStyle w:val="Teksttreci2"/>
          <w:color w:val="000000"/>
          <w:lang w:val="en-US" w:eastAsia="en-US"/>
        </w:rPr>
        <w:t>infinity</w:t>
      </w:r>
      <w:r>
        <w:rPr>
          <w:rStyle w:val="Teksttreci2"/>
          <w:color w:val="000000"/>
        </w:rPr>
        <w:t>wu po rzeczownikach samodzielnych znaczeniowo w polszczyźnie. Taką łączliwość z infinitywem wykazują jednak języki rosyjski i czeski.</w:t>
      </w:r>
    </w:p>
    <w:p w:rsidR="00C83AF0" w:rsidRDefault="00C83AF0">
      <w:pPr>
        <w:pStyle w:val="Teksttreci20"/>
        <w:shd w:val="clear" w:color="auto" w:fill="auto"/>
        <w:spacing w:before="0"/>
        <w:ind w:left="200" w:firstLine="400"/>
        <w:jc w:val="both"/>
      </w:pPr>
      <w:r>
        <w:rPr>
          <w:rStyle w:val="Teksttreci2"/>
          <w:color w:val="000000"/>
        </w:rPr>
        <w:t>Zdaniom niemieckim:</w:t>
      </w:r>
    </w:p>
    <w:p w:rsidR="00C83AF0" w:rsidRDefault="00C83AF0">
      <w:pPr>
        <w:pStyle w:val="Teksttreci20"/>
        <w:shd w:val="clear" w:color="auto" w:fill="auto"/>
        <w:spacing w:before="0"/>
        <w:ind w:left="960" w:right="280" w:firstLine="0"/>
        <w:jc w:val="both"/>
      </w:pPr>
      <w:r>
        <w:rPr>
          <w:rStyle w:val="Teksttreci2"/>
          <w:color w:val="000000"/>
          <w:lang w:val="de-DE" w:eastAsia="de-DE"/>
        </w:rPr>
        <w:t xml:space="preserve">Jedenfalls war jetzt mein </w:t>
      </w:r>
      <w:r>
        <w:rPr>
          <w:rStyle w:val="Teksttreci2Kursywa"/>
          <w:color w:val="000000"/>
          <w:lang w:val="de-DE" w:eastAsia="de-DE"/>
        </w:rPr>
        <w:t>Traum</w:t>
      </w:r>
      <w:r>
        <w:rPr>
          <w:rStyle w:val="Teksttreci2"/>
          <w:color w:val="000000"/>
          <w:lang w:val="de-DE" w:eastAsia="de-DE"/>
        </w:rPr>
        <w:t xml:space="preserve"> zu Ende, über die Loire </w:t>
      </w:r>
      <w:r>
        <w:rPr>
          <w:rStyle w:val="Teksttreci2Kursywa"/>
          <w:color w:val="000000"/>
          <w:lang w:val="de-DE" w:eastAsia="de-DE"/>
        </w:rPr>
        <w:t xml:space="preserve">zu kommen </w:t>
      </w:r>
      <w:r>
        <w:rPr>
          <w:rStyle w:val="Teksttreci2"/>
          <w:color w:val="000000"/>
          <w:lang w:val="de-DE" w:eastAsia="de-DE"/>
        </w:rPr>
        <w:t xml:space="preserve">(12) </w:t>
      </w:r>
      <w:r>
        <w:rPr>
          <w:rStyle w:val="Teksttreci2"/>
          <w:color w:val="000000"/>
        </w:rPr>
        <w:t>(W każdym razie skończyło się moje marzenie o tym, żeby przekroczyć Loarę)</w:t>
      </w:r>
    </w:p>
    <w:p w:rsidR="00C83AF0" w:rsidRDefault="00C83AF0">
      <w:pPr>
        <w:pStyle w:val="Teksttreci20"/>
        <w:shd w:val="clear" w:color="auto" w:fill="auto"/>
        <w:spacing w:before="0"/>
        <w:ind w:left="200" w:right="280" w:firstLine="760"/>
        <w:jc w:val="both"/>
      </w:pPr>
      <w:r>
        <w:rPr>
          <w:rStyle w:val="Teksttreci2"/>
          <w:color w:val="000000"/>
          <w:lang w:val="de-DE" w:eastAsia="de-DE"/>
        </w:rPr>
        <w:t xml:space="preserve">Jeder von uns hatte einen besonders triftigen </w:t>
      </w:r>
      <w:r>
        <w:rPr>
          <w:rStyle w:val="Teksttreci2Kursywa"/>
          <w:color w:val="000000"/>
          <w:lang w:val="de-DE" w:eastAsia="de-DE"/>
        </w:rPr>
        <w:t>Grund, nicht</w:t>
      </w:r>
      <w:r>
        <w:rPr>
          <w:rStyle w:val="Teksttreci2"/>
          <w:color w:val="000000"/>
          <w:lang w:val="de-DE" w:eastAsia="de-DE"/>
        </w:rPr>
        <w:t xml:space="preserve"> in die Hände der Deutschen </w:t>
      </w:r>
      <w:r>
        <w:rPr>
          <w:rStyle w:val="Teksttreci2Kursywa"/>
          <w:color w:val="000000"/>
          <w:lang w:val="de-DE" w:eastAsia="de-DE"/>
        </w:rPr>
        <w:t>zu fallen</w:t>
      </w:r>
      <w:r>
        <w:rPr>
          <w:rStyle w:val="Teksttreci2"/>
          <w:color w:val="000000"/>
          <w:lang w:val="de-DE" w:eastAsia="de-DE"/>
        </w:rPr>
        <w:t xml:space="preserve"> [8] </w:t>
      </w:r>
      <w:r>
        <w:rPr>
          <w:rStyle w:val="Teksttreci2"/>
          <w:color w:val="000000"/>
        </w:rPr>
        <w:t xml:space="preserve">(Każdy z nas miał szczególnie uzasadniony powód, żeby nic wpaść w ręce Niemców) odpowiadałyby polskie zdania, w którym bezokolicznik byłby połączony z rzeczownikiem nie bezpośrednio, lecz za pośrednictwem spójników </w:t>
      </w:r>
      <w:r>
        <w:rPr>
          <w:rStyle w:val="Teksttreci2Kursywa"/>
          <w:color w:val="000000"/>
        </w:rPr>
        <w:t>by, aby, żeby.</w:t>
      </w:r>
      <w:r>
        <w:rPr>
          <w:rStyle w:val="Teksttreci2"/>
          <w:color w:val="000000"/>
        </w:rPr>
        <w:t xml:space="preserve"> Związki bezokolicznika z rzeczownikami są w polszczyżnie możliwe jedynie wtedy, gdy rzeczowniki te stanowią część związków frazeologicznych </w:t>
      </w:r>
      <w:r>
        <w:rPr>
          <w:rStyle w:val="Teksttreci2Kursywa"/>
          <w:color w:val="000000"/>
        </w:rPr>
        <w:t>(mam zamiar wyjechać, nie mam cierpliwości czekać)</w:t>
      </w:r>
      <w:r>
        <w:rPr>
          <w:rStyle w:val="Teksttreci2"/>
          <w:color w:val="000000"/>
        </w:rPr>
        <w:t xml:space="preserve"> lub gdy występują one w roli predykatywów </w:t>
      </w:r>
      <w:r>
        <w:rPr>
          <w:rStyle w:val="Teksttreci2Kursywa"/>
          <w:color w:val="000000"/>
        </w:rPr>
        <w:t>(czas się pożegnać, szkoda wyrzucić).</w:t>
      </w:r>
    </w:p>
    <w:p w:rsidR="00C83AF0" w:rsidRDefault="00C83AF0">
      <w:pPr>
        <w:pStyle w:val="Teksttreci20"/>
        <w:shd w:val="clear" w:color="auto" w:fill="auto"/>
        <w:spacing w:before="0"/>
        <w:ind w:left="200" w:right="280" w:firstLine="400"/>
        <w:jc w:val="both"/>
        <w:sectPr w:rsidR="00C83AF0">
          <w:headerReference w:type="even" r:id="rId12"/>
          <w:headerReference w:type="default" r:id="rId13"/>
          <w:pgSz w:w="11900" w:h="16840"/>
          <w:pgMar w:top="710" w:right="1086" w:bottom="1019" w:left="715" w:header="0" w:footer="3" w:gutter="0"/>
          <w:pgNumType w:start="99"/>
          <w:cols w:space="708"/>
          <w:noEndnote/>
          <w:docGrid w:linePitch="360"/>
        </w:sectPr>
      </w:pPr>
      <w:r>
        <w:rPr>
          <w:rStyle w:val="Teksttreci2"/>
          <w:color w:val="000000"/>
        </w:rPr>
        <w:t>Badania porównawcze nad infinitywem i jego funkcjami semantyczno- składniowymi w poszczególnych językach indoeuropejskich mogą mieć duże znaczenie teoretyczne. Ale ponadto powinny także przynieść efekty prak</w:t>
      </w:r>
      <w:r>
        <w:rPr>
          <w:rStyle w:val="Teksttreci2"/>
          <w:color w:val="000000"/>
        </w:rPr>
        <w:softHyphen/>
        <w:t>tyczne w postaci wskazówek dla tłumaczy</w:t>
      </w:r>
      <w:r>
        <w:rPr>
          <w:rStyle w:val="Teksttreci2"/>
          <w:color w:val="000000"/>
        </w:rPr>
        <w:footnoteReference w:id="11"/>
      </w:r>
      <w:r>
        <w:rPr>
          <w:rStyle w:val="Teksttreci2"/>
          <w:color w:val="000000"/>
        </w:rPr>
        <w:t>.</w:t>
      </w:r>
    </w:p>
    <w:p w:rsidR="00C83AF0" w:rsidRDefault="00C83AF0">
      <w:pPr>
        <w:pStyle w:val="Teksttreci60"/>
        <w:shd w:val="clear" w:color="auto" w:fill="auto"/>
        <w:spacing w:after="646" w:line="300" w:lineRule="exact"/>
        <w:ind w:left="280" w:firstLine="0"/>
        <w:jc w:val="left"/>
      </w:pPr>
      <w:r>
        <w:rPr>
          <w:rStyle w:val="Teksttreci6"/>
          <w:i/>
          <w:iCs/>
          <w:color w:val="000000"/>
          <w:lang w:val="en-US" w:eastAsia="en-US"/>
        </w:rPr>
        <w:lastRenderedPageBreak/>
        <w:t>Roxana Sinielnikoff</w:t>
      </w:r>
    </w:p>
    <w:p w:rsidR="00C83AF0" w:rsidRDefault="00C83AF0">
      <w:pPr>
        <w:pStyle w:val="Teksttreci90"/>
        <w:shd w:val="clear" w:color="auto" w:fill="auto"/>
        <w:spacing w:before="0" w:after="1034"/>
        <w:ind w:right="100"/>
      </w:pPr>
      <w:r>
        <w:rPr>
          <w:rStyle w:val="Teksttreci918pt"/>
          <w:i w:val="0"/>
          <w:iCs w:val="0"/>
          <w:color w:val="000000"/>
        </w:rPr>
        <w:t xml:space="preserve">JĘZYK </w:t>
      </w:r>
      <w:r>
        <w:rPr>
          <w:rStyle w:val="Teksttreci9"/>
          <w:i/>
          <w:iCs/>
          <w:color w:val="000000"/>
        </w:rPr>
        <w:t xml:space="preserve">LISTÓW </w:t>
      </w:r>
      <w:r>
        <w:rPr>
          <w:rStyle w:val="Teksttreci9"/>
          <w:i/>
          <w:iCs/>
          <w:color w:val="000000"/>
          <w:lang w:val="en-US" w:eastAsia="en-US"/>
        </w:rPr>
        <w:t xml:space="preserve">DO </w:t>
      </w:r>
      <w:r>
        <w:rPr>
          <w:rStyle w:val="Teksttreci9"/>
          <w:i/>
          <w:iCs/>
          <w:color w:val="000000"/>
        </w:rPr>
        <w:t>PRZYJACIÓŁ-PISARZY</w:t>
      </w:r>
      <w:r>
        <w:rPr>
          <w:rStyle w:val="Teksttreci9"/>
          <w:i/>
          <w:iCs/>
          <w:color w:val="000000"/>
        </w:rPr>
        <w:br/>
      </w:r>
      <w:r>
        <w:rPr>
          <w:rStyle w:val="Teksttreci918pt"/>
          <w:i w:val="0"/>
          <w:iCs w:val="0"/>
          <w:color w:val="000000"/>
        </w:rPr>
        <w:t>JULIANA TUWIMA</w:t>
      </w:r>
    </w:p>
    <w:p w:rsidR="00C83AF0" w:rsidRDefault="00C83AF0">
      <w:pPr>
        <w:pStyle w:val="Teksttreci20"/>
        <w:numPr>
          <w:ilvl w:val="0"/>
          <w:numId w:val="4"/>
        </w:numPr>
        <w:shd w:val="clear" w:color="auto" w:fill="auto"/>
        <w:tabs>
          <w:tab w:val="left" w:pos="3914"/>
        </w:tabs>
        <w:spacing w:before="0" w:after="826" w:line="300" w:lineRule="exact"/>
        <w:ind w:left="3340" w:firstLine="0"/>
        <w:jc w:val="both"/>
      </w:pPr>
      <w:r>
        <w:rPr>
          <w:rStyle w:val="Teksttreci2"/>
          <w:color w:val="000000"/>
        </w:rPr>
        <w:t>SŁOWNICTWO (c.d.)</w:t>
      </w:r>
    </w:p>
    <w:p w:rsidR="00C83AF0" w:rsidRDefault="00C83AF0">
      <w:pPr>
        <w:pStyle w:val="Teksttreci30"/>
        <w:shd w:val="clear" w:color="auto" w:fill="auto"/>
        <w:spacing w:after="248" w:line="220" w:lineRule="exact"/>
        <w:ind w:right="100"/>
        <w:jc w:val="center"/>
      </w:pPr>
      <w:r>
        <w:rPr>
          <w:rStyle w:val="Teksttreci3"/>
          <w:color w:val="000000"/>
        </w:rPr>
        <w:t>2. NEOLOGIZMY UTWORZONE Ol) OBCYCH PODSTAW</w:t>
      </w:r>
    </w:p>
    <w:p w:rsidR="00C83AF0" w:rsidRDefault="00C83AF0">
      <w:pPr>
        <w:pStyle w:val="Teksttreci20"/>
        <w:shd w:val="clear" w:color="auto" w:fill="auto"/>
        <w:spacing w:before="0"/>
        <w:ind w:left="280" w:right="160" w:firstLine="420"/>
        <w:jc w:val="both"/>
      </w:pPr>
      <w:r>
        <w:rPr>
          <w:rStyle w:val="Teksttreci2"/>
          <w:color w:val="000000"/>
        </w:rPr>
        <w:t>Pobyt na emigracji nie wycisnął głębokiego piętna na języku listów J. Tu</w:t>
      </w:r>
      <w:r>
        <w:rPr>
          <w:rStyle w:val="Teksttreci2"/>
          <w:color w:val="000000"/>
        </w:rPr>
        <w:softHyphen/>
        <w:t>wima z tego okresu. Mało w nich zapożyczeń i stosunkowo rzadko autor od</w:t>
      </w:r>
      <w:r>
        <w:rPr>
          <w:rStyle w:val="Teksttreci2"/>
          <w:color w:val="000000"/>
        </w:rPr>
        <w:softHyphen/>
        <w:t>wołuje się do cytatów angielskich, nawet dla oddania realiów tamtejszego świata. Najwięcej spotykamy ich w korespondencji z J. Wittlinem</w:t>
      </w:r>
      <w:r>
        <w:rPr>
          <w:rStyle w:val="Teksttreci2"/>
          <w:color w:val="000000"/>
          <w:vertAlign w:val="superscript"/>
        </w:rPr>
        <w:footnoteReference w:id="12"/>
      </w:r>
      <w:r>
        <w:rPr>
          <w:rStyle w:val="Teksttreci2"/>
          <w:color w:val="000000"/>
        </w:rPr>
        <w:t>:</w:t>
      </w:r>
    </w:p>
    <w:p w:rsidR="00C83AF0" w:rsidRDefault="00C83AF0">
      <w:pPr>
        <w:pStyle w:val="Teksttreci20"/>
        <w:shd w:val="clear" w:color="auto" w:fill="auto"/>
        <w:spacing w:before="0"/>
        <w:ind w:left="280" w:right="160" w:firstLine="420"/>
        <w:jc w:val="both"/>
      </w:pPr>
      <w:r>
        <w:rPr>
          <w:rStyle w:val="Teksttreci2"/>
          <w:color w:val="000000"/>
        </w:rPr>
        <w:t xml:space="preserve">„Wiosną jadę do Londynu, a latem do Warszawy. </w:t>
      </w:r>
      <w:r>
        <w:rPr>
          <w:rStyle w:val="Teksttreci2"/>
          <w:color w:val="000000"/>
          <w:lang w:val="en-US" w:eastAsia="en-US"/>
        </w:rPr>
        <w:t xml:space="preserve">You </w:t>
      </w:r>
      <w:r>
        <w:rPr>
          <w:rStyle w:val="Teksttreci2"/>
          <w:color w:val="000000"/>
        </w:rPr>
        <w:t>bet! [Załóż się!]” (253).</w:t>
      </w:r>
    </w:p>
    <w:p w:rsidR="00C83AF0" w:rsidRDefault="00C83AF0">
      <w:pPr>
        <w:pStyle w:val="Teksttreci20"/>
        <w:shd w:val="clear" w:color="auto" w:fill="auto"/>
        <w:spacing w:before="0"/>
        <w:ind w:left="280" w:right="160" w:firstLine="420"/>
        <w:jc w:val="both"/>
      </w:pPr>
      <w:r>
        <w:rPr>
          <w:rStyle w:val="Teksttreci2"/>
          <w:color w:val="000000"/>
        </w:rPr>
        <w:t>„Kochany Józwo! Najważniejsze i najpilniejsze: jak się miewasz? Nie od</w:t>
      </w:r>
      <w:r>
        <w:rPr>
          <w:rStyle w:val="Teksttreci2"/>
          <w:color w:val="000000"/>
        </w:rPr>
        <w:softHyphen/>
        <w:t xml:space="preserve">kładaj, odpowiedz zaraz. </w:t>
      </w:r>
      <w:r>
        <w:rPr>
          <w:rStyle w:val="Teksttreci2"/>
          <w:color w:val="000000"/>
          <w:lang w:val="en-US" w:eastAsia="en-US"/>
        </w:rPr>
        <w:t>Don’t delay, write today!” (251).</w:t>
      </w:r>
    </w:p>
    <w:p w:rsidR="00C83AF0" w:rsidRDefault="00C83AF0">
      <w:pPr>
        <w:pStyle w:val="Teksttreci20"/>
        <w:shd w:val="clear" w:color="auto" w:fill="auto"/>
        <w:spacing w:before="0"/>
        <w:ind w:left="280" w:right="160" w:firstLine="420"/>
        <w:jc w:val="both"/>
      </w:pPr>
      <w:r>
        <w:rPr>
          <w:rStyle w:val="Teksttreci2"/>
          <w:color w:val="000000"/>
        </w:rPr>
        <w:t>Ostatnie zdanie — po angielsku: Nie zwlekaj, pisz dzisiaj, jest, jak zauwa</w:t>
      </w:r>
      <w:r>
        <w:rPr>
          <w:rStyle w:val="Teksttreci2"/>
          <w:color w:val="000000"/>
        </w:rPr>
        <w:softHyphen/>
        <w:t>ża T. Januszewski „parafrazą reklam, których pełno było w prasie amerykań</w:t>
      </w:r>
      <w:r>
        <w:rPr>
          <w:rStyle w:val="Teksttreci2"/>
          <w:color w:val="000000"/>
        </w:rPr>
        <w:softHyphen/>
        <w:t>skiej i polonijnej, zachęcających do kupowania bondów (obligacji) wo</w:t>
      </w:r>
      <w:r>
        <w:rPr>
          <w:rStyle w:val="Teksttreci2"/>
          <w:color w:val="000000"/>
        </w:rPr>
        <w:softHyphen/>
        <w:t xml:space="preserve">jennych: </w:t>
      </w:r>
      <w:r>
        <w:rPr>
          <w:rStyle w:val="Teksttreci2"/>
          <w:color w:val="000000"/>
          <w:lang w:val="en-US" w:eastAsia="en-US"/>
        </w:rPr>
        <w:t xml:space="preserve">„Don’t delay, buy today” — </w:t>
      </w:r>
      <w:r>
        <w:rPr>
          <w:rStyle w:val="Teksttreci2"/>
          <w:color w:val="000000"/>
        </w:rPr>
        <w:t>nic zwlekaj, kup dzisiaj” (251). I nas</w:t>
      </w:r>
      <w:r>
        <w:rPr>
          <w:rStyle w:val="Teksttreci2"/>
          <w:color w:val="000000"/>
        </w:rPr>
        <w:softHyphen/>
        <w:t>tępne cytaty z listu do tegoż adresata:</w:t>
      </w:r>
    </w:p>
    <w:p w:rsidR="00C83AF0" w:rsidRDefault="00C83AF0">
      <w:pPr>
        <w:pStyle w:val="Teksttreci20"/>
        <w:shd w:val="clear" w:color="auto" w:fill="auto"/>
        <w:spacing w:before="0"/>
        <w:ind w:left="280" w:firstLine="420"/>
        <w:jc w:val="both"/>
      </w:pPr>
      <w:r>
        <w:rPr>
          <w:rStyle w:val="Teksttreci2"/>
          <w:color w:val="000000"/>
        </w:rPr>
        <w:t>„Potwierdź odbiór, pliiiz” (255).</w:t>
      </w:r>
    </w:p>
    <w:p w:rsidR="00C83AF0" w:rsidRDefault="00C83AF0">
      <w:pPr>
        <w:pStyle w:val="Teksttreci20"/>
        <w:shd w:val="clear" w:color="auto" w:fill="auto"/>
        <w:spacing w:before="0"/>
        <w:ind w:left="280" w:right="160" w:firstLine="420"/>
        <w:jc w:val="both"/>
      </w:pPr>
      <w:r>
        <w:rPr>
          <w:rStyle w:val="Teksttreci2"/>
          <w:color w:val="000000"/>
        </w:rPr>
        <w:t xml:space="preserve">„Ale powiedz mi, jak jest tutaj, </w:t>
      </w:r>
      <w:r>
        <w:rPr>
          <w:rStyle w:val="Teksttreci2"/>
          <w:color w:val="000000"/>
          <w:lang w:val="en-US" w:eastAsia="en-US"/>
        </w:rPr>
        <w:t xml:space="preserve">in this </w:t>
      </w:r>
      <w:r>
        <w:rPr>
          <w:rStyle w:val="Teksttreci2"/>
          <w:color w:val="000000"/>
        </w:rPr>
        <w:t>country (wymawiaj: kałntri, z wyk</w:t>
      </w:r>
      <w:r>
        <w:rPr>
          <w:rStyle w:val="Teksttreci2"/>
          <w:color w:val="000000"/>
        </w:rPr>
        <w:softHyphen/>
        <w:t>rzywioną gębą)? Łatwo? wesoło? swojsko? A będzie tu coraz ciężej, coraz smutniej, coraz bardziej obco. Więc niby po co sterczeć? Dla jakich ajdialsów?” (255).</w:t>
      </w:r>
    </w:p>
    <w:p w:rsidR="00C83AF0" w:rsidRDefault="00C83AF0">
      <w:pPr>
        <w:pStyle w:val="Teksttreci20"/>
        <w:shd w:val="clear" w:color="auto" w:fill="auto"/>
        <w:spacing w:before="0"/>
        <w:ind w:left="280" w:right="160" w:firstLine="420"/>
        <w:jc w:val="both"/>
        <w:sectPr w:rsidR="00C83AF0">
          <w:headerReference w:type="even" r:id="rId14"/>
          <w:headerReference w:type="default" r:id="rId15"/>
          <w:pgSz w:w="11900" w:h="16840"/>
          <w:pgMar w:top="710" w:right="1086" w:bottom="1019" w:left="715" w:header="0" w:footer="3" w:gutter="0"/>
          <w:pgNumType w:start="20"/>
          <w:cols w:space="708"/>
          <w:noEndnote/>
          <w:docGrid w:linePitch="360"/>
        </w:sectPr>
      </w:pPr>
      <w:r>
        <w:rPr>
          <w:rStyle w:val="Teksttreci2"/>
          <w:color w:val="000000"/>
        </w:rPr>
        <w:t>Odnajdujemy tu chęć oddania na piśmie angielskiej wymowy p</w:t>
      </w:r>
      <w:r>
        <w:rPr>
          <w:rStyle w:val="Teksttreci2Kursywa"/>
          <w:color w:val="000000"/>
        </w:rPr>
        <w:t>liiiiz</w:t>
      </w:r>
      <w:r>
        <w:rPr>
          <w:rStyle w:val="Teksttreci2"/>
          <w:color w:val="000000"/>
        </w:rPr>
        <w:t xml:space="preserve">, </w:t>
      </w:r>
      <w:r>
        <w:rPr>
          <w:rStyle w:val="Teksttreci2Kursywa"/>
          <w:color w:val="000000"/>
        </w:rPr>
        <w:t>kałn</w:t>
      </w:r>
      <w:r>
        <w:rPr>
          <w:rStyle w:val="Teksttreci2Kursywa"/>
          <w:color w:val="000000"/>
        </w:rPr>
        <w:softHyphen/>
        <w:t>tri), o</w:t>
      </w:r>
      <w:r>
        <w:rPr>
          <w:rStyle w:val="Teksttreci2"/>
          <w:color w:val="000000"/>
        </w:rPr>
        <w:t xml:space="preserve"> której wiemy skądinąd, że sprawiała poecie trudność. Ostatni fragment zawiera ponadto formę </w:t>
      </w:r>
      <w:r>
        <w:rPr>
          <w:rStyle w:val="Teksttreci2Kursywa"/>
          <w:color w:val="000000"/>
        </w:rPr>
        <w:t>ajdialsów,</w:t>
      </w:r>
      <w:r>
        <w:rPr>
          <w:rStyle w:val="Teksttreci2"/>
          <w:color w:val="000000"/>
        </w:rPr>
        <w:t xml:space="preserve"> czyli zapisany polską pisownią i przystoso</w:t>
      </w:r>
      <w:r>
        <w:rPr>
          <w:rStyle w:val="Teksttreci2"/>
          <w:color w:val="000000"/>
        </w:rPr>
        <w:softHyphen/>
        <w:t xml:space="preserve">wany do rodzimej fleksji wyraz </w:t>
      </w:r>
      <w:r>
        <w:rPr>
          <w:rStyle w:val="Teksttreci2Kursywa"/>
          <w:color w:val="000000"/>
          <w:lang w:val="en-US" w:eastAsia="en-US"/>
        </w:rPr>
        <w:t>ideal</w:t>
      </w:r>
      <w:r>
        <w:rPr>
          <w:rStyle w:val="Teksttreci2"/>
          <w:color w:val="000000"/>
          <w:lang w:val="en-US" w:eastAsia="en-US"/>
        </w:rPr>
        <w:t xml:space="preserve"> (ai’dicl) ‘ideal’, </w:t>
      </w:r>
      <w:r>
        <w:rPr>
          <w:rStyle w:val="Teksttreci2"/>
          <w:color w:val="000000"/>
        </w:rPr>
        <w:t>który różni się od na-</w:t>
      </w:r>
    </w:p>
    <w:p w:rsidR="00C83AF0" w:rsidRDefault="00C83AF0">
      <w:pPr>
        <w:pStyle w:val="Teksttreci20"/>
        <w:shd w:val="clear" w:color="auto" w:fill="auto"/>
        <w:spacing w:before="0" w:line="360" w:lineRule="exact"/>
        <w:ind w:firstLine="0"/>
      </w:pPr>
      <w:r>
        <w:rPr>
          <w:rStyle w:val="Teksttreci2"/>
          <w:color w:val="000000"/>
        </w:rPr>
        <w:lastRenderedPageBreak/>
        <w:t>szcgo odpowiednika jedynie wymowa. Dlatego też, zgodnie z zamierzeniem poety, sprawia wrażenie komiczne i zarazem ironiczne.</w:t>
      </w:r>
    </w:p>
    <w:p w:rsidR="00C83AF0" w:rsidRDefault="00C83AF0">
      <w:pPr>
        <w:pStyle w:val="Teksttreci20"/>
        <w:shd w:val="clear" w:color="auto" w:fill="auto"/>
        <w:spacing w:before="0" w:line="360" w:lineRule="exact"/>
        <w:ind w:right="380" w:firstLine="480"/>
        <w:jc w:val="both"/>
      </w:pPr>
      <w:r>
        <w:rPr>
          <w:rStyle w:val="Teksttreci2"/>
          <w:color w:val="000000"/>
        </w:rPr>
        <w:t xml:space="preserve">W tym samym liście spotykamy leż dwa neologizmy: </w:t>
      </w:r>
      <w:r>
        <w:rPr>
          <w:rStyle w:val="Teksttreci2Kursywa"/>
          <w:color w:val="000000"/>
        </w:rPr>
        <w:t>sforwardowany</w:t>
      </w:r>
      <w:r>
        <w:rPr>
          <w:rStyle w:val="Teksttreci2"/>
          <w:color w:val="000000"/>
        </w:rPr>
        <w:t xml:space="preserve"> i </w:t>
      </w:r>
      <w:r>
        <w:rPr>
          <w:rStyle w:val="Teksttreci2Kursywa"/>
          <w:color w:val="000000"/>
        </w:rPr>
        <w:t>ajskrimizacja.</w:t>
      </w:r>
    </w:p>
    <w:p w:rsidR="00C83AF0" w:rsidRDefault="00C83AF0">
      <w:pPr>
        <w:pStyle w:val="Teksttreci20"/>
        <w:shd w:val="clear" w:color="auto" w:fill="auto"/>
        <w:spacing w:before="0" w:line="354" w:lineRule="exact"/>
        <w:ind w:right="380" w:firstLine="480"/>
        <w:jc w:val="both"/>
      </w:pPr>
      <w:r>
        <w:rPr>
          <w:rStyle w:val="Teksttreci2"/>
          <w:color w:val="000000"/>
        </w:rPr>
        <w:t>Kochany Józiu! Pierwsza kartę do Ciebie (...) posiałem na adres nowojors</w:t>
      </w:r>
      <w:r>
        <w:rPr>
          <w:rStyle w:val="Teksttreci2"/>
          <w:color w:val="000000"/>
        </w:rPr>
        <w:softHyphen/>
        <w:t xml:space="preserve">ki, z dopiskiem </w:t>
      </w:r>
      <w:r>
        <w:rPr>
          <w:rStyle w:val="Teksttreci2"/>
          <w:color w:val="000000"/>
          <w:lang w:val="de-DE" w:eastAsia="de-DE"/>
        </w:rPr>
        <w:t xml:space="preserve">„Forward”, </w:t>
      </w:r>
      <w:r>
        <w:rPr>
          <w:rStyle w:val="Teksttreci2"/>
          <w:color w:val="000000"/>
        </w:rPr>
        <w:t>ale widocznie nie została sforwardowana” (255).</w:t>
      </w:r>
    </w:p>
    <w:p w:rsidR="00C83AF0" w:rsidRDefault="00C83AF0">
      <w:pPr>
        <w:pStyle w:val="Teksttreci20"/>
        <w:shd w:val="clear" w:color="auto" w:fill="auto"/>
        <w:spacing w:before="0" w:line="354" w:lineRule="exact"/>
        <w:ind w:right="380" w:firstLine="480"/>
        <w:jc w:val="both"/>
      </w:pPr>
      <w:r>
        <w:rPr>
          <w:rStyle w:val="Teksttreci2"/>
          <w:color w:val="000000"/>
        </w:rPr>
        <w:t xml:space="preserve">Napis </w:t>
      </w:r>
      <w:r>
        <w:rPr>
          <w:rStyle w:val="Teksttreci2"/>
          <w:color w:val="000000"/>
          <w:lang w:val="de-DE" w:eastAsia="de-DE"/>
        </w:rPr>
        <w:t xml:space="preserve">„Forward” </w:t>
      </w:r>
      <w:r>
        <w:rPr>
          <w:rStyle w:val="Teksttreci2"/>
          <w:color w:val="000000"/>
        </w:rPr>
        <w:t xml:space="preserve">na karcie był wskazówka, że ma być ona w razie zmiany adresu przesiana dalej. Tymczasem tak się nie stało - nie została </w:t>
      </w:r>
      <w:r>
        <w:rPr>
          <w:rStyle w:val="Teksttreci2Kursywa"/>
          <w:color w:val="000000"/>
        </w:rPr>
        <w:t>sforwardo</w:t>
      </w:r>
      <w:r>
        <w:rPr>
          <w:rStyle w:val="Teksttreci2Kursywa"/>
          <w:color w:val="000000"/>
        </w:rPr>
        <w:softHyphen/>
        <w:t>wana,</w:t>
      </w:r>
      <w:r>
        <w:rPr>
          <w:rStyle w:val="Teksttreci2"/>
          <w:color w:val="000000"/>
        </w:rPr>
        <w:t xml:space="preserve"> jak pisze nadawca.</w:t>
      </w:r>
    </w:p>
    <w:p w:rsidR="00C83AF0" w:rsidRDefault="00C83AF0">
      <w:pPr>
        <w:pStyle w:val="Teksttreci20"/>
        <w:shd w:val="clear" w:color="auto" w:fill="auto"/>
        <w:spacing w:before="0" w:line="354" w:lineRule="exact"/>
        <w:ind w:right="380" w:firstLine="480"/>
        <w:jc w:val="both"/>
      </w:pPr>
      <w:r>
        <w:rPr>
          <w:rStyle w:val="Teksttreci2"/>
          <w:color w:val="000000"/>
        </w:rPr>
        <w:t>„Myślę, Józiu, — czytamy dalej — że i Ty powinieneś poważnie zastano</w:t>
      </w:r>
      <w:r>
        <w:rPr>
          <w:rStyle w:val="Teksttreci2"/>
          <w:color w:val="000000"/>
        </w:rPr>
        <w:softHyphen/>
        <w:t>wić się nad powrotem. Zwłaszcza ze względu na Elżunię, bo grozi jej, jak wszystkim dzieciom europejskim na tym kontynencie, ajskrimizacja uczucio</w:t>
      </w:r>
      <w:r>
        <w:rPr>
          <w:rStyle w:val="Teksttreci2"/>
          <w:color w:val="000000"/>
        </w:rPr>
        <w:softHyphen/>
        <w:t>wa i intelektualna” (255).</w:t>
      </w:r>
    </w:p>
    <w:p w:rsidR="00C83AF0" w:rsidRDefault="00C83AF0">
      <w:pPr>
        <w:pStyle w:val="Teksttreci20"/>
        <w:shd w:val="clear" w:color="auto" w:fill="auto"/>
        <w:spacing w:before="0" w:line="354" w:lineRule="exact"/>
        <w:ind w:right="380" w:firstLine="480"/>
        <w:jc w:val="both"/>
      </w:pPr>
      <w:r>
        <w:rPr>
          <w:rStyle w:val="Teksttreci2Kursywa"/>
          <w:color w:val="000000"/>
        </w:rPr>
        <w:t>Ajskrimizacja</w:t>
      </w:r>
      <w:r>
        <w:rPr>
          <w:rStyle w:val="Teksttreci2"/>
          <w:color w:val="000000"/>
        </w:rPr>
        <w:t xml:space="preserve"> jest tworem bardzo interesującym. T. Januszewski podaje, że jest to „neologizm utworzony przez Tuwima, oznaczający zlodowacenie serca (od angielskiego </w:t>
      </w:r>
      <w:r>
        <w:rPr>
          <w:rStyle w:val="Teksttreci2Kursywa"/>
          <w:color w:val="000000"/>
          <w:lang w:val="en-US" w:eastAsia="en-US"/>
        </w:rPr>
        <w:t>ice cream</w:t>
      </w:r>
      <w:r>
        <w:rPr>
          <w:rStyle w:val="Teksttreci2"/>
          <w:color w:val="000000"/>
          <w:lang w:val="en-US" w:eastAsia="en-US"/>
        </w:rPr>
        <w:t xml:space="preserve"> </w:t>
      </w:r>
      <w:r>
        <w:rPr>
          <w:rStyle w:val="Teksttreci2"/>
          <w:color w:val="000000"/>
        </w:rPr>
        <w:t>[ais kri:m) Mody’)” (257). Z kontekstu wyni</w:t>
      </w:r>
      <w:r>
        <w:rPr>
          <w:rStyle w:val="Teksttreci2"/>
          <w:color w:val="000000"/>
        </w:rPr>
        <w:softHyphen/>
        <w:t xml:space="preserve">ka jednak, że </w:t>
      </w:r>
      <w:r>
        <w:rPr>
          <w:rStyle w:val="Teksttreci2Kursywa"/>
          <w:color w:val="000000"/>
        </w:rPr>
        <w:t>ajskrimizacja</w:t>
      </w:r>
      <w:r>
        <w:rPr>
          <w:rStyle w:val="Teksttreci2"/>
          <w:color w:val="000000"/>
        </w:rPr>
        <w:t xml:space="preserve"> nie może oznaczać zlodowacenia serca, skoro jest </w:t>
      </w:r>
      <w:r>
        <w:rPr>
          <w:rStyle w:val="Teksttreci2Kursywa"/>
          <w:color w:val="000000"/>
        </w:rPr>
        <w:t>uczuciowa</w:t>
      </w:r>
      <w:r>
        <w:rPr>
          <w:rStyle w:val="Teksttreci2"/>
          <w:color w:val="000000"/>
        </w:rPr>
        <w:t xml:space="preserve"> i </w:t>
      </w:r>
      <w:r>
        <w:rPr>
          <w:rStyle w:val="Teksttreci2Kursywa"/>
          <w:color w:val="000000"/>
        </w:rPr>
        <w:t>intelektualna.</w:t>
      </w:r>
      <w:r>
        <w:rPr>
          <w:rStyle w:val="Teksttreci2"/>
          <w:color w:val="000000"/>
        </w:rPr>
        <w:t xml:space="preserve"> Wyraz ten należałoby rozumieć jako ‘chłód, lodowatość’, w ogólnej polszczyźnie najbliższy byłby tu synonim </w:t>
      </w:r>
      <w:r>
        <w:rPr>
          <w:rStyle w:val="Teksttreci2Kursywa"/>
          <w:color w:val="000000"/>
        </w:rPr>
        <w:t>oschłość,</w:t>
      </w:r>
      <w:r>
        <w:rPr>
          <w:rStyle w:val="Teksttreci2"/>
          <w:color w:val="000000"/>
        </w:rPr>
        <w:t xml:space="preserve"> choć oczywiście budzący inne skojarzenia. O wiele ciekawszy jest omawiany rze</w:t>
      </w:r>
      <w:r>
        <w:rPr>
          <w:rStyle w:val="Teksttreci2"/>
          <w:color w:val="000000"/>
        </w:rPr>
        <w:softHyphen/>
        <w:t xml:space="preserve">czownik z punktu widzenia słowotwórczego, jego podstawę stanowi bowiem nie </w:t>
      </w:r>
      <w:r>
        <w:rPr>
          <w:rStyle w:val="Teksttreci2Kursywa"/>
          <w:color w:val="000000"/>
        </w:rPr>
        <w:t>ice</w:t>
      </w:r>
      <w:r>
        <w:rPr>
          <w:rStyle w:val="Teksttreci2"/>
          <w:color w:val="000000"/>
        </w:rPr>
        <w:t xml:space="preserve"> Mód’, lecz </w:t>
      </w:r>
      <w:r>
        <w:rPr>
          <w:rStyle w:val="Teksttreci2Kursywa"/>
          <w:color w:val="000000"/>
          <w:lang w:val="en-US" w:eastAsia="en-US"/>
        </w:rPr>
        <w:t>ice cream</w:t>
      </w:r>
      <w:r>
        <w:rPr>
          <w:rStyle w:val="Teksttreci2"/>
          <w:color w:val="000000"/>
          <w:lang w:val="en-US" w:eastAsia="en-US"/>
        </w:rPr>
        <w:t xml:space="preserve"> </w:t>
      </w:r>
      <w:r>
        <w:rPr>
          <w:rStyle w:val="Teksttreci2"/>
          <w:color w:val="000000"/>
        </w:rPr>
        <w:t>‘lody’, co sprawia, że całość ma charakter dowci</w:t>
      </w:r>
      <w:r>
        <w:rPr>
          <w:rStyle w:val="Teksttreci2"/>
          <w:color w:val="000000"/>
        </w:rPr>
        <w:softHyphen/>
        <w:t>pu słownego i osłabia groźbę zawartą w liście, a dotyczącą dzieci europejs</w:t>
      </w:r>
      <w:r>
        <w:rPr>
          <w:rStyle w:val="Teksttreci2"/>
          <w:color w:val="000000"/>
        </w:rPr>
        <w:softHyphen/>
        <w:t>kich w Ameryce.</w:t>
      </w:r>
    </w:p>
    <w:p w:rsidR="00C83AF0" w:rsidRDefault="00C83AF0">
      <w:pPr>
        <w:pStyle w:val="Teksttreci20"/>
        <w:shd w:val="clear" w:color="auto" w:fill="auto"/>
        <w:spacing w:before="0" w:line="354" w:lineRule="exact"/>
        <w:ind w:right="380" w:firstLine="480"/>
        <w:jc w:val="both"/>
      </w:pPr>
      <w:r>
        <w:rPr>
          <w:rStyle w:val="Teksttreci2"/>
          <w:color w:val="000000"/>
        </w:rPr>
        <w:t xml:space="preserve">Innym rzeczownikiem abstrakcyjnym jest </w:t>
      </w:r>
      <w:r>
        <w:rPr>
          <w:rStyle w:val="Teksttreci2Kursywa"/>
          <w:color w:val="000000"/>
          <w:lang w:val="en-US" w:eastAsia="en-US"/>
        </w:rPr>
        <w:t>verytrulyzm</w:t>
      </w:r>
      <w:r>
        <w:rPr>
          <w:rStyle w:val="Teksttreci2"/>
          <w:color w:val="000000"/>
          <w:lang w:val="en-US" w:eastAsia="en-US"/>
        </w:rPr>
        <w:t xml:space="preserve"> </w:t>
      </w:r>
      <w:r>
        <w:rPr>
          <w:rStyle w:val="Teksttreci2"/>
          <w:color w:val="000000"/>
        </w:rPr>
        <w:t xml:space="preserve">z listu do </w:t>
      </w:r>
      <w:r>
        <w:rPr>
          <w:rStyle w:val="Teksttreci2"/>
          <w:color w:val="000000"/>
          <w:lang w:val="ru-RU" w:eastAsia="ru-RU"/>
        </w:rPr>
        <w:t xml:space="preserve">К. </w:t>
      </w:r>
      <w:r>
        <w:rPr>
          <w:rStyle w:val="Teksttreci2"/>
          <w:color w:val="000000"/>
        </w:rPr>
        <w:t>I. Gał</w:t>
      </w:r>
      <w:r>
        <w:rPr>
          <w:rStyle w:val="Teksttreci2"/>
          <w:color w:val="000000"/>
        </w:rPr>
        <w:softHyphen/>
        <w:t xml:space="preserve">czyńskiego, w którym mowa jest o tłumaczeniu </w:t>
      </w:r>
      <w:r>
        <w:rPr>
          <w:rStyle w:val="Teksttreci2Kursywa"/>
          <w:color w:val="000000"/>
        </w:rPr>
        <w:t>Snu nocy letniej</w:t>
      </w:r>
      <w:r>
        <w:rPr>
          <w:rStyle w:val="Teksttreci2"/>
          <w:color w:val="000000"/>
        </w:rPr>
        <w:t xml:space="preserve"> dokonywa</w:t>
      </w:r>
      <w:r>
        <w:rPr>
          <w:rStyle w:val="Teksttreci2"/>
          <w:color w:val="000000"/>
        </w:rPr>
        <w:softHyphen/>
        <w:t xml:space="preserve">nym przez adresata. Stąd też zakończenie: „Z głębokim </w:t>
      </w:r>
      <w:r>
        <w:rPr>
          <w:rStyle w:val="Teksttreci2"/>
          <w:color w:val="000000"/>
          <w:lang w:val="cs-CZ" w:eastAsia="cs-CZ"/>
        </w:rPr>
        <w:t xml:space="preserve">verytrulyzmem </w:t>
      </w:r>
      <w:r>
        <w:rPr>
          <w:rStyle w:val="Teksttreci2"/>
          <w:color w:val="000000"/>
        </w:rPr>
        <w:t xml:space="preserve">(411), mające swój rodowód w angielskim wyrażeniu </w:t>
      </w:r>
      <w:r>
        <w:rPr>
          <w:rStyle w:val="Teksttreci2Kursywa"/>
          <w:color w:val="000000"/>
          <w:lang w:val="en-US" w:eastAsia="en-US"/>
        </w:rPr>
        <w:t>very truly</w:t>
      </w:r>
      <w:r>
        <w:rPr>
          <w:rStyle w:val="Teksttreci2"/>
          <w:color w:val="000000"/>
          <w:lang w:val="en-US" w:eastAsia="en-US"/>
        </w:rPr>
        <w:t xml:space="preserve"> </w:t>
      </w:r>
      <w:r>
        <w:rPr>
          <w:rStyle w:val="Teksttreci2"/>
          <w:color w:val="000000"/>
        </w:rPr>
        <w:t>‘z prawdziwym po</w:t>
      </w:r>
      <w:r>
        <w:rPr>
          <w:rStyle w:val="Teksttreci2"/>
          <w:color w:val="000000"/>
        </w:rPr>
        <w:softHyphen/>
        <w:t>ważaniem’. O spolszczeniu tego wyrażenia świadczy nie tylko rzeczowniko</w:t>
      </w:r>
      <w:r>
        <w:rPr>
          <w:rStyle w:val="Teksttreci2"/>
          <w:color w:val="000000"/>
        </w:rPr>
        <w:softHyphen/>
        <w:t>wa forma wyrazu, ale także dodanie do niego przydawki, będącej, jeżeli się weźmie pod uwagę oryginał, drugim grzybem w barszczu.</w:t>
      </w:r>
    </w:p>
    <w:p w:rsidR="00C83AF0" w:rsidRDefault="00C83AF0">
      <w:pPr>
        <w:pStyle w:val="Teksttreci20"/>
        <w:shd w:val="clear" w:color="auto" w:fill="auto"/>
        <w:spacing w:before="0" w:line="354" w:lineRule="exact"/>
        <w:ind w:right="380" w:firstLine="480"/>
        <w:jc w:val="both"/>
      </w:pPr>
      <w:r>
        <w:rPr>
          <w:rStyle w:val="Teksttreci2"/>
          <w:color w:val="000000"/>
        </w:rPr>
        <w:t xml:space="preserve">W liście do A. Słonimskiego odnajdujemy czasownikowy neologizm </w:t>
      </w:r>
      <w:r>
        <w:rPr>
          <w:rStyle w:val="Teksttreci2Kursywa"/>
          <w:color w:val="000000"/>
        </w:rPr>
        <w:t>endżojować:</w:t>
      </w:r>
    </w:p>
    <w:p w:rsidR="00C83AF0" w:rsidRDefault="00C83AF0">
      <w:pPr>
        <w:pStyle w:val="Teksttreci20"/>
        <w:shd w:val="clear" w:color="auto" w:fill="auto"/>
        <w:spacing w:before="0" w:line="354" w:lineRule="exact"/>
        <w:ind w:right="380" w:firstLine="480"/>
        <w:jc w:val="both"/>
      </w:pPr>
      <w:r>
        <w:rPr>
          <w:rStyle w:val="Teksttreci2"/>
          <w:color w:val="000000"/>
        </w:rPr>
        <w:t>„Najpierw jednak muszę doprowadzić zrozpaczone ciało do jakiego-takiego stanu sił i »rześkości«, choćby do takiego, jaki endżojowałem przez pierw</w:t>
      </w:r>
      <w:r>
        <w:rPr>
          <w:rStyle w:val="Teksttreci2"/>
          <w:color w:val="000000"/>
        </w:rPr>
        <w:softHyphen/>
        <w:t>sze cztery lata pobytu »na gościnnej ziemi Washingtona«” (223).</w:t>
      </w:r>
    </w:p>
    <w:p w:rsidR="00C83AF0" w:rsidRDefault="00C83AF0">
      <w:pPr>
        <w:pStyle w:val="Teksttreci20"/>
        <w:shd w:val="clear" w:color="auto" w:fill="auto"/>
        <w:spacing w:before="0" w:line="354" w:lineRule="exact"/>
        <w:ind w:right="380" w:firstLine="480"/>
        <w:jc w:val="both"/>
      </w:pPr>
      <w:r>
        <w:rPr>
          <w:rStyle w:val="Teksttreci2Kursywa"/>
          <w:color w:val="000000"/>
        </w:rPr>
        <w:t>Endżojować</w:t>
      </w:r>
      <w:r>
        <w:rPr>
          <w:rStyle w:val="Teksttreci2"/>
          <w:color w:val="000000"/>
        </w:rPr>
        <w:t xml:space="preserve"> od angielskiego </w:t>
      </w:r>
      <w:r>
        <w:rPr>
          <w:rStyle w:val="Teksttreci2Kursywa"/>
          <w:color w:val="000000"/>
          <w:lang w:val="en-US" w:eastAsia="en-US"/>
        </w:rPr>
        <w:t>enjoy</w:t>
      </w:r>
      <w:r>
        <w:rPr>
          <w:rStyle w:val="Teksttreci2"/>
          <w:color w:val="000000"/>
          <w:lang w:val="en-US" w:eastAsia="en-US"/>
        </w:rPr>
        <w:t xml:space="preserve"> </w:t>
      </w:r>
      <w:r>
        <w:rPr>
          <w:rStyle w:val="Teksttreci2"/>
          <w:color w:val="000000"/>
        </w:rPr>
        <w:t>‘cieszyć się czymś, używać czegoś, mieć coś’. Ze składni zdania wynika, że autor tym neologizmem zastąpił naj</w:t>
      </w:r>
      <w:r>
        <w:rPr>
          <w:rStyle w:val="Teksttreci2"/>
          <w:color w:val="000000"/>
        </w:rPr>
        <w:softHyphen/>
        <w:t xml:space="preserve">prawdopodobniej słowo </w:t>
      </w:r>
      <w:r>
        <w:rPr>
          <w:rStyle w:val="Teksttreci2Kursywa"/>
          <w:color w:val="000000"/>
        </w:rPr>
        <w:t>mieć,</w:t>
      </w:r>
      <w:r>
        <w:rPr>
          <w:rStyle w:val="Teksttreci2"/>
          <w:color w:val="000000"/>
        </w:rPr>
        <w:t xml:space="preserve"> o ile w ogóle można mówić w takim wypadku o zastępowaniu jednych leksemów przez drugie. Neologizmy typu </w:t>
      </w:r>
      <w:r>
        <w:rPr>
          <w:rStyle w:val="Teksttreci2Kursywa"/>
          <w:color w:val="000000"/>
        </w:rPr>
        <w:t>endżojo</w:t>
      </w:r>
      <w:r>
        <w:rPr>
          <w:rStyle w:val="Teksttreci2Kursywa"/>
          <w:color w:val="000000"/>
        </w:rPr>
        <w:softHyphen/>
        <w:t>wać</w:t>
      </w:r>
      <w:r>
        <w:rPr>
          <w:rStyle w:val="Teksttreci2"/>
          <w:color w:val="000000"/>
        </w:rPr>
        <w:t xml:space="preserve"> nasuwają się piszącemu same, a nie są podstawiane na miejsce innych</w:t>
      </w:r>
    </w:p>
    <w:p w:rsidR="00C83AF0" w:rsidRDefault="00C83AF0">
      <w:pPr>
        <w:pStyle w:val="Teksttreci20"/>
        <w:shd w:val="clear" w:color="auto" w:fill="auto"/>
        <w:spacing w:before="0"/>
        <w:ind w:firstLine="0"/>
      </w:pPr>
      <w:r>
        <w:rPr>
          <w:rStyle w:val="Teksttreci2"/>
          <w:color w:val="000000"/>
        </w:rPr>
        <w:t xml:space="preserve">słów, mniej </w:t>
      </w:r>
      <w:r>
        <w:rPr>
          <w:rStyle w:val="Teksttreci2"/>
          <w:color w:val="000000"/>
          <w:lang w:val="en-US" w:eastAsia="en-US"/>
        </w:rPr>
        <w:t xml:space="preserve">ekspresywnych </w:t>
      </w:r>
      <w:r>
        <w:rPr>
          <w:rStyle w:val="Teksttreci2"/>
          <w:color w:val="000000"/>
        </w:rPr>
        <w:t>czy gorzej oddających ogólny klimat danego teks</w:t>
      </w:r>
      <w:r>
        <w:rPr>
          <w:rStyle w:val="Teksttreci2"/>
          <w:color w:val="000000"/>
        </w:rPr>
        <w:softHyphen/>
        <w:t xml:space="preserve">tu. </w:t>
      </w:r>
      <w:r>
        <w:rPr>
          <w:rStyle w:val="Teksttreci2"/>
          <w:color w:val="000000"/>
        </w:rPr>
        <w:lastRenderedPageBreak/>
        <w:t>Poza tym to, co mogłoby być, nic poddaje się badaniu językoznawcy.</w:t>
      </w:r>
    </w:p>
    <w:p w:rsidR="00C83AF0" w:rsidRDefault="00C83AF0">
      <w:pPr>
        <w:pStyle w:val="Teksttreci20"/>
        <w:shd w:val="clear" w:color="auto" w:fill="auto"/>
        <w:spacing w:before="0"/>
        <w:ind w:right="320" w:firstLine="540"/>
        <w:jc w:val="both"/>
      </w:pPr>
      <w:r>
        <w:rPr>
          <w:rStyle w:val="Teksttreci2"/>
          <w:color w:val="000000"/>
        </w:rPr>
        <w:t>Wreszcie w liście z Paryża wysianym 3 kwietnia 1940 r. do B. Micińskiego „Kochany Panie Bolesławie!</w:t>
      </w:r>
    </w:p>
    <w:p w:rsidR="00C83AF0" w:rsidRDefault="00C83AF0">
      <w:pPr>
        <w:pStyle w:val="Teksttreci20"/>
        <w:shd w:val="clear" w:color="auto" w:fill="auto"/>
        <w:spacing w:before="0"/>
        <w:ind w:right="320" w:firstLine="540"/>
        <w:jc w:val="both"/>
      </w:pPr>
      <w:r>
        <w:rPr>
          <w:rStyle w:val="Teksttreci2"/>
          <w:color w:val="000000"/>
        </w:rPr>
        <w:t>Owszem, racja: jestem Świnia, żem dotychczas do Pana nie napisał. (...) Ale jakże się tu nie ześwinić w tych koszońskich czasach!”(190)</w:t>
      </w:r>
    </w:p>
    <w:p w:rsidR="00C83AF0" w:rsidRDefault="00C83AF0">
      <w:pPr>
        <w:pStyle w:val="Teksttreci20"/>
        <w:shd w:val="clear" w:color="auto" w:fill="auto"/>
        <w:spacing w:before="0"/>
        <w:ind w:firstLine="540"/>
        <w:jc w:val="both"/>
      </w:pPr>
      <w:r>
        <w:rPr>
          <w:rStyle w:val="Teksttreci2"/>
          <w:color w:val="000000"/>
        </w:rPr>
        <w:t xml:space="preserve">Przymiotnik </w:t>
      </w:r>
      <w:r>
        <w:rPr>
          <w:rStyle w:val="Teksttreci2Kursywa"/>
          <w:color w:val="000000"/>
        </w:rPr>
        <w:t>koszoński</w:t>
      </w:r>
      <w:r>
        <w:rPr>
          <w:rStyle w:val="Teksttreci2"/>
          <w:color w:val="000000"/>
        </w:rPr>
        <w:t xml:space="preserve"> został utworzony od francuskiego </w:t>
      </w:r>
      <w:r>
        <w:rPr>
          <w:rStyle w:val="Teksttreci2Kursywa"/>
          <w:color w:val="000000"/>
        </w:rPr>
        <w:t>cochon</w:t>
      </w:r>
      <w:r>
        <w:rPr>
          <w:rStyle w:val="Teksttreci2"/>
          <w:color w:val="000000"/>
        </w:rPr>
        <w:t xml:space="preserve"> ‘Świnia’.</w:t>
      </w:r>
    </w:p>
    <w:p w:rsidR="00C83AF0" w:rsidRDefault="00C83AF0">
      <w:pPr>
        <w:pStyle w:val="Teksttreci20"/>
        <w:shd w:val="clear" w:color="auto" w:fill="auto"/>
        <w:spacing w:before="0"/>
        <w:ind w:right="320" w:firstLine="540"/>
        <w:jc w:val="both"/>
      </w:pPr>
      <w:r>
        <w:rPr>
          <w:rStyle w:val="Teksttreci2"/>
          <w:color w:val="000000"/>
        </w:rPr>
        <w:t xml:space="preserve">Jak wynika z przytoczonego wyżej materiału, lata spędzone na emigracji nie odbiły się na języku autora </w:t>
      </w:r>
      <w:r>
        <w:rPr>
          <w:rStyle w:val="Teksttreci2Kursywa"/>
          <w:color w:val="000000"/>
        </w:rPr>
        <w:t>Kwiatów Polskich,</w:t>
      </w:r>
      <w:r>
        <w:rPr>
          <w:rStyle w:val="Teksttreci2"/>
          <w:color w:val="000000"/>
        </w:rPr>
        <w:t xml:space="preserve"> który ani na chwilę nie pot</w:t>
      </w:r>
      <w:r>
        <w:rPr>
          <w:rStyle w:val="Teksttreci2"/>
          <w:color w:val="000000"/>
        </w:rPr>
        <w:softHyphen/>
        <w:t>rafił poza Polską czuć się u siebie. Parę obcych cytatów i kilka zaledwie neo</w:t>
      </w:r>
      <w:r>
        <w:rPr>
          <w:rStyle w:val="Teksttreci2"/>
          <w:color w:val="000000"/>
        </w:rPr>
        <w:softHyphen/>
        <w:t>logizmów utworzonych prawic wyłącznie od angielskich (amerykańskich) podstaw — to wszystko.</w:t>
      </w:r>
    </w:p>
    <w:p w:rsidR="00C83AF0" w:rsidRDefault="00C83AF0">
      <w:pPr>
        <w:pStyle w:val="Teksttreci20"/>
        <w:shd w:val="clear" w:color="auto" w:fill="auto"/>
        <w:spacing w:before="0"/>
        <w:ind w:right="320" w:firstLine="540"/>
        <w:jc w:val="both"/>
      </w:pPr>
      <w:r>
        <w:rPr>
          <w:rStyle w:val="Teksttreci2"/>
          <w:color w:val="000000"/>
        </w:rPr>
        <w:t xml:space="preserve">Inną motywację mają neologizmy wyrosłe z łaciny. Jest ich zaledwie dwa, ale język Cicerona i Horacego bliski jest Tuwimowi i często pojawia się w korespondencji poety. Dlatego też pragnę zatrzymać się chwilę nad łaciną w </w:t>
      </w:r>
      <w:r>
        <w:rPr>
          <w:rStyle w:val="Teksttreci2Kursywa"/>
          <w:color w:val="000000"/>
        </w:rPr>
        <w:t>Listach do przyjaciół-pisarzy.</w:t>
      </w:r>
    </w:p>
    <w:p w:rsidR="00C83AF0" w:rsidRDefault="00C83AF0">
      <w:pPr>
        <w:pStyle w:val="Teksttreci20"/>
        <w:shd w:val="clear" w:color="auto" w:fill="auto"/>
        <w:spacing w:before="0"/>
        <w:ind w:right="320" w:firstLine="540"/>
        <w:jc w:val="both"/>
      </w:pPr>
      <w:r>
        <w:rPr>
          <w:rStyle w:val="Teksttreci2"/>
          <w:color w:val="000000"/>
        </w:rPr>
        <w:t>Antyk obecny był w Tuwimowskiej poezji nie tylko jako temat, asocjacje czy inspiracja twórcza. Łacina pojawia się niejednokrotnie także jako tworzy</w:t>
      </w:r>
      <w:r>
        <w:rPr>
          <w:rStyle w:val="Teksttreci2"/>
          <w:color w:val="000000"/>
        </w:rPr>
        <w:softHyphen/>
        <w:t>wo jego utworów. Ma to oczywiście ścisły związek z wykształceniem właści</w:t>
      </w:r>
      <w:r>
        <w:rPr>
          <w:rStyle w:val="Teksttreci2"/>
          <w:color w:val="000000"/>
        </w:rPr>
        <w:softHyphen/>
        <w:t>wym owym czasom, wykształceniem dającym dobrą znajomość przynajmniej jednego z języków klasycznych, a także ze stylem epoki, w której nawiązywa</w:t>
      </w:r>
      <w:r>
        <w:rPr>
          <w:rStyle w:val="Teksttreci2"/>
          <w:color w:val="000000"/>
        </w:rPr>
        <w:softHyphen/>
        <w:t>nie do literatury starożytnego Rzymu było zjawiskiem częstym i oczywistym.</w:t>
      </w:r>
    </w:p>
    <w:p w:rsidR="00C83AF0" w:rsidRDefault="00C83AF0">
      <w:pPr>
        <w:pStyle w:val="Teksttreci20"/>
        <w:shd w:val="clear" w:color="auto" w:fill="auto"/>
        <w:spacing w:before="0"/>
        <w:ind w:right="320" w:firstLine="540"/>
        <w:jc w:val="both"/>
      </w:pPr>
      <w:r>
        <w:rPr>
          <w:rStyle w:val="Teksttreci2"/>
          <w:color w:val="000000"/>
        </w:rPr>
        <w:t xml:space="preserve">We </w:t>
      </w:r>
      <w:r>
        <w:rPr>
          <w:rStyle w:val="Teksttreci2Kursywa"/>
          <w:color w:val="000000"/>
        </w:rPr>
        <w:t>Wspomnieniach</w:t>
      </w:r>
      <w:r>
        <w:rPr>
          <w:rStyle w:val="Teksttreci2"/>
          <w:color w:val="000000"/>
        </w:rPr>
        <w:t xml:space="preserve"> Tuwima czytamy: „Jedynym przedmiotem, który mnie interesował, była łacina, choć i ona przychodziła mi w klasach poprzednich z wielkim trudem. Będąc w klasie szóstej, rozkoszowałem się już świetnością mów Cycerona i czarem Owidiuszowych </w:t>
      </w:r>
      <w:r>
        <w:rPr>
          <w:rStyle w:val="Teksttreci2Kursywa"/>
          <w:color w:val="000000"/>
        </w:rPr>
        <w:t>Przemian.</w:t>
      </w:r>
      <w:r>
        <w:rPr>
          <w:rStyle w:val="Teksttreci2"/>
          <w:color w:val="000000"/>
        </w:rPr>
        <w:t xml:space="preserve"> W klasie siódmej i ósmej — Liwiusz i Horacy umocnili we mnie miłość dla języka Rzymian. Pozostała mi ona do dzisiaj — ale czy zdałbym dziś egzamin z łaciny do klasy szóstej? Wątpię” (t. V, 49).</w:t>
      </w:r>
    </w:p>
    <w:p w:rsidR="00C83AF0" w:rsidRDefault="00C83AF0">
      <w:pPr>
        <w:pStyle w:val="Teksttreci20"/>
        <w:shd w:val="clear" w:color="auto" w:fill="auto"/>
        <w:spacing w:before="0" w:after="247"/>
        <w:ind w:right="320" w:firstLine="540"/>
        <w:jc w:val="both"/>
      </w:pPr>
      <w:r>
        <w:rPr>
          <w:rStyle w:val="Teksttreci2"/>
          <w:color w:val="000000"/>
        </w:rPr>
        <w:t xml:space="preserve">W poezji łacina zjawia się w tytułach wierszy: </w:t>
      </w:r>
      <w:r>
        <w:rPr>
          <w:rStyle w:val="Teksttreci2Kursywa"/>
          <w:color w:val="000000"/>
          <w:lang w:val="en-US" w:eastAsia="en-US"/>
        </w:rPr>
        <w:t xml:space="preserve">Erratum, Ex </w:t>
      </w:r>
      <w:r>
        <w:rPr>
          <w:rStyle w:val="Teksttreci2Kursywa"/>
          <w:color w:val="000000"/>
          <w:lang w:val="cs-CZ" w:eastAsia="cs-CZ"/>
        </w:rPr>
        <w:t xml:space="preserve">oriente, </w:t>
      </w:r>
      <w:r>
        <w:rPr>
          <w:rStyle w:val="Teksttreci2Kursywa"/>
          <w:color w:val="000000"/>
          <w:lang w:val="de-DE" w:eastAsia="de-DE"/>
        </w:rPr>
        <w:t xml:space="preserve">Ab urbe condita, Exegi </w:t>
      </w:r>
      <w:r>
        <w:rPr>
          <w:rStyle w:val="Teksttreci2Kursywa"/>
          <w:color w:val="000000"/>
          <w:lang w:val="cs-CZ" w:eastAsia="cs-CZ"/>
        </w:rPr>
        <w:t>monumentum</w:t>
      </w:r>
      <w:r>
        <w:rPr>
          <w:rStyle w:val="Teksttreci2"/>
          <w:color w:val="000000"/>
          <w:lang w:val="cs-CZ" w:eastAsia="cs-CZ"/>
        </w:rPr>
        <w:t xml:space="preserve"> </w:t>
      </w:r>
      <w:r>
        <w:rPr>
          <w:rStyle w:val="Teksttreci2"/>
          <w:color w:val="000000"/>
        </w:rPr>
        <w:t>i innych. Odnajdujemy ją również w teks</w:t>
      </w:r>
      <w:r>
        <w:rPr>
          <w:rStyle w:val="Teksttreci2"/>
          <w:color w:val="000000"/>
        </w:rPr>
        <w:softHyphen/>
        <w:t xml:space="preserve">tach poetyckich. Wiersz </w:t>
      </w:r>
      <w:r>
        <w:rPr>
          <w:rStyle w:val="Teksttreci2Kursywa"/>
          <w:color w:val="000000"/>
        </w:rPr>
        <w:t>...et arceo</w:t>
      </w:r>
      <w:r>
        <w:rPr>
          <w:rStyle w:val="Teksttreci2"/>
          <w:color w:val="000000"/>
        </w:rPr>
        <w:t xml:space="preserve"> zaczyna się od stwierdzenia: „Odi profanum </w:t>
      </w:r>
      <w:r>
        <w:rPr>
          <w:rStyle w:val="Teksttreci2"/>
          <w:color w:val="000000"/>
          <w:lang w:val="de-DE" w:eastAsia="de-DE"/>
        </w:rPr>
        <w:t xml:space="preserve">vulgus” </w:t>
      </w:r>
      <w:r>
        <w:rPr>
          <w:rStyle w:val="Teksttreci2"/>
          <w:color w:val="000000"/>
        </w:rPr>
        <w:t xml:space="preserve">(t. I, cz. II, 110), a w pięknym utworze </w:t>
      </w:r>
      <w:r>
        <w:rPr>
          <w:rStyle w:val="Teksttreci2Kursywa"/>
          <w:color w:val="000000"/>
        </w:rPr>
        <w:t xml:space="preserve">Do Marii Pawlikowskiej </w:t>
      </w:r>
      <w:r>
        <w:rPr>
          <w:rStyle w:val="Teksttreci2"/>
          <w:color w:val="000000"/>
        </w:rPr>
        <w:t>poeta pisze:</w:t>
      </w:r>
    </w:p>
    <w:p w:rsidR="00C83AF0" w:rsidRDefault="00C83AF0">
      <w:pPr>
        <w:pStyle w:val="Teksttreci30"/>
        <w:shd w:val="clear" w:color="auto" w:fill="auto"/>
        <w:spacing w:after="0" w:line="264" w:lineRule="exact"/>
        <w:ind w:left="2400" w:right="2920"/>
      </w:pPr>
      <w:r>
        <w:rPr>
          <w:rStyle w:val="Teksttreci3"/>
          <w:color w:val="000000"/>
        </w:rPr>
        <w:t>„Co tak szepcesz słodko w wierszach kolorowych. Że się lud bogobojny wzdryga?</w:t>
      </w:r>
    </w:p>
    <w:p w:rsidR="00C83AF0" w:rsidRDefault="00C83AF0">
      <w:pPr>
        <w:pStyle w:val="Teksttreci30"/>
        <w:shd w:val="clear" w:color="auto" w:fill="auto"/>
        <w:spacing w:after="0" w:line="264" w:lineRule="exact"/>
        <w:ind w:left="2400"/>
      </w:pPr>
      <w:r>
        <w:rPr>
          <w:rStyle w:val="Teksttreci3"/>
          <w:color w:val="000000"/>
        </w:rPr>
        <w:t>Ach. na stos cię weźmie mistrz ogniowy,</w:t>
      </w:r>
    </w:p>
    <w:p w:rsidR="00C83AF0" w:rsidRDefault="00C83AF0">
      <w:pPr>
        <w:pStyle w:val="Teksttreci30"/>
        <w:shd w:val="clear" w:color="auto" w:fill="auto"/>
        <w:spacing w:after="233" w:line="264" w:lineRule="exact"/>
        <w:ind w:left="2400"/>
      </w:pPr>
      <w:r>
        <w:rPr>
          <w:rStyle w:val="Teksttreci3"/>
          <w:color w:val="000000"/>
          <w:lang w:val="de-DE" w:eastAsia="de-DE"/>
        </w:rPr>
        <w:t xml:space="preserve">Quia es </w:t>
      </w:r>
      <w:r>
        <w:rPr>
          <w:rStyle w:val="Teksttreci3"/>
          <w:color w:val="000000"/>
          <w:lang w:val="en-US" w:eastAsia="en-US"/>
        </w:rPr>
        <w:t xml:space="preserve">venefica </w:t>
      </w:r>
      <w:r>
        <w:rPr>
          <w:rStyle w:val="Teksttreci3"/>
          <w:color w:val="000000"/>
        </w:rPr>
        <w:t>et striga!"</w:t>
      </w:r>
    </w:p>
    <w:p w:rsidR="00C83AF0" w:rsidRDefault="00C83AF0">
      <w:pPr>
        <w:pStyle w:val="Teksttreci20"/>
        <w:shd w:val="clear" w:color="auto" w:fill="auto"/>
        <w:spacing w:before="0"/>
        <w:ind w:right="320" w:firstLine="540"/>
        <w:jc w:val="both"/>
      </w:pPr>
      <w:r>
        <w:rPr>
          <w:rStyle w:val="Teksttreci2"/>
          <w:color w:val="000000"/>
        </w:rPr>
        <w:t xml:space="preserve">W łacinie klasycznej występowały dwie formy — literacka </w:t>
      </w:r>
      <w:r>
        <w:rPr>
          <w:rStyle w:val="Teksttreci2Kursywa"/>
          <w:color w:val="000000"/>
          <w:lang w:val="en-US" w:eastAsia="en-US"/>
        </w:rPr>
        <w:t>strix</w:t>
      </w:r>
      <w:r>
        <w:rPr>
          <w:rStyle w:val="Teksttreci2"/>
          <w:color w:val="000000"/>
          <w:lang w:val="en-US" w:eastAsia="en-US"/>
        </w:rPr>
        <w:t xml:space="preserve"> </w:t>
      </w:r>
      <w:r>
        <w:rPr>
          <w:rStyle w:val="Teksttreci2"/>
          <w:color w:val="000000"/>
        </w:rPr>
        <w:t>z greckie</w:t>
      </w:r>
      <w:r>
        <w:rPr>
          <w:rStyle w:val="Teksttreci2"/>
          <w:color w:val="000000"/>
        </w:rPr>
        <w:softHyphen/>
        <w:t xml:space="preserve">go </w:t>
      </w:r>
      <w:r>
        <w:rPr>
          <w:rStyle w:val="Teksttreci2Kursywa"/>
          <w:color w:val="000000"/>
        </w:rPr>
        <w:t>strinks</w:t>
      </w:r>
      <w:r>
        <w:rPr>
          <w:rStyle w:val="Teksttreci2"/>
          <w:color w:val="000000"/>
        </w:rPr>
        <w:t xml:space="preserve"> i potoczna </w:t>
      </w:r>
      <w:r>
        <w:rPr>
          <w:rStyle w:val="Teksttreci2Kursywa"/>
          <w:color w:val="000000"/>
        </w:rPr>
        <w:t>striga</w:t>
      </w:r>
      <w:r>
        <w:rPr>
          <w:rStyle w:val="Teksttreci2"/>
          <w:color w:val="000000"/>
        </w:rPr>
        <w:t xml:space="preserve"> ‘sowa, puchacz’, tę ostatnią spotykamy między</w:t>
      </w:r>
    </w:p>
    <w:p w:rsidR="00C83AF0" w:rsidRDefault="00C83AF0">
      <w:pPr>
        <w:pStyle w:val="Teksttreci20"/>
        <w:shd w:val="clear" w:color="auto" w:fill="auto"/>
        <w:spacing w:before="0" w:line="360" w:lineRule="exact"/>
        <w:ind w:left="360" w:right="140" w:firstLine="0"/>
        <w:jc w:val="both"/>
      </w:pPr>
      <w:r>
        <w:rPr>
          <w:rStyle w:val="Teksttreci2"/>
          <w:color w:val="000000"/>
        </w:rPr>
        <w:t xml:space="preserve">innymi u Petroniusza i ona właśnie została zapożyczona do języków zachodniosłowiańskich — polskie </w:t>
      </w:r>
      <w:r>
        <w:rPr>
          <w:rStyle w:val="Teksttreci2Kursywa"/>
          <w:color w:val="000000"/>
        </w:rPr>
        <w:t>strzyga,</w:t>
      </w:r>
      <w:r>
        <w:rPr>
          <w:rStyle w:val="Teksttreci2"/>
          <w:color w:val="000000"/>
        </w:rPr>
        <w:t xml:space="preserve"> czeskie </w:t>
      </w:r>
      <w:r>
        <w:rPr>
          <w:rStyle w:val="Teksttreci2Kursywa"/>
          <w:color w:val="000000"/>
        </w:rPr>
        <w:t>striga.</w:t>
      </w:r>
      <w:r>
        <w:rPr>
          <w:rStyle w:val="Teksttreci2"/>
          <w:color w:val="000000"/>
        </w:rPr>
        <w:t xml:space="preserve"> Jak podaje SWO PWN ‘według słowiańskich wierzeń ludowych: upiór, wiedźma szkodząca </w:t>
      </w:r>
      <w:r>
        <w:rPr>
          <w:rStyle w:val="Teksttreci2"/>
          <w:color w:val="000000"/>
        </w:rPr>
        <w:lastRenderedPageBreak/>
        <w:t>ludziom, ukazująca się zwykle pod postacią ptaka karmiącego się ludzką krwią’.</w:t>
      </w:r>
    </w:p>
    <w:p w:rsidR="00C83AF0" w:rsidRDefault="00C83AF0">
      <w:pPr>
        <w:pStyle w:val="Teksttreci20"/>
        <w:shd w:val="clear" w:color="auto" w:fill="auto"/>
        <w:spacing w:before="0" w:after="352" w:line="360" w:lineRule="exact"/>
        <w:ind w:left="360" w:right="140" w:firstLine="380"/>
        <w:jc w:val="both"/>
      </w:pPr>
      <w:r>
        <w:rPr>
          <w:rStyle w:val="Teksttreci2"/>
          <w:color w:val="000000"/>
        </w:rPr>
        <w:t xml:space="preserve">Niekiedy łacina daje poecie możność posłużenia się rymami rzadkimi i wymyślnymi, spotykamy je w żartobliwym utworze </w:t>
      </w:r>
      <w:r>
        <w:rPr>
          <w:rStyle w:val="Teksttreci2Kursywa"/>
          <w:color w:val="000000"/>
        </w:rPr>
        <w:t>Żaby łacinniczki.</w:t>
      </w:r>
      <w:r>
        <w:rPr>
          <w:rStyle w:val="Teksttreci2"/>
          <w:color w:val="000000"/>
        </w:rPr>
        <w:t xml:space="preserve"> Cytuję trzy pierwsze zwrotki:</w:t>
      </w:r>
    </w:p>
    <w:p w:rsidR="00C83AF0" w:rsidRDefault="00C83AF0">
      <w:pPr>
        <w:pStyle w:val="Teksttreci30"/>
        <w:shd w:val="clear" w:color="auto" w:fill="auto"/>
        <w:spacing w:after="2" w:line="220" w:lineRule="exact"/>
        <w:ind w:left="3760"/>
        <w:jc w:val="both"/>
      </w:pPr>
      <w:r>
        <w:rPr>
          <w:rStyle w:val="Teksttreci3"/>
          <w:color w:val="000000"/>
        </w:rPr>
        <w:t xml:space="preserve">— Mile żabki składani </w:t>
      </w:r>
      <w:r>
        <w:rPr>
          <w:rStyle w:val="Teksttreci3"/>
          <w:color w:val="000000"/>
          <w:lang w:val="en-US" w:eastAsia="en-US"/>
        </w:rPr>
        <w:t xml:space="preserve">dank </w:t>
      </w:r>
      <w:r>
        <w:rPr>
          <w:rStyle w:val="Teksttreci3"/>
          <w:color w:val="000000"/>
        </w:rPr>
        <w:t>wam</w:t>
      </w:r>
    </w:p>
    <w:p w:rsidR="00C83AF0" w:rsidRDefault="00C83AF0">
      <w:pPr>
        <w:pStyle w:val="Teksttreci30"/>
        <w:shd w:val="clear" w:color="auto" w:fill="auto"/>
        <w:spacing w:after="251" w:line="220" w:lineRule="exact"/>
        <w:ind w:left="3760"/>
        <w:jc w:val="both"/>
      </w:pPr>
      <w:r>
        <w:rPr>
          <w:rStyle w:val="Teksttreci3"/>
          <w:color w:val="000000"/>
        </w:rPr>
        <w:t xml:space="preserve">Za </w:t>
      </w:r>
      <w:r>
        <w:rPr>
          <w:rStyle w:val="Teksttreci3"/>
          <w:color w:val="000000"/>
          <w:lang w:val="de-DE" w:eastAsia="de-DE"/>
        </w:rPr>
        <w:t>Io: ..Quamquam! q</w:t>
      </w:r>
      <w:r>
        <w:rPr>
          <w:rStyle w:val="Teksttreci3"/>
          <w:color w:val="000000"/>
        </w:rPr>
        <w:t>uamquam! quanquam!**</w:t>
      </w:r>
    </w:p>
    <w:p w:rsidR="00C83AF0" w:rsidRDefault="00C83AF0">
      <w:pPr>
        <w:pStyle w:val="Teksttreci30"/>
        <w:shd w:val="clear" w:color="auto" w:fill="auto"/>
        <w:spacing w:after="235" w:line="276" w:lineRule="exact"/>
        <w:ind w:left="3760" w:right="3140"/>
      </w:pPr>
      <w:r>
        <w:rPr>
          <w:rStyle w:val="Teksttreci3"/>
          <w:color w:val="000000"/>
        </w:rPr>
        <w:t xml:space="preserve">Podziękowań cala sakwa Za lo: </w:t>
      </w:r>
      <w:r>
        <w:rPr>
          <w:rStyle w:val="Teksttreci3"/>
          <w:color w:val="000000"/>
          <w:lang w:val="en-US" w:eastAsia="en-US"/>
        </w:rPr>
        <w:t>..Qua qua qua'* in aqua.</w:t>
      </w:r>
    </w:p>
    <w:p w:rsidR="00C83AF0" w:rsidRDefault="00C83AF0">
      <w:pPr>
        <w:pStyle w:val="Teksttreci30"/>
        <w:shd w:val="clear" w:color="auto" w:fill="auto"/>
        <w:spacing w:after="0"/>
        <w:ind w:left="3760" w:right="3140"/>
      </w:pPr>
      <w:r>
        <w:rPr>
          <w:rStyle w:val="Teksttreci3"/>
          <w:color w:val="000000"/>
        </w:rPr>
        <w:t>W sercu mym na zawsze utkwi To piskliwe: „Ut qui! ut qui!"</w:t>
      </w:r>
    </w:p>
    <w:p w:rsidR="00C83AF0" w:rsidRDefault="00C83AF0">
      <w:pPr>
        <w:pStyle w:val="Teksttreci30"/>
        <w:shd w:val="clear" w:color="auto" w:fill="auto"/>
        <w:spacing w:after="113" w:line="220" w:lineRule="exact"/>
        <w:ind w:left="6780"/>
      </w:pPr>
      <w:r>
        <w:rPr>
          <w:rStyle w:val="Teksttreci3"/>
          <w:color w:val="000000"/>
        </w:rPr>
        <w:t>t. III. 121</w:t>
      </w:r>
    </w:p>
    <w:p w:rsidR="00C83AF0" w:rsidRDefault="00C83AF0">
      <w:pPr>
        <w:pStyle w:val="Teksttreci20"/>
        <w:shd w:val="clear" w:color="auto" w:fill="auto"/>
        <w:spacing w:before="0" w:after="307" w:line="366" w:lineRule="exact"/>
        <w:ind w:left="360" w:right="140" w:firstLine="380"/>
        <w:jc w:val="both"/>
      </w:pPr>
      <w:r>
        <w:rPr>
          <w:rStyle w:val="Teksttreci2"/>
          <w:color w:val="000000"/>
        </w:rPr>
        <w:t>W innym wierszu „poczciwym uszom folgując figle sprośne szatanów ła</w:t>
      </w:r>
      <w:r>
        <w:rPr>
          <w:rStyle w:val="Teksttreci2"/>
          <w:color w:val="000000"/>
        </w:rPr>
        <w:softHyphen/>
        <w:t>cińską wyrażone są mową”. Oto dwie pierwsze zwrotki:</w:t>
      </w:r>
    </w:p>
    <w:p w:rsidR="00C83AF0" w:rsidRDefault="00C83AF0">
      <w:pPr>
        <w:pStyle w:val="Teksttreci30"/>
        <w:numPr>
          <w:ilvl w:val="0"/>
          <w:numId w:val="14"/>
        </w:numPr>
        <w:shd w:val="clear" w:color="auto" w:fill="auto"/>
        <w:tabs>
          <w:tab w:val="left" w:pos="4176"/>
        </w:tabs>
        <w:spacing w:after="0"/>
        <w:ind w:left="3760"/>
        <w:jc w:val="both"/>
      </w:pPr>
      <w:r>
        <w:rPr>
          <w:rStyle w:val="Teksttreci3"/>
          <w:color w:val="000000"/>
        </w:rPr>
        <w:t>Curuś moja. córuś moja.</w:t>
      </w:r>
    </w:p>
    <w:p w:rsidR="00C83AF0" w:rsidRDefault="00C83AF0">
      <w:pPr>
        <w:pStyle w:val="Teksttreci30"/>
        <w:shd w:val="clear" w:color="auto" w:fill="auto"/>
        <w:spacing w:after="0"/>
        <w:ind w:left="3760"/>
        <w:jc w:val="both"/>
      </w:pPr>
      <w:r>
        <w:rPr>
          <w:rStyle w:val="Teksttreci3"/>
          <w:color w:val="000000"/>
        </w:rPr>
        <w:t>Jak to tam bywało?</w:t>
      </w:r>
    </w:p>
    <w:p w:rsidR="00C83AF0" w:rsidRDefault="00C83AF0">
      <w:pPr>
        <w:pStyle w:val="Teksttreci30"/>
        <w:numPr>
          <w:ilvl w:val="0"/>
          <w:numId w:val="14"/>
        </w:numPr>
        <w:shd w:val="clear" w:color="auto" w:fill="auto"/>
        <w:tabs>
          <w:tab w:val="left" w:pos="4182"/>
        </w:tabs>
        <w:spacing w:after="0"/>
        <w:ind w:left="3760"/>
        <w:jc w:val="both"/>
      </w:pPr>
      <w:r>
        <w:rPr>
          <w:rStyle w:val="Teksttreci3"/>
          <w:color w:val="000000"/>
        </w:rPr>
        <w:t xml:space="preserve">Pudel dicere. o </w:t>
      </w:r>
      <w:r>
        <w:rPr>
          <w:rStyle w:val="Teksttreci3"/>
          <w:color w:val="000000"/>
          <w:lang w:val="cs-CZ" w:eastAsia="cs-CZ"/>
        </w:rPr>
        <w:t>mater!</w:t>
      </w:r>
    </w:p>
    <w:p w:rsidR="00C83AF0" w:rsidRDefault="00C83AF0">
      <w:pPr>
        <w:pStyle w:val="Teksttreci30"/>
        <w:numPr>
          <w:ilvl w:val="0"/>
          <w:numId w:val="14"/>
        </w:numPr>
        <w:shd w:val="clear" w:color="auto" w:fill="auto"/>
        <w:tabs>
          <w:tab w:val="left" w:pos="4182"/>
        </w:tabs>
        <w:spacing w:after="240"/>
        <w:ind w:left="3760"/>
        <w:jc w:val="both"/>
      </w:pPr>
      <w:r>
        <w:rPr>
          <w:rStyle w:val="Teksttreci3"/>
          <w:color w:val="000000"/>
        </w:rPr>
        <w:t>Powiedz, córciu, śmiało.</w:t>
      </w:r>
    </w:p>
    <w:p w:rsidR="00C83AF0" w:rsidRDefault="00C83AF0">
      <w:pPr>
        <w:pStyle w:val="Teksttreci30"/>
        <w:numPr>
          <w:ilvl w:val="0"/>
          <w:numId w:val="14"/>
        </w:numPr>
        <w:shd w:val="clear" w:color="auto" w:fill="auto"/>
        <w:tabs>
          <w:tab w:val="left" w:pos="4182"/>
        </w:tabs>
        <w:spacing w:after="0"/>
        <w:ind w:left="3760"/>
        <w:jc w:val="both"/>
      </w:pPr>
      <w:r>
        <w:rPr>
          <w:rStyle w:val="Teksttreci3"/>
          <w:color w:val="000000"/>
        </w:rPr>
        <w:t>In cubiculum me iecit</w:t>
      </w:r>
    </w:p>
    <w:p w:rsidR="00C83AF0" w:rsidRDefault="00C83AF0">
      <w:pPr>
        <w:pStyle w:val="Teksttreci30"/>
        <w:shd w:val="clear" w:color="auto" w:fill="auto"/>
        <w:spacing w:after="0"/>
        <w:ind w:left="3760"/>
        <w:jc w:val="both"/>
      </w:pPr>
      <w:r>
        <w:rPr>
          <w:rStyle w:val="Teksttreci3"/>
          <w:color w:val="000000"/>
          <w:lang w:val="de-DE" w:eastAsia="de-DE"/>
        </w:rPr>
        <w:t xml:space="preserve">Magno </w:t>
      </w:r>
      <w:r>
        <w:rPr>
          <w:rStyle w:val="Teksttreci3"/>
          <w:color w:val="000000"/>
        </w:rPr>
        <w:t xml:space="preserve">cum </w:t>
      </w:r>
      <w:r>
        <w:rPr>
          <w:rStyle w:val="Teksttreci3"/>
          <w:color w:val="000000"/>
          <w:lang w:val="de-DE" w:eastAsia="de-DE"/>
        </w:rPr>
        <w:t>fervore</w:t>
      </w:r>
    </w:p>
    <w:p w:rsidR="00C83AF0" w:rsidRDefault="00C83AF0">
      <w:pPr>
        <w:pStyle w:val="Teksttreci30"/>
        <w:shd w:val="clear" w:color="auto" w:fill="auto"/>
        <w:spacing w:after="0"/>
        <w:ind w:left="3760"/>
        <w:jc w:val="both"/>
      </w:pPr>
      <w:r>
        <w:rPr>
          <w:rStyle w:val="Teksttreci3"/>
          <w:color w:val="000000"/>
        </w:rPr>
        <w:t xml:space="preserve">O. pudla, </w:t>
      </w:r>
      <w:r>
        <w:rPr>
          <w:rStyle w:val="Teksttreci3"/>
          <w:color w:val="000000"/>
          <w:lang w:val="en-US" w:eastAsia="en-US"/>
        </w:rPr>
        <w:t>inquit, vide:</w:t>
      </w:r>
    </w:p>
    <w:p w:rsidR="00C83AF0" w:rsidRDefault="00C83AF0">
      <w:pPr>
        <w:pStyle w:val="Teksttreci30"/>
        <w:shd w:val="clear" w:color="auto" w:fill="auto"/>
        <w:spacing w:after="0"/>
        <w:ind w:left="3760"/>
        <w:jc w:val="both"/>
      </w:pPr>
      <w:r>
        <w:rPr>
          <w:rStyle w:val="Teksttreci3"/>
          <w:color w:val="000000"/>
        </w:rPr>
        <w:t>Ardco amore.</w:t>
      </w:r>
    </w:p>
    <w:p w:rsidR="00C83AF0" w:rsidRDefault="00C83AF0">
      <w:pPr>
        <w:pStyle w:val="Teksttreci30"/>
        <w:shd w:val="clear" w:color="auto" w:fill="auto"/>
        <w:spacing w:after="0"/>
        <w:ind w:left="3760"/>
        <w:jc w:val="both"/>
      </w:pPr>
      <w:r>
        <w:rPr>
          <w:rStyle w:val="Teksttreci3"/>
          <w:color w:val="000000"/>
        </w:rPr>
        <w:t>Bogobojnej macierzy...</w:t>
      </w:r>
    </w:p>
    <w:p w:rsidR="00C83AF0" w:rsidRDefault="00C83AF0">
      <w:pPr>
        <w:pStyle w:val="Teksttreci30"/>
        <w:shd w:val="clear" w:color="auto" w:fill="auto"/>
        <w:spacing w:after="142" w:line="220" w:lineRule="exact"/>
        <w:ind w:left="6780"/>
      </w:pPr>
      <w:r>
        <w:rPr>
          <w:rStyle w:val="Teksttreci3"/>
          <w:color w:val="000000"/>
        </w:rPr>
        <w:t>t. III. 119</w:t>
      </w:r>
    </w:p>
    <w:p w:rsidR="00C83AF0" w:rsidRDefault="00C83AF0">
      <w:pPr>
        <w:pStyle w:val="Teksttreci20"/>
        <w:shd w:val="clear" w:color="auto" w:fill="auto"/>
        <w:spacing w:before="0" w:line="360" w:lineRule="exact"/>
        <w:ind w:left="360" w:right="140" w:firstLine="380"/>
        <w:jc w:val="both"/>
      </w:pPr>
      <w:r>
        <w:rPr>
          <w:rStyle w:val="Teksttreci2"/>
          <w:color w:val="000000"/>
        </w:rPr>
        <w:t xml:space="preserve">W </w:t>
      </w:r>
      <w:r>
        <w:rPr>
          <w:rStyle w:val="Teksttreci2Kursywa"/>
          <w:color w:val="000000"/>
        </w:rPr>
        <w:t>Listach</w:t>
      </w:r>
      <w:r>
        <w:rPr>
          <w:rStyle w:val="Teksttreci2"/>
          <w:color w:val="000000"/>
        </w:rPr>
        <w:t xml:space="preserve"> możemy wyróżnić kilka sposobów posługiwania się łaciną</w:t>
      </w:r>
      <w:r>
        <w:rPr>
          <w:rStyle w:val="Teksttreci2"/>
          <w:color w:val="000000"/>
          <w:vertAlign w:val="superscript"/>
        </w:rPr>
        <w:t>2</w:t>
      </w:r>
      <w:r>
        <w:rPr>
          <w:rStyle w:val="Teksttreci2"/>
          <w:color w:val="000000"/>
        </w:rPr>
        <w:t>. A więc najpierw przysłowia. Wynosiło się ich kiedyś ze szkoły wiele i często były w odpowiedniej chwili cytowane. Tuwim na ogół tylko do nich nawiązu</w:t>
      </w:r>
      <w:r>
        <w:rPr>
          <w:rStyle w:val="Teksttreci2"/>
          <w:color w:val="000000"/>
        </w:rPr>
        <w:softHyphen/>
        <w:t>je, nie przytacza w całości.</w:t>
      </w:r>
    </w:p>
    <w:p w:rsidR="00C83AF0" w:rsidRDefault="00C83AF0">
      <w:pPr>
        <w:pStyle w:val="Teksttreci20"/>
        <w:shd w:val="clear" w:color="auto" w:fill="auto"/>
        <w:spacing w:before="0" w:line="360" w:lineRule="exact"/>
        <w:ind w:left="360" w:right="140" w:firstLine="380"/>
        <w:jc w:val="both"/>
      </w:pPr>
      <w:r>
        <w:rPr>
          <w:rStyle w:val="Teksttreci2"/>
          <w:color w:val="000000"/>
        </w:rPr>
        <w:t xml:space="preserve">Do J. Krzyżanowskiego pisze: „[...] pracuję jak wariat; mam wrażenie, że w moim wypadku »mens sana« rozeszła się z </w:t>
      </w:r>
      <w:r>
        <w:rPr>
          <w:rStyle w:val="Teksttreci2"/>
          <w:color w:val="000000"/>
          <w:lang w:val="en-US" w:eastAsia="en-US"/>
        </w:rPr>
        <w:t xml:space="preserve">»corpus </w:t>
      </w:r>
      <w:r>
        <w:rPr>
          <w:rStyle w:val="Teksttreci2"/>
          <w:color w:val="000000"/>
          <w:lang w:val="de-DE" w:eastAsia="de-DE"/>
        </w:rPr>
        <w:t xml:space="preserve">sanum« </w:t>
      </w:r>
      <w:r>
        <w:rPr>
          <w:rStyle w:val="Teksttreci2"/>
          <w:color w:val="000000"/>
        </w:rPr>
        <w:t xml:space="preserve">(324) </w:t>
      </w:r>
      <w:r>
        <w:rPr>
          <w:rStyle w:val="Teksttreci2"/>
          <w:color w:val="000000"/>
          <w:lang w:val="cs-CZ" w:eastAsia="cs-CZ"/>
        </w:rPr>
        <w:t xml:space="preserve">Pocta </w:t>
      </w:r>
      <w:r>
        <w:rPr>
          <w:rStyle w:val="Teksttreci2"/>
          <w:color w:val="000000"/>
        </w:rPr>
        <w:t>w owym czasie ciężko chorował.</w:t>
      </w:r>
    </w:p>
    <w:p w:rsidR="00C83AF0" w:rsidRDefault="00C83AF0">
      <w:pPr>
        <w:pStyle w:val="Teksttreci20"/>
        <w:shd w:val="clear" w:color="auto" w:fill="auto"/>
        <w:spacing w:before="0" w:after="626" w:line="360" w:lineRule="exact"/>
        <w:ind w:left="360" w:firstLine="380"/>
        <w:jc w:val="both"/>
      </w:pPr>
      <w:r>
        <w:rPr>
          <w:rStyle w:val="Teksttreci2"/>
          <w:color w:val="000000"/>
        </w:rPr>
        <w:t>W liście do K. Iłłakowiczówny, która pytała go o zasady stosowania rosyj-</w:t>
      </w:r>
    </w:p>
    <w:p w:rsidR="00C83AF0" w:rsidRDefault="00C83AF0">
      <w:pPr>
        <w:pStyle w:val="Teksttreci30"/>
        <w:numPr>
          <w:ilvl w:val="0"/>
          <w:numId w:val="15"/>
        </w:numPr>
        <w:shd w:val="clear" w:color="auto" w:fill="auto"/>
        <w:tabs>
          <w:tab w:val="left" w:pos="1046"/>
        </w:tabs>
        <w:spacing w:after="0" w:line="252" w:lineRule="exact"/>
        <w:ind w:left="360" w:right="140" w:firstLine="380"/>
        <w:jc w:val="both"/>
        <w:sectPr w:rsidR="00C83AF0">
          <w:headerReference w:type="even" r:id="rId16"/>
          <w:headerReference w:type="default" r:id="rId17"/>
          <w:pgSz w:w="11900" w:h="16840"/>
          <w:pgMar w:top="710" w:right="1086" w:bottom="1019" w:left="715" w:header="0" w:footer="3" w:gutter="0"/>
          <w:pgNumType w:start="107"/>
          <w:cols w:space="708"/>
          <w:noEndnote/>
          <w:docGrid w:linePitch="360"/>
        </w:sectPr>
      </w:pPr>
      <w:r>
        <w:rPr>
          <w:rStyle w:val="Teksttreci3"/>
          <w:color w:val="000000"/>
        </w:rPr>
        <w:t xml:space="preserve">Por. B. Bartnicka, </w:t>
      </w:r>
      <w:r>
        <w:rPr>
          <w:rStyle w:val="Teksttreci3Kursywa"/>
          <w:color w:val="000000"/>
        </w:rPr>
        <w:t>Język „Listów" Stanisława Przybyszewskiego,</w:t>
      </w:r>
      <w:r>
        <w:rPr>
          <w:rStyle w:val="Teksttreci3"/>
          <w:color w:val="000000"/>
        </w:rPr>
        <w:t xml:space="preserve"> „Poradnik Językowy” 1988. z. 8, s. 589; W. Kupiszewski. </w:t>
      </w:r>
      <w:r>
        <w:rPr>
          <w:rStyle w:val="Teksttreci3Kursywa"/>
          <w:color w:val="000000"/>
        </w:rPr>
        <w:t>Funkcje stylistyczne zapożyczeń obcych w „Syzyfowych pracach** Stefana Żeromskiego</w:t>
      </w:r>
      <w:r>
        <w:rPr>
          <w:rStyle w:val="Teksttreci3"/>
          <w:color w:val="000000"/>
        </w:rPr>
        <w:t xml:space="preserve">, ..Poradnik Językowy" 1988, z. 8. s. 600-601; W. Kupiszewski. </w:t>
      </w:r>
      <w:r>
        <w:rPr>
          <w:rStyle w:val="Teksttreci3Kursywa"/>
          <w:color w:val="000000"/>
        </w:rPr>
        <w:t>Język „Dzienników** Stefana Żeromskiego,</w:t>
      </w:r>
      <w:r>
        <w:rPr>
          <w:rStyle w:val="Teksttreci3"/>
          <w:color w:val="000000"/>
        </w:rPr>
        <w:t xml:space="preserve"> Warszawa-Kraków 1990. s. 128-134.</w:t>
      </w:r>
    </w:p>
    <w:p w:rsidR="00C83AF0" w:rsidRDefault="00C83AF0">
      <w:pPr>
        <w:pStyle w:val="Teksttreci20"/>
        <w:shd w:val="clear" w:color="auto" w:fill="auto"/>
        <w:spacing w:before="0" w:line="354" w:lineRule="exact"/>
        <w:ind w:left="340" w:firstLine="0"/>
        <w:jc w:val="both"/>
      </w:pPr>
      <w:r>
        <w:rPr>
          <w:rStyle w:val="Teksttreci2"/>
          <w:color w:val="000000"/>
          <w:lang w:val="en-US" w:eastAsia="en-US"/>
        </w:rPr>
        <w:lastRenderedPageBreak/>
        <w:t xml:space="preserve">skich </w:t>
      </w:r>
      <w:r>
        <w:rPr>
          <w:rStyle w:val="Teksttreci2"/>
          <w:color w:val="000000"/>
        </w:rPr>
        <w:t>patronimików i zdrobnień imion w polskich tłumaczeniach, stwierdza: „Jakże to milo — ale tylko w pierwszej chwili — uchodzić za autorytet! Du</w:t>
      </w:r>
      <w:r>
        <w:rPr>
          <w:rStyle w:val="Teksttreci2"/>
          <w:color w:val="000000"/>
        </w:rPr>
        <w:softHyphen/>
        <w:t xml:space="preserve">ma człowieka rozpiera. Ale już po pól godzinie namysłu »autorytet« zaczyna się chmurzyć: musi przecież odpowiedzieć i to na piśmie </w:t>
      </w:r>
      <w:r>
        <w:rPr>
          <w:rStyle w:val="Teksttreci2"/>
          <w:color w:val="000000"/>
          <w:lang w:val="de-DE" w:eastAsia="de-DE"/>
        </w:rPr>
        <w:t xml:space="preserve">(scripta </w:t>
      </w:r>
      <w:r>
        <w:rPr>
          <w:rStyle w:val="Teksttreci2"/>
          <w:color w:val="000000"/>
        </w:rPr>
        <w:t>manent) — a sam pełen jest nie powiem: niewiedzy, lecz długoletnich wahań i niepew</w:t>
      </w:r>
      <w:r>
        <w:rPr>
          <w:rStyle w:val="Teksttreci2"/>
          <w:color w:val="000000"/>
        </w:rPr>
        <w:softHyphen/>
        <w:t xml:space="preserve">ności... właśnie na ten sam temat” (303-306). Z przysłowia: </w:t>
      </w:r>
      <w:r>
        <w:rPr>
          <w:rStyle w:val="Teksttreci2Kursywa"/>
          <w:color w:val="000000"/>
          <w:lang w:val="cs-CZ" w:eastAsia="cs-CZ"/>
        </w:rPr>
        <w:t xml:space="preserve">Verba volaní, </w:t>
      </w:r>
      <w:r>
        <w:rPr>
          <w:rStyle w:val="Teksttreci2Kursywa"/>
          <w:color w:val="000000"/>
          <w:lang w:val="de-DE" w:eastAsia="de-DE"/>
        </w:rPr>
        <w:t xml:space="preserve">scripta </w:t>
      </w:r>
      <w:r>
        <w:rPr>
          <w:rStyle w:val="Teksttreci2Kursywa"/>
          <w:color w:val="000000"/>
        </w:rPr>
        <w:t>manent</w:t>
      </w:r>
      <w:r>
        <w:rPr>
          <w:rStyle w:val="Teksttreci2"/>
          <w:color w:val="000000"/>
        </w:rPr>
        <w:t xml:space="preserve"> pozostała tylko druga część</w:t>
      </w:r>
      <w:r>
        <w:rPr>
          <w:rStyle w:val="Teksttreci2"/>
          <w:color w:val="000000"/>
          <w:vertAlign w:val="superscript"/>
        </w:rPr>
        <w:footnoteReference w:id="13"/>
      </w:r>
      <w:r>
        <w:rPr>
          <w:rStyle w:val="Teksttreci2"/>
          <w:color w:val="000000"/>
        </w:rPr>
        <w:t>.</w:t>
      </w:r>
    </w:p>
    <w:p w:rsidR="00C83AF0" w:rsidRDefault="00C83AF0">
      <w:pPr>
        <w:pStyle w:val="Teksttreci20"/>
        <w:shd w:val="clear" w:color="auto" w:fill="auto"/>
        <w:spacing w:before="0" w:line="354" w:lineRule="exact"/>
        <w:ind w:left="340" w:firstLine="420"/>
        <w:jc w:val="both"/>
      </w:pPr>
      <w:r>
        <w:rPr>
          <w:rStyle w:val="Teksttreci2"/>
          <w:color w:val="000000"/>
        </w:rPr>
        <w:t>Mamy też cytaty z pisarzy starożytnych funkcjonujące jako utarte powie</w:t>
      </w:r>
      <w:r>
        <w:rPr>
          <w:rStyle w:val="Teksttreci2"/>
          <w:color w:val="000000"/>
        </w:rPr>
        <w:softHyphen/>
        <w:t xml:space="preserve">dzenia: „Bądź pewien — zapewnia K. Za Wodzińskiego — że acheronta </w:t>
      </w:r>
      <w:r>
        <w:rPr>
          <w:rStyle w:val="Teksttreci2"/>
          <w:color w:val="000000"/>
          <w:lang w:val="en-US" w:eastAsia="en-US"/>
        </w:rPr>
        <w:t xml:space="preserve">move- bo, </w:t>
      </w:r>
      <w:r>
        <w:rPr>
          <w:rStyle w:val="Teksttreci2"/>
          <w:color w:val="000000"/>
        </w:rPr>
        <w:t xml:space="preserve">żeby usunąć trudności, o których mi piszesz” (92). Jest to fragment z </w:t>
      </w:r>
      <w:r>
        <w:rPr>
          <w:rStyle w:val="Teksttreci2Kursywa"/>
          <w:color w:val="000000"/>
        </w:rPr>
        <w:t>Eneidy</w:t>
      </w:r>
      <w:r>
        <w:rPr>
          <w:rStyle w:val="Teksttreci2"/>
          <w:color w:val="000000"/>
        </w:rPr>
        <w:t xml:space="preserve"> Wergiliusza: „flectere </w:t>
      </w:r>
      <w:r>
        <w:rPr>
          <w:rStyle w:val="Teksttreci2"/>
          <w:color w:val="000000"/>
          <w:lang w:val="en-US" w:eastAsia="en-US"/>
        </w:rPr>
        <w:t xml:space="preserve">si </w:t>
      </w:r>
      <w:r>
        <w:rPr>
          <w:rStyle w:val="Teksttreci2"/>
          <w:color w:val="000000"/>
          <w:lang w:val="de-DE" w:eastAsia="de-DE"/>
        </w:rPr>
        <w:t xml:space="preserve">nequeo </w:t>
      </w:r>
      <w:r>
        <w:rPr>
          <w:rStyle w:val="Teksttreci2"/>
          <w:color w:val="000000"/>
        </w:rPr>
        <w:t xml:space="preserve">superos, Achcronta </w:t>
      </w:r>
      <w:r>
        <w:rPr>
          <w:rStyle w:val="Teksttreci2"/>
          <w:color w:val="000000"/>
          <w:lang w:val="de-DE" w:eastAsia="de-DE"/>
        </w:rPr>
        <w:t xml:space="preserve">movebo” </w:t>
      </w:r>
      <w:r>
        <w:rPr>
          <w:rStyle w:val="Teksttreci2"/>
          <w:color w:val="000000"/>
        </w:rPr>
        <w:t>(Encida, 7,312).</w:t>
      </w:r>
    </w:p>
    <w:p w:rsidR="00C83AF0" w:rsidRDefault="00C83AF0">
      <w:pPr>
        <w:pStyle w:val="Teksttreci20"/>
        <w:shd w:val="clear" w:color="auto" w:fill="auto"/>
        <w:spacing w:before="0" w:line="354" w:lineRule="exact"/>
        <w:ind w:left="340" w:firstLine="420"/>
        <w:jc w:val="both"/>
      </w:pPr>
      <w:r>
        <w:rPr>
          <w:rStyle w:val="Teksttreci2"/>
          <w:color w:val="000000"/>
        </w:rPr>
        <w:t xml:space="preserve">W uwagach dotyczących tomu wierszy J. Iwaszkiewicza </w:t>
      </w:r>
      <w:r>
        <w:rPr>
          <w:rStyle w:val="Teksttreci2Kursywa"/>
          <w:color w:val="000000"/>
        </w:rPr>
        <w:t>Lato</w:t>
      </w:r>
      <w:r>
        <w:rPr>
          <w:rStyle w:val="Teksttreci2"/>
          <w:color w:val="000000"/>
        </w:rPr>
        <w:t xml:space="preserve"> czytamy: „Jeżeli (...], strwożon i położon ośmielasz się, po 15 latach niepodległości, uważać za rymy, to niech Ci Bóg przebaczy. Ja też przebaczam zresztą, bo wiem, jak często bonus dormitat Homerus” (29). Tym razem mamy cytat z </w:t>
      </w:r>
      <w:r>
        <w:rPr>
          <w:rStyle w:val="Teksttreci2Kursywa"/>
          <w:color w:val="000000"/>
        </w:rPr>
        <w:t>Listu do Pizonów</w:t>
      </w:r>
      <w:r>
        <w:rPr>
          <w:rStyle w:val="Teksttreci2"/>
          <w:color w:val="000000"/>
        </w:rPr>
        <w:t xml:space="preserve"> (o sztuce rymotwórczej) Horacego.</w:t>
      </w:r>
    </w:p>
    <w:p w:rsidR="00C83AF0" w:rsidRDefault="00C83AF0">
      <w:pPr>
        <w:pStyle w:val="Teksttreci20"/>
        <w:shd w:val="clear" w:color="auto" w:fill="auto"/>
        <w:spacing w:before="0" w:line="354" w:lineRule="exact"/>
        <w:ind w:left="340" w:firstLine="420"/>
        <w:jc w:val="both"/>
      </w:pPr>
      <w:r>
        <w:rPr>
          <w:rStyle w:val="Teksttreci2"/>
          <w:color w:val="000000"/>
        </w:rPr>
        <w:t>Do Horacego nawiązuje też w korespondencji z L. H. Morstinem: ,,[...j dziękuję Ci za pięknego Horacego</w:t>
      </w:r>
      <w:r>
        <w:rPr>
          <w:rStyle w:val="Teksttreci2"/>
          <w:color w:val="000000"/>
          <w:vertAlign w:val="superscript"/>
        </w:rPr>
        <w:footnoteReference w:id="14"/>
      </w:r>
      <w:r>
        <w:rPr>
          <w:rStyle w:val="Teksttreci2"/>
          <w:color w:val="000000"/>
        </w:rPr>
        <w:t xml:space="preserve">. Jestem starym fachmanem w tłumackiej robocie, więc dobrze wiem, ile trudu i miłości poświęciłeś budowaniu tych strof. Za to </w:t>
      </w:r>
      <w:r>
        <w:rPr>
          <w:rStyle w:val="Teksttreci2"/>
          <w:color w:val="000000"/>
          <w:lang w:val="cs-CZ" w:eastAsia="cs-CZ"/>
        </w:rPr>
        <w:t xml:space="preserve">excguisli monumentum...” </w:t>
      </w:r>
      <w:r>
        <w:rPr>
          <w:rStyle w:val="Teksttreci2"/>
          <w:color w:val="000000"/>
        </w:rPr>
        <w:t>(155).</w:t>
      </w:r>
    </w:p>
    <w:p w:rsidR="00C83AF0" w:rsidRDefault="00C83AF0">
      <w:pPr>
        <w:pStyle w:val="Teksttreci20"/>
        <w:shd w:val="clear" w:color="auto" w:fill="auto"/>
        <w:spacing w:before="0" w:line="354" w:lineRule="exact"/>
        <w:ind w:left="340" w:firstLine="420"/>
        <w:jc w:val="both"/>
      </w:pPr>
      <w:r>
        <w:rPr>
          <w:rStyle w:val="Teksttreci2"/>
          <w:color w:val="000000"/>
        </w:rPr>
        <w:t xml:space="preserve">Ponaglenia wysłane do J. Gomulickiego w czasie opracowywania </w:t>
      </w:r>
      <w:r>
        <w:rPr>
          <w:rStyle w:val="Teksttreci2Kursywa"/>
          <w:color w:val="000000"/>
        </w:rPr>
        <w:t>Księgi wierszy polskich XIX wieku</w:t>
      </w:r>
      <w:r>
        <w:rPr>
          <w:rStyle w:val="Teksttreci2"/>
          <w:color w:val="000000"/>
        </w:rPr>
        <w:t xml:space="preserve"> wzięte są z Liwiusza: „Perieulum </w:t>
      </w:r>
      <w:r>
        <w:rPr>
          <w:rStyle w:val="Teksttreci2"/>
          <w:color w:val="000000"/>
          <w:lang w:val="de-DE" w:eastAsia="de-DE"/>
        </w:rPr>
        <w:t xml:space="preserve">in </w:t>
      </w:r>
      <w:r>
        <w:rPr>
          <w:rStyle w:val="Teksttreci2"/>
          <w:color w:val="000000"/>
        </w:rPr>
        <w:t xml:space="preserve">mora!” (367) „Teraz doprawdy już perieulum </w:t>
      </w:r>
      <w:r>
        <w:rPr>
          <w:rStyle w:val="Teksttreci2"/>
          <w:color w:val="000000"/>
          <w:lang w:val="de-DE" w:eastAsia="de-DE"/>
        </w:rPr>
        <w:t xml:space="preserve">in </w:t>
      </w:r>
      <w:r>
        <w:rPr>
          <w:rStyle w:val="Teksttreci2"/>
          <w:color w:val="000000"/>
        </w:rPr>
        <w:t>mora?” (371) A życzenia przesiane temuż adresatowi zawierają skrót stosowany w starożytnym Ryzmie: „Najlepsze ży</w:t>
      </w:r>
      <w:r>
        <w:rPr>
          <w:rStyle w:val="Teksttreci2"/>
          <w:color w:val="000000"/>
        </w:rPr>
        <w:softHyphen/>
        <w:t xml:space="preserve">czenia na Nowy Rok. </w:t>
      </w:r>
      <w:r>
        <w:rPr>
          <w:rStyle w:val="Teksttreci2"/>
          <w:color w:val="000000"/>
          <w:lang w:val="de-DE" w:eastAsia="de-DE"/>
        </w:rPr>
        <w:t xml:space="preserve">Q.B.F.F.F.S. </w:t>
      </w:r>
      <w:r>
        <w:rPr>
          <w:rStyle w:val="Teksttreci2"/>
          <w:color w:val="000000"/>
        </w:rPr>
        <w:t xml:space="preserve">Julian Tuwim” </w:t>
      </w:r>
      <w:r>
        <w:rPr>
          <w:rStyle w:val="Teksttreci2"/>
          <w:color w:val="000000"/>
          <w:lang w:val="cs-CZ" w:eastAsia="cs-CZ"/>
        </w:rPr>
        <w:t xml:space="preserve">(Quod bonum, felix, </w:t>
      </w:r>
      <w:r>
        <w:rPr>
          <w:rStyle w:val="Teksttreci2"/>
          <w:color w:val="000000"/>
        </w:rPr>
        <w:t xml:space="preserve">faustum, </w:t>
      </w:r>
      <w:r>
        <w:rPr>
          <w:rStyle w:val="Teksttreci2"/>
          <w:color w:val="000000"/>
          <w:lang w:val="en-US" w:eastAsia="en-US"/>
        </w:rPr>
        <w:t xml:space="preserve">fortunatumque </w:t>
      </w:r>
      <w:r>
        <w:rPr>
          <w:rStyle w:val="Teksttreci2"/>
          <w:color w:val="000000"/>
        </w:rPr>
        <w:t>sit)</w:t>
      </w:r>
      <w:r>
        <w:rPr>
          <w:rStyle w:val="Teksttreci2"/>
          <w:color w:val="000000"/>
          <w:vertAlign w:val="superscript"/>
        </w:rPr>
        <w:footnoteReference w:id="15"/>
      </w:r>
      <w:r>
        <w:rPr>
          <w:rStyle w:val="Teksttreci2"/>
          <w:color w:val="000000"/>
        </w:rPr>
        <w:t xml:space="preserve"> (379).</w:t>
      </w:r>
    </w:p>
    <w:p w:rsidR="00C83AF0" w:rsidRDefault="00C83AF0">
      <w:pPr>
        <w:pStyle w:val="Teksttreci20"/>
        <w:shd w:val="clear" w:color="auto" w:fill="auto"/>
        <w:spacing w:before="0" w:line="354" w:lineRule="exact"/>
        <w:ind w:left="340" w:firstLine="420"/>
        <w:jc w:val="both"/>
      </w:pPr>
      <w:r>
        <w:rPr>
          <w:rStyle w:val="Teksttreci2"/>
          <w:color w:val="000000"/>
        </w:rPr>
        <w:t>Również telegram do J. Sztaudyngera z okazji narodzin jego syna ma for</w:t>
      </w:r>
      <w:r>
        <w:rPr>
          <w:rStyle w:val="Teksttreci2"/>
          <w:color w:val="000000"/>
        </w:rPr>
        <w:softHyphen/>
        <w:t xml:space="preserve">mę zwyczajowego życzenia: </w:t>
      </w:r>
      <w:r>
        <w:rPr>
          <w:rStyle w:val="Teksttreci2"/>
          <w:color w:val="000000"/>
          <w:lang w:val="de-DE" w:eastAsia="de-DE"/>
        </w:rPr>
        <w:t xml:space="preserve">„Vivat, </w:t>
      </w:r>
      <w:r>
        <w:rPr>
          <w:rStyle w:val="Teksttreci2"/>
          <w:color w:val="000000"/>
        </w:rPr>
        <w:t>crescat, floreal syn poetowy” (345). War</w:t>
      </w:r>
      <w:r>
        <w:rPr>
          <w:rStyle w:val="Teksttreci2"/>
          <w:color w:val="000000"/>
        </w:rPr>
        <w:softHyphen/>
        <w:t>to dodać, że telegram ten został doręczony adresatowi po upływie kilku tygodni bez tekstu, co, jak pisał Sztaudynger, „zostanie wiecznym dokumen</w:t>
      </w:r>
      <w:r>
        <w:rPr>
          <w:rStyle w:val="Teksttreci2"/>
          <w:color w:val="000000"/>
        </w:rPr>
        <w:softHyphen/>
        <w:t>tem hańby łódzkiej poczty”</w:t>
      </w:r>
      <w:r>
        <w:rPr>
          <w:rStyle w:val="Teksttreci2"/>
          <w:color w:val="000000"/>
          <w:vertAlign w:val="superscript"/>
        </w:rPr>
        <w:footnoteReference w:id="16"/>
      </w:r>
      <w:r>
        <w:rPr>
          <w:rStyle w:val="Teksttreci2"/>
          <w:color w:val="000000"/>
        </w:rPr>
        <w:t>.</w:t>
      </w:r>
    </w:p>
    <w:p w:rsidR="00C83AF0" w:rsidRDefault="00C83AF0">
      <w:pPr>
        <w:pStyle w:val="Teksttreci20"/>
        <w:shd w:val="clear" w:color="auto" w:fill="auto"/>
        <w:spacing w:before="0" w:line="354" w:lineRule="exact"/>
        <w:ind w:left="340" w:firstLine="420"/>
        <w:jc w:val="both"/>
        <w:sectPr w:rsidR="00C83AF0">
          <w:headerReference w:type="even" r:id="rId18"/>
          <w:headerReference w:type="default" r:id="rId19"/>
          <w:pgSz w:w="11900" w:h="16840"/>
          <w:pgMar w:top="710" w:right="1086" w:bottom="1019" w:left="715" w:header="0" w:footer="3" w:gutter="0"/>
          <w:pgNumType w:start="24"/>
          <w:cols w:space="708"/>
          <w:noEndnote/>
          <w:docGrid w:linePitch="360"/>
        </w:sectPr>
      </w:pPr>
      <w:r>
        <w:rPr>
          <w:rStyle w:val="Teksttreci2"/>
          <w:color w:val="000000"/>
        </w:rPr>
        <w:t>A oto inne utarte powiedzenia łacińskie w omawianych listach.</w:t>
      </w:r>
    </w:p>
    <w:p w:rsidR="00C83AF0" w:rsidRDefault="00C83AF0">
      <w:pPr>
        <w:pStyle w:val="Teksttreci20"/>
        <w:shd w:val="clear" w:color="auto" w:fill="auto"/>
        <w:spacing w:before="0" w:line="360" w:lineRule="exact"/>
        <w:ind w:left="420" w:firstLine="380"/>
        <w:jc w:val="both"/>
      </w:pPr>
      <w:r>
        <w:rPr>
          <w:rStyle w:val="Teksttreci2"/>
          <w:color w:val="000000"/>
        </w:rPr>
        <w:lastRenderedPageBreak/>
        <w:t>Do K. Iłłakowiczówny: „Grosz dostanie list ad manus proprias” (311).</w:t>
      </w:r>
    </w:p>
    <w:p w:rsidR="00C83AF0" w:rsidRDefault="00C83AF0">
      <w:pPr>
        <w:pStyle w:val="Teksttreci20"/>
        <w:shd w:val="clear" w:color="auto" w:fill="auto"/>
        <w:spacing w:before="0" w:line="360" w:lineRule="exact"/>
        <w:ind w:left="420" w:firstLine="380"/>
        <w:jc w:val="both"/>
      </w:pPr>
      <w:r>
        <w:rPr>
          <w:rStyle w:val="Teksttreci2"/>
          <w:color w:val="000000"/>
        </w:rPr>
        <w:t>Do L. Staffa — New York City, 9 I 1946: „Co za radość, altissime Poeta, że istniejesz i — piękne wiersze piszesz!” (277). I w dwa lata później z War</w:t>
      </w:r>
      <w:r>
        <w:rPr>
          <w:rStyle w:val="Teksttreci2"/>
          <w:color w:val="000000"/>
        </w:rPr>
        <w:softHyphen/>
        <w:t xml:space="preserve">szawy: „Wiesz już zapewne, że przygotowujemy zbiorową księgę ku Twojej — sit </w:t>
      </w:r>
      <w:r>
        <w:rPr>
          <w:rStyle w:val="Teksttreci2"/>
          <w:color w:val="000000"/>
          <w:lang w:val="de-DE" w:eastAsia="de-DE"/>
        </w:rPr>
        <w:t xml:space="preserve">venia verbo </w:t>
      </w:r>
      <w:r>
        <w:rPr>
          <w:rStyle w:val="Teksttreci2"/>
          <w:color w:val="000000"/>
        </w:rPr>
        <w:t>— czci” (284).</w:t>
      </w:r>
    </w:p>
    <w:p w:rsidR="00C83AF0" w:rsidRDefault="00C83AF0">
      <w:pPr>
        <w:pStyle w:val="Teksttreci20"/>
        <w:shd w:val="clear" w:color="auto" w:fill="auto"/>
        <w:spacing w:before="0" w:line="360" w:lineRule="exact"/>
        <w:ind w:left="420" w:firstLine="380"/>
        <w:jc w:val="both"/>
      </w:pPr>
      <w:r>
        <w:rPr>
          <w:rStyle w:val="Teksttreci2"/>
          <w:color w:val="000000"/>
        </w:rPr>
        <w:t>Do J. Krzyżanowskiego: „Bardzo bym pragnął zobaczyć się z Panem, po</w:t>
      </w:r>
      <w:r>
        <w:rPr>
          <w:rStyle w:val="Teksttreci2"/>
          <w:color w:val="000000"/>
        </w:rPr>
        <w:softHyphen/>
        <w:t xml:space="preserve">mówić dc </w:t>
      </w:r>
      <w:r>
        <w:rPr>
          <w:rStyle w:val="Teksttreci2"/>
          <w:color w:val="000000"/>
          <w:lang w:val="cs-CZ" w:eastAsia="cs-CZ"/>
        </w:rPr>
        <w:t xml:space="preserve">omni </w:t>
      </w:r>
      <w:r>
        <w:rPr>
          <w:rStyle w:val="Teksttreci2"/>
          <w:color w:val="000000"/>
        </w:rPr>
        <w:t xml:space="preserve">re scibili” (325). I dopisek poniżej tytułu </w:t>
      </w:r>
      <w:r>
        <w:rPr>
          <w:rStyle w:val="Teksttreci2Kursywa"/>
          <w:color w:val="000000"/>
        </w:rPr>
        <w:t>Polska nowela fan</w:t>
      </w:r>
      <w:r>
        <w:rPr>
          <w:rStyle w:val="Teksttreci2Kursywa"/>
          <w:color w:val="000000"/>
        </w:rPr>
        <w:softHyphen/>
        <w:t>tastyczna</w:t>
      </w:r>
      <w:r>
        <w:rPr>
          <w:rStyle w:val="Teksttreci2"/>
          <w:color w:val="000000"/>
        </w:rPr>
        <w:t xml:space="preserve"> na książce dedykowanej profesorowi: „Editio </w:t>
      </w:r>
      <w:r>
        <w:rPr>
          <w:rStyle w:val="Teksttreci2"/>
          <w:color w:val="000000"/>
          <w:lang w:val="cs-CZ" w:eastAsia="cs-CZ"/>
        </w:rPr>
        <w:t xml:space="preserve">nova, </w:t>
      </w:r>
      <w:r>
        <w:rPr>
          <w:rStyle w:val="Teksttreci2"/>
          <w:color w:val="000000"/>
        </w:rPr>
        <w:t>aucta sed haud emendata” (331). O tym, że łacina była bliska J. Krzyżanowskiemu pamiętał nie tylko Tuwim w swoich listach — po latach na grobie uczonego wyryto na</w:t>
      </w:r>
      <w:r>
        <w:rPr>
          <w:rStyle w:val="Teksttreci2"/>
          <w:color w:val="000000"/>
        </w:rPr>
        <w:softHyphen/>
        <w:t xml:space="preserve">pis właśnie w tym języku: Sicut </w:t>
      </w:r>
      <w:r>
        <w:rPr>
          <w:rStyle w:val="Teksttreci2"/>
          <w:color w:val="000000"/>
          <w:lang w:val="en-US" w:eastAsia="en-US"/>
        </w:rPr>
        <w:t xml:space="preserve">ignis </w:t>
      </w:r>
      <w:r>
        <w:rPr>
          <w:rStyle w:val="Teksttreci2"/>
          <w:color w:val="000000"/>
        </w:rPr>
        <w:t>ardens —jak płomień gorejący</w:t>
      </w:r>
      <w:r>
        <w:rPr>
          <w:rStyle w:val="Teksttreci2"/>
          <w:color w:val="000000"/>
          <w:vertAlign w:val="superscript"/>
        </w:rPr>
        <w:t>7 *</w:t>
      </w:r>
      <w:r>
        <w:rPr>
          <w:rStyle w:val="Teksttreci2"/>
          <w:color w:val="000000"/>
        </w:rPr>
        <w:t>.</w:t>
      </w:r>
    </w:p>
    <w:p w:rsidR="00C83AF0" w:rsidRDefault="00C83AF0">
      <w:pPr>
        <w:pStyle w:val="Teksttreci20"/>
        <w:shd w:val="clear" w:color="auto" w:fill="auto"/>
        <w:spacing w:before="0" w:line="354" w:lineRule="exact"/>
        <w:ind w:left="420" w:firstLine="380"/>
        <w:jc w:val="both"/>
      </w:pPr>
      <w:r>
        <w:rPr>
          <w:rStyle w:val="Teksttreci2"/>
          <w:color w:val="000000"/>
        </w:rPr>
        <w:t xml:space="preserve">M. Jastrun opatrzył swoje </w:t>
      </w:r>
      <w:r>
        <w:rPr>
          <w:rStyle w:val="Teksttreci2Kursywa"/>
          <w:color w:val="000000"/>
        </w:rPr>
        <w:t>Wiersze dawne i nowe</w:t>
      </w:r>
      <w:r>
        <w:rPr>
          <w:rStyle w:val="Teksttreci2"/>
          <w:color w:val="000000"/>
          <w:vertAlign w:val="superscript"/>
        </w:rPr>
        <w:t>8</w:t>
      </w:r>
      <w:r>
        <w:rPr>
          <w:rStyle w:val="Teksttreci2"/>
          <w:color w:val="000000"/>
        </w:rPr>
        <w:t xml:space="preserve"> dedykacją: „Julianowi Tuwimowi Arcypoecie: tyle, ile umiałem”. W podziękowaniu obdarowany pisał:</w:t>
      </w:r>
    </w:p>
    <w:p w:rsidR="00C83AF0" w:rsidRDefault="00C83AF0">
      <w:pPr>
        <w:pStyle w:val="Teksttreci20"/>
        <w:shd w:val="clear" w:color="auto" w:fill="auto"/>
        <w:spacing w:before="0" w:line="354" w:lineRule="exact"/>
        <w:ind w:left="420" w:firstLine="380"/>
        <w:jc w:val="both"/>
      </w:pPr>
      <w:r>
        <w:rPr>
          <w:rStyle w:val="Teksttreci2"/>
          <w:color w:val="000000"/>
        </w:rPr>
        <w:t>„Kochany Mieczysławie, Poeto i Przyjacielu! (...)</w:t>
      </w:r>
    </w:p>
    <w:p w:rsidR="00C83AF0" w:rsidRDefault="00C83AF0">
      <w:pPr>
        <w:pStyle w:val="Teksttreci20"/>
        <w:shd w:val="clear" w:color="auto" w:fill="auto"/>
        <w:spacing w:before="0" w:line="354" w:lineRule="exact"/>
        <w:ind w:left="420" w:firstLine="380"/>
        <w:jc w:val="both"/>
      </w:pPr>
      <w:r>
        <w:rPr>
          <w:rStyle w:val="Teksttreci2"/>
          <w:color w:val="000000"/>
        </w:rPr>
        <w:t>Piszesz w dedykacji: »Tyle, ile umiałem...« Stwierdzam po przeczytaniu tego tomu, że dużo umiałeś i umiesz. Po łacinie brzmiałoby to: multa fecisti” (423).</w:t>
      </w:r>
    </w:p>
    <w:p w:rsidR="00C83AF0" w:rsidRDefault="00C83AF0">
      <w:pPr>
        <w:pStyle w:val="Teksttreci20"/>
        <w:shd w:val="clear" w:color="auto" w:fill="auto"/>
        <w:spacing w:before="0" w:line="360" w:lineRule="exact"/>
        <w:ind w:left="420" w:firstLine="380"/>
        <w:jc w:val="both"/>
      </w:pPr>
      <w:r>
        <w:rPr>
          <w:rStyle w:val="Teksttreci2"/>
          <w:color w:val="000000"/>
        </w:rPr>
        <w:t xml:space="preserve">Natomiast sam, przesyłając E. Zegadłowiczowi </w:t>
      </w:r>
      <w:r>
        <w:rPr>
          <w:rStyle w:val="Teksttreci2Kursywa"/>
          <w:color w:val="000000"/>
        </w:rPr>
        <w:t>Polski słownik pijacki</w:t>
      </w:r>
      <w:r>
        <w:rPr>
          <w:rStyle w:val="Teksttreci2Kursywa"/>
          <w:color w:val="000000"/>
          <w:vertAlign w:val="superscript"/>
        </w:rPr>
        <w:footnoteReference w:id="17"/>
      </w:r>
      <w:r>
        <w:rPr>
          <w:rStyle w:val="Teksttreci2Kursywa"/>
          <w:color w:val="000000"/>
          <w:vertAlign w:val="superscript"/>
        </w:rPr>
        <w:t xml:space="preserve"> </w:t>
      </w:r>
      <w:r>
        <w:rPr>
          <w:rStyle w:val="Teksttreci2Kursywa"/>
          <w:color w:val="000000"/>
          <w:vertAlign w:val="superscript"/>
        </w:rPr>
        <w:footnoteReference w:id="18"/>
      </w:r>
      <w:r>
        <w:rPr>
          <w:rStyle w:val="Teksttreci2Kursywa"/>
          <w:color w:val="000000"/>
          <w:vertAlign w:val="superscript"/>
        </w:rPr>
        <w:t xml:space="preserve"> </w:t>
      </w:r>
      <w:r>
        <w:rPr>
          <w:rStyle w:val="Teksttreci2Kursywa"/>
          <w:color w:val="000000"/>
          <w:vertAlign w:val="superscript"/>
        </w:rPr>
        <w:footnoteReference w:id="19"/>
      </w:r>
      <w:r>
        <w:rPr>
          <w:rStyle w:val="Teksttreci2"/>
          <w:color w:val="000000"/>
        </w:rPr>
        <w:t xml:space="preserve"> do</w:t>
      </w:r>
      <w:r>
        <w:rPr>
          <w:rStyle w:val="Teksttreci2"/>
          <w:color w:val="000000"/>
        </w:rPr>
        <w:softHyphen/>
        <w:t>łączył przestrogę: „Memento ulceris duodeni!" (169).</w:t>
      </w:r>
    </w:p>
    <w:p w:rsidR="00C83AF0" w:rsidRDefault="00C83AF0">
      <w:pPr>
        <w:pStyle w:val="Teksttreci20"/>
        <w:shd w:val="clear" w:color="auto" w:fill="auto"/>
        <w:spacing w:before="0" w:after="307" w:line="360" w:lineRule="exact"/>
        <w:ind w:left="420" w:firstLine="380"/>
        <w:jc w:val="both"/>
      </w:pPr>
      <w:r>
        <w:rPr>
          <w:rStyle w:val="Teksttreci2"/>
          <w:color w:val="000000"/>
        </w:rPr>
        <w:t>Miłość do antyku stanowiła jedną z więzi łączących poetę z L. H. Morsti</w:t>
      </w:r>
      <w:r>
        <w:rPr>
          <w:rStyle w:val="Teksttreci2"/>
          <w:color w:val="000000"/>
        </w:rPr>
        <w:softHyphen/>
        <w:t>nem, do którego tak oto się zwracał w jednym z listów: „Ludwisiu — o, et praesidium et dulce decus meum</w:t>
      </w:r>
      <w:r>
        <w:rPr>
          <w:rStyle w:val="Teksttreci2"/>
          <w:color w:val="000000"/>
          <w:lang w:val="ru-RU" w:eastAsia="ru-RU"/>
        </w:rPr>
        <w:t xml:space="preserve"> </w:t>
      </w:r>
      <w:r>
        <w:rPr>
          <w:rStyle w:val="Teksttreci2"/>
          <w:color w:val="000000"/>
        </w:rPr>
        <w:t xml:space="preserve">(153). Księga gości w Pławowicach, które są dla Tuwima współczesnym Tusculum, zawiera wpis z sierpnia 1953 roku: „Meminisse </w:t>
      </w:r>
      <w:r>
        <w:rPr>
          <w:rStyle w:val="Teksttreci2"/>
          <w:color w:val="000000"/>
          <w:lang w:val="de-DE" w:eastAsia="de-DE"/>
        </w:rPr>
        <w:t xml:space="preserve">iuval!" </w:t>
      </w:r>
      <w:r>
        <w:rPr>
          <w:rStyle w:val="Teksttreci2"/>
          <w:color w:val="000000"/>
        </w:rPr>
        <w:t>(158). I wcześniejszy, z końca lal dwudziestych.</w:t>
      </w:r>
    </w:p>
    <w:p w:rsidR="00C83AF0" w:rsidRDefault="006816BA">
      <w:pPr>
        <w:pStyle w:val="Teksttreci30"/>
        <w:shd w:val="clear" w:color="auto" w:fill="auto"/>
        <w:spacing w:after="0" w:line="276" w:lineRule="exact"/>
        <w:ind w:left="420" w:firstLine="380"/>
        <w:jc w:val="both"/>
      </w:pPr>
      <w:r>
        <w:rPr>
          <w:noProof/>
        </w:rPr>
        <w:pict>
          <v:shape id="_x0000_s1040" type="#_x0000_t202" style="position:absolute;left:0;text-align:left;margin-left:247.95pt;margin-top:-3.25pt;width:105.9pt;height:101.4pt;z-index:-251655168;mso-wrap-distance-left:105.9pt;mso-wrap-distance-right:5pt;mso-wrap-distance-bottom:21.85pt;mso-position-horizontal-relative:margin" filled="f" stroked="f">
            <v:textbox style="mso-fit-shape-to-text:t" inset="0,0,0,0">
              <w:txbxContent>
                <w:p w:rsidR="00C83AF0" w:rsidRDefault="00C83AF0">
                  <w:pPr>
                    <w:pStyle w:val="Teksttreci30"/>
                    <w:shd w:val="clear" w:color="auto" w:fill="auto"/>
                    <w:spacing w:after="0" w:line="276" w:lineRule="exact"/>
                    <w:ind w:right="420"/>
                  </w:pPr>
                  <w:r>
                    <w:rPr>
                      <w:rStyle w:val="Teksttreci3Exact"/>
                      <w:color w:val="000000"/>
                    </w:rPr>
                    <w:t>Z d</w:t>
                  </w:r>
                  <w:r>
                    <w:rPr>
                      <w:rStyle w:val="Teksttreci3Exact"/>
                      <w:color w:val="000000"/>
                      <w:lang w:val="cs-CZ" w:eastAsia="cs-CZ"/>
                    </w:rPr>
                    <w:t xml:space="preserve">ala </w:t>
                  </w:r>
                  <w:r>
                    <w:rPr>
                      <w:rStyle w:val="Teksttreci3Exact"/>
                      <w:color w:val="000000"/>
                    </w:rPr>
                    <w:t>od zajęć Pod cieniem buku Pijąc szczęśliwy. Piszę po łacinie O mój Morstinie. Jeszcze trzeźwy</w:t>
                  </w:r>
                </w:p>
                <w:p w:rsidR="00C83AF0" w:rsidRDefault="00C83AF0">
                  <w:pPr>
                    <w:pStyle w:val="Teksttreci30"/>
                    <w:shd w:val="clear" w:color="auto" w:fill="auto"/>
                    <w:spacing w:after="0" w:line="276" w:lineRule="exact"/>
                    <w:jc w:val="right"/>
                  </w:pPr>
                  <w:r>
                    <w:rPr>
                      <w:rStyle w:val="Teksttreci3Exact"/>
                      <w:color w:val="000000"/>
                    </w:rPr>
                    <w:t>Julian Tuwim</w:t>
                  </w:r>
                </w:p>
              </w:txbxContent>
            </v:textbox>
            <w10:wrap type="square" side="left" anchorx="margin"/>
          </v:shape>
        </w:pict>
      </w:r>
      <w:r w:rsidR="00C83AF0">
        <w:rPr>
          <w:rStyle w:val="Teksttreci3"/>
          <w:color w:val="000000"/>
        </w:rPr>
        <w:t>Procul negotiis,</w:t>
      </w:r>
    </w:p>
    <w:p w:rsidR="00C83AF0" w:rsidRDefault="00C83AF0">
      <w:pPr>
        <w:pStyle w:val="Teksttreci30"/>
        <w:shd w:val="clear" w:color="auto" w:fill="auto"/>
        <w:spacing w:after="0" w:line="276" w:lineRule="exact"/>
        <w:ind w:left="420" w:firstLine="380"/>
        <w:jc w:val="both"/>
      </w:pPr>
      <w:r>
        <w:rPr>
          <w:rStyle w:val="Teksttreci3"/>
          <w:color w:val="000000"/>
        </w:rPr>
        <w:t>Sub tegmine fagi,</w:t>
      </w:r>
    </w:p>
    <w:p w:rsidR="00C83AF0" w:rsidRDefault="00C83AF0">
      <w:pPr>
        <w:pStyle w:val="Teksttreci30"/>
        <w:shd w:val="clear" w:color="auto" w:fill="auto"/>
        <w:spacing w:after="0" w:line="276" w:lineRule="exact"/>
        <w:ind w:left="420" w:firstLine="380"/>
        <w:jc w:val="both"/>
      </w:pPr>
      <w:r>
        <w:rPr>
          <w:rStyle w:val="Teksttreci3"/>
          <w:color w:val="000000"/>
        </w:rPr>
        <w:t>Bibens beatu*.</w:t>
      </w:r>
    </w:p>
    <w:p w:rsidR="00C83AF0" w:rsidRDefault="00C83AF0">
      <w:pPr>
        <w:pStyle w:val="Teksttreci30"/>
        <w:shd w:val="clear" w:color="auto" w:fill="auto"/>
        <w:spacing w:after="0" w:line="276" w:lineRule="exact"/>
        <w:ind w:left="420" w:firstLine="380"/>
        <w:jc w:val="both"/>
      </w:pPr>
      <w:r>
        <w:rPr>
          <w:rStyle w:val="Teksttreci3"/>
          <w:color w:val="000000"/>
        </w:rPr>
        <w:t xml:space="preserve">Seribo </w:t>
      </w:r>
      <w:r>
        <w:rPr>
          <w:rStyle w:val="Teksttreci3"/>
          <w:color w:val="000000"/>
          <w:lang w:val="cs-CZ" w:eastAsia="cs-CZ"/>
        </w:rPr>
        <w:t>latine,</w:t>
      </w:r>
    </w:p>
    <w:p w:rsidR="00C83AF0" w:rsidRDefault="00C83AF0">
      <w:pPr>
        <w:pStyle w:val="Teksttreci30"/>
        <w:shd w:val="clear" w:color="auto" w:fill="auto"/>
        <w:spacing w:after="0" w:line="276" w:lineRule="exact"/>
        <w:ind w:left="420" w:firstLine="380"/>
        <w:jc w:val="both"/>
      </w:pPr>
      <w:r>
        <w:rPr>
          <w:rStyle w:val="Teksttreci3"/>
          <w:color w:val="000000"/>
        </w:rPr>
        <w:t>O. mi Morsline,</w:t>
      </w:r>
    </w:p>
    <w:p w:rsidR="00C83AF0" w:rsidRDefault="00C83AF0">
      <w:pPr>
        <w:pStyle w:val="Teksttreci30"/>
        <w:shd w:val="clear" w:color="auto" w:fill="auto"/>
        <w:spacing w:after="0" w:line="276" w:lineRule="exact"/>
        <w:ind w:left="420" w:firstLine="380"/>
        <w:jc w:val="both"/>
      </w:pPr>
      <w:r>
        <w:rPr>
          <w:rStyle w:val="Teksttreci3"/>
          <w:color w:val="000000"/>
        </w:rPr>
        <w:t>Inebriatu*.</w:t>
      </w:r>
    </w:p>
    <w:p w:rsidR="00C83AF0" w:rsidRDefault="00C83AF0">
      <w:pPr>
        <w:pStyle w:val="Teksttreci30"/>
        <w:shd w:val="clear" w:color="auto" w:fill="auto"/>
        <w:spacing w:after="0" w:line="276" w:lineRule="exact"/>
        <w:ind w:left="800" w:firstLine="740"/>
      </w:pPr>
      <w:r>
        <w:rPr>
          <w:rStyle w:val="Teksttreci3"/>
          <w:color w:val="000000"/>
        </w:rPr>
        <w:t>Julian Tuwim 25 VI1929</w:t>
      </w:r>
    </w:p>
    <w:p w:rsidR="00C83AF0" w:rsidRDefault="00C83AF0">
      <w:pPr>
        <w:pStyle w:val="Teksttreci30"/>
        <w:shd w:val="clear" w:color="auto" w:fill="auto"/>
        <w:spacing w:after="233" w:line="276" w:lineRule="exact"/>
        <w:ind w:left="420" w:firstLine="380"/>
        <w:jc w:val="both"/>
      </w:pPr>
      <w:r>
        <w:rPr>
          <w:rStyle w:val="Teksttreci3"/>
          <w:color w:val="000000"/>
        </w:rPr>
        <w:t>Plawowice-Tusculum (146)</w:t>
      </w:r>
    </w:p>
    <w:p w:rsidR="00C83AF0" w:rsidRDefault="00C83AF0">
      <w:pPr>
        <w:pStyle w:val="Teksttreci20"/>
        <w:shd w:val="clear" w:color="auto" w:fill="auto"/>
        <w:spacing w:before="0" w:line="360" w:lineRule="exact"/>
        <w:ind w:left="420" w:firstLine="380"/>
        <w:jc w:val="both"/>
      </w:pPr>
      <w:r>
        <w:rPr>
          <w:rStyle w:val="Teksttreci2"/>
          <w:color w:val="000000"/>
        </w:rPr>
        <w:lastRenderedPageBreak/>
        <w:t>Odnajdujemy w nim cytaty z Horacego i Wergiliusza, a także oryginalny tekst autora wierszyka</w:t>
      </w:r>
      <w:r>
        <w:rPr>
          <w:rStyle w:val="Teksttreci2"/>
          <w:color w:val="000000"/>
          <w:vertAlign w:val="superscript"/>
        </w:rPr>
        <w:footnoteReference w:id="20"/>
      </w:r>
      <w:r>
        <w:rPr>
          <w:rStyle w:val="Teksttreci2"/>
          <w:color w:val="000000"/>
        </w:rPr>
        <w:t>.</w:t>
      </w:r>
    </w:p>
    <w:p w:rsidR="00C83AF0" w:rsidRDefault="00C83AF0">
      <w:pPr>
        <w:pStyle w:val="Teksttreci20"/>
        <w:shd w:val="clear" w:color="auto" w:fill="auto"/>
        <w:spacing w:before="0" w:line="360" w:lineRule="exact"/>
        <w:ind w:left="420" w:firstLine="380"/>
        <w:jc w:val="both"/>
      </w:pPr>
      <w:r>
        <w:rPr>
          <w:rStyle w:val="Teksttreci2"/>
          <w:color w:val="000000"/>
        </w:rPr>
        <w:t xml:space="preserve">Na koniec dwa żartobliwe neologizmy autora </w:t>
      </w:r>
      <w:r>
        <w:rPr>
          <w:rStyle w:val="Teksttreci2Kursywa"/>
          <w:color w:val="000000"/>
        </w:rPr>
        <w:t>Listów</w:t>
      </w:r>
      <w:r>
        <w:rPr>
          <w:rStyle w:val="Teksttreci2"/>
          <w:color w:val="000000"/>
        </w:rPr>
        <w:t xml:space="preserve"> powstałe z łacińskiej inspiracji — adres na kopercie: „Jego Omniscjencja Juliusz Gomuiicki” (381)</w:t>
      </w:r>
      <w:r>
        <w:br w:type="page"/>
      </w:r>
    </w:p>
    <w:p w:rsidR="00C83AF0" w:rsidRDefault="00C83AF0">
      <w:pPr>
        <w:pStyle w:val="Teksttreci20"/>
        <w:shd w:val="clear" w:color="auto" w:fill="auto"/>
        <w:spacing w:before="0"/>
        <w:ind w:firstLine="0"/>
        <w:jc w:val="both"/>
      </w:pPr>
      <w:r>
        <w:rPr>
          <w:rStyle w:val="Teksttreci2"/>
          <w:color w:val="000000"/>
        </w:rPr>
        <w:lastRenderedPageBreak/>
        <w:t xml:space="preserve">oraz </w:t>
      </w:r>
      <w:r>
        <w:rPr>
          <w:rStyle w:val="Teksttreci2"/>
          <w:color w:val="000000"/>
          <w:lang w:val="cs-CZ" w:eastAsia="cs-CZ"/>
        </w:rPr>
        <w:t xml:space="preserve">„Bibliographissime!” </w:t>
      </w:r>
      <w:r>
        <w:rPr>
          <w:rStyle w:val="Teksttreci2"/>
          <w:color w:val="000000"/>
          <w:lang w:val="en-US" w:eastAsia="en-US"/>
        </w:rPr>
        <w:t xml:space="preserve">(378) — </w:t>
      </w:r>
      <w:r>
        <w:rPr>
          <w:rStyle w:val="Teksttreci2"/>
          <w:color w:val="000000"/>
        </w:rPr>
        <w:t>nagłówek w liście do tegoż adresata, któ</w:t>
      </w:r>
      <w:r>
        <w:rPr>
          <w:rStyle w:val="Teksttreci2"/>
          <w:color w:val="000000"/>
        </w:rPr>
        <w:softHyphen/>
        <w:t>ry zbierał dane bibliograficzne i różnego rodzaju materiały do wspólnie opra</w:t>
      </w:r>
      <w:r>
        <w:rPr>
          <w:rStyle w:val="Teksttreci2"/>
          <w:color w:val="000000"/>
        </w:rPr>
        <w:softHyphen/>
        <w:t xml:space="preserve">cowywanej antologii poetów XIX wieku. T. Januszewski podaje, że tytuł </w:t>
      </w:r>
      <w:r>
        <w:rPr>
          <w:rStyle w:val="Teksttreci2Kursywa"/>
          <w:color w:val="000000"/>
        </w:rPr>
        <w:t>Jego Onmiscjencja</w:t>
      </w:r>
      <w:r>
        <w:rPr>
          <w:rStyle w:val="Teksttreci2"/>
          <w:color w:val="000000"/>
        </w:rPr>
        <w:t xml:space="preserve"> jeszcze parę razy pojawiał się na kopertach listów do tego pisarza.</w:t>
      </w:r>
    </w:p>
    <w:p w:rsidR="00C83AF0" w:rsidRDefault="00C83AF0">
      <w:pPr>
        <w:pStyle w:val="Teksttreci20"/>
        <w:shd w:val="clear" w:color="auto" w:fill="auto"/>
        <w:spacing w:before="0"/>
        <w:ind w:firstLine="460"/>
        <w:jc w:val="both"/>
      </w:pPr>
      <w:r>
        <w:rPr>
          <w:rStyle w:val="Teksttreci2"/>
          <w:color w:val="000000"/>
        </w:rPr>
        <w:t>Jak wynika z wyżej ukazanego materiału, łacina służyła pisarzowi głównie jako źródło okolicznościowych cytatów, często modyfikowanych dla konkret</w:t>
      </w:r>
      <w:r>
        <w:rPr>
          <w:rStyle w:val="Teksttreci2"/>
          <w:color w:val="000000"/>
        </w:rPr>
        <w:softHyphen/>
        <w:t>nych potrzeb, bardzo rzadko natomiast jako materiał do urabiania nowych wyrazów.</w:t>
      </w:r>
    </w:p>
    <w:p w:rsidR="00C83AF0" w:rsidRDefault="00C83AF0">
      <w:pPr>
        <w:pStyle w:val="Teksttreci20"/>
        <w:shd w:val="clear" w:color="auto" w:fill="auto"/>
        <w:spacing w:before="0"/>
        <w:ind w:firstLine="460"/>
        <w:jc w:val="both"/>
      </w:pPr>
      <w:r>
        <w:rPr>
          <w:rStyle w:val="Teksttreci2"/>
          <w:color w:val="000000"/>
        </w:rPr>
        <w:t xml:space="preserve">Neologizmy w </w:t>
      </w:r>
      <w:r>
        <w:rPr>
          <w:rStyle w:val="Teksttreci2Kursywa"/>
          <w:color w:val="000000"/>
        </w:rPr>
        <w:t>Listach do przyjaciół-pisarzy</w:t>
      </w:r>
      <w:r>
        <w:rPr>
          <w:rStyle w:val="Teksttreci2"/>
          <w:color w:val="000000"/>
        </w:rPr>
        <w:t xml:space="preserve"> pojawiają się więc rzadko — zarówno budowane z elementów języka ojczystego, jak i powstałe z inspiracji języków obcych. I łacina, choć często obecna w jego twórczości, nie stanowi w tym względzie wyjątku.</w:t>
      </w:r>
    </w:p>
    <w:p w:rsidR="00C83AF0" w:rsidRDefault="00C83AF0">
      <w:pPr>
        <w:pStyle w:val="Teksttreci20"/>
        <w:shd w:val="clear" w:color="auto" w:fill="auto"/>
        <w:spacing w:before="0" w:after="582"/>
        <w:ind w:firstLine="460"/>
        <w:jc w:val="both"/>
      </w:pPr>
      <w:r>
        <w:rPr>
          <w:rStyle w:val="Teksttreci2"/>
          <w:color w:val="000000"/>
        </w:rPr>
        <w:t>Ze słownictwa na uwagę zasługują jeszcze struktury, do których Tuwim zawsze miał słabość, a więc zestawienia rzeczownikowe i kalambury oraz in</w:t>
      </w:r>
      <w:r>
        <w:rPr>
          <w:rStyle w:val="Teksttreci2"/>
          <w:color w:val="000000"/>
        </w:rPr>
        <w:softHyphen/>
        <w:t>ne igraszki słowne. Omówię je w podanej wyżej kolejności.</w:t>
      </w:r>
    </w:p>
    <w:p w:rsidR="00C83AF0" w:rsidRDefault="00C83AF0">
      <w:pPr>
        <w:pStyle w:val="Teksttreci100"/>
        <w:shd w:val="clear" w:color="auto" w:fill="auto"/>
        <w:spacing w:before="0" w:after="194" w:line="220" w:lineRule="exact"/>
      </w:pPr>
      <w:r>
        <w:rPr>
          <w:rStyle w:val="Teksttreci10"/>
          <w:color w:val="000000"/>
        </w:rPr>
        <w:t>3. ZESTAWIENIA RZECZOWNIKOWE</w:t>
      </w:r>
    </w:p>
    <w:p w:rsidR="00C83AF0" w:rsidRDefault="00C83AF0">
      <w:pPr>
        <w:pStyle w:val="Teksttreci20"/>
        <w:shd w:val="clear" w:color="auto" w:fill="auto"/>
        <w:spacing w:before="0" w:after="338"/>
        <w:ind w:firstLine="460"/>
        <w:jc w:val="both"/>
      </w:pPr>
      <w:r>
        <w:rPr>
          <w:rStyle w:val="Teksttreci2"/>
          <w:color w:val="000000"/>
        </w:rPr>
        <w:t>Tuwim w swojej poezji i utworach prozaicznych często posługiwał się zes</w:t>
      </w:r>
      <w:r>
        <w:rPr>
          <w:rStyle w:val="Teksttreci2"/>
          <w:color w:val="000000"/>
        </w:rPr>
        <w:softHyphen/>
        <w:t xml:space="preserve">tawieniami rzeczownikowymi typu </w:t>
      </w:r>
      <w:r>
        <w:rPr>
          <w:rStyle w:val="Teksttreci2Kursywa"/>
          <w:color w:val="000000"/>
        </w:rPr>
        <w:t xml:space="preserve">róża-prowincjałka, słowo-bat, koło-krąg </w:t>
      </w:r>
      <w:r>
        <w:rPr>
          <w:rStyle w:val="Teksttreci2"/>
          <w:color w:val="000000"/>
        </w:rPr>
        <w:t>itp. Omówiłam szczegółowo ich rodzaje oraz funkcje w książce poświęconej językowi poety</w:t>
      </w:r>
      <w:r>
        <w:rPr>
          <w:rStyle w:val="Teksttreci2"/>
          <w:color w:val="000000"/>
          <w:vertAlign w:val="superscript"/>
        </w:rPr>
        <w:t>11</w:t>
      </w:r>
      <w:r>
        <w:rPr>
          <w:rStyle w:val="Teksttreci2"/>
          <w:color w:val="000000"/>
        </w:rPr>
        <w:t xml:space="preserve">. W </w:t>
      </w:r>
      <w:r>
        <w:rPr>
          <w:rStyle w:val="Teksttreci2Kursywa"/>
          <w:color w:val="000000"/>
        </w:rPr>
        <w:t>Listach</w:t>
      </w:r>
      <w:r>
        <w:rPr>
          <w:rStyle w:val="Teksttreci2"/>
          <w:color w:val="000000"/>
        </w:rPr>
        <w:t xml:space="preserve"> spotykamy też kilkanaście takich konstrukcji — głównie zestawień rozwijających i rymowanek.</w:t>
      </w:r>
    </w:p>
    <w:p w:rsidR="00C83AF0" w:rsidRDefault="00C83AF0">
      <w:pPr>
        <w:pStyle w:val="Teksttreci20"/>
        <w:shd w:val="clear" w:color="auto" w:fill="auto"/>
        <w:spacing w:before="0" w:after="358" w:line="300" w:lineRule="exact"/>
        <w:ind w:left="460" w:firstLine="0"/>
        <w:jc w:val="both"/>
      </w:pPr>
      <w:r>
        <w:rPr>
          <w:rStyle w:val="Teksttreci2"/>
          <w:color w:val="000000"/>
        </w:rPr>
        <w:t>A. Zestawienia rozwijające</w:t>
      </w:r>
    </w:p>
    <w:p w:rsidR="00C83AF0" w:rsidRDefault="00C83AF0">
      <w:pPr>
        <w:pStyle w:val="Teksttreci20"/>
        <w:shd w:val="clear" w:color="auto" w:fill="auto"/>
        <w:spacing w:before="0"/>
        <w:ind w:firstLine="460"/>
        <w:jc w:val="both"/>
      </w:pPr>
      <w:r>
        <w:rPr>
          <w:rStyle w:val="Teksttreci2"/>
          <w:color w:val="000000"/>
        </w:rPr>
        <w:t>W zestawieniach rozwijających występuje podrzędny stosunek elementów składowych, przy czym w języku polskim w ogromnej większości funkcję ok</w:t>
      </w:r>
      <w:r>
        <w:rPr>
          <w:rStyle w:val="Teksttreci2"/>
          <w:color w:val="000000"/>
        </w:rPr>
        <w:softHyphen/>
        <w:t xml:space="preserve">reślającą, a więc wzbogacającą treść całości, pełni człon drugi. W </w:t>
      </w:r>
      <w:r>
        <w:rPr>
          <w:rStyle w:val="Teksttreci2Kursywa"/>
          <w:color w:val="000000"/>
        </w:rPr>
        <w:t>Listach</w:t>
      </w:r>
      <w:r>
        <w:rPr>
          <w:rStyle w:val="Teksttreci2"/>
          <w:color w:val="000000"/>
        </w:rPr>
        <w:t xml:space="preserve"> ma</w:t>
      </w:r>
      <w:r>
        <w:rPr>
          <w:rStyle w:val="Teksttreci2"/>
          <w:color w:val="000000"/>
        </w:rPr>
        <w:softHyphen/>
        <w:t>my na ogół do czynienia z określeniami bezpośrednimi, co oczywiście tłumaczy się charakterem badanego tekstu.</w:t>
      </w:r>
    </w:p>
    <w:p w:rsidR="00C83AF0" w:rsidRDefault="00C83AF0">
      <w:pPr>
        <w:pStyle w:val="Teksttreci20"/>
        <w:shd w:val="clear" w:color="auto" w:fill="auto"/>
        <w:spacing w:before="0"/>
        <w:ind w:firstLine="460"/>
        <w:jc w:val="both"/>
      </w:pPr>
      <w:r>
        <w:rPr>
          <w:rStyle w:val="Teksttreci2"/>
          <w:color w:val="000000"/>
        </w:rPr>
        <w:t>W naszych zestawieniach drugi człon może pełnić dwie funkcje: albo pre</w:t>
      </w:r>
      <w:r>
        <w:rPr>
          <w:rStyle w:val="Teksttreci2"/>
          <w:color w:val="000000"/>
        </w:rPr>
        <w:softHyphen/>
        <w:t>cyzuje znaczenie pierwszego elementu albo stanowi dopowiedzenie do niego. Określenie precyzujące odnosi się zawsze do pewnej klasy przedmiotów, do</w:t>
      </w:r>
      <w:r>
        <w:rPr>
          <w:rStyle w:val="Teksttreci2"/>
          <w:color w:val="000000"/>
        </w:rPr>
        <w:softHyphen/>
        <w:t>powiedzenie ukazuje cechy jakiegoś konkretnego desygnatu.</w:t>
      </w:r>
    </w:p>
    <w:p w:rsidR="00C83AF0" w:rsidRDefault="00C83AF0">
      <w:pPr>
        <w:pStyle w:val="Teksttreci20"/>
        <w:shd w:val="clear" w:color="auto" w:fill="auto"/>
        <w:spacing w:before="0"/>
        <w:ind w:left="460" w:firstLine="0"/>
        <w:jc w:val="both"/>
      </w:pPr>
      <w:r>
        <w:rPr>
          <w:rStyle w:val="Teksttreci2"/>
          <w:color w:val="000000"/>
        </w:rPr>
        <w:t>Pierwszym typem zestawień są:</w:t>
      </w:r>
    </w:p>
    <w:p w:rsidR="00C83AF0" w:rsidRDefault="00C83AF0">
      <w:pPr>
        <w:pStyle w:val="Teksttreci60"/>
        <w:shd w:val="clear" w:color="auto" w:fill="auto"/>
        <w:spacing w:after="0" w:line="348" w:lineRule="exact"/>
        <w:ind w:left="460" w:firstLine="0"/>
      </w:pPr>
      <w:r>
        <w:rPr>
          <w:rStyle w:val="Teksttreci6"/>
          <w:i/>
          <w:iCs/>
          <w:color w:val="000000"/>
        </w:rPr>
        <w:t>przyjaciel-aktor</w:t>
      </w:r>
    </w:p>
    <w:p w:rsidR="00C83AF0" w:rsidRDefault="00C83AF0">
      <w:pPr>
        <w:pStyle w:val="Teksttreci20"/>
        <w:shd w:val="clear" w:color="auto" w:fill="auto"/>
        <w:spacing w:before="0"/>
        <w:ind w:left="460" w:firstLine="0"/>
        <w:jc w:val="both"/>
      </w:pPr>
      <w:r>
        <w:rPr>
          <w:rStyle w:val="Teksttreci2"/>
          <w:color w:val="000000"/>
        </w:rPr>
        <w:t>„Proszę Arnolda [Szyfmana] i przyjaciól-aktorów, aby się ze mną skomu</w:t>
      </w:r>
      <w:r>
        <w:rPr>
          <w:rStyle w:val="Teksttreci2"/>
          <w:color w:val="000000"/>
        </w:rPr>
        <w:softHyphen/>
        <w:t xml:space="preserve">nikowali” (39). </w:t>
      </w:r>
      <w:r>
        <w:rPr>
          <w:rStyle w:val="Teksttreci2"/>
          <w:color w:val="000000"/>
          <w:vertAlign w:val="superscript"/>
        </w:rPr>
        <w:footnoteReference w:id="21"/>
      </w:r>
    </w:p>
    <w:p w:rsidR="00C83AF0" w:rsidRDefault="00C83AF0">
      <w:pPr>
        <w:pStyle w:val="Teksttreci60"/>
        <w:shd w:val="clear" w:color="auto" w:fill="auto"/>
        <w:spacing w:after="0" w:line="342" w:lineRule="exact"/>
        <w:ind w:firstLine="440"/>
        <w:jc w:val="left"/>
      </w:pPr>
      <w:r>
        <w:rPr>
          <w:rStyle w:val="Teksttreci6"/>
          <w:i/>
          <w:iCs/>
          <w:color w:val="000000"/>
        </w:rPr>
        <w:t>przyjaciel-szperacz</w:t>
      </w:r>
    </w:p>
    <w:p w:rsidR="00C83AF0" w:rsidRDefault="00C83AF0">
      <w:pPr>
        <w:pStyle w:val="Teksttreci20"/>
        <w:shd w:val="clear" w:color="auto" w:fill="auto"/>
        <w:spacing w:before="0" w:line="342" w:lineRule="exact"/>
        <w:ind w:left="440" w:firstLine="0"/>
      </w:pPr>
      <w:r>
        <w:rPr>
          <w:rStyle w:val="Teksttreci2"/>
          <w:color w:val="000000"/>
        </w:rPr>
        <w:lastRenderedPageBreak/>
        <w:t xml:space="preserve">„Co cię stało z gronem naszych wspólnych przyjaciół-szperaczy?” (87) </w:t>
      </w:r>
      <w:r>
        <w:rPr>
          <w:rStyle w:val="Teksttreci2Kursywa"/>
          <w:color w:val="000000"/>
        </w:rPr>
        <w:t>przyjaciel-faszysta</w:t>
      </w:r>
    </w:p>
    <w:p w:rsidR="00C83AF0" w:rsidRDefault="00C83AF0">
      <w:pPr>
        <w:pStyle w:val="Teksttreci20"/>
        <w:shd w:val="clear" w:color="auto" w:fill="auto"/>
        <w:spacing w:before="0"/>
        <w:ind w:left="440" w:firstLine="0"/>
      </w:pPr>
      <w:r>
        <w:rPr>
          <w:rStyle w:val="Teksttreci2"/>
          <w:color w:val="000000"/>
        </w:rPr>
        <w:t>„Czy widujesz przyjaciól-faszystów?” — pyta poeta J. Wittlina, a komen</w:t>
      </w:r>
      <w:r>
        <w:rPr>
          <w:rStyle w:val="Teksttreci2"/>
          <w:color w:val="000000"/>
        </w:rPr>
        <w:softHyphen/>
        <w:t xml:space="preserve">tator </w:t>
      </w:r>
      <w:r>
        <w:rPr>
          <w:rStyle w:val="Teksttreci2Kursywa"/>
          <w:color w:val="000000"/>
        </w:rPr>
        <w:t>Listów,</w:t>
      </w:r>
      <w:r>
        <w:rPr>
          <w:rStyle w:val="Teksttreci2"/>
          <w:color w:val="000000"/>
        </w:rPr>
        <w:t xml:space="preserve"> T. Januszewski, twierdzi, że nie należy brać tego sformuło</w:t>
      </w:r>
      <w:r>
        <w:rPr>
          <w:rStyle w:val="Teksttreci2"/>
          <w:color w:val="000000"/>
        </w:rPr>
        <w:softHyphen/>
        <w:t xml:space="preserve">wania dosłownie (251). </w:t>
      </w:r>
      <w:r>
        <w:rPr>
          <w:rStyle w:val="Teksttreci2Kursywa"/>
          <w:color w:val="000000"/>
        </w:rPr>
        <w:t>pacyfista-doktryner</w:t>
      </w:r>
    </w:p>
    <w:p w:rsidR="00C83AF0" w:rsidRDefault="00C83AF0">
      <w:pPr>
        <w:pStyle w:val="Teksttreci20"/>
        <w:shd w:val="clear" w:color="auto" w:fill="auto"/>
        <w:spacing w:before="0"/>
        <w:ind w:firstLine="440"/>
      </w:pPr>
      <w:r>
        <w:rPr>
          <w:rStyle w:val="Teksttreci2"/>
          <w:color w:val="000000"/>
        </w:rPr>
        <w:t>„Nigdy nic byłem i nic będę pacyfistą-doktrynerem. Beck słusznie powie</w:t>
      </w:r>
      <w:r>
        <w:rPr>
          <w:rStyle w:val="Teksttreci2"/>
          <w:color w:val="000000"/>
        </w:rPr>
        <w:softHyphen/>
        <w:t xml:space="preserve">dział, że „nie ma pokoju za wszelki) cenę”, więc nie ma i pacyfizmu za wszelką cenę”. — pisał poeta w maju 1939 r. do M. Piechala (102). Jedynym zestawieniem o charakterze nieosobowym jest </w:t>
      </w:r>
      <w:r>
        <w:rPr>
          <w:rStyle w:val="Teksttreci2Kursywa"/>
          <w:color w:val="000000"/>
        </w:rPr>
        <w:t xml:space="preserve">wiersz-piosenka </w:t>
      </w:r>
      <w:r>
        <w:rPr>
          <w:rStyle w:val="Teksttreci2"/>
          <w:color w:val="000000"/>
        </w:rPr>
        <w:t>(398).</w:t>
      </w:r>
    </w:p>
    <w:p w:rsidR="00C83AF0" w:rsidRDefault="00C83AF0">
      <w:pPr>
        <w:pStyle w:val="Teksttreci20"/>
        <w:shd w:val="clear" w:color="auto" w:fill="auto"/>
        <w:spacing w:before="0"/>
        <w:ind w:firstLine="440"/>
      </w:pPr>
      <w:r>
        <w:rPr>
          <w:rStyle w:val="Teksttreci2"/>
          <w:color w:val="000000"/>
        </w:rPr>
        <w:t>Drugi typ omawianych konstrukcji to:</w:t>
      </w:r>
    </w:p>
    <w:p w:rsidR="00C83AF0" w:rsidRDefault="00C83AF0">
      <w:pPr>
        <w:pStyle w:val="Teksttreci60"/>
        <w:shd w:val="clear" w:color="auto" w:fill="auto"/>
        <w:spacing w:after="0" w:line="348" w:lineRule="exact"/>
        <w:ind w:firstLine="440"/>
        <w:jc w:val="left"/>
      </w:pPr>
      <w:r>
        <w:rPr>
          <w:rStyle w:val="Teksttreci6"/>
          <w:i/>
          <w:iCs/>
          <w:color w:val="000000"/>
        </w:rPr>
        <w:t>Niemcewicz-poeta</w:t>
      </w:r>
    </w:p>
    <w:p w:rsidR="00C83AF0" w:rsidRDefault="00C83AF0">
      <w:pPr>
        <w:pStyle w:val="Teksttreci20"/>
        <w:shd w:val="clear" w:color="auto" w:fill="auto"/>
        <w:spacing w:before="0"/>
        <w:ind w:left="440" w:firstLine="0"/>
        <w:jc w:val="both"/>
      </w:pPr>
      <w:r>
        <w:rPr>
          <w:rStyle w:val="Teksttreci2"/>
          <w:color w:val="000000"/>
        </w:rPr>
        <w:t>„Niemcewicz w samej rzeczy „sztucznie sklejony”, ale niech Pan zważy, że on w swej twórczości poetyckiej właśnie jest taki. Czy miał Pan kiedy jednolity, jasny obraz Niemcewicza-poety?” — pyta Tuwim J. Gomulickiego (387).</w:t>
      </w:r>
    </w:p>
    <w:p w:rsidR="00C83AF0" w:rsidRDefault="00C83AF0">
      <w:pPr>
        <w:pStyle w:val="Teksttreci60"/>
        <w:shd w:val="clear" w:color="auto" w:fill="auto"/>
        <w:spacing w:after="0" w:line="348" w:lineRule="exact"/>
        <w:ind w:firstLine="440"/>
        <w:jc w:val="left"/>
      </w:pPr>
      <w:r>
        <w:rPr>
          <w:rStyle w:val="Teksttreci6"/>
          <w:i/>
          <w:iCs/>
          <w:color w:val="000000"/>
        </w:rPr>
        <w:t>Ojciec-poeta</w:t>
      </w:r>
    </w:p>
    <w:p w:rsidR="00C83AF0" w:rsidRDefault="00C83AF0">
      <w:pPr>
        <w:pStyle w:val="Teksttreci20"/>
        <w:shd w:val="clear" w:color="auto" w:fill="auto"/>
        <w:spacing w:before="0"/>
        <w:ind w:left="440" w:firstLine="0"/>
        <w:jc w:val="both"/>
      </w:pPr>
      <w:r>
        <w:rPr>
          <w:rStyle w:val="Teksttreci2"/>
          <w:color w:val="000000"/>
        </w:rPr>
        <w:t xml:space="preserve">Dedykacja na książce </w:t>
      </w:r>
      <w:r>
        <w:rPr>
          <w:rStyle w:val="Teksttreci2Kursywa"/>
          <w:color w:val="000000"/>
        </w:rPr>
        <w:t>Pegaz dęba:</w:t>
      </w:r>
      <w:r>
        <w:rPr>
          <w:rStyle w:val="Teksttreci2"/>
          <w:color w:val="000000"/>
        </w:rPr>
        <w:t xml:space="preserve"> „Kochanemu Panu Juliuszowi Gomulickiemu z przyjaźnią — i, jak zawsze, z czulą pamięcią o jego Ojcu-Poecie” (380).</w:t>
      </w:r>
    </w:p>
    <w:p w:rsidR="00C83AF0" w:rsidRDefault="00C83AF0">
      <w:pPr>
        <w:pStyle w:val="Teksttreci60"/>
        <w:shd w:val="clear" w:color="auto" w:fill="auto"/>
        <w:spacing w:after="247" w:line="348" w:lineRule="exact"/>
        <w:ind w:firstLine="440"/>
        <w:jc w:val="left"/>
      </w:pPr>
      <w:r>
        <w:rPr>
          <w:rStyle w:val="Teksttreci6"/>
          <w:i/>
          <w:iCs/>
          <w:color w:val="000000"/>
        </w:rPr>
        <w:t>Leszek-goj</w:t>
      </w:r>
    </w:p>
    <w:p w:rsidR="00C83AF0" w:rsidRDefault="00C83AF0">
      <w:pPr>
        <w:pStyle w:val="Teksttreci30"/>
        <w:shd w:val="clear" w:color="auto" w:fill="auto"/>
        <w:spacing w:after="0" w:line="264" w:lineRule="exact"/>
        <w:ind w:left="2280"/>
      </w:pPr>
      <w:r>
        <w:rPr>
          <w:rStyle w:val="Teksttreci3"/>
          <w:color w:val="000000"/>
        </w:rPr>
        <w:t>„Leszku-goju!</w:t>
      </w:r>
    </w:p>
    <w:p w:rsidR="00C83AF0" w:rsidRDefault="00C83AF0">
      <w:pPr>
        <w:pStyle w:val="Teksttreci30"/>
        <w:shd w:val="clear" w:color="auto" w:fill="auto"/>
        <w:spacing w:after="0" w:line="264" w:lineRule="exact"/>
        <w:ind w:left="2280"/>
      </w:pPr>
      <w:r>
        <w:rPr>
          <w:rStyle w:val="Teksttreci3"/>
          <w:color w:val="000000"/>
        </w:rPr>
        <w:t>Żyj w spokoju.</w:t>
      </w:r>
    </w:p>
    <w:p w:rsidR="00C83AF0" w:rsidRDefault="00C83AF0">
      <w:pPr>
        <w:pStyle w:val="Teksttreci30"/>
        <w:shd w:val="clear" w:color="auto" w:fill="auto"/>
        <w:spacing w:after="0" w:line="264" w:lineRule="exact"/>
        <w:ind w:left="2280" w:right="4540"/>
      </w:pPr>
      <w:r>
        <w:rPr>
          <w:rStyle w:val="Teksttreci3"/>
          <w:color w:val="000000"/>
        </w:rPr>
        <w:t>I — jak bida — Idź do Żyda." Sam z głowy napisał</w:t>
      </w:r>
    </w:p>
    <w:p w:rsidR="00C83AF0" w:rsidRDefault="00C83AF0">
      <w:pPr>
        <w:pStyle w:val="Teksttreci30"/>
        <w:shd w:val="clear" w:color="auto" w:fill="auto"/>
        <w:spacing w:after="293" w:line="264" w:lineRule="exact"/>
        <w:ind w:left="3460"/>
      </w:pPr>
      <w:r>
        <w:rPr>
          <w:rStyle w:val="Teksttreci3"/>
          <w:color w:val="000000"/>
        </w:rPr>
        <w:t>Julian Tuwim (64)</w:t>
      </w:r>
      <w:r>
        <w:rPr>
          <w:rStyle w:val="Teksttreci3"/>
          <w:color w:val="000000"/>
          <w:vertAlign w:val="superscript"/>
        </w:rPr>
        <w:footnoteReference w:id="22"/>
      </w:r>
    </w:p>
    <w:p w:rsidR="00C83AF0" w:rsidRDefault="00C83AF0">
      <w:pPr>
        <w:pStyle w:val="Teksttreci20"/>
        <w:shd w:val="clear" w:color="auto" w:fill="auto"/>
        <w:spacing w:before="0"/>
        <w:ind w:firstLine="440"/>
        <w:jc w:val="both"/>
      </w:pPr>
      <w:r>
        <w:rPr>
          <w:rStyle w:val="Teksttreci2"/>
          <w:color w:val="000000"/>
        </w:rPr>
        <w:t xml:space="preserve">Różnicę między </w:t>
      </w:r>
      <w:r>
        <w:rPr>
          <w:rStyle w:val="Teksttreci2Kursywa"/>
          <w:color w:val="000000"/>
        </w:rPr>
        <w:t>Niemcewiczem poetą</w:t>
      </w:r>
      <w:r>
        <w:rPr>
          <w:rStyle w:val="Teksttreci2"/>
          <w:color w:val="000000"/>
        </w:rPr>
        <w:t xml:space="preserve"> a </w:t>
      </w:r>
      <w:r>
        <w:rPr>
          <w:rStyle w:val="Teksttreci2Kursywa"/>
          <w:color w:val="000000"/>
        </w:rPr>
        <w:t>Niemcewiczem-poetą</w:t>
      </w:r>
      <w:r>
        <w:rPr>
          <w:rStyle w:val="Teksttreci2"/>
          <w:color w:val="000000"/>
        </w:rPr>
        <w:t xml:space="preserve"> można roz</w:t>
      </w:r>
      <w:r>
        <w:rPr>
          <w:rStyle w:val="Teksttreci2"/>
          <w:color w:val="000000"/>
        </w:rPr>
        <w:softHyphen/>
        <w:t>patrywać na płaszczyźnie syntaktycznej i stylistycznej. Pierwsza wersja bę</w:t>
      </w:r>
      <w:r>
        <w:rPr>
          <w:rStyle w:val="Teksttreci2"/>
          <w:color w:val="000000"/>
        </w:rPr>
        <w:softHyphen/>
        <w:t>dzie w zdaniu podmiotem z przydawką, druga samym podmiotem (dotyczy to również dopełnienia). Pod względem stylistycznym drugie sformułowanie odznacza się większą ekspresją dzięki ściślejszemu połączeniu obu rzeczow</w:t>
      </w:r>
      <w:r>
        <w:rPr>
          <w:rStyle w:val="Teksttreci2"/>
          <w:color w:val="000000"/>
        </w:rPr>
        <w:softHyphen/>
        <w:t>ników. Wyraża się ono nieco inną intonacją, której odpowiednikiem na piśmie jest dywiz.</w:t>
      </w:r>
    </w:p>
    <w:p w:rsidR="000C3231" w:rsidRDefault="00C83AF0">
      <w:pPr>
        <w:pStyle w:val="Teksttreci20"/>
        <w:shd w:val="clear" w:color="auto" w:fill="auto"/>
        <w:spacing w:before="0"/>
        <w:ind w:firstLine="440"/>
        <w:jc w:val="both"/>
        <w:rPr>
          <w:rStyle w:val="Teksttreci2"/>
          <w:color w:val="000000"/>
        </w:rPr>
      </w:pPr>
      <w:r>
        <w:rPr>
          <w:rStyle w:val="Teksttreci2"/>
          <w:color w:val="000000"/>
        </w:rPr>
        <w:t xml:space="preserve">Omówione wyżej dopowiedzenia wskazują na tę cechę desygnatu, która dla autora teksu jest w danym momencie najistotniejsza. </w:t>
      </w:r>
      <w:r>
        <w:rPr>
          <w:rStyle w:val="Teksttreci2Kursywa"/>
          <w:color w:val="000000"/>
        </w:rPr>
        <w:t xml:space="preserve">Niemcewicz-prozaik </w:t>
      </w:r>
      <w:r>
        <w:rPr>
          <w:rStyle w:val="Teksttreci2"/>
          <w:color w:val="000000"/>
        </w:rPr>
        <w:t xml:space="preserve">nie interesuje wydawcy antologii poetów XIX wieku, przy wyborze tekstów wchodzi w grę tylko </w:t>
      </w:r>
      <w:r>
        <w:rPr>
          <w:rStyle w:val="Teksttreci2Kursywa"/>
          <w:color w:val="000000"/>
        </w:rPr>
        <w:t>Niemcewicz-poeta,</w:t>
      </w:r>
      <w:r>
        <w:rPr>
          <w:rStyle w:val="Teksttreci2"/>
          <w:color w:val="000000"/>
        </w:rPr>
        <w:t xml:space="preserve"> podobnie ceni sobie Tuwim głównie</w:t>
      </w:r>
    </w:p>
    <w:p w:rsidR="000C3231" w:rsidRDefault="000C3231">
      <w:pPr>
        <w:widowControl/>
        <w:rPr>
          <w:rStyle w:val="Teksttreci2"/>
        </w:rPr>
      </w:pPr>
      <w:r>
        <w:rPr>
          <w:rStyle w:val="Teksttreci2"/>
        </w:rPr>
        <w:br w:type="page"/>
      </w:r>
    </w:p>
    <w:p w:rsidR="000C3231" w:rsidRDefault="000C3231" w:rsidP="000C3231">
      <w:pPr>
        <w:pStyle w:val="Teksttreci31"/>
        <w:shd w:val="clear" w:color="auto" w:fill="auto"/>
      </w:pPr>
      <w:r>
        <w:rPr>
          <w:rStyle w:val="Teksttreci3Kursywa"/>
          <w:color w:val="000000"/>
        </w:rPr>
        <w:lastRenderedPageBreak/>
        <w:t>W.Gomulickiego-poetę,</w:t>
      </w:r>
      <w:r>
        <w:rPr>
          <w:rStyle w:val="Teksttreci3"/>
          <w:color w:val="000000"/>
        </w:rPr>
        <w:t xml:space="preserve"> choć </w:t>
      </w:r>
      <w:r>
        <w:rPr>
          <w:rStyle w:val="Teksttreci3"/>
          <w:color w:val="000000"/>
          <w:lang w:val="cs-CZ" w:eastAsia="cs-CZ"/>
        </w:rPr>
        <w:t xml:space="preserve">byl on </w:t>
      </w:r>
      <w:r>
        <w:rPr>
          <w:rStyle w:val="Teksttreci3"/>
          <w:color w:val="000000"/>
        </w:rPr>
        <w:t xml:space="preserve">również powieściopisarzem, nowelistą, dziennikarzem. </w:t>
      </w:r>
      <w:r>
        <w:rPr>
          <w:rStyle w:val="Teksttreci3Kursywa"/>
          <w:color w:val="000000"/>
        </w:rPr>
        <w:t>Leszek-goj</w:t>
      </w:r>
      <w:r>
        <w:rPr>
          <w:rStyle w:val="Teksttreci3"/>
          <w:color w:val="000000"/>
        </w:rPr>
        <w:t xml:space="preserve"> jest oczywiście zestawieniem humorystycznym, dającym możność wykorzystania w drugiej części wierszyka znanego przysło</w:t>
      </w:r>
      <w:r>
        <w:rPr>
          <w:rStyle w:val="Teksttreci3"/>
          <w:color w:val="000000"/>
        </w:rPr>
        <w:softHyphen/>
        <w:t>wia.</w:t>
      </w:r>
    </w:p>
    <w:p w:rsidR="000C3231" w:rsidRDefault="000C3231" w:rsidP="000C3231">
      <w:pPr>
        <w:pStyle w:val="Teksttreci31"/>
        <w:shd w:val="clear" w:color="auto" w:fill="auto"/>
        <w:ind w:firstLine="500"/>
      </w:pPr>
      <w:r>
        <w:rPr>
          <w:rStyle w:val="Teksttreci3"/>
          <w:color w:val="000000"/>
        </w:rPr>
        <w:t>Zestawieniem, w którym mamy do czynienia z określeniem przez porów</w:t>
      </w:r>
      <w:r>
        <w:rPr>
          <w:rStyle w:val="Teksttreci3"/>
          <w:color w:val="000000"/>
        </w:rPr>
        <w:softHyphen/>
        <w:t xml:space="preserve">nanie, są </w:t>
      </w:r>
      <w:r>
        <w:rPr>
          <w:rStyle w:val="Teksttreci3Kursywa"/>
          <w:color w:val="000000"/>
        </w:rPr>
        <w:t>Pławowice-Tusculum.</w:t>
      </w:r>
      <w:r>
        <w:rPr>
          <w:rStyle w:val="Teksttreci3"/>
          <w:color w:val="000000"/>
        </w:rPr>
        <w:t xml:space="preserve"> W Pławowicach, majątku Morstinów, w czer</w:t>
      </w:r>
      <w:r>
        <w:rPr>
          <w:rStyle w:val="Teksttreci3"/>
          <w:color w:val="000000"/>
        </w:rPr>
        <w:softHyphen/>
        <w:t xml:space="preserve">wcu 1929 r. odbył się drugi zjazd poetów, stąd nawiązanie do Tusculum, letniej miejscowości wypoczynkowej znakomitych Rzymian, w tym także znanych pisarzy (Cicero). </w:t>
      </w:r>
      <w:r>
        <w:rPr>
          <w:rStyle w:val="Teksttreci3Kursywa"/>
          <w:color w:val="000000"/>
        </w:rPr>
        <w:t>Płowowice-Tusculum</w:t>
      </w:r>
      <w:r>
        <w:rPr>
          <w:rStyle w:val="Teksttreci3"/>
          <w:color w:val="000000"/>
        </w:rPr>
        <w:t xml:space="preserve"> są miejscem wpisu do księgi gości, będącego łacińskim wierszem</w:t>
      </w:r>
      <w:r>
        <w:rPr>
          <w:rStyle w:val="Teksttreci3"/>
          <w:color w:val="000000"/>
          <w:vertAlign w:val="superscript"/>
        </w:rPr>
        <w:footnoteReference w:id="23"/>
      </w:r>
      <w:r>
        <w:rPr>
          <w:rStyle w:val="Teksttreci3"/>
          <w:color w:val="000000"/>
        </w:rPr>
        <w:t>, a więc stanowią doskonałe uzupełnie</w:t>
      </w:r>
      <w:r>
        <w:rPr>
          <w:rStyle w:val="Teksttreci3"/>
          <w:color w:val="000000"/>
        </w:rPr>
        <w:softHyphen/>
        <w:t>nie całości.</w:t>
      </w:r>
    </w:p>
    <w:p w:rsidR="000C3231" w:rsidRDefault="000C3231" w:rsidP="000C3231">
      <w:pPr>
        <w:pStyle w:val="Teksttreci31"/>
        <w:shd w:val="clear" w:color="auto" w:fill="auto"/>
        <w:spacing w:after="574"/>
        <w:ind w:firstLine="500"/>
      </w:pPr>
      <w:r>
        <w:rPr>
          <w:rStyle w:val="Teksttreci3"/>
          <w:color w:val="000000"/>
        </w:rPr>
        <w:t>Klasyfikując na podstawie materiału z twórczości poetyckiej Tuwima zes</w:t>
      </w:r>
      <w:r>
        <w:rPr>
          <w:rStyle w:val="Teksttreci3"/>
          <w:color w:val="000000"/>
        </w:rPr>
        <w:softHyphen/>
        <w:t xml:space="preserve">tawienia rzeczownikowe, wydzieliłam zestawienia rozwijające (poeta-satyryk), tautologiczne (krąg-koło), sumujące (miód-wino) i rymowanki (zamęt- migament). Jednak obcowanie z materiałem językowym zawsze pełne jest niespodzianek — bo gdzie włączyć konstrukcję </w:t>
      </w:r>
      <w:r>
        <w:rPr>
          <w:rStyle w:val="Teksttreci3Kursywa"/>
          <w:color w:val="000000"/>
        </w:rPr>
        <w:t>rysownik-grafik-malarz,</w:t>
      </w:r>
      <w:r>
        <w:rPr>
          <w:rStyle w:val="Teksttreci3"/>
          <w:color w:val="000000"/>
        </w:rPr>
        <w:t xml:space="preserve"> a ta</w:t>
      </w:r>
      <w:r>
        <w:rPr>
          <w:rStyle w:val="Teksttreci3"/>
          <w:color w:val="000000"/>
        </w:rPr>
        <w:softHyphen/>
        <w:t xml:space="preserve">ka właśnie znalazła się w </w:t>
      </w:r>
      <w:r>
        <w:rPr>
          <w:rStyle w:val="Teksttreci3Kursywa"/>
          <w:color w:val="000000"/>
        </w:rPr>
        <w:t>Listach.</w:t>
      </w:r>
      <w:r>
        <w:rPr>
          <w:rStyle w:val="Teksttreci3"/>
          <w:color w:val="000000"/>
        </w:rPr>
        <w:t xml:space="preserve"> Można ją potraktować jako swego rodzaju zestawienie rozwijające, gdyż każdy człon jest nazwą oddzielnej spec</w:t>
      </w:r>
      <w:r>
        <w:rPr>
          <w:rStyle w:val="Teksttreci3"/>
          <w:color w:val="000000"/>
        </w:rPr>
        <w:softHyphen/>
        <w:t>jalności, składającej się na umiejętności jednego człowieka — A. świdwińskiego (329). W potocznej polszczyźnie bywają jednak nieraz używane za</w:t>
      </w:r>
      <w:r>
        <w:rPr>
          <w:rStyle w:val="Teksttreci3"/>
          <w:color w:val="000000"/>
        </w:rPr>
        <w:softHyphen/>
        <w:t xml:space="preserve">miennie wyrazy </w:t>
      </w:r>
      <w:r>
        <w:rPr>
          <w:rStyle w:val="Teksttreci3Kursywa"/>
          <w:color w:val="000000"/>
        </w:rPr>
        <w:t>rysownik</w:t>
      </w:r>
      <w:r>
        <w:rPr>
          <w:rStyle w:val="Teksttreci3"/>
          <w:color w:val="000000"/>
        </w:rPr>
        <w:t xml:space="preserve"> i </w:t>
      </w:r>
      <w:r>
        <w:rPr>
          <w:rStyle w:val="Teksttreci3Kursywa"/>
          <w:color w:val="000000"/>
        </w:rPr>
        <w:t>grafik,</w:t>
      </w:r>
      <w:r>
        <w:rPr>
          <w:rStyle w:val="Teksttreci3"/>
          <w:color w:val="000000"/>
        </w:rPr>
        <w:t xml:space="preserve"> co potwierdza chociażby definicja w SJPDor., dotycząca drugiego elementu omawianej struktury: ‘artysta, technik pracujący w dziedzinie grafiki; rysownik, ilustrator’, a przy takim rozumieniu interesu</w:t>
      </w:r>
      <w:r>
        <w:rPr>
          <w:rStyle w:val="Teksttreci3"/>
          <w:color w:val="000000"/>
        </w:rPr>
        <w:softHyphen/>
        <w:t>jących nas leksemów połączenie dwóch pierwszych członów miałoby w pew</w:t>
      </w:r>
      <w:r>
        <w:rPr>
          <w:rStyle w:val="Teksttreci3"/>
          <w:color w:val="000000"/>
        </w:rPr>
        <w:softHyphen/>
        <w:t>nej mierze charakter tautologiczny. Przykład ten przytaczam głównie po to, by pokazać, jak kłopotliwe są wszelkie klasyfikacje, w których chce się zam</w:t>
      </w:r>
      <w:r>
        <w:rPr>
          <w:rStyle w:val="Teksttreci3"/>
          <w:color w:val="000000"/>
        </w:rPr>
        <w:softHyphen/>
        <w:t>knąć materiał językowy bez reszty, o czym zresztą wszyscy lingwiści-leksykolodzy-semantycy doskonale wiedzą.</w:t>
      </w:r>
    </w:p>
    <w:p w:rsidR="000C3231" w:rsidRDefault="000C3231" w:rsidP="000C3231">
      <w:pPr>
        <w:pStyle w:val="Teksttreci31"/>
        <w:shd w:val="clear" w:color="auto" w:fill="auto"/>
        <w:spacing w:after="538" w:line="300" w:lineRule="exact"/>
        <w:ind w:firstLine="500"/>
      </w:pPr>
      <w:r>
        <w:rPr>
          <w:rStyle w:val="Teksttreci3"/>
          <w:color w:val="000000"/>
        </w:rPr>
        <w:t>B. Rymowanki</w:t>
      </w:r>
    </w:p>
    <w:p w:rsidR="000C3231" w:rsidRDefault="000C3231" w:rsidP="000C3231">
      <w:pPr>
        <w:pStyle w:val="Teksttreci31"/>
        <w:shd w:val="clear" w:color="auto" w:fill="auto"/>
        <w:spacing w:line="348" w:lineRule="exact"/>
        <w:ind w:firstLine="500"/>
        <w:sectPr w:rsidR="000C3231">
          <w:headerReference w:type="even" r:id="rId20"/>
          <w:headerReference w:type="default" r:id="rId21"/>
          <w:footnotePr>
            <w:numStart w:val="13"/>
          </w:footnotePr>
          <w:pgSz w:w="11900" w:h="16840"/>
          <w:pgMar w:top="1014" w:right="1178" w:bottom="1267" w:left="1014" w:header="0" w:footer="3" w:gutter="0"/>
          <w:pgNumType w:start="114"/>
          <w:cols w:space="708"/>
          <w:noEndnote/>
          <w:docGrid w:linePitch="360"/>
        </w:sectPr>
      </w:pPr>
      <w:r>
        <w:rPr>
          <w:rStyle w:val="Teksttreci3"/>
          <w:color w:val="000000"/>
        </w:rPr>
        <w:t xml:space="preserve">Rymowanki „klasyczne” to zestawienia rzeczownikowe, które tworzone są przede wszystkim, żeby nie powiedzieć jedynie, ze względów eufonicznych. Należą tu przezwiska typu </w:t>
      </w:r>
      <w:r>
        <w:rPr>
          <w:rStyle w:val="Teksttreci3Kursywa"/>
          <w:color w:val="000000"/>
        </w:rPr>
        <w:t>Wacek-placek, Jurek-ogórek</w:t>
      </w:r>
      <w:r>
        <w:rPr>
          <w:rStyle w:val="Teksttreci3"/>
          <w:color w:val="000000"/>
        </w:rPr>
        <w:t xml:space="preserve"> itp. W naszym opraco</w:t>
      </w:r>
      <w:r>
        <w:rPr>
          <w:rStyle w:val="Teksttreci3"/>
          <w:color w:val="000000"/>
        </w:rPr>
        <w:softHyphen/>
        <w:t>waniu chciałabym włączyć do rymowanek także niektóre zestawienia rozwija</w:t>
      </w:r>
      <w:r>
        <w:rPr>
          <w:rStyle w:val="Teksttreci3"/>
          <w:color w:val="000000"/>
        </w:rPr>
        <w:softHyphen/>
        <w:t xml:space="preserve">jące, to znaczy takie, w których drugi człon zawdzięcza swoje istnienie nie tylko względom znaczeniowym, ale również brzmieniowym, gdyż stanowi rym do pierwszego wyrazu. W poezji Tuwima jest ich pewna liczba: </w:t>
      </w:r>
      <w:r>
        <w:rPr>
          <w:rStyle w:val="Teksttreci3Kursywa"/>
          <w:color w:val="000000"/>
        </w:rPr>
        <w:t>kurka</w:t>
      </w:r>
      <w:r>
        <w:rPr>
          <w:rStyle w:val="Teksttreci3"/>
          <w:color w:val="000000"/>
        </w:rPr>
        <w:t xml:space="preserve"> - </w:t>
      </w:r>
    </w:p>
    <w:p w:rsidR="000C3231" w:rsidRDefault="000C3231" w:rsidP="000C3231">
      <w:pPr>
        <w:pStyle w:val="Teksttreci31"/>
        <w:shd w:val="clear" w:color="auto" w:fill="auto"/>
        <w:spacing w:line="348" w:lineRule="exact"/>
        <w:ind w:firstLine="500"/>
      </w:pPr>
      <w:r>
        <w:rPr>
          <w:rStyle w:val="Teksttreci40"/>
          <w:color w:val="000000"/>
        </w:rPr>
        <w:lastRenderedPageBreak/>
        <w:t>złotopiórka, trzcinka-chaplinka, ojczyzna-zielszczyzna</w:t>
      </w:r>
      <w:r>
        <w:rPr>
          <w:rStyle w:val="Teksttreci4Bezkursywy"/>
          <w:color w:val="000000"/>
        </w:rPr>
        <w:t xml:space="preserve"> i inne. W </w:t>
      </w:r>
      <w:r>
        <w:rPr>
          <w:rStyle w:val="Teksttreci40"/>
          <w:color w:val="000000"/>
        </w:rPr>
        <w:t>Listach</w:t>
      </w:r>
      <w:r>
        <w:rPr>
          <w:rStyle w:val="Teksttreci4Bezkursywy"/>
          <w:color w:val="000000"/>
        </w:rPr>
        <w:t xml:space="preserve"> re</w:t>
      </w:r>
      <w:r>
        <w:rPr>
          <w:rStyle w:val="Teksttreci4Bezkursywy"/>
          <w:color w:val="000000"/>
        </w:rPr>
        <w:softHyphen/>
        <w:t>prezentują je:</w:t>
      </w:r>
    </w:p>
    <w:p w:rsidR="000C3231" w:rsidRDefault="000C3231" w:rsidP="000C3231">
      <w:pPr>
        <w:pStyle w:val="Teksttreci4"/>
        <w:shd w:val="clear" w:color="auto" w:fill="auto"/>
        <w:ind w:firstLine="440"/>
      </w:pPr>
      <w:r>
        <w:rPr>
          <w:rStyle w:val="Teksttreci40"/>
          <w:i w:val="0"/>
          <w:iCs w:val="0"/>
          <w:color w:val="000000"/>
        </w:rPr>
        <w:t>mężuś-skrzydłuś</w:t>
      </w:r>
      <w:r>
        <w:rPr>
          <w:rStyle w:val="Teksttreci4Bezkursywy"/>
          <w:i/>
          <w:iCs/>
          <w:color w:val="000000"/>
        </w:rPr>
        <w:t xml:space="preserve"> i </w:t>
      </w:r>
      <w:r>
        <w:rPr>
          <w:rStyle w:val="Teksttreci40"/>
          <w:i w:val="0"/>
          <w:iCs w:val="0"/>
          <w:color w:val="000000"/>
        </w:rPr>
        <w:t>siostrunia-żartunia</w:t>
      </w:r>
    </w:p>
    <w:p w:rsidR="000C3231" w:rsidRDefault="000C3231" w:rsidP="000C3231">
      <w:pPr>
        <w:pStyle w:val="Teksttreci31"/>
        <w:shd w:val="clear" w:color="auto" w:fill="auto"/>
        <w:spacing w:line="348" w:lineRule="exact"/>
        <w:ind w:firstLine="440"/>
      </w:pPr>
      <w:r>
        <w:rPr>
          <w:rStyle w:val="Teksttreci3"/>
          <w:color w:val="000000"/>
        </w:rPr>
        <w:t>„Pozdrawiam mężusia-skrzydłusia i siostrunię-żartunię” — pisze Stary Tu</w:t>
      </w:r>
      <w:r>
        <w:rPr>
          <w:rStyle w:val="Teksttreci3"/>
          <w:color w:val="000000"/>
        </w:rPr>
        <w:softHyphen/>
        <w:t xml:space="preserve">wim do M. Pawlikowskiej-Jasnorzewskiej (163). Chodzi tu oczywiście o S. J. Jasnorzewskiego — lotnika i M. Samozwaniec — satyryka; </w:t>
      </w:r>
      <w:r>
        <w:rPr>
          <w:rStyle w:val="Teksttreci3Kursywa"/>
          <w:color w:val="000000"/>
        </w:rPr>
        <w:t>chłopczyk-jugosławczyk</w:t>
      </w:r>
      <w:r>
        <w:rPr>
          <w:rStyle w:val="Teksttreci3"/>
          <w:color w:val="000000"/>
        </w:rPr>
        <w:t xml:space="preserve"> ‘dwudziestoletni król Jugosławii Piotr </w:t>
      </w:r>
      <w:r>
        <w:rPr>
          <w:rStyle w:val="Teksttreci3"/>
          <w:color w:val="000000"/>
          <w:lang w:val="ru-RU" w:eastAsia="ru-RU"/>
        </w:rPr>
        <w:t xml:space="preserve">1Г </w:t>
      </w:r>
      <w:r>
        <w:rPr>
          <w:rStyle w:val="Teksttreci3"/>
          <w:color w:val="000000"/>
        </w:rPr>
        <w:t>(253)</w:t>
      </w:r>
      <w:r>
        <w:rPr>
          <w:rStyle w:val="Teksttreci3"/>
          <w:color w:val="000000"/>
          <w:vertAlign w:val="superscript"/>
        </w:rPr>
        <w:footnoteReference w:id="24"/>
      </w:r>
      <w:r>
        <w:rPr>
          <w:rStyle w:val="Teksttreci3"/>
          <w:color w:val="000000"/>
          <w:vertAlign w:val="superscript"/>
        </w:rPr>
        <w:t xml:space="preserve"> </w:t>
      </w:r>
      <w:r>
        <w:rPr>
          <w:rStyle w:val="Teksttreci3"/>
          <w:color w:val="000000"/>
          <w:vertAlign w:val="superscript"/>
        </w:rPr>
        <w:footnoteReference w:id="25"/>
      </w:r>
      <w:r>
        <w:rPr>
          <w:rStyle w:val="Teksttreci3"/>
          <w:color w:val="000000"/>
        </w:rPr>
        <w:t>. Rymowanką z pogranicza zestawień uzupełniających treść i połączeń two</w:t>
      </w:r>
      <w:r>
        <w:rPr>
          <w:rStyle w:val="Teksttreci3"/>
          <w:color w:val="000000"/>
        </w:rPr>
        <w:softHyphen/>
        <w:t xml:space="preserve">rzonych ze względów czysto eufonicznych jest </w:t>
      </w:r>
      <w:r>
        <w:rPr>
          <w:rStyle w:val="Teksttreci3Kursywa"/>
          <w:color w:val="000000"/>
        </w:rPr>
        <w:t>Marysia-Tamarysia</w:t>
      </w:r>
      <w:r>
        <w:rPr>
          <w:rStyle w:val="Teksttreci3"/>
          <w:color w:val="000000"/>
        </w:rPr>
        <w:t xml:space="preserve"> z listu do A. Słonimskiego będąca, jak cały cytowany niżej fragment, żartem tłumacza, gdyż adresat żadnych zmian w tekście nie proponował.</w:t>
      </w:r>
    </w:p>
    <w:p w:rsidR="000C3231" w:rsidRDefault="000C3231" w:rsidP="000C3231">
      <w:pPr>
        <w:pStyle w:val="Teksttreci31"/>
        <w:shd w:val="clear" w:color="auto" w:fill="auto"/>
        <w:spacing w:line="348" w:lineRule="exact"/>
        <w:ind w:left="440"/>
      </w:pPr>
      <w:r>
        <w:rPr>
          <w:rStyle w:val="Teksttreci3"/>
          <w:color w:val="000000"/>
        </w:rPr>
        <w:t>„Antoś, Antoś! Dziękuję Ci za śmieszny list i za pochlebną ocenę przekła</w:t>
      </w:r>
      <w:r>
        <w:rPr>
          <w:rStyle w:val="Teksttreci3"/>
          <w:color w:val="000000"/>
        </w:rPr>
        <w:softHyphen/>
        <w:t xml:space="preserve">du </w:t>
      </w:r>
      <w:r>
        <w:rPr>
          <w:rStyle w:val="Teksttreci3Kursywa"/>
          <w:color w:val="000000"/>
        </w:rPr>
        <w:t>Oniegina.</w:t>
      </w:r>
      <w:r>
        <w:rPr>
          <w:rStyle w:val="Teksttreci3"/>
          <w:color w:val="000000"/>
        </w:rPr>
        <w:t xml:space="preserve"> Zmiany akceptuję - z wyjątkiem Marysi. Bohaterka nazywa się w oryginale Tatiana, nie Tamara, jak Ci się wypsnęło. Marysia-Tamary</w:t>
      </w:r>
      <w:r>
        <w:rPr>
          <w:rStyle w:val="Teksttreci3"/>
          <w:color w:val="000000"/>
        </w:rPr>
        <w:softHyphen/>
        <w:t>sia byłaby dobra jako spolszczenie Tamary, ale Tatianę trzeba inaczej zmienić. Co sądzisz o Tucie? Tuta, Tuteczka. Zmień też nazwisko autora: Puszkowski” (229).</w:t>
      </w:r>
    </w:p>
    <w:p w:rsidR="000C3231" w:rsidRDefault="000C3231" w:rsidP="000C3231">
      <w:pPr>
        <w:pStyle w:val="Teksttreci31"/>
        <w:shd w:val="clear" w:color="auto" w:fill="auto"/>
        <w:spacing w:line="348" w:lineRule="exact"/>
        <w:ind w:firstLine="440"/>
      </w:pPr>
      <w:r>
        <w:rPr>
          <w:rStyle w:val="Teksttreci3"/>
          <w:color w:val="000000"/>
        </w:rPr>
        <w:t>Prawdziwą rymowanką jest:</w:t>
      </w:r>
    </w:p>
    <w:p w:rsidR="000C3231" w:rsidRDefault="000C3231" w:rsidP="000C3231">
      <w:pPr>
        <w:pStyle w:val="Teksttreci31"/>
        <w:shd w:val="clear" w:color="auto" w:fill="auto"/>
        <w:spacing w:line="348" w:lineRule="exact"/>
        <w:ind w:firstLine="440"/>
      </w:pPr>
      <w:r>
        <w:rPr>
          <w:rStyle w:val="Teksttreci3"/>
          <w:color w:val="000000"/>
        </w:rPr>
        <w:t>Antoś-Szmantoś — nagłówek z listu do tegoż adresata.</w:t>
      </w:r>
    </w:p>
    <w:p w:rsidR="000C3231" w:rsidRDefault="000C3231" w:rsidP="000C3231">
      <w:pPr>
        <w:pStyle w:val="Teksttreci31"/>
        <w:shd w:val="clear" w:color="auto" w:fill="auto"/>
        <w:spacing w:line="348" w:lineRule="exact"/>
        <w:ind w:firstLine="440"/>
      </w:pPr>
      <w:r>
        <w:rPr>
          <w:rStyle w:val="Teksttreci3"/>
          <w:color w:val="000000"/>
        </w:rPr>
        <w:t xml:space="preserve">Rymowanki pełnią w </w:t>
      </w:r>
      <w:r>
        <w:rPr>
          <w:rStyle w:val="Teksttreci3Kursywa"/>
          <w:color w:val="000000"/>
        </w:rPr>
        <w:t>Listach</w:t>
      </w:r>
      <w:r>
        <w:rPr>
          <w:rStyle w:val="Teksttreci3"/>
          <w:color w:val="000000"/>
        </w:rPr>
        <w:t xml:space="preserve"> rozmaite funkcje. </w:t>
      </w:r>
      <w:r>
        <w:rPr>
          <w:rStyle w:val="Teksttreci3Kursywa"/>
          <w:color w:val="000000"/>
        </w:rPr>
        <w:t>Mężuś-skrzydłuś</w:t>
      </w:r>
      <w:r>
        <w:rPr>
          <w:rStyle w:val="Teksttreci3"/>
          <w:color w:val="000000"/>
        </w:rPr>
        <w:t xml:space="preserve"> i </w:t>
      </w:r>
      <w:r>
        <w:rPr>
          <w:rStyle w:val="Teksttreci3Kursywa"/>
          <w:color w:val="000000"/>
        </w:rPr>
        <w:t>siostrunia-żartunia</w:t>
      </w:r>
      <w:r>
        <w:rPr>
          <w:rStyle w:val="Teksttreci3"/>
          <w:color w:val="000000"/>
        </w:rPr>
        <w:t xml:space="preserve"> są pełne przyjaznego humoru, </w:t>
      </w:r>
      <w:r>
        <w:rPr>
          <w:rStyle w:val="Teksttreci3Kursywa"/>
          <w:color w:val="000000"/>
        </w:rPr>
        <w:t>chłopczyk-jugosławczyk</w:t>
      </w:r>
      <w:r>
        <w:rPr>
          <w:rStyle w:val="Teksttreci3"/>
          <w:color w:val="000000"/>
        </w:rPr>
        <w:t xml:space="preserve"> ma cha</w:t>
      </w:r>
      <w:r>
        <w:rPr>
          <w:rStyle w:val="Teksttreci3"/>
          <w:color w:val="000000"/>
        </w:rPr>
        <w:softHyphen/>
        <w:t xml:space="preserve">rakter pogardliwy i ironiczny, przy czym oba te elementy zawarte są przede wszystkim w zdrobnieniu </w:t>
      </w:r>
      <w:r>
        <w:rPr>
          <w:rStyle w:val="Teksttreci3Kursywa"/>
          <w:color w:val="000000"/>
        </w:rPr>
        <w:t>chłopczyk,</w:t>
      </w:r>
      <w:r>
        <w:rPr>
          <w:rStyle w:val="Teksttreci3"/>
          <w:color w:val="000000"/>
        </w:rPr>
        <w:t xml:space="preserve"> tak niewłaściwym w stosunku do mo</w:t>
      </w:r>
      <w:r>
        <w:rPr>
          <w:rStyle w:val="Teksttreci3"/>
          <w:color w:val="000000"/>
        </w:rPr>
        <w:softHyphen/>
        <w:t xml:space="preserve">narchy, </w:t>
      </w:r>
      <w:r>
        <w:rPr>
          <w:rStyle w:val="Teksttreci3Kursywa"/>
          <w:color w:val="000000"/>
        </w:rPr>
        <w:t>jugosławczyk</w:t>
      </w:r>
      <w:r>
        <w:rPr>
          <w:rStyle w:val="Teksttreci3"/>
          <w:color w:val="000000"/>
        </w:rPr>
        <w:t xml:space="preserve"> to już tylko dopowiedzenie uzupełniające treść i oczy</w:t>
      </w:r>
      <w:r>
        <w:rPr>
          <w:rStyle w:val="Teksttreci3"/>
          <w:color w:val="000000"/>
        </w:rPr>
        <w:softHyphen/>
        <w:t>wiście rym.</w:t>
      </w:r>
    </w:p>
    <w:p w:rsidR="000C3231" w:rsidRDefault="000C3231" w:rsidP="000C3231">
      <w:pPr>
        <w:pStyle w:val="Teksttreci31"/>
        <w:shd w:val="clear" w:color="auto" w:fill="auto"/>
        <w:spacing w:after="726" w:line="348" w:lineRule="exact"/>
        <w:ind w:firstLine="440"/>
      </w:pPr>
      <w:r>
        <w:rPr>
          <w:rStyle w:val="Teksttreci3"/>
          <w:color w:val="000000"/>
        </w:rPr>
        <w:t xml:space="preserve">Reszta rymowanek ma charakter wyraźnie żartobliwy. </w:t>
      </w:r>
      <w:r>
        <w:rPr>
          <w:rStyle w:val="Teksttreci3Kursywa"/>
          <w:color w:val="000000"/>
        </w:rPr>
        <w:t>Antoś-Szmantoś</w:t>
      </w:r>
      <w:r>
        <w:rPr>
          <w:rStyle w:val="Teksttreci3"/>
          <w:color w:val="000000"/>
        </w:rPr>
        <w:t xml:space="preserve"> na</w:t>
      </w:r>
      <w:r>
        <w:rPr>
          <w:rStyle w:val="Teksttreci3"/>
          <w:color w:val="000000"/>
        </w:rPr>
        <w:softHyphen/>
        <w:t>wiązuje do przezwisk używanych przez dzieci (</w:t>
      </w:r>
      <w:r>
        <w:rPr>
          <w:rStyle w:val="Teksttreci3Kursywa"/>
          <w:color w:val="000000"/>
        </w:rPr>
        <w:t>ciocia-klocia</w:t>
      </w:r>
      <w:r>
        <w:rPr>
          <w:rStyle w:val="Teksttreci3"/>
          <w:color w:val="000000"/>
        </w:rPr>
        <w:t>), choć w nich drugi element jest na ogół wyrazem znaczącym, nie pozostającym jednak w żadnym stosunku semantycznym do danego imienia (</w:t>
      </w:r>
      <w:r>
        <w:rPr>
          <w:rStyle w:val="Teksttreci3Kursywa"/>
          <w:color w:val="000000"/>
        </w:rPr>
        <w:t>Wacek-placek</w:t>
      </w:r>
      <w:r>
        <w:rPr>
          <w:rStyle w:val="Teksttreci3"/>
          <w:color w:val="000000"/>
        </w:rPr>
        <w:t xml:space="preserve">). </w:t>
      </w:r>
      <w:r>
        <w:rPr>
          <w:rStyle w:val="Teksttreci3Kursywa"/>
          <w:color w:val="000000"/>
        </w:rPr>
        <w:t>Cio</w:t>
      </w:r>
      <w:r>
        <w:rPr>
          <w:rStyle w:val="Teksttreci3Kursywa"/>
          <w:color w:val="000000"/>
        </w:rPr>
        <w:softHyphen/>
        <w:t>cia-klocia</w:t>
      </w:r>
      <w:r>
        <w:rPr>
          <w:rStyle w:val="Teksttreci3"/>
          <w:color w:val="000000"/>
        </w:rPr>
        <w:t xml:space="preserve"> to pierwotnie Klotylda, dziś, gdy imię Klotylda nie jest już używa</w:t>
      </w:r>
      <w:r>
        <w:rPr>
          <w:rStyle w:val="Teksttreci3"/>
          <w:color w:val="000000"/>
        </w:rPr>
        <w:softHyphen/>
        <w:t xml:space="preserve">ne, </w:t>
      </w:r>
      <w:r>
        <w:rPr>
          <w:rStyle w:val="Teksttreci3Kursywa"/>
          <w:color w:val="000000"/>
        </w:rPr>
        <w:t>klocia</w:t>
      </w:r>
      <w:r>
        <w:rPr>
          <w:rStyle w:val="Teksttreci3"/>
          <w:color w:val="000000"/>
        </w:rPr>
        <w:t xml:space="preserve"> stanowi jedynie rym do </w:t>
      </w:r>
      <w:r>
        <w:rPr>
          <w:rStyle w:val="Teksttreci3Kursywa"/>
          <w:color w:val="000000"/>
        </w:rPr>
        <w:t>cioci. Marysia-Tamarysia</w:t>
      </w:r>
      <w:r>
        <w:rPr>
          <w:rStyle w:val="Teksttreci3"/>
          <w:color w:val="000000"/>
        </w:rPr>
        <w:t xml:space="preserve"> jest zarazem rymowanką i w drugiej swej części kalamburem: </w:t>
      </w:r>
      <w:r>
        <w:rPr>
          <w:rStyle w:val="Teksttreci3Kursywa"/>
          <w:color w:val="000000"/>
        </w:rPr>
        <w:t>Marysia</w:t>
      </w:r>
      <w:r>
        <w:rPr>
          <w:rStyle w:val="Teksttreci3"/>
          <w:color w:val="000000"/>
        </w:rPr>
        <w:t xml:space="preserve"> + </w:t>
      </w:r>
      <w:r>
        <w:rPr>
          <w:rStyle w:val="Teksttreci3Kursywa"/>
          <w:color w:val="000000"/>
        </w:rPr>
        <w:t>Tamara &gt;Tamarysia.</w:t>
      </w:r>
    </w:p>
    <w:p w:rsidR="000C3231" w:rsidRDefault="000C3231" w:rsidP="000C3231">
      <w:pPr>
        <w:pStyle w:val="Teksttreci21"/>
        <w:shd w:val="clear" w:color="auto" w:fill="auto"/>
        <w:spacing w:before="0" w:after="315" w:line="190" w:lineRule="exact"/>
      </w:pPr>
      <w:r>
        <w:rPr>
          <w:rStyle w:val="Teksttreci2"/>
          <w:color w:val="000000"/>
        </w:rPr>
        <w:t>4. KALAMBURY I INNE IGRASZKI SŁOWNE</w:t>
      </w:r>
    </w:p>
    <w:p w:rsidR="000C3231" w:rsidRDefault="000C3231" w:rsidP="000C3231">
      <w:pPr>
        <w:pStyle w:val="Teksttreci31"/>
        <w:shd w:val="clear" w:color="auto" w:fill="auto"/>
        <w:spacing w:line="354" w:lineRule="exact"/>
        <w:ind w:firstLine="440"/>
        <w:sectPr w:rsidR="000C3231">
          <w:headerReference w:type="even" r:id="rId22"/>
          <w:headerReference w:type="default" r:id="rId23"/>
          <w:footnotePr>
            <w:numStart w:val="13"/>
          </w:footnotePr>
          <w:pgSz w:w="11900" w:h="16840"/>
          <w:pgMar w:top="1014" w:right="1178" w:bottom="1267" w:left="1014" w:header="0" w:footer="3" w:gutter="0"/>
          <w:pgNumType w:start="2"/>
          <w:cols w:space="708"/>
          <w:noEndnote/>
          <w:docGrid w:linePitch="360"/>
        </w:sectPr>
      </w:pPr>
      <w:r>
        <w:rPr>
          <w:rStyle w:val="Teksttreci3"/>
          <w:color w:val="000000"/>
        </w:rPr>
        <w:t xml:space="preserve">“Kalambur jest karambolem dwóch słów. Z tego zderzenia powstaje trzecie — i dalej się toczy." — pisał Tuwim w rozdziale książki </w:t>
      </w:r>
      <w:r>
        <w:rPr>
          <w:rStyle w:val="Teksttreci3Kursywa"/>
          <w:color w:val="000000"/>
        </w:rPr>
        <w:t xml:space="preserve">Pegaz dęba </w:t>
      </w:r>
      <w:r>
        <w:rPr>
          <w:rStyle w:val="Teksttreci3"/>
          <w:color w:val="000000"/>
        </w:rPr>
        <w:t>poświęconym temu właśnie zagadnieniu</w:t>
      </w:r>
      <w:r>
        <w:rPr>
          <w:rStyle w:val="Teksttreci3"/>
          <w:color w:val="000000"/>
          <w:vertAlign w:val="superscript"/>
        </w:rPr>
        <w:t>13</w:t>
      </w:r>
      <w:r>
        <w:rPr>
          <w:rStyle w:val="Teksttreci3"/>
          <w:color w:val="000000"/>
        </w:rPr>
        <w:t>.</w:t>
      </w:r>
    </w:p>
    <w:p w:rsidR="000C3231" w:rsidRDefault="000C3231" w:rsidP="000C3231">
      <w:pPr>
        <w:pStyle w:val="Teksttreci31"/>
        <w:shd w:val="clear" w:color="auto" w:fill="auto"/>
        <w:spacing w:line="360" w:lineRule="exact"/>
        <w:ind w:firstLine="460"/>
      </w:pPr>
      <w:r>
        <w:rPr>
          <w:rStyle w:val="Teksttreci3"/>
          <w:color w:val="000000"/>
        </w:rPr>
        <w:lastRenderedPageBreak/>
        <w:t xml:space="preserve">"Z kolei zespolenie dwu wyrazów może mieć, według D. Buttler, dwojaką postać: albo stapiają się one w jedną formę słowną (kontaminacje leksykalne typu </w:t>
      </w:r>
      <w:r>
        <w:rPr>
          <w:rStyle w:val="Teksttreci3Kursywa"/>
          <w:color w:val="000000"/>
        </w:rPr>
        <w:t>dyletalent</w:t>
      </w:r>
      <w:r>
        <w:rPr>
          <w:rStyle w:val="Teksttreci3"/>
          <w:color w:val="000000"/>
        </w:rPr>
        <w:t xml:space="preserve"> — </w:t>
      </w:r>
      <w:r>
        <w:rPr>
          <w:rStyle w:val="Teksttreci3Kursywa"/>
          <w:color w:val="000000"/>
        </w:rPr>
        <w:t>dyletant</w:t>
      </w:r>
      <w:r>
        <w:rPr>
          <w:rStyle w:val="Teksttreci3"/>
          <w:color w:val="000000"/>
        </w:rPr>
        <w:t xml:space="preserve"> i </w:t>
      </w:r>
      <w:r>
        <w:rPr>
          <w:rStyle w:val="Teksttreci3Kursywa"/>
          <w:color w:val="000000"/>
        </w:rPr>
        <w:t>talent,</w:t>
      </w:r>
      <w:r>
        <w:rPr>
          <w:rStyle w:val="Teksttreci3"/>
          <w:color w:val="000000"/>
        </w:rPr>
        <w:t xml:space="preserve"> albo też brzmienie jednego z nich ulega nieznacznej modyfikacji pod wpływem drugiego (</w:t>
      </w:r>
      <w:r>
        <w:rPr>
          <w:rStyle w:val="Teksttreci3Kursywa"/>
          <w:color w:val="000000"/>
        </w:rPr>
        <w:t>Meissnersztyki</w:t>
      </w:r>
      <w:r>
        <w:rPr>
          <w:rStyle w:val="Teksttreci3"/>
          <w:color w:val="000000"/>
        </w:rPr>
        <w:t xml:space="preserve"> — o książkach Meissnera)"</w:t>
      </w:r>
      <w:r>
        <w:rPr>
          <w:rStyle w:val="Teksttreci3"/>
          <w:color w:val="000000"/>
          <w:vertAlign w:val="superscript"/>
          <w:lang w:val="ru-RU" w:eastAsia="ru-RU"/>
        </w:rPr>
        <w:t>|б</w:t>
      </w:r>
      <w:r>
        <w:rPr>
          <w:rStyle w:val="Teksttreci3"/>
          <w:color w:val="000000"/>
          <w:lang w:val="ru-RU" w:eastAsia="ru-RU"/>
        </w:rPr>
        <w:t>.</w:t>
      </w:r>
    </w:p>
    <w:p w:rsidR="000C3231" w:rsidRDefault="000C3231" w:rsidP="000C3231">
      <w:pPr>
        <w:pStyle w:val="Teksttreci31"/>
        <w:shd w:val="clear" w:color="auto" w:fill="auto"/>
        <w:spacing w:line="360" w:lineRule="exact"/>
        <w:ind w:firstLine="460"/>
      </w:pPr>
      <w:r>
        <w:rPr>
          <w:rStyle w:val="Teksttreci3"/>
          <w:color w:val="000000"/>
        </w:rPr>
        <w:t xml:space="preserve">Kontaminacją pierwszego typu jest </w:t>
      </w:r>
      <w:r>
        <w:rPr>
          <w:rStyle w:val="Teksttreci3Kursywa"/>
          <w:color w:val="000000"/>
        </w:rPr>
        <w:t>wersyfiksat,</w:t>
      </w:r>
      <w:r>
        <w:rPr>
          <w:rStyle w:val="Teksttreci3"/>
          <w:color w:val="000000"/>
        </w:rPr>
        <w:t xml:space="preserve"> którego odnajdujemy w dedykacji </w:t>
      </w:r>
      <w:r>
        <w:rPr>
          <w:rStyle w:val="Teksttreci3Kursywa"/>
          <w:color w:val="000000"/>
        </w:rPr>
        <w:t>Pegaza</w:t>
      </w:r>
      <w:r>
        <w:rPr>
          <w:rStyle w:val="Teksttreci3"/>
          <w:color w:val="000000"/>
        </w:rPr>
        <w:t xml:space="preserve"> podarowanego L. Staffowi: "Najukochańszemu Poldziowi ofiaruję tę Biblię Wersyfiksatów J. T." (289) Wersyfiksat to jeden z bardzo licznych synonimów odnoszących się do miernych, byle jakich pisarzy czy wręcz grafomanów, którym autor rubryki </w:t>
      </w:r>
      <w:r>
        <w:rPr>
          <w:rStyle w:val="Teksttreci3Kursywa"/>
          <w:color w:val="000000"/>
        </w:rPr>
        <w:t>Cicer cum caule</w:t>
      </w:r>
      <w:r>
        <w:rPr>
          <w:rStyle w:val="Teksttreci3"/>
          <w:color w:val="000000"/>
        </w:rPr>
        <w:t xml:space="preserve"> w </w:t>
      </w:r>
      <w:r>
        <w:rPr>
          <w:rStyle w:val="Teksttreci3Kursywa"/>
          <w:color w:val="000000"/>
        </w:rPr>
        <w:t xml:space="preserve">Problemach </w:t>
      </w:r>
      <w:r>
        <w:rPr>
          <w:rStyle w:val="Teksttreci3"/>
          <w:color w:val="000000"/>
        </w:rPr>
        <w:t>poświęcał wiele uwagi i których dziwaczne utwory pokazywał szerokiemu ogółowi czytelników</w:t>
      </w:r>
      <w:r>
        <w:rPr>
          <w:rStyle w:val="Teksttreci3"/>
          <w:color w:val="000000"/>
          <w:vertAlign w:val="superscript"/>
        </w:rPr>
        <w:footnoteReference w:id="26"/>
      </w:r>
      <w:r>
        <w:rPr>
          <w:rStyle w:val="Teksttreci3"/>
          <w:color w:val="000000"/>
          <w:vertAlign w:val="superscript"/>
        </w:rPr>
        <w:t xml:space="preserve"> </w:t>
      </w:r>
      <w:r>
        <w:rPr>
          <w:rStyle w:val="Teksttreci3"/>
          <w:color w:val="000000"/>
          <w:vertAlign w:val="superscript"/>
        </w:rPr>
        <w:footnoteReference w:id="27"/>
      </w:r>
      <w:r>
        <w:rPr>
          <w:rStyle w:val="Teksttreci3"/>
          <w:color w:val="000000"/>
        </w:rPr>
        <w:t>. Pisał o nich: "Narkotyk wiersza tak wabi i kusi, że względy mnemotechniczne są zazwyczaj tylko pretekstem do zaspokojenia niepohamowanej żądzy rozpisania się i ujrzenia swego "dzieła" w szacie typograficznej. Stąd te nieprzebrane tłumy wierszarzy i rymopsujów, rymokletów i rymopletów, wierszobójców i metromaniaków, odo- i wodolejów, wersyfiksalskich i wersyfiksatów"</w:t>
      </w:r>
      <w:r>
        <w:rPr>
          <w:rStyle w:val="Teksttreci3"/>
          <w:color w:val="000000"/>
          <w:vertAlign w:val="superscript"/>
        </w:rPr>
        <w:footnoteReference w:id="28"/>
      </w:r>
      <w:r>
        <w:rPr>
          <w:rStyle w:val="Teksttreci3"/>
          <w:color w:val="000000"/>
        </w:rPr>
        <w:t>.</w:t>
      </w:r>
    </w:p>
    <w:p w:rsidR="000C3231" w:rsidRDefault="000C3231" w:rsidP="000C3231">
      <w:pPr>
        <w:pStyle w:val="Teksttreci31"/>
        <w:shd w:val="clear" w:color="auto" w:fill="auto"/>
        <w:spacing w:line="360" w:lineRule="exact"/>
        <w:ind w:firstLine="460"/>
      </w:pPr>
      <w:r>
        <w:rPr>
          <w:rStyle w:val="Teksttreci3"/>
          <w:color w:val="000000"/>
        </w:rPr>
        <w:t xml:space="preserve">Zabawne skojarzenia budzi sympatyczny neologizm </w:t>
      </w:r>
      <w:r>
        <w:rPr>
          <w:rStyle w:val="Teksttreci3Kursywa"/>
          <w:color w:val="000000"/>
        </w:rPr>
        <w:t>okocimek</w:t>
      </w:r>
      <w:r>
        <w:rPr>
          <w:rStyle w:val="Teksttreci3"/>
          <w:color w:val="000000"/>
        </w:rPr>
        <w:t xml:space="preserve"> z listu do J. Sztaudyngera:</w:t>
      </w:r>
    </w:p>
    <w:p w:rsidR="000C3231" w:rsidRDefault="000C3231" w:rsidP="000C3231">
      <w:pPr>
        <w:pStyle w:val="Teksttreci31"/>
        <w:shd w:val="clear" w:color="auto" w:fill="auto"/>
        <w:spacing w:line="360" w:lineRule="exact"/>
        <w:ind w:left="460"/>
      </w:pPr>
      <w:r>
        <w:rPr>
          <w:rStyle w:val="Teksttreci3"/>
          <w:color w:val="000000"/>
        </w:rPr>
        <w:t>"Proszę mi konieczne napisać, ile Panu doraźnie (w związku z »okocimkiem« potrzba pieniędzy? (...) Jak się miewa żona? Czy maleństwo już jest?" (344).</w:t>
      </w:r>
    </w:p>
    <w:p w:rsidR="000C3231" w:rsidRDefault="000C3231" w:rsidP="000C3231">
      <w:pPr>
        <w:pStyle w:val="Teksttreci31"/>
        <w:shd w:val="clear" w:color="auto" w:fill="auto"/>
        <w:spacing w:line="360" w:lineRule="exact"/>
        <w:ind w:firstLine="460"/>
      </w:pPr>
      <w:r>
        <w:rPr>
          <w:rStyle w:val="Teksttreci3Kursywa"/>
          <w:color w:val="000000"/>
        </w:rPr>
        <w:t>Okocimek</w:t>
      </w:r>
      <w:r>
        <w:rPr>
          <w:rStyle w:val="Teksttreci3"/>
          <w:color w:val="000000"/>
        </w:rPr>
        <w:t xml:space="preserve"> powstały z karambolu nazwy </w:t>
      </w:r>
      <w:r>
        <w:rPr>
          <w:rStyle w:val="Teksttreci3Kursywa"/>
          <w:color w:val="000000"/>
        </w:rPr>
        <w:t>Okocim</w:t>
      </w:r>
      <w:r>
        <w:rPr>
          <w:rStyle w:val="Teksttreci3"/>
          <w:color w:val="000000"/>
        </w:rPr>
        <w:t xml:space="preserve"> i czasownika </w:t>
      </w:r>
      <w:r>
        <w:rPr>
          <w:rStyle w:val="Teksttreci3Kursywa"/>
          <w:color w:val="000000"/>
        </w:rPr>
        <w:t xml:space="preserve">okocić się </w:t>
      </w:r>
      <w:r>
        <w:rPr>
          <w:rStyle w:val="Teksttreci3"/>
          <w:color w:val="000000"/>
        </w:rPr>
        <w:t>jest tu żartobliwą nazwą narodzin dziecka lub samego noworodka. Brak jed</w:t>
      </w:r>
      <w:r>
        <w:rPr>
          <w:rStyle w:val="Teksttreci3"/>
          <w:color w:val="000000"/>
        </w:rPr>
        <w:softHyphen/>
        <w:t>nak bliższych danych — znanych zapewne korespondentom — potrzebnych do właściwej interpretacji i odpowiedniego odbioru tego wyrazu.</w:t>
      </w:r>
    </w:p>
    <w:p w:rsidR="000C3231" w:rsidRDefault="000C3231" w:rsidP="000C3231">
      <w:pPr>
        <w:pStyle w:val="Teksttreci31"/>
        <w:shd w:val="clear" w:color="auto" w:fill="auto"/>
        <w:spacing w:line="360" w:lineRule="exact"/>
        <w:ind w:firstLine="460"/>
      </w:pPr>
      <w:r>
        <w:rPr>
          <w:rStyle w:val="Teksttreci3"/>
          <w:color w:val="000000"/>
        </w:rPr>
        <w:t xml:space="preserve">Kontaminacją reprezentującą drugi z wymienionych przez D. Buttler typów jest </w:t>
      </w:r>
      <w:r>
        <w:rPr>
          <w:rStyle w:val="Teksttreci3Kursywa"/>
          <w:color w:val="000000"/>
        </w:rPr>
        <w:t>Andersground</w:t>
      </w:r>
      <w:r>
        <w:rPr>
          <w:rStyle w:val="Teksttreci3"/>
          <w:color w:val="000000"/>
        </w:rPr>
        <w:t xml:space="preserve"> — </w:t>
      </w:r>
      <w:r>
        <w:rPr>
          <w:rStyle w:val="Teksttreci3Kursywa"/>
          <w:color w:val="000000"/>
        </w:rPr>
        <w:t>Anders</w:t>
      </w:r>
      <w:r>
        <w:rPr>
          <w:rStyle w:val="Teksttreci3"/>
          <w:color w:val="000000"/>
        </w:rPr>
        <w:t xml:space="preserve"> i ang. </w:t>
      </w:r>
      <w:r>
        <w:rPr>
          <w:rStyle w:val="Teksttreci3Kursywa"/>
          <w:color w:val="000000"/>
        </w:rPr>
        <w:t>underground</w:t>
      </w:r>
      <w:r>
        <w:rPr>
          <w:rStyle w:val="Teksttreci3"/>
          <w:color w:val="000000"/>
        </w:rPr>
        <w:t xml:space="preserve"> ‘podziemny’:</w:t>
      </w:r>
    </w:p>
    <w:p w:rsidR="000C3231" w:rsidRDefault="000C3231" w:rsidP="000C3231">
      <w:pPr>
        <w:pStyle w:val="Teksttreci31"/>
        <w:shd w:val="clear" w:color="auto" w:fill="auto"/>
        <w:spacing w:line="360" w:lineRule="exact"/>
        <w:ind w:left="460"/>
      </w:pPr>
      <w:r>
        <w:rPr>
          <w:rStyle w:val="Teksttreci3"/>
          <w:color w:val="000000"/>
        </w:rPr>
        <w:t>"Tu, na tym kontynencie, powstanie teraz kwatera generalna polskiego fa</w:t>
      </w:r>
      <w:r>
        <w:rPr>
          <w:rStyle w:val="Teksttreci3"/>
          <w:color w:val="000000"/>
        </w:rPr>
        <w:softHyphen/>
        <w:t xml:space="preserve">szyzmu. Zejdzie on w podziemia, utworzy (wybacz kalamburek) </w:t>
      </w:r>
      <w:r>
        <w:rPr>
          <w:rStyle w:val="Teksttreci3"/>
          <w:color w:val="000000"/>
          <w:lang w:val="de-DE" w:eastAsia="de-DE"/>
        </w:rPr>
        <w:t>»Anders</w:t>
      </w:r>
      <w:r>
        <w:rPr>
          <w:rStyle w:val="Teksttreci3"/>
          <w:color w:val="000000"/>
          <w:lang w:val="de-DE" w:eastAsia="de-DE"/>
        </w:rPr>
        <w:softHyphen/>
        <w:t xml:space="preserve">ground« </w:t>
      </w:r>
      <w:r>
        <w:rPr>
          <w:rStyle w:val="Teksttreci3"/>
          <w:color w:val="000000"/>
        </w:rPr>
        <w:t>— i (...) zacznie agitować za pochodem krzyżowym przeciw Rosji" (216-217).</w:t>
      </w:r>
    </w:p>
    <w:p w:rsidR="000C3231" w:rsidRDefault="000C3231" w:rsidP="000C3231">
      <w:pPr>
        <w:pStyle w:val="Teksttreci31"/>
        <w:shd w:val="clear" w:color="auto" w:fill="auto"/>
        <w:spacing w:line="360" w:lineRule="exact"/>
        <w:ind w:firstLine="460"/>
      </w:pPr>
      <w:r>
        <w:rPr>
          <w:rStyle w:val="Teksttreci3"/>
          <w:color w:val="000000"/>
        </w:rPr>
        <w:t>"Udany kalambur może się stać dotkliwie raniącą strzałą satyryczną"</w:t>
      </w:r>
      <w:r>
        <w:rPr>
          <w:rStyle w:val="Teksttreci3"/>
          <w:color w:val="000000"/>
          <w:vertAlign w:val="superscript"/>
        </w:rPr>
        <w:footnoteReference w:id="29"/>
      </w:r>
      <w:r>
        <w:rPr>
          <w:rStyle w:val="Teksttreci3"/>
          <w:color w:val="000000"/>
        </w:rPr>
        <w:t xml:space="preserve"> — pisał Tuwim. I taki był w tym wypadku zamysł autora.</w:t>
      </w:r>
    </w:p>
    <w:p w:rsidR="000C3231" w:rsidRDefault="000C3231" w:rsidP="000C3231">
      <w:pPr>
        <w:pStyle w:val="Teksttreci31"/>
        <w:shd w:val="clear" w:color="auto" w:fill="auto"/>
        <w:spacing w:line="360" w:lineRule="exact"/>
        <w:ind w:firstLine="460"/>
      </w:pPr>
      <w:r>
        <w:rPr>
          <w:rStyle w:val="Teksttreci3"/>
          <w:color w:val="000000"/>
        </w:rPr>
        <w:t>Inną formą żartu słownego są upodobnienia leksykalne, też często o funkcji satyrycznej. W liście do J. Wittlina z roku 1943 czytamy:</w:t>
      </w:r>
    </w:p>
    <w:p w:rsidR="000C3231" w:rsidRDefault="000C3231" w:rsidP="000C3231">
      <w:pPr>
        <w:pStyle w:val="Teksttreci31"/>
        <w:shd w:val="clear" w:color="auto" w:fill="auto"/>
        <w:spacing w:line="348" w:lineRule="exact"/>
        <w:ind w:left="460"/>
      </w:pPr>
      <w:r>
        <w:rPr>
          <w:rStyle w:val="Teksttreci3"/>
          <w:color w:val="000000"/>
        </w:rPr>
        <w:t>„Pisałeś mi, że występujesz z „Tygodnika", a Twoje nazwisko ciągle jeszcze figuruje w składzie redakcji. W ten sposób dajesz swoje pisarskie i obywatelskie „placet” nic tylko wielu kiepskim wierszom, ale i takim salonowo-politycznym ideom, jak pasowanie chłopczyka-jugosławczyka na króla polskiego czy też na Prezesa Pederacji, [...)” (253).</w:t>
      </w:r>
    </w:p>
    <w:p w:rsidR="000C3231" w:rsidRDefault="000C3231" w:rsidP="000C3231">
      <w:pPr>
        <w:pStyle w:val="Teksttreci31"/>
        <w:shd w:val="clear" w:color="auto" w:fill="auto"/>
        <w:spacing w:after="187" w:line="348" w:lineRule="exact"/>
        <w:ind w:firstLine="460"/>
      </w:pPr>
      <w:r>
        <w:rPr>
          <w:rStyle w:val="Teksttreci3"/>
          <w:color w:val="000000"/>
        </w:rPr>
        <w:t>Chodzi tu o Federację krajów Europy Środkowej i Wschodniej jako bloku mogącego się przeciwstawić wpływom Niemiec i ZSRR. Główne role w tej Federacji miałyby przypaść Polsce i Jugosławii. Odpowiedzią na artykuł na ten temat entuzjasty owego pomysłu, J. Lechonia, była następująca fraszka z archiwum Tuwima</w:t>
      </w:r>
      <w:r>
        <w:rPr>
          <w:rStyle w:val="Teksttreci3"/>
          <w:color w:val="000000"/>
          <w:vertAlign w:val="superscript"/>
        </w:rPr>
        <w:t>20</w:t>
      </w:r>
      <w:r>
        <w:rPr>
          <w:rStyle w:val="Teksttreci3"/>
          <w:color w:val="000000"/>
        </w:rPr>
        <w:t>.</w:t>
      </w:r>
    </w:p>
    <w:p w:rsidR="000C3231" w:rsidRDefault="000C3231" w:rsidP="000C3231">
      <w:pPr>
        <w:pStyle w:val="Teksttreci21"/>
        <w:shd w:val="clear" w:color="auto" w:fill="auto"/>
        <w:spacing w:before="0" w:after="0" w:line="264" w:lineRule="exact"/>
        <w:ind w:left="2340"/>
        <w:jc w:val="left"/>
      </w:pPr>
      <w:r>
        <w:rPr>
          <w:rStyle w:val="Teksttreci2"/>
          <w:color w:val="000000"/>
        </w:rPr>
        <w:lastRenderedPageBreak/>
        <w:t>Na dworze Króla Jegomości</w:t>
      </w:r>
    </w:p>
    <w:p w:rsidR="000C3231" w:rsidRDefault="000C3231" w:rsidP="000C3231">
      <w:pPr>
        <w:pStyle w:val="Teksttreci21"/>
        <w:shd w:val="clear" w:color="auto" w:fill="auto"/>
        <w:spacing w:before="0" w:after="0" w:line="264" w:lineRule="exact"/>
        <w:ind w:left="2340"/>
        <w:jc w:val="left"/>
      </w:pPr>
      <w:r>
        <w:rPr>
          <w:rStyle w:val="Teksttreci2"/>
          <w:color w:val="000000"/>
        </w:rPr>
        <w:t>Za Pederacją wszyscy razem!</w:t>
      </w:r>
    </w:p>
    <w:p w:rsidR="000C3231" w:rsidRDefault="000C3231" w:rsidP="000C3231">
      <w:pPr>
        <w:pStyle w:val="Teksttreci21"/>
        <w:shd w:val="clear" w:color="auto" w:fill="auto"/>
        <w:spacing w:before="0" w:after="173" w:line="264" w:lineRule="exact"/>
        <w:ind w:left="2340"/>
        <w:jc w:val="left"/>
      </w:pPr>
      <w:r>
        <w:rPr>
          <w:rStyle w:val="Teksttreci2"/>
          <w:color w:val="000000"/>
        </w:rPr>
        <w:t>Serb Król. Grek Kanclerz, a Lech Błazen.</w:t>
      </w:r>
    </w:p>
    <w:p w:rsidR="000C3231" w:rsidRDefault="000C3231" w:rsidP="000C3231">
      <w:pPr>
        <w:pStyle w:val="Teksttreci31"/>
        <w:shd w:val="clear" w:color="auto" w:fill="auto"/>
        <w:spacing w:line="348" w:lineRule="exact"/>
        <w:ind w:firstLine="460"/>
      </w:pPr>
      <w:r>
        <w:rPr>
          <w:rStyle w:val="Teksttreci3"/>
          <w:color w:val="000000"/>
        </w:rPr>
        <w:t>D. Buttler zauważa, że upodobnienia leksykalne odbierane są jako dowcip czy satyra tylko wtedy, kiedy odbiorcy znana jest sytuacja, do której się odnoszą</w:t>
      </w:r>
      <w:r>
        <w:rPr>
          <w:rStyle w:val="Teksttreci3"/>
          <w:color w:val="000000"/>
          <w:vertAlign w:val="superscript"/>
        </w:rPr>
        <w:t>21</w:t>
      </w:r>
      <w:r>
        <w:rPr>
          <w:rStyle w:val="Teksttreci3"/>
          <w:color w:val="000000"/>
        </w:rPr>
        <w:t xml:space="preserve">. </w:t>
      </w:r>
      <w:r>
        <w:rPr>
          <w:rStyle w:val="Teksttreci3Kursywa"/>
          <w:color w:val="000000"/>
        </w:rPr>
        <w:t>Pederacja</w:t>
      </w:r>
      <w:r>
        <w:rPr>
          <w:rStyle w:val="Teksttreci3"/>
          <w:color w:val="000000"/>
        </w:rPr>
        <w:t xml:space="preserve"> bez znajomości ówczesnych realiów politycznych budzi wprawdzie określone asocjacje, ale nie wywołuje uśmiechu. Emocje dawno wygasłe stępiły też ostrze satyry.</w:t>
      </w:r>
    </w:p>
    <w:p w:rsidR="000C3231" w:rsidRDefault="000C3231" w:rsidP="000C3231">
      <w:pPr>
        <w:pStyle w:val="Teksttreci31"/>
        <w:shd w:val="clear" w:color="auto" w:fill="auto"/>
        <w:spacing w:line="348" w:lineRule="exact"/>
        <w:ind w:firstLine="460"/>
      </w:pPr>
      <w:r>
        <w:rPr>
          <w:rStyle w:val="Teksttreci3"/>
          <w:color w:val="000000"/>
        </w:rPr>
        <w:t>Osobny rodzaj żartów słownych stanowią rozmaite przestawki głoskowe dokonywane w nazwach własnych, choć nie tylko w nich. Przypominają one popularną, choć niezbyt elegancką zabawę znaną pod nazwą gra półsłówek.</w:t>
      </w:r>
    </w:p>
    <w:p w:rsidR="000C3231" w:rsidRDefault="000C3231" w:rsidP="000C3231">
      <w:pPr>
        <w:pStyle w:val="Teksttreci31"/>
        <w:shd w:val="clear" w:color="auto" w:fill="auto"/>
        <w:spacing w:line="348" w:lineRule="exact"/>
        <w:ind w:firstLine="460"/>
      </w:pPr>
      <w:r>
        <w:rPr>
          <w:rStyle w:val="Teksttreci3"/>
          <w:color w:val="000000"/>
        </w:rPr>
        <w:t>W liście do J. Wittlina Tuwim pyta przyjaciela: "Czy czytałeś przed</w:t>
      </w:r>
      <w:r>
        <w:rPr>
          <w:rStyle w:val="Teksttreci3"/>
          <w:color w:val="000000"/>
        </w:rPr>
        <w:softHyphen/>
        <w:t xml:space="preserve">ostatnią powieść Tomasza Manna i ostatnią książkę Momasza </w:t>
      </w:r>
      <w:r>
        <w:rPr>
          <w:rStyle w:val="Teksttreci3"/>
          <w:color w:val="000000"/>
          <w:lang w:val="de-DE" w:eastAsia="de-DE"/>
        </w:rPr>
        <w:t xml:space="preserve">Tanna?" </w:t>
      </w:r>
      <w:r>
        <w:rPr>
          <w:rStyle w:val="Teksttreci3"/>
          <w:color w:val="000000"/>
        </w:rPr>
        <w:t>(250).</w:t>
      </w:r>
    </w:p>
    <w:p w:rsidR="000C3231" w:rsidRDefault="000C3231" w:rsidP="000C3231">
      <w:pPr>
        <w:pStyle w:val="Teksttreci31"/>
        <w:shd w:val="clear" w:color="auto" w:fill="auto"/>
        <w:spacing w:line="348" w:lineRule="exact"/>
        <w:ind w:firstLine="460"/>
      </w:pPr>
      <w:r>
        <w:rPr>
          <w:rStyle w:val="Teksttreci3"/>
          <w:color w:val="000000"/>
        </w:rPr>
        <w:t xml:space="preserve">A nagłówek listu do M. Pawlikowskicj-Jasnorzewskiej brzmi: Najlilsza Milko! (163) Tym razem przestawka ma na celu nic tylko zmianę formalną, jak w wypadku </w:t>
      </w:r>
      <w:r>
        <w:rPr>
          <w:rStyle w:val="Teksttreci3Kursywa"/>
          <w:color w:val="000000"/>
        </w:rPr>
        <w:t xml:space="preserve">Momasza </w:t>
      </w:r>
      <w:r>
        <w:rPr>
          <w:rStyle w:val="Teksttreci3Kursywa"/>
          <w:color w:val="000000"/>
          <w:lang w:val="de-DE" w:eastAsia="de-DE"/>
        </w:rPr>
        <w:t>Tanna,</w:t>
      </w:r>
      <w:r>
        <w:rPr>
          <w:rStyle w:val="Teksttreci3"/>
          <w:color w:val="000000"/>
          <w:lang w:val="de-DE" w:eastAsia="de-DE"/>
        </w:rPr>
        <w:t xml:space="preserve"> </w:t>
      </w:r>
      <w:r>
        <w:rPr>
          <w:rStyle w:val="Teksttreci3"/>
          <w:color w:val="000000"/>
        </w:rPr>
        <w:t xml:space="preserve">ale także przekazanie nowych treści. </w:t>
      </w:r>
      <w:r>
        <w:rPr>
          <w:rStyle w:val="Teksttreci3Kursywa"/>
          <w:color w:val="000000"/>
        </w:rPr>
        <w:t>Naj</w:t>
      </w:r>
      <w:r>
        <w:rPr>
          <w:rStyle w:val="Teksttreci3Kursywa"/>
          <w:color w:val="000000"/>
        </w:rPr>
        <w:softHyphen/>
        <w:t>milsza Lilka</w:t>
      </w:r>
      <w:r>
        <w:rPr>
          <w:rStyle w:val="Teksttreci3"/>
          <w:color w:val="000000"/>
        </w:rPr>
        <w:t xml:space="preserve"> jest zwyczajna i nie zawiera takiego ładunku uczuciowego, </w:t>
      </w:r>
      <w:r>
        <w:rPr>
          <w:rStyle w:val="Teksttreci3Kursywa"/>
          <w:color w:val="000000"/>
        </w:rPr>
        <w:t>Naj</w:t>
      </w:r>
      <w:r>
        <w:rPr>
          <w:rStyle w:val="Teksttreci3Kursywa"/>
          <w:color w:val="000000"/>
        </w:rPr>
        <w:softHyphen/>
        <w:t>lilsza Milka,</w:t>
      </w:r>
      <w:r>
        <w:rPr>
          <w:rStyle w:val="Teksttreci3"/>
          <w:color w:val="000000"/>
        </w:rPr>
        <w:t xml:space="preserve"> jeżeli przyjmiemy, że rzeczownik zawsze dobitniej charakte</w:t>
      </w:r>
      <w:r>
        <w:rPr>
          <w:rStyle w:val="Teksttreci3"/>
          <w:color w:val="000000"/>
        </w:rPr>
        <w:softHyphen/>
        <w:t>ryzuje desygnat niż przymiotnik, który jest jednym z wielu możliwych określeń.</w:t>
      </w:r>
    </w:p>
    <w:p w:rsidR="000C3231" w:rsidRDefault="000C3231" w:rsidP="000C3231">
      <w:pPr>
        <w:pStyle w:val="Teksttreci31"/>
        <w:shd w:val="clear" w:color="auto" w:fill="auto"/>
        <w:spacing w:line="348" w:lineRule="exact"/>
        <w:ind w:firstLine="460"/>
      </w:pPr>
      <w:r>
        <w:rPr>
          <w:rStyle w:val="Teksttreci3"/>
          <w:color w:val="000000"/>
        </w:rPr>
        <w:t xml:space="preserve">I dedykacja na książce przesłanej A. i J. Iwaszkiewiczom do Kopenhagi: "Pani Hani i Jarosławowi na duńską gwiazdkę z miłością i pozdrowieniem — Julian Tuwim. Warhaga — Kopenszawa 9.12.1932 (28). </w:t>
      </w:r>
      <w:r>
        <w:rPr>
          <w:rStyle w:val="Teksttreci3Kursywa"/>
          <w:color w:val="000000"/>
        </w:rPr>
        <w:t>Warhaga</w:t>
      </w:r>
      <w:r>
        <w:rPr>
          <w:rStyle w:val="Teksttreci3"/>
          <w:color w:val="000000"/>
        </w:rPr>
        <w:t xml:space="preserve"> — </w:t>
      </w:r>
      <w:r>
        <w:rPr>
          <w:rStyle w:val="Teksttreci3Kursywa"/>
          <w:color w:val="000000"/>
        </w:rPr>
        <w:t>Kopenszawa</w:t>
      </w:r>
      <w:r>
        <w:rPr>
          <w:rStyle w:val="Teksttreci3"/>
          <w:color w:val="000000"/>
        </w:rPr>
        <w:t xml:space="preserve"> to z jednej strony żart słowotwórczy, z drugiej zaś ukazanie blis</w:t>
      </w:r>
      <w:r>
        <w:rPr>
          <w:rStyle w:val="Teksttreci3"/>
          <w:color w:val="000000"/>
        </w:rPr>
        <w:softHyphen/>
        <w:t>kości (ze względu na osoby w nich mieszkające) obu miast i serdecznych więzi je łączących.</w:t>
      </w:r>
    </w:p>
    <w:p w:rsidR="000C3231" w:rsidRDefault="000C3231" w:rsidP="000C3231">
      <w:pPr>
        <w:pStyle w:val="Teksttreci31"/>
        <w:shd w:val="clear" w:color="auto" w:fill="auto"/>
        <w:spacing w:after="366" w:line="348" w:lineRule="exact"/>
        <w:ind w:firstLine="460"/>
      </w:pPr>
      <w:r>
        <w:rPr>
          <w:rStyle w:val="Teksttreci3"/>
          <w:color w:val="000000"/>
        </w:rPr>
        <w:t>Tuwim nie tylko tworzył różnego rodzaju kalambury, czyli dokonywał syntezy elementów wyrazowych, które normalnie nie miały szans znalezienia</w:t>
      </w:r>
    </w:p>
    <w:p w:rsidR="000C3231" w:rsidRDefault="000C3231" w:rsidP="000C3231">
      <w:pPr>
        <w:pStyle w:val="Stopka"/>
        <w:shd w:val="clear" w:color="auto" w:fill="auto"/>
        <w:tabs>
          <w:tab w:val="left" w:pos="762"/>
        </w:tabs>
        <w:spacing w:line="190" w:lineRule="exact"/>
        <w:ind w:firstLine="460"/>
      </w:pPr>
      <w:r>
        <w:rPr>
          <w:rStyle w:val="StopkaZnak1"/>
          <w:color w:val="000000"/>
          <w:vertAlign w:val="superscript"/>
        </w:rPr>
        <w:footnoteRef/>
      </w:r>
      <w:r>
        <w:rPr>
          <w:rStyle w:val="StopkaZnak1"/>
          <w:color w:val="000000"/>
        </w:rPr>
        <w:tab/>
        <w:t>Por. T. J. przyp. 4. s. 254.</w:t>
      </w:r>
    </w:p>
    <w:p w:rsidR="000C3231" w:rsidRDefault="000C3231" w:rsidP="000C3231">
      <w:pPr>
        <w:pStyle w:val="Stopka"/>
        <w:shd w:val="clear" w:color="auto" w:fill="auto"/>
        <w:tabs>
          <w:tab w:val="left" w:pos="762"/>
        </w:tabs>
        <w:spacing w:line="230" w:lineRule="exact"/>
        <w:ind w:firstLine="460"/>
      </w:pPr>
      <w:r>
        <w:rPr>
          <w:rStyle w:val="StopkaZnak1"/>
          <w:color w:val="000000"/>
          <w:vertAlign w:val="superscript"/>
        </w:rPr>
        <w:footnoteRef/>
      </w:r>
      <w:r>
        <w:rPr>
          <w:rStyle w:val="StopkaZnak1"/>
          <w:color w:val="000000"/>
        </w:rPr>
        <w:tab/>
        <w:t xml:space="preserve">D. Buttler. </w:t>
      </w:r>
      <w:r>
        <w:rPr>
          <w:rStyle w:val="Nagwek317pt"/>
          <w:color w:val="000000"/>
        </w:rPr>
        <w:t>Polski dowcip</w:t>
      </w:r>
      <w:r>
        <w:rPr>
          <w:rStyle w:val="StopkaZnak1"/>
          <w:color w:val="000000"/>
        </w:rPr>
        <w:t xml:space="preserve">.... </w:t>
      </w:r>
      <w:r>
        <w:rPr>
          <w:rStyle w:val="Nagwek317pt"/>
          <w:color w:val="000000"/>
        </w:rPr>
        <w:t>op.cil</w:t>
      </w:r>
      <w:r>
        <w:rPr>
          <w:rStyle w:val="StopkaZnak1"/>
          <w:color w:val="000000"/>
        </w:rPr>
        <w:t>.. s. 125-126 .</w:t>
      </w:r>
    </w:p>
    <w:p w:rsidR="000C3231" w:rsidRDefault="000C3231" w:rsidP="000C3231">
      <w:pPr>
        <w:pStyle w:val="Teksttreci31"/>
        <w:shd w:val="clear" w:color="auto" w:fill="auto"/>
        <w:spacing w:line="354" w:lineRule="exact"/>
      </w:pPr>
      <w:r>
        <w:rPr>
          <w:rStyle w:val="Teksttreci3"/>
          <w:color w:val="000000"/>
        </w:rPr>
        <w:t>się w tym samym słowie. Lubił też analizować wyrazy i doszukiwać się w nich dodatkowych, ukrytych znaczeń. Były to poszukiwania czynione dla celów czasem żartobliwych a czasem poetyckich.</w:t>
      </w:r>
    </w:p>
    <w:p w:rsidR="000C3231" w:rsidRDefault="000C3231" w:rsidP="000C3231">
      <w:pPr>
        <w:pStyle w:val="Teksttreci31"/>
        <w:shd w:val="clear" w:color="auto" w:fill="auto"/>
        <w:spacing w:line="354" w:lineRule="exact"/>
        <w:ind w:firstLine="480"/>
      </w:pPr>
      <w:r>
        <w:rPr>
          <w:rStyle w:val="Teksttreci3"/>
          <w:color w:val="000000"/>
        </w:rPr>
        <w:t xml:space="preserve">Z listu do </w:t>
      </w:r>
      <w:r>
        <w:rPr>
          <w:rStyle w:val="Teksttreci3"/>
          <w:color w:val="000000"/>
          <w:lang w:val="ru-RU" w:eastAsia="ru-RU"/>
        </w:rPr>
        <w:t xml:space="preserve">К. </w:t>
      </w:r>
      <w:r>
        <w:rPr>
          <w:rStyle w:val="Teksttreci3"/>
          <w:color w:val="000000"/>
        </w:rPr>
        <w:t>I. Gałczyńskiego:</w:t>
      </w:r>
    </w:p>
    <w:p w:rsidR="000C3231" w:rsidRDefault="000C3231" w:rsidP="000C3231">
      <w:pPr>
        <w:pStyle w:val="Teksttreci31"/>
        <w:shd w:val="clear" w:color="auto" w:fill="auto"/>
        <w:spacing w:line="354" w:lineRule="exact"/>
        <w:ind w:left="480"/>
      </w:pPr>
      <w:r>
        <w:rPr>
          <w:rStyle w:val="Teksttreci3"/>
          <w:color w:val="000000"/>
        </w:rPr>
        <w:t>»Nadleśnictwo Maskulińskie« — cudo! Pierwsze słowo przypomina wprawdzie naleśnik, za to drugie pełne krzepy i wigoru. Czy w okolicy jest także Nadleśnictwo Feminińskie? Jeżeli nie ma — załóż, bo warto" (411).</w:t>
      </w:r>
    </w:p>
    <w:p w:rsidR="000C3231" w:rsidRDefault="000C3231" w:rsidP="000C3231">
      <w:pPr>
        <w:pStyle w:val="Teksttreci31"/>
        <w:shd w:val="clear" w:color="auto" w:fill="auto"/>
        <w:spacing w:line="354" w:lineRule="exact"/>
        <w:ind w:firstLine="480"/>
      </w:pPr>
      <w:r>
        <w:rPr>
          <w:rStyle w:val="Teksttreci3"/>
          <w:color w:val="000000"/>
        </w:rPr>
        <w:t>W przypisie T. Januszewskiego czytamy: "Nazwa pochodzi — o czym Tuwim nie wiedział — od nazwiska inż. Mariana Maskulińskiego, pierwszego powojennego nadleśniczego nadleśnictwa Karwica, zabitego w 1945 r. przez grupę maruderów niemieckich" (411).</w:t>
      </w:r>
    </w:p>
    <w:p w:rsidR="000C3231" w:rsidRDefault="000C3231" w:rsidP="000C3231">
      <w:pPr>
        <w:pStyle w:val="Teksttreci31"/>
        <w:shd w:val="clear" w:color="auto" w:fill="auto"/>
        <w:spacing w:line="354" w:lineRule="exact"/>
        <w:ind w:firstLine="480"/>
      </w:pPr>
      <w:r>
        <w:rPr>
          <w:rStyle w:val="Teksttreci3"/>
          <w:color w:val="000000"/>
        </w:rPr>
        <w:t>Do Natalii Gałczyńskiej:</w:t>
      </w:r>
    </w:p>
    <w:p w:rsidR="000C3231" w:rsidRDefault="000C3231" w:rsidP="000C3231">
      <w:pPr>
        <w:pStyle w:val="Teksttreci31"/>
        <w:shd w:val="clear" w:color="auto" w:fill="auto"/>
        <w:spacing w:line="354" w:lineRule="exact"/>
        <w:ind w:firstLine="480"/>
      </w:pPr>
      <w:r>
        <w:rPr>
          <w:rStyle w:val="Teksttreci3"/>
          <w:color w:val="000000"/>
        </w:rPr>
        <w:t>"Droga Pani!</w:t>
      </w:r>
    </w:p>
    <w:p w:rsidR="000C3231" w:rsidRDefault="000C3231" w:rsidP="000C3231">
      <w:pPr>
        <w:pStyle w:val="Teksttreci31"/>
        <w:shd w:val="clear" w:color="auto" w:fill="auto"/>
        <w:spacing w:line="354" w:lineRule="exact"/>
        <w:ind w:left="480"/>
      </w:pPr>
      <w:r>
        <w:rPr>
          <w:rStyle w:val="Teksttreci3"/>
          <w:color w:val="000000"/>
        </w:rPr>
        <w:t>Zmartwiła mnie wiadomość o chorobie Kosika, ale myślę, że wszystko minie bez śladu. Niech się tylko pilnuje w czasie rekonwalescencji. (To słowo jest miłe m.i. dlatego, że ma w środku trochę konwalii). Proszę pozdrowić Mistrza (410).</w:t>
      </w:r>
    </w:p>
    <w:p w:rsidR="000C3231" w:rsidRDefault="000C3231" w:rsidP="000C3231">
      <w:pPr>
        <w:pStyle w:val="Teksttreci31"/>
        <w:shd w:val="clear" w:color="auto" w:fill="auto"/>
        <w:spacing w:line="354" w:lineRule="exact"/>
        <w:ind w:firstLine="480"/>
      </w:pPr>
      <w:r>
        <w:rPr>
          <w:rStyle w:val="Teksttreci3"/>
          <w:color w:val="000000"/>
        </w:rPr>
        <w:t xml:space="preserve">Tc </w:t>
      </w:r>
      <w:r>
        <w:rPr>
          <w:rStyle w:val="Teksttreci3Kursywa"/>
          <w:color w:val="000000"/>
        </w:rPr>
        <w:t>trochę konwalii</w:t>
      </w:r>
      <w:r>
        <w:rPr>
          <w:rStyle w:val="Teksttreci3"/>
          <w:color w:val="000000"/>
        </w:rPr>
        <w:t xml:space="preserve"> w liście do żony człowieka, który po chorobie wraca do zdrowia — to piękne i serdeczne sformułowanie.</w:t>
      </w:r>
    </w:p>
    <w:p w:rsidR="000C3231" w:rsidRDefault="000C3231" w:rsidP="000C3231">
      <w:pPr>
        <w:pStyle w:val="Teksttreci31"/>
        <w:shd w:val="clear" w:color="auto" w:fill="auto"/>
        <w:spacing w:line="354" w:lineRule="exact"/>
        <w:ind w:firstLine="480"/>
      </w:pPr>
      <w:r>
        <w:rPr>
          <w:rStyle w:val="Teksttreci3"/>
          <w:color w:val="000000"/>
        </w:rPr>
        <w:lastRenderedPageBreak/>
        <w:t xml:space="preserve">Podobnie, dziękując J. Iwaszkiewiczowi "za książkę, w której kilka wierszy przepięknych!", pisze, że "w którymś jest »pamiętny zapach siana«. Otóż ten pamiętny — czytamy dalej — jest, moim zdaniem, utrafieniem w samo sedno siana. Czy zauważyłeś, że w nim i mięta pachnie?” (29) Siano pachnące miętą przywodzi na myśl łąkę z całą jej różnorodnością barw i zapachów, wśród których właśnie zapach mięty ze słowa </w:t>
      </w:r>
      <w:r>
        <w:rPr>
          <w:rStyle w:val="Teksttreci3Kursywa"/>
          <w:color w:val="000000"/>
        </w:rPr>
        <w:t>pamiętny</w:t>
      </w:r>
      <w:r>
        <w:rPr>
          <w:rStyle w:val="Teksttreci3"/>
          <w:color w:val="000000"/>
        </w:rPr>
        <w:t xml:space="preserve"> był dla poety dlaczegoś najważniejszego, najsilniejszy.</w:t>
      </w:r>
    </w:p>
    <w:p w:rsidR="000C3231" w:rsidRDefault="000C3231" w:rsidP="000C3231">
      <w:pPr>
        <w:pStyle w:val="Teksttreci31"/>
        <w:shd w:val="clear" w:color="auto" w:fill="auto"/>
        <w:spacing w:line="354" w:lineRule="exact"/>
        <w:ind w:firstLine="480"/>
        <w:sectPr w:rsidR="000C3231">
          <w:headerReference w:type="even" r:id="rId24"/>
          <w:headerReference w:type="default" r:id="rId25"/>
          <w:footerReference w:type="default" r:id="rId26"/>
          <w:footnotePr>
            <w:numStart w:val="13"/>
          </w:footnotePr>
          <w:pgSz w:w="11900" w:h="16840"/>
          <w:pgMar w:top="1014" w:right="1178" w:bottom="1267" w:left="1014" w:header="0" w:footer="3" w:gutter="0"/>
          <w:pgNumType w:start="116"/>
          <w:cols w:space="708"/>
          <w:noEndnote/>
          <w:docGrid w:linePitch="360"/>
        </w:sectPr>
      </w:pPr>
      <w:r>
        <w:rPr>
          <w:rStyle w:val="Teksttreci3"/>
          <w:color w:val="000000"/>
        </w:rPr>
        <w:t xml:space="preserve">Te skojarzenia </w:t>
      </w:r>
      <w:r>
        <w:rPr>
          <w:rStyle w:val="Teksttreci3Kursywa"/>
          <w:color w:val="000000"/>
        </w:rPr>
        <w:t>rekonwalescencji</w:t>
      </w:r>
      <w:r>
        <w:rPr>
          <w:rStyle w:val="Teksttreci3"/>
          <w:color w:val="000000"/>
        </w:rPr>
        <w:t xml:space="preserve"> z </w:t>
      </w:r>
      <w:r>
        <w:rPr>
          <w:rStyle w:val="Teksttreci3Kursywa"/>
          <w:color w:val="000000"/>
        </w:rPr>
        <w:t>konwaliami</w:t>
      </w:r>
      <w:r>
        <w:rPr>
          <w:rStyle w:val="Teksttreci3"/>
          <w:color w:val="000000"/>
        </w:rPr>
        <w:t xml:space="preserve"> i </w:t>
      </w:r>
      <w:r>
        <w:rPr>
          <w:rStyle w:val="Teksttreci3Kursywa"/>
          <w:color w:val="000000"/>
        </w:rPr>
        <w:t>pamiętnego</w:t>
      </w:r>
      <w:r>
        <w:rPr>
          <w:rStyle w:val="Teksttreci3"/>
          <w:color w:val="000000"/>
        </w:rPr>
        <w:t xml:space="preserve"> zapachu siana z zapachem </w:t>
      </w:r>
      <w:r>
        <w:rPr>
          <w:rStyle w:val="Teksttreci3Kursywa"/>
          <w:color w:val="000000"/>
        </w:rPr>
        <w:t>mięty</w:t>
      </w:r>
      <w:r>
        <w:rPr>
          <w:rStyle w:val="Teksttreci3"/>
          <w:color w:val="000000"/>
        </w:rPr>
        <w:t xml:space="preserve"> oparte są na czysto dźwiękowej zawartości wyrazów, ale jednocześnie świadczą o tym, jak różne reminiscencje mogą powstawać u kogoś, kto jest wrażliwy na słowa — nie tylko na ich znaczenie, lecz także brzmienie — odbierane w sposób właściwy poecie.</w:t>
      </w:r>
    </w:p>
    <w:p w:rsidR="000C3231" w:rsidRDefault="000C3231" w:rsidP="000C3231">
      <w:pPr>
        <w:spacing w:line="240" w:lineRule="exact"/>
        <w:rPr>
          <w:color w:val="auto"/>
          <w:sz w:val="19"/>
          <w:szCs w:val="19"/>
        </w:rPr>
      </w:pPr>
    </w:p>
    <w:p w:rsidR="000C3231" w:rsidRDefault="000C3231" w:rsidP="000C3231">
      <w:pPr>
        <w:spacing w:line="240" w:lineRule="exact"/>
        <w:rPr>
          <w:color w:val="auto"/>
          <w:sz w:val="19"/>
          <w:szCs w:val="19"/>
        </w:rPr>
      </w:pPr>
    </w:p>
    <w:p w:rsidR="000C3231" w:rsidRDefault="000C3231" w:rsidP="000C3231">
      <w:pPr>
        <w:spacing w:line="240" w:lineRule="exact"/>
        <w:rPr>
          <w:color w:val="auto"/>
          <w:sz w:val="19"/>
          <w:szCs w:val="19"/>
        </w:rPr>
      </w:pPr>
    </w:p>
    <w:p w:rsidR="000C3231" w:rsidRDefault="000C3231" w:rsidP="000C3231">
      <w:pPr>
        <w:spacing w:line="240" w:lineRule="exact"/>
        <w:rPr>
          <w:color w:val="auto"/>
          <w:sz w:val="19"/>
          <w:szCs w:val="19"/>
        </w:rPr>
      </w:pPr>
    </w:p>
    <w:p w:rsidR="000C3231" w:rsidRDefault="000C3231" w:rsidP="000C3231">
      <w:pPr>
        <w:spacing w:line="240" w:lineRule="exact"/>
        <w:rPr>
          <w:color w:val="auto"/>
          <w:sz w:val="19"/>
          <w:szCs w:val="19"/>
        </w:rPr>
      </w:pPr>
    </w:p>
    <w:p w:rsidR="000C3231" w:rsidRDefault="000C3231" w:rsidP="000C3231">
      <w:pPr>
        <w:spacing w:before="107" w:after="107" w:line="240" w:lineRule="exact"/>
        <w:rPr>
          <w:color w:val="auto"/>
          <w:sz w:val="19"/>
          <w:szCs w:val="19"/>
        </w:rPr>
      </w:pPr>
    </w:p>
    <w:p w:rsidR="000C3231" w:rsidRDefault="000C3231" w:rsidP="000C3231">
      <w:pPr>
        <w:rPr>
          <w:color w:val="auto"/>
          <w:sz w:val="2"/>
          <w:szCs w:val="2"/>
        </w:rPr>
        <w:sectPr w:rsidR="000C3231">
          <w:headerReference w:type="even" r:id="rId27"/>
          <w:headerReference w:type="default" r:id="rId28"/>
          <w:footerReference w:type="default" r:id="rId29"/>
          <w:pgSz w:w="11900" w:h="16840"/>
          <w:pgMar w:top="996" w:right="0" w:bottom="1263" w:left="0" w:header="0" w:footer="3" w:gutter="0"/>
          <w:pgNumType w:start="6"/>
          <w:cols w:space="708"/>
          <w:noEndnote/>
          <w:docGrid w:linePitch="360"/>
        </w:sectPr>
      </w:pPr>
    </w:p>
    <w:p w:rsidR="000C3231" w:rsidRDefault="000C3231" w:rsidP="000C3231">
      <w:pPr>
        <w:pStyle w:val="Teksttreci4"/>
        <w:shd w:val="clear" w:color="auto" w:fill="auto"/>
        <w:spacing w:after="618" w:line="300" w:lineRule="exact"/>
        <w:jc w:val="left"/>
      </w:pPr>
      <w:r>
        <w:rPr>
          <w:rStyle w:val="Teksttreci40"/>
          <w:i w:val="0"/>
          <w:iCs w:val="0"/>
          <w:color w:val="000000"/>
        </w:rPr>
        <w:lastRenderedPageBreak/>
        <w:t>Wacław Kubacki</w:t>
      </w:r>
    </w:p>
    <w:p w:rsidR="000C3231" w:rsidRDefault="000C3231" w:rsidP="000C3231">
      <w:pPr>
        <w:pStyle w:val="Nagwek2"/>
        <w:keepNext/>
        <w:keepLines/>
        <w:shd w:val="clear" w:color="auto" w:fill="auto"/>
        <w:spacing w:after="978" w:line="360" w:lineRule="exact"/>
        <w:ind w:right="20"/>
      </w:pPr>
      <w:r>
        <w:rPr>
          <w:rStyle w:val="Nagwek20"/>
          <w:color w:val="000000"/>
        </w:rPr>
        <w:t>MIESZANINY JĘZYKOWE I LITERACKIE</w:t>
      </w:r>
    </w:p>
    <w:p w:rsidR="000C3231" w:rsidRDefault="000C3231" w:rsidP="000C3231">
      <w:pPr>
        <w:pStyle w:val="Teksttreci4"/>
        <w:numPr>
          <w:ilvl w:val="0"/>
          <w:numId w:val="6"/>
        </w:numPr>
        <w:shd w:val="clear" w:color="auto" w:fill="auto"/>
        <w:tabs>
          <w:tab w:val="left" w:pos="3654"/>
        </w:tabs>
        <w:spacing w:before="0" w:after="604" w:line="300" w:lineRule="exact"/>
        <w:ind w:left="3340"/>
        <w:jc w:val="both"/>
      </w:pPr>
      <w:r>
        <w:rPr>
          <w:rStyle w:val="Teksttreci40"/>
          <w:i w:val="0"/>
          <w:iCs w:val="0"/>
          <w:color w:val="000000"/>
        </w:rPr>
        <w:t>BIEGUN</w:t>
      </w:r>
      <w:r>
        <w:rPr>
          <w:rStyle w:val="Teksttreci4Bezkursywy"/>
          <w:i/>
          <w:iCs/>
          <w:color w:val="000000"/>
        </w:rPr>
        <w:t xml:space="preserve"> i </w:t>
      </w:r>
      <w:r>
        <w:rPr>
          <w:rStyle w:val="Teksttreci40"/>
          <w:i w:val="0"/>
          <w:iCs w:val="0"/>
          <w:color w:val="000000"/>
        </w:rPr>
        <w:t>BIEGUS</w:t>
      </w:r>
    </w:p>
    <w:p w:rsidR="000C3231" w:rsidRDefault="000C3231" w:rsidP="000C3231">
      <w:pPr>
        <w:pStyle w:val="Teksttreci31"/>
        <w:numPr>
          <w:ilvl w:val="0"/>
          <w:numId w:val="7"/>
        </w:numPr>
        <w:shd w:val="clear" w:color="auto" w:fill="auto"/>
        <w:tabs>
          <w:tab w:val="left" w:pos="734"/>
        </w:tabs>
        <w:spacing w:line="348" w:lineRule="exact"/>
        <w:ind w:firstLine="480"/>
      </w:pPr>
      <w:r>
        <w:rPr>
          <w:rStyle w:val="Teksttreci3"/>
          <w:color w:val="000000"/>
        </w:rPr>
        <w:t xml:space="preserve">W dawnej polszczyźnie </w:t>
      </w:r>
      <w:r>
        <w:rPr>
          <w:rStyle w:val="Teksttreci3Kursywa"/>
          <w:color w:val="000000"/>
        </w:rPr>
        <w:t>biegun</w:t>
      </w:r>
      <w:r>
        <w:rPr>
          <w:rStyle w:val="Teksttreci3"/>
          <w:color w:val="000000"/>
        </w:rPr>
        <w:t xml:space="preserve"> i </w:t>
      </w:r>
      <w:r>
        <w:rPr>
          <w:rStyle w:val="Teksttreci3Kursywa"/>
          <w:color w:val="000000"/>
        </w:rPr>
        <w:t>biegus,</w:t>
      </w:r>
      <w:r>
        <w:rPr>
          <w:rStyle w:val="Teksttreci3"/>
          <w:color w:val="000000"/>
        </w:rPr>
        <w:t xml:space="preserve"> mimo wspólnego rdzenia, miały dwa różne znaczenia. Wystarczy przewertować podstawowe materiały historycz</w:t>
      </w:r>
      <w:r>
        <w:rPr>
          <w:rStyle w:val="Teksttreci3"/>
          <w:color w:val="000000"/>
        </w:rPr>
        <w:softHyphen/>
        <w:t>ne. Według S. B. Lindego</w:t>
      </w:r>
      <w:r>
        <w:rPr>
          <w:rStyle w:val="Teksttreci3"/>
          <w:color w:val="000000"/>
          <w:vertAlign w:val="superscript"/>
        </w:rPr>
        <w:footnoteReference w:id="30"/>
      </w:r>
      <w:r>
        <w:rPr>
          <w:rStyle w:val="Teksttreci3"/>
          <w:color w:val="000000"/>
        </w:rPr>
        <w:t xml:space="preserve"> </w:t>
      </w:r>
      <w:r>
        <w:rPr>
          <w:rStyle w:val="Teksttreci3Kursywa"/>
          <w:color w:val="000000"/>
        </w:rPr>
        <w:t>biegun, biegas, biegus</w:t>
      </w:r>
      <w:r>
        <w:rPr>
          <w:rStyle w:val="Teksttreci3"/>
          <w:color w:val="000000"/>
        </w:rPr>
        <w:t xml:space="preserve"> i </w:t>
      </w:r>
      <w:r>
        <w:rPr>
          <w:rStyle w:val="Teksttreci3Kursywa"/>
          <w:color w:val="000000"/>
        </w:rPr>
        <w:t>biegacz</w:t>
      </w:r>
      <w:r>
        <w:rPr>
          <w:rStyle w:val="Teksttreci3"/>
          <w:color w:val="000000"/>
        </w:rPr>
        <w:t xml:space="preserve"> to ‘szybko- nogi pos</w:t>
      </w:r>
      <w:r>
        <w:rPr>
          <w:rStyle w:val="Teksttreci3"/>
          <w:color w:val="000000"/>
        </w:rPr>
        <w:softHyphen/>
        <w:t xml:space="preserve">łaniec’; </w:t>
      </w:r>
      <w:r>
        <w:rPr>
          <w:rStyle w:val="Teksttreci3Kursywa"/>
          <w:color w:val="000000"/>
        </w:rPr>
        <w:t>biegus</w:t>
      </w:r>
      <w:r>
        <w:rPr>
          <w:rStyle w:val="Teksttreci3"/>
          <w:color w:val="000000"/>
        </w:rPr>
        <w:t xml:space="preserve"> to również ‘zbiegły chłop pańszczyźniany’, ‘tułacz, powsinoga, wszędobylski’, a w liczbie mnogiej </w:t>
      </w:r>
      <w:r>
        <w:rPr>
          <w:rStyle w:val="Teksttreci3Kursywa"/>
          <w:color w:val="000000"/>
        </w:rPr>
        <w:t>biegusy</w:t>
      </w:r>
      <w:r>
        <w:rPr>
          <w:rStyle w:val="Teksttreci3"/>
          <w:color w:val="000000"/>
        </w:rPr>
        <w:t xml:space="preserve"> to ‘włóczęgostwo’. W SWil </w:t>
      </w:r>
      <w:r>
        <w:rPr>
          <w:rStyle w:val="Teksttreci3Kursywa"/>
          <w:color w:val="000000"/>
        </w:rPr>
        <w:t>biegacz</w:t>
      </w:r>
      <w:r>
        <w:rPr>
          <w:rStyle w:val="Teksttreci3"/>
          <w:color w:val="000000"/>
        </w:rPr>
        <w:t xml:space="preserve"> i </w:t>
      </w:r>
      <w:r>
        <w:rPr>
          <w:rStyle w:val="Teksttreci3Kursywa"/>
          <w:color w:val="000000"/>
        </w:rPr>
        <w:t>biegun</w:t>
      </w:r>
      <w:r>
        <w:rPr>
          <w:rStyle w:val="Teksttreci3"/>
          <w:color w:val="000000"/>
        </w:rPr>
        <w:t xml:space="preserve"> to ‘prędkonogi’ (także o koniu), a </w:t>
      </w:r>
      <w:r>
        <w:rPr>
          <w:rStyle w:val="Teksttreci3Kursywa"/>
          <w:color w:val="000000"/>
        </w:rPr>
        <w:t>biegus</w:t>
      </w:r>
      <w:r>
        <w:rPr>
          <w:rStyle w:val="Teksttreci3"/>
          <w:color w:val="000000"/>
        </w:rPr>
        <w:t xml:space="preserve"> to ‘gatunek ptaka’ lub ‘włóczę</w:t>
      </w:r>
      <w:r>
        <w:rPr>
          <w:rStyle w:val="Teksttreci3"/>
          <w:color w:val="000000"/>
        </w:rPr>
        <w:softHyphen/>
        <w:t xml:space="preserve">ga’. SGP zawiera nowe znaczenie o charakterze gospodarczym i obyczajowym i podkreśla interesujące nas terminy podstawowe: </w:t>
      </w:r>
      <w:r>
        <w:rPr>
          <w:rStyle w:val="Teksttreci3Kursywa"/>
          <w:color w:val="000000"/>
        </w:rPr>
        <w:t>biegun</w:t>
      </w:r>
      <w:r>
        <w:rPr>
          <w:rStyle w:val="Teksttreci3"/>
          <w:color w:val="000000"/>
        </w:rPr>
        <w:t xml:space="preserve"> to ’biegacz’, a </w:t>
      </w:r>
      <w:r>
        <w:rPr>
          <w:rStyle w:val="Teksttreci3Kursywa"/>
          <w:color w:val="000000"/>
        </w:rPr>
        <w:t xml:space="preserve">biegus </w:t>
      </w:r>
      <w:r>
        <w:rPr>
          <w:rStyle w:val="Teksttreci3"/>
          <w:color w:val="000000"/>
        </w:rPr>
        <w:t xml:space="preserve">to po prostu ‘hultaj’! SW podaje nowe potoczne określenie </w:t>
      </w:r>
      <w:r>
        <w:rPr>
          <w:rStyle w:val="Teksttreci3Kursywa"/>
          <w:color w:val="000000"/>
        </w:rPr>
        <w:t>bieguna</w:t>
      </w:r>
      <w:r>
        <w:rPr>
          <w:rStyle w:val="Teksttreci3"/>
          <w:color w:val="000000"/>
        </w:rPr>
        <w:t xml:space="preserve"> ‘faktor, strę</w:t>
      </w:r>
      <w:r>
        <w:rPr>
          <w:rStyle w:val="Teksttreci3"/>
          <w:color w:val="000000"/>
        </w:rPr>
        <w:softHyphen/>
        <w:t xml:space="preserve">czyciel, ajent policyjny’. Obok archaicznego </w:t>
      </w:r>
      <w:r>
        <w:rPr>
          <w:rStyle w:val="Teksttreci3Kursywa"/>
          <w:color w:val="000000"/>
        </w:rPr>
        <w:t>biegusy</w:t>
      </w:r>
      <w:r>
        <w:rPr>
          <w:rStyle w:val="Teksttreci3"/>
          <w:color w:val="000000"/>
        </w:rPr>
        <w:t xml:space="preserve"> ‘włóczęgostwo’ z S. Trem</w:t>
      </w:r>
      <w:r>
        <w:rPr>
          <w:rStyle w:val="Teksttreci3"/>
          <w:color w:val="000000"/>
        </w:rPr>
        <w:softHyphen/>
        <w:t xml:space="preserve">beckiego znajdujemy tutaj chyba po raz pierwszy </w:t>
      </w:r>
      <w:r>
        <w:rPr>
          <w:rStyle w:val="Teksttreci3Kursywa"/>
          <w:color w:val="000000"/>
        </w:rPr>
        <w:t>biegusa</w:t>
      </w:r>
      <w:r>
        <w:rPr>
          <w:rStyle w:val="Teksttreci3"/>
          <w:color w:val="000000"/>
        </w:rPr>
        <w:t xml:space="preserve"> jako czarodziejskiego rumaka w balladzie Mickiewicza </w:t>
      </w:r>
      <w:r>
        <w:rPr>
          <w:rStyle w:val="Teksttreci3Kursywa"/>
          <w:color w:val="000000"/>
        </w:rPr>
        <w:t>Pani Twardowska.</w:t>
      </w:r>
      <w:r>
        <w:rPr>
          <w:rStyle w:val="Teksttreci3"/>
          <w:color w:val="000000"/>
        </w:rPr>
        <w:t xml:space="preserve"> W SJPDor. </w:t>
      </w:r>
      <w:r>
        <w:rPr>
          <w:rStyle w:val="Teksttreci3Kursywa"/>
          <w:color w:val="000000"/>
        </w:rPr>
        <w:t>biegun</w:t>
      </w:r>
      <w:r>
        <w:rPr>
          <w:rStyle w:val="Teksttreci3"/>
          <w:color w:val="000000"/>
        </w:rPr>
        <w:t xml:space="preserve"> zajmuje honorowe miejsce jako koń wierzchowy w słownictwie starszej generacji, a </w:t>
      </w:r>
      <w:r>
        <w:rPr>
          <w:rStyle w:val="Teksttreci3Kursywa"/>
          <w:color w:val="000000"/>
        </w:rPr>
        <w:t>bie</w:t>
      </w:r>
      <w:r>
        <w:rPr>
          <w:rStyle w:val="Teksttreci3Kursywa"/>
          <w:color w:val="000000"/>
        </w:rPr>
        <w:softHyphen/>
        <w:t>gus</w:t>
      </w:r>
      <w:r>
        <w:rPr>
          <w:rStyle w:val="Teksttreci3"/>
          <w:color w:val="000000"/>
        </w:rPr>
        <w:t xml:space="preserve"> to dawniej ‘stworzenie, które biega, zwłaszcza koń’.</w:t>
      </w:r>
    </w:p>
    <w:p w:rsidR="000C3231" w:rsidRDefault="000C3231" w:rsidP="000C3231">
      <w:pPr>
        <w:pStyle w:val="Teksttreci31"/>
        <w:numPr>
          <w:ilvl w:val="0"/>
          <w:numId w:val="7"/>
        </w:numPr>
        <w:shd w:val="clear" w:color="auto" w:fill="auto"/>
        <w:tabs>
          <w:tab w:val="left" w:pos="722"/>
        </w:tabs>
        <w:spacing w:line="348" w:lineRule="exact"/>
        <w:ind w:firstLine="480"/>
        <w:sectPr w:rsidR="000C3231">
          <w:type w:val="continuous"/>
          <w:pgSz w:w="11900" w:h="16840"/>
          <w:pgMar w:top="996" w:right="1218" w:bottom="1263" w:left="969" w:header="0" w:footer="3" w:gutter="0"/>
          <w:cols w:space="708"/>
          <w:noEndnote/>
          <w:docGrid w:linePitch="360"/>
        </w:sectPr>
      </w:pPr>
      <w:r>
        <w:rPr>
          <w:rStyle w:val="Teksttreci3"/>
          <w:color w:val="000000"/>
        </w:rPr>
        <w:t xml:space="preserve">Dzieje </w:t>
      </w:r>
      <w:r>
        <w:rPr>
          <w:rStyle w:val="Teksttreci3Kursywa"/>
          <w:color w:val="000000"/>
        </w:rPr>
        <w:t>bieguna,</w:t>
      </w:r>
      <w:r>
        <w:rPr>
          <w:rStyle w:val="Teksttreci3"/>
          <w:color w:val="000000"/>
        </w:rPr>
        <w:t xml:space="preserve"> szlachetnej krwi bojowego rumaka, ciągną się nieprzer</w:t>
      </w:r>
      <w:r>
        <w:rPr>
          <w:rStyle w:val="Teksttreci3"/>
          <w:color w:val="000000"/>
        </w:rPr>
        <w:softHyphen/>
        <w:t>wanie w Polsce Jagiellońskiej, magnackiej, rokoszowej, porozbiorowej i pow</w:t>
      </w:r>
      <w:r>
        <w:rPr>
          <w:rStyle w:val="Teksttreci3"/>
          <w:color w:val="000000"/>
        </w:rPr>
        <w:softHyphen/>
        <w:t>stańczej. Wschodniej rasy konie żyją w literaturze staropolskiej, dworskiej, wielkopańskiej i kozaczo-kresowcj. W wierszach i prozie, poematach, utwo</w:t>
      </w:r>
      <w:r>
        <w:rPr>
          <w:rStyle w:val="Teksttreci3"/>
          <w:color w:val="000000"/>
        </w:rPr>
        <w:softHyphen/>
        <w:t>rach podróżniczych, powieściach, opisach historycznych, wspomnieniach i pamiętnikach</w:t>
      </w:r>
      <w:r>
        <w:rPr>
          <w:rStyle w:val="Teksttreci3"/>
          <w:color w:val="000000"/>
          <w:vertAlign w:val="superscript"/>
        </w:rPr>
        <w:footnoteReference w:id="31"/>
      </w:r>
      <w:r>
        <w:rPr>
          <w:rStyle w:val="Teksttreci3"/>
          <w:color w:val="000000"/>
        </w:rPr>
        <w:t>.</w:t>
      </w:r>
    </w:p>
    <w:p w:rsidR="000C3231" w:rsidRDefault="000C3231" w:rsidP="000C3231">
      <w:pPr>
        <w:pStyle w:val="Teksttreci31"/>
        <w:shd w:val="clear" w:color="auto" w:fill="auto"/>
        <w:spacing w:line="360" w:lineRule="exact"/>
        <w:jc w:val="left"/>
      </w:pPr>
      <w:r>
        <w:rPr>
          <w:rStyle w:val="Teksttreci3"/>
          <w:color w:val="000000"/>
        </w:rPr>
        <w:lastRenderedPageBreak/>
        <w:t>Oto cytaty</w:t>
      </w:r>
      <w:r>
        <w:rPr>
          <w:rStyle w:val="Teksttreci3"/>
          <w:color w:val="000000"/>
          <w:vertAlign w:val="superscript"/>
        </w:rPr>
        <w:footnoteReference w:id="32"/>
      </w:r>
      <w:r>
        <w:rPr>
          <w:rStyle w:val="Teksttreci3"/>
          <w:color w:val="000000"/>
        </w:rPr>
        <w:t>:</w:t>
      </w:r>
    </w:p>
    <w:p w:rsidR="000C3231" w:rsidRDefault="000C3231" w:rsidP="000C3231">
      <w:pPr>
        <w:pStyle w:val="Teksttreci31"/>
        <w:shd w:val="clear" w:color="auto" w:fill="auto"/>
        <w:spacing w:line="360" w:lineRule="exact"/>
        <w:ind w:firstLine="480"/>
      </w:pPr>
      <w:r>
        <w:rPr>
          <w:rStyle w:val="Teksttreci3"/>
          <w:color w:val="000000"/>
        </w:rPr>
        <w:t xml:space="preserve">krymskie </w:t>
      </w:r>
      <w:r>
        <w:rPr>
          <w:rStyle w:val="Teksttreci3Kursywa"/>
          <w:color w:val="000000"/>
        </w:rPr>
        <w:t>bieguny</w:t>
      </w:r>
      <w:r>
        <w:rPr>
          <w:color w:val="000000"/>
        </w:rPr>
        <w:t xml:space="preserve"> </w:t>
      </w:r>
      <w:r>
        <w:rPr>
          <w:rStyle w:val="Teksttreci3"/>
          <w:color w:val="000000"/>
        </w:rPr>
        <w:t xml:space="preserve">[1]; „Dwa pyszne, wiatropędne </w:t>
      </w:r>
      <w:r>
        <w:rPr>
          <w:rStyle w:val="Teksttreci3Kursywa"/>
          <w:color w:val="000000"/>
        </w:rPr>
        <w:t>bieguny</w:t>
      </w:r>
      <w:r>
        <w:rPr>
          <w:rStyle w:val="Teksttreci3"/>
          <w:color w:val="000000"/>
        </w:rPr>
        <w:t xml:space="preserve">” zaprzężone do wyniosłego fatonu na dwu kolach (2); „Nic był dość silnym książę Krzysztof, by rozhukanego wstrzymać </w:t>
      </w:r>
      <w:r>
        <w:rPr>
          <w:rStyle w:val="Teksttreci3Kursywa"/>
          <w:color w:val="000000"/>
        </w:rPr>
        <w:t>bieguna</w:t>
      </w:r>
      <w:r>
        <w:rPr>
          <w:rStyle w:val="Teksttreci3"/>
          <w:color w:val="000000"/>
        </w:rPr>
        <w:t xml:space="preserve">” [31; „Hej! karetę, zaprzęgać me </w:t>
      </w:r>
      <w:r>
        <w:rPr>
          <w:rStyle w:val="Teksttreci3Kursywa"/>
          <w:color w:val="000000"/>
        </w:rPr>
        <w:t xml:space="preserve">bieguny </w:t>
      </w:r>
      <w:r>
        <w:rPr>
          <w:rStyle w:val="Teksttreci3"/>
          <w:color w:val="000000"/>
        </w:rPr>
        <w:t xml:space="preserve">gniade”, „I rozparty panek/ Zmęczonymi </w:t>
      </w:r>
      <w:r>
        <w:rPr>
          <w:rStyle w:val="Teksttreci3Kursywa"/>
          <w:color w:val="000000"/>
        </w:rPr>
        <w:t>bieguny</w:t>
      </w:r>
      <w:r>
        <w:rPr>
          <w:color w:val="000000"/>
        </w:rPr>
        <w:t xml:space="preserve"> </w:t>
      </w:r>
      <w:r>
        <w:rPr>
          <w:rStyle w:val="Teksttreci3"/>
          <w:color w:val="000000"/>
        </w:rPr>
        <w:t xml:space="preserve">zaleciał przed ganek” [4J; Imię jednego z koni, na którym jeżdżą Asy w mitologii skandynawskiej: </w:t>
      </w:r>
      <w:r>
        <w:rPr>
          <w:rStyle w:val="Teksttreci3"/>
          <w:color w:val="000000"/>
          <w:lang w:val="en-US" w:eastAsia="en-US"/>
        </w:rPr>
        <w:t>„Sin</w:t>
      </w:r>
      <w:r>
        <w:rPr>
          <w:rStyle w:val="Teksttreci3"/>
          <w:color w:val="000000"/>
          <w:lang w:val="en-US" w:eastAsia="en-US"/>
        </w:rPr>
        <w:softHyphen/>
        <w:t xml:space="preserve">ner </w:t>
      </w:r>
      <w:r>
        <w:rPr>
          <w:rStyle w:val="Teksttreci3Kursywa"/>
          <w:color w:val="000000"/>
        </w:rPr>
        <w:t>(biegun)”</w:t>
      </w:r>
      <w:r>
        <w:rPr>
          <w:color w:val="000000"/>
        </w:rPr>
        <w:t xml:space="preserve"> </w:t>
      </w:r>
      <w:r>
        <w:rPr>
          <w:rStyle w:val="Teksttreci3"/>
          <w:color w:val="000000"/>
        </w:rPr>
        <w:t xml:space="preserve">[51; Gdyby Karol Młot nic rozbił Maurów pod Poitiers, </w:t>
      </w:r>
      <w:r>
        <w:rPr>
          <w:rStyle w:val="Teksttreci3Kursywa"/>
          <w:color w:val="000000"/>
        </w:rPr>
        <w:t>„biegu</w:t>
      </w:r>
      <w:r>
        <w:rPr>
          <w:rStyle w:val="Teksttreci3Kursywa"/>
          <w:color w:val="000000"/>
        </w:rPr>
        <w:softHyphen/>
        <w:t>ny</w:t>
      </w:r>
      <w:r>
        <w:rPr>
          <w:color w:val="000000"/>
        </w:rPr>
        <w:t xml:space="preserve"> </w:t>
      </w:r>
      <w:r>
        <w:rPr>
          <w:rStyle w:val="Teksttreci3"/>
          <w:color w:val="000000"/>
        </w:rPr>
        <w:t xml:space="preserve">wiatronogie kalifów zarżałyby nad Renem” (6); „... Jego </w:t>
      </w:r>
      <w:r>
        <w:rPr>
          <w:rStyle w:val="Teksttreci3Kursywa"/>
          <w:color w:val="000000"/>
        </w:rPr>
        <w:t>biegun</w:t>
      </w:r>
      <w:r>
        <w:rPr>
          <w:color w:val="000000"/>
        </w:rPr>
        <w:t xml:space="preserve"> </w:t>
      </w:r>
      <w:r>
        <w:rPr>
          <w:rStyle w:val="Teksttreci3"/>
          <w:color w:val="000000"/>
        </w:rPr>
        <w:t xml:space="preserve">w pianie” [7J; </w:t>
      </w:r>
      <w:r>
        <w:rPr>
          <w:rStyle w:val="Teksttreci3Kursywa"/>
          <w:color w:val="000000"/>
        </w:rPr>
        <w:t>„bieguny”</w:t>
      </w:r>
      <w:r>
        <w:rPr>
          <w:color w:val="000000"/>
        </w:rPr>
        <w:t xml:space="preserve"> </w:t>
      </w:r>
      <w:r>
        <w:rPr>
          <w:rStyle w:val="Teksttreci3"/>
          <w:color w:val="000000"/>
        </w:rPr>
        <w:t xml:space="preserve">— rącze konie stepowe [8]; „Widziano, jak ten i ów dzielny Ukrainiec przeskoczywszy na stepowego </w:t>
      </w:r>
      <w:r>
        <w:rPr>
          <w:rStyle w:val="Teksttreci3Kursywa"/>
          <w:color w:val="000000"/>
        </w:rPr>
        <w:t>bieguna</w:t>
      </w:r>
      <w:r>
        <w:rPr>
          <w:color w:val="000000"/>
        </w:rPr>
        <w:t xml:space="preserve"> </w:t>
      </w:r>
      <w:r>
        <w:rPr>
          <w:rStyle w:val="Teksttreci3"/>
          <w:color w:val="000000"/>
        </w:rPr>
        <w:t xml:space="preserve">albo porwawszy z ziemi lancę z nowym zapałem wracał do boju i dokonywał cudów waleczności” [9]; „Wtedy mi lotnego dali </w:t>
      </w:r>
      <w:r>
        <w:rPr>
          <w:rStyle w:val="Teksttreci3Kursywa"/>
          <w:color w:val="000000"/>
        </w:rPr>
        <w:t>bieguna</w:t>
      </w:r>
      <w:r>
        <w:rPr>
          <w:color w:val="000000"/>
        </w:rPr>
        <w:t xml:space="preserve"> </w:t>
      </w:r>
      <w:r>
        <w:rPr>
          <w:rStyle w:val="Teksttreci3"/>
          <w:color w:val="000000"/>
        </w:rPr>
        <w:t xml:space="preserve">[10]; „Cztery w poręcz </w:t>
      </w:r>
      <w:r>
        <w:rPr>
          <w:rStyle w:val="Teksttreci3Kursywa"/>
          <w:color w:val="000000"/>
        </w:rPr>
        <w:t>bieguny</w:t>
      </w:r>
      <w:r>
        <w:rPr>
          <w:color w:val="000000"/>
        </w:rPr>
        <w:t xml:space="preserve"> </w:t>
      </w:r>
      <w:r>
        <w:rPr>
          <w:rStyle w:val="Teksttreci3"/>
          <w:color w:val="000000"/>
        </w:rPr>
        <w:t xml:space="preserve">wypadają białe” [11]; „I Plutonowych dosiędę </w:t>
      </w:r>
      <w:r>
        <w:rPr>
          <w:rStyle w:val="Teksttreci3Kursywa"/>
          <w:color w:val="000000"/>
        </w:rPr>
        <w:t>biegunów”</w:t>
      </w:r>
      <w:r>
        <w:rPr>
          <w:color w:val="000000"/>
        </w:rPr>
        <w:t xml:space="preserve"> </w:t>
      </w:r>
      <w:r>
        <w:rPr>
          <w:rStyle w:val="Teksttreci3"/>
          <w:color w:val="000000"/>
        </w:rPr>
        <w:t xml:space="preserve">[12]; Bachmat otrzymany od chana krymskiego — „dzielny to </w:t>
      </w:r>
      <w:r>
        <w:rPr>
          <w:rStyle w:val="Teksttreci3Kursywa"/>
          <w:color w:val="000000"/>
        </w:rPr>
        <w:t>biegun”</w:t>
      </w:r>
      <w:r>
        <w:rPr>
          <w:color w:val="000000"/>
        </w:rPr>
        <w:t xml:space="preserve"> </w:t>
      </w:r>
      <w:r>
        <w:rPr>
          <w:rStyle w:val="Teksttreci3"/>
          <w:color w:val="000000"/>
        </w:rPr>
        <w:t xml:space="preserve">[13]; Strojny </w:t>
      </w:r>
      <w:r>
        <w:rPr>
          <w:rStyle w:val="Teksttreci3Kursywa"/>
          <w:color w:val="000000"/>
        </w:rPr>
        <w:t>biegun</w:t>
      </w:r>
      <w:r>
        <w:rPr>
          <w:color w:val="000000"/>
        </w:rPr>
        <w:t xml:space="preserve"> </w:t>
      </w:r>
      <w:r>
        <w:rPr>
          <w:rStyle w:val="Teksttreci3"/>
          <w:color w:val="000000"/>
        </w:rPr>
        <w:t xml:space="preserve">zaprzężony do ludowego dyliżansu w Neapolu [14]; </w:t>
      </w:r>
      <w:r>
        <w:rPr>
          <w:rStyle w:val="Teksttreci3Kursywa"/>
          <w:color w:val="000000"/>
        </w:rPr>
        <w:t>,Jbieguny</w:t>
      </w:r>
      <w:r>
        <w:rPr>
          <w:color w:val="000000"/>
        </w:rPr>
        <w:t xml:space="preserve"> </w:t>
      </w:r>
      <w:r>
        <w:rPr>
          <w:rStyle w:val="Teksttreci3"/>
          <w:color w:val="000000"/>
        </w:rPr>
        <w:t>sławne szybkie konie arabs</w:t>
      </w:r>
      <w:r>
        <w:rPr>
          <w:rStyle w:val="Teksttreci3"/>
          <w:color w:val="000000"/>
        </w:rPr>
        <w:softHyphen/>
        <w:t xml:space="preserve">kie” [15]; „stepowy </w:t>
      </w:r>
      <w:r>
        <w:rPr>
          <w:rStyle w:val="Teksttreci3Kursywa"/>
          <w:color w:val="000000"/>
        </w:rPr>
        <w:t>biegun</w:t>
      </w:r>
      <w:r>
        <w:rPr>
          <w:rStyle w:val="Teksttreci3"/>
          <w:color w:val="000000"/>
        </w:rPr>
        <w:t>” (o mustangu) [16]; bi</w:t>
      </w:r>
      <w:r>
        <w:rPr>
          <w:rStyle w:val="Teksttreci3Kursywa"/>
          <w:color w:val="000000"/>
        </w:rPr>
        <w:t>eguńcy</w:t>
      </w:r>
      <w:r>
        <w:rPr>
          <w:color w:val="000000"/>
        </w:rPr>
        <w:t xml:space="preserve"> </w:t>
      </w:r>
      <w:r>
        <w:rPr>
          <w:rStyle w:val="Teksttreci3"/>
          <w:color w:val="000000"/>
        </w:rPr>
        <w:t>czyli cwałujące, wyścigowe [17].</w:t>
      </w:r>
    </w:p>
    <w:p w:rsidR="000C3231" w:rsidRDefault="000C3231" w:rsidP="000C3231">
      <w:pPr>
        <w:pStyle w:val="Teksttreci31"/>
        <w:numPr>
          <w:ilvl w:val="0"/>
          <w:numId w:val="7"/>
        </w:numPr>
        <w:shd w:val="clear" w:color="auto" w:fill="auto"/>
        <w:tabs>
          <w:tab w:val="left" w:pos="780"/>
        </w:tabs>
        <w:spacing w:line="360" w:lineRule="exact"/>
        <w:ind w:firstLine="480"/>
      </w:pPr>
      <w:r>
        <w:rPr>
          <w:rStyle w:val="Teksttreci3"/>
          <w:color w:val="000000"/>
        </w:rPr>
        <w:t>W świetle tych świadectw pseudoklasyczncgo sentymentalizmu i ro</w:t>
      </w:r>
      <w:r>
        <w:rPr>
          <w:rStyle w:val="Teksttreci3"/>
          <w:color w:val="000000"/>
        </w:rPr>
        <w:softHyphen/>
        <w:t xml:space="preserve">mantycznego historycyzmu </w:t>
      </w:r>
      <w:r>
        <w:rPr>
          <w:rStyle w:val="Teksttreci3Kursywa"/>
          <w:color w:val="000000"/>
        </w:rPr>
        <w:t>biegun</w:t>
      </w:r>
      <w:r>
        <w:rPr>
          <w:rStyle w:val="Teksttreci3"/>
          <w:color w:val="000000"/>
        </w:rPr>
        <w:t>, jako koń wyścigowy i bojowy, stal się symbolem patriotycznym. W epoce rozbiorów, powstań, emigracji i niewoli była to pamiątka rycerskiej przeszłości.</w:t>
      </w:r>
    </w:p>
    <w:p w:rsidR="000C3231" w:rsidRDefault="000C3231" w:rsidP="000C3231">
      <w:pPr>
        <w:pStyle w:val="Teksttreci31"/>
        <w:shd w:val="clear" w:color="auto" w:fill="auto"/>
        <w:spacing w:line="360" w:lineRule="exact"/>
        <w:ind w:firstLine="480"/>
      </w:pPr>
      <w:r>
        <w:rPr>
          <w:rStyle w:val="Teksttreci3"/>
          <w:color w:val="000000"/>
        </w:rPr>
        <w:t xml:space="preserve">W tym samym okresie jego semantyczna opozycja — wyraz — </w:t>
      </w:r>
      <w:r>
        <w:rPr>
          <w:rStyle w:val="Teksttreci3Kursywa"/>
          <w:color w:val="000000"/>
        </w:rPr>
        <w:t xml:space="preserve">biegus </w:t>
      </w:r>
      <w:r>
        <w:rPr>
          <w:rStyle w:val="Teksttreci3"/>
          <w:color w:val="000000"/>
        </w:rPr>
        <w:t xml:space="preserve">pogłębiła swe plebejskie cechy i objęła zjawiska rozkładu wyższych warstw. Rodzimy </w:t>
      </w:r>
      <w:r>
        <w:rPr>
          <w:rStyle w:val="Teksttreci3Kursywa"/>
          <w:color w:val="000000"/>
        </w:rPr>
        <w:t>biegus</w:t>
      </w:r>
      <w:r>
        <w:rPr>
          <w:color w:val="000000"/>
        </w:rPr>
        <w:t xml:space="preserve"> </w:t>
      </w:r>
      <w:r>
        <w:rPr>
          <w:rStyle w:val="Teksttreci3"/>
          <w:color w:val="000000"/>
        </w:rPr>
        <w:t>odegrał swą rolę dzięki wielkiemu poecie Oświecenia, Sta</w:t>
      </w:r>
      <w:r>
        <w:rPr>
          <w:rStyle w:val="Teksttreci3"/>
          <w:color w:val="000000"/>
        </w:rPr>
        <w:softHyphen/>
        <w:t>nisławowi Trembeckiemu, który przełożył wierszem głośną komedię Woltera,</w:t>
      </w:r>
    </w:p>
    <w:p w:rsidR="000C3231" w:rsidRDefault="000C3231" w:rsidP="000C3231">
      <w:pPr>
        <w:pStyle w:val="Teksttreci31"/>
        <w:shd w:val="clear" w:color="auto" w:fill="auto"/>
        <w:spacing w:line="348" w:lineRule="exact"/>
      </w:pPr>
      <w:r>
        <w:rPr>
          <w:rStyle w:val="Teksttreci3Kursywa"/>
          <w:color w:val="000000"/>
        </w:rPr>
        <w:t>Syn marnotrawny</w:t>
      </w:r>
      <w:r>
        <w:rPr>
          <w:rStyle w:val="Teksttreci3"/>
          <w:color w:val="000000"/>
        </w:rPr>
        <w:t xml:space="preserve"> (premiera w 1779 w Warszawie). Dzieło to było obrazem deklasacji feudalnej szlachty i odpowiadało patriotycznemu programowi na</w:t>
      </w:r>
      <w:r>
        <w:rPr>
          <w:rStyle w:val="Teksttreci3"/>
          <w:color w:val="000000"/>
        </w:rPr>
        <w:softHyphen/>
        <w:t>prawy Rzeczypospolitej. Trembecki pokazał w krzywym zwierciadle sarmac</w:t>
      </w:r>
      <w:r>
        <w:rPr>
          <w:rStyle w:val="Teksttreci3"/>
          <w:color w:val="000000"/>
        </w:rPr>
        <w:softHyphen/>
        <w:t>kie obyczaje i saskie rozpasanie, bezmyślne marnotrawstwo fortun i zdrowia, egoizm i głupotę. Zwraca uwagę żywa mowa, potoczny język, jędrna polsz</w:t>
      </w:r>
      <w:r>
        <w:rPr>
          <w:rStyle w:val="Teksttreci3"/>
          <w:color w:val="000000"/>
        </w:rPr>
        <w:softHyphen/>
        <w:t>czyzna o giętkiej, antytetyczncj frazie.</w:t>
      </w:r>
    </w:p>
    <w:p w:rsidR="000C3231" w:rsidRDefault="000C3231" w:rsidP="000C3231">
      <w:pPr>
        <w:pStyle w:val="Teksttreci31"/>
        <w:shd w:val="clear" w:color="auto" w:fill="auto"/>
        <w:spacing w:after="182" w:line="348" w:lineRule="exact"/>
        <w:ind w:firstLine="420"/>
      </w:pPr>
      <w:r>
        <w:rPr>
          <w:rStyle w:val="Teksttreci3"/>
          <w:color w:val="000000"/>
        </w:rPr>
        <w:t xml:space="preserve">Wspomnianej opozycji </w:t>
      </w:r>
      <w:r>
        <w:rPr>
          <w:rStyle w:val="Teksttreci3Kursywa"/>
          <w:color w:val="000000"/>
        </w:rPr>
        <w:t>biegun - biegus</w:t>
      </w:r>
      <w:r>
        <w:rPr>
          <w:rStyle w:val="Teksttreci3"/>
          <w:color w:val="000000"/>
        </w:rPr>
        <w:t xml:space="preserve"> odpowiada w obyczajowej komedii Woltera-Trembeckiego przeciwieństwo głównych figur na scenie: Walery i Hołotkicwicz. Walery to zloty młodzieniec, ziemiański utracjusz, zbisurmaniony w wojskowej chorągwi hulaka, rozpustnik, burda, kostera i tysiącznych innych niecnót sprawca.</w:t>
      </w:r>
    </w:p>
    <w:p w:rsidR="000C3231" w:rsidRDefault="000C3231" w:rsidP="000C3231">
      <w:pPr>
        <w:pStyle w:val="Teksttreci21"/>
        <w:shd w:val="clear" w:color="auto" w:fill="auto"/>
        <w:spacing w:before="0" w:after="0" w:line="270" w:lineRule="exact"/>
        <w:ind w:left="2300"/>
        <w:jc w:val="left"/>
      </w:pPr>
      <w:r>
        <w:rPr>
          <w:rStyle w:val="Teksttreci2"/>
          <w:color w:val="000000"/>
        </w:rPr>
        <w:t>Ten tedy wartołeb przez swe płoche czyny.</w:t>
      </w:r>
    </w:p>
    <w:p w:rsidR="000C3231" w:rsidRDefault="000C3231" w:rsidP="000C3231">
      <w:pPr>
        <w:pStyle w:val="Teksttreci21"/>
        <w:shd w:val="clear" w:color="auto" w:fill="auto"/>
        <w:spacing w:before="0" w:after="0" w:line="270" w:lineRule="exact"/>
        <w:ind w:left="2300"/>
        <w:jc w:val="left"/>
      </w:pPr>
      <w:r>
        <w:rPr>
          <w:rStyle w:val="Teksttreci2"/>
          <w:color w:val="000000"/>
        </w:rPr>
        <w:t>Gdy zniknął, do ostatniej przyszedłszy ruiny.</w:t>
      </w:r>
    </w:p>
    <w:p w:rsidR="000C3231" w:rsidRDefault="000C3231" w:rsidP="000C3231">
      <w:pPr>
        <w:pStyle w:val="Teksttreci21"/>
        <w:shd w:val="clear" w:color="auto" w:fill="auto"/>
        <w:spacing w:before="0" w:after="244" w:line="270" w:lineRule="exact"/>
        <w:ind w:left="2300"/>
        <w:jc w:val="left"/>
      </w:pPr>
      <w:r>
        <w:rPr>
          <w:rStyle w:val="Teksttreci2"/>
          <w:color w:val="000000"/>
        </w:rPr>
        <w:t>błąkacz z domu wyklęły. może już nieżywy?</w:t>
      </w:r>
    </w:p>
    <w:p w:rsidR="000C3231" w:rsidRDefault="000C3231" w:rsidP="000C3231">
      <w:pPr>
        <w:pStyle w:val="Teksttreci21"/>
        <w:shd w:val="clear" w:color="auto" w:fill="auto"/>
        <w:spacing w:before="0" w:after="92" w:line="190" w:lineRule="exact"/>
        <w:ind w:left="2300"/>
        <w:jc w:val="left"/>
      </w:pPr>
      <w:r>
        <w:rPr>
          <w:rStyle w:val="Teksttreci2"/>
          <w:color w:val="000000"/>
        </w:rPr>
        <w:lastRenderedPageBreak/>
        <w:t>I ty także prostakiem chcesz hyc. daj go katu!</w:t>
      </w:r>
    </w:p>
    <w:p w:rsidR="000C3231" w:rsidRDefault="000C3231" w:rsidP="000C3231">
      <w:pPr>
        <w:pStyle w:val="Teksttreci21"/>
        <w:shd w:val="clear" w:color="auto" w:fill="auto"/>
        <w:spacing w:before="0" w:after="272" w:line="190" w:lineRule="exact"/>
        <w:ind w:left="2300"/>
        <w:jc w:val="left"/>
      </w:pPr>
      <w:r>
        <w:rPr>
          <w:rStyle w:val="Teksttreci2"/>
          <w:color w:val="000000"/>
        </w:rPr>
        <w:t>Nie mówię jeszcze twemu świszczypalce.</w:t>
      </w:r>
    </w:p>
    <w:p w:rsidR="000C3231" w:rsidRDefault="000C3231" w:rsidP="000C3231">
      <w:pPr>
        <w:pStyle w:val="Teksttreci21"/>
        <w:shd w:val="clear" w:color="auto" w:fill="auto"/>
        <w:spacing w:before="0" w:after="189" w:line="190" w:lineRule="exact"/>
        <w:ind w:left="2300"/>
        <w:jc w:val="left"/>
      </w:pPr>
      <w:r>
        <w:rPr>
          <w:rStyle w:val="Teksttreci2"/>
          <w:color w:val="000000"/>
        </w:rPr>
        <w:t>Wiemy, co z tym uczynić, wnet pójdzie do taczek.</w:t>
      </w:r>
    </w:p>
    <w:p w:rsidR="000C3231" w:rsidRDefault="000C3231" w:rsidP="000C3231">
      <w:pPr>
        <w:pStyle w:val="Teksttreci31"/>
        <w:shd w:val="clear" w:color="auto" w:fill="auto"/>
        <w:spacing w:after="192" w:line="354" w:lineRule="exact"/>
        <w:ind w:firstLine="420"/>
      </w:pPr>
      <w:r>
        <w:rPr>
          <w:rStyle w:val="Teksttreci3"/>
          <w:color w:val="000000"/>
        </w:rPr>
        <w:t xml:space="preserve">Typowym </w:t>
      </w:r>
      <w:r>
        <w:rPr>
          <w:rStyle w:val="Teksttreci3Kursywa"/>
          <w:color w:val="000000"/>
        </w:rPr>
        <w:t>biegusem</w:t>
      </w:r>
      <w:r>
        <w:rPr>
          <w:rStyle w:val="Teksttreci3"/>
          <w:color w:val="000000"/>
        </w:rPr>
        <w:t xml:space="preserve"> jest Hołotkicwicz, sługa i kompan Walerego. Na po</w:t>
      </w:r>
      <w:r>
        <w:rPr>
          <w:rStyle w:val="Teksttreci3"/>
          <w:color w:val="000000"/>
        </w:rPr>
        <w:softHyphen/>
        <w:t>czątku aktu III barwnie przedstawia swoją kondycję, rodowód społeczny i opłakane losy.</w:t>
      </w:r>
    </w:p>
    <w:p w:rsidR="000C3231" w:rsidRDefault="000C3231" w:rsidP="000C3231">
      <w:pPr>
        <w:pStyle w:val="Teksttreci21"/>
        <w:shd w:val="clear" w:color="auto" w:fill="auto"/>
        <w:spacing w:before="0" w:after="0" w:line="264" w:lineRule="exact"/>
        <w:ind w:left="2300"/>
        <w:jc w:val="left"/>
      </w:pPr>
      <w:r>
        <w:rPr>
          <w:rStyle w:val="Teksttreci2"/>
          <w:color w:val="000000"/>
        </w:rPr>
        <w:t>Oj. tak. lak. miły bracie! Byłem w twoim domu.</w:t>
      </w:r>
    </w:p>
    <w:p w:rsidR="000C3231" w:rsidRDefault="000C3231" w:rsidP="000C3231">
      <w:pPr>
        <w:pStyle w:val="Teksttreci21"/>
        <w:shd w:val="clear" w:color="auto" w:fill="auto"/>
        <w:spacing w:before="0" w:after="0" w:line="264" w:lineRule="exact"/>
        <w:ind w:left="2300"/>
        <w:jc w:val="left"/>
      </w:pPr>
      <w:r>
        <w:rPr>
          <w:rStyle w:val="Teksttreci2"/>
          <w:color w:val="000000"/>
        </w:rPr>
        <w:t>Służyłem ci dwa roki. sam nie wiedząc, komu.</w:t>
      </w:r>
    </w:p>
    <w:p w:rsidR="000C3231" w:rsidRDefault="000C3231" w:rsidP="000C3231">
      <w:pPr>
        <w:pStyle w:val="Teksttreci21"/>
        <w:shd w:val="clear" w:color="auto" w:fill="auto"/>
        <w:spacing w:before="0" w:after="0" w:line="264" w:lineRule="exact"/>
        <w:ind w:left="2300"/>
        <w:jc w:val="left"/>
      </w:pPr>
      <w:r>
        <w:rPr>
          <w:rStyle w:val="Teksttreci2"/>
          <w:color w:val="000000"/>
        </w:rPr>
        <w:t>Za coś ty się zwal grafem, choć jesteś Polakiem?</w:t>
      </w:r>
    </w:p>
    <w:p w:rsidR="000C3231" w:rsidRDefault="000C3231" w:rsidP="000C3231">
      <w:pPr>
        <w:pStyle w:val="Teksttreci21"/>
        <w:shd w:val="clear" w:color="auto" w:fill="auto"/>
        <w:spacing w:before="0" w:after="0" w:line="264" w:lineRule="exact"/>
        <w:ind w:left="2300"/>
        <w:jc w:val="left"/>
      </w:pPr>
      <w:r>
        <w:rPr>
          <w:rStyle w:val="Teksttreci2"/>
          <w:color w:val="000000"/>
        </w:rPr>
        <w:t>Dziś nas ubóstwo równa, odzianych paklakiem.</w:t>
      </w:r>
    </w:p>
    <w:p w:rsidR="000C3231" w:rsidRDefault="000C3231" w:rsidP="000C3231">
      <w:pPr>
        <w:pStyle w:val="Teksttreci21"/>
        <w:shd w:val="clear" w:color="auto" w:fill="auto"/>
        <w:spacing w:before="0" w:after="0" w:line="264" w:lineRule="exact"/>
        <w:ind w:left="2300"/>
        <w:jc w:val="left"/>
      </w:pPr>
      <w:r>
        <w:rPr>
          <w:rStyle w:val="Teksttreci2"/>
          <w:color w:val="000000"/>
        </w:rPr>
        <w:t>Gdzie się owe podziały gry. szumne parady.</w:t>
      </w:r>
    </w:p>
    <w:p w:rsidR="000C3231" w:rsidRDefault="000C3231" w:rsidP="000C3231">
      <w:pPr>
        <w:pStyle w:val="Teksttreci21"/>
        <w:shd w:val="clear" w:color="auto" w:fill="auto"/>
        <w:spacing w:before="0" w:after="0" w:line="264" w:lineRule="exact"/>
        <w:ind w:left="2300"/>
        <w:jc w:val="left"/>
      </w:pPr>
      <w:r>
        <w:rPr>
          <w:rStyle w:val="Teksttreci2"/>
          <w:color w:val="000000"/>
        </w:rPr>
        <w:t>Zabawne damuleńki. rozkoszne biesiady?</w:t>
      </w:r>
    </w:p>
    <w:p w:rsidR="000C3231" w:rsidRDefault="000C3231" w:rsidP="000C3231">
      <w:pPr>
        <w:pStyle w:val="Teksttreci21"/>
        <w:shd w:val="clear" w:color="auto" w:fill="auto"/>
        <w:spacing w:before="0" w:after="0" w:line="264" w:lineRule="exact"/>
        <w:ind w:left="2300"/>
        <w:jc w:val="left"/>
      </w:pPr>
      <w:r>
        <w:rPr>
          <w:rStyle w:val="Teksttreci2"/>
          <w:color w:val="000000"/>
        </w:rPr>
        <w:t>Wszystko to kaduk spiskał. wygaś to z pamięci.</w:t>
      </w:r>
    </w:p>
    <w:p w:rsidR="000C3231" w:rsidRDefault="000C3231" w:rsidP="000C3231">
      <w:pPr>
        <w:pStyle w:val="Teksttreci21"/>
        <w:shd w:val="clear" w:color="auto" w:fill="auto"/>
        <w:spacing w:before="0" w:after="0" w:line="264" w:lineRule="exact"/>
        <w:ind w:left="2300"/>
        <w:jc w:val="left"/>
      </w:pPr>
      <w:r>
        <w:rPr>
          <w:rStyle w:val="Teksttreci2"/>
          <w:color w:val="000000"/>
        </w:rPr>
        <w:t>Co z dymem uleciało, niech próżno nie smęci.</w:t>
      </w:r>
    </w:p>
    <w:p w:rsidR="000C3231" w:rsidRDefault="000C3231" w:rsidP="000C3231">
      <w:pPr>
        <w:pStyle w:val="Teksttreci21"/>
        <w:shd w:val="clear" w:color="auto" w:fill="auto"/>
        <w:spacing w:before="0" w:after="0" w:line="264" w:lineRule="exact"/>
        <w:ind w:left="2300"/>
        <w:jc w:val="left"/>
      </w:pPr>
      <w:r>
        <w:rPr>
          <w:rStyle w:val="Teksttreci2"/>
          <w:color w:val="000000"/>
        </w:rPr>
        <w:t>Wspomnienie straty szczęścia ból rodzi niezmierny.</w:t>
      </w:r>
    </w:p>
    <w:p w:rsidR="000C3231" w:rsidRDefault="000C3231" w:rsidP="000C3231">
      <w:pPr>
        <w:pStyle w:val="Teksttreci21"/>
        <w:shd w:val="clear" w:color="auto" w:fill="auto"/>
        <w:spacing w:before="0" w:after="0" w:line="264" w:lineRule="exact"/>
        <w:ind w:left="2300"/>
        <w:jc w:val="left"/>
      </w:pPr>
      <w:r>
        <w:rPr>
          <w:rStyle w:val="Teksttreci2"/>
          <w:color w:val="000000"/>
        </w:rPr>
        <w:t>Ja. zawsze Hołotkicwicz. mniej jestem mizerny.</w:t>
      </w:r>
    </w:p>
    <w:p w:rsidR="000C3231" w:rsidRDefault="000C3231" w:rsidP="000C3231">
      <w:pPr>
        <w:pStyle w:val="Teksttreci21"/>
        <w:shd w:val="clear" w:color="auto" w:fill="auto"/>
        <w:spacing w:before="0" w:after="0" w:line="264" w:lineRule="exact"/>
        <w:ind w:left="2300" w:right="2480"/>
        <w:jc w:val="left"/>
      </w:pPr>
      <w:r>
        <w:rPr>
          <w:rStyle w:val="Teksttreci2"/>
          <w:color w:val="000000"/>
        </w:rPr>
        <w:t>Cierpliwie biedę klepię, bom zaraz od miodu Przywykł do niedostatku, niewczasu i głodu Wstydzi się ten kapelusz, te liche lachmyny;</w:t>
      </w:r>
    </w:p>
    <w:p w:rsidR="000C3231" w:rsidRDefault="000C3231" w:rsidP="000C3231">
      <w:pPr>
        <w:pStyle w:val="Teksttreci21"/>
        <w:shd w:val="clear" w:color="auto" w:fill="auto"/>
        <w:spacing w:before="0" w:after="0" w:line="264" w:lineRule="exact"/>
        <w:ind w:left="2300"/>
        <w:jc w:val="left"/>
      </w:pPr>
      <w:r>
        <w:rPr>
          <w:rStyle w:val="Teksttreci2"/>
          <w:color w:val="000000"/>
        </w:rPr>
        <w:t>Ja takimi na święto bywałem przybrany.</w:t>
      </w:r>
    </w:p>
    <w:p w:rsidR="000C3231" w:rsidRDefault="000C3231" w:rsidP="000C3231">
      <w:pPr>
        <w:pStyle w:val="Teksttreci21"/>
        <w:shd w:val="clear" w:color="auto" w:fill="auto"/>
        <w:spacing w:before="0" w:after="0" w:line="264" w:lineRule="exact"/>
        <w:ind w:left="2300"/>
        <w:jc w:val="left"/>
      </w:pPr>
      <w:r>
        <w:rPr>
          <w:rStyle w:val="Teksttreci2"/>
          <w:color w:val="000000"/>
        </w:rPr>
        <w:t>I tobie by tak tkliwie smutek nie dogodził.</w:t>
      </w:r>
    </w:p>
    <w:p w:rsidR="000C3231" w:rsidRDefault="000C3231" w:rsidP="000C3231">
      <w:pPr>
        <w:pStyle w:val="Teksttreci21"/>
        <w:shd w:val="clear" w:color="auto" w:fill="auto"/>
        <w:spacing w:before="0" w:after="271" w:line="264" w:lineRule="exact"/>
        <w:ind w:left="2300"/>
        <w:jc w:val="left"/>
      </w:pPr>
      <w:r>
        <w:rPr>
          <w:rStyle w:val="Teksttreci2"/>
          <w:color w:val="000000"/>
        </w:rPr>
        <w:t>Gdybyś Hołotkiewiczem. jak i ja. się rodził.</w:t>
      </w:r>
    </w:p>
    <w:p w:rsidR="000C3231" w:rsidRDefault="000C3231" w:rsidP="000C3231">
      <w:pPr>
        <w:pStyle w:val="Teksttreci31"/>
        <w:shd w:val="clear" w:color="auto" w:fill="auto"/>
        <w:spacing w:after="191" w:line="300" w:lineRule="exact"/>
        <w:ind w:firstLine="420"/>
      </w:pPr>
      <w:r>
        <w:rPr>
          <w:rStyle w:val="Teksttreci3"/>
          <w:color w:val="000000"/>
        </w:rPr>
        <w:t>I na zakończenie wymowna skarga doświadczonego biegusa:</w:t>
      </w:r>
    </w:p>
    <w:p w:rsidR="000C3231" w:rsidRDefault="000C3231" w:rsidP="000C3231">
      <w:pPr>
        <w:pStyle w:val="Teksttreci21"/>
        <w:shd w:val="clear" w:color="auto" w:fill="auto"/>
        <w:spacing w:before="0" w:after="0" w:line="264" w:lineRule="exact"/>
        <w:ind w:left="2300"/>
        <w:jc w:val="left"/>
      </w:pPr>
      <w:r>
        <w:rPr>
          <w:rStyle w:val="Teksttreci2"/>
          <w:color w:val="000000"/>
        </w:rPr>
        <w:t xml:space="preserve">Już to rok tych </w:t>
      </w:r>
      <w:r>
        <w:rPr>
          <w:rStyle w:val="Teksttreci2TimesNewRoman5"/>
          <w:color w:val="000000"/>
        </w:rPr>
        <w:t>biegusów</w:t>
      </w:r>
      <w:r>
        <w:rPr>
          <w:rStyle w:val="Teksttreci2"/>
          <w:color w:val="000000"/>
        </w:rPr>
        <w:t xml:space="preserve"> trzeci i dziesiąty.</w:t>
      </w:r>
    </w:p>
    <w:p w:rsidR="000C3231" w:rsidRDefault="000C3231" w:rsidP="000C3231">
      <w:pPr>
        <w:pStyle w:val="Teksttreci21"/>
        <w:shd w:val="clear" w:color="auto" w:fill="auto"/>
        <w:spacing w:before="0" w:after="0" w:line="264" w:lineRule="exact"/>
        <w:ind w:left="2300"/>
        <w:jc w:val="left"/>
      </w:pPr>
      <w:r>
        <w:rPr>
          <w:rStyle w:val="Teksttreci2"/>
          <w:color w:val="000000"/>
        </w:rPr>
        <w:t>Próżnom się jak Żyd włóczył przez rozlegle kraje.</w:t>
      </w:r>
    </w:p>
    <w:p w:rsidR="000C3231" w:rsidRDefault="000C3231" w:rsidP="000C3231">
      <w:pPr>
        <w:pStyle w:val="Teksttreci21"/>
        <w:shd w:val="clear" w:color="auto" w:fill="auto"/>
        <w:spacing w:before="0" w:after="0" w:line="264" w:lineRule="exact"/>
        <w:ind w:left="2300"/>
        <w:jc w:val="left"/>
      </w:pPr>
      <w:r>
        <w:rPr>
          <w:rStyle w:val="Teksttreci2"/>
          <w:color w:val="000000"/>
        </w:rPr>
        <w:t>Wszędy szczęście przede mną uciekać się zdaje.</w:t>
      </w:r>
    </w:p>
    <w:p w:rsidR="000C3231" w:rsidRDefault="000C3231" w:rsidP="000C3231">
      <w:pPr>
        <w:pStyle w:val="Teksttreci21"/>
        <w:shd w:val="clear" w:color="auto" w:fill="auto"/>
        <w:spacing w:before="0" w:after="0" w:line="264" w:lineRule="exact"/>
        <w:ind w:left="2300"/>
        <w:jc w:val="left"/>
      </w:pPr>
      <w:r>
        <w:rPr>
          <w:rStyle w:val="Teksttreci2"/>
          <w:color w:val="000000"/>
        </w:rPr>
        <w:t>Jak mię stąd wyprowadził, tak przyniósł niestatek.</w:t>
      </w:r>
    </w:p>
    <w:p w:rsidR="000C3231" w:rsidRDefault="000C3231" w:rsidP="000C3231">
      <w:pPr>
        <w:pStyle w:val="Teksttreci21"/>
        <w:shd w:val="clear" w:color="auto" w:fill="auto"/>
        <w:spacing w:before="0" w:after="0" w:line="276" w:lineRule="exact"/>
        <w:ind w:left="3900" w:right="1340"/>
        <w:jc w:val="left"/>
      </w:pPr>
      <w:r>
        <w:rPr>
          <w:rStyle w:val="Teksttreci2"/>
          <w:color w:val="000000"/>
        </w:rPr>
        <w:t xml:space="preserve">(S. Trembecki. </w:t>
      </w:r>
      <w:r>
        <w:rPr>
          <w:rStyle w:val="Teksttreci2TimesNewRoman5"/>
          <w:color w:val="000000"/>
        </w:rPr>
        <w:t>Pisma wszystkie,</w:t>
      </w:r>
      <w:r>
        <w:rPr>
          <w:rStyle w:val="Teksttreci2"/>
          <w:color w:val="000000"/>
        </w:rPr>
        <w:t xml:space="preserve"> wyd. J. Kolt, Warszawa 1953. t. II. s. 95. 98. 100. 107, 118).</w:t>
      </w:r>
    </w:p>
    <w:p w:rsidR="000C3231" w:rsidRDefault="000C3231" w:rsidP="000C3231">
      <w:pPr>
        <w:pStyle w:val="Teksttreci31"/>
        <w:numPr>
          <w:ilvl w:val="0"/>
          <w:numId w:val="7"/>
        </w:numPr>
        <w:shd w:val="clear" w:color="auto" w:fill="auto"/>
        <w:tabs>
          <w:tab w:val="left" w:pos="805"/>
        </w:tabs>
        <w:spacing w:after="127" w:line="348" w:lineRule="exact"/>
        <w:ind w:firstLine="480"/>
      </w:pPr>
      <w:r>
        <w:rPr>
          <w:rStyle w:val="Teksttreci3"/>
          <w:color w:val="000000"/>
        </w:rPr>
        <w:t xml:space="preserve">W starannym dotąd przestrzeganiu semantycznego rozróżnienia: </w:t>
      </w:r>
      <w:r>
        <w:rPr>
          <w:rStyle w:val="Teksttreci3Kursywa"/>
          <w:color w:val="000000"/>
        </w:rPr>
        <w:t xml:space="preserve">biegun </w:t>
      </w:r>
      <w:r>
        <w:rPr>
          <w:rStyle w:val="Teksttreci3"/>
          <w:color w:val="000000"/>
        </w:rPr>
        <w:t xml:space="preserve">‘rączy koń’ i </w:t>
      </w:r>
      <w:r>
        <w:rPr>
          <w:rStyle w:val="Teksttreci3Kursywa"/>
          <w:color w:val="000000"/>
        </w:rPr>
        <w:t>biegus</w:t>
      </w:r>
      <w:r>
        <w:rPr>
          <w:rStyle w:val="Teksttreci3"/>
          <w:color w:val="000000"/>
        </w:rPr>
        <w:t xml:space="preserve"> ‘chłop zbiegły od posesjonala' uderza nas nieoczekiwanie wyłom, jakiego dokonał A. Mickiewicz w balladzie </w:t>
      </w:r>
      <w:r>
        <w:rPr>
          <w:rStyle w:val="Teksttreci3Kursywa"/>
          <w:color w:val="000000"/>
        </w:rPr>
        <w:t xml:space="preserve">Pani Twardowska. </w:t>
      </w:r>
      <w:r>
        <w:rPr>
          <w:rStyle w:val="Teksttreci3"/>
          <w:color w:val="000000"/>
        </w:rPr>
        <w:t>Szlachcic-czarnoksiężnik rozkazuje diabłu:</w:t>
      </w:r>
    </w:p>
    <w:p w:rsidR="000C3231" w:rsidRDefault="000C3231" w:rsidP="000C3231">
      <w:pPr>
        <w:pStyle w:val="Teksttreci21"/>
        <w:shd w:val="clear" w:color="auto" w:fill="auto"/>
        <w:spacing w:before="0" w:after="0" w:line="264" w:lineRule="exact"/>
        <w:ind w:left="2340"/>
        <w:jc w:val="left"/>
      </w:pPr>
      <w:r>
        <w:rPr>
          <w:rStyle w:val="Teksttreci2"/>
          <w:color w:val="000000"/>
        </w:rPr>
        <w:t>Patrz, oto jest karczmy godło.</w:t>
      </w:r>
    </w:p>
    <w:p w:rsidR="000C3231" w:rsidRDefault="000C3231" w:rsidP="000C3231">
      <w:pPr>
        <w:pStyle w:val="Teksttreci21"/>
        <w:shd w:val="clear" w:color="auto" w:fill="auto"/>
        <w:spacing w:before="0" w:after="0" w:line="264" w:lineRule="exact"/>
        <w:ind w:left="2340"/>
        <w:jc w:val="left"/>
      </w:pPr>
      <w:r>
        <w:rPr>
          <w:rStyle w:val="Teksttreci2"/>
          <w:color w:val="000000"/>
        </w:rPr>
        <w:t>Koń malowany na płótnie;</w:t>
      </w:r>
    </w:p>
    <w:p w:rsidR="000C3231" w:rsidRDefault="000C3231" w:rsidP="000C3231">
      <w:pPr>
        <w:pStyle w:val="Teksttreci21"/>
        <w:shd w:val="clear" w:color="auto" w:fill="auto"/>
        <w:spacing w:before="0" w:after="0" w:line="264" w:lineRule="exact"/>
        <w:ind w:left="2340"/>
        <w:jc w:val="left"/>
      </w:pPr>
      <w:r>
        <w:rPr>
          <w:rStyle w:val="Teksttreci2"/>
          <w:color w:val="000000"/>
        </w:rPr>
        <w:t>Ja chcę mu wskoczyć na siodło.</w:t>
      </w:r>
    </w:p>
    <w:p w:rsidR="000C3231" w:rsidRDefault="000C3231" w:rsidP="000C3231">
      <w:pPr>
        <w:pStyle w:val="Teksttreci21"/>
        <w:shd w:val="clear" w:color="auto" w:fill="auto"/>
        <w:spacing w:before="0" w:after="240" w:line="264" w:lineRule="exact"/>
        <w:ind w:left="2340"/>
        <w:jc w:val="left"/>
      </w:pPr>
      <w:r>
        <w:rPr>
          <w:rStyle w:val="Teksttreci2"/>
          <w:color w:val="000000"/>
          <w:lang w:val="ru-RU" w:eastAsia="ru-RU"/>
        </w:rPr>
        <w:t xml:space="preserve">Л </w:t>
      </w:r>
      <w:r>
        <w:rPr>
          <w:rStyle w:val="Teksttreci2"/>
          <w:color w:val="000000"/>
        </w:rPr>
        <w:t>koń nich z kopyta utnie.</w:t>
      </w:r>
    </w:p>
    <w:p w:rsidR="000C3231" w:rsidRDefault="000C3231" w:rsidP="000C3231">
      <w:pPr>
        <w:pStyle w:val="Teksttreci21"/>
        <w:shd w:val="clear" w:color="auto" w:fill="auto"/>
        <w:spacing w:before="0" w:after="0" w:line="264" w:lineRule="exact"/>
        <w:ind w:left="2340"/>
        <w:jc w:val="left"/>
      </w:pPr>
      <w:r>
        <w:rPr>
          <w:rStyle w:val="Teksttreci2"/>
          <w:color w:val="000000"/>
        </w:rPr>
        <w:t xml:space="preserve">Twardowski dosiadł </w:t>
      </w:r>
      <w:r>
        <w:rPr>
          <w:rStyle w:val="Teksttreci2TimesNewRoman5"/>
          <w:color w:val="000000"/>
        </w:rPr>
        <w:t>biegusa</w:t>
      </w:r>
    </w:p>
    <w:p w:rsidR="000C3231" w:rsidRDefault="000C3231" w:rsidP="000C3231">
      <w:pPr>
        <w:pStyle w:val="Teksttreci21"/>
        <w:shd w:val="clear" w:color="auto" w:fill="auto"/>
        <w:spacing w:before="0" w:after="0" w:line="264" w:lineRule="exact"/>
        <w:ind w:left="2340"/>
        <w:jc w:val="left"/>
      </w:pPr>
      <w:r>
        <w:rPr>
          <w:rStyle w:val="Teksttreci2"/>
          <w:color w:val="000000"/>
        </w:rPr>
        <w:t>Próbuje podskoków, zwrotów.</w:t>
      </w:r>
    </w:p>
    <w:p w:rsidR="000C3231" w:rsidRDefault="000C3231" w:rsidP="000C3231">
      <w:pPr>
        <w:pStyle w:val="Teksttreci5"/>
        <w:shd w:val="clear" w:color="auto" w:fill="auto"/>
        <w:spacing w:after="173"/>
        <w:ind w:left="2340"/>
      </w:pPr>
      <w:r>
        <w:rPr>
          <w:rStyle w:val="Teksttreci50"/>
          <w:color w:val="000000"/>
        </w:rPr>
        <w:t>Stępa, galopuje, kłusa...</w:t>
      </w:r>
    </w:p>
    <w:p w:rsidR="000C3231" w:rsidRDefault="000C3231" w:rsidP="000C3231">
      <w:pPr>
        <w:pStyle w:val="Teksttreci31"/>
        <w:shd w:val="clear" w:color="auto" w:fill="auto"/>
        <w:spacing w:after="186" w:line="348" w:lineRule="exact"/>
        <w:ind w:firstLine="480"/>
      </w:pPr>
      <w:r>
        <w:rPr>
          <w:rStyle w:val="Teksttreci3"/>
          <w:color w:val="000000"/>
        </w:rPr>
        <w:t xml:space="preserve">Mickiewicz tylko raz użył wyrazu </w:t>
      </w:r>
      <w:r>
        <w:rPr>
          <w:rStyle w:val="Teksttreci3Kursywa"/>
          <w:color w:val="000000"/>
        </w:rPr>
        <w:t>biegus</w:t>
      </w:r>
      <w:r>
        <w:rPr>
          <w:rStyle w:val="Teksttreci3"/>
          <w:color w:val="000000"/>
        </w:rPr>
        <w:t xml:space="preserve"> na oznaczenie ‘rumaka’; brak w jego dziełach określenia </w:t>
      </w:r>
      <w:r>
        <w:rPr>
          <w:rStyle w:val="Teksttreci3Kursywa"/>
          <w:color w:val="000000"/>
        </w:rPr>
        <w:t>biegun.</w:t>
      </w:r>
      <w:r>
        <w:rPr>
          <w:rStyle w:val="Teksttreci3"/>
          <w:color w:val="000000"/>
        </w:rPr>
        <w:t xml:space="preserve"> Nie zajęto się tą kwestią w </w:t>
      </w:r>
      <w:r>
        <w:rPr>
          <w:rStyle w:val="Teksttreci3Kursywa"/>
          <w:color w:val="000000"/>
        </w:rPr>
        <w:t>Słowniku języ</w:t>
      </w:r>
      <w:r>
        <w:rPr>
          <w:rStyle w:val="Teksttreci3Kursywa"/>
          <w:color w:val="000000"/>
        </w:rPr>
        <w:softHyphen/>
        <w:t>ka Adama Mickiewicza.</w:t>
      </w:r>
      <w:r>
        <w:rPr>
          <w:rStyle w:val="Teksttreci3"/>
          <w:color w:val="000000"/>
        </w:rPr>
        <w:t xml:space="preserve"> A sprawa ciekawa. Nie tłumaczy tego faktu tendencja do wyrównywania zbliżonych brzmień i form. Punktem wyjścia była niewątp</w:t>
      </w:r>
      <w:r>
        <w:rPr>
          <w:rStyle w:val="Teksttreci3"/>
          <w:color w:val="000000"/>
        </w:rPr>
        <w:softHyphen/>
        <w:t xml:space="preserve">liwie opozycja językowa </w:t>
      </w:r>
      <w:r>
        <w:rPr>
          <w:rStyle w:val="Teksttreci3Kursywa"/>
          <w:color w:val="000000"/>
        </w:rPr>
        <w:t>biegun</w:t>
      </w:r>
      <w:r>
        <w:rPr>
          <w:rStyle w:val="Teksttreci3"/>
          <w:color w:val="000000"/>
        </w:rPr>
        <w:t xml:space="preserve"> — </w:t>
      </w:r>
      <w:r>
        <w:rPr>
          <w:rStyle w:val="Teksttreci3Kursywa"/>
          <w:color w:val="000000"/>
        </w:rPr>
        <w:t>biegus</w:t>
      </w:r>
      <w:r>
        <w:rPr>
          <w:rStyle w:val="Teksttreci3"/>
          <w:color w:val="000000"/>
        </w:rPr>
        <w:t xml:space="preserve"> i opozycja społeczna </w:t>
      </w:r>
      <w:r>
        <w:rPr>
          <w:rStyle w:val="Teksttreci3Kursywa"/>
          <w:color w:val="000000"/>
        </w:rPr>
        <w:t>szlachcic</w:t>
      </w:r>
      <w:r>
        <w:rPr>
          <w:rStyle w:val="Teksttreci3"/>
          <w:color w:val="000000"/>
        </w:rPr>
        <w:t xml:space="preserve"> — chł</w:t>
      </w:r>
      <w:r>
        <w:rPr>
          <w:rStyle w:val="Teksttreci3Kursywa"/>
          <w:color w:val="000000"/>
        </w:rPr>
        <w:t>op.</w:t>
      </w:r>
      <w:r>
        <w:rPr>
          <w:rStyle w:val="Teksttreci3"/>
          <w:color w:val="000000"/>
        </w:rPr>
        <w:t xml:space="preserve"> Walnego przykładu dostarcza </w:t>
      </w:r>
      <w:r>
        <w:rPr>
          <w:rStyle w:val="Teksttreci3Kursywa"/>
          <w:color w:val="000000"/>
        </w:rPr>
        <w:t>Syn marnotrawny</w:t>
      </w:r>
      <w:r>
        <w:rPr>
          <w:rStyle w:val="Teksttreci3"/>
          <w:color w:val="000000"/>
        </w:rPr>
        <w:t xml:space="preserve"> Waltera, jako obraz deklasacji socjalnej, przełożony przez S. Trembeckiego, którego poezję </w:t>
      </w:r>
      <w:r>
        <w:rPr>
          <w:rStyle w:val="Teksttreci3"/>
          <w:color w:val="000000"/>
        </w:rPr>
        <w:lastRenderedPageBreak/>
        <w:t>Mic</w:t>
      </w:r>
      <w:r>
        <w:rPr>
          <w:rStyle w:val="Teksttreci3"/>
          <w:color w:val="000000"/>
        </w:rPr>
        <w:softHyphen/>
        <w:t xml:space="preserve">kiewicz wysoko cenił i opracowywał. </w:t>
      </w:r>
      <w:r>
        <w:rPr>
          <w:rStyle w:val="Teksttreci3Kursywa"/>
          <w:color w:val="000000"/>
        </w:rPr>
        <w:t>Pani Twardowska</w:t>
      </w:r>
      <w:r>
        <w:rPr>
          <w:rStyle w:val="Teksttreci3"/>
          <w:color w:val="000000"/>
        </w:rPr>
        <w:t xml:space="preserve"> jest jedyną balladą, w której nie występuje ani lud (chłop białoruski), ani szlachcic (polski) w czystej społecznie postaci. Akcja dzieje się w podmiejskiej karczmie i w mieszanym towarzystwie.</w:t>
      </w:r>
    </w:p>
    <w:p w:rsidR="000C3231" w:rsidRDefault="000C3231" w:rsidP="000C3231">
      <w:pPr>
        <w:pStyle w:val="Teksttreci21"/>
        <w:shd w:val="clear" w:color="auto" w:fill="auto"/>
        <w:spacing w:before="0" w:after="26" w:line="190" w:lineRule="exact"/>
        <w:ind w:left="2340"/>
        <w:jc w:val="left"/>
      </w:pPr>
      <w:r>
        <w:rPr>
          <w:rStyle w:val="Teksttreci2"/>
          <w:color w:val="000000"/>
        </w:rPr>
        <w:t>Jedzą. piją. lulki palą.</w:t>
      </w:r>
    </w:p>
    <w:p w:rsidR="000C3231" w:rsidRDefault="000C3231" w:rsidP="000C3231">
      <w:pPr>
        <w:pStyle w:val="Teksttreci21"/>
        <w:shd w:val="clear" w:color="auto" w:fill="auto"/>
        <w:spacing w:before="0" w:after="172" w:line="190" w:lineRule="exact"/>
        <w:ind w:left="2340"/>
        <w:jc w:val="left"/>
      </w:pPr>
      <w:r>
        <w:rPr>
          <w:rStyle w:val="Teksttreci2"/>
          <w:color w:val="000000"/>
        </w:rPr>
        <w:t>Tańce, hulanka, swawola...</w:t>
      </w:r>
    </w:p>
    <w:p w:rsidR="000C3231" w:rsidRDefault="000C3231" w:rsidP="000C3231">
      <w:pPr>
        <w:pStyle w:val="Teksttreci31"/>
        <w:shd w:val="clear" w:color="auto" w:fill="auto"/>
        <w:spacing w:after="162" w:line="300" w:lineRule="exact"/>
        <w:ind w:firstLine="480"/>
      </w:pPr>
      <w:r>
        <w:rPr>
          <w:rStyle w:val="Teksttreci3"/>
          <w:color w:val="000000"/>
        </w:rPr>
        <w:t>Odbiciem socjalnego rozkładu są satyryczne rysy biesiadników.</w:t>
      </w:r>
    </w:p>
    <w:p w:rsidR="000C3231" w:rsidRDefault="000C3231" w:rsidP="000C3231">
      <w:pPr>
        <w:pStyle w:val="Teksttreci21"/>
        <w:shd w:val="clear" w:color="auto" w:fill="auto"/>
        <w:spacing w:before="0" w:after="0" w:line="270" w:lineRule="exact"/>
        <w:ind w:left="2340"/>
        <w:jc w:val="left"/>
      </w:pPr>
      <w:r>
        <w:rPr>
          <w:rStyle w:val="Teksttreci2"/>
          <w:color w:val="000000"/>
        </w:rPr>
        <w:t>Żołnierzowi, co grał zucha.</w:t>
      </w:r>
    </w:p>
    <w:p w:rsidR="000C3231" w:rsidRDefault="000C3231" w:rsidP="000C3231">
      <w:pPr>
        <w:pStyle w:val="Teksttreci21"/>
        <w:shd w:val="clear" w:color="auto" w:fill="auto"/>
        <w:spacing w:before="0" w:after="0" w:line="270" w:lineRule="exact"/>
        <w:ind w:left="2340"/>
        <w:jc w:val="left"/>
      </w:pPr>
      <w:r>
        <w:rPr>
          <w:rStyle w:val="Teksttreci2"/>
          <w:color w:val="000000"/>
        </w:rPr>
        <w:t>Wszystkich łaje i potrąca.</w:t>
      </w:r>
    </w:p>
    <w:p w:rsidR="000C3231" w:rsidRDefault="000C3231" w:rsidP="000C3231">
      <w:pPr>
        <w:pStyle w:val="Teksttreci21"/>
        <w:shd w:val="clear" w:color="auto" w:fill="auto"/>
        <w:spacing w:before="0" w:after="0" w:line="270" w:lineRule="exact"/>
        <w:ind w:left="2340"/>
        <w:jc w:val="left"/>
      </w:pPr>
      <w:r>
        <w:rPr>
          <w:rStyle w:val="Teksttreci2"/>
          <w:color w:val="000000"/>
        </w:rPr>
        <w:t>świsnął szablą kolo ucha.</w:t>
      </w:r>
    </w:p>
    <w:p w:rsidR="000C3231" w:rsidRDefault="000C3231" w:rsidP="000C3231">
      <w:pPr>
        <w:pStyle w:val="Teksttreci21"/>
        <w:shd w:val="clear" w:color="auto" w:fill="auto"/>
        <w:spacing w:before="0" w:after="240" w:line="270" w:lineRule="exact"/>
        <w:ind w:left="2340"/>
        <w:jc w:val="left"/>
      </w:pPr>
      <w:r>
        <w:rPr>
          <w:rStyle w:val="Teksttreci2"/>
          <w:color w:val="000000"/>
        </w:rPr>
        <w:t>Już z żołnierza masz zająca.</w:t>
      </w:r>
    </w:p>
    <w:p w:rsidR="000C3231" w:rsidRDefault="000C3231" w:rsidP="000C3231">
      <w:pPr>
        <w:pStyle w:val="Teksttreci21"/>
        <w:shd w:val="clear" w:color="auto" w:fill="auto"/>
        <w:spacing w:before="0" w:after="0" w:line="270" w:lineRule="exact"/>
        <w:ind w:left="2340"/>
        <w:jc w:val="left"/>
      </w:pPr>
      <w:r>
        <w:rPr>
          <w:rStyle w:val="Teksttreci2"/>
          <w:color w:val="000000"/>
        </w:rPr>
        <w:t>Na patrona z trybunału.</w:t>
      </w:r>
    </w:p>
    <w:p w:rsidR="000C3231" w:rsidRDefault="000C3231" w:rsidP="000C3231">
      <w:pPr>
        <w:pStyle w:val="Teksttreci21"/>
        <w:shd w:val="clear" w:color="auto" w:fill="auto"/>
        <w:spacing w:before="0" w:after="0" w:line="270" w:lineRule="exact"/>
        <w:ind w:left="2340"/>
        <w:jc w:val="left"/>
      </w:pPr>
      <w:r>
        <w:rPr>
          <w:rStyle w:val="Teksttreci2"/>
          <w:color w:val="000000"/>
        </w:rPr>
        <w:t>Co milczkiem wypróżniał rondel.</w:t>
      </w:r>
    </w:p>
    <w:p w:rsidR="000C3231" w:rsidRDefault="000C3231" w:rsidP="000C3231">
      <w:pPr>
        <w:pStyle w:val="Teksttreci21"/>
        <w:shd w:val="clear" w:color="auto" w:fill="auto"/>
        <w:spacing w:before="0" w:after="0" w:line="270" w:lineRule="exact"/>
        <w:ind w:left="2340"/>
        <w:jc w:val="left"/>
      </w:pPr>
      <w:r>
        <w:rPr>
          <w:rStyle w:val="Teksttreci2"/>
          <w:color w:val="000000"/>
        </w:rPr>
        <w:t>Zadzwonił kieską pomału.</w:t>
      </w:r>
    </w:p>
    <w:p w:rsidR="000C3231" w:rsidRDefault="000C3231" w:rsidP="000C3231">
      <w:pPr>
        <w:pStyle w:val="Teksttreci21"/>
        <w:shd w:val="clear" w:color="auto" w:fill="auto"/>
        <w:spacing w:before="0" w:after="304" w:line="270" w:lineRule="exact"/>
        <w:ind w:left="2340"/>
        <w:jc w:val="left"/>
      </w:pPr>
      <w:r>
        <w:rPr>
          <w:rStyle w:val="Teksttreci2"/>
          <w:color w:val="000000"/>
        </w:rPr>
        <w:t xml:space="preserve">Z patrona robi się </w:t>
      </w:r>
      <w:r>
        <w:rPr>
          <w:rStyle w:val="Teksttreci2"/>
          <w:color w:val="000000"/>
          <w:lang w:val="cs-CZ" w:eastAsia="cs-CZ"/>
        </w:rPr>
        <w:t>kondel.</w:t>
      </w:r>
    </w:p>
    <w:p w:rsidR="000C3231" w:rsidRDefault="000C3231" w:rsidP="000C3231">
      <w:pPr>
        <w:pStyle w:val="Teksttreci21"/>
        <w:shd w:val="clear" w:color="auto" w:fill="auto"/>
        <w:spacing w:before="0" w:after="134" w:line="190" w:lineRule="exact"/>
        <w:ind w:left="2340"/>
        <w:jc w:val="left"/>
      </w:pPr>
      <w:r>
        <w:rPr>
          <w:rStyle w:val="Teksttreci2"/>
          <w:color w:val="000000"/>
        </w:rPr>
        <w:t>Szewcu w nos wyciął trzy szczutki...</w:t>
      </w:r>
    </w:p>
    <w:p w:rsidR="000C3231" w:rsidRDefault="000C3231" w:rsidP="000C3231">
      <w:pPr>
        <w:pStyle w:val="Teksttreci31"/>
        <w:shd w:val="clear" w:color="auto" w:fill="auto"/>
        <w:spacing w:line="348" w:lineRule="exact"/>
        <w:ind w:firstLine="480"/>
      </w:pPr>
      <w:r>
        <w:rPr>
          <w:rStyle w:val="Teksttreci3"/>
          <w:color w:val="000000"/>
        </w:rPr>
        <w:t xml:space="preserve">W zachowanym autografie miejsce „szewca” zajmował „ksiądz”. Carska cenzura wzięła w opiekę stan duchowny i pogłębiła obyczajowe i kulturalne przedziały w święcie ballady. Koni bojowych nie było po zaściankach. </w:t>
      </w:r>
      <w:r>
        <w:rPr>
          <w:rStyle w:val="Teksttreci3Kursywa"/>
          <w:color w:val="000000"/>
        </w:rPr>
        <w:t>Biegu</w:t>
      </w:r>
      <w:r>
        <w:rPr>
          <w:rStyle w:val="Teksttreci3Kursywa"/>
          <w:color w:val="000000"/>
        </w:rPr>
        <w:softHyphen/>
        <w:t>nów</w:t>
      </w:r>
      <w:r>
        <w:rPr>
          <w:rStyle w:val="Teksttreci3"/>
          <w:color w:val="000000"/>
        </w:rPr>
        <w:t xml:space="preserve"> nie hodowano w Soplicowie. Zabrakło bachmatów i arabów dla napole</w:t>
      </w:r>
      <w:r>
        <w:rPr>
          <w:rStyle w:val="Teksttreci3"/>
          <w:color w:val="000000"/>
        </w:rPr>
        <w:softHyphen/>
        <w:t>ońskich oficerów. Inaczej wyglądała historyczna rzeczywistość, a inaczej baśń czarodziejska w artystycznej karczmie. Twardowski tumani podmiejską gawiedź. W magnetyzerskim sposobie koń istniejący w godle gospody prze</w:t>
      </w:r>
      <w:r>
        <w:rPr>
          <w:rStyle w:val="Teksttreci3"/>
          <w:color w:val="000000"/>
        </w:rPr>
        <w:softHyphen/>
        <w:t xml:space="preserve">mienił się na coś w rodzaju poetyckiego </w:t>
      </w:r>
      <w:r>
        <w:rPr>
          <w:rStyle w:val="Teksttreci3Kursywa"/>
          <w:color w:val="000000"/>
        </w:rPr>
        <w:t>bieguna.</w:t>
      </w:r>
      <w:r>
        <w:rPr>
          <w:rStyle w:val="Teksttreci3"/>
          <w:color w:val="000000"/>
        </w:rPr>
        <w:t xml:space="preserve"> Został na prawach sztuki nobilitowany jako dzieło literackiej złudy.</w:t>
      </w:r>
    </w:p>
    <w:p w:rsidR="000C3231" w:rsidRDefault="000C3231" w:rsidP="000C3231">
      <w:pPr>
        <w:pStyle w:val="Teksttreci31"/>
        <w:shd w:val="clear" w:color="auto" w:fill="auto"/>
        <w:spacing w:line="348" w:lineRule="exact"/>
        <w:ind w:firstLine="420"/>
      </w:pPr>
      <w:r>
        <w:rPr>
          <w:rStyle w:val="Teksttreci3Kursywa"/>
          <w:color w:val="000000"/>
        </w:rPr>
        <w:t>Biegus</w:t>
      </w:r>
      <w:r>
        <w:rPr>
          <w:rStyle w:val="Teksttreci3"/>
          <w:color w:val="000000"/>
        </w:rPr>
        <w:t xml:space="preserve"> z </w:t>
      </w:r>
      <w:r>
        <w:rPr>
          <w:rStyle w:val="Teksttreci3Kursywa"/>
          <w:color w:val="000000"/>
        </w:rPr>
        <w:t>Pani Twardowskiej</w:t>
      </w:r>
      <w:r>
        <w:rPr>
          <w:rStyle w:val="Teksttreci3"/>
          <w:color w:val="000000"/>
        </w:rPr>
        <w:t xml:space="preserve"> nie utrzymał się długo w roli poetycznego </w:t>
      </w:r>
      <w:r>
        <w:rPr>
          <w:rStyle w:val="Teksttreci3Kursywa"/>
          <w:color w:val="000000"/>
        </w:rPr>
        <w:t>bieguna-cyrkowca.</w:t>
      </w:r>
      <w:r>
        <w:rPr>
          <w:rStyle w:val="Teksttreci3"/>
          <w:color w:val="000000"/>
        </w:rPr>
        <w:t xml:space="preserve"> Nie zdążył on choćby mignąć przez wiersze </w:t>
      </w:r>
      <w:r>
        <w:rPr>
          <w:rStyle w:val="Teksttreci3Kursywa"/>
          <w:color w:val="000000"/>
        </w:rPr>
        <w:t>Pana Tadeu</w:t>
      </w:r>
      <w:r>
        <w:rPr>
          <w:rStyle w:val="Teksttreci3Kursywa"/>
          <w:color w:val="000000"/>
        </w:rPr>
        <w:softHyphen/>
        <w:t>sza.</w:t>
      </w:r>
      <w:r>
        <w:rPr>
          <w:rStyle w:val="Teksttreci3"/>
          <w:color w:val="000000"/>
        </w:rPr>
        <w:t xml:space="preserve"> Na to nie pozwolił realizm wielkiego epika. Kopy żyta z dworskich pól zwożą woły. Konic są robocze — zaprzęga się je do bryczek, wozów i linijek, jak w każdym gospodarstwie. Tylko pan Hrabia uganiał na czele swych dżo</w:t>
      </w:r>
      <w:r>
        <w:rPr>
          <w:rStyle w:val="Teksttreci3"/>
          <w:color w:val="000000"/>
        </w:rPr>
        <w:softHyphen/>
        <w:t>kejów; był półcudzoziemcem i ubierał służbę na angielską modę.</w:t>
      </w:r>
    </w:p>
    <w:p w:rsidR="000C3231" w:rsidRDefault="000C3231" w:rsidP="000C3231">
      <w:pPr>
        <w:pStyle w:val="Teksttreci31"/>
        <w:shd w:val="clear" w:color="auto" w:fill="auto"/>
        <w:spacing w:after="127" w:line="348" w:lineRule="exact"/>
        <w:ind w:firstLine="420"/>
      </w:pPr>
      <w:r>
        <w:rPr>
          <w:rStyle w:val="Teksttreci3"/>
          <w:color w:val="000000"/>
        </w:rPr>
        <w:t xml:space="preserve">Trudno rzec na pewno, które z literackich </w:t>
      </w:r>
      <w:r>
        <w:rPr>
          <w:rStyle w:val="Teksttreci3Kursywa"/>
          <w:color w:val="000000"/>
        </w:rPr>
        <w:t>biegusów</w:t>
      </w:r>
      <w:r>
        <w:rPr>
          <w:rStyle w:val="Teksttreci3"/>
          <w:color w:val="000000"/>
        </w:rPr>
        <w:t xml:space="preserve"> powstały pod wpły</w:t>
      </w:r>
      <w:r>
        <w:rPr>
          <w:rStyle w:val="Teksttreci3"/>
          <w:color w:val="000000"/>
        </w:rPr>
        <w:softHyphen/>
        <w:t xml:space="preserve">wem Mickiewicza. Na przykład w </w:t>
      </w:r>
      <w:r>
        <w:rPr>
          <w:rStyle w:val="Teksttreci3Kursywa"/>
          <w:color w:val="000000"/>
        </w:rPr>
        <w:t>Krakusach</w:t>
      </w:r>
      <w:r>
        <w:rPr>
          <w:rStyle w:val="Teksttreci3"/>
          <w:color w:val="000000"/>
        </w:rPr>
        <w:t xml:space="preserve"> Franciszka Kowalskiego chyba to potomstwo ballady:</w:t>
      </w:r>
    </w:p>
    <w:p w:rsidR="000C3231" w:rsidRDefault="000C3231" w:rsidP="000C3231">
      <w:pPr>
        <w:pStyle w:val="Teksttreci21"/>
        <w:shd w:val="clear" w:color="auto" w:fill="auto"/>
        <w:spacing w:before="0" w:after="0" w:line="264" w:lineRule="exact"/>
        <w:ind w:left="2300"/>
        <w:jc w:val="left"/>
      </w:pPr>
      <w:r>
        <w:rPr>
          <w:rStyle w:val="Teksttreci2"/>
          <w:color w:val="000000"/>
        </w:rPr>
        <w:t>Ja się kocham w łych krakusach.</w:t>
      </w:r>
    </w:p>
    <w:p w:rsidR="000C3231" w:rsidRDefault="000C3231" w:rsidP="000C3231">
      <w:pPr>
        <w:pStyle w:val="Teksttreci21"/>
        <w:shd w:val="clear" w:color="auto" w:fill="auto"/>
        <w:spacing w:before="0" w:after="211" w:line="264" w:lineRule="exact"/>
        <w:ind w:left="2300" w:right="5120"/>
        <w:jc w:val="both"/>
      </w:pPr>
      <w:r>
        <w:rPr>
          <w:rStyle w:val="Teksttreci2"/>
          <w:color w:val="000000"/>
        </w:rPr>
        <w:t xml:space="preserve">Choć Antoka mi zabrali I pobiegli na </w:t>
      </w:r>
      <w:r>
        <w:rPr>
          <w:rStyle w:val="Teksttreci2TimesNewRoman5"/>
          <w:color w:val="000000"/>
        </w:rPr>
        <w:t xml:space="preserve">biegusach </w:t>
      </w:r>
      <w:r>
        <w:rPr>
          <w:rStyle w:val="Teksttreci2"/>
          <w:color w:val="000000"/>
        </w:rPr>
        <w:t>Tam na wojnę na Moskali.</w:t>
      </w:r>
    </w:p>
    <w:p w:rsidR="000C3231" w:rsidRDefault="000C3231" w:rsidP="000C3231">
      <w:pPr>
        <w:pStyle w:val="Teksttreci4"/>
        <w:shd w:val="clear" w:color="auto" w:fill="auto"/>
        <w:spacing w:after="131" w:line="300" w:lineRule="exact"/>
        <w:ind w:firstLine="420"/>
      </w:pPr>
      <w:r>
        <w:rPr>
          <w:rStyle w:val="Teksttreci4Bezkursywy"/>
          <w:i/>
          <w:iCs/>
          <w:color w:val="000000"/>
        </w:rPr>
        <w:t xml:space="preserve">Podobnie w </w:t>
      </w:r>
      <w:r>
        <w:rPr>
          <w:rStyle w:val="Teksttreci40"/>
          <w:i w:val="0"/>
          <w:iCs w:val="0"/>
          <w:color w:val="000000"/>
        </w:rPr>
        <w:t>Pieśni legionistów litewsko-wołyńskich:</w:t>
      </w:r>
    </w:p>
    <w:p w:rsidR="000C3231" w:rsidRDefault="000C3231" w:rsidP="000C3231">
      <w:pPr>
        <w:pStyle w:val="Teksttreci21"/>
        <w:shd w:val="clear" w:color="auto" w:fill="auto"/>
        <w:spacing w:before="0" w:after="0" w:line="264" w:lineRule="exact"/>
        <w:ind w:left="2300" w:right="4260"/>
        <w:jc w:val="left"/>
      </w:pPr>
      <w:r>
        <w:rPr>
          <w:rStyle w:val="Teksttreci2"/>
          <w:color w:val="000000"/>
        </w:rPr>
        <w:t xml:space="preserve">Niech </w:t>
      </w:r>
      <w:r>
        <w:rPr>
          <w:rStyle w:val="Teksttreci2TimesNewRoman5"/>
          <w:color w:val="000000"/>
        </w:rPr>
        <w:t>biegusy Ruszą</w:t>
      </w:r>
      <w:r>
        <w:rPr>
          <w:rStyle w:val="Teksttreci2"/>
          <w:color w:val="000000"/>
        </w:rPr>
        <w:t xml:space="preserve"> w kłusy.</w:t>
      </w:r>
    </w:p>
    <w:p w:rsidR="000C3231" w:rsidRDefault="000C3231" w:rsidP="000C3231">
      <w:pPr>
        <w:pStyle w:val="Teksttreci21"/>
        <w:shd w:val="clear" w:color="auto" w:fill="auto"/>
        <w:spacing w:before="0" w:after="211" w:line="264" w:lineRule="exact"/>
        <w:ind w:left="3240"/>
        <w:jc w:val="left"/>
      </w:pPr>
      <w:r>
        <w:rPr>
          <w:rStyle w:val="Teksttreci2TimesNewRoman4"/>
          <w:color w:val="000000"/>
        </w:rPr>
        <w:t>(Miecz i lutnia</w:t>
      </w:r>
      <w:r>
        <w:rPr>
          <w:rStyle w:val="Teksttreci2"/>
          <w:color w:val="000000"/>
        </w:rPr>
        <w:t>. Warszawa 1831. s. 19. 43).</w:t>
      </w:r>
    </w:p>
    <w:p w:rsidR="000C3231" w:rsidRDefault="000C3231" w:rsidP="000C3231">
      <w:pPr>
        <w:pStyle w:val="Teksttreci31"/>
        <w:shd w:val="clear" w:color="auto" w:fill="auto"/>
        <w:spacing w:after="119" w:line="300" w:lineRule="exact"/>
        <w:ind w:firstLine="420"/>
      </w:pPr>
      <w:r>
        <w:rPr>
          <w:rStyle w:val="Teksttreci3"/>
          <w:color w:val="000000"/>
        </w:rPr>
        <w:t xml:space="preserve">albo we </w:t>
      </w:r>
      <w:r>
        <w:rPr>
          <w:rStyle w:val="Teksttreci3Kursywa"/>
          <w:color w:val="000000"/>
        </w:rPr>
        <w:t>Fraszkach</w:t>
      </w:r>
      <w:r>
        <w:rPr>
          <w:rStyle w:val="Teksttreci3"/>
          <w:color w:val="000000"/>
        </w:rPr>
        <w:t xml:space="preserve"> (1839) F. Kowalskiego:</w:t>
      </w:r>
    </w:p>
    <w:p w:rsidR="000C3231" w:rsidRDefault="000C3231" w:rsidP="000C3231">
      <w:pPr>
        <w:pStyle w:val="Teksttreci21"/>
        <w:shd w:val="clear" w:color="auto" w:fill="auto"/>
        <w:spacing w:before="0" w:after="0" w:line="264" w:lineRule="exact"/>
        <w:ind w:left="2300"/>
        <w:jc w:val="left"/>
      </w:pPr>
      <w:r>
        <w:rPr>
          <w:rStyle w:val="Teksttreci2"/>
          <w:color w:val="000000"/>
        </w:rPr>
        <w:t xml:space="preserve">Siadłem na mego </w:t>
      </w:r>
      <w:r>
        <w:rPr>
          <w:rStyle w:val="Teksttreci2TimesNewRoman5"/>
          <w:color w:val="000000"/>
        </w:rPr>
        <w:t>biegusa.</w:t>
      </w:r>
    </w:p>
    <w:p w:rsidR="000C3231" w:rsidRDefault="000C3231" w:rsidP="000C3231">
      <w:pPr>
        <w:pStyle w:val="Teksttreci21"/>
        <w:shd w:val="clear" w:color="auto" w:fill="auto"/>
        <w:spacing w:before="0" w:after="0" w:line="264" w:lineRule="exact"/>
        <w:ind w:left="2300"/>
        <w:jc w:val="left"/>
      </w:pPr>
      <w:r>
        <w:rPr>
          <w:rStyle w:val="Teksttreci2"/>
          <w:color w:val="000000"/>
        </w:rPr>
        <w:t>Lecz pani słuchać nie raczy!</w:t>
      </w:r>
    </w:p>
    <w:p w:rsidR="000C3231" w:rsidRDefault="000C3231" w:rsidP="000C3231">
      <w:pPr>
        <w:pStyle w:val="Teksttreci21"/>
        <w:shd w:val="clear" w:color="auto" w:fill="auto"/>
        <w:spacing w:before="0" w:after="173" w:line="264" w:lineRule="exact"/>
        <w:ind w:left="2300" w:right="3540"/>
        <w:jc w:val="left"/>
      </w:pPr>
      <w:r>
        <w:rPr>
          <w:rStyle w:val="Teksttreci2"/>
          <w:color w:val="000000"/>
        </w:rPr>
        <w:lastRenderedPageBreak/>
        <w:t>Może pani nie wierzy, że jeżdę Pegazem Stępo, galopa i kłusa?</w:t>
      </w:r>
    </w:p>
    <w:p w:rsidR="000C3231" w:rsidRDefault="000C3231" w:rsidP="000C3231">
      <w:pPr>
        <w:pStyle w:val="Teksttreci31"/>
        <w:shd w:val="clear" w:color="auto" w:fill="auto"/>
        <w:spacing w:line="348" w:lineRule="exact"/>
        <w:ind w:firstLine="420"/>
      </w:pPr>
      <w:r>
        <w:rPr>
          <w:rStyle w:val="Teksttreci3"/>
          <w:color w:val="000000"/>
        </w:rPr>
        <w:t xml:space="preserve">Juliusz </w:t>
      </w:r>
      <w:r>
        <w:rPr>
          <w:rStyle w:val="Teksttreci3"/>
          <w:color w:val="000000"/>
          <w:lang w:val="en-US" w:eastAsia="en-US"/>
        </w:rPr>
        <w:t xml:space="preserve">hr. </w:t>
      </w:r>
      <w:r>
        <w:rPr>
          <w:rStyle w:val="Teksttreci3"/>
          <w:color w:val="000000"/>
        </w:rPr>
        <w:t>Strutyński pisał wyraźnie o ścigłym koniu gruzińskim: „Fontan</w:t>
      </w:r>
      <w:r>
        <w:rPr>
          <w:rStyle w:val="Teksttreci3"/>
          <w:color w:val="000000"/>
        </w:rPr>
        <w:softHyphen/>
        <w:t xml:space="preserve">na śniegu strzeliła spod kopyt </w:t>
      </w:r>
      <w:r>
        <w:rPr>
          <w:rStyle w:val="Teksttreci3Kursywa"/>
          <w:color w:val="000000"/>
        </w:rPr>
        <w:t>biegusa".</w:t>
      </w:r>
      <w:r>
        <w:rPr>
          <w:rStyle w:val="Teksttreci3"/>
          <w:color w:val="000000"/>
        </w:rPr>
        <w:t xml:space="preserve"> O trójce kurierskiej: „aleśmy jakoś wstrzymali </w:t>
      </w:r>
      <w:r>
        <w:rPr>
          <w:rStyle w:val="Teksttreci3Kursywa"/>
          <w:color w:val="000000"/>
        </w:rPr>
        <w:t>biegusów".</w:t>
      </w:r>
      <w:r>
        <w:rPr>
          <w:rStyle w:val="Teksttreci3"/>
          <w:color w:val="000000"/>
        </w:rPr>
        <w:t xml:space="preserve"> Albo „skoczyły </w:t>
      </w:r>
      <w:r>
        <w:rPr>
          <w:rStyle w:val="Teksttreci3Kursywa"/>
          <w:color w:val="000000"/>
        </w:rPr>
        <w:t xml:space="preserve">biegusy" </w:t>
      </w:r>
      <w:r>
        <w:rPr>
          <w:rStyle w:val="Teksttreci3Kursywa"/>
          <w:color w:val="000000"/>
          <w:lang w:val="en-US" w:eastAsia="en-US"/>
        </w:rPr>
        <w:t>(Miscellanea,</w:t>
      </w:r>
      <w:r>
        <w:rPr>
          <w:rStyle w:val="Teksttreci3"/>
          <w:color w:val="000000"/>
          <w:lang w:val="en-US" w:eastAsia="en-US"/>
        </w:rPr>
        <w:t xml:space="preserve"> </w:t>
      </w:r>
      <w:r>
        <w:rPr>
          <w:rStyle w:val="Teksttreci3"/>
          <w:color w:val="000000"/>
        </w:rPr>
        <w:t xml:space="preserve">Wilno 1855, s. 81,102, 120). Konsekwentne nazywanie wybranych koni biegusami świadczy o tym, że w stepach Ukrainy odróżniano </w:t>
      </w:r>
      <w:r>
        <w:rPr>
          <w:rStyle w:val="Teksttreci3Kursywa"/>
          <w:color w:val="000000"/>
        </w:rPr>
        <w:t>bieguna</w:t>
      </w:r>
      <w:r>
        <w:rPr>
          <w:rStyle w:val="Teksttreci3"/>
          <w:color w:val="000000"/>
        </w:rPr>
        <w:t xml:space="preserve"> od czarnoksięskiego i fan</w:t>
      </w:r>
      <w:r>
        <w:rPr>
          <w:rStyle w:val="Teksttreci3"/>
          <w:color w:val="000000"/>
        </w:rPr>
        <w:softHyphen/>
        <w:t xml:space="preserve">tastycznego </w:t>
      </w:r>
      <w:r>
        <w:rPr>
          <w:rStyle w:val="Teksttreci3Kursywa"/>
          <w:color w:val="000000"/>
        </w:rPr>
        <w:t>biegusa</w:t>
      </w:r>
      <w:r>
        <w:rPr>
          <w:rStyle w:val="Teksttreci3"/>
          <w:color w:val="000000"/>
        </w:rPr>
        <w:t xml:space="preserve"> z ballady Mickiewicza. W tym względzie można zaufać J. I. Kraszewskiemu, który znal obyczaje i zwyczaje wschodnich kresów: „Ale koń junaka nie jest to wielki, piękny koń rasowy, czystej krwi, jest to kozacki </w:t>
      </w:r>
      <w:r>
        <w:rPr>
          <w:rStyle w:val="Teksttreci3Kursywa"/>
          <w:color w:val="000000"/>
        </w:rPr>
        <w:t>biegus,</w:t>
      </w:r>
      <w:r>
        <w:rPr>
          <w:rStyle w:val="Teksttreci3"/>
          <w:color w:val="000000"/>
        </w:rPr>
        <w:t xml:space="preserve"> żywy, zwinny, nóg pewnych, a nade wszystko ognisty” </w:t>
      </w:r>
      <w:r>
        <w:rPr>
          <w:rStyle w:val="Teksttreci3Kursywa"/>
          <w:color w:val="000000"/>
        </w:rPr>
        <w:t>(Wspomnienia Wołynia, Polesia i Litwy,</w:t>
      </w:r>
      <w:r>
        <w:rPr>
          <w:rStyle w:val="Teksttreci3"/>
          <w:color w:val="000000"/>
        </w:rPr>
        <w:t xml:space="preserve"> Wilno 1840, t. II, s. 106).</w:t>
      </w:r>
    </w:p>
    <w:p w:rsidR="000C3231" w:rsidRDefault="000C3231" w:rsidP="000C3231">
      <w:pPr>
        <w:pStyle w:val="Teksttreci31"/>
        <w:numPr>
          <w:ilvl w:val="0"/>
          <w:numId w:val="7"/>
        </w:numPr>
        <w:shd w:val="clear" w:color="auto" w:fill="auto"/>
        <w:tabs>
          <w:tab w:val="left" w:pos="710"/>
        </w:tabs>
        <w:spacing w:line="348" w:lineRule="exact"/>
        <w:ind w:firstLine="420"/>
      </w:pPr>
      <w:r>
        <w:rPr>
          <w:rStyle w:val="Teksttreci3"/>
          <w:color w:val="000000"/>
        </w:rPr>
        <w:t>Na zakończenie można nie bez pożytku przytoczyć kilka przykładów ze staropolskiego piśmiennictwa, jak nieraz odmiennie kształtowały się losy us</w:t>
      </w:r>
      <w:r>
        <w:rPr>
          <w:rStyle w:val="Teksttreci3"/>
          <w:color w:val="000000"/>
        </w:rPr>
        <w:softHyphen/>
        <w:t>talonych dawniej terminów.</w:t>
      </w:r>
    </w:p>
    <w:p w:rsidR="000C3231" w:rsidRDefault="000C3231" w:rsidP="000C3231">
      <w:pPr>
        <w:pStyle w:val="Teksttreci31"/>
        <w:shd w:val="clear" w:color="auto" w:fill="auto"/>
        <w:spacing w:line="348" w:lineRule="exact"/>
        <w:ind w:firstLine="420"/>
      </w:pPr>
      <w:r>
        <w:rPr>
          <w:rStyle w:val="Teksttreci3Kursywa"/>
          <w:color w:val="000000"/>
        </w:rPr>
        <w:t>Biegunem</w:t>
      </w:r>
      <w:r>
        <w:rPr>
          <w:rStyle w:val="Teksttreci3"/>
          <w:color w:val="000000"/>
        </w:rPr>
        <w:t xml:space="preserve"> pod piórem gospodarsko-rolnym Anzelma Gostomskiego nazy</w:t>
      </w:r>
      <w:r>
        <w:rPr>
          <w:rStyle w:val="Teksttreci3"/>
          <w:color w:val="000000"/>
        </w:rPr>
        <w:softHyphen/>
        <w:t xml:space="preserve">wał się ‘zbiegły chłop poddany’: „Rodziców (w miejscu urodzonych) nie ma żaden urzędnik bez pańskiej wolej ze wsi wypuszczać; </w:t>
      </w:r>
      <w:r>
        <w:rPr>
          <w:rStyle w:val="Teksttreci3Kursywa"/>
          <w:color w:val="000000"/>
        </w:rPr>
        <w:t>a bieguny</w:t>
      </w:r>
      <w:r>
        <w:rPr>
          <w:rStyle w:val="Teksttreci3"/>
          <w:color w:val="000000"/>
        </w:rPr>
        <w:t xml:space="preserve"> zaraz w łań</w:t>
      </w:r>
      <w:r>
        <w:rPr>
          <w:rStyle w:val="Teksttreci3"/>
          <w:color w:val="000000"/>
        </w:rPr>
        <w:softHyphen/>
        <w:t xml:space="preserve">cuch sadzać, gdy który przyjdzie, bo ci zaś kmiecie ze wsi wywodzą i łotrzą” </w:t>
      </w:r>
      <w:r>
        <w:rPr>
          <w:rStyle w:val="Teksttreci3Kursywa"/>
          <w:color w:val="000000"/>
        </w:rPr>
        <w:t>(Gospodarstwo,</w:t>
      </w:r>
      <w:r>
        <w:rPr>
          <w:rStyle w:val="Teksttreci3"/>
          <w:color w:val="000000"/>
        </w:rPr>
        <w:t xml:space="preserve"> BN S. I, nr 139, s. 24). W przekładzie </w:t>
      </w:r>
      <w:r>
        <w:rPr>
          <w:rStyle w:val="Teksttreci3Kursywa"/>
          <w:color w:val="000000"/>
        </w:rPr>
        <w:t xml:space="preserve">Listów o Włoszech </w:t>
      </w:r>
      <w:r>
        <w:rPr>
          <w:rStyle w:val="Teksttreci3"/>
          <w:color w:val="000000"/>
        </w:rPr>
        <w:t xml:space="preserve">(1785) Charlesa </w:t>
      </w:r>
      <w:r>
        <w:rPr>
          <w:rStyle w:val="Teksttreci3"/>
          <w:color w:val="000000"/>
          <w:lang w:val="en-US" w:eastAsia="en-US"/>
        </w:rPr>
        <w:t xml:space="preserve">Dupaty’ego </w:t>
      </w:r>
      <w:r>
        <w:rPr>
          <w:rStyle w:val="Teksttreci3Kursywa"/>
          <w:color w:val="000000"/>
        </w:rPr>
        <w:t>biegunem</w:t>
      </w:r>
      <w:r>
        <w:rPr>
          <w:rStyle w:val="Teksttreci3"/>
          <w:color w:val="000000"/>
        </w:rPr>
        <w:t xml:space="preserve"> zwie się sługa biegnący z pochodnią przy pańskiej karecie. W terminologii francuskiej </w:t>
      </w:r>
      <w:r>
        <w:rPr>
          <w:rStyle w:val="Teksttreci3Kursywa"/>
          <w:color w:val="000000"/>
        </w:rPr>
        <w:t>le coureur</w:t>
      </w:r>
      <w:r>
        <w:rPr>
          <w:rStyle w:val="Teksttreci3"/>
          <w:color w:val="000000"/>
        </w:rPr>
        <w:t xml:space="preserve"> (Wilno 1817, C. </w:t>
      </w:r>
      <w:r>
        <w:rPr>
          <w:rStyle w:val="Teksttreci3"/>
          <w:color w:val="000000"/>
          <w:lang w:val="ru-RU" w:eastAsia="ru-RU"/>
        </w:rPr>
        <w:t xml:space="preserve">Ш, </w:t>
      </w:r>
      <w:r>
        <w:rPr>
          <w:rStyle w:val="Teksttreci3"/>
          <w:color w:val="000000"/>
        </w:rPr>
        <w:t>s. 38. 55).</w:t>
      </w:r>
    </w:p>
    <w:p w:rsidR="000C3231" w:rsidRDefault="000C3231" w:rsidP="000C3231">
      <w:pPr>
        <w:pStyle w:val="Teksttreci31"/>
        <w:shd w:val="clear" w:color="auto" w:fill="auto"/>
        <w:spacing w:after="127"/>
        <w:ind w:firstLine="460"/>
      </w:pPr>
      <w:r>
        <w:rPr>
          <w:rStyle w:val="Teksttreci3Kursywa"/>
          <w:color w:val="000000"/>
        </w:rPr>
        <w:t>Biegun</w:t>
      </w:r>
      <w:r>
        <w:rPr>
          <w:rStyle w:val="Teksttreci3"/>
          <w:color w:val="000000"/>
        </w:rPr>
        <w:t xml:space="preserve"> w tłumaczeniu F. Wrotnowskiego powieści Jakuba Fenimore Coo</w:t>
      </w:r>
      <w:r>
        <w:rPr>
          <w:rStyle w:val="Teksttreci3"/>
          <w:color w:val="000000"/>
        </w:rPr>
        <w:softHyphen/>
        <w:t xml:space="preserve">pera, </w:t>
      </w:r>
      <w:r>
        <w:rPr>
          <w:rStyle w:val="Teksttreci3Kursywa"/>
          <w:color w:val="000000"/>
        </w:rPr>
        <w:t>Ostatni Mohikanin</w:t>
      </w:r>
      <w:r>
        <w:rPr>
          <w:rStyle w:val="Teksttreci3"/>
          <w:color w:val="000000"/>
        </w:rPr>
        <w:t xml:space="preserve"> oznacza ‘posłańca, gońca’, (Wilno 1830, t. II, s. 133). W </w:t>
      </w:r>
      <w:r>
        <w:rPr>
          <w:rStyle w:val="Teksttreci3Kursywa"/>
          <w:color w:val="000000"/>
        </w:rPr>
        <w:t>Pamiętnikach do panowania Stanisława Poniatowskiego,</w:t>
      </w:r>
      <w:r>
        <w:rPr>
          <w:rStyle w:val="Teksttreci3"/>
          <w:color w:val="000000"/>
        </w:rPr>
        <w:t xml:space="preserve"> J. Kitowicza to ‘zbiegły chłop’. W przekładzie zaś E. Porębowicza, </w:t>
      </w:r>
      <w:r>
        <w:rPr>
          <w:rStyle w:val="Teksttreci3Kursywa"/>
          <w:color w:val="000000"/>
        </w:rPr>
        <w:t>Lekarz swego ho</w:t>
      </w:r>
      <w:r>
        <w:rPr>
          <w:rStyle w:val="Teksttreci3Kursywa"/>
          <w:color w:val="000000"/>
        </w:rPr>
        <w:softHyphen/>
        <w:t>noru,</w:t>
      </w:r>
      <w:r>
        <w:rPr>
          <w:rStyle w:val="Teksttreci3"/>
          <w:color w:val="000000"/>
        </w:rPr>
        <w:t xml:space="preserve"> Calderona </w:t>
      </w:r>
      <w:r>
        <w:rPr>
          <w:rStyle w:val="Teksttreci3Kursywa"/>
          <w:color w:val="000000"/>
        </w:rPr>
        <w:t>biegus</w:t>
      </w:r>
      <w:r>
        <w:rPr>
          <w:rStyle w:val="Teksttreci3"/>
          <w:color w:val="000000"/>
        </w:rPr>
        <w:t xml:space="preserve"> zawiera bogatą treść:</w:t>
      </w:r>
    </w:p>
    <w:p w:rsidR="000C3231" w:rsidRDefault="000C3231" w:rsidP="000C3231">
      <w:pPr>
        <w:pStyle w:val="Teksttreci60"/>
        <w:shd w:val="clear" w:color="auto" w:fill="auto"/>
        <w:ind w:left="2320"/>
      </w:pPr>
      <w:r>
        <w:rPr>
          <w:rStyle w:val="Teksttreci6"/>
          <w:color w:val="000000"/>
        </w:rPr>
        <w:t xml:space="preserve">Jesieni niezbędnym </w:t>
      </w:r>
      <w:r>
        <w:rPr>
          <w:rStyle w:val="Teksttreci6TimesNewRoman"/>
          <w:color w:val="000000"/>
        </w:rPr>
        <w:t>biegusem.</w:t>
      </w:r>
    </w:p>
    <w:p w:rsidR="000C3231" w:rsidRDefault="000C3231" w:rsidP="000C3231">
      <w:pPr>
        <w:pStyle w:val="Teksttreci21"/>
        <w:shd w:val="clear" w:color="auto" w:fill="auto"/>
        <w:spacing w:before="0" w:after="0" w:line="258" w:lineRule="exact"/>
        <w:ind w:left="2320"/>
        <w:jc w:val="left"/>
      </w:pPr>
      <w:r>
        <w:rPr>
          <w:rStyle w:val="Teksttreci2"/>
          <w:color w:val="000000"/>
        </w:rPr>
        <w:t>Wszech nowin roznosicielem.</w:t>
      </w:r>
    </w:p>
    <w:p w:rsidR="000C3231" w:rsidRDefault="000C3231" w:rsidP="000C3231">
      <w:pPr>
        <w:pStyle w:val="Teksttreci21"/>
        <w:shd w:val="clear" w:color="auto" w:fill="auto"/>
        <w:spacing w:before="0" w:after="0" w:line="258" w:lineRule="exact"/>
        <w:ind w:left="2320"/>
        <w:jc w:val="left"/>
      </w:pPr>
      <w:r>
        <w:rPr>
          <w:rStyle w:val="Teksttreci2"/>
          <w:color w:val="000000"/>
        </w:rPr>
        <w:t>Wszech stosunków stręczycielem...</w:t>
      </w:r>
    </w:p>
    <w:p w:rsidR="000C3231" w:rsidRDefault="000C3231" w:rsidP="000C3231">
      <w:pPr>
        <w:pStyle w:val="Teksttreci21"/>
        <w:shd w:val="clear" w:color="auto" w:fill="auto"/>
        <w:spacing w:before="0" w:after="0" w:line="258" w:lineRule="exact"/>
        <w:ind w:left="3940"/>
        <w:jc w:val="left"/>
      </w:pPr>
      <w:r>
        <w:rPr>
          <w:rStyle w:val="Teksttreci2"/>
          <w:color w:val="000000"/>
        </w:rPr>
        <w:t xml:space="preserve">(Calderon de la </w:t>
      </w:r>
      <w:r>
        <w:rPr>
          <w:rStyle w:val="Teksttreci2"/>
          <w:color w:val="000000"/>
          <w:lang w:val="en-US" w:eastAsia="en-US"/>
        </w:rPr>
        <w:t xml:space="preserve">Barca. </w:t>
      </w:r>
      <w:r>
        <w:rPr>
          <w:rStyle w:val="Teksttreci2TimesNewRoman5"/>
          <w:color w:val="000000"/>
          <w:lang w:val="cs-CZ" w:eastAsia="cs-CZ"/>
        </w:rPr>
        <w:t>Dramata,</w:t>
      </w:r>
    </w:p>
    <w:p w:rsidR="000C3231" w:rsidRDefault="000C3231" w:rsidP="000C3231">
      <w:pPr>
        <w:pStyle w:val="Teksttreci21"/>
        <w:shd w:val="clear" w:color="auto" w:fill="auto"/>
        <w:spacing w:before="0" w:after="113" w:line="258" w:lineRule="exact"/>
        <w:ind w:left="3940"/>
        <w:jc w:val="left"/>
      </w:pPr>
      <w:r>
        <w:rPr>
          <w:rStyle w:val="Teksttreci2"/>
          <w:color w:val="000000"/>
        </w:rPr>
        <w:t>Warszawa 1887, s. 238).</w:t>
      </w:r>
    </w:p>
    <w:p w:rsidR="000C3231" w:rsidRDefault="000C3231" w:rsidP="000C3231">
      <w:pPr>
        <w:pStyle w:val="Teksttreci31"/>
        <w:shd w:val="clear" w:color="auto" w:fill="auto"/>
        <w:spacing w:after="934"/>
        <w:ind w:firstLine="460"/>
      </w:pPr>
      <w:r>
        <w:rPr>
          <w:rStyle w:val="Teksttreci3"/>
          <w:color w:val="000000"/>
        </w:rPr>
        <w:t xml:space="preserve">W </w:t>
      </w:r>
      <w:r>
        <w:rPr>
          <w:rStyle w:val="Teksttreci3Kursywa"/>
          <w:color w:val="000000"/>
        </w:rPr>
        <w:t>Słowniku staropolskim,</w:t>
      </w:r>
      <w:r>
        <w:rPr>
          <w:rStyle w:val="Teksttreci3"/>
          <w:color w:val="000000"/>
        </w:rPr>
        <w:t xml:space="preserve"> pod red. S. Urbańczyka </w:t>
      </w:r>
      <w:r>
        <w:rPr>
          <w:rStyle w:val="Teksttreci3Kursywa"/>
          <w:color w:val="000000"/>
        </w:rPr>
        <w:t>biegun</w:t>
      </w:r>
      <w:r>
        <w:rPr>
          <w:rStyle w:val="Teksttreci3"/>
          <w:color w:val="000000"/>
        </w:rPr>
        <w:t xml:space="preserve"> to ‘goniec, włó</w:t>
      </w:r>
      <w:r>
        <w:rPr>
          <w:rStyle w:val="Teksttreci3"/>
          <w:color w:val="000000"/>
        </w:rPr>
        <w:softHyphen/>
        <w:t xml:space="preserve">częga i odstępca’, czyli ‘apostata’, brak znaczenia ‘koń’ i ‘zbiegły chłop’. W </w:t>
      </w:r>
      <w:r>
        <w:rPr>
          <w:rStyle w:val="Teksttreci3Kursywa"/>
          <w:color w:val="000000"/>
        </w:rPr>
        <w:t>Słowniku dawnej polszczyzny</w:t>
      </w:r>
      <w:r>
        <w:rPr>
          <w:rStyle w:val="Teksttreci3"/>
          <w:color w:val="000000"/>
        </w:rPr>
        <w:t xml:space="preserve"> S. Reczka nie ma ani </w:t>
      </w:r>
      <w:r>
        <w:rPr>
          <w:rStyle w:val="Teksttreci3Kursywa"/>
          <w:color w:val="000000"/>
        </w:rPr>
        <w:t>bieguna-konia</w:t>
      </w:r>
      <w:r>
        <w:rPr>
          <w:rStyle w:val="Teksttreci3"/>
          <w:color w:val="000000"/>
        </w:rPr>
        <w:t xml:space="preserve"> ani </w:t>
      </w:r>
      <w:r>
        <w:rPr>
          <w:rStyle w:val="Teksttreci3Kursywa"/>
          <w:color w:val="000000"/>
        </w:rPr>
        <w:t>biegusa-zbiega.</w:t>
      </w:r>
      <w:r>
        <w:rPr>
          <w:rStyle w:val="Teksttreci3"/>
          <w:color w:val="000000"/>
        </w:rPr>
        <w:t xml:space="preserve"> W </w:t>
      </w:r>
      <w:r>
        <w:rPr>
          <w:rStyle w:val="Teksttreci3Kursywa"/>
          <w:color w:val="000000"/>
        </w:rPr>
        <w:t>Słowniku języka polskiego</w:t>
      </w:r>
      <w:r>
        <w:rPr>
          <w:rStyle w:val="Teksttreci3"/>
          <w:color w:val="000000"/>
        </w:rPr>
        <w:t xml:space="preserve"> pod red. M. Szymczaka (Warszawa 1978) jest </w:t>
      </w:r>
      <w:r>
        <w:rPr>
          <w:rStyle w:val="Teksttreci3Kursywa"/>
          <w:color w:val="000000"/>
        </w:rPr>
        <w:t>biegun</w:t>
      </w:r>
      <w:r>
        <w:rPr>
          <w:rStyle w:val="Teksttreci3"/>
          <w:color w:val="000000"/>
        </w:rPr>
        <w:t xml:space="preserve"> ‘szybki koń, rumak’ z kwalifikatorem „przestarzały” oraz </w:t>
      </w:r>
      <w:r>
        <w:rPr>
          <w:rStyle w:val="Teksttreci3Kursywa"/>
          <w:color w:val="000000"/>
        </w:rPr>
        <w:t>biegus</w:t>
      </w:r>
      <w:r>
        <w:rPr>
          <w:rStyle w:val="Teksttreci3"/>
          <w:color w:val="000000"/>
        </w:rPr>
        <w:t xml:space="preserve"> oznaczający pewien gatunek ptaków.</w:t>
      </w:r>
    </w:p>
    <w:p w:rsidR="000C3231" w:rsidRDefault="000C3231" w:rsidP="000C3231">
      <w:pPr>
        <w:pStyle w:val="Teksttreci31"/>
        <w:shd w:val="clear" w:color="auto" w:fill="auto"/>
        <w:spacing w:after="598" w:line="300" w:lineRule="exact"/>
        <w:jc w:val="center"/>
      </w:pPr>
      <w:r>
        <w:rPr>
          <w:rStyle w:val="Teksttreci3"/>
          <w:color w:val="000000"/>
        </w:rPr>
        <w:t>II. SPOTKANIE PANA HRABIEGO Z ZOSIĄ</w:t>
      </w:r>
    </w:p>
    <w:p w:rsidR="000C3231" w:rsidRDefault="000C3231" w:rsidP="000C3231">
      <w:pPr>
        <w:pStyle w:val="Teksttreci31"/>
        <w:shd w:val="clear" w:color="auto" w:fill="auto"/>
        <w:spacing w:after="127" w:line="348" w:lineRule="exact"/>
        <w:ind w:firstLine="460"/>
      </w:pPr>
      <w:r>
        <w:rPr>
          <w:rStyle w:val="Teksttreci3"/>
          <w:color w:val="000000"/>
        </w:rPr>
        <w:t xml:space="preserve">W księdze III </w:t>
      </w:r>
      <w:r>
        <w:rPr>
          <w:rStyle w:val="Teksttreci3Kursywa"/>
          <w:color w:val="000000"/>
        </w:rPr>
        <w:t>Pana Tadeusza</w:t>
      </w:r>
      <w:r>
        <w:rPr>
          <w:rStyle w:val="Teksttreci3"/>
          <w:color w:val="000000"/>
        </w:rPr>
        <w:t xml:space="preserve"> mamy sławną scenę </w:t>
      </w:r>
      <w:r>
        <w:rPr>
          <w:rStyle w:val="Teksttreci3Kursywa"/>
          <w:color w:val="000000"/>
        </w:rPr>
        <w:t>Umizgów</w:t>
      </w:r>
      <w:r>
        <w:rPr>
          <w:rStyle w:val="Teksttreci3"/>
          <w:color w:val="000000"/>
        </w:rPr>
        <w:t xml:space="preserve"> Pana Hrabiego do Zosi, która zabawia się z wiejską dziatwą w ogrodzie.</w:t>
      </w:r>
    </w:p>
    <w:p w:rsidR="000C3231" w:rsidRDefault="000C3231" w:rsidP="000C3231">
      <w:pPr>
        <w:pStyle w:val="Teksttreci21"/>
        <w:shd w:val="clear" w:color="auto" w:fill="auto"/>
        <w:spacing w:before="0" w:after="0" w:line="264" w:lineRule="exact"/>
        <w:ind w:left="2320" w:right="3140"/>
        <w:jc w:val="left"/>
      </w:pPr>
      <w:r>
        <w:rPr>
          <w:rStyle w:val="Teksttreci2"/>
          <w:color w:val="000000"/>
        </w:rPr>
        <w:t xml:space="preserve">Dziewczyna powiewała podniesioną w ręku Szarą kilką, </w:t>
      </w:r>
      <w:r>
        <w:rPr>
          <w:rStyle w:val="Teksttreci2"/>
          <w:color w:val="000000"/>
        </w:rPr>
        <w:lastRenderedPageBreak/>
        <w:t>podobną do piór strusich pęku.</w:t>
      </w:r>
    </w:p>
    <w:p w:rsidR="000C3231" w:rsidRDefault="000C3231" w:rsidP="000C3231">
      <w:pPr>
        <w:pStyle w:val="Teksttreci21"/>
        <w:shd w:val="clear" w:color="auto" w:fill="auto"/>
        <w:spacing w:before="0" w:after="0" w:line="264" w:lineRule="exact"/>
        <w:ind w:left="2320" w:right="3140"/>
        <w:jc w:val="left"/>
      </w:pPr>
      <w:r>
        <w:rPr>
          <w:rStyle w:val="Teksttreci2"/>
          <w:color w:val="000000"/>
        </w:rPr>
        <w:t>Nią zdała się oganiać główki niemowlęce Od złotego motylów deszczu. W drugiej ręce Coś u niej rogatego, złocistego świeci.</w:t>
      </w:r>
    </w:p>
    <w:p w:rsidR="000C3231" w:rsidRDefault="000C3231" w:rsidP="000C3231">
      <w:pPr>
        <w:pStyle w:val="Teksttreci21"/>
        <w:shd w:val="clear" w:color="auto" w:fill="auto"/>
        <w:spacing w:before="0" w:after="0" w:line="264" w:lineRule="exact"/>
        <w:ind w:left="2320"/>
        <w:jc w:val="left"/>
      </w:pPr>
      <w:r>
        <w:rPr>
          <w:rStyle w:val="Teksttreci2"/>
          <w:color w:val="000000"/>
        </w:rPr>
        <w:t>Zdaje się, że naczynie do karmienia dzieci.</w:t>
      </w:r>
    </w:p>
    <w:p w:rsidR="000C3231" w:rsidRDefault="000C3231" w:rsidP="000C3231">
      <w:pPr>
        <w:pStyle w:val="Teksttreci21"/>
        <w:shd w:val="clear" w:color="auto" w:fill="auto"/>
        <w:spacing w:before="0" w:after="0" w:line="264" w:lineRule="exact"/>
        <w:ind w:left="2320"/>
        <w:jc w:val="left"/>
      </w:pPr>
      <w:r>
        <w:rPr>
          <w:rStyle w:val="Teksttreci2"/>
          <w:color w:val="000000"/>
        </w:rPr>
        <w:t>Bo je zbliżała dzieciom do ust po kolei.</w:t>
      </w:r>
    </w:p>
    <w:p w:rsidR="000C3231" w:rsidRDefault="000C3231" w:rsidP="000C3231">
      <w:pPr>
        <w:pStyle w:val="Teksttreci21"/>
        <w:shd w:val="clear" w:color="auto" w:fill="auto"/>
        <w:spacing w:before="0" w:after="118" w:line="264" w:lineRule="exact"/>
        <w:ind w:left="2320"/>
        <w:jc w:val="left"/>
      </w:pPr>
      <w:r>
        <w:rPr>
          <w:rStyle w:val="Teksttreci2"/>
          <w:color w:val="000000"/>
        </w:rPr>
        <w:t>Miało zaś kształt złotego rogu Amaltei.</w:t>
      </w:r>
    </w:p>
    <w:p w:rsidR="000C3231" w:rsidRDefault="000C3231" w:rsidP="000C3231">
      <w:pPr>
        <w:pStyle w:val="Teksttreci31"/>
        <w:shd w:val="clear" w:color="auto" w:fill="auto"/>
        <w:ind w:firstLine="460"/>
      </w:pPr>
      <w:r>
        <w:rPr>
          <w:rStyle w:val="Teksttreci3"/>
          <w:color w:val="000000"/>
        </w:rPr>
        <w:t>Do tego zagadkowego miejsca edytorzy, filolodzy, językoznawcy i bada</w:t>
      </w:r>
      <w:r>
        <w:rPr>
          <w:rStyle w:val="Teksttreci3"/>
          <w:color w:val="000000"/>
        </w:rPr>
        <w:softHyphen/>
        <w:t>cze literatury nie przywiązywali należytej wagi. Objaśnienia, jakie mu poś</w:t>
      </w:r>
      <w:r>
        <w:rPr>
          <w:rStyle w:val="Teksttreci3"/>
          <w:color w:val="000000"/>
        </w:rPr>
        <w:softHyphen/>
        <w:t>więcono, nie pomagały rozszyfrować tekstu; co gorsze, odwodziły czy</w:t>
      </w:r>
      <w:r>
        <w:rPr>
          <w:rStyle w:val="Teksttreci3"/>
          <w:color w:val="000000"/>
        </w:rPr>
        <w:softHyphen/>
        <w:t xml:space="preserve">telników na manowce w odbiorze utworu — od </w:t>
      </w:r>
      <w:r>
        <w:rPr>
          <w:rStyle w:val="Teksttreci3Kursywa"/>
          <w:color w:val="000000"/>
        </w:rPr>
        <w:t>rożka</w:t>
      </w:r>
      <w:r>
        <w:rPr>
          <w:rStyle w:val="Teksttreci3"/>
          <w:color w:val="000000"/>
        </w:rPr>
        <w:t xml:space="preserve"> do </w:t>
      </w:r>
      <w:r>
        <w:rPr>
          <w:rStyle w:val="Teksttreci3Kursywa"/>
          <w:color w:val="000000"/>
        </w:rPr>
        <w:t>Amaltei.</w:t>
      </w:r>
      <w:r>
        <w:rPr>
          <w:rStyle w:val="Teksttreci3"/>
          <w:color w:val="000000"/>
        </w:rPr>
        <w:t xml:space="preserve"> Od właści</w:t>
      </w:r>
      <w:r>
        <w:rPr>
          <w:rStyle w:val="Teksttreci3"/>
          <w:color w:val="000000"/>
        </w:rPr>
        <w:softHyphen/>
        <w:t>wego zaś rozumienia niejasnej dla współczesnych gry wrażeń i pojęć oraz su</w:t>
      </w:r>
      <w:r>
        <w:rPr>
          <w:rStyle w:val="Teksttreci3"/>
          <w:color w:val="000000"/>
        </w:rPr>
        <w:softHyphen/>
        <w:t>gerowanych przez nie słów (zapomnianych nazw) zależy zarówno sen poetycki, obraz wywołany w wyobraźni, jak rozumienie obyczajowych i spo</w:t>
      </w:r>
      <w:r>
        <w:rPr>
          <w:rStyle w:val="Teksttreci3"/>
          <w:color w:val="000000"/>
        </w:rPr>
        <w:softHyphen/>
        <w:t>łecznych stosunków epoki, realiów życia, które znalazły w poezji nieoczeki</w:t>
      </w:r>
      <w:r>
        <w:rPr>
          <w:rStyle w:val="Teksttreci3"/>
          <w:color w:val="000000"/>
        </w:rPr>
        <w:softHyphen/>
        <w:t>wane i dość przypadkowe odbicie.</w:t>
      </w:r>
    </w:p>
    <w:p w:rsidR="000C3231" w:rsidRDefault="000C3231" w:rsidP="000C3231">
      <w:pPr>
        <w:pStyle w:val="Teksttreci31"/>
        <w:shd w:val="clear" w:color="auto" w:fill="auto"/>
        <w:spacing w:line="348" w:lineRule="exact"/>
        <w:ind w:firstLine="440"/>
      </w:pPr>
      <w:r>
        <w:rPr>
          <w:rStyle w:val="Teksttreci3"/>
          <w:color w:val="000000"/>
        </w:rPr>
        <w:t>Ściśle mówiąc, chodzi o jedno słowo, którego znaczenie ‘rożek’ poeta opi</w:t>
      </w:r>
      <w:r>
        <w:rPr>
          <w:rStyle w:val="Teksttreci3"/>
          <w:color w:val="000000"/>
        </w:rPr>
        <w:softHyphen/>
        <w:t>sowo ukazał, jakby nie był pewien jego znaczenia („Zdaje się, że naczynie do karmienia dzieci”). Podsuwa umyślnie czytelniczej wyobraźni niewłaściwy kierunek, żeby za chwilę zaskoczyć swym własnym rozwiązaniem tajemnicy. Zastępuje klasyczny róg Amaltei skromnym, wiejskim rożkiem. Zużytą alego</w:t>
      </w:r>
      <w:r>
        <w:rPr>
          <w:rStyle w:val="Teksttreci3"/>
          <w:color w:val="000000"/>
        </w:rPr>
        <w:softHyphen/>
        <w:t>rię - ludową przenośnią. W ten sposób jednak przepada jakaś cząsteczka uro</w:t>
      </w:r>
      <w:r>
        <w:rPr>
          <w:rStyle w:val="Teksttreci3"/>
          <w:color w:val="000000"/>
        </w:rPr>
        <w:softHyphen/>
        <w:t>ku dla tych, którzy nie znają osobliwości obyczajowych, gospodarczych i językowych minionej epoki.</w:t>
      </w:r>
    </w:p>
    <w:p w:rsidR="000C3231" w:rsidRDefault="000C3231" w:rsidP="000C3231">
      <w:pPr>
        <w:pStyle w:val="Teksttreci31"/>
        <w:shd w:val="clear" w:color="auto" w:fill="auto"/>
        <w:spacing w:after="127" w:line="348" w:lineRule="exact"/>
        <w:ind w:firstLine="440"/>
      </w:pPr>
      <w:r>
        <w:rPr>
          <w:rStyle w:val="Teksttreci3"/>
          <w:color w:val="000000"/>
        </w:rPr>
        <w:t>Pan Hrabia, żyjąc w święcie sielanek i rycerskich romansów, doznał roz</w:t>
      </w:r>
      <w:r>
        <w:rPr>
          <w:rStyle w:val="Teksttreci3"/>
          <w:color w:val="000000"/>
        </w:rPr>
        <w:softHyphen/>
        <w:t>czarowania przy zbliżeniu się do opiekunki wiejskich dzieci.</w:t>
      </w:r>
    </w:p>
    <w:p w:rsidR="000C3231" w:rsidRDefault="000C3231" w:rsidP="000C3231">
      <w:pPr>
        <w:pStyle w:val="Teksttreci21"/>
        <w:shd w:val="clear" w:color="auto" w:fill="auto"/>
        <w:spacing w:before="0" w:after="0" w:line="264" w:lineRule="exact"/>
        <w:ind w:left="2280"/>
        <w:jc w:val="left"/>
      </w:pPr>
      <w:r>
        <w:rPr>
          <w:rStyle w:val="Teksttreci2"/>
          <w:color w:val="000000"/>
        </w:rPr>
        <w:t xml:space="preserve">Hrabia z załamanymi poglądal </w:t>
      </w:r>
      <w:r>
        <w:rPr>
          <w:rStyle w:val="Teksttreci2"/>
          <w:color w:val="000000"/>
          <w:lang w:val="en-US" w:eastAsia="en-US"/>
        </w:rPr>
        <w:t>r</w:t>
      </w:r>
      <w:r>
        <w:rPr>
          <w:rStyle w:val="Teksttreci2"/>
          <w:color w:val="000000"/>
        </w:rPr>
        <w:t>ę</w:t>
      </w:r>
      <w:r>
        <w:rPr>
          <w:rStyle w:val="Teksttreci2"/>
          <w:color w:val="000000"/>
          <w:lang w:val="en-US" w:eastAsia="en-US"/>
        </w:rPr>
        <w:t>koma</w:t>
      </w:r>
    </w:p>
    <w:p w:rsidR="000C3231" w:rsidRDefault="000C3231" w:rsidP="000C3231">
      <w:pPr>
        <w:pStyle w:val="Teksttreci21"/>
        <w:shd w:val="clear" w:color="auto" w:fill="auto"/>
        <w:spacing w:before="0" w:after="0" w:line="264" w:lineRule="exact"/>
        <w:ind w:left="2280"/>
        <w:jc w:val="left"/>
      </w:pPr>
      <w:r>
        <w:rPr>
          <w:rStyle w:val="Teksttreci2"/>
          <w:color w:val="000000"/>
        </w:rPr>
        <w:t>Na snopek uwiązanej trawami mietlicy.</w:t>
      </w:r>
    </w:p>
    <w:p w:rsidR="000C3231" w:rsidRDefault="000C3231" w:rsidP="000C3231">
      <w:pPr>
        <w:pStyle w:val="Teksttreci21"/>
        <w:shd w:val="clear" w:color="auto" w:fill="auto"/>
        <w:spacing w:before="0" w:after="168" w:line="264" w:lineRule="exact"/>
        <w:ind w:left="2280"/>
        <w:jc w:val="left"/>
      </w:pPr>
      <w:r>
        <w:rPr>
          <w:rStyle w:val="Teksttreci2"/>
          <w:color w:val="000000"/>
        </w:rPr>
        <w:t xml:space="preserve">Którą </w:t>
      </w:r>
      <w:r>
        <w:rPr>
          <w:rStyle w:val="Teksttreci2"/>
          <w:color w:val="000000"/>
          <w:lang w:val="cs-CZ" w:eastAsia="cs-CZ"/>
        </w:rPr>
        <w:t xml:space="preserve">bral </w:t>
      </w:r>
      <w:r>
        <w:rPr>
          <w:rStyle w:val="Teksttreci2"/>
          <w:color w:val="000000"/>
        </w:rPr>
        <w:t>za pęk strusich piór w ręku dziewicy.</w:t>
      </w:r>
    </w:p>
    <w:p w:rsidR="000C3231" w:rsidRDefault="000C3231" w:rsidP="000C3231">
      <w:pPr>
        <w:pStyle w:val="Teksttreci31"/>
        <w:shd w:val="clear" w:color="auto" w:fill="auto"/>
        <w:spacing w:after="132" w:line="354" w:lineRule="exact"/>
        <w:ind w:firstLine="440"/>
      </w:pPr>
      <w:r>
        <w:rPr>
          <w:rStyle w:val="Teksttreci3"/>
          <w:color w:val="000000"/>
        </w:rPr>
        <w:t>Nie dziwi nas wcale, że poszukuje tego przedmiotu, który stal się powo</w:t>
      </w:r>
      <w:r>
        <w:rPr>
          <w:rStyle w:val="Teksttreci3"/>
          <w:color w:val="000000"/>
        </w:rPr>
        <w:softHyphen/>
        <w:t>dem jego największej pomyłki:</w:t>
      </w:r>
    </w:p>
    <w:p w:rsidR="000C3231" w:rsidRDefault="000C3231" w:rsidP="000C3231">
      <w:pPr>
        <w:pStyle w:val="Teksttreci21"/>
        <w:shd w:val="clear" w:color="auto" w:fill="auto"/>
        <w:spacing w:before="0" w:after="0" w:line="264" w:lineRule="exact"/>
        <w:ind w:left="2280"/>
        <w:jc w:val="left"/>
      </w:pPr>
      <w:r>
        <w:rPr>
          <w:rStyle w:val="Teksttreci2"/>
          <w:color w:val="000000"/>
        </w:rPr>
        <w:t>Nie zapomniał naczynia: złocista konewka.</w:t>
      </w:r>
    </w:p>
    <w:p w:rsidR="000C3231" w:rsidRDefault="000C3231" w:rsidP="000C3231">
      <w:pPr>
        <w:pStyle w:val="Teksttreci70"/>
        <w:shd w:val="clear" w:color="auto" w:fill="auto"/>
        <w:ind w:left="2280"/>
      </w:pPr>
      <w:r>
        <w:rPr>
          <w:rStyle w:val="Teksttreci7"/>
          <w:color w:val="000000"/>
        </w:rPr>
        <w:t>Ów rożek Amaltei, była to marchewka!</w:t>
      </w:r>
    </w:p>
    <w:p w:rsidR="000C3231" w:rsidRDefault="000C3231" w:rsidP="000C3231">
      <w:pPr>
        <w:pStyle w:val="Teksttreci21"/>
        <w:shd w:val="clear" w:color="auto" w:fill="auto"/>
        <w:spacing w:before="0" w:after="0" w:line="264" w:lineRule="exact"/>
        <w:ind w:left="2280"/>
        <w:jc w:val="left"/>
      </w:pPr>
      <w:r>
        <w:rPr>
          <w:rStyle w:val="Teksttreci2"/>
          <w:color w:val="000000"/>
        </w:rPr>
        <w:t>Widział ją w ustach dziecka pożeraną chciwie:</w:t>
      </w:r>
    </w:p>
    <w:p w:rsidR="000C3231" w:rsidRDefault="000C3231" w:rsidP="000C3231">
      <w:pPr>
        <w:pStyle w:val="Teksttreci21"/>
        <w:shd w:val="clear" w:color="auto" w:fill="auto"/>
        <w:spacing w:before="0" w:after="173" w:line="264" w:lineRule="exact"/>
        <w:ind w:left="2280"/>
        <w:jc w:val="left"/>
      </w:pPr>
      <w:r>
        <w:rPr>
          <w:rStyle w:val="Teksttreci2"/>
          <w:color w:val="000000"/>
        </w:rPr>
        <w:t>Więc było po uroku! po czarach! po dziwie!</w:t>
      </w:r>
    </w:p>
    <w:p w:rsidR="000C3231" w:rsidRDefault="000C3231" w:rsidP="000C3231">
      <w:pPr>
        <w:pStyle w:val="Teksttreci31"/>
        <w:shd w:val="clear" w:color="auto" w:fill="auto"/>
        <w:spacing w:line="348" w:lineRule="exact"/>
        <w:ind w:firstLine="440"/>
      </w:pPr>
      <w:r>
        <w:rPr>
          <w:rStyle w:val="Teksttreci3"/>
          <w:color w:val="000000"/>
        </w:rPr>
        <w:t>Na pomoc czytelnikom ruszyli komentatorzy. Przytoczę tylko trzy objaś</w:t>
      </w:r>
      <w:r>
        <w:rPr>
          <w:rStyle w:val="Teksttreci3"/>
          <w:color w:val="000000"/>
        </w:rPr>
        <w:softHyphen/>
        <w:t xml:space="preserve">nienia. Jan Nepomucen Miller: </w:t>
      </w:r>
      <w:r>
        <w:rPr>
          <w:rStyle w:val="Teksttreci3Kursywa"/>
          <w:color w:val="000000"/>
        </w:rPr>
        <w:t>Złoty róg Amaltei</w:t>
      </w:r>
      <w:r>
        <w:rPr>
          <w:rStyle w:val="Teksttreci3"/>
          <w:color w:val="000000"/>
        </w:rPr>
        <w:t xml:space="preserve"> — zwany także złotym ro</w:t>
      </w:r>
      <w:r>
        <w:rPr>
          <w:rStyle w:val="Teksttreci3"/>
          <w:color w:val="000000"/>
        </w:rPr>
        <w:softHyphen/>
        <w:t xml:space="preserve">giem obfitości; </w:t>
      </w:r>
      <w:r>
        <w:rPr>
          <w:rStyle w:val="Teksttreci3Kursywa"/>
          <w:color w:val="000000"/>
        </w:rPr>
        <w:t>Amaltea</w:t>
      </w:r>
      <w:r>
        <w:rPr>
          <w:rStyle w:val="Teksttreci3"/>
          <w:color w:val="000000"/>
        </w:rPr>
        <w:t xml:space="preserve"> była kozą, która wykarmiła ukryte przed Kronosem dziecię — Zeusa; została za to przeniesiona między gwiazdy, a zloty jej róg darowany nimfom, wyposażył je we wszelkie bogactwa (z mitologii greckiej [w:] A. Mickiewicz, </w:t>
      </w:r>
      <w:r>
        <w:rPr>
          <w:rStyle w:val="Teksttreci3Kursywa"/>
          <w:color w:val="000000"/>
        </w:rPr>
        <w:t>Pan Tadeusz,</w:t>
      </w:r>
      <w:r>
        <w:rPr>
          <w:rStyle w:val="Teksttreci3"/>
          <w:color w:val="000000"/>
        </w:rPr>
        <w:t xml:space="preserve"> cz. II, </w:t>
      </w:r>
      <w:r>
        <w:rPr>
          <w:rStyle w:val="Teksttreci3Kursywa"/>
          <w:color w:val="000000"/>
        </w:rPr>
        <w:t>Objaśnienia i przypisy.</w:t>
      </w:r>
      <w:r>
        <w:rPr>
          <w:rStyle w:val="Teksttreci3"/>
          <w:color w:val="000000"/>
        </w:rPr>
        <w:t xml:space="preserve"> Warszawa 1928, s. 38-39). J. Krzyżanowski: </w:t>
      </w:r>
      <w:r>
        <w:rPr>
          <w:rStyle w:val="Teksttreci3Kursywa"/>
          <w:color w:val="000000"/>
        </w:rPr>
        <w:t>„Amaltea</w:t>
      </w:r>
      <w:r>
        <w:rPr>
          <w:rStyle w:val="Teksttreci3"/>
          <w:color w:val="000000"/>
        </w:rPr>
        <w:t xml:space="preserve"> - w mitologii greckiej imię kozy, karmicielki Zeusa; </w:t>
      </w:r>
      <w:r>
        <w:rPr>
          <w:rStyle w:val="Teksttreci3Kursywa"/>
          <w:color w:val="000000"/>
        </w:rPr>
        <w:t>róg Amaltei</w:t>
      </w:r>
      <w:r>
        <w:rPr>
          <w:rStyle w:val="Teksttreci3"/>
          <w:color w:val="000000"/>
        </w:rPr>
        <w:t xml:space="preserve"> występuje odtąd w wyrażeniu </w:t>
      </w:r>
      <w:r>
        <w:rPr>
          <w:rStyle w:val="Teksttreci3Kursywa"/>
          <w:color w:val="000000"/>
        </w:rPr>
        <w:t xml:space="preserve">róg obfitości, </w:t>
      </w:r>
      <w:r>
        <w:rPr>
          <w:rStyle w:val="Teksttreci3"/>
          <w:color w:val="000000"/>
        </w:rPr>
        <w:t xml:space="preserve">tzn. niewyczerpane źródło przysmaków” (A. Mickiewicza, </w:t>
      </w:r>
      <w:r>
        <w:rPr>
          <w:rStyle w:val="Teksttreci3Kursywa"/>
          <w:color w:val="000000"/>
        </w:rPr>
        <w:t>Dzieła,</w:t>
      </w:r>
      <w:r>
        <w:rPr>
          <w:rStyle w:val="Teksttreci3"/>
          <w:color w:val="000000"/>
        </w:rPr>
        <w:t xml:space="preserve"> Warszawa 1949, t. IV, s. 406). S. Pigoń: </w:t>
      </w:r>
      <w:r>
        <w:rPr>
          <w:rStyle w:val="Teksttreci3Kursywa"/>
          <w:color w:val="000000"/>
        </w:rPr>
        <w:t>,Amaltea</w:t>
      </w:r>
      <w:r>
        <w:rPr>
          <w:rStyle w:val="Teksttreci3"/>
          <w:color w:val="000000"/>
        </w:rPr>
        <w:t xml:space="preserve"> — w mitologii greckiej koza, która karmiła Zeusa, gdy jako dziecko ukrywał się na wyspie Krecie. Wdzięczny Zeus umieścił ją potem wśród gwiazd, a z rogu jej zrobił róg obfitości, nie wyczerpujący się w sposób cudowny, zawsze pełen cennej zawartości” (A. Mickiewicz, </w:t>
      </w:r>
      <w:r>
        <w:rPr>
          <w:rStyle w:val="Teksttreci3Kursywa"/>
          <w:color w:val="000000"/>
        </w:rPr>
        <w:t>Pan Tadeusz,</w:t>
      </w:r>
      <w:r>
        <w:rPr>
          <w:rStyle w:val="Teksttreci3"/>
          <w:color w:val="000000"/>
        </w:rPr>
        <w:t xml:space="preserve"> BN, S. I, nr 83, Wrocław 1968, s. 151). Jest to objaśnienie nieco rozszerzone i ściślejsze w porównaniu z poprzednim ko</w:t>
      </w:r>
      <w:r>
        <w:rPr>
          <w:rStyle w:val="Teksttreci3"/>
          <w:color w:val="000000"/>
        </w:rPr>
        <w:softHyphen/>
        <w:t xml:space="preserve">mentarzem Pigonia w Wydaniu </w:t>
      </w:r>
      <w:r>
        <w:rPr>
          <w:rStyle w:val="Teksttreci3"/>
          <w:color w:val="000000"/>
        </w:rPr>
        <w:lastRenderedPageBreak/>
        <w:t>Sejmowym (Warszawa 1934, s. 555). Niewie</w:t>
      </w:r>
      <w:r>
        <w:rPr>
          <w:rStyle w:val="Teksttreci3"/>
          <w:color w:val="000000"/>
        </w:rPr>
        <w:softHyphen/>
        <w:t xml:space="preserve">le też nam powie o </w:t>
      </w:r>
      <w:r>
        <w:rPr>
          <w:rStyle w:val="Teksttreci3Kursywa"/>
          <w:color w:val="000000"/>
        </w:rPr>
        <w:t>rożku Słownik języka Adama Mickiewicza,</w:t>
      </w:r>
      <w:r>
        <w:rPr>
          <w:rStyle w:val="Teksttreci3"/>
          <w:color w:val="000000"/>
        </w:rPr>
        <w:t xml:space="preserve"> t. VII, s. 477: ‘Mały róg zwierzęcia’, ‘Naczynie zrobione z rogu’. Wyrażenie: </w:t>
      </w:r>
      <w:r>
        <w:rPr>
          <w:rStyle w:val="Teksttreci3Kursywa"/>
          <w:color w:val="000000"/>
        </w:rPr>
        <w:t xml:space="preserve">rożek Amaltei </w:t>
      </w:r>
      <w:r>
        <w:rPr>
          <w:rStyle w:val="Teksttreci3"/>
          <w:color w:val="000000"/>
        </w:rPr>
        <w:t>= ‘mały róg obfitości’, „Ów rożek Amaltei była to marchewka”.</w:t>
      </w:r>
    </w:p>
    <w:p w:rsidR="000C3231" w:rsidRDefault="000C3231" w:rsidP="000C3231">
      <w:pPr>
        <w:pStyle w:val="Teksttreci31"/>
        <w:shd w:val="clear" w:color="auto" w:fill="auto"/>
        <w:spacing w:after="182"/>
        <w:ind w:firstLine="460"/>
      </w:pPr>
      <w:r>
        <w:rPr>
          <w:rStyle w:val="Teksttreci3"/>
          <w:color w:val="000000"/>
        </w:rPr>
        <w:t>Wszystkie komentarze poszły po linii mitologicznej: kto to była Amaltea i jak się jej Zeus odwdzięczył. Nie tłumaczy to, na czym polegała omyłka Hrabiego.</w:t>
      </w:r>
    </w:p>
    <w:p w:rsidR="000C3231" w:rsidRDefault="000C3231" w:rsidP="000C3231">
      <w:pPr>
        <w:pStyle w:val="Teksttreci21"/>
        <w:shd w:val="clear" w:color="auto" w:fill="auto"/>
        <w:spacing w:before="0" w:after="26" w:line="190" w:lineRule="exact"/>
        <w:ind w:left="2340"/>
        <w:jc w:val="left"/>
      </w:pPr>
      <w:r>
        <w:rPr>
          <w:rStyle w:val="Teksttreci2"/>
          <w:color w:val="000000"/>
        </w:rPr>
        <w:t>Coś u niej rogatego, złocistego świeci.</w:t>
      </w:r>
    </w:p>
    <w:p w:rsidR="000C3231" w:rsidRDefault="000C3231" w:rsidP="000C3231">
      <w:pPr>
        <w:pStyle w:val="Teksttreci21"/>
        <w:shd w:val="clear" w:color="auto" w:fill="auto"/>
        <w:spacing w:before="0" w:after="134" w:line="190" w:lineRule="exact"/>
        <w:ind w:left="2340"/>
        <w:jc w:val="left"/>
      </w:pPr>
      <w:r>
        <w:rPr>
          <w:rStyle w:val="Teksttreci2"/>
          <w:color w:val="000000"/>
        </w:rPr>
        <w:t>Zdaje się, że naczynie do karmienia dzieci...</w:t>
      </w:r>
    </w:p>
    <w:p w:rsidR="000C3231" w:rsidRDefault="000C3231" w:rsidP="000C3231">
      <w:pPr>
        <w:pStyle w:val="Teksttreci31"/>
        <w:shd w:val="clear" w:color="auto" w:fill="auto"/>
        <w:spacing w:after="127" w:line="348" w:lineRule="exact"/>
        <w:ind w:firstLine="460"/>
      </w:pPr>
      <w:r>
        <w:rPr>
          <w:rStyle w:val="Teksttreci3"/>
          <w:color w:val="000000"/>
        </w:rPr>
        <w:t>Trzeba próbować linii antropologicznej, od której zawsze zależy interpre</w:t>
      </w:r>
      <w:r>
        <w:rPr>
          <w:rStyle w:val="Teksttreci3"/>
          <w:color w:val="000000"/>
        </w:rPr>
        <w:softHyphen/>
        <w:t>tacja mitologiczna. Róg zwierzęcia odegrał duża rolę w materialnej kulturze ludzkości. Był naturalnym ostrzem dzidy, oszczepu i lemiesza; służył do ob</w:t>
      </w:r>
      <w:r>
        <w:rPr>
          <w:rStyle w:val="Teksttreci3"/>
          <w:color w:val="000000"/>
        </w:rPr>
        <w:softHyphen/>
        <w:t>rony, polowania i uprawy roli. Wyrabiano z niego wiele przedmiotów do użyt</w:t>
      </w:r>
      <w:r>
        <w:rPr>
          <w:rStyle w:val="Teksttreci3"/>
          <w:color w:val="000000"/>
        </w:rPr>
        <w:softHyphen/>
        <w:t xml:space="preserve">ku domowego. L i SWil podaja następujące znaczenia </w:t>
      </w:r>
      <w:r>
        <w:rPr>
          <w:rStyle w:val="Teksttreci3Kursywa"/>
          <w:color w:val="000000"/>
        </w:rPr>
        <w:t>rożka</w:t>
      </w:r>
      <w:r>
        <w:rPr>
          <w:rStyle w:val="Teksttreci3"/>
          <w:color w:val="000000"/>
        </w:rPr>
        <w:t xml:space="preserve"> : ‘mały róg’, ‘rzecz w kształcie rogu zrobiona (rogal, bulka w postaci rożka), ‘lejek’, ‘trąb</w:t>
      </w:r>
      <w:r>
        <w:rPr>
          <w:rStyle w:val="Teksttreci3"/>
          <w:color w:val="000000"/>
        </w:rPr>
        <w:softHyphen/>
        <w:t xml:space="preserve">ką pocztarska i narzędzie w jej kształcie służące ludziom o słabym słuchu’, ‘naczyńko do noszenia tabaki i prochu’. Żegota Pauli umieścił w zbiorze </w:t>
      </w:r>
      <w:r>
        <w:rPr>
          <w:rStyle w:val="Teksttreci3Kursywa"/>
          <w:color w:val="000000"/>
        </w:rPr>
        <w:t>Pieśni ludu polskiego w Galicji</w:t>
      </w:r>
      <w:r>
        <w:rPr>
          <w:rStyle w:val="Teksttreci3"/>
          <w:color w:val="000000"/>
        </w:rPr>
        <w:t xml:space="preserve"> pieśń o rezolutnej </w:t>
      </w:r>
      <w:r>
        <w:rPr>
          <w:rStyle w:val="Teksttreci3Kursywa"/>
          <w:color w:val="000000"/>
        </w:rPr>
        <w:t xml:space="preserve">Babuleńce rodu bogatego, </w:t>
      </w:r>
      <w:r>
        <w:rPr>
          <w:rStyle w:val="Teksttreci3"/>
          <w:color w:val="000000"/>
        </w:rPr>
        <w:t>która wymyśliła nowe pożytki z rożka:</w:t>
      </w:r>
    </w:p>
    <w:p w:rsidR="000C3231" w:rsidRDefault="000C3231" w:rsidP="000C3231">
      <w:pPr>
        <w:pStyle w:val="Teksttreci21"/>
        <w:shd w:val="clear" w:color="auto" w:fill="auto"/>
        <w:spacing w:before="0" w:after="0" w:line="264" w:lineRule="exact"/>
        <w:ind w:left="2340"/>
        <w:jc w:val="left"/>
      </w:pPr>
      <w:r>
        <w:rPr>
          <w:rStyle w:val="Teksttreci2"/>
          <w:color w:val="000000"/>
        </w:rPr>
        <w:t>Poszła babuleńka do łasa na syski.</w:t>
      </w:r>
    </w:p>
    <w:p w:rsidR="000C3231" w:rsidRDefault="000C3231" w:rsidP="000C3231">
      <w:pPr>
        <w:pStyle w:val="Teksttreci21"/>
        <w:shd w:val="clear" w:color="auto" w:fill="auto"/>
        <w:spacing w:before="0" w:after="0" w:line="264" w:lineRule="exact"/>
        <w:ind w:left="2340"/>
        <w:jc w:val="left"/>
      </w:pPr>
      <w:r>
        <w:rPr>
          <w:rStyle w:val="Teksttreci2"/>
          <w:color w:val="000000"/>
        </w:rPr>
        <w:t>Nie znalazła z koziuleńka tylko same rożki.</w:t>
      </w:r>
    </w:p>
    <w:p w:rsidR="000C3231" w:rsidRDefault="000C3231" w:rsidP="000C3231">
      <w:pPr>
        <w:pStyle w:val="Teksttreci21"/>
        <w:shd w:val="clear" w:color="auto" w:fill="auto"/>
        <w:spacing w:before="0" w:after="0" w:line="264" w:lineRule="exact"/>
        <w:ind w:left="2340"/>
        <w:jc w:val="left"/>
      </w:pPr>
      <w:r>
        <w:rPr>
          <w:rStyle w:val="Teksttreci2"/>
          <w:color w:val="000000"/>
        </w:rPr>
        <w:t>W jednym różeczku wódkę paliła.</w:t>
      </w:r>
    </w:p>
    <w:p w:rsidR="000C3231" w:rsidRDefault="000C3231" w:rsidP="000C3231">
      <w:pPr>
        <w:pStyle w:val="Teksttreci21"/>
        <w:shd w:val="clear" w:color="auto" w:fill="auto"/>
        <w:spacing w:before="0" w:after="0" w:line="264" w:lineRule="exact"/>
        <w:ind w:left="2340"/>
        <w:jc w:val="left"/>
      </w:pPr>
      <w:r>
        <w:rPr>
          <w:rStyle w:val="Teksttreci2"/>
          <w:color w:val="000000"/>
        </w:rPr>
        <w:t>W drugiem różeczku piwko warzyła.</w:t>
      </w:r>
    </w:p>
    <w:p w:rsidR="000C3231" w:rsidRDefault="000C3231" w:rsidP="000C3231">
      <w:pPr>
        <w:pStyle w:val="Teksttreci21"/>
        <w:shd w:val="clear" w:color="auto" w:fill="auto"/>
        <w:spacing w:before="0" w:after="0" w:line="264" w:lineRule="exact"/>
        <w:ind w:left="3940"/>
        <w:jc w:val="left"/>
      </w:pPr>
      <w:r>
        <w:rPr>
          <w:rStyle w:val="Teksttreci2"/>
          <w:color w:val="000000"/>
        </w:rPr>
        <w:t>(Wydanie fototypiczne pierwodruku z 1838 r..</w:t>
      </w:r>
    </w:p>
    <w:p w:rsidR="000C3231" w:rsidRDefault="000C3231" w:rsidP="000C3231">
      <w:pPr>
        <w:pStyle w:val="Teksttreci21"/>
        <w:shd w:val="clear" w:color="auto" w:fill="auto"/>
        <w:spacing w:before="0" w:after="173" w:line="264" w:lineRule="exact"/>
        <w:ind w:left="3940"/>
        <w:jc w:val="left"/>
      </w:pPr>
      <w:r>
        <w:rPr>
          <w:rStyle w:val="Teksttreci2"/>
          <w:color w:val="000000"/>
        </w:rPr>
        <w:t>Ossolineum 1973. s. 179).</w:t>
      </w:r>
    </w:p>
    <w:p w:rsidR="000C3231" w:rsidRDefault="000C3231" w:rsidP="000C3231">
      <w:pPr>
        <w:pStyle w:val="Teksttreci31"/>
        <w:shd w:val="clear" w:color="auto" w:fill="auto"/>
        <w:spacing w:line="348" w:lineRule="exact"/>
        <w:ind w:firstLine="460"/>
      </w:pPr>
      <w:r>
        <w:rPr>
          <w:rStyle w:val="Teksttreci3"/>
          <w:color w:val="000000"/>
        </w:rPr>
        <w:t>J. I. Kraszewski wymienił jeszcze inny użytek z rożka: „Dopiero prze</w:t>
      </w:r>
      <w:r>
        <w:rPr>
          <w:rStyle w:val="Teksttreci3"/>
          <w:color w:val="000000"/>
        </w:rPr>
        <w:softHyphen/>
        <w:t xml:space="preserve">czuwszy, że już do pokoju wykradzionego rożkiem wejść można, ruszył się gość ku niemu” </w:t>
      </w:r>
      <w:r>
        <w:rPr>
          <w:rStyle w:val="Teksttreci3Kursywa"/>
          <w:color w:val="000000"/>
        </w:rPr>
        <w:t>(Powieść be: tytułu,</w:t>
      </w:r>
      <w:r>
        <w:rPr>
          <w:rStyle w:val="Teksttreci3"/>
          <w:color w:val="000000"/>
        </w:rPr>
        <w:t xml:space="preserve"> Wilno, 1855,1.1, s. 53). Na Kaukazie pi</w:t>
      </w:r>
      <w:r>
        <w:rPr>
          <w:rStyle w:val="Teksttreci3"/>
          <w:color w:val="000000"/>
        </w:rPr>
        <w:softHyphen/>
        <w:t>je się na ucztach obrzędowo z rogu.</w:t>
      </w:r>
    </w:p>
    <w:p w:rsidR="000C3231" w:rsidRDefault="000C3231" w:rsidP="000C3231">
      <w:pPr>
        <w:pStyle w:val="Teksttreci31"/>
        <w:shd w:val="clear" w:color="auto" w:fill="auto"/>
        <w:spacing w:after="127" w:line="348" w:lineRule="exact"/>
        <w:ind w:firstLine="460"/>
      </w:pPr>
      <w:r>
        <w:rPr>
          <w:rStyle w:val="Teksttreci3"/>
          <w:color w:val="000000"/>
        </w:rPr>
        <w:t xml:space="preserve">Najciekawszy dla nas użytek z rożka przechowały literatura i pamiętniki z białoruskich i ukraińskich prowincji dawnej Rzeczypospolitej. Jan Czeczot, filomata i przyjaciel Mickiewicza, wychowany w białoruskiej wiosce pisał w satyrycznym wierszu </w:t>
      </w:r>
      <w:r>
        <w:rPr>
          <w:rStyle w:val="Teksttreci3Kursywa"/>
          <w:color w:val="000000"/>
          <w:lang w:val="cs-CZ" w:eastAsia="cs-CZ"/>
        </w:rPr>
        <w:t>Mamka:</w:t>
      </w:r>
    </w:p>
    <w:p w:rsidR="000C3231" w:rsidRDefault="000C3231" w:rsidP="000C3231">
      <w:pPr>
        <w:pStyle w:val="Teksttreci21"/>
        <w:shd w:val="clear" w:color="auto" w:fill="auto"/>
        <w:spacing w:before="0" w:after="0" w:line="264" w:lineRule="exact"/>
        <w:ind w:left="2340"/>
        <w:jc w:val="left"/>
      </w:pPr>
      <w:r>
        <w:rPr>
          <w:rStyle w:val="Teksttreci2"/>
          <w:color w:val="000000"/>
        </w:rPr>
        <w:t>Zdrowa, hoża wnet wieśniaczka</w:t>
      </w:r>
    </w:p>
    <w:p w:rsidR="000C3231" w:rsidRDefault="000C3231" w:rsidP="000C3231">
      <w:pPr>
        <w:pStyle w:val="Teksttreci21"/>
        <w:shd w:val="clear" w:color="auto" w:fill="auto"/>
        <w:spacing w:before="0" w:after="0" w:line="264" w:lineRule="exact"/>
        <w:ind w:left="2340"/>
        <w:jc w:val="left"/>
      </w:pPr>
      <w:r>
        <w:rPr>
          <w:rStyle w:val="Teksttreci2"/>
          <w:color w:val="000000"/>
        </w:rPr>
        <w:t>Przyszła kannie jedynaczka:</w:t>
      </w:r>
    </w:p>
    <w:p w:rsidR="000C3231" w:rsidRDefault="000C3231" w:rsidP="000C3231">
      <w:pPr>
        <w:pStyle w:val="Teksttreci21"/>
        <w:shd w:val="clear" w:color="auto" w:fill="auto"/>
        <w:spacing w:before="0" w:after="0" w:line="264" w:lineRule="exact"/>
        <w:ind w:left="2340"/>
        <w:jc w:val="left"/>
      </w:pPr>
      <w:r>
        <w:rPr>
          <w:rStyle w:val="Teksttreci2"/>
          <w:color w:val="000000"/>
        </w:rPr>
        <w:t>Jej dzieciątko poją rożkiem.</w:t>
      </w:r>
    </w:p>
    <w:p w:rsidR="000C3231" w:rsidRDefault="000C3231" w:rsidP="000C3231">
      <w:pPr>
        <w:pStyle w:val="Teksttreci21"/>
        <w:shd w:val="clear" w:color="auto" w:fill="auto"/>
        <w:spacing w:before="0" w:after="173" w:line="264" w:lineRule="exact"/>
        <w:ind w:left="2340"/>
        <w:jc w:val="left"/>
      </w:pPr>
      <w:r>
        <w:rPr>
          <w:rStyle w:val="Teksttreci2"/>
          <w:color w:val="000000"/>
        </w:rPr>
        <w:t>Ta nad pańskim tkwi pieszczoszkiem.</w:t>
      </w:r>
    </w:p>
    <w:p w:rsidR="000C3231" w:rsidRDefault="000C3231" w:rsidP="000C3231">
      <w:pPr>
        <w:pStyle w:val="Teksttreci31"/>
        <w:shd w:val="clear" w:color="auto" w:fill="auto"/>
        <w:spacing w:line="348" w:lineRule="exact"/>
        <w:ind w:firstLine="460"/>
      </w:pPr>
      <w:r>
        <w:rPr>
          <w:rStyle w:val="Teksttreci3"/>
          <w:color w:val="000000"/>
        </w:rPr>
        <w:t xml:space="preserve">Taki rożek zwał się też </w:t>
      </w:r>
      <w:r>
        <w:rPr>
          <w:rStyle w:val="Teksttreci3Kursywa"/>
          <w:color w:val="000000"/>
        </w:rPr>
        <w:t>sysełką</w:t>
      </w:r>
      <w:r>
        <w:rPr>
          <w:rStyle w:val="Teksttreci3"/>
          <w:color w:val="000000"/>
        </w:rPr>
        <w:t xml:space="preserve"> i używano go przy karmieniu podrzutków i znajdków. To sytuacja Radionka, którego w powieści Kraszewskiego </w:t>
      </w:r>
      <w:r>
        <w:rPr>
          <w:rStyle w:val="Teksttreci3Kursywa"/>
          <w:color w:val="000000"/>
        </w:rPr>
        <w:t>Jemio</w:t>
      </w:r>
      <w:r>
        <w:rPr>
          <w:rStyle w:val="Teksttreci3Kursywa"/>
          <w:color w:val="000000"/>
        </w:rPr>
        <w:softHyphen/>
        <w:t>ła</w:t>
      </w:r>
      <w:r>
        <w:rPr>
          <w:rStyle w:val="Teksttreci3"/>
          <w:color w:val="000000"/>
        </w:rPr>
        <w:t xml:space="preserve"> wychowawca postanawia poić mlekiem „choćby na palcu po kropli dawać przyszło” (BN S. I, nr 128, s. 48). Podobna rzecz w obrazku z wiejskiego ży</w:t>
      </w:r>
      <w:r>
        <w:rPr>
          <w:rStyle w:val="Teksttreci3"/>
          <w:color w:val="000000"/>
        </w:rPr>
        <w:softHyphen/>
        <w:t xml:space="preserve">wota Adama Pługa: „Uparł się koniecznie sam z siebie ją wychować, nawet mamki nie chciał; ale za księże pieniądze </w:t>
      </w:r>
      <w:r>
        <w:rPr>
          <w:rStyle w:val="Teksttreci3"/>
          <w:color w:val="000000"/>
          <w:lang w:val="cs-CZ" w:eastAsia="cs-CZ"/>
        </w:rPr>
        <w:t>kupi</w:t>
      </w:r>
      <w:r>
        <w:rPr>
          <w:rStyle w:val="Teksttreci3"/>
          <w:color w:val="000000"/>
        </w:rPr>
        <w:t>ł</w:t>
      </w:r>
      <w:r>
        <w:rPr>
          <w:rStyle w:val="Teksttreci3"/>
          <w:color w:val="000000"/>
          <w:lang w:val="cs-CZ" w:eastAsia="cs-CZ"/>
        </w:rPr>
        <w:t xml:space="preserve"> </w:t>
      </w:r>
      <w:r>
        <w:rPr>
          <w:rStyle w:val="Teksttreci3"/>
          <w:color w:val="000000"/>
        </w:rPr>
        <w:t xml:space="preserve">sobie krówkę, zrobił sysełkę i parzonym mlekiem karmił dziecinę”. </w:t>
      </w:r>
      <w:r>
        <w:rPr>
          <w:rStyle w:val="Teksttreci3Kursywa"/>
          <w:color w:val="000000"/>
        </w:rPr>
        <w:t>(Dzieciobójca,</w:t>
      </w:r>
      <w:r>
        <w:rPr>
          <w:rStyle w:val="Teksttreci3"/>
          <w:color w:val="000000"/>
        </w:rPr>
        <w:t xml:space="preserve"> Wilno 1854, t. I, s. 230).</w:t>
      </w:r>
    </w:p>
    <w:p w:rsidR="000C3231" w:rsidRDefault="000C3231" w:rsidP="000C3231">
      <w:pPr>
        <w:pStyle w:val="Teksttreci31"/>
        <w:shd w:val="clear" w:color="auto" w:fill="auto"/>
        <w:spacing w:line="354" w:lineRule="exact"/>
        <w:ind w:firstLine="460"/>
      </w:pPr>
      <w:r>
        <w:rPr>
          <w:rStyle w:val="Teksttreci3"/>
          <w:color w:val="000000"/>
        </w:rPr>
        <w:t>Józef Kobyłecki pisał o kobietach syberyjskich plemion: „matka prawic nigdy nie karmi piersiami dziecięcia, ale daje mu ssać rożek, napełniony kro</w:t>
      </w:r>
      <w:r>
        <w:rPr>
          <w:rStyle w:val="Teksttreci3"/>
          <w:color w:val="000000"/>
        </w:rPr>
        <w:softHyphen/>
        <w:t xml:space="preserve">wim mlekiem...” </w:t>
      </w:r>
      <w:r>
        <w:rPr>
          <w:rStyle w:val="Teksttreci3Kursywa"/>
          <w:color w:val="000000"/>
        </w:rPr>
        <w:t>(Wiadomości o Syberii,</w:t>
      </w:r>
      <w:r>
        <w:rPr>
          <w:rStyle w:val="Teksttreci3"/>
          <w:color w:val="000000"/>
        </w:rPr>
        <w:t xml:space="preserve"> Warszawa 1837,1.1, s. 38). Ewa Fe</w:t>
      </w:r>
      <w:r>
        <w:rPr>
          <w:rStyle w:val="Teksttreci3"/>
          <w:color w:val="000000"/>
        </w:rPr>
        <w:softHyphen/>
        <w:t>lińska utrzymywała, że „matki pokolenia ruskiego” bardzo rzadko karmią dziecko własna piersią, „od samego urodzenia karmią je mlekiem krowim, przyuczywszy ssać z rożka, opatrzonego w cienkim końcu syską krowią”. Na</w:t>
      </w:r>
      <w:r>
        <w:rPr>
          <w:rStyle w:val="Teksttreci3"/>
          <w:color w:val="000000"/>
        </w:rPr>
        <w:softHyphen/>
        <w:t>tomiast „Ostiaczki karmią swe dzieci krowim mlekiem za pośrednictwem roż</w:t>
      </w:r>
      <w:r>
        <w:rPr>
          <w:rStyle w:val="Teksttreci3"/>
          <w:color w:val="000000"/>
        </w:rPr>
        <w:softHyphen/>
        <w:t xml:space="preserve">ka” </w:t>
      </w:r>
      <w:r>
        <w:rPr>
          <w:rStyle w:val="Teksttreci3Kursywa"/>
          <w:color w:val="000000"/>
        </w:rPr>
        <w:t>(Wspomnienia z podróży do Syberii, pobyła</w:t>
      </w:r>
      <w:r>
        <w:rPr>
          <w:rStyle w:val="Teksttreci3"/>
          <w:color w:val="000000"/>
        </w:rPr>
        <w:t xml:space="preserve"> w </w:t>
      </w:r>
      <w:r>
        <w:rPr>
          <w:rStyle w:val="Teksttreci3Kursywa"/>
          <w:color w:val="000000"/>
        </w:rPr>
        <w:t xml:space="preserve">Berezowie i Saratowie, </w:t>
      </w:r>
      <w:r>
        <w:rPr>
          <w:rStyle w:val="Teksttreci3"/>
          <w:color w:val="000000"/>
        </w:rPr>
        <w:t>Wilno 1852,1.1, s. 186, 192).</w:t>
      </w:r>
    </w:p>
    <w:p w:rsidR="000C3231" w:rsidRDefault="000C3231" w:rsidP="000C3231">
      <w:pPr>
        <w:pStyle w:val="Teksttreci31"/>
        <w:shd w:val="clear" w:color="auto" w:fill="auto"/>
        <w:spacing w:line="354" w:lineRule="exact"/>
        <w:ind w:firstLine="460"/>
      </w:pPr>
      <w:r>
        <w:rPr>
          <w:rStyle w:val="Teksttreci3"/>
          <w:color w:val="000000"/>
        </w:rPr>
        <w:lastRenderedPageBreak/>
        <w:t>Dobrze znał rożek dziecięcy W. Sieroszewski. „W razie, gdy matka miała mało pokarmu, od razu przyuczają niemowlę do mleka krowiego i rożka. Ro</w:t>
      </w:r>
      <w:r>
        <w:rPr>
          <w:rStyle w:val="Teksttreci3"/>
          <w:color w:val="000000"/>
        </w:rPr>
        <w:softHyphen/>
        <w:t xml:space="preserve">żek wyrabia się zwykle z krowiego rogu, obcina, wydrążą, przebija i zamiast smoczka przywiązuje się doń na końcu ucięte, wysuszone wymię krowie” </w:t>
      </w:r>
      <w:r>
        <w:rPr>
          <w:rStyle w:val="Teksttreci3Kursywa"/>
          <w:color w:val="000000"/>
        </w:rPr>
        <w:t>(12 lat</w:t>
      </w:r>
      <w:r>
        <w:rPr>
          <w:rStyle w:val="Teksttreci3"/>
          <w:color w:val="000000"/>
        </w:rPr>
        <w:t xml:space="preserve"> w </w:t>
      </w:r>
      <w:r>
        <w:rPr>
          <w:rStyle w:val="Teksttreci3Kursywa"/>
          <w:color w:val="000000"/>
        </w:rPr>
        <w:t>kraju Jakutów,</w:t>
      </w:r>
      <w:r>
        <w:rPr>
          <w:rStyle w:val="Teksttreci3"/>
          <w:color w:val="000000"/>
        </w:rPr>
        <w:t xml:space="preserve"> Warszawa 1900, s. 309).</w:t>
      </w:r>
    </w:p>
    <w:p w:rsidR="000C3231" w:rsidRDefault="000C3231" w:rsidP="000C3231">
      <w:pPr>
        <w:pStyle w:val="Teksttreci31"/>
        <w:shd w:val="clear" w:color="auto" w:fill="auto"/>
        <w:spacing w:line="354" w:lineRule="exact"/>
        <w:ind w:firstLine="460"/>
      </w:pPr>
      <w:r>
        <w:rPr>
          <w:rStyle w:val="Teksttreci3"/>
          <w:color w:val="000000"/>
        </w:rPr>
        <w:t xml:space="preserve">Z wielkim zdziwieniem stwierdziłem brak wyrazów </w:t>
      </w:r>
      <w:r>
        <w:rPr>
          <w:rStyle w:val="Teksttreci3Kursywa"/>
          <w:color w:val="000000"/>
        </w:rPr>
        <w:t>rożek</w:t>
      </w:r>
      <w:r>
        <w:rPr>
          <w:rStyle w:val="Teksttreci3"/>
          <w:color w:val="000000"/>
        </w:rPr>
        <w:t xml:space="preserve"> i </w:t>
      </w:r>
      <w:r>
        <w:rPr>
          <w:rStyle w:val="Teksttreci3Kursywa"/>
          <w:color w:val="000000"/>
        </w:rPr>
        <w:t>sysełka</w:t>
      </w:r>
      <w:r>
        <w:rPr>
          <w:rStyle w:val="Teksttreci3"/>
          <w:color w:val="000000"/>
        </w:rPr>
        <w:t xml:space="preserve"> w inte</w:t>
      </w:r>
      <w:r>
        <w:rPr>
          <w:rStyle w:val="Teksttreci3"/>
          <w:color w:val="000000"/>
        </w:rPr>
        <w:softHyphen/>
        <w:t xml:space="preserve">resującym nas znaczeniu w </w:t>
      </w:r>
      <w:r>
        <w:rPr>
          <w:rStyle w:val="Teksttreci3Kursywa"/>
          <w:color w:val="000000"/>
        </w:rPr>
        <w:t>Słowniku gwar polskich</w:t>
      </w:r>
      <w:r>
        <w:rPr>
          <w:rStyle w:val="Teksttreci3"/>
          <w:color w:val="000000"/>
        </w:rPr>
        <w:t xml:space="preserve"> J. Karłowicza. Z jakich naczyń piły mleko chłopskie niemowlęta i porzucone biedactwa na Śląsku, w Wielkopolsce, na Kaszubach, Kujawach i Mazowszu, w Malopolsce i Lubelszczyźnie? Podobne zdziwienie wywołuje fakt, że w </w:t>
      </w:r>
      <w:r>
        <w:rPr>
          <w:rStyle w:val="Teksttreci3"/>
          <w:color w:val="000000"/>
          <w:lang w:val="cs-CZ" w:eastAsia="cs-CZ"/>
        </w:rPr>
        <w:t xml:space="preserve">Sstp </w:t>
      </w:r>
      <w:r>
        <w:rPr>
          <w:rStyle w:val="Teksttreci3"/>
          <w:color w:val="000000"/>
        </w:rPr>
        <w:t>t. VIII, z. 1 znaj</w:t>
      </w:r>
      <w:r>
        <w:rPr>
          <w:rStyle w:val="Teksttreci3"/>
          <w:color w:val="000000"/>
        </w:rPr>
        <w:softHyphen/>
        <w:t xml:space="preserve">dujemy tylko jedno znaczenie przy interesującym nas haśle — „rożek ‘owoc drzewa o nazwie </w:t>
      </w:r>
      <w:r>
        <w:rPr>
          <w:rStyle w:val="Teksttreci3"/>
          <w:color w:val="000000"/>
          <w:lang w:val="cs-CZ" w:eastAsia="cs-CZ"/>
        </w:rPr>
        <w:t xml:space="preserve">chleb </w:t>
      </w:r>
      <w:r>
        <w:rPr>
          <w:rStyle w:val="Teksttreci3"/>
          <w:color w:val="000000"/>
        </w:rPr>
        <w:t>świętojański’".</w:t>
      </w:r>
    </w:p>
    <w:p w:rsidR="000C3231" w:rsidRDefault="000C3231" w:rsidP="000C3231">
      <w:pPr>
        <w:pStyle w:val="Teksttreci31"/>
        <w:shd w:val="clear" w:color="auto" w:fill="auto"/>
        <w:spacing w:line="354" w:lineRule="exact"/>
        <w:ind w:firstLine="460"/>
      </w:pPr>
      <w:r>
        <w:rPr>
          <w:rStyle w:val="Teksttreci3"/>
          <w:color w:val="000000"/>
        </w:rPr>
        <w:t xml:space="preserve">Nasuwa się pytanie, jak daleko sięgają tradycje rożka-smoczka? Możemy się tylko domyślać choćby z dzieła Jamesa </w:t>
      </w:r>
      <w:r>
        <w:rPr>
          <w:rStyle w:val="Teksttreci3"/>
          <w:color w:val="000000"/>
          <w:lang w:val="en-US" w:eastAsia="en-US"/>
        </w:rPr>
        <w:t xml:space="preserve">George’a </w:t>
      </w:r>
      <w:r>
        <w:rPr>
          <w:rStyle w:val="Teksttreci3"/>
          <w:color w:val="000000"/>
        </w:rPr>
        <w:t xml:space="preserve">Frazera, gdzie podano opowieść o pogańskim monarsze szwedzkim, nazwiskiem Aun. Ofiarując co dziewięć lat jednego syna Odynowi, dożył zgrzybiałego wieku. W końcu leżał bezwładnie w łożu i "musiał pić z rogu, jak małe dziecko" </w:t>
      </w:r>
      <w:r>
        <w:rPr>
          <w:rStyle w:val="Teksttreci3Kursywa"/>
          <w:color w:val="000000"/>
          <w:lang w:val="cs-CZ" w:eastAsia="cs-CZ"/>
        </w:rPr>
        <w:t>(Z</w:t>
      </w:r>
      <w:r>
        <w:rPr>
          <w:rStyle w:val="Teksttreci3Kursywa"/>
          <w:color w:val="000000"/>
        </w:rPr>
        <w:t>ł</w:t>
      </w:r>
      <w:r>
        <w:rPr>
          <w:rStyle w:val="Teksttreci3Kursywa"/>
          <w:color w:val="000000"/>
          <w:lang w:val="cs-CZ" w:eastAsia="cs-CZ"/>
        </w:rPr>
        <w:t>ota ga</w:t>
      </w:r>
      <w:r>
        <w:rPr>
          <w:rStyle w:val="Teksttreci3Kursywa"/>
          <w:color w:val="000000"/>
        </w:rPr>
        <w:t>łąź</w:t>
      </w:r>
      <w:r>
        <w:rPr>
          <w:rStyle w:val="Teksttreci3Kursywa"/>
          <w:color w:val="000000"/>
          <w:lang w:val="cs-CZ" w:eastAsia="cs-CZ"/>
        </w:rPr>
        <w:t xml:space="preserve">, </w:t>
      </w:r>
      <w:r>
        <w:rPr>
          <w:rStyle w:val="Teksttreci3"/>
          <w:color w:val="000000"/>
        </w:rPr>
        <w:t>przekł. H. Krzeczkowskiego, Warszawa 1962, s. 256).</w:t>
      </w:r>
    </w:p>
    <w:p w:rsidR="000C3231" w:rsidRDefault="000C3231" w:rsidP="000C3231">
      <w:pPr>
        <w:pStyle w:val="Teksttreci31"/>
        <w:shd w:val="clear" w:color="auto" w:fill="auto"/>
        <w:spacing w:line="354" w:lineRule="exact"/>
        <w:ind w:firstLine="460"/>
      </w:pPr>
      <w:r>
        <w:rPr>
          <w:rStyle w:val="Teksttreci3"/>
          <w:color w:val="000000"/>
        </w:rPr>
        <w:t xml:space="preserve">W krajach nad morzem Śródziemnym od pradziejów, jak uczy historia Zeusa-Jowisza, do karmienia dzieci bez matek używano kóz. Słynny profesor Uniwersytetu Wileńskiego, Jędrzej Śniadecki, wspominał swą naukową podróż do Włoch: "W wielkim szpitalu mediolańskim — pisał — widziałem dzieci, przyzwyczajone do ssania kóz, a kozy lak nauczone, że same do znajomych kołysek biegły i okraczywszy je, pierś niemowlętom dawały" </w:t>
      </w:r>
      <w:r>
        <w:rPr>
          <w:rStyle w:val="Teksttreci3Kursywa"/>
          <w:color w:val="000000"/>
        </w:rPr>
        <w:t>(O fizycznym wychowaniu dzieci,</w:t>
      </w:r>
      <w:r>
        <w:rPr>
          <w:rStyle w:val="Teksttreci3"/>
          <w:color w:val="000000"/>
        </w:rPr>
        <w:t xml:space="preserve"> Wilno 1856. s. 72).</w:t>
      </w:r>
    </w:p>
    <w:p w:rsidR="000C3231" w:rsidRDefault="000C3231" w:rsidP="000C3231">
      <w:pPr>
        <w:pStyle w:val="Teksttreci31"/>
        <w:shd w:val="clear" w:color="auto" w:fill="auto"/>
        <w:spacing w:after="122" w:line="354" w:lineRule="exact"/>
        <w:ind w:firstLine="460"/>
      </w:pPr>
      <w:r>
        <w:rPr>
          <w:rStyle w:val="Teksttreci3Kursywa"/>
          <w:color w:val="000000"/>
        </w:rPr>
        <w:t>Pasterz szalony</w:t>
      </w:r>
      <w:r>
        <w:rPr>
          <w:rStyle w:val="Teksttreci3"/>
          <w:color w:val="000000"/>
        </w:rPr>
        <w:t xml:space="preserve"> F. Zabłockiego należy zapewne do kręgu kulturalnego, o który otarł się w swej edukacji Pan Hrabia z </w:t>
      </w:r>
      <w:r>
        <w:rPr>
          <w:rStyle w:val="Teksttreci3Kursywa"/>
          <w:color w:val="000000"/>
        </w:rPr>
        <w:t>Pana Tadeusza.</w:t>
      </w:r>
      <w:r>
        <w:rPr>
          <w:rStyle w:val="Teksttreci3"/>
          <w:color w:val="000000"/>
        </w:rPr>
        <w:t xml:space="preserve"> Bohater utworu był wielbicielem życia na łonie natury i szczęścia, jakie panowało w daw</w:t>
      </w:r>
      <w:r>
        <w:rPr>
          <w:rStyle w:val="Teksttreci3"/>
          <w:color w:val="000000"/>
        </w:rPr>
        <w:softHyphen/>
        <w:t>nych, prymitywnych warunkach:</w:t>
      </w:r>
    </w:p>
    <w:p w:rsidR="000C3231" w:rsidRDefault="000C3231" w:rsidP="000C3231">
      <w:pPr>
        <w:pStyle w:val="Teksttreci21"/>
        <w:shd w:val="clear" w:color="auto" w:fill="auto"/>
        <w:spacing w:before="0" w:after="0" w:line="276" w:lineRule="exact"/>
        <w:ind w:left="2280" w:right="2460"/>
        <w:jc w:val="left"/>
      </w:pPr>
      <w:r>
        <w:rPr>
          <w:rStyle w:val="Teksttreci2"/>
          <w:color w:val="000000"/>
        </w:rPr>
        <w:t xml:space="preserve">Jak miły pokarm mleczny, na co wspomnieć milo. </w:t>
      </w:r>
      <w:r>
        <w:rPr>
          <w:rStyle w:val="Teksttreci2"/>
          <w:color w:val="000000"/>
          <w:lang w:val="ru-RU" w:eastAsia="ru-RU"/>
        </w:rPr>
        <w:t>Тега</w:t>
      </w:r>
      <w:r>
        <w:rPr>
          <w:rStyle w:val="Teksttreci2"/>
          <w:color w:val="000000"/>
        </w:rPr>
        <w:t>z</w:t>
      </w:r>
      <w:r>
        <w:rPr>
          <w:rStyle w:val="Teksttreci2"/>
          <w:color w:val="000000"/>
          <w:lang w:val="ru-RU" w:eastAsia="ru-RU"/>
        </w:rPr>
        <w:t xml:space="preserve">, </w:t>
      </w:r>
      <w:r>
        <w:rPr>
          <w:rStyle w:val="Teksttreci2"/>
          <w:color w:val="000000"/>
        </w:rPr>
        <w:t>ludzi. a dawniej i bogów żywiło!</w:t>
      </w:r>
    </w:p>
    <w:p w:rsidR="000C3231" w:rsidRDefault="000C3231" w:rsidP="000C3231">
      <w:pPr>
        <w:pStyle w:val="Teksttreci21"/>
        <w:shd w:val="clear" w:color="auto" w:fill="auto"/>
        <w:spacing w:before="0" w:after="0" w:line="276" w:lineRule="exact"/>
        <w:ind w:left="2280"/>
        <w:jc w:val="left"/>
      </w:pPr>
      <w:r>
        <w:rPr>
          <w:rStyle w:val="Teksttreci2"/>
          <w:color w:val="000000"/>
        </w:rPr>
        <w:t>Jowisz, mógł ssać pierś bogiń, będąc niemowlęciem.</w:t>
      </w:r>
    </w:p>
    <w:p w:rsidR="000C3231" w:rsidRDefault="000C3231" w:rsidP="000C3231">
      <w:pPr>
        <w:pStyle w:val="Teksttreci21"/>
        <w:shd w:val="clear" w:color="auto" w:fill="auto"/>
        <w:spacing w:before="0" w:after="0" w:line="276" w:lineRule="exact"/>
        <w:ind w:left="2360"/>
        <w:jc w:val="left"/>
      </w:pPr>
      <w:r>
        <w:rPr>
          <w:rStyle w:val="Teksttreci2"/>
          <w:color w:val="000000"/>
        </w:rPr>
        <w:t>Bo już w powiciu bogiem był wielkich nadziei;</w:t>
      </w:r>
    </w:p>
    <w:p w:rsidR="000C3231" w:rsidRDefault="000C3231" w:rsidP="000C3231">
      <w:pPr>
        <w:pStyle w:val="Teksttreci21"/>
        <w:shd w:val="clear" w:color="auto" w:fill="auto"/>
        <w:spacing w:before="0" w:after="0" w:line="276" w:lineRule="exact"/>
        <w:ind w:left="2360"/>
        <w:jc w:val="left"/>
      </w:pPr>
      <w:r>
        <w:rPr>
          <w:rStyle w:val="Teksttreci2"/>
          <w:color w:val="000000"/>
        </w:rPr>
        <w:t>Przecież go dano w mamki kozie Amaltei</w:t>
      </w:r>
    </w:p>
    <w:p w:rsidR="000C3231" w:rsidRDefault="000C3231" w:rsidP="000C3231">
      <w:pPr>
        <w:pStyle w:val="Teksttreci21"/>
        <w:shd w:val="clear" w:color="auto" w:fill="auto"/>
        <w:spacing w:before="0" w:after="0" w:line="276" w:lineRule="exact"/>
        <w:ind w:left="2360"/>
        <w:jc w:val="left"/>
      </w:pPr>
      <w:r>
        <w:rPr>
          <w:rStyle w:val="Teksttreci2"/>
          <w:color w:val="000000"/>
        </w:rPr>
        <w:t>I wielki Jowisz urósł, ssając ją z jej koźlęciem.</w:t>
      </w:r>
    </w:p>
    <w:p w:rsidR="000C3231" w:rsidRDefault="000C3231" w:rsidP="000C3231">
      <w:pPr>
        <w:pStyle w:val="Teksttreci21"/>
        <w:shd w:val="clear" w:color="auto" w:fill="auto"/>
        <w:spacing w:before="0" w:after="187" w:line="230" w:lineRule="exact"/>
        <w:ind w:left="3960"/>
        <w:jc w:val="left"/>
      </w:pPr>
      <w:r>
        <w:rPr>
          <w:rStyle w:val="Teksttreci2"/>
          <w:color w:val="000000"/>
        </w:rPr>
        <w:t xml:space="preserve">(F. Zabłocki, </w:t>
      </w:r>
      <w:r>
        <w:rPr>
          <w:rStyle w:val="Teksttreci2TimesNewRoman5"/>
          <w:color w:val="000000"/>
        </w:rPr>
        <w:t>Dzieła</w:t>
      </w:r>
      <w:r>
        <w:rPr>
          <w:rStyle w:val="Teksttreci2"/>
          <w:color w:val="000000"/>
        </w:rPr>
        <w:t>. Warszawa 1830,</w:t>
      </w:r>
      <w:r>
        <w:rPr>
          <w:rStyle w:val="Teksttreci2"/>
          <w:color w:val="000000"/>
          <w:lang w:val="en-US" w:eastAsia="en-US"/>
        </w:rPr>
        <w:t xml:space="preserve">1. </w:t>
      </w:r>
      <w:r>
        <w:rPr>
          <w:rStyle w:val="Teksttreci2"/>
          <w:color w:val="000000"/>
        </w:rPr>
        <w:t>V, s. 15).</w:t>
      </w:r>
    </w:p>
    <w:p w:rsidR="000C3231" w:rsidRDefault="000C3231" w:rsidP="000C3231">
      <w:pPr>
        <w:pStyle w:val="Teksttreci31"/>
        <w:shd w:val="clear" w:color="auto" w:fill="auto"/>
        <w:spacing w:after="191" w:line="354" w:lineRule="exact"/>
        <w:ind w:firstLine="460"/>
      </w:pPr>
      <w:r>
        <w:rPr>
          <w:rStyle w:val="Teksttreci3"/>
          <w:color w:val="000000"/>
        </w:rPr>
        <w:t>Rozczarowanie Pana Hrabiego można zrozumieć, jeśli się zna przebieg procesu jego złudzenia. Przyglądał się Zosi:</w:t>
      </w:r>
    </w:p>
    <w:p w:rsidR="000C3231" w:rsidRDefault="000C3231" w:rsidP="000C3231">
      <w:pPr>
        <w:pStyle w:val="Teksttreci21"/>
        <w:shd w:val="clear" w:color="auto" w:fill="auto"/>
        <w:spacing w:before="0" w:after="32" w:line="190" w:lineRule="exact"/>
        <w:ind w:left="2360"/>
        <w:jc w:val="left"/>
      </w:pPr>
      <w:r>
        <w:rPr>
          <w:rStyle w:val="Teksttreci2"/>
          <w:color w:val="000000"/>
        </w:rPr>
        <w:t>Coś u niej rogatego, złocistego świeci.</w:t>
      </w:r>
    </w:p>
    <w:p w:rsidR="000C3231" w:rsidRDefault="000C3231" w:rsidP="000C3231">
      <w:pPr>
        <w:pStyle w:val="Teksttreci21"/>
        <w:shd w:val="clear" w:color="auto" w:fill="auto"/>
        <w:spacing w:before="0" w:after="194" w:line="190" w:lineRule="exact"/>
        <w:ind w:left="2360"/>
        <w:jc w:val="left"/>
      </w:pPr>
      <w:r>
        <w:rPr>
          <w:rStyle w:val="Teksttreci2"/>
          <w:color w:val="000000"/>
        </w:rPr>
        <w:t>Zdaje się. że naczynie do karmienia dzieci.</w:t>
      </w:r>
    </w:p>
    <w:p w:rsidR="000C3231" w:rsidRDefault="000C3231" w:rsidP="000C3231">
      <w:pPr>
        <w:pStyle w:val="Teksttreci31"/>
        <w:shd w:val="clear" w:color="auto" w:fill="auto"/>
        <w:spacing w:line="348" w:lineRule="exact"/>
        <w:ind w:firstLine="460"/>
      </w:pPr>
      <w:r>
        <w:rPr>
          <w:rStyle w:val="Teksttreci3"/>
          <w:color w:val="000000"/>
        </w:rPr>
        <w:t>Prawdopodobnie sądził, że to dziecięcy rożek. Wyobraźnia przemieniła wzrokowe złudzenie w obraz złotego wieku i wiecznej sielanki na ziemi. Była to epoka dzieciństwa Zeusa-Jowisza pod opieką kozy Amaltei.</w:t>
      </w:r>
    </w:p>
    <w:p w:rsidR="000C3231" w:rsidRDefault="000C3231" w:rsidP="000C3231">
      <w:pPr>
        <w:pStyle w:val="Teksttreci31"/>
        <w:shd w:val="clear" w:color="auto" w:fill="auto"/>
        <w:spacing w:line="348" w:lineRule="exact"/>
        <w:ind w:firstLine="460"/>
      </w:pPr>
      <w:r>
        <w:rPr>
          <w:rStyle w:val="Teksttreci3"/>
          <w:color w:val="000000"/>
        </w:rPr>
        <w:t xml:space="preserve">Bez wspomnianego ogniwa pośredniego, bez nazwania w myśli po imieniu naczynia do karmienia dzieci </w:t>
      </w:r>
      <w:r>
        <w:rPr>
          <w:rStyle w:val="Teksttreci3Kursywa"/>
          <w:color w:val="000000"/>
        </w:rPr>
        <w:t>rożkiem</w:t>
      </w:r>
      <w:r>
        <w:rPr>
          <w:rStyle w:val="Teksttreci3"/>
          <w:color w:val="000000"/>
        </w:rPr>
        <w:t xml:space="preserve"> mogło się obejść przy czytaniu </w:t>
      </w:r>
      <w:r>
        <w:rPr>
          <w:rStyle w:val="Teksttreci3Kursywa"/>
          <w:color w:val="000000"/>
        </w:rPr>
        <w:t>Pana Tadeusza</w:t>
      </w:r>
      <w:r>
        <w:rPr>
          <w:rStyle w:val="Teksttreci3"/>
          <w:color w:val="000000"/>
        </w:rPr>
        <w:t xml:space="preserve"> pokolenie Mickiewicza i może pokolenie jego dzieci. Świadomość kulturalna czytelnika bywa ważnym, lecz nieuchwytnym i zmiennym współodbiorcą dzieła. Współcześni rozumieli kontekst poetycki lepiej niż my. Po stu pięćdziesięciu latach, w dobie ogromnego </w:t>
      </w:r>
      <w:r>
        <w:rPr>
          <w:rStyle w:val="Teksttreci3"/>
          <w:color w:val="000000"/>
        </w:rPr>
        <w:lastRenderedPageBreak/>
        <w:t>postępu technicznego i roz</w:t>
      </w:r>
      <w:r>
        <w:rPr>
          <w:rStyle w:val="Teksttreci3"/>
          <w:color w:val="000000"/>
        </w:rPr>
        <w:softHyphen/>
        <w:t xml:space="preserve">woju społeczeństwa bez tego staroświeckiego, realnego </w:t>
      </w:r>
      <w:r>
        <w:rPr>
          <w:rStyle w:val="Teksttreci3Kursywa"/>
          <w:color w:val="000000"/>
        </w:rPr>
        <w:t>rożka</w:t>
      </w:r>
      <w:r>
        <w:rPr>
          <w:rStyle w:val="Teksttreci3"/>
          <w:color w:val="000000"/>
        </w:rPr>
        <w:t xml:space="preserve"> niełatwo pojąć poetycki przerzut do </w:t>
      </w:r>
      <w:r>
        <w:rPr>
          <w:rStyle w:val="Teksttreci3Kursywa"/>
          <w:color w:val="000000"/>
        </w:rPr>
        <w:t>rogu Amaltei.</w:t>
      </w:r>
      <w:r>
        <w:rPr>
          <w:rStyle w:val="Teksttreci3"/>
          <w:color w:val="000000"/>
        </w:rPr>
        <w:t xml:space="preserve"> Jeśli jakiś wydawca </w:t>
      </w:r>
      <w:r>
        <w:rPr>
          <w:rStyle w:val="Teksttreci3Kursywa"/>
          <w:color w:val="000000"/>
        </w:rPr>
        <w:t xml:space="preserve">Pana Tadeusza </w:t>
      </w:r>
      <w:r>
        <w:rPr>
          <w:rStyle w:val="Teksttreci3"/>
          <w:color w:val="000000"/>
        </w:rPr>
        <w:t xml:space="preserve">uważa za konieczne objaśnić, jaką rolę w mitologii greckiej odegrała koza Amaltea i co to znaczy </w:t>
      </w:r>
      <w:r>
        <w:rPr>
          <w:rStyle w:val="Teksttreci3Kursywa"/>
          <w:color w:val="000000"/>
        </w:rPr>
        <w:t>róg obfitości,</w:t>
      </w:r>
      <w:r>
        <w:rPr>
          <w:rStyle w:val="Teksttreci3"/>
          <w:color w:val="000000"/>
        </w:rPr>
        <w:t xml:space="preserve"> to chyba nic mniej ważne będzie podanie punktu wyjściowego metafory — znaczenie realnego </w:t>
      </w:r>
      <w:r>
        <w:rPr>
          <w:rStyle w:val="Teksttreci3Kursywa"/>
          <w:color w:val="000000"/>
        </w:rPr>
        <w:t>rożka,</w:t>
      </w:r>
      <w:r>
        <w:rPr>
          <w:rStyle w:val="Teksttreci3"/>
          <w:color w:val="000000"/>
        </w:rPr>
        <w:t xml:space="preserve"> który zastępował podrzutkom i wiejskiej biedocie mamkę.</w:t>
      </w:r>
    </w:p>
    <w:p w:rsidR="000C3231" w:rsidRDefault="000C3231" w:rsidP="000C3231">
      <w:pPr>
        <w:pStyle w:val="Teksttreci31"/>
        <w:shd w:val="clear" w:color="auto" w:fill="auto"/>
        <w:spacing w:line="348" w:lineRule="exact"/>
        <w:ind w:firstLine="460"/>
      </w:pPr>
      <w:r>
        <w:rPr>
          <w:rStyle w:val="Teksttreci3"/>
          <w:color w:val="000000"/>
        </w:rPr>
        <w:t xml:space="preserve">Pan Hrabia w chwili, gdy dostrzegł w ręku Zosi zamiast oczekiwanego </w:t>
      </w:r>
      <w:r>
        <w:rPr>
          <w:rStyle w:val="Teksttreci3Kursywa"/>
          <w:color w:val="000000"/>
        </w:rPr>
        <w:t>rożka Amaltei</w:t>
      </w:r>
      <w:r>
        <w:rPr>
          <w:rStyle w:val="Teksttreci3"/>
          <w:color w:val="000000"/>
        </w:rPr>
        <w:t xml:space="preserve"> zwykłą marchewkę, spadł z mitologicznych wysokości do soplicowskiego warzywnika. Po poetyckim porywie w sferę Schillerowskich ideałów marzyciel wrócił do szarej prozy życia. Na pocieszenie nie zostało mu nic, ponieważ wówczas nie wiedziano jeszcze o witaminach. Zeus-Jowisz mógł sobie cmoktać kozie mleczko. Mitologia wszakże milczała o ordynarnej, wiejskiej marchwi, jako pożywieniu osesków i dziecinnego drobiazgu!</w:t>
      </w:r>
    </w:p>
    <w:p w:rsidR="000C3231" w:rsidRDefault="000C3231" w:rsidP="000C3231">
      <w:pPr>
        <w:pStyle w:val="Teksttreci31"/>
        <w:shd w:val="clear" w:color="auto" w:fill="auto"/>
        <w:spacing w:line="348" w:lineRule="exact"/>
        <w:ind w:firstLine="460"/>
        <w:sectPr w:rsidR="000C3231">
          <w:headerReference w:type="even" r:id="rId30"/>
          <w:headerReference w:type="default" r:id="rId31"/>
          <w:pgSz w:w="11900" w:h="16840"/>
          <w:pgMar w:top="996" w:right="1218" w:bottom="1263" w:left="969" w:header="0" w:footer="3" w:gutter="0"/>
          <w:pgNumType w:start="120"/>
          <w:cols w:space="708"/>
          <w:noEndnote/>
          <w:docGrid w:linePitch="360"/>
        </w:sectPr>
      </w:pPr>
      <w:r>
        <w:rPr>
          <w:rStyle w:val="Teksttreci3"/>
          <w:color w:val="000000"/>
        </w:rPr>
        <w:t>Babka, prababka jednej z kóz, które widział w mediolańskim szpitalu Jędrzej Śniadecki, była jakąś tam wnuczką czy prawnuczką kozy, od której pochodziła Amaltea. Ona to wyhodowała Grekom i Rzymianom ojca bogów i ludzi. Wdzięczny pan na Olimpie wziął Amalteę do swego gwiaździstego zwierzyńca. Dlaczego jednak wyróżnił nadto jej róg darem obfitości? Wolno chyba widzieć w tym symbol mitologiczny, w którym zawarta została cała "antropologia rożka" — naczynia ze zwierzęcego rogu. Naczynie to wykarmiło w praczasach człowieka, sierotę i znajdę, na gołej i dzikiej ziemi.</w:t>
      </w:r>
    </w:p>
    <w:p w:rsidR="000C3231" w:rsidRDefault="000C3231" w:rsidP="000C3231">
      <w:pPr>
        <w:pStyle w:val="Teksttreci4"/>
        <w:shd w:val="clear" w:color="auto" w:fill="auto"/>
        <w:spacing w:after="652" w:line="300" w:lineRule="exact"/>
        <w:jc w:val="left"/>
      </w:pPr>
      <w:r>
        <w:rPr>
          <w:rStyle w:val="Teksttreci40"/>
          <w:i w:val="0"/>
          <w:iCs w:val="0"/>
          <w:color w:val="000000"/>
        </w:rPr>
        <w:lastRenderedPageBreak/>
        <w:t>Elżbieta Szczepańska</w:t>
      </w:r>
    </w:p>
    <w:p w:rsidR="000C3231" w:rsidRDefault="000C3231" w:rsidP="000C3231">
      <w:pPr>
        <w:pStyle w:val="Nagwek2"/>
        <w:keepNext/>
        <w:keepLines/>
        <w:shd w:val="clear" w:color="auto" w:fill="auto"/>
        <w:spacing w:after="0" w:line="318" w:lineRule="exact"/>
      </w:pPr>
      <w:r>
        <w:rPr>
          <w:rStyle w:val="Nagwek20"/>
          <w:color w:val="000000"/>
        </w:rPr>
        <w:t>O DEZINTEGRACJI</w:t>
      </w:r>
    </w:p>
    <w:p w:rsidR="000C3231" w:rsidRDefault="000C3231" w:rsidP="000C3231">
      <w:pPr>
        <w:pStyle w:val="Nagwek2"/>
        <w:keepNext/>
        <w:keepLines/>
        <w:shd w:val="clear" w:color="auto" w:fill="auto"/>
        <w:spacing w:after="1176" w:line="318" w:lineRule="exact"/>
      </w:pPr>
      <w:r>
        <w:rPr>
          <w:rStyle w:val="Nagwek20"/>
          <w:color w:val="000000"/>
        </w:rPr>
        <w:t>W PROCESIE TWORZENIA UNIWERBIZMÓW</w:t>
      </w:r>
      <w:r>
        <w:rPr>
          <w:rStyle w:val="Nagwek20"/>
          <w:color w:val="000000"/>
        </w:rPr>
        <w:br/>
        <w:t>(NA PRZYKŁADZIE JĘZYKA POLSKIEGO I CZESKIEGO)</w:t>
      </w:r>
    </w:p>
    <w:p w:rsidR="000C3231" w:rsidRDefault="000C3231" w:rsidP="000C3231">
      <w:pPr>
        <w:pStyle w:val="Teksttreci31"/>
        <w:shd w:val="clear" w:color="auto" w:fill="auto"/>
        <w:spacing w:line="348" w:lineRule="exact"/>
        <w:ind w:firstLine="420"/>
      </w:pPr>
      <w:r>
        <w:rPr>
          <w:rStyle w:val="Teksttreci3"/>
          <w:color w:val="000000"/>
        </w:rPr>
        <w:t>Wspólna w języku czeskim i polskim tendencja do skracania wypowiedzi jest chyba najwyraźniej widoczna w procesie uniwcrbizacji</w:t>
      </w:r>
      <w:r>
        <w:rPr>
          <w:rStyle w:val="Teksttreci3"/>
          <w:color w:val="000000"/>
          <w:vertAlign w:val="superscript"/>
        </w:rPr>
        <w:footnoteReference w:id="33"/>
      </w:r>
      <w:r>
        <w:rPr>
          <w:rStyle w:val="Teksttreci3"/>
          <w:color w:val="000000"/>
        </w:rPr>
        <w:t>. Do najbardziej charakterystycznych zabiegów tworzących wyrażenia uniwerbizowane Danuta Buttler zalicza</w:t>
      </w:r>
      <w:r>
        <w:rPr>
          <w:rStyle w:val="Teksttreci3"/>
          <w:color w:val="000000"/>
          <w:vertAlign w:val="superscript"/>
        </w:rPr>
        <w:footnoteReference w:id="34"/>
      </w:r>
      <w:r>
        <w:rPr>
          <w:rStyle w:val="Teksttreci3"/>
          <w:color w:val="000000"/>
        </w:rPr>
        <w:t>: derywycję, kompozycję, elipsę, dezintegrację i abrewiację. Prowadzą do nich wymienione także przez D. Buttler dwa podstawowe me</w:t>
      </w:r>
      <w:r>
        <w:rPr>
          <w:rStyle w:val="Teksttreci3"/>
          <w:color w:val="000000"/>
        </w:rPr>
        <w:softHyphen/>
        <w:t>chanizmy - redukcja bądź scalenie. Proces redukcji charakterystyczny jest dla uniwerbizmów powstałych w efekcie derywacji, elipsy i dezintegracji. W wy</w:t>
      </w:r>
      <w:r>
        <w:rPr>
          <w:rStyle w:val="Teksttreci3"/>
          <w:color w:val="000000"/>
        </w:rPr>
        <w:softHyphen/>
        <w:t xml:space="preserve">niku kompozycji, czyli scalenia wyrazów już istniejących, powstają uniwerbizmy będące złożeniami (np. </w:t>
      </w:r>
      <w:r>
        <w:rPr>
          <w:rStyle w:val="Teksttreci3Kursywa"/>
          <w:color w:val="000000"/>
        </w:rPr>
        <w:t>odporny na mróz &gt; mrozoodporny).</w:t>
      </w:r>
      <w:r>
        <w:rPr>
          <w:rStyle w:val="Teksttreci3"/>
          <w:color w:val="000000"/>
        </w:rPr>
        <w:t xml:space="preserve"> Natomiast skrótowce zakwalifikować można jako następstwo połączenia procesu reduk</w:t>
      </w:r>
      <w:r>
        <w:rPr>
          <w:rStyle w:val="Teksttreci3"/>
          <w:color w:val="000000"/>
        </w:rPr>
        <w:softHyphen/>
        <w:t>cji i scalenia — zachowują bowiem wszystkie człony nazwy, chociaż znacz</w:t>
      </w:r>
      <w:r>
        <w:rPr>
          <w:rStyle w:val="Teksttreci3"/>
          <w:color w:val="000000"/>
        </w:rPr>
        <w:softHyphen/>
        <w:t xml:space="preserve">nie zredukowane (np. </w:t>
      </w:r>
      <w:r>
        <w:rPr>
          <w:rStyle w:val="Teksttreci3Kursywa"/>
          <w:color w:val="000000"/>
        </w:rPr>
        <w:t>Pafawag</w:t>
      </w:r>
      <w:r>
        <w:rPr>
          <w:rStyle w:val="Teksttreci3"/>
          <w:color w:val="000000"/>
        </w:rPr>
        <w:t xml:space="preserve">, </w:t>
      </w:r>
      <w:r>
        <w:rPr>
          <w:rStyle w:val="Teksttreci3Kursywa"/>
          <w:color w:val="000000"/>
        </w:rPr>
        <w:t>PZPR).</w:t>
      </w:r>
    </w:p>
    <w:p w:rsidR="000C3231" w:rsidRDefault="000C3231" w:rsidP="000C3231">
      <w:pPr>
        <w:pStyle w:val="Teksttreci31"/>
        <w:shd w:val="clear" w:color="auto" w:fill="auto"/>
        <w:spacing w:line="348" w:lineRule="exact"/>
        <w:ind w:firstLine="420"/>
      </w:pPr>
      <w:r>
        <w:rPr>
          <w:rStyle w:val="Teksttreci3"/>
          <w:color w:val="000000"/>
        </w:rPr>
        <w:t xml:space="preserve">Należy jeszcze dodać, że wyrażenia uniwerbizowane powstają czasami w efekcie następujących po sobie dwóch procesów (np. substantywizacja + derywacja: </w:t>
      </w:r>
      <w:r>
        <w:rPr>
          <w:rStyle w:val="Teksttreci3Kursywa"/>
          <w:color w:val="000000"/>
          <w:lang w:val="cs-CZ" w:eastAsia="cs-CZ"/>
        </w:rPr>
        <w:t>nákladní vlak</w:t>
      </w:r>
      <w:r>
        <w:rPr>
          <w:rStyle w:val="Teksttreci3"/>
          <w:color w:val="000000"/>
          <w:lang w:val="cs-CZ" w:eastAsia="cs-CZ"/>
        </w:rPr>
        <w:t xml:space="preserve"> </w:t>
      </w:r>
      <w:r>
        <w:rPr>
          <w:rStyle w:val="Teksttreci3"/>
          <w:color w:val="000000"/>
        </w:rPr>
        <w:t xml:space="preserve">&gt; </w:t>
      </w:r>
      <w:r>
        <w:rPr>
          <w:rStyle w:val="Teksttreci3Kursywa"/>
          <w:color w:val="000000"/>
          <w:lang w:val="cs-CZ" w:eastAsia="cs-CZ"/>
        </w:rPr>
        <w:t>nákladní</w:t>
      </w:r>
      <w:r>
        <w:rPr>
          <w:rStyle w:val="Teksttreci3"/>
          <w:color w:val="000000"/>
          <w:lang w:val="cs-CZ" w:eastAsia="cs-CZ"/>
        </w:rPr>
        <w:t xml:space="preserve"> </w:t>
      </w:r>
      <w:r>
        <w:rPr>
          <w:rStyle w:val="Teksttreci3"/>
          <w:color w:val="000000"/>
        </w:rPr>
        <w:t xml:space="preserve">&gt; </w:t>
      </w:r>
      <w:r>
        <w:rPr>
          <w:rStyle w:val="Teksttreci3Kursywa"/>
          <w:color w:val="000000"/>
          <w:lang w:val="cs-CZ" w:eastAsia="cs-CZ"/>
        </w:rPr>
        <w:t>nákladák</w:t>
      </w:r>
      <w:r>
        <w:rPr>
          <w:rStyle w:val="Teksttreci3"/>
          <w:color w:val="000000"/>
          <w:lang w:val="cs-CZ" w:eastAsia="cs-CZ"/>
        </w:rPr>
        <w:t xml:space="preserve">; </w:t>
      </w:r>
      <w:r>
        <w:rPr>
          <w:rStyle w:val="Teksttreci3"/>
          <w:color w:val="000000"/>
          <w:lang w:val="en-US" w:eastAsia="en-US"/>
        </w:rPr>
        <w:t xml:space="preserve">abrewiacja </w:t>
      </w:r>
      <w:r>
        <w:rPr>
          <w:rStyle w:val="Teksttreci3"/>
          <w:color w:val="000000"/>
          <w:lang w:val="cs-CZ" w:eastAsia="cs-CZ"/>
        </w:rPr>
        <w:t xml:space="preserve">+ </w:t>
      </w:r>
      <w:r>
        <w:rPr>
          <w:rStyle w:val="Teksttreci3"/>
          <w:color w:val="000000"/>
        </w:rPr>
        <w:t xml:space="preserve">derywacja: </w:t>
      </w:r>
      <w:r>
        <w:rPr>
          <w:rStyle w:val="Teksttreci3Kursywa"/>
          <w:color w:val="000000"/>
        </w:rPr>
        <w:t>Centralny Dom Towarowy &gt; Cedet &gt; Cedeciak).</w:t>
      </w:r>
    </w:p>
    <w:p w:rsidR="000C3231" w:rsidRDefault="000C3231" w:rsidP="000C3231">
      <w:pPr>
        <w:pStyle w:val="Teksttreci31"/>
        <w:shd w:val="clear" w:color="auto" w:fill="auto"/>
        <w:spacing w:line="348" w:lineRule="exact"/>
        <w:ind w:firstLine="420"/>
      </w:pPr>
      <w:r>
        <w:rPr>
          <w:rStyle w:val="Teksttreci3"/>
          <w:color w:val="000000"/>
        </w:rPr>
        <w:t>Przyjrzyjmy się bliżej procesowi dezintegracji w obu językach, zwracając szczególną uwagę na wypadki, w których zjawisku temu towarzyszy uniwerbizacja.</w:t>
      </w:r>
    </w:p>
    <w:p w:rsidR="000C3231" w:rsidRDefault="000C3231" w:rsidP="000C3231">
      <w:pPr>
        <w:pStyle w:val="Teksttreci31"/>
        <w:shd w:val="clear" w:color="auto" w:fill="auto"/>
        <w:spacing w:line="348" w:lineRule="exact"/>
        <w:ind w:firstLine="420"/>
        <w:sectPr w:rsidR="000C3231">
          <w:headerReference w:type="even" r:id="rId32"/>
          <w:headerReference w:type="default" r:id="rId33"/>
          <w:pgSz w:w="11900" w:h="16840"/>
          <w:pgMar w:top="996" w:right="1218" w:bottom="1263" w:left="969" w:header="0" w:footer="3" w:gutter="0"/>
          <w:pgNumType w:start="16"/>
          <w:cols w:space="708"/>
          <w:noEndnote/>
          <w:docGrid w:linePitch="360"/>
        </w:sectPr>
      </w:pPr>
      <w:r>
        <w:rPr>
          <w:rStyle w:val="Teksttreci3"/>
          <w:color w:val="000000"/>
        </w:rPr>
        <w:t>Samo zjawisko dezintegracji, czyli skracanie tematu słowotwórczego o ja</w:t>
      </w:r>
      <w:r>
        <w:rPr>
          <w:rStyle w:val="Teksttreci3"/>
          <w:color w:val="000000"/>
        </w:rPr>
        <w:softHyphen/>
        <w:t xml:space="preserve">kiś element niefleksyjny, jest dość częste — towarzyszy np. procesom dery- </w:t>
      </w:r>
    </w:p>
    <w:p w:rsidR="000C3231" w:rsidRDefault="000C3231" w:rsidP="000C3231">
      <w:pPr>
        <w:pStyle w:val="Teksttreci31"/>
        <w:shd w:val="clear" w:color="auto" w:fill="auto"/>
        <w:spacing w:line="348" w:lineRule="exact"/>
        <w:ind w:firstLine="420"/>
      </w:pPr>
      <w:r>
        <w:rPr>
          <w:rStyle w:val="Teksttreci3"/>
          <w:color w:val="000000"/>
        </w:rPr>
        <w:lastRenderedPageBreak/>
        <w:t>wacyjnym i mówimy wtedy o tzw. derywacji dezintegralnej (o czym niżej). Różne są przyczyny tego procesu, który następuje najczęściej wówczas, gdy zapobiega powstawaniu w języku nietypowych formacji słowotwórczych</w:t>
      </w:r>
      <w:r>
        <w:rPr>
          <w:rStyle w:val="Teksttreci3"/>
          <w:color w:val="000000"/>
          <w:vertAlign w:val="superscript"/>
        </w:rPr>
        <w:footnoteReference w:id="35"/>
      </w:r>
      <w:r>
        <w:rPr>
          <w:rStyle w:val="Teksttreci3"/>
          <w:color w:val="000000"/>
        </w:rPr>
        <w:t>. W takich wypadkach dezintegracja jest właściwie zjawiskiem regularnym, na</w:t>
      </w:r>
      <w:r>
        <w:rPr>
          <w:rStyle w:val="Teksttreci3"/>
          <w:color w:val="000000"/>
        </w:rPr>
        <w:softHyphen/>
        <w:t xml:space="preserve">leży się jej spodziewać, np. u podstaw rzeczownikowych np. z wygłosem -eń przed polskim sufiksem </w:t>
      </w:r>
      <w:r>
        <w:rPr>
          <w:rStyle w:val="Teksttreci3Kursywa"/>
          <w:color w:val="000000"/>
        </w:rPr>
        <w:t>-yk: kamień &gt; kamyk, rzemień &gt; rzemyk.</w:t>
      </w:r>
      <w:r>
        <w:rPr>
          <w:rStyle w:val="Teksttreci3"/>
          <w:color w:val="000000"/>
        </w:rPr>
        <w:t xml:space="preserve"> Często cho</w:t>
      </w:r>
      <w:r>
        <w:rPr>
          <w:rStyle w:val="Teksttreci3"/>
          <w:color w:val="000000"/>
        </w:rPr>
        <w:softHyphen/>
        <w:t>dzi po prostu o uproszczenia grup spółgłoskowych i samogłoskowych w wyg</w:t>
      </w:r>
      <w:r>
        <w:rPr>
          <w:rStyle w:val="Teksttreci3"/>
          <w:color w:val="000000"/>
        </w:rPr>
        <w:softHyphen/>
        <w:t>łosie podstawy.</w:t>
      </w:r>
    </w:p>
    <w:p w:rsidR="000C3231" w:rsidRDefault="000C3231" w:rsidP="000C3231">
      <w:pPr>
        <w:pStyle w:val="Teksttreci31"/>
        <w:shd w:val="clear" w:color="auto" w:fill="auto"/>
        <w:spacing w:line="354" w:lineRule="exact"/>
        <w:ind w:firstLine="460"/>
      </w:pPr>
      <w:r>
        <w:rPr>
          <w:rStyle w:val="Teksttreci3"/>
          <w:color w:val="000000"/>
        </w:rPr>
        <w:t xml:space="preserve">Skrócenia takie występują również często przy tworzeniu rzeczowników zgrubiałych (np. </w:t>
      </w:r>
      <w:r>
        <w:rPr>
          <w:rStyle w:val="Teksttreci3Kursywa"/>
          <w:color w:val="000000"/>
        </w:rPr>
        <w:t>dwójka &gt;dwója, harówka &gt;harówa, ogórek &gt; ogór)</w:t>
      </w:r>
      <w:r>
        <w:rPr>
          <w:rStyle w:val="Teksttreci3"/>
          <w:color w:val="000000"/>
        </w:rPr>
        <w:t xml:space="preserve"> bądź spieszczeń, w których ucięciu mogą podlegać nie tylko wygłosowe, lecz i nagłosowe ciągi fonemów (np. </w:t>
      </w:r>
      <w:r>
        <w:rPr>
          <w:rStyle w:val="Teksttreci3Kursywa"/>
          <w:color w:val="000000"/>
        </w:rPr>
        <w:t>Wiktor &gt; Wilki, Helenka &gt;Lenka, Jakub &gt;Kuba, Kornelia &gt; Kora).</w:t>
      </w:r>
    </w:p>
    <w:p w:rsidR="000C3231" w:rsidRDefault="000C3231" w:rsidP="000C3231">
      <w:pPr>
        <w:pStyle w:val="Teksttreci31"/>
        <w:shd w:val="clear" w:color="auto" w:fill="auto"/>
        <w:spacing w:line="354" w:lineRule="exact"/>
        <w:ind w:firstLine="460"/>
      </w:pPr>
      <w:r>
        <w:rPr>
          <w:rStyle w:val="Teksttreci3"/>
          <w:color w:val="000000"/>
        </w:rPr>
        <w:t>W wypadku czasowników zjawisko ucięcia występuje regularnie w pod</w:t>
      </w:r>
      <w:r>
        <w:rPr>
          <w:rStyle w:val="Teksttreci3"/>
          <w:color w:val="000000"/>
        </w:rPr>
        <w:softHyphen/>
        <w:t xml:space="preserve">stawach czasownikowych z sufiksem </w:t>
      </w:r>
      <w:r>
        <w:rPr>
          <w:rStyle w:val="Teksttreci3Kursywa"/>
          <w:color w:val="000000"/>
        </w:rPr>
        <w:t>-owa-,</w:t>
      </w:r>
      <w:r>
        <w:rPr>
          <w:rStyle w:val="Teksttreci3"/>
          <w:color w:val="000000"/>
        </w:rPr>
        <w:t xml:space="preserve"> od których tworzone są rzeczow</w:t>
      </w:r>
      <w:r>
        <w:rPr>
          <w:rStyle w:val="Teksttreci3"/>
          <w:color w:val="000000"/>
        </w:rPr>
        <w:softHyphen/>
        <w:t xml:space="preserve">niki za pomocą obcych, zapożyczonych sufiksów: </w:t>
      </w:r>
      <w:r>
        <w:rPr>
          <w:rStyle w:val="Teksttreci3Kursywa"/>
          <w:color w:val="000000"/>
        </w:rPr>
        <w:t>generować &gt;generator, organizować</w:t>
      </w:r>
      <w:r>
        <w:rPr>
          <w:rStyle w:val="Teksttreci3"/>
          <w:color w:val="000000"/>
        </w:rPr>
        <w:t xml:space="preserve"> &gt; </w:t>
      </w:r>
      <w:r>
        <w:rPr>
          <w:rStyle w:val="Teksttreci3Kursywa"/>
          <w:color w:val="000000"/>
        </w:rPr>
        <w:t>organizator, reformować &gt; reformator, dywagować &gt; dywa</w:t>
      </w:r>
      <w:r>
        <w:rPr>
          <w:rStyle w:val="Teksttreci3Kursywa"/>
          <w:color w:val="000000"/>
        </w:rPr>
        <w:softHyphen/>
        <w:t>gacja, debiutować &gt; debiutant, dyskutować &gt; dyskutant.</w:t>
      </w:r>
    </w:p>
    <w:p w:rsidR="000C3231" w:rsidRDefault="000C3231" w:rsidP="000C3231">
      <w:pPr>
        <w:pStyle w:val="Teksttreci31"/>
        <w:shd w:val="clear" w:color="auto" w:fill="auto"/>
        <w:spacing w:line="354" w:lineRule="exact"/>
        <w:ind w:firstLine="460"/>
      </w:pPr>
      <w:r>
        <w:rPr>
          <w:rStyle w:val="Teksttreci3"/>
          <w:color w:val="000000"/>
        </w:rPr>
        <w:t>Przykładów na dezintegrację mamy w polszczyźnie więcej — najczęściej wywołuje ją sufiks słowotwórczy.</w:t>
      </w:r>
    </w:p>
    <w:p w:rsidR="000C3231" w:rsidRDefault="000C3231" w:rsidP="000C3231">
      <w:pPr>
        <w:pStyle w:val="Teksttreci31"/>
        <w:shd w:val="clear" w:color="auto" w:fill="auto"/>
        <w:spacing w:line="354" w:lineRule="exact"/>
        <w:ind w:firstLine="460"/>
      </w:pPr>
      <w:r>
        <w:rPr>
          <w:rStyle w:val="Teksttreci3"/>
          <w:color w:val="000000"/>
        </w:rPr>
        <w:t>Zapobiega ona powstawaniu w procesie dcrywacji nietypowych lub rzad</w:t>
      </w:r>
      <w:r>
        <w:rPr>
          <w:rStyle w:val="Teksttreci3"/>
          <w:color w:val="000000"/>
        </w:rPr>
        <w:softHyphen/>
        <w:t>kich w języku ciągów fonologicznych</w:t>
      </w:r>
      <w:r>
        <w:rPr>
          <w:rStyle w:val="Teksttreci3"/>
          <w:color w:val="000000"/>
          <w:vertAlign w:val="superscript"/>
        </w:rPr>
        <w:footnoteReference w:id="36"/>
      </w:r>
      <w:r>
        <w:rPr>
          <w:rStyle w:val="Teksttreci3"/>
          <w:color w:val="000000"/>
          <w:vertAlign w:val="superscript"/>
        </w:rPr>
        <w:t xml:space="preserve"> </w:t>
      </w:r>
      <w:r>
        <w:rPr>
          <w:rStyle w:val="Teksttreci3"/>
          <w:color w:val="000000"/>
          <w:vertAlign w:val="superscript"/>
        </w:rPr>
        <w:footnoteReference w:id="37"/>
      </w:r>
      <w:r>
        <w:rPr>
          <w:rStyle w:val="Teksttreci3"/>
          <w:color w:val="000000"/>
        </w:rPr>
        <w:t>.</w:t>
      </w:r>
    </w:p>
    <w:p w:rsidR="000C3231" w:rsidRDefault="000C3231" w:rsidP="000C3231">
      <w:pPr>
        <w:pStyle w:val="Teksttreci31"/>
        <w:shd w:val="clear" w:color="auto" w:fill="auto"/>
        <w:spacing w:line="354" w:lineRule="exact"/>
        <w:ind w:firstLine="460"/>
      </w:pPr>
      <w:r>
        <w:rPr>
          <w:rStyle w:val="Teksttreci3"/>
          <w:color w:val="000000"/>
        </w:rPr>
        <w:t>W językoznawstwie czeskim mówi się o dezintegracji jako o zjawisku to</w:t>
      </w:r>
      <w:r>
        <w:rPr>
          <w:rStyle w:val="Teksttreci3"/>
          <w:color w:val="000000"/>
        </w:rPr>
        <w:softHyphen/>
        <w:t xml:space="preserve">warzyszącym, lecz nie wymienia się go jako terminu określającego jeden ze sposobów tworzenia wyrazów. M. </w:t>
      </w:r>
      <w:r>
        <w:rPr>
          <w:rStyle w:val="Teksttreci3"/>
          <w:color w:val="000000"/>
          <w:lang w:val="cs-CZ" w:eastAsia="cs-CZ"/>
        </w:rPr>
        <w:t>Dokulil</w:t>
      </w:r>
      <w:r>
        <w:rPr>
          <w:rStyle w:val="Teksttreci3"/>
          <w:color w:val="000000"/>
          <w:vertAlign w:val="superscript"/>
          <w:lang w:val="cs-CZ" w:eastAsia="cs-CZ"/>
        </w:rPr>
        <w:t>3</w:t>
      </w:r>
      <w:r>
        <w:rPr>
          <w:rStyle w:val="Teksttreci3"/>
          <w:color w:val="000000"/>
          <w:lang w:val="cs-CZ" w:eastAsia="cs-CZ"/>
        </w:rPr>
        <w:t xml:space="preserve"> </w:t>
      </w:r>
      <w:r>
        <w:rPr>
          <w:rStyle w:val="Teksttreci3"/>
          <w:color w:val="000000"/>
        </w:rPr>
        <w:t>kwalifikuje je jako proces rzadko występujący w czeszczyźnie — nie używa pojęcia „dezintegracja”, lecz pisze</w:t>
      </w:r>
    </w:p>
    <w:p w:rsidR="000C3231" w:rsidRDefault="000C3231" w:rsidP="000C3231">
      <w:pPr>
        <w:pStyle w:val="Teksttreci31"/>
        <w:shd w:val="clear" w:color="auto" w:fill="auto"/>
        <w:tabs>
          <w:tab w:val="left" w:pos="278"/>
        </w:tabs>
        <w:spacing w:line="354" w:lineRule="exact"/>
      </w:pPr>
      <w:r>
        <w:rPr>
          <w:rStyle w:val="Teksttreci3"/>
          <w:color w:val="000000"/>
        </w:rPr>
        <w:t>o</w:t>
      </w:r>
      <w:r>
        <w:rPr>
          <w:rStyle w:val="Teksttreci3"/>
          <w:color w:val="000000"/>
        </w:rPr>
        <w:tab/>
        <w:t>„szczególnym sposobie tworzenia wyrazów” polegającym na mechanicz</w:t>
      </w:r>
      <w:r>
        <w:rPr>
          <w:rStyle w:val="Teksttreci3"/>
          <w:color w:val="000000"/>
        </w:rPr>
        <w:softHyphen/>
        <w:t>nym ich skracaniu. Ten sposób tworzenia wyrazów dotyczy według niego przede wszystkim formy, a gdy obejmuje też znaczenie wyrazów, najczęściej tylko je modyfikuje nic zmieniając go.</w:t>
      </w:r>
    </w:p>
    <w:p w:rsidR="000C3231" w:rsidRDefault="000C3231" w:rsidP="000C3231">
      <w:pPr>
        <w:pStyle w:val="Teksttreci31"/>
        <w:shd w:val="clear" w:color="auto" w:fill="auto"/>
        <w:spacing w:line="354" w:lineRule="exact"/>
        <w:ind w:firstLine="460"/>
      </w:pPr>
      <w:r>
        <w:rPr>
          <w:rStyle w:val="Teksttreci3"/>
          <w:color w:val="000000"/>
        </w:rPr>
        <w:t>To „mechaniczne” skracanie występuje w języku czeskim także (analo</w:t>
      </w:r>
      <w:r>
        <w:rPr>
          <w:rStyle w:val="Teksttreci3"/>
          <w:color w:val="000000"/>
        </w:rPr>
        <w:softHyphen/>
        <w:t>gicznie do polszczyzny) w procesie tworzenia spieszczeń od imion. Także</w:t>
      </w:r>
    </w:p>
    <w:p w:rsidR="000C3231" w:rsidRDefault="000C3231" w:rsidP="000C3231">
      <w:pPr>
        <w:pStyle w:val="Teksttreci31"/>
        <w:shd w:val="clear" w:color="auto" w:fill="auto"/>
        <w:tabs>
          <w:tab w:val="left" w:pos="302"/>
        </w:tabs>
        <w:spacing w:line="354" w:lineRule="exact"/>
      </w:pPr>
      <w:r>
        <w:rPr>
          <w:rStyle w:val="Teksttreci3"/>
          <w:color w:val="000000"/>
        </w:rPr>
        <w:t>i</w:t>
      </w:r>
      <w:r>
        <w:rPr>
          <w:rStyle w:val="Teksttreci3"/>
          <w:color w:val="000000"/>
        </w:rPr>
        <w:tab/>
        <w:t xml:space="preserve">tutaj skróceniu ulega koniec lub początek podstawy słowotwórczej wyrazu, np. </w:t>
      </w:r>
      <w:r>
        <w:rPr>
          <w:rStyle w:val="Teksttreci3Kursywa"/>
          <w:color w:val="000000"/>
        </w:rPr>
        <w:t xml:space="preserve">Dorota &gt; Dora, </w:t>
      </w:r>
      <w:r>
        <w:rPr>
          <w:rStyle w:val="Teksttreci3Kursywa"/>
          <w:color w:val="000000"/>
          <w:lang w:val="cs-CZ" w:eastAsia="cs-CZ"/>
        </w:rPr>
        <w:t>Naděžda</w:t>
      </w:r>
      <w:r>
        <w:rPr>
          <w:rStyle w:val="Teksttreci3"/>
          <w:color w:val="000000"/>
          <w:lang w:val="cs-CZ" w:eastAsia="cs-CZ"/>
        </w:rPr>
        <w:t xml:space="preserve"> </w:t>
      </w:r>
      <w:r>
        <w:rPr>
          <w:rStyle w:val="Teksttreci3"/>
          <w:color w:val="000000"/>
        </w:rPr>
        <w:t xml:space="preserve">&gt; </w:t>
      </w:r>
      <w:r>
        <w:rPr>
          <w:rStyle w:val="Teksttreci3Kursywa"/>
          <w:color w:val="000000"/>
          <w:lang w:val="cs-CZ" w:eastAsia="cs-CZ"/>
        </w:rPr>
        <w:t xml:space="preserve">Naďa, Magdaléna </w:t>
      </w:r>
      <w:r>
        <w:rPr>
          <w:rStyle w:val="Teksttreci3Kursywa"/>
          <w:color w:val="000000"/>
        </w:rPr>
        <w:t xml:space="preserve">&gt; </w:t>
      </w:r>
      <w:r>
        <w:rPr>
          <w:rStyle w:val="Teksttreci3Kursywa"/>
          <w:color w:val="000000"/>
          <w:lang w:val="cs-CZ" w:eastAsia="cs-CZ"/>
        </w:rPr>
        <w:t>Léna, Kateřina &gt; Řina, Alžběta &gt; Běta.</w:t>
      </w:r>
      <w:r>
        <w:rPr>
          <w:rStyle w:val="Teksttreci3"/>
          <w:color w:val="000000"/>
          <w:lang w:val="cs-CZ" w:eastAsia="cs-CZ"/>
        </w:rPr>
        <w:t xml:space="preserve"> </w:t>
      </w:r>
      <w:r>
        <w:rPr>
          <w:rStyle w:val="Teksttreci3"/>
          <w:color w:val="000000"/>
        </w:rPr>
        <w:t xml:space="preserve">Procesowi temu towarzyszą często zmiany </w:t>
      </w:r>
      <w:r>
        <w:rPr>
          <w:rStyle w:val="Teksttreci3"/>
          <w:color w:val="000000"/>
          <w:lang w:val="cs-CZ" w:eastAsia="cs-CZ"/>
        </w:rPr>
        <w:t xml:space="preserve">iloczasowe: </w:t>
      </w:r>
      <w:r>
        <w:rPr>
          <w:rStyle w:val="Teksttreci3Kursywa"/>
          <w:color w:val="000000"/>
          <w:lang w:val="en-US" w:eastAsia="en-US"/>
        </w:rPr>
        <w:t>Vladi</w:t>
      </w:r>
      <w:r>
        <w:rPr>
          <w:rStyle w:val="Teksttreci3Kursywa"/>
          <w:color w:val="000000"/>
          <w:lang w:val="en-US" w:eastAsia="en-US"/>
        </w:rPr>
        <w:softHyphen/>
        <w:t xml:space="preserve">mir </w:t>
      </w:r>
      <w:r>
        <w:rPr>
          <w:rStyle w:val="Teksttreci3Kursywa"/>
          <w:color w:val="000000"/>
        </w:rPr>
        <w:t xml:space="preserve">&gt; </w:t>
      </w:r>
      <w:r>
        <w:rPr>
          <w:rStyle w:val="Teksttreci3Kursywa"/>
          <w:color w:val="000000"/>
          <w:lang w:val="cs-CZ" w:eastAsia="cs-CZ"/>
        </w:rPr>
        <w:t>Vláda, Antonín &gt; Tonda, Jaroslav</w:t>
      </w:r>
      <w:r>
        <w:rPr>
          <w:rStyle w:val="Teksttreci3"/>
          <w:color w:val="000000"/>
          <w:lang w:val="cs-CZ" w:eastAsia="cs-CZ"/>
        </w:rPr>
        <w:t xml:space="preserve"> &gt; </w:t>
      </w:r>
      <w:r>
        <w:rPr>
          <w:rStyle w:val="Teksttreci3Kursywa"/>
          <w:color w:val="000000"/>
          <w:lang w:val="cs-CZ" w:eastAsia="cs-CZ"/>
        </w:rPr>
        <w:t>Jára.</w:t>
      </w:r>
    </w:p>
    <w:p w:rsidR="000C3231" w:rsidRDefault="000C3231" w:rsidP="000C3231">
      <w:pPr>
        <w:pStyle w:val="Teksttreci31"/>
        <w:shd w:val="clear" w:color="auto" w:fill="auto"/>
        <w:spacing w:line="354" w:lineRule="exact"/>
        <w:ind w:firstLine="460"/>
      </w:pPr>
      <w:r>
        <w:rPr>
          <w:rStyle w:val="Teksttreci3"/>
          <w:color w:val="000000"/>
        </w:rPr>
        <w:t>W swobodnej, potocznej czeszczyźnie dochodzi też czasem do opuszcza</w:t>
      </w:r>
      <w:r>
        <w:rPr>
          <w:rStyle w:val="Teksttreci3"/>
          <w:color w:val="000000"/>
        </w:rPr>
        <w:softHyphen/>
        <w:t xml:space="preserve">nia ostatnich sylab pełnych wyrazów na końcu wypowiedzi np. </w:t>
      </w:r>
      <w:r>
        <w:rPr>
          <w:rStyle w:val="Teksttreci3Kursywa"/>
          <w:color w:val="000000"/>
        </w:rPr>
        <w:t xml:space="preserve">To neva... &lt; To </w:t>
      </w:r>
      <w:r>
        <w:rPr>
          <w:rStyle w:val="Teksttreci3Kursywa"/>
          <w:color w:val="000000"/>
          <w:lang w:val="cs-CZ" w:eastAsia="cs-CZ"/>
        </w:rPr>
        <w:t>nevadí</w:t>
      </w:r>
      <w:r>
        <w:rPr>
          <w:rStyle w:val="Teksttreci3"/>
          <w:color w:val="000000"/>
          <w:lang w:val="cs-CZ" w:eastAsia="cs-CZ"/>
        </w:rPr>
        <w:t xml:space="preserve"> </w:t>
      </w:r>
      <w:r>
        <w:rPr>
          <w:rStyle w:val="Teksttreci3"/>
          <w:color w:val="000000"/>
        </w:rPr>
        <w:t xml:space="preserve">‘nie szkodzi’. </w:t>
      </w:r>
      <w:r>
        <w:rPr>
          <w:rStyle w:val="Teksttreci3Kursywa"/>
          <w:color w:val="000000"/>
        </w:rPr>
        <w:t xml:space="preserve">To je </w:t>
      </w:r>
      <w:r>
        <w:rPr>
          <w:rStyle w:val="Teksttreci3Kursywa"/>
          <w:color w:val="000000"/>
          <w:lang w:val="cs-CZ" w:eastAsia="cs-CZ"/>
        </w:rPr>
        <w:t xml:space="preserve">bezva... </w:t>
      </w:r>
      <w:r>
        <w:rPr>
          <w:rStyle w:val="Teksttreci3Kursywa"/>
          <w:color w:val="000000"/>
        </w:rPr>
        <w:t xml:space="preserve">&lt; To je </w:t>
      </w:r>
      <w:r>
        <w:rPr>
          <w:rStyle w:val="Teksttreci3Kursywa"/>
          <w:color w:val="000000"/>
          <w:lang w:val="cs-CZ" w:eastAsia="cs-CZ"/>
        </w:rPr>
        <w:t>bezvadné</w:t>
      </w:r>
      <w:r>
        <w:rPr>
          <w:rStyle w:val="Teksttreci3"/>
          <w:color w:val="000000"/>
          <w:lang w:val="cs-CZ" w:eastAsia="cs-CZ"/>
        </w:rPr>
        <w:t xml:space="preserve"> </w:t>
      </w:r>
      <w:r>
        <w:rPr>
          <w:rStyle w:val="Teksttreci3"/>
          <w:color w:val="000000"/>
        </w:rPr>
        <w:t xml:space="preserve">‘to jest wspaniale’, </w:t>
      </w:r>
      <w:r>
        <w:rPr>
          <w:rStyle w:val="Teksttreci3Kursywa"/>
          <w:color w:val="000000"/>
        </w:rPr>
        <w:t xml:space="preserve">Nashle... &lt; </w:t>
      </w:r>
      <w:r>
        <w:rPr>
          <w:rStyle w:val="Teksttreci3Kursywa"/>
          <w:color w:val="000000"/>
          <w:lang w:val="cs-CZ" w:eastAsia="cs-CZ"/>
        </w:rPr>
        <w:t>Nashledanou</w:t>
      </w:r>
      <w:r>
        <w:rPr>
          <w:rStyle w:val="Teksttreci3"/>
          <w:color w:val="000000"/>
          <w:lang w:val="cs-CZ" w:eastAsia="cs-CZ"/>
        </w:rPr>
        <w:t xml:space="preserve"> </w:t>
      </w:r>
      <w:r>
        <w:rPr>
          <w:rStyle w:val="Teksttreci3"/>
          <w:color w:val="000000"/>
        </w:rPr>
        <w:t xml:space="preserve">‘do widzenia’, </w:t>
      </w:r>
      <w:r>
        <w:rPr>
          <w:rStyle w:val="Teksttreci3Kursywa"/>
          <w:color w:val="000000"/>
        </w:rPr>
        <w:t xml:space="preserve">To je </w:t>
      </w:r>
      <w:r>
        <w:rPr>
          <w:rStyle w:val="Teksttreci3Kursywa"/>
          <w:color w:val="000000"/>
          <w:lang w:val="cs-CZ" w:eastAsia="cs-CZ"/>
        </w:rPr>
        <w:t xml:space="preserve">senza... </w:t>
      </w:r>
      <w:r>
        <w:rPr>
          <w:rStyle w:val="Teksttreci3Kursywa"/>
          <w:color w:val="000000"/>
        </w:rPr>
        <w:t xml:space="preserve">&lt; To je </w:t>
      </w:r>
      <w:r>
        <w:rPr>
          <w:rStyle w:val="Teksttreci3Kursywa"/>
          <w:color w:val="000000"/>
          <w:lang w:val="cs-CZ" w:eastAsia="cs-CZ"/>
        </w:rPr>
        <w:t>senzační</w:t>
      </w:r>
      <w:r>
        <w:rPr>
          <w:rStyle w:val="Teksttreci3"/>
          <w:color w:val="000000"/>
          <w:lang w:val="cs-CZ" w:eastAsia="cs-CZ"/>
        </w:rPr>
        <w:t xml:space="preserve"> </w:t>
      </w:r>
      <w:r>
        <w:rPr>
          <w:rStyle w:val="Teksttreci3"/>
          <w:color w:val="000000"/>
        </w:rPr>
        <w:t>‘to jest fantastyczne’.</w:t>
      </w:r>
    </w:p>
    <w:p w:rsidR="000C3231" w:rsidRDefault="000C3231" w:rsidP="000C3231">
      <w:pPr>
        <w:pStyle w:val="Teksttreci31"/>
        <w:shd w:val="clear" w:color="auto" w:fill="auto"/>
        <w:spacing w:line="354" w:lineRule="exact"/>
        <w:ind w:firstLine="440"/>
      </w:pPr>
      <w:r>
        <w:rPr>
          <w:rStyle w:val="Teksttreci3"/>
          <w:color w:val="000000"/>
        </w:rPr>
        <w:t>Spróbujmy jednak odpowiedzieć na pytanie, jaką rolę odgrywa dezin</w:t>
      </w:r>
      <w:r>
        <w:rPr>
          <w:rStyle w:val="Teksttreci3"/>
          <w:color w:val="000000"/>
        </w:rPr>
        <w:softHyphen/>
        <w:t xml:space="preserve">tegracja w procesie tworzenia uniwerbizmów. Jak już wspomnieliśmy, przyczyną powstawania tego typu wyrażeń uniwerbizowanych jest tendencja do skrótu. Polega ona tutaj na redukcji i skracaniu, ucinaniu podstawy słowotwórczej. Owo skracanie towarzyszy często derywacji w tworzeniu uniwerbizmów, np. </w:t>
      </w:r>
      <w:r>
        <w:rPr>
          <w:rStyle w:val="Teksttreci3Kursywa"/>
          <w:color w:val="000000"/>
        </w:rPr>
        <w:t>bul zamszowy &gt; zamszak</w:t>
      </w:r>
      <w:r>
        <w:rPr>
          <w:rStyle w:val="Teksttreci3"/>
          <w:color w:val="000000"/>
        </w:rPr>
        <w:t xml:space="preserve"> a nie </w:t>
      </w:r>
      <w:r>
        <w:rPr>
          <w:rStyle w:val="Teksttreci3Kursywa"/>
          <w:color w:val="000000"/>
        </w:rPr>
        <w:t xml:space="preserve">zamszowiak, </w:t>
      </w:r>
      <w:r>
        <w:rPr>
          <w:rStyle w:val="Teksttreci3Kursywa"/>
          <w:color w:val="000000"/>
          <w:lang w:val="cs-CZ" w:eastAsia="cs-CZ"/>
        </w:rPr>
        <w:t xml:space="preserve">chleb </w:t>
      </w:r>
      <w:r>
        <w:rPr>
          <w:rStyle w:val="Teksttreci3Kursywa"/>
          <w:color w:val="000000"/>
        </w:rPr>
        <w:t>nałę</w:t>
      </w:r>
      <w:r>
        <w:rPr>
          <w:rStyle w:val="Teksttreci3Kursywa"/>
          <w:color w:val="000000"/>
        </w:rPr>
        <w:softHyphen/>
        <w:t xml:space="preserve">czowski &gt; nałęczak, liceum ogólnokształcące &gt; ogólniak, damski rower &gt; damka, </w:t>
      </w:r>
      <w:r>
        <w:rPr>
          <w:rStyle w:val="Teksttreci3Kursywa"/>
          <w:color w:val="000000"/>
        </w:rPr>
        <w:lastRenderedPageBreak/>
        <w:t>Biblioteka Jagiellońska &gt; Jagiellonka</w:t>
      </w:r>
      <w:r>
        <w:rPr>
          <w:rStyle w:val="Teksttreci3"/>
          <w:color w:val="000000"/>
        </w:rPr>
        <w:t xml:space="preserve">; w języku czeskim: </w:t>
      </w:r>
      <w:r>
        <w:rPr>
          <w:rStyle w:val="Teksttreci3Kursywa"/>
          <w:color w:val="000000"/>
          <w:lang w:val="cs-CZ" w:eastAsia="cs-CZ"/>
        </w:rPr>
        <w:t xml:space="preserve">nákladní vlak </w:t>
      </w:r>
      <w:r>
        <w:rPr>
          <w:rStyle w:val="Teksttreci3Kursywa"/>
          <w:color w:val="000000"/>
        </w:rPr>
        <w:t xml:space="preserve">&gt; </w:t>
      </w:r>
      <w:r>
        <w:rPr>
          <w:rStyle w:val="Teksttreci3Kursywa"/>
          <w:color w:val="000000"/>
          <w:lang w:val="cs-CZ" w:eastAsia="cs-CZ"/>
        </w:rPr>
        <w:t>náklaďák</w:t>
      </w:r>
      <w:r>
        <w:rPr>
          <w:rStyle w:val="Teksttreci3"/>
          <w:color w:val="000000"/>
          <w:lang w:val="cs-CZ" w:eastAsia="cs-CZ"/>
        </w:rPr>
        <w:t xml:space="preserve"> </w:t>
      </w:r>
      <w:r>
        <w:rPr>
          <w:rStyle w:val="Teksttreci3"/>
          <w:color w:val="000000"/>
        </w:rPr>
        <w:t xml:space="preserve">‘pociąg towarowy’, </w:t>
      </w:r>
      <w:r>
        <w:rPr>
          <w:rStyle w:val="Teksttreci3Kursywa"/>
          <w:color w:val="000000"/>
        </w:rPr>
        <w:t xml:space="preserve">mineralni </w:t>
      </w:r>
      <w:r>
        <w:rPr>
          <w:rStyle w:val="Teksttreci3Kursywa"/>
          <w:color w:val="000000"/>
          <w:lang w:val="cs-CZ" w:eastAsia="cs-CZ"/>
        </w:rPr>
        <w:t xml:space="preserve">voda </w:t>
      </w:r>
      <w:r>
        <w:rPr>
          <w:rStyle w:val="Teksttreci3Kursywa"/>
          <w:color w:val="000000"/>
        </w:rPr>
        <w:t xml:space="preserve">&gt; </w:t>
      </w:r>
      <w:r>
        <w:rPr>
          <w:rStyle w:val="Teksttreci3Kursywa"/>
          <w:color w:val="000000"/>
          <w:lang w:val="cs-CZ" w:eastAsia="cs-CZ"/>
        </w:rPr>
        <w:t>minerálka</w:t>
      </w:r>
      <w:r>
        <w:rPr>
          <w:rStyle w:val="Teksttreci3"/>
          <w:color w:val="000000"/>
          <w:lang w:val="cs-CZ" w:eastAsia="cs-CZ"/>
        </w:rPr>
        <w:t xml:space="preserve"> </w:t>
      </w:r>
      <w:r>
        <w:rPr>
          <w:rStyle w:val="Teksttreci3"/>
          <w:color w:val="000000"/>
        </w:rPr>
        <w:t>‘woda mi</w:t>
      </w:r>
      <w:r>
        <w:rPr>
          <w:rStyle w:val="Teksttreci3"/>
          <w:color w:val="000000"/>
        </w:rPr>
        <w:softHyphen/>
        <w:t xml:space="preserve">neralna’, </w:t>
      </w:r>
      <w:r>
        <w:rPr>
          <w:rStyle w:val="Teksttreci3Kursywa"/>
          <w:color w:val="000000"/>
          <w:lang w:val="cs-CZ" w:eastAsia="cs-CZ"/>
        </w:rPr>
        <w:t xml:space="preserve">Tylovo divadlo </w:t>
      </w:r>
      <w:r>
        <w:rPr>
          <w:rStyle w:val="Teksttreci3Kursywa"/>
          <w:color w:val="000000"/>
        </w:rPr>
        <w:t xml:space="preserve">&gt; </w:t>
      </w:r>
      <w:r>
        <w:rPr>
          <w:rStyle w:val="Teksttreci3Kursywa"/>
          <w:color w:val="000000"/>
          <w:lang w:val="cs-CZ" w:eastAsia="cs-CZ"/>
        </w:rPr>
        <w:t>Tylák</w:t>
      </w:r>
      <w:r>
        <w:rPr>
          <w:rStyle w:val="Teksttreci3"/>
          <w:color w:val="000000"/>
          <w:lang w:val="cs-CZ" w:eastAsia="cs-CZ"/>
        </w:rPr>
        <w:t xml:space="preserve"> </w:t>
      </w:r>
      <w:r>
        <w:rPr>
          <w:rStyle w:val="Teksttreci3"/>
          <w:color w:val="000000"/>
        </w:rPr>
        <w:t xml:space="preserve">‘Teatr Tyla’, </w:t>
      </w:r>
      <w:r>
        <w:rPr>
          <w:rStyle w:val="Teksttreci3Kursywa"/>
          <w:color w:val="000000"/>
          <w:lang w:val="cs-CZ" w:eastAsia="cs-CZ"/>
        </w:rPr>
        <w:t>Václavské námestí</w:t>
      </w:r>
      <w:r>
        <w:rPr>
          <w:rStyle w:val="Teksttreci3"/>
          <w:color w:val="000000"/>
          <w:lang w:val="cs-CZ" w:eastAsia="cs-CZ"/>
        </w:rPr>
        <w:t xml:space="preserve"> </w:t>
      </w:r>
      <w:r>
        <w:rPr>
          <w:rStyle w:val="Teksttreci3"/>
          <w:color w:val="000000"/>
        </w:rPr>
        <w:t xml:space="preserve">&gt; </w:t>
      </w:r>
      <w:r>
        <w:rPr>
          <w:rStyle w:val="Teksttreci3Kursywa"/>
          <w:color w:val="000000"/>
          <w:lang w:val="cs-CZ" w:eastAsia="cs-CZ"/>
        </w:rPr>
        <w:t xml:space="preserve">Václavák </w:t>
      </w:r>
      <w:r>
        <w:rPr>
          <w:rStyle w:val="Teksttreci3"/>
          <w:color w:val="000000"/>
          <w:lang w:val="cs-CZ" w:eastAsia="cs-CZ"/>
        </w:rPr>
        <w:t xml:space="preserve">‘plac </w:t>
      </w:r>
      <w:r>
        <w:rPr>
          <w:rStyle w:val="Teksttreci3"/>
          <w:color w:val="000000"/>
        </w:rPr>
        <w:t xml:space="preserve">Wacława’, </w:t>
      </w:r>
      <w:r>
        <w:rPr>
          <w:rStyle w:val="Teksttreci3Kursywa"/>
          <w:color w:val="000000"/>
          <w:lang w:val="cs-CZ" w:eastAsia="cs-CZ"/>
        </w:rPr>
        <w:t>generální zkouška</w:t>
      </w:r>
      <w:r>
        <w:rPr>
          <w:rStyle w:val="Teksttreci3"/>
          <w:color w:val="000000"/>
          <w:lang w:val="cs-CZ" w:eastAsia="cs-CZ"/>
        </w:rPr>
        <w:t xml:space="preserve"> &gt; </w:t>
      </w:r>
      <w:r>
        <w:rPr>
          <w:rStyle w:val="Teksttreci3Kursywa"/>
          <w:color w:val="000000"/>
          <w:lang w:val="cs-CZ" w:eastAsia="cs-CZ"/>
        </w:rPr>
        <w:t>generálka</w:t>
      </w:r>
      <w:r>
        <w:rPr>
          <w:rStyle w:val="Teksttreci3"/>
          <w:color w:val="000000"/>
          <w:lang w:val="cs-CZ" w:eastAsia="cs-CZ"/>
        </w:rPr>
        <w:t xml:space="preserve"> </w:t>
      </w:r>
      <w:r>
        <w:rPr>
          <w:rStyle w:val="Teksttreci3"/>
          <w:color w:val="000000"/>
        </w:rPr>
        <w:t xml:space="preserve">‘próba generalna’. Może też towarzyszyć kompozycji, np. polskie: </w:t>
      </w:r>
      <w:r>
        <w:rPr>
          <w:rStyle w:val="Teksttreci3Kursywa"/>
          <w:color w:val="000000"/>
        </w:rPr>
        <w:t>kącik fotograficzny &gt; fotokącik, odbior</w:t>
      </w:r>
      <w:r>
        <w:rPr>
          <w:rStyle w:val="Teksttreci3Kursywa"/>
          <w:color w:val="000000"/>
        </w:rPr>
        <w:softHyphen/>
        <w:t>nik radiowy &gt; radioodbiornik, realizm socjalistyczny &gt; socrealizm",</w:t>
      </w:r>
      <w:r>
        <w:rPr>
          <w:rStyle w:val="Teksttreci3"/>
          <w:color w:val="000000"/>
        </w:rPr>
        <w:t xml:space="preserve"> czeskie: </w:t>
      </w:r>
      <w:r>
        <w:rPr>
          <w:rStyle w:val="Teksttreci3Kursywa"/>
          <w:color w:val="000000"/>
          <w:lang w:val="cs-CZ" w:eastAsia="cs-CZ"/>
        </w:rPr>
        <w:t xml:space="preserve">fotografický aparát </w:t>
      </w:r>
      <w:r>
        <w:rPr>
          <w:rStyle w:val="Teksttreci3Kursywa"/>
          <w:color w:val="000000"/>
        </w:rPr>
        <w:t xml:space="preserve">&gt; </w:t>
      </w:r>
      <w:r>
        <w:rPr>
          <w:rStyle w:val="Teksttreci3Kursywa"/>
          <w:color w:val="000000"/>
          <w:lang w:val="cs-CZ" w:eastAsia="cs-CZ"/>
        </w:rPr>
        <w:t>fotoaparát</w:t>
      </w:r>
      <w:r>
        <w:rPr>
          <w:rStyle w:val="Teksttreci3"/>
          <w:color w:val="000000"/>
          <w:lang w:val="cs-CZ" w:eastAsia="cs-CZ"/>
        </w:rPr>
        <w:t xml:space="preserve"> </w:t>
      </w:r>
      <w:r>
        <w:rPr>
          <w:rStyle w:val="Teksttreci3"/>
          <w:color w:val="000000"/>
        </w:rPr>
        <w:t xml:space="preserve">‘aparat fotograficzny’, </w:t>
      </w:r>
      <w:r>
        <w:rPr>
          <w:rStyle w:val="Teksttreci3Kursywa"/>
          <w:color w:val="000000"/>
        </w:rPr>
        <w:t>aluminiowy obal &gt; alobal</w:t>
      </w:r>
      <w:r>
        <w:rPr>
          <w:rStyle w:val="Teksttreci3"/>
          <w:color w:val="000000"/>
        </w:rPr>
        <w:t xml:space="preserve"> ‘folia aluminiowa’. W czeskim języku potocznym można nawet zna</w:t>
      </w:r>
      <w:r>
        <w:rPr>
          <w:rStyle w:val="Teksttreci3"/>
          <w:color w:val="000000"/>
        </w:rPr>
        <w:softHyphen/>
        <w:t xml:space="preserve">leźć przykłady uniwerbizmów tworzących jakby ciągi powstałe w wyniku kompozycji, dezintegracji, derywacji, np. </w:t>
      </w:r>
      <w:r>
        <w:rPr>
          <w:rStyle w:val="Teksttreci3Kursywa"/>
          <w:color w:val="000000"/>
        </w:rPr>
        <w:t xml:space="preserve">automobil &gt; auto &gt; </w:t>
      </w:r>
      <w:r>
        <w:rPr>
          <w:rStyle w:val="Teksttreci3Kursywa"/>
          <w:color w:val="000000"/>
          <w:lang w:val="cs-CZ" w:eastAsia="cs-CZ"/>
        </w:rPr>
        <w:t>auták</w:t>
      </w:r>
      <w:r>
        <w:rPr>
          <w:rStyle w:val="Teksttreci3"/>
          <w:color w:val="000000"/>
          <w:lang w:val="cs-CZ" w:eastAsia="cs-CZ"/>
        </w:rPr>
        <w:t xml:space="preserve"> </w:t>
      </w:r>
      <w:r>
        <w:rPr>
          <w:rStyle w:val="Teksttreci3"/>
          <w:color w:val="000000"/>
        </w:rPr>
        <w:t>‘samo</w:t>
      </w:r>
      <w:r>
        <w:rPr>
          <w:rStyle w:val="Teksttreci3"/>
          <w:color w:val="000000"/>
        </w:rPr>
        <w:softHyphen/>
        <w:t>chód’.</w:t>
      </w:r>
    </w:p>
    <w:p w:rsidR="000C3231" w:rsidRDefault="000C3231" w:rsidP="000C3231">
      <w:pPr>
        <w:pStyle w:val="Teksttreci31"/>
        <w:shd w:val="clear" w:color="auto" w:fill="auto"/>
        <w:spacing w:line="354" w:lineRule="exact"/>
        <w:ind w:firstLine="440"/>
      </w:pPr>
      <w:r>
        <w:rPr>
          <w:rStyle w:val="Teksttreci3"/>
          <w:color w:val="000000"/>
        </w:rPr>
        <w:t>Dezintegracja jako samodzielny proces dający wyrażenia uniwerbizowane występuje stosunkowo rzadko. Mowa tu o zjawisku, które daje uniwerbizmy będące efektem tylko i wyłącznic obcinania podstawy słowotwórczej o jakiś element niefleksyjny. Przykłady takie można znaleźć głównie w gwarach śro</w:t>
      </w:r>
      <w:r>
        <w:rPr>
          <w:rStyle w:val="Teksttreci3"/>
          <w:color w:val="000000"/>
        </w:rPr>
        <w:softHyphen/>
        <w:t>dowiskowych, profesjonalnych i w slangu</w:t>
      </w:r>
      <w:r>
        <w:rPr>
          <w:rStyle w:val="Teksttreci3"/>
          <w:color w:val="000000"/>
          <w:vertAlign w:val="superscript"/>
        </w:rPr>
        <w:footnoteReference w:id="38"/>
      </w:r>
      <w:r>
        <w:rPr>
          <w:rStyle w:val="Teksttreci3"/>
          <w:color w:val="000000"/>
        </w:rPr>
        <w:t>. W wyrażeniach składających się z przymiotnika i rzeczownika ucięciu ulega podstawa słowotwórcza przymiot</w:t>
      </w:r>
      <w:r>
        <w:rPr>
          <w:rStyle w:val="Teksttreci3"/>
          <w:color w:val="000000"/>
        </w:rPr>
        <w:softHyphen/>
        <w:t xml:space="preserve">nika, która zmienia się w ten sposób w rzeczownik, np. w języku potocznym mamy: </w:t>
      </w:r>
      <w:r>
        <w:rPr>
          <w:rStyle w:val="Teksttreci3Kursywa"/>
          <w:color w:val="000000"/>
        </w:rPr>
        <w:t>płyta długogrająca &gt; długograj, autobus pospieszny &gt; pośpiech, bef</w:t>
      </w:r>
      <w:r>
        <w:rPr>
          <w:rStyle w:val="Teksttreci3Kursywa"/>
          <w:color w:val="000000"/>
        </w:rPr>
        <w:softHyphen/>
        <w:t>sztyk tatarski &gt; talar, pojazd jednośladowy &gt; jednoślad, pojazd dwuśladowy</w:t>
      </w:r>
      <w:r>
        <w:rPr>
          <w:rStyle w:val="Teksttreci3"/>
          <w:color w:val="000000"/>
        </w:rPr>
        <w:t xml:space="preserve"> &gt; </w:t>
      </w:r>
      <w:r>
        <w:rPr>
          <w:rStyle w:val="Teksttreci3Kursywa"/>
          <w:color w:val="000000"/>
        </w:rPr>
        <w:t xml:space="preserve">dwuślad, towar kolonialny &gt; </w:t>
      </w:r>
      <w:r>
        <w:rPr>
          <w:rStyle w:val="Teksttreci3Kursywa"/>
          <w:color w:val="000000"/>
          <w:lang w:val="de-DE" w:eastAsia="de-DE"/>
        </w:rPr>
        <w:t>kolonia</w:t>
      </w:r>
      <w:r>
        <w:rPr>
          <w:rStyle w:val="Teksttreci3Kursywa"/>
          <w:color w:val="000000"/>
        </w:rPr>
        <w:t>ł</w:t>
      </w:r>
      <w:r>
        <w:rPr>
          <w:rStyle w:val="Teksttreci3Kursywa"/>
          <w:color w:val="000000"/>
          <w:lang w:val="de-DE" w:eastAsia="de-DE"/>
        </w:rPr>
        <w:t xml:space="preserve">, </w:t>
      </w:r>
      <w:r>
        <w:rPr>
          <w:rStyle w:val="Teksttreci3Kursywa"/>
          <w:color w:val="000000"/>
        </w:rPr>
        <w:t xml:space="preserve">papier pergaminowy &gt; pergamin", </w:t>
      </w:r>
      <w:r>
        <w:rPr>
          <w:rStyle w:val="Teksttreci3"/>
          <w:color w:val="000000"/>
        </w:rPr>
        <w:t xml:space="preserve">w gwarze studenckiej: </w:t>
      </w:r>
      <w:r>
        <w:rPr>
          <w:rStyle w:val="Teksttreci3Kursywa"/>
          <w:color w:val="000000"/>
        </w:rPr>
        <w:t>egzamin klasyfikacyjny &gt; klasyfika, egzamin komisyjny &gt; komis, wykład monograficzny &gt; monograf,</w:t>
      </w:r>
      <w:r>
        <w:rPr>
          <w:rStyle w:val="Teksttreci3"/>
          <w:color w:val="000000"/>
        </w:rPr>
        <w:t xml:space="preserve"> w gwarze lekarskiej: </w:t>
      </w:r>
      <w:r>
        <w:rPr>
          <w:rStyle w:val="Teksttreci3Kursywa"/>
          <w:color w:val="000000"/>
        </w:rPr>
        <w:t>rentgen &gt; prześwietlenie promieniami Roentgena, choroba B</w:t>
      </w:r>
      <w:r>
        <w:rPr>
          <w:rStyle w:val="Teksttreci3Kursywa"/>
          <w:color w:val="000000"/>
          <w:lang w:val="de-DE" w:eastAsia="de-DE"/>
        </w:rPr>
        <w:t>ü</w:t>
      </w:r>
      <w:r>
        <w:rPr>
          <w:rStyle w:val="Teksttreci3Kursywa"/>
          <w:color w:val="000000"/>
        </w:rPr>
        <w:t xml:space="preserve">rgera &gt; </w:t>
      </w:r>
      <w:r>
        <w:rPr>
          <w:rStyle w:val="Teksttreci3Kursywa"/>
          <w:color w:val="000000"/>
          <w:lang w:val="de-DE" w:eastAsia="de-DE"/>
        </w:rPr>
        <w:t>Bürger",</w:t>
      </w:r>
      <w:r>
        <w:rPr>
          <w:rStyle w:val="Teksttreci3"/>
          <w:color w:val="000000"/>
          <w:lang w:val="de-DE" w:eastAsia="de-DE"/>
        </w:rPr>
        <w:t xml:space="preserve"> </w:t>
      </w:r>
      <w:r>
        <w:rPr>
          <w:rStyle w:val="Teksttreci3"/>
          <w:color w:val="000000"/>
        </w:rPr>
        <w:t xml:space="preserve">w gwarze sportowej: </w:t>
      </w:r>
      <w:r>
        <w:rPr>
          <w:rStyle w:val="Teksttreci3Kursywa"/>
          <w:color w:val="000000"/>
        </w:rPr>
        <w:t xml:space="preserve">skok </w:t>
      </w:r>
      <w:r>
        <w:rPr>
          <w:rStyle w:val="Teksttreci3Kursywa"/>
          <w:color w:val="000000"/>
          <w:lang w:val="de-DE" w:eastAsia="de-DE"/>
        </w:rPr>
        <w:t>Axela</w:t>
      </w:r>
      <w:r>
        <w:rPr>
          <w:rStyle w:val="Teksttreci3"/>
          <w:color w:val="000000"/>
          <w:lang w:val="de-DE" w:eastAsia="de-DE"/>
        </w:rPr>
        <w:t xml:space="preserve"> </w:t>
      </w:r>
      <w:r>
        <w:rPr>
          <w:rStyle w:val="Teksttreci3"/>
          <w:color w:val="000000"/>
        </w:rPr>
        <w:t xml:space="preserve">&gt; </w:t>
      </w:r>
      <w:r>
        <w:rPr>
          <w:rStyle w:val="Teksttreci3Kursywa"/>
          <w:color w:val="000000"/>
          <w:lang w:val="de-DE" w:eastAsia="de-DE"/>
        </w:rPr>
        <w:t xml:space="preserve">Axel, </w:t>
      </w:r>
      <w:r>
        <w:rPr>
          <w:rStyle w:val="Teksttreci3Kursywa"/>
          <w:color w:val="000000"/>
        </w:rPr>
        <w:t>skok Lutza &gt; Lutz</w:t>
      </w:r>
      <w:r>
        <w:rPr>
          <w:rStyle w:val="Teksttreci3"/>
          <w:color w:val="000000"/>
        </w:rPr>
        <w:t xml:space="preserve"> itd.</w:t>
      </w:r>
    </w:p>
    <w:p w:rsidR="000C3231" w:rsidRDefault="000C3231" w:rsidP="000C3231">
      <w:pPr>
        <w:pStyle w:val="Teksttreci31"/>
        <w:shd w:val="clear" w:color="auto" w:fill="auto"/>
        <w:spacing w:line="354" w:lineRule="exact"/>
        <w:ind w:firstLine="440"/>
      </w:pPr>
      <w:r>
        <w:rPr>
          <w:rStyle w:val="Teksttreci3"/>
          <w:color w:val="000000"/>
        </w:rPr>
        <w:t xml:space="preserve">W czeszczyźnie można znaleźć pewną liczbę przykładów pochodzących z języka potocznego (podaje je </w:t>
      </w:r>
      <w:r>
        <w:rPr>
          <w:rStyle w:val="Teksttreci3Kursywa"/>
          <w:color w:val="000000"/>
          <w:lang w:val="cs-CZ" w:eastAsia="cs-CZ"/>
        </w:rPr>
        <w:t xml:space="preserve">Slovník spisovné češtiny), </w:t>
      </w:r>
      <w:r>
        <w:rPr>
          <w:rStyle w:val="Teksttreci3Kursywa"/>
          <w:color w:val="000000"/>
        </w:rPr>
        <w:t xml:space="preserve">np. </w:t>
      </w:r>
      <w:r>
        <w:rPr>
          <w:rStyle w:val="Teksttreci3Kursywa"/>
          <w:color w:val="000000"/>
          <w:lang w:val="cs-CZ" w:eastAsia="cs-CZ"/>
        </w:rPr>
        <w:t>decilitr vína &gt; deci, komunální podnik &gt; komunál</w:t>
      </w:r>
      <w:r>
        <w:rPr>
          <w:rStyle w:val="Teksttreci4Bezkursywy"/>
          <w:color w:val="000000"/>
          <w:lang w:val="cs-CZ" w:eastAsia="cs-CZ"/>
        </w:rPr>
        <w:t xml:space="preserve"> </w:t>
      </w:r>
      <w:r>
        <w:rPr>
          <w:rStyle w:val="Teksttreci4Bezkursywy"/>
          <w:color w:val="000000"/>
        </w:rPr>
        <w:t xml:space="preserve">‘przedsiębiorstwo komunikacyjne’. </w:t>
      </w:r>
      <w:r>
        <w:rPr>
          <w:rStyle w:val="Teksttreci40"/>
          <w:color w:val="000000"/>
          <w:lang w:val="cs-CZ" w:eastAsia="cs-CZ"/>
        </w:rPr>
        <w:t>Ok</w:t>
      </w:r>
      <w:r>
        <w:rPr>
          <w:rStyle w:val="Teksttreci40"/>
          <w:color w:val="000000"/>
          <w:lang w:val="cs-CZ" w:eastAsia="cs-CZ"/>
        </w:rPr>
        <w:softHyphen/>
        <w:t>resní wýbor &gt; okres</w:t>
      </w:r>
      <w:r>
        <w:rPr>
          <w:rStyle w:val="Teksttreci4Bezkursywy"/>
          <w:color w:val="000000"/>
          <w:lang w:val="cs-CZ" w:eastAsia="cs-CZ"/>
        </w:rPr>
        <w:t xml:space="preserve"> </w:t>
      </w:r>
      <w:r>
        <w:rPr>
          <w:rStyle w:val="Teksttreci4Bezkursywy"/>
          <w:color w:val="000000"/>
        </w:rPr>
        <w:t xml:space="preserve">‘komitet powiatowy’, </w:t>
      </w:r>
      <w:r>
        <w:rPr>
          <w:rStyle w:val="Teksttreci40"/>
          <w:color w:val="000000"/>
          <w:lang w:val="cs-CZ" w:eastAsia="cs-CZ"/>
        </w:rPr>
        <w:t>neónové osvětlení &gt; neón</w:t>
      </w:r>
      <w:r>
        <w:rPr>
          <w:rStyle w:val="Teksttreci4Bezkursywy"/>
          <w:color w:val="000000"/>
          <w:lang w:val="cs-CZ" w:eastAsia="cs-CZ"/>
        </w:rPr>
        <w:t xml:space="preserve"> ‘lampa </w:t>
      </w:r>
      <w:r>
        <w:rPr>
          <w:rStyle w:val="Teksttreci4Bezkursywy"/>
          <w:color w:val="000000"/>
        </w:rPr>
        <w:t xml:space="preserve">neonowa’ </w:t>
      </w:r>
      <w:r>
        <w:rPr>
          <w:rStyle w:val="Teksttreci40"/>
          <w:color w:val="000000"/>
          <w:lang w:val="cs-CZ" w:eastAsia="cs-CZ"/>
        </w:rPr>
        <w:t>muškátový oříšek &gt; muškát</w:t>
      </w:r>
      <w:r>
        <w:rPr>
          <w:rStyle w:val="Teksttreci4Bezkursywy"/>
          <w:color w:val="000000"/>
          <w:lang w:val="cs-CZ" w:eastAsia="cs-CZ"/>
        </w:rPr>
        <w:t xml:space="preserve"> </w:t>
      </w:r>
      <w:r>
        <w:rPr>
          <w:rStyle w:val="Teksttreci4Bezkursywy"/>
          <w:color w:val="000000"/>
        </w:rPr>
        <w:t>‘gałka muszkatołowa’.</w:t>
      </w:r>
    </w:p>
    <w:p w:rsidR="000C3231" w:rsidRDefault="000C3231" w:rsidP="000C3231">
      <w:pPr>
        <w:pStyle w:val="Teksttreci31"/>
        <w:shd w:val="clear" w:color="auto" w:fill="auto"/>
        <w:spacing w:line="354" w:lineRule="exact"/>
        <w:ind w:firstLine="500"/>
      </w:pPr>
      <w:r>
        <w:rPr>
          <w:rStyle w:val="Teksttreci3"/>
          <w:color w:val="000000"/>
        </w:rPr>
        <w:t>Bardzo wiele tego typu przykładów spotykamy w czeskich slangach</w:t>
      </w:r>
      <w:r>
        <w:rPr>
          <w:rStyle w:val="Teksttreci3"/>
          <w:color w:val="000000"/>
          <w:vertAlign w:val="superscript"/>
        </w:rPr>
        <w:t>7</w:t>
      </w:r>
      <w:r>
        <w:rPr>
          <w:rStyle w:val="Teksttreci3"/>
          <w:color w:val="000000"/>
        </w:rPr>
        <w:t xml:space="preserve"> np. w gwarze lekarskiej: </w:t>
      </w:r>
      <w:r>
        <w:rPr>
          <w:rStyle w:val="Teksttreci3Kursywa"/>
          <w:color w:val="000000"/>
          <w:lang w:val="cs-CZ" w:eastAsia="cs-CZ"/>
        </w:rPr>
        <w:t xml:space="preserve">Bazedovova </w:t>
      </w:r>
      <w:r>
        <w:rPr>
          <w:rStyle w:val="Teksttreci3Kursywa"/>
          <w:color w:val="000000"/>
        </w:rPr>
        <w:t xml:space="preserve">choroba &gt; </w:t>
      </w:r>
      <w:r>
        <w:rPr>
          <w:rStyle w:val="Teksttreci3Kursywa"/>
          <w:color w:val="000000"/>
          <w:lang w:val="cs-CZ" w:eastAsia="cs-CZ"/>
        </w:rPr>
        <w:t>Bazedov</w:t>
      </w:r>
      <w:r>
        <w:rPr>
          <w:rStyle w:val="Teksttreci3"/>
          <w:color w:val="000000"/>
          <w:lang w:val="cs-CZ" w:eastAsia="cs-CZ"/>
        </w:rPr>
        <w:t xml:space="preserve"> </w:t>
      </w:r>
      <w:r>
        <w:rPr>
          <w:rStyle w:val="Teksttreci3"/>
          <w:color w:val="000000"/>
        </w:rPr>
        <w:t xml:space="preserve">‘choroba Basedowa’, </w:t>
      </w:r>
      <w:r>
        <w:rPr>
          <w:rStyle w:val="Teksttreci3Kursywa"/>
          <w:color w:val="000000"/>
          <w:lang w:val="cs-CZ" w:eastAsia="cs-CZ"/>
        </w:rPr>
        <w:t xml:space="preserve">Buergerova </w:t>
      </w:r>
      <w:r>
        <w:rPr>
          <w:rStyle w:val="Teksttreci3Kursywa"/>
          <w:color w:val="000000"/>
        </w:rPr>
        <w:t>choroba &gt; Birgr</w:t>
      </w:r>
      <w:r>
        <w:rPr>
          <w:rStyle w:val="Teksttreci3"/>
          <w:color w:val="000000"/>
        </w:rPr>
        <w:t xml:space="preserve"> ‘choroba B</w:t>
      </w:r>
      <w:r>
        <w:rPr>
          <w:rStyle w:val="Teksttreci3Kursywa"/>
          <w:color w:val="000000"/>
          <w:lang w:val="de-DE" w:eastAsia="de-DE"/>
        </w:rPr>
        <w:t>ü</w:t>
      </w:r>
      <w:r>
        <w:rPr>
          <w:rStyle w:val="Teksttreci3"/>
          <w:color w:val="000000"/>
        </w:rPr>
        <w:t xml:space="preserve">rgera’, </w:t>
      </w:r>
      <w:r>
        <w:rPr>
          <w:rStyle w:val="Teksttreci3Kursywa"/>
          <w:color w:val="000000"/>
          <w:lang w:val="cs-CZ" w:eastAsia="cs-CZ"/>
        </w:rPr>
        <w:t xml:space="preserve">císařský řez </w:t>
      </w:r>
      <w:r>
        <w:rPr>
          <w:rStyle w:val="Teksttreci3Kursywa"/>
          <w:color w:val="000000"/>
        </w:rPr>
        <w:t xml:space="preserve">&gt; </w:t>
      </w:r>
      <w:r>
        <w:rPr>
          <w:rStyle w:val="Teksttreci3Kursywa"/>
          <w:color w:val="000000"/>
          <w:lang w:val="cs-CZ" w:eastAsia="cs-CZ"/>
        </w:rPr>
        <w:t>císař</w:t>
      </w:r>
      <w:r>
        <w:rPr>
          <w:rStyle w:val="Teksttreci3"/>
          <w:color w:val="000000"/>
          <w:lang w:val="cs-CZ" w:eastAsia="cs-CZ"/>
        </w:rPr>
        <w:t xml:space="preserve"> </w:t>
      </w:r>
      <w:r>
        <w:rPr>
          <w:rStyle w:val="Teksttreci3"/>
          <w:color w:val="000000"/>
        </w:rPr>
        <w:t>‘cesars</w:t>
      </w:r>
      <w:r>
        <w:rPr>
          <w:rStyle w:val="Teksttreci3"/>
          <w:color w:val="000000"/>
        </w:rPr>
        <w:softHyphen/>
        <w:t xml:space="preserve">kie cięcie’, </w:t>
      </w:r>
      <w:r>
        <w:rPr>
          <w:rStyle w:val="Teksttreci3Kursywa"/>
          <w:color w:val="000000"/>
          <w:lang w:val="cs-CZ" w:eastAsia="cs-CZ"/>
        </w:rPr>
        <w:t xml:space="preserve">červovitý výběžek </w:t>
      </w:r>
      <w:r>
        <w:rPr>
          <w:rStyle w:val="Teksttreci3Kursywa"/>
          <w:color w:val="000000"/>
        </w:rPr>
        <w:t xml:space="preserve">&gt; </w:t>
      </w:r>
      <w:r>
        <w:rPr>
          <w:rStyle w:val="Teksttreci3Kursywa"/>
          <w:color w:val="000000"/>
          <w:lang w:val="cs-CZ" w:eastAsia="cs-CZ"/>
        </w:rPr>
        <w:t>červ</w:t>
      </w:r>
      <w:r>
        <w:rPr>
          <w:rStyle w:val="Teksttreci3"/>
          <w:color w:val="000000"/>
          <w:lang w:val="cs-CZ" w:eastAsia="cs-CZ"/>
        </w:rPr>
        <w:t xml:space="preserve"> </w:t>
      </w:r>
      <w:r>
        <w:rPr>
          <w:rStyle w:val="Teksttreci3"/>
          <w:color w:val="000000"/>
        </w:rPr>
        <w:t xml:space="preserve">‘wyrostek robaczkowy’, </w:t>
      </w:r>
      <w:r>
        <w:rPr>
          <w:rStyle w:val="Teksttreci3Kursywa"/>
          <w:color w:val="000000"/>
          <w:lang w:val="en-US" w:eastAsia="en-US"/>
        </w:rPr>
        <w:t xml:space="preserve">Hohova </w:t>
      </w:r>
      <w:r>
        <w:rPr>
          <w:rStyle w:val="Teksttreci3Kursywa"/>
          <w:color w:val="000000"/>
          <w:lang w:val="cs-CZ" w:eastAsia="cs-CZ"/>
        </w:rPr>
        <w:t>mast &gt; Holt</w:t>
      </w:r>
      <w:r>
        <w:rPr>
          <w:rStyle w:val="Teksttreci3"/>
          <w:color w:val="000000"/>
          <w:lang w:val="cs-CZ" w:eastAsia="cs-CZ"/>
        </w:rPr>
        <w:t xml:space="preserve"> </w:t>
      </w:r>
      <w:r>
        <w:rPr>
          <w:rStyle w:val="Teksttreci3"/>
          <w:color w:val="000000"/>
        </w:rPr>
        <w:t xml:space="preserve">‘maść </w:t>
      </w:r>
      <w:r>
        <w:rPr>
          <w:rStyle w:val="Teksttreci3"/>
          <w:color w:val="000000"/>
          <w:lang w:val="en-US" w:eastAsia="en-US"/>
        </w:rPr>
        <w:t xml:space="preserve">Holla’, </w:t>
      </w:r>
      <w:r>
        <w:rPr>
          <w:rStyle w:val="Teksttreci3Kursywa"/>
          <w:color w:val="000000"/>
          <w:lang w:val="cs-CZ" w:eastAsia="cs-CZ"/>
        </w:rPr>
        <w:t>hydrofilní</w:t>
      </w:r>
      <w:r>
        <w:rPr>
          <w:rStyle w:val="Teksttreci3Kursywa"/>
          <w:color w:val="000000"/>
        </w:rPr>
        <w:t xml:space="preserve"> </w:t>
      </w:r>
      <w:r>
        <w:rPr>
          <w:rStyle w:val="Teksttreci3Kursywa"/>
          <w:color w:val="000000"/>
          <w:lang w:val="cs-CZ" w:eastAsia="cs-CZ"/>
        </w:rPr>
        <w:t xml:space="preserve">gáza &gt; </w:t>
      </w:r>
      <w:r>
        <w:rPr>
          <w:rStyle w:val="Teksttreci3Kursywa"/>
          <w:color w:val="000000"/>
        </w:rPr>
        <w:t>hydrofit</w:t>
      </w:r>
      <w:r>
        <w:rPr>
          <w:rStyle w:val="Teksttreci3"/>
          <w:color w:val="000000"/>
        </w:rPr>
        <w:t xml:space="preserve"> ‘gaza higroskopijna’; gwara ko</w:t>
      </w:r>
      <w:r>
        <w:rPr>
          <w:rStyle w:val="Teksttreci3"/>
          <w:color w:val="000000"/>
        </w:rPr>
        <w:softHyphen/>
        <w:t xml:space="preserve">lejowa: </w:t>
      </w:r>
      <w:r>
        <w:rPr>
          <w:rStyle w:val="Teksttreci3Kursywa"/>
          <w:color w:val="000000"/>
          <w:lang w:val="cs-CZ" w:eastAsia="cs-CZ"/>
        </w:rPr>
        <w:t xml:space="preserve">akumulátorová lokomotiva </w:t>
      </w:r>
      <w:r>
        <w:rPr>
          <w:rStyle w:val="Teksttreci3Kursywa"/>
          <w:color w:val="000000"/>
        </w:rPr>
        <w:t xml:space="preserve">&gt; </w:t>
      </w:r>
      <w:r>
        <w:rPr>
          <w:rStyle w:val="Teksttreci3Kursywa"/>
          <w:color w:val="000000"/>
          <w:lang w:val="cs-CZ" w:eastAsia="cs-CZ"/>
        </w:rPr>
        <w:t>akumulátor</w:t>
      </w:r>
      <w:r>
        <w:rPr>
          <w:rStyle w:val="Teksttreci3"/>
          <w:color w:val="000000"/>
          <w:lang w:val="cs-CZ" w:eastAsia="cs-CZ"/>
        </w:rPr>
        <w:t xml:space="preserve"> </w:t>
      </w:r>
      <w:r>
        <w:rPr>
          <w:rStyle w:val="Teksttreci3"/>
          <w:color w:val="000000"/>
        </w:rPr>
        <w:t>‘lokomotywa akumulatoro</w:t>
      </w:r>
      <w:r>
        <w:rPr>
          <w:rStyle w:val="Teksttreci3"/>
          <w:color w:val="000000"/>
        </w:rPr>
        <w:softHyphen/>
        <w:t xml:space="preserve">wa’, </w:t>
      </w:r>
      <w:r>
        <w:rPr>
          <w:rStyle w:val="Teksttreci3Kursywa"/>
          <w:color w:val="000000"/>
          <w:lang w:val="cs-CZ" w:eastAsia="cs-CZ"/>
        </w:rPr>
        <w:t>vozík bulharské výroby &gt; bulhar</w:t>
      </w:r>
      <w:r>
        <w:rPr>
          <w:rStyle w:val="Teksttreci3"/>
          <w:color w:val="000000"/>
          <w:lang w:val="cs-CZ" w:eastAsia="cs-CZ"/>
        </w:rPr>
        <w:t xml:space="preserve"> </w:t>
      </w:r>
      <w:r>
        <w:rPr>
          <w:rStyle w:val="Teksttreci3"/>
          <w:color w:val="000000"/>
        </w:rPr>
        <w:t xml:space="preserve">‘wagon produkcji bułgarskiej’, </w:t>
      </w:r>
      <w:r>
        <w:rPr>
          <w:rStyle w:val="Teksttreci3Kursywa"/>
          <w:color w:val="000000"/>
          <w:lang w:val="cs-CZ" w:eastAsia="cs-CZ"/>
        </w:rPr>
        <w:t xml:space="preserve">cyklická prohlídka lokomotivy &gt; </w:t>
      </w:r>
      <w:r>
        <w:rPr>
          <w:rStyle w:val="Teksttreci3Kursywa"/>
          <w:color w:val="000000"/>
        </w:rPr>
        <w:t>cykl</w:t>
      </w:r>
      <w:r>
        <w:rPr>
          <w:rStyle w:val="Teksttreci3"/>
          <w:color w:val="000000"/>
        </w:rPr>
        <w:t xml:space="preserve"> ‘okresowy przegląd lokomotywy’, </w:t>
      </w:r>
      <w:r>
        <w:rPr>
          <w:rStyle w:val="Teksttreci3Kursywa"/>
          <w:color w:val="000000"/>
          <w:lang w:val="cs-CZ" w:eastAsia="cs-CZ"/>
        </w:rPr>
        <w:t>elektrická lo</w:t>
      </w:r>
      <w:r>
        <w:rPr>
          <w:rStyle w:val="Teksttreci3Kursywa"/>
          <w:color w:val="000000"/>
          <w:lang w:val="cs-CZ" w:eastAsia="cs-CZ"/>
        </w:rPr>
        <w:softHyphen/>
        <w:t>komotiva &gt; elektrika</w:t>
      </w:r>
      <w:r>
        <w:rPr>
          <w:rStyle w:val="Teksttreci3"/>
          <w:color w:val="000000"/>
          <w:lang w:val="cs-CZ" w:eastAsia="cs-CZ"/>
        </w:rPr>
        <w:t xml:space="preserve"> </w:t>
      </w:r>
      <w:r>
        <w:rPr>
          <w:rStyle w:val="Teksttreci3"/>
          <w:color w:val="000000"/>
        </w:rPr>
        <w:t xml:space="preserve">‘lokomotywa elektryczna’; gwara studencka: </w:t>
      </w:r>
      <w:r>
        <w:rPr>
          <w:rStyle w:val="Teksttreci3Kursywa"/>
          <w:color w:val="000000"/>
          <w:lang w:val="cs-CZ" w:eastAsia="cs-CZ"/>
        </w:rPr>
        <w:t>posluchač farmakologické fakulty &gt; farmák</w:t>
      </w:r>
      <w:r>
        <w:rPr>
          <w:rStyle w:val="Teksttreci3"/>
          <w:color w:val="000000"/>
          <w:lang w:val="cs-CZ" w:eastAsia="cs-CZ"/>
        </w:rPr>
        <w:t xml:space="preserve"> ‘student farmokologii’, </w:t>
      </w:r>
      <w:r>
        <w:rPr>
          <w:rStyle w:val="Teksttreci3Kursywa"/>
          <w:color w:val="000000"/>
          <w:lang w:val="cs-CZ" w:eastAsia="cs-CZ"/>
        </w:rPr>
        <w:t xml:space="preserve">hospodářské právo </w:t>
      </w:r>
      <w:r>
        <w:rPr>
          <w:rStyle w:val="Teksttreci3"/>
          <w:color w:val="000000"/>
          <w:lang w:val="cs-CZ" w:eastAsia="cs-CZ"/>
        </w:rPr>
        <w:t xml:space="preserve">&gt; </w:t>
      </w:r>
      <w:r>
        <w:rPr>
          <w:rStyle w:val="Teksttreci3Kursywa"/>
          <w:color w:val="000000"/>
          <w:lang w:val="cs-CZ" w:eastAsia="cs-CZ"/>
        </w:rPr>
        <w:t>hospodář</w:t>
      </w:r>
      <w:r>
        <w:rPr>
          <w:rStyle w:val="Teksttreci3"/>
          <w:color w:val="000000"/>
          <w:lang w:val="cs-CZ" w:eastAsia="cs-CZ"/>
        </w:rPr>
        <w:t xml:space="preserve"> </w:t>
      </w:r>
      <w:r>
        <w:rPr>
          <w:rStyle w:val="Teksttreci3"/>
          <w:color w:val="000000"/>
        </w:rPr>
        <w:t xml:space="preserve">‘prawo gospodarcze’, </w:t>
      </w:r>
      <w:r>
        <w:rPr>
          <w:rStyle w:val="Teksttreci3Kursywa"/>
          <w:color w:val="000000"/>
          <w:lang w:val="cs-CZ" w:eastAsia="cs-CZ"/>
        </w:rPr>
        <w:t>mezinárodní právo &gt; mezináro</w:t>
      </w:r>
      <w:r>
        <w:rPr>
          <w:rStyle w:val="Teksttreci3"/>
          <w:color w:val="000000"/>
          <w:lang w:val="cs-CZ" w:eastAsia="cs-CZ"/>
        </w:rPr>
        <w:t xml:space="preserve"> </w:t>
      </w:r>
      <w:r>
        <w:rPr>
          <w:rStyle w:val="Teksttreci3"/>
          <w:color w:val="000000"/>
        </w:rPr>
        <w:t>‘prawo mię</w:t>
      </w:r>
      <w:r>
        <w:rPr>
          <w:rStyle w:val="Teksttreci3"/>
          <w:color w:val="000000"/>
        </w:rPr>
        <w:softHyphen/>
        <w:t xml:space="preserve">dzynarodowe’, </w:t>
      </w:r>
      <w:r>
        <w:rPr>
          <w:rStyle w:val="Teksttreci3Kursywa"/>
          <w:color w:val="000000"/>
          <w:lang w:val="cs-CZ" w:eastAsia="cs-CZ"/>
        </w:rPr>
        <w:t>občaneské právo procesní &gt; proces</w:t>
      </w:r>
      <w:r>
        <w:rPr>
          <w:rStyle w:val="Teksttreci3"/>
          <w:color w:val="000000"/>
          <w:lang w:val="cs-CZ" w:eastAsia="cs-CZ"/>
        </w:rPr>
        <w:t xml:space="preserve"> </w:t>
      </w:r>
      <w:r>
        <w:rPr>
          <w:rStyle w:val="Teksttreci3"/>
          <w:color w:val="000000"/>
        </w:rPr>
        <w:t>‘prawo karne’; gwara mu</w:t>
      </w:r>
      <w:r>
        <w:rPr>
          <w:rStyle w:val="Teksttreci3"/>
          <w:color w:val="000000"/>
        </w:rPr>
        <w:softHyphen/>
        <w:t xml:space="preserve">zyczna: </w:t>
      </w:r>
      <w:r>
        <w:rPr>
          <w:rStyle w:val="Teksttreci3Kursywa"/>
          <w:color w:val="000000"/>
        </w:rPr>
        <w:t xml:space="preserve">barytonowy </w:t>
      </w:r>
      <w:r>
        <w:rPr>
          <w:rStyle w:val="Teksttreci3Kursywa"/>
          <w:color w:val="000000"/>
          <w:lang w:val="cs-CZ" w:eastAsia="cs-CZ"/>
        </w:rPr>
        <w:t>saxofon</w:t>
      </w:r>
      <w:r>
        <w:rPr>
          <w:rStyle w:val="Teksttreci3"/>
          <w:color w:val="000000"/>
          <w:lang w:val="cs-CZ" w:eastAsia="cs-CZ"/>
        </w:rPr>
        <w:t xml:space="preserve"> </w:t>
      </w:r>
      <w:r>
        <w:rPr>
          <w:rStyle w:val="Teksttreci3"/>
          <w:color w:val="000000"/>
        </w:rPr>
        <w:t xml:space="preserve">&gt; </w:t>
      </w:r>
      <w:r>
        <w:rPr>
          <w:rStyle w:val="Teksttreci3Kursywa"/>
          <w:color w:val="000000"/>
        </w:rPr>
        <w:t>baryton</w:t>
      </w:r>
      <w:r>
        <w:rPr>
          <w:rStyle w:val="Teksttreci3"/>
          <w:color w:val="000000"/>
        </w:rPr>
        <w:t xml:space="preserve"> ‘saksofon barytonowy’; gwara spor</w:t>
      </w:r>
      <w:r>
        <w:rPr>
          <w:rStyle w:val="Teksttreci3"/>
          <w:color w:val="000000"/>
        </w:rPr>
        <w:softHyphen/>
        <w:t xml:space="preserve">towa: </w:t>
      </w:r>
      <w:r>
        <w:rPr>
          <w:rStyle w:val="Teksttreci3Kursywa"/>
          <w:color w:val="000000"/>
          <w:lang w:val="cs-CZ" w:eastAsia="cs-CZ"/>
        </w:rPr>
        <w:t xml:space="preserve">francouzský </w:t>
      </w:r>
      <w:r>
        <w:rPr>
          <w:rStyle w:val="Teksttreci3Kursywa"/>
          <w:color w:val="000000"/>
        </w:rPr>
        <w:t>skok &gt; francouz</w:t>
      </w:r>
      <w:r>
        <w:rPr>
          <w:rStyle w:val="Teksttreci3"/>
          <w:color w:val="000000"/>
        </w:rPr>
        <w:t xml:space="preserve"> ‘skok francuski’; gwara techniczna: </w:t>
      </w:r>
      <w:r>
        <w:rPr>
          <w:rStyle w:val="Teksttreci3Kursywa"/>
          <w:color w:val="000000"/>
          <w:lang w:val="cs-CZ" w:eastAsia="cs-CZ"/>
        </w:rPr>
        <w:t>uni</w:t>
      </w:r>
      <w:r>
        <w:rPr>
          <w:rStyle w:val="Teksttreci3Kursywa"/>
          <w:color w:val="000000"/>
          <w:lang w:val="cs-CZ" w:eastAsia="cs-CZ"/>
        </w:rPr>
        <w:softHyphen/>
        <w:t xml:space="preserve">verzální francouzský klíč </w:t>
      </w:r>
      <w:r>
        <w:rPr>
          <w:rStyle w:val="Teksttreci3Kursywa"/>
          <w:color w:val="000000"/>
        </w:rPr>
        <w:t>&gt; francouz</w:t>
      </w:r>
      <w:r>
        <w:rPr>
          <w:rStyle w:val="Teksttreci3"/>
          <w:color w:val="000000"/>
        </w:rPr>
        <w:t xml:space="preserve"> ‘klucz francuski’. Znaczna liczba przy</w:t>
      </w:r>
      <w:r>
        <w:rPr>
          <w:rStyle w:val="Teksttreci3"/>
          <w:color w:val="000000"/>
        </w:rPr>
        <w:softHyphen/>
        <w:t xml:space="preserve">toczonych tu przykładów dowodzi, że zjawisko dezintegracji ma w czeszczyźnie niemały zasięg, zwłaszcza w odmianach gwarowych tego języka. W języku literackim przykładów jest niewiele, </w:t>
      </w:r>
      <w:r>
        <w:rPr>
          <w:rStyle w:val="Teksttreci3"/>
          <w:color w:val="000000"/>
          <w:lang w:val="cs-CZ" w:eastAsia="cs-CZ"/>
        </w:rPr>
        <w:t xml:space="preserve">SSČ </w:t>
      </w:r>
      <w:r>
        <w:rPr>
          <w:rStyle w:val="Teksttreci3"/>
          <w:color w:val="000000"/>
        </w:rPr>
        <w:t>podaje je najczęściej z adnotacją, że należą do języka potocznego lub slangu.</w:t>
      </w:r>
    </w:p>
    <w:p w:rsidR="000C3231" w:rsidRDefault="000C3231" w:rsidP="000C3231">
      <w:pPr>
        <w:pStyle w:val="Teksttreci31"/>
        <w:shd w:val="clear" w:color="auto" w:fill="auto"/>
        <w:spacing w:line="354" w:lineRule="exact"/>
        <w:ind w:firstLine="500"/>
      </w:pPr>
      <w:r>
        <w:rPr>
          <w:rStyle w:val="Teksttreci3"/>
          <w:color w:val="000000"/>
        </w:rPr>
        <w:lastRenderedPageBreak/>
        <w:t xml:space="preserve">Część uniwerbizmów powstałych w wyniku dezintegracji pokrywa się w obu językach — dotyczy to zwłaszcza wyrazów zapożyczonych, np. </w:t>
      </w:r>
      <w:r>
        <w:rPr>
          <w:rStyle w:val="Teksttreci3Kursywa"/>
          <w:color w:val="000000"/>
        </w:rPr>
        <w:t>rent</w:t>
      </w:r>
      <w:r>
        <w:rPr>
          <w:rStyle w:val="Teksttreci3Kursywa"/>
          <w:color w:val="000000"/>
        </w:rPr>
        <w:softHyphen/>
        <w:t>gen, neon, pergamin, maraton, aleksandryn.</w:t>
      </w:r>
    </w:p>
    <w:p w:rsidR="000C3231" w:rsidRDefault="000C3231" w:rsidP="000C3231">
      <w:pPr>
        <w:pStyle w:val="Teksttreci31"/>
        <w:shd w:val="clear" w:color="auto" w:fill="auto"/>
        <w:spacing w:line="354" w:lineRule="exact"/>
        <w:ind w:firstLine="500"/>
      </w:pPr>
      <w:r>
        <w:rPr>
          <w:rStyle w:val="Teksttreci3"/>
          <w:color w:val="000000"/>
        </w:rPr>
        <w:t>Omawiając proces dezintegracji nie można pominąć pewnego zjawiska ściśle z nim związanego, a mianowicie adideacji</w:t>
      </w:r>
      <w:r>
        <w:rPr>
          <w:rStyle w:val="Teksttreci3"/>
          <w:color w:val="000000"/>
        </w:rPr>
        <w:footnoteReference w:id="39"/>
      </w:r>
      <w:r>
        <w:rPr>
          <w:rStyle w:val="Teksttreci3"/>
          <w:color w:val="000000"/>
        </w:rPr>
        <w:t xml:space="preserve"> </w:t>
      </w:r>
      <w:r>
        <w:rPr>
          <w:rStyle w:val="Teksttreci3"/>
          <w:color w:val="000000"/>
        </w:rPr>
        <w:footnoteReference w:id="40"/>
      </w:r>
      <w:r>
        <w:rPr>
          <w:rStyle w:val="Teksttreci3"/>
          <w:color w:val="000000"/>
        </w:rPr>
        <w:t>. Otóż znaczna część uni</w:t>
      </w:r>
      <w:r>
        <w:rPr>
          <w:rStyle w:val="Teksttreci3"/>
          <w:color w:val="000000"/>
        </w:rPr>
        <w:softHyphen/>
        <w:t>werbizmów dezintegracyjnych jest zbieżna (zarówno w polszczyźnie jak i w czeszczyźnie) z istniejącymi już określeniami, jak gdyby upodabnia się do nich — w ten sposób powstaje dość spora grupa neosemantyzmów będących zarazem wyrażeniami uniwerbizowanymi. Jako przykłady można tutaj wymie</w:t>
      </w:r>
      <w:r>
        <w:rPr>
          <w:rStyle w:val="Teksttreci3"/>
          <w:color w:val="000000"/>
        </w:rPr>
        <w:softHyphen/>
        <w:t xml:space="preserve">nić: polskie </w:t>
      </w:r>
      <w:r>
        <w:rPr>
          <w:rStyle w:val="Teksttreci3Kursywa"/>
          <w:color w:val="000000"/>
        </w:rPr>
        <w:t xml:space="preserve">szkoła pedagogiczna &gt; pedagog, film dokumentalny &gt; dokument, ogród zoologiczny &gt; zoolog, </w:t>
      </w:r>
      <w:r>
        <w:rPr>
          <w:rStyle w:val="Teksttreci3Kursywa"/>
          <w:color w:val="000000"/>
          <w:lang w:val="cs-CZ" w:eastAsia="cs-CZ"/>
        </w:rPr>
        <w:t>powie</w:t>
      </w:r>
      <w:r>
        <w:rPr>
          <w:rStyle w:val="Teksttreci3Kursywa"/>
          <w:color w:val="000000"/>
        </w:rPr>
        <w:t>ść</w:t>
      </w:r>
      <w:r>
        <w:rPr>
          <w:rStyle w:val="Teksttreci3Kursywa"/>
          <w:color w:val="000000"/>
          <w:lang w:val="cs-CZ" w:eastAsia="cs-CZ"/>
        </w:rPr>
        <w:t xml:space="preserve"> </w:t>
      </w:r>
      <w:r>
        <w:rPr>
          <w:rStyle w:val="Teksttreci3Kursywa"/>
          <w:color w:val="000000"/>
        </w:rPr>
        <w:t>kryminalna &gt; kryminał, autobus pos</w:t>
      </w:r>
      <w:r>
        <w:rPr>
          <w:rStyle w:val="Teksttreci3Kursywa"/>
          <w:color w:val="000000"/>
        </w:rPr>
        <w:softHyphen/>
        <w:t>pieszny &gt; pośpiech, egzamin komisyjny &gt; komis, statek pasażerski &gt; pasażer, befsztyk tatarski &gt; tatar, klucz francuski &gt; francuz</w:t>
      </w:r>
      <w:r>
        <w:rPr>
          <w:rStyle w:val="Teksttreci3"/>
          <w:color w:val="000000"/>
        </w:rPr>
        <w:t xml:space="preserve"> i czeskie: </w:t>
      </w:r>
      <w:r>
        <w:rPr>
          <w:rStyle w:val="Teksttreci3Kursywa"/>
          <w:color w:val="000000"/>
          <w:lang w:val="cs-CZ" w:eastAsia="cs-CZ"/>
        </w:rPr>
        <w:t>komunální pod</w:t>
      </w:r>
      <w:r>
        <w:rPr>
          <w:rStyle w:val="Teksttreci3Kursywa"/>
          <w:color w:val="000000"/>
          <w:lang w:val="cs-CZ" w:eastAsia="cs-CZ"/>
        </w:rPr>
        <w:softHyphen/>
        <w:t xml:space="preserve">nik </w:t>
      </w:r>
      <w:r>
        <w:rPr>
          <w:rStyle w:val="Teksttreci3Kursywa"/>
          <w:color w:val="000000"/>
        </w:rPr>
        <w:t xml:space="preserve">&gt; </w:t>
      </w:r>
      <w:r>
        <w:rPr>
          <w:rStyle w:val="Teksttreci3Kursywa"/>
          <w:color w:val="000000"/>
          <w:lang w:val="cs-CZ" w:eastAsia="cs-CZ"/>
        </w:rPr>
        <w:t>komunál, okresní výbor</w:t>
      </w:r>
      <w:r>
        <w:rPr>
          <w:rStyle w:val="Teksttreci3"/>
          <w:color w:val="000000"/>
          <w:lang w:val="cs-CZ" w:eastAsia="cs-CZ"/>
        </w:rPr>
        <w:t xml:space="preserve"> &gt; </w:t>
      </w:r>
      <w:r>
        <w:rPr>
          <w:rStyle w:val="Teksttreci3Kursywa"/>
          <w:color w:val="000000"/>
          <w:lang w:val="cs-CZ" w:eastAsia="cs-CZ"/>
        </w:rPr>
        <w:t xml:space="preserve">okres, barytonový saxofon &gt; baryton, císařský řez &gt; císař, červovitý výběžek &gt; červ, diskové kolo &gt; disk, generální zkouška </w:t>
      </w:r>
      <w:r>
        <w:rPr>
          <w:rStyle w:val="Teksttreci3"/>
          <w:color w:val="000000"/>
          <w:lang w:val="ru-RU" w:eastAsia="ru-RU"/>
        </w:rPr>
        <w:t xml:space="preserve">&gt; </w:t>
      </w:r>
      <w:r>
        <w:rPr>
          <w:rStyle w:val="Teksttreci3Kursywa"/>
          <w:color w:val="000000"/>
          <w:lang w:val="cs-CZ" w:eastAsia="cs-CZ"/>
        </w:rPr>
        <w:t>generál</w:t>
      </w:r>
      <w:r>
        <w:rPr>
          <w:rStyle w:val="Teksttreci3"/>
          <w:color w:val="000000"/>
          <w:lang w:val="cs-CZ" w:eastAsia="cs-CZ"/>
        </w:rPr>
        <w:t xml:space="preserve"> </w:t>
      </w:r>
      <w:r>
        <w:rPr>
          <w:rStyle w:val="Teksttreci3"/>
          <w:color w:val="000000"/>
        </w:rPr>
        <w:t xml:space="preserve">‘próba generalna’, </w:t>
      </w:r>
      <w:r>
        <w:rPr>
          <w:rStyle w:val="Teksttreci3Kursywa"/>
          <w:color w:val="000000"/>
          <w:lang w:val="cs-CZ" w:eastAsia="cs-CZ"/>
        </w:rPr>
        <w:t>kobercové bombardování &gt; koberec</w:t>
      </w:r>
      <w:r>
        <w:rPr>
          <w:rStyle w:val="Teksttreci3"/>
          <w:color w:val="000000"/>
          <w:lang w:val="cs-CZ" w:eastAsia="cs-CZ"/>
        </w:rPr>
        <w:t xml:space="preserve"> </w:t>
      </w:r>
      <w:r>
        <w:rPr>
          <w:rStyle w:val="Teksttreci3"/>
          <w:color w:val="000000"/>
        </w:rPr>
        <w:t>‘bombardo</w:t>
      </w:r>
      <w:r>
        <w:rPr>
          <w:rStyle w:val="Teksttreci3"/>
          <w:color w:val="000000"/>
        </w:rPr>
        <w:softHyphen/>
        <w:t xml:space="preserve">wanie dywanowe’, </w:t>
      </w:r>
      <w:r>
        <w:rPr>
          <w:rStyle w:val="Teksttreci3Kursywa"/>
          <w:color w:val="000000"/>
          <w:lang w:val="cs-CZ" w:eastAsia="cs-CZ"/>
        </w:rPr>
        <w:t>meteorologickýustav &gt; meteor</w:t>
      </w:r>
      <w:r>
        <w:rPr>
          <w:rStyle w:val="Teksttreci3"/>
          <w:color w:val="000000"/>
          <w:lang w:val="cs-CZ" w:eastAsia="cs-CZ"/>
        </w:rPr>
        <w:t xml:space="preserve"> </w:t>
      </w:r>
      <w:r>
        <w:rPr>
          <w:rStyle w:val="Teksttreci3"/>
          <w:color w:val="000000"/>
        </w:rPr>
        <w:t xml:space="preserve">‘instytut meteorologiczny’, </w:t>
      </w:r>
      <w:r>
        <w:rPr>
          <w:rStyle w:val="Teksttreci3Kursywa"/>
          <w:color w:val="000000"/>
          <w:lang w:val="cs-CZ" w:eastAsia="cs-CZ"/>
        </w:rPr>
        <w:t>motorová lokomotiva &gt; motor</w:t>
      </w:r>
      <w:r>
        <w:rPr>
          <w:rStyle w:val="Teksttreci3"/>
          <w:color w:val="000000"/>
          <w:lang w:val="cs-CZ" w:eastAsia="cs-CZ"/>
        </w:rPr>
        <w:t xml:space="preserve"> ‘typ </w:t>
      </w:r>
      <w:r>
        <w:rPr>
          <w:rStyle w:val="Teksttreci3"/>
          <w:color w:val="000000"/>
        </w:rPr>
        <w:t xml:space="preserve">lokomotywy’, </w:t>
      </w:r>
      <w:r>
        <w:rPr>
          <w:rStyle w:val="Teksttreci3Kursywa"/>
          <w:color w:val="000000"/>
          <w:lang w:val="cs-CZ" w:eastAsia="cs-CZ"/>
        </w:rPr>
        <w:t xml:space="preserve">národní mužstvo &gt; národ </w:t>
      </w:r>
      <w:r>
        <w:rPr>
          <w:rStyle w:val="Teksttreci3"/>
          <w:color w:val="000000"/>
        </w:rPr>
        <w:t xml:space="preserve">‘drużyna narodowa’, </w:t>
      </w:r>
      <w:r>
        <w:rPr>
          <w:rStyle w:val="Teksttreci3Kursywa"/>
          <w:color w:val="000000"/>
          <w:lang w:val="cs-CZ" w:eastAsia="cs-CZ"/>
        </w:rPr>
        <w:t>občanské právo hmotné</w:t>
      </w:r>
      <w:r>
        <w:rPr>
          <w:rStyle w:val="Teksttreci3"/>
          <w:color w:val="000000"/>
          <w:lang w:val="cs-CZ" w:eastAsia="cs-CZ"/>
        </w:rPr>
        <w:t xml:space="preserve"> &gt; </w:t>
      </w:r>
      <w:r>
        <w:rPr>
          <w:rStyle w:val="Teksttreci3Kursywa"/>
          <w:color w:val="000000"/>
          <w:lang w:val="cs-CZ" w:eastAsia="cs-CZ"/>
        </w:rPr>
        <w:t>občan, profilový projektor na méření vláken &gt; profil</w:t>
      </w:r>
      <w:r>
        <w:rPr>
          <w:rStyle w:val="Teksttreci3"/>
          <w:color w:val="000000"/>
          <w:lang w:val="cs-CZ" w:eastAsia="cs-CZ"/>
        </w:rPr>
        <w:t xml:space="preserve"> ‘typ </w:t>
      </w:r>
      <w:r>
        <w:rPr>
          <w:rStyle w:val="Teksttreci3"/>
          <w:color w:val="000000"/>
        </w:rPr>
        <w:t xml:space="preserve">projektora’. W języku czeskim </w:t>
      </w:r>
      <w:r>
        <w:rPr>
          <w:rStyle w:val="Teksttreci3"/>
          <w:color w:val="000000"/>
          <w:lang w:val="cs-CZ" w:eastAsia="cs-CZ"/>
        </w:rPr>
        <w:t>jest tak</w:t>
      </w:r>
      <w:r>
        <w:rPr>
          <w:rStyle w:val="Teksttreci3"/>
          <w:color w:val="000000"/>
        </w:rPr>
        <w:t>ż</w:t>
      </w:r>
      <w:r>
        <w:rPr>
          <w:rStyle w:val="Teksttreci3"/>
          <w:color w:val="000000"/>
          <w:lang w:val="cs-CZ" w:eastAsia="cs-CZ"/>
        </w:rPr>
        <w:t xml:space="preserve">e </w:t>
      </w:r>
      <w:r>
        <w:rPr>
          <w:rStyle w:val="Teksttreci3"/>
          <w:color w:val="000000"/>
        </w:rPr>
        <w:t xml:space="preserve">pewna </w:t>
      </w:r>
      <w:r>
        <w:rPr>
          <w:rStyle w:val="Teksttreci3"/>
          <w:color w:val="000000"/>
          <w:lang w:val="cs-CZ" w:eastAsia="cs-CZ"/>
        </w:rPr>
        <w:t xml:space="preserve">grupa </w:t>
      </w:r>
      <w:r>
        <w:rPr>
          <w:rStyle w:val="Teksttreci3"/>
          <w:color w:val="000000"/>
        </w:rPr>
        <w:t xml:space="preserve">przykładów </w:t>
      </w:r>
      <w:r>
        <w:rPr>
          <w:rStyle w:val="Teksttreci3"/>
          <w:color w:val="000000"/>
          <w:lang w:val="cs-CZ" w:eastAsia="cs-CZ"/>
        </w:rPr>
        <w:t xml:space="preserve">na </w:t>
      </w:r>
      <w:r>
        <w:rPr>
          <w:rStyle w:val="Teksttreci3"/>
          <w:color w:val="000000"/>
        </w:rPr>
        <w:t xml:space="preserve">adideację, w których wyrażenie dwuwyrazowc </w:t>
      </w:r>
      <w:r>
        <w:rPr>
          <w:rStyle w:val="Teksttreci3"/>
          <w:color w:val="000000"/>
          <w:lang w:val="cs-CZ" w:eastAsia="cs-CZ"/>
        </w:rPr>
        <w:t>lub kil</w:t>
      </w:r>
      <w:r>
        <w:rPr>
          <w:rStyle w:val="Teksttreci3"/>
          <w:color w:val="000000"/>
        </w:rPr>
        <w:t>kuwyrazowe zostaje zastąpione przez nazwę własną (często dotyczy to żyw</w:t>
      </w:r>
      <w:r>
        <w:rPr>
          <w:rStyle w:val="Teksttreci3"/>
          <w:color w:val="000000"/>
        </w:rPr>
        <w:softHyphen/>
        <w:t xml:space="preserve">ności, ale nie tylko), np. </w:t>
      </w:r>
      <w:r>
        <w:rPr>
          <w:rStyle w:val="Teksttreci3Kursywa"/>
          <w:color w:val="000000"/>
          <w:lang w:val="cs-CZ" w:eastAsia="cs-CZ"/>
        </w:rPr>
        <w:t xml:space="preserve">plzeňské </w:t>
      </w:r>
      <w:r>
        <w:rPr>
          <w:rStyle w:val="Teksttreci3Kursywa"/>
          <w:color w:val="000000"/>
        </w:rPr>
        <w:t xml:space="preserve">pivo&gt; </w:t>
      </w:r>
      <w:r>
        <w:rPr>
          <w:rStyle w:val="Teksttreci3Kursywa"/>
          <w:color w:val="000000"/>
          <w:lang w:val="cs-CZ" w:eastAsia="cs-CZ"/>
        </w:rPr>
        <w:t>plzen</w:t>
      </w:r>
      <w:r>
        <w:rPr>
          <w:rStyle w:val="Teksttreci3"/>
          <w:color w:val="000000"/>
          <w:lang w:val="cs-CZ" w:eastAsia="cs-CZ"/>
        </w:rPr>
        <w:t xml:space="preserve"> </w:t>
      </w:r>
      <w:r>
        <w:rPr>
          <w:rStyle w:val="Teksttreci3"/>
          <w:color w:val="000000"/>
        </w:rPr>
        <w:t xml:space="preserve">‘Pilzner’, </w:t>
      </w:r>
      <w:r>
        <w:rPr>
          <w:rStyle w:val="Teksttreci3Kursywa"/>
          <w:color w:val="000000"/>
          <w:lang w:val="cs-CZ" w:eastAsia="cs-CZ"/>
        </w:rPr>
        <w:t xml:space="preserve">pařížský salám </w:t>
      </w:r>
      <w:r>
        <w:rPr>
          <w:rStyle w:val="Teksttreci3Kursywa"/>
          <w:color w:val="000000"/>
        </w:rPr>
        <w:t xml:space="preserve">&gt; </w:t>
      </w:r>
      <w:r>
        <w:rPr>
          <w:rStyle w:val="Teksttreci3Kursywa"/>
          <w:color w:val="000000"/>
          <w:lang w:val="cs-CZ" w:eastAsia="cs-CZ"/>
        </w:rPr>
        <w:t>paři</w:t>
      </w:r>
      <w:r>
        <w:rPr>
          <w:rStyle w:val="Teksttreci3"/>
          <w:color w:val="000000"/>
        </w:rPr>
        <w:t>ž</w:t>
      </w:r>
      <w:r>
        <w:rPr>
          <w:rStyle w:val="Teksttreci3"/>
          <w:color w:val="000000"/>
          <w:lang w:val="cs-CZ" w:eastAsia="cs-CZ"/>
        </w:rPr>
        <w:t xml:space="preserve"> </w:t>
      </w:r>
      <w:r>
        <w:rPr>
          <w:rStyle w:val="Teksttreci3"/>
          <w:color w:val="000000"/>
        </w:rPr>
        <w:t xml:space="preserve">‘kiełbasa paryska’, </w:t>
      </w:r>
      <w:r>
        <w:rPr>
          <w:rStyle w:val="Teksttreci3Kursywa"/>
          <w:color w:val="000000"/>
          <w:lang w:val="cs-CZ" w:eastAsia="cs-CZ"/>
        </w:rPr>
        <w:t xml:space="preserve">kyjevský chléb </w:t>
      </w:r>
      <w:r>
        <w:rPr>
          <w:rStyle w:val="Teksttreci3Kursywa"/>
          <w:color w:val="000000"/>
        </w:rPr>
        <w:t xml:space="preserve">&gt; </w:t>
      </w:r>
      <w:r>
        <w:rPr>
          <w:rStyle w:val="Teksttreci3Kursywa"/>
          <w:color w:val="000000"/>
          <w:lang w:val="cs-CZ" w:eastAsia="cs-CZ"/>
        </w:rPr>
        <w:t>kyjev, budapeštský sýr</w:t>
      </w:r>
      <w:r>
        <w:rPr>
          <w:rStyle w:val="Teksttreci3"/>
          <w:color w:val="000000"/>
          <w:lang w:val="cs-CZ" w:eastAsia="cs-CZ"/>
        </w:rPr>
        <w:t xml:space="preserve"> &gt; </w:t>
      </w:r>
      <w:r>
        <w:rPr>
          <w:rStyle w:val="Teksttreci3Kursywa"/>
          <w:color w:val="000000"/>
          <w:lang w:val="cs-CZ" w:eastAsia="cs-CZ"/>
        </w:rPr>
        <w:t>budapešt, francouzský klíč &gt; francouz.</w:t>
      </w:r>
      <w:r>
        <w:rPr>
          <w:rStyle w:val="Teksttreci3"/>
          <w:color w:val="000000"/>
          <w:lang w:val="cs-CZ" w:eastAsia="cs-CZ"/>
        </w:rPr>
        <w:t xml:space="preserve"> </w:t>
      </w:r>
      <w:r>
        <w:rPr>
          <w:rStyle w:val="Teksttreci3"/>
          <w:color w:val="000000"/>
        </w:rPr>
        <w:t xml:space="preserve">Przykłady te można zakwalifikować </w:t>
      </w:r>
      <w:r>
        <w:rPr>
          <w:rStyle w:val="Teksttreci3"/>
          <w:color w:val="000000"/>
          <w:lang w:val="cs-CZ" w:eastAsia="cs-CZ"/>
        </w:rPr>
        <w:t xml:space="preserve">jako </w:t>
      </w:r>
      <w:r>
        <w:rPr>
          <w:rStyle w:val="Teksttreci3"/>
          <w:color w:val="000000"/>
        </w:rPr>
        <w:t>przy</w:t>
      </w:r>
      <w:r>
        <w:rPr>
          <w:rStyle w:val="Teksttreci3"/>
          <w:color w:val="000000"/>
        </w:rPr>
        <w:softHyphen/>
        <w:t xml:space="preserve">należne </w:t>
      </w:r>
      <w:r>
        <w:rPr>
          <w:rStyle w:val="Teksttreci3"/>
          <w:color w:val="000000"/>
          <w:lang w:val="cs-CZ" w:eastAsia="cs-CZ"/>
        </w:rPr>
        <w:t xml:space="preserve">do </w:t>
      </w:r>
      <w:r>
        <w:rPr>
          <w:rStyle w:val="Teksttreci3"/>
          <w:color w:val="000000"/>
        </w:rPr>
        <w:t xml:space="preserve">czeskiego interslangu, tzw. </w:t>
      </w:r>
      <w:r>
        <w:rPr>
          <w:rStyle w:val="Teksttreci3"/>
          <w:color w:val="000000"/>
          <w:lang w:val="cs-CZ" w:eastAsia="cs-CZ"/>
        </w:rPr>
        <w:t>„obecné češtiny’'.</w:t>
      </w:r>
    </w:p>
    <w:p w:rsidR="000C3231" w:rsidRDefault="000C3231" w:rsidP="000C3231">
      <w:pPr>
        <w:pStyle w:val="Teksttreci31"/>
        <w:shd w:val="clear" w:color="auto" w:fill="auto"/>
        <w:spacing w:line="348" w:lineRule="exact"/>
        <w:ind w:firstLine="480"/>
        <w:sectPr w:rsidR="000C3231">
          <w:headerReference w:type="even" r:id="rId34"/>
          <w:headerReference w:type="default" r:id="rId35"/>
          <w:pgSz w:w="11900" w:h="16840"/>
          <w:pgMar w:top="996" w:right="1218" w:bottom="1263" w:left="969" w:header="0" w:footer="3" w:gutter="0"/>
          <w:pgNumType w:start="130"/>
          <w:cols w:space="708"/>
          <w:noEndnote/>
          <w:docGrid w:linePitch="360"/>
        </w:sectPr>
      </w:pPr>
      <w:r>
        <w:rPr>
          <w:rStyle w:val="Teksttreci3"/>
          <w:color w:val="000000"/>
        </w:rPr>
        <w:t xml:space="preserve">Przykłady powstałe w wyniku adideacji są bardzo wyraźnie nacechowane stylistycznie, toteż najczęściej występują one w subkodach języka. O uniwerbizacji dezintegracyjnej można też mówić jako o jednym z ważnych źródeł homonimii w polszczyźnie i czeszczyźnie. Takie wyrazy, jak: </w:t>
      </w:r>
      <w:r>
        <w:rPr>
          <w:rStyle w:val="Teksttreci3Kursywa"/>
          <w:color w:val="000000"/>
        </w:rPr>
        <w:t>francuz, poś</w:t>
      </w:r>
      <w:r>
        <w:rPr>
          <w:rStyle w:val="Teksttreci3Kursywa"/>
          <w:color w:val="000000"/>
        </w:rPr>
        <w:softHyphen/>
        <w:t xml:space="preserve">piech, </w:t>
      </w:r>
      <w:r>
        <w:rPr>
          <w:rStyle w:val="Teksttreci3Kursywa"/>
          <w:color w:val="000000"/>
          <w:lang w:val="cs-CZ" w:eastAsia="cs-CZ"/>
        </w:rPr>
        <w:t>paříž, kyjev</w:t>
      </w:r>
      <w:r>
        <w:rPr>
          <w:rStyle w:val="Teksttreci3"/>
          <w:color w:val="000000"/>
          <w:lang w:val="cs-CZ" w:eastAsia="cs-CZ"/>
        </w:rPr>
        <w:t xml:space="preserve"> </w:t>
      </w:r>
      <w:r>
        <w:rPr>
          <w:rStyle w:val="Teksttreci3"/>
          <w:color w:val="000000"/>
        </w:rPr>
        <w:t>itp. można rozpoznać jako uniwerbizmy tylko w określo</w:t>
      </w:r>
      <w:r>
        <w:rPr>
          <w:rStyle w:val="Teksttreci3"/>
          <w:color w:val="000000"/>
        </w:rPr>
        <w:softHyphen/>
        <w:t>nym kontekście. Ale mimo że są one wyraźnie ekspresywne, część z nich (należąca do tej pory do odmian środowiskowych) traci powoli swoje stylis</w:t>
      </w:r>
      <w:r>
        <w:rPr>
          <w:rStyle w:val="Teksttreci3"/>
          <w:color w:val="000000"/>
        </w:rPr>
        <w:softHyphen/>
        <w:t>tyczne nacechowanie i wchodzi do słownictwa polszczyzny i czeszczyzny ogólnej — proces ten zapoczątkowały, jak się wydaje, wyrazy obcego po</w:t>
      </w:r>
      <w:r>
        <w:rPr>
          <w:rStyle w:val="Teksttreci3"/>
          <w:color w:val="000000"/>
        </w:rPr>
        <w:softHyphen/>
        <w:t xml:space="preserve">chodzenia, internacjonalizmy, np. </w:t>
      </w:r>
      <w:r>
        <w:rPr>
          <w:rStyle w:val="Teksttreci3Kursywa"/>
          <w:color w:val="000000"/>
        </w:rPr>
        <w:t>neon, maraton, rentgen, aleksandryn</w:t>
      </w:r>
      <w:r>
        <w:rPr>
          <w:rStyle w:val="Teksttreci3"/>
          <w:color w:val="000000"/>
        </w:rPr>
        <w:t xml:space="preserve">, ale można też znaleźć wśród nich słowa rodzime, np. </w:t>
      </w:r>
      <w:r>
        <w:rPr>
          <w:rStyle w:val="Teksttreci3Kursywa"/>
          <w:color w:val="000000"/>
        </w:rPr>
        <w:t xml:space="preserve">tatar &lt; befsztyk tatarski </w:t>
      </w:r>
      <w:r>
        <w:rPr>
          <w:rStyle w:val="Teksttreci3"/>
          <w:color w:val="000000"/>
        </w:rPr>
        <w:t xml:space="preserve">czy </w:t>
      </w:r>
      <w:r>
        <w:rPr>
          <w:rStyle w:val="Teksttreci3Kursywa"/>
          <w:color w:val="000000"/>
        </w:rPr>
        <w:t xml:space="preserve">plzen &lt; </w:t>
      </w:r>
      <w:r>
        <w:rPr>
          <w:rStyle w:val="Teksttreci3Kursywa"/>
          <w:color w:val="000000"/>
          <w:lang w:val="cs-CZ" w:eastAsia="cs-CZ"/>
        </w:rPr>
        <w:t>plzenské pivo.</w:t>
      </w:r>
      <w:r>
        <w:rPr>
          <w:rStyle w:val="Teksttreci3"/>
          <w:color w:val="000000"/>
          <w:lang w:val="cs-CZ" w:eastAsia="cs-CZ"/>
        </w:rPr>
        <w:t xml:space="preserve"> </w:t>
      </w:r>
      <w:r>
        <w:rPr>
          <w:rStyle w:val="Teksttreci3"/>
          <w:color w:val="000000"/>
        </w:rPr>
        <w:t>Jest to typowy dla zjawiska uniwerbizacji proces przenikania wyrażeń uniwerbizowanych do języka ogólnego.</w:t>
      </w:r>
    </w:p>
    <w:p w:rsidR="000C3231" w:rsidRDefault="000C3231" w:rsidP="000C3231">
      <w:pPr>
        <w:pStyle w:val="Nagwek10"/>
        <w:keepNext/>
        <w:keepLines/>
        <w:shd w:val="clear" w:color="auto" w:fill="auto"/>
        <w:spacing w:after="1064" w:line="400" w:lineRule="exact"/>
      </w:pPr>
      <w:r>
        <w:rPr>
          <w:rStyle w:val="Nagwek1Odstpy10pt"/>
          <w:color w:val="000000"/>
        </w:rPr>
        <w:lastRenderedPageBreak/>
        <w:t>JĘZYK POLSKI ZA GRANICĄ</w:t>
      </w:r>
    </w:p>
    <w:p w:rsidR="000C3231" w:rsidRDefault="000C3231" w:rsidP="000C3231">
      <w:pPr>
        <w:pStyle w:val="Nagwek30"/>
        <w:keepNext/>
        <w:keepLines/>
        <w:shd w:val="clear" w:color="auto" w:fill="auto"/>
        <w:spacing w:before="0" w:after="703"/>
        <w:ind w:right="20"/>
      </w:pPr>
      <w:bookmarkStart w:id="4" w:name="bookmark4"/>
      <w:r>
        <w:rPr>
          <w:rStyle w:val="Nagwek3"/>
          <w:color w:val="000000"/>
        </w:rPr>
        <w:t>SŁOWNICTWO POLONIJNE NA PRZYKŁADZIE</w:t>
      </w:r>
      <w:r>
        <w:rPr>
          <w:rStyle w:val="Nagwek3"/>
          <w:color w:val="000000"/>
        </w:rPr>
        <w:br/>
      </w:r>
      <w:r>
        <w:rPr>
          <w:rStyle w:val="Nagwek3Kursywa"/>
          <w:color w:val="000000"/>
        </w:rPr>
        <w:t>PAMIĘTNIKÓW IMIGRANTÓW POLSKICH W KANADZIE</w:t>
      </w:r>
      <w:r>
        <w:rPr>
          <w:rStyle w:val="Nagwek3Kursywa"/>
          <w:color w:val="000000"/>
        </w:rPr>
        <w:br/>
      </w:r>
      <w:r>
        <w:rPr>
          <w:rStyle w:val="Nagwek3"/>
          <w:color w:val="000000"/>
        </w:rPr>
        <w:t>W EDYCJI BENEDYKTA HEYDENKORNA</w:t>
      </w:r>
      <w:bookmarkEnd w:id="4"/>
      <w:r>
        <w:rPr>
          <w:rStyle w:val="Nagwek3"/>
          <w:color w:val="000000"/>
        </w:rPr>
        <w:t xml:space="preserve"> </w:t>
      </w:r>
    </w:p>
    <w:p w:rsidR="000C3231" w:rsidRDefault="000C3231" w:rsidP="000C3231">
      <w:pPr>
        <w:pStyle w:val="Teksttreci21"/>
        <w:shd w:val="clear" w:color="auto" w:fill="auto"/>
        <w:spacing w:before="0" w:after="0" w:line="294" w:lineRule="exact"/>
        <w:ind w:firstLine="500"/>
        <w:jc w:val="both"/>
      </w:pPr>
      <w:r>
        <w:rPr>
          <w:rStyle w:val="Teksttreci2"/>
          <w:color w:val="000000"/>
        </w:rPr>
        <w:t>Analiza słownictwa jest jednym z ważnych kierunków badań nad językiem Polonii</w:t>
      </w:r>
      <w:r>
        <w:rPr>
          <w:rStyle w:val="Teksttreci2"/>
          <w:color w:val="000000"/>
          <w:vertAlign w:val="superscript"/>
        </w:rPr>
        <w:footnoteReference w:id="41"/>
      </w:r>
      <w:r>
        <w:rPr>
          <w:rStyle w:val="Teksttreci2"/>
          <w:color w:val="000000"/>
          <w:vertAlign w:val="superscript"/>
        </w:rPr>
        <w:t xml:space="preserve"> </w:t>
      </w:r>
      <w:r>
        <w:rPr>
          <w:rStyle w:val="Teksttreci2"/>
          <w:color w:val="000000"/>
          <w:vertAlign w:val="superscript"/>
        </w:rPr>
        <w:footnoteReference w:id="42"/>
      </w:r>
      <w:r>
        <w:rPr>
          <w:rStyle w:val="Teksttreci2"/>
          <w:color w:val="000000"/>
          <w:vertAlign w:val="superscript"/>
        </w:rPr>
        <w:t xml:space="preserve"> </w:t>
      </w:r>
      <w:r>
        <w:rPr>
          <w:rStyle w:val="Teksttreci2"/>
          <w:color w:val="000000"/>
          <w:vertAlign w:val="superscript"/>
        </w:rPr>
        <w:footnoteReference w:id="43"/>
      </w:r>
      <w:r>
        <w:rPr>
          <w:rStyle w:val="Teksttreci2"/>
          <w:color w:val="000000"/>
        </w:rPr>
        <w:t>. Leksyka bowiem stanowi otwarty podsystem językowy, w którym wszelkie procesy zmian następują szybciej i w sposób bardziej wyrazisty niż w zamkniętym systemie gramatycznym.</w:t>
      </w:r>
    </w:p>
    <w:p w:rsidR="000C3231" w:rsidRDefault="000C3231" w:rsidP="000C3231">
      <w:pPr>
        <w:pStyle w:val="Teksttreci21"/>
        <w:shd w:val="clear" w:color="auto" w:fill="auto"/>
        <w:spacing w:before="0" w:after="0" w:line="294" w:lineRule="exact"/>
        <w:ind w:firstLine="500"/>
        <w:jc w:val="both"/>
      </w:pPr>
      <w:r>
        <w:rPr>
          <w:rStyle w:val="Teksttreci2"/>
          <w:color w:val="000000"/>
        </w:rPr>
        <w:t xml:space="preserve">Zebrany </w:t>
      </w:r>
      <w:r>
        <w:rPr>
          <w:rStyle w:val="Teksttreci2"/>
          <w:color w:val="000000"/>
          <w:lang w:val="en-US" w:eastAsia="en-US"/>
        </w:rPr>
        <w:t xml:space="preserve">material </w:t>
      </w:r>
      <w:r>
        <w:rPr>
          <w:rStyle w:val="Teksttreci2"/>
          <w:color w:val="000000"/>
        </w:rPr>
        <w:t xml:space="preserve">językowy pochodzi z </w:t>
      </w:r>
      <w:r>
        <w:rPr>
          <w:rStyle w:val="Teksttreci2TimesNewRoman5"/>
          <w:color w:val="000000"/>
        </w:rPr>
        <w:t>Pamiętników imigrantów polskich w Kanadzie</w:t>
      </w:r>
      <w:r>
        <w:rPr>
          <w:rStyle w:val="Teksttreci2TimesNewRoman5"/>
          <w:color w:val="000000"/>
          <w:vertAlign w:val="superscript"/>
        </w:rPr>
        <w:t>2</w:t>
      </w:r>
      <w:r>
        <w:rPr>
          <w:rStyle w:val="Teksttreci2"/>
          <w:color w:val="000000"/>
        </w:rPr>
        <w:t xml:space="preserve"> i obejmuje około 1500 kart materiałowych, które zawierają egzemplifikację 524 polonijnych jed</w:t>
      </w:r>
      <w:r>
        <w:rPr>
          <w:rStyle w:val="Teksttreci2"/>
          <w:color w:val="000000"/>
        </w:rPr>
        <w:softHyphen/>
        <w:t>nostek leksykalnych. Niniejsza analiza ma charakter kontrastywny i selektywny, skupia się na jednej warstwie leksykalnej — tej, która jest wynikiem kontaktu dwóch języków: polskiego i an</w:t>
      </w:r>
      <w:r>
        <w:rPr>
          <w:rStyle w:val="Teksttreci2"/>
          <w:color w:val="000000"/>
        </w:rPr>
        <w:softHyphen/>
        <w:t>gielskiego. Przedmiot badania stanowi słownictwo występujące w idiolektach i dlatego trzeba mieć świadomość, że uogólnienia, zmierzające do całościowego odtworzenia polonijnego syste</w:t>
      </w:r>
      <w:r>
        <w:rPr>
          <w:rStyle w:val="Teksttreci2"/>
          <w:color w:val="000000"/>
        </w:rPr>
        <w:softHyphen/>
        <w:t>mu leksykalnego, mają ograniczoną sprawdzałność.</w:t>
      </w:r>
    </w:p>
    <w:p w:rsidR="000C3231" w:rsidRDefault="000C3231" w:rsidP="000C3231">
      <w:pPr>
        <w:pStyle w:val="Teksttreci21"/>
        <w:shd w:val="clear" w:color="auto" w:fill="auto"/>
        <w:spacing w:before="0" w:after="0" w:line="294" w:lineRule="exact"/>
        <w:ind w:firstLine="500"/>
        <w:jc w:val="both"/>
      </w:pPr>
      <w:r>
        <w:rPr>
          <w:rStyle w:val="Teksttreci2"/>
          <w:color w:val="000000"/>
        </w:rPr>
        <w:t xml:space="preserve">Przygotowana przez B. Heydenkorna w Toronto trzytomowa edycja </w:t>
      </w:r>
      <w:r>
        <w:rPr>
          <w:rStyle w:val="Teksttreci2TimesNewRoman5"/>
          <w:color w:val="000000"/>
        </w:rPr>
        <w:t>Pamiętników</w:t>
      </w:r>
      <w:r>
        <w:rPr>
          <w:rStyle w:val="Teksttreci2"/>
          <w:color w:val="000000"/>
        </w:rPr>
        <w:t xml:space="preserve"> jest jedną z dwóch reprezentatywnych publikacji zbiorowych pamiętnikarstwa emigrantów polskich osiad</w:t>
      </w:r>
      <w:r>
        <w:rPr>
          <w:rStyle w:val="Teksttreci2"/>
          <w:color w:val="000000"/>
        </w:rPr>
        <w:softHyphen/>
        <w:t>łych w Kanadzie</w:t>
      </w:r>
      <w:r>
        <w:rPr>
          <w:rStyle w:val="Teksttreci2"/>
          <w:color w:val="000000"/>
          <w:vertAlign w:val="superscript"/>
        </w:rPr>
        <w:footnoteReference w:id="44"/>
      </w:r>
      <w:r>
        <w:rPr>
          <w:rStyle w:val="Teksttreci2"/>
          <w:color w:val="000000"/>
        </w:rPr>
        <w:t xml:space="preserve">. Wydanie </w:t>
      </w:r>
      <w:r>
        <w:rPr>
          <w:rStyle w:val="Teksttreci2TimesNewRoman5"/>
          <w:color w:val="000000"/>
        </w:rPr>
        <w:t>Pamiętników</w:t>
      </w:r>
      <w:r>
        <w:rPr>
          <w:rStyle w:val="Teksttreci2"/>
          <w:color w:val="000000"/>
        </w:rPr>
        <w:t xml:space="preserve"> nie ma charakteru opracowania filologicznego. Sfor</w:t>
      </w:r>
      <w:r>
        <w:rPr>
          <w:rStyle w:val="Teksttreci2"/>
          <w:color w:val="000000"/>
        </w:rPr>
        <w:softHyphen/>
        <w:t xml:space="preserve">mułowana we wstępie B. Heydenkorna zasada zachowania w druku autentyczności tekstów nie została w pełni zrealizowana. Pomimo takich usterek </w:t>
      </w:r>
      <w:r>
        <w:rPr>
          <w:rStyle w:val="Teksttreci2TimesNewRoman5"/>
          <w:color w:val="000000"/>
        </w:rPr>
        <w:t>Pamiętniki</w:t>
      </w:r>
      <w:r>
        <w:rPr>
          <w:rStyle w:val="Teksttreci2"/>
          <w:color w:val="000000"/>
        </w:rPr>
        <w:t xml:space="preserve"> pozostają źródłem interesujące</w:t>
      </w:r>
      <w:r>
        <w:rPr>
          <w:rStyle w:val="Teksttreci2"/>
          <w:color w:val="000000"/>
        </w:rPr>
        <w:softHyphen/>
        <w:t>go materiału językowego ze względu na zróżnicowanie charakterystyki socjologicznej autorów, która wpływa na różnorodność ich idiolektów. Pamiętnikarze ci (jest ich 22) należą do pokolenia emigracyjnego, urodzili się w latach 1893-1936 i pochodzą głównie z południowych i wschod</w:t>
      </w:r>
      <w:r>
        <w:rPr>
          <w:rStyle w:val="Teksttreci2"/>
          <w:color w:val="000000"/>
        </w:rPr>
        <w:softHyphen/>
        <w:t>nich terenów Polski, z rodzin chłopskich. Są przedstawicielami kolejnych fal emigracji polskiej w XX wieku: okresu międzywojennego, pierwszych lat powojennych, lat sześćdziesiątych. W Kanadzie osiedlili się głównie w prowincji Ontario i osiągnęli różny status społeczny: robot</w:t>
      </w:r>
      <w:r>
        <w:rPr>
          <w:rStyle w:val="Teksttreci2"/>
          <w:color w:val="000000"/>
        </w:rPr>
        <w:softHyphen/>
        <w:t xml:space="preserve">ników, farmerów, </w:t>
      </w:r>
      <w:r>
        <w:rPr>
          <w:rStyle w:val="Teksttreci2"/>
          <w:color w:val="000000"/>
        </w:rPr>
        <w:lastRenderedPageBreak/>
        <w:t>inteligentów.</w:t>
      </w:r>
    </w:p>
    <w:p w:rsidR="000C3231" w:rsidRDefault="000C3231" w:rsidP="000C3231">
      <w:pPr>
        <w:pStyle w:val="Teksttreci21"/>
        <w:shd w:val="clear" w:color="auto" w:fill="auto"/>
        <w:spacing w:before="0" w:after="0" w:line="294" w:lineRule="exact"/>
        <w:ind w:firstLine="500"/>
        <w:jc w:val="both"/>
        <w:sectPr w:rsidR="000C3231">
          <w:headerReference w:type="even" r:id="rId36"/>
          <w:headerReference w:type="default" r:id="rId37"/>
          <w:pgSz w:w="11900" w:h="16840"/>
          <w:pgMar w:top="181" w:right="1274" w:bottom="181" w:left="906" w:header="0" w:footer="3" w:gutter="0"/>
          <w:pgNumType w:start="21"/>
          <w:cols w:space="708"/>
          <w:noEndnote/>
          <w:docGrid w:linePitch="360"/>
        </w:sectPr>
      </w:pPr>
      <w:r>
        <w:rPr>
          <w:rStyle w:val="Teksttreci2"/>
          <w:color w:val="000000"/>
        </w:rPr>
        <w:t>Na powstanie dialektu polonijnego wpływa stały kontakt dwu języków, co prowadzi do in</w:t>
      </w:r>
      <w:r>
        <w:rPr>
          <w:rStyle w:val="Teksttreci2"/>
          <w:color w:val="000000"/>
        </w:rPr>
        <w:softHyphen/>
        <w:t>terferencji językowych i bilingwizmu — zjawisk charakterystycznych dla społeczeństw wieloet</w:t>
      </w:r>
      <w:r>
        <w:rPr>
          <w:rStyle w:val="Teksttreci2"/>
          <w:color w:val="000000"/>
        </w:rPr>
        <w:softHyphen/>
        <w:t>nicznych, takich jak amerykańskie, kanadyjskie, australijskie. Dialekt polonijny — zdaniem badaczy — w warunkach społeczności wieloetnicznych pełni funkcję socjolektu, ponieważ jest konstytutywnym składnikiem identyfikacji jego użytkowników w obrębie środowisk polonij</w:t>
      </w:r>
      <w:r>
        <w:rPr>
          <w:rStyle w:val="Teksttreci2"/>
          <w:color w:val="000000"/>
        </w:rPr>
        <w:softHyphen/>
        <w:t>nych</w:t>
      </w:r>
      <w:r>
        <w:rPr>
          <w:rStyle w:val="Teksttreci2"/>
          <w:color w:val="000000"/>
          <w:vertAlign w:val="superscript"/>
        </w:rPr>
        <w:footnoteReference w:id="45"/>
      </w:r>
      <w:r>
        <w:rPr>
          <w:rStyle w:val="Teksttreci2"/>
          <w:color w:val="000000"/>
        </w:rPr>
        <w:t>. Badany dialekt kanadyjskopolski ukształtował się w wyniku wzajemnego oddziaływania</w:t>
      </w:r>
    </w:p>
    <w:p w:rsidR="000C3231" w:rsidRDefault="000C3231" w:rsidP="000C3231">
      <w:pPr>
        <w:pStyle w:val="Teksttreci21"/>
        <w:shd w:val="clear" w:color="auto" w:fill="auto"/>
        <w:spacing w:before="0" w:after="0" w:line="294" w:lineRule="exact"/>
        <w:jc w:val="both"/>
      </w:pPr>
      <w:r>
        <w:rPr>
          <w:rStyle w:val="Teksttreci2"/>
          <w:color w:val="000000"/>
        </w:rPr>
        <w:lastRenderedPageBreak/>
        <w:t>na siebie dwóch systemów językowych: polskiego i angielskiego (w analizowanym materiale brak przykładów — możliwego w Kanadzie — wpływu francuskiego). Niniejsze opracowanie obejmuje te jednostki leksykalne, które należy do warstwy interferencji — pominięte zostało więc słownictwo wspólne z językiem polskim i angielskim.</w:t>
      </w:r>
    </w:p>
    <w:p w:rsidR="000C3231" w:rsidRDefault="000C3231" w:rsidP="000C3231">
      <w:pPr>
        <w:pStyle w:val="Teksttreci21"/>
        <w:shd w:val="clear" w:color="auto" w:fill="auto"/>
        <w:spacing w:before="0" w:after="0" w:line="294" w:lineRule="exact"/>
        <w:ind w:firstLine="460"/>
        <w:jc w:val="both"/>
      </w:pPr>
      <w:r>
        <w:rPr>
          <w:rStyle w:val="Teksttreci2"/>
          <w:color w:val="000000"/>
        </w:rPr>
        <w:t>Analiza słownictwa polonijnego pozwala na uchwycenie szeregu prawidłowości, powtarzal</w:t>
      </w:r>
      <w:r>
        <w:rPr>
          <w:rStyle w:val="Teksttreci2"/>
          <w:color w:val="000000"/>
        </w:rPr>
        <w:softHyphen/>
        <w:t xml:space="preserve">nych i powszechnych procesów, w wyniku których powstają polonijne jednostki leksykalne. Na tej podstawie została opracowana przez Zespół Badania Języka Środowisk Polonijnych Instytut Języka Polskiego Uniwersytetu Warszawskiego klasyfikacja typów jednostek leksykalnych w socjolektach polonijnych </w:t>
      </w:r>
      <w:r>
        <w:rPr>
          <w:rStyle w:val="Teksttreci2"/>
          <w:color w:val="000000"/>
          <w:vertAlign w:val="superscript"/>
        </w:rPr>
        <w:t>5</w:t>
      </w:r>
      <w:r>
        <w:rPr>
          <w:rStyle w:val="Teksttreci2"/>
          <w:color w:val="000000"/>
        </w:rPr>
        <w:t>. którą wykorzystuję w opisie słownictwa kanadyjskopolskiego, za</w:t>
      </w:r>
      <w:r>
        <w:rPr>
          <w:rStyle w:val="Teksttreci2"/>
          <w:color w:val="000000"/>
        </w:rPr>
        <w:softHyphen/>
        <w:t xml:space="preserve">czerpniętego z </w:t>
      </w:r>
      <w:r>
        <w:rPr>
          <w:rStyle w:val="Teksttreci2TimesNewRoman5"/>
          <w:color w:val="000000"/>
        </w:rPr>
        <w:t>Pamiętników.</w:t>
      </w:r>
      <w:r>
        <w:rPr>
          <w:rStyle w:val="Teksttreci2"/>
          <w:color w:val="000000"/>
        </w:rPr>
        <w:t xml:space="preserve"> Wyróżniono 12 głównych (wewnętrznie zróżnicowanych) typów polonijnych jednostek leksykalnych. Uporządkowanie zgodnie z tą klasyfikacją słownictwa po</w:t>
      </w:r>
      <w:r>
        <w:rPr>
          <w:rStyle w:val="Teksttreci2"/>
          <w:color w:val="000000"/>
        </w:rPr>
        <w:softHyphen/>
        <w:t xml:space="preserve">lonijnego występującego w </w:t>
      </w:r>
      <w:r>
        <w:rPr>
          <w:rStyle w:val="Teksttreci2TimesNewRoman5"/>
          <w:color w:val="000000"/>
        </w:rPr>
        <w:t>Pamiętnikach</w:t>
      </w:r>
      <w:r>
        <w:rPr>
          <w:rStyle w:val="Teksttreci2"/>
          <w:color w:val="000000"/>
        </w:rPr>
        <w:t xml:space="preserve"> umożliwiło usystematyzowany opis różnorodnych zja</w:t>
      </w:r>
      <w:r>
        <w:rPr>
          <w:rStyle w:val="Teksttreci2"/>
          <w:color w:val="000000"/>
        </w:rPr>
        <w:softHyphen/>
        <w:t>wisk językowych charakterystycznych dla poszczególnych grup polonijnych jednostek leksy</w:t>
      </w:r>
      <w:r>
        <w:rPr>
          <w:rStyle w:val="Teksttreci2"/>
          <w:color w:val="000000"/>
        </w:rPr>
        <w:softHyphen/>
        <w:t>kalnych. Klasyfikacja części wyrazów była niejednokrotnie utrudniona ze względu na brak stabil</w:t>
      </w:r>
      <w:r>
        <w:rPr>
          <w:rStyle w:val="Teksttreci2"/>
          <w:color w:val="000000"/>
        </w:rPr>
        <w:softHyphen/>
        <w:t>ności norm dialektu polonijnego. Niejednoznaczności te przedstawiam przy opisie poszczególnych grup.</w:t>
      </w:r>
    </w:p>
    <w:p w:rsidR="000C3231" w:rsidRDefault="000C3231" w:rsidP="000C3231">
      <w:pPr>
        <w:pStyle w:val="Teksttreci21"/>
        <w:shd w:val="clear" w:color="auto" w:fill="auto"/>
        <w:spacing w:before="0" w:after="0" w:line="294" w:lineRule="exact"/>
        <w:ind w:firstLine="460"/>
        <w:jc w:val="both"/>
      </w:pPr>
      <w:r>
        <w:rPr>
          <w:rStyle w:val="Teksttreci2"/>
          <w:color w:val="000000"/>
        </w:rPr>
        <w:t>Kolejne klasy są uporządkowane według stopnia nasilenia interferencji językowych. Pierw</w:t>
      </w:r>
      <w:r>
        <w:rPr>
          <w:rStyle w:val="Teksttreci2"/>
          <w:color w:val="000000"/>
        </w:rPr>
        <w:softHyphen/>
        <w:t>szym rezultatem trwałego kontaktu języka polskiego i angielskiego jest występowanie cytatów, na dalszym etapie dochodzi do różnych form przyswajania elementów angielskich, czyli adapta</w:t>
      </w:r>
      <w:r>
        <w:rPr>
          <w:rStyle w:val="Teksttreci2"/>
          <w:color w:val="000000"/>
        </w:rPr>
        <w:softHyphen/>
        <w:t>cji i replik. Słowotwórcze formacje polonijne są dowodem samodzielnego, wewnętrznego roz</w:t>
      </w:r>
      <w:r>
        <w:rPr>
          <w:rStyle w:val="Teksttreci2"/>
          <w:color w:val="000000"/>
        </w:rPr>
        <w:softHyphen/>
        <w:t xml:space="preserve">woju dialektu polonijnego. Interferencje językowe nie ograniczają się do wyrazów, obejmują też frazeologizmy. Klasyfikacja formalna słownictwa kanadyjskopolskiego występującego w </w:t>
      </w:r>
      <w:r>
        <w:rPr>
          <w:rStyle w:val="Teksttreci2TimesNewRoman5"/>
          <w:color w:val="000000"/>
        </w:rPr>
        <w:t>Pa</w:t>
      </w:r>
      <w:r>
        <w:rPr>
          <w:rStyle w:val="Teksttreci2TimesNewRoman5"/>
          <w:color w:val="000000"/>
        </w:rPr>
        <w:softHyphen/>
        <w:t>miętnikach</w:t>
      </w:r>
      <w:r>
        <w:rPr>
          <w:rStyle w:val="Teksttreci2"/>
          <w:color w:val="000000"/>
        </w:rPr>
        <w:t xml:space="preserve"> zawiera również omówienie typów wyodrębnionych wśród frazeologizmów.</w:t>
      </w:r>
    </w:p>
    <w:p w:rsidR="000C3231" w:rsidRDefault="000C3231" w:rsidP="000C3231">
      <w:pPr>
        <w:pStyle w:val="Teksttreci21"/>
        <w:numPr>
          <w:ilvl w:val="0"/>
          <w:numId w:val="8"/>
        </w:numPr>
        <w:shd w:val="clear" w:color="auto" w:fill="auto"/>
        <w:tabs>
          <w:tab w:val="left" w:pos="704"/>
        </w:tabs>
        <w:spacing w:before="0" w:after="0" w:line="294" w:lineRule="exact"/>
        <w:ind w:firstLine="460"/>
        <w:jc w:val="both"/>
      </w:pPr>
      <w:r>
        <w:rPr>
          <w:rStyle w:val="Teksttreci2"/>
          <w:color w:val="000000"/>
        </w:rPr>
        <w:t xml:space="preserve">Cytaty wyrazowe. Termin </w:t>
      </w:r>
      <w:r>
        <w:rPr>
          <w:rStyle w:val="Teksttreci2TimesNewRoman5"/>
          <w:color w:val="000000"/>
        </w:rPr>
        <w:t>cytat</w:t>
      </w:r>
      <w:r>
        <w:rPr>
          <w:rStyle w:val="Teksttreci2"/>
          <w:color w:val="000000"/>
        </w:rPr>
        <w:t xml:space="preserve"> wymaga sprecyzowania ze względu na stosowanie go w różnych znaczeniach. Badacze dialektu polonijnego za </w:t>
      </w:r>
      <w:r>
        <w:rPr>
          <w:rStyle w:val="Teksttreci2TimesNewRoman5"/>
          <w:color w:val="000000"/>
        </w:rPr>
        <w:t>cytaty</w:t>
      </w:r>
      <w:r>
        <w:rPr>
          <w:rStyle w:val="Teksttreci2"/>
          <w:color w:val="000000"/>
        </w:rPr>
        <w:t xml:space="preserve">. czyli </w:t>
      </w:r>
      <w:r>
        <w:rPr>
          <w:rStyle w:val="Teksttreci2TimesNewRoman5"/>
          <w:color w:val="000000"/>
        </w:rPr>
        <w:t>wtręty</w:t>
      </w:r>
      <w:r>
        <w:rPr>
          <w:rStyle w:val="Teksttreci2"/>
          <w:color w:val="000000"/>
        </w:rPr>
        <w:t>, uznają zwykle wy</w:t>
      </w:r>
      <w:r>
        <w:rPr>
          <w:rStyle w:val="Teksttreci2"/>
          <w:color w:val="000000"/>
        </w:rPr>
        <w:softHyphen/>
        <w:t>razy, wyrażenia, zwroty, frazy użyte w kontekście polskim bez adaptacji morfologicznej, w ory</w:t>
      </w:r>
      <w:r>
        <w:rPr>
          <w:rStyle w:val="Teksttreci2"/>
          <w:color w:val="000000"/>
        </w:rPr>
        <w:softHyphen/>
        <w:t>ginalnej postaci obcej</w:t>
      </w:r>
      <w:r>
        <w:rPr>
          <w:rStyle w:val="Teksttreci2"/>
          <w:color w:val="000000"/>
          <w:vertAlign w:val="superscript"/>
        </w:rPr>
        <w:t>6</w:t>
      </w:r>
      <w:r>
        <w:rPr>
          <w:rStyle w:val="Teksttreci2"/>
          <w:color w:val="000000"/>
        </w:rPr>
        <w:t xml:space="preserve">. „Cytaty stanowią najbardziej powierzchowny i jednocześnie najbardziej widoczny w tekstach efekt wpływu języka angielskiego na język polsk . W </w:t>
      </w:r>
      <w:r>
        <w:rPr>
          <w:rStyle w:val="Teksttreci2TimesNewRoman5"/>
          <w:color w:val="000000"/>
        </w:rPr>
        <w:t>Pamiętnikach</w:t>
      </w:r>
      <w:r>
        <w:rPr>
          <w:rStyle w:val="Teksttreci2"/>
          <w:color w:val="000000"/>
        </w:rPr>
        <w:t xml:space="preserve"> wys</w:t>
      </w:r>
      <w:r>
        <w:rPr>
          <w:rStyle w:val="Teksttreci2"/>
          <w:color w:val="000000"/>
        </w:rPr>
        <w:softHyphen/>
        <w:t>tępują 143 cytaty wyrazowe — klasa ta jest więc licznie reprezentowana, stanowi 27,3% całości badanego materiału leksykalnego.</w:t>
      </w:r>
    </w:p>
    <w:p w:rsidR="000C3231" w:rsidRDefault="000C3231" w:rsidP="000C3231">
      <w:pPr>
        <w:pStyle w:val="Teksttreci21"/>
        <w:shd w:val="clear" w:color="auto" w:fill="auto"/>
        <w:spacing w:before="0" w:after="0" w:line="294" w:lineRule="exact"/>
        <w:ind w:firstLine="460"/>
        <w:jc w:val="both"/>
      </w:pPr>
      <w:r>
        <w:rPr>
          <w:rStyle w:val="Teksttreci2"/>
          <w:color w:val="000000"/>
        </w:rPr>
        <w:t xml:space="preserve">Cytowanie nierzadko jest specjalnie sygnalizowane — w języku mówionym np. za pomocą intonacji. W </w:t>
      </w:r>
      <w:r>
        <w:rPr>
          <w:rStyle w:val="Teksttreci2TimesNewRoman5"/>
          <w:color w:val="000000"/>
        </w:rPr>
        <w:t>Pamiętnikach</w:t>
      </w:r>
      <w:r>
        <w:rPr>
          <w:rStyle w:val="Teksttreci2"/>
          <w:color w:val="000000"/>
        </w:rPr>
        <w:t xml:space="preserve"> występują różne sposoby wyróżniania cytatów. Taką funkcję pełni często cudzysłów: </w:t>
      </w:r>
      <w:r>
        <w:rPr>
          <w:rStyle w:val="Teksttreci2TimesNewRoman5"/>
          <w:color w:val="000000"/>
        </w:rPr>
        <w:t xml:space="preserve">przenieśliśmy się Jo naszego malutkiego </w:t>
      </w:r>
      <w:r>
        <w:rPr>
          <w:rStyle w:val="Teksttreci2TimesNewRoman5"/>
          <w:color w:val="000000"/>
          <w:lang w:val="cs-CZ" w:eastAsia="cs-CZ"/>
        </w:rPr>
        <w:t xml:space="preserve">domku </w:t>
      </w:r>
      <w:r>
        <w:rPr>
          <w:rStyle w:val="Teksttreci2TimesNewRoman5"/>
          <w:color w:val="000000"/>
        </w:rPr>
        <w:t>na którym nie mieliśmy żad</w:t>
      </w:r>
      <w:r>
        <w:rPr>
          <w:rStyle w:val="Teksttreci2TimesNewRoman5"/>
          <w:color w:val="000000"/>
        </w:rPr>
        <w:softHyphen/>
        <w:t xml:space="preserve">nego </w:t>
      </w:r>
      <w:r>
        <w:rPr>
          <w:rStyle w:val="Teksttreci2TimesNewRoman3"/>
          <w:color w:val="000000"/>
          <w:lang w:val="en-US" w:eastAsia="en-US"/>
        </w:rPr>
        <w:t>„mortgage"</w:t>
      </w:r>
      <w:r>
        <w:rPr>
          <w:rStyle w:val="Teksttreci2"/>
          <w:color w:val="000000"/>
          <w:lang w:val="en-US" w:eastAsia="en-US"/>
        </w:rPr>
        <w:t xml:space="preserve"> </w:t>
      </w:r>
      <w:r>
        <w:rPr>
          <w:rStyle w:val="Teksttreci2"/>
          <w:color w:val="000000"/>
        </w:rPr>
        <w:t xml:space="preserve">(ang. </w:t>
      </w:r>
      <w:r>
        <w:rPr>
          <w:rStyle w:val="Teksttreci2TimesNewRoman5"/>
          <w:color w:val="000000"/>
          <w:lang w:val="en-US" w:eastAsia="en-US"/>
        </w:rPr>
        <w:t>mortgage</w:t>
      </w:r>
      <w:r>
        <w:rPr>
          <w:rStyle w:val="Teksttreci2"/>
          <w:color w:val="000000"/>
          <w:lang w:val="en-US" w:eastAsia="en-US"/>
        </w:rPr>
        <w:t xml:space="preserve"> </w:t>
      </w:r>
      <w:r>
        <w:rPr>
          <w:rStyle w:val="Teksttreci2"/>
          <w:color w:val="000000"/>
        </w:rPr>
        <w:t xml:space="preserve">‘hipoteka, dług*) </w:t>
      </w:r>
      <w:r>
        <w:rPr>
          <w:rStyle w:val="Teksttreci2"/>
          <w:color w:val="000000"/>
          <w:lang w:val="en-US" w:eastAsia="en-US"/>
        </w:rPr>
        <w:t xml:space="preserve">(I, </w:t>
      </w:r>
      <w:r>
        <w:rPr>
          <w:rStyle w:val="Teksttreci2"/>
          <w:color w:val="000000"/>
        </w:rPr>
        <w:t>I06)</w:t>
      </w:r>
      <w:r>
        <w:rPr>
          <w:rStyle w:val="Teksttreci2"/>
          <w:color w:val="000000"/>
          <w:vertAlign w:val="superscript"/>
        </w:rPr>
        <w:t>8</w:t>
      </w:r>
      <w:r>
        <w:rPr>
          <w:rStyle w:val="Teksttreci2"/>
          <w:color w:val="000000"/>
        </w:rPr>
        <w:t xml:space="preserve">; </w:t>
      </w:r>
      <w:r>
        <w:rPr>
          <w:rStyle w:val="Teksttreci2TimesNewRoman5"/>
          <w:color w:val="000000"/>
        </w:rPr>
        <w:t>właściciel szwalni ciągle poga</w:t>
      </w:r>
      <w:r>
        <w:rPr>
          <w:rStyle w:val="Teksttreci2TimesNewRoman5"/>
          <w:color w:val="000000"/>
        </w:rPr>
        <w:softHyphen/>
        <w:t xml:space="preserve">niał w pracy, wołając </w:t>
      </w:r>
      <w:r>
        <w:rPr>
          <w:rStyle w:val="Teksttreci2TimesNewRoman3"/>
          <w:color w:val="000000"/>
          <w:lang w:val="en-US" w:eastAsia="en-US"/>
        </w:rPr>
        <w:t>„rush, rush!"</w:t>
      </w:r>
      <w:r>
        <w:rPr>
          <w:rStyle w:val="Teksttreci2"/>
          <w:color w:val="000000"/>
          <w:lang w:val="en-US" w:eastAsia="en-US"/>
        </w:rPr>
        <w:t xml:space="preserve"> </w:t>
      </w:r>
      <w:r>
        <w:rPr>
          <w:rStyle w:val="Teksttreci2"/>
          <w:color w:val="000000"/>
        </w:rPr>
        <w:t xml:space="preserve">(ang. </w:t>
      </w:r>
      <w:r>
        <w:rPr>
          <w:rStyle w:val="Teksttreci2TimesNewRoman5"/>
          <w:color w:val="000000"/>
          <w:lang w:val="en-US" w:eastAsia="en-US"/>
        </w:rPr>
        <w:t>rush</w:t>
      </w:r>
      <w:r>
        <w:rPr>
          <w:rStyle w:val="Teksttreci2"/>
          <w:color w:val="000000"/>
          <w:lang w:val="en-US" w:eastAsia="en-US"/>
        </w:rPr>
        <w:t xml:space="preserve"> </w:t>
      </w:r>
      <w:r>
        <w:rPr>
          <w:rStyle w:val="Teksttreci2"/>
          <w:color w:val="000000"/>
        </w:rPr>
        <w:t>'pospiesz się*) (I, 137). Cytaty są również tłumaczone na język polski, co świadczy o tym. że pamiętnikarz miał świadomość użycia ele</w:t>
      </w:r>
      <w:r>
        <w:rPr>
          <w:rStyle w:val="Teksttreci2"/>
          <w:color w:val="000000"/>
        </w:rPr>
        <w:softHyphen/>
        <w:t xml:space="preserve">mentu obcego w języku polskim i dlatego uznał za konieczne wyjaśnienie: </w:t>
      </w:r>
      <w:r>
        <w:rPr>
          <w:rStyle w:val="Teksttreci2TimesNewRoman5"/>
          <w:color w:val="000000"/>
        </w:rPr>
        <w:t>już był agent z Elewa</w:t>
      </w:r>
      <w:r>
        <w:rPr>
          <w:rStyle w:val="Teksttreci2TimesNewRoman5"/>
          <w:color w:val="000000"/>
        </w:rPr>
        <w:softHyphen/>
        <w:t xml:space="preserve">toru i </w:t>
      </w:r>
      <w:r>
        <w:rPr>
          <w:rStyle w:val="Teksttreci2TimesNewRoman3"/>
          <w:color w:val="000000"/>
        </w:rPr>
        <w:t>Ryf,</w:t>
      </w:r>
      <w:r>
        <w:rPr>
          <w:rStyle w:val="Teksttreci2TimesNewRoman5"/>
          <w:color w:val="000000"/>
        </w:rPr>
        <w:t xml:space="preserve"> czyli Wójt</w:t>
      </w:r>
      <w:r>
        <w:rPr>
          <w:rStyle w:val="Teksttreci2"/>
          <w:color w:val="000000"/>
        </w:rPr>
        <w:t xml:space="preserve"> (ang. </w:t>
      </w:r>
      <w:r>
        <w:rPr>
          <w:rStyle w:val="Teksttreci2TimesNewRoman5"/>
          <w:color w:val="000000"/>
          <w:lang w:val="en-US" w:eastAsia="en-US"/>
        </w:rPr>
        <w:t>reeve</w:t>
      </w:r>
      <w:r>
        <w:rPr>
          <w:rStyle w:val="Teksttreci2"/>
          <w:color w:val="000000"/>
          <w:lang w:val="en-US" w:eastAsia="en-US"/>
        </w:rPr>
        <w:t xml:space="preserve"> </w:t>
      </w:r>
      <w:r>
        <w:rPr>
          <w:rStyle w:val="Teksttreci2"/>
          <w:color w:val="000000"/>
        </w:rPr>
        <w:t>‘wójt*) (I, 221).</w:t>
      </w:r>
    </w:p>
    <w:p w:rsidR="000C3231" w:rsidRDefault="000C3231" w:rsidP="000C3231">
      <w:pPr>
        <w:pStyle w:val="Teksttreci21"/>
        <w:shd w:val="clear" w:color="auto" w:fill="auto"/>
        <w:spacing w:before="0" w:after="322" w:line="294" w:lineRule="exact"/>
        <w:ind w:firstLine="460"/>
        <w:jc w:val="both"/>
      </w:pPr>
      <w:r>
        <w:rPr>
          <w:rStyle w:val="Teksttreci2"/>
          <w:color w:val="000000"/>
        </w:rPr>
        <w:t xml:space="preserve">Gdy pamiętnikarz nie zna polskiego odpowiednika, cytowane wyrazy angielskie są czasem </w:t>
      </w:r>
      <w:r>
        <w:rPr>
          <w:rStyle w:val="Teksttreci2"/>
          <w:color w:val="000000"/>
          <w:vertAlign w:val="superscript"/>
        </w:rPr>
        <w:t>* 4</w:t>
      </w:r>
    </w:p>
    <w:p w:rsidR="000C3231" w:rsidRDefault="000C3231" w:rsidP="000C3231">
      <w:pPr>
        <w:pStyle w:val="Stopka40"/>
        <w:shd w:val="clear" w:color="auto" w:fill="auto"/>
        <w:ind w:firstLine="460"/>
      </w:pPr>
      <w:r>
        <w:rPr>
          <w:rStyle w:val="Stopka49pt"/>
          <w:i w:val="0"/>
          <w:iCs w:val="0"/>
          <w:color w:val="000000"/>
        </w:rPr>
        <w:t xml:space="preserve">* Kolejne ujęcia klasyfikacji znajduj« się w: artykule S. Dubisza. Z </w:t>
      </w:r>
      <w:r>
        <w:rPr>
          <w:rStyle w:val="Stopka4"/>
          <w:i/>
          <w:iCs/>
          <w:color w:val="000000"/>
        </w:rPr>
        <w:t>badań nad słownictwem polonijnym wyraz polonij</w:t>
      </w:r>
      <w:r>
        <w:rPr>
          <w:rStyle w:val="Stopka4"/>
          <w:i/>
          <w:iCs/>
          <w:color w:val="000000"/>
        </w:rPr>
        <w:softHyphen/>
        <w:t>ny • próba definicji.</w:t>
      </w:r>
      <w:r>
        <w:rPr>
          <w:rStyle w:val="Stopka49pt"/>
          <w:i w:val="0"/>
          <w:iCs w:val="0"/>
          <w:color w:val="000000"/>
        </w:rPr>
        <w:t xml:space="preserve"> .Prace Filologiczne" XXXV. 1990. s. 59-67; w </w:t>
      </w:r>
      <w:r>
        <w:rPr>
          <w:rStyle w:val="Stopka4"/>
          <w:i/>
          <w:iCs/>
          <w:color w:val="000000"/>
        </w:rPr>
        <w:t>Słowie wstępnym</w:t>
      </w:r>
      <w:r>
        <w:rPr>
          <w:rStyle w:val="Stopka49pt"/>
          <w:i w:val="0"/>
          <w:iCs w:val="0"/>
          <w:color w:val="000000"/>
        </w:rPr>
        <w:t xml:space="preserve"> i </w:t>
      </w:r>
      <w:r>
        <w:rPr>
          <w:rStyle w:val="Stopka4"/>
          <w:i/>
          <w:iCs/>
          <w:color w:val="000000"/>
        </w:rPr>
        <w:t>Aneksie</w:t>
      </w:r>
      <w:r>
        <w:rPr>
          <w:rStyle w:val="Stopka49pt"/>
          <w:i w:val="0"/>
          <w:iCs w:val="0"/>
          <w:color w:val="000000"/>
        </w:rPr>
        <w:t xml:space="preserve"> do </w:t>
      </w:r>
      <w:r>
        <w:rPr>
          <w:rStyle w:val="Stopka4"/>
          <w:i/>
          <w:iCs/>
          <w:color w:val="000000"/>
        </w:rPr>
        <w:t>Słownika wyrazów polonij</w:t>
      </w:r>
      <w:r>
        <w:rPr>
          <w:rStyle w:val="Stopka4"/>
          <w:i/>
          <w:iCs/>
          <w:color w:val="000000"/>
        </w:rPr>
        <w:softHyphen/>
        <w:t xml:space="preserve">nych </w:t>
      </w:r>
      <w:r>
        <w:rPr>
          <w:rStyle w:val="Stopka4"/>
          <w:i/>
          <w:iCs/>
          <w:color w:val="000000"/>
        </w:rPr>
        <w:lastRenderedPageBreak/>
        <w:t>Zeszyt próbny</w:t>
      </w:r>
      <w:r>
        <w:rPr>
          <w:rStyle w:val="Stopka49pt"/>
          <w:i w:val="0"/>
          <w:iCs w:val="0"/>
          <w:color w:val="000000"/>
        </w:rPr>
        <w:t xml:space="preserve">, praca zbiorowa. Warszawa 1988; w artykule S. Dubisza. E. Sękowskiej. </w:t>
      </w:r>
      <w:r>
        <w:rPr>
          <w:rStyle w:val="Stopka4"/>
          <w:i/>
          <w:iCs/>
          <w:color w:val="000000"/>
        </w:rPr>
        <w:t>Typy jednostek leksykalnych w. socjolektach polonijnych (próba definicji i klasyfikacji</w:t>
      </w:r>
      <w:r>
        <w:rPr>
          <w:rStyle w:val="Stopka49pt"/>
          <w:i w:val="0"/>
          <w:iCs w:val="0"/>
          <w:color w:val="000000"/>
        </w:rPr>
        <w:t xml:space="preserve">). (w:) </w:t>
      </w:r>
      <w:r>
        <w:rPr>
          <w:rStyle w:val="Stopka4"/>
          <w:i/>
          <w:iCs/>
          <w:color w:val="000000"/>
        </w:rPr>
        <w:t>Język</w:t>
      </w:r>
      <w:r>
        <w:rPr>
          <w:rStyle w:val="Stopka4"/>
          <w:i/>
          <w:iCs/>
          <w:color w:val="000000"/>
          <w:lang w:val="ru-RU" w:eastAsia="ru-RU"/>
        </w:rPr>
        <w:t xml:space="preserve"> </w:t>
      </w:r>
      <w:r>
        <w:rPr>
          <w:rStyle w:val="Stopka4"/>
          <w:i/>
          <w:iCs/>
          <w:color w:val="000000"/>
        </w:rPr>
        <w:t xml:space="preserve">polski w świecie, </w:t>
      </w:r>
      <w:r>
        <w:rPr>
          <w:rStyle w:val="Stopka4"/>
          <w:i/>
          <w:iCs/>
          <w:color w:val="000000"/>
          <w:lang w:val="cs-CZ" w:eastAsia="cs-CZ"/>
        </w:rPr>
        <w:t xml:space="preserve">op </w:t>
      </w:r>
      <w:r>
        <w:rPr>
          <w:rStyle w:val="Stopka4"/>
          <w:i/>
          <w:iCs/>
          <w:color w:val="000000"/>
        </w:rPr>
        <w:t>cit</w:t>
      </w:r>
      <w:r>
        <w:rPr>
          <w:rStyle w:val="Stopka49pt"/>
          <w:i w:val="0"/>
          <w:iCs w:val="0"/>
          <w:color w:val="000000"/>
        </w:rPr>
        <w:t>, s. 217-233.</w:t>
      </w:r>
    </w:p>
    <w:p w:rsidR="000C3231" w:rsidRDefault="000C3231" w:rsidP="000C3231">
      <w:pPr>
        <w:pStyle w:val="Stopka40"/>
        <w:shd w:val="clear" w:color="auto" w:fill="auto"/>
        <w:ind w:firstLine="460"/>
      </w:pPr>
      <w:r>
        <w:rPr>
          <w:rStyle w:val="Stopka49pt"/>
          <w:i w:val="0"/>
          <w:iCs w:val="0"/>
          <w:color w:val="000000"/>
          <w:vertAlign w:val="superscript"/>
        </w:rPr>
        <w:footnoteRef/>
      </w:r>
      <w:r>
        <w:rPr>
          <w:rStyle w:val="Stopka49pt"/>
          <w:i w:val="0"/>
          <w:iCs w:val="0"/>
          <w:color w:val="000000"/>
        </w:rPr>
        <w:t xml:space="preserve"> W ten sposób definiuj« </w:t>
      </w:r>
      <w:r>
        <w:rPr>
          <w:rStyle w:val="Stopka4"/>
          <w:i/>
          <w:iCs/>
          <w:color w:val="000000"/>
        </w:rPr>
        <w:t>cytat</w:t>
      </w:r>
      <w:r>
        <w:rPr>
          <w:rStyle w:val="Stopka49pt"/>
          <w:i w:val="0"/>
          <w:iCs w:val="0"/>
          <w:color w:val="000000"/>
        </w:rPr>
        <w:t xml:space="preserve"> m.ia.: W. Morawski. </w:t>
      </w:r>
      <w:r>
        <w:rPr>
          <w:rStyle w:val="Stopka4"/>
          <w:i/>
          <w:iCs/>
          <w:color w:val="000000"/>
        </w:rPr>
        <w:t>Angielskie cytaty w tekstach wybranych pamiętników emigrantów przysłanych do Polski ze Stanów Zjednoczonych i Kanady na konkurs w 1936 roku</w:t>
      </w:r>
      <w:r>
        <w:rPr>
          <w:rStyle w:val="Stopka49pt"/>
          <w:i w:val="0"/>
          <w:iCs w:val="0"/>
          <w:color w:val="000000"/>
        </w:rPr>
        <w:t xml:space="preserve">, .Poradnik Językowy" 1985, z. 2. s. 98- 111; M. Strybel. </w:t>
      </w:r>
      <w:r>
        <w:rPr>
          <w:rStyle w:val="Stopka4"/>
          <w:i/>
          <w:iCs/>
          <w:color w:val="000000"/>
        </w:rPr>
        <w:t>Wpływ języka angielskiego na polszczyznę drugiego pokolenia amerykańskich Polaków (na podstawie nag</w:t>
      </w:r>
      <w:r>
        <w:rPr>
          <w:rStyle w:val="Stopka4"/>
          <w:i/>
          <w:iCs/>
          <w:color w:val="000000"/>
        </w:rPr>
        <w:softHyphen/>
        <w:t xml:space="preserve">rań mowy wielkopolskich potomków mieszkających w </w:t>
      </w:r>
      <w:r>
        <w:rPr>
          <w:rStyle w:val="Stopka4"/>
          <w:i/>
          <w:iCs/>
          <w:color w:val="000000"/>
          <w:lang w:val="en-US" w:eastAsia="en-US"/>
        </w:rPr>
        <w:t xml:space="preserve">Bay </w:t>
      </w:r>
      <w:r>
        <w:rPr>
          <w:rStyle w:val="Stopka4"/>
          <w:i/>
          <w:iCs/>
          <w:color w:val="000000"/>
        </w:rPr>
        <w:t>City wstanie Michigan),</w:t>
      </w:r>
      <w:r>
        <w:rPr>
          <w:rStyle w:val="Stopka49pt"/>
          <w:i w:val="0"/>
          <w:iCs w:val="0"/>
          <w:color w:val="000000"/>
        </w:rPr>
        <w:t xml:space="preserve"> .Poradnik Językowy” 1983, z. 8. s. 516; B. Słoniewicz. </w:t>
      </w:r>
      <w:r>
        <w:rPr>
          <w:rStyle w:val="Stopka4"/>
          <w:i/>
          <w:iCs/>
          <w:color w:val="000000"/>
        </w:rPr>
        <w:t>O języku amerykańsko-polskim z końca XIX w. (na przykładzie listów emigranckich),</w:t>
      </w:r>
      <w:r>
        <w:rPr>
          <w:rStyle w:val="Stopka49pt"/>
          <w:i w:val="0"/>
          <w:iCs w:val="0"/>
          <w:color w:val="000000"/>
        </w:rPr>
        <w:t xml:space="preserve"> (w: J Z </w:t>
      </w:r>
      <w:r>
        <w:rPr>
          <w:rStyle w:val="Stopka4"/>
          <w:i/>
          <w:iCs/>
          <w:color w:val="000000"/>
        </w:rPr>
        <w:t>badań nad języ</w:t>
      </w:r>
      <w:r>
        <w:rPr>
          <w:rStyle w:val="Stopka4"/>
          <w:i/>
          <w:iCs/>
          <w:color w:val="000000"/>
        </w:rPr>
        <w:softHyphen/>
        <w:t>kiem polskim środowisk emigracyjnych,</w:t>
      </w:r>
      <w:r>
        <w:rPr>
          <w:rStyle w:val="Stopka49pt"/>
          <w:i w:val="0"/>
          <w:iCs w:val="0"/>
          <w:color w:val="000000"/>
        </w:rPr>
        <w:t xml:space="preserve"> pod red. S. Szlifersztejn, Wrocław 1981, s. 91-130.</w:t>
      </w:r>
    </w:p>
    <w:p w:rsidR="000C3231" w:rsidRDefault="000C3231" w:rsidP="000C3231">
      <w:pPr>
        <w:pStyle w:val="Stopka40"/>
        <w:shd w:val="clear" w:color="auto" w:fill="auto"/>
        <w:spacing w:line="190" w:lineRule="exact"/>
        <w:ind w:firstLine="460"/>
      </w:pPr>
      <w:r>
        <w:rPr>
          <w:rStyle w:val="Stopka49pt"/>
          <w:i w:val="0"/>
          <w:iCs w:val="0"/>
          <w:color w:val="000000"/>
          <w:vertAlign w:val="superscript"/>
        </w:rPr>
        <w:t>1</w:t>
      </w:r>
      <w:r>
        <w:rPr>
          <w:rStyle w:val="Stopka49pt"/>
          <w:i w:val="0"/>
          <w:iCs w:val="0"/>
          <w:color w:val="000000"/>
        </w:rPr>
        <w:t xml:space="preserve"> W. Morawski. </w:t>
      </w:r>
      <w:r>
        <w:rPr>
          <w:rStyle w:val="Stopka4"/>
          <w:i/>
          <w:iCs/>
          <w:color w:val="000000"/>
        </w:rPr>
        <w:t>Angielskie cytaty..., op cii.,</w:t>
      </w:r>
      <w:r>
        <w:rPr>
          <w:rStyle w:val="Stopka49pt"/>
          <w:i w:val="0"/>
          <w:iCs w:val="0"/>
          <w:color w:val="000000"/>
        </w:rPr>
        <w:t xml:space="preserve"> s. 111.</w:t>
      </w:r>
    </w:p>
    <w:p w:rsidR="000C3231" w:rsidRDefault="000C3231" w:rsidP="000C3231">
      <w:pPr>
        <w:pStyle w:val="Stopka30"/>
        <w:shd w:val="clear" w:color="auto" w:fill="auto"/>
        <w:spacing w:line="180" w:lineRule="exact"/>
        <w:ind w:firstLine="460"/>
        <w:jc w:val="both"/>
      </w:pPr>
      <w:r>
        <w:rPr>
          <w:rStyle w:val="Stopka3"/>
          <w:color w:val="000000"/>
          <w:vertAlign w:val="superscript"/>
        </w:rPr>
        <w:t>4</w:t>
      </w:r>
      <w:r>
        <w:rPr>
          <w:rStyle w:val="Stopka3"/>
          <w:color w:val="000000"/>
        </w:rPr>
        <w:t xml:space="preserve"> Materiał językowy lokalizuję według edycji podanej w przypisie 2.</w:t>
      </w:r>
    </w:p>
    <w:p w:rsidR="000C3231" w:rsidRDefault="000C3231" w:rsidP="000C3231">
      <w:pPr>
        <w:pStyle w:val="Teksttreci21"/>
        <w:shd w:val="clear" w:color="auto" w:fill="auto"/>
        <w:spacing w:before="0" w:after="0" w:line="300" w:lineRule="exact"/>
        <w:jc w:val="both"/>
      </w:pPr>
      <w:r>
        <w:rPr>
          <w:rStyle w:val="Teksttreci2"/>
          <w:color w:val="000000"/>
        </w:rPr>
        <w:t xml:space="preserve">objaśniane opisowo: </w:t>
      </w:r>
      <w:r>
        <w:rPr>
          <w:rStyle w:val="Teksttreci2TimesNewRoman3"/>
          <w:color w:val="000000"/>
          <w:lang w:val="en-US" w:eastAsia="en-US"/>
        </w:rPr>
        <w:t>Snow-shoe</w:t>
      </w:r>
      <w:r>
        <w:rPr>
          <w:rStyle w:val="Teksttreci2TimesNewRoman5"/>
          <w:color w:val="000000"/>
          <w:lang w:val="en-US" w:eastAsia="en-US"/>
        </w:rPr>
        <w:t xml:space="preserve"> </w:t>
      </w:r>
      <w:r>
        <w:rPr>
          <w:rStyle w:val="Teksttreci2TimesNewRoman5"/>
          <w:color w:val="000000"/>
        </w:rPr>
        <w:t>jest to plecionka z surowej skóry, która jest bardzo wytrwała na śnieg</w:t>
      </w:r>
      <w:r>
        <w:rPr>
          <w:rStyle w:val="Teksttreci2"/>
          <w:color w:val="000000"/>
        </w:rPr>
        <w:t xml:space="preserve"> (ang. </w:t>
      </w:r>
      <w:r>
        <w:rPr>
          <w:rStyle w:val="Teksttreci2TimesNewRoman5"/>
          <w:color w:val="000000"/>
          <w:lang w:val="en-US" w:eastAsia="en-US"/>
        </w:rPr>
        <w:t>snow-shoe</w:t>
      </w:r>
      <w:r>
        <w:rPr>
          <w:rStyle w:val="Teksttreci2"/>
          <w:color w:val="000000"/>
          <w:lang w:val="en-US" w:eastAsia="en-US"/>
        </w:rPr>
        <w:t xml:space="preserve"> </w:t>
      </w:r>
      <w:r>
        <w:rPr>
          <w:rStyle w:val="Teksttreci2"/>
          <w:color w:val="000000"/>
        </w:rPr>
        <w:t>'rak — tu: tzw. rakieta śnieżna*) (I, 272). Sygnałem wprowadzenia cy</w:t>
      </w:r>
      <w:r>
        <w:rPr>
          <w:rStyle w:val="Teksttreci2"/>
          <w:color w:val="000000"/>
        </w:rPr>
        <w:softHyphen/>
        <w:t xml:space="preserve">tatu bywają często określenia: </w:t>
      </w:r>
      <w:r>
        <w:rPr>
          <w:rStyle w:val="Teksttreci2TimesNewRoman5"/>
          <w:color w:val="000000"/>
        </w:rPr>
        <w:t>tak zwany, jak to tu nazywają</w:t>
      </w:r>
      <w:r>
        <w:rPr>
          <w:rStyle w:val="Teksttreci2"/>
          <w:color w:val="000000"/>
        </w:rPr>
        <w:t xml:space="preserve">, np.: </w:t>
      </w:r>
      <w:r>
        <w:rPr>
          <w:rStyle w:val="Teksttreci2TimesNewRoman5"/>
          <w:color w:val="000000"/>
        </w:rPr>
        <w:t>robiłem jak to tu nazywają rek do wożenia snopów do maszyny</w:t>
      </w:r>
      <w:r>
        <w:rPr>
          <w:rStyle w:val="Teksttreci2"/>
          <w:color w:val="000000"/>
        </w:rPr>
        <w:t xml:space="preserve"> (ang. </w:t>
      </w:r>
      <w:r>
        <w:rPr>
          <w:rStyle w:val="Teksttreci2TimesNewRoman5"/>
          <w:color w:val="000000"/>
          <w:lang w:val="en-US" w:eastAsia="en-US"/>
        </w:rPr>
        <w:t>rack</w:t>
      </w:r>
      <w:r>
        <w:rPr>
          <w:rStyle w:val="Teksttreci2"/>
          <w:color w:val="000000"/>
          <w:lang w:val="en-US" w:eastAsia="en-US"/>
        </w:rPr>
        <w:t xml:space="preserve"> </w:t>
      </w:r>
      <w:r>
        <w:rPr>
          <w:rStyle w:val="Teksttreci2"/>
          <w:color w:val="000000"/>
        </w:rPr>
        <w:t xml:space="preserve">'stojak, kozioł*) (I, 209). Użyte przez pamiętnikarzy wtręty są czasem opatrzone jednocześnie kilkoma wskazanymi znakami cytowania: </w:t>
      </w:r>
      <w:r>
        <w:rPr>
          <w:rStyle w:val="Teksttreci2TimesNewRoman5"/>
          <w:color w:val="000000"/>
        </w:rPr>
        <w:t>odby</w:t>
      </w:r>
      <w:r>
        <w:rPr>
          <w:rStyle w:val="Teksttreci2TimesNewRoman5"/>
          <w:color w:val="000000"/>
        </w:rPr>
        <w:softHyphen/>
        <w:t>łem 6-miesięczny terminal na tak zwany</w:t>
      </w:r>
      <w:r>
        <w:rPr>
          <w:rStyle w:val="Teksttreci2"/>
          <w:color w:val="000000"/>
        </w:rPr>
        <w:t xml:space="preserve"> </w:t>
      </w:r>
      <w:r>
        <w:rPr>
          <w:rStyle w:val="Teksttreci2TimesNewRoman5"/>
          <w:color w:val="000000"/>
        </w:rPr>
        <w:t>„</w:t>
      </w:r>
      <w:r>
        <w:rPr>
          <w:rStyle w:val="Teksttreci2TimesNewRoman5"/>
          <w:color w:val="000000"/>
          <w:lang w:val="en-US" w:eastAsia="en-US"/>
        </w:rPr>
        <w:t xml:space="preserve">core </w:t>
      </w:r>
      <w:r>
        <w:rPr>
          <w:rStyle w:val="Teksttreci2TimesNewRoman3"/>
          <w:color w:val="000000"/>
          <w:lang w:val="en-US" w:eastAsia="en-US"/>
        </w:rPr>
        <w:t>making</w:t>
      </w:r>
      <w:r>
        <w:rPr>
          <w:rStyle w:val="Teksttreci2"/>
          <w:color w:val="000000"/>
        </w:rPr>
        <w:t xml:space="preserve">". </w:t>
      </w:r>
      <w:r>
        <w:rPr>
          <w:rStyle w:val="Teksttreci2TimesNewRoman5"/>
          <w:color w:val="000000"/>
        </w:rPr>
        <w:t>Jest to praca przy wyrabianiu piaskowych rdzeni w odlewniach</w:t>
      </w:r>
      <w:r>
        <w:rPr>
          <w:rStyle w:val="Teksttreci2"/>
          <w:color w:val="000000"/>
        </w:rPr>
        <w:t xml:space="preserve"> (ang. </w:t>
      </w:r>
      <w:r>
        <w:rPr>
          <w:rStyle w:val="Teksttreci2TimesNewRoman5"/>
          <w:color w:val="000000"/>
          <w:lang w:val="en-US" w:eastAsia="en-US"/>
        </w:rPr>
        <w:t>core making</w:t>
      </w:r>
      <w:r>
        <w:rPr>
          <w:rStyle w:val="Teksttreci2"/>
          <w:color w:val="000000"/>
          <w:lang w:val="en-US" w:eastAsia="en-US"/>
        </w:rPr>
        <w:t xml:space="preserve"> </w:t>
      </w:r>
      <w:r>
        <w:rPr>
          <w:rStyle w:val="Teksttreci2"/>
          <w:color w:val="000000"/>
        </w:rPr>
        <w:t>'rodzaj pracy w odlewni*) (III, 184). Przed</w:t>
      </w:r>
      <w:r>
        <w:rPr>
          <w:rStyle w:val="Teksttreci2"/>
          <w:color w:val="000000"/>
        </w:rPr>
        <w:softHyphen/>
        <w:t>stawione wyżej sposoby sygnalizowania użycia cytatów zwracają uwagę z dwóch względów. Po pierwsze, świadczą o pewnej świadomości językowej pamiętnikarzy. Po drugie, są pomocne w trudnym czasem rozróżnieniu między wyrazem cytowanym i adaptowanym.</w:t>
      </w:r>
    </w:p>
    <w:p w:rsidR="000C3231" w:rsidRDefault="000C3231" w:rsidP="000C3231">
      <w:pPr>
        <w:pStyle w:val="Teksttreci21"/>
        <w:shd w:val="clear" w:color="auto" w:fill="auto"/>
        <w:spacing w:before="0" w:after="0" w:line="300" w:lineRule="exact"/>
        <w:ind w:firstLine="460"/>
        <w:jc w:val="both"/>
      </w:pPr>
      <w:r>
        <w:rPr>
          <w:rStyle w:val="Teksttreci2"/>
          <w:color w:val="000000"/>
        </w:rPr>
        <w:t>W obrębie cytatów wyrazowych zostały wyróżnione, ze względu na sposób ich zapożyczania, dwie podgrupy: cytaty graficzne i fonetyczne. W analizowanym materiale dominują cytaty graficz</w:t>
      </w:r>
      <w:r>
        <w:rPr>
          <w:rStyle w:val="Teksttreci2"/>
          <w:color w:val="000000"/>
        </w:rPr>
        <w:softHyphen/>
        <w:t>ne, których jest 100, pozostałe 43 to cytaty fonetyczne. Stan ten wynika z charakteru źródła. Wtręty fonetyczne pojawiają się w tekstach pamiętników tylko wówczas, gdy autorzy nie znają zasad pi</w:t>
      </w:r>
      <w:r>
        <w:rPr>
          <w:rStyle w:val="Teksttreci2"/>
          <w:color w:val="000000"/>
        </w:rPr>
        <w:softHyphen/>
        <w:t>sowni, świadczą więc o ich słabej znajomości języka angielskiego. Zakres występowania cytatów w dialekcie polonijnym jest w zasadzie nieograniczony, nie ma systemowych reguł wyznaczających granice tych powierzchownych wpływów o najprostszym z możliwych mechanizmie, który sprzyja ich upowszechnieniu. Przejawem braku regularności jest również to. że ten sam wyraz bywa raz cy</w:t>
      </w:r>
      <w:r>
        <w:rPr>
          <w:rStyle w:val="Teksttreci2"/>
          <w:color w:val="000000"/>
        </w:rPr>
        <w:softHyphen/>
        <w:t xml:space="preserve">tatem graficznym, raz fonetycznym: </w:t>
      </w:r>
      <w:r>
        <w:rPr>
          <w:rStyle w:val="Teksttreci2TimesNewRoman5"/>
          <w:color w:val="000000"/>
        </w:rPr>
        <w:t>lam nam zakonnica nałożyła do jednego garka grysiku, owsian</w:t>
      </w:r>
      <w:r>
        <w:rPr>
          <w:rStyle w:val="Teksttreci2TimesNewRoman5"/>
          <w:color w:val="000000"/>
        </w:rPr>
        <w:softHyphen/>
        <w:t xml:space="preserve">ki, pomarańczy, kawy, herbaty. </w:t>
      </w:r>
      <w:r>
        <w:rPr>
          <w:rStyle w:val="Teksttreci2TimesNewRoman3"/>
          <w:color w:val="000000"/>
        </w:rPr>
        <w:t>Coco,</w:t>
      </w:r>
      <w:r>
        <w:rPr>
          <w:rStyle w:val="Teksttreci2TimesNewRoman5"/>
          <w:color w:val="000000"/>
        </w:rPr>
        <w:t xml:space="preserve"> różnych soków</w:t>
      </w:r>
      <w:r>
        <w:rPr>
          <w:rStyle w:val="Teksttreci2"/>
          <w:color w:val="000000"/>
        </w:rPr>
        <w:t xml:space="preserve"> (ang. </w:t>
      </w:r>
      <w:r>
        <w:rPr>
          <w:rStyle w:val="Teksttreci2TimesNewRoman5"/>
          <w:color w:val="000000"/>
        </w:rPr>
        <w:t>coco</w:t>
      </w:r>
      <w:r>
        <w:rPr>
          <w:rStyle w:val="Teksttreci2"/>
          <w:color w:val="000000"/>
        </w:rPr>
        <w:t xml:space="preserve"> </w:t>
      </w:r>
      <w:r>
        <w:rPr>
          <w:color w:val="000000"/>
        </w:rPr>
        <w:t>'kakao*)</w:t>
      </w:r>
      <w:r>
        <w:rPr>
          <w:rStyle w:val="Teksttreci2"/>
          <w:color w:val="000000"/>
        </w:rPr>
        <w:t xml:space="preserve"> (III, 60); </w:t>
      </w:r>
      <w:r>
        <w:rPr>
          <w:rStyle w:val="Teksttreci2TimesNewRoman5"/>
          <w:color w:val="000000"/>
        </w:rPr>
        <w:t>tam czerwony kszysz wydał po garnuszku gorący koko</w:t>
      </w:r>
      <w:r>
        <w:rPr>
          <w:rStyle w:val="Teksttreci2"/>
          <w:color w:val="000000"/>
        </w:rPr>
        <w:t xml:space="preserve"> (I, 161). Znaczną część materiału stanowią cytaty niedokładne, które niecałkowicie zachowują oryginalną pisownię lub niekonsekwentnie odzwier</w:t>
      </w:r>
      <w:r>
        <w:rPr>
          <w:rStyle w:val="Teksttreci2"/>
          <w:color w:val="000000"/>
        </w:rPr>
        <w:softHyphen/>
        <w:t xml:space="preserve">ciedlają fonetykę angielską, np.: </w:t>
      </w:r>
      <w:r>
        <w:rPr>
          <w:rStyle w:val="Teksttreci2TimesNewRoman5"/>
          <w:color w:val="000000"/>
          <w:lang w:val="en-US" w:eastAsia="en-US"/>
        </w:rPr>
        <w:t>monte police</w:t>
      </w:r>
      <w:r>
        <w:rPr>
          <w:rStyle w:val="Teksttreci2"/>
          <w:color w:val="000000"/>
          <w:lang w:val="en-US" w:eastAsia="en-US"/>
        </w:rPr>
        <w:t xml:space="preserve"> </w:t>
      </w:r>
      <w:r>
        <w:rPr>
          <w:rStyle w:val="Teksttreci2"/>
          <w:color w:val="000000"/>
        </w:rPr>
        <w:t xml:space="preserve">'policja konna* (ang. </w:t>
      </w:r>
      <w:r>
        <w:rPr>
          <w:rStyle w:val="Teksttreci2TimesNewRoman5"/>
          <w:color w:val="000000"/>
          <w:lang w:val="en-US" w:eastAsia="en-US"/>
        </w:rPr>
        <w:t xml:space="preserve">mounted </w:t>
      </w:r>
      <w:r>
        <w:rPr>
          <w:rStyle w:val="Teksttreci2TimesNewRoman5"/>
          <w:color w:val="000000"/>
          <w:lang w:val="cs-CZ" w:eastAsia="cs-CZ"/>
        </w:rPr>
        <w:t xml:space="preserve">police), </w:t>
      </w:r>
      <w:r>
        <w:rPr>
          <w:rStyle w:val="Teksttreci2TimesNewRoman5"/>
          <w:color w:val="000000"/>
        </w:rPr>
        <w:t>spik</w:t>
      </w:r>
      <w:r>
        <w:rPr>
          <w:rStyle w:val="Teksttreci2"/>
          <w:color w:val="000000"/>
        </w:rPr>
        <w:t xml:space="preserve"> 'gwóźdź* (ang. </w:t>
      </w:r>
      <w:r>
        <w:rPr>
          <w:rStyle w:val="Teksttreci2TimesNewRoman5"/>
          <w:color w:val="000000"/>
          <w:lang w:val="en-US" w:eastAsia="en-US"/>
        </w:rPr>
        <w:t xml:space="preserve">spike), </w:t>
      </w:r>
      <w:r>
        <w:rPr>
          <w:rStyle w:val="Teksttreci2TimesNewRoman5"/>
          <w:color w:val="000000"/>
        </w:rPr>
        <w:t>goot taim</w:t>
      </w:r>
      <w:r>
        <w:rPr>
          <w:rStyle w:val="Teksttreci2"/>
          <w:color w:val="000000"/>
        </w:rPr>
        <w:t xml:space="preserve"> 'zabawa, wypoczynek* (ang. </w:t>
      </w:r>
      <w:r>
        <w:rPr>
          <w:rStyle w:val="Teksttreci2TimesNewRoman5"/>
          <w:color w:val="000000"/>
          <w:lang w:val="en-US" w:eastAsia="en-US"/>
        </w:rPr>
        <w:t>good time).</w:t>
      </w:r>
      <w:r>
        <w:rPr>
          <w:rStyle w:val="Teksttreci2"/>
          <w:color w:val="000000"/>
          <w:lang w:val="en-US" w:eastAsia="en-US"/>
        </w:rPr>
        <w:t xml:space="preserve"> </w:t>
      </w:r>
      <w:r>
        <w:rPr>
          <w:rStyle w:val="Teksttreci2"/>
          <w:color w:val="000000"/>
        </w:rPr>
        <w:t xml:space="preserve">Czasem cytowana jest tylko część angielskiego wyrazu: </w:t>
      </w:r>
      <w:r>
        <w:rPr>
          <w:rStyle w:val="Teksttreci2TimesNewRoman5"/>
          <w:color w:val="000000"/>
        </w:rPr>
        <w:t xml:space="preserve">cod </w:t>
      </w:r>
      <w:r>
        <w:rPr>
          <w:rStyle w:val="Teksttreci2TimesNewRoman5"/>
          <w:color w:val="000000"/>
          <w:lang w:val="en-US" w:eastAsia="en-US"/>
        </w:rPr>
        <w:t>liver</w:t>
      </w:r>
      <w:r>
        <w:rPr>
          <w:rStyle w:val="Teksttreci2"/>
          <w:color w:val="000000"/>
          <w:lang w:val="en-US" w:eastAsia="en-US"/>
        </w:rPr>
        <w:t xml:space="preserve"> </w:t>
      </w:r>
      <w:r>
        <w:rPr>
          <w:rStyle w:val="Teksttreci2"/>
          <w:color w:val="000000"/>
        </w:rPr>
        <w:t xml:space="preserve">'tran* (ang. </w:t>
      </w:r>
      <w:r>
        <w:rPr>
          <w:rStyle w:val="Teksttreci2TimesNewRoman5"/>
          <w:color w:val="000000"/>
          <w:lang w:val="en-US" w:eastAsia="en-US"/>
        </w:rPr>
        <w:t>coilliver-oil)</w:t>
      </w:r>
      <w:r>
        <w:rPr>
          <w:rStyle w:val="Teksttreci2"/>
          <w:color w:val="000000"/>
          <w:lang w:val="en-US" w:eastAsia="en-US"/>
        </w:rPr>
        <w:t xml:space="preserve"> </w:t>
      </w:r>
      <w:r>
        <w:rPr>
          <w:rStyle w:val="Teksttreci2"/>
          <w:color w:val="000000"/>
        </w:rPr>
        <w:t>— bardzo prawdopodobne jednak, że pro</w:t>
      </w:r>
      <w:r>
        <w:rPr>
          <w:rStyle w:val="Teksttreci2"/>
          <w:color w:val="000000"/>
        </w:rPr>
        <w:softHyphen/>
        <w:t>ces ucięcia zaszedł już w potocznej odmianie mówionej języka angielskiego.</w:t>
      </w:r>
    </w:p>
    <w:p w:rsidR="000C3231" w:rsidRDefault="000C3231" w:rsidP="000C3231">
      <w:pPr>
        <w:pStyle w:val="Teksttreci21"/>
        <w:shd w:val="clear" w:color="auto" w:fill="auto"/>
        <w:spacing w:before="0" w:after="0" w:line="300" w:lineRule="exact"/>
        <w:ind w:firstLine="460"/>
        <w:jc w:val="both"/>
      </w:pPr>
      <w:r>
        <w:rPr>
          <w:rStyle w:val="Teksttreci2"/>
          <w:color w:val="000000"/>
        </w:rPr>
        <w:t>Ważny i nie rozstrzygnięty problem stanowi ustalenie kryteriów pozwalających na rozróż</w:t>
      </w:r>
      <w:r>
        <w:rPr>
          <w:rStyle w:val="Teksttreci2"/>
          <w:color w:val="000000"/>
        </w:rPr>
        <w:softHyphen/>
        <w:t xml:space="preserve">nienie cytatów i wyrazów adaptowanych, ponieważ granica między tymi dwiema klasami nie zawsze jest ostra. Za podstawę podziału przyjmuje się brak adaptacji gramatycznej cytatów. Jest jednak wiele wyrazów, w których niełatwo stwierdzić działanie tego mechanizmu lub jego brak — kontekst składniowy warunkujący użycie formy M. Ip. nie pozwala na stwierdzenie adaptacji.np.: </w:t>
      </w:r>
      <w:r>
        <w:rPr>
          <w:rStyle w:val="Teksttreci2TimesNewRoman5"/>
          <w:color w:val="000000"/>
        </w:rPr>
        <w:t xml:space="preserve">dostałem pracę jako </w:t>
      </w:r>
      <w:r>
        <w:rPr>
          <w:rStyle w:val="Teksttreci2TimesNewRoman3"/>
          <w:color w:val="000000"/>
          <w:lang w:val="en-US" w:eastAsia="en-US"/>
        </w:rPr>
        <w:t>assembler</w:t>
      </w:r>
      <w:r>
        <w:rPr>
          <w:rStyle w:val="Teksttreci2TimesNewRoman5"/>
          <w:color w:val="000000"/>
          <w:lang w:val="en-US" w:eastAsia="en-US"/>
        </w:rPr>
        <w:t xml:space="preserve"> </w:t>
      </w:r>
      <w:r>
        <w:rPr>
          <w:rStyle w:val="Teksttreci2TimesNewRoman5"/>
          <w:color w:val="000000"/>
        </w:rPr>
        <w:t>czyli składacz</w:t>
      </w:r>
      <w:r>
        <w:rPr>
          <w:rStyle w:val="Teksttreci2"/>
          <w:color w:val="000000"/>
        </w:rPr>
        <w:t xml:space="preserve"> (ang. </w:t>
      </w:r>
      <w:r>
        <w:rPr>
          <w:rStyle w:val="Teksttreci2TimesNewRoman5"/>
          <w:color w:val="000000"/>
          <w:lang w:val="en-US" w:eastAsia="en-US"/>
        </w:rPr>
        <w:t>assembler</w:t>
      </w:r>
      <w:r>
        <w:rPr>
          <w:rStyle w:val="Teksttreci2"/>
          <w:color w:val="000000"/>
          <w:lang w:val="en-US" w:eastAsia="en-US"/>
        </w:rPr>
        <w:t xml:space="preserve"> </w:t>
      </w:r>
      <w:r>
        <w:rPr>
          <w:rStyle w:val="Teksttreci2"/>
          <w:color w:val="000000"/>
        </w:rPr>
        <w:t>'montażysta*) (III, 228). Jednocześnie liczne są przykłady, że nazwy rodzaju męskiego bardzo łatwo ulegają adapta</w:t>
      </w:r>
      <w:r>
        <w:rPr>
          <w:rStyle w:val="Teksttreci2"/>
          <w:color w:val="000000"/>
        </w:rPr>
        <w:softHyphen/>
        <w:t xml:space="preserve">cji: </w:t>
      </w:r>
      <w:r>
        <w:rPr>
          <w:rStyle w:val="Teksttreci2TimesNewRoman5"/>
          <w:color w:val="000000"/>
        </w:rPr>
        <w:t xml:space="preserve">pracowałem jako pomocnik p I o m b e r </w:t>
      </w:r>
      <w:r>
        <w:rPr>
          <w:rStyle w:val="Teksttreci2TimesNewRoman5"/>
          <w:color w:val="000000"/>
          <w:lang w:val="en-US" w:eastAsia="en-US"/>
        </w:rPr>
        <w:t>a</w:t>
      </w:r>
      <w:r>
        <w:rPr>
          <w:rStyle w:val="Teksttreci2"/>
          <w:color w:val="000000"/>
          <w:lang w:val="en-US" w:eastAsia="en-US"/>
        </w:rPr>
        <w:t xml:space="preserve"> </w:t>
      </w:r>
      <w:r>
        <w:rPr>
          <w:rStyle w:val="Teksttreci2"/>
          <w:color w:val="000000"/>
        </w:rPr>
        <w:t xml:space="preserve">(ang. </w:t>
      </w:r>
      <w:r>
        <w:rPr>
          <w:rStyle w:val="Teksttreci2TimesNewRoman5"/>
          <w:color w:val="000000"/>
          <w:lang w:val="en-US" w:eastAsia="en-US"/>
        </w:rPr>
        <w:t>plumber</w:t>
      </w:r>
      <w:r>
        <w:rPr>
          <w:rStyle w:val="Teksttreci2"/>
          <w:color w:val="000000"/>
          <w:lang w:val="en-US" w:eastAsia="en-US"/>
        </w:rPr>
        <w:t xml:space="preserve"> </w:t>
      </w:r>
      <w:r>
        <w:rPr>
          <w:rStyle w:val="Teksttreci2"/>
          <w:color w:val="000000"/>
        </w:rPr>
        <w:t>'hydraulik*) (I, 203). Kryterium za</w:t>
      </w:r>
      <w:r>
        <w:rPr>
          <w:rStyle w:val="Teksttreci2"/>
          <w:color w:val="000000"/>
        </w:rPr>
        <w:softHyphen/>
        <w:t xml:space="preserve">pisu również nie pozwala na </w:t>
      </w:r>
      <w:r>
        <w:rPr>
          <w:rStyle w:val="Teksttreci2"/>
          <w:color w:val="000000"/>
        </w:rPr>
        <w:lastRenderedPageBreak/>
        <w:t>jednoznaczne rozstrzygnięcia, gdyż nierzadko wyrazy adaptowane zachowują angielską pisownię i w tej postaci są opatrywane polskimi wykładnikami morfolo</w:t>
      </w:r>
      <w:r>
        <w:rPr>
          <w:rStyle w:val="Teksttreci2"/>
          <w:color w:val="000000"/>
        </w:rPr>
        <w:softHyphen/>
        <w:t>gicznymi. Za cechę charakterystyczną dla cytatów uznaje się także sporadyczność występowa</w:t>
      </w:r>
      <w:r>
        <w:rPr>
          <w:rStyle w:val="Teksttreci2"/>
          <w:color w:val="000000"/>
        </w:rPr>
        <w:softHyphen/>
        <w:t>nia, ponieważ częste użycie jakiejś jednostki sprzyja jej adaptacji — to rozróżnienie może być jednak pomocne jedynie wtedy, kiedy analiza obejmuje dużą liczbę przykładów.</w:t>
      </w:r>
    </w:p>
    <w:p w:rsidR="000C3231" w:rsidRDefault="000C3231" w:rsidP="000C3231">
      <w:pPr>
        <w:pStyle w:val="Teksttreci21"/>
        <w:shd w:val="clear" w:color="auto" w:fill="auto"/>
        <w:spacing w:before="0" w:after="0" w:line="300" w:lineRule="exact"/>
        <w:ind w:firstLine="460"/>
        <w:jc w:val="both"/>
      </w:pPr>
      <w:r>
        <w:rPr>
          <w:rStyle w:val="Teksttreci2"/>
          <w:color w:val="000000"/>
        </w:rPr>
        <w:t>Dla wielu wyrazów trzeba przyjąć podwójną klasyfikację: raz są cytatami, innym razem występują jako jednostki adaptowane gramatycznie. Stanowi to kolejny dowód chwiejności sys</w:t>
      </w:r>
      <w:r>
        <w:rPr>
          <w:rStyle w:val="Teksttreci2"/>
          <w:color w:val="000000"/>
        </w:rPr>
        <w:softHyphen/>
        <w:t xml:space="preserve">temu dialektu polonijnego. Oto przykłady wyrazów o podwójnej </w:t>
      </w:r>
      <w:r>
        <w:rPr>
          <w:rStyle w:val="Teksttreci2TimesNewRoman5"/>
          <w:color w:val="000000"/>
        </w:rPr>
        <w:t xml:space="preserve">klasyfikacji: jeszcze puszczali do Kanady bez </w:t>
      </w:r>
      <w:r>
        <w:rPr>
          <w:rStyle w:val="Teksttreci2TimesNewRoman3"/>
          <w:color w:val="000000"/>
        </w:rPr>
        <w:t>afida</w:t>
      </w:r>
      <w:r>
        <w:rPr>
          <w:rStyle w:val="Teksttreci2TimesNewRoman5"/>
          <w:color w:val="000000"/>
        </w:rPr>
        <w:t>w</w:t>
      </w:r>
      <w:r>
        <w:rPr>
          <w:rStyle w:val="Teksttreci2TimesNewRoman3"/>
          <w:color w:val="000000"/>
          <w:lang w:val="en-US" w:eastAsia="en-US"/>
        </w:rPr>
        <w:t>id</w:t>
      </w:r>
      <w:r>
        <w:rPr>
          <w:rStyle w:val="Teksttreci2"/>
          <w:color w:val="000000"/>
          <w:lang w:val="en-US" w:eastAsia="en-US"/>
        </w:rPr>
        <w:t xml:space="preserve"> </w:t>
      </w:r>
      <w:r>
        <w:rPr>
          <w:rStyle w:val="Teksttreci2"/>
          <w:color w:val="000000"/>
        </w:rPr>
        <w:t xml:space="preserve">(ang. </w:t>
      </w:r>
      <w:r>
        <w:rPr>
          <w:rStyle w:val="Teksttreci2TimesNewRoman5"/>
          <w:color w:val="000000"/>
          <w:lang w:val="en-US" w:eastAsia="en-US"/>
        </w:rPr>
        <w:t>affidavit</w:t>
      </w:r>
      <w:r>
        <w:rPr>
          <w:rStyle w:val="Teksttreci2"/>
          <w:color w:val="000000"/>
          <w:lang w:val="en-US" w:eastAsia="en-US"/>
        </w:rPr>
        <w:t xml:space="preserve"> </w:t>
      </w:r>
      <w:r>
        <w:rPr>
          <w:rStyle w:val="Teksttreci2"/>
          <w:color w:val="000000"/>
        </w:rPr>
        <w:t xml:space="preserve">'zobowiązanie pracodawcy, że przyjmie emigranta do pracy’) (III, 108); </w:t>
      </w:r>
      <w:r>
        <w:rPr>
          <w:rStyle w:val="Teksttreci2TimesNewRoman5"/>
          <w:color w:val="000000"/>
        </w:rPr>
        <w:t xml:space="preserve">Po wystaraniu się takiego </w:t>
      </w:r>
      <w:r>
        <w:rPr>
          <w:rStyle w:val="Teksttreci2TimesNewRoman3"/>
          <w:color w:val="000000"/>
          <w:lang w:val="en-US" w:eastAsia="en-US"/>
        </w:rPr>
        <w:t>affidavit'u</w:t>
      </w:r>
      <w:r>
        <w:rPr>
          <w:rStyle w:val="Teksttreci2"/>
          <w:color w:val="000000"/>
        </w:rPr>
        <w:t xml:space="preserve"> </w:t>
      </w:r>
      <w:r>
        <w:rPr>
          <w:rStyle w:val="Teksttreci2TimesNewRoman5"/>
          <w:color w:val="000000"/>
        </w:rPr>
        <w:t>u każdy był pod wrażeniem, że posia</w:t>
      </w:r>
      <w:r>
        <w:rPr>
          <w:rStyle w:val="Teksttreci2TimesNewRoman5"/>
          <w:color w:val="000000"/>
        </w:rPr>
        <w:softHyphen/>
        <w:t>da zagwarantowaną pracę</w:t>
      </w:r>
      <w:r>
        <w:rPr>
          <w:rStyle w:val="Teksttreci2"/>
          <w:color w:val="000000"/>
        </w:rPr>
        <w:t xml:space="preserve"> (I, 262); </w:t>
      </w:r>
      <w:r>
        <w:rPr>
          <w:rStyle w:val="Teksttreci2TimesNewRoman5"/>
          <w:color w:val="000000"/>
        </w:rPr>
        <w:t xml:space="preserve">Nie wiem polskiej nazwy </w:t>
      </w:r>
      <w:r>
        <w:rPr>
          <w:rStyle w:val="Teksttreci2TimesNewRoman3"/>
          <w:color w:val="000000"/>
          <w:lang w:val="en-US" w:eastAsia="en-US"/>
        </w:rPr>
        <w:t>drill</w:t>
      </w:r>
      <w:r>
        <w:rPr>
          <w:rStyle w:val="Teksttreci2"/>
          <w:color w:val="000000"/>
          <w:lang w:val="en-US" w:eastAsia="en-US"/>
        </w:rPr>
        <w:t xml:space="preserve"> </w:t>
      </w:r>
      <w:r>
        <w:rPr>
          <w:rStyle w:val="Teksttreci2"/>
          <w:color w:val="000000"/>
        </w:rPr>
        <w:t xml:space="preserve">(ang. </w:t>
      </w:r>
      <w:r>
        <w:rPr>
          <w:rStyle w:val="Teksttreci2TimesNewRoman5"/>
          <w:color w:val="000000"/>
          <w:lang w:val="en-US" w:eastAsia="en-US"/>
        </w:rPr>
        <w:t>drill</w:t>
      </w:r>
      <w:r>
        <w:rPr>
          <w:rStyle w:val="Teksttreci2"/>
          <w:color w:val="000000"/>
          <w:lang w:val="en-US" w:eastAsia="en-US"/>
        </w:rPr>
        <w:t xml:space="preserve"> </w:t>
      </w:r>
      <w:r>
        <w:rPr>
          <w:rStyle w:val="Teksttreci2"/>
          <w:color w:val="000000"/>
        </w:rPr>
        <w:t xml:space="preserve">'świder, wiertak’); </w:t>
      </w:r>
      <w:r>
        <w:rPr>
          <w:rStyle w:val="Teksttreci2TimesNewRoman5"/>
          <w:color w:val="000000"/>
        </w:rPr>
        <w:t xml:space="preserve">ja byłem zmuszony operować młotem cały czas a on tylko kręcił </w:t>
      </w:r>
      <w:r>
        <w:rPr>
          <w:rStyle w:val="Teksttreci2TimesNewRoman3"/>
          <w:color w:val="000000"/>
        </w:rPr>
        <w:t>drylem</w:t>
      </w:r>
      <w:r>
        <w:rPr>
          <w:rStyle w:val="Teksttreci2"/>
          <w:color w:val="000000"/>
        </w:rPr>
        <w:t xml:space="preserve"> (oba przykłady: I. 272).</w:t>
      </w:r>
    </w:p>
    <w:p w:rsidR="000C3231" w:rsidRDefault="000C3231" w:rsidP="000C3231">
      <w:pPr>
        <w:pStyle w:val="Teksttreci21"/>
        <w:shd w:val="clear" w:color="auto" w:fill="auto"/>
        <w:spacing w:before="0" w:after="0" w:line="300" w:lineRule="exact"/>
        <w:ind w:firstLine="460"/>
        <w:jc w:val="both"/>
      </w:pPr>
      <w:r>
        <w:rPr>
          <w:rStyle w:val="Teksttreci2"/>
          <w:color w:val="000000"/>
        </w:rPr>
        <w:t>Zgodnie z koncepcją W. Doroszewskiego cytaty dzielone są zazwyczaj na motywowane zew</w:t>
      </w:r>
      <w:r>
        <w:rPr>
          <w:rStyle w:val="Teksttreci2"/>
          <w:color w:val="000000"/>
        </w:rPr>
        <w:softHyphen/>
        <w:t>nętrznie i stylistycznie. Grupa pierwsza, czyli cytaty realnoznaczeniowe, obejmuje „wyrazy na</w:t>
      </w:r>
      <w:r>
        <w:rPr>
          <w:rStyle w:val="Teksttreci2"/>
          <w:color w:val="000000"/>
        </w:rPr>
        <w:softHyphen/>
        <w:t>zywające nowe desygnaty, albo wyrazy, o których użyciu na miejscu polskich rozstrzyga potrze</w:t>
      </w:r>
      <w:r>
        <w:rPr>
          <w:rStyle w:val="Teksttreci2"/>
          <w:color w:val="000000"/>
        </w:rPr>
        <w:softHyphen/>
        <w:t>ba nieustannego posługiwania się nimi w obcym otoczeniu językowym</w:t>
      </w:r>
      <w:r>
        <w:rPr>
          <w:rStyle w:val="Teksttreci2"/>
          <w:color w:val="000000"/>
        </w:rPr>
        <w:footnoteReference w:id="46"/>
      </w:r>
      <w:r>
        <w:rPr>
          <w:rStyle w:val="Teksttreci2"/>
          <w:color w:val="000000"/>
          <w:vertAlign w:val="superscript"/>
        </w:rPr>
        <w:t>9</w:t>
      </w:r>
      <w:r>
        <w:rPr>
          <w:rStyle w:val="Teksttreci2"/>
          <w:color w:val="000000"/>
        </w:rPr>
        <w:t xml:space="preserve">. Wśród wtrętów motywowanych zewnętrznie najliczniej występują rzeczowniki, które służą nazywaniu nowych desygnatów: </w:t>
      </w:r>
      <w:r>
        <w:rPr>
          <w:rStyle w:val="Teksttreci2TimesNewRoman5"/>
          <w:color w:val="000000"/>
          <w:lang w:val="en-US" w:eastAsia="en-US"/>
        </w:rPr>
        <w:t>highway</w:t>
      </w:r>
      <w:r>
        <w:rPr>
          <w:rStyle w:val="Teksttreci2"/>
          <w:color w:val="000000"/>
          <w:lang w:val="en-US" w:eastAsia="en-US"/>
        </w:rPr>
        <w:t xml:space="preserve"> </w:t>
      </w:r>
      <w:r>
        <w:rPr>
          <w:rStyle w:val="Teksttreci2"/>
          <w:color w:val="000000"/>
        </w:rPr>
        <w:t xml:space="preserve">‘szosa, autostrada' (ang. </w:t>
      </w:r>
      <w:r>
        <w:rPr>
          <w:rStyle w:val="Teksttreci2TimesNewRoman5"/>
          <w:color w:val="000000"/>
          <w:lang w:val="en-US" w:eastAsia="en-US"/>
        </w:rPr>
        <w:t>highway</w:t>
      </w:r>
      <w:r>
        <w:rPr>
          <w:rStyle w:val="Teksttreci2TimesNewRoman5"/>
          <w:color w:val="000000"/>
        </w:rPr>
        <w:t>), sur</w:t>
      </w:r>
      <w:r>
        <w:rPr>
          <w:rStyle w:val="Teksttreci2"/>
          <w:color w:val="000000"/>
        </w:rPr>
        <w:t xml:space="preserve"> ‘kanał, rura wodociągowa</w:t>
      </w:r>
      <w:r>
        <w:rPr>
          <w:rStyle w:val="Teksttreci2"/>
          <w:color w:val="000000"/>
        </w:rPr>
        <w:footnoteReference w:id="47"/>
      </w:r>
      <w:r>
        <w:rPr>
          <w:rStyle w:val="Teksttreci2"/>
          <w:color w:val="000000"/>
        </w:rPr>
        <w:t xml:space="preserve"> (ang. </w:t>
      </w:r>
      <w:r>
        <w:rPr>
          <w:rStyle w:val="Teksttreci2TimesNewRoman5"/>
          <w:color w:val="000000"/>
        </w:rPr>
        <w:t>sewer), stok</w:t>
      </w:r>
      <w:r>
        <w:rPr>
          <w:rStyle w:val="Teksttreci2"/>
          <w:color w:val="000000"/>
        </w:rPr>
        <w:t xml:space="preserve"> ‘giełda* (ang. </w:t>
      </w:r>
      <w:r>
        <w:rPr>
          <w:rStyle w:val="Teksttreci2TimesNewRoman5"/>
          <w:color w:val="000000"/>
          <w:lang w:val="en-US" w:eastAsia="en-US"/>
        </w:rPr>
        <w:t>stock).</w:t>
      </w:r>
      <w:r>
        <w:rPr>
          <w:rStyle w:val="Teksttreci2"/>
          <w:color w:val="000000"/>
          <w:lang w:val="en-US" w:eastAsia="en-US"/>
        </w:rPr>
        <w:t xml:space="preserve"> </w:t>
      </w:r>
      <w:r>
        <w:rPr>
          <w:rStyle w:val="Teksttreci2"/>
          <w:color w:val="000000"/>
        </w:rPr>
        <w:t>Cytaty stylistyczne zaspokajają psychiczną potrzebę identyfi</w:t>
      </w:r>
      <w:r>
        <w:rPr>
          <w:rStyle w:val="Teksttreci2"/>
          <w:color w:val="000000"/>
        </w:rPr>
        <w:softHyphen/>
        <w:t xml:space="preserve">kacji z nowym środowiskiem, nie są konieczne ze względów komunikatywnych. Do tej klasy wtrętów należą różnego rodzaju wykrzykniki: </w:t>
      </w:r>
      <w:r>
        <w:rPr>
          <w:rStyle w:val="Teksttreci2TimesNewRoman5"/>
          <w:color w:val="000000"/>
        </w:rPr>
        <w:t>okey, O.K.</w:t>
      </w:r>
      <w:r>
        <w:rPr>
          <w:rStyle w:val="Teksttreci2"/>
          <w:color w:val="000000"/>
        </w:rPr>
        <w:t xml:space="preserve"> *w porządku, zgoda* (ang. </w:t>
      </w:r>
      <w:r>
        <w:rPr>
          <w:rStyle w:val="Teksttreci2TimesNewRoman5"/>
          <w:color w:val="000000"/>
        </w:rPr>
        <w:t>OK</w:t>
      </w:r>
      <w:r>
        <w:rPr>
          <w:rStyle w:val="Teksttreci2"/>
          <w:color w:val="000000"/>
        </w:rPr>
        <w:t xml:space="preserve"> </w:t>
      </w:r>
      <w:r>
        <w:rPr>
          <w:rStyle w:val="Teksttreci2"/>
          <w:color w:val="000000"/>
          <w:lang w:val="de-DE" w:eastAsia="de-DE"/>
        </w:rPr>
        <w:t xml:space="preserve">» </w:t>
      </w:r>
      <w:r>
        <w:rPr>
          <w:rStyle w:val="Teksttreci2TimesNewRoman5"/>
          <w:color w:val="000000"/>
        </w:rPr>
        <w:t xml:space="preserve">okay), </w:t>
      </w:r>
      <w:r>
        <w:rPr>
          <w:rStyle w:val="Teksttreci2TimesNewRoman5"/>
          <w:color w:val="000000"/>
          <w:lang w:val="de-DE" w:eastAsia="de-DE"/>
        </w:rPr>
        <w:t>com</w:t>
      </w:r>
      <w:r>
        <w:rPr>
          <w:rStyle w:val="Teksttreci2TimesNewRoman5"/>
          <w:color w:val="000000"/>
        </w:rPr>
        <w:t>, kam</w:t>
      </w:r>
      <w:r>
        <w:rPr>
          <w:rStyle w:val="Teksttreci2"/>
          <w:color w:val="000000"/>
        </w:rPr>
        <w:t xml:space="preserve"> ‘chodź, podejdź* (ang. </w:t>
      </w:r>
      <w:r>
        <w:rPr>
          <w:rStyle w:val="Teksttreci2TimesNewRoman5"/>
          <w:color w:val="000000"/>
          <w:lang w:val="en-US" w:eastAsia="en-US"/>
        </w:rPr>
        <w:t>come), farewell</w:t>
      </w:r>
      <w:r>
        <w:rPr>
          <w:rStyle w:val="Teksttreci2"/>
          <w:color w:val="000000"/>
          <w:lang w:val="en-US" w:eastAsia="en-US"/>
        </w:rPr>
        <w:t xml:space="preserve"> </w:t>
      </w:r>
      <w:r>
        <w:rPr>
          <w:rStyle w:val="Teksttreci2"/>
          <w:color w:val="000000"/>
        </w:rPr>
        <w:t xml:space="preserve">’żegnaj* (ang. </w:t>
      </w:r>
      <w:r>
        <w:rPr>
          <w:rStyle w:val="Teksttreci2TimesNewRoman5"/>
          <w:color w:val="000000"/>
          <w:lang w:val="en-US" w:eastAsia="en-US"/>
        </w:rPr>
        <w:t>farewell)</w:t>
      </w:r>
      <w:r>
        <w:rPr>
          <w:rStyle w:val="Teksttreci2"/>
          <w:color w:val="000000"/>
          <w:lang w:val="en-US" w:eastAsia="en-US"/>
        </w:rPr>
        <w:t xml:space="preserve"> </w:t>
      </w:r>
      <w:r>
        <w:rPr>
          <w:rStyle w:val="Teksttreci2"/>
          <w:color w:val="000000"/>
        </w:rPr>
        <w:t xml:space="preserve">oraz partykuły: </w:t>
      </w:r>
      <w:r>
        <w:rPr>
          <w:rStyle w:val="Teksttreci2TimesNewRoman5"/>
          <w:color w:val="000000"/>
        </w:rPr>
        <w:t>no</w:t>
      </w:r>
      <w:r>
        <w:rPr>
          <w:rStyle w:val="Teksttreci2"/>
          <w:color w:val="000000"/>
        </w:rPr>
        <w:t xml:space="preserve"> ‘nie* (ang. </w:t>
      </w:r>
      <w:r>
        <w:rPr>
          <w:rStyle w:val="Teksttreci2TimesNewRoman5"/>
          <w:color w:val="000000"/>
        </w:rPr>
        <w:t>no, not).</w:t>
      </w:r>
      <w:r>
        <w:rPr>
          <w:rStyle w:val="Teksttreci2"/>
          <w:color w:val="000000"/>
        </w:rPr>
        <w:t xml:space="preserve"> Cytaty motywowane stylistycznie występują znacznie rzadziej. W pewnym stop</w:t>
      </w:r>
      <w:r>
        <w:rPr>
          <w:rStyle w:val="Teksttreci2"/>
          <w:color w:val="000000"/>
        </w:rPr>
        <w:softHyphen/>
        <w:t>niu wynika to z charakteru źródła — ekspresywizmy częstsze są w języku mówionym</w:t>
      </w:r>
      <w:r>
        <w:rPr>
          <w:rStyle w:val="Teksttreci2"/>
          <w:color w:val="000000"/>
          <w:vertAlign w:val="superscript"/>
        </w:rPr>
        <w:t>10</w:t>
      </w:r>
      <w:r>
        <w:rPr>
          <w:rStyle w:val="Teksttreci2"/>
          <w:color w:val="000000"/>
        </w:rPr>
        <w:t>.</w:t>
      </w:r>
    </w:p>
    <w:p w:rsidR="000C3231" w:rsidRDefault="000C3231" w:rsidP="000C3231">
      <w:pPr>
        <w:pStyle w:val="Teksttreci21"/>
        <w:numPr>
          <w:ilvl w:val="0"/>
          <w:numId w:val="9"/>
        </w:numPr>
        <w:shd w:val="clear" w:color="auto" w:fill="auto"/>
        <w:tabs>
          <w:tab w:val="left" w:pos="686"/>
        </w:tabs>
        <w:spacing w:before="0" w:after="0" w:line="300" w:lineRule="exact"/>
        <w:ind w:firstLine="460"/>
        <w:jc w:val="both"/>
      </w:pPr>
      <w:r>
        <w:rPr>
          <w:rStyle w:val="Teksttreci2"/>
          <w:color w:val="000000"/>
        </w:rPr>
        <w:t>Cytaty frazeologiczne. W postaci wtrętów pojawiają się również rozbudowane jednostki leksykalne, połączenia wyrazów, czyli frazeologizmy. Wewnętrzny podział tej grupy jest zgodny z ujęciem tradycyjnym. Wyodrębniono wyrażenia, zwroty i frazy. Podobnie jak wśród wtrętów wyrazowych wprowadza się rozróżnienie na cytaty graficzne i fonetyczne. Klasa ta jest repre</w:t>
      </w:r>
      <w:r>
        <w:rPr>
          <w:rStyle w:val="Teksttreci2"/>
          <w:color w:val="000000"/>
        </w:rPr>
        <w:softHyphen/>
        <w:t>zentowana w materiale tylko przez 8 polonijnych jednostek leksykalnych. Oto przykłady. Wyra</w:t>
      </w:r>
      <w:r>
        <w:rPr>
          <w:rStyle w:val="Teksttreci2"/>
          <w:color w:val="000000"/>
        </w:rPr>
        <w:softHyphen/>
        <w:t xml:space="preserve">żenie cytowane graficznie: </w:t>
      </w:r>
      <w:r>
        <w:rPr>
          <w:rStyle w:val="Teksttreci2TimesNewRoman5"/>
          <w:color w:val="000000"/>
        </w:rPr>
        <w:t xml:space="preserve">konsul kazał mnie rozkuć. </w:t>
      </w:r>
      <w:r>
        <w:rPr>
          <w:rStyle w:val="Teksttreci2TimesNewRoman5"/>
          <w:color w:val="000000"/>
          <w:lang w:val="en-US" w:eastAsia="en-US"/>
        </w:rPr>
        <w:t xml:space="preserve">On </w:t>
      </w:r>
      <w:r>
        <w:rPr>
          <w:rStyle w:val="Teksttreci2TimesNewRoman3"/>
          <w:color w:val="000000"/>
          <w:lang w:val="en-US" w:eastAsia="en-US"/>
        </w:rPr>
        <w:t>good</w:t>
      </w:r>
      <w:r>
        <w:rPr>
          <w:rStyle w:val="Teksttreci2TimesNewRoman5"/>
          <w:color w:val="000000"/>
          <w:lang w:val="en-US" w:eastAsia="en-US"/>
        </w:rPr>
        <w:t xml:space="preserve"> </w:t>
      </w:r>
      <w:r>
        <w:rPr>
          <w:rStyle w:val="Teksttreci2TimesNewRoman3"/>
          <w:color w:val="000000"/>
        </w:rPr>
        <w:t>boy</w:t>
      </w:r>
      <w:r>
        <w:rPr>
          <w:rStyle w:val="Teksttreci2TimesNewRoman5"/>
          <w:color w:val="000000"/>
        </w:rPr>
        <w:t xml:space="preserve"> powiedział</w:t>
      </w:r>
      <w:r>
        <w:rPr>
          <w:rStyle w:val="Teksttreci2"/>
          <w:color w:val="000000"/>
        </w:rPr>
        <w:t xml:space="preserve"> (ang. </w:t>
      </w:r>
      <w:r>
        <w:rPr>
          <w:rStyle w:val="Teksttreci2TimesNewRoman5"/>
          <w:color w:val="000000"/>
          <w:lang w:val="en-US" w:eastAsia="en-US"/>
        </w:rPr>
        <w:t xml:space="preserve">good </w:t>
      </w:r>
      <w:r>
        <w:rPr>
          <w:rStyle w:val="Teksttreci2TimesNewRoman5"/>
          <w:color w:val="000000"/>
        </w:rPr>
        <w:t>boy</w:t>
      </w:r>
      <w:r>
        <w:rPr>
          <w:rStyle w:val="Teksttreci2"/>
          <w:color w:val="000000"/>
        </w:rPr>
        <w:t xml:space="preserve"> ‘dobry chłopak*) (I. 90). Zwrot — cytat fonetyczny: </w:t>
      </w:r>
      <w:r>
        <w:rPr>
          <w:rStyle w:val="Teksttreci2TimesNewRoman5"/>
          <w:color w:val="000000"/>
        </w:rPr>
        <w:t>żeby ten laki owaki mi nad głową wykrzy</w:t>
      </w:r>
      <w:r>
        <w:rPr>
          <w:rStyle w:val="Teksttreci2TimesNewRoman5"/>
          <w:color w:val="000000"/>
        </w:rPr>
        <w:softHyphen/>
        <w:t xml:space="preserve">kiwał, nie mogłam na to pozwolić (...) Powiedziałam mu: G ude </w:t>
      </w:r>
      <w:r>
        <w:rPr>
          <w:rStyle w:val="Teksttreci2TimesNewRoman3"/>
          <w:color w:val="000000"/>
        </w:rPr>
        <w:t>hał!</w:t>
      </w:r>
      <w:r>
        <w:rPr>
          <w:rStyle w:val="Teksttreci2"/>
          <w:color w:val="000000"/>
        </w:rPr>
        <w:t xml:space="preserve"> (ang. </w:t>
      </w:r>
      <w:r>
        <w:rPr>
          <w:rStyle w:val="Teksttreci2TimesNewRoman5"/>
          <w:color w:val="000000"/>
        </w:rPr>
        <w:t>go to hell</w:t>
      </w:r>
      <w:r>
        <w:rPr>
          <w:rStyle w:val="Teksttreci2"/>
          <w:color w:val="000000"/>
        </w:rPr>
        <w:t xml:space="preserve"> ‘idź do diab</w:t>
      </w:r>
      <w:r>
        <w:rPr>
          <w:rStyle w:val="Teksttreci2"/>
          <w:color w:val="000000"/>
        </w:rPr>
        <w:softHyphen/>
        <w:t xml:space="preserve">ła*) (I, 137). Fraza cytowana graficznie: — </w:t>
      </w:r>
      <w:r>
        <w:rPr>
          <w:rStyle w:val="Teksttreci2TimesNewRoman5"/>
          <w:color w:val="000000"/>
        </w:rPr>
        <w:t>No</w:t>
      </w:r>
      <w:r>
        <w:rPr>
          <w:rStyle w:val="Teksttreci2"/>
          <w:color w:val="000000"/>
        </w:rPr>
        <w:t xml:space="preserve"> — </w:t>
      </w:r>
      <w:r>
        <w:rPr>
          <w:rStyle w:val="Teksttreci2TimesNewRoman5"/>
          <w:color w:val="000000"/>
        </w:rPr>
        <w:t>pomagam, giły zapyta was kolega Kanadyjczyk: co to za święto obchodzicie tego dnia? Co mu powiecie? (...)</w:t>
      </w:r>
      <w:r>
        <w:rPr>
          <w:rStyle w:val="Teksttreci2"/>
          <w:color w:val="000000"/>
        </w:rPr>
        <w:t xml:space="preserve"> — </w:t>
      </w:r>
      <w:r>
        <w:rPr>
          <w:rStyle w:val="Teksttreci2TimesNewRoman5"/>
          <w:color w:val="000000"/>
        </w:rPr>
        <w:t>Ja mu powiem: „I</w:t>
      </w:r>
      <w:r>
        <w:rPr>
          <w:rStyle w:val="Teksttreci2TimesNewRoman5"/>
          <w:color w:val="000000"/>
          <w:lang w:val="cs-CZ" w:eastAsia="cs-CZ"/>
        </w:rPr>
        <w:t>ť</w:t>
      </w:r>
      <w:r>
        <w:rPr>
          <w:rStyle w:val="Teksttreci2TimesNewRoman5"/>
          <w:color w:val="000000"/>
        </w:rPr>
        <w:t xml:space="preserve">s not </w:t>
      </w:r>
      <w:r>
        <w:rPr>
          <w:rStyle w:val="Teksttreci2TimesNewRoman3"/>
          <w:color w:val="000000"/>
        </w:rPr>
        <w:t>your business</w:t>
      </w:r>
      <w:r>
        <w:rPr>
          <w:rStyle w:val="Teksttreci2"/>
          <w:color w:val="000000"/>
        </w:rPr>
        <w:t xml:space="preserve"> </w:t>
      </w:r>
      <w:r>
        <w:rPr>
          <w:rStyle w:val="Teksttreci2"/>
          <w:color w:val="000000"/>
          <w:lang w:val="ru-RU" w:eastAsia="ru-RU"/>
        </w:rPr>
        <w:t xml:space="preserve">/ </w:t>
      </w:r>
      <w:r>
        <w:rPr>
          <w:rStyle w:val="Teksttreci2"/>
          <w:color w:val="000000"/>
          <w:vertAlign w:val="superscript"/>
        </w:rPr>
        <w:t>M</w:t>
      </w:r>
      <w:r>
        <w:rPr>
          <w:rStyle w:val="Teksttreci2"/>
          <w:color w:val="000000"/>
        </w:rPr>
        <w:t xml:space="preserve"> (ang. </w:t>
      </w:r>
      <w:r>
        <w:rPr>
          <w:rStyle w:val="Teksttreci2TimesNewRoman5"/>
          <w:color w:val="000000"/>
          <w:lang w:val="cs-CZ" w:eastAsia="cs-CZ"/>
        </w:rPr>
        <w:t xml:space="preserve">iťs </w:t>
      </w:r>
      <w:r>
        <w:rPr>
          <w:rStyle w:val="Teksttreci2TimesNewRoman5"/>
          <w:color w:val="000000"/>
        </w:rPr>
        <w:t>not your business</w:t>
      </w:r>
      <w:r>
        <w:rPr>
          <w:rStyle w:val="Teksttreci2"/>
          <w:color w:val="000000"/>
        </w:rPr>
        <w:t xml:space="preserve"> *to nie twoja sprawa*) (I, 131).</w:t>
      </w:r>
    </w:p>
    <w:p w:rsidR="000C3231" w:rsidRDefault="000C3231" w:rsidP="000C3231">
      <w:pPr>
        <w:pStyle w:val="Teksttreci21"/>
        <w:numPr>
          <w:ilvl w:val="0"/>
          <w:numId w:val="9"/>
        </w:numPr>
        <w:shd w:val="clear" w:color="auto" w:fill="auto"/>
        <w:tabs>
          <w:tab w:val="left" w:pos="698"/>
        </w:tabs>
        <w:spacing w:before="0" w:after="0" w:line="300" w:lineRule="exact"/>
        <w:ind w:firstLine="460"/>
        <w:jc w:val="both"/>
      </w:pPr>
      <w:r>
        <w:rPr>
          <w:rStyle w:val="Teksttreci2"/>
          <w:color w:val="000000"/>
        </w:rPr>
        <w:t>Wyrazy o zniekształconej postaci fonetycznej. W socjolekcic polonijnym występuje nie</w:t>
      </w:r>
      <w:r>
        <w:rPr>
          <w:rStyle w:val="Teksttreci2"/>
          <w:color w:val="000000"/>
        </w:rPr>
        <w:softHyphen/>
        <w:t xml:space="preserve">liczna grupa jednostek leksykalnych, których proces adaptacji polega wyłącznie na swoistych zmianach fonetycznych. Cechą </w:t>
      </w:r>
      <w:r>
        <w:rPr>
          <w:rStyle w:val="Teksttreci2"/>
          <w:color w:val="000000"/>
        </w:rPr>
        <w:lastRenderedPageBreak/>
        <w:t>charakterystyczną tej klasy jest, że należące do niej słowa są zna</w:t>
      </w:r>
      <w:r>
        <w:rPr>
          <w:rStyle w:val="Teksttreci2"/>
          <w:color w:val="000000"/>
        </w:rPr>
        <w:softHyphen/>
        <w:t>ne w obydwu językach-bazach. Jednak w dialekcie polonijnym wyrazy te mają inne brzmienie, odmienne zarówno od wzorca rodzimego, jak i obcego. Postać fonetyczna decyduje więc o przy</w:t>
      </w:r>
      <w:r>
        <w:rPr>
          <w:rStyle w:val="Teksttreci2"/>
          <w:color w:val="000000"/>
        </w:rPr>
        <w:softHyphen/>
        <w:t xml:space="preserve">należności tych jednostek leksykalnych do warstwy elementów skontrastowanych z językiem polskim i z językiem kraju osiedlenia. Materiał zaczerpnięty z </w:t>
      </w:r>
      <w:r>
        <w:rPr>
          <w:rStyle w:val="Teksttreci2TimesNewRoman5"/>
          <w:color w:val="000000"/>
        </w:rPr>
        <w:t>Pamiętników</w:t>
      </w:r>
      <w:r>
        <w:rPr>
          <w:rStyle w:val="Teksttreci2"/>
          <w:color w:val="000000"/>
        </w:rPr>
        <w:t xml:space="preserve"> zawiera tylko dwa wyrazy z tej grupy: </w:t>
      </w:r>
      <w:r>
        <w:rPr>
          <w:rStyle w:val="Teksttreci2TimesNewRoman5"/>
          <w:color w:val="000000"/>
        </w:rPr>
        <w:t>mekanik</w:t>
      </w:r>
      <w:r>
        <w:rPr>
          <w:rStyle w:val="Teksttreci2"/>
          <w:color w:val="000000"/>
        </w:rPr>
        <w:t xml:space="preserve"> (ang. </w:t>
      </w:r>
      <w:r>
        <w:rPr>
          <w:rStyle w:val="Teksttreci2TimesNewRoman5"/>
          <w:color w:val="000000"/>
          <w:lang w:val="en-US" w:eastAsia="en-US"/>
        </w:rPr>
        <w:t>mechanic,</w:t>
      </w:r>
      <w:r>
        <w:rPr>
          <w:rStyle w:val="Teksttreci2"/>
          <w:color w:val="000000"/>
          <w:lang w:val="en-US" w:eastAsia="en-US"/>
        </w:rPr>
        <w:t xml:space="preserve"> </w:t>
      </w:r>
      <w:r>
        <w:rPr>
          <w:rStyle w:val="Teksttreci2"/>
          <w:color w:val="000000"/>
          <w:lang w:val="de-DE" w:eastAsia="de-DE"/>
        </w:rPr>
        <w:t xml:space="preserve">pol. </w:t>
      </w:r>
      <w:r>
        <w:rPr>
          <w:rStyle w:val="Teksttreci2TimesNewRoman5"/>
          <w:color w:val="000000"/>
        </w:rPr>
        <w:t>mechanik), polarys</w:t>
      </w:r>
      <w:r>
        <w:rPr>
          <w:rStyle w:val="Teksttreci2"/>
          <w:color w:val="000000"/>
        </w:rPr>
        <w:t xml:space="preserve"> (ang. </w:t>
      </w:r>
      <w:r>
        <w:rPr>
          <w:rStyle w:val="Teksttreci2TimesNewRoman5"/>
          <w:color w:val="000000"/>
          <w:lang w:val="en-US" w:eastAsia="en-US"/>
        </w:rPr>
        <w:t>paralysis,</w:t>
      </w:r>
      <w:r>
        <w:rPr>
          <w:rStyle w:val="Teksttreci2"/>
          <w:color w:val="000000"/>
          <w:lang w:val="en-US" w:eastAsia="en-US"/>
        </w:rPr>
        <w:t xml:space="preserve"> </w:t>
      </w:r>
      <w:r>
        <w:rPr>
          <w:rStyle w:val="Teksttreci2"/>
          <w:color w:val="000000"/>
          <w:lang w:val="de-DE" w:eastAsia="de-DE"/>
        </w:rPr>
        <w:t xml:space="preserve">pol. </w:t>
      </w:r>
      <w:r>
        <w:rPr>
          <w:rStyle w:val="Teksttreci2TimesNewRoman5"/>
          <w:color w:val="000000"/>
        </w:rPr>
        <w:t>paraliż).</w:t>
      </w:r>
    </w:p>
    <w:p w:rsidR="000C3231" w:rsidRDefault="000C3231" w:rsidP="000C3231">
      <w:pPr>
        <w:pStyle w:val="Teksttreci21"/>
        <w:numPr>
          <w:ilvl w:val="0"/>
          <w:numId w:val="9"/>
        </w:numPr>
        <w:shd w:val="clear" w:color="auto" w:fill="auto"/>
        <w:tabs>
          <w:tab w:val="left" w:pos="710"/>
        </w:tabs>
        <w:spacing w:before="0" w:after="0" w:line="300" w:lineRule="exact"/>
        <w:ind w:firstLine="460"/>
        <w:jc w:val="both"/>
      </w:pPr>
      <w:r>
        <w:rPr>
          <w:rStyle w:val="Teksttreci2"/>
          <w:color w:val="000000"/>
        </w:rPr>
        <w:t>Wyrazy adaptowane gramatycznie. Adaptacji gramatycznej wyrazów zawsze towarzy</w:t>
      </w:r>
      <w:r>
        <w:rPr>
          <w:rStyle w:val="Teksttreci2"/>
          <w:color w:val="000000"/>
        </w:rPr>
        <w:softHyphen/>
        <w:t>szy ich przystosowanie do dialektu polonijnego pod względem brzmieniowym. Zróżnicowanie tego procesu powoduje czasem powstanie kilku wariantów fonetycznych jednego wyrazu adapto</w:t>
      </w:r>
      <w:r>
        <w:rPr>
          <w:rStyle w:val="Teksttreci2"/>
          <w:color w:val="000000"/>
        </w:rPr>
        <w:softHyphen/>
        <w:t xml:space="preserve">wanego: </w:t>
      </w:r>
      <w:r>
        <w:rPr>
          <w:rStyle w:val="Teksttreci2TimesNewRoman5"/>
          <w:color w:val="000000"/>
        </w:rPr>
        <w:t>kampa, kępa.</w:t>
      </w:r>
      <w:r>
        <w:rPr>
          <w:rStyle w:val="Teksttreci2"/>
          <w:color w:val="000000"/>
        </w:rPr>
        <w:t xml:space="preserve"> ‘obóz, baza* (ang. </w:t>
      </w:r>
      <w:r>
        <w:rPr>
          <w:rStyle w:val="Teksttreci2TimesNewRoman5"/>
          <w:color w:val="000000"/>
          <w:lang w:val="de-DE" w:eastAsia="de-DE"/>
        </w:rPr>
        <w:t xml:space="preserve">camp), </w:t>
      </w:r>
      <w:r>
        <w:rPr>
          <w:rStyle w:val="Teksttreci2TimesNewRoman5"/>
          <w:color w:val="000000"/>
        </w:rPr>
        <w:t>sztor, stor</w:t>
      </w:r>
      <w:r>
        <w:rPr>
          <w:rStyle w:val="Teksttreci2"/>
          <w:color w:val="000000"/>
        </w:rPr>
        <w:t xml:space="preserve"> ‘sklep* (ang. </w:t>
      </w:r>
      <w:r>
        <w:rPr>
          <w:rStyle w:val="Teksttreci2TimesNewRoman5"/>
          <w:color w:val="000000"/>
          <w:lang w:val="en-US" w:eastAsia="en-US"/>
        </w:rPr>
        <w:t xml:space="preserve">store), </w:t>
      </w:r>
      <w:r>
        <w:rPr>
          <w:rStyle w:val="Teksttreci2TimesNewRoman5"/>
          <w:color w:val="000000"/>
        </w:rPr>
        <w:t xml:space="preserve">unia, junia </w:t>
      </w:r>
      <w:r>
        <w:rPr>
          <w:rStyle w:val="Teksttreci2"/>
          <w:color w:val="000000"/>
        </w:rPr>
        <w:t xml:space="preserve">‘związek zawodowy* (ang. </w:t>
      </w:r>
      <w:r>
        <w:rPr>
          <w:rStyle w:val="Teksttreci2TimesNewRoman5"/>
          <w:color w:val="000000"/>
          <w:lang w:val="en-US" w:eastAsia="en-US"/>
        </w:rPr>
        <w:t>union).</w:t>
      </w:r>
      <w:r>
        <w:rPr>
          <w:rStyle w:val="Teksttreci2"/>
          <w:color w:val="000000"/>
          <w:lang w:val="en-US" w:eastAsia="en-US"/>
        </w:rPr>
        <w:t xml:space="preserve"> </w:t>
      </w:r>
      <w:r>
        <w:rPr>
          <w:rStyle w:val="Teksttreci2"/>
          <w:color w:val="000000"/>
        </w:rPr>
        <w:t>Zdarza się, że w części wyrazu zachowana jest angielska pi</w:t>
      </w:r>
      <w:r>
        <w:rPr>
          <w:rStyle w:val="Teksttreci2"/>
          <w:color w:val="000000"/>
        </w:rPr>
        <w:softHyphen/>
        <w:t xml:space="preserve">sownia. mimo wyraźnej adaptacji gramatycznej, a więc i fonetycznej: </w:t>
      </w:r>
      <w:r>
        <w:rPr>
          <w:rStyle w:val="Teksttreci2TimesNewRoman5"/>
          <w:color w:val="000000"/>
        </w:rPr>
        <w:t>Po zjedzeniu słabego Śnia</w:t>
      </w:r>
      <w:r>
        <w:rPr>
          <w:rStyle w:val="Teksttreci2TimesNewRoman5"/>
          <w:color w:val="000000"/>
        </w:rPr>
        <w:softHyphen/>
        <w:t>dania</w:t>
      </w:r>
      <w:r>
        <w:rPr>
          <w:rStyle w:val="Teksttreci2"/>
          <w:color w:val="000000"/>
        </w:rPr>
        <w:t xml:space="preserve">— </w:t>
      </w:r>
      <w:r>
        <w:rPr>
          <w:rStyle w:val="Teksttreci2TimesNewRoman5"/>
          <w:color w:val="000000"/>
        </w:rPr>
        <w:t>porycz (kaszka) z mlekiem, toastem i garnuszkiem kawy</w:t>
      </w:r>
      <w:r>
        <w:rPr>
          <w:rStyle w:val="Teksttreci2"/>
          <w:color w:val="000000"/>
        </w:rPr>
        <w:t xml:space="preserve"> (ang. </w:t>
      </w:r>
      <w:r>
        <w:rPr>
          <w:rStyle w:val="Teksttreci2TimesNewRoman5"/>
          <w:color w:val="000000"/>
        </w:rPr>
        <w:t>toast</w:t>
      </w:r>
      <w:r>
        <w:rPr>
          <w:rStyle w:val="Teksttreci2"/>
          <w:color w:val="000000"/>
        </w:rPr>
        <w:t xml:space="preserve"> ‘grzanka*) (II, 67).</w:t>
      </w:r>
    </w:p>
    <w:p w:rsidR="000C3231" w:rsidRDefault="000C3231" w:rsidP="000C3231">
      <w:pPr>
        <w:pStyle w:val="Teksttreci21"/>
        <w:shd w:val="clear" w:color="auto" w:fill="auto"/>
        <w:spacing w:before="0" w:after="0" w:line="300" w:lineRule="exact"/>
        <w:ind w:firstLine="460"/>
        <w:jc w:val="both"/>
      </w:pPr>
      <w:r>
        <w:rPr>
          <w:rStyle w:val="Teksttreci2"/>
          <w:color w:val="000000"/>
        </w:rPr>
        <w:t>Celem adaptacji gramatycznej jest przystosowanie wyrazów do polskiej składni, włączenie jednostek leksykalnych w konstrukcje syntaktyczne. Adaptacja gramatyczna może odbywać się w dwojaki sposób. Po pierwsze, przez dodanie polskich wykładników morfologicznych w posta</w:t>
      </w:r>
      <w:r>
        <w:rPr>
          <w:rStyle w:val="Teksttreci2"/>
          <w:color w:val="000000"/>
        </w:rPr>
        <w:softHyphen/>
        <w:t xml:space="preserve">ci końcówek fleksyjnych bądź elementów słowotwórczych. Sufiksy nie służą tu jednak derywacji, lecz przystosowaniu obcojęzycznych wyrazów do polskich wzorców odmiany. Drugi mechanizm adaptacji gramatycznej, nazywany </w:t>
      </w:r>
      <w:r>
        <w:rPr>
          <w:rStyle w:val="Teksttreci2TimesNewRoman5"/>
          <w:color w:val="000000"/>
        </w:rPr>
        <w:t>polonizacją wyrazu,</w:t>
      </w:r>
      <w:r>
        <w:rPr>
          <w:rStyle w:val="Teksttreci2"/>
          <w:color w:val="000000"/>
        </w:rPr>
        <w:t xml:space="preserve"> polega na „substytucji cząs</w:t>
      </w:r>
      <w:r>
        <w:rPr>
          <w:rStyle w:val="Teksttreci2"/>
          <w:color w:val="000000"/>
        </w:rPr>
        <w:softHyphen/>
        <w:t>tek gramatycznych charakterystycznych dla wyrazów obcych, na rzecz cząstek gramatycznych (przyrostków bądź końcówek fleksyjnych), które są przeniesione z języka polskiego lub jego wariantów terytorialno-środowiskowych do dialektu polonijncgo**</w:t>
      </w:r>
      <w:r>
        <w:rPr>
          <w:rStyle w:val="Teksttreci2"/>
          <w:color w:val="000000"/>
          <w:vertAlign w:val="superscript"/>
        </w:rPr>
        <w:footnoteReference w:id="48"/>
      </w:r>
      <w:r>
        <w:rPr>
          <w:rStyle w:val="Teksttreci2"/>
          <w:color w:val="000000"/>
        </w:rPr>
        <w:t xml:space="preserve">. Rezultatem polonizacji jest np. wyraz kan. poi. </w:t>
      </w:r>
      <w:r>
        <w:rPr>
          <w:rStyle w:val="Teksttreci2TimesNewRoman5"/>
          <w:color w:val="000000"/>
        </w:rPr>
        <w:t>transportacja</w:t>
      </w:r>
      <w:r>
        <w:rPr>
          <w:rStyle w:val="Teksttreci2"/>
          <w:color w:val="000000"/>
        </w:rPr>
        <w:t xml:space="preserve"> ' transport, przewóz* (ang. </w:t>
      </w:r>
      <w:r>
        <w:rPr>
          <w:rStyle w:val="Teksttreci2TimesNewRoman5"/>
          <w:color w:val="000000"/>
          <w:lang w:val="en-US" w:eastAsia="en-US"/>
        </w:rPr>
        <w:t>transportation</w:t>
      </w:r>
      <w:r>
        <w:rPr>
          <w:rStyle w:val="Teksttreci2TimesNewRoman5"/>
          <w:color w:val="000000"/>
        </w:rPr>
        <w:t>),</w:t>
      </w:r>
      <w:r>
        <w:rPr>
          <w:rStyle w:val="Teksttreci2"/>
          <w:color w:val="000000"/>
        </w:rPr>
        <w:t xml:space="preserve"> w którym angielską cząstkę -t</w:t>
      </w:r>
      <w:r>
        <w:rPr>
          <w:rStyle w:val="Teksttreci2TimesNewRoman5"/>
          <w:color w:val="000000"/>
          <w:lang w:val="en-US" w:eastAsia="en-US"/>
        </w:rPr>
        <w:t>ion</w:t>
      </w:r>
      <w:r>
        <w:rPr>
          <w:rStyle w:val="Teksttreci2"/>
          <w:color w:val="000000"/>
          <w:lang w:val="en-US" w:eastAsia="en-US"/>
        </w:rPr>
        <w:t xml:space="preserve"> </w:t>
      </w:r>
      <w:r>
        <w:rPr>
          <w:rStyle w:val="Teksttreci2"/>
          <w:color w:val="000000"/>
        </w:rPr>
        <w:t>zastąpiono polskim zakończeniem -</w:t>
      </w:r>
      <w:r>
        <w:rPr>
          <w:rStyle w:val="Teksttreci2TimesNewRoman5"/>
          <w:color w:val="000000"/>
        </w:rPr>
        <w:t>cja.</w:t>
      </w:r>
    </w:p>
    <w:p w:rsidR="000C3231" w:rsidRDefault="000C3231" w:rsidP="000C3231">
      <w:pPr>
        <w:pStyle w:val="Teksttreci21"/>
        <w:shd w:val="clear" w:color="auto" w:fill="auto"/>
        <w:spacing w:before="0" w:after="0" w:line="294" w:lineRule="exact"/>
        <w:ind w:firstLine="480"/>
        <w:jc w:val="both"/>
      </w:pPr>
      <w:r>
        <w:rPr>
          <w:rStyle w:val="Teksttreci2"/>
          <w:color w:val="000000"/>
        </w:rPr>
        <w:t>Analizowany materiał zawiera m.in. grupę wyrazów, które są obecnie używane jako zapoży</w:t>
      </w:r>
      <w:r>
        <w:rPr>
          <w:rStyle w:val="Teksttreci2"/>
          <w:color w:val="000000"/>
        </w:rPr>
        <w:softHyphen/>
        <w:t xml:space="preserve">czenia z języka angielskiego, jednakże chronologia tych zapożyczeń przemawia za traktowaniem występujących w </w:t>
      </w:r>
      <w:r>
        <w:rPr>
          <w:rStyle w:val="Teksttreci2TimesNewRoman5"/>
          <w:color w:val="000000"/>
        </w:rPr>
        <w:t>Pamiętnikach</w:t>
      </w:r>
      <w:r>
        <w:rPr>
          <w:rStyle w:val="Teksttreci2"/>
          <w:color w:val="000000"/>
        </w:rPr>
        <w:t xml:space="preserve"> jednostek leksykalnych jako wyrazów adaptowanych. Oto przyk</w:t>
      </w:r>
      <w:r>
        <w:rPr>
          <w:rStyle w:val="Teksttreci2"/>
          <w:color w:val="000000"/>
        </w:rPr>
        <w:softHyphen/>
        <w:t xml:space="preserve">łady: </w:t>
      </w:r>
      <w:r>
        <w:rPr>
          <w:rStyle w:val="Teksttreci2TimesNewRoman5"/>
          <w:color w:val="000000"/>
        </w:rPr>
        <w:t>speaker</w:t>
      </w:r>
      <w:r>
        <w:rPr>
          <w:rStyle w:val="Teksttreci2"/>
          <w:color w:val="000000"/>
        </w:rPr>
        <w:t xml:space="preserve"> 'spiker, prezenter* (ang. </w:t>
      </w:r>
      <w:r>
        <w:rPr>
          <w:rStyle w:val="Teksttreci2TimesNewRoman5"/>
          <w:color w:val="000000"/>
        </w:rPr>
        <w:t>speaker</w:t>
      </w:r>
      <w:r>
        <w:rPr>
          <w:rStyle w:val="Teksttreci2"/>
          <w:color w:val="000000"/>
        </w:rPr>
        <w:t xml:space="preserve">). </w:t>
      </w:r>
      <w:r>
        <w:rPr>
          <w:rStyle w:val="Teksttreci2TimesNewRoman5"/>
          <w:color w:val="000000"/>
        </w:rPr>
        <w:t>sponsor</w:t>
      </w:r>
      <w:r>
        <w:rPr>
          <w:rStyle w:val="Teksttreci2"/>
          <w:color w:val="000000"/>
        </w:rPr>
        <w:t xml:space="preserve"> 'poręczyciel* (ang. </w:t>
      </w:r>
      <w:r>
        <w:rPr>
          <w:rStyle w:val="Teksttreci2TimesNewRoman5"/>
          <w:color w:val="000000"/>
        </w:rPr>
        <w:t>sponsor</w:t>
      </w:r>
      <w:r>
        <w:rPr>
          <w:rStyle w:val="Teksttreci2"/>
          <w:color w:val="000000"/>
        </w:rPr>
        <w:t xml:space="preserve">), </w:t>
      </w:r>
      <w:r>
        <w:rPr>
          <w:rStyle w:val="Teksttreci2TimesNewRoman5"/>
          <w:color w:val="000000"/>
        </w:rPr>
        <w:t xml:space="preserve">sugestyja </w:t>
      </w:r>
      <w:r>
        <w:rPr>
          <w:rStyle w:val="Teksttreci2"/>
          <w:color w:val="000000"/>
        </w:rPr>
        <w:t xml:space="preserve">'propozycja* (ang. </w:t>
      </w:r>
      <w:r>
        <w:rPr>
          <w:rStyle w:val="Teksttreci2TimesNewRoman5"/>
          <w:color w:val="000000"/>
          <w:lang w:val="en-US" w:eastAsia="en-US"/>
        </w:rPr>
        <w:t>suggestion).</w:t>
      </w:r>
      <w:r>
        <w:rPr>
          <w:rStyle w:val="Teksttreci2"/>
          <w:color w:val="000000"/>
          <w:lang w:val="en-US" w:eastAsia="en-US"/>
        </w:rPr>
        <w:t xml:space="preserve"> </w:t>
      </w:r>
      <w:r>
        <w:rPr>
          <w:rStyle w:val="Teksttreci2"/>
          <w:color w:val="000000"/>
        </w:rPr>
        <w:t>(Wykładniki adaptacji, nie zawsze widoczne w formie M. Ip.. po</w:t>
      </w:r>
      <w:r>
        <w:rPr>
          <w:rStyle w:val="Teksttreci2"/>
          <w:color w:val="000000"/>
        </w:rPr>
        <w:softHyphen/>
        <w:t>jawiają się, gdy przytaczane wyrazy adaptowane występują w kontekstach składniowych).</w:t>
      </w:r>
    </w:p>
    <w:p w:rsidR="000C3231" w:rsidRDefault="000C3231" w:rsidP="000C3231">
      <w:pPr>
        <w:pStyle w:val="Teksttreci21"/>
        <w:shd w:val="clear" w:color="auto" w:fill="auto"/>
        <w:spacing w:before="0" w:after="0" w:line="294" w:lineRule="exact"/>
        <w:ind w:firstLine="480"/>
        <w:jc w:val="both"/>
      </w:pPr>
      <w:r>
        <w:rPr>
          <w:rStyle w:val="Teksttreci2"/>
          <w:color w:val="000000"/>
        </w:rPr>
        <w:t>Wykazy adaptowane gramatycznie stanowią w zebranym materiale najliczniej reprezentowa</w:t>
      </w:r>
      <w:r>
        <w:rPr>
          <w:rStyle w:val="Teksttreci2"/>
          <w:color w:val="000000"/>
        </w:rPr>
        <w:softHyphen/>
        <w:t>ną grupę, która obejmuje 185 jednostek leksykalnych. Składa się na nią 170 wyrazów prostych i 15 złożonych.</w:t>
      </w:r>
    </w:p>
    <w:p w:rsidR="000C3231" w:rsidRDefault="000C3231" w:rsidP="000C3231">
      <w:pPr>
        <w:pStyle w:val="Teksttreci21"/>
        <w:shd w:val="clear" w:color="auto" w:fill="auto"/>
        <w:spacing w:before="0" w:after="0" w:line="294" w:lineRule="exact"/>
        <w:ind w:firstLine="480"/>
        <w:jc w:val="both"/>
      </w:pPr>
      <w:r>
        <w:rPr>
          <w:rStyle w:val="Teksttreci2"/>
          <w:color w:val="000000"/>
        </w:rPr>
        <w:t>4.1. Wyrazy adaptowane proste. Przeważająca większość jednostek leksykalnych należą</w:t>
      </w:r>
      <w:r>
        <w:rPr>
          <w:rStyle w:val="Teksttreci2"/>
          <w:color w:val="000000"/>
        </w:rPr>
        <w:softHyphen/>
        <w:t>cych do tej klasy to rzeczowniki. W języku polskim rodzaj rzeczownika stanowi zasadnicze kry</w:t>
      </w:r>
      <w:r>
        <w:rPr>
          <w:rStyle w:val="Teksttreci2"/>
          <w:color w:val="000000"/>
        </w:rPr>
        <w:softHyphen/>
        <w:t xml:space="preserve">terium przyjęcia określonego modelu dcklinacyjnego. Dla języka angielskiego rodzaj nie jest kategorią gramatyczną, a więc adaptacja rzeczowników w dialekcie polonijnym musi się zawsze wiązać z nadaniem im rodzaju determinującego wzór odmiany. Przyjmując rodzaj gramatyczny, rzeczowniki adaptowane zostają zaopatrzone w odpowiednie </w:t>
      </w:r>
      <w:r>
        <w:rPr>
          <w:rStyle w:val="Teksttreci2"/>
          <w:color w:val="000000"/>
        </w:rPr>
        <w:lastRenderedPageBreak/>
        <w:t>sygnały strukturalne lub zakwalifi</w:t>
      </w:r>
      <w:r>
        <w:rPr>
          <w:rStyle w:val="Teksttreci2"/>
          <w:color w:val="000000"/>
        </w:rPr>
        <w:softHyphen/>
        <w:t>kowane dla klasy rodzajowej na podstawie pierwotnych zakończeń. Podział ilościowy na trzy ro</w:t>
      </w:r>
      <w:r>
        <w:rPr>
          <w:rStyle w:val="Teksttreci2"/>
          <w:color w:val="000000"/>
        </w:rPr>
        <w:softHyphen/>
        <w:t>dzaje gramatyczne jest nierównomierny. Zgadza się on z tendencjami charakterystycznymi dla rzeczowników w języku polskim.</w:t>
      </w:r>
    </w:p>
    <w:p w:rsidR="000C3231" w:rsidRDefault="000C3231" w:rsidP="000C3231">
      <w:pPr>
        <w:pStyle w:val="Teksttreci21"/>
        <w:shd w:val="clear" w:color="auto" w:fill="auto"/>
        <w:spacing w:before="0" w:after="0" w:line="294" w:lineRule="exact"/>
        <w:ind w:firstLine="480"/>
        <w:jc w:val="both"/>
      </w:pPr>
      <w:r>
        <w:rPr>
          <w:rStyle w:val="Teksttreci2"/>
          <w:color w:val="000000"/>
        </w:rPr>
        <w:t>Najliczniej reprezentowany jest rodzaj męski — sprzyja temu bardzo częste w języku angiel</w:t>
      </w:r>
      <w:r>
        <w:rPr>
          <w:rStyle w:val="Teksttreci2"/>
          <w:color w:val="000000"/>
        </w:rPr>
        <w:softHyphen/>
        <w:t>skim spółgłoskowe zakończenie rzeczowników (w postaci fonetycznej bądź graficznej). Forma M. Ip. nie wymaga wtedy żadnych polskich cząstek morfologicznych. Dodatkowe wsparcie sta</w:t>
      </w:r>
      <w:r>
        <w:rPr>
          <w:rStyle w:val="Teksttreci2"/>
          <w:color w:val="000000"/>
        </w:rPr>
        <w:softHyphen/>
        <w:t xml:space="preserve">nowi zgodność rodzajowa ze znaczeniowym odpowiednikiem polskim </w:t>
      </w:r>
      <w:r>
        <w:rPr>
          <w:rStyle w:val="Teksttreci2TimesNewRoman5"/>
          <w:color w:val="000000"/>
        </w:rPr>
        <w:t>beczler</w:t>
      </w:r>
      <w:r>
        <w:rPr>
          <w:rStyle w:val="Teksttreci2"/>
          <w:color w:val="000000"/>
        </w:rPr>
        <w:t xml:space="preserve"> 'kawaler* (ang. </w:t>
      </w:r>
      <w:r>
        <w:rPr>
          <w:rStyle w:val="Teksttreci2TimesNewRoman5"/>
          <w:color w:val="000000"/>
        </w:rPr>
        <w:t>bachelor), dycz</w:t>
      </w:r>
      <w:r>
        <w:rPr>
          <w:rStyle w:val="Teksttreci2"/>
          <w:color w:val="000000"/>
        </w:rPr>
        <w:t xml:space="preserve"> ‘rów* (ang. </w:t>
      </w:r>
      <w:r>
        <w:rPr>
          <w:rStyle w:val="Teksttreci2TimesNewRoman5"/>
          <w:color w:val="000000"/>
          <w:lang w:val="en-US" w:eastAsia="en-US"/>
        </w:rPr>
        <w:t xml:space="preserve">ditch), </w:t>
      </w:r>
      <w:r>
        <w:rPr>
          <w:rStyle w:val="Teksttreci2TimesNewRoman5"/>
          <w:color w:val="000000"/>
        </w:rPr>
        <w:t>not</w:t>
      </w:r>
      <w:r>
        <w:rPr>
          <w:rStyle w:val="Teksttreci2"/>
          <w:color w:val="000000"/>
        </w:rPr>
        <w:t xml:space="preserve"> 'weksel* (ang. </w:t>
      </w:r>
      <w:r>
        <w:rPr>
          <w:rStyle w:val="Teksttreci2TimesNewRoman5"/>
          <w:color w:val="000000"/>
          <w:lang w:val="en-US" w:eastAsia="en-US"/>
        </w:rPr>
        <w:t xml:space="preserve">note), </w:t>
      </w:r>
      <w:r>
        <w:rPr>
          <w:rStyle w:val="Teksttreci2TimesNewRoman5"/>
          <w:color w:val="000000"/>
        </w:rPr>
        <w:t>sil</w:t>
      </w:r>
      <w:r>
        <w:rPr>
          <w:rStyle w:val="Teksttreci2"/>
          <w:color w:val="000000"/>
        </w:rPr>
        <w:t xml:space="preserve"> ‘próg* (ang. </w:t>
      </w:r>
      <w:r>
        <w:rPr>
          <w:rStyle w:val="Teksttreci2TimesNewRoman5"/>
          <w:color w:val="000000"/>
        </w:rPr>
        <w:t>sill).</w:t>
      </w:r>
      <w:r>
        <w:rPr>
          <w:rStyle w:val="Teksttreci2"/>
          <w:color w:val="000000"/>
        </w:rPr>
        <w:t xml:space="preserve"> Spółgłoskowe zakończenie pozostaje jednak najważniejszym wyznacznikiem determinującym rodzaj grama</w:t>
      </w:r>
      <w:r>
        <w:rPr>
          <w:rStyle w:val="Teksttreci2"/>
          <w:color w:val="000000"/>
        </w:rPr>
        <w:softHyphen/>
        <w:t>tyczny wyrazu adaptowanego. Czynnik ten dominuje często nad skojarzeniem z polskim odpo</w:t>
      </w:r>
      <w:r>
        <w:rPr>
          <w:rStyle w:val="Teksttreci2"/>
          <w:color w:val="000000"/>
        </w:rPr>
        <w:softHyphen/>
        <w:t xml:space="preserve">wiednikiem znaczeniowym rodzaju żeńskiego bądź nijakiego: </w:t>
      </w:r>
      <w:r>
        <w:rPr>
          <w:rStyle w:val="Teksttreci2TimesNewRoman5"/>
          <w:color w:val="000000"/>
        </w:rPr>
        <w:t>dziel</w:t>
      </w:r>
      <w:r>
        <w:rPr>
          <w:rStyle w:val="Teksttreci2"/>
          <w:color w:val="000000"/>
        </w:rPr>
        <w:t xml:space="preserve"> 'więzienie* (ang. </w:t>
      </w:r>
      <w:r>
        <w:rPr>
          <w:rStyle w:val="Teksttreci2TimesNewRoman5"/>
          <w:color w:val="000000"/>
          <w:lang w:val="en-US" w:eastAsia="en-US"/>
        </w:rPr>
        <w:t xml:space="preserve">jail </w:t>
      </w:r>
      <w:r>
        <w:rPr>
          <w:rStyle w:val="Teksttreci2TimesNewRoman5"/>
          <w:color w:val="000000"/>
        </w:rPr>
        <w:t xml:space="preserve">- </w:t>
      </w:r>
      <w:r>
        <w:rPr>
          <w:rStyle w:val="Teksttreci2TimesNewRoman5"/>
          <w:color w:val="000000"/>
          <w:lang w:val="en-US" w:eastAsia="en-US"/>
        </w:rPr>
        <w:t xml:space="preserve">goal), </w:t>
      </w:r>
      <w:r>
        <w:rPr>
          <w:rStyle w:val="Teksttreci2TimesNewRoman5"/>
          <w:color w:val="000000"/>
        </w:rPr>
        <w:t>rywer</w:t>
      </w:r>
      <w:r>
        <w:rPr>
          <w:rStyle w:val="Teksttreci2"/>
          <w:color w:val="000000"/>
        </w:rPr>
        <w:t xml:space="preserve"> 'rzeka* (ang. </w:t>
      </w:r>
      <w:r>
        <w:rPr>
          <w:rStyle w:val="Teksttreci2TimesNewRoman5"/>
          <w:color w:val="000000"/>
          <w:lang w:val="en-US" w:eastAsia="en-US"/>
        </w:rPr>
        <w:t xml:space="preserve">river), </w:t>
      </w:r>
      <w:r>
        <w:rPr>
          <w:rStyle w:val="Teksttreci2TimesNewRoman5"/>
          <w:color w:val="000000"/>
        </w:rPr>
        <w:t>seler</w:t>
      </w:r>
      <w:r>
        <w:rPr>
          <w:rStyle w:val="Teksttreci2"/>
          <w:color w:val="000000"/>
        </w:rPr>
        <w:t xml:space="preserve"> 'piwnica* (ang. </w:t>
      </w:r>
      <w:r>
        <w:rPr>
          <w:rStyle w:val="Teksttreci2TimesNewRoman5"/>
          <w:color w:val="000000"/>
          <w:lang w:val="en-US" w:eastAsia="en-US"/>
        </w:rPr>
        <w:t>cellar).</w:t>
      </w:r>
    </w:p>
    <w:p w:rsidR="000C3231" w:rsidRDefault="000C3231" w:rsidP="000C3231">
      <w:pPr>
        <w:pStyle w:val="Teksttreci21"/>
        <w:shd w:val="clear" w:color="auto" w:fill="auto"/>
        <w:spacing w:before="0" w:after="0" w:line="294" w:lineRule="exact"/>
        <w:ind w:firstLine="480"/>
        <w:jc w:val="both"/>
      </w:pPr>
      <w:r>
        <w:rPr>
          <w:rStyle w:val="Teksttreci2"/>
          <w:color w:val="000000"/>
        </w:rPr>
        <w:t>Rzeczowniki rodzaju żeńskiego stanowią znacznie mniejszą grupę wśród wyrazów adapto</w:t>
      </w:r>
      <w:r>
        <w:rPr>
          <w:rStyle w:val="Teksttreci2"/>
          <w:color w:val="000000"/>
        </w:rPr>
        <w:softHyphen/>
        <w:t xml:space="preserve">wanych. W badanym materiale tylko w trzech wyrazach polonijnych żeńska końcówka M. Ip. </w:t>
      </w:r>
      <w:r>
        <w:rPr>
          <w:rStyle w:val="Teksttreci2TimesNewRoman5"/>
          <w:color w:val="000000"/>
        </w:rPr>
        <w:t xml:space="preserve">-a </w:t>
      </w:r>
      <w:r>
        <w:rPr>
          <w:rStyle w:val="Teksttreci2"/>
          <w:color w:val="000000"/>
        </w:rPr>
        <w:t xml:space="preserve">jest zgodna z zakończeniem podstaw angielskich: </w:t>
      </w:r>
      <w:r>
        <w:rPr>
          <w:rStyle w:val="Teksttreci2TimesNewRoman5"/>
          <w:color w:val="000000"/>
        </w:rPr>
        <w:t>alalfia</w:t>
      </w:r>
      <w:r>
        <w:rPr>
          <w:rStyle w:val="Teksttreci2"/>
          <w:color w:val="000000"/>
        </w:rPr>
        <w:t xml:space="preserve"> 'lucerna* (ang. </w:t>
      </w:r>
      <w:r>
        <w:rPr>
          <w:rStyle w:val="Teksttreci2TimesNewRoman5"/>
          <w:color w:val="000000"/>
        </w:rPr>
        <w:t>alalfa), kwota</w:t>
      </w:r>
      <w:r>
        <w:rPr>
          <w:rStyle w:val="Teksttreci2"/>
          <w:color w:val="000000"/>
        </w:rPr>
        <w:t xml:space="preserve"> ' 1) kon</w:t>
      </w:r>
      <w:r>
        <w:rPr>
          <w:rStyle w:val="Teksttreci2"/>
          <w:color w:val="000000"/>
        </w:rPr>
        <w:softHyphen/>
        <w:t xml:space="preserve">tyngent (rolniczy), 2) określona liczba osób mających zezwolenie na imigrację* (ang. </w:t>
      </w:r>
      <w:r>
        <w:rPr>
          <w:rStyle w:val="Teksttreci2TimesNewRoman5"/>
          <w:color w:val="000000"/>
          <w:lang w:val="en-US" w:eastAsia="en-US"/>
        </w:rPr>
        <w:t xml:space="preserve">quota), </w:t>
      </w:r>
      <w:r>
        <w:rPr>
          <w:rStyle w:val="Teksttreci2TimesNewRoman5"/>
          <w:color w:val="000000"/>
        </w:rPr>
        <w:t>ka</w:t>
      </w:r>
      <w:r>
        <w:rPr>
          <w:rStyle w:val="Teksttreci2TimesNewRoman5"/>
          <w:color w:val="000000"/>
        </w:rPr>
        <w:softHyphen/>
        <w:t>feteria</w:t>
      </w:r>
      <w:r>
        <w:rPr>
          <w:rStyle w:val="Teksttreci2"/>
          <w:color w:val="000000"/>
        </w:rPr>
        <w:t xml:space="preserve"> 'kawiarnia samoobsługowa* (ang. </w:t>
      </w:r>
      <w:r>
        <w:rPr>
          <w:rStyle w:val="Teksttreci2TimesNewRoman5"/>
          <w:color w:val="000000"/>
        </w:rPr>
        <w:t>cafeteria).</w:t>
      </w:r>
      <w:r>
        <w:rPr>
          <w:rStyle w:val="Teksttreci2"/>
          <w:color w:val="000000"/>
        </w:rPr>
        <w:t xml:space="preserve"> Włączenie do rodzaju żeńskiego wszystkich pozostałych adaptowanych rzeczowników wymagało już w formie M. Ip. uzupełnienia końcówką -</w:t>
      </w:r>
      <w:r>
        <w:rPr>
          <w:rStyle w:val="Teksttreci2TimesNewRoman5"/>
          <w:color w:val="000000"/>
        </w:rPr>
        <w:t>a.</w:t>
      </w:r>
      <w:r>
        <w:rPr>
          <w:rStyle w:val="Teksttreci2"/>
          <w:color w:val="000000"/>
        </w:rPr>
        <w:t xml:space="preserve"> Częstą przyczyną przyjęcia rodzaju żeńskiego jest skojarzenie ze znaczeniowym odpowiedni</w:t>
      </w:r>
      <w:r>
        <w:rPr>
          <w:rStyle w:val="Teksttreci2"/>
          <w:color w:val="000000"/>
        </w:rPr>
        <w:softHyphen/>
        <w:t xml:space="preserve">kiem polskim: </w:t>
      </w:r>
      <w:r>
        <w:rPr>
          <w:rStyle w:val="Teksttreci2TimesNewRoman5"/>
          <w:color w:val="000000"/>
        </w:rPr>
        <w:t>baksa</w:t>
      </w:r>
      <w:r>
        <w:rPr>
          <w:rStyle w:val="Teksttreci2"/>
          <w:color w:val="000000"/>
        </w:rPr>
        <w:t xml:space="preserve"> 'skrzynia* (ang. </w:t>
      </w:r>
      <w:r>
        <w:rPr>
          <w:rStyle w:val="Teksttreci2TimesNewRoman5"/>
          <w:color w:val="000000"/>
          <w:lang w:val="en-US" w:eastAsia="en-US"/>
        </w:rPr>
        <w:t xml:space="preserve">box), </w:t>
      </w:r>
      <w:r>
        <w:rPr>
          <w:rStyle w:val="Teksttreci2TimesNewRoman5"/>
          <w:color w:val="000000"/>
        </w:rPr>
        <w:t>norsa</w:t>
      </w:r>
      <w:r>
        <w:rPr>
          <w:rStyle w:val="Teksttreci2"/>
          <w:color w:val="000000"/>
        </w:rPr>
        <w:t xml:space="preserve"> 'pielęgniarka* (ang. </w:t>
      </w:r>
      <w:r>
        <w:rPr>
          <w:rStyle w:val="Teksttreci2TimesNewRoman5"/>
          <w:color w:val="000000"/>
          <w:lang w:val="en-US" w:eastAsia="en-US"/>
        </w:rPr>
        <w:t xml:space="preserve">nurse), </w:t>
      </w:r>
      <w:r>
        <w:rPr>
          <w:rStyle w:val="Teksttreci2TimesNewRoman5"/>
          <w:color w:val="000000"/>
          <w:lang w:val="cs-CZ" w:eastAsia="cs-CZ"/>
        </w:rPr>
        <w:t>lota</w:t>
      </w:r>
      <w:r>
        <w:rPr>
          <w:rStyle w:val="Teksttreci2"/>
          <w:color w:val="000000"/>
          <w:lang w:val="cs-CZ" w:eastAsia="cs-CZ"/>
        </w:rPr>
        <w:t xml:space="preserve"> </w:t>
      </w:r>
      <w:r>
        <w:rPr>
          <w:rStyle w:val="Teksttreci2"/>
          <w:color w:val="000000"/>
        </w:rPr>
        <w:t>'działka, par</w:t>
      </w:r>
      <w:r>
        <w:rPr>
          <w:rStyle w:val="Teksttreci2"/>
          <w:color w:val="000000"/>
        </w:rPr>
        <w:softHyphen/>
        <w:t xml:space="preserve">cela* (ang. </w:t>
      </w:r>
      <w:r>
        <w:rPr>
          <w:rStyle w:val="Teksttreci2TimesNewRoman5"/>
          <w:color w:val="000000"/>
        </w:rPr>
        <w:t>lot).</w:t>
      </w:r>
      <w:r>
        <w:rPr>
          <w:rStyle w:val="Teksttreci2"/>
          <w:color w:val="000000"/>
        </w:rPr>
        <w:t xml:space="preserve"> Pod wpływem angielskim żeńską postać mają wyrazy: </w:t>
      </w:r>
      <w:r>
        <w:rPr>
          <w:rStyle w:val="Teksttreci2TimesNewRoman5"/>
          <w:color w:val="000000"/>
        </w:rPr>
        <w:t>kara</w:t>
      </w:r>
      <w:r>
        <w:rPr>
          <w:rStyle w:val="Teksttreci2"/>
          <w:color w:val="000000"/>
        </w:rPr>
        <w:t xml:space="preserve"> 'samochód* (ang. </w:t>
      </w:r>
      <w:r>
        <w:rPr>
          <w:rStyle w:val="Teksttreci2TimesNewRoman5"/>
          <w:color w:val="000000"/>
        </w:rPr>
        <w:t>car), sifa</w:t>
      </w:r>
      <w:r>
        <w:rPr>
          <w:rStyle w:val="Teksttreci2"/>
          <w:color w:val="000000"/>
        </w:rPr>
        <w:t xml:space="preserve"> * statek, okręt* (ang. </w:t>
      </w:r>
      <w:r>
        <w:rPr>
          <w:rStyle w:val="Teksttreci2TimesNewRoman5"/>
          <w:color w:val="000000"/>
          <w:lang w:val="en-US" w:eastAsia="en-US"/>
        </w:rPr>
        <w:t>ship),</w:t>
      </w:r>
      <w:r>
        <w:rPr>
          <w:rStyle w:val="Teksttreci2"/>
          <w:color w:val="000000"/>
          <w:lang w:val="en-US" w:eastAsia="en-US"/>
        </w:rPr>
        <w:t xml:space="preserve"> </w:t>
      </w:r>
      <w:r>
        <w:rPr>
          <w:rStyle w:val="Teksttreci2"/>
          <w:color w:val="000000"/>
        </w:rPr>
        <w:t xml:space="preserve">gdyż w odniesieniu do tych rzeczowników używany jest ang. zaimek </w:t>
      </w:r>
      <w:r>
        <w:rPr>
          <w:rStyle w:val="Teksttreci2TimesNewRoman5"/>
          <w:color w:val="000000"/>
          <w:lang w:val="en-US" w:eastAsia="en-US"/>
        </w:rPr>
        <w:t>she</w:t>
      </w:r>
      <w:r>
        <w:rPr>
          <w:rStyle w:val="Teksttreci2"/>
          <w:color w:val="000000"/>
          <w:lang w:val="en-US" w:eastAsia="en-US"/>
        </w:rPr>
        <w:t xml:space="preserve"> </w:t>
      </w:r>
      <w:r>
        <w:rPr>
          <w:rStyle w:val="Teksttreci2"/>
          <w:color w:val="000000"/>
        </w:rPr>
        <w:t xml:space="preserve">'ona*. W stosunku do części zaadaptowanych rzeczowników przyjęcia rodzaju żeńskiego nic można wyjaśnić za pomocą żadnego z opisanych mechanizmów, np. : </w:t>
      </w:r>
      <w:r>
        <w:rPr>
          <w:rStyle w:val="Teksttreci2TimesNewRoman5"/>
          <w:color w:val="000000"/>
        </w:rPr>
        <w:t>jarda</w:t>
      </w:r>
      <w:r>
        <w:rPr>
          <w:rStyle w:val="Teksttreci2"/>
          <w:color w:val="000000"/>
        </w:rPr>
        <w:t xml:space="preserve"> 'pod</w:t>
      </w:r>
      <w:r>
        <w:rPr>
          <w:rStyle w:val="Teksttreci2"/>
          <w:color w:val="000000"/>
        </w:rPr>
        <w:softHyphen/>
        <w:t xml:space="preserve">wórze* (ang. </w:t>
      </w:r>
      <w:r>
        <w:rPr>
          <w:rStyle w:val="Teksttreci2TimesNewRoman5"/>
          <w:color w:val="000000"/>
        </w:rPr>
        <w:t>yard).</w:t>
      </w:r>
    </w:p>
    <w:p w:rsidR="000C3231" w:rsidRDefault="000C3231" w:rsidP="000C3231">
      <w:pPr>
        <w:pStyle w:val="Teksttreci21"/>
        <w:shd w:val="clear" w:color="auto" w:fill="auto"/>
        <w:spacing w:before="0" w:after="0" w:line="294" w:lineRule="exact"/>
        <w:ind w:firstLine="480"/>
        <w:jc w:val="both"/>
      </w:pPr>
      <w:r>
        <w:rPr>
          <w:rStyle w:val="Teksttreci2"/>
          <w:color w:val="000000"/>
        </w:rPr>
        <w:t xml:space="preserve">Rodzaj nijaki mają w analizowanym materiale tylko dwa rzeczowniki: </w:t>
      </w:r>
      <w:r>
        <w:rPr>
          <w:rStyle w:val="Teksttreci2TimesNewRoman5"/>
          <w:color w:val="000000"/>
        </w:rPr>
        <w:t>piano</w:t>
      </w:r>
      <w:r>
        <w:rPr>
          <w:rStyle w:val="Teksttreci2"/>
          <w:color w:val="000000"/>
        </w:rPr>
        <w:t xml:space="preserve"> 'pianino* (ang. </w:t>
      </w:r>
      <w:r>
        <w:rPr>
          <w:rStyle w:val="Teksttreci2TimesNewRoman5"/>
          <w:color w:val="000000"/>
        </w:rPr>
        <w:t xml:space="preserve">piano), </w:t>
      </w:r>
      <w:r>
        <w:rPr>
          <w:rStyle w:val="Teksttreci2TimesNewRoman5"/>
          <w:color w:val="000000"/>
          <w:lang w:val="en-US" w:eastAsia="en-US"/>
        </w:rPr>
        <w:t>condominium</w:t>
      </w:r>
      <w:r>
        <w:rPr>
          <w:rStyle w:val="Teksttreci2"/>
          <w:color w:val="000000"/>
          <w:lang w:val="en-US" w:eastAsia="en-US"/>
        </w:rPr>
        <w:t xml:space="preserve"> </w:t>
      </w:r>
      <w:r>
        <w:rPr>
          <w:rStyle w:val="Teksttreci2"/>
          <w:color w:val="000000"/>
        </w:rPr>
        <w:t xml:space="preserve">'zbiór mieszkań, blok* (ang. </w:t>
      </w:r>
      <w:r>
        <w:rPr>
          <w:rStyle w:val="Teksttreci2TimesNewRoman5"/>
          <w:color w:val="000000"/>
          <w:lang w:val="en-US" w:eastAsia="en-US"/>
        </w:rPr>
        <w:t>condominium).</w:t>
      </w:r>
    </w:p>
    <w:p w:rsidR="000C3231" w:rsidRDefault="000C3231" w:rsidP="000C3231">
      <w:pPr>
        <w:pStyle w:val="Teksttreci21"/>
        <w:shd w:val="clear" w:color="auto" w:fill="auto"/>
        <w:spacing w:before="0" w:after="0" w:line="294" w:lineRule="exact"/>
        <w:ind w:firstLine="480"/>
        <w:jc w:val="both"/>
      </w:pPr>
      <w:r>
        <w:rPr>
          <w:rStyle w:val="Teksttreci2"/>
          <w:color w:val="000000"/>
        </w:rPr>
        <w:t xml:space="preserve">W dialekcie kanadyjskopolskim występują równoznaczne wyrazy </w:t>
      </w:r>
      <w:r>
        <w:rPr>
          <w:rStyle w:val="Teksttreci2TimesNewRoman5"/>
          <w:color w:val="000000"/>
        </w:rPr>
        <w:t>pejd</w:t>
      </w:r>
      <w:r>
        <w:rPr>
          <w:rStyle w:val="Teksttreci2"/>
          <w:color w:val="000000"/>
        </w:rPr>
        <w:t xml:space="preserve"> (r.m.) i </w:t>
      </w:r>
      <w:r>
        <w:rPr>
          <w:rStyle w:val="Teksttreci2TimesNewRoman5"/>
          <w:color w:val="000000"/>
        </w:rPr>
        <w:t>pejda</w:t>
      </w:r>
      <w:r>
        <w:rPr>
          <w:rStyle w:val="Teksttreci2"/>
          <w:color w:val="000000"/>
        </w:rPr>
        <w:t xml:space="preserve"> (r.ż.) ‘zaplata, wynagrodzenie* (ang. </w:t>
      </w:r>
      <w:r>
        <w:rPr>
          <w:rStyle w:val="Teksttreci2TimesNewRoman5"/>
          <w:color w:val="000000"/>
          <w:lang w:val="en-US" w:eastAsia="en-US"/>
        </w:rPr>
        <w:t xml:space="preserve">paid): </w:t>
      </w:r>
      <w:r>
        <w:rPr>
          <w:rStyle w:val="Teksttreci2TimesNewRoman5"/>
          <w:color w:val="000000"/>
        </w:rPr>
        <w:t xml:space="preserve">pokazał mi żebym przyszedł to da pejd pokazał mi pieniądze </w:t>
      </w:r>
      <w:r>
        <w:rPr>
          <w:rStyle w:val="Teksttreci2"/>
          <w:color w:val="000000"/>
        </w:rPr>
        <w:t xml:space="preserve">(I, 191). I </w:t>
      </w:r>
      <w:r>
        <w:rPr>
          <w:rStyle w:val="Teksttreci2TimesNewRoman5"/>
          <w:color w:val="000000"/>
        </w:rPr>
        <w:t xml:space="preserve">zn w grosz do grosza, ale już </w:t>
      </w:r>
      <w:r>
        <w:rPr>
          <w:rStyle w:val="Teksttreci2TimesNewRoman3"/>
          <w:color w:val="000000"/>
        </w:rPr>
        <w:t>pejda</w:t>
      </w:r>
      <w:r>
        <w:rPr>
          <w:rStyle w:val="Teksttreci2TimesNewRoman5"/>
          <w:color w:val="000000"/>
        </w:rPr>
        <w:t xml:space="preserve"> większa</w:t>
      </w:r>
      <w:r>
        <w:rPr>
          <w:rStyle w:val="Teksttreci2"/>
          <w:color w:val="000000"/>
        </w:rPr>
        <w:t xml:space="preserve"> (III, 198). Dwojaka adaptacja rodzajowa jest kolejnym dowodem niestabilności systemu dialektu polonijnego oraz jego idiolektalności.</w:t>
      </w:r>
    </w:p>
    <w:p w:rsidR="000C3231" w:rsidRDefault="000C3231" w:rsidP="000C3231">
      <w:pPr>
        <w:pStyle w:val="Teksttreci21"/>
        <w:shd w:val="clear" w:color="auto" w:fill="auto"/>
        <w:spacing w:before="0" w:after="0" w:line="300" w:lineRule="exact"/>
        <w:ind w:firstLine="500"/>
        <w:jc w:val="both"/>
      </w:pPr>
      <w:r>
        <w:rPr>
          <w:rStyle w:val="Teksttreci2"/>
          <w:color w:val="000000"/>
        </w:rPr>
        <w:t>Trzy rzeczowniki zostały użyte wyłącznie w formie liczby mnogiej. Występują one w dialek</w:t>
      </w:r>
      <w:r>
        <w:rPr>
          <w:rStyle w:val="Teksttreci2"/>
          <w:color w:val="000000"/>
        </w:rPr>
        <w:softHyphen/>
        <w:t xml:space="preserve">cie polonijnym jako </w:t>
      </w:r>
      <w:r>
        <w:rPr>
          <w:rStyle w:val="Teksttreci2TimesNewRoman5"/>
          <w:color w:val="000000"/>
        </w:rPr>
        <w:t>pluralia tantum</w:t>
      </w:r>
      <w:r>
        <w:rPr>
          <w:rStyle w:val="Teksttreci2"/>
          <w:color w:val="000000"/>
        </w:rPr>
        <w:t xml:space="preserve"> — zgodnie z angielskim podstawami, a dwa z nich mają również polskie odpowiedniki znaczeniowe tylko w liczbie mnogiej. Wyrazy te są następujące: </w:t>
      </w:r>
      <w:r>
        <w:rPr>
          <w:rStyle w:val="Teksttreci2TimesNewRoman5"/>
          <w:color w:val="000000"/>
        </w:rPr>
        <w:t xml:space="preserve">muszę zapłacić przysądzone mi poprzednio </w:t>
      </w:r>
      <w:r>
        <w:rPr>
          <w:rStyle w:val="Teksttreci2TimesNewRoman3"/>
          <w:color w:val="000000"/>
          <w:lang w:val="en-US" w:eastAsia="en-US"/>
        </w:rPr>
        <w:t>alimony</w:t>
      </w:r>
      <w:r>
        <w:rPr>
          <w:rStyle w:val="Teksttreci2"/>
          <w:color w:val="000000"/>
          <w:lang w:val="en-US" w:eastAsia="en-US"/>
        </w:rPr>
        <w:t xml:space="preserve"> </w:t>
      </w:r>
      <w:r>
        <w:rPr>
          <w:rStyle w:val="Teksttreci2"/>
          <w:color w:val="000000"/>
        </w:rPr>
        <w:t xml:space="preserve">(ang. </w:t>
      </w:r>
      <w:r>
        <w:rPr>
          <w:rStyle w:val="Teksttreci2TimesNewRoman5"/>
          <w:color w:val="000000"/>
          <w:lang w:val="en-US" w:eastAsia="en-US"/>
        </w:rPr>
        <w:t>alimony</w:t>
      </w:r>
      <w:r>
        <w:rPr>
          <w:rStyle w:val="Teksttreci2"/>
          <w:color w:val="000000"/>
          <w:lang w:val="en-US" w:eastAsia="en-US"/>
        </w:rPr>
        <w:t xml:space="preserve"> </w:t>
      </w:r>
      <w:r>
        <w:rPr>
          <w:rStyle w:val="Teksttreci2"/>
          <w:color w:val="000000"/>
        </w:rPr>
        <w:t xml:space="preserve">'alimenty') (I. 88); </w:t>
      </w:r>
      <w:r>
        <w:rPr>
          <w:rStyle w:val="Teksttreci2TimesNewRoman5"/>
          <w:color w:val="000000"/>
        </w:rPr>
        <w:t xml:space="preserve">ubrały się w </w:t>
      </w:r>
      <w:r>
        <w:rPr>
          <w:rStyle w:val="Teksttreci2TimesNewRoman3"/>
          <w:color w:val="000000"/>
        </w:rPr>
        <w:t>owerhołzy</w:t>
      </w:r>
      <w:r>
        <w:rPr>
          <w:rStyle w:val="Teksttreci2"/>
          <w:color w:val="000000"/>
        </w:rPr>
        <w:t xml:space="preserve"> (ang. </w:t>
      </w:r>
      <w:r>
        <w:rPr>
          <w:rStyle w:val="Teksttreci2TimesNewRoman5"/>
          <w:color w:val="000000"/>
          <w:lang w:val="en-US" w:eastAsia="en-US"/>
        </w:rPr>
        <w:t>overalls</w:t>
      </w:r>
      <w:r>
        <w:rPr>
          <w:rStyle w:val="Teksttreci2"/>
          <w:color w:val="000000"/>
          <w:lang w:val="en-US" w:eastAsia="en-US"/>
        </w:rPr>
        <w:t xml:space="preserve"> </w:t>
      </w:r>
      <w:r>
        <w:rPr>
          <w:rStyle w:val="Teksttreci2"/>
          <w:color w:val="000000"/>
        </w:rPr>
        <w:t xml:space="preserve">‘ochronne spodnie robocze*) (I, 189); </w:t>
      </w:r>
      <w:r>
        <w:rPr>
          <w:rStyle w:val="Teksttreci2TimesNewRoman5"/>
          <w:color w:val="000000"/>
        </w:rPr>
        <w:t xml:space="preserve">Jadę po </w:t>
      </w:r>
      <w:r>
        <w:rPr>
          <w:rStyle w:val="Teksttreci2TimesNewRoman5"/>
          <w:color w:val="000000"/>
          <w:lang w:val="cs-CZ" w:eastAsia="cs-CZ"/>
        </w:rPr>
        <w:t xml:space="preserve">chleb </w:t>
      </w:r>
      <w:r>
        <w:rPr>
          <w:rStyle w:val="Teksttreci2TimesNewRoman5"/>
          <w:color w:val="000000"/>
        </w:rPr>
        <w:t xml:space="preserve">i </w:t>
      </w:r>
      <w:r>
        <w:rPr>
          <w:rStyle w:val="Teksttreci2TimesNewRoman3"/>
          <w:color w:val="000000"/>
        </w:rPr>
        <w:t>grosery</w:t>
      </w:r>
      <w:r>
        <w:rPr>
          <w:rStyle w:val="Teksttreci2"/>
          <w:color w:val="000000"/>
        </w:rPr>
        <w:t xml:space="preserve"> (ang. </w:t>
      </w:r>
      <w:r>
        <w:rPr>
          <w:rStyle w:val="Teksttreci2TimesNewRoman5"/>
          <w:color w:val="000000"/>
          <w:lang w:val="en-US" w:eastAsia="en-US"/>
        </w:rPr>
        <w:t>groceries</w:t>
      </w:r>
      <w:r>
        <w:rPr>
          <w:rStyle w:val="Teksttreci2"/>
          <w:color w:val="000000"/>
          <w:lang w:val="en-US" w:eastAsia="en-US"/>
        </w:rPr>
        <w:t xml:space="preserve"> </w:t>
      </w:r>
      <w:r>
        <w:rPr>
          <w:rStyle w:val="Teksttreci2"/>
          <w:color w:val="000000"/>
        </w:rPr>
        <w:t>‘artykuły spożywcze, towary kolonialne') (II, 201).</w:t>
      </w:r>
    </w:p>
    <w:p w:rsidR="000C3231" w:rsidRDefault="000C3231" w:rsidP="000C3231">
      <w:pPr>
        <w:pStyle w:val="Teksttreci21"/>
        <w:shd w:val="clear" w:color="auto" w:fill="auto"/>
        <w:spacing w:before="0" w:after="0" w:line="300" w:lineRule="exact"/>
        <w:ind w:firstLine="500"/>
        <w:jc w:val="both"/>
      </w:pPr>
      <w:r>
        <w:rPr>
          <w:rStyle w:val="Teksttreci2"/>
          <w:color w:val="000000"/>
        </w:rPr>
        <w:t>Przy charakterystyce adaptowanych rzeczowników zwraca uwagę jeszcze jedno zjawisko —  depluralizacja, czyli przyswajanie rzeczowników angielskich w formie liczby mnogiej ze zna</w:t>
      </w:r>
      <w:r>
        <w:rPr>
          <w:rStyle w:val="Teksttreci2"/>
          <w:color w:val="000000"/>
        </w:rPr>
        <w:softHyphen/>
        <w:t>czeniem i w funkcji liczby pojedynczej</w:t>
      </w:r>
      <w:r>
        <w:rPr>
          <w:rStyle w:val="Teksttreci2"/>
          <w:color w:val="000000"/>
          <w:vertAlign w:val="superscript"/>
        </w:rPr>
        <w:footnoteReference w:id="49"/>
      </w:r>
      <w:r>
        <w:rPr>
          <w:rStyle w:val="Teksttreci2"/>
          <w:color w:val="000000"/>
          <w:vertAlign w:val="superscript"/>
        </w:rPr>
        <w:t xml:space="preserve"> </w:t>
      </w:r>
      <w:r>
        <w:rPr>
          <w:rStyle w:val="Teksttreci2"/>
          <w:color w:val="000000"/>
          <w:vertAlign w:val="superscript"/>
        </w:rPr>
        <w:footnoteReference w:id="50"/>
      </w:r>
      <w:r>
        <w:rPr>
          <w:rStyle w:val="Teksttreci2"/>
          <w:color w:val="000000"/>
        </w:rPr>
        <w:t xml:space="preserve">. W </w:t>
      </w:r>
      <w:r>
        <w:rPr>
          <w:rStyle w:val="Teksttreci2"/>
          <w:color w:val="000000"/>
        </w:rPr>
        <w:lastRenderedPageBreak/>
        <w:t xml:space="preserve">wyniku depluralizacji zaadaptowane rzeczowniki zachowują cząstkę </w:t>
      </w:r>
      <w:r>
        <w:rPr>
          <w:rStyle w:val="Teksttreci2TimesNewRoman5"/>
          <w:color w:val="000000"/>
        </w:rPr>
        <w:t>-s,</w:t>
      </w:r>
      <w:r>
        <w:rPr>
          <w:rStyle w:val="Teksttreci2"/>
          <w:color w:val="000000"/>
        </w:rPr>
        <w:t xml:space="preserve"> będąc angielskim wykładnikiem liczby mnogiej, włączając ją niejako do tematu, który jest następnie opatrywany polskimi końcówkami fleksyjnymi, zgodnie z wymaga</w:t>
      </w:r>
      <w:r>
        <w:rPr>
          <w:rStyle w:val="Teksttreci2"/>
          <w:color w:val="000000"/>
        </w:rPr>
        <w:softHyphen/>
        <w:t xml:space="preserve">niami składni. Zebrany materiał zawiera cztery przykłady depluralizacji: </w:t>
      </w:r>
      <w:r>
        <w:rPr>
          <w:rStyle w:val="Teksttreci2TimesNewRoman5"/>
          <w:color w:val="000000"/>
        </w:rPr>
        <w:t xml:space="preserve">to będzie ładny S u te s </w:t>
      </w:r>
      <w:r>
        <w:rPr>
          <w:rStyle w:val="Teksttreci2TimesNewRoman5"/>
          <w:color w:val="000000"/>
          <w:lang w:val="en-US" w:eastAsia="en-US"/>
        </w:rPr>
        <w:t xml:space="preserve">do </w:t>
      </w:r>
      <w:r>
        <w:rPr>
          <w:rStyle w:val="Teksttreci2TimesNewRoman5"/>
          <w:color w:val="000000"/>
        </w:rPr>
        <w:t>rentowania</w:t>
      </w:r>
      <w:r>
        <w:rPr>
          <w:rStyle w:val="Teksttreci2"/>
          <w:color w:val="000000"/>
        </w:rPr>
        <w:t xml:space="preserve"> (ang. </w:t>
      </w:r>
      <w:r>
        <w:rPr>
          <w:rStyle w:val="Teksttreci2TimesNewRoman5"/>
          <w:color w:val="000000"/>
          <w:lang w:val="en-US" w:eastAsia="en-US"/>
        </w:rPr>
        <w:t xml:space="preserve">suite </w:t>
      </w:r>
      <w:r>
        <w:rPr>
          <w:rStyle w:val="Teksttreci2TimesNewRoman5"/>
          <w:color w:val="000000"/>
        </w:rPr>
        <w:t>(</w:t>
      </w:r>
      <w:r>
        <w:rPr>
          <w:rStyle w:val="Teksttreci2TimesNewRoman5"/>
          <w:color w:val="000000"/>
          <w:lang w:val="en-US" w:eastAsia="en-US"/>
        </w:rPr>
        <w:t>of rooms)</w:t>
      </w:r>
      <w:r>
        <w:rPr>
          <w:rStyle w:val="Teksttreci2"/>
          <w:color w:val="000000"/>
          <w:lang w:val="en-US" w:eastAsia="en-US"/>
        </w:rPr>
        <w:t xml:space="preserve"> </w:t>
      </w:r>
      <w:r>
        <w:rPr>
          <w:rStyle w:val="Teksttreci2"/>
          <w:color w:val="000000"/>
        </w:rPr>
        <w:t xml:space="preserve">‘mieszkanie') </w:t>
      </w:r>
      <w:r>
        <w:rPr>
          <w:rStyle w:val="Teksttreci2"/>
          <w:color w:val="000000"/>
          <w:lang w:val="en-US" w:eastAsia="en-US"/>
        </w:rPr>
        <w:t xml:space="preserve">(I, </w:t>
      </w:r>
      <w:r>
        <w:rPr>
          <w:rStyle w:val="Teksttreci2"/>
          <w:color w:val="000000"/>
        </w:rPr>
        <w:t xml:space="preserve">240); </w:t>
      </w:r>
      <w:r>
        <w:rPr>
          <w:rStyle w:val="Teksttreci2TimesNewRoman5"/>
          <w:color w:val="000000"/>
        </w:rPr>
        <w:t xml:space="preserve">mama sfalowała ze </w:t>
      </w:r>
      <w:r>
        <w:rPr>
          <w:rStyle w:val="Teksttreci2TimesNewRoman3"/>
          <w:color w:val="000000"/>
        </w:rPr>
        <w:t>stepsów</w:t>
      </w:r>
      <w:r>
        <w:rPr>
          <w:rStyle w:val="Teksttreci2TimesNewRoman5"/>
          <w:color w:val="000000"/>
        </w:rPr>
        <w:t xml:space="preserve"> do seleru</w:t>
      </w:r>
      <w:r>
        <w:rPr>
          <w:rStyle w:val="Teksttreci2"/>
          <w:color w:val="000000"/>
        </w:rPr>
        <w:t xml:space="preserve"> (ang. </w:t>
      </w:r>
      <w:r>
        <w:rPr>
          <w:rStyle w:val="Teksttreci2TimesNewRoman5"/>
          <w:color w:val="000000"/>
        </w:rPr>
        <w:t>step</w:t>
      </w:r>
      <w:r>
        <w:rPr>
          <w:rStyle w:val="Teksttreci2"/>
          <w:color w:val="000000"/>
        </w:rPr>
        <w:t xml:space="preserve"> ‘stopień, schodek') (I, 137); </w:t>
      </w:r>
      <w:r>
        <w:rPr>
          <w:rStyle w:val="Teksttreci2TimesNewRoman5"/>
          <w:color w:val="000000"/>
        </w:rPr>
        <w:t>wielu ludzi w tym czasie zazdrościło hodowcom ty</w:t>
      </w:r>
      <w:r>
        <w:rPr>
          <w:rStyle w:val="Teksttreci2TimesNewRoman5"/>
          <w:color w:val="000000"/>
        </w:rPr>
        <w:softHyphen/>
        <w:t xml:space="preserve">toniu, mówiąc złośliwie, że oni złoto w swoich </w:t>
      </w:r>
      <w:r>
        <w:rPr>
          <w:rStyle w:val="Teksttreci2TimesNewRoman3"/>
          <w:color w:val="000000"/>
        </w:rPr>
        <w:t>kilsach</w:t>
      </w:r>
      <w:r>
        <w:rPr>
          <w:rStyle w:val="Teksttreci2TimesNewRoman5"/>
          <w:color w:val="000000"/>
        </w:rPr>
        <w:t xml:space="preserve"> (suszarkach) suszyli</w:t>
      </w:r>
      <w:r>
        <w:rPr>
          <w:rStyle w:val="Teksttreci2"/>
          <w:color w:val="000000"/>
        </w:rPr>
        <w:t xml:space="preserve"> (ang. </w:t>
      </w:r>
      <w:r>
        <w:rPr>
          <w:rStyle w:val="Teksttreci2TimesNewRoman5"/>
          <w:color w:val="000000"/>
          <w:lang w:val="en-US" w:eastAsia="en-US"/>
        </w:rPr>
        <w:t>kiln</w:t>
      </w:r>
      <w:r>
        <w:rPr>
          <w:rStyle w:val="Teksttreci2"/>
          <w:color w:val="000000"/>
          <w:lang w:val="en-US" w:eastAsia="en-US"/>
        </w:rPr>
        <w:t xml:space="preserve"> </w:t>
      </w:r>
      <w:r>
        <w:rPr>
          <w:rStyle w:val="Teksttreci2"/>
          <w:color w:val="000000"/>
        </w:rPr>
        <w:t>‘suszar</w:t>
      </w:r>
      <w:r>
        <w:rPr>
          <w:rStyle w:val="Teksttreci2"/>
          <w:color w:val="000000"/>
        </w:rPr>
        <w:softHyphen/>
        <w:t xml:space="preserve">ka, suszarnia*) (III, 227). Rezultatem dcpluralizacji jest również polonijny wyraz </w:t>
      </w:r>
      <w:r>
        <w:rPr>
          <w:rStyle w:val="Teksttreci2TimesNewRoman5"/>
          <w:color w:val="000000"/>
        </w:rPr>
        <w:t>fila</w:t>
      </w:r>
      <w:r>
        <w:rPr>
          <w:rStyle w:val="Teksttreci2"/>
          <w:color w:val="000000"/>
        </w:rPr>
        <w:t xml:space="preserve"> ‘stopa — miara długości równa ok. 30 cm*; w języku angielskim liczba mnoga jest tworzona w tym wy</w:t>
      </w:r>
      <w:r>
        <w:rPr>
          <w:rStyle w:val="Teksttreci2"/>
          <w:color w:val="000000"/>
        </w:rPr>
        <w:softHyphen/>
        <w:t xml:space="preserve">padku nieregularnie: ang </w:t>
      </w:r>
      <w:r>
        <w:rPr>
          <w:rStyle w:val="Teksttreci2TimesNewRoman5"/>
          <w:color w:val="000000"/>
          <w:lang w:val="en-US" w:eastAsia="en-US"/>
        </w:rPr>
        <w:t>.foot,</w:t>
      </w:r>
      <w:r>
        <w:rPr>
          <w:rStyle w:val="Teksttreci2"/>
          <w:color w:val="000000"/>
          <w:lang w:val="en-US" w:eastAsia="en-US"/>
        </w:rPr>
        <w:t xml:space="preserve"> I. in </w:t>
      </w:r>
      <w:r>
        <w:rPr>
          <w:rStyle w:val="Teksttreci2TimesNewRoman5"/>
          <w:color w:val="000000"/>
        </w:rPr>
        <w:t xml:space="preserve">t\. </w:t>
      </w:r>
      <w:r>
        <w:rPr>
          <w:rStyle w:val="Teksttreci2TimesNewRoman5"/>
          <w:color w:val="000000"/>
          <w:lang w:val="en-US" w:eastAsia="en-US"/>
        </w:rPr>
        <w:t>feet.</w:t>
      </w:r>
    </w:p>
    <w:p w:rsidR="000C3231" w:rsidRDefault="000C3231" w:rsidP="000C3231">
      <w:pPr>
        <w:pStyle w:val="Teksttreci21"/>
        <w:shd w:val="clear" w:color="auto" w:fill="auto"/>
        <w:spacing w:before="0" w:after="0" w:line="300" w:lineRule="exact"/>
        <w:ind w:firstLine="500"/>
        <w:jc w:val="both"/>
      </w:pPr>
      <w:r>
        <w:rPr>
          <w:rStyle w:val="Teksttreci2"/>
          <w:color w:val="000000"/>
        </w:rPr>
        <w:t>W porównaniu z bogato reprezentowaną w materiale klasą rzeczowników inne części mowy stanowią wśród wyrazów prostych adaptowanych gramatycznie nieliczną grupę, obejmującą 7 przymiotników i 8 czasowników. Przymiotniki są włączane w polonijny system fleksyjny za po</w:t>
      </w:r>
      <w:r>
        <w:rPr>
          <w:rStyle w:val="Teksttreci2"/>
          <w:color w:val="000000"/>
        </w:rPr>
        <w:softHyphen/>
        <w:t xml:space="preserve">mocą wykładnika </w:t>
      </w:r>
      <w:r>
        <w:rPr>
          <w:rStyle w:val="Teksttreci2TimesNewRoman5"/>
          <w:color w:val="000000"/>
        </w:rPr>
        <w:t>-ny</w:t>
      </w:r>
      <w:r>
        <w:rPr>
          <w:rStyle w:val="Teksttreci2"/>
          <w:color w:val="000000"/>
        </w:rPr>
        <w:t xml:space="preserve"> lub </w:t>
      </w:r>
      <w:r>
        <w:rPr>
          <w:rStyle w:val="Teksttreci2TimesNewRoman5"/>
          <w:color w:val="000000"/>
        </w:rPr>
        <w:t>-owy: alimentarny</w:t>
      </w:r>
      <w:r>
        <w:rPr>
          <w:rStyle w:val="Teksttreci2"/>
          <w:color w:val="000000"/>
        </w:rPr>
        <w:t xml:space="preserve"> 'żywnościowy, służący odżywianiu* (ang. </w:t>
      </w:r>
      <w:r>
        <w:rPr>
          <w:rStyle w:val="Teksttreci2TimesNewRoman5"/>
          <w:color w:val="000000"/>
          <w:lang w:val="en-US" w:eastAsia="en-US"/>
        </w:rPr>
        <w:t>alimenta</w:t>
      </w:r>
      <w:r>
        <w:rPr>
          <w:rStyle w:val="Teksttreci2TimesNewRoman5"/>
          <w:color w:val="000000"/>
          <w:lang w:val="en-US" w:eastAsia="en-US"/>
        </w:rPr>
        <w:softHyphen/>
        <w:t>ry</w:t>
      </w:r>
      <w:r>
        <w:rPr>
          <w:rStyle w:val="Teksttreci2"/>
          <w:color w:val="000000"/>
        </w:rPr>
        <w:t xml:space="preserve">), </w:t>
      </w:r>
      <w:r>
        <w:rPr>
          <w:rStyle w:val="Teksttreci2TimesNewRoman5"/>
          <w:color w:val="000000"/>
        </w:rPr>
        <w:t>grewlowy</w:t>
      </w:r>
      <w:r>
        <w:rPr>
          <w:rStyle w:val="Teksttreci2"/>
          <w:color w:val="000000"/>
        </w:rPr>
        <w:t xml:space="preserve"> ‘żwirowy’ (ang. </w:t>
      </w:r>
      <w:r>
        <w:rPr>
          <w:rStyle w:val="Teksttreci2TimesNewRoman5"/>
          <w:color w:val="000000"/>
          <w:lang w:val="en-US" w:eastAsia="en-US"/>
        </w:rPr>
        <w:t>gravelly</w:t>
      </w:r>
      <w:r>
        <w:rPr>
          <w:rStyle w:val="Teksttreci2"/>
          <w:color w:val="000000"/>
        </w:rPr>
        <w:t xml:space="preserve">), — </w:t>
      </w:r>
      <w:r>
        <w:rPr>
          <w:rStyle w:val="Teksttreci2TimesNewRoman5"/>
          <w:color w:val="000000"/>
        </w:rPr>
        <w:t>koperowy</w:t>
      </w:r>
      <w:r>
        <w:rPr>
          <w:rStyle w:val="Teksttreci2"/>
          <w:color w:val="000000"/>
        </w:rPr>
        <w:t xml:space="preserve"> ‘miedziany* (ang. </w:t>
      </w:r>
      <w:r>
        <w:rPr>
          <w:rStyle w:val="Teksttreci2TimesNewRoman5"/>
          <w:color w:val="000000"/>
          <w:lang w:val="en-US" w:eastAsia="en-US"/>
        </w:rPr>
        <w:t>copper).</w:t>
      </w:r>
      <w:r>
        <w:rPr>
          <w:rStyle w:val="Teksttreci2"/>
          <w:color w:val="000000"/>
          <w:lang w:val="en-US" w:eastAsia="en-US"/>
        </w:rPr>
        <w:t xml:space="preserve"> </w:t>
      </w:r>
      <w:r>
        <w:rPr>
          <w:rStyle w:val="Teksttreci2"/>
          <w:color w:val="000000"/>
        </w:rPr>
        <w:t xml:space="preserve">Odmianę przyswojonych czasowników według polskiej koniugacji umożliwiło zastosowanie cząstki tematotwórczej </w:t>
      </w:r>
      <w:r>
        <w:rPr>
          <w:rStyle w:val="Teksttreci2TimesNewRoman5"/>
          <w:color w:val="000000"/>
        </w:rPr>
        <w:t>-owa-: brejsować</w:t>
      </w:r>
      <w:r>
        <w:rPr>
          <w:rStyle w:val="Teksttreci2"/>
          <w:color w:val="000000"/>
        </w:rPr>
        <w:t xml:space="preserve"> 'wzmacniać* (ang. </w:t>
      </w:r>
      <w:r>
        <w:rPr>
          <w:rStyle w:val="Teksttreci2TimesNewRoman5"/>
          <w:color w:val="000000"/>
          <w:lang w:val="en-US" w:eastAsia="en-US"/>
        </w:rPr>
        <w:t xml:space="preserve">to brace), </w:t>
      </w:r>
      <w:r>
        <w:rPr>
          <w:rStyle w:val="Teksttreci2TimesNewRoman5"/>
          <w:color w:val="000000"/>
        </w:rPr>
        <w:t>gradułować</w:t>
      </w:r>
      <w:r>
        <w:rPr>
          <w:rStyle w:val="Teksttreci2"/>
          <w:color w:val="000000"/>
        </w:rPr>
        <w:t xml:space="preserve"> ‘kończyć szkołę* (ang</w:t>
      </w:r>
      <w:r>
        <w:rPr>
          <w:rStyle w:val="Teksttreci2TimesNewRoman5"/>
          <w:color w:val="000000"/>
        </w:rPr>
        <w:t xml:space="preserve">. to </w:t>
      </w:r>
      <w:r>
        <w:rPr>
          <w:rStyle w:val="Teksttreci2TimesNewRoman5"/>
          <w:color w:val="000000"/>
          <w:lang w:val="en-US" w:eastAsia="en-US"/>
        </w:rPr>
        <w:t xml:space="preserve">graduate), </w:t>
      </w:r>
      <w:r>
        <w:rPr>
          <w:rStyle w:val="Teksttreci2TimesNewRoman5"/>
          <w:color w:val="000000"/>
        </w:rPr>
        <w:t>waczować</w:t>
      </w:r>
      <w:r>
        <w:rPr>
          <w:rStyle w:val="Teksttreci2"/>
          <w:color w:val="000000"/>
        </w:rPr>
        <w:t xml:space="preserve"> ‘pilnować* (ang. </w:t>
      </w:r>
      <w:r>
        <w:rPr>
          <w:rStyle w:val="Teksttreci2TimesNewRoman5"/>
          <w:color w:val="000000"/>
          <w:lang w:val="en-US" w:eastAsia="en-US"/>
        </w:rPr>
        <w:t>to watch).</w:t>
      </w:r>
    </w:p>
    <w:p w:rsidR="000C3231" w:rsidRDefault="000C3231" w:rsidP="000C3231">
      <w:pPr>
        <w:pStyle w:val="Teksttreci21"/>
        <w:shd w:val="clear" w:color="auto" w:fill="auto"/>
        <w:spacing w:before="0" w:after="0" w:line="300" w:lineRule="exact"/>
        <w:ind w:firstLine="500"/>
        <w:jc w:val="both"/>
      </w:pPr>
      <w:r>
        <w:rPr>
          <w:rStyle w:val="Teksttreci2"/>
          <w:color w:val="000000"/>
        </w:rPr>
        <w:t>4.2. Wyrazy adaptowane złożone. Kompozycje stanowią grupę zróżnicowaną wewnętrznie, ponieważ proces adaptacji złożeń angielskich może przebiegać w różny sposób, dając odmienne efekty</w:t>
      </w:r>
      <w:r>
        <w:rPr>
          <w:rStyle w:val="Teksttreci2"/>
          <w:color w:val="000000"/>
          <w:vertAlign w:val="superscript"/>
        </w:rPr>
        <w:footnoteReference w:id="51"/>
      </w:r>
      <w:r>
        <w:rPr>
          <w:rStyle w:val="Teksttreci2"/>
          <w:color w:val="000000"/>
        </w:rPr>
        <w:t>. Na tej podstawie wyróżniono podgrupę złożeń i zestawień polonijnych. Zestawienia dzielą się na właściwe, tautologiczne i zredukowane. Kompozycje nie są licznie reprezentowane w zebranym materiale, obejmują 15 polonijnych jednostek leksykalnych, wśród których nie wy</w:t>
      </w:r>
      <w:r>
        <w:rPr>
          <w:rStyle w:val="Teksttreci2"/>
          <w:color w:val="000000"/>
        </w:rPr>
        <w:softHyphen/>
        <w:t>stąpiły zestawienia tautologiczne.</w:t>
      </w:r>
    </w:p>
    <w:p w:rsidR="000C3231" w:rsidRDefault="000C3231" w:rsidP="000C3231">
      <w:pPr>
        <w:pStyle w:val="Teksttreci21"/>
        <w:shd w:val="clear" w:color="auto" w:fill="auto"/>
        <w:spacing w:before="0" w:after="0" w:line="300" w:lineRule="exact"/>
        <w:ind w:firstLine="500"/>
        <w:jc w:val="both"/>
      </w:pPr>
      <w:r>
        <w:rPr>
          <w:rStyle w:val="Teksttreci2"/>
          <w:color w:val="000000"/>
        </w:rPr>
        <w:t xml:space="preserve">Oto przykłady złożeń zaadaptowanych przez dodanie polskich elementów morfologicznych: </w:t>
      </w:r>
      <w:r>
        <w:rPr>
          <w:rStyle w:val="Teksttreci2TimesNewRoman5"/>
          <w:color w:val="000000"/>
        </w:rPr>
        <w:t xml:space="preserve">wsunąłem jeden pistolet </w:t>
      </w:r>
      <w:r>
        <w:rPr>
          <w:rStyle w:val="Teksttreci2TimesNewRoman5"/>
          <w:color w:val="000000"/>
          <w:lang w:val="en-US" w:eastAsia="en-US"/>
        </w:rPr>
        <w:t xml:space="preserve">do </w:t>
      </w:r>
      <w:r>
        <w:rPr>
          <w:rStyle w:val="Teksttreci2TimesNewRoman3"/>
          <w:color w:val="000000"/>
          <w:lang w:val="en-US" w:eastAsia="en-US"/>
        </w:rPr>
        <w:t>batel</w:t>
      </w:r>
      <w:r>
        <w:rPr>
          <w:rStyle w:val="Teksttreci2TimesNewRoman3"/>
          <w:color w:val="000000"/>
        </w:rPr>
        <w:t>dresu</w:t>
      </w:r>
      <w:r>
        <w:rPr>
          <w:rStyle w:val="Teksttreci2"/>
          <w:color w:val="000000"/>
        </w:rPr>
        <w:t xml:space="preserve"> (ang. battle</w:t>
      </w:r>
      <w:r>
        <w:rPr>
          <w:rStyle w:val="Teksttreci2TimesNewRoman5"/>
          <w:color w:val="000000"/>
        </w:rPr>
        <w:t>-dress</w:t>
      </w:r>
      <w:r>
        <w:rPr>
          <w:rStyle w:val="Teksttreci2"/>
          <w:color w:val="000000"/>
        </w:rPr>
        <w:t xml:space="preserve"> ‘mundur połowy*) (I, 74); </w:t>
      </w:r>
      <w:r>
        <w:rPr>
          <w:rStyle w:val="Teksttreci2TimesNewRoman5"/>
          <w:color w:val="000000"/>
        </w:rPr>
        <w:t>papiery odesłał do Go</w:t>
      </w:r>
      <w:r>
        <w:rPr>
          <w:rStyle w:val="Teksttreci2TimesNewRoman5"/>
          <w:color w:val="000000"/>
          <w:lang w:val="cs-CZ" w:eastAsia="cs-CZ"/>
        </w:rPr>
        <w:t>v</w:t>
      </w:r>
      <w:r>
        <w:rPr>
          <w:rStyle w:val="Teksttreci2TimesNewRoman5"/>
          <w:color w:val="000000"/>
        </w:rPr>
        <w:t>erm</w:t>
      </w:r>
      <w:r>
        <w:rPr>
          <w:rStyle w:val="Teksttreci2TimesNewRoman5"/>
          <w:color w:val="000000"/>
          <w:lang w:val="en-US" w:eastAsia="en-US"/>
        </w:rPr>
        <w:t>a</w:t>
      </w:r>
      <w:r>
        <w:rPr>
          <w:rStyle w:val="Teksttreci2TimesNewRoman5"/>
          <w:color w:val="000000"/>
        </w:rPr>
        <w:t>n</w:t>
      </w:r>
      <w:r>
        <w:rPr>
          <w:rStyle w:val="Teksttreci2TimesNewRoman5"/>
          <w:color w:val="000000"/>
          <w:lang w:val="en-US" w:eastAsia="en-US"/>
        </w:rPr>
        <w:t>a</w:t>
      </w:r>
      <w:r>
        <w:rPr>
          <w:rStyle w:val="Teksttreci2"/>
          <w:color w:val="000000"/>
          <w:lang w:val="en-US" w:eastAsia="en-US"/>
        </w:rPr>
        <w:t xml:space="preserve"> </w:t>
      </w:r>
      <w:r>
        <w:rPr>
          <w:rStyle w:val="Teksttreci2"/>
          <w:color w:val="000000"/>
        </w:rPr>
        <w:t xml:space="preserve">(ang. </w:t>
      </w:r>
      <w:r>
        <w:rPr>
          <w:rStyle w:val="Teksttreci2TimesNewRoman5"/>
          <w:color w:val="000000"/>
          <w:lang w:val="en-US" w:eastAsia="en-US"/>
        </w:rPr>
        <w:t>governman</w:t>
      </w:r>
      <w:r>
        <w:rPr>
          <w:rStyle w:val="Teksttreci2"/>
          <w:color w:val="000000"/>
          <w:lang w:val="en-US" w:eastAsia="en-US"/>
        </w:rPr>
        <w:t xml:space="preserve"> </w:t>
      </w:r>
      <w:r>
        <w:rPr>
          <w:rStyle w:val="Teksttreci2"/>
          <w:color w:val="000000"/>
        </w:rPr>
        <w:t xml:space="preserve">‘przedstawiciel władz*) (III, 88); </w:t>
      </w:r>
      <w:r>
        <w:rPr>
          <w:rStyle w:val="Teksttreci2TimesNewRoman5"/>
          <w:color w:val="000000"/>
        </w:rPr>
        <w:t xml:space="preserve">dali </w:t>
      </w:r>
      <w:r>
        <w:rPr>
          <w:rStyle w:val="Teksttreci2TimesNewRoman3"/>
          <w:color w:val="000000"/>
        </w:rPr>
        <w:t>postkartk</w:t>
      </w:r>
      <w:r>
        <w:rPr>
          <w:rStyle w:val="Teksttreci2TimesNewRoman5"/>
          <w:color w:val="000000"/>
        </w:rPr>
        <w:t>i ze sifą</w:t>
      </w:r>
      <w:r>
        <w:rPr>
          <w:rStyle w:val="Teksttreci2"/>
          <w:color w:val="000000"/>
        </w:rPr>
        <w:t xml:space="preserve"> (ang. </w:t>
      </w:r>
      <w:r>
        <w:rPr>
          <w:rStyle w:val="Teksttreci2TimesNewRoman5"/>
          <w:color w:val="000000"/>
          <w:lang w:val="en-US" w:eastAsia="en-US"/>
        </w:rPr>
        <w:t>postcard</w:t>
      </w:r>
      <w:r>
        <w:rPr>
          <w:rStyle w:val="Teksttreci2"/>
          <w:color w:val="000000"/>
          <w:lang w:val="en-US" w:eastAsia="en-US"/>
        </w:rPr>
        <w:t xml:space="preserve"> </w:t>
      </w:r>
      <w:r>
        <w:rPr>
          <w:rStyle w:val="Teksttreci2"/>
          <w:color w:val="000000"/>
        </w:rPr>
        <w:t>‘pocztówka*) (I, 187).</w:t>
      </w:r>
    </w:p>
    <w:p w:rsidR="000C3231" w:rsidRDefault="000C3231" w:rsidP="000C3231">
      <w:pPr>
        <w:pStyle w:val="Teksttreci21"/>
        <w:shd w:val="clear" w:color="auto" w:fill="auto"/>
        <w:spacing w:before="0" w:after="0" w:line="306" w:lineRule="exact"/>
        <w:ind w:firstLine="500"/>
        <w:jc w:val="both"/>
      </w:pPr>
      <w:r>
        <w:rPr>
          <w:rStyle w:val="Teksttreci2"/>
          <w:color w:val="000000"/>
        </w:rPr>
        <w:t>„Angielska kompozycja, której struktura jest wyraźnie odczuwana przez zapożyczającego, zostaje przeniesiona do dialektu polonijnego jako zestawienie z adaptacją fleksyjną członu określanego**</w:t>
      </w:r>
      <w:r>
        <w:rPr>
          <w:rStyle w:val="Teksttreci2"/>
          <w:color w:val="000000"/>
          <w:vertAlign w:val="superscript"/>
        </w:rPr>
        <w:footnoteReference w:id="52"/>
      </w:r>
      <w:r>
        <w:rPr>
          <w:rStyle w:val="Teksttreci2"/>
          <w:color w:val="000000"/>
        </w:rPr>
        <w:t xml:space="preserve">. Analizowany materiał zawiera m.in. takie zestawienia właściwe: </w:t>
      </w:r>
      <w:r>
        <w:rPr>
          <w:rStyle w:val="Teksttreci2TimesNewRoman5"/>
          <w:color w:val="000000"/>
        </w:rPr>
        <w:t>znalazłem kil</w:t>
      </w:r>
      <w:r>
        <w:rPr>
          <w:rStyle w:val="Teksttreci2TimesNewRoman5"/>
          <w:color w:val="000000"/>
        </w:rPr>
        <w:softHyphen/>
        <w:t xml:space="preserve">kanaście puszek </w:t>
      </w:r>
      <w:r>
        <w:rPr>
          <w:rStyle w:val="Teksttreci2TimesNewRoman3"/>
          <w:color w:val="000000"/>
          <w:lang w:val="en-US" w:eastAsia="en-US"/>
        </w:rPr>
        <w:t xml:space="preserve">corn </w:t>
      </w:r>
      <w:r>
        <w:rPr>
          <w:rStyle w:val="Teksttreci2TimesNewRoman3"/>
          <w:color w:val="000000"/>
        </w:rPr>
        <w:t>bifu</w:t>
      </w:r>
      <w:r>
        <w:rPr>
          <w:rStyle w:val="Teksttreci2"/>
          <w:color w:val="000000"/>
        </w:rPr>
        <w:t xml:space="preserve"> (ang. </w:t>
      </w:r>
      <w:r>
        <w:rPr>
          <w:rStyle w:val="Teksttreci2TimesNewRoman5"/>
          <w:color w:val="000000"/>
        </w:rPr>
        <w:t>corned-beef</w:t>
      </w:r>
      <w:r>
        <w:rPr>
          <w:rStyle w:val="Teksttreci2"/>
          <w:color w:val="000000"/>
        </w:rPr>
        <w:t xml:space="preserve"> ‘konserwa z wołowiny*) (I, 56); </w:t>
      </w:r>
      <w:r>
        <w:rPr>
          <w:rStyle w:val="Teksttreci2TimesNewRoman5"/>
          <w:color w:val="000000"/>
        </w:rPr>
        <w:t xml:space="preserve">można było bydło zostawić na </w:t>
      </w:r>
      <w:r>
        <w:rPr>
          <w:rStyle w:val="Teksttreci2TimesNewRoman3"/>
          <w:color w:val="000000"/>
        </w:rPr>
        <w:t>stok jardzie</w:t>
      </w:r>
      <w:r>
        <w:rPr>
          <w:rStyle w:val="Teksttreci2"/>
          <w:color w:val="000000"/>
        </w:rPr>
        <w:t xml:space="preserve"> (ang. </w:t>
      </w:r>
      <w:r>
        <w:rPr>
          <w:rStyle w:val="Teksttreci2TimesNewRoman5"/>
          <w:color w:val="000000"/>
          <w:lang w:val="en-US" w:eastAsia="en-US"/>
        </w:rPr>
        <w:t>stock-yard</w:t>
      </w:r>
      <w:r>
        <w:rPr>
          <w:rStyle w:val="Teksttreci2"/>
          <w:color w:val="000000"/>
          <w:lang w:val="en-US" w:eastAsia="en-US"/>
        </w:rPr>
        <w:t xml:space="preserve"> </w:t>
      </w:r>
      <w:r>
        <w:rPr>
          <w:rStyle w:val="Teksttreci2"/>
          <w:color w:val="000000"/>
        </w:rPr>
        <w:t xml:space="preserve">'zagroda dla </w:t>
      </w:r>
      <w:r>
        <w:rPr>
          <w:rStyle w:val="Teksttreci2"/>
          <w:color w:val="000000"/>
          <w:lang w:val="cs-CZ" w:eastAsia="cs-CZ"/>
        </w:rPr>
        <w:t xml:space="preserve">bydla') </w:t>
      </w:r>
      <w:r>
        <w:rPr>
          <w:rStyle w:val="Teksttreci2"/>
          <w:color w:val="000000"/>
        </w:rPr>
        <w:t xml:space="preserve">(I, 223); </w:t>
      </w:r>
      <w:r>
        <w:rPr>
          <w:rStyle w:val="Teksttreci2TimesNewRoman5"/>
          <w:color w:val="000000"/>
        </w:rPr>
        <w:t xml:space="preserve">Napisałem obszerny list [...] do Pana </w:t>
      </w:r>
      <w:r>
        <w:rPr>
          <w:rStyle w:val="Teksttreci2TimesNewRoman3"/>
          <w:color w:val="000000"/>
          <w:lang w:val="en-US" w:eastAsia="en-US"/>
        </w:rPr>
        <w:t xml:space="preserve">Prime </w:t>
      </w:r>
      <w:r>
        <w:rPr>
          <w:rStyle w:val="Teksttreci2TimesNewRoman3"/>
          <w:color w:val="000000"/>
        </w:rPr>
        <w:t>Ministra</w:t>
      </w:r>
      <w:r>
        <w:rPr>
          <w:rStyle w:val="Teksttreci2"/>
          <w:color w:val="000000"/>
        </w:rPr>
        <w:t xml:space="preserve"> (ang. </w:t>
      </w:r>
      <w:r>
        <w:rPr>
          <w:rStyle w:val="Teksttreci2TimesNewRoman5"/>
          <w:color w:val="000000"/>
          <w:lang w:val="en-US" w:eastAsia="en-US"/>
        </w:rPr>
        <w:t xml:space="preserve">Prime </w:t>
      </w:r>
      <w:r>
        <w:rPr>
          <w:rStyle w:val="Teksttreci2TimesNewRoman5"/>
          <w:color w:val="000000"/>
        </w:rPr>
        <w:t>Minister</w:t>
      </w:r>
      <w:r>
        <w:rPr>
          <w:rStyle w:val="Teksttreci2"/>
          <w:color w:val="000000"/>
        </w:rPr>
        <w:t xml:space="preserve"> </w:t>
      </w:r>
      <w:r>
        <w:rPr>
          <w:rStyle w:val="Teksttreci2"/>
          <w:color w:val="000000"/>
          <w:lang w:val="en-US" w:eastAsia="en-US"/>
        </w:rPr>
        <w:t xml:space="preserve">‘premier’) </w:t>
      </w:r>
      <w:r>
        <w:rPr>
          <w:rStyle w:val="Teksttreci2"/>
          <w:color w:val="000000"/>
        </w:rPr>
        <w:t xml:space="preserve">(II, 40). W </w:t>
      </w:r>
      <w:r>
        <w:rPr>
          <w:rStyle w:val="Teksttreci2TimesNewRoman5"/>
          <w:color w:val="000000"/>
        </w:rPr>
        <w:t>Pa</w:t>
      </w:r>
      <w:r>
        <w:rPr>
          <w:rStyle w:val="Teksttreci2TimesNewRoman5"/>
          <w:color w:val="000000"/>
        </w:rPr>
        <w:softHyphen/>
        <w:t>miętnikach...</w:t>
      </w:r>
      <w:r>
        <w:rPr>
          <w:rStyle w:val="Teksttreci2"/>
          <w:color w:val="000000"/>
        </w:rPr>
        <w:t xml:space="preserve"> występują również zestawienia zredukowane, czyli takie, które stanowią tylko je</w:t>
      </w:r>
      <w:r>
        <w:rPr>
          <w:rStyle w:val="Teksttreci2"/>
          <w:color w:val="000000"/>
        </w:rPr>
        <w:softHyphen/>
        <w:t xml:space="preserve">den człon wzorca angielskiego. Trudno jednak stwierdzić, czy ta redukcja nie zachodzi już w potocznej odmianie języka angielskiego: </w:t>
      </w:r>
      <w:r>
        <w:rPr>
          <w:rStyle w:val="Teksttreci2TimesNewRoman5"/>
          <w:color w:val="000000"/>
        </w:rPr>
        <w:t>dysk</w:t>
      </w:r>
      <w:r>
        <w:rPr>
          <w:rStyle w:val="Teksttreci2"/>
          <w:color w:val="000000"/>
        </w:rPr>
        <w:t xml:space="preserve"> (ang. </w:t>
      </w:r>
      <w:r>
        <w:rPr>
          <w:rStyle w:val="Teksttreci2TimesNewRoman5"/>
          <w:color w:val="000000"/>
        </w:rPr>
        <w:t>disk-harrow</w:t>
      </w:r>
      <w:r>
        <w:rPr>
          <w:rStyle w:val="Teksttreci2"/>
          <w:color w:val="000000"/>
        </w:rPr>
        <w:t xml:space="preserve"> ‘brona’), </w:t>
      </w:r>
      <w:r>
        <w:rPr>
          <w:rStyle w:val="Teksttreci2TimesNewRoman5"/>
          <w:color w:val="000000"/>
          <w:lang w:val="en-US" w:eastAsia="en-US"/>
        </w:rPr>
        <w:t>horn</w:t>
      </w:r>
      <w:r>
        <w:rPr>
          <w:rStyle w:val="Teksttreci2"/>
          <w:color w:val="000000"/>
          <w:lang w:val="en-US" w:eastAsia="en-US"/>
        </w:rPr>
        <w:t xml:space="preserve"> </w:t>
      </w:r>
      <w:r>
        <w:rPr>
          <w:rStyle w:val="Teksttreci2"/>
          <w:color w:val="000000"/>
        </w:rPr>
        <w:t xml:space="preserve">(ang. </w:t>
      </w:r>
      <w:r>
        <w:rPr>
          <w:rStyle w:val="Teksttreci2TimesNewRoman5"/>
          <w:color w:val="000000"/>
          <w:lang w:val="en-US" w:eastAsia="en-US"/>
        </w:rPr>
        <w:t>correctio</w:t>
      </w:r>
      <w:r>
        <w:rPr>
          <w:rStyle w:val="Teksttreci2TimesNewRoman5"/>
          <w:color w:val="000000"/>
          <w:lang w:val="en-US" w:eastAsia="en-US"/>
        </w:rPr>
        <w:softHyphen/>
        <w:t>nal home</w:t>
      </w:r>
      <w:r>
        <w:rPr>
          <w:rStyle w:val="Teksttreci2"/>
          <w:color w:val="000000"/>
          <w:lang w:val="en-US" w:eastAsia="en-US"/>
        </w:rPr>
        <w:t xml:space="preserve"> </w:t>
      </w:r>
      <w:r>
        <w:rPr>
          <w:rStyle w:val="Teksttreci2"/>
          <w:color w:val="000000"/>
        </w:rPr>
        <w:t>‘dom poprawczy*).</w:t>
      </w:r>
    </w:p>
    <w:p w:rsidR="000C3231" w:rsidRDefault="000C3231" w:rsidP="000C3231">
      <w:pPr>
        <w:pStyle w:val="Teksttreci21"/>
        <w:numPr>
          <w:ilvl w:val="0"/>
          <w:numId w:val="9"/>
        </w:numPr>
        <w:shd w:val="clear" w:color="auto" w:fill="auto"/>
        <w:tabs>
          <w:tab w:val="left" w:pos="722"/>
        </w:tabs>
        <w:spacing w:before="0" w:after="0" w:line="306" w:lineRule="exact"/>
        <w:ind w:firstLine="460"/>
        <w:jc w:val="both"/>
      </w:pPr>
      <w:r>
        <w:rPr>
          <w:rStyle w:val="Teksttreci2"/>
          <w:color w:val="000000"/>
        </w:rPr>
        <w:t xml:space="preserve">Semantyczne repliki wyrazowe. Tworzenie różnego rodzaju replik stanowi </w:t>
      </w:r>
      <w:r>
        <w:rPr>
          <w:rStyle w:val="Teksttreci2"/>
          <w:color w:val="000000"/>
        </w:rPr>
        <w:lastRenderedPageBreak/>
        <w:t>jedną z form adaptacji, ale ze względu na specyficzne mechanizmy przyswajania repliki są traktowane jako osobne grupy. Kalkowanie polega zawsze na oddaniu obcego wzorca za pomocą rodzimych ele</w:t>
      </w:r>
      <w:r>
        <w:rPr>
          <w:rStyle w:val="Teksttreci2"/>
          <w:color w:val="000000"/>
        </w:rPr>
        <w:softHyphen/>
        <w:t>mentów językowych.</w:t>
      </w:r>
    </w:p>
    <w:p w:rsidR="000C3231" w:rsidRDefault="000C3231" w:rsidP="000C3231">
      <w:pPr>
        <w:pStyle w:val="Teksttreci21"/>
        <w:shd w:val="clear" w:color="auto" w:fill="auto"/>
        <w:spacing w:before="0" w:after="0" w:line="306" w:lineRule="exact"/>
        <w:ind w:firstLine="460"/>
        <w:jc w:val="both"/>
      </w:pPr>
      <w:r>
        <w:rPr>
          <w:rStyle w:val="Teksttreci2"/>
          <w:color w:val="000000"/>
        </w:rPr>
        <w:t>Repliki semantyczne odwzorowują obcą strukturę znaczeniową, zachowując rodzimą formę wyrazów. Proces ten może być spowodowany przez różne czynniki. Gdy angielski wyraz ma dwa znaczenia, z których tylko jedno realizuje jego polski odpowiednik, wyraz polonijny może zyskać dodatkowe znaczenie angielskie, np. kan</w:t>
      </w:r>
      <w:r>
        <w:rPr>
          <w:rStyle w:val="Teksttreci2"/>
          <w:color w:val="000000"/>
          <w:lang w:val="ru-RU" w:eastAsia="ru-RU"/>
        </w:rPr>
        <w:t>.</w:t>
      </w:r>
      <w:r>
        <w:rPr>
          <w:rStyle w:val="Teksttreci2"/>
          <w:color w:val="000000"/>
        </w:rPr>
        <w:t xml:space="preserve">pol. </w:t>
      </w:r>
      <w:r>
        <w:rPr>
          <w:rStyle w:val="Teksttreci2TimesNewRoman5"/>
          <w:color w:val="000000"/>
        </w:rPr>
        <w:t>zgubić</w:t>
      </w:r>
      <w:r>
        <w:rPr>
          <w:rStyle w:val="Teksttreci2"/>
          <w:color w:val="000000"/>
        </w:rPr>
        <w:t xml:space="preserve"> ‘stracić* — pod wpływem ang. </w:t>
      </w:r>
      <w:r>
        <w:rPr>
          <w:rStyle w:val="Teksttreci2TimesNewRoman5"/>
          <w:color w:val="000000"/>
          <w:lang w:val="en-US" w:eastAsia="en-US"/>
        </w:rPr>
        <w:t>to lo</w:t>
      </w:r>
      <w:r>
        <w:rPr>
          <w:rStyle w:val="Teksttreci2TimesNewRoman5"/>
          <w:color w:val="000000"/>
          <w:lang w:val="en-US" w:eastAsia="en-US"/>
        </w:rPr>
        <w:softHyphen/>
        <w:t>se</w:t>
      </w:r>
      <w:r>
        <w:rPr>
          <w:rStyle w:val="Teksttreci2"/>
          <w:color w:val="000000"/>
          <w:lang w:val="en-US" w:eastAsia="en-US"/>
        </w:rPr>
        <w:t xml:space="preserve"> </w:t>
      </w:r>
      <w:r>
        <w:rPr>
          <w:rStyle w:val="Teksttreci2"/>
          <w:color w:val="000000"/>
        </w:rPr>
        <w:t xml:space="preserve">‘zgubić, stracić*. Kalka semantyczna może być rezultatem asocjacji: kan.pol. </w:t>
      </w:r>
      <w:r>
        <w:rPr>
          <w:rStyle w:val="Teksttreci2TimesNewRoman5"/>
          <w:color w:val="000000"/>
        </w:rPr>
        <w:t>wywiadowca</w:t>
      </w:r>
      <w:r>
        <w:rPr>
          <w:rStyle w:val="Teksttreci2"/>
          <w:color w:val="000000"/>
        </w:rPr>
        <w:t xml:space="preserve"> oz</w:t>
      </w:r>
      <w:r>
        <w:rPr>
          <w:rStyle w:val="Teksttreci2"/>
          <w:color w:val="000000"/>
        </w:rPr>
        <w:softHyphen/>
        <w:t xml:space="preserve">nacza ‘dziennikarza przeprowadzającego wywiad* — identycznie jak ang. </w:t>
      </w:r>
      <w:r>
        <w:rPr>
          <w:rStyle w:val="Teksttreci2TimesNewRoman5"/>
          <w:color w:val="000000"/>
          <w:lang w:val="en-US" w:eastAsia="en-US"/>
        </w:rPr>
        <w:t>interviewer.</w:t>
      </w:r>
      <w:r>
        <w:rPr>
          <w:rStyle w:val="Teksttreci2"/>
          <w:color w:val="000000"/>
          <w:lang w:val="en-US" w:eastAsia="en-US"/>
        </w:rPr>
        <w:t xml:space="preserve"> </w:t>
      </w:r>
      <w:r>
        <w:rPr>
          <w:rStyle w:val="Teksttreci2"/>
          <w:color w:val="000000"/>
        </w:rPr>
        <w:t xml:space="preserve">Nadanie takiego znaczenia wyrazowi kan.pol. mogło nastąpić pod wpływem skojarzenia ze słowem </w:t>
      </w:r>
      <w:r>
        <w:rPr>
          <w:rStyle w:val="Teksttreci2TimesNewRoman5"/>
          <w:color w:val="000000"/>
        </w:rPr>
        <w:t>wy</w:t>
      </w:r>
      <w:r>
        <w:rPr>
          <w:rStyle w:val="Teksttreci2TimesNewRoman5"/>
          <w:color w:val="000000"/>
        </w:rPr>
        <w:softHyphen/>
        <w:t>wiad,,</w:t>
      </w:r>
      <w:r>
        <w:rPr>
          <w:rStyle w:val="Teksttreci2"/>
          <w:color w:val="000000"/>
        </w:rPr>
        <w:t xml:space="preserve"> które jest w języku polskim dwuznaczne (*l) zbieranie informacji. 2) rozmowa z dzienni</w:t>
      </w:r>
      <w:r>
        <w:rPr>
          <w:rStyle w:val="Teksttreci2"/>
          <w:color w:val="000000"/>
        </w:rPr>
        <w:softHyphen/>
        <w:t>karzem').</w:t>
      </w:r>
    </w:p>
    <w:p w:rsidR="000C3231" w:rsidRDefault="000C3231" w:rsidP="000C3231">
      <w:pPr>
        <w:pStyle w:val="Teksttreci21"/>
        <w:shd w:val="clear" w:color="auto" w:fill="auto"/>
        <w:spacing w:before="0" w:after="0" w:line="306" w:lineRule="exact"/>
        <w:ind w:firstLine="460"/>
        <w:jc w:val="both"/>
      </w:pPr>
      <w:r>
        <w:rPr>
          <w:rStyle w:val="Teksttreci2"/>
          <w:color w:val="000000"/>
        </w:rPr>
        <w:t>Czasem trudnym zadaniem jest rozgraniczenie replik semantycznych i wyrazów adaptowa</w:t>
      </w:r>
      <w:r>
        <w:rPr>
          <w:rStyle w:val="Teksttreci2"/>
          <w:color w:val="000000"/>
        </w:rPr>
        <w:softHyphen/>
        <w:t xml:space="preserve">nych. Kryterium odróżnienia stanowi wtedy prawdopodobieństwo znajomości danego wyrazu przez autora przed emigracją. Za przykład adaptacji gramatycznej uznać trzeba więc wyraz kan.pol. </w:t>
      </w:r>
      <w:r>
        <w:rPr>
          <w:rStyle w:val="Teksttreci2TimesNewRoman5"/>
          <w:color w:val="000000"/>
        </w:rPr>
        <w:t>sponsor</w:t>
      </w:r>
      <w:r>
        <w:rPr>
          <w:rStyle w:val="Teksttreci2"/>
          <w:color w:val="000000"/>
        </w:rPr>
        <w:t xml:space="preserve"> w znaczeniu ‘poręczyciel* (ang. </w:t>
      </w:r>
      <w:r>
        <w:rPr>
          <w:rStyle w:val="Teksttreci2TimesNewRoman5"/>
          <w:color w:val="000000"/>
        </w:rPr>
        <w:t>sponsor</w:t>
      </w:r>
      <w:r>
        <w:rPr>
          <w:rStyle w:val="Teksttreci2"/>
          <w:color w:val="000000"/>
        </w:rPr>
        <w:t>). który występuje wprawdzie w polszczyźnie w odmiennym znaczeniu, lecz został przyswojony i upowszechnił się współcześnie. Do klasy replik semantycznych nie należą również te polonijne jednostki leksykalne, które wiąże z wyrazami polskimi wyłącznie przypadkowa zbieżność brzmieniowa, brak zaś między nimi re</w:t>
      </w:r>
      <w:r>
        <w:rPr>
          <w:rStyle w:val="Teksttreci2"/>
          <w:color w:val="000000"/>
        </w:rPr>
        <w:softHyphen/>
        <w:t xml:space="preserve">lacji znaczeniowych: kan.pol. </w:t>
      </w:r>
      <w:r>
        <w:rPr>
          <w:rStyle w:val="Teksttreci2TimesNewRoman5"/>
          <w:color w:val="000000"/>
        </w:rPr>
        <w:t>order</w:t>
      </w:r>
      <w:r>
        <w:rPr>
          <w:rStyle w:val="Teksttreci2"/>
          <w:color w:val="000000"/>
        </w:rPr>
        <w:t xml:space="preserve"> ‘zamówienie* jest wynikiem adaptacji (ang. </w:t>
      </w:r>
      <w:r>
        <w:rPr>
          <w:rStyle w:val="Teksttreci2TimesNewRoman5"/>
          <w:color w:val="000000"/>
        </w:rPr>
        <w:t>order)</w:t>
      </w:r>
      <w:r>
        <w:rPr>
          <w:rStyle w:val="Teksttreci2"/>
          <w:color w:val="000000"/>
        </w:rPr>
        <w:t xml:space="preserve"> i nie ma — poza brzmieniem — związku z wyrazem pol. </w:t>
      </w:r>
      <w:r>
        <w:rPr>
          <w:rStyle w:val="Teksttreci2TimesNewRoman5"/>
          <w:color w:val="000000"/>
        </w:rPr>
        <w:t>order</w:t>
      </w:r>
      <w:r>
        <w:rPr>
          <w:rStyle w:val="Teksttreci2"/>
          <w:color w:val="000000"/>
        </w:rPr>
        <w:t xml:space="preserve"> ‘medal*.</w:t>
      </w:r>
    </w:p>
    <w:p w:rsidR="000C3231" w:rsidRDefault="000C3231" w:rsidP="000C3231">
      <w:pPr>
        <w:pStyle w:val="Teksttreci21"/>
        <w:shd w:val="clear" w:color="auto" w:fill="auto"/>
        <w:spacing w:before="0" w:after="0" w:line="306" w:lineRule="exact"/>
        <w:ind w:firstLine="460"/>
        <w:jc w:val="both"/>
      </w:pPr>
      <w:r>
        <w:rPr>
          <w:rStyle w:val="Teksttreci2"/>
          <w:color w:val="000000"/>
        </w:rPr>
        <w:t xml:space="preserve">Semantyczne repliki wyrazowe w </w:t>
      </w:r>
      <w:r>
        <w:rPr>
          <w:rStyle w:val="Teksttreci2TimesNewRoman5"/>
          <w:color w:val="000000"/>
        </w:rPr>
        <w:t>Pamiętnikach</w:t>
      </w:r>
      <w:r>
        <w:rPr>
          <w:rStyle w:val="Teksttreci2"/>
          <w:color w:val="000000"/>
        </w:rPr>
        <w:t xml:space="preserve"> obejmują 46 polonijnych jednostek leksy</w:t>
      </w:r>
      <w:r>
        <w:rPr>
          <w:rStyle w:val="Teksttreci2"/>
          <w:color w:val="000000"/>
        </w:rPr>
        <w:softHyphen/>
        <w:t xml:space="preserve">kalnych, w których doszło do różnego typu przesunięć znaczenia pod wpływem angielskim, np.: kan.pol. </w:t>
      </w:r>
      <w:r>
        <w:rPr>
          <w:rStyle w:val="Teksttreci2TimesNewRoman5"/>
          <w:color w:val="000000"/>
        </w:rPr>
        <w:t>argument</w:t>
      </w:r>
      <w:r>
        <w:rPr>
          <w:rStyle w:val="Teksttreci2"/>
          <w:color w:val="000000"/>
        </w:rPr>
        <w:t xml:space="preserve"> ‘sprzeczka, kłótnia* (ang. </w:t>
      </w:r>
      <w:r>
        <w:rPr>
          <w:rStyle w:val="Teksttreci2TimesNewRoman5"/>
          <w:color w:val="000000"/>
        </w:rPr>
        <w:t>argument</w:t>
      </w:r>
      <w:r>
        <w:rPr>
          <w:rStyle w:val="Teksttreci2"/>
          <w:color w:val="000000"/>
        </w:rPr>
        <w:t xml:space="preserve">), kan.pol. </w:t>
      </w:r>
      <w:r>
        <w:rPr>
          <w:rStyle w:val="Teksttreci2TimesNewRoman5"/>
          <w:color w:val="000000"/>
        </w:rPr>
        <w:t>egzamin</w:t>
      </w:r>
      <w:r>
        <w:rPr>
          <w:rStyle w:val="Teksttreci2"/>
          <w:color w:val="000000"/>
        </w:rPr>
        <w:t xml:space="preserve"> ‘badanie lekarskie* (ang. </w:t>
      </w:r>
      <w:r>
        <w:rPr>
          <w:rStyle w:val="Teksttreci2TimesNewRoman5"/>
          <w:color w:val="000000"/>
          <w:lang w:val="en-US" w:eastAsia="en-US"/>
        </w:rPr>
        <w:t>examination</w:t>
      </w:r>
      <w:r>
        <w:rPr>
          <w:rStyle w:val="Teksttreci2"/>
          <w:color w:val="000000"/>
        </w:rPr>
        <w:t xml:space="preserve">), </w:t>
      </w:r>
      <w:r>
        <w:rPr>
          <w:rStyle w:val="Teksttreci2"/>
          <w:color w:val="000000"/>
          <w:lang w:val="de-DE" w:eastAsia="de-DE"/>
        </w:rPr>
        <w:t xml:space="preserve">kan. pol. </w:t>
      </w:r>
      <w:r>
        <w:rPr>
          <w:rStyle w:val="Teksttreci2TimesNewRoman5"/>
          <w:color w:val="000000"/>
        </w:rPr>
        <w:t>operować</w:t>
      </w:r>
      <w:r>
        <w:rPr>
          <w:rStyle w:val="Teksttreci2"/>
          <w:color w:val="000000"/>
        </w:rPr>
        <w:t xml:space="preserve"> ‘obsługiwać urządzenie* (ang. </w:t>
      </w:r>
      <w:r>
        <w:rPr>
          <w:rStyle w:val="Teksttreci2TimesNewRoman5"/>
          <w:color w:val="000000"/>
          <w:lang w:val="en-US" w:eastAsia="en-US"/>
        </w:rPr>
        <w:t>to operate),</w:t>
      </w:r>
      <w:r>
        <w:rPr>
          <w:rStyle w:val="Teksttreci2"/>
          <w:color w:val="000000"/>
          <w:lang w:val="en-US" w:eastAsia="en-US"/>
        </w:rPr>
        <w:t xml:space="preserve"> </w:t>
      </w:r>
      <w:r>
        <w:rPr>
          <w:rStyle w:val="Teksttreci2"/>
          <w:color w:val="000000"/>
        </w:rPr>
        <w:t xml:space="preserve">kan.pol. </w:t>
      </w:r>
      <w:r>
        <w:rPr>
          <w:rStyle w:val="Teksttreci2TimesNewRoman5"/>
          <w:color w:val="000000"/>
        </w:rPr>
        <w:t>pryncypał</w:t>
      </w:r>
      <w:r>
        <w:rPr>
          <w:rStyle w:val="Teksttreci2"/>
          <w:color w:val="000000"/>
        </w:rPr>
        <w:t xml:space="preserve"> ‘dyrektor szkoły* (ang. </w:t>
      </w:r>
      <w:r>
        <w:rPr>
          <w:rStyle w:val="Teksttreci2TimesNewRoman5"/>
          <w:color w:val="000000"/>
          <w:lang w:val="en-US" w:eastAsia="en-US"/>
        </w:rPr>
        <w:t>principal).</w:t>
      </w:r>
      <w:r>
        <w:rPr>
          <w:rStyle w:val="Teksttreci2"/>
          <w:color w:val="000000"/>
          <w:lang w:val="en-US" w:eastAsia="en-US"/>
        </w:rPr>
        <w:t xml:space="preserve"> </w:t>
      </w:r>
      <w:r>
        <w:rPr>
          <w:rStyle w:val="Teksttreci2"/>
          <w:color w:val="000000"/>
        </w:rPr>
        <w:t xml:space="preserve">Przykłady zawężenia znaczenia to: kan. pol. </w:t>
      </w:r>
      <w:r>
        <w:rPr>
          <w:rStyle w:val="Teksttreci2TimesNewRoman5"/>
          <w:color w:val="000000"/>
        </w:rPr>
        <w:t>papier</w:t>
      </w:r>
      <w:r>
        <w:rPr>
          <w:rStyle w:val="Teksttreci2"/>
          <w:color w:val="000000"/>
        </w:rPr>
        <w:t xml:space="preserve"> ‘ta</w:t>
      </w:r>
      <w:r>
        <w:rPr>
          <w:rStyle w:val="Teksttreci2"/>
          <w:color w:val="000000"/>
        </w:rPr>
        <w:softHyphen/>
        <w:t>peta* (ang. (</w:t>
      </w:r>
      <w:r>
        <w:rPr>
          <w:rStyle w:val="Teksttreci2TimesNewRoman5"/>
          <w:color w:val="000000"/>
          <w:lang w:val="en-US" w:eastAsia="en-US"/>
        </w:rPr>
        <w:t>wallpaper</w:t>
      </w:r>
      <w:r>
        <w:rPr>
          <w:rStyle w:val="Teksttreci2"/>
          <w:color w:val="000000"/>
        </w:rPr>
        <w:t xml:space="preserve">). kan. pol. </w:t>
      </w:r>
      <w:r>
        <w:rPr>
          <w:rStyle w:val="Teksttreci2TimesNewRoman5"/>
          <w:color w:val="000000"/>
        </w:rPr>
        <w:t>zobaczyć</w:t>
      </w:r>
      <w:r>
        <w:rPr>
          <w:rStyle w:val="Teksttreci2"/>
          <w:color w:val="000000"/>
        </w:rPr>
        <w:t xml:space="preserve"> ‘odwiedzić* (ang. </w:t>
      </w:r>
      <w:r>
        <w:rPr>
          <w:rStyle w:val="Teksttreci2TimesNewRoman5"/>
          <w:color w:val="000000"/>
          <w:lang w:val="en-US" w:eastAsia="en-US"/>
        </w:rPr>
        <w:t>to see).</w:t>
      </w:r>
      <w:r>
        <w:rPr>
          <w:rStyle w:val="Teksttreci2"/>
          <w:color w:val="000000"/>
          <w:lang w:val="en-US" w:eastAsia="en-US"/>
        </w:rPr>
        <w:t xml:space="preserve"> </w:t>
      </w:r>
      <w:r>
        <w:rPr>
          <w:rStyle w:val="Teksttreci2"/>
          <w:color w:val="000000"/>
        </w:rPr>
        <w:t xml:space="preserve">Rozszerzenie znaczenia wystąpiło m.in. w następujących wyrazach: kan.pol. </w:t>
      </w:r>
      <w:r>
        <w:rPr>
          <w:rStyle w:val="Teksttreci2TimesNewRoman5"/>
          <w:color w:val="000000"/>
        </w:rPr>
        <w:t>plac</w:t>
      </w:r>
      <w:r>
        <w:rPr>
          <w:rStyle w:val="Teksttreci2"/>
          <w:color w:val="000000"/>
        </w:rPr>
        <w:t xml:space="preserve"> ‘miejsce* (ang. </w:t>
      </w:r>
      <w:r>
        <w:rPr>
          <w:rStyle w:val="Teksttreci2TimesNewRoman5"/>
          <w:color w:val="000000"/>
        </w:rPr>
        <w:t>place),</w:t>
      </w:r>
      <w:r>
        <w:rPr>
          <w:rStyle w:val="Teksttreci2"/>
          <w:color w:val="000000"/>
        </w:rPr>
        <w:t xml:space="preserve"> kan. poi. </w:t>
      </w:r>
      <w:r>
        <w:rPr>
          <w:rStyle w:val="Teksttreci2TimesNewRoman5"/>
          <w:color w:val="000000"/>
        </w:rPr>
        <w:t xml:space="preserve">oliwa </w:t>
      </w:r>
      <w:r>
        <w:rPr>
          <w:rStyle w:val="Teksttreci2"/>
          <w:color w:val="000000"/>
        </w:rPr>
        <w:t xml:space="preserve">'ropa naftowa* (ang. </w:t>
      </w:r>
      <w:r>
        <w:rPr>
          <w:rStyle w:val="Teksttreci2TimesNewRoman5"/>
          <w:color w:val="000000"/>
          <w:lang w:val="en-US" w:eastAsia="en-US"/>
        </w:rPr>
        <w:t>oil).</w:t>
      </w:r>
      <w:r>
        <w:rPr>
          <w:rStyle w:val="Teksttreci2"/>
          <w:color w:val="000000"/>
          <w:lang w:val="en-US" w:eastAsia="en-US"/>
        </w:rPr>
        <w:t xml:space="preserve"> </w:t>
      </w:r>
      <w:r>
        <w:rPr>
          <w:rStyle w:val="Teksttreci2"/>
          <w:color w:val="000000"/>
        </w:rPr>
        <w:t xml:space="preserve">Przykładem mctaforyzacji jest kan. pol. </w:t>
      </w:r>
      <w:r>
        <w:rPr>
          <w:rStyle w:val="Teksttreci2TimesNewRoman5"/>
          <w:color w:val="000000"/>
        </w:rPr>
        <w:t>dostać</w:t>
      </w:r>
      <w:r>
        <w:rPr>
          <w:rStyle w:val="Teksttreci2"/>
          <w:color w:val="000000"/>
        </w:rPr>
        <w:t xml:space="preserve"> ‘doznać* (ang. </w:t>
      </w:r>
      <w:r>
        <w:rPr>
          <w:rStyle w:val="Teksttreci2TimesNewRoman5"/>
          <w:color w:val="000000"/>
          <w:lang w:val="en-US" w:eastAsia="en-US"/>
        </w:rPr>
        <w:t>to get).</w:t>
      </w:r>
    </w:p>
    <w:p w:rsidR="000C3231" w:rsidRDefault="000C3231" w:rsidP="000C3231">
      <w:pPr>
        <w:pStyle w:val="Teksttreci21"/>
        <w:numPr>
          <w:ilvl w:val="0"/>
          <w:numId w:val="9"/>
        </w:numPr>
        <w:shd w:val="clear" w:color="auto" w:fill="auto"/>
        <w:tabs>
          <w:tab w:val="left" w:pos="716"/>
        </w:tabs>
        <w:spacing w:before="0" w:after="0" w:line="306" w:lineRule="exact"/>
        <w:ind w:firstLine="460"/>
        <w:jc w:val="both"/>
      </w:pPr>
      <w:r>
        <w:rPr>
          <w:rStyle w:val="Teksttreci2"/>
          <w:color w:val="000000"/>
        </w:rPr>
        <w:t>Repliki słowotwórcze. Mechanizm replik słowotwórczych polega na utworzeniu jednost</w:t>
      </w:r>
      <w:r>
        <w:rPr>
          <w:rStyle w:val="Teksttreci2"/>
          <w:color w:val="000000"/>
        </w:rPr>
        <w:softHyphen/>
        <w:t xml:space="preserve">ki leksykalnej z elementów rodzimych według obcego wzorca strukturalnego. W </w:t>
      </w:r>
      <w:r>
        <w:rPr>
          <w:rStyle w:val="Teksttreci2TimesNewRoman5"/>
          <w:color w:val="000000"/>
        </w:rPr>
        <w:t xml:space="preserve">Pamiętnikach </w:t>
      </w:r>
      <w:r>
        <w:rPr>
          <w:rStyle w:val="Teksttreci2"/>
          <w:color w:val="000000"/>
        </w:rPr>
        <w:t>klasa ta jest reprezentowana przez 17 polonijnych jednostek leksykalnych, wśród których można wskazać repliki całkowite jednowyrazowe (5) i wielowyrazowe (7) oraz repliki częściowe (5).</w:t>
      </w:r>
    </w:p>
    <w:p w:rsidR="000C3231" w:rsidRDefault="000C3231" w:rsidP="000C3231">
      <w:pPr>
        <w:pStyle w:val="Teksttreci21"/>
        <w:shd w:val="clear" w:color="auto" w:fill="auto"/>
        <w:spacing w:before="0" w:after="0" w:line="306" w:lineRule="exact"/>
        <w:ind w:firstLine="460"/>
        <w:jc w:val="both"/>
      </w:pPr>
      <w:r>
        <w:rPr>
          <w:rStyle w:val="Teksttreci2"/>
          <w:color w:val="000000"/>
        </w:rPr>
        <w:t xml:space="preserve">Do replik całkowitych jednowyrazowych należą m.in. wyrazy: </w:t>
      </w:r>
      <w:r>
        <w:rPr>
          <w:rStyle w:val="Teksttreci2TimesNewRoman5"/>
          <w:color w:val="000000"/>
        </w:rPr>
        <w:t>długodystansowy</w:t>
      </w:r>
      <w:r>
        <w:rPr>
          <w:rStyle w:val="Teksttreci2"/>
          <w:color w:val="000000"/>
        </w:rPr>
        <w:t xml:space="preserve"> 'daleko</w:t>
      </w:r>
      <w:r>
        <w:rPr>
          <w:rStyle w:val="Teksttreci2"/>
          <w:color w:val="000000"/>
        </w:rPr>
        <w:softHyphen/>
        <w:t xml:space="preserve">bieżny* (ang. </w:t>
      </w:r>
      <w:r>
        <w:rPr>
          <w:rStyle w:val="Teksttreci2TimesNewRoman5"/>
          <w:color w:val="000000"/>
          <w:lang w:val="en-US" w:eastAsia="en-US"/>
        </w:rPr>
        <w:t xml:space="preserve">long-distance), </w:t>
      </w:r>
      <w:r>
        <w:rPr>
          <w:rStyle w:val="Teksttreci2TimesNewRoman5"/>
          <w:color w:val="000000"/>
        </w:rPr>
        <w:t>mroźnik</w:t>
      </w:r>
      <w:r>
        <w:rPr>
          <w:rStyle w:val="Teksttreci2"/>
          <w:color w:val="000000"/>
        </w:rPr>
        <w:t xml:space="preserve"> ‘zamrażarka, chłodnia* (ang. </w:t>
      </w:r>
      <w:r>
        <w:rPr>
          <w:rStyle w:val="Teksttreci2TimesNewRoman5"/>
          <w:color w:val="000000"/>
          <w:lang w:val="en-US" w:eastAsia="en-US"/>
        </w:rPr>
        <w:t>freezer).</w:t>
      </w:r>
      <w:r>
        <w:rPr>
          <w:rStyle w:val="Teksttreci2"/>
          <w:color w:val="000000"/>
          <w:lang w:val="en-US" w:eastAsia="en-US"/>
        </w:rPr>
        <w:t xml:space="preserve"> </w:t>
      </w:r>
      <w:r>
        <w:rPr>
          <w:rStyle w:val="Teksttreci2"/>
          <w:color w:val="000000"/>
        </w:rPr>
        <w:t xml:space="preserve">Repliki całkowite wielowyrazowe w różny sposób kalkują człon określający: </w:t>
      </w:r>
      <w:r>
        <w:rPr>
          <w:rStyle w:val="Teksttreci2TimesNewRoman5"/>
          <w:color w:val="000000"/>
        </w:rPr>
        <w:t>maszyna do prania</w:t>
      </w:r>
      <w:r>
        <w:rPr>
          <w:rStyle w:val="Teksttreci2"/>
          <w:color w:val="000000"/>
        </w:rPr>
        <w:t xml:space="preserve"> ‘pralka* (ang. </w:t>
      </w:r>
      <w:r>
        <w:rPr>
          <w:rStyle w:val="Teksttreci2TimesNewRoman5"/>
          <w:color w:val="000000"/>
          <w:lang w:val="en-US" w:eastAsia="en-US"/>
        </w:rPr>
        <w:t xml:space="preserve">washing machine), </w:t>
      </w:r>
      <w:r>
        <w:rPr>
          <w:rStyle w:val="Teksttreci2TimesNewRoman5"/>
          <w:color w:val="000000"/>
        </w:rPr>
        <w:t>dobre rano</w:t>
      </w:r>
      <w:r>
        <w:rPr>
          <w:rStyle w:val="Teksttreci2"/>
          <w:color w:val="000000"/>
        </w:rPr>
        <w:t xml:space="preserve"> ‘dzień dobry* (ang. </w:t>
      </w:r>
      <w:r>
        <w:rPr>
          <w:rStyle w:val="Teksttreci2TimesNewRoman5"/>
          <w:color w:val="000000"/>
          <w:lang w:val="en-US" w:eastAsia="en-US"/>
        </w:rPr>
        <w:t xml:space="preserve">good morning), </w:t>
      </w:r>
      <w:r>
        <w:rPr>
          <w:rStyle w:val="Teksttreci2TimesNewRoman5"/>
          <w:color w:val="000000"/>
        </w:rPr>
        <w:t>sklep departamentowy</w:t>
      </w:r>
      <w:r>
        <w:rPr>
          <w:rStyle w:val="Teksttreci2"/>
          <w:color w:val="000000"/>
        </w:rPr>
        <w:t xml:space="preserve"> ‘sklep wielobranżowy, dom towarowy* (ang. </w:t>
      </w:r>
      <w:r>
        <w:rPr>
          <w:rStyle w:val="Teksttreci2TimesNewRoman5"/>
          <w:color w:val="000000"/>
          <w:lang w:val="en-US" w:eastAsia="en-US"/>
        </w:rPr>
        <w:t>department store).</w:t>
      </w:r>
    </w:p>
    <w:p w:rsidR="000C3231" w:rsidRDefault="000C3231" w:rsidP="000C3231">
      <w:pPr>
        <w:pStyle w:val="Teksttreci21"/>
        <w:shd w:val="clear" w:color="auto" w:fill="auto"/>
        <w:spacing w:before="0" w:after="0" w:line="306" w:lineRule="exact"/>
        <w:ind w:firstLine="460"/>
        <w:jc w:val="both"/>
      </w:pPr>
      <w:r>
        <w:rPr>
          <w:rStyle w:val="Teksttreci2"/>
          <w:color w:val="000000"/>
        </w:rPr>
        <w:t xml:space="preserve">Repliki częściowe składają się z elementów pochodzenia angielskiego i polskiego. Zwykle mają postać zestawień: </w:t>
      </w:r>
      <w:r>
        <w:rPr>
          <w:rStyle w:val="Teksttreci2TimesNewRoman5"/>
          <w:color w:val="000000"/>
        </w:rPr>
        <w:t>publik mowa</w:t>
      </w:r>
      <w:r>
        <w:rPr>
          <w:rStyle w:val="Teksttreci2"/>
          <w:color w:val="000000"/>
        </w:rPr>
        <w:t xml:space="preserve"> 'przemówienie* (ang. </w:t>
      </w:r>
      <w:r>
        <w:rPr>
          <w:rStyle w:val="Teksttreci2TimesNewRoman5"/>
          <w:color w:val="000000"/>
          <w:lang w:val="en-US" w:eastAsia="en-US"/>
        </w:rPr>
        <w:t xml:space="preserve">public </w:t>
      </w:r>
      <w:r>
        <w:rPr>
          <w:rStyle w:val="Teksttreci2TimesNewRoman5"/>
          <w:color w:val="000000"/>
        </w:rPr>
        <w:lastRenderedPageBreak/>
        <w:t>speech), blak top droga</w:t>
      </w:r>
      <w:r>
        <w:rPr>
          <w:rStyle w:val="Teksttreci2"/>
          <w:color w:val="000000"/>
        </w:rPr>
        <w:t xml:space="preserve"> 'droga asfaltowa* (ang. </w:t>
      </w:r>
      <w:r>
        <w:rPr>
          <w:rStyle w:val="Teksttreci2TimesNewRoman5"/>
          <w:color w:val="000000"/>
          <w:lang w:val="en-US" w:eastAsia="en-US"/>
        </w:rPr>
        <w:t xml:space="preserve">black top way), </w:t>
      </w:r>
      <w:r>
        <w:rPr>
          <w:rStyle w:val="Teksttreci2TimesNewRoman5"/>
          <w:color w:val="000000"/>
        </w:rPr>
        <w:t>operator radiowy</w:t>
      </w:r>
      <w:r>
        <w:rPr>
          <w:rStyle w:val="Teksttreci2"/>
          <w:color w:val="000000"/>
        </w:rPr>
        <w:t xml:space="preserve"> 'radiotelegrafista* (ang. </w:t>
      </w:r>
      <w:r>
        <w:rPr>
          <w:rStyle w:val="Teksttreci2TimesNewRoman5"/>
          <w:color w:val="000000"/>
          <w:lang w:val="en-US" w:eastAsia="en-US"/>
        </w:rPr>
        <w:t>radio-operator).</w:t>
      </w:r>
    </w:p>
    <w:p w:rsidR="000C3231" w:rsidRDefault="000C3231" w:rsidP="000C3231">
      <w:pPr>
        <w:pStyle w:val="Teksttreci21"/>
        <w:numPr>
          <w:ilvl w:val="0"/>
          <w:numId w:val="9"/>
        </w:numPr>
        <w:shd w:val="clear" w:color="auto" w:fill="auto"/>
        <w:tabs>
          <w:tab w:val="left" w:pos="768"/>
        </w:tabs>
        <w:spacing w:before="0" w:after="0" w:line="294" w:lineRule="exact"/>
        <w:ind w:firstLine="460"/>
        <w:jc w:val="both"/>
      </w:pPr>
      <w:r>
        <w:rPr>
          <w:rStyle w:val="Teksttreci2"/>
          <w:color w:val="000000"/>
        </w:rPr>
        <w:t>Wyrazy o zmienionych właściwościach składniowych (repliki syntaktyczne). Są to jed</w:t>
      </w:r>
      <w:r>
        <w:rPr>
          <w:rStyle w:val="Teksttreci2"/>
          <w:color w:val="000000"/>
        </w:rPr>
        <w:softHyphen/>
      </w:r>
    </w:p>
    <w:p w:rsidR="000C3231" w:rsidRDefault="000C3231" w:rsidP="000C3231">
      <w:pPr>
        <w:pStyle w:val="Teksttreci21"/>
        <w:shd w:val="clear" w:color="auto" w:fill="auto"/>
        <w:tabs>
          <w:tab w:val="left" w:pos="7758"/>
        </w:tabs>
        <w:spacing w:before="0" w:after="0" w:line="294" w:lineRule="exact"/>
        <w:jc w:val="both"/>
      </w:pPr>
      <w:r>
        <w:rPr>
          <w:rStyle w:val="Teksttreci2"/>
          <w:color w:val="000000"/>
        </w:rPr>
        <w:t>nostki leksykalne zaczerpnięte z języka polskiego, których własności składniowe uległy modyfi</w:t>
      </w:r>
      <w:r>
        <w:rPr>
          <w:rStyle w:val="Teksttreci2"/>
          <w:color w:val="000000"/>
        </w:rPr>
        <w:softHyphen/>
        <w:t xml:space="preserve">kacji pod wpływem angielskich wzorców syntaktycznych. Ta klasa polonijnych jednostek leksykalnych jest nielicznie reprezentowana w </w:t>
      </w:r>
      <w:r>
        <w:rPr>
          <w:rStyle w:val="Teksttreci2TimesNewRoman5"/>
          <w:color w:val="000000"/>
        </w:rPr>
        <w:t>Pamiętnikach.</w:t>
      </w:r>
      <w:r>
        <w:rPr>
          <w:rStyle w:val="Teksttreci2"/>
          <w:color w:val="000000"/>
        </w:rPr>
        <w:t xml:space="preserve"> Obejmuje czasowniki o zmienionej rekcji oraz grupę przyimków. które pełnią inne funkcje niż w języku polskim. Przykłady zmian w rekcji czasowników (imiesłowów, rzeczowników odsłownych) są następujące: </w:t>
      </w:r>
      <w:r>
        <w:rPr>
          <w:rStyle w:val="Teksttreci2TimesNewRoman5"/>
          <w:color w:val="000000"/>
        </w:rPr>
        <w:t>zatelefonować komu</w:t>
      </w:r>
      <w:r>
        <w:rPr>
          <w:rStyle w:val="Teksttreci2"/>
          <w:color w:val="000000"/>
        </w:rPr>
        <w:t xml:space="preserve"> 'zatelefonować do kogo* (ang. </w:t>
      </w:r>
      <w:r>
        <w:rPr>
          <w:rStyle w:val="Teksttreci2TimesNewRoman5"/>
          <w:color w:val="000000"/>
          <w:lang w:val="en-US" w:eastAsia="en-US"/>
        </w:rPr>
        <w:t xml:space="preserve">to telephone </w:t>
      </w:r>
      <w:r>
        <w:rPr>
          <w:rStyle w:val="Teksttreci2TimesNewRoman5"/>
          <w:color w:val="000000"/>
        </w:rPr>
        <w:t>sb.), poszukiwanie (szukanie</w:t>
      </w:r>
      <w:r>
        <w:rPr>
          <w:rStyle w:val="Teksttreci2"/>
          <w:color w:val="000000"/>
        </w:rPr>
        <w:t xml:space="preserve">. </w:t>
      </w:r>
      <w:r>
        <w:rPr>
          <w:rStyle w:val="Teksttreci2TimesNewRoman5"/>
          <w:color w:val="000000"/>
        </w:rPr>
        <w:t>szukając) za czym</w:t>
      </w:r>
      <w:r>
        <w:rPr>
          <w:rStyle w:val="Teksttreci2"/>
          <w:color w:val="000000"/>
        </w:rPr>
        <w:t xml:space="preserve"> 'poszukiwanie (szukanie, szukając) czego* (ang. </w:t>
      </w:r>
      <w:r>
        <w:rPr>
          <w:rStyle w:val="Teksttreci2TimesNewRoman5"/>
          <w:color w:val="000000"/>
          <w:lang w:val="en-US" w:eastAsia="en-US"/>
        </w:rPr>
        <w:t xml:space="preserve">looking </w:t>
      </w:r>
      <w:r>
        <w:rPr>
          <w:rStyle w:val="Teksttreci2TimesNewRoman5"/>
          <w:color w:val="000000"/>
        </w:rPr>
        <w:t xml:space="preserve">for sth.), zainteresowany w czym" </w:t>
      </w:r>
      <w:r>
        <w:rPr>
          <w:rStyle w:val="Teksttreci2"/>
          <w:color w:val="000000"/>
        </w:rPr>
        <w:t xml:space="preserve">zainteresowany, interesujący się czym* (ang. </w:t>
      </w:r>
      <w:r>
        <w:rPr>
          <w:rStyle w:val="Teksttreci2TimesNewRoman5"/>
          <w:color w:val="000000"/>
          <w:lang w:val="en-US" w:eastAsia="en-US"/>
        </w:rPr>
        <w:t xml:space="preserve">interested in </w:t>
      </w:r>
      <w:r>
        <w:rPr>
          <w:rStyle w:val="Teksttreci2TimesNewRoman5"/>
          <w:color w:val="000000"/>
        </w:rPr>
        <w:t>sth.).</w:t>
      </w:r>
      <w:r>
        <w:rPr>
          <w:rStyle w:val="Teksttreci2"/>
          <w:color w:val="000000"/>
        </w:rPr>
        <w:t xml:space="preserve"> W socjolekcie kanadyjskopolskim przyimki służą odwzorowaniu angielskich konstrukcji składniowych: </w:t>
      </w:r>
      <w:r>
        <w:rPr>
          <w:rStyle w:val="Teksttreci2TimesNewRoman5"/>
          <w:color w:val="000000"/>
        </w:rPr>
        <w:t>występują w chórze na radio</w:t>
      </w:r>
      <w:r>
        <w:rPr>
          <w:rStyle w:val="Teksttreci2"/>
          <w:color w:val="000000"/>
        </w:rPr>
        <w:t xml:space="preserve"> (ang. </w:t>
      </w:r>
      <w:r>
        <w:rPr>
          <w:rStyle w:val="Teksttreci2TimesNewRoman5"/>
          <w:color w:val="000000"/>
        </w:rPr>
        <w:t>on radio</w:t>
      </w:r>
      <w:r>
        <w:rPr>
          <w:rStyle w:val="Teksttreci2"/>
          <w:color w:val="000000"/>
        </w:rPr>
        <w:t xml:space="preserve"> 'w radiu*) </w:t>
      </w:r>
      <w:r>
        <w:rPr>
          <w:rStyle w:val="Teksttreci2"/>
          <w:color w:val="000000"/>
          <w:lang w:val="en-US" w:eastAsia="en-US"/>
        </w:rPr>
        <w:t xml:space="preserve">(I. </w:t>
      </w:r>
      <w:r>
        <w:rPr>
          <w:rStyle w:val="Teksttreci2"/>
          <w:color w:val="000000"/>
        </w:rPr>
        <w:t xml:space="preserve">117); </w:t>
      </w:r>
      <w:r>
        <w:rPr>
          <w:rStyle w:val="Teksttreci2TimesNewRoman5"/>
          <w:color w:val="000000"/>
        </w:rPr>
        <w:t xml:space="preserve">pszyjechała do nas starsza siostra zony od Hafford </w:t>
      </w:r>
      <w:r>
        <w:rPr>
          <w:rStyle w:val="Teksttreci2"/>
          <w:color w:val="000000"/>
        </w:rPr>
        <w:t xml:space="preserve">(ang. </w:t>
      </w:r>
      <w:r>
        <w:rPr>
          <w:rStyle w:val="Teksttreci2TimesNewRoman5"/>
          <w:color w:val="000000"/>
          <w:lang w:val="en-US" w:eastAsia="en-US"/>
        </w:rPr>
        <w:t xml:space="preserve">from </w:t>
      </w:r>
      <w:r>
        <w:rPr>
          <w:rStyle w:val="Teksttreci2TimesNewRoman5"/>
          <w:color w:val="000000"/>
        </w:rPr>
        <w:t>Hafford</w:t>
      </w:r>
      <w:r>
        <w:rPr>
          <w:rStyle w:val="Teksttreci2"/>
          <w:color w:val="000000"/>
        </w:rPr>
        <w:t xml:space="preserve"> *z Hafford*) (I. 210); </w:t>
      </w:r>
      <w:r>
        <w:rPr>
          <w:rStyle w:val="Teksttreci2TimesNewRoman5"/>
          <w:color w:val="000000"/>
        </w:rPr>
        <w:t>trudno byłoby dla mnie pominąć</w:t>
      </w:r>
      <w:r>
        <w:rPr>
          <w:rStyle w:val="Teksttreci2"/>
          <w:color w:val="000000"/>
        </w:rPr>
        <w:t xml:space="preserve"> (ang. </w:t>
      </w:r>
      <w:r>
        <w:rPr>
          <w:rStyle w:val="Teksttreci2TimesNewRoman5"/>
          <w:color w:val="000000"/>
          <w:lang w:val="en-US" w:eastAsia="en-US"/>
        </w:rPr>
        <w:t xml:space="preserve">it was difficult </w:t>
      </w:r>
      <w:r>
        <w:rPr>
          <w:rStyle w:val="Teksttreci2TimesNewRoman5"/>
          <w:color w:val="000000"/>
        </w:rPr>
        <w:t>for me...</w:t>
      </w:r>
      <w:r>
        <w:rPr>
          <w:rStyle w:val="Teksttreci2"/>
          <w:color w:val="000000"/>
        </w:rPr>
        <w:t xml:space="preserve"> 'trudno byłoby mi...*) (II. 238).</w:t>
      </w:r>
      <w:r>
        <w:rPr>
          <w:rStyle w:val="Teksttreci2"/>
          <w:color w:val="000000"/>
        </w:rPr>
        <w:tab/>
        <w:t>*</w:t>
      </w:r>
    </w:p>
    <w:p w:rsidR="000C3231" w:rsidRDefault="000C3231" w:rsidP="000C3231">
      <w:pPr>
        <w:pStyle w:val="Teksttreci21"/>
        <w:numPr>
          <w:ilvl w:val="0"/>
          <w:numId w:val="9"/>
        </w:numPr>
        <w:shd w:val="clear" w:color="auto" w:fill="auto"/>
        <w:tabs>
          <w:tab w:val="left" w:pos="704"/>
        </w:tabs>
        <w:spacing w:before="0" w:after="0" w:line="294" w:lineRule="exact"/>
        <w:ind w:firstLine="460"/>
        <w:jc w:val="both"/>
      </w:pPr>
      <w:r>
        <w:rPr>
          <w:rStyle w:val="Teksttreci2"/>
          <w:color w:val="000000"/>
        </w:rPr>
        <w:t>Wyrazy o zmodyfikowanych kategoriach i funkcjach gramatycznych. Do tej klasy na</w:t>
      </w:r>
      <w:r>
        <w:rPr>
          <w:rStyle w:val="Teksttreci2"/>
          <w:color w:val="000000"/>
        </w:rPr>
        <w:softHyphen/>
        <w:t xml:space="preserve">leżą jednostki leksykalne, które pod wpływem obcej składni i fleksji występują w innej formie gramatycznej niż w języku polskim. W </w:t>
      </w:r>
      <w:r>
        <w:rPr>
          <w:rStyle w:val="Teksttreci2TimesNewRoman5"/>
          <w:color w:val="000000"/>
        </w:rPr>
        <w:t>Pamiętnikach</w:t>
      </w:r>
      <w:r>
        <w:rPr>
          <w:rStyle w:val="Teksttreci2"/>
          <w:color w:val="000000"/>
        </w:rPr>
        <w:t xml:space="preserve"> grupa ta jest reprezentowana przez 4 cza</w:t>
      </w:r>
      <w:r>
        <w:rPr>
          <w:rStyle w:val="Teksttreci2"/>
          <w:color w:val="000000"/>
        </w:rPr>
        <w:softHyphen/>
        <w:t xml:space="preserve">sowniki. w których doszło do rozchwiania kategorii aspektu oraz modyfikacji znaczeniowych związanych z iteratywnością. Oto przykłady: </w:t>
      </w:r>
      <w:r>
        <w:rPr>
          <w:rStyle w:val="Teksttreci2TimesNewRoman5"/>
          <w:color w:val="000000"/>
        </w:rPr>
        <w:t xml:space="preserve">Przez całe 11 lat </w:t>
      </w:r>
      <w:r>
        <w:rPr>
          <w:rStyle w:val="Teksttreci2TimesNewRoman3"/>
          <w:color w:val="000000"/>
        </w:rPr>
        <w:t>wygrał</w:t>
      </w:r>
      <w:r>
        <w:rPr>
          <w:rStyle w:val="Teksttreci2TimesNewRoman5"/>
          <w:color w:val="000000"/>
        </w:rPr>
        <w:t xml:space="preserve"> publik mowę</w:t>
      </w:r>
      <w:r>
        <w:rPr>
          <w:rStyle w:val="Teksttreci2"/>
          <w:color w:val="000000"/>
        </w:rPr>
        <w:t xml:space="preserve"> (III, 83) zamiast </w:t>
      </w:r>
      <w:r>
        <w:rPr>
          <w:rStyle w:val="Teksttreci2TimesNewRoman5"/>
          <w:color w:val="000000"/>
        </w:rPr>
        <w:t>wygrywał</w:t>
      </w:r>
      <w:r>
        <w:rPr>
          <w:rStyle w:val="Teksttreci2"/>
          <w:color w:val="000000"/>
        </w:rPr>
        <w:t xml:space="preserve"> — został tu użyty czasownik jednokrotny zamiast wielokrotnego. Czasem zmiana aspektu i zaburzenie iteratywności czasownika pojawia się jednocześnie: </w:t>
      </w:r>
      <w:r>
        <w:rPr>
          <w:rStyle w:val="Teksttreci2TimesNewRoman5"/>
          <w:color w:val="000000"/>
        </w:rPr>
        <w:t>Wczoraj jeźdz</w:t>
      </w:r>
      <w:r>
        <w:rPr>
          <w:rStyle w:val="Teksttreci2TimesNewRoman3"/>
          <w:color w:val="000000"/>
        </w:rPr>
        <w:t>iłem</w:t>
      </w:r>
      <w:r>
        <w:rPr>
          <w:rStyle w:val="Teksttreci2TimesNewRoman5"/>
          <w:color w:val="000000"/>
        </w:rPr>
        <w:t xml:space="preserve"> autem </w:t>
      </w:r>
      <w:r>
        <w:rPr>
          <w:rStyle w:val="Teksttreci2TimesNewRoman5"/>
          <w:color w:val="000000"/>
          <w:lang w:val="en-US" w:eastAsia="en-US"/>
        </w:rPr>
        <w:t xml:space="preserve">do Saskatoon </w:t>
      </w:r>
      <w:r>
        <w:rPr>
          <w:rStyle w:val="Teksttreci2TimesNewRoman5"/>
          <w:color w:val="000000"/>
        </w:rPr>
        <w:t xml:space="preserve">i w Public </w:t>
      </w:r>
      <w:r>
        <w:rPr>
          <w:rStyle w:val="Teksttreci2TimesNewRoman5"/>
          <w:color w:val="000000"/>
          <w:lang w:val="en-US" w:eastAsia="en-US"/>
        </w:rPr>
        <w:t xml:space="preserve">Library </w:t>
      </w:r>
      <w:r>
        <w:rPr>
          <w:rStyle w:val="Teksttreci2TimesNewRoman5"/>
          <w:color w:val="000000"/>
        </w:rPr>
        <w:t>przeglądałem trzy tomy dzieła Johna Haweksa (U, 197)</w:t>
      </w:r>
      <w:r>
        <w:rPr>
          <w:rStyle w:val="Teksttreci2"/>
          <w:color w:val="000000"/>
        </w:rPr>
        <w:t xml:space="preserve"> — zamiast </w:t>
      </w:r>
      <w:r>
        <w:rPr>
          <w:rStyle w:val="Teksttreci2TimesNewRoman5"/>
          <w:color w:val="000000"/>
        </w:rPr>
        <w:t>pojechałem.</w:t>
      </w:r>
    </w:p>
    <w:p w:rsidR="000C3231" w:rsidRDefault="000C3231" w:rsidP="000C3231">
      <w:pPr>
        <w:pStyle w:val="Teksttreci21"/>
        <w:numPr>
          <w:ilvl w:val="0"/>
          <w:numId w:val="9"/>
        </w:numPr>
        <w:shd w:val="clear" w:color="auto" w:fill="auto"/>
        <w:tabs>
          <w:tab w:val="left" w:pos="710"/>
        </w:tabs>
        <w:spacing w:before="0" w:after="0" w:line="294" w:lineRule="exact"/>
        <w:ind w:firstLine="460"/>
        <w:jc w:val="both"/>
      </w:pPr>
      <w:r>
        <w:rPr>
          <w:rStyle w:val="Teksttreci2"/>
          <w:color w:val="000000"/>
        </w:rPr>
        <w:t>Polonijne formacje słowotwórcze. Ta klasa polonijnych jednostek leksykalnych jest wy</w:t>
      </w:r>
      <w:r>
        <w:rPr>
          <w:rStyle w:val="Teksttreci2"/>
          <w:color w:val="000000"/>
        </w:rPr>
        <w:softHyphen/>
        <w:t xml:space="preserve">nikiem wewnętrznego rozwoju dialektu polonijnego, który jak każdy żywy system językowy ma zdolność tworzenia nowych formacji. Należą do nich także jednostki, przy których derywowaniu zostały jednocześnie spełnione trzy warunki: I) występowanie w dialekcie polonijnym wyrazu stanowiącego podstawę słowotwórczą, 2) opatrzenie derywatu pochodzącym z języka polskiego lub angielskiego </w:t>
      </w:r>
      <w:r>
        <w:rPr>
          <w:rStyle w:val="Teksttreci2"/>
          <w:color w:val="000000"/>
          <w:lang w:val="cs-CZ" w:eastAsia="cs-CZ"/>
        </w:rPr>
        <w:t xml:space="preserve">formantem </w:t>
      </w:r>
      <w:r>
        <w:rPr>
          <w:rStyle w:val="Teksttreci2"/>
          <w:color w:val="000000"/>
        </w:rPr>
        <w:t>słowotwórczym. 3) zmiana kategorialno-znaczeniowa w derywacie w stosunku do członu motywującego. Analiza jednostek leksykalnych ze względu na te trzy as</w:t>
      </w:r>
      <w:r>
        <w:rPr>
          <w:rStyle w:val="Teksttreci2"/>
          <w:color w:val="000000"/>
        </w:rPr>
        <w:softHyphen/>
        <w:t>pekty pozwala odróżnić derywację od procesów adaptacyjnych, w których wykorzystuje się często elementy słowotwórcze w funkcji wykładników gramatycznej adaptacji. Na przykład pol</w:t>
      </w:r>
      <w:r>
        <w:rPr>
          <w:rStyle w:val="Teksttreci2"/>
          <w:color w:val="000000"/>
        </w:rPr>
        <w:softHyphen/>
        <w:t xml:space="preserve">ski sufiks </w:t>
      </w:r>
      <w:r>
        <w:rPr>
          <w:rStyle w:val="Teksttreci2TimesNewRoman5"/>
          <w:color w:val="000000"/>
        </w:rPr>
        <w:t>-ka</w:t>
      </w:r>
      <w:r>
        <w:rPr>
          <w:rStyle w:val="Teksttreci2"/>
          <w:color w:val="000000"/>
        </w:rPr>
        <w:t xml:space="preserve"> może być użyty do utworzenia żeńskiej nazwy am.pol. </w:t>
      </w:r>
      <w:r>
        <w:rPr>
          <w:rStyle w:val="Teksttreci2TimesNewRoman5"/>
          <w:color w:val="000000"/>
        </w:rPr>
        <w:t>tyczerka</w:t>
      </w:r>
      <w:r>
        <w:rPr>
          <w:rStyle w:val="Teksttreci2"/>
          <w:color w:val="000000"/>
        </w:rPr>
        <w:t xml:space="preserve"> 'nauczycielka* od </w:t>
      </w:r>
      <w:r>
        <w:rPr>
          <w:rStyle w:val="Teksttreci2"/>
          <w:color w:val="000000"/>
          <w:lang w:val="en-US" w:eastAsia="en-US"/>
        </w:rPr>
        <w:t xml:space="preserve">am. </w:t>
      </w:r>
      <w:r>
        <w:rPr>
          <w:rStyle w:val="Teksttreci2"/>
          <w:color w:val="000000"/>
        </w:rPr>
        <w:t xml:space="preserve">poi. wyrazu </w:t>
      </w:r>
      <w:r>
        <w:rPr>
          <w:rStyle w:val="Teksttreci2TimesNewRoman5"/>
          <w:color w:val="000000"/>
        </w:rPr>
        <w:t>tyczer</w:t>
      </w:r>
      <w:r>
        <w:rPr>
          <w:rStyle w:val="Teksttreci2"/>
          <w:color w:val="000000"/>
        </w:rPr>
        <w:t xml:space="preserve"> 'nauczyciel* (ang. </w:t>
      </w:r>
      <w:r>
        <w:rPr>
          <w:rStyle w:val="Teksttreci2TimesNewRoman5"/>
          <w:color w:val="000000"/>
          <w:lang w:val="en-US" w:eastAsia="en-US"/>
        </w:rPr>
        <w:t>teacher)</w:t>
      </w:r>
      <w:r>
        <w:rPr>
          <w:rStyle w:val="Teksttreci2"/>
          <w:color w:val="000000"/>
          <w:lang w:val="en-US" w:eastAsia="en-US"/>
        </w:rPr>
        <w:t xml:space="preserve"> </w:t>
      </w:r>
      <w:r>
        <w:rPr>
          <w:rStyle w:val="Teksttreci2"/>
          <w:color w:val="000000"/>
        </w:rPr>
        <w:t xml:space="preserve">lub może pełnić funkcję wykładnika adaptacji gramatycznej, jak w słowie </w:t>
      </w:r>
      <w:r>
        <w:rPr>
          <w:rStyle w:val="Teksttreci2TimesNewRoman5"/>
          <w:color w:val="000000"/>
        </w:rPr>
        <w:t>botka</w:t>
      </w:r>
      <w:r>
        <w:rPr>
          <w:rStyle w:val="Teksttreci2"/>
          <w:color w:val="000000"/>
        </w:rPr>
        <w:t xml:space="preserve"> 'piłka* (ang. </w:t>
      </w:r>
      <w:r>
        <w:rPr>
          <w:rStyle w:val="Teksttreci2TimesNewRoman5"/>
          <w:color w:val="000000"/>
        </w:rPr>
        <w:t>ball),</w:t>
      </w:r>
      <w:r>
        <w:rPr>
          <w:rStyle w:val="Teksttreci2"/>
          <w:color w:val="000000"/>
        </w:rPr>
        <w:t xml:space="preserve"> w którym jest elementem służącym jedynie przystosowaniu do polskiego wzorca deklinacyjnego bez zmiany kategorii części mowy i nowe</w:t>
      </w:r>
      <w:r>
        <w:rPr>
          <w:rStyle w:val="Teksttreci2"/>
          <w:color w:val="000000"/>
        </w:rPr>
        <w:softHyphen/>
        <w:t>go znaczenia.</w:t>
      </w:r>
    </w:p>
    <w:p w:rsidR="000C3231" w:rsidRDefault="000C3231" w:rsidP="000C3231">
      <w:pPr>
        <w:pStyle w:val="Teksttreci21"/>
        <w:shd w:val="clear" w:color="auto" w:fill="auto"/>
        <w:spacing w:before="0" w:after="0" w:line="294" w:lineRule="exact"/>
        <w:ind w:firstLine="460"/>
        <w:jc w:val="both"/>
      </w:pPr>
      <w:r>
        <w:rPr>
          <w:rStyle w:val="Teksttreci2"/>
          <w:color w:val="000000"/>
        </w:rPr>
        <w:t xml:space="preserve">W </w:t>
      </w:r>
      <w:r>
        <w:rPr>
          <w:rStyle w:val="Teksttreci2TimesNewRoman5"/>
          <w:color w:val="000000"/>
        </w:rPr>
        <w:t>Pamiętnikach</w:t>
      </w:r>
      <w:r>
        <w:rPr>
          <w:rStyle w:val="Teksttreci2"/>
          <w:color w:val="000000"/>
        </w:rPr>
        <w:t xml:space="preserve"> polonijne formacje słowotwórcze stanowią trzecią pod względem liczeb</w:t>
      </w:r>
      <w:r>
        <w:rPr>
          <w:rStyle w:val="Teksttreci2"/>
          <w:color w:val="000000"/>
        </w:rPr>
        <w:softHyphen/>
        <w:t xml:space="preserve">ności grupę jednostek leksykalnych (po wyrazach adaptowanych i cytatach wyrazowych). Fakt ten potwierdza słuszność </w:t>
      </w:r>
      <w:r>
        <w:rPr>
          <w:rStyle w:val="Teksttreci2"/>
          <w:color w:val="000000"/>
        </w:rPr>
        <w:lastRenderedPageBreak/>
        <w:t>przekonania współczesnych badaczy o dużej żywotności procesów de</w:t>
      </w:r>
      <w:r>
        <w:rPr>
          <w:rStyle w:val="Teksttreci2"/>
          <w:color w:val="000000"/>
        </w:rPr>
        <w:softHyphen/>
        <w:t>ry wacyjnych w dialekcie polonijnym</w:t>
      </w:r>
      <w:r>
        <w:rPr>
          <w:rStyle w:val="Teksttreci2"/>
          <w:color w:val="000000"/>
          <w:vertAlign w:val="superscript"/>
        </w:rPr>
        <w:footnoteReference w:id="53"/>
      </w:r>
      <w:r>
        <w:rPr>
          <w:rStyle w:val="Teksttreci2"/>
          <w:color w:val="000000"/>
        </w:rPr>
        <w:t>.</w:t>
      </w:r>
    </w:p>
    <w:p w:rsidR="000C3231" w:rsidRDefault="000C3231" w:rsidP="000C3231">
      <w:pPr>
        <w:pStyle w:val="Teksttreci21"/>
        <w:shd w:val="clear" w:color="auto" w:fill="auto"/>
        <w:spacing w:before="0" w:after="0" w:line="294" w:lineRule="exact"/>
        <w:ind w:firstLine="460"/>
        <w:jc w:val="both"/>
      </w:pPr>
      <w:r>
        <w:rPr>
          <w:rStyle w:val="Teksttreci2"/>
          <w:color w:val="000000"/>
        </w:rPr>
        <w:t>W zebranym materiale znajdujemy następujące typy formacji rzeczownikowych:</w:t>
      </w:r>
    </w:p>
    <w:p w:rsidR="000C3231" w:rsidRDefault="000C3231" w:rsidP="000C3231">
      <w:pPr>
        <w:pStyle w:val="Teksttreci21"/>
        <w:shd w:val="clear" w:color="auto" w:fill="auto"/>
        <w:spacing w:before="0" w:after="0" w:line="294" w:lineRule="exact"/>
        <w:ind w:firstLine="460"/>
        <w:jc w:val="both"/>
      </w:pPr>
      <w:r>
        <w:rPr>
          <w:rStyle w:val="Teksttreci2"/>
          <w:color w:val="000000"/>
        </w:rPr>
        <w:t xml:space="preserve">— nazwy osobowe męskie: </w:t>
      </w:r>
      <w:r>
        <w:rPr>
          <w:rStyle w:val="Teksttreci2TimesNewRoman5"/>
          <w:color w:val="000000"/>
        </w:rPr>
        <w:t>sztornik</w:t>
      </w:r>
      <w:r>
        <w:rPr>
          <w:rStyle w:val="Teksttreci2"/>
          <w:color w:val="000000"/>
        </w:rPr>
        <w:t xml:space="preserve"> 'sklepikarz* (ang. </w:t>
      </w:r>
      <w:r>
        <w:rPr>
          <w:rStyle w:val="Teksttreci2TimesNewRoman5"/>
          <w:color w:val="000000"/>
          <w:lang w:val="en-US" w:eastAsia="en-US"/>
        </w:rPr>
        <w:t>store,</w:t>
      </w:r>
      <w:r>
        <w:rPr>
          <w:rStyle w:val="Teksttreci2"/>
          <w:color w:val="000000"/>
          <w:lang w:val="en-US" w:eastAsia="en-US"/>
        </w:rPr>
        <w:t xml:space="preserve"> </w:t>
      </w:r>
      <w:r>
        <w:rPr>
          <w:rStyle w:val="Teksttreci2"/>
          <w:color w:val="000000"/>
          <w:lang w:val="de-DE" w:eastAsia="de-DE"/>
        </w:rPr>
        <w:t xml:space="preserve">kan. pol. </w:t>
      </w:r>
      <w:r>
        <w:rPr>
          <w:rStyle w:val="Teksttreci2TimesNewRoman5"/>
          <w:color w:val="000000"/>
        </w:rPr>
        <w:t xml:space="preserve">sztor), rentownik </w:t>
      </w:r>
      <w:r>
        <w:rPr>
          <w:rStyle w:val="Teksttreci2"/>
          <w:color w:val="000000"/>
        </w:rPr>
        <w:t xml:space="preserve">'dzierżawca* (ang. </w:t>
      </w:r>
      <w:r>
        <w:rPr>
          <w:rStyle w:val="Teksttreci2TimesNewRoman5"/>
          <w:color w:val="000000"/>
        </w:rPr>
        <w:t>to rent,</w:t>
      </w:r>
      <w:r>
        <w:rPr>
          <w:rStyle w:val="Teksttreci2"/>
          <w:color w:val="000000"/>
        </w:rPr>
        <w:t xml:space="preserve"> kan. poi. </w:t>
      </w:r>
      <w:r>
        <w:rPr>
          <w:rStyle w:val="Teksttreci2TimesNewRoman5"/>
          <w:color w:val="000000"/>
        </w:rPr>
        <w:t>rentować), junista</w:t>
      </w:r>
      <w:r>
        <w:rPr>
          <w:rStyle w:val="Teksttreci2"/>
          <w:color w:val="000000"/>
        </w:rPr>
        <w:t xml:space="preserve"> 'związkowiec* (ang. </w:t>
      </w:r>
      <w:r>
        <w:rPr>
          <w:rStyle w:val="Teksttreci2TimesNewRoman5"/>
          <w:color w:val="000000"/>
          <w:lang w:val="en-US" w:eastAsia="en-US"/>
        </w:rPr>
        <w:t>union,</w:t>
      </w:r>
      <w:r>
        <w:rPr>
          <w:rStyle w:val="Teksttreci2"/>
          <w:color w:val="000000"/>
          <w:lang w:val="en-US" w:eastAsia="en-US"/>
        </w:rPr>
        <w:t xml:space="preserve"> </w:t>
      </w:r>
      <w:r>
        <w:rPr>
          <w:rStyle w:val="Teksttreci2"/>
          <w:color w:val="000000"/>
          <w:lang w:val="de-DE" w:eastAsia="de-DE"/>
        </w:rPr>
        <w:t xml:space="preserve">kan. pol. </w:t>
      </w:r>
      <w:r>
        <w:rPr>
          <w:rStyle w:val="Teksttreci2TimesNewRoman5"/>
          <w:color w:val="000000"/>
          <w:lang w:val="en-US" w:eastAsia="en-US"/>
        </w:rPr>
        <w:t>ju</w:t>
      </w:r>
      <w:r>
        <w:rPr>
          <w:rStyle w:val="Teksttreci2TimesNewRoman5"/>
          <w:color w:val="000000"/>
          <w:lang w:val="en-US" w:eastAsia="en-US"/>
        </w:rPr>
        <w:softHyphen/>
        <w:t>nta):</w:t>
      </w:r>
    </w:p>
    <w:p w:rsidR="000C3231" w:rsidRDefault="000C3231" w:rsidP="000C3231">
      <w:pPr>
        <w:pStyle w:val="Teksttreci21"/>
        <w:numPr>
          <w:ilvl w:val="0"/>
          <w:numId w:val="10"/>
        </w:numPr>
        <w:shd w:val="clear" w:color="auto" w:fill="auto"/>
        <w:tabs>
          <w:tab w:val="left" w:pos="1316"/>
        </w:tabs>
        <w:spacing w:before="0" w:after="0" w:line="300" w:lineRule="exact"/>
        <w:ind w:firstLine="500"/>
        <w:jc w:val="both"/>
      </w:pPr>
      <w:r>
        <w:rPr>
          <w:rStyle w:val="Teksttreci2"/>
          <w:color w:val="000000"/>
        </w:rPr>
        <w:t xml:space="preserve">nazwy osobowe żeńskie: </w:t>
      </w:r>
      <w:r>
        <w:rPr>
          <w:rStyle w:val="Teksttreci2TimesNewRoman5"/>
          <w:color w:val="000000"/>
        </w:rPr>
        <w:t>boska</w:t>
      </w:r>
      <w:r>
        <w:rPr>
          <w:rStyle w:val="Teksttreci2"/>
          <w:color w:val="000000"/>
        </w:rPr>
        <w:t xml:space="preserve"> * przełożona, kierowniczka* (ang. </w:t>
      </w:r>
      <w:r>
        <w:rPr>
          <w:rStyle w:val="Teksttreci2TimesNewRoman5"/>
          <w:color w:val="000000"/>
        </w:rPr>
        <w:t>boss,</w:t>
      </w:r>
      <w:r>
        <w:rPr>
          <w:rStyle w:val="Teksttreci2"/>
          <w:color w:val="000000"/>
        </w:rPr>
        <w:t xml:space="preserve"> kan. poi. </w:t>
      </w:r>
      <w:r>
        <w:rPr>
          <w:rStyle w:val="Teksttreci2TimesNewRoman5"/>
          <w:color w:val="000000"/>
        </w:rPr>
        <w:t>bos), ko</w:t>
      </w:r>
      <w:r>
        <w:rPr>
          <w:rStyle w:val="Teksttreci2TimesNewRoman5"/>
          <w:color w:val="000000"/>
          <w:lang w:val="cs-CZ" w:eastAsia="cs-CZ"/>
        </w:rPr>
        <w:t>lektorka</w:t>
      </w:r>
      <w:r>
        <w:rPr>
          <w:rStyle w:val="Teksttreci2"/>
          <w:color w:val="000000"/>
          <w:lang w:val="cs-CZ" w:eastAsia="cs-CZ"/>
        </w:rPr>
        <w:t xml:space="preserve"> </w:t>
      </w:r>
      <w:r>
        <w:rPr>
          <w:rStyle w:val="Teksttreci2"/>
          <w:color w:val="000000"/>
        </w:rPr>
        <w:t xml:space="preserve">*kwestorka* (ang. </w:t>
      </w:r>
      <w:r>
        <w:rPr>
          <w:rStyle w:val="Teksttreci2TimesNewRoman5"/>
          <w:color w:val="000000"/>
          <w:lang w:val="en-US" w:eastAsia="en-US"/>
        </w:rPr>
        <w:t>collector</w:t>
      </w:r>
      <w:r>
        <w:rPr>
          <w:rStyle w:val="Teksttreci2TimesNewRoman5"/>
          <w:color w:val="000000"/>
        </w:rPr>
        <w:t>,</w:t>
      </w:r>
      <w:r>
        <w:rPr>
          <w:rStyle w:val="Teksttreci2"/>
          <w:color w:val="000000"/>
        </w:rPr>
        <w:t xml:space="preserve"> kan. pol. </w:t>
      </w:r>
      <w:r>
        <w:rPr>
          <w:rStyle w:val="Teksttreci2TimesNewRoman5"/>
          <w:color w:val="000000"/>
        </w:rPr>
        <w:t>kolektor</w:t>
      </w:r>
      <w:r>
        <w:rPr>
          <w:rStyle w:val="Teksttreci2"/>
          <w:color w:val="000000"/>
        </w:rPr>
        <w:t>);</w:t>
      </w:r>
    </w:p>
    <w:p w:rsidR="000C3231" w:rsidRDefault="000C3231" w:rsidP="000C3231">
      <w:pPr>
        <w:pStyle w:val="Teksttreci21"/>
        <w:numPr>
          <w:ilvl w:val="0"/>
          <w:numId w:val="10"/>
        </w:numPr>
        <w:shd w:val="clear" w:color="auto" w:fill="auto"/>
        <w:tabs>
          <w:tab w:val="left" w:pos="816"/>
        </w:tabs>
        <w:spacing w:before="0" w:after="0" w:line="300" w:lineRule="exact"/>
        <w:ind w:firstLine="500"/>
        <w:jc w:val="both"/>
      </w:pPr>
      <w:r>
        <w:rPr>
          <w:rStyle w:val="Teksttreci2"/>
          <w:color w:val="000000"/>
        </w:rPr>
        <w:t xml:space="preserve">nazwy zawodów: </w:t>
      </w:r>
      <w:r>
        <w:rPr>
          <w:rStyle w:val="Teksttreci2TimesNewRoman5"/>
          <w:color w:val="000000"/>
        </w:rPr>
        <w:t>plomberka</w:t>
      </w:r>
      <w:r>
        <w:rPr>
          <w:rStyle w:val="Teksttreci2"/>
          <w:color w:val="000000"/>
        </w:rPr>
        <w:t xml:space="preserve"> 'zajmowanie się hydrauliką* (ang. </w:t>
      </w:r>
      <w:r>
        <w:rPr>
          <w:rStyle w:val="Teksttreci2TimesNewRoman5"/>
          <w:color w:val="000000"/>
          <w:lang w:val="en-US" w:eastAsia="en-US"/>
        </w:rPr>
        <w:t>plumber</w:t>
      </w:r>
      <w:r>
        <w:rPr>
          <w:rStyle w:val="Teksttreci2TimesNewRoman5"/>
          <w:color w:val="000000"/>
        </w:rPr>
        <w:t>,</w:t>
      </w:r>
      <w:r>
        <w:rPr>
          <w:rStyle w:val="Teksttreci2"/>
          <w:color w:val="000000"/>
        </w:rPr>
        <w:t xml:space="preserve"> kan. poi. </w:t>
      </w:r>
      <w:r>
        <w:rPr>
          <w:rStyle w:val="Teksttreci2TimesNewRoman5"/>
          <w:color w:val="000000"/>
        </w:rPr>
        <w:t>plom- ber), mekanictwo</w:t>
      </w:r>
      <w:r>
        <w:rPr>
          <w:rStyle w:val="Teksttreci2"/>
          <w:color w:val="000000"/>
        </w:rPr>
        <w:t xml:space="preserve"> 'zawód mechanika* (ang. </w:t>
      </w:r>
      <w:r>
        <w:rPr>
          <w:rStyle w:val="Teksttreci2TimesNewRoman5"/>
          <w:color w:val="000000"/>
        </w:rPr>
        <w:t>mechanic,</w:t>
      </w:r>
      <w:r>
        <w:rPr>
          <w:rStyle w:val="Teksttreci2"/>
          <w:color w:val="000000"/>
        </w:rPr>
        <w:t xml:space="preserve"> kan. poi. </w:t>
      </w:r>
      <w:r>
        <w:rPr>
          <w:rStyle w:val="Teksttreci2TimesNewRoman5"/>
          <w:color w:val="000000"/>
        </w:rPr>
        <w:t>mekanik);</w:t>
      </w:r>
    </w:p>
    <w:p w:rsidR="000C3231" w:rsidRDefault="000C3231" w:rsidP="000C3231">
      <w:pPr>
        <w:pStyle w:val="Teksttreci21"/>
        <w:numPr>
          <w:ilvl w:val="0"/>
          <w:numId w:val="10"/>
        </w:numPr>
        <w:shd w:val="clear" w:color="auto" w:fill="auto"/>
        <w:tabs>
          <w:tab w:val="left" w:pos="881"/>
        </w:tabs>
        <w:spacing w:before="0" w:after="0" w:line="300" w:lineRule="exact"/>
        <w:ind w:firstLine="500"/>
        <w:jc w:val="both"/>
      </w:pPr>
      <w:r>
        <w:rPr>
          <w:rStyle w:val="Teksttreci2"/>
          <w:color w:val="000000"/>
        </w:rPr>
        <w:t xml:space="preserve">nazwy miejsc: </w:t>
      </w:r>
      <w:r>
        <w:rPr>
          <w:rStyle w:val="Teksttreci2TimesNewRoman5"/>
          <w:color w:val="000000"/>
        </w:rPr>
        <w:t>reksownia</w:t>
      </w:r>
      <w:r>
        <w:rPr>
          <w:rStyle w:val="Teksttreci2"/>
          <w:color w:val="000000"/>
        </w:rPr>
        <w:t xml:space="preserve"> 'punkt zbiórki i przetwarzania szmat* (ang. </w:t>
      </w:r>
      <w:r>
        <w:rPr>
          <w:rStyle w:val="Teksttreci2TimesNewRoman5"/>
          <w:color w:val="000000"/>
          <w:lang w:val="en-US" w:eastAsia="en-US"/>
        </w:rPr>
        <w:t>rags</w:t>
      </w:r>
      <w:r>
        <w:rPr>
          <w:rStyle w:val="Teksttreci2TimesNewRoman5"/>
          <w:color w:val="000000"/>
        </w:rPr>
        <w:t>,</w:t>
      </w:r>
      <w:r>
        <w:rPr>
          <w:rStyle w:val="Teksttreci2"/>
          <w:color w:val="000000"/>
        </w:rPr>
        <w:t xml:space="preserve"> kan. poi. </w:t>
      </w:r>
      <w:r>
        <w:rPr>
          <w:rStyle w:val="Teksttreci2TimesNewRoman5"/>
          <w:color w:val="000000"/>
        </w:rPr>
        <w:t>reks);</w:t>
      </w:r>
    </w:p>
    <w:p w:rsidR="000C3231" w:rsidRDefault="000C3231" w:rsidP="000C3231">
      <w:pPr>
        <w:pStyle w:val="Teksttreci21"/>
        <w:numPr>
          <w:ilvl w:val="0"/>
          <w:numId w:val="10"/>
        </w:numPr>
        <w:shd w:val="clear" w:color="auto" w:fill="auto"/>
        <w:tabs>
          <w:tab w:val="left" w:pos="881"/>
        </w:tabs>
        <w:spacing w:before="0" w:after="0" w:line="300" w:lineRule="exact"/>
        <w:ind w:firstLine="500"/>
        <w:jc w:val="both"/>
      </w:pPr>
      <w:r>
        <w:rPr>
          <w:rStyle w:val="Teksttreci2"/>
          <w:color w:val="000000"/>
        </w:rPr>
        <w:t xml:space="preserve">nazwy zdrobniale: </w:t>
      </w:r>
      <w:r>
        <w:rPr>
          <w:rStyle w:val="Teksttreci2TimesNewRoman5"/>
          <w:color w:val="000000"/>
        </w:rPr>
        <w:t>cencik</w:t>
      </w:r>
      <w:r>
        <w:rPr>
          <w:rStyle w:val="Teksttreci2"/>
          <w:color w:val="000000"/>
        </w:rPr>
        <w:t xml:space="preserve"> 'mały cent* (ang. </w:t>
      </w:r>
      <w:r>
        <w:rPr>
          <w:rStyle w:val="Teksttreci2TimesNewRoman5"/>
          <w:color w:val="000000"/>
        </w:rPr>
        <w:t>cent,</w:t>
      </w:r>
      <w:r>
        <w:rPr>
          <w:rStyle w:val="Teksttreci2"/>
          <w:color w:val="000000"/>
        </w:rPr>
        <w:t xml:space="preserve"> kan. poi. </w:t>
      </w:r>
      <w:r>
        <w:rPr>
          <w:rStyle w:val="Teksttreci2TimesNewRoman5"/>
          <w:color w:val="000000"/>
        </w:rPr>
        <w:t>cent);</w:t>
      </w:r>
    </w:p>
    <w:p w:rsidR="000C3231" w:rsidRDefault="000C3231" w:rsidP="000C3231">
      <w:pPr>
        <w:pStyle w:val="Teksttreci21"/>
        <w:numPr>
          <w:ilvl w:val="0"/>
          <w:numId w:val="10"/>
        </w:numPr>
        <w:shd w:val="clear" w:color="auto" w:fill="auto"/>
        <w:tabs>
          <w:tab w:val="left" w:pos="881"/>
        </w:tabs>
        <w:spacing w:before="0" w:after="0" w:line="300" w:lineRule="exact"/>
        <w:ind w:firstLine="500"/>
        <w:jc w:val="both"/>
      </w:pPr>
      <w:r>
        <w:rPr>
          <w:rStyle w:val="Teksttreci2"/>
          <w:color w:val="000000"/>
        </w:rPr>
        <w:t xml:space="preserve">nazwy czynności: </w:t>
      </w:r>
      <w:r>
        <w:rPr>
          <w:rStyle w:val="Teksttreci2TimesNewRoman5"/>
          <w:color w:val="000000"/>
        </w:rPr>
        <w:t>drylowanie</w:t>
      </w:r>
      <w:r>
        <w:rPr>
          <w:rStyle w:val="Teksttreci2"/>
          <w:color w:val="000000"/>
        </w:rPr>
        <w:t xml:space="preserve"> 'wiercenie* (ang. </w:t>
      </w:r>
      <w:r>
        <w:rPr>
          <w:rStyle w:val="Teksttreci2TimesNewRoman5"/>
          <w:color w:val="000000"/>
          <w:lang w:val="en-US" w:eastAsia="en-US"/>
        </w:rPr>
        <w:t>to drill</w:t>
      </w:r>
      <w:r>
        <w:rPr>
          <w:rStyle w:val="Teksttreci2TimesNewRoman5"/>
          <w:color w:val="000000"/>
        </w:rPr>
        <w:t>,</w:t>
      </w:r>
      <w:r>
        <w:rPr>
          <w:rStyle w:val="Teksttreci2"/>
          <w:color w:val="000000"/>
        </w:rPr>
        <w:t xml:space="preserve"> kan. poi. </w:t>
      </w:r>
      <w:r>
        <w:rPr>
          <w:rStyle w:val="Teksttreci2TimesNewRoman5"/>
          <w:color w:val="000000"/>
        </w:rPr>
        <w:t>drylować).</w:t>
      </w:r>
    </w:p>
    <w:p w:rsidR="000C3231" w:rsidRDefault="000C3231" w:rsidP="000C3231">
      <w:pPr>
        <w:pStyle w:val="Teksttreci21"/>
        <w:shd w:val="clear" w:color="auto" w:fill="auto"/>
        <w:spacing w:before="0" w:after="0" w:line="300" w:lineRule="exact"/>
        <w:ind w:firstLine="500"/>
        <w:jc w:val="both"/>
      </w:pPr>
      <w:r>
        <w:rPr>
          <w:rStyle w:val="Teksttreci2"/>
          <w:color w:val="000000"/>
        </w:rPr>
        <w:t xml:space="preserve">Do tworzenia formacji przymiotnikowych występujących w </w:t>
      </w:r>
      <w:r>
        <w:rPr>
          <w:rStyle w:val="Teksttreci2TimesNewRoman5"/>
          <w:color w:val="000000"/>
        </w:rPr>
        <w:t>Pamiętnikach...</w:t>
      </w:r>
      <w:r>
        <w:rPr>
          <w:rStyle w:val="Teksttreci2"/>
          <w:color w:val="000000"/>
        </w:rPr>
        <w:t xml:space="preserve"> wykorzystano trzy </w:t>
      </w:r>
      <w:r>
        <w:rPr>
          <w:rStyle w:val="Teksttreci2"/>
          <w:color w:val="000000"/>
          <w:lang w:val="cs-CZ" w:eastAsia="cs-CZ"/>
        </w:rPr>
        <w:t>formanty:</w:t>
      </w:r>
    </w:p>
    <w:p w:rsidR="000C3231" w:rsidRDefault="000C3231" w:rsidP="000C3231">
      <w:pPr>
        <w:pStyle w:val="Teksttreci21"/>
        <w:numPr>
          <w:ilvl w:val="0"/>
          <w:numId w:val="10"/>
        </w:numPr>
        <w:shd w:val="clear" w:color="auto" w:fill="auto"/>
        <w:tabs>
          <w:tab w:val="left" w:pos="816"/>
        </w:tabs>
        <w:spacing w:before="0" w:after="0" w:line="300" w:lineRule="exact"/>
        <w:ind w:firstLine="500"/>
        <w:jc w:val="both"/>
      </w:pPr>
      <w:r>
        <w:rPr>
          <w:rStyle w:val="Teksttreci2"/>
          <w:color w:val="000000"/>
        </w:rPr>
        <w:t xml:space="preserve">sufiks </w:t>
      </w:r>
      <w:r>
        <w:rPr>
          <w:rStyle w:val="Teksttreci2TimesNewRoman5"/>
          <w:color w:val="000000"/>
        </w:rPr>
        <w:t>-owy: realnościowy</w:t>
      </w:r>
      <w:r>
        <w:rPr>
          <w:rStyle w:val="Teksttreci2"/>
          <w:color w:val="000000"/>
        </w:rPr>
        <w:t xml:space="preserve"> 'dotyczący nieruchomości* (ang. </w:t>
      </w:r>
      <w:r>
        <w:rPr>
          <w:rStyle w:val="Teksttreci2TimesNewRoman5"/>
          <w:color w:val="000000"/>
          <w:lang w:val="en-US" w:eastAsia="en-US"/>
        </w:rPr>
        <w:t>real property estate</w:t>
      </w:r>
      <w:r>
        <w:rPr>
          <w:rStyle w:val="Teksttreci2TimesNewRoman5"/>
          <w:color w:val="000000"/>
        </w:rPr>
        <w:t>,</w:t>
      </w:r>
      <w:r>
        <w:rPr>
          <w:rStyle w:val="Teksttreci2"/>
          <w:color w:val="000000"/>
        </w:rPr>
        <w:t xml:space="preserve"> kan</w:t>
      </w:r>
      <w:r>
        <w:rPr>
          <w:rStyle w:val="Teksttreci2"/>
          <w:color w:val="000000"/>
          <w:lang w:val="ru-RU" w:eastAsia="ru-RU"/>
        </w:rPr>
        <w:t xml:space="preserve">. </w:t>
      </w:r>
      <w:r>
        <w:rPr>
          <w:rStyle w:val="Teksttreci2"/>
          <w:color w:val="000000"/>
          <w:lang w:val="de-DE" w:eastAsia="de-DE"/>
        </w:rPr>
        <w:t xml:space="preserve">pol. </w:t>
      </w:r>
      <w:r>
        <w:rPr>
          <w:rStyle w:val="Teksttreci2TimesNewRoman5"/>
          <w:color w:val="000000"/>
        </w:rPr>
        <w:t>realność);</w:t>
      </w:r>
    </w:p>
    <w:p w:rsidR="000C3231" w:rsidRDefault="000C3231" w:rsidP="000C3231">
      <w:pPr>
        <w:pStyle w:val="Teksttreci80"/>
        <w:numPr>
          <w:ilvl w:val="0"/>
          <w:numId w:val="10"/>
        </w:numPr>
        <w:shd w:val="clear" w:color="auto" w:fill="auto"/>
        <w:tabs>
          <w:tab w:val="left" w:pos="881"/>
        </w:tabs>
        <w:spacing w:before="0" w:after="0" w:line="300" w:lineRule="exact"/>
        <w:ind w:firstLine="500"/>
        <w:jc w:val="both"/>
      </w:pPr>
      <w:r>
        <w:rPr>
          <w:rStyle w:val="Teksttreci8Tahoma"/>
          <w:i/>
          <w:iCs/>
          <w:color w:val="000000"/>
        </w:rPr>
        <w:t xml:space="preserve">sufiks </w:t>
      </w:r>
      <w:r>
        <w:rPr>
          <w:rStyle w:val="Teksttreci8"/>
          <w:i/>
          <w:iCs/>
          <w:color w:val="000000"/>
          <w:lang w:val="en-US" w:eastAsia="en-US"/>
        </w:rPr>
        <w:t xml:space="preserve">•ski: </w:t>
      </w:r>
      <w:r>
        <w:rPr>
          <w:rStyle w:val="Teksttreci8"/>
          <w:i/>
          <w:iCs/>
          <w:color w:val="000000"/>
        </w:rPr>
        <w:t xml:space="preserve">ciajnymeński * chiński* (ang. </w:t>
      </w:r>
      <w:r>
        <w:rPr>
          <w:rStyle w:val="Teksttreci8"/>
          <w:i/>
          <w:iCs/>
          <w:color w:val="000000"/>
          <w:lang w:val="en-US" w:eastAsia="en-US"/>
        </w:rPr>
        <w:t>Chinaman</w:t>
      </w:r>
      <w:r>
        <w:rPr>
          <w:rStyle w:val="Teksttreci8"/>
          <w:i/>
          <w:iCs/>
          <w:color w:val="000000"/>
        </w:rPr>
        <w:t>,</w:t>
      </w:r>
      <w:r>
        <w:rPr>
          <w:rStyle w:val="Teksttreci8Tahoma"/>
          <w:i/>
          <w:iCs/>
          <w:color w:val="000000"/>
        </w:rPr>
        <w:t xml:space="preserve"> kan. poi. </w:t>
      </w:r>
      <w:r>
        <w:rPr>
          <w:rStyle w:val="Teksttreci8"/>
          <w:i/>
          <w:iCs/>
          <w:color w:val="000000"/>
        </w:rPr>
        <w:t>Ciajnymen);</w:t>
      </w:r>
    </w:p>
    <w:p w:rsidR="000C3231" w:rsidRDefault="000C3231" w:rsidP="000C3231">
      <w:pPr>
        <w:pStyle w:val="Teksttreci80"/>
        <w:numPr>
          <w:ilvl w:val="0"/>
          <w:numId w:val="10"/>
        </w:numPr>
        <w:shd w:val="clear" w:color="auto" w:fill="auto"/>
        <w:tabs>
          <w:tab w:val="left" w:pos="881"/>
        </w:tabs>
        <w:spacing w:before="0" w:after="0" w:line="300" w:lineRule="exact"/>
        <w:ind w:firstLine="500"/>
        <w:jc w:val="both"/>
      </w:pPr>
      <w:r>
        <w:rPr>
          <w:rStyle w:val="Teksttreci8Tahoma"/>
          <w:i/>
          <w:iCs/>
          <w:color w:val="000000"/>
        </w:rPr>
        <w:t xml:space="preserve">sufiks </w:t>
      </w:r>
      <w:r>
        <w:rPr>
          <w:rStyle w:val="Teksttreci8"/>
          <w:i/>
          <w:iCs/>
          <w:color w:val="000000"/>
        </w:rPr>
        <w:t>-ijny: familijny</w:t>
      </w:r>
      <w:r>
        <w:rPr>
          <w:rStyle w:val="Teksttreci8Tahoma"/>
          <w:i/>
          <w:iCs/>
          <w:color w:val="000000"/>
        </w:rPr>
        <w:t xml:space="preserve"> 'rodzinny* </w:t>
      </w:r>
      <w:r>
        <w:rPr>
          <w:rStyle w:val="Teksttreci8"/>
          <w:i/>
          <w:iCs/>
          <w:color w:val="000000"/>
        </w:rPr>
        <w:t xml:space="preserve">(ang. </w:t>
      </w:r>
      <w:r>
        <w:rPr>
          <w:rStyle w:val="Teksttreci8"/>
          <w:i/>
          <w:iCs/>
          <w:color w:val="000000"/>
          <w:lang w:val="en-US" w:eastAsia="en-US"/>
        </w:rPr>
        <w:t>family,</w:t>
      </w:r>
      <w:r>
        <w:rPr>
          <w:rStyle w:val="Teksttreci8Tahoma"/>
          <w:i/>
          <w:iCs/>
          <w:color w:val="000000"/>
          <w:lang w:val="en-US" w:eastAsia="en-US"/>
        </w:rPr>
        <w:t xml:space="preserve"> </w:t>
      </w:r>
      <w:r>
        <w:rPr>
          <w:rStyle w:val="Teksttreci8Tahoma"/>
          <w:i/>
          <w:iCs/>
          <w:color w:val="000000"/>
        </w:rPr>
        <w:t xml:space="preserve">kan. poi. </w:t>
      </w:r>
      <w:r>
        <w:rPr>
          <w:rStyle w:val="Teksttreci8"/>
          <w:i/>
          <w:iCs/>
          <w:color w:val="000000"/>
        </w:rPr>
        <w:t>familia).</w:t>
      </w:r>
    </w:p>
    <w:p w:rsidR="000C3231" w:rsidRDefault="000C3231" w:rsidP="000C3231">
      <w:pPr>
        <w:pStyle w:val="Teksttreci21"/>
        <w:shd w:val="clear" w:color="auto" w:fill="auto"/>
        <w:spacing w:before="0" w:after="0" w:line="300" w:lineRule="exact"/>
        <w:ind w:firstLine="500"/>
        <w:jc w:val="both"/>
      </w:pPr>
      <w:r>
        <w:rPr>
          <w:rStyle w:val="Teksttreci2"/>
          <w:color w:val="000000"/>
        </w:rPr>
        <w:t>Formacje czasownikowe są tworzone w dialekcie kanadyjskopolskim za pomocą szeregu formantów:</w:t>
      </w:r>
    </w:p>
    <w:p w:rsidR="000C3231" w:rsidRDefault="000C3231" w:rsidP="000C3231">
      <w:pPr>
        <w:pStyle w:val="Teksttreci21"/>
        <w:numPr>
          <w:ilvl w:val="0"/>
          <w:numId w:val="10"/>
        </w:numPr>
        <w:shd w:val="clear" w:color="auto" w:fill="auto"/>
        <w:tabs>
          <w:tab w:val="left" w:pos="881"/>
        </w:tabs>
        <w:spacing w:before="0" w:after="0" w:line="300" w:lineRule="exact"/>
        <w:ind w:firstLine="500"/>
        <w:jc w:val="both"/>
      </w:pPr>
      <w:r>
        <w:rPr>
          <w:rStyle w:val="Teksttreci2"/>
          <w:color w:val="000000"/>
        </w:rPr>
        <w:t>sufiks -</w:t>
      </w:r>
      <w:r>
        <w:rPr>
          <w:rStyle w:val="Teksttreci2TimesNewRoman5"/>
          <w:color w:val="000000"/>
        </w:rPr>
        <w:t>ować: dyskować</w:t>
      </w:r>
      <w:r>
        <w:rPr>
          <w:rStyle w:val="Teksttreci2"/>
          <w:color w:val="000000"/>
        </w:rPr>
        <w:t xml:space="preserve"> 'bronować* (ang. </w:t>
      </w:r>
      <w:r>
        <w:rPr>
          <w:rStyle w:val="Teksttreci2TimesNewRoman5"/>
          <w:color w:val="000000"/>
        </w:rPr>
        <w:t>disk-harrow,</w:t>
      </w:r>
      <w:r>
        <w:rPr>
          <w:rStyle w:val="Teksttreci2"/>
          <w:color w:val="000000"/>
        </w:rPr>
        <w:t xml:space="preserve"> kan. poi. </w:t>
      </w:r>
      <w:r>
        <w:rPr>
          <w:rStyle w:val="Teksttreci2TimesNewRoman5"/>
          <w:color w:val="000000"/>
        </w:rPr>
        <w:t>dysk);</w:t>
      </w:r>
    </w:p>
    <w:p w:rsidR="000C3231" w:rsidRDefault="000C3231" w:rsidP="000C3231">
      <w:pPr>
        <w:pStyle w:val="Teksttreci21"/>
        <w:numPr>
          <w:ilvl w:val="0"/>
          <w:numId w:val="10"/>
        </w:numPr>
        <w:shd w:val="clear" w:color="auto" w:fill="auto"/>
        <w:tabs>
          <w:tab w:val="left" w:pos="816"/>
        </w:tabs>
        <w:spacing w:before="0" w:after="0" w:line="300" w:lineRule="exact"/>
        <w:ind w:firstLine="500"/>
        <w:jc w:val="both"/>
      </w:pPr>
      <w:r>
        <w:rPr>
          <w:rStyle w:val="Teksttreci2"/>
          <w:color w:val="000000"/>
        </w:rPr>
        <w:t xml:space="preserve">sufiks + postfiks </w:t>
      </w:r>
      <w:r>
        <w:rPr>
          <w:rStyle w:val="Teksttreci2TimesNewRoman5"/>
          <w:color w:val="000000"/>
        </w:rPr>
        <w:t>-ować</w:t>
      </w:r>
      <w:r>
        <w:rPr>
          <w:rStyle w:val="Teksttreci2"/>
          <w:color w:val="000000"/>
        </w:rPr>
        <w:t xml:space="preserve"> + </w:t>
      </w:r>
      <w:r>
        <w:rPr>
          <w:rStyle w:val="Teksttreci2TimesNewRoman5"/>
          <w:color w:val="000000"/>
        </w:rPr>
        <w:t>się: kanadyzować się</w:t>
      </w:r>
      <w:r>
        <w:rPr>
          <w:rStyle w:val="Teksttreci2"/>
          <w:color w:val="000000"/>
        </w:rPr>
        <w:t xml:space="preserve"> 'naturalizować się w Kanadzie* (ang. </w:t>
      </w:r>
      <w:r>
        <w:rPr>
          <w:rStyle w:val="Teksttreci2TimesNewRoman5"/>
          <w:color w:val="000000"/>
          <w:lang w:val="en-US" w:eastAsia="en-US"/>
        </w:rPr>
        <w:t>Ca</w:t>
      </w:r>
      <w:r>
        <w:rPr>
          <w:rStyle w:val="Teksttreci2TimesNewRoman5"/>
          <w:color w:val="000000"/>
          <w:lang w:val="en-US" w:eastAsia="en-US"/>
        </w:rPr>
        <w:softHyphen/>
        <w:t>nada);</w:t>
      </w:r>
    </w:p>
    <w:p w:rsidR="000C3231" w:rsidRDefault="000C3231" w:rsidP="000C3231">
      <w:pPr>
        <w:pStyle w:val="Teksttreci21"/>
        <w:numPr>
          <w:ilvl w:val="0"/>
          <w:numId w:val="10"/>
        </w:numPr>
        <w:shd w:val="clear" w:color="auto" w:fill="auto"/>
        <w:tabs>
          <w:tab w:val="left" w:pos="881"/>
        </w:tabs>
        <w:spacing w:before="0" w:after="0" w:line="300" w:lineRule="exact"/>
        <w:ind w:firstLine="500"/>
        <w:jc w:val="both"/>
      </w:pPr>
      <w:r>
        <w:rPr>
          <w:rStyle w:val="Teksttreci2"/>
          <w:color w:val="000000"/>
        </w:rPr>
        <w:t xml:space="preserve">postfiks </w:t>
      </w:r>
      <w:r>
        <w:rPr>
          <w:rStyle w:val="Teksttreci2TimesNewRoman5"/>
          <w:color w:val="000000"/>
        </w:rPr>
        <w:t>się: honorować się</w:t>
      </w:r>
      <w:r>
        <w:rPr>
          <w:rStyle w:val="Teksttreci2"/>
          <w:color w:val="000000"/>
        </w:rPr>
        <w:t xml:space="preserve"> 'szczycić się’ (ang. </w:t>
      </w:r>
      <w:r>
        <w:rPr>
          <w:rStyle w:val="Teksttreci2TimesNewRoman5"/>
          <w:color w:val="000000"/>
          <w:lang w:val="en-US" w:eastAsia="en-US"/>
        </w:rPr>
        <w:t>to honour</w:t>
      </w:r>
      <w:r>
        <w:rPr>
          <w:rStyle w:val="Teksttreci2TimesNewRoman5"/>
          <w:color w:val="000000"/>
        </w:rPr>
        <w:t>,</w:t>
      </w:r>
      <w:r>
        <w:rPr>
          <w:rStyle w:val="Teksttreci2"/>
          <w:color w:val="000000"/>
        </w:rPr>
        <w:t xml:space="preserve"> kan. poi. </w:t>
      </w:r>
      <w:r>
        <w:rPr>
          <w:rStyle w:val="Teksttreci2TimesNewRoman5"/>
          <w:color w:val="000000"/>
        </w:rPr>
        <w:t>honorować);</w:t>
      </w:r>
    </w:p>
    <w:p w:rsidR="000C3231" w:rsidRDefault="000C3231" w:rsidP="000C3231">
      <w:pPr>
        <w:pStyle w:val="Teksttreci21"/>
        <w:numPr>
          <w:ilvl w:val="0"/>
          <w:numId w:val="10"/>
        </w:numPr>
        <w:shd w:val="clear" w:color="auto" w:fill="auto"/>
        <w:tabs>
          <w:tab w:val="left" w:pos="816"/>
        </w:tabs>
        <w:spacing w:before="0" w:after="0" w:line="300" w:lineRule="exact"/>
        <w:ind w:firstLine="500"/>
        <w:jc w:val="both"/>
      </w:pPr>
      <w:r>
        <w:rPr>
          <w:rStyle w:val="Teksttreci2"/>
          <w:color w:val="000000"/>
        </w:rPr>
        <w:t xml:space="preserve">prefiksy (bardzo rozpowszechniony środek tworzenia derywatów czasownikowych): </w:t>
      </w:r>
      <w:r>
        <w:rPr>
          <w:rStyle w:val="Teksttreci2TimesNewRoman5"/>
          <w:color w:val="000000"/>
        </w:rPr>
        <w:t>odekorować</w:t>
      </w:r>
      <w:r>
        <w:rPr>
          <w:rStyle w:val="Teksttreci2"/>
          <w:color w:val="000000"/>
        </w:rPr>
        <w:t xml:space="preserve"> 'odmalować, odnowić* (ang. </w:t>
      </w:r>
      <w:r>
        <w:rPr>
          <w:rStyle w:val="Teksttreci2TimesNewRoman5"/>
          <w:color w:val="000000"/>
          <w:lang w:val="en-US" w:eastAsia="en-US"/>
        </w:rPr>
        <w:t>to decorate,</w:t>
      </w:r>
      <w:r>
        <w:rPr>
          <w:rStyle w:val="Teksttreci2"/>
          <w:color w:val="000000"/>
          <w:lang w:val="en-US" w:eastAsia="en-US"/>
        </w:rPr>
        <w:t xml:space="preserve"> </w:t>
      </w:r>
      <w:r>
        <w:rPr>
          <w:rStyle w:val="Teksttreci2"/>
          <w:color w:val="000000"/>
        </w:rPr>
        <w:t xml:space="preserve">kan. poi. </w:t>
      </w:r>
      <w:r>
        <w:rPr>
          <w:rStyle w:val="Teksttreci2TimesNewRoman5"/>
          <w:color w:val="000000"/>
        </w:rPr>
        <w:t>dekorować), pobrejsować</w:t>
      </w:r>
      <w:r>
        <w:rPr>
          <w:rStyle w:val="Teksttreci2"/>
          <w:color w:val="000000"/>
        </w:rPr>
        <w:t xml:space="preserve"> 'wzmoc</w:t>
      </w:r>
      <w:r>
        <w:rPr>
          <w:rStyle w:val="Teksttreci2"/>
          <w:color w:val="000000"/>
        </w:rPr>
        <w:softHyphen/>
        <w:t xml:space="preserve">nić* (ang. </w:t>
      </w:r>
      <w:r>
        <w:rPr>
          <w:rStyle w:val="Teksttreci2TimesNewRoman5"/>
          <w:color w:val="000000"/>
          <w:lang w:val="en-US" w:eastAsia="en-US"/>
        </w:rPr>
        <w:t>to brace,</w:t>
      </w:r>
      <w:r>
        <w:rPr>
          <w:rStyle w:val="Teksttreci2"/>
          <w:color w:val="000000"/>
          <w:lang w:val="en-US" w:eastAsia="en-US"/>
        </w:rPr>
        <w:t xml:space="preserve"> </w:t>
      </w:r>
      <w:r>
        <w:rPr>
          <w:rStyle w:val="Teksttreci2"/>
          <w:color w:val="000000"/>
        </w:rPr>
        <w:t xml:space="preserve">kand. poi. </w:t>
      </w:r>
      <w:r>
        <w:rPr>
          <w:rStyle w:val="Teksttreci2TimesNewRoman5"/>
          <w:color w:val="000000"/>
        </w:rPr>
        <w:t>brejsować), sfalować,</w:t>
      </w:r>
      <w:r>
        <w:rPr>
          <w:rStyle w:val="Teksttreci2"/>
          <w:color w:val="000000"/>
        </w:rPr>
        <w:t xml:space="preserve"> 'spaść* (ang. </w:t>
      </w:r>
      <w:r>
        <w:rPr>
          <w:rStyle w:val="Teksttreci2TimesNewRoman5"/>
          <w:color w:val="000000"/>
        </w:rPr>
        <w:t>to fali,</w:t>
      </w:r>
      <w:r>
        <w:rPr>
          <w:rStyle w:val="Teksttreci2"/>
          <w:color w:val="000000"/>
        </w:rPr>
        <w:t xml:space="preserve"> kan. poi. </w:t>
      </w:r>
      <w:r>
        <w:rPr>
          <w:rStyle w:val="Teksttreci2TimesNewRoman5"/>
          <w:color w:val="000000"/>
        </w:rPr>
        <w:t>falować), wyrentować</w:t>
      </w:r>
      <w:r>
        <w:rPr>
          <w:rStyle w:val="Teksttreci2"/>
          <w:color w:val="000000"/>
        </w:rPr>
        <w:t xml:space="preserve"> 'wydzierżawić, wynająć’ (ang. </w:t>
      </w:r>
      <w:r>
        <w:rPr>
          <w:rStyle w:val="Teksttreci2TimesNewRoman5"/>
          <w:color w:val="000000"/>
        </w:rPr>
        <w:t>to rent,</w:t>
      </w:r>
      <w:r>
        <w:rPr>
          <w:rStyle w:val="Teksttreci2"/>
          <w:color w:val="000000"/>
        </w:rPr>
        <w:t xml:space="preserve"> kan. poi. </w:t>
      </w:r>
      <w:r>
        <w:rPr>
          <w:rStyle w:val="Teksttreci2TimesNewRoman5"/>
          <w:color w:val="000000"/>
        </w:rPr>
        <w:t>rentować).</w:t>
      </w:r>
    </w:p>
    <w:p w:rsidR="000C3231" w:rsidRDefault="000C3231" w:rsidP="000C3231">
      <w:pPr>
        <w:pStyle w:val="Teksttreci21"/>
        <w:shd w:val="clear" w:color="auto" w:fill="auto"/>
        <w:spacing w:before="0" w:after="0" w:line="300" w:lineRule="exact"/>
        <w:ind w:firstLine="500"/>
        <w:jc w:val="both"/>
      </w:pPr>
      <w:r>
        <w:rPr>
          <w:rStyle w:val="Teksttreci2"/>
          <w:color w:val="000000"/>
        </w:rPr>
        <w:t>W przedstawionym materiale reprezentowane są wszystkie typy derywacji, czyli transpozy</w:t>
      </w:r>
      <w:r>
        <w:rPr>
          <w:rStyle w:val="Teksttreci2"/>
          <w:color w:val="000000"/>
        </w:rPr>
        <w:softHyphen/>
        <w:t xml:space="preserve">cja (np. </w:t>
      </w:r>
      <w:r>
        <w:rPr>
          <w:rStyle w:val="Teksttreci2TimesNewRoman5"/>
          <w:color w:val="000000"/>
        </w:rPr>
        <w:t>dyskowanie),</w:t>
      </w:r>
      <w:r>
        <w:rPr>
          <w:rStyle w:val="Teksttreci2"/>
          <w:color w:val="000000"/>
        </w:rPr>
        <w:t xml:space="preserve"> modyfikacja (np. </w:t>
      </w:r>
      <w:r>
        <w:rPr>
          <w:rStyle w:val="Teksttreci2TimesNewRoman5"/>
          <w:color w:val="000000"/>
        </w:rPr>
        <w:t>odekorować</w:t>
      </w:r>
      <w:r>
        <w:rPr>
          <w:rStyle w:val="Teksttreci2"/>
          <w:color w:val="000000"/>
        </w:rPr>
        <w:t xml:space="preserve">, </w:t>
      </w:r>
      <w:r>
        <w:rPr>
          <w:rStyle w:val="Teksttreci2TimesNewRoman5"/>
          <w:color w:val="000000"/>
        </w:rPr>
        <w:t>boska</w:t>
      </w:r>
      <w:r>
        <w:rPr>
          <w:rStyle w:val="Teksttreci2"/>
          <w:color w:val="000000"/>
        </w:rPr>
        <w:t xml:space="preserve">. </w:t>
      </w:r>
      <w:r>
        <w:rPr>
          <w:rStyle w:val="Teksttreci2TimesNewRoman5"/>
          <w:color w:val="000000"/>
        </w:rPr>
        <w:t>cencik)</w:t>
      </w:r>
      <w:r>
        <w:rPr>
          <w:rStyle w:val="Teksttreci2"/>
          <w:color w:val="000000"/>
        </w:rPr>
        <w:t xml:space="preserve"> i mutacja (np. </w:t>
      </w:r>
      <w:r>
        <w:rPr>
          <w:rStyle w:val="Teksttreci2TimesNewRoman5"/>
          <w:color w:val="000000"/>
        </w:rPr>
        <w:t>sztornik, rek</w:t>
      </w:r>
      <w:r>
        <w:rPr>
          <w:rStyle w:val="Teksttreci2TimesNewRoman5"/>
          <w:color w:val="000000"/>
        </w:rPr>
        <w:softHyphen/>
        <w:t>sownia).</w:t>
      </w:r>
    </w:p>
    <w:p w:rsidR="000C3231" w:rsidRDefault="000C3231" w:rsidP="000C3231">
      <w:pPr>
        <w:pStyle w:val="Teksttreci21"/>
        <w:shd w:val="clear" w:color="auto" w:fill="auto"/>
        <w:spacing w:before="0" w:after="0" w:line="300" w:lineRule="exact"/>
        <w:ind w:firstLine="500"/>
        <w:jc w:val="both"/>
      </w:pPr>
      <w:r>
        <w:rPr>
          <w:rStyle w:val="Teksttreci2"/>
          <w:color w:val="000000"/>
        </w:rPr>
        <w:t xml:space="preserve">W </w:t>
      </w:r>
      <w:r>
        <w:rPr>
          <w:rStyle w:val="Teksttreci2TimesNewRoman5"/>
          <w:color w:val="000000"/>
        </w:rPr>
        <w:t>Pamiętnikach...</w:t>
      </w:r>
      <w:r>
        <w:rPr>
          <w:rStyle w:val="Teksttreci2"/>
          <w:color w:val="000000"/>
        </w:rPr>
        <w:t xml:space="preserve"> brak jest tzw. neologizmów indukowanych, czyli formacji tworzonych zgodnie z polskimi wzorcami słowotwórczymi od podstaw polskojęzycznych na oznaczenie desygnatów. które mają już w polszczyźnie swoją nazwę o innej budowie. Wszystkie polonijne for</w:t>
      </w:r>
      <w:r>
        <w:rPr>
          <w:rStyle w:val="Teksttreci2"/>
          <w:color w:val="000000"/>
        </w:rPr>
        <w:softHyphen/>
        <w:t>macje słowotwórcze, które występują w badanym materiale, pochodzą od podstaw angielskojęzycznych włączonych do zasobu leksykalnego dialektu polonijnego.</w:t>
      </w:r>
    </w:p>
    <w:p w:rsidR="000C3231" w:rsidRDefault="000C3231" w:rsidP="000C3231">
      <w:pPr>
        <w:pStyle w:val="Teksttreci21"/>
        <w:numPr>
          <w:ilvl w:val="0"/>
          <w:numId w:val="9"/>
        </w:numPr>
        <w:shd w:val="clear" w:color="auto" w:fill="auto"/>
        <w:tabs>
          <w:tab w:val="left" w:pos="849"/>
        </w:tabs>
        <w:spacing w:before="0" w:after="0" w:line="300" w:lineRule="exact"/>
        <w:ind w:firstLine="500"/>
        <w:jc w:val="both"/>
      </w:pPr>
      <w:r>
        <w:rPr>
          <w:rStyle w:val="Teksttreci2"/>
          <w:color w:val="000000"/>
        </w:rPr>
        <w:t>Semantyczne repliki frazeologiczne. Różnorodne procesy kalkowania zostały scharak</w:t>
      </w:r>
      <w:r>
        <w:rPr>
          <w:rStyle w:val="Teksttreci2"/>
          <w:color w:val="000000"/>
        </w:rPr>
        <w:softHyphen/>
        <w:t>teryzowane wcześniej w odniesieniu do wyrazów polonijnych. Repliki mogą obejmować również bardziej skomplikowane jednostki systemu leksykalnego, czyli frazeologizmy. Kalki semantycz</w:t>
      </w:r>
      <w:r>
        <w:rPr>
          <w:rStyle w:val="Teksttreci2"/>
          <w:color w:val="000000"/>
        </w:rPr>
        <w:softHyphen/>
        <w:t xml:space="preserve">ne </w:t>
      </w:r>
      <w:r>
        <w:rPr>
          <w:rStyle w:val="Teksttreci2"/>
          <w:color w:val="000000"/>
        </w:rPr>
        <w:lastRenderedPageBreak/>
        <w:t>polegają wówczas na tym, że polskie frazeologizmy zmieniają znaczenie pod wpływem ob</w:t>
      </w:r>
      <w:r>
        <w:rPr>
          <w:rStyle w:val="Teksttreci2"/>
          <w:color w:val="000000"/>
        </w:rPr>
        <w:softHyphen/>
        <w:t xml:space="preserve">cych związków frazeologicznych. Polskie wyrażenie </w:t>
      </w:r>
      <w:r>
        <w:rPr>
          <w:rStyle w:val="Teksttreci2TimesNewRoman5"/>
          <w:color w:val="000000"/>
        </w:rPr>
        <w:t>z honorem,</w:t>
      </w:r>
      <w:r>
        <w:rPr>
          <w:rStyle w:val="Teksttreci2"/>
          <w:color w:val="000000"/>
        </w:rPr>
        <w:t xml:space="preserve"> które znaczy 'godnie, z twarzą, honorowo*, ma w dialekcie kan. poi. nowe znaczenie: *z wyróżnieniem* (ang. </w:t>
      </w:r>
      <w:r>
        <w:rPr>
          <w:rStyle w:val="Teksttreci2TimesNewRoman5"/>
          <w:color w:val="000000"/>
          <w:lang w:val="en-US" w:eastAsia="en-US"/>
        </w:rPr>
        <w:t>with honour)</w:t>
      </w:r>
      <w:r>
        <w:rPr>
          <w:rStyle w:val="Teksttreci2"/>
          <w:color w:val="000000"/>
          <w:lang w:val="en-US" w:eastAsia="en-US"/>
        </w:rPr>
        <w:t xml:space="preserve"> </w:t>
      </w:r>
      <w:r>
        <w:rPr>
          <w:rStyle w:val="Teksttreci2"/>
          <w:color w:val="000000"/>
        </w:rPr>
        <w:t xml:space="preserve">— </w:t>
      </w:r>
      <w:r>
        <w:rPr>
          <w:rStyle w:val="Teksttreci2TimesNewRoman5"/>
          <w:color w:val="000000"/>
        </w:rPr>
        <w:t xml:space="preserve">Córka ukończyła uniwersytet z </w:t>
      </w:r>
      <w:r>
        <w:rPr>
          <w:rStyle w:val="Teksttreci2TimesNewRoman3"/>
          <w:color w:val="000000"/>
        </w:rPr>
        <w:t>honorem</w:t>
      </w:r>
      <w:r>
        <w:rPr>
          <w:rStyle w:val="Teksttreci2"/>
          <w:color w:val="000000"/>
        </w:rPr>
        <w:t xml:space="preserve"> (I, 120).</w:t>
      </w:r>
    </w:p>
    <w:p w:rsidR="000C3231" w:rsidRDefault="000C3231" w:rsidP="000C3231">
      <w:pPr>
        <w:pStyle w:val="Teksttreci21"/>
        <w:numPr>
          <w:ilvl w:val="0"/>
          <w:numId w:val="9"/>
        </w:numPr>
        <w:shd w:val="clear" w:color="auto" w:fill="auto"/>
        <w:tabs>
          <w:tab w:val="left" w:pos="849"/>
        </w:tabs>
        <w:spacing w:before="0" w:after="0" w:line="300" w:lineRule="exact"/>
        <w:ind w:firstLine="500"/>
        <w:jc w:val="both"/>
      </w:pPr>
      <w:r>
        <w:rPr>
          <w:rStyle w:val="Teksttreci2"/>
          <w:color w:val="000000"/>
        </w:rPr>
        <w:t xml:space="preserve">Strukturalne repliki frazeologiczne. W </w:t>
      </w:r>
      <w:r>
        <w:rPr>
          <w:rStyle w:val="Teksttreci2TimesNewRoman5"/>
          <w:color w:val="000000"/>
        </w:rPr>
        <w:t>Pamiętnikach...</w:t>
      </w:r>
      <w:r>
        <w:rPr>
          <w:rStyle w:val="Teksttreci2"/>
          <w:color w:val="000000"/>
        </w:rPr>
        <w:t xml:space="preserve"> stanowią one najliczniejszą grupę frazeologizmów. Związki te zbudowane są z polskich wyrazów i odzwierciedlają strukturę idiomów angielskich. Materiał zawiera 35 strukturalnych replik wyrażeń, zwrotów i fraz.</w:t>
      </w:r>
    </w:p>
    <w:p w:rsidR="000C3231" w:rsidRDefault="000C3231" w:rsidP="000C3231">
      <w:pPr>
        <w:pStyle w:val="Teksttreci80"/>
        <w:shd w:val="clear" w:color="auto" w:fill="auto"/>
        <w:ind w:firstLine="500"/>
      </w:pPr>
      <w:r>
        <w:rPr>
          <w:rStyle w:val="Teksttreci8Tahoma"/>
          <w:i/>
          <w:iCs/>
          <w:color w:val="000000"/>
        </w:rPr>
        <w:t xml:space="preserve">Wyrażenie kan. poi. </w:t>
      </w:r>
      <w:r>
        <w:rPr>
          <w:rStyle w:val="Teksttreci8"/>
          <w:i/>
          <w:iCs/>
          <w:color w:val="000000"/>
        </w:rPr>
        <w:t>siary kraj</w:t>
      </w:r>
      <w:r>
        <w:rPr>
          <w:rStyle w:val="Teksttreci8Tahoma"/>
          <w:i/>
          <w:iCs/>
          <w:color w:val="000000"/>
        </w:rPr>
        <w:t xml:space="preserve"> oznacza kraj pochodzenia emigranta, jego kraj ojczysty* (ang. </w:t>
      </w:r>
      <w:r>
        <w:rPr>
          <w:rStyle w:val="Teksttreci8Tahoma"/>
          <w:i/>
          <w:iCs/>
          <w:color w:val="000000"/>
          <w:lang w:val="en-US" w:eastAsia="en-US"/>
        </w:rPr>
        <w:t xml:space="preserve">old </w:t>
      </w:r>
      <w:r>
        <w:rPr>
          <w:rStyle w:val="Teksttreci8Tahoma"/>
          <w:i/>
          <w:iCs/>
          <w:color w:val="000000"/>
        </w:rPr>
        <w:t xml:space="preserve">country): </w:t>
      </w:r>
      <w:r>
        <w:rPr>
          <w:rStyle w:val="Teksttreci8"/>
          <w:i/>
          <w:iCs/>
          <w:color w:val="000000"/>
        </w:rPr>
        <w:t xml:space="preserve">W </w:t>
      </w:r>
      <w:r>
        <w:rPr>
          <w:rStyle w:val="Teksttreci8Odstpy2pt"/>
          <w:i w:val="0"/>
          <w:iCs w:val="0"/>
          <w:color w:val="000000"/>
        </w:rPr>
        <w:t>stary m kraju</w:t>
      </w:r>
      <w:r>
        <w:rPr>
          <w:rStyle w:val="Teksttreci8"/>
          <w:i/>
          <w:iCs/>
          <w:color w:val="000000"/>
        </w:rPr>
        <w:t xml:space="preserve"> robotnik w dużo miejscach nie śmiał się zbliżyć do stołu</w:t>
      </w:r>
      <w:r>
        <w:rPr>
          <w:rStyle w:val="Teksttreci8Tahoma"/>
          <w:i/>
          <w:iCs/>
          <w:color w:val="000000"/>
        </w:rPr>
        <w:t xml:space="preserve">, </w:t>
      </w:r>
      <w:r>
        <w:rPr>
          <w:rStyle w:val="Teksttreci8"/>
          <w:i/>
          <w:iCs/>
          <w:color w:val="000000"/>
        </w:rPr>
        <w:t>tylko jadał gdzieś w koncie</w:t>
      </w:r>
      <w:r>
        <w:rPr>
          <w:rStyle w:val="Teksttreci8Tahoma"/>
          <w:i/>
          <w:iCs/>
          <w:color w:val="000000"/>
        </w:rPr>
        <w:t xml:space="preserve"> (II. 184). Podobną konstrukcją jest życzenie kan. poi. </w:t>
      </w:r>
      <w:r>
        <w:rPr>
          <w:rStyle w:val="Teksttreci8"/>
          <w:i/>
          <w:iCs/>
          <w:color w:val="000000"/>
        </w:rPr>
        <w:t xml:space="preserve">dobrego szczęścia </w:t>
      </w:r>
      <w:r>
        <w:rPr>
          <w:rStyle w:val="Teksttreci8Tahoma"/>
          <w:i/>
          <w:iCs/>
          <w:color w:val="000000"/>
        </w:rPr>
        <w:t xml:space="preserve">'powodzenia* (ang. </w:t>
      </w:r>
      <w:r>
        <w:rPr>
          <w:rStyle w:val="Teksttreci8"/>
          <w:i/>
          <w:iCs/>
          <w:color w:val="000000"/>
          <w:lang w:val="en-US" w:eastAsia="en-US"/>
        </w:rPr>
        <w:t xml:space="preserve">good luck): </w:t>
      </w:r>
      <w:r>
        <w:rPr>
          <w:rStyle w:val="Teksttreci8"/>
          <w:i/>
          <w:iCs/>
          <w:color w:val="000000"/>
        </w:rPr>
        <w:t>zakończył ten kurs</w:t>
      </w:r>
      <w:r>
        <w:rPr>
          <w:rStyle w:val="Teksttreci8Tahoma"/>
          <w:i/>
          <w:iCs/>
          <w:color w:val="000000"/>
        </w:rPr>
        <w:t xml:space="preserve">. </w:t>
      </w:r>
      <w:r>
        <w:rPr>
          <w:rStyle w:val="Teksttreci8"/>
          <w:i/>
          <w:iCs/>
          <w:color w:val="000000"/>
        </w:rPr>
        <w:t xml:space="preserve">otrzymując siwą ksiąszkę ze złotemi literami od </w:t>
      </w:r>
      <w:r>
        <w:rPr>
          <w:rStyle w:val="Teksttreci8"/>
          <w:i/>
          <w:iCs/>
          <w:color w:val="000000"/>
          <w:lang w:val="en-US" w:eastAsia="en-US"/>
        </w:rPr>
        <w:t xml:space="preserve">Govermana (Good </w:t>
      </w:r>
      <w:r>
        <w:rPr>
          <w:rStyle w:val="Teksttreci8"/>
          <w:i/>
          <w:iCs/>
          <w:color w:val="000000"/>
        </w:rPr>
        <w:t xml:space="preserve">Lock) </w:t>
      </w:r>
      <w:r>
        <w:rPr>
          <w:rStyle w:val="Teksttreci8Odstpy2pt"/>
          <w:i w:val="0"/>
          <w:iCs w:val="0"/>
          <w:color w:val="000000"/>
        </w:rPr>
        <w:t>dobrego szczęścia</w:t>
      </w:r>
      <w:r>
        <w:rPr>
          <w:rStyle w:val="Teksttreci8Tahoma"/>
          <w:i/>
          <w:iCs/>
          <w:color w:val="000000"/>
        </w:rPr>
        <w:t xml:space="preserve"> (111,84).</w:t>
      </w:r>
    </w:p>
    <w:p w:rsidR="000C3231" w:rsidRDefault="000C3231" w:rsidP="000C3231">
      <w:pPr>
        <w:pStyle w:val="Teksttreci21"/>
        <w:shd w:val="clear" w:color="auto" w:fill="auto"/>
        <w:spacing w:before="0" w:after="0" w:line="300" w:lineRule="exact"/>
        <w:ind w:firstLine="500"/>
        <w:jc w:val="both"/>
      </w:pPr>
      <w:r>
        <w:rPr>
          <w:rStyle w:val="Teksttreci2"/>
          <w:color w:val="000000"/>
        </w:rPr>
        <w:t>Najliczniejsza grupa strukturalnych replik frazeologicznych to zwroty. Można wskazać wśród nich kilka serii frazeologizmów. W każdej z nich centrum stanowi wspólny dla wszyst</w:t>
      </w:r>
      <w:r>
        <w:rPr>
          <w:rStyle w:val="Teksttreci2"/>
          <w:color w:val="000000"/>
        </w:rPr>
        <w:softHyphen/>
        <w:t xml:space="preserve">kich zwrotów czasownik. Angielski odpowiednik tego czasownika jest podstawowym elementem licznych idiomów angielskich. W wielu kalkowanych zwrotach występuje czasownik </w:t>
      </w:r>
      <w:r>
        <w:rPr>
          <w:rStyle w:val="Teksttreci2TimesNewRoman5"/>
          <w:color w:val="000000"/>
        </w:rPr>
        <w:t>brać</w:t>
      </w:r>
      <w:r>
        <w:rPr>
          <w:rStyle w:val="Teksttreci2"/>
          <w:color w:val="000000"/>
        </w:rPr>
        <w:t xml:space="preserve"> (lub dokonany — </w:t>
      </w:r>
      <w:r>
        <w:rPr>
          <w:rStyle w:val="Teksttreci2TimesNewRoman5"/>
          <w:color w:val="000000"/>
        </w:rPr>
        <w:t>wziąć): brać naukę</w:t>
      </w:r>
      <w:r>
        <w:rPr>
          <w:rStyle w:val="Teksttreci2"/>
          <w:color w:val="000000"/>
        </w:rPr>
        <w:t xml:space="preserve"> 'uczyć się* (ang. </w:t>
      </w:r>
      <w:r>
        <w:rPr>
          <w:rStyle w:val="Teksttreci2TimesNewRoman5"/>
          <w:color w:val="000000"/>
          <w:lang w:val="en-US" w:eastAsia="en-US"/>
        </w:rPr>
        <w:t xml:space="preserve">to take lessons); </w:t>
      </w:r>
      <w:r>
        <w:rPr>
          <w:rStyle w:val="Teksttreci2TimesNewRoman5"/>
          <w:color w:val="000000"/>
        </w:rPr>
        <w:t>brać kurs</w:t>
      </w:r>
      <w:r>
        <w:rPr>
          <w:rStyle w:val="Teksttreci2"/>
          <w:color w:val="000000"/>
        </w:rPr>
        <w:t xml:space="preserve"> * uczęszczać na kurs* (ang. </w:t>
      </w:r>
      <w:r>
        <w:rPr>
          <w:rStyle w:val="Teksttreci2TimesNewRoman5"/>
          <w:color w:val="000000"/>
          <w:lang w:val="en-US" w:eastAsia="en-US"/>
        </w:rPr>
        <w:t>to take a course</w:t>
      </w:r>
      <w:r>
        <w:rPr>
          <w:rStyle w:val="Teksttreci2"/>
          <w:color w:val="000000"/>
        </w:rPr>
        <w:t xml:space="preserve">); </w:t>
      </w:r>
      <w:r>
        <w:rPr>
          <w:rStyle w:val="Teksttreci2TimesNewRoman5"/>
          <w:color w:val="000000"/>
        </w:rPr>
        <w:t>brać przedmiot</w:t>
      </w:r>
      <w:r>
        <w:rPr>
          <w:rStyle w:val="Teksttreci2"/>
          <w:color w:val="000000"/>
        </w:rPr>
        <w:t xml:space="preserve"> 'uczęszczać na zajęcia z danego przedmiotu* (ang. </w:t>
      </w:r>
      <w:r>
        <w:rPr>
          <w:rStyle w:val="Teksttreci2TimesNewRoman5"/>
          <w:color w:val="000000"/>
          <w:lang w:val="en-US" w:eastAsia="en-US"/>
        </w:rPr>
        <w:t xml:space="preserve">to take a subject); </w:t>
      </w:r>
      <w:r>
        <w:rPr>
          <w:rStyle w:val="Teksttreci2TimesNewRoman5"/>
          <w:color w:val="000000"/>
        </w:rPr>
        <w:t>brać odpoczynek</w:t>
      </w:r>
      <w:r>
        <w:rPr>
          <w:rStyle w:val="Teksttreci2"/>
          <w:color w:val="000000"/>
        </w:rPr>
        <w:t xml:space="preserve"> 'odpoczywać* (ang. </w:t>
      </w:r>
      <w:r>
        <w:rPr>
          <w:rStyle w:val="Teksttreci2TimesNewRoman5"/>
          <w:color w:val="000000"/>
          <w:lang w:val="en-US" w:eastAsia="en-US"/>
        </w:rPr>
        <w:t xml:space="preserve">to take rest); </w:t>
      </w:r>
      <w:r>
        <w:rPr>
          <w:rStyle w:val="Teksttreci2TimesNewRoman5"/>
          <w:color w:val="000000"/>
        </w:rPr>
        <w:t>brać pociąg</w:t>
      </w:r>
      <w:r>
        <w:rPr>
          <w:rStyle w:val="Teksttreci2"/>
          <w:color w:val="000000"/>
        </w:rPr>
        <w:t xml:space="preserve"> 'jechać pocią</w:t>
      </w:r>
      <w:r>
        <w:rPr>
          <w:rStyle w:val="Teksttreci2"/>
          <w:color w:val="000000"/>
        </w:rPr>
        <w:softHyphen/>
        <w:t xml:space="preserve">giem* (ang. </w:t>
      </w:r>
      <w:r>
        <w:rPr>
          <w:rStyle w:val="Teksttreci2TimesNewRoman5"/>
          <w:color w:val="000000"/>
          <w:lang w:val="en-US" w:eastAsia="en-US"/>
        </w:rPr>
        <w:t xml:space="preserve">to take a train); </w:t>
      </w:r>
      <w:r>
        <w:rPr>
          <w:rStyle w:val="Teksttreci2TimesNewRoman5"/>
          <w:color w:val="000000"/>
        </w:rPr>
        <w:t>brać zdjęcie</w:t>
      </w:r>
      <w:r>
        <w:rPr>
          <w:rStyle w:val="Teksttreci2"/>
          <w:color w:val="000000"/>
        </w:rPr>
        <w:t xml:space="preserve"> 'robić zdjęcie* (ang. </w:t>
      </w:r>
      <w:r>
        <w:rPr>
          <w:rStyle w:val="Teksttreci2TimesNewRoman5"/>
          <w:color w:val="000000"/>
          <w:lang w:val="en-US" w:eastAsia="en-US"/>
        </w:rPr>
        <w:t xml:space="preserve">to take a picture); </w:t>
      </w:r>
      <w:r>
        <w:rPr>
          <w:rStyle w:val="Teksttreci2TimesNewRoman5"/>
          <w:color w:val="000000"/>
        </w:rPr>
        <w:t>wziąć pracę</w:t>
      </w:r>
      <w:r>
        <w:rPr>
          <w:rStyle w:val="Teksttreci2"/>
          <w:color w:val="000000"/>
        </w:rPr>
        <w:t xml:space="preserve"> 'za</w:t>
      </w:r>
      <w:r>
        <w:rPr>
          <w:rStyle w:val="Teksttreci2"/>
          <w:color w:val="000000"/>
        </w:rPr>
        <w:softHyphen/>
        <w:t xml:space="preserve">cząć, podjąć pracę' (ang. </w:t>
      </w:r>
      <w:r>
        <w:rPr>
          <w:rStyle w:val="Teksttreci2TimesNewRoman5"/>
          <w:color w:val="000000"/>
          <w:lang w:val="en-US" w:eastAsia="en-US"/>
        </w:rPr>
        <w:t xml:space="preserve">to take a job); </w:t>
      </w:r>
      <w:r>
        <w:rPr>
          <w:rStyle w:val="Teksttreci2TimesNewRoman5"/>
          <w:color w:val="000000"/>
        </w:rPr>
        <w:t>wziąć praktykę</w:t>
      </w:r>
      <w:r>
        <w:rPr>
          <w:rStyle w:val="Teksttreci2"/>
          <w:color w:val="000000"/>
        </w:rPr>
        <w:t xml:space="preserve"> 'nabrać doświadczenia* (ang. </w:t>
      </w:r>
      <w:r>
        <w:rPr>
          <w:rStyle w:val="Teksttreci2TimesNewRoman5"/>
          <w:color w:val="000000"/>
          <w:lang w:val="en-US" w:eastAsia="en-US"/>
        </w:rPr>
        <w:t>to take practice).</w:t>
      </w:r>
    </w:p>
    <w:p w:rsidR="000C3231" w:rsidRDefault="000C3231" w:rsidP="000C3231">
      <w:pPr>
        <w:pStyle w:val="Teksttreci21"/>
        <w:shd w:val="clear" w:color="auto" w:fill="auto"/>
        <w:spacing w:before="0" w:after="0" w:line="294" w:lineRule="exact"/>
        <w:ind w:firstLine="460"/>
        <w:jc w:val="both"/>
      </w:pPr>
      <w:r>
        <w:rPr>
          <w:rStyle w:val="Teksttreci2"/>
          <w:color w:val="000000"/>
        </w:rPr>
        <w:t xml:space="preserve">W dialekcie polonijnym występują też repliki strukturalne fraz, np.: </w:t>
      </w:r>
      <w:r>
        <w:rPr>
          <w:rStyle w:val="Teksttreci2TimesNewRoman5"/>
          <w:color w:val="000000"/>
        </w:rPr>
        <w:t xml:space="preserve">Raz wstając do pracy </w:t>
      </w:r>
      <w:r>
        <w:rPr>
          <w:rStyle w:val="Teksttreci2TimesNewRoman3"/>
          <w:color w:val="000000"/>
        </w:rPr>
        <w:t>zawróciła mi się głowa,</w:t>
      </w:r>
      <w:r>
        <w:rPr>
          <w:rStyle w:val="Teksttreci2TimesNewRoman5"/>
          <w:color w:val="000000"/>
        </w:rPr>
        <w:t xml:space="preserve"> próbowałam wstać, ale upadłam na podłogę i zemdlałam</w:t>
      </w:r>
      <w:r>
        <w:rPr>
          <w:rStyle w:val="Teksttreci2"/>
          <w:color w:val="000000"/>
        </w:rPr>
        <w:t xml:space="preserve"> (ang. </w:t>
      </w:r>
      <w:r>
        <w:rPr>
          <w:rStyle w:val="Teksttreci2TimesNewRoman5"/>
          <w:color w:val="000000"/>
        </w:rPr>
        <w:t xml:space="preserve">my </w:t>
      </w:r>
      <w:r>
        <w:rPr>
          <w:rStyle w:val="Teksttreci2TimesNewRoman5"/>
          <w:color w:val="000000"/>
          <w:lang w:val="en-US" w:eastAsia="en-US"/>
        </w:rPr>
        <w:t>head reeled</w:t>
      </w:r>
      <w:r>
        <w:rPr>
          <w:rStyle w:val="Teksttreci2"/>
          <w:color w:val="000000"/>
          <w:lang w:val="en-US" w:eastAsia="en-US"/>
        </w:rPr>
        <w:t xml:space="preserve"> </w:t>
      </w:r>
      <w:r>
        <w:rPr>
          <w:rStyle w:val="Teksttreci2"/>
          <w:color w:val="000000"/>
        </w:rPr>
        <w:t>'zakręciło mi się w głowie*) (III, 65).</w:t>
      </w:r>
    </w:p>
    <w:p w:rsidR="000C3231" w:rsidRDefault="000C3231" w:rsidP="000C3231">
      <w:pPr>
        <w:pStyle w:val="Teksttreci21"/>
        <w:shd w:val="clear" w:color="auto" w:fill="auto"/>
        <w:spacing w:before="0" w:after="0" w:line="294" w:lineRule="exact"/>
        <w:ind w:firstLine="460"/>
        <w:jc w:val="both"/>
      </w:pPr>
      <w:r>
        <w:rPr>
          <w:rStyle w:val="Teksttreci2"/>
          <w:color w:val="000000"/>
        </w:rPr>
        <w:t xml:space="preserve">12. Frazeologizmy polonijne. Jest to ostatnia spośród wyodrębnionych klas polonijnych jednostek leksykalnych. Te związki frazeologiczne nie są replikami ani semantycznymi, ani strukturalnymi frazeologizmów angielskich. Frazeologizmy polonijne (podobnie jak formacje słowotwórcze) stanowią rezultat wewnętrznego rozwoju dialektu polonijnego. W </w:t>
      </w:r>
      <w:r>
        <w:rPr>
          <w:rStyle w:val="Teksttreci2"/>
          <w:color w:val="000000"/>
          <w:lang w:val="cs-CZ" w:eastAsia="cs-CZ"/>
        </w:rPr>
        <w:t xml:space="preserve">sklad </w:t>
      </w:r>
      <w:r>
        <w:rPr>
          <w:rStyle w:val="Teksttreci2"/>
          <w:color w:val="000000"/>
        </w:rPr>
        <w:t>tych no</w:t>
      </w:r>
      <w:r>
        <w:rPr>
          <w:rStyle w:val="Teksttreci2"/>
          <w:color w:val="000000"/>
        </w:rPr>
        <w:softHyphen/>
        <w:t>wo tworzonych jednostek leksykalnych wchodzą albo wyłącznie wyrazy polonijne, albo jednost</w:t>
      </w:r>
      <w:r>
        <w:rPr>
          <w:rStyle w:val="Teksttreci2"/>
          <w:color w:val="000000"/>
        </w:rPr>
        <w:softHyphen/>
        <w:t xml:space="preserve">ki należące jednocześnie do zasobu języka polskiego i dialektu polonijnego. W </w:t>
      </w:r>
      <w:r>
        <w:rPr>
          <w:rStyle w:val="Teksttreci2TimesNewRoman5"/>
          <w:color w:val="000000"/>
        </w:rPr>
        <w:t xml:space="preserve">Pamiętnikach </w:t>
      </w:r>
      <w:r>
        <w:rPr>
          <w:rStyle w:val="Teksttreci2"/>
          <w:color w:val="000000"/>
        </w:rPr>
        <w:t>występuje tylko kilka frazeologizmów polonijnych. Są to zwroty, które zawierają połączone ele</w:t>
      </w:r>
      <w:r>
        <w:rPr>
          <w:rStyle w:val="Teksttreci2"/>
          <w:color w:val="000000"/>
        </w:rPr>
        <w:softHyphen/>
        <w:t xml:space="preserve">menty polskie (czasownik </w:t>
      </w:r>
      <w:r>
        <w:rPr>
          <w:rStyle w:val="Teksttreci2TimesNewRoman5"/>
          <w:color w:val="000000"/>
        </w:rPr>
        <w:t>robić, zrobić)</w:t>
      </w:r>
      <w:r>
        <w:rPr>
          <w:rStyle w:val="Teksttreci2"/>
          <w:color w:val="000000"/>
        </w:rPr>
        <w:t xml:space="preserve"> i polonijne, </w:t>
      </w:r>
      <w:r>
        <w:rPr>
          <w:rStyle w:val="Teksttreci2TimesNewRoman5"/>
          <w:color w:val="000000"/>
        </w:rPr>
        <w:t>np. zrobić aplikację</w:t>
      </w:r>
      <w:r>
        <w:rPr>
          <w:rStyle w:val="Teksttreci2"/>
          <w:color w:val="000000"/>
        </w:rPr>
        <w:t xml:space="preserve"> 'złożyć podanie (ang. </w:t>
      </w:r>
      <w:r>
        <w:rPr>
          <w:rStyle w:val="Teksttreci2TimesNewRoman5"/>
          <w:color w:val="000000"/>
          <w:lang w:val="en-US" w:eastAsia="en-US"/>
        </w:rPr>
        <w:t xml:space="preserve">to make an application); </w:t>
      </w:r>
      <w:r>
        <w:rPr>
          <w:rStyle w:val="Teksttreci2TimesNewRoman5"/>
          <w:color w:val="000000"/>
        </w:rPr>
        <w:t>robić gry</w:t>
      </w:r>
      <w:r>
        <w:rPr>
          <w:rStyle w:val="Teksttreci2TimesNewRoman5"/>
          <w:color w:val="000000"/>
          <w:lang w:val="cs-CZ" w:eastAsia="cs-CZ"/>
        </w:rPr>
        <w:t>ment</w:t>
      </w:r>
      <w:r>
        <w:rPr>
          <w:rStyle w:val="Teksttreci2"/>
          <w:color w:val="000000"/>
          <w:lang w:val="cs-CZ" w:eastAsia="cs-CZ"/>
        </w:rPr>
        <w:t xml:space="preserve"> </w:t>
      </w:r>
      <w:r>
        <w:rPr>
          <w:rStyle w:val="Teksttreci2"/>
          <w:color w:val="000000"/>
        </w:rPr>
        <w:t xml:space="preserve">'zawierać umowę* (ang. </w:t>
      </w:r>
      <w:r>
        <w:rPr>
          <w:rStyle w:val="Teksttreci2TimesNewRoman5"/>
          <w:color w:val="000000"/>
          <w:lang w:val="en-US" w:eastAsia="en-US"/>
        </w:rPr>
        <w:t>to make an agreement).</w:t>
      </w:r>
    </w:p>
    <w:p w:rsidR="000C3231" w:rsidRDefault="000C3231" w:rsidP="000C3231">
      <w:pPr>
        <w:pStyle w:val="Teksttreci21"/>
        <w:shd w:val="clear" w:color="auto" w:fill="auto"/>
        <w:spacing w:before="0" w:after="0" w:line="294" w:lineRule="exact"/>
        <w:ind w:firstLine="460"/>
        <w:jc w:val="both"/>
      </w:pPr>
      <w:r>
        <w:rPr>
          <w:rStyle w:val="Teksttreci2"/>
          <w:color w:val="000000"/>
        </w:rPr>
        <w:t xml:space="preserve">Podział słownictwa polonijnego występującego w </w:t>
      </w:r>
      <w:r>
        <w:rPr>
          <w:rStyle w:val="Teksttreci2TimesNewRoman5"/>
          <w:color w:val="000000"/>
        </w:rPr>
        <w:t>Pamiętnikach</w:t>
      </w:r>
      <w:r>
        <w:rPr>
          <w:rStyle w:val="Teksttreci2"/>
          <w:color w:val="000000"/>
        </w:rPr>
        <w:t xml:space="preserve"> zgodnie z opracowaną kla</w:t>
      </w:r>
      <w:r>
        <w:rPr>
          <w:rStyle w:val="Teksttreci2"/>
          <w:color w:val="000000"/>
        </w:rPr>
        <w:softHyphen/>
        <w:t>syfikacją polonijnych jednostek leksykalnych umożliwił systematyczny i szczegółowy opis róż</w:t>
      </w:r>
      <w:r>
        <w:rPr>
          <w:rStyle w:val="Teksttreci2"/>
          <w:color w:val="000000"/>
        </w:rPr>
        <w:softHyphen/>
        <w:t>norodnych zjawisk językowych charakterystycznych dla dialektu kanadyjskopolskiego. Poświadczone są wszystkie wyróżnione klasy, co potwierdza dużą różnorodność materiału i rep</w:t>
      </w:r>
      <w:r>
        <w:rPr>
          <w:rStyle w:val="Teksttreci2"/>
          <w:color w:val="000000"/>
        </w:rPr>
        <w:softHyphen/>
        <w:t>rezentatywność źródła.</w:t>
      </w:r>
    </w:p>
    <w:p w:rsidR="000C3231" w:rsidRDefault="000C3231" w:rsidP="000C3231">
      <w:pPr>
        <w:pStyle w:val="Teksttreci21"/>
        <w:shd w:val="clear" w:color="auto" w:fill="auto"/>
        <w:spacing w:before="0" w:after="231" w:line="294" w:lineRule="exact"/>
        <w:ind w:firstLine="460"/>
        <w:jc w:val="both"/>
      </w:pPr>
      <w:r>
        <w:rPr>
          <w:rStyle w:val="Teksttreci2"/>
          <w:color w:val="000000"/>
        </w:rPr>
        <w:t xml:space="preserve">Porównanie liczebności poszczególnych grup pozwala na wskazanie </w:t>
      </w:r>
      <w:r>
        <w:rPr>
          <w:rStyle w:val="Teksttreci2"/>
          <w:color w:val="000000"/>
        </w:rPr>
        <w:lastRenderedPageBreak/>
        <w:t>głównych typów me</w:t>
      </w:r>
      <w:r>
        <w:rPr>
          <w:rStyle w:val="Teksttreci2"/>
          <w:color w:val="000000"/>
        </w:rPr>
        <w:softHyphen/>
        <w:t>chanizmów wzbogacania zasobu leksykalnego dialektu kanadyjskopolskiego. Najliczniej wystę</w:t>
      </w:r>
      <w:r>
        <w:rPr>
          <w:rStyle w:val="Teksttreci2"/>
          <w:color w:val="000000"/>
        </w:rPr>
        <w:softHyphen/>
        <w:t xml:space="preserve">pują wyrazy adaptowane gramatycznie, które stanowią ponad 35% całości materiału. Drugą dużą grupą są cytaty wyrazowe (27%). Na szczególniejszą uwagę zasługuje również to, że trzecią pod względem liczebności klasą są polonijne formacje słowotwórcze (12%). Analiza materiału </w:t>
      </w:r>
      <w:r>
        <w:rPr>
          <w:rStyle w:val="Teksttreci2TimesNewRoman5"/>
          <w:color w:val="000000"/>
        </w:rPr>
        <w:t>Pa</w:t>
      </w:r>
      <w:r>
        <w:rPr>
          <w:rStyle w:val="Teksttreci2TimesNewRoman5"/>
          <w:color w:val="000000"/>
        </w:rPr>
        <w:softHyphen/>
        <w:t>miętników</w:t>
      </w:r>
      <w:r>
        <w:rPr>
          <w:rStyle w:val="Teksttreci2"/>
          <w:color w:val="000000"/>
        </w:rPr>
        <w:t xml:space="preserve"> pozwala na wniosek, że mechanizmy te w pierwszej kolejności sprowadzają się do reprodukcji (adaptacja, cytowanie jednostek leksykalnych), w drugiej — do derywacji (formacje polonijne, frazcologizmy polonijne)</w:t>
      </w:r>
      <w:r>
        <w:rPr>
          <w:rStyle w:val="Teksttreci2"/>
          <w:color w:val="000000"/>
          <w:vertAlign w:val="superscript"/>
        </w:rPr>
        <w:footnoteReference w:id="54"/>
      </w:r>
      <w:r>
        <w:rPr>
          <w:rStyle w:val="Teksttreci2"/>
          <w:color w:val="000000"/>
        </w:rPr>
        <w:t>.</w:t>
      </w:r>
    </w:p>
    <w:p w:rsidR="000C3231" w:rsidRDefault="000C3231" w:rsidP="000C3231">
      <w:pPr>
        <w:pStyle w:val="Teksttreci80"/>
        <w:shd w:val="clear" w:color="auto" w:fill="auto"/>
        <w:spacing w:line="230" w:lineRule="exact"/>
        <w:jc w:val="right"/>
        <w:sectPr w:rsidR="000C3231">
          <w:headerReference w:type="even" r:id="rId38"/>
          <w:headerReference w:type="default" r:id="rId39"/>
          <w:pgSz w:w="11900" w:h="16840"/>
          <w:pgMar w:top="965" w:right="1240" w:bottom="1323" w:left="922" w:header="0" w:footer="3" w:gutter="0"/>
          <w:pgNumType w:start="135"/>
          <w:cols w:space="708"/>
          <w:noEndnote/>
          <w:docGrid w:linePitch="360"/>
        </w:sectPr>
      </w:pPr>
      <w:r>
        <w:rPr>
          <w:rStyle w:val="Teksttreci8"/>
          <w:i/>
          <w:iCs/>
          <w:color w:val="000000"/>
        </w:rPr>
        <w:t>Dorota Adamiec</w:t>
      </w:r>
    </w:p>
    <w:p w:rsidR="000C3231" w:rsidRDefault="000C3231" w:rsidP="000C3231">
      <w:pPr>
        <w:pStyle w:val="Nagwek10"/>
        <w:keepNext/>
        <w:keepLines/>
        <w:shd w:val="clear" w:color="auto" w:fill="auto"/>
        <w:spacing w:after="916" w:line="400" w:lineRule="exact"/>
      </w:pPr>
      <w:bookmarkStart w:id="5" w:name="bookmark5"/>
      <w:r>
        <w:rPr>
          <w:rStyle w:val="Nagwek1"/>
          <w:color w:val="000000"/>
        </w:rPr>
        <w:lastRenderedPageBreak/>
        <w:t>SPRAWOZDANIA, UWAGI, POLEMIKI</w:t>
      </w:r>
      <w:bookmarkEnd w:id="5"/>
    </w:p>
    <w:p w:rsidR="000C3231" w:rsidRDefault="000C3231" w:rsidP="000C3231">
      <w:pPr>
        <w:pStyle w:val="Nagwek30"/>
        <w:keepNext/>
        <w:keepLines/>
        <w:shd w:val="clear" w:color="auto" w:fill="auto"/>
        <w:spacing w:before="0" w:after="594" w:line="300" w:lineRule="exact"/>
        <w:ind w:left="20"/>
      </w:pPr>
      <w:bookmarkStart w:id="6" w:name="bookmark6"/>
      <w:r>
        <w:rPr>
          <w:rStyle w:val="Nagwek3Odstpy3pt"/>
          <w:color w:val="000000"/>
        </w:rPr>
        <w:t>KULTURA JĘZYKA W SZKOLE</w:t>
      </w:r>
      <w:bookmarkEnd w:id="6"/>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29 października 1991 </w:t>
      </w:r>
      <w:r>
        <w:rPr>
          <w:rStyle w:val="Teksttreci2"/>
          <w:color w:val="000000"/>
          <w:lang w:val="cs-CZ" w:eastAsia="cs-CZ"/>
        </w:rPr>
        <w:t xml:space="preserve">r </w:t>
      </w:r>
      <w:r>
        <w:rPr>
          <w:rStyle w:val="Teksttreci2"/>
          <w:color w:val="000000"/>
        </w:rPr>
        <w:t>odbyło się, zorganizowane przez Komisję Kultury Słowa Towarzys</w:t>
      </w:r>
      <w:r>
        <w:rPr>
          <w:rStyle w:val="Teksttreci2"/>
          <w:color w:val="000000"/>
        </w:rPr>
        <w:softHyphen/>
        <w:t>twa Naukowego Warszawskiego, spotkanie dyskusyjne poświęcone problemom kultury języka w szkole. Do udziału zaproszono zarówno nauczycieli, jak i językoznawców; obecni byli przed</w:t>
      </w:r>
      <w:r>
        <w:rPr>
          <w:rStyle w:val="Teksttreci2"/>
          <w:color w:val="000000"/>
        </w:rPr>
        <w:softHyphen/>
        <w:t>stawiciele Ministerstwa Edukacji Narodowej i stołecznego Kuratorium Okręgu Szkolnego. Dy</w:t>
      </w:r>
      <w:r>
        <w:rPr>
          <w:rStyle w:val="Teksttreci2"/>
          <w:color w:val="000000"/>
        </w:rPr>
        <w:softHyphen/>
        <w:t>skusję prowadził Michał Jaworski.</w:t>
      </w:r>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Pierwszy </w:t>
      </w:r>
      <w:r>
        <w:rPr>
          <w:rStyle w:val="Teksttreci2"/>
          <w:color w:val="000000"/>
          <w:lang w:val="cs-CZ" w:eastAsia="cs-CZ"/>
        </w:rPr>
        <w:t xml:space="preserve">zabral </w:t>
      </w:r>
      <w:r>
        <w:rPr>
          <w:rStyle w:val="Teksttreci2"/>
          <w:color w:val="000000"/>
        </w:rPr>
        <w:t>glos Edward Klein uwagami o kulturze języka uczniów szkól ponadpodsta</w:t>
      </w:r>
      <w:r>
        <w:rPr>
          <w:rStyle w:val="Teksttreci2"/>
          <w:color w:val="000000"/>
        </w:rPr>
        <w:softHyphen/>
        <w:t>wowych. Mówca podkreślił, że przyczyn zarówno słabej, jak i wysokiej kultury języka należy szukać także poza szkołą i lekcjami języka polskiego; wśród czynników ją kształtujących wy</w:t>
      </w:r>
      <w:r>
        <w:rPr>
          <w:rStyle w:val="Teksttreci2"/>
          <w:color w:val="000000"/>
        </w:rPr>
        <w:softHyphen/>
        <w:t>mienił środowisko, środki masowego przekazu, predyspozycje indywidualne. Stwierdził, że można i należy mówić o nieco odmiennych przyczynach i różnym stanie zjawiska w zależności od typu szkoły. U uczniów liceów ogólnokształcących spotyka się błędy ortograficzne i interpun</w:t>
      </w:r>
      <w:r>
        <w:rPr>
          <w:rStyle w:val="Teksttreci2"/>
          <w:color w:val="000000"/>
        </w:rPr>
        <w:softHyphen/>
        <w:t>kcyjne, złą dykcję, nieumiejętność graficznego zorganizowania tekstu. Za przyczyny takiego sta</w:t>
      </w:r>
      <w:r>
        <w:rPr>
          <w:rStyle w:val="Teksttreci2"/>
          <w:color w:val="000000"/>
        </w:rPr>
        <w:softHyphen/>
        <w:t>nu zostały uznane niedoskonałe podręczniki przedkładające przekazywanie wiedzy nad kształcenie umiejętności, tradycja dominacji kształcenia literackiego nad językowym, co wobec braku czasu musi prowadzić do zaniedbań w zakresie kultury języka. Tc negatywne zjawiska na</w:t>
      </w:r>
      <w:r>
        <w:rPr>
          <w:rStyle w:val="Teksttreci2"/>
          <w:color w:val="000000"/>
        </w:rPr>
        <w:softHyphen/>
        <w:t>silają się w liceach zawodowych, których uczniowie wykazują mniejszą niż licealiści sprawność językową, a przy tym ich język jest silniej wulgaryzowany. Największą troskę musi budzić stan kultury języka uczniów zasadniczych szkól zawodowych, do których trafia największa liczba ab</w:t>
      </w:r>
      <w:r>
        <w:rPr>
          <w:rStyle w:val="Teksttreci2"/>
          <w:color w:val="000000"/>
        </w:rPr>
        <w:softHyphen/>
        <w:t>solwentów szkół podstawowych. Duża ich część wykazuje braki w umiejętności czytania, ortog</w:t>
      </w:r>
      <w:r>
        <w:rPr>
          <w:rStyle w:val="Teksttreci2"/>
          <w:color w:val="000000"/>
        </w:rPr>
        <w:softHyphen/>
        <w:t>rafii, interpunkcji; język tych uczniów cechuje ubóstwo słownictwa, związane choćby ze spadkiem czy nawet zanikiem czytelnictwa. Edward Klein podkreślił, że kultura języka nie pop</w:t>
      </w:r>
      <w:r>
        <w:rPr>
          <w:rStyle w:val="Teksttreci2"/>
          <w:color w:val="000000"/>
        </w:rPr>
        <w:softHyphen/>
        <w:t>rawi się pod wpływem wyuczonych formułek dotyczących analizy literackiej, konieczne są ćwi</w:t>
      </w:r>
      <w:r>
        <w:rPr>
          <w:rStyle w:val="Teksttreci2"/>
          <w:color w:val="000000"/>
        </w:rPr>
        <w:softHyphen/>
        <w:t>czenia w mówieniu i pisaniu tematycznie związane nie z lekturami, ale ze zjawiskami życia codziennego. Konieczne jest wspomaganie polonistów w działaniach kształtujących kulturę języ</w:t>
      </w:r>
      <w:r>
        <w:rPr>
          <w:rStyle w:val="Teksttreci2"/>
          <w:color w:val="000000"/>
        </w:rPr>
        <w:softHyphen/>
        <w:t>ka uczniów przez nauczycieli wszystkich przedmiotów, a także udostępnienie szkołom i uczniom wydawnictw poprawnościowych, co wobec braku pieniędzy stanowi dzisiaj duży problem. Na koniec mówca podkreślił potrzebę stosowania rygorów i sankcji wobec wulgaryzmów w języku.</w:t>
      </w:r>
    </w:p>
    <w:p w:rsidR="000C3231" w:rsidRDefault="000C3231" w:rsidP="000C3231">
      <w:pPr>
        <w:pStyle w:val="Teksttreci21"/>
        <w:shd w:val="clear" w:color="auto" w:fill="auto"/>
        <w:spacing w:before="0" w:after="0" w:line="300" w:lineRule="exact"/>
        <w:ind w:firstLine="460"/>
        <w:jc w:val="both"/>
      </w:pPr>
      <w:r>
        <w:rPr>
          <w:rStyle w:val="Teksttreci2"/>
          <w:color w:val="000000"/>
        </w:rPr>
        <w:t>Obraz zjawiska został wzbogacony przez wypowiedź Stanisława Falkowskiego, który stwierdził, że stan kultury języka uczniów jest pochodną wielu czynników o zmieniającej się hierarchii. Wśród problemów i przyczyn usterek języka uczniowskiego dyskutant wymienił mó</w:t>
      </w:r>
      <w:r>
        <w:rPr>
          <w:rStyle w:val="Teksttreci2"/>
          <w:color w:val="000000"/>
        </w:rPr>
        <w:softHyphen/>
        <w:t>wienie standardem oficjalnym, myślenie schematami i całościami (obserwowane w pracach kan</w:t>
      </w:r>
      <w:r>
        <w:rPr>
          <w:rStyle w:val="Teksttreci2"/>
          <w:color w:val="000000"/>
        </w:rPr>
        <w:softHyphen/>
        <w:t>dydatów na Uniwersytet Warszawski), często negatywny wpływ językowego otoczenia uczniów. Zwrócił uwagę na to, że nauczyciele nie sprawdzają wypracować, co demoralizuje i zniechęca do pracy nad umiejętnością wypowiadania się. także nad językiem. W swoim wystąpieniu postu</w:t>
      </w:r>
      <w:r>
        <w:rPr>
          <w:rStyle w:val="Teksttreci2"/>
          <w:color w:val="000000"/>
        </w:rPr>
        <w:softHyphen/>
        <w:t>lował organizowanie na lekcjach okazji do wypowiedzi na temat literatury, rozmów o dziele sztuki.</w:t>
      </w:r>
    </w:p>
    <w:p w:rsidR="000C3231" w:rsidRDefault="000C3231" w:rsidP="000C3231">
      <w:pPr>
        <w:pStyle w:val="Teksttreci21"/>
        <w:shd w:val="clear" w:color="auto" w:fill="auto"/>
        <w:spacing w:before="0" w:after="0" w:line="300" w:lineRule="exact"/>
        <w:ind w:firstLine="460"/>
        <w:jc w:val="both"/>
      </w:pPr>
      <w:r>
        <w:rPr>
          <w:rStyle w:val="Teksttreci2"/>
          <w:color w:val="000000"/>
        </w:rPr>
        <w:lastRenderedPageBreak/>
        <w:t>Barbara Otwinowska stwierdziła, że język jest czymś więcej niż rodzajem fizycznego byto</w:t>
      </w:r>
      <w:r>
        <w:rPr>
          <w:rStyle w:val="Teksttreci2"/>
          <w:color w:val="000000"/>
        </w:rPr>
        <w:softHyphen/>
        <w:t>wania — jest narzędziem życia społecznego, czego młodzież zdaje się sobie nie uświadamiać. Brak jest w dzisiejszej szkole przejawów życia społecznego, brak elit, działaczy, co jest, nieste</w:t>
      </w:r>
      <w:r>
        <w:rPr>
          <w:rStyle w:val="Teksttreci2"/>
          <w:color w:val="000000"/>
        </w:rPr>
        <w:softHyphen/>
        <w:t>ty, odbiciem ogólnej sytuacji w społeczeństwie.</w:t>
      </w:r>
    </w:p>
    <w:p w:rsidR="000C3231" w:rsidRDefault="000C3231" w:rsidP="000C3231">
      <w:pPr>
        <w:pStyle w:val="Teksttreci21"/>
        <w:shd w:val="clear" w:color="auto" w:fill="auto"/>
        <w:spacing w:before="0" w:after="0" w:line="300" w:lineRule="exact"/>
        <w:ind w:firstLine="460"/>
        <w:jc w:val="both"/>
        <w:sectPr w:rsidR="000C3231">
          <w:headerReference w:type="even" r:id="rId40"/>
          <w:headerReference w:type="default" r:id="rId41"/>
          <w:pgSz w:w="11900" w:h="16840"/>
          <w:pgMar w:top="35" w:right="1223" w:bottom="35" w:left="963" w:header="0" w:footer="3" w:gutter="0"/>
          <w:pgNumType w:start="31"/>
          <w:cols w:space="708"/>
          <w:noEndnote/>
          <w:docGrid w:linePitch="360"/>
        </w:sectPr>
      </w:pPr>
      <w:r>
        <w:rPr>
          <w:rStyle w:val="Teksttreci2"/>
          <w:color w:val="000000"/>
        </w:rPr>
        <w:t>O związku kultury języka z kulturą mówił również Paweł Waszak. podkreślając bardzo niski poziom kultury w środowisku młodzieżowym. Zwrócił uwagę na zjawisko tworzenia alternatyw</w:t>
      </w:r>
      <w:r>
        <w:rPr>
          <w:rStyle w:val="Teksttreci2"/>
          <w:color w:val="000000"/>
        </w:rPr>
        <w:softHyphen/>
        <w:t>nego świata młodzieży nie mającego styczności ze światem dorosłych. W procesie tym, zdaniem</w:t>
      </w:r>
    </w:p>
    <w:p w:rsidR="000C3231" w:rsidRDefault="000C3231" w:rsidP="000C3231">
      <w:pPr>
        <w:pStyle w:val="Teksttreci21"/>
        <w:shd w:val="clear" w:color="auto" w:fill="auto"/>
        <w:spacing w:before="0" w:after="0" w:line="300" w:lineRule="exact"/>
        <w:jc w:val="both"/>
      </w:pPr>
      <w:r>
        <w:rPr>
          <w:rStyle w:val="Teksttreci2"/>
          <w:color w:val="000000"/>
        </w:rPr>
        <w:lastRenderedPageBreak/>
        <w:t>mówcy, niebagatelna rolę odgrywają środki masowego przekazu manipulujące młodzieżą po</w:t>
      </w:r>
      <w:r>
        <w:rPr>
          <w:rStyle w:val="Teksttreci2"/>
          <w:color w:val="000000"/>
        </w:rPr>
        <w:softHyphen/>
        <w:t xml:space="preserve">przez audycje nacechowane agresją i wygłupem, popularyzujące cywilizację nastawioną na mówienie. nie na słuchanie. Wymienił takie programy, jak </w:t>
      </w:r>
      <w:r>
        <w:rPr>
          <w:rStyle w:val="Teksttreci22"/>
          <w:color w:val="000000"/>
        </w:rPr>
        <w:t>..5,</w:t>
      </w:r>
      <w:r>
        <w:rPr>
          <w:rStyle w:val="Teksttreci2"/>
          <w:color w:val="000000"/>
        </w:rPr>
        <w:t xml:space="preserve"> 10, 15”, „Teleranek". czy adresowane do najmłodszych „Gumisie" i „Kacze opowieści", gdzie można obserwować zjawisko wulgaryzacji języka. Opisując kulturę młodzieżową w kategoriach pojęć etnologicznych i analizując wy</w:t>
      </w:r>
      <w:r>
        <w:rPr>
          <w:rStyle w:val="Teksttreci2"/>
          <w:color w:val="000000"/>
        </w:rPr>
        <w:softHyphen/>
        <w:t>mienione zjawiska, mówca postawił diagnozę regresji kulturowej środowisk młodzieżowych.</w:t>
      </w:r>
    </w:p>
    <w:p w:rsidR="000C3231" w:rsidRDefault="000C3231" w:rsidP="000C3231">
      <w:pPr>
        <w:pStyle w:val="Teksttreci21"/>
        <w:shd w:val="clear" w:color="auto" w:fill="auto"/>
        <w:spacing w:before="0" w:after="0" w:line="300" w:lineRule="exact"/>
        <w:ind w:firstLine="460"/>
        <w:jc w:val="both"/>
      </w:pPr>
      <w:r>
        <w:rPr>
          <w:rStyle w:val="Teksttreci2"/>
          <w:color w:val="000000"/>
        </w:rPr>
        <w:t>Paweł Waszak zwrócił też uwagę na potrzebę opiniowania pracy prezenterów telewizyjnych z punktu widzenia kultury języka, a poprawności językowej w szczególności.</w:t>
      </w:r>
    </w:p>
    <w:p w:rsidR="000C3231" w:rsidRDefault="000C3231" w:rsidP="000C3231">
      <w:pPr>
        <w:pStyle w:val="Teksttreci21"/>
        <w:shd w:val="clear" w:color="auto" w:fill="auto"/>
        <w:spacing w:before="0" w:after="0" w:line="300" w:lineRule="exact"/>
        <w:ind w:firstLine="460"/>
        <w:jc w:val="both"/>
      </w:pPr>
      <w:r>
        <w:rPr>
          <w:rStyle w:val="Teksttreci2"/>
          <w:color w:val="000000"/>
        </w:rPr>
        <w:t>Józef Porayski-Pomsta przypomniał, że bardzo ważnym elementem kształtującym język ucz</w:t>
      </w:r>
      <w:r>
        <w:rPr>
          <w:rStyle w:val="Teksttreci2"/>
          <w:color w:val="000000"/>
        </w:rPr>
        <w:softHyphen/>
        <w:t>niowski jest język nauczyciela. W zmianach kształcenia ogólnego za mało uwagi poświęca się edukacji nauczycieli. Zdaniem dyskutanta istnieje pilna potrzeba pomocy czynnym nauczycie</w:t>
      </w:r>
      <w:r>
        <w:rPr>
          <w:rStyle w:val="Teksttreci2"/>
          <w:color w:val="000000"/>
        </w:rPr>
        <w:softHyphen/>
        <w:t>lom przez doradztwo i podręczniki metodyczne, co byłoby jednocześnie rodzajem dowartościo</w:t>
      </w:r>
      <w:r>
        <w:rPr>
          <w:rStyle w:val="Teksttreci2"/>
          <w:color w:val="000000"/>
        </w:rPr>
        <w:softHyphen/>
        <w:t>wania tego zawodu.</w:t>
      </w:r>
    </w:p>
    <w:p w:rsidR="000C3231" w:rsidRDefault="000C3231" w:rsidP="000C3231">
      <w:pPr>
        <w:pStyle w:val="Teksttreci21"/>
        <w:shd w:val="clear" w:color="auto" w:fill="auto"/>
        <w:spacing w:before="0" w:after="0" w:line="300" w:lineRule="exact"/>
        <w:ind w:firstLine="460"/>
        <w:jc w:val="both"/>
      </w:pPr>
      <w:r>
        <w:rPr>
          <w:rStyle w:val="Teksttreci2"/>
          <w:color w:val="000000"/>
        </w:rPr>
        <w:t>O roli i zadaniach nauczyciela w kształtowaniu języka ucznia mówiła także Maria Nagajowa, podkreślając konieczność prowadzenia systematycznych ćwiczeń w mówieniu i pisaniu. Dyskutantka przypomniała współczesne uwarunkowania rozwoju języka ucznia; zwróciła uwagę na to, że główne miejsce na lekcjach języka polskiego zajmuje analiza i interpretacja dzieła, a ję</w:t>
      </w:r>
      <w:r>
        <w:rPr>
          <w:rStyle w:val="Teksttreci2"/>
          <w:color w:val="000000"/>
        </w:rPr>
        <w:softHyphen/>
        <w:t>zyk jest traktowany jako narzędzie — uczeń mówi swobodnie, zwraca uwagę na treść, a nie na kształt wypowiedzi. Na lekcjach ćwiczeń w mówieniu i pisaniu język jest przedmiotem, ćwicze</w:t>
      </w:r>
      <w:r>
        <w:rPr>
          <w:rStyle w:val="Teksttreci2"/>
          <w:color w:val="000000"/>
        </w:rPr>
        <w:softHyphen/>
        <w:t>nia obejmują wszystkich uczniów, uczą posługiwania się językiem z wyzyskaniem całej teorii ję</w:t>
      </w:r>
      <w:r>
        <w:rPr>
          <w:rStyle w:val="Teksttreci2"/>
          <w:color w:val="000000"/>
        </w:rPr>
        <w:softHyphen/>
        <w:t>zyka przekazywanej w szkole. Są to lekcje nieodzowne, zwłaszcza że współczesna szkoła nie jest elitarna i większość, a nie mniejszość — jak w przedwojennym liceum, stanowią uczniowie nie posługujący się sprawnie językiem; nie wystarczy więc, zalecane przez dawne metodyki, zaproponowanie interesującego tematu, aby rozwijać mowność uczniów. Maria Nagajowa przy</w:t>
      </w:r>
      <w:r>
        <w:rPr>
          <w:rStyle w:val="Teksttreci2"/>
          <w:color w:val="000000"/>
        </w:rPr>
        <w:softHyphen/>
        <w:t>pomniała, że o ile mówić uczy się dziecko wszędzie, w interakcjach społecznych, to pisanej od</w:t>
      </w:r>
      <w:r>
        <w:rPr>
          <w:rStyle w:val="Teksttreci2"/>
          <w:color w:val="000000"/>
        </w:rPr>
        <w:softHyphen/>
        <w:t>miany języka uczy tylko nauczyciel języka polskiego. Nie powinien tego robić, zadając jedynie pisanie wypracować domowych, ale prowadzić systematyczną pracę na lekcjach. Wiąże się to z potrzebą zwiększenia liczby godzin z języka polskiego lub prowadzenia tych lekcji w mniej</w:t>
      </w:r>
      <w:r>
        <w:rPr>
          <w:rStyle w:val="Teksttreci2"/>
          <w:color w:val="000000"/>
        </w:rPr>
        <w:softHyphen/>
        <w:t>szych zespołach. Kształcenie odmiany pisanej kreującej odbiorcę nieznanego wpływa dodatnio na kulturę języka wypowiedzi, oddziałuje też pozytywnie na odmianę mówioną.</w:t>
      </w:r>
    </w:p>
    <w:p w:rsidR="000C3231" w:rsidRDefault="000C3231" w:rsidP="000C3231">
      <w:pPr>
        <w:pStyle w:val="Teksttreci21"/>
        <w:shd w:val="clear" w:color="auto" w:fill="auto"/>
        <w:spacing w:before="0" w:after="0" w:line="300" w:lineRule="exact"/>
        <w:ind w:firstLine="460"/>
        <w:jc w:val="both"/>
      </w:pPr>
      <w:r>
        <w:rPr>
          <w:rStyle w:val="Teksttreci2"/>
          <w:color w:val="000000"/>
        </w:rPr>
        <w:t>O konieczności dawania młodzieży wzorców nauczycielskich przypomniała Barbara Falińska. Młodzież posługuje się w mowie wzorcem języka pisanego. Młodzi ludzie chcą mówić po</w:t>
      </w:r>
      <w:r>
        <w:rPr>
          <w:rStyle w:val="Teksttreci2"/>
          <w:color w:val="000000"/>
        </w:rPr>
        <w:softHyphen/>
        <w:t>prawnie — należy więc dać im dobrych nauczycieli.</w:t>
      </w:r>
    </w:p>
    <w:p w:rsidR="000C3231" w:rsidRDefault="000C3231" w:rsidP="000C3231">
      <w:pPr>
        <w:pStyle w:val="Teksttreci21"/>
        <w:shd w:val="clear" w:color="auto" w:fill="auto"/>
        <w:spacing w:before="0" w:after="0" w:line="300" w:lineRule="exact"/>
        <w:ind w:firstLine="460"/>
        <w:jc w:val="both"/>
      </w:pPr>
      <w:r>
        <w:rPr>
          <w:rStyle w:val="Teksttreci2"/>
          <w:color w:val="000000"/>
        </w:rPr>
        <w:t>W dyskusji pojawił się także problem braku pieniędzy, źle opłacanych nauczycieli, które to czynniki uniemożliwiają w dzisiejszej szkole podejmowanie wielu działań, także kształtujących kulturę języka uczniów. Zdaniem S. Sławińskiego, przedstawiciela MEN, kwestia ta nie powinna pojawiać się w tej dyskusji. Kierowanie poważnych funduszów do szkól powinno być wyprze</w:t>
      </w:r>
      <w:r>
        <w:rPr>
          <w:rStyle w:val="Teksttreci2"/>
          <w:color w:val="000000"/>
        </w:rPr>
        <w:softHyphen/>
        <w:t xml:space="preserve">dzone przez zmianę myślenia o szkole i konkretne zmiany </w:t>
      </w:r>
      <w:r>
        <w:rPr>
          <w:rStyle w:val="Teksttreci2"/>
          <w:color w:val="000000"/>
        </w:rPr>
        <w:lastRenderedPageBreak/>
        <w:t>w jej funkcjonowaniu; pieniądze wy</w:t>
      </w:r>
      <w:r>
        <w:rPr>
          <w:rStyle w:val="Teksttreci2"/>
          <w:color w:val="000000"/>
        </w:rPr>
        <w:softHyphen/>
        <w:t>dane dzisiaj byłyby, zdaniem mówcy, pieniędzmi straconymi. Wypowiedź ta nie zyskała aprobaty u dużej części uczestników spotkania.</w:t>
      </w:r>
    </w:p>
    <w:p w:rsidR="000C3231" w:rsidRDefault="000C3231" w:rsidP="000C3231">
      <w:pPr>
        <w:pStyle w:val="Teksttreci21"/>
        <w:shd w:val="clear" w:color="auto" w:fill="auto"/>
        <w:spacing w:before="0" w:after="0" w:line="300" w:lineRule="exact"/>
        <w:ind w:firstLine="460"/>
        <w:jc w:val="both"/>
      </w:pPr>
      <w:r>
        <w:rPr>
          <w:rStyle w:val="Teksttreci2"/>
          <w:color w:val="000000"/>
        </w:rPr>
        <w:t>Kolejne istotne zagadnienie związane z kształtowaniem kultury języka uczniów podjął Jerzy Podracki, zwracając uwagę na stan dzisiejszy i przyszłość programów oraz podręczników szkol</w:t>
      </w:r>
      <w:r>
        <w:rPr>
          <w:rStyle w:val="Teksttreci2"/>
          <w:color w:val="000000"/>
        </w:rPr>
        <w:softHyphen/>
        <w:t>nych. Obecny program jest encyklopedyczny i nie daje możliwości kształcenia językowego. Nie ma jednocześnie informacji dotyczących programu przyszłego, niezbędnych dla twórców no</w:t>
      </w:r>
      <w:r>
        <w:rPr>
          <w:rStyle w:val="Teksttreci2"/>
          <w:color w:val="000000"/>
        </w:rPr>
        <w:softHyphen/>
        <w:t>wych podręczników.</w:t>
      </w:r>
    </w:p>
    <w:p w:rsidR="000C3231" w:rsidRDefault="000C3231" w:rsidP="000C3231">
      <w:pPr>
        <w:pStyle w:val="Teksttreci21"/>
        <w:shd w:val="clear" w:color="auto" w:fill="auto"/>
        <w:spacing w:before="0" w:after="0" w:line="300" w:lineRule="exact"/>
        <w:ind w:firstLine="460"/>
        <w:jc w:val="both"/>
      </w:pPr>
      <w:r>
        <w:rPr>
          <w:rStyle w:val="Teksttreci2"/>
          <w:color w:val="000000"/>
        </w:rPr>
        <w:t>Odpowiadając. S. Sławiński poinformował, że do stycznia 1992 r. będzie opracowana wstęp</w:t>
      </w:r>
      <w:r>
        <w:rPr>
          <w:rStyle w:val="Teksttreci2"/>
          <w:color w:val="000000"/>
        </w:rPr>
        <w:softHyphen/>
        <w:t>na wersja minimów programowych, które w następnym etapie zostaną poddane analizie pod względem spójności i komplementarności z minimami z innych przedmiotów. Publikację owych</w:t>
      </w:r>
    </w:p>
    <w:p w:rsidR="000C3231" w:rsidRDefault="000C3231" w:rsidP="000C3231">
      <w:pPr>
        <w:pStyle w:val="Teksttreci21"/>
        <w:shd w:val="clear" w:color="auto" w:fill="auto"/>
        <w:spacing w:before="0" w:after="0" w:line="294" w:lineRule="exact"/>
        <w:jc w:val="both"/>
      </w:pPr>
      <w:r>
        <w:rPr>
          <w:rStyle w:val="Teksttreci2"/>
          <w:color w:val="000000"/>
        </w:rPr>
        <w:t xml:space="preserve">minimów MEN przewiduje w maju 1992 r. Jesienią 1993 roku zostaną przedstawione propozycje programowe, </w:t>
      </w:r>
      <w:r>
        <w:rPr>
          <w:rStyle w:val="Teksttreci2"/>
          <w:color w:val="000000"/>
          <w:lang w:val="en-US" w:eastAsia="en-US"/>
        </w:rPr>
        <w:t xml:space="preserve">a </w:t>
      </w:r>
      <w:r>
        <w:rPr>
          <w:rStyle w:val="Teksttreci2"/>
          <w:color w:val="000000"/>
        </w:rPr>
        <w:t>I września 1994 r. nastąpi wprowadzenie nowych programów do szkól. Przedsta</w:t>
      </w:r>
      <w:r>
        <w:rPr>
          <w:rStyle w:val="Teksttreci2"/>
          <w:color w:val="000000"/>
        </w:rPr>
        <w:softHyphen/>
        <w:t>wiciel MEN zapowiedział debatę nad minimami programowymi na lamach ..Nowej Szkoły**.</w:t>
      </w:r>
    </w:p>
    <w:p w:rsidR="000C3231" w:rsidRDefault="000C3231" w:rsidP="000C3231">
      <w:pPr>
        <w:pStyle w:val="Teksttreci21"/>
        <w:shd w:val="clear" w:color="auto" w:fill="auto"/>
        <w:spacing w:before="0" w:after="0" w:line="294" w:lineRule="exact"/>
        <w:ind w:firstLine="460"/>
        <w:jc w:val="both"/>
      </w:pPr>
      <w:r>
        <w:rPr>
          <w:rStyle w:val="Teksttreci2"/>
          <w:color w:val="000000"/>
        </w:rPr>
        <w:t>Z alarmującym tonem wielu głosów w dyskusji kontrastowało wystąpienie przedstawiciela Kuratorium, Włodzimierza Paszyńskiego. który na wstępie postawił pytanie, czy rzeczywiście jest gorzej z kulturą języka w szkole. W odczuciu mówcy młodzież sprzed kilkunastu lat nic mó</w:t>
      </w:r>
      <w:r>
        <w:rPr>
          <w:rStyle w:val="Teksttreci2"/>
          <w:color w:val="000000"/>
        </w:rPr>
        <w:softHyphen/>
        <w:t>wiła lepiej</w:t>
      </w:r>
      <w:r>
        <w:rPr>
          <w:rStyle w:val="Teksttreci2"/>
          <w:color w:val="000000"/>
          <w:vertAlign w:val="superscript"/>
        </w:rPr>
        <w:t>1</w:t>
      </w:r>
      <w:r>
        <w:rPr>
          <w:rStyle w:val="Teksttreci2"/>
          <w:color w:val="000000"/>
        </w:rPr>
        <w:t>. Język ulega przemianom, podobnie jak rzeczywistość pozajęzykowa. Należy się zastanowić, jakie działania podjąć, aby podnieść poziom kultury języka. Można obecnie obser</w:t>
      </w:r>
      <w:r>
        <w:rPr>
          <w:rStyle w:val="Teksttreci2"/>
          <w:color w:val="000000"/>
        </w:rPr>
        <w:softHyphen/>
        <w:t>wować zjawisko niewyrażności elit. Jeżeli mówi się o degradacji inteligencji, to należy doprecy</w:t>
      </w:r>
      <w:r>
        <w:rPr>
          <w:rStyle w:val="Teksttreci2"/>
          <w:color w:val="000000"/>
        </w:rPr>
        <w:softHyphen/>
        <w:t>zować, kto jest inteligentem, czy współczesny nauczyciel jest inteligentem. Włodzimierz Paszyński przypomniał, że w województwie stołecznym 80% nauczycieli ma pełne uprawnienia, w innych regionach sytuacja jest znacznie gorsza. Biorąc pod uwagę ogromną rolę nauczyciela w kształtowaniu języka ucznia, należy uznać potrzebę powrotu do egzaminu nauczycielskiego, badania sprawności językowej kandydatów do zawodu. Warto także inaczej myśleć o progra</w:t>
      </w:r>
      <w:r>
        <w:rPr>
          <w:rStyle w:val="Teksttreci2"/>
          <w:color w:val="000000"/>
        </w:rPr>
        <w:softHyphen/>
        <w:t>mach — nie w aspekcie minimów, ale progów, czyli wymagań stawianych uczniom kończącym pewne etapy edukacji, a także zastanowić się. jaką wiedzę ma proponować szkoła — może nie przedmiotową? Inaczej też należy spojrzeć na egzamin maturalny, jednakowy dla wszystkich, niezależnie od szkoły. Zdaniem kuratora, warto wyraźnie określić zadania nauczyciela i ucznia, stworzyć pomysł na kształcenie ogólne — język zaś jest jego elementem.</w:t>
      </w:r>
    </w:p>
    <w:p w:rsidR="000C3231" w:rsidRDefault="000C3231" w:rsidP="000C3231">
      <w:pPr>
        <w:pStyle w:val="Teksttreci21"/>
        <w:shd w:val="clear" w:color="auto" w:fill="auto"/>
        <w:spacing w:before="0" w:after="0" w:line="294" w:lineRule="exact"/>
        <w:ind w:firstLine="460"/>
        <w:jc w:val="both"/>
      </w:pPr>
      <w:r>
        <w:rPr>
          <w:rStyle w:val="Teksttreci2"/>
          <w:color w:val="000000"/>
        </w:rPr>
        <w:t>Zamykając dyskusję Michał Jaworski podkreślił, że wśród wielu czynników wpływających na poziom kultury języka w szkole nauczyciel jest czynnikiem najważniejszym; jego zadaniem jest nie realizowanie programu, ale uczenie tego. czego uczeń nie umie.</w:t>
      </w:r>
    </w:p>
    <w:p w:rsidR="000C3231" w:rsidRDefault="000C3231" w:rsidP="000C3231">
      <w:pPr>
        <w:pStyle w:val="Teksttreci21"/>
        <w:shd w:val="clear" w:color="auto" w:fill="auto"/>
        <w:spacing w:before="0" w:after="231" w:line="294" w:lineRule="exact"/>
        <w:ind w:firstLine="460"/>
        <w:jc w:val="both"/>
      </w:pPr>
      <w:r>
        <w:rPr>
          <w:rStyle w:val="Teksttreci2"/>
          <w:color w:val="000000"/>
        </w:rPr>
        <w:t>Kończąc spotkanie Jadwiga Puzynina podziękowała zebranym za udział i przedstawiła pro</w:t>
      </w:r>
      <w:r>
        <w:rPr>
          <w:rStyle w:val="Teksttreci2"/>
          <w:color w:val="000000"/>
        </w:rPr>
        <w:softHyphen/>
        <w:t>pozycję organizowania przez Komisję Kultury Słowa innych spotkań tematycznych przydatnych dla nauczycieli, np. o języku telewizji.</w:t>
      </w:r>
    </w:p>
    <w:p w:rsidR="000C3231" w:rsidRDefault="000C3231" w:rsidP="000C3231">
      <w:pPr>
        <w:pStyle w:val="Teksttreci80"/>
        <w:shd w:val="clear" w:color="auto" w:fill="auto"/>
        <w:spacing w:after="1270" w:line="230" w:lineRule="exact"/>
        <w:jc w:val="right"/>
      </w:pPr>
      <w:r>
        <w:rPr>
          <w:rStyle w:val="Teksttreci8"/>
          <w:i/>
          <w:iCs/>
          <w:color w:val="000000"/>
        </w:rPr>
        <w:t>Ewa Kozłowska</w:t>
      </w:r>
    </w:p>
    <w:p w:rsidR="000C3231" w:rsidRDefault="000C3231" w:rsidP="000C3231">
      <w:pPr>
        <w:pStyle w:val="Teksttreci90"/>
        <w:shd w:val="clear" w:color="auto" w:fill="auto"/>
        <w:spacing w:before="0"/>
        <w:sectPr w:rsidR="000C3231">
          <w:headerReference w:type="even" r:id="rId42"/>
          <w:headerReference w:type="default" r:id="rId43"/>
          <w:headerReference w:type="first" r:id="rId44"/>
          <w:pgSz w:w="11900" w:h="16840"/>
          <w:pgMar w:top="1028" w:right="1166" w:bottom="1266" w:left="977" w:header="0" w:footer="3" w:gutter="0"/>
          <w:pgNumType w:start="145"/>
          <w:cols w:space="708"/>
          <w:noEndnote/>
          <w:titlePg/>
          <w:docGrid w:linePitch="360"/>
        </w:sectPr>
      </w:pPr>
      <w:r>
        <w:rPr>
          <w:rStyle w:val="Teksttreci9"/>
          <w:color w:val="000000"/>
        </w:rPr>
        <w:lastRenderedPageBreak/>
        <w:t>' Maria Nagajowa. powołując się na badania A. Kudry z Uniwersytetu Łódzkiego, przypomniała, że stan kultury języka kandydatów na studia polonistyczne od lat utrzymuje się na tym samym poziomie. Zbigniew Książczak przywołał alarmujący artykuł M. Pęcherskiego z roku 193S o złym stanie kultury języka.</w:t>
      </w:r>
    </w:p>
    <w:p w:rsidR="000C3231" w:rsidRDefault="000C3231" w:rsidP="000C3231">
      <w:pPr>
        <w:pStyle w:val="Nagwek10"/>
        <w:keepNext/>
        <w:keepLines/>
        <w:shd w:val="clear" w:color="auto" w:fill="auto"/>
        <w:spacing w:after="2120" w:line="400" w:lineRule="exact"/>
      </w:pPr>
      <w:bookmarkStart w:id="7" w:name="bookmark7"/>
      <w:r>
        <w:rPr>
          <w:rStyle w:val="Nagwek1Odstpy49pt"/>
          <w:color w:val="000000"/>
        </w:rPr>
        <w:lastRenderedPageBreak/>
        <w:t>RECENZJE</w:t>
      </w:r>
      <w:bookmarkEnd w:id="7"/>
    </w:p>
    <w:p w:rsidR="000C3231" w:rsidRDefault="000C3231" w:rsidP="000C3231">
      <w:pPr>
        <w:pStyle w:val="Teksttreci4"/>
        <w:shd w:val="clear" w:color="auto" w:fill="auto"/>
        <w:spacing w:line="288" w:lineRule="exact"/>
        <w:ind w:left="540"/>
        <w:jc w:val="left"/>
      </w:pPr>
      <w:r>
        <w:rPr>
          <w:rStyle w:val="Teksttreci6Bezkursywy1"/>
          <w:i/>
          <w:iCs/>
          <w:color w:val="000000"/>
        </w:rPr>
        <w:t>BOGUSŁAW KREJA. Z</w:t>
      </w:r>
      <w:r>
        <w:rPr>
          <w:rStyle w:val="Teksttreci4Bezkursywy"/>
          <w:i/>
          <w:iCs/>
          <w:color w:val="000000"/>
        </w:rPr>
        <w:t xml:space="preserve"> </w:t>
      </w:r>
      <w:r>
        <w:rPr>
          <w:rStyle w:val="Teksttreci40"/>
          <w:i w:val="0"/>
          <w:iCs w:val="0"/>
          <w:color w:val="000000"/>
        </w:rPr>
        <w:t>MORFONOLOGII I</w:t>
      </w:r>
      <w:r>
        <w:rPr>
          <w:rStyle w:val="Teksttreci4Bezkursywy"/>
          <w:i/>
          <w:iCs/>
          <w:color w:val="000000"/>
          <w:lang w:val="ru-RU" w:eastAsia="ru-RU"/>
        </w:rPr>
        <w:t xml:space="preserve"> </w:t>
      </w:r>
      <w:r>
        <w:rPr>
          <w:rStyle w:val="Teksttreci40"/>
          <w:i w:val="0"/>
          <w:iCs w:val="0"/>
          <w:color w:val="000000"/>
        </w:rPr>
        <w:t>MORFOTAKTYKI WSPÓŁCZESNEJ POLSZCZYZNY</w:t>
      </w:r>
      <w:r>
        <w:rPr>
          <w:rStyle w:val="Teksttreci4Bezkursywy"/>
          <w:i/>
          <w:iCs/>
          <w:color w:val="000000"/>
        </w:rPr>
        <w:t>, WROCŁAW-WARSZAWA-</w:t>
      </w:r>
    </w:p>
    <w:p w:rsidR="000C3231" w:rsidRDefault="000C3231" w:rsidP="000C3231">
      <w:pPr>
        <w:pStyle w:val="Nagwek30"/>
        <w:keepNext/>
        <w:keepLines/>
        <w:shd w:val="clear" w:color="auto" w:fill="auto"/>
        <w:spacing w:before="0" w:after="480" w:line="300" w:lineRule="exact"/>
        <w:ind w:left="40"/>
      </w:pPr>
      <w:bookmarkStart w:id="8" w:name="bookmark8"/>
      <w:r>
        <w:rPr>
          <w:rStyle w:val="Nagwek3"/>
          <w:color w:val="000000"/>
        </w:rPr>
        <w:t>KRAKÓW 1989</w:t>
      </w:r>
      <w:bookmarkEnd w:id="8"/>
    </w:p>
    <w:p w:rsidR="000C3231" w:rsidRDefault="000C3231" w:rsidP="000C3231">
      <w:pPr>
        <w:pStyle w:val="Teksttreci21"/>
        <w:shd w:val="clear" w:color="auto" w:fill="auto"/>
        <w:spacing w:before="0" w:after="0" w:line="300" w:lineRule="exact"/>
        <w:ind w:left="180" w:right="220" w:firstLine="360"/>
        <w:jc w:val="both"/>
      </w:pPr>
      <w:r>
        <w:rPr>
          <w:rStyle w:val="Teksttreci2"/>
          <w:color w:val="000000"/>
        </w:rPr>
        <w:t xml:space="preserve">Wydana w 1989 roku jako 113 pozycja „Prac Językoznawczych** książka Bogusława Krei </w:t>
      </w:r>
      <w:r>
        <w:rPr>
          <w:rStyle w:val="Teksttreci2TimesNewRoman5"/>
          <w:color w:val="000000"/>
        </w:rPr>
        <w:t>Z morfonologii i morfotaktyki współczesnej polszczyzny</w:t>
      </w:r>
      <w:r>
        <w:rPr>
          <w:rStyle w:val="Teksttreci2"/>
          <w:color w:val="000000"/>
        </w:rPr>
        <w:t xml:space="preserve"> jest zbiorem 10 w zasadzie samodziel</w:t>
      </w:r>
      <w:r>
        <w:rPr>
          <w:rStyle w:val="Teksttreci2"/>
          <w:color w:val="000000"/>
        </w:rPr>
        <w:softHyphen/>
        <w:t>nych studiów poświęconych wybranym problemom z szeroko rozumianego pogranicza fonologii i morfologii.</w:t>
      </w:r>
    </w:p>
    <w:p w:rsidR="000C3231" w:rsidRDefault="000C3231" w:rsidP="000C3231">
      <w:pPr>
        <w:pStyle w:val="Teksttreci21"/>
        <w:shd w:val="clear" w:color="auto" w:fill="auto"/>
        <w:spacing w:before="0" w:after="0" w:line="300" w:lineRule="exact"/>
        <w:ind w:left="180" w:right="220" w:firstLine="360"/>
        <w:jc w:val="both"/>
      </w:pPr>
      <w:r>
        <w:rPr>
          <w:rStyle w:val="Teksttreci2"/>
          <w:color w:val="000000"/>
        </w:rPr>
        <w:t>Użyte w tytule nazwy „morfonologia** i „morfotaktyka** mają w tej pracy znaczenie nieco szersze od przypisywanego im w dotychczasowej praktyce badawczej obu dyscyplin. Zarówno morfonologia, rozumiana dotąd jako dział morfologii zajmujący się „opisem istniejących w da</w:t>
      </w:r>
      <w:r>
        <w:rPr>
          <w:rStyle w:val="Teksttreci2"/>
          <w:color w:val="000000"/>
        </w:rPr>
        <w:softHyphen/>
        <w:t>nym języku nie uwarunkowanych fonologicznie wymian spółgłoskowych i samogłoskowych**</w:t>
      </w:r>
      <w:r>
        <w:rPr>
          <w:rStyle w:val="Teksttreci2"/>
          <w:color w:val="000000"/>
          <w:vertAlign w:val="superscript"/>
        </w:rPr>
        <w:t>1</w:t>
      </w:r>
      <w:r>
        <w:rPr>
          <w:rStyle w:val="Teksttreci2"/>
          <w:color w:val="000000"/>
        </w:rPr>
        <w:t>, jak i morfotaktyka, której zadaniem były „analiza i opis możliwych w języku ciągów morfemów</w:t>
      </w:r>
      <w:r>
        <w:rPr>
          <w:rStyle w:val="Teksttreci2"/>
          <w:color w:val="000000"/>
        </w:rPr>
        <w:footnoteReference w:id="55"/>
      </w:r>
      <w:r>
        <w:rPr>
          <w:rStyle w:val="Teksttreci2"/>
          <w:color w:val="000000"/>
        </w:rPr>
        <w:t xml:space="preserve"> </w:t>
      </w:r>
      <w:r>
        <w:rPr>
          <w:rStyle w:val="Teksttreci2"/>
          <w:color w:val="000000"/>
        </w:rPr>
        <w:footnoteReference w:id="56"/>
      </w:r>
      <w:r>
        <w:rPr>
          <w:rStyle w:val="Teksttreci2"/>
          <w:color w:val="000000"/>
        </w:rPr>
        <w:t>\ ze szczególnym uwzględnieniem „zależności pomiędzy wszystkimi elementami morfolo</w:t>
      </w:r>
      <w:r>
        <w:rPr>
          <w:rStyle w:val="Teksttreci2"/>
          <w:color w:val="000000"/>
        </w:rPr>
        <w:softHyphen/>
        <w:t>gicznymi w obrębie danego leksemu*'</w:t>
      </w:r>
      <w:r>
        <w:rPr>
          <w:rStyle w:val="Teksttreci2"/>
          <w:color w:val="000000"/>
          <w:vertAlign w:val="superscript"/>
        </w:rPr>
        <w:t>2</w:t>
      </w:r>
      <w:r>
        <w:rPr>
          <w:rStyle w:val="Teksttreci2"/>
          <w:color w:val="000000"/>
        </w:rPr>
        <w:t xml:space="preserve"> zostały tu potraktowane jako dyscypliny morfologiczne badające tzw. „składnię wyrazu, a więc zagadnienia związane z następstwem i porządkiem cią</w:t>
      </w:r>
      <w:r>
        <w:rPr>
          <w:rStyle w:val="Teksttreci2"/>
          <w:color w:val="000000"/>
        </w:rPr>
        <w:softHyphen/>
        <w:t>gów fonologiczno-morfologicznych** (s. 8). W związku z tym problemy typowe dla morfonologii zostały poszerzone o zagadnienia raczej morfotaktyczne, zaś tematyka morfotaktyczna — o ty</w:t>
      </w:r>
      <w:r>
        <w:rPr>
          <w:rStyle w:val="Teksttreci2"/>
          <w:color w:val="000000"/>
        </w:rPr>
        <w:softHyphen/>
        <w:t>pową dla morfonologii, B. Kreja w swej książce uwypukla bowiem przede wszystkim to, co łą</w:t>
      </w:r>
      <w:r>
        <w:rPr>
          <w:rStyle w:val="Teksttreci2"/>
          <w:color w:val="000000"/>
        </w:rPr>
        <w:softHyphen/>
        <w:t xml:space="preserve">czy obie te dziedziny. Praca ta ukazuje więc, w jaki sposób struktura morfologiczna wyrazu wpływa na jego postać fonologiczną (morfonologia) oraz jak </w:t>
      </w:r>
      <w:r>
        <w:rPr>
          <w:rStyle w:val="Teksttreci2"/>
          <w:color w:val="000000"/>
          <w:lang w:val="cs-CZ" w:eastAsia="cs-CZ"/>
        </w:rPr>
        <w:t xml:space="preserve">sklad </w:t>
      </w:r>
      <w:r>
        <w:rPr>
          <w:rStyle w:val="Teksttreci2"/>
          <w:color w:val="000000"/>
        </w:rPr>
        <w:t>morfologiczny wyrazu uza</w:t>
      </w:r>
      <w:r>
        <w:rPr>
          <w:rStyle w:val="Teksttreci2"/>
          <w:color w:val="000000"/>
        </w:rPr>
        <w:softHyphen/>
        <w:t>leżniony jest od jego kształtu fonologicznego (morfotaktyka). Dla tak rozumianej problematyki proponuje autor nazwę morfo-fonotaktyka lub morfonotaktyka (s. 8), lecz zastrzega, że ewentu</w:t>
      </w:r>
      <w:r>
        <w:rPr>
          <w:rStyle w:val="Teksttreci2"/>
          <w:color w:val="000000"/>
        </w:rPr>
        <w:softHyphen/>
        <w:t>alne wyodrębnienie osobnego (pod)dzialu gramatyki zajmującego się tą problematyką „może być pewnym zadaniem na przyszłość** (s. 8).</w:t>
      </w:r>
    </w:p>
    <w:p w:rsidR="000C3231" w:rsidRDefault="000C3231" w:rsidP="000C3231">
      <w:pPr>
        <w:pStyle w:val="Teksttreci21"/>
        <w:shd w:val="clear" w:color="auto" w:fill="auto"/>
        <w:spacing w:before="0" w:after="0" w:line="300" w:lineRule="exact"/>
        <w:ind w:left="180" w:right="220" w:firstLine="360"/>
        <w:jc w:val="both"/>
        <w:sectPr w:rsidR="000C3231">
          <w:headerReference w:type="even" r:id="rId45"/>
          <w:headerReference w:type="default" r:id="rId46"/>
          <w:headerReference w:type="first" r:id="rId47"/>
          <w:pgSz w:w="11900" w:h="16840"/>
          <w:pgMar w:top="437" w:right="1128" w:bottom="1196" w:left="784" w:header="0" w:footer="3" w:gutter="0"/>
          <w:pgNumType w:start="34"/>
          <w:cols w:space="708"/>
          <w:noEndnote/>
          <w:docGrid w:linePitch="360"/>
        </w:sectPr>
      </w:pPr>
      <w:r>
        <w:rPr>
          <w:rStyle w:val="Teksttreci2"/>
          <w:color w:val="000000"/>
        </w:rPr>
        <w:t>B. Kreja uprzedza również (w przedmowie), że praca ma charakter materiałowo-statystyczny, toteż nie uwzględnia w niej bardziej skomplikowanych kwestii teoretycznych i pomija w za</w:t>
      </w:r>
      <w:r>
        <w:rPr>
          <w:rStyle w:val="Teksttreci2"/>
          <w:color w:val="000000"/>
        </w:rPr>
        <w:softHyphen/>
        <w:t xml:space="preserve">sadzie aspekt historyczny. Zadaniem tej książki, opartej na materiale 11-tomowego </w:t>
      </w:r>
      <w:r>
        <w:rPr>
          <w:rStyle w:val="Teksttreci2TimesNewRoman5"/>
          <w:color w:val="000000"/>
        </w:rPr>
        <w:t>Słownika języka polskiego,</w:t>
      </w:r>
      <w:r>
        <w:rPr>
          <w:rStyle w:val="Teksttreci2"/>
          <w:color w:val="000000"/>
        </w:rPr>
        <w:t xml:space="preserve"> dostępnym dzięki </w:t>
      </w:r>
      <w:r>
        <w:rPr>
          <w:rStyle w:val="Teksttreci2TimesNewRoman5"/>
          <w:color w:val="000000"/>
        </w:rPr>
        <w:t>Indeksowi a tergo</w:t>
      </w:r>
      <w:r>
        <w:rPr>
          <w:rStyle w:val="Teksttreci2"/>
          <w:color w:val="000000"/>
        </w:rPr>
        <w:t xml:space="preserve"> do </w:t>
      </w:r>
      <w:r>
        <w:rPr>
          <w:rStyle w:val="Teksttreci2TimesNewRoman5"/>
          <w:color w:val="000000"/>
        </w:rPr>
        <w:t>Słownika języka polskiego</w:t>
      </w:r>
      <w:r>
        <w:rPr>
          <w:rStyle w:val="Teksttreci2"/>
          <w:color w:val="000000"/>
        </w:rPr>
        <w:t xml:space="preserve"> pod redakcją Witolda Doroszewskiego, było sformułowanie pewnych praw morfonologiczno-morfotaktycznych współczesnej polszczyzny ogólnej. Poddając analizie statystycznej odpowiednie formy wy</w:t>
      </w:r>
      <w:r>
        <w:rPr>
          <w:rStyle w:val="Teksttreci2"/>
          <w:color w:val="000000"/>
        </w:rPr>
        <w:softHyphen/>
        <w:t xml:space="preserve">razowe czerpane z najbogatszego pod względem ilościowym słownika współczesnego języka </w:t>
      </w:r>
      <w:r>
        <w:rPr>
          <w:rStyle w:val="Teksttreci2"/>
          <w:color w:val="000000"/>
        </w:rPr>
        <w:lastRenderedPageBreak/>
        <w:t>polskiego, autor pragnął udowodnić, że doborem przynajmniej niektórych fonemów i morfemów wchodzących w skład wyrazu kierują nie tylko reguły semantyczne, lecz również formalne. Przy pomocy tejże analizy wykazał także, że owe reguły formalne są zmienne; reliktem reguł, które straciły swą żywotność, jest we współczesnej polszczyźnie „klasa struktur nietypowych, obejmu</w:t>
      </w:r>
      <w:r>
        <w:rPr>
          <w:rStyle w:val="Teksttreci2"/>
          <w:color w:val="000000"/>
        </w:rPr>
        <w:softHyphen/>
        <w:t>jąca w zasadzie słownictwo najbardziej podstawowe** (s. 9), bo „opozycja między tym, co niety</w:t>
      </w:r>
      <w:r>
        <w:rPr>
          <w:rStyle w:val="Teksttreci2"/>
          <w:color w:val="000000"/>
        </w:rPr>
        <w:softHyphen/>
        <w:t>powe, a tym, co typowe, jest w języku opozycją między tym. co stare, a tym, co nowe; między</w:t>
      </w:r>
    </w:p>
    <w:p w:rsidR="000C3231" w:rsidRDefault="000C3231" w:rsidP="000C3231">
      <w:pPr>
        <w:pStyle w:val="Teksttreci21"/>
        <w:shd w:val="clear" w:color="auto" w:fill="auto"/>
        <w:spacing w:before="0" w:after="0" w:line="300" w:lineRule="exact"/>
        <w:jc w:val="both"/>
      </w:pPr>
      <w:r>
        <w:rPr>
          <w:rStyle w:val="Teksttreci2"/>
          <w:color w:val="000000"/>
        </w:rPr>
        <w:lastRenderedPageBreak/>
        <w:t>tym, co reprezentuje stare reguły, stary porządek morfologiczny, a tym, co reprezentuje nowe re</w:t>
      </w:r>
      <w:r>
        <w:rPr>
          <w:rStyle w:val="Teksttreci2"/>
          <w:color w:val="000000"/>
        </w:rPr>
        <w:softHyphen/>
        <w:t>guły, nowy porządek morfologiczny" (s. 10).</w:t>
      </w:r>
    </w:p>
    <w:p w:rsidR="000C3231" w:rsidRDefault="000C3231" w:rsidP="000C3231">
      <w:pPr>
        <w:pStyle w:val="Teksttreci21"/>
        <w:shd w:val="clear" w:color="auto" w:fill="auto"/>
        <w:spacing w:before="0" w:after="0" w:line="300" w:lineRule="exact"/>
        <w:ind w:firstLine="460"/>
        <w:jc w:val="both"/>
      </w:pPr>
      <w:r>
        <w:rPr>
          <w:rStyle w:val="Teksttreci2"/>
          <w:color w:val="000000"/>
        </w:rPr>
        <w:t>Możliwość rozszerzenia na cały system morfologiczny stanu obserwowanego dotąd przede wszystkim we fleksji (opozycja: formy o systemowej motywacji końcówek — formy motywowa</w:t>
      </w:r>
      <w:r>
        <w:rPr>
          <w:rStyle w:val="Teksttreci2"/>
          <w:color w:val="000000"/>
        </w:rPr>
        <w:softHyphen/>
        <w:t>ne leksykalnie, czyli wyjątki fleksyjne) niewątpliwie potwierdza przekonanie autora o istnieniu nadrzędnej wobec podziałów na systemy: fonologiczny. fleksyjny i słowotwórczy składni wyra</w:t>
      </w:r>
      <w:r>
        <w:rPr>
          <w:rStyle w:val="Teksttreci2"/>
          <w:color w:val="000000"/>
        </w:rPr>
        <w:softHyphen/>
        <w:t>zu, będącej wynikiem współdziałania reguł morfologicznych oraz fonologicznych.</w:t>
      </w:r>
    </w:p>
    <w:p w:rsidR="000C3231" w:rsidRDefault="000C3231" w:rsidP="000C3231">
      <w:pPr>
        <w:pStyle w:val="Teksttreci21"/>
        <w:shd w:val="clear" w:color="auto" w:fill="auto"/>
        <w:spacing w:before="0" w:after="0" w:line="300" w:lineRule="exact"/>
        <w:ind w:firstLine="460"/>
        <w:jc w:val="both"/>
      </w:pPr>
      <w:r>
        <w:rPr>
          <w:rStyle w:val="Teksttreci2"/>
          <w:color w:val="000000"/>
        </w:rPr>
        <w:t>Układające się w rozdziały o bardzo różnorodnej tematyce artykuły B. Krei dotyczą właśnie owych nie dostrzeżonych dotychczas obszarów współdziałania podsystemu morfologicznego i fonologicznego. 8 z nich poświęconych jest zagadnieniom słowotwórczym, 2 — fleksyjnym. Taki właśnie rozkład proporcji pomiędzy obiema poddyscyplinami morfologii tłumaczy się z jednej strony osobistymi zainteresowaniami autora, od dawna z powodzeniem uprawiającego problematykę słowotwórczą, z drugiej zaś dotychczasowym dorobkiem polskiej morfonologii i morfotaktyki, preferujących raczej zagadnienia związane z odmianą wyrazów, jako bardziej systemowe i wyrazistsze.</w:t>
      </w:r>
    </w:p>
    <w:p w:rsidR="000C3231" w:rsidRDefault="000C3231" w:rsidP="000C3231">
      <w:pPr>
        <w:pStyle w:val="Teksttreci21"/>
        <w:shd w:val="clear" w:color="auto" w:fill="auto"/>
        <w:spacing w:before="0" w:after="0" w:line="300" w:lineRule="exact"/>
        <w:ind w:firstLine="460"/>
        <w:jc w:val="both"/>
      </w:pPr>
      <w:r>
        <w:rPr>
          <w:rStyle w:val="Teksttreci2"/>
          <w:color w:val="000000"/>
        </w:rPr>
        <w:t>Wśród rozdziałów prezentujących wzajemne zależności słowotwórczo-fonologiczne zwraca uwagę zespól 3 studiów poświęconych uwarunkowanej fonologicznie dystrybucji wspólfunkcyj- nych sufiksów słowotwórczych.</w:t>
      </w:r>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W rozdziale </w:t>
      </w:r>
      <w:r>
        <w:rPr>
          <w:rStyle w:val="Teksttreci2TimesNewRoman5"/>
          <w:color w:val="000000"/>
        </w:rPr>
        <w:t>Problem dystrybucji przyrostków deminutywnych -ek i -ik</w:t>
      </w:r>
      <w:r>
        <w:rPr>
          <w:rStyle w:val="Teksttreci2"/>
          <w:color w:val="000000"/>
        </w:rPr>
        <w:t xml:space="preserve"> (s. 25-37) autor udo</w:t>
      </w:r>
      <w:r>
        <w:rPr>
          <w:rStyle w:val="Teksttreci2"/>
          <w:color w:val="000000"/>
        </w:rPr>
        <w:softHyphen/>
        <w:t>wadnia, że sufiksy te odznaczają się we współczesnej polszczyźnie dystrybucją w zasadzie kom</w:t>
      </w:r>
      <w:r>
        <w:rPr>
          <w:rStyle w:val="Teksttreci2"/>
          <w:color w:val="000000"/>
        </w:rPr>
        <w:softHyphen/>
        <w:t>plementarną: przyrostek -</w:t>
      </w:r>
      <w:r>
        <w:rPr>
          <w:rStyle w:val="Teksttreci2TimesNewRoman5"/>
          <w:color w:val="000000"/>
        </w:rPr>
        <w:t>ek</w:t>
      </w:r>
      <w:r>
        <w:rPr>
          <w:rStyle w:val="Teksttreci2"/>
          <w:color w:val="000000"/>
        </w:rPr>
        <w:t xml:space="preserve"> tworzy zdrobnienia od tematów kończących się spółgłoskami </w:t>
      </w:r>
      <w:r>
        <w:rPr>
          <w:rStyle w:val="Teksttreci2TimesNewRoman5"/>
          <w:color w:val="000000"/>
        </w:rPr>
        <w:t>k</w:t>
      </w:r>
      <w:r>
        <w:rPr>
          <w:rStyle w:val="Teksttreci2TimesNewRoman5"/>
          <w:color w:val="000000"/>
          <w:vertAlign w:val="subscript"/>
        </w:rPr>
        <w:t>t</w:t>
      </w:r>
      <w:r>
        <w:rPr>
          <w:rStyle w:val="Teksttreci2TimesNewRoman5"/>
          <w:color w:val="000000"/>
        </w:rPr>
        <w:t xml:space="preserve"> g, eh, r,p,l,w i ć</w:t>
      </w:r>
      <w:r>
        <w:rPr>
          <w:rStyle w:val="Teksttreci2"/>
          <w:color w:val="000000"/>
        </w:rPr>
        <w:t xml:space="preserve"> (773 formacje na 37 utworzonych </w:t>
      </w:r>
      <w:r>
        <w:rPr>
          <w:rStyle w:val="Teksttreci2"/>
          <w:color w:val="000000"/>
          <w:lang w:val="cs-CZ" w:eastAsia="cs-CZ"/>
        </w:rPr>
        <w:t xml:space="preserve">formantem </w:t>
      </w:r>
      <w:r>
        <w:rPr>
          <w:rStyle w:val="Teksttreci2"/>
          <w:color w:val="000000"/>
        </w:rPr>
        <w:t>-ił), przyrostek -ił natomiast od te</w:t>
      </w:r>
      <w:r>
        <w:rPr>
          <w:rStyle w:val="Teksttreci2"/>
          <w:color w:val="000000"/>
        </w:rPr>
        <w:softHyphen/>
        <w:t xml:space="preserve">matów zakończonych na </w:t>
      </w:r>
      <w:r>
        <w:rPr>
          <w:rStyle w:val="Teksttreci2TimesNewRoman5"/>
          <w:color w:val="000000"/>
        </w:rPr>
        <w:t>t, d, s, z, c, cz,j, i, rz, sz</w:t>
      </w:r>
      <w:r>
        <w:rPr>
          <w:rStyle w:val="Teksttreci2"/>
          <w:color w:val="000000"/>
        </w:rPr>
        <w:t xml:space="preserve"> oraz (pojedyncze przykłady) </w:t>
      </w:r>
      <w:r>
        <w:rPr>
          <w:rStyle w:val="Teksttreci2TimesNewRoman5"/>
          <w:color w:val="000000"/>
        </w:rPr>
        <w:t xml:space="preserve">di, w, p, i \ dz </w:t>
      </w:r>
      <w:r>
        <w:rPr>
          <w:rStyle w:val="Teksttreci2"/>
          <w:color w:val="000000"/>
        </w:rPr>
        <w:t xml:space="preserve">(467 przykładów na 99 utworzonych przyrostkiem </w:t>
      </w:r>
      <w:r>
        <w:rPr>
          <w:rStyle w:val="Teksttreci2TimesNewRoman5"/>
          <w:color w:val="000000"/>
        </w:rPr>
        <w:t>•ek).</w:t>
      </w:r>
      <w:r>
        <w:rPr>
          <w:rStyle w:val="Teksttreci2"/>
          <w:color w:val="000000"/>
        </w:rPr>
        <w:t xml:space="preserve"> Tylko od tematów na </w:t>
      </w:r>
      <w:r>
        <w:rPr>
          <w:rStyle w:val="Teksttreci2TimesNewRoman5"/>
          <w:color w:val="000000"/>
        </w:rPr>
        <w:t>n, ł, b, m, ń, b</w:t>
      </w:r>
      <w:r>
        <w:rPr>
          <w:rStyle w:val="Teksttreci2TimesNewRoman5"/>
          <w:color w:val="000000"/>
          <w:vertAlign w:val="superscript"/>
        </w:rPr>
        <w:t>9</w:t>
      </w:r>
      <w:r>
        <w:rPr>
          <w:rStyle w:val="Teksttreci2TimesNewRoman5"/>
          <w:color w:val="000000"/>
        </w:rPr>
        <w:t xml:space="preserve">,f,i </w:t>
      </w:r>
      <w:r>
        <w:rPr>
          <w:rStyle w:val="Teksttreci2"/>
          <w:color w:val="000000"/>
        </w:rPr>
        <w:t xml:space="preserve">i </w:t>
      </w:r>
      <w:r>
        <w:rPr>
          <w:rStyle w:val="Teksttreci2TimesNewRoman5"/>
          <w:color w:val="000000"/>
        </w:rPr>
        <w:t>dz</w:t>
      </w:r>
      <w:r>
        <w:rPr>
          <w:rStyle w:val="Teksttreci2"/>
          <w:color w:val="000000"/>
        </w:rPr>
        <w:t xml:space="preserve"> oba sufiksy budują mniej więcej tyle samo formacji.</w:t>
      </w:r>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Artykuł </w:t>
      </w:r>
      <w:r>
        <w:rPr>
          <w:rStyle w:val="Teksttreci2TimesNewRoman5"/>
          <w:color w:val="000000"/>
        </w:rPr>
        <w:t>Dystrybucja ekspresywnych przyrostków -isko i -sko</w:t>
      </w:r>
      <w:r>
        <w:rPr>
          <w:rStyle w:val="Teksttreci2"/>
          <w:color w:val="000000"/>
        </w:rPr>
        <w:t xml:space="preserve"> (s. 43-47) ukazuje sytuację zu</w:t>
      </w:r>
      <w:r>
        <w:rPr>
          <w:rStyle w:val="Teksttreci2"/>
          <w:color w:val="000000"/>
        </w:rPr>
        <w:softHyphen/>
        <w:t xml:space="preserve">pełnie odmienną: sufiks </w:t>
      </w:r>
      <w:r>
        <w:rPr>
          <w:rStyle w:val="Teksttreci2TimesNewRoman5"/>
          <w:color w:val="000000"/>
        </w:rPr>
        <w:t>-isko,</w:t>
      </w:r>
      <w:r>
        <w:rPr>
          <w:rStyle w:val="Teksttreci2"/>
          <w:color w:val="000000"/>
        </w:rPr>
        <w:t xml:space="preserve"> poświadczony w 248 formacjach pochodzących od podstaw o wszystkich rodzajach gramatycznych (również od typu </w:t>
      </w:r>
      <w:r>
        <w:rPr>
          <w:rStyle w:val="Teksttreci2"/>
          <w:color w:val="000000"/>
          <w:lang w:val="cs-CZ" w:eastAsia="cs-CZ"/>
        </w:rPr>
        <w:t xml:space="preserve">plurále </w:t>
      </w:r>
      <w:r>
        <w:rPr>
          <w:rStyle w:val="Teksttreci2"/>
          <w:color w:val="000000"/>
        </w:rPr>
        <w:t>tantum) i o różnym typie zakoń</w:t>
      </w:r>
      <w:r>
        <w:rPr>
          <w:rStyle w:val="Teksttreci2"/>
          <w:color w:val="000000"/>
        </w:rPr>
        <w:softHyphen/>
        <w:t xml:space="preserve">czeń tematu, zdecydowanie dominuje nad przyrostkiem </w:t>
      </w:r>
      <w:r>
        <w:rPr>
          <w:rStyle w:val="Teksttreci2TimesNewRoman5"/>
          <w:color w:val="000000"/>
        </w:rPr>
        <w:t>-sko</w:t>
      </w:r>
      <w:r>
        <w:rPr>
          <w:rStyle w:val="Teksttreci2"/>
          <w:color w:val="000000"/>
        </w:rPr>
        <w:t xml:space="preserve"> zawartym w 29 formacjach utwo</w:t>
      </w:r>
      <w:r>
        <w:rPr>
          <w:rStyle w:val="Teksttreci2"/>
          <w:color w:val="000000"/>
        </w:rPr>
        <w:softHyphen/>
        <w:t>rzonych od rzeczowników r. ż. (21) i n. (8) zakończonych na spółgłoskę wargową lub półotwartą. Nie dysponujący sobie tylko właściwym obszarem dystrybucji, dublowany przez su</w:t>
      </w:r>
      <w:r>
        <w:rPr>
          <w:rStyle w:val="Teksttreci2"/>
          <w:color w:val="000000"/>
        </w:rPr>
        <w:softHyphen/>
        <w:t>fiks -</w:t>
      </w:r>
      <w:r>
        <w:rPr>
          <w:rStyle w:val="Teksttreci2TimesNewRoman5"/>
          <w:color w:val="000000"/>
        </w:rPr>
        <w:t>isko</w:t>
      </w:r>
      <w:r>
        <w:rPr>
          <w:rStyle w:val="Teksttreci2"/>
          <w:color w:val="000000"/>
        </w:rPr>
        <w:t xml:space="preserve"> (9 formacji, np. </w:t>
      </w:r>
      <w:r>
        <w:rPr>
          <w:rStyle w:val="Teksttreci2TimesNewRoman5"/>
          <w:color w:val="000000"/>
        </w:rPr>
        <w:t>babsko-babisko),</w:t>
      </w:r>
      <w:r>
        <w:rPr>
          <w:rStyle w:val="Teksttreci2"/>
          <w:color w:val="000000"/>
        </w:rPr>
        <w:t xml:space="preserve"> </w:t>
      </w:r>
      <w:r>
        <w:rPr>
          <w:rStyle w:val="Teksttreci2"/>
          <w:color w:val="000000"/>
          <w:lang w:val="cs-CZ" w:eastAsia="cs-CZ"/>
        </w:rPr>
        <w:t xml:space="preserve">formant </w:t>
      </w:r>
      <w:r>
        <w:rPr>
          <w:rStyle w:val="Teksttreci2TimesNewRoman5"/>
          <w:color w:val="000000"/>
        </w:rPr>
        <w:t>-sko</w:t>
      </w:r>
      <w:r>
        <w:rPr>
          <w:rStyle w:val="Teksttreci2"/>
          <w:color w:val="000000"/>
        </w:rPr>
        <w:t xml:space="preserve"> występuje przede wszystkim w wyra</w:t>
      </w:r>
      <w:r>
        <w:rPr>
          <w:rStyle w:val="Teksttreci2"/>
          <w:color w:val="000000"/>
        </w:rPr>
        <w:softHyphen/>
        <w:t>zach związanych z kulturą wiejską, co skłania autora do ostrożnego sformułowania hipotezy o jego gwarowym pochodzeniu.</w:t>
      </w:r>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Dystrybucją komplementarną, jednak nie tylko pod względem fonologicznym, lecz również semantycznym, charakteryzują się natomiast odrzeczownikowe sufiksy przymiotnikowe </w:t>
      </w:r>
      <w:r>
        <w:rPr>
          <w:rStyle w:val="Teksttreci2TimesNewRoman5"/>
          <w:color w:val="000000"/>
        </w:rPr>
        <w:t>-ski</w:t>
      </w:r>
      <w:r>
        <w:rPr>
          <w:rStyle w:val="Teksttreci2"/>
          <w:color w:val="000000"/>
        </w:rPr>
        <w:t xml:space="preserve"> i -</w:t>
      </w:r>
      <w:r>
        <w:rPr>
          <w:rStyle w:val="Teksttreci2TimesNewRoman5"/>
          <w:color w:val="000000"/>
        </w:rPr>
        <w:t>owski,</w:t>
      </w:r>
      <w:r>
        <w:rPr>
          <w:rStyle w:val="Teksttreci2"/>
          <w:color w:val="000000"/>
        </w:rPr>
        <w:t xml:space="preserve"> których zakres występowania we współczesnym polskim słownictwie ogólnym przedsta</w:t>
      </w:r>
      <w:r>
        <w:rPr>
          <w:rStyle w:val="Teksttreci2"/>
          <w:color w:val="000000"/>
        </w:rPr>
        <w:softHyphen/>
        <w:t xml:space="preserve">wiony został w rozdziale </w:t>
      </w:r>
      <w:r>
        <w:rPr>
          <w:rStyle w:val="Teksttreci2TimesNewRoman5"/>
          <w:color w:val="000000"/>
        </w:rPr>
        <w:t>Przyrostki</w:t>
      </w:r>
      <w:r>
        <w:rPr>
          <w:rStyle w:val="Teksttreci2"/>
          <w:color w:val="000000"/>
        </w:rPr>
        <w:t xml:space="preserve"> -</w:t>
      </w:r>
      <w:r>
        <w:rPr>
          <w:rStyle w:val="Teksttreci2TimesNewRoman5"/>
          <w:color w:val="000000"/>
        </w:rPr>
        <w:t>ski i -owski. Zagadnienia dystrybucji</w:t>
      </w:r>
      <w:r>
        <w:rPr>
          <w:rStyle w:val="Teksttreci2"/>
          <w:color w:val="000000"/>
        </w:rPr>
        <w:t xml:space="preserve"> (s. 48-62). Sufiks -</w:t>
      </w:r>
      <w:r>
        <w:rPr>
          <w:rStyle w:val="Teksttreci2TimesNewRoman5"/>
          <w:color w:val="000000"/>
        </w:rPr>
        <w:t xml:space="preserve">ski </w:t>
      </w:r>
      <w:r>
        <w:rPr>
          <w:rStyle w:val="Teksttreci2"/>
          <w:color w:val="000000"/>
        </w:rPr>
        <w:t xml:space="preserve">tworzy więc od tematów o wygłosie na pojedynczą spółgłoskę </w:t>
      </w:r>
      <w:r>
        <w:rPr>
          <w:rStyle w:val="Teksttreci2TimesNewRoman5"/>
          <w:color w:val="000000"/>
        </w:rPr>
        <w:t>rz, r, i, k, n, l, ń</w:t>
      </w:r>
      <w:r>
        <w:rPr>
          <w:rStyle w:val="Teksttreci2TimesNewRoman5"/>
          <w:color w:val="000000"/>
          <w:lang w:val="cs-CZ" w:eastAsia="cs-CZ"/>
        </w:rPr>
        <w:t xml:space="preserve">, </w:t>
      </w:r>
      <w:r>
        <w:rPr>
          <w:rStyle w:val="Teksttreci2TimesNewRoman5"/>
          <w:color w:val="000000"/>
        </w:rPr>
        <w:t>I, j, c, cz, d</w:t>
      </w:r>
      <w:r>
        <w:rPr>
          <w:rStyle w:val="Teksttreci2"/>
          <w:color w:val="000000"/>
        </w:rPr>
        <w:t xml:space="preserve"> (932 przymiotniki wobec 45 na </w:t>
      </w:r>
      <w:r>
        <w:rPr>
          <w:rStyle w:val="Teksttreci2TimesNewRoman5"/>
          <w:color w:val="000000"/>
        </w:rPr>
        <w:t>-owski),</w:t>
      </w:r>
      <w:r>
        <w:rPr>
          <w:rStyle w:val="Teksttreci2"/>
          <w:color w:val="000000"/>
        </w:rPr>
        <w:t xml:space="preserve"> zaś </w:t>
      </w:r>
      <w:r>
        <w:rPr>
          <w:rStyle w:val="Teksttreci2TimesNewRoman5"/>
          <w:color w:val="000000"/>
        </w:rPr>
        <w:t>-owski</w:t>
      </w:r>
      <w:r>
        <w:rPr>
          <w:rStyle w:val="Teksttreci2"/>
          <w:color w:val="000000"/>
        </w:rPr>
        <w:t xml:space="preserve"> od tematów kończących się grupą spółgłoskową oraz spółgłoskami: </w:t>
      </w:r>
      <w:r>
        <w:rPr>
          <w:rStyle w:val="Teksttreci2TimesNewRoman5"/>
          <w:color w:val="000000"/>
        </w:rPr>
        <w:t>s, sz</w:t>
      </w:r>
      <w:r>
        <w:rPr>
          <w:rStyle w:val="Teksttreci2"/>
          <w:color w:val="000000"/>
        </w:rPr>
        <w:t xml:space="preserve"> i (pojedyncze przykłady) </w:t>
      </w:r>
      <w:r>
        <w:rPr>
          <w:rStyle w:val="Teksttreci2TimesNewRoman5"/>
          <w:color w:val="000000"/>
        </w:rPr>
        <w:t xml:space="preserve">i, z, ź, i, dz, di, g, eh, </w:t>
      </w:r>
      <w:r>
        <w:rPr>
          <w:rStyle w:val="Teksttreci2TimesNewRoman2"/>
          <w:color w:val="000000"/>
        </w:rPr>
        <w:t>m,f,</w:t>
      </w:r>
      <w:r>
        <w:rPr>
          <w:rStyle w:val="Teksttreci2TimesNewRoman5"/>
          <w:color w:val="000000"/>
        </w:rPr>
        <w:t xml:space="preserve"> p, p,</w:t>
      </w:r>
      <w:r>
        <w:rPr>
          <w:rStyle w:val="Teksttreci2"/>
          <w:color w:val="000000"/>
        </w:rPr>
        <w:t xml:space="preserve"> ó'(115 przy</w:t>
      </w:r>
      <w:r>
        <w:rPr>
          <w:rStyle w:val="Teksttreci2"/>
          <w:color w:val="000000"/>
        </w:rPr>
        <w:softHyphen/>
        <w:t xml:space="preserve">miotników wobec 9 utworzonych </w:t>
      </w:r>
      <w:r>
        <w:rPr>
          <w:rStyle w:val="Teksttreci2"/>
          <w:color w:val="000000"/>
          <w:lang w:val="cs-CZ" w:eastAsia="cs-CZ"/>
        </w:rPr>
        <w:t xml:space="preserve">formantem </w:t>
      </w:r>
      <w:r>
        <w:rPr>
          <w:rStyle w:val="Teksttreci2TimesNewRoman5"/>
          <w:color w:val="000000"/>
          <w:lang w:val="cs-CZ" w:eastAsia="cs-CZ"/>
        </w:rPr>
        <w:t>-ski).</w:t>
      </w:r>
      <w:r>
        <w:rPr>
          <w:rStyle w:val="Teksttreci2"/>
          <w:color w:val="000000"/>
          <w:lang w:val="cs-CZ" w:eastAsia="cs-CZ"/>
        </w:rPr>
        <w:t xml:space="preserve"> Formant </w:t>
      </w:r>
      <w:r>
        <w:rPr>
          <w:rStyle w:val="Teksttreci2"/>
          <w:color w:val="000000"/>
        </w:rPr>
        <w:t>-</w:t>
      </w:r>
      <w:r>
        <w:rPr>
          <w:rStyle w:val="Teksttreci2TimesNewRoman5"/>
          <w:color w:val="000000"/>
        </w:rPr>
        <w:t>owski</w:t>
      </w:r>
      <w:r>
        <w:rPr>
          <w:rStyle w:val="Teksttreci2"/>
          <w:color w:val="000000"/>
        </w:rPr>
        <w:t xml:space="preserve"> jest nacechowany również w planie semantycznym, tworząc, jako jedyny, przymiotniki od męskich nazw własnych (naz</w:t>
      </w:r>
      <w:r>
        <w:rPr>
          <w:rStyle w:val="Teksttreci2"/>
          <w:color w:val="000000"/>
        </w:rPr>
        <w:softHyphen/>
        <w:t xml:space="preserve">wisk i imion) oraz od skrótowców i nazw własnych nieosobowych (firmowych); przymiotniki od podstaw </w:t>
      </w:r>
      <w:r>
        <w:rPr>
          <w:rStyle w:val="Teksttreci2"/>
          <w:color w:val="000000"/>
        </w:rPr>
        <w:lastRenderedPageBreak/>
        <w:t xml:space="preserve">męskoosobowych apelatywnych tworzy głównie przyrostek </w:t>
      </w:r>
      <w:r>
        <w:rPr>
          <w:rStyle w:val="Teksttreci2TimesNewRoman5"/>
          <w:color w:val="000000"/>
        </w:rPr>
        <w:t>-ski</w:t>
      </w:r>
      <w:r>
        <w:rPr>
          <w:rStyle w:val="Teksttreci2"/>
          <w:color w:val="000000"/>
        </w:rPr>
        <w:t xml:space="preserve"> (941 wyrazów), rza</w:t>
      </w:r>
      <w:r>
        <w:rPr>
          <w:rStyle w:val="Teksttreci2"/>
          <w:color w:val="000000"/>
        </w:rPr>
        <w:softHyphen/>
        <w:t>dziej również -</w:t>
      </w:r>
      <w:r>
        <w:rPr>
          <w:rStyle w:val="Teksttreci2TimesNewRoman5"/>
          <w:color w:val="000000"/>
        </w:rPr>
        <w:t>owski</w:t>
      </w:r>
      <w:r>
        <w:rPr>
          <w:rStyle w:val="Teksttreci2"/>
          <w:color w:val="000000"/>
        </w:rPr>
        <w:t xml:space="preserve"> (160 wyrazów).</w:t>
      </w:r>
    </w:p>
    <w:p w:rsidR="000C3231" w:rsidRDefault="000C3231" w:rsidP="000C3231">
      <w:pPr>
        <w:pStyle w:val="Teksttreci21"/>
        <w:shd w:val="clear" w:color="auto" w:fill="auto"/>
        <w:spacing w:before="0" w:after="0" w:line="300" w:lineRule="exact"/>
        <w:ind w:firstLine="460"/>
        <w:jc w:val="both"/>
        <w:sectPr w:rsidR="000C3231">
          <w:headerReference w:type="even" r:id="rId48"/>
          <w:headerReference w:type="default" r:id="rId49"/>
          <w:pgSz w:w="11900" w:h="16840"/>
          <w:pgMar w:top="437" w:right="1128" w:bottom="1196" w:left="784" w:header="0" w:footer="3" w:gutter="0"/>
          <w:pgNumType w:start="148"/>
          <w:cols w:space="708"/>
          <w:noEndnote/>
          <w:docGrid w:linePitch="360"/>
        </w:sectPr>
      </w:pPr>
      <w:r>
        <w:rPr>
          <w:rStyle w:val="Teksttreci2"/>
          <w:color w:val="000000"/>
        </w:rPr>
        <w:t xml:space="preserve">Podobnej problematyki dotyczy także rozdział </w:t>
      </w:r>
      <w:r>
        <w:rPr>
          <w:rStyle w:val="Teksttreci2TimesNewRoman5"/>
          <w:color w:val="000000"/>
        </w:rPr>
        <w:t>Morfonologia formacji na</w:t>
      </w:r>
      <w:r>
        <w:rPr>
          <w:rStyle w:val="Teksttreci2"/>
          <w:color w:val="000000"/>
        </w:rPr>
        <w:t xml:space="preserve"> -</w:t>
      </w:r>
      <w:r>
        <w:rPr>
          <w:rStyle w:val="Teksttreci2TimesNewRoman5"/>
          <w:color w:val="000000"/>
        </w:rPr>
        <w:t>ista/-ysta</w:t>
      </w:r>
      <w:r>
        <w:rPr>
          <w:rStyle w:val="Teksttreci2"/>
          <w:color w:val="000000"/>
        </w:rPr>
        <w:t xml:space="preserve"> (s. 63- 70), prezentujący zasady wyboru jednego z dwóch wariantów tego samego morfemu. Postać</w:t>
      </w:r>
    </w:p>
    <w:p w:rsidR="000C3231" w:rsidRDefault="000C3231" w:rsidP="000C3231">
      <w:pPr>
        <w:pStyle w:val="Teksttreci21"/>
        <w:shd w:val="clear" w:color="auto" w:fill="auto"/>
        <w:spacing w:before="0" w:after="0" w:line="300" w:lineRule="exact"/>
        <w:jc w:val="both"/>
      </w:pPr>
      <w:r>
        <w:rPr>
          <w:rStyle w:val="Teksttreci2"/>
          <w:color w:val="000000"/>
        </w:rPr>
        <w:lastRenderedPageBreak/>
        <w:t>•</w:t>
      </w:r>
      <w:r>
        <w:rPr>
          <w:rStyle w:val="Teksttreci2TimesNewRoman5"/>
          <w:color w:val="000000"/>
        </w:rPr>
        <w:t>ista</w:t>
      </w:r>
      <w:r>
        <w:rPr>
          <w:rStyle w:val="Teksttreci2"/>
          <w:color w:val="000000"/>
        </w:rPr>
        <w:t xml:space="preserve"> pojawia się po odpowiednio zmiękczonych spółgłoskach </w:t>
      </w:r>
      <w:r>
        <w:rPr>
          <w:rStyle w:val="Teksttreci2TimesNewRoman5"/>
          <w:color w:val="000000"/>
        </w:rPr>
        <w:t xml:space="preserve">p, </w:t>
      </w:r>
      <w:r>
        <w:rPr>
          <w:rStyle w:val="Teksttreci2TimesNewRoman2"/>
          <w:color w:val="000000"/>
        </w:rPr>
        <w:t>b.f,</w:t>
      </w:r>
      <w:r>
        <w:rPr>
          <w:rStyle w:val="Teksttreci2TimesNewRoman5"/>
          <w:color w:val="000000"/>
        </w:rPr>
        <w:t xml:space="preserve"> w, m, n, ł, </w:t>
      </w:r>
      <w:r>
        <w:rPr>
          <w:rStyle w:val="Teksttreci2TimesNewRoman2"/>
          <w:color w:val="000000"/>
        </w:rPr>
        <w:t>l,</w:t>
      </w:r>
      <w:r>
        <w:rPr>
          <w:rStyle w:val="Teksttreci2TimesNewRoman5"/>
          <w:color w:val="000000"/>
        </w:rPr>
        <w:t xml:space="preserve"> j, s, </w:t>
      </w:r>
      <w:r>
        <w:rPr>
          <w:rStyle w:val="Teksttreci2TimesNewRoman2"/>
          <w:color w:val="000000"/>
        </w:rPr>
        <w:t>z,</w:t>
      </w:r>
      <w:r>
        <w:rPr>
          <w:rStyle w:val="Teksttreci2TimesNewRoman5"/>
          <w:color w:val="000000"/>
        </w:rPr>
        <w:t xml:space="preserve"> g</w:t>
      </w:r>
      <w:r>
        <w:rPr>
          <w:rStyle w:val="Teksttreci2"/>
          <w:color w:val="000000"/>
        </w:rPr>
        <w:t xml:space="preserve"> i </w:t>
      </w:r>
      <w:r>
        <w:rPr>
          <w:rStyle w:val="Teksttreci2TimesNewRoman5"/>
          <w:color w:val="000000"/>
        </w:rPr>
        <w:t>eh,</w:t>
      </w:r>
      <w:r>
        <w:rPr>
          <w:rStyle w:val="Teksttreci2"/>
          <w:color w:val="000000"/>
        </w:rPr>
        <w:t xml:space="preserve"> a </w:t>
      </w:r>
      <w:r>
        <w:rPr>
          <w:rStyle w:val="Teksttreci2TimesNewRoman5"/>
          <w:color w:val="000000"/>
        </w:rPr>
        <w:t>-ysta</w:t>
      </w:r>
      <w:r>
        <w:rPr>
          <w:rStyle w:val="Teksttreci2"/>
          <w:color w:val="000000"/>
        </w:rPr>
        <w:t xml:space="preserve"> po nie zmiękczonych </w:t>
      </w:r>
      <w:r>
        <w:rPr>
          <w:rStyle w:val="Teksttreci2TimesNewRoman5"/>
          <w:color w:val="000000"/>
        </w:rPr>
        <w:t>sz, i, dż.</w:t>
      </w:r>
      <w:r>
        <w:rPr>
          <w:rStyle w:val="Teksttreci2"/>
          <w:color w:val="000000"/>
        </w:rPr>
        <w:t xml:space="preserve"> O wyborze wariantu palatalizującego lub nie palatalizującego po r</w:t>
      </w:r>
      <w:r>
        <w:rPr>
          <w:rStyle w:val="Teksttreci2TimesNewRoman5"/>
          <w:color w:val="000000"/>
          <w:lang w:val="ru-RU" w:eastAsia="ru-RU"/>
        </w:rPr>
        <w:t>,</w:t>
      </w:r>
      <w:r>
        <w:rPr>
          <w:rStyle w:val="Teksttreci2"/>
          <w:color w:val="000000"/>
          <w:lang w:val="ru-RU" w:eastAsia="ru-RU"/>
        </w:rPr>
        <w:t xml:space="preserve"> </w:t>
      </w:r>
      <w:r>
        <w:rPr>
          <w:rStyle w:val="Teksttreci2"/>
          <w:color w:val="000000"/>
        </w:rPr>
        <w:t xml:space="preserve">t, </w:t>
      </w:r>
      <w:r>
        <w:rPr>
          <w:rStyle w:val="Teksttreci2TimesNewRoman5"/>
          <w:color w:val="000000"/>
        </w:rPr>
        <w:t>d. k</w:t>
      </w:r>
      <w:r>
        <w:rPr>
          <w:rStyle w:val="Teksttreci2"/>
          <w:color w:val="000000"/>
          <w:lang w:val="ru-RU" w:eastAsia="ru-RU"/>
        </w:rPr>
        <w:t xml:space="preserve"> </w:t>
      </w:r>
      <w:r>
        <w:rPr>
          <w:rStyle w:val="Teksttreci2"/>
          <w:color w:val="000000"/>
        </w:rPr>
        <w:t>decyduje natomiast rodzaj podstawy słowotwórczej formacji: derywaty wchodzą</w:t>
      </w:r>
      <w:r>
        <w:rPr>
          <w:rStyle w:val="Teksttreci2"/>
          <w:color w:val="000000"/>
        </w:rPr>
        <w:softHyphen/>
        <w:t>ce w relację słowotwórczą tylko z formacjami na -</w:t>
      </w:r>
      <w:r>
        <w:rPr>
          <w:rStyle w:val="Teksttreci2TimesNewRoman5"/>
          <w:color w:val="000000"/>
        </w:rPr>
        <w:t>yzm//-izm</w:t>
      </w:r>
      <w:r>
        <w:rPr>
          <w:rStyle w:val="Teksttreci2"/>
          <w:color w:val="000000"/>
        </w:rPr>
        <w:t xml:space="preserve"> nigdy nie podlegają alternacjom, tematy derywatów od innych podstaw zazwyczaj poddawane są zmiękczeniu.</w:t>
      </w:r>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Odmienną perspektywę badawczą w odniesieniu do podobnego problemu zastosował autor w rozdziale </w:t>
      </w:r>
      <w:r>
        <w:rPr>
          <w:rStyle w:val="Teksttreci2TimesNewRoman5"/>
          <w:color w:val="000000"/>
        </w:rPr>
        <w:t>Morfonologia i morfotaktyka deminutywów i feminatywów na -ka</w:t>
      </w:r>
      <w:r>
        <w:rPr>
          <w:rStyle w:val="Teksttreci2"/>
          <w:color w:val="000000"/>
        </w:rPr>
        <w:t xml:space="preserve"> (s. 11-24), poświę</w:t>
      </w:r>
      <w:r>
        <w:rPr>
          <w:rStyle w:val="Teksttreci2"/>
          <w:color w:val="000000"/>
        </w:rPr>
        <w:softHyphen/>
        <w:t>conym nie kilku formantom współfunkcyjnym lub ich wariantom, lecz jednemu wielofunkcyjne</w:t>
      </w:r>
      <w:r>
        <w:rPr>
          <w:rStyle w:val="Teksttreci2"/>
          <w:color w:val="000000"/>
        </w:rPr>
        <w:softHyphen/>
        <w:t xml:space="preserve">mu. Analiza 1180 formacji deminutywnych oraz 913 feminatywnych dowodzi istnienia istotnych różnic w charakterystyce morfonologicznej i morfotaktycznej obu rodzajów formacji. Dotyczą on m.in. zasobu altcrnacji właściwych ich tematom: dla deminutywów typowe są oboczności spółgłoskowe ć:f, </w:t>
      </w:r>
      <w:r>
        <w:rPr>
          <w:rStyle w:val="Teksttreci2TimesNewRoman5"/>
          <w:color w:val="000000"/>
        </w:rPr>
        <w:t>ń:n</w:t>
      </w:r>
      <w:r>
        <w:rPr>
          <w:rStyle w:val="Teksttreci2TimesNewRoman5"/>
          <w:color w:val="000000"/>
          <w:vertAlign w:val="subscript"/>
        </w:rPr>
        <w:t>%</w:t>
      </w:r>
      <w:r>
        <w:rPr>
          <w:rStyle w:val="Teksttreci2TimesNewRoman5"/>
          <w:color w:val="000000"/>
        </w:rPr>
        <w:t xml:space="preserve"> c:cz</w:t>
      </w:r>
      <w:r>
        <w:rPr>
          <w:rStyle w:val="Teksttreci2"/>
          <w:color w:val="000000"/>
        </w:rPr>
        <w:t xml:space="preserve">, </w:t>
      </w:r>
      <w:r>
        <w:rPr>
          <w:rStyle w:val="Teksttreci2TimesNewRoman5"/>
          <w:color w:val="000000"/>
        </w:rPr>
        <w:t>g:ż</w:t>
      </w:r>
      <w:r>
        <w:rPr>
          <w:rStyle w:val="Teksttreci2"/>
          <w:color w:val="000000"/>
        </w:rPr>
        <w:t xml:space="preserve"> i </w:t>
      </w:r>
      <w:r>
        <w:rPr>
          <w:rStyle w:val="Teksttreci2TimesNewRoman5"/>
          <w:color w:val="000000"/>
        </w:rPr>
        <w:t>k:cz,</w:t>
      </w:r>
      <w:r>
        <w:rPr>
          <w:rStyle w:val="Teksttreci2"/>
          <w:color w:val="000000"/>
        </w:rPr>
        <w:t xml:space="preserve"> dla feminatywów zaś </w:t>
      </w:r>
      <w:r>
        <w:rPr>
          <w:rStyle w:val="Teksttreci2TimesNewRoman5"/>
          <w:color w:val="000000"/>
        </w:rPr>
        <w:t>rz\r\</w:t>
      </w:r>
      <w:r>
        <w:rPr>
          <w:rStyle w:val="Teksttreci2"/>
          <w:color w:val="000000"/>
        </w:rPr>
        <w:t xml:space="preserve"> ponadto oboczność samogłosko</w:t>
      </w:r>
      <w:r>
        <w:rPr>
          <w:rStyle w:val="Teksttreci2"/>
          <w:color w:val="000000"/>
        </w:rPr>
        <w:softHyphen/>
        <w:t xml:space="preserve">wa </w:t>
      </w:r>
      <w:r>
        <w:rPr>
          <w:rStyle w:val="Teksttreci2TimesNewRoman5"/>
          <w:color w:val="000000"/>
          <w:lang w:val="ru-RU" w:eastAsia="ru-RU"/>
        </w:rPr>
        <w:t>е:ф</w:t>
      </w:r>
      <w:r>
        <w:rPr>
          <w:rStyle w:val="Teksttreci2"/>
          <w:color w:val="000000"/>
          <w:lang w:val="ru-RU" w:eastAsia="ru-RU"/>
        </w:rPr>
        <w:t xml:space="preserve"> </w:t>
      </w:r>
      <w:r>
        <w:rPr>
          <w:rStyle w:val="Teksttreci2"/>
          <w:color w:val="000000"/>
        </w:rPr>
        <w:t>występuje prawie wyłącznie w deminutywach (457 przykładów wobec 3 w nazwach żeńs</w:t>
      </w:r>
      <w:r>
        <w:rPr>
          <w:rStyle w:val="Teksttreci2"/>
          <w:color w:val="000000"/>
        </w:rPr>
        <w:softHyphen/>
        <w:t xml:space="preserve">kich). Znacznym uporządkowaniem odznacza się również rodzaj wygłosu niewymiennych tematów słowotwórczych formacji deminutywnych </w:t>
      </w:r>
      <w:r>
        <w:rPr>
          <w:rStyle w:val="Teksttreci2TimesNewRoman5"/>
          <w:color w:val="000000"/>
        </w:rPr>
        <w:t>(b, p, w</w:t>
      </w:r>
      <w:r>
        <w:rPr>
          <w:rStyle w:val="Teksttreci2"/>
          <w:color w:val="000000"/>
        </w:rPr>
        <w:t xml:space="preserve">, </w:t>
      </w:r>
      <w:r>
        <w:rPr>
          <w:rStyle w:val="Teksttreci2TimesNewRoman2"/>
          <w:color w:val="000000"/>
        </w:rPr>
        <w:t>m,j,</w:t>
      </w:r>
      <w:r>
        <w:rPr>
          <w:rStyle w:val="Teksttreci2TimesNewRoman5"/>
          <w:color w:val="000000"/>
        </w:rPr>
        <w:t xml:space="preserve"> d, </w:t>
      </w:r>
      <w:r>
        <w:rPr>
          <w:rStyle w:val="Teksttreci2TimesNewRoman2"/>
          <w:color w:val="000000"/>
        </w:rPr>
        <w:t>z,</w:t>
      </w:r>
      <w:r>
        <w:rPr>
          <w:rStyle w:val="Teksttreci2TimesNewRoman5"/>
          <w:color w:val="000000"/>
        </w:rPr>
        <w:t xml:space="preserve"> </w:t>
      </w:r>
      <w:r>
        <w:rPr>
          <w:rStyle w:val="Teksttreci2TimesNewRoman2"/>
          <w:color w:val="000000"/>
        </w:rPr>
        <w:t>ł,</w:t>
      </w:r>
      <w:r>
        <w:rPr>
          <w:rStyle w:val="Teksttreci2TimesNewRoman5"/>
          <w:color w:val="000000"/>
        </w:rPr>
        <w:t xml:space="preserve"> n, ń, c, </w:t>
      </w:r>
      <w:r>
        <w:rPr>
          <w:rStyle w:val="Teksttreci2TimesNewRoman2"/>
          <w:color w:val="000000"/>
        </w:rPr>
        <w:t>z)</w:t>
      </w:r>
      <w:r>
        <w:rPr>
          <w:rStyle w:val="Teksttreci2"/>
          <w:color w:val="000000"/>
        </w:rPr>
        <w:t xml:space="preserve"> i feminatyw</w:t>
      </w:r>
      <w:r>
        <w:rPr>
          <w:rStyle w:val="Teksttreci2"/>
          <w:color w:val="000000"/>
        </w:rPr>
        <w:softHyphen/>
        <w:t xml:space="preserve">nych (i. </w:t>
      </w:r>
      <w:r>
        <w:rPr>
          <w:rStyle w:val="Teksttreci2TimesNewRoman5"/>
          <w:color w:val="000000"/>
        </w:rPr>
        <w:t>r, s, sz, cz).</w:t>
      </w:r>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Specjalną grupę problemów tworzą również zagadnienia podjęte w artykułach wchodzących w skład rozdziału </w:t>
      </w:r>
      <w:r>
        <w:rPr>
          <w:rStyle w:val="Teksttreci2TimesNewRoman5"/>
          <w:color w:val="000000"/>
        </w:rPr>
        <w:t>Zabiegi dysymilacyjne w derywacji</w:t>
      </w:r>
      <w:r>
        <w:rPr>
          <w:rStyle w:val="Teksttreci2"/>
          <w:color w:val="000000"/>
        </w:rPr>
        <w:t xml:space="preserve"> (s. 78-85): </w:t>
      </w:r>
      <w:r>
        <w:rPr>
          <w:rStyle w:val="Teksttreci2TimesNewRoman5"/>
          <w:color w:val="000000"/>
        </w:rPr>
        <w:t>Dystrybucja przymiotnikowych przyrostków -alny i</w:t>
      </w:r>
      <w:r>
        <w:rPr>
          <w:rStyle w:val="Teksttreci2"/>
          <w:color w:val="000000"/>
        </w:rPr>
        <w:t xml:space="preserve"> -</w:t>
      </w:r>
      <w:r>
        <w:rPr>
          <w:rStyle w:val="Teksttreci2TimesNewRoman5"/>
          <w:color w:val="000000"/>
        </w:rPr>
        <w:t>arny</w:t>
      </w:r>
      <w:r>
        <w:rPr>
          <w:rStyle w:val="Teksttreci2"/>
          <w:color w:val="000000"/>
        </w:rPr>
        <w:t xml:space="preserve">, </w:t>
      </w:r>
      <w:r>
        <w:rPr>
          <w:rStyle w:val="Teksttreci2TimesNewRoman5"/>
          <w:color w:val="000000"/>
        </w:rPr>
        <w:t>Dystrybucja przyrostków -alnia i -arnia. Zdrobnienia na -ułka,</w:t>
      </w:r>
      <w:r>
        <w:rPr>
          <w:rStyle w:val="Teksttreci2"/>
          <w:color w:val="000000"/>
        </w:rPr>
        <w:t xml:space="preserve"> -</w:t>
      </w:r>
      <w:r>
        <w:rPr>
          <w:rStyle w:val="Teksttreci2TimesNewRoman5"/>
          <w:color w:val="000000"/>
        </w:rPr>
        <w:t>uszka, -ynka itd.</w:t>
      </w:r>
      <w:r>
        <w:rPr>
          <w:rStyle w:val="Teksttreci2"/>
          <w:color w:val="000000"/>
        </w:rPr>
        <w:t xml:space="preserve"> oraz </w:t>
      </w:r>
      <w:r>
        <w:rPr>
          <w:rStyle w:val="Teksttreci2TimesNewRoman5"/>
          <w:color w:val="000000"/>
        </w:rPr>
        <w:t>Struktura przymiotników typu frasobliwy.</w:t>
      </w:r>
      <w:r>
        <w:rPr>
          <w:rStyle w:val="Teksttreci2"/>
          <w:color w:val="000000"/>
        </w:rPr>
        <w:t xml:space="preserve"> Odpowiednio dobrany materiał statys</w:t>
      </w:r>
      <w:r>
        <w:rPr>
          <w:rStyle w:val="Teksttreci2"/>
          <w:color w:val="000000"/>
        </w:rPr>
        <w:softHyphen/>
        <w:t xml:space="preserve">tyczny i przykładowy ilustruje tu sposoby unikania kakofonicznych dla polszczyzny segmentów </w:t>
      </w:r>
      <w:r>
        <w:rPr>
          <w:rStyle w:val="Teksttreci2TimesNewRoman5"/>
          <w:color w:val="000000"/>
        </w:rPr>
        <w:t>-l-aln-, -r-arn-,</w:t>
      </w:r>
      <w:r>
        <w:rPr>
          <w:rStyle w:val="Teksttreci2"/>
          <w:color w:val="000000"/>
        </w:rPr>
        <w:t xml:space="preserve"> -</w:t>
      </w:r>
      <w:r>
        <w:rPr>
          <w:rStyle w:val="Teksttreci2TimesNewRoman5"/>
          <w:color w:val="000000"/>
        </w:rPr>
        <w:t>l-alnia,</w:t>
      </w:r>
      <w:r>
        <w:rPr>
          <w:rStyle w:val="Teksttreci2"/>
          <w:color w:val="000000"/>
        </w:rPr>
        <w:t xml:space="preserve"> -</w:t>
      </w:r>
      <w:r>
        <w:rPr>
          <w:rStyle w:val="Teksttreci2TimesNewRoman5"/>
          <w:color w:val="000000"/>
        </w:rPr>
        <w:t>r-arnia, -czeczk</w:t>
      </w:r>
      <w:r>
        <w:rPr>
          <w:rStyle w:val="Teksttreci2"/>
          <w:color w:val="000000"/>
        </w:rPr>
        <w:t>- i -w-liv.</w:t>
      </w:r>
    </w:p>
    <w:p w:rsidR="000C3231" w:rsidRDefault="000C3231" w:rsidP="000C3231">
      <w:pPr>
        <w:pStyle w:val="Teksttreci21"/>
        <w:shd w:val="clear" w:color="auto" w:fill="auto"/>
        <w:spacing w:before="0" w:after="0" w:line="300" w:lineRule="exact"/>
        <w:ind w:firstLine="460"/>
        <w:jc w:val="both"/>
      </w:pPr>
      <w:r>
        <w:rPr>
          <w:rStyle w:val="Teksttreci2"/>
          <w:color w:val="000000"/>
        </w:rPr>
        <w:t>Problematyce morfotaktyczncj w wyrazach utworzonych od podstaw obcych poświęcony jest rozdział Intermorfy -</w:t>
      </w:r>
      <w:r>
        <w:rPr>
          <w:rStyle w:val="Teksttreci2TimesNewRoman5"/>
          <w:color w:val="000000"/>
        </w:rPr>
        <w:t>on</w:t>
      </w:r>
      <w:r>
        <w:rPr>
          <w:rStyle w:val="Teksttreci2"/>
          <w:color w:val="000000"/>
        </w:rPr>
        <w:t xml:space="preserve"> i -al- w derywatach od rzeczowników typu </w:t>
      </w:r>
      <w:r>
        <w:rPr>
          <w:rStyle w:val="Teksttreci2TimesNewRoman5"/>
          <w:color w:val="000000"/>
        </w:rPr>
        <w:t>rewolucja »pretensja</w:t>
      </w:r>
      <w:r>
        <w:rPr>
          <w:rStyle w:val="Teksttreci2"/>
          <w:color w:val="000000"/>
        </w:rPr>
        <w:t xml:space="preserve"> (s. 71- 77). Okazuje się, że niezależnie od obcojęzycznej genezy tych struktur polszczyzna wytworzyła już w nich pewien swoisty porządek morfologiczny i morfonologiczny, inny w derywatach rze</w:t>
      </w:r>
      <w:r>
        <w:rPr>
          <w:rStyle w:val="Teksttreci2"/>
          <w:color w:val="000000"/>
        </w:rPr>
        <w:softHyphen/>
        <w:t>czownikowych na -</w:t>
      </w:r>
      <w:r>
        <w:rPr>
          <w:rStyle w:val="Teksttreci2TimesNewRoman5"/>
          <w:color w:val="000000"/>
        </w:rPr>
        <w:t>izm</w:t>
      </w:r>
      <w:r>
        <w:rPr>
          <w:rStyle w:val="Teksttreci2"/>
          <w:color w:val="000000"/>
        </w:rPr>
        <w:t xml:space="preserve"> i -</w:t>
      </w:r>
      <w:r>
        <w:rPr>
          <w:rStyle w:val="Teksttreci2TimesNewRoman5"/>
          <w:color w:val="000000"/>
        </w:rPr>
        <w:t>ista</w:t>
      </w:r>
      <w:r>
        <w:rPr>
          <w:rStyle w:val="Teksttreci2"/>
          <w:color w:val="000000"/>
        </w:rPr>
        <w:t xml:space="preserve"> (intermorfy </w:t>
      </w:r>
      <w:r>
        <w:rPr>
          <w:rStyle w:val="Teksttreci2"/>
          <w:color w:val="000000"/>
          <w:lang w:val="ru-RU" w:eastAsia="ru-RU"/>
        </w:rPr>
        <w:t>-о</w:t>
      </w:r>
      <w:r>
        <w:rPr>
          <w:rStyle w:val="Teksttreci2"/>
          <w:color w:val="000000"/>
        </w:rPr>
        <w:t>n</w:t>
      </w:r>
      <w:r>
        <w:rPr>
          <w:rStyle w:val="Teksttreci2"/>
          <w:color w:val="000000"/>
          <w:lang w:val="de-DE" w:eastAsia="de-DE"/>
        </w:rPr>
        <w:t xml:space="preserve">-, </w:t>
      </w:r>
      <w:r>
        <w:rPr>
          <w:rStyle w:val="Teksttreci2"/>
          <w:color w:val="000000"/>
        </w:rPr>
        <w:t>-</w:t>
      </w:r>
      <w:r>
        <w:rPr>
          <w:rStyle w:val="Teksttreci2TimesNewRoman5"/>
          <w:color w:val="000000"/>
        </w:rPr>
        <w:t>on-al</w:t>
      </w:r>
      <w:r>
        <w:rPr>
          <w:rStyle w:val="Teksttreci2"/>
          <w:color w:val="000000"/>
        </w:rPr>
        <w:t xml:space="preserve">- lub -al-). inny w przymiotnikach (brak intermorfów, rzadziej </w:t>
      </w:r>
      <w:r>
        <w:rPr>
          <w:rStyle w:val="Teksttreci2TimesNewRoman5"/>
          <w:color w:val="000000"/>
        </w:rPr>
        <w:t>-on-al-</w:t>
      </w:r>
      <w:r>
        <w:rPr>
          <w:rStyle w:val="Teksttreci2"/>
          <w:color w:val="000000"/>
        </w:rPr>
        <w:t xml:space="preserve"> lub </w:t>
      </w:r>
      <w:r>
        <w:rPr>
          <w:rStyle w:val="Teksttreci2TimesNewRoman5"/>
          <w:color w:val="000000"/>
        </w:rPr>
        <w:t>-al-),</w:t>
      </w:r>
      <w:r>
        <w:rPr>
          <w:rStyle w:val="Teksttreci2"/>
          <w:color w:val="000000"/>
        </w:rPr>
        <w:t xml:space="preserve"> jeszcze inny w czasownikach (intermorf </w:t>
      </w:r>
      <w:r>
        <w:rPr>
          <w:rStyle w:val="Teksttreci2TimesNewRoman5"/>
          <w:color w:val="000000"/>
        </w:rPr>
        <w:t>-on-).</w:t>
      </w:r>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Innego rodzaju tematyka wystąpiła w rozdziale </w:t>
      </w:r>
      <w:r>
        <w:rPr>
          <w:rStyle w:val="Teksttreci2TimesNewRoman5"/>
          <w:color w:val="000000"/>
        </w:rPr>
        <w:t>Problem alternacji guturalnej w tzw. dery</w:t>
      </w:r>
      <w:r>
        <w:rPr>
          <w:rStyle w:val="Teksttreci2TimesNewRoman5"/>
          <w:color w:val="000000"/>
        </w:rPr>
        <w:softHyphen/>
        <w:t>wacji ujemnej</w:t>
      </w:r>
      <w:r>
        <w:rPr>
          <w:rStyle w:val="Teksttreci2"/>
          <w:color w:val="000000"/>
        </w:rPr>
        <w:t xml:space="preserve"> (s. 38-42). Miejsce analizy statystycznej zajęły w nim oparte na odpowiednio zes</w:t>
      </w:r>
      <w:r>
        <w:rPr>
          <w:rStyle w:val="Teksttreci2"/>
          <w:color w:val="000000"/>
        </w:rPr>
        <w:softHyphen/>
        <w:t xml:space="preserve">tawionych przykładach rozważania teoretyczne i historycznojęzykowe wokół formacji typu </w:t>
      </w:r>
      <w:r>
        <w:rPr>
          <w:rStyle w:val="Teksttreci2TimesNewRoman5"/>
          <w:color w:val="000000"/>
        </w:rPr>
        <w:t>flacha</w:t>
      </w:r>
      <w:r>
        <w:rPr>
          <w:rStyle w:val="Teksttreci2"/>
          <w:color w:val="000000"/>
        </w:rPr>
        <w:t xml:space="preserve">. </w:t>
      </w:r>
      <w:r>
        <w:rPr>
          <w:rStyle w:val="Teksttreci2TimesNewRoman5"/>
          <w:color w:val="000000"/>
        </w:rPr>
        <w:t>decha</w:t>
      </w:r>
      <w:r>
        <w:rPr>
          <w:rStyle w:val="Teksttreci2"/>
          <w:color w:val="000000"/>
        </w:rPr>
        <w:t xml:space="preserve">. </w:t>
      </w:r>
      <w:r>
        <w:rPr>
          <w:rStyle w:val="Teksttreci2TimesNewRoman5"/>
          <w:color w:val="000000"/>
        </w:rPr>
        <w:t>ciacho, mięcho. zagrycha</w:t>
      </w:r>
      <w:r>
        <w:rPr>
          <w:rStyle w:val="Teksttreci2"/>
          <w:color w:val="000000"/>
        </w:rPr>
        <w:t>. których rozwój świadczy o stopniowym usamodzielnia</w:t>
      </w:r>
      <w:r>
        <w:rPr>
          <w:rStyle w:val="Teksttreci2"/>
          <w:color w:val="000000"/>
        </w:rPr>
        <w:softHyphen/>
        <w:t>niu się augemtatywnego sufiksu -</w:t>
      </w:r>
      <w:r>
        <w:rPr>
          <w:rStyle w:val="Teksttreci2TimesNewRoman5"/>
          <w:color w:val="000000"/>
        </w:rPr>
        <w:t>ch(a).</w:t>
      </w:r>
    </w:p>
    <w:p w:rsidR="000C3231" w:rsidRDefault="000C3231" w:rsidP="000C3231">
      <w:pPr>
        <w:pStyle w:val="Teksttreci21"/>
        <w:shd w:val="clear" w:color="auto" w:fill="auto"/>
        <w:spacing w:before="0" w:after="0" w:line="300" w:lineRule="exact"/>
        <w:ind w:firstLine="460"/>
        <w:jc w:val="both"/>
      </w:pPr>
      <w:r>
        <w:rPr>
          <w:rStyle w:val="Teksttreci2"/>
          <w:color w:val="000000"/>
        </w:rPr>
        <w:t>Bogatą i zróżnicowaną problematykę morfonologiczną w zakresie odmiany wyrazów przeds</w:t>
      </w:r>
      <w:r>
        <w:rPr>
          <w:rStyle w:val="Teksttreci2"/>
          <w:color w:val="000000"/>
        </w:rPr>
        <w:softHyphen/>
        <w:t xml:space="preserve">tawia natomiast przede wszystkim rozdział Fonologiczne uwarunkowania morfemów fleksyj- nych (s. 86-103), obejmujący 3 główne grupy zagadnień: </w:t>
      </w:r>
      <w:r>
        <w:rPr>
          <w:rStyle w:val="Teksttreci2TimesNewRoman5"/>
          <w:color w:val="000000"/>
        </w:rPr>
        <w:t>Grupy spółgłoskowe w wygłosie a dobór końcówek fleksyjnych</w:t>
      </w:r>
      <w:r>
        <w:rPr>
          <w:rStyle w:val="Teksttreci2"/>
          <w:color w:val="000000"/>
        </w:rPr>
        <w:t xml:space="preserve"> (na przykładzie form stopnia wyższego przymiotników na </w:t>
      </w:r>
      <w:r>
        <w:rPr>
          <w:rStyle w:val="Teksttreci2TimesNewRoman5"/>
          <w:color w:val="000000"/>
        </w:rPr>
        <w:t xml:space="preserve">-szy </w:t>
      </w:r>
      <w:r>
        <w:rPr>
          <w:rStyle w:val="Teksttreci2"/>
          <w:color w:val="000000"/>
        </w:rPr>
        <w:t xml:space="preserve">i </w:t>
      </w:r>
      <w:r>
        <w:rPr>
          <w:rStyle w:val="Teksttreci2TimesNewRoman5"/>
          <w:color w:val="000000"/>
        </w:rPr>
        <w:t>-ejszy</w:t>
      </w:r>
      <w:r>
        <w:rPr>
          <w:rStyle w:val="Teksttreci2"/>
          <w:color w:val="000000"/>
        </w:rPr>
        <w:t xml:space="preserve"> oraz końcówek -# i </w:t>
      </w:r>
      <w:r>
        <w:rPr>
          <w:rStyle w:val="Teksttreci2TimesNewRoman5"/>
          <w:color w:val="000000"/>
        </w:rPr>
        <w:t>-ij</w:t>
      </w:r>
      <w:r>
        <w:rPr>
          <w:rStyle w:val="Teksttreci2"/>
          <w:color w:val="000000"/>
        </w:rPr>
        <w:t xml:space="preserve"> w formach trybu rozkazującego). </w:t>
      </w:r>
      <w:r>
        <w:rPr>
          <w:rStyle w:val="Teksttreci2TimesNewRoman5"/>
          <w:color w:val="000000"/>
        </w:rPr>
        <w:t>Charakter fonologiczny wygłosu tematu a rodzaj gramatyczny rzeczownika</w:t>
      </w:r>
      <w:r>
        <w:rPr>
          <w:rStyle w:val="Teksttreci2"/>
          <w:color w:val="000000"/>
        </w:rPr>
        <w:t xml:space="preserve"> oraz </w:t>
      </w:r>
      <w:r>
        <w:rPr>
          <w:rStyle w:val="Teksttreci2TimesNewRoman5"/>
          <w:color w:val="000000"/>
        </w:rPr>
        <w:t xml:space="preserve">Charakter wygłosu rzeczownika a typ fleksyjny. </w:t>
      </w:r>
      <w:r>
        <w:rPr>
          <w:rStyle w:val="Teksttreci2"/>
          <w:color w:val="000000"/>
        </w:rPr>
        <w:t xml:space="preserve">W obrębie tej ostatniej grupy zostały omówione takie problemy szczegółowe, jak dystrybucja </w:t>
      </w:r>
      <w:r>
        <w:rPr>
          <w:rStyle w:val="Teksttreci2"/>
          <w:color w:val="000000"/>
        </w:rPr>
        <w:lastRenderedPageBreak/>
        <w:t xml:space="preserve">końcówek </w:t>
      </w:r>
      <w:r>
        <w:rPr>
          <w:rStyle w:val="Teksttreci2TimesNewRoman5"/>
          <w:color w:val="000000"/>
        </w:rPr>
        <w:t>-'a</w:t>
      </w:r>
      <w:r>
        <w:rPr>
          <w:rStyle w:val="Teksttreci2"/>
          <w:color w:val="000000"/>
        </w:rPr>
        <w:t xml:space="preserve"> i -&gt; w rzeczownikach rodzaju żeńskiego, stosunek form typu </w:t>
      </w:r>
      <w:r>
        <w:rPr>
          <w:rStyle w:val="Teksttreci2TimesNewRoman5"/>
          <w:color w:val="000000"/>
        </w:rPr>
        <w:t>płótno</w:t>
      </w:r>
      <w:r>
        <w:rPr>
          <w:rStyle w:val="Teksttreci2"/>
          <w:color w:val="000000"/>
        </w:rPr>
        <w:t xml:space="preserve"> (r. n.) do form typu </w:t>
      </w:r>
      <w:r>
        <w:rPr>
          <w:rStyle w:val="Teksttreci2TimesNewRoman5"/>
          <w:color w:val="000000"/>
        </w:rPr>
        <w:t>rożen</w:t>
      </w:r>
      <w:r>
        <w:rPr>
          <w:rStyle w:val="Teksttreci2"/>
          <w:color w:val="000000"/>
        </w:rPr>
        <w:t xml:space="preserve"> (r. m.), odmiana nazw miejscowych typu </w:t>
      </w:r>
      <w:r>
        <w:rPr>
          <w:rStyle w:val="Teksttreci2TimesNewRoman5"/>
          <w:color w:val="000000"/>
        </w:rPr>
        <w:t>Miłosna</w:t>
      </w:r>
      <w:r>
        <w:rPr>
          <w:rStyle w:val="Teksttreci2"/>
          <w:color w:val="000000"/>
        </w:rPr>
        <w:t xml:space="preserve">, </w:t>
      </w:r>
      <w:r>
        <w:rPr>
          <w:rStyle w:val="Teksttreci2TimesNewRoman5"/>
          <w:color w:val="000000"/>
        </w:rPr>
        <w:t>Osowa, Kokoszkowy</w:t>
      </w:r>
      <w:r>
        <w:rPr>
          <w:rStyle w:val="Teksttreci2"/>
          <w:color w:val="000000"/>
        </w:rPr>
        <w:t xml:space="preserve">, fleksja nazwy </w:t>
      </w:r>
      <w:r>
        <w:rPr>
          <w:rStyle w:val="Teksttreci2TimesNewRoman5"/>
          <w:color w:val="000000"/>
        </w:rPr>
        <w:t>Międzyzdroje</w:t>
      </w:r>
      <w:r>
        <w:rPr>
          <w:rStyle w:val="Teksttreci2"/>
          <w:color w:val="000000"/>
        </w:rPr>
        <w:t xml:space="preserve"> oraz wpływ mianownika 1. mn. typu </w:t>
      </w:r>
      <w:r>
        <w:rPr>
          <w:rStyle w:val="Teksttreci2TimesNewRoman5"/>
          <w:color w:val="000000"/>
        </w:rPr>
        <w:t>Słowianie, poganie</w:t>
      </w:r>
      <w:r>
        <w:rPr>
          <w:rStyle w:val="Teksttreci2"/>
          <w:color w:val="000000"/>
        </w:rPr>
        <w:t xml:space="preserve"> na formy </w:t>
      </w:r>
      <w:r>
        <w:rPr>
          <w:rStyle w:val="Teksttreci2TimesNewRoman5"/>
          <w:color w:val="000000"/>
        </w:rPr>
        <w:t>Hiszpa- nie, cyganie.</w:t>
      </w:r>
    </w:p>
    <w:p w:rsidR="000C3231" w:rsidRDefault="000C3231" w:rsidP="000C3231">
      <w:pPr>
        <w:pStyle w:val="Teksttreci21"/>
        <w:shd w:val="clear" w:color="auto" w:fill="auto"/>
        <w:spacing w:before="0" w:after="0" w:line="300" w:lineRule="exact"/>
        <w:ind w:firstLine="460"/>
        <w:jc w:val="both"/>
      </w:pPr>
      <w:r>
        <w:rPr>
          <w:rStyle w:val="Teksttreci2"/>
          <w:color w:val="000000"/>
        </w:rPr>
        <w:t xml:space="preserve">Drugi rozdział poświęcony fleksji, </w:t>
      </w:r>
      <w:r>
        <w:rPr>
          <w:rStyle w:val="Teksttreci2TimesNewRoman5"/>
          <w:color w:val="000000"/>
        </w:rPr>
        <w:t>Alternacja e//0 w odmianie rzeczowników rodzaju męs</w:t>
      </w:r>
      <w:r>
        <w:rPr>
          <w:rStyle w:val="Teksttreci2TimesNewRoman5"/>
          <w:color w:val="000000"/>
        </w:rPr>
        <w:softHyphen/>
        <w:t>kiego</w:t>
      </w:r>
      <w:r>
        <w:rPr>
          <w:rStyle w:val="Teksttreci2"/>
          <w:color w:val="000000"/>
        </w:rPr>
        <w:t xml:space="preserve"> (s. 104-100), dotyczy już problematyki tradycyjnie morfonologicznej. Autor ustala w nim, że występowanie w rodzaju męskim tzw. </w:t>
      </w:r>
      <w:r>
        <w:rPr>
          <w:rStyle w:val="Teksttreci2TimesNewRoman5"/>
          <w:color w:val="000000"/>
        </w:rPr>
        <w:t>e</w:t>
      </w:r>
      <w:r>
        <w:rPr>
          <w:rStyle w:val="Teksttreci2"/>
          <w:color w:val="000000"/>
        </w:rPr>
        <w:t xml:space="preserve"> ruchomego uzależnione jest od charakteru wygłoso</w:t>
      </w:r>
      <w:r>
        <w:rPr>
          <w:rStyle w:val="Teksttreci2"/>
          <w:color w:val="000000"/>
        </w:rPr>
        <w:softHyphen/>
        <w:t>wej spółgłoski rzeczownika: pojawia się ono zawsze przed l</w:t>
      </w:r>
      <w:r>
        <w:rPr>
          <w:rStyle w:val="Teksttreci2"/>
          <w:color w:val="000000"/>
          <w:lang w:val="ru-RU" w:eastAsia="ru-RU"/>
        </w:rPr>
        <w:t xml:space="preserve">, </w:t>
      </w:r>
      <w:r>
        <w:rPr>
          <w:rStyle w:val="Teksttreci2"/>
          <w:color w:val="000000"/>
        </w:rPr>
        <w:t xml:space="preserve">prawie zawsze przed </w:t>
      </w:r>
      <w:r>
        <w:rPr>
          <w:rStyle w:val="Teksttreci2TimesNewRoman5"/>
          <w:color w:val="000000"/>
          <w:lang w:val="ru-RU" w:eastAsia="ru-RU"/>
        </w:rPr>
        <w:t xml:space="preserve">с, </w:t>
      </w:r>
      <w:r>
        <w:rPr>
          <w:rStyle w:val="Teksttreci2TimesNewRoman5"/>
          <w:color w:val="000000"/>
        </w:rPr>
        <w:t>k</w:t>
      </w:r>
      <w:r>
        <w:rPr>
          <w:rStyle w:val="Teksttreci2"/>
          <w:color w:val="000000"/>
          <w:lang w:val="ru-RU" w:eastAsia="ru-RU"/>
        </w:rPr>
        <w:t xml:space="preserve"> </w:t>
      </w:r>
      <w:r>
        <w:rPr>
          <w:rStyle w:val="Teksttreci2"/>
          <w:color w:val="000000"/>
        </w:rPr>
        <w:t xml:space="preserve">i </w:t>
      </w:r>
      <w:r>
        <w:rPr>
          <w:rStyle w:val="Teksttreci2TimesNewRoman5"/>
          <w:color w:val="000000"/>
        </w:rPr>
        <w:t>ć,</w:t>
      </w:r>
      <w:r>
        <w:rPr>
          <w:rStyle w:val="Teksttreci2"/>
          <w:color w:val="000000"/>
        </w:rPr>
        <w:t xml:space="preserve"> sto</w:t>
      </w:r>
      <w:r>
        <w:rPr>
          <w:rStyle w:val="Teksttreci2"/>
          <w:color w:val="000000"/>
        </w:rPr>
        <w:softHyphen/>
        <w:t xml:space="preserve">sunkowo często, lecz bez wyraźnej przewagi nad </w:t>
      </w:r>
      <w:r>
        <w:rPr>
          <w:rStyle w:val="Teksttreci2TimesNewRoman5"/>
          <w:color w:val="000000"/>
        </w:rPr>
        <w:t>e</w:t>
      </w:r>
      <w:r>
        <w:rPr>
          <w:rStyle w:val="Teksttreci2"/>
          <w:color w:val="000000"/>
        </w:rPr>
        <w:t xml:space="preserve"> stałym, przed </w:t>
      </w:r>
      <w:r>
        <w:rPr>
          <w:rStyle w:val="NagweklubstopkaTrebuchetMS"/>
        </w:rPr>
        <w:t>r, l</w:t>
      </w:r>
      <w:r>
        <w:rPr>
          <w:rStyle w:val="NagweklubstopkaTrebuchetMS"/>
          <w:lang w:val="ru-RU" w:eastAsia="ru-RU"/>
        </w:rPr>
        <w:t xml:space="preserve"> </w:t>
      </w:r>
      <w:r>
        <w:rPr>
          <w:rStyle w:val="Teksttreci2"/>
          <w:color w:val="000000"/>
        </w:rPr>
        <w:t>i ń</w:t>
      </w:r>
      <w:r>
        <w:rPr>
          <w:rStyle w:val="NagweklubstopkaTrebuchetMS"/>
          <w:lang w:val="ru-RU" w:eastAsia="ru-RU"/>
        </w:rPr>
        <w:t xml:space="preserve">, </w:t>
      </w:r>
      <w:r>
        <w:rPr>
          <w:rStyle w:val="Teksttreci2"/>
          <w:color w:val="000000"/>
        </w:rPr>
        <w:t xml:space="preserve">rzadko i bardzo rzadko przed </w:t>
      </w:r>
      <w:r>
        <w:rPr>
          <w:rStyle w:val="Teksttreci2TimesNewRoman5"/>
          <w:color w:val="000000"/>
        </w:rPr>
        <w:t>t, n, s. w, p</w:t>
      </w:r>
      <w:r>
        <w:rPr>
          <w:rStyle w:val="Teksttreci2"/>
          <w:color w:val="000000"/>
        </w:rPr>
        <w:t xml:space="preserve">, </w:t>
      </w:r>
      <w:r>
        <w:rPr>
          <w:rStyle w:val="Teksttreci2TimesNewRoman5"/>
          <w:color w:val="000000"/>
        </w:rPr>
        <w:t>m. ch.</w:t>
      </w:r>
      <w:r>
        <w:rPr>
          <w:rStyle w:val="Teksttreci2"/>
          <w:color w:val="000000"/>
        </w:rPr>
        <w:t xml:space="preserve"> z, </w:t>
      </w:r>
      <w:r>
        <w:rPr>
          <w:rStyle w:val="Teksttreci2TimesNewRoman5"/>
          <w:color w:val="000000"/>
        </w:rPr>
        <w:t>b</w:t>
      </w:r>
      <w:r>
        <w:rPr>
          <w:rStyle w:val="Teksttreci2TimesNewRoman5"/>
          <w:color w:val="000000"/>
          <w:vertAlign w:val="subscript"/>
        </w:rPr>
        <w:t>%</w:t>
      </w:r>
      <w:r>
        <w:rPr>
          <w:rStyle w:val="Teksttreci2"/>
          <w:color w:val="000000"/>
        </w:rPr>
        <w:t xml:space="preserve"> nigdy zaś przed </w:t>
      </w:r>
      <w:r>
        <w:rPr>
          <w:rStyle w:val="Teksttreci2TimesNewRoman5"/>
          <w:color w:val="000000"/>
        </w:rPr>
        <w:t>d, g, cz, di, i</w:t>
      </w:r>
      <w:r>
        <w:rPr>
          <w:rStyle w:val="Teksttreci2"/>
          <w:color w:val="000000"/>
        </w:rPr>
        <w:t xml:space="preserve">, </w:t>
      </w:r>
      <w:r>
        <w:rPr>
          <w:rStyle w:val="Teksttreci2TimesNewRoman5"/>
          <w:color w:val="000000"/>
        </w:rPr>
        <w:t>sz</w:t>
      </w:r>
      <w:r>
        <w:rPr>
          <w:rStyle w:val="Teksttreci2TimesNewRoman5"/>
          <w:color w:val="000000"/>
          <w:vertAlign w:val="subscript"/>
        </w:rPr>
        <w:t>t</w:t>
      </w:r>
      <w:r>
        <w:rPr>
          <w:rStyle w:val="Teksttreci2TimesNewRoman5"/>
          <w:color w:val="000000"/>
        </w:rPr>
        <w:t xml:space="preserve"> i, </w:t>
      </w:r>
      <w:r>
        <w:rPr>
          <w:rStyle w:val="Teksttreci2TimesNewRoman2"/>
          <w:color w:val="000000"/>
        </w:rPr>
        <w:t>rz.f</w:t>
      </w:r>
      <w:r>
        <w:rPr>
          <w:rStyle w:val="Teksttreci2TimesNewRoman5"/>
          <w:color w:val="000000"/>
        </w:rPr>
        <w:t xml:space="preserve"> </w:t>
      </w:r>
      <w:r>
        <w:rPr>
          <w:rStyle w:val="Teksttreci2TimesNewRoman2"/>
          <w:color w:val="000000"/>
        </w:rPr>
        <w:t>ij.</w:t>
      </w:r>
    </w:p>
    <w:p w:rsidR="000C3231" w:rsidRDefault="000C3231" w:rsidP="000C3231">
      <w:pPr>
        <w:pStyle w:val="Teksttreci21"/>
        <w:shd w:val="clear" w:color="auto" w:fill="auto"/>
        <w:spacing w:before="0" w:after="0" w:line="294" w:lineRule="exact"/>
        <w:ind w:firstLine="440"/>
        <w:jc w:val="both"/>
      </w:pPr>
      <w:r>
        <w:rPr>
          <w:rStyle w:val="Teksttreci2"/>
          <w:color w:val="000000"/>
        </w:rPr>
        <w:t xml:space="preserve">Spostrzeżenia i analizy, będące treścią poszczególnych rozdziałów Z </w:t>
      </w:r>
      <w:r>
        <w:rPr>
          <w:rStyle w:val="Teksttreci2TimesNewRoman5"/>
          <w:color w:val="000000"/>
        </w:rPr>
        <w:t>morfonologii i morfotaktyki współczesnej polszczyzny,</w:t>
      </w:r>
      <w:r>
        <w:rPr>
          <w:rStyle w:val="Teksttreci2"/>
          <w:color w:val="000000"/>
        </w:rPr>
        <w:t xml:space="preserve"> powstały niejako na marginesie głównych zainteresowań B. Krei — szeroko rozumianą problematyką słowotwórczą. Autor wielu monograficznych opra</w:t>
      </w:r>
      <w:r>
        <w:rPr>
          <w:rStyle w:val="Teksttreci2"/>
          <w:color w:val="000000"/>
        </w:rPr>
        <w:softHyphen/>
        <w:t>cowań polskich sufiksów, zwłaszcza rzeczownikowych, zebrał w tej pracy wyniki (niektóre już wcześniej, w innej formie, opublikowane) swych wieloletnich obserwacji dotyczących ich osa</w:t>
      </w:r>
      <w:r>
        <w:rPr>
          <w:rStyle w:val="Teksttreci2"/>
          <w:color w:val="000000"/>
        </w:rPr>
        <w:softHyphen/>
        <w:t>dzonego w tradycji lub będącego przejawem językowej emancypacji funkcjonowania we współ</w:t>
      </w:r>
      <w:r>
        <w:rPr>
          <w:rStyle w:val="Teksttreci2"/>
          <w:color w:val="000000"/>
        </w:rPr>
        <w:softHyphen/>
        <w:t>czesnej polszczyźnie. Taka geneza zapewniła książce pożądaną różnorodność tematyczną (oczywiście w obrębie problematyki wyznaczonej tytułem), ta zaś stanowi probierz możliwości badawczych leżących przed szerzej rozumianymi morfonologią i morfotaktyką (morfo- fonotaktyką?).</w:t>
      </w:r>
    </w:p>
    <w:p w:rsidR="000C3231" w:rsidRDefault="000C3231" w:rsidP="000C3231">
      <w:pPr>
        <w:pStyle w:val="Teksttreci21"/>
        <w:shd w:val="clear" w:color="auto" w:fill="auto"/>
        <w:spacing w:before="0" w:after="291" w:line="294" w:lineRule="exact"/>
        <w:ind w:firstLine="440"/>
        <w:jc w:val="both"/>
      </w:pPr>
      <w:r>
        <w:rPr>
          <w:rStyle w:val="Teksttreci2"/>
          <w:color w:val="000000"/>
        </w:rPr>
        <w:t>Jest to zarazem jeszcze jeden (interesujący) sposób tak na pełny opis, jak i na interpretację wybranych zjawisk szczegółowych współczesnego języka polskiego.</w:t>
      </w:r>
    </w:p>
    <w:p w:rsidR="000C3231" w:rsidRDefault="000C3231" w:rsidP="000C3231">
      <w:pPr>
        <w:pStyle w:val="Teksttreci80"/>
        <w:shd w:val="clear" w:color="auto" w:fill="auto"/>
        <w:spacing w:line="230" w:lineRule="exact"/>
        <w:jc w:val="right"/>
        <w:sectPr w:rsidR="000C3231">
          <w:pgSz w:w="11900" w:h="16840"/>
          <w:pgMar w:top="988" w:right="1244" w:bottom="1264" w:left="954" w:header="0" w:footer="3" w:gutter="0"/>
          <w:cols w:space="708"/>
          <w:noEndnote/>
          <w:docGrid w:linePitch="360"/>
        </w:sectPr>
      </w:pPr>
      <w:r>
        <w:rPr>
          <w:rStyle w:val="Teksttreci8"/>
          <w:i/>
          <w:iCs/>
          <w:color w:val="000000"/>
        </w:rPr>
        <w:t>Ewa Rogowska</w:t>
      </w:r>
    </w:p>
    <w:p w:rsidR="000C3231" w:rsidRDefault="000C3231" w:rsidP="000C3231">
      <w:pPr>
        <w:pStyle w:val="Nagwek10"/>
        <w:keepNext/>
        <w:keepLines/>
        <w:shd w:val="clear" w:color="auto" w:fill="auto"/>
        <w:spacing w:after="1138" w:line="400" w:lineRule="exact"/>
      </w:pPr>
      <w:bookmarkStart w:id="9" w:name="bookmark9"/>
      <w:r>
        <w:rPr>
          <w:rStyle w:val="Nagwek1Odstpy49pt"/>
          <w:color w:val="000000"/>
        </w:rPr>
        <w:lastRenderedPageBreak/>
        <w:t xml:space="preserve">CO </w:t>
      </w:r>
      <w:r>
        <w:rPr>
          <w:rStyle w:val="Nagwek1Odstpy14pt"/>
          <w:color w:val="000000"/>
        </w:rPr>
        <w:t xml:space="preserve">PISZĄ </w:t>
      </w:r>
      <w:r>
        <w:rPr>
          <w:rStyle w:val="Nagwek1Odstpy14pt"/>
          <w:color w:val="000000"/>
          <w:lang w:val="ru-RU" w:eastAsia="ru-RU"/>
        </w:rPr>
        <w:t xml:space="preserve">О </w:t>
      </w:r>
      <w:r>
        <w:rPr>
          <w:rStyle w:val="Nagwek1Odstpy14pt"/>
          <w:color w:val="000000"/>
        </w:rPr>
        <w:t>JĘZYKU?</w:t>
      </w:r>
      <w:bookmarkEnd w:id="9"/>
    </w:p>
    <w:p w:rsidR="000C3231" w:rsidRDefault="000C3231" w:rsidP="000C3231">
      <w:pPr>
        <w:pStyle w:val="Teksttreci31"/>
        <w:shd w:val="clear" w:color="auto" w:fill="auto"/>
        <w:spacing w:after="844" w:line="300" w:lineRule="exact"/>
        <w:ind w:right="20"/>
        <w:jc w:val="center"/>
      </w:pPr>
      <w:r>
        <w:rPr>
          <w:rStyle w:val="Teksttreci3"/>
          <w:color w:val="000000"/>
        </w:rPr>
        <w:t>CZYŻBY RENESANS Ł</w:t>
      </w:r>
      <w:r>
        <w:rPr>
          <w:rStyle w:val="Teksttreci3"/>
          <w:color w:val="000000"/>
          <w:lang w:val="cs-CZ" w:eastAsia="cs-CZ"/>
        </w:rPr>
        <w:t>ACINY?</w:t>
      </w:r>
    </w:p>
    <w:p w:rsidR="000C3231" w:rsidRDefault="000C3231" w:rsidP="000C3231">
      <w:pPr>
        <w:pStyle w:val="Teksttreci31"/>
        <w:shd w:val="clear" w:color="auto" w:fill="auto"/>
        <w:spacing w:line="348" w:lineRule="exact"/>
        <w:ind w:firstLine="460"/>
      </w:pPr>
      <w:r>
        <w:rPr>
          <w:rStyle w:val="Teksttreci3"/>
          <w:color w:val="000000"/>
        </w:rPr>
        <w:t>„Łacina odeszła ze szkoły, lecz powoli wraca. Nauczana jest w niektórych liceach ogólnokształcących. Dla tych, którzy wyrośli z wieku szkolnego, a chcieliby uzupełnić swoją wiedzę, Polskie Towarzystwo Filologiczne orga</w:t>
      </w:r>
      <w:r>
        <w:rPr>
          <w:rStyle w:val="Teksttreci3"/>
          <w:color w:val="000000"/>
        </w:rPr>
        <w:softHyphen/>
        <w:t xml:space="preserve">nizuje w Warszawie co roku bezpłatne kursy łaciny i starogreckiego. Łacina wchodzi w </w:t>
      </w:r>
      <w:r>
        <w:rPr>
          <w:rStyle w:val="Teksttreci3"/>
          <w:color w:val="000000"/>
          <w:lang w:val="cs-CZ" w:eastAsia="cs-CZ"/>
        </w:rPr>
        <w:t xml:space="preserve">sklad </w:t>
      </w:r>
      <w:r>
        <w:rPr>
          <w:rStyle w:val="Teksttreci3"/>
          <w:color w:val="000000"/>
        </w:rPr>
        <w:t>studiów teologii katolickiej, aczkolwiek mało się jej słyszy od ołtarza, bo obrządek odbywa się w języku polskim. Uczą się łaciny studen</w:t>
      </w:r>
      <w:r>
        <w:rPr>
          <w:rStyle w:val="Teksttreci3"/>
          <w:color w:val="000000"/>
        </w:rPr>
        <w:softHyphen/>
        <w:t>ci medycyny i farmacji, ale w wąskim zakresie — tylko nomenklatury, czyli nazw związanych z zawodem”</w:t>
      </w:r>
      <w:r>
        <w:rPr>
          <w:rStyle w:val="Teksttreci3"/>
          <w:color w:val="000000"/>
          <w:vertAlign w:val="superscript"/>
        </w:rPr>
        <w:footnoteReference w:id="57"/>
      </w:r>
      <w:r>
        <w:rPr>
          <w:rStyle w:val="Teksttreci3"/>
          <w:color w:val="000000"/>
        </w:rPr>
        <w:t>.</w:t>
      </w:r>
    </w:p>
    <w:p w:rsidR="000C3231" w:rsidRDefault="000C3231" w:rsidP="000C3231">
      <w:pPr>
        <w:pStyle w:val="Teksttreci31"/>
        <w:shd w:val="clear" w:color="auto" w:fill="auto"/>
        <w:spacing w:line="348" w:lineRule="exact"/>
        <w:ind w:firstLine="460"/>
      </w:pPr>
      <w:r>
        <w:rPr>
          <w:rStyle w:val="Teksttreci3"/>
          <w:color w:val="000000"/>
        </w:rPr>
        <w:t>Warto dodać, że łacina obowiązuje, wprawdzie w niewielkim zakresie, także na prawic wszystkich kierunkach studiów humanistycznych.</w:t>
      </w:r>
    </w:p>
    <w:p w:rsidR="000C3231" w:rsidRDefault="000C3231" w:rsidP="000C3231">
      <w:pPr>
        <w:pStyle w:val="Teksttreci31"/>
        <w:shd w:val="clear" w:color="auto" w:fill="auto"/>
        <w:spacing w:line="348" w:lineRule="exact"/>
        <w:ind w:firstLine="460"/>
      </w:pPr>
      <w:r>
        <w:rPr>
          <w:rStyle w:val="Teksttreci3"/>
          <w:color w:val="000000"/>
        </w:rPr>
        <w:t>„Za dwa lata ma być otwarta w Warszawie nowa szkoła z łaciną, a będzie to liceum przy Centrum Kultury Włoskiej, które buduje się przy al. Sobieskie</w:t>
      </w:r>
      <w:r>
        <w:rPr>
          <w:rStyle w:val="Teksttreci3"/>
          <w:color w:val="000000"/>
        </w:rPr>
        <w:softHyphen/>
        <w:t>go, pod auspicjami Zgromadzenia o.o. Barnabitów. Zgromadzenie to zawsze skupiało się na nauczaniu i ma ugruntowaną tradycję w tej dziedzinie. Pierw</w:t>
      </w:r>
      <w:r>
        <w:rPr>
          <w:rStyle w:val="Teksttreci3"/>
          <w:color w:val="000000"/>
        </w:rPr>
        <w:softHyphen/>
        <w:t>szą szkołę otworzyli o.o. Barnabici w 1565 r. w Mediolanie. Dziś mają sieć szkół w różnych krajach, na wszystkich kontynentach. Szkoła w Warszawie będzie pierwsza w tym regionie Europy.</w:t>
      </w:r>
    </w:p>
    <w:p w:rsidR="000C3231" w:rsidRDefault="000C3231" w:rsidP="000C3231">
      <w:pPr>
        <w:pStyle w:val="Teksttreci31"/>
        <w:shd w:val="clear" w:color="auto" w:fill="auto"/>
        <w:spacing w:line="348" w:lineRule="exact"/>
        <w:ind w:firstLine="460"/>
      </w:pPr>
      <w:r>
        <w:rPr>
          <w:rStyle w:val="Teksttreci3"/>
          <w:color w:val="000000"/>
        </w:rPr>
        <w:t>Ale na razie, bez szkól i studiów, bawić się można łaciną, gdyż prawdą jest, że łacina kusi. Łacińskie wtręty stanowią kod porozumiewawczy ludzi bardziej oświeconych, ale niekoniecznie tych, którzy w szkołach tę naukę po</w:t>
      </w:r>
      <w:r>
        <w:rPr>
          <w:rStyle w:val="Teksttreci3"/>
          <w:color w:val="000000"/>
        </w:rPr>
        <w:softHyphen/>
        <w:t>bierali. Oni po prostu wiedzą. Łacina odgrywa swoją rolę w ozdobie, elegan</w:t>
      </w:r>
      <w:r>
        <w:rPr>
          <w:rStyle w:val="Teksttreci3"/>
          <w:color w:val="000000"/>
        </w:rPr>
        <w:softHyphen/>
        <w:t>cji i lepszej wyrazistości polskiej mowy. Ożywiona działalność parlamentarna jest tego dowodem. Gęsto w Sejmie i Senacie pada starożytne słowo, nie tyl</w:t>
      </w:r>
      <w:r>
        <w:rPr>
          <w:rStyle w:val="Teksttreci3"/>
          <w:color w:val="000000"/>
        </w:rPr>
        <w:softHyphen/>
        <w:t xml:space="preserve">ko dlatego, że prawo po łacinie się wyraża. </w:t>
      </w:r>
      <w:r>
        <w:rPr>
          <w:rStyle w:val="Teksttreci3Kursywa"/>
          <w:color w:val="000000"/>
        </w:rPr>
        <w:t>Ad rem!</w:t>
      </w:r>
      <w:r>
        <w:rPr>
          <w:rStyle w:val="Teksttreci3"/>
          <w:color w:val="000000"/>
        </w:rPr>
        <w:t xml:space="preserve"> — wola przewodniczący obrad, czyli do rzeczy, kiedy mówcy odbiegają od tematu. Marszalek Sejmu Mikołaj Kozakiewicz, zwieńczył łaciną swoje noworoczne przemówienie: Niech nadchodzący rok 1990 zakończy się szczęśliwie, dobrze i pomyślnie! Czyli, jak mówili starożytni Rzymianie: </w:t>
      </w:r>
      <w:r>
        <w:rPr>
          <w:rStyle w:val="Teksttreci3Kursywa"/>
          <w:color w:val="000000"/>
          <w:lang w:val="en-US" w:eastAsia="en-US"/>
        </w:rPr>
        <w:t>quod</w:t>
      </w:r>
      <w:r>
        <w:rPr>
          <w:rStyle w:val="Teksttreci3Kursywa"/>
          <w:color w:val="000000"/>
        </w:rPr>
        <w:t xml:space="preserve"> </w:t>
      </w:r>
      <w:r>
        <w:rPr>
          <w:rStyle w:val="Teksttreci3Kursywa"/>
          <w:color w:val="000000"/>
          <w:lang w:val="cs-CZ" w:eastAsia="cs-CZ"/>
        </w:rPr>
        <w:t xml:space="preserve">felix, bonum, </w:t>
      </w:r>
      <w:r>
        <w:rPr>
          <w:rStyle w:val="Teksttreci3Kursywa"/>
          <w:color w:val="000000"/>
          <w:lang w:val="en-US" w:eastAsia="en-US"/>
        </w:rPr>
        <w:t>faustumque sit!</w:t>
      </w:r>
      <w:r>
        <w:rPr>
          <w:rStyle w:val="Teksttreci3"/>
          <w:color w:val="000000"/>
          <w:lang w:val="en-US" w:eastAsia="en-US"/>
        </w:rPr>
        <w:t xml:space="preserve"> </w:t>
      </w:r>
      <w:r>
        <w:rPr>
          <w:rStyle w:val="Teksttreci3"/>
          <w:color w:val="000000"/>
          <w:lang w:val="de-DE" w:eastAsia="de-DE"/>
        </w:rPr>
        <w:t xml:space="preserve">— </w:t>
      </w:r>
      <w:r>
        <w:rPr>
          <w:rStyle w:val="Teksttreci3"/>
          <w:color w:val="000000"/>
        </w:rPr>
        <w:t>zacytował uroczyście</w:t>
      </w:r>
      <w:r>
        <w:rPr>
          <w:rStyle w:val="Teksttreci3"/>
          <w:color w:val="000000"/>
          <w:vertAlign w:val="superscript"/>
        </w:rPr>
        <w:footnoteReference w:id="58"/>
      </w:r>
      <w:r>
        <w:rPr>
          <w:rStyle w:val="Teksttreci3"/>
          <w:color w:val="000000"/>
        </w:rPr>
        <w:t>:</w:t>
      </w:r>
    </w:p>
    <w:p w:rsidR="000C3231" w:rsidRDefault="000C3231" w:rsidP="000C3231">
      <w:pPr>
        <w:pStyle w:val="Teksttreci31"/>
        <w:shd w:val="clear" w:color="auto" w:fill="auto"/>
        <w:spacing w:line="348" w:lineRule="exact"/>
        <w:ind w:firstLine="460"/>
        <w:sectPr w:rsidR="000C3231">
          <w:headerReference w:type="even" r:id="rId50"/>
          <w:headerReference w:type="default" r:id="rId51"/>
          <w:pgSz w:w="11900" w:h="16840"/>
          <w:pgMar w:top="184" w:right="1276" w:bottom="184" w:left="957" w:header="0" w:footer="3" w:gutter="0"/>
          <w:pgNumType w:start="38"/>
          <w:cols w:space="708"/>
          <w:noEndnote/>
          <w:docGrid w:linePitch="360"/>
        </w:sectPr>
      </w:pPr>
      <w:r>
        <w:rPr>
          <w:rStyle w:val="Teksttreci3"/>
          <w:color w:val="000000"/>
        </w:rPr>
        <w:t xml:space="preserve">Podobne życzenia noworoczne przesiała Ibisowi </w:t>
      </w:r>
      <w:r>
        <w:rPr>
          <w:rStyle w:val="Teksttreci3"/>
          <w:color w:val="000000"/>
          <w:lang w:val="en-US" w:eastAsia="en-US"/>
        </w:rPr>
        <w:t xml:space="preserve">prof. </w:t>
      </w:r>
      <w:r>
        <w:rPr>
          <w:rStyle w:val="Teksttreci3"/>
          <w:color w:val="000000"/>
        </w:rPr>
        <w:t xml:space="preserve">Lidia Winniczuk: </w:t>
      </w:r>
      <w:r>
        <w:rPr>
          <w:rStyle w:val="Teksttreci3Kursywa"/>
          <w:color w:val="000000"/>
          <w:lang w:val="en-US" w:eastAsia="en-US"/>
        </w:rPr>
        <w:t xml:space="preserve">Annus novus </w:t>
      </w:r>
      <w:r>
        <w:rPr>
          <w:rStyle w:val="Teksttreci3Kursywa"/>
          <w:color w:val="000000"/>
        </w:rPr>
        <w:t>sit tibi faustus et felicitatis plenus!!!</w:t>
      </w:r>
      <w:r>
        <w:rPr>
          <w:rStyle w:val="Teksttreci3"/>
          <w:color w:val="000000"/>
        </w:rPr>
        <w:t xml:space="preserve"> (Nowy rok niech ci będzie pomyślny i pełen szczęśliwości)</w:t>
      </w:r>
      <w:r>
        <w:rPr>
          <w:rStyle w:val="Teksttreci3"/>
          <w:color w:val="000000"/>
          <w:vertAlign w:val="superscript"/>
        </w:rPr>
        <w:footnoteReference w:id="59"/>
      </w:r>
      <w:r>
        <w:rPr>
          <w:rStyle w:val="Teksttreci3"/>
          <w:color w:val="000000"/>
        </w:rPr>
        <w:t>.</w:t>
      </w:r>
    </w:p>
    <w:p w:rsidR="000C3231" w:rsidRDefault="000C3231" w:rsidP="000C3231">
      <w:pPr>
        <w:pStyle w:val="Teksttreci31"/>
        <w:shd w:val="clear" w:color="auto" w:fill="auto"/>
        <w:spacing w:line="360" w:lineRule="exact"/>
        <w:ind w:firstLine="480"/>
      </w:pPr>
      <w:r>
        <w:rPr>
          <w:rStyle w:val="Teksttreci3"/>
          <w:color w:val="000000"/>
        </w:rPr>
        <w:lastRenderedPageBreak/>
        <w:t>Mimo że przez tyle lat stroniliśmy od łaciny, była ona zawsze w naszym życiu obecna, choć nie wszyscy ją dostrzegali.</w:t>
      </w:r>
    </w:p>
    <w:p w:rsidR="000C3231" w:rsidRDefault="000C3231" w:rsidP="000C3231">
      <w:pPr>
        <w:pStyle w:val="Teksttreci31"/>
        <w:shd w:val="clear" w:color="auto" w:fill="auto"/>
        <w:spacing w:line="360" w:lineRule="exact"/>
        <w:ind w:firstLine="480"/>
      </w:pPr>
      <w:r>
        <w:rPr>
          <w:rStyle w:val="Teksttreci3"/>
          <w:color w:val="000000"/>
        </w:rPr>
        <w:t xml:space="preserve">„Rozglądając się za łaciną, trzeba patrzeć na słowa wyryte na murach świątyń i placów, a także na pomnikach. </w:t>
      </w:r>
      <w:r>
        <w:rPr>
          <w:rStyle w:val="Teksttreci3Kursywa"/>
          <w:color w:val="000000"/>
        </w:rPr>
        <w:t>Sursum corda</w:t>
      </w:r>
      <w:r>
        <w:rPr>
          <w:rStyle w:val="Teksttreci3"/>
          <w:color w:val="000000"/>
        </w:rPr>
        <w:t xml:space="preserve"> — w górę serca — czytamy na frontonie kościoła św. Krzyża w Warszawie. Na cmentarzu można znaleźć niejedną sentencję łacińską i niekoniecznie na grobach z lat dawnych. </w:t>
      </w:r>
      <w:r>
        <w:rPr>
          <w:rStyle w:val="Teksttreci3Kursywa"/>
          <w:color w:val="000000"/>
        </w:rPr>
        <w:t xml:space="preserve">Sicui </w:t>
      </w:r>
      <w:r>
        <w:rPr>
          <w:rStyle w:val="Teksttreci3Kursywa"/>
          <w:color w:val="000000"/>
          <w:lang w:val="en-US" w:eastAsia="en-US"/>
        </w:rPr>
        <w:t xml:space="preserve">ignis </w:t>
      </w:r>
      <w:r>
        <w:rPr>
          <w:rStyle w:val="Teksttreci3Kursywa"/>
          <w:color w:val="000000"/>
        </w:rPr>
        <w:t>ardens</w:t>
      </w:r>
      <w:r>
        <w:rPr>
          <w:rStyle w:val="Teksttreci3"/>
          <w:color w:val="000000"/>
        </w:rPr>
        <w:t xml:space="preserve"> — jak płomień gorejący - wyryto na grobie </w:t>
      </w:r>
      <w:r>
        <w:rPr>
          <w:rStyle w:val="Teksttreci3"/>
          <w:color w:val="000000"/>
          <w:lang w:val="en-US" w:eastAsia="en-US"/>
        </w:rPr>
        <w:t xml:space="preserve">prof. </w:t>
      </w:r>
      <w:r>
        <w:rPr>
          <w:rStyle w:val="Teksttreci3"/>
          <w:color w:val="000000"/>
        </w:rPr>
        <w:t>Juliana Krzyżanowskiego, historyka literatury polskiej, który zmarł w 1976 r. i po</w:t>
      </w:r>
      <w:r>
        <w:rPr>
          <w:rStyle w:val="Teksttreci3"/>
          <w:color w:val="000000"/>
        </w:rPr>
        <w:softHyphen/>
        <w:t xml:space="preserve">chowany został na cmentarzu Komunalnym na Powązkach. Tamże w pobliżu grób z 1987 r.: Mirosław Walczyk i słowa </w:t>
      </w:r>
      <w:r>
        <w:rPr>
          <w:rStyle w:val="Teksttreci3Kursywa"/>
          <w:color w:val="000000"/>
        </w:rPr>
        <w:t>unus multorum</w:t>
      </w:r>
      <w:r>
        <w:rPr>
          <w:rStyle w:val="Teksttreci3"/>
          <w:color w:val="000000"/>
        </w:rPr>
        <w:t xml:space="preserve"> — jeden z wielu. To z Horacego. Starożytni Rzymianie zostawili sformułowania uniwersalne, któ</w:t>
      </w:r>
      <w:r>
        <w:rPr>
          <w:rStyle w:val="Teksttreci3"/>
          <w:color w:val="000000"/>
        </w:rPr>
        <w:softHyphen/>
        <w:t>re pasują wspaniale do dzisiejszych czasów i spraw. Mecenas Siła-Nowicki tak się wyraził: Jestem stanowczym przeciwnikiem emigracji z Polski na sta</w:t>
      </w:r>
      <w:r>
        <w:rPr>
          <w:rStyle w:val="Teksttreci3"/>
          <w:color w:val="000000"/>
        </w:rPr>
        <w:softHyphen/>
        <w:t xml:space="preserve">le. Niegodne uczciwego człowieka jest wyznawanie zasady: </w:t>
      </w:r>
      <w:r>
        <w:rPr>
          <w:rStyle w:val="Teksttreci3Kursywa"/>
          <w:color w:val="000000"/>
        </w:rPr>
        <w:t xml:space="preserve">ubi </w:t>
      </w:r>
      <w:r>
        <w:rPr>
          <w:rStyle w:val="Teksttreci3Kursywa"/>
          <w:color w:val="000000"/>
          <w:lang w:val="cs-CZ" w:eastAsia="cs-CZ"/>
        </w:rPr>
        <w:t>bene</w:t>
      </w:r>
      <w:r>
        <w:rPr>
          <w:rStyle w:val="Teksttreci3"/>
          <w:color w:val="000000"/>
          <w:lang w:val="cs-CZ" w:eastAsia="cs-CZ"/>
        </w:rPr>
        <w:t xml:space="preserve"> </w:t>
      </w:r>
      <w:r>
        <w:rPr>
          <w:rStyle w:val="Teksttreci3"/>
          <w:color w:val="000000"/>
        </w:rPr>
        <w:t xml:space="preserve">— </w:t>
      </w:r>
      <w:r>
        <w:rPr>
          <w:rStyle w:val="Teksttreci3Kursywa"/>
          <w:color w:val="000000"/>
        </w:rPr>
        <w:t>ibi patria</w:t>
      </w:r>
      <w:r>
        <w:rPr>
          <w:rStyle w:val="Teksttreci3"/>
          <w:color w:val="000000"/>
        </w:rPr>
        <w:t xml:space="preserve"> — gdzie dobrze, tam ojczyzna.</w:t>
      </w:r>
    </w:p>
    <w:p w:rsidR="000C3231" w:rsidRDefault="000C3231" w:rsidP="000C3231">
      <w:pPr>
        <w:pStyle w:val="Teksttreci31"/>
        <w:shd w:val="clear" w:color="auto" w:fill="auto"/>
        <w:spacing w:line="360" w:lineRule="exact"/>
        <w:ind w:firstLine="480"/>
      </w:pPr>
      <w:r>
        <w:rPr>
          <w:rStyle w:val="Teksttreci3"/>
          <w:color w:val="000000"/>
        </w:rPr>
        <w:t xml:space="preserve">Jakże często w użyciu bywa </w:t>
      </w:r>
      <w:r>
        <w:rPr>
          <w:rStyle w:val="Teksttreci3Kursywa"/>
          <w:color w:val="000000"/>
        </w:rPr>
        <w:t>honoris causa</w:t>
      </w:r>
      <w:r>
        <w:rPr>
          <w:rStyle w:val="Teksttreci3"/>
          <w:color w:val="000000"/>
        </w:rPr>
        <w:t xml:space="preserve"> — mianowanie doktorem ko</w:t>
      </w:r>
      <w:r>
        <w:rPr>
          <w:rStyle w:val="Teksttreci3"/>
          <w:color w:val="000000"/>
        </w:rPr>
        <w:softHyphen/>
        <w:t xml:space="preserve">goś z racji zaszczytu. </w:t>
      </w:r>
      <w:r>
        <w:rPr>
          <w:rStyle w:val="Teksttreci3Kursywa"/>
          <w:color w:val="000000"/>
        </w:rPr>
        <w:t xml:space="preserve">Modus </w:t>
      </w:r>
      <w:r>
        <w:rPr>
          <w:rStyle w:val="Teksttreci3Kursywa"/>
          <w:color w:val="000000"/>
          <w:lang w:val="de-DE" w:eastAsia="de-DE"/>
        </w:rPr>
        <w:t>vivendi</w:t>
      </w:r>
      <w:r>
        <w:rPr>
          <w:rStyle w:val="Teksttreci3"/>
          <w:color w:val="000000"/>
          <w:lang w:val="de-DE" w:eastAsia="de-DE"/>
        </w:rPr>
        <w:t xml:space="preserve"> </w:t>
      </w:r>
      <w:r>
        <w:rPr>
          <w:rStyle w:val="Teksttreci3"/>
          <w:color w:val="000000"/>
        </w:rPr>
        <w:t xml:space="preserve">— sposób życia, </w:t>
      </w:r>
      <w:r>
        <w:rPr>
          <w:rStyle w:val="Teksttreci3Kursywa"/>
          <w:color w:val="000000"/>
        </w:rPr>
        <w:t>signum temporis</w:t>
      </w:r>
      <w:r>
        <w:rPr>
          <w:rStyle w:val="Teksttreci3"/>
          <w:color w:val="000000"/>
        </w:rPr>
        <w:t xml:space="preserve"> — znak czasu, </w:t>
      </w:r>
      <w:r>
        <w:rPr>
          <w:rStyle w:val="Teksttreci3Kursywa"/>
          <w:color w:val="000000"/>
          <w:lang w:val="de-DE" w:eastAsia="de-DE"/>
        </w:rPr>
        <w:t>vox</w:t>
      </w:r>
      <w:r>
        <w:rPr>
          <w:rStyle w:val="Teksttreci3Kursywa"/>
          <w:color w:val="000000"/>
        </w:rPr>
        <w:t xml:space="preserve"> </w:t>
      </w:r>
      <w:r>
        <w:rPr>
          <w:rStyle w:val="Teksttreci3Kursywa"/>
          <w:color w:val="000000"/>
          <w:lang w:val="de-DE" w:eastAsia="de-DE"/>
        </w:rPr>
        <w:t>populi</w:t>
      </w:r>
      <w:r>
        <w:rPr>
          <w:rStyle w:val="Teksttreci3"/>
          <w:color w:val="000000"/>
          <w:lang w:val="de-DE" w:eastAsia="de-DE"/>
        </w:rPr>
        <w:t xml:space="preserve"> </w:t>
      </w:r>
      <w:r>
        <w:rPr>
          <w:rStyle w:val="Teksttreci3"/>
          <w:color w:val="000000"/>
        </w:rPr>
        <w:t xml:space="preserve">— głos ludu, i tyle innych... To gotowe cegiełki, które wstawia się do polszczyzny dla dekoracji. </w:t>
      </w:r>
      <w:r>
        <w:rPr>
          <w:rStyle w:val="Teksttreci3Kursywa"/>
          <w:color w:val="000000"/>
        </w:rPr>
        <w:t xml:space="preserve">Mea </w:t>
      </w:r>
      <w:r>
        <w:rPr>
          <w:rStyle w:val="Teksttreci3Kursywa"/>
          <w:color w:val="000000"/>
          <w:lang w:val="de-DE" w:eastAsia="de-DE"/>
        </w:rPr>
        <w:t>culpa</w:t>
      </w:r>
      <w:r>
        <w:rPr>
          <w:rStyle w:val="Teksttreci3"/>
          <w:color w:val="000000"/>
          <w:lang w:val="de-DE" w:eastAsia="de-DE"/>
        </w:rPr>
        <w:t xml:space="preserve"> </w:t>
      </w:r>
      <w:r>
        <w:rPr>
          <w:rStyle w:val="Teksttreci3"/>
          <w:color w:val="000000"/>
        </w:rPr>
        <w:t>— wszyscy wiedzą, co to znaczy. Otóż jedna z francuskich rozgłośni radiowych prowadzi stałą audy</w:t>
      </w:r>
      <w:r>
        <w:rPr>
          <w:rStyle w:val="Teksttreci3"/>
          <w:color w:val="000000"/>
        </w:rPr>
        <w:softHyphen/>
        <w:t xml:space="preserve">cję pt. </w:t>
      </w:r>
      <w:r>
        <w:rPr>
          <w:rStyle w:val="Teksttreci3Kursywa"/>
          <w:color w:val="000000"/>
        </w:rPr>
        <w:t xml:space="preserve">Mea </w:t>
      </w:r>
      <w:r>
        <w:rPr>
          <w:rStyle w:val="Teksttreci3Kursywa"/>
          <w:color w:val="000000"/>
          <w:lang w:val="de-DE" w:eastAsia="de-DE"/>
        </w:rPr>
        <w:t>culpa.</w:t>
      </w:r>
      <w:r>
        <w:rPr>
          <w:rStyle w:val="Teksttreci3"/>
          <w:color w:val="000000"/>
          <w:lang w:val="de-DE" w:eastAsia="de-DE"/>
        </w:rPr>
        <w:t xml:space="preserve"> </w:t>
      </w:r>
      <w:r>
        <w:rPr>
          <w:rStyle w:val="Teksttreci3"/>
          <w:color w:val="000000"/>
        </w:rPr>
        <w:t xml:space="preserve">Czołowe osobistości życia politycznego „spowiadają się” ze swoich błędów. Idąc tym śladem, nasza „Polityka” rozesłała ankietę </w:t>
      </w:r>
      <w:r>
        <w:rPr>
          <w:rStyle w:val="Teksttreci3Kursywa"/>
          <w:color w:val="000000"/>
        </w:rPr>
        <w:t xml:space="preserve">Mea </w:t>
      </w:r>
      <w:r>
        <w:rPr>
          <w:rStyle w:val="Teksttreci3Kursywa"/>
          <w:color w:val="000000"/>
          <w:lang w:val="en-US" w:eastAsia="en-US"/>
        </w:rPr>
        <w:t>culpa</w:t>
      </w:r>
      <w:r>
        <w:rPr>
          <w:rStyle w:val="Teksttreci3"/>
          <w:color w:val="000000"/>
          <w:lang w:val="en-US" w:eastAsia="en-US"/>
        </w:rPr>
        <w:t xml:space="preserve"> </w:t>
      </w:r>
      <w:r>
        <w:rPr>
          <w:rStyle w:val="Teksttreci3"/>
          <w:color w:val="000000"/>
        </w:rPr>
        <w:t xml:space="preserve">do różnych osobistości polskiego życia politycznego i kulturalnego. </w:t>
      </w:r>
      <w:r>
        <w:rPr>
          <w:rStyle w:val="Teksttreci3Kursywa"/>
          <w:color w:val="000000"/>
        </w:rPr>
        <w:t xml:space="preserve">Leopolis </w:t>
      </w:r>
      <w:r>
        <w:rPr>
          <w:rStyle w:val="Teksttreci3Kursywa"/>
          <w:color w:val="000000"/>
          <w:lang w:val="cs-CZ" w:eastAsia="cs-CZ"/>
        </w:rPr>
        <w:t xml:space="preserve">semper </w:t>
      </w:r>
      <w:r>
        <w:rPr>
          <w:rStyle w:val="Teksttreci3Kursywa"/>
          <w:color w:val="000000"/>
        </w:rPr>
        <w:t>fidelis</w:t>
      </w:r>
      <w:r>
        <w:rPr>
          <w:rStyle w:val="Teksttreci3"/>
          <w:color w:val="000000"/>
        </w:rPr>
        <w:t xml:space="preserve"> — Lwów zawsze wierny. Tc słowa wróciły po latach. </w:t>
      </w:r>
      <w:r>
        <w:rPr>
          <w:rStyle w:val="Teksttreci3Kursywa"/>
          <w:color w:val="000000"/>
        </w:rPr>
        <w:t xml:space="preserve">Gloria </w:t>
      </w:r>
      <w:r>
        <w:rPr>
          <w:rStyle w:val="Teksttreci3Kursywa"/>
          <w:color w:val="000000"/>
          <w:lang w:val="cs-CZ" w:eastAsia="cs-CZ"/>
        </w:rPr>
        <w:t>victic</w:t>
      </w:r>
      <w:r>
        <w:rPr>
          <w:rStyle w:val="Teksttreci3"/>
          <w:color w:val="000000"/>
          <w:lang w:val="cs-CZ" w:eastAsia="cs-CZ"/>
        </w:rPr>
        <w:t xml:space="preserve"> </w:t>
      </w:r>
      <w:r>
        <w:rPr>
          <w:rStyle w:val="Teksttreci3"/>
          <w:color w:val="000000"/>
        </w:rPr>
        <w:t xml:space="preserve">— chwała zwyciężonym — tak się nazywa fundacja sportowa dla zawodników, którzy zdrowiem przypłacili swoje sukcesy. </w:t>
      </w:r>
      <w:r>
        <w:rPr>
          <w:rStyle w:val="Teksttreci3Kursywa"/>
          <w:color w:val="000000"/>
        </w:rPr>
        <w:t xml:space="preserve">Gloria </w:t>
      </w:r>
      <w:r>
        <w:rPr>
          <w:rStyle w:val="Teksttreci3Kursywa"/>
          <w:color w:val="000000"/>
          <w:lang w:val="cs-CZ" w:eastAsia="cs-CZ"/>
        </w:rPr>
        <w:t>victis</w:t>
      </w:r>
      <w:r>
        <w:rPr>
          <w:rStyle w:val="Teksttreci3"/>
          <w:color w:val="000000"/>
          <w:lang w:val="cs-CZ" w:eastAsia="cs-CZ"/>
        </w:rPr>
        <w:t xml:space="preserve"> </w:t>
      </w:r>
      <w:r>
        <w:rPr>
          <w:rStyle w:val="Teksttreci3"/>
          <w:color w:val="000000"/>
        </w:rPr>
        <w:t>— to przede wszystkim tytuł znanej powieści Elizy Orzeszkowej.</w:t>
      </w:r>
    </w:p>
    <w:p w:rsidR="000C3231" w:rsidRDefault="000C3231" w:rsidP="000C3231">
      <w:pPr>
        <w:pStyle w:val="Teksttreci31"/>
        <w:shd w:val="clear" w:color="auto" w:fill="auto"/>
        <w:spacing w:line="360" w:lineRule="exact"/>
        <w:ind w:firstLine="480"/>
      </w:pPr>
      <w:r>
        <w:rPr>
          <w:rStyle w:val="Teksttreci3"/>
          <w:color w:val="000000"/>
        </w:rPr>
        <w:t xml:space="preserve">W Warszawie powstała fundacja budowlano-remontowa o nazwie »Pro </w:t>
      </w:r>
      <w:r>
        <w:rPr>
          <w:rStyle w:val="Teksttreci3"/>
          <w:color w:val="000000"/>
          <w:lang w:val="en-US" w:eastAsia="en-US"/>
        </w:rPr>
        <w:t xml:space="preserve">publico </w:t>
      </w:r>
      <w:r>
        <w:rPr>
          <w:rStyle w:val="Teksttreci3"/>
          <w:color w:val="000000"/>
        </w:rPr>
        <w:t>bono«. Tego zwrotu tłumaczyć nie trzeba, pełno go w mowie i piś</w:t>
      </w:r>
      <w:r>
        <w:rPr>
          <w:rStyle w:val="Teksttreci3"/>
          <w:color w:val="000000"/>
        </w:rPr>
        <w:softHyphen/>
        <w:t>mie”</w:t>
      </w:r>
      <w:r>
        <w:rPr>
          <w:rStyle w:val="Teksttreci3"/>
          <w:color w:val="000000"/>
          <w:vertAlign w:val="superscript"/>
        </w:rPr>
        <w:footnoteReference w:id="60"/>
      </w:r>
      <w:r>
        <w:rPr>
          <w:rStyle w:val="Teksttreci3"/>
          <w:color w:val="000000"/>
          <w:vertAlign w:val="superscript"/>
        </w:rPr>
        <w:t xml:space="preserve"> </w:t>
      </w:r>
      <w:r>
        <w:rPr>
          <w:rStyle w:val="Teksttreci3"/>
          <w:color w:val="000000"/>
          <w:vertAlign w:val="superscript"/>
        </w:rPr>
        <w:footnoteReference w:id="61"/>
      </w:r>
      <w:r>
        <w:rPr>
          <w:rStyle w:val="Teksttreci3"/>
          <w:color w:val="000000"/>
        </w:rPr>
        <w:t xml:space="preserve">. Niestety także w niepoprawnej wersji: </w:t>
      </w:r>
      <w:r>
        <w:rPr>
          <w:rStyle w:val="Teksttreci3"/>
          <w:color w:val="000000"/>
          <w:lang w:val="en-US" w:eastAsia="en-US"/>
        </w:rPr>
        <w:t xml:space="preserve">»to </w:t>
      </w:r>
      <w:r>
        <w:rPr>
          <w:rStyle w:val="Teksttreci3"/>
          <w:color w:val="000000"/>
        </w:rPr>
        <w:t xml:space="preserve">jest </w:t>
      </w:r>
      <w:r>
        <w:rPr>
          <w:rStyle w:val="Teksttreci3Kursywa"/>
          <w:color w:val="000000"/>
          <w:lang w:val="en-US" w:eastAsia="en-US"/>
        </w:rPr>
        <w:t xml:space="preserve">publico </w:t>
      </w:r>
      <w:r>
        <w:rPr>
          <w:rStyle w:val="Teksttreci3Kursywa"/>
          <w:color w:val="000000"/>
        </w:rPr>
        <w:t>bono</w:t>
      </w:r>
      <w:r>
        <w:rPr>
          <w:rStyle w:val="Teksttreci3Kursywa"/>
          <w:color w:val="000000"/>
          <w:lang w:val="de-DE" w:eastAsia="de-DE"/>
        </w:rPr>
        <w:t>«</w:t>
      </w:r>
      <w:r>
        <w:rPr>
          <w:rStyle w:val="Teksttreci3"/>
          <w:color w:val="000000"/>
          <w:lang w:val="de-DE" w:eastAsia="de-DE"/>
        </w:rPr>
        <w:t xml:space="preserve"> </w:t>
      </w:r>
      <w:r>
        <w:rPr>
          <w:rStyle w:val="Teksttreci3"/>
          <w:color w:val="000000"/>
        </w:rPr>
        <w:t>(wyrwa</w:t>
      </w:r>
      <w:r>
        <w:rPr>
          <w:rStyle w:val="Teksttreci3"/>
          <w:color w:val="000000"/>
        </w:rPr>
        <w:softHyphen/>
        <w:t xml:space="preserve">ne z cytatu </w:t>
      </w:r>
      <w:r>
        <w:rPr>
          <w:rStyle w:val="Teksttreci3Kursywa"/>
          <w:color w:val="000000"/>
          <w:lang w:val="en-US" w:eastAsia="en-US"/>
        </w:rPr>
        <w:t xml:space="preserve">pro publico </w:t>
      </w:r>
      <w:r>
        <w:rPr>
          <w:rStyle w:val="Teksttreci3Kursywa"/>
          <w:color w:val="000000"/>
        </w:rPr>
        <w:t>bono</w:t>
      </w:r>
      <w:r>
        <w:rPr>
          <w:rStyle w:val="Teksttreci3"/>
          <w:color w:val="000000"/>
        </w:rPr>
        <w:t xml:space="preserve"> — dla dobra powszechnego, publicznego, a więc zupełnie inny przypadek)</w:t>
      </w:r>
      <w:r>
        <w:rPr>
          <w:rStyle w:val="Teksttreci3"/>
          <w:color w:val="000000"/>
          <w:vertAlign w:val="superscript"/>
        </w:rPr>
        <w:t>3</w:t>
      </w:r>
      <w:r>
        <w:rPr>
          <w:rStyle w:val="Teksttreci3"/>
          <w:color w:val="000000"/>
        </w:rPr>
        <w:t>.</w:t>
      </w:r>
    </w:p>
    <w:p w:rsidR="000C3231" w:rsidRDefault="000C3231" w:rsidP="000C3231">
      <w:pPr>
        <w:pStyle w:val="Teksttreci31"/>
        <w:shd w:val="clear" w:color="auto" w:fill="auto"/>
        <w:spacing w:line="360" w:lineRule="exact"/>
        <w:ind w:firstLine="480"/>
        <w:sectPr w:rsidR="000C3231">
          <w:headerReference w:type="even" r:id="rId52"/>
          <w:headerReference w:type="default" r:id="rId53"/>
          <w:pgSz w:w="11900" w:h="16840"/>
          <w:pgMar w:top="986" w:right="1329" w:bottom="1404" w:left="839" w:header="0" w:footer="3" w:gutter="0"/>
          <w:pgNumType w:start="152"/>
          <w:cols w:space="708"/>
          <w:noEndnote/>
          <w:docGrid w:linePitch="360"/>
        </w:sectPr>
      </w:pPr>
      <w:r>
        <w:rPr>
          <w:rStyle w:val="Teksttreci3"/>
          <w:color w:val="000000"/>
        </w:rPr>
        <w:t>Tego rodzaju błędów spotykamy bardzo wiele: Pewien pan „mówił o zbli</w:t>
      </w:r>
      <w:r>
        <w:rPr>
          <w:rStyle w:val="Teksttreci3"/>
          <w:color w:val="000000"/>
        </w:rPr>
        <w:softHyphen/>
        <w:t xml:space="preserve">żających się wyborach i tak zakończył, popisując się znajomością łaciny: </w:t>
      </w:r>
      <w:r>
        <w:rPr>
          <w:rStyle w:val="Teksttreci3Kursywa"/>
          <w:color w:val="000000"/>
        </w:rPr>
        <w:t>alea iacta sum</w:t>
      </w:r>
      <w:r>
        <w:rPr>
          <w:rStyle w:val="Teksttreci3"/>
          <w:color w:val="000000"/>
        </w:rPr>
        <w:t xml:space="preserve">! Chciał, ażeby tak jak w języku polskim była liczba mnoga: </w:t>
      </w:r>
      <w:r>
        <w:rPr>
          <w:rStyle w:val="Teksttreci3Kursywa"/>
          <w:color w:val="000000"/>
        </w:rPr>
        <w:t>kości zostały rzucone</w:t>
      </w:r>
      <w:r>
        <w:rPr>
          <w:rStyle w:val="Teksttreci3"/>
          <w:color w:val="000000"/>
        </w:rPr>
        <w:t xml:space="preserve"> (a tu chodzi o kostkę do gry). Więc ponieważ w języku pol</w:t>
      </w:r>
      <w:r>
        <w:rPr>
          <w:rStyle w:val="Teksttreci3"/>
          <w:color w:val="000000"/>
        </w:rPr>
        <w:softHyphen/>
        <w:t>skim jest liczba mnoga, zastosował i w łacinie liczbę mnogą. Ciekawa jestem.</w:t>
      </w:r>
    </w:p>
    <w:p w:rsidR="000C3231" w:rsidRDefault="000C3231" w:rsidP="000C3231">
      <w:pPr>
        <w:pStyle w:val="Teksttreci31"/>
        <w:numPr>
          <w:ilvl w:val="0"/>
          <w:numId w:val="11"/>
        </w:numPr>
        <w:shd w:val="clear" w:color="auto" w:fill="auto"/>
        <w:tabs>
          <w:tab w:val="left" w:pos="398"/>
        </w:tabs>
        <w:spacing w:line="354" w:lineRule="exact"/>
      </w:pPr>
      <w:r>
        <w:rPr>
          <w:rStyle w:val="Teksttreci3"/>
          <w:color w:val="000000"/>
        </w:rPr>
        <w:lastRenderedPageBreak/>
        <w:t xml:space="preserve">pisze L. Winniczuk — jak oddałby ten wyraz </w:t>
      </w:r>
      <w:r>
        <w:rPr>
          <w:rStyle w:val="Teksttreci3Kursywa"/>
          <w:color w:val="000000"/>
        </w:rPr>
        <w:t>alea</w:t>
      </w:r>
      <w:r>
        <w:rPr>
          <w:rStyle w:val="Teksttreci3"/>
          <w:color w:val="000000"/>
        </w:rPr>
        <w:t xml:space="preserve"> w liczbie pojedynczej po łacinie. Poprawnie: </w:t>
      </w:r>
      <w:r>
        <w:rPr>
          <w:rStyle w:val="Teksttreci3Kursywa"/>
          <w:color w:val="000000"/>
        </w:rPr>
        <w:t>alea iacta est</w:t>
      </w:r>
      <w:r>
        <w:rPr>
          <w:rStyle w:val="Teksttreci3"/>
          <w:color w:val="000000"/>
        </w:rPr>
        <w:t>”</w:t>
      </w:r>
      <w:r>
        <w:rPr>
          <w:rStyle w:val="Teksttreci3"/>
          <w:color w:val="000000"/>
          <w:vertAlign w:val="superscript"/>
        </w:rPr>
        <w:t>6</w:t>
      </w:r>
    </w:p>
    <w:p w:rsidR="000C3231" w:rsidRDefault="000C3231" w:rsidP="000C3231">
      <w:pPr>
        <w:pStyle w:val="Teksttreci31"/>
        <w:shd w:val="clear" w:color="auto" w:fill="auto"/>
        <w:spacing w:line="354" w:lineRule="exact"/>
        <w:ind w:firstLine="460"/>
      </w:pPr>
      <w:r>
        <w:rPr>
          <w:rStyle w:val="Teksttreci3"/>
          <w:color w:val="000000"/>
        </w:rPr>
        <w:t xml:space="preserve">„— Słyszę często w telewizji osoby używające pewnego słowa w dwóch wersjach: </w:t>
      </w:r>
      <w:r>
        <w:rPr>
          <w:rStyle w:val="Teksttreci3Kursywa"/>
          <w:color w:val="000000"/>
          <w:lang w:val="de-DE" w:eastAsia="de-DE"/>
        </w:rPr>
        <w:t>stricto</w:t>
      </w:r>
      <w:r>
        <w:rPr>
          <w:rStyle w:val="Teksttreci3"/>
          <w:color w:val="000000"/>
          <w:lang w:val="de-DE" w:eastAsia="de-DE"/>
        </w:rPr>
        <w:t xml:space="preserve"> </w:t>
      </w:r>
      <w:r>
        <w:rPr>
          <w:rStyle w:val="Teksttreci3"/>
          <w:color w:val="000000"/>
        </w:rPr>
        <w:t xml:space="preserve">i </w:t>
      </w:r>
      <w:r>
        <w:rPr>
          <w:rStyle w:val="Teksttreci3Kursywa"/>
          <w:color w:val="000000"/>
        </w:rPr>
        <w:t>stricte.</w:t>
      </w:r>
      <w:r>
        <w:rPr>
          <w:rStyle w:val="Teksttreci3"/>
          <w:color w:val="000000"/>
        </w:rPr>
        <w:t xml:space="preserve"> Chciałbym wiedzieć, która wersja jest prawidłowa</w:t>
      </w:r>
    </w:p>
    <w:p w:rsidR="000C3231" w:rsidRDefault="000C3231" w:rsidP="000C3231">
      <w:pPr>
        <w:pStyle w:val="Teksttreci31"/>
        <w:numPr>
          <w:ilvl w:val="0"/>
          <w:numId w:val="11"/>
        </w:numPr>
        <w:shd w:val="clear" w:color="auto" w:fill="auto"/>
        <w:tabs>
          <w:tab w:val="left" w:pos="410"/>
        </w:tabs>
        <w:spacing w:line="354" w:lineRule="exact"/>
      </w:pPr>
      <w:r>
        <w:rPr>
          <w:rStyle w:val="Teksttreci3"/>
          <w:color w:val="000000"/>
        </w:rPr>
        <w:t>pyta czytelnik »Życia Warszawy». Istnieją dwa łacińskie określenia o po</w:t>
      </w:r>
      <w:r>
        <w:rPr>
          <w:rStyle w:val="Teksttreci3"/>
          <w:color w:val="000000"/>
        </w:rPr>
        <w:softHyphen/>
        <w:t xml:space="preserve">dobnym znaczeniu. Przysłówek </w:t>
      </w:r>
      <w:r>
        <w:rPr>
          <w:rStyle w:val="Teksttreci3Kursywa"/>
          <w:color w:val="000000"/>
        </w:rPr>
        <w:t>stricte</w:t>
      </w:r>
      <w:r>
        <w:rPr>
          <w:rStyle w:val="Teksttreci3"/>
          <w:color w:val="000000"/>
        </w:rPr>
        <w:t xml:space="preserve"> — znaczący tyle co ‘ściśle, dokładnie’ i zwrot </w:t>
      </w:r>
      <w:r>
        <w:rPr>
          <w:rStyle w:val="Teksttreci3Kursywa"/>
          <w:color w:val="000000"/>
        </w:rPr>
        <w:t xml:space="preserve">sensu </w:t>
      </w:r>
      <w:r>
        <w:rPr>
          <w:rStyle w:val="Teksttreci3Kursywa"/>
          <w:color w:val="000000"/>
          <w:lang w:val="de-DE" w:eastAsia="de-DE"/>
        </w:rPr>
        <w:t>stricto</w:t>
      </w:r>
      <w:r>
        <w:rPr>
          <w:rStyle w:val="Teksttreci3"/>
          <w:color w:val="000000"/>
          <w:lang w:val="de-DE" w:eastAsia="de-DE"/>
        </w:rPr>
        <w:t xml:space="preserve"> </w:t>
      </w:r>
      <w:r>
        <w:rPr>
          <w:rStyle w:val="Teksttreci3"/>
          <w:color w:val="000000"/>
        </w:rPr>
        <w:t>znaczący ‘w ścisłym sensie’. Ten drugi składa się z dwóch słów, rzeczownika i przymiotnika w odpowiednim przypadku. Wer</w:t>
      </w:r>
      <w:r>
        <w:rPr>
          <w:rStyle w:val="Teksttreci3"/>
          <w:color w:val="000000"/>
        </w:rPr>
        <w:softHyphen/>
        <w:t xml:space="preserve">sja </w:t>
      </w:r>
      <w:r>
        <w:rPr>
          <w:rStyle w:val="Teksttreci3Kursywa"/>
          <w:color w:val="000000"/>
          <w:lang w:val="de-DE" w:eastAsia="de-DE"/>
        </w:rPr>
        <w:t>stricto</w:t>
      </w:r>
      <w:r>
        <w:rPr>
          <w:rStyle w:val="Teksttreci3"/>
          <w:color w:val="000000"/>
          <w:lang w:val="de-DE" w:eastAsia="de-DE"/>
        </w:rPr>
        <w:t xml:space="preserve"> </w:t>
      </w:r>
      <w:r>
        <w:rPr>
          <w:rStyle w:val="Teksttreci3"/>
          <w:color w:val="000000"/>
        </w:rPr>
        <w:t xml:space="preserve">ma więc sens jedynie z towarzyszącym jej rzeczownikiem w całym zwrocie </w:t>
      </w:r>
      <w:r>
        <w:rPr>
          <w:rStyle w:val="Teksttreci3Kursywa"/>
          <w:color w:val="000000"/>
        </w:rPr>
        <w:t xml:space="preserve">sensu </w:t>
      </w:r>
      <w:r>
        <w:rPr>
          <w:rStyle w:val="Teksttreci3Kursywa"/>
          <w:color w:val="000000"/>
          <w:lang w:val="de-DE" w:eastAsia="de-DE"/>
        </w:rPr>
        <w:t>stricto.</w:t>
      </w:r>
      <w:r>
        <w:rPr>
          <w:rStyle w:val="Teksttreci3"/>
          <w:color w:val="000000"/>
          <w:lang w:val="de-DE" w:eastAsia="de-DE"/>
        </w:rPr>
        <w:t xml:space="preserve"> </w:t>
      </w:r>
      <w:r>
        <w:rPr>
          <w:rStyle w:val="Teksttreci3"/>
          <w:color w:val="000000"/>
        </w:rPr>
        <w:t xml:space="preserve">Zatem ci, którzy używają samego słowa </w:t>
      </w:r>
      <w:r>
        <w:rPr>
          <w:rStyle w:val="Teksttreci3Kursywa"/>
          <w:color w:val="000000"/>
          <w:lang w:val="de-DE" w:eastAsia="de-DE"/>
        </w:rPr>
        <w:t>stricto,</w:t>
      </w:r>
      <w:r>
        <w:rPr>
          <w:rStyle w:val="Teksttreci3"/>
          <w:color w:val="000000"/>
          <w:lang w:val="de-DE" w:eastAsia="de-DE"/>
        </w:rPr>
        <w:t xml:space="preserve"> </w:t>
      </w:r>
      <w:r>
        <w:rPr>
          <w:rStyle w:val="Teksttreci3"/>
          <w:color w:val="000000"/>
        </w:rPr>
        <w:t>popeł</w:t>
      </w:r>
      <w:r>
        <w:rPr>
          <w:rStyle w:val="Teksttreci3"/>
          <w:color w:val="000000"/>
        </w:rPr>
        <w:softHyphen/>
        <w:t xml:space="preserve">niają błąd taki, jakby po polsku powiedzieli </w:t>
      </w:r>
      <w:r>
        <w:rPr>
          <w:rStyle w:val="Teksttreci3Kursywa"/>
          <w:color w:val="000000"/>
        </w:rPr>
        <w:t>w ścisłym</w:t>
      </w:r>
      <w:r>
        <w:rPr>
          <w:rStyle w:val="Teksttreci3"/>
          <w:color w:val="000000"/>
        </w:rPr>
        <w:t xml:space="preserve"> nie dodając </w:t>
      </w:r>
      <w:r>
        <w:rPr>
          <w:rStyle w:val="Teksttreci3Kursywa"/>
          <w:color w:val="000000"/>
        </w:rPr>
        <w:t>sensie.</w:t>
      </w:r>
      <w:r>
        <w:rPr>
          <w:rStyle w:val="Teksttreci3"/>
          <w:color w:val="000000"/>
        </w:rPr>
        <w:t xml:space="preserve"> Na</w:t>
      </w:r>
      <w:r>
        <w:rPr>
          <w:rStyle w:val="Teksttreci3"/>
          <w:color w:val="000000"/>
        </w:rPr>
        <w:softHyphen/>
        <w:t xml:space="preserve">leży więc mówić albo </w:t>
      </w:r>
      <w:r>
        <w:rPr>
          <w:rStyle w:val="Teksttreci3Kursywa"/>
          <w:color w:val="000000"/>
        </w:rPr>
        <w:t>stricte</w:t>
      </w:r>
      <w:r>
        <w:rPr>
          <w:rStyle w:val="Teksttreci3"/>
          <w:color w:val="000000"/>
        </w:rPr>
        <w:t xml:space="preserve"> albo </w:t>
      </w:r>
      <w:r>
        <w:rPr>
          <w:rStyle w:val="Teksttreci3Kursywa"/>
          <w:color w:val="000000"/>
        </w:rPr>
        <w:t xml:space="preserve">sensu </w:t>
      </w:r>
      <w:r>
        <w:rPr>
          <w:rStyle w:val="Teksttreci3Kursywa"/>
          <w:color w:val="000000"/>
          <w:lang w:val="de-DE" w:eastAsia="de-DE"/>
        </w:rPr>
        <w:t>stricto</w:t>
      </w:r>
      <w:r>
        <w:rPr>
          <w:rStyle w:val="Teksttreci3Kursywa"/>
          <w:color w:val="000000"/>
          <w:vertAlign w:val="superscript"/>
          <w:lang w:val="de-DE" w:eastAsia="de-DE"/>
        </w:rPr>
        <w:t>1</w:t>
      </w:r>
    </w:p>
    <w:p w:rsidR="000C3231" w:rsidRDefault="000C3231" w:rsidP="000C3231">
      <w:pPr>
        <w:pStyle w:val="Teksttreci31"/>
        <w:shd w:val="clear" w:color="auto" w:fill="auto"/>
        <w:spacing w:line="354" w:lineRule="exact"/>
        <w:ind w:firstLine="460"/>
      </w:pPr>
      <w:r>
        <w:rPr>
          <w:rStyle w:val="Teksttreci3"/>
          <w:color w:val="000000"/>
        </w:rPr>
        <w:t>„Niedawna słyszałem o braku koedukacyjnych szaletów w centrum miasta. Język nasz staje się zbiorem paradoksów, tworzonych nieświadomie przez dy</w:t>
      </w:r>
      <w:r>
        <w:rPr>
          <w:rStyle w:val="Teksttreci3"/>
          <w:color w:val="000000"/>
        </w:rPr>
        <w:softHyphen/>
        <w:t xml:space="preserve">letantów na różnych kierowniczych stanowiskach — pisze czytelnik »Gazety Nowej Zielonogórskiej«. </w:t>
      </w:r>
      <w:r>
        <w:rPr>
          <w:rStyle w:val="Teksttreci3Kursywa"/>
          <w:color w:val="000000"/>
        </w:rPr>
        <w:t>Koedukacja</w:t>
      </w:r>
      <w:r>
        <w:rPr>
          <w:rStyle w:val="Teksttreci3"/>
          <w:color w:val="000000"/>
        </w:rPr>
        <w:t xml:space="preserve"> — wyjaśnia sad — to wspólne naucza</w:t>
      </w:r>
      <w:r>
        <w:rPr>
          <w:rStyle w:val="Teksttreci3"/>
          <w:color w:val="000000"/>
        </w:rPr>
        <w:softHyphen/>
        <w:t xml:space="preserve">nie młodzieży obojga płci. Znaczenie drugiego członu wyrazu </w:t>
      </w:r>
      <w:r>
        <w:rPr>
          <w:rStyle w:val="Teksttreci3Kursywa"/>
          <w:color w:val="000000"/>
        </w:rPr>
        <w:t>edukacja</w:t>
      </w:r>
      <w:r>
        <w:rPr>
          <w:rStyle w:val="Teksttreci3"/>
          <w:color w:val="000000"/>
        </w:rPr>
        <w:t xml:space="preserve"> nie budzi raczej wątpliwości, wiemy, że łac. </w:t>
      </w:r>
      <w:r>
        <w:rPr>
          <w:rStyle w:val="Teksttreci3Kursywa"/>
          <w:color w:val="000000"/>
        </w:rPr>
        <w:t>edukatio</w:t>
      </w:r>
      <w:r>
        <w:rPr>
          <w:rStyle w:val="Teksttreci3"/>
          <w:color w:val="000000"/>
        </w:rPr>
        <w:t xml:space="preserve"> znaczy ‘wychowanie’. Jed</w:t>
      </w:r>
      <w:r>
        <w:rPr>
          <w:rStyle w:val="Teksttreci3"/>
          <w:color w:val="000000"/>
        </w:rPr>
        <w:softHyphen/>
        <w:t xml:space="preserve">nak znaczeniowy element wspólności </w:t>
      </w:r>
      <w:r>
        <w:rPr>
          <w:rStyle w:val="Teksttreci3Kursywa"/>
          <w:color w:val="000000"/>
        </w:rPr>
        <w:t>ko-</w:t>
      </w:r>
      <w:r>
        <w:rPr>
          <w:rStyle w:val="Teksttreci3"/>
          <w:color w:val="000000"/>
        </w:rPr>
        <w:t xml:space="preserve"> (łac. </w:t>
      </w:r>
      <w:r>
        <w:rPr>
          <w:rStyle w:val="Teksttreci3Kursywa"/>
          <w:color w:val="000000"/>
        </w:rPr>
        <w:t>co-)</w:t>
      </w:r>
      <w:r>
        <w:rPr>
          <w:rStyle w:val="Teksttreci3"/>
          <w:color w:val="000000"/>
        </w:rPr>
        <w:t xml:space="preserve"> przesłonił wielu Polakom podstawę wyrazu </w:t>
      </w:r>
      <w:r>
        <w:rPr>
          <w:rStyle w:val="Teksttreci3Kursywa"/>
          <w:color w:val="000000"/>
        </w:rPr>
        <w:t>edukację,</w:t>
      </w:r>
      <w:r>
        <w:rPr>
          <w:rStyle w:val="Teksttreci3"/>
          <w:color w:val="000000"/>
        </w:rPr>
        <w:t xml:space="preserve"> być może dlatego, że w polszczyźnie mamy wiele rzeczowników z przedrostkową cząstką </w:t>
      </w:r>
      <w:r>
        <w:rPr>
          <w:rStyle w:val="Teksttreci3Kursywa"/>
          <w:color w:val="000000"/>
        </w:rPr>
        <w:t>ko-: kooperacja, koprodukcja.</w:t>
      </w:r>
      <w:r>
        <w:rPr>
          <w:rStyle w:val="Teksttreci3"/>
          <w:color w:val="000000"/>
        </w:rPr>
        <w:t xml:space="preserve"> Wiele osób używa więc słowa </w:t>
      </w:r>
      <w:r>
        <w:rPr>
          <w:rStyle w:val="Teksttreci3Kursywa"/>
          <w:color w:val="000000"/>
        </w:rPr>
        <w:t>koedukacja</w:t>
      </w:r>
      <w:r>
        <w:rPr>
          <w:rStyle w:val="Teksttreci3"/>
          <w:color w:val="000000"/>
        </w:rPr>
        <w:t xml:space="preserve"> w odniesieniu do wszelkich instytucji, miejsc przeznaczonych dla obu płci. Najlepszym dowodem na to jest przyto</w:t>
      </w:r>
      <w:r>
        <w:rPr>
          <w:rStyle w:val="Teksttreci3"/>
          <w:color w:val="000000"/>
        </w:rPr>
        <w:softHyphen/>
        <w:t xml:space="preserve">czony przez czytelnika </w:t>
      </w:r>
      <w:r>
        <w:rPr>
          <w:rStyle w:val="Teksttreci3Kursywa"/>
          <w:color w:val="000000"/>
        </w:rPr>
        <w:t>koedukacyjny szalet</w:t>
      </w:r>
      <w:r>
        <w:rPr>
          <w:rStyle w:val="Teksttreci3"/>
          <w:color w:val="000000"/>
        </w:rPr>
        <w:t xml:space="preserve"> znaczący dla twórcy tego języko</w:t>
      </w:r>
      <w:r>
        <w:rPr>
          <w:rStyle w:val="Teksttreci3"/>
          <w:color w:val="000000"/>
        </w:rPr>
        <w:softHyphen/>
        <w:t>wego niewypału ‘szalet dla mężczyzn i kobiet”</w:t>
      </w:r>
      <w:r>
        <w:rPr>
          <w:rStyle w:val="Teksttreci3"/>
          <w:color w:val="000000"/>
        </w:rPr>
        <w:footnoteReference w:id="62"/>
      </w:r>
      <w:r>
        <w:rPr>
          <w:rStyle w:val="Teksttreci3"/>
          <w:color w:val="000000"/>
        </w:rPr>
        <w:t xml:space="preserve"> </w:t>
      </w:r>
      <w:r>
        <w:rPr>
          <w:rStyle w:val="Teksttreci3"/>
          <w:color w:val="000000"/>
        </w:rPr>
        <w:footnoteReference w:id="63"/>
      </w:r>
      <w:r>
        <w:rPr>
          <w:rStyle w:val="Teksttreci3"/>
          <w:color w:val="000000"/>
        </w:rPr>
        <w:t>.</w:t>
      </w:r>
    </w:p>
    <w:p w:rsidR="000C3231" w:rsidRDefault="000C3231" w:rsidP="000C3231">
      <w:pPr>
        <w:pStyle w:val="Teksttreci31"/>
        <w:shd w:val="clear" w:color="auto" w:fill="auto"/>
        <w:spacing w:line="354" w:lineRule="exact"/>
        <w:ind w:firstLine="460"/>
      </w:pPr>
      <w:r>
        <w:rPr>
          <w:rStyle w:val="Teksttreci3"/>
          <w:color w:val="000000"/>
        </w:rPr>
        <w:t xml:space="preserve">„W jakiejś notatce znalazłem byka iście królewskiego, — cieszy się </w:t>
      </w:r>
      <w:r>
        <w:rPr>
          <w:rStyle w:val="Teksttreci3"/>
          <w:color w:val="000000"/>
          <w:lang w:val="de-DE" w:eastAsia="de-DE"/>
        </w:rPr>
        <w:t>Ibis</w:t>
      </w:r>
    </w:p>
    <w:p w:rsidR="000C3231" w:rsidRDefault="000C3231" w:rsidP="000C3231">
      <w:pPr>
        <w:pStyle w:val="Teksttreci31"/>
        <w:numPr>
          <w:ilvl w:val="0"/>
          <w:numId w:val="11"/>
        </w:numPr>
        <w:shd w:val="clear" w:color="auto" w:fill="auto"/>
        <w:tabs>
          <w:tab w:val="left" w:pos="410"/>
        </w:tabs>
        <w:spacing w:line="354" w:lineRule="exact"/>
      </w:pPr>
      <w:r>
        <w:rPr>
          <w:rStyle w:val="Teksttreci3"/>
          <w:color w:val="000000"/>
        </w:rPr>
        <w:t xml:space="preserve">korespondent donosił mianowicie o wykonaniu </w:t>
      </w:r>
      <w:r>
        <w:rPr>
          <w:rStyle w:val="Teksttreci3"/>
          <w:color w:val="000000"/>
          <w:lang w:val="de-DE" w:eastAsia="de-DE"/>
        </w:rPr>
        <w:t xml:space="preserve">»The </w:t>
      </w:r>
      <w:r>
        <w:rPr>
          <w:rStyle w:val="Teksttreci3"/>
          <w:color w:val="000000"/>
        </w:rPr>
        <w:t>Deum« Pendereckie</w:t>
      </w:r>
      <w:r>
        <w:rPr>
          <w:rStyle w:val="Teksttreci3"/>
          <w:color w:val="000000"/>
        </w:rPr>
        <w:softHyphen/>
        <w:t>go. To połączenie łaciny z angielszczyzną najlepiej oddaje ducha współczes</w:t>
      </w:r>
      <w:r>
        <w:rPr>
          <w:rStyle w:val="Teksttreci3"/>
          <w:color w:val="000000"/>
        </w:rPr>
        <w:softHyphen/>
        <w:t>nej polszczyzny, jej tradycję i wpływ, któremu właśnie ulega”</w:t>
      </w:r>
      <w:r>
        <w:rPr>
          <w:rStyle w:val="Teksttreci3"/>
          <w:color w:val="000000"/>
          <w:vertAlign w:val="superscript"/>
        </w:rPr>
        <w:t>9</w:t>
      </w:r>
      <w:r>
        <w:rPr>
          <w:rStyle w:val="Teksttreci3"/>
          <w:color w:val="000000"/>
        </w:rPr>
        <w:t>.</w:t>
      </w:r>
    </w:p>
    <w:p w:rsidR="000C3231" w:rsidRDefault="000C3231" w:rsidP="000C3231">
      <w:pPr>
        <w:pStyle w:val="Teksttreci31"/>
        <w:shd w:val="clear" w:color="auto" w:fill="auto"/>
        <w:spacing w:line="354" w:lineRule="exact"/>
        <w:ind w:firstLine="460"/>
      </w:pPr>
      <w:r>
        <w:rPr>
          <w:rStyle w:val="Teksttreci3"/>
          <w:color w:val="000000"/>
        </w:rPr>
        <w:t>Osobnym zagadnieniem, nad którym warto się chwilę zatrzymać są imiona antyczne, znane (lub nie do końca znane) z mitów greckich i rzymskich.</w:t>
      </w:r>
    </w:p>
    <w:p w:rsidR="000C3231" w:rsidRDefault="000C3231" w:rsidP="000C3231">
      <w:pPr>
        <w:pStyle w:val="Teksttreci31"/>
        <w:shd w:val="clear" w:color="auto" w:fill="auto"/>
        <w:spacing w:line="354" w:lineRule="exact"/>
        <w:ind w:firstLine="460"/>
      </w:pPr>
      <w:r>
        <w:rPr>
          <w:rStyle w:val="Teksttreci3"/>
          <w:color w:val="000000"/>
        </w:rPr>
        <w:t>.Znajomość literatury klasycznej nie jest mocną stroną średniego i młode</w:t>
      </w:r>
      <w:r>
        <w:rPr>
          <w:rStyle w:val="Teksttreci3"/>
          <w:color w:val="000000"/>
        </w:rPr>
        <w:softHyphen/>
        <w:t>go pokolenia Polaków. Odpowiedzialność za ten stan rzeczy można oczywiś</w:t>
      </w:r>
      <w:r>
        <w:rPr>
          <w:rStyle w:val="Teksttreci3"/>
          <w:color w:val="000000"/>
        </w:rPr>
        <w:softHyphen/>
        <w:t xml:space="preserve">cie zrzucić na szkołę, bo to i program był zły, i nauczyciel bez odpowiednich kwalifikacji, i czasu nie starczało. Ale szkołę kiedyś się kończy. Potem idzie się na studia, np. dziennikarskie, a jeszcze później do pracy. W pracy ma się czasem ochotę na wykwintne zwroty, kunsztowne porównania i przyciągające wzrok tytuły. Wtedy dobrze jest sięgnąć do klasyki po elegancki, książkowy frazeologizm, który po niewielkiej modyfikacji zrobi odpowiednie wrażenie na czytelniku. No i proszę, czego to można się w tej klasyce doszukać: Nowy rząd między </w:t>
      </w:r>
      <w:r>
        <w:rPr>
          <w:rStyle w:val="Teksttreci3Kursywa"/>
          <w:color w:val="000000"/>
        </w:rPr>
        <w:t>Scyllą a Chybrydą</w:t>
      </w:r>
      <w:r>
        <w:rPr>
          <w:rStyle w:val="Teksttreci3"/>
          <w:color w:val="000000"/>
        </w:rPr>
        <w:t xml:space="preserve"> (tak, przez </w:t>
      </w:r>
      <w:r>
        <w:rPr>
          <w:rStyle w:val="Teksttreci3Kursywa"/>
          <w:color w:val="000000"/>
        </w:rPr>
        <w:t>ch\). Puszka z Pandorą,</w:t>
      </w:r>
      <w:r>
        <w:rPr>
          <w:rStyle w:val="Teksttreci3"/>
          <w:color w:val="000000"/>
        </w:rPr>
        <w:t xml:space="preserve"> Przedsię</w:t>
      </w:r>
      <w:r>
        <w:rPr>
          <w:rStyle w:val="Teksttreci3"/>
          <w:color w:val="000000"/>
        </w:rPr>
        <w:softHyphen/>
        <w:t xml:space="preserve">biorstwo państwowe przypomina pozbawioną steru </w:t>
      </w:r>
      <w:r>
        <w:rPr>
          <w:rStyle w:val="Teksttreci3Kursywa"/>
          <w:color w:val="000000"/>
        </w:rPr>
        <w:t>dryfującą hybrydę.</w:t>
      </w:r>
      <w:r>
        <w:rPr>
          <w:rStyle w:val="Teksttreci3"/>
          <w:color w:val="000000"/>
        </w:rPr>
        <w:t xml:space="preserve"> Jak tak dalej pójdzie, ujrzymy wkrótce puszkę z rybkami, a na niej napis: </w:t>
      </w:r>
      <w:r>
        <w:rPr>
          <w:rStyle w:val="Teksttreci3Kursywa"/>
          <w:color w:val="000000"/>
        </w:rPr>
        <w:t>Scypion Af</w:t>
      </w:r>
      <w:r>
        <w:rPr>
          <w:rStyle w:val="Teksttreci3Kursywa"/>
          <w:color w:val="000000"/>
        </w:rPr>
        <w:softHyphen/>
        <w:t xml:space="preserve">rykański </w:t>
      </w:r>
      <w:r>
        <w:rPr>
          <w:rStyle w:val="Teksttreci3Kursywa"/>
          <w:color w:val="000000"/>
        </w:rPr>
        <w:lastRenderedPageBreak/>
        <w:t>Młodszy.</w:t>
      </w:r>
    </w:p>
    <w:p w:rsidR="000C3231" w:rsidRDefault="000C3231" w:rsidP="000C3231">
      <w:pPr>
        <w:pStyle w:val="Teksttreci31"/>
        <w:shd w:val="clear" w:color="auto" w:fill="auto"/>
        <w:spacing w:line="348" w:lineRule="exact"/>
        <w:ind w:firstLine="480"/>
      </w:pPr>
      <w:r>
        <w:rPr>
          <w:rStyle w:val="Teksttreci3"/>
          <w:color w:val="000000"/>
        </w:rPr>
        <w:t xml:space="preserve">Wiem, że można nie czytać literatury, (wymowne dane na ten temat są w roczniku statystycznym) nie rozumiem jednak braku wyobraźni niezbędnej przecież w zawodzie dziennikarskim. I choć </w:t>
      </w:r>
      <w:r>
        <w:rPr>
          <w:rStyle w:val="Teksttreci3Kursywa"/>
          <w:color w:val="000000"/>
          <w:lang w:val="en-US" w:eastAsia="en-US"/>
        </w:rPr>
        <w:t>Ma</w:t>
      </w:r>
      <w:r>
        <w:rPr>
          <w:rStyle w:val="Teksttreci3Kursywa"/>
          <w:color w:val="000000"/>
        </w:rPr>
        <w:t>ł</w:t>
      </w:r>
      <w:r>
        <w:rPr>
          <w:rStyle w:val="Teksttreci3Kursywa"/>
          <w:color w:val="000000"/>
          <w:lang w:val="en-US" w:eastAsia="en-US"/>
        </w:rPr>
        <w:t xml:space="preserve">a </w:t>
      </w:r>
      <w:r>
        <w:rPr>
          <w:rStyle w:val="Teksttreci3Kursywa"/>
          <w:color w:val="000000"/>
        </w:rPr>
        <w:t>encyklopedia kultury an</w:t>
      </w:r>
      <w:r>
        <w:rPr>
          <w:rStyle w:val="Teksttreci3Kursywa"/>
          <w:color w:val="000000"/>
        </w:rPr>
        <w:softHyphen/>
        <w:t>tycznej</w:t>
      </w:r>
      <w:r>
        <w:rPr>
          <w:rStyle w:val="Teksttreci3"/>
          <w:color w:val="000000"/>
        </w:rPr>
        <w:t xml:space="preserve"> oraz </w:t>
      </w:r>
      <w:r>
        <w:rPr>
          <w:rStyle w:val="Teksttreci3Kursywa"/>
          <w:color w:val="000000"/>
        </w:rPr>
        <w:t>Słownik mitów i tradycji kultury</w:t>
      </w:r>
      <w:r>
        <w:rPr>
          <w:rStyle w:val="Teksttreci3"/>
          <w:color w:val="000000"/>
        </w:rPr>
        <w:t xml:space="preserve"> to wydawnictwa równie dostęp</w:t>
      </w:r>
      <w:r>
        <w:rPr>
          <w:rStyle w:val="Teksttreci3"/>
          <w:color w:val="000000"/>
        </w:rPr>
        <w:softHyphen/>
        <w:t>ne jak »Goniec«, pozwolę sobie na przypomnienie kilku faktów — pisze A. Cegicła.</w:t>
      </w:r>
    </w:p>
    <w:p w:rsidR="000C3231" w:rsidRDefault="000C3231" w:rsidP="000C3231">
      <w:pPr>
        <w:pStyle w:val="Teksttreci31"/>
        <w:shd w:val="clear" w:color="auto" w:fill="auto"/>
        <w:spacing w:line="348" w:lineRule="exact"/>
        <w:ind w:firstLine="480"/>
      </w:pPr>
      <w:r>
        <w:rPr>
          <w:rStyle w:val="Teksttreci3Kursywa"/>
          <w:color w:val="000000"/>
        </w:rPr>
        <w:t>Hybryda</w:t>
      </w:r>
      <w:r>
        <w:rPr>
          <w:rStyle w:val="Teksttreci3"/>
          <w:color w:val="000000"/>
        </w:rPr>
        <w:t xml:space="preserve"> — to termin naukowy; w językoznawstwie oznacza wyraz złożo</w:t>
      </w:r>
      <w:r>
        <w:rPr>
          <w:rStyle w:val="Teksttreci3"/>
          <w:color w:val="000000"/>
        </w:rPr>
        <w:softHyphen/>
        <w:t xml:space="preserve">ny słowotwórczo, w którego skład wchodzą elementy obce i polskie, np. </w:t>
      </w:r>
      <w:r>
        <w:rPr>
          <w:rStyle w:val="Teksttreci3Kursywa"/>
          <w:color w:val="000000"/>
        </w:rPr>
        <w:t>tele</w:t>
      </w:r>
      <w:r>
        <w:rPr>
          <w:rStyle w:val="Teksttreci3Kursywa"/>
          <w:color w:val="000000"/>
        </w:rPr>
        <w:softHyphen/>
        <w:t>widz</w:t>
      </w:r>
      <w:r>
        <w:rPr>
          <w:rStyle w:val="Teksttreci3"/>
          <w:color w:val="000000"/>
        </w:rPr>
        <w:t xml:space="preserve"> (hybryda grecko-polska). Terminy nie dryfują, sternika nie miewają. „Hybrydy” — to znany klub studencki, też nie pływający, choć dający bywal</w:t>
      </w:r>
      <w:r>
        <w:rPr>
          <w:rStyle w:val="Teksttreci3"/>
          <w:color w:val="000000"/>
        </w:rPr>
        <w:softHyphen/>
        <w:t xml:space="preserve">com okazję do dryfowania. </w:t>
      </w:r>
      <w:r>
        <w:rPr>
          <w:rStyle w:val="Teksttreci3Kursywa"/>
          <w:color w:val="000000"/>
        </w:rPr>
        <w:t>Charybda</w:t>
      </w:r>
      <w:r>
        <w:rPr>
          <w:rStyle w:val="Teksttreci3"/>
          <w:color w:val="000000"/>
        </w:rPr>
        <w:t xml:space="preserve"> — to postać mityczna. Była córką Po</w:t>
      </w:r>
      <w:r>
        <w:rPr>
          <w:rStyle w:val="Teksttreci3"/>
          <w:color w:val="000000"/>
        </w:rPr>
        <w:softHyphen/>
        <w:t xml:space="preserve">sejdona i Gai. Za drapieżność i żarłoczność Zeus zamienił ją w potwora i strącił do morza, gdzie wciągała w wiry przepływające okręty. U Homera czytamy: „Zobaczysz, Odyssie, drugie urwisko, niższe. Oba są blisko siebie, na strzelenie z łuku. Na tym drugim jest wielki figowiec o bujnym listowiu, a pod nim boska </w:t>
      </w:r>
      <w:r>
        <w:rPr>
          <w:rStyle w:val="Teksttreci3"/>
          <w:color w:val="000000"/>
          <w:lang w:val="cs-CZ" w:eastAsia="cs-CZ"/>
        </w:rPr>
        <w:t xml:space="preserve">Charybdis </w:t>
      </w:r>
      <w:r>
        <w:rPr>
          <w:rStyle w:val="Teksttreci3"/>
          <w:color w:val="000000"/>
        </w:rPr>
        <w:t>połyka czarną wodę. Trzykroć na dzień wypluwa i trzykroć na dzień pochłania — okropność! Obyś tam się nie znalazł, gdy pi</w:t>
      </w:r>
      <w:r>
        <w:rPr>
          <w:rStyle w:val="Teksttreci3"/>
          <w:color w:val="000000"/>
        </w:rPr>
        <w:softHyphen/>
        <w:t>je, bo nawet Ten, co ziemią wstrząsa, nie zbawiłby cię od złego”. Kirke radzi</w:t>
      </w:r>
      <w:r>
        <w:rPr>
          <w:rStyle w:val="Teksttreci3"/>
          <w:color w:val="000000"/>
        </w:rPr>
        <w:softHyphen/>
        <w:t>ła Odyssowi: „zbliż się raczej do urwiska Scylli i prędko płyń mimo, wszak o wiele lepiej opłakiwać sześciu towarzyszy niż wszystkich razem”.</w:t>
      </w:r>
    </w:p>
    <w:p w:rsidR="000C3231" w:rsidRDefault="000C3231" w:rsidP="000C3231">
      <w:pPr>
        <w:pStyle w:val="Teksttreci31"/>
        <w:shd w:val="clear" w:color="auto" w:fill="auto"/>
        <w:spacing w:line="348" w:lineRule="exact"/>
        <w:ind w:firstLine="480"/>
      </w:pPr>
      <w:r>
        <w:rPr>
          <w:rStyle w:val="Teksttreci3Kursywa"/>
          <w:color w:val="000000"/>
        </w:rPr>
        <w:t xml:space="preserve">Scylla </w:t>
      </w:r>
      <w:r>
        <w:rPr>
          <w:rStyle w:val="Teksttreci3Kursywa"/>
          <w:color w:val="000000"/>
          <w:lang w:val="de-DE" w:eastAsia="de-DE"/>
        </w:rPr>
        <w:t>(Skylla)</w:t>
      </w:r>
      <w:r>
        <w:rPr>
          <w:rStyle w:val="Teksttreci3"/>
          <w:color w:val="000000"/>
          <w:lang w:val="de-DE" w:eastAsia="de-DE"/>
        </w:rPr>
        <w:t xml:space="preserve"> </w:t>
      </w:r>
      <w:r>
        <w:rPr>
          <w:rStyle w:val="Teksttreci3"/>
          <w:color w:val="000000"/>
        </w:rPr>
        <w:t>— to ukochana Posejdona przez swą rywalkę za pomocą ziół zamieniona w potwora. Tak opisywała ją Kirke Odyseuszowi: „Głos ma jak młoda suka, ale to potwór okrutny, nikt się jej widokiem nie ucieszy, na</w:t>
      </w:r>
      <w:r>
        <w:rPr>
          <w:rStyle w:val="Teksttreci3"/>
          <w:color w:val="000000"/>
        </w:rPr>
        <w:softHyphen/>
        <w:t>wet dla boga spotkać ją niemiło. Ma dwanaście nóg — wszystkie niekształtne, a na sześciu bardzo długich szyjach sześć głów szkaradnych, zębów trzy rzę</w:t>
      </w:r>
      <w:r>
        <w:rPr>
          <w:rStyle w:val="Teksttreci3"/>
          <w:color w:val="000000"/>
        </w:rPr>
        <w:softHyphen/>
        <w:t>dy, mocne i gęste, pełnej czarnej śmierci. Połowa ciała tkwi w głębokiej pie</w:t>
      </w:r>
      <w:r>
        <w:rPr>
          <w:rStyle w:val="Teksttreci3"/>
          <w:color w:val="000000"/>
        </w:rPr>
        <w:softHyphen/>
        <w:t xml:space="preserve">czarze, a na zewnątrz tej straszliwej czeluści wystawia swe głowy i wypatruje dookoła urwiska, co złowić, czy delfiny, czy psy morskie (...) Nigdy jeszcze żeglarz struchlały nie mógł się poszczycić, że umknął stąd ze swoim okrętem. Każdym pyskiem wyrywa z okrętu i unosi człowieka”. Znaleźć się </w:t>
      </w:r>
      <w:r>
        <w:rPr>
          <w:rStyle w:val="Teksttreci3Kursywa"/>
          <w:color w:val="000000"/>
        </w:rPr>
        <w:t>między Scyllą a Charybdą</w:t>
      </w:r>
      <w:r>
        <w:rPr>
          <w:rStyle w:val="Teksttreci3"/>
          <w:color w:val="000000"/>
        </w:rPr>
        <w:t xml:space="preserve"> — to inaczej być zagrożonym z dwóch stron”</w:t>
      </w:r>
      <w:r>
        <w:rPr>
          <w:rStyle w:val="Teksttreci3"/>
          <w:color w:val="000000"/>
          <w:vertAlign w:val="superscript"/>
        </w:rPr>
        <w:footnoteReference w:id="64"/>
      </w:r>
      <w:r>
        <w:rPr>
          <w:rStyle w:val="Teksttreci3"/>
          <w:color w:val="000000"/>
          <w:vertAlign w:val="superscript"/>
        </w:rPr>
        <w:t xml:space="preserve"> </w:t>
      </w:r>
      <w:r>
        <w:rPr>
          <w:rStyle w:val="Teksttreci3"/>
          <w:color w:val="000000"/>
          <w:vertAlign w:val="superscript"/>
        </w:rPr>
        <w:footnoteReference w:id="65"/>
      </w:r>
      <w:r>
        <w:rPr>
          <w:rStyle w:val="Teksttreci3"/>
          <w:color w:val="000000"/>
        </w:rPr>
        <w:t>.</w:t>
      </w:r>
      <w:r>
        <w:br w:type="page"/>
      </w:r>
    </w:p>
    <w:p w:rsidR="000C3231" w:rsidRDefault="000C3231" w:rsidP="000C3231">
      <w:pPr>
        <w:pStyle w:val="Teksttreci31"/>
        <w:shd w:val="clear" w:color="auto" w:fill="auto"/>
        <w:spacing w:line="348" w:lineRule="exact"/>
        <w:ind w:firstLine="500"/>
      </w:pPr>
      <w:r>
        <w:rPr>
          <w:rStyle w:val="Teksttreci3"/>
          <w:color w:val="000000"/>
        </w:rPr>
        <w:lastRenderedPageBreak/>
        <w:t>„Donieśliśmy —czytamy w »Głosie Porannym« — że na Lazurowym Wy</w:t>
      </w:r>
      <w:r>
        <w:rPr>
          <w:rStyle w:val="Teksttreci3"/>
          <w:color w:val="000000"/>
        </w:rPr>
        <w:softHyphen/>
        <w:t xml:space="preserve">brzeżu lokalna gazeta zainteresowała się łódzkim </w:t>
      </w:r>
      <w:r>
        <w:rPr>
          <w:rStyle w:val="Teksttreci3"/>
          <w:color w:val="000000"/>
          <w:lang w:val="de-DE" w:eastAsia="de-DE"/>
        </w:rPr>
        <w:t xml:space="preserve">sex-shopem »Ares«. </w:t>
      </w:r>
      <w:r>
        <w:rPr>
          <w:rStyle w:val="Teksttreci3"/>
          <w:color w:val="000000"/>
        </w:rPr>
        <w:t>Wszystko się zgadza z wyjątkiem paru drobiazgów. Sex-sliop nosi imię Erosa, greckiego bożka miłości, natomiast Ares był bogiem wojny i tatusiem Erosa, ale co najwyżej może być patronem sklepu z bronią myśliwską”</w:t>
      </w:r>
      <w:r>
        <w:rPr>
          <w:rStyle w:val="Teksttreci3"/>
          <w:color w:val="000000"/>
          <w:vertAlign w:val="superscript"/>
        </w:rPr>
        <w:footnoteReference w:id="66"/>
      </w:r>
      <w:r>
        <w:rPr>
          <w:rStyle w:val="Teksttreci3"/>
          <w:color w:val="000000"/>
        </w:rPr>
        <w:t>.</w:t>
      </w:r>
    </w:p>
    <w:p w:rsidR="000C3231" w:rsidRDefault="000C3231" w:rsidP="000C3231">
      <w:pPr>
        <w:pStyle w:val="Teksttreci31"/>
        <w:shd w:val="clear" w:color="auto" w:fill="auto"/>
        <w:spacing w:line="348" w:lineRule="exact"/>
        <w:ind w:firstLine="500"/>
      </w:pPr>
      <w:r>
        <w:rPr>
          <w:rStyle w:val="Teksttreci3"/>
          <w:color w:val="000000"/>
        </w:rPr>
        <w:t>„W sytuacjach, kiedy nie czujemy się pewni swojej wiedzy o literaturze klasycznej, prościej będzie sięgnąć do bogatego zasobu frazeologii rodzimej. To chroni przed znalezieniem się między młotem a kowadłem”</w:t>
      </w:r>
      <w:r>
        <w:rPr>
          <w:rStyle w:val="Teksttreci3"/>
          <w:color w:val="000000"/>
          <w:vertAlign w:val="superscript"/>
        </w:rPr>
        <w:footnoteReference w:id="67"/>
      </w:r>
      <w:r>
        <w:rPr>
          <w:rStyle w:val="Teksttreci3"/>
          <w:color w:val="000000"/>
        </w:rPr>
        <w:t>.</w:t>
      </w:r>
    </w:p>
    <w:p w:rsidR="000C3231" w:rsidRDefault="000C3231" w:rsidP="000C3231">
      <w:pPr>
        <w:pStyle w:val="Teksttreci31"/>
        <w:shd w:val="clear" w:color="auto" w:fill="auto"/>
        <w:spacing w:line="348" w:lineRule="exact"/>
        <w:ind w:firstLine="500"/>
      </w:pPr>
      <w:r>
        <w:rPr>
          <w:rStyle w:val="Teksttreci3"/>
          <w:color w:val="000000"/>
          <w:lang w:val="en-US" w:eastAsia="en-US"/>
        </w:rPr>
        <w:t xml:space="preserve">Prof. </w:t>
      </w:r>
      <w:r>
        <w:rPr>
          <w:rStyle w:val="Teksttreci3"/>
          <w:color w:val="000000"/>
        </w:rPr>
        <w:t>Lidia Winniczuk nie dziwi się błędom popełnianym w posługiwaniu się cytatami z języków klasycznych, zdumiewa się natomiast, że niepoprawne wypowiedzi są publikowane bez żadnych korekt ze strony osób odpowiedzial</w:t>
      </w:r>
      <w:r>
        <w:rPr>
          <w:rStyle w:val="Teksttreci3"/>
          <w:color w:val="000000"/>
        </w:rPr>
        <w:softHyphen/>
        <w:t>nych za pismo, program radiowy czy telewizyjny. „Były czasy, — wspomina</w:t>
      </w:r>
    </w:p>
    <w:p w:rsidR="000C3231" w:rsidRDefault="000C3231" w:rsidP="000C3231">
      <w:pPr>
        <w:pStyle w:val="Teksttreci31"/>
        <w:numPr>
          <w:ilvl w:val="0"/>
          <w:numId w:val="11"/>
        </w:numPr>
        <w:shd w:val="clear" w:color="auto" w:fill="auto"/>
        <w:tabs>
          <w:tab w:val="left" w:pos="428"/>
        </w:tabs>
        <w:spacing w:line="348" w:lineRule="exact"/>
      </w:pPr>
      <w:r>
        <w:rPr>
          <w:rStyle w:val="Teksttreci3"/>
          <w:color w:val="000000"/>
        </w:rPr>
        <w:t>że kiedy w teatrze aktor miał wypowiedzieć zdanie w języku obcym, pro</w:t>
      </w:r>
      <w:r>
        <w:rPr>
          <w:rStyle w:val="Teksttreci3"/>
          <w:color w:val="000000"/>
        </w:rPr>
        <w:softHyphen/>
        <w:t>szono o konsultację kogoś, kto dobrze znał ten język. Ja kilkakrotnie byłam proszona w związku z jakimś wyrazem czy fragmentem tekstu łacińskiego o »przesłuchanie« — i przeważnie aktorzy wypowiadali to zdanie poprawnie. Oczywiście, takie »przesłuchanie« było bezinteresowne (to była przyjemność)</w:t>
      </w:r>
    </w:p>
    <w:p w:rsidR="000C3231" w:rsidRDefault="000C3231" w:rsidP="000C3231">
      <w:pPr>
        <w:pStyle w:val="Teksttreci31"/>
        <w:numPr>
          <w:ilvl w:val="0"/>
          <w:numId w:val="11"/>
        </w:numPr>
        <w:shd w:val="clear" w:color="auto" w:fill="auto"/>
        <w:tabs>
          <w:tab w:val="left" w:pos="422"/>
        </w:tabs>
        <w:spacing w:after="278" w:line="348" w:lineRule="exact"/>
      </w:pPr>
      <w:r>
        <w:rPr>
          <w:rStyle w:val="Teksttreci3"/>
          <w:color w:val="000000"/>
        </w:rPr>
        <w:t xml:space="preserve">kończyło się rozmową przy filiżance kawy. Tak </w:t>
      </w:r>
      <w:r>
        <w:rPr>
          <w:rStyle w:val="Teksttreci3"/>
          <w:color w:val="000000"/>
          <w:lang w:val="en-US" w:eastAsia="en-US"/>
        </w:rPr>
        <w:t xml:space="preserve">to </w:t>
      </w:r>
      <w:r>
        <w:rPr>
          <w:rStyle w:val="Teksttreci3Kursywa"/>
          <w:color w:val="000000"/>
        </w:rPr>
        <w:t xml:space="preserve">illo </w:t>
      </w:r>
      <w:r>
        <w:rPr>
          <w:rStyle w:val="Teksttreci3Kursywa"/>
          <w:color w:val="000000"/>
          <w:lang w:val="en-US" w:eastAsia="en-US"/>
        </w:rPr>
        <w:t>tempore</w:t>
      </w:r>
      <w:r>
        <w:rPr>
          <w:rStyle w:val="Teksttreci3"/>
          <w:color w:val="000000"/>
          <w:lang w:val="en-US" w:eastAsia="en-US"/>
        </w:rPr>
        <w:t xml:space="preserve"> </w:t>
      </w:r>
      <w:r>
        <w:rPr>
          <w:rStyle w:val="Teksttreci3"/>
          <w:color w:val="000000"/>
        </w:rPr>
        <w:t>bywało, ta</w:t>
      </w:r>
      <w:r>
        <w:rPr>
          <w:rStyle w:val="Teksttreci3"/>
          <w:color w:val="000000"/>
        </w:rPr>
        <w:softHyphen/>
        <w:t xml:space="preserve">kie </w:t>
      </w:r>
      <w:r>
        <w:rPr>
          <w:rStyle w:val="Teksttreci3Kursywa"/>
          <w:color w:val="000000"/>
        </w:rPr>
        <w:t>tempora</w:t>
      </w:r>
      <w:r>
        <w:rPr>
          <w:rStyle w:val="Teksttreci3"/>
          <w:color w:val="000000"/>
        </w:rPr>
        <w:t xml:space="preserve"> wspomina się miło”</w:t>
      </w:r>
      <w:r>
        <w:rPr>
          <w:rStyle w:val="Teksttreci3"/>
          <w:color w:val="000000"/>
          <w:vertAlign w:val="superscript"/>
        </w:rPr>
        <w:footnoteReference w:id="68"/>
      </w:r>
      <w:r>
        <w:rPr>
          <w:rStyle w:val="Teksttreci3"/>
          <w:color w:val="000000"/>
        </w:rPr>
        <w:t>.</w:t>
      </w:r>
    </w:p>
    <w:p w:rsidR="000C3231" w:rsidRDefault="006816BA" w:rsidP="000C3231">
      <w:pPr>
        <w:pStyle w:val="Teksttreci4"/>
        <w:shd w:val="clear" w:color="auto" w:fill="auto"/>
        <w:spacing w:line="300" w:lineRule="exact"/>
        <w:jc w:val="right"/>
        <w:sectPr w:rsidR="000C3231">
          <w:headerReference w:type="even" r:id="rId54"/>
          <w:headerReference w:type="default" r:id="rId55"/>
          <w:headerReference w:type="first" r:id="rId56"/>
          <w:pgSz w:w="11900" w:h="16840"/>
          <w:pgMar w:top="986" w:right="1329" w:bottom="1404" w:left="839" w:header="0" w:footer="3" w:gutter="0"/>
          <w:cols w:space="708"/>
          <w:noEndnote/>
          <w:titlePg/>
          <w:docGrid w:linePitch="360"/>
        </w:sectPr>
      </w:pPr>
      <w:r>
        <w:rPr>
          <w:noProof/>
        </w:rPr>
        <w:pict>
          <v:shape id="_x0000_s1062" type="#_x0000_t202" style="position:absolute;left:0;text-align:left;margin-left:21pt;margin-top:429.5pt;width:11.4pt;height:11pt;z-index:-251653120;mso-wrap-distance-left:5pt;mso-wrap-distance-right:5pt;mso-wrap-distance-bottom:51.7pt;mso-position-horizontal-relative:margin;mso-position-vertical-relative:margin" filled="f" stroked="f">
            <v:textbox style="mso-fit-shape-to-text:t" inset="0,0,0,0">
              <w:txbxContent>
                <w:p w:rsidR="000C3231" w:rsidRDefault="000C3231" w:rsidP="000C3231">
                  <w:pPr>
                    <w:pStyle w:val="Teksttreci21"/>
                    <w:shd w:val="clear" w:color="auto" w:fill="auto"/>
                    <w:spacing w:before="0" w:after="0" w:line="190" w:lineRule="exact"/>
                    <w:jc w:val="left"/>
                  </w:pPr>
                  <w:r>
                    <w:rPr>
                      <w:rStyle w:val="Teksttreci2Exact"/>
                      <w:color w:val="000000"/>
                    </w:rPr>
                    <w:t>12</w:t>
                  </w:r>
                </w:p>
              </w:txbxContent>
            </v:textbox>
            <w10:wrap type="square" side="right" anchorx="margin" anchory="margin"/>
          </v:shape>
        </w:pict>
      </w:r>
      <w:r w:rsidR="000C3231">
        <w:rPr>
          <w:rStyle w:val="Teksttreci40"/>
          <w:i w:val="0"/>
          <w:iCs w:val="0"/>
          <w:color w:val="000000"/>
        </w:rPr>
        <w:t>R. S.</w:t>
      </w:r>
    </w:p>
    <w:p w:rsidR="000C3231" w:rsidRDefault="000C3231" w:rsidP="000C3231">
      <w:pPr>
        <w:pStyle w:val="Nagwek10"/>
        <w:keepNext/>
        <w:keepLines/>
        <w:shd w:val="clear" w:color="auto" w:fill="auto"/>
        <w:spacing w:after="644" w:line="400" w:lineRule="exact"/>
      </w:pPr>
      <w:bookmarkStart w:id="10" w:name="bookmark10"/>
      <w:r>
        <w:rPr>
          <w:rStyle w:val="Nagwek1Odstpy4pt"/>
          <w:color w:val="000000"/>
        </w:rPr>
        <w:lastRenderedPageBreak/>
        <w:t>OBJAŚNIENIA WYRAZÓW I ZWROTÓW</w:t>
      </w:r>
      <w:bookmarkEnd w:id="10"/>
    </w:p>
    <w:p w:rsidR="000C3231" w:rsidRDefault="000C3231" w:rsidP="000C3231">
      <w:pPr>
        <w:pStyle w:val="Teksttreci31"/>
        <w:shd w:val="clear" w:color="auto" w:fill="auto"/>
        <w:spacing w:after="600" w:line="348" w:lineRule="exact"/>
        <w:ind w:right="20"/>
        <w:jc w:val="center"/>
      </w:pPr>
      <w:r>
        <w:rPr>
          <w:rStyle w:val="Teksttreci3Odstpy3pt"/>
          <w:color w:val="000000"/>
        </w:rPr>
        <w:t>NOWSZE ANGLICYZMY SEMANTYCZNE</w:t>
      </w:r>
      <w:r>
        <w:rPr>
          <w:rStyle w:val="Teksttreci3Odstpy3pt"/>
          <w:color w:val="000000"/>
        </w:rPr>
        <w:br/>
        <w:t>W POLSZCZYŹNIE</w:t>
      </w:r>
    </w:p>
    <w:p w:rsidR="000C3231" w:rsidRDefault="000C3231" w:rsidP="000C3231">
      <w:pPr>
        <w:pStyle w:val="Teksttreci31"/>
        <w:shd w:val="clear" w:color="auto" w:fill="auto"/>
        <w:spacing w:line="348" w:lineRule="exact"/>
        <w:ind w:firstLine="480"/>
      </w:pPr>
      <w:r>
        <w:rPr>
          <w:rStyle w:val="Teksttreci3"/>
          <w:color w:val="000000"/>
        </w:rPr>
        <w:t>Przenikanie do polszczyzny angielskich elementów językowych jest zja</w:t>
      </w:r>
      <w:r>
        <w:rPr>
          <w:rStyle w:val="Teksttreci3"/>
          <w:color w:val="000000"/>
        </w:rPr>
        <w:softHyphen/>
        <w:t>wiskiem dobrze znanym i wielokrotnie opisywanym w ciągu ostatnich dwu</w:t>
      </w:r>
      <w:r>
        <w:rPr>
          <w:rStyle w:val="Teksttreci3"/>
          <w:color w:val="000000"/>
        </w:rPr>
        <w:softHyphen/>
        <w:t>dziestu kilku lat. O ile jednak poprzednio anglicyzmy — zwłaszcza semantyczne — były dość ograniczone środowiskowo</w:t>
      </w:r>
      <w:r>
        <w:rPr>
          <w:rStyle w:val="Teksttreci3"/>
          <w:color w:val="000000"/>
          <w:vertAlign w:val="superscript"/>
        </w:rPr>
        <w:footnoteReference w:id="69"/>
      </w:r>
      <w:r>
        <w:rPr>
          <w:rStyle w:val="Teksttreci3"/>
          <w:color w:val="000000"/>
        </w:rPr>
        <w:t>, o tyle w ostatnich la</w:t>
      </w:r>
      <w:r>
        <w:rPr>
          <w:rStyle w:val="Teksttreci3"/>
          <w:color w:val="000000"/>
        </w:rPr>
        <w:softHyphen/>
        <w:t>tach ich zasięg tekstowy i społeczny znacznie się rozszerzył; pojawiają się nie tylko w tekstach naukowych czy zawodowych, nie tylko w środkach komuni</w:t>
      </w:r>
      <w:r>
        <w:rPr>
          <w:rStyle w:val="Teksttreci3"/>
          <w:color w:val="000000"/>
        </w:rPr>
        <w:softHyphen/>
        <w:t>kacji społecznej, lecz także w polszczyźnie obiegowej, a także potocznej. Charakterystyczne jest przy tym to, że wiele z nich to zapożyczenia seman</w:t>
      </w:r>
      <w:r>
        <w:rPr>
          <w:rStyle w:val="Teksttreci3"/>
          <w:color w:val="000000"/>
        </w:rPr>
        <w:softHyphen/>
        <w:t>tyczne, z natury rzeczy trudne do rozpoznania przez przeciętnego użytkowni</w:t>
      </w:r>
      <w:r>
        <w:rPr>
          <w:rStyle w:val="Teksttreci3"/>
          <w:color w:val="000000"/>
        </w:rPr>
        <w:softHyphen/>
        <w:t>ka języka. Pewną nowością są zapożyczenia w obrębie podsystemu grama</w:t>
      </w:r>
      <w:r>
        <w:rPr>
          <w:rStyle w:val="Teksttreci3"/>
          <w:color w:val="000000"/>
        </w:rPr>
        <w:softHyphen/>
        <w:t>tycznego — kalki morfologiczne i składniowe, a także przenoszenie do polsz</w:t>
      </w:r>
      <w:r>
        <w:rPr>
          <w:rStyle w:val="Teksttreci3"/>
          <w:color w:val="000000"/>
        </w:rPr>
        <w:softHyphen/>
        <w:t>czyzny angielskiej fonetyki poszczególnych wyrazów.</w:t>
      </w:r>
    </w:p>
    <w:p w:rsidR="000C3231" w:rsidRDefault="000C3231" w:rsidP="000C3231">
      <w:pPr>
        <w:pStyle w:val="Teksttreci31"/>
        <w:shd w:val="clear" w:color="auto" w:fill="auto"/>
        <w:spacing w:after="398" w:line="348" w:lineRule="exact"/>
        <w:ind w:firstLine="480"/>
      </w:pPr>
      <w:r>
        <w:rPr>
          <w:rStyle w:val="Teksttreci3"/>
          <w:color w:val="000000"/>
        </w:rPr>
        <w:t>Poniżej zostaną omówione przykłady zapożyczeń wszystkich wymienio</w:t>
      </w:r>
      <w:r>
        <w:rPr>
          <w:rStyle w:val="Teksttreci3"/>
          <w:color w:val="000000"/>
        </w:rPr>
        <w:softHyphen/>
        <w:t>nych typów. Wybrano je ze względu na stopień rozpowszechnienia tych inno</w:t>
      </w:r>
      <w:r>
        <w:rPr>
          <w:rStyle w:val="Teksttreci3"/>
          <w:color w:val="000000"/>
        </w:rPr>
        <w:softHyphen/>
        <w:t>wacji, ich względną nowość, a także brak informacji o nich (lub ostrzeżenia przed nimi) w czasopiśmiennictwie językoznawczym. W żadnym wypadku nie jest to lista wyczerpująca. Zostaną pokazane tylko kierunki i sposoby od</w:t>
      </w:r>
      <w:r>
        <w:rPr>
          <w:rStyle w:val="Teksttreci3"/>
          <w:color w:val="000000"/>
        </w:rPr>
        <w:softHyphen/>
        <w:t>działywania angielskiego na współczesną polszczyznę.</w:t>
      </w:r>
    </w:p>
    <w:p w:rsidR="000C3231" w:rsidRDefault="000C3231" w:rsidP="000C3231">
      <w:pPr>
        <w:pStyle w:val="Teksttreci31"/>
        <w:numPr>
          <w:ilvl w:val="0"/>
          <w:numId w:val="12"/>
        </w:numPr>
        <w:shd w:val="clear" w:color="auto" w:fill="auto"/>
        <w:tabs>
          <w:tab w:val="left" w:pos="781"/>
        </w:tabs>
        <w:spacing w:after="358" w:line="300" w:lineRule="exact"/>
        <w:ind w:firstLine="480"/>
      </w:pPr>
      <w:r>
        <w:rPr>
          <w:rStyle w:val="Teksttreci3Odstpy3pt"/>
          <w:color w:val="000000"/>
        </w:rPr>
        <w:t>Zapożyczenia semantyczne</w:t>
      </w:r>
    </w:p>
    <w:p w:rsidR="000C3231" w:rsidRDefault="000C3231" w:rsidP="000C3231">
      <w:pPr>
        <w:pStyle w:val="Teksttreci31"/>
        <w:shd w:val="clear" w:color="auto" w:fill="auto"/>
        <w:spacing w:line="348" w:lineRule="exact"/>
        <w:ind w:firstLine="480"/>
      </w:pPr>
      <w:r>
        <w:rPr>
          <w:rStyle w:val="Teksttreci3"/>
          <w:color w:val="000000"/>
        </w:rPr>
        <w:t>Dwa pierwsze neosemantyziny pochodzą z polszczyzny obiegowej, a na</w:t>
      </w:r>
      <w:r>
        <w:rPr>
          <w:rStyle w:val="Teksttreci3"/>
          <w:color w:val="000000"/>
        </w:rPr>
        <w:softHyphen/>
        <w:t>wet potocznej.</w:t>
      </w:r>
    </w:p>
    <w:p w:rsidR="000C3231" w:rsidRDefault="000C3231" w:rsidP="000C3231">
      <w:pPr>
        <w:pStyle w:val="Teksttreci31"/>
        <w:shd w:val="clear" w:color="auto" w:fill="auto"/>
        <w:spacing w:line="348" w:lineRule="exact"/>
        <w:ind w:firstLine="480"/>
      </w:pPr>
      <w:r>
        <w:rPr>
          <w:rStyle w:val="Teksttreci3"/>
          <w:color w:val="000000"/>
        </w:rPr>
        <w:t xml:space="preserve">1. Absolutnie. Słowniki notują, że jest to przysłówek od przymiotnika </w:t>
      </w:r>
      <w:r>
        <w:rPr>
          <w:rStyle w:val="Teksttreci3Kursywa"/>
          <w:color w:val="000000"/>
        </w:rPr>
        <w:t>ab</w:t>
      </w:r>
      <w:r>
        <w:rPr>
          <w:rStyle w:val="Teksttreci3Kursywa"/>
          <w:color w:val="000000"/>
        </w:rPr>
        <w:softHyphen/>
        <w:t>solutny</w:t>
      </w:r>
      <w:r>
        <w:rPr>
          <w:rStyle w:val="Teksttreci3"/>
          <w:color w:val="000000"/>
        </w:rPr>
        <w:t xml:space="preserve"> we wszystkich jego trzech znaczeniach, a więc znaczy;</w:t>
      </w:r>
    </w:p>
    <w:p w:rsidR="000C3231" w:rsidRDefault="000C3231" w:rsidP="000C3231">
      <w:pPr>
        <w:pStyle w:val="Teksttreci31"/>
        <w:numPr>
          <w:ilvl w:val="0"/>
          <w:numId w:val="13"/>
        </w:numPr>
        <w:shd w:val="clear" w:color="auto" w:fill="auto"/>
        <w:tabs>
          <w:tab w:val="left" w:pos="805"/>
        </w:tabs>
        <w:spacing w:line="348" w:lineRule="exact"/>
        <w:ind w:firstLine="480"/>
      </w:pPr>
      <w:r>
        <w:rPr>
          <w:rStyle w:val="Teksttreci3"/>
          <w:color w:val="000000"/>
        </w:rPr>
        <w:t>‘całkowicie, zupełnie, bezwzględnie, bezwyjątkowo, bez zastrzeżeń’,</w:t>
      </w:r>
    </w:p>
    <w:p w:rsidR="000C3231" w:rsidRDefault="000C3231" w:rsidP="000C3231">
      <w:pPr>
        <w:pStyle w:val="Teksttreci31"/>
        <w:numPr>
          <w:ilvl w:val="0"/>
          <w:numId w:val="13"/>
        </w:numPr>
        <w:shd w:val="clear" w:color="auto" w:fill="auto"/>
        <w:tabs>
          <w:tab w:val="left" w:pos="823"/>
        </w:tabs>
        <w:spacing w:line="348" w:lineRule="exact"/>
        <w:ind w:firstLine="480"/>
      </w:pPr>
      <w:r>
        <w:rPr>
          <w:rStyle w:val="Teksttreci3"/>
          <w:color w:val="000000"/>
        </w:rPr>
        <w:t>‘bez żadnych uwarunkowań, samoistnie’,</w:t>
      </w:r>
    </w:p>
    <w:p w:rsidR="000C3231" w:rsidRDefault="000C3231" w:rsidP="000C3231">
      <w:pPr>
        <w:pStyle w:val="Teksttreci31"/>
        <w:numPr>
          <w:ilvl w:val="0"/>
          <w:numId w:val="13"/>
        </w:numPr>
        <w:shd w:val="clear" w:color="auto" w:fill="auto"/>
        <w:tabs>
          <w:tab w:val="left" w:pos="777"/>
        </w:tabs>
        <w:spacing w:line="348" w:lineRule="exact"/>
        <w:ind w:firstLine="480"/>
        <w:sectPr w:rsidR="000C3231">
          <w:headerReference w:type="even" r:id="rId57"/>
          <w:headerReference w:type="default" r:id="rId58"/>
          <w:headerReference w:type="first" r:id="rId59"/>
          <w:pgSz w:w="11900" w:h="16840"/>
          <w:pgMar w:top="487" w:right="1057" w:bottom="1405" w:left="1146" w:header="0" w:footer="3" w:gutter="0"/>
          <w:pgNumType w:start="43"/>
          <w:cols w:space="708"/>
          <w:noEndnote/>
          <w:docGrid w:linePitch="360"/>
        </w:sectPr>
      </w:pPr>
      <w:r>
        <w:rPr>
          <w:rStyle w:val="Teksttreci3"/>
          <w:color w:val="000000"/>
        </w:rPr>
        <w:t>‘zgodnie z zasadami absolutyzmu, samowładnie’</w:t>
      </w:r>
      <w:r>
        <w:rPr>
          <w:rStyle w:val="Teksttreci3"/>
          <w:color w:val="000000"/>
          <w:vertAlign w:val="superscript"/>
        </w:rPr>
        <w:footnoteReference w:id="70"/>
      </w:r>
      <w:r>
        <w:rPr>
          <w:rStyle w:val="Teksttreci3"/>
          <w:color w:val="000000"/>
        </w:rPr>
        <w:t>. Z trudem tylko w znaczeniu pierwszym mieści się użycie tego przysłówka w zadaniu z repor</w:t>
      </w:r>
      <w:r>
        <w:rPr>
          <w:rStyle w:val="Teksttreci3"/>
          <w:color w:val="000000"/>
        </w:rPr>
        <w:softHyphen/>
        <w:t xml:space="preserve">tażu prasowego: „Absolutnie jesteśmy wspólnikami — potwierdza prezes”. (=r </w:t>
      </w:r>
      <w:r>
        <w:rPr>
          <w:rStyle w:val="Teksttreci3Kursywa"/>
          <w:color w:val="000000"/>
        </w:rPr>
        <w:t>całą pewnością, na pewno).</w:t>
      </w:r>
      <w:r>
        <w:rPr>
          <w:rStyle w:val="Teksttreci3"/>
          <w:color w:val="000000"/>
        </w:rPr>
        <w:t xml:space="preserve"> Lepiej odpowiada to użycie znaczeniu zawar</w:t>
      </w:r>
      <w:r>
        <w:rPr>
          <w:rStyle w:val="Teksttreci3"/>
          <w:color w:val="000000"/>
        </w:rPr>
        <w:softHyphen/>
      </w:r>
    </w:p>
    <w:p w:rsidR="000C3231" w:rsidRDefault="000C3231" w:rsidP="000C3231">
      <w:pPr>
        <w:pStyle w:val="Teksttreci31"/>
        <w:shd w:val="clear" w:color="auto" w:fill="auto"/>
        <w:tabs>
          <w:tab w:val="left" w:pos="777"/>
        </w:tabs>
        <w:spacing w:line="348" w:lineRule="exact"/>
        <w:ind w:firstLine="480"/>
      </w:pPr>
      <w:r>
        <w:rPr>
          <w:rStyle w:val="Teksttreci3"/>
          <w:color w:val="000000"/>
        </w:rPr>
        <w:lastRenderedPageBreak/>
        <w:t xml:space="preserve">temu w definicji angielskiego słowa </w:t>
      </w:r>
      <w:r>
        <w:rPr>
          <w:rStyle w:val="Teksttreci3Kursywa"/>
          <w:color w:val="000000"/>
          <w:lang w:val="en-US" w:eastAsia="en-US"/>
        </w:rPr>
        <w:t>absolutely</w:t>
      </w:r>
      <w:r>
        <w:rPr>
          <w:rStyle w:val="Teksttreci3"/>
          <w:color w:val="000000"/>
          <w:lang w:val="en-US" w:eastAsia="en-US"/>
        </w:rPr>
        <w:t xml:space="preserve"> </w:t>
      </w:r>
      <w:r>
        <w:rPr>
          <w:rStyle w:val="Teksttreci3"/>
          <w:color w:val="000000"/>
        </w:rPr>
        <w:t xml:space="preserve">(w znaczeniu 1: </w:t>
      </w:r>
      <w:r>
        <w:rPr>
          <w:rStyle w:val="Teksttreci3"/>
          <w:color w:val="000000"/>
          <w:lang w:val="en-US" w:eastAsia="en-US"/>
        </w:rPr>
        <w:t xml:space="preserve">„Absolutely is used </w:t>
      </w:r>
      <w:r>
        <w:rPr>
          <w:rStyle w:val="Teksttreci3"/>
          <w:color w:val="000000"/>
        </w:rPr>
        <w:t xml:space="preserve">1.1 </w:t>
      </w:r>
      <w:r>
        <w:rPr>
          <w:rStyle w:val="Teksttreci3"/>
          <w:color w:val="000000"/>
          <w:lang w:val="en-US" w:eastAsia="en-US"/>
        </w:rPr>
        <w:t>to emphasize what you are saying especially when you are expres</w:t>
      </w:r>
      <w:r>
        <w:rPr>
          <w:rStyle w:val="Teksttreci3"/>
          <w:color w:val="000000"/>
          <w:lang w:val="en-US" w:eastAsia="en-US"/>
        </w:rPr>
        <w:softHyphen/>
        <w:t xml:space="preserve">sing an opinion. Eg. </w:t>
      </w:r>
      <w:r>
        <w:rPr>
          <w:rStyle w:val="Teksttreci3"/>
          <w:color w:val="000000"/>
          <w:lang w:val="ru-RU" w:eastAsia="ru-RU"/>
        </w:rPr>
        <w:t xml:space="preserve">/ </w:t>
      </w:r>
      <w:r>
        <w:rPr>
          <w:rStyle w:val="Teksttreci3Kursywa"/>
          <w:color w:val="000000"/>
          <w:lang w:val="en-US" w:eastAsia="en-US"/>
        </w:rPr>
        <w:t>absolutely agree...</w:t>
      </w:r>
      <w:r>
        <w:rPr>
          <w:rStyle w:val="Teksttreci3Kursywa"/>
          <w:color w:val="000000"/>
        </w:rPr>
        <w:t xml:space="preserve"> </w:t>
      </w:r>
      <w:r>
        <w:rPr>
          <w:rStyle w:val="Teksttreci3Kursywa"/>
          <w:color w:val="000000"/>
          <w:lang w:val="en-US" w:eastAsia="en-US"/>
        </w:rPr>
        <w:t>That’s an absolutely fascinating pie</w:t>
      </w:r>
      <w:r>
        <w:rPr>
          <w:rStyle w:val="Teksttreci3Kursywa"/>
          <w:color w:val="000000"/>
          <w:lang w:val="en-US" w:eastAsia="en-US"/>
        </w:rPr>
        <w:softHyphen/>
        <w:t>ce of work..."</w:t>
      </w:r>
      <w:r>
        <w:rPr>
          <w:rStyle w:val="Teksttreci3Kursywa"/>
          <w:color w:val="000000"/>
          <w:vertAlign w:val="superscript"/>
          <w:lang w:val="en-US" w:eastAsia="en-US"/>
        </w:rPr>
        <w:footnoteReference w:id="71"/>
      </w:r>
      <w:r>
        <w:rPr>
          <w:rStyle w:val="Teksttreci3Kursywa"/>
          <w:color w:val="000000"/>
          <w:lang w:val="en-US" w:eastAsia="en-US"/>
        </w:rPr>
        <w:t>).</w:t>
      </w:r>
      <w:r>
        <w:rPr>
          <w:rStyle w:val="Teksttreci3"/>
          <w:color w:val="000000"/>
          <w:lang w:val="en-US" w:eastAsia="en-US"/>
        </w:rPr>
        <w:t xml:space="preserve"> </w:t>
      </w:r>
      <w:r>
        <w:rPr>
          <w:rStyle w:val="Teksttreci3"/>
          <w:color w:val="000000"/>
        </w:rPr>
        <w:t>Niewątpliwie kalką innego (w cytowanym słowniku odno</w:t>
      </w:r>
      <w:r>
        <w:rPr>
          <w:rStyle w:val="Teksttreci3"/>
          <w:color w:val="000000"/>
        </w:rPr>
        <w:softHyphen/>
        <w:t xml:space="preserve">towanego pod numerem 2) znaczenia angielskiego </w:t>
      </w:r>
      <w:r>
        <w:rPr>
          <w:rStyle w:val="Teksttreci3Kursywa"/>
          <w:color w:val="000000"/>
          <w:lang w:val="en-US" w:eastAsia="en-US"/>
        </w:rPr>
        <w:t>absolutely</w:t>
      </w:r>
      <w:r>
        <w:rPr>
          <w:rStyle w:val="Teksttreci3"/>
          <w:color w:val="000000"/>
          <w:lang w:val="en-US" w:eastAsia="en-US"/>
        </w:rPr>
        <w:t xml:space="preserve"> </w:t>
      </w:r>
      <w:r>
        <w:rPr>
          <w:rStyle w:val="Teksttreci3"/>
          <w:color w:val="000000"/>
        </w:rPr>
        <w:t xml:space="preserve">jest potoczne, zwłaszcza młodzieżowe, używanie </w:t>
      </w:r>
      <w:r>
        <w:rPr>
          <w:rStyle w:val="Teksttreci3Odstpy3pt"/>
          <w:color w:val="000000"/>
        </w:rPr>
        <w:t>wykrzyknika</w:t>
      </w:r>
      <w:r>
        <w:rPr>
          <w:rStyle w:val="Teksttreci3"/>
          <w:color w:val="000000"/>
        </w:rPr>
        <w:t xml:space="preserve"> </w:t>
      </w:r>
      <w:r>
        <w:rPr>
          <w:rStyle w:val="Teksttreci3Kursywa"/>
          <w:color w:val="000000"/>
        </w:rPr>
        <w:t>absolutnie!,</w:t>
      </w:r>
      <w:r>
        <w:rPr>
          <w:rStyle w:val="Teksttreci3"/>
          <w:color w:val="000000"/>
        </w:rPr>
        <w:t xml:space="preserve"> takie jak we fragmentach dialogów: „To co, idziemy jutro na tę imprezę? — Absolut</w:t>
      </w:r>
      <w:r>
        <w:rPr>
          <w:rStyle w:val="Teksttreci3"/>
          <w:color w:val="000000"/>
        </w:rPr>
        <w:softHyphen/>
        <w:t xml:space="preserve">nie!”, „Chcesz jeszcze piwa? — Absolutnie!”. Por. ang.: </w:t>
      </w:r>
      <w:r>
        <w:rPr>
          <w:rStyle w:val="Teksttreci3"/>
          <w:color w:val="000000"/>
          <w:lang w:val="en-US" w:eastAsia="en-US"/>
        </w:rPr>
        <w:t>„They are just silly</w:t>
      </w:r>
    </w:p>
    <w:p w:rsidR="000C3231" w:rsidRDefault="000C3231" w:rsidP="000C3231">
      <w:pPr>
        <w:pStyle w:val="Teksttreci31"/>
        <w:numPr>
          <w:ilvl w:val="0"/>
          <w:numId w:val="11"/>
        </w:numPr>
        <w:shd w:val="clear" w:color="auto" w:fill="auto"/>
        <w:tabs>
          <w:tab w:val="left" w:pos="422"/>
        </w:tabs>
        <w:spacing w:line="360" w:lineRule="exact"/>
      </w:pPr>
      <w:r>
        <w:rPr>
          <w:rStyle w:val="Teksttreci3"/>
          <w:color w:val="000000"/>
          <w:lang w:val="en-US" w:eastAsia="en-US"/>
        </w:rPr>
        <w:t>Absolutely, I couldn’t agree more”, „She’s excellent though — Absolute</w:t>
      </w:r>
      <w:r>
        <w:rPr>
          <w:rStyle w:val="Teksttreci3"/>
          <w:color w:val="000000"/>
          <w:lang w:val="en-US" w:eastAsia="en-US"/>
        </w:rPr>
        <w:softHyphen/>
        <w:t>ly”</w:t>
      </w:r>
      <w:r>
        <w:rPr>
          <w:rStyle w:val="Teksttreci3"/>
          <w:color w:val="000000"/>
          <w:vertAlign w:val="superscript"/>
          <w:lang w:val="en-US" w:eastAsia="en-US"/>
        </w:rPr>
        <w:footnoteReference w:id="72"/>
      </w:r>
      <w:r>
        <w:rPr>
          <w:rStyle w:val="Teksttreci3"/>
          <w:color w:val="000000"/>
          <w:lang w:val="en-US" w:eastAsia="en-US"/>
        </w:rPr>
        <w:t xml:space="preserve">. </w:t>
      </w:r>
      <w:r>
        <w:rPr>
          <w:rStyle w:val="Teksttreci3"/>
          <w:color w:val="000000"/>
        </w:rPr>
        <w:t xml:space="preserve">Interesujące </w:t>
      </w:r>
      <w:r>
        <w:rPr>
          <w:rStyle w:val="Teksttreci3"/>
          <w:color w:val="000000"/>
          <w:lang w:val="en-US" w:eastAsia="en-US"/>
        </w:rPr>
        <w:t xml:space="preserve">jest, </w:t>
      </w:r>
      <w:r>
        <w:rPr>
          <w:rStyle w:val="Teksttreci3"/>
          <w:color w:val="000000"/>
        </w:rPr>
        <w:t xml:space="preserve">wykraczające już poza pożyczkę angielską, stosowanie wykrzyknika </w:t>
      </w:r>
      <w:r>
        <w:rPr>
          <w:rStyle w:val="Teksttreci3Kursywa"/>
          <w:color w:val="000000"/>
        </w:rPr>
        <w:t>absolutnie</w:t>
      </w:r>
      <w:r>
        <w:rPr>
          <w:rStyle w:val="Teksttreci3"/>
          <w:color w:val="000000"/>
        </w:rPr>
        <w:t xml:space="preserve"> w znaczeniu zaprzeczonym 'ależ nie, skądże’, np. w dialogu: „Obrazi się Pani, jeśli wyjdziemy wcześniej? — Absolutnie!”. Ta</w:t>
      </w:r>
      <w:r>
        <w:rPr>
          <w:rStyle w:val="Teksttreci3"/>
          <w:color w:val="000000"/>
        </w:rPr>
        <w:softHyphen/>
        <w:t xml:space="preserve">kie użycie odpowiada angielskiemu </w:t>
      </w:r>
      <w:r>
        <w:rPr>
          <w:rStyle w:val="Teksttreci3Kursywa"/>
          <w:color w:val="000000"/>
          <w:lang w:val="en-US" w:eastAsia="en-US"/>
        </w:rPr>
        <w:t xml:space="preserve">absolutely </w:t>
      </w:r>
      <w:r>
        <w:rPr>
          <w:rStyle w:val="Teksttreci3Kursywa"/>
          <w:color w:val="000000"/>
        </w:rPr>
        <w:t>not</w:t>
      </w:r>
      <w:r>
        <w:rPr>
          <w:rStyle w:val="Teksttreci3"/>
          <w:color w:val="000000"/>
        </w:rPr>
        <w:t xml:space="preserve"> i po polsku logicznie spo</w:t>
      </w:r>
      <w:r>
        <w:rPr>
          <w:rStyle w:val="Teksttreci3"/>
          <w:color w:val="000000"/>
        </w:rPr>
        <w:softHyphen/>
        <w:t xml:space="preserve">dziewać by się tu należało wykrzyknika </w:t>
      </w:r>
      <w:r>
        <w:rPr>
          <w:rStyle w:val="Teksttreci3Kursywa"/>
          <w:color w:val="000000"/>
        </w:rPr>
        <w:t>absolutnie nie!</w:t>
      </w:r>
      <w:r>
        <w:rPr>
          <w:rStyle w:val="Teksttreci3"/>
          <w:color w:val="000000"/>
        </w:rPr>
        <w:t xml:space="preserve"> Trudno wytłumaczyć redukcję tego wykrzyknika do dwuznacznego przecież w określonych kontek</w:t>
      </w:r>
      <w:r>
        <w:rPr>
          <w:rStyle w:val="Teksttreci3"/>
          <w:color w:val="000000"/>
        </w:rPr>
        <w:softHyphen/>
        <w:t xml:space="preserve">stach (por. wyżej) określenia </w:t>
      </w:r>
      <w:r>
        <w:rPr>
          <w:rStyle w:val="Teksttreci3Kursywa"/>
          <w:color w:val="000000"/>
        </w:rPr>
        <w:t>absolutnie.</w:t>
      </w:r>
    </w:p>
    <w:p w:rsidR="000C3231" w:rsidRDefault="000C3231" w:rsidP="000C3231">
      <w:pPr>
        <w:pStyle w:val="Teksttreci31"/>
        <w:numPr>
          <w:ilvl w:val="0"/>
          <w:numId w:val="14"/>
        </w:numPr>
        <w:shd w:val="clear" w:color="auto" w:fill="auto"/>
        <w:tabs>
          <w:tab w:val="left" w:pos="752"/>
        </w:tabs>
        <w:spacing w:line="360" w:lineRule="exact"/>
        <w:ind w:firstLine="480"/>
      </w:pPr>
      <w:r>
        <w:rPr>
          <w:rStyle w:val="Teksttreci3"/>
          <w:color w:val="000000"/>
        </w:rPr>
        <w:t>Dokładnie, dokładnie tak. To dwuwersyjne potoczne, a może już na</w:t>
      </w:r>
      <w:r>
        <w:rPr>
          <w:rStyle w:val="Teksttreci3"/>
          <w:color w:val="000000"/>
        </w:rPr>
        <w:softHyphen/>
        <w:t xml:space="preserve">wet nienacechowane, wyrażenie zgody z czyimś sądem czy potwierdzenie czegoś jest z pewnością repliką angielskiego </w:t>
      </w:r>
      <w:r>
        <w:rPr>
          <w:rStyle w:val="Teksttreci3Kursywa"/>
          <w:color w:val="000000"/>
          <w:lang w:val="en-US" w:eastAsia="en-US"/>
        </w:rPr>
        <w:t>exactly, exactly yes.</w:t>
      </w:r>
      <w:r>
        <w:rPr>
          <w:rStyle w:val="Teksttreci3"/>
          <w:color w:val="000000"/>
          <w:lang w:val="en-US" w:eastAsia="en-US"/>
        </w:rPr>
        <w:t xml:space="preserve"> </w:t>
      </w:r>
      <w:r>
        <w:rPr>
          <w:rStyle w:val="Teksttreci3"/>
          <w:color w:val="000000"/>
        </w:rPr>
        <w:t>Przekonuje o tym choćby zajrzenie do definicji tych wyrazów w cytowanym już słowniku Collinsa</w:t>
      </w:r>
      <w:r>
        <w:rPr>
          <w:rStyle w:val="Teksttreci3"/>
          <w:color w:val="000000"/>
          <w:vertAlign w:val="superscript"/>
        </w:rPr>
        <w:footnoteReference w:id="73"/>
      </w:r>
      <w:r>
        <w:rPr>
          <w:rStyle w:val="Teksttreci3"/>
          <w:color w:val="000000"/>
        </w:rPr>
        <w:t>. W rozmowach współczesnych Polaków ten sposób potwierdzenia czyjegoś sądu jest coraz częstszy, por. np. „Mam wrażenie, że on wziął Piotra za kogoś innego — Dokładnie tak”, „To stary, zarozumiały pedant! — Do</w:t>
      </w:r>
      <w:r>
        <w:rPr>
          <w:rStyle w:val="Teksttreci3"/>
          <w:color w:val="000000"/>
        </w:rPr>
        <w:softHyphen/>
        <w:t>kładnie”. „Ona wiedziała, że w domu nie będzie nikogo, dlatego tam poszła.</w:t>
      </w:r>
    </w:p>
    <w:p w:rsidR="000C3231" w:rsidRDefault="000C3231" w:rsidP="000C3231">
      <w:pPr>
        <w:pStyle w:val="Teksttreci31"/>
        <w:numPr>
          <w:ilvl w:val="0"/>
          <w:numId w:val="11"/>
        </w:numPr>
        <w:shd w:val="clear" w:color="auto" w:fill="auto"/>
        <w:tabs>
          <w:tab w:val="left" w:pos="422"/>
        </w:tabs>
        <w:spacing w:line="360" w:lineRule="exact"/>
      </w:pPr>
      <w:r>
        <w:rPr>
          <w:rStyle w:val="Teksttreci3"/>
          <w:color w:val="000000"/>
        </w:rPr>
        <w:t xml:space="preserve">Dokładnie tak”. Czas pokaże, czy te wykrzykniki wyprą takie, stosowane uprzednio określenia, jak: </w:t>
      </w:r>
      <w:r>
        <w:rPr>
          <w:rStyle w:val="Teksttreci3Kursywa"/>
          <w:color w:val="000000"/>
        </w:rPr>
        <w:t>oczywiście!, racja, pewnie, ze tak, zgoda.</w:t>
      </w:r>
      <w:r>
        <w:rPr>
          <w:rStyle w:val="Teksttreci3"/>
          <w:color w:val="000000"/>
        </w:rPr>
        <w:t xml:space="preserve"> Jeśli tak się stanie, byłby to jeszcze jeden przykład utrwalenia się mody językowej.</w:t>
      </w:r>
    </w:p>
    <w:p w:rsidR="000C3231" w:rsidRDefault="000C3231" w:rsidP="000C3231">
      <w:pPr>
        <w:pStyle w:val="Teksttreci31"/>
        <w:shd w:val="clear" w:color="auto" w:fill="auto"/>
        <w:spacing w:line="360" w:lineRule="exact"/>
        <w:ind w:firstLine="480"/>
      </w:pPr>
      <w:r>
        <w:rPr>
          <w:rStyle w:val="Teksttreci3"/>
          <w:color w:val="000000"/>
        </w:rPr>
        <w:t xml:space="preserve">Pięć następnych </w:t>
      </w:r>
      <w:r>
        <w:rPr>
          <w:rStyle w:val="Teksttreci3"/>
          <w:color w:val="000000"/>
          <w:lang w:val="de-DE" w:eastAsia="de-DE"/>
        </w:rPr>
        <w:t xml:space="preserve">kalk </w:t>
      </w:r>
      <w:r>
        <w:rPr>
          <w:rStyle w:val="Teksttreci3"/>
          <w:color w:val="000000"/>
        </w:rPr>
        <w:t>znaczeniowych jest charakterystycznych przede wszystkim dla języka środków upowszechniania informacji — pojawiają się one głównie w publicystyce, często są ograniczone do tekstów o określonej tematyce (ich zasięg nie jest więc tak szeroki, jak wyrazów omówionych pop</w:t>
      </w:r>
      <w:r>
        <w:rPr>
          <w:rStyle w:val="Teksttreci3"/>
          <w:color w:val="000000"/>
        </w:rPr>
        <w:softHyphen/>
        <w:t>rzednio).</w:t>
      </w:r>
    </w:p>
    <w:p w:rsidR="000C3231" w:rsidRDefault="000C3231" w:rsidP="000C3231">
      <w:pPr>
        <w:pStyle w:val="Teksttreci31"/>
        <w:numPr>
          <w:ilvl w:val="0"/>
          <w:numId w:val="14"/>
        </w:numPr>
        <w:shd w:val="clear" w:color="auto" w:fill="auto"/>
        <w:tabs>
          <w:tab w:val="left" w:pos="752"/>
        </w:tabs>
        <w:spacing w:line="366" w:lineRule="exact"/>
        <w:ind w:firstLine="480"/>
        <w:sectPr w:rsidR="000C3231">
          <w:headerReference w:type="even" r:id="rId60"/>
          <w:headerReference w:type="default" r:id="rId61"/>
          <w:pgSz w:w="11900" w:h="16840"/>
          <w:pgMar w:top="487" w:right="1057" w:bottom="1405" w:left="1146" w:header="0" w:footer="3" w:gutter="0"/>
          <w:pgNumType w:start="157"/>
          <w:cols w:space="708"/>
          <w:noEndnote/>
          <w:docGrid w:linePitch="360"/>
        </w:sectPr>
      </w:pPr>
      <w:r>
        <w:rPr>
          <w:rStyle w:val="Teksttreci3"/>
          <w:color w:val="000000"/>
        </w:rPr>
        <w:t xml:space="preserve">Definiować, zdefiniować. Pod wpływem angielskiego </w:t>
      </w:r>
      <w:r>
        <w:rPr>
          <w:rStyle w:val="Teksttreci3Kursywa"/>
          <w:color w:val="000000"/>
          <w:lang w:val="en-US" w:eastAsia="en-US"/>
        </w:rPr>
        <w:t>to define,</w:t>
      </w:r>
      <w:r>
        <w:rPr>
          <w:rStyle w:val="Teksttreci3"/>
          <w:color w:val="000000"/>
          <w:lang w:val="en-US" w:eastAsia="en-US"/>
        </w:rPr>
        <w:t xml:space="preserve"> </w:t>
      </w:r>
      <w:r>
        <w:rPr>
          <w:rStyle w:val="Teksttreci3"/>
          <w:color w:val="000000"/>
        </w:rPr>
        <w:t xml:space="preserve">które ma znaczenie bogatsze niż polskie </w:t>
      </w:r>
      <w:r>
        <w:rPr>
          <w:rStyle w:val="Teksttreci3Kursywa"/>
          <w:color w:val="000000"/>
        </w:rPr>
        <w:t>definiować</w:t>
      </w:r>
      <w:r>
        <w:rPr>
          <w:rStyle w:val="Teksttreci3"/>
          <w:color w:val="000000"/>
        </w:rPr>
        <w:t xml:space="preserve"> (por. słownik Collinsa, zwłasz-</w:t>
      </w:r>
    </w:p>
    <w:p w:rsidR="000C3231" w:rsidRDefault="000C3231" w:rsidP="000C3231">
      <w:pPr>
        <w:pStyle w:val="Teksttreci31"/>
        <w:shd w:val="clear" w:color="auto" w:fill="auto"/>
        <w:spacing w:line="360" w:lineRule="exact"/>
      </w:pPr>
      <w:r>
        <w:rPr>
          <w:rStyle w:val="Teksttreci3"/>
          <w:color w:val="000000"/>
        </w:rPr>
        <w:lastRenderedPageBreak/>
        <w:t xml:space="preserve">cza znaczenie pierwsze czasownika </w:t>
      </w:r>
      <w:r>
        <w:rPr>
          <w:rStyle w:val="Teksttreci3Kursywa"/>
          <w:color w:val="000000"/>
          <w:lang w:val="en-US" w:eastAsia="en-US"/>
        </w:rPr>
        <w:t>define</w:t>
      </w:r>
      <w:r>
        <w:rPr>
          <w:rStyle w:val="Teksttreci3Kursywa"/>
          <w:color w:val="000000"/>
          <w:vertAlign w:val="superscript"/>
          <w:lang w:val="en-US" w:eastAsia="en-US"/>
        </w:rPr>
        <w:footnoteReference w:id="74"/>
      </w:r>
      <w:r>
        <w:rPr>
          <w:rStyle w:val="Teksttreci3Kursywa"/>
          <w:color w:val="000000"/>
          <w:lang w:val="en-US" w:eastAsia="en-US"/>
        </w:rPr>
        <w:t>)</w:t>
      </w:r>
      <w:r>
        <w:rPr>
          <w:rStyle w:val="Teksttreci3"/>
          <w:color w:val="000000"/>
          <w:lang w:val="en-US" w:eastAsia="en-US"/>
        </w:rPr>
        <w:t xml:space="preserve"> </w:t>
      </w:r>
      <w:r>
        <w:rPr>
          <w:rStyle w:val="Teksttreci3"/>
          <w:color w:val="000000"/>
        </w:rPr>
        <w:t>ten ostatni czasownik nabiera sensu ‘określać, nazywać’, niecharakterystycznego dotąd dla polszczyzny. W tym nowym znaczeniu użyto go na przykład w takich wypowiedziach: „Nic potrafię zdefiniować uczucia ulgi, którą poczułem, kiedy statek zawinął do portu”, „Gdybyśmy chcieli definiować obszar pana zainteresowań, to...”.</w:t>
      </w:r>
    </w:p>
    <w:p w:rsidR="000C3231" w:rsidRDefault="000C3231" w:rsidP="000C3231">
      <w:pPr>
        <w:pStyle w:val="Teksttreci31"/>
        <w:numPr>
          <w:ilvl w:val="0"/>
          <w:numId w:val="14"/>
        </w:numPr>
        <w:shd w:val="clear" w:color="auto" w:fill="auto"/>
        <w:tabs>
          <w:tab w:val="left" w:pos="800"/>
        </w:tabs>
        <w:spacing w:line="360" w:lineRule="exact"/>
        <w:ind w:firstLine="500"/>
      </w:pPr>
      <w:r>
        <w:rPr>
          <w:rStyle w:val="Teksttreci3"/>
          <w:color w:val="000000"/>
        </w:rPr>
        <w:t xml:space="preserve">Eliminować. Na wzór angielskiego czasownika </w:t>
      </w:r>
      <w:r>
        <w:rPr>
          <w:rStyle w:val="Teksttreci3Kursywa"/>
          <w:color w:val="000000"/>
          <w:lang w:val="en-US" w:eastAsia="en-US"/>
        </w:rPr>
        <w:t>to eliminate</w:t>
      </w:r>
      <w:r>
        <w:rPr>
          <w:rStyle w:val="Teksttreci3Kursywa"/>
          <w:color w:val="000000"/>
        </w:rPr>
        <w:t>,</w:t>
      </w:r>
      <w:r>
        <w:rPr>
          <w:rStyle w:val="Teksttreci3"/>
          <w:color w:val="000000"/>
        </w:rPr>
        <w:t xml:space="preserve"> bogatsze</w:t>
      </w:r>
      <w:r>
        <w:rPr>
          <w:rStyle w:val="Teksttreci3"/>
          <w:color w:val="000000"/>
        </w:rPr>
        <w:softHyphen/>
        <w:t>go semantycznie niż słowo polskie</w:t>
      </w:r>
      <w:r>
        <w:rPr>
          <w:rStyle w:val="Teksttreci3"/>
          <w:color w:val="000000"/>
          <w:vertAlign w:val="superscript"/>
        </w:rPr>
        <w:footnoteReference w:id="75"/>
      </w:r>
      <w:r>
        <w:rPr>
          <w:rStyle w:val="Teksttreci3"/>
          <w:color w:val="000000"/>
          <w:vertAlign w:val="superscript"/>
        </w:rPr>
        <w:t xml:space="preserve"> </w:t>
      </w:r>
      <w:r>
        <w:rPr>
          <w:rStyle w:val="Teksttreci3"/>
          <w:color w:val="000000"/>
          <w:vertAlign w:val="superscript"/>
        </w:rPr>
        <w:footnoteReference w:id="76"/>
      </w:r>
      <w:r>
        <w:rPr>
          <w:rStyle w:val="Teksttreci3"/>
          <w:color w:val="000000"/>
        </w:rPr>
        <w:t xml:space="preserve">, zaczyna się używać wyrazu </w:t>
      </w:r>
      <w:r>
        <w:rPr>
          <w:rStyle w:val="Teksttreci3Kursywa"/>
          <w:color w:val="000000"/>
        </w:rPr>
        <w:t xml:space="preserve">eliminować </w:t>
      </w:r>
      <w:r>
        <w:rPr>
          <w:rStyle w:val="Teksttreci3"/>
          <w:color w:val="000000"/>
        </w:rPr>
        <w:t xml:space="preserve">zamiast </w:t>
      </w:r>
      <w:r>
        <w:rPr>
          <w:rStyle w:val="Teksttreci3Kursywa"/>
          <w:color w:val="000000"/>
        </w:rPr>
        <w:t>usuwać, np.: organizm eliminuje produkty przemiany materii.</w:t>
      </w:r>
      <w:r>
        <w:rPr>
          <w:rStyle w:val="Teksttreci3"/>
          <w:color w:val="000000"/>
        </w:rPr>
        <w:t xml:space="preserve"> Pol</w:t>
      </w:r>
      <w:r>
        <w:rPr>
          <w:rStyle w:val="Teksttreci3"/>
          <w:color w:val="000000"/>
        </w:rPr>
        <w:softHyphen/>
        <w:t xml:space="preserve">skie </w:t>
      </w:r>
      <w:r>
        <w:rPr>
          <w:rStyle w:val="Teksttreci3Kursywa"/>
          <w:color w:val="000000"/>
        </w:rPr>
        <w:t>eliminować</w:t>
      </w:r>
      <w:r>
        <w:rPr>
          <w:rStyle w:val="Teksttreci3"/>
          <w:color w:val="000000"/>
        </w:rPr>
        <w:t xml:space="preserve"> zakłada działalność świadomą, a więc czynności wykonywa</w:t>
      </w:r>
      <w:r>
        <w:rPr>
          <w:rStyle w:val="Teksttreci3"/>
          <w:color w:val="000000"/>
        </w:rPr>
        <w:softHyphen/>
        <w:t xml:space="preserve">ne lub zaprogramowane przez człowieka, a takich ograniczeń nie ma, jak się wydaje, angielskie </w:t>
      </w:r>
      <w:r>
        <w:rPr>
          <w:rStyle w:val="Teksttreci3Kursywa"/>
          <w:color w:val="000000"/>
          <w:lang w:val="en-US" w:eastAsia="en-US"/>
        </w:rPr>
        <w:t>eliminate.</w:t>
      </w:r>
      <w:r>
        <w:rPr>
          <w:rStyle w:val="Teksttreci3"/>
          <w:color w:val="000000"/>
          <w:lang w:val="en-US" w:eastAsia="en-US"/>
        </w:rPr>
        <w:t xml:space="preserve"> </w:t>
      </w:r>
      <w:r>
        <w:rPr>
          <w:rStyle w:val="Teksttreci3"/>
          <w:color w:val="000000"/>
        </w:rPr>
        <w:t xml:space="preserve">Widać też znaczny wzrost częstości użycia tego czasownika w znaczeniu tradycyjnym: słyszy się już niemal wyłącznie o </w:t>
      </w:r>
      <w:r>
        <w:rPr>
          <w:rStyle w:val="Teksttreci3Kursywa"/>
          <w:color w:val="000000"/>
        </w:rPr>
        <w:t>eli</w:t>
      </w:r>
      <w:r>
        <w:rPr>
          <w:rStyle w:val="Teksttreci3Kursywa"/>
          <w:color w:val="000000"/>
        </w:rPr>
        <w:softHyphen/>
        <w:t>minowaniu nieprawidłowości, eliminowaniu błędów i pomyłek.</w:t>
      </w:r>
      <w:r>
        <w:rPr>
          <w:rStyle w:val="Teksttreci3"/>
          <w:color w:val="000000"/>
        </w:rPr>
        <w:t xml:space="preserve"> Wyraz nabiera cech słowa modnego. Angielskie źródło ma też prawdopodobnie eufemizm prasowo-polityczny </w:t>
      </w:r>
      <w:r>
        <w:rPr>
          <w:rStyle w:val="Teksttreci3Kursywa"/>
          <w:color w:val="000000"/>
        </w:rPr>
        <w:t>eliminować</w:t>
      </w:r>
      <w:r>
        <w:rPr>
          <w:rStyle w:val="Teksttreci3"/>
          <w:color w:val="000000"/>
        </w:rPr>
        <w:t xml:space="preserve"> = ‘zabijać’, używany w opisie sytuacji wo</w:t>
      </w:r>
      <w:r>
        <w:rPr>
          <w:rStyle w:val="Teksttreci3"/>
          <w:color w:val="000000"/>
        </w:rPr>
        <w:softHyphen/>
        <w:t>jennych (por. „W dniu wczorajszym wyeliminowano z walki 20 żołnierzy nieprzyjaciela”), choć w tym wypadku nie jest wykluczone wspólne źródło niemieckie — LTI.</w:t>
      </w:r>
    </w:p>
    <w:p w:rsidR="000C3231" w:rsidRDefault="000C3231" w:rsidP="000C3231">
      <w:pPr>
        <w:pStyle w:val="Teksttreci31"/>
        <w:numPr>
          <w:ilvl w:val="0"/>
          <w:numId w:val="14"/>
        </w:numPr>
        <w:shd w:val="clear" w:color="auto" w:fill="auto"/>
        <w:tabs>
          <w:tab w:val="left" w:pos="782"/>
        </w:tabs>
        <w:spacing w:line="360" w:lineRule="exact"/>
        <w:ind w:firstLine="500"/>
      </w:pPr>
      <w:r>
        <w:rPr>
          <w:rStyle w:val="Teksttreci3"/>
          <w:color w:val="000000"/>
        </w:rPr>
        <w:t xml:space="preserve">Kreować. O niejasnym znaczeniu rzeczownika </w:t>
      </w:r>
      <w:r>
        <w:rPr>
          <w:rStyle w:val="Teksttreci3Kursywa"/>
          <w:color w:val="000000"/>
        </w:rPr>
        <w:t>kreacja</w:t>
      </w:r>
      <w:r>
        <w:rPr>
          <w:rStyle w:val="Teksttreci3"/>
          <w:color w:val="000000"/>
        </w:rPr>
        <w:t xml:space="preserve"> który nabiera nowych sensów pod wpływem języków zachodnioeuropejskich, pisała Halina Kurkowska w artykule </w:t>
      </w:r>
      <w:r>
        <w:rPr>
          <w:rStyle w:val="Teksttreci3Kursywa"/>
          <w:color w:val="000000"/>
        </w:rPr>
        <w:t xml:space="preserve">Język współczesnej polskiej eseistyki humanistycznej*. </w:t>
      </w:r>
      <w:r>
        <w:rPr>
          <w:rStyle w:val="Teksttreci3"/>
          <w:color w:val="000000"/>
        </w:rPr>
        <w:t xml:space="preserve">Obecnie także podstawowy wobec tego rzeczownika czasownik </w:t>
      </w:r>
      <w:r>
        <w:rPr>
          <w:rStyle w:val="Teksttreci3Kursywa"/>
          <w:color w:val="000000"/>
        </w:rPr>
        <w:t>kreować</w:t>
      </w:r>
      <w:r>
        <w:rPr>
          <w:rStyle w:val="Teksttreci3"/>
          <w:color w:val="000000"/>
        </w:rPr>
        <w:t xml:space="preserve"> mie</w:t>
      </w:r>
      <w:r>
        <w:rPr>
          <w:rStyle w:val="Teksttreci3"/>
          <w:color w:val="000000"/>
        </w:rPr>
        <w:softHyphen/>
        <w:t xml:space="preserve">wa znaczenie rozszerzone pod wpływem angielskiego </w:t>
      </w:r>
      <w:r>
        <w:rPr>
          <w:rStyle w:val="Teksttreci3Kursywa"/>
          <w:color w:val="000000"/>
          <w:lang w:val="en-US" w:eastAsia="en-US"/>
        </w:rPr>
        <w:t>to create</w:t>
      </w:r>
      <w:r>
        <w:rPr>
          <w:rStyle w:val="Teksttreci3Kursywa"/>
          <w:color w:val="000000"/>
          <w:vertAlign w:val="superscript"/>
          <w:lang w:val="en-US" w:eastAsia="en-US"/>
        </w:rPr>
        <w:footnoteReference w:id="77"/>
      </w:r>
      <w:r>
        <w:rPr>
          <w:rStyle w:val="Teksttreci3Kursywa"/>
          <w:color w:val="000000"/>
          <w:lang w:val="en-US" w:eastAsia="en-US"/>
        </w:rPr>
        <w:t xml:space="preserve">. </w:t>
      </w:r>
      <w:r>
        <w:rPr>
          <w:rStyle w:val="Teksttreci3Kursywa"/>
          <w:color w:val="000000"/>
        </w:rPr>
        <w:t xml:space="preserve">Kreować </w:t>
      </w:r>
      <w:r>
        <w:rPr>
          <w:rStyle w:val="Teksttreci3"/>
          <w:color w:val="000000"/>
        </w:rPr>
        <w:t>znaczy już nie tylko ‘tworzyć, stwarzać, ustanawiać, wprowadzać’</w:t>
      </w:r>
      <w:r>
        <w:rPr>
          <w:rStyle w:val="Teksttreci3"/>
          <w:color w:val="000000"/>
          <w:vertAlign w:val="superscript"/>
        </w:rPr>
        <w:footnoteReference w:id="78"/>
      </w:r>
      <w:r>
        <w:rPr>
          <w:rStyle w:val="Teksttreci3"/>
          <w:color w:val="000000"/>
        </w:rPr>
        <w:t xml:space="preserve"> (przy czym odczuwa się pewną książkowość tego wyrazu), lecz także ogólniej ‘po</w:t>
      </w:r>
      <w:r>
        <w:rPr>
          <w:rStyle w:val="Teksttreci3"/>
          <w:color w:val="000000"/>
        </w:rPr>
        <w:softHyphen/>
        <w:t>woływać do życia, powodować istnienie’, a nawet ‘powodować, być przyczy</w:t>
      </w:r>
      <w:r>
        <w:rPr>
          <w:rStyle w:val="Teksttreci3"/>
          <w:color w:val="000000"/>
        </w:rPr>
        <w:softHyphen/>
        <w:t>ną’,por.: „Pierwszą grupę odpowiedzi cechuje sceptycyzm, obawa przed podejmowaniem eksperymentu uruchamiającego mechanizmy kreujące poja</w:t>
      </w:r>
      <w:r>
        <w:rPr>
          <w:rStyle w:val="Teksttreci3"/>
          <w:color w:val="000000"/>
        </w:rPr>
        <w:softHyphen/>
        <w:t xml:space="preserve">wienie się pluralizmu politycznego”. Używaniu tego czasownika zamiast słów </w:t>
      </w:r>
      <w:r>
        <w:rPr>
          <w:rStyle w:val="Teksttreci3Kursywa"/>
          <w:color w:val="000000"/>
        </w:rPr>
        <w:t>tworzyć, stwarzać, wprowadzać</w:t>
      </w:r>
      <w:r>
        <w:rPr>
          <w:rStyle w:val="Teksttreci3"/>
          <w:color w:val="000000"/>
        </w:rPr>
        <w:t xml:space="preserve"> sprzyja też zatarcie jego nacechowania stylis</w:t>
      </w:r>
      <w:r>
        <w:rPr>
          <w:rStyle w:val="Teksttreci3"/>
          <w:color w:val="000000"/>
        </w:rPr>
        <w:softHyphen/>
        <w:t>tycznego. Obecnie coraz częściej używa się go w wypowiedziach o charakte</w:t>
      </w:r>
      <w:r>
        <w:rPr>
          <w:rStyle w:val="Teksttreci3"/>
          <w:color w:val="000000"/>
        </w:rPr>
        <w:softHyphen/>
        <w:t>rze neutralnym.</w:t>
      </w:r>
    </w:p>
    <w:p w:rsidR="000C3231" w:rsidRDefault="000C3231" w:rsidP="000C3231">
      <w:pPr>
        <w:pStyle w:val="Teksttreci31"/>
        <w:numPr>
          <w:ilvl w:val="0"/>
          <w:numId w:val="14"/>
        </w:numPr>
        <w:shd w:val="clear" w:color="auto" w:fill="auto"/>
        <w:tabs>
          <w:tab w:val="left" w:pos="744"/>
        </w:tabs>
        <w:spacing w:line="348" w:lineRule="exact"/>
        <w:ind w:firstLine="480"/>
      </w:pPr>
      <w:r>
        <w:rPr>
          <w:rStyle w:val="Teksttreci3"/>
          <w:color w:val="000000"/>
        </w:rPr>
        <w:t>Monopolizować. Czasownik ten odnosił się dotąd przeważnie do sfery handlu bądź produkcji</w:t>
      </w:r>
      <w:r>
        <w:rPr>
          <w:rStyle w:val="Teksttreci3"/>
          <w:color w:val="000000"/>
          <w:vertAlign w:val="superscript"/>
        </w:rPr>
        <w:footnoteReference w:id="79"/>
      </w:r>
      <w:r>
        <w:rPr>
          <w:rStyle w:val="Teksttreci3"/>
          <w:color w:val="000000"/>
        </w:rPr>
        <w:t>. Jeśli jednak pisze się: „Dyktujący teraz ten obóz pra</w:t>
      </w:r>
      <w:r>
        <w:rPr>
          <w:rStyle w:val="Teksttreci3"/>
          <w:color w:val="000000"/>
        </w:rPr>
        <w:softHyphen/>
        <w:t xml:space="preserve">wicy podejmuje próby monopolizowania opinii publicznej”, to należy sądzić, że </w:t>
      </w:r>
      <w:r>
        <w:rPr>
          <w:rStyle w:val="Teksttreci3Kursywa"/>
          <w:color w:val="000000"/>
        </w:rPr>
        <w:t>monopolizowanie</w:t>
      </w:r>
      <w:r>
        <w:rPr>
          <w:rStyle w:val="Teksttreci3"/>
          <w:color w:val="000000"/>
        </w:rPr>
        <w:t xml:space="preserve"> znaczy tu tyle, co ‘wyłączność wpływu na co’, a więc rozszerza się jego zakres użycia. Należy sądzić, że i w tym wypadku punktem wyjścia jest angielskie </w:t>
      </w:r>
      <w:r>
        <w:rPr>
          <w:rStyle w:val="Teksttreci3Kursywa"/>
          <w:color w:val="000000"/>
          <w:lang w:val="en-US" w:eastAsia="en-US"/>
        </w:rPr>
        <w:t>to monopolize</w:t>
      </w:r>
      <w:r>
        <w:rPr>
          <w:rStyle w:val="Teksttreci3"/>
          <w:color w:val="000000"/>
          <w:vertAlign w:val="superscript"/>
        </w:rPr>
        <w:footnoteReference w:id="80"/>
      </w:r>
      <w:r>
        <w:rPr>
          <w:rStyle w:val="Teksttreci3"/>
          <w:color w:val="000000"/>
        </w:rPr>
        <w:t>.</w:t>
      </w:r>
    </w:p>
    <w:p w:rsidR="000C3231" w:rsidRDefault="000C3231" w:rsidP="000C3231">
      <w:pPr>
        <w:pStyle w:val="Teksttreci31"/>
        <w:numPr>
          <w:ilvl w:val="0"/>
          <w:numId w:val="14"/>
        </w:numPr>
        <w:shd w:val="clear" w:color="auto" w:fill="auto"/>
        <w:tabs>
          <w:tab w:val="left" w:pos="782"/>
        </w:tabs>
        <w:spacing w:line="348" w:lineRule="exact"/>
        <w:ind w:firstLine="480"/>
      </w:pPr>
      <w:r>
        <w:rPr>
          <w:rStyle w:val="Teksttreci3"/>
          <w:color w:val="000000"/>
        </w:rPr>
        <w:t>Dieta. Tradycyjne znaczenie tego rzeczownika to: ‘specjalny system odżywiania z ustaleniem jakości i ilości pokarmów, dostosowany do potrzeb organizmu’</w:t>
      </w:r>
      <w:r>
        <w:rPr>
          <w:rStyle w:val="Teksttreci3"/>
          <w:color w:val="000000"/>
          <w:vertAlign w:val="superscript"/>
        </w:rPr>
        <w:footnoteReference w:id="81"/>
      </w:r>
      <w:r>
        <w:rPr>
          <w:rStyle w:val="Teksttreci3"/>
          <w:color w:val="000000"/>
        </w:rPr>
        <w:t xml:space="preserve">. W języku angielskim oprócz znaczenia </w:t>
      </w:r>
      <w:r>
        <w:rPr>
          <w:rStyle w:val="Teksttreci3"/>
          <w:color w:val="000000"/>
        </w:rPr>
        <w:lastRenderedPageBreak/>
        <w:t>analogicznego (sygno</w:t>
      </w:r>
      <w:r>
        <w:rPr>
          <w:rStyle w:val="Teksttreci3"/>
          <w:color w:val="000000"/>
        </w:rPr>
        <w:softHyphen/>
        <w:t xml:space="preserve">wanego w słowniku Collinsa jako drugie) wyraz </w:t>
      </w:r>
      <w:r>
        <w:rPr>
          <w:rStyle w:val="Teksttreci3Kursywa"/>
          <w:color w:val="000000"/>
        </w:rPr>
        <w:t>diet</w:t>
      </w:r>
      <w:r>
        <w:rPr>
          <w:rStyle w:val="Teksttreci3"/>
          <w:color w:val="000000"/>
        </w:rPr>
        <w:t xml:space="preserve"> ma też sens ogólniejszy: ‘jedzenie, które człowiek lub zwierzę je regularnie’</w:t>
      </w:r>
      <w:r>
        <w:rPr>
          <w:rStyle w:val="Teksttreci3"/>
          <w:color w:val="000000"/>
          <w:vertAlign w:val="superscript"/>
        </w:rPr>
        <w:footnoteReference w:id="82"/>
      </w:r>
      <w:r>
        <w:rPr>
          <w:rStyle w:val="Teksttreci3"/>
          <w:color w:val="000000"/>
          <w:vertAlign w:val="superscript"/>
        </w:rPr>
        <w:t xml:space="preserve"> </w:t>
      </w:r>
      <w:r>
        <w:rPr>
          <w:rStyle w:val="Teksttreci3"/>
          <w:color w:val="000000"/>
          <w:vertAlign w:val="superscript"/>
        </w:rPr>
        <w:footnoteReference w:id="83"/>
      </w:r>
      <w:r>
        <w:rPr>
          <w:rStyle w:val="Teksttreci3"/>
          <w:color w:val="000000"/>
        </w:rPr>
        <w:t xml:space="preserve"> (czyli tyle, co polski </w:t>
      </w:r>
      <w:r>
        <w:rPr>
          <w:rStyle w:val="Teksttreci3Kursywa"/>
          <w:color w:val="000000"/>
        </w:rPr>
        <w:t>po</w:t>
      </w:r>
      <w:r>
        <w:rPr>
          <w:rStyle w:val="Teksttreci3Kursywa"/>
          <w:color w:val="000000"/>
        </w:rPr>
        <w:softHyphen/>
        <w:t>karm, wyżywienie, wikt</w:t>
      </w:r>
      <w:r>
        <w:rPr>
          <w:rStyle w:val="Teksttreci3"/>
          <w:color w:val="000000"/>
        </w:rPr>
        <w:t xml:space="preserve"> — i takie znaczenie podaje słownik Stanisławskiego jako drugi sens słowa </w:t>
      </w:r>
      <w:r>
        <w:rPr>
          <w:rStyle w:val="Teksttreci3Kursywa"/>
          <w:color w:val="000000"/>
        </w:rPr>
        <w:t>diet)-</w:t>
      </w:r>
      <w:r>
        <w:rPr>
          <w:rStyle w:val="Teksttreci3"/>
          <w:color w:val="000000"/>
        </w:rPr>
        <w:t xml:space="preserve"> Takie właśnie znaczenie ogólniejsze pojawia się w literaturze fachowej z zakresu żywienia, np.: „Gdy niemowlę ma już kilka miesięcy, lekarz może zalecić wprowadzenie do dziennej diety soku pomarań</w:t>
      </w:r>
      <w:r>
        <w:rPr>
          <w:rStyle w:val="Teksttreci3"/>
          <w:color w:val="000000"/>
        </w:rPr>
        <w:softHyphen/>
        <w:t>czowego”, „Dążymy do równowagi poszczególnych składników diety i unika</w:t>
      </w:r>
      <w:r>
        <w:rPr>
          <w:rStyle w:val="Teksttreci3"/>
          <w:color w:val="000000"/>
        </w:rPr>
        <w:softHyphen/>
        <w:t xml:space="preserve">my przekarmiania”. Czasem autorzy używają wymiennie określeń </w:t>
      </w:r>
      <w:r>
        <w:rPr>
          <w:rStyle w:val="Teksttreci3Kursywa"/>
          <w:color w:val="000000"/>
        </w:rPr>
        <w:t>dieta</w:t>
      </w:r>
      <w:r>
        <w:rPr>
          <w:rStyle w:val="Teksttreci3"/>
          <w:color w:val="000000"/>
        </w:rPr>
        <w:t xml:space="preserve"> i </w:t>
      </w:r>
      <w:r>
        <w:rPr>
          <w:rStyle w:val="Teksttreci3Kursywa"/>
          <w:color w:val="000000"/>
        </w:rPr>
        <w:t>jadłospis:,.</w:t>
      </w:r>
      <w:r>
        <w:rPr>
          <w:rStyle w:val="Teksttreci3"/>
          <w:color w:val="000000"/>
        </w:rPr>
        <w:t xml:space="preserve"> Jadłospis rocznego dziecka. Dla podsumowania dyskusji o zmia</w:t>
      </w:r>
      <w:r>
        <w:rPr>
          <w:rStyle w:val="Teksttreci3"/>
          <w:color w:val="000000"/>
        </w:rPr>
        <w:softHyphen/>
        <w:t xml:space="preserve">nach diety podaję ogólnie, co roczne dziecko powinno dostawać w ciągu dnia:”. To nowe znaczenie </w:t>
      </w:r>
      <w:r>
        <w:rPr>
          <w:rStyle w:val="Teksttreci3Kursywa"/>
          <w:color w:val="000000"/>
        </w:rPr>
        <w:t>diety</w:t>
      </w:r>
      <w:r>
        <w:rPr>
          <w:rStyle w:val="Teksttreci3"/>
          <w:color w:val="000000"/>
        </w:rPr>
        <w:t xml:space="preserve"> przenika też do publicystyki: „Dicta człowie</w:t>
      </w:r>
      <w:r>
        <w:rPr>
          <w:rStyle w:val="Teksttreci3"/>
          <w:color w:val="000000"/>
        </w:rPr>
        <w:softHyphen/>
        <w:t>ka jaskiniowego różniła się znacznie od wyżywienia człowieka współczesnego .</w:t>
      </w:r>
    </w:p>
    <w:p w:rsidR="000C3231" w:rsidRDefault="000C3231" w:rsidP="000C3231">
      <w:pPr>
        <w:pStyle w:val="Teksttreci31"/>
        <w:shd w:val="clear" w:color="auto" w:fill="auto"/>
        <w:spacing w:line="348" w:lineRule="exact"/>
        <w:ind w:firstLine="480"/>
      </w:pPr>
      <w:r>
        <w:rPr>
          <w:rStyle w:val="Teksttreci3"/>
          <w:color w:val="000000"/>
        </w:rPr>
        <w:t>I wreszcie przykład bezpośredniej kalki semantycznej z odmiany środo</w:t>
      </w:r>
      <w:r>
        <w:rPr>
          <w:rStyle w:val="Teksttreci3"/>
          <w:color w:val="000000"/>
        </w:rPr>
        <w:softHyphen/>
        <w:t>wiskowej języka „amerykańskiego”. W informacjach sportowych radiowych, telewizyjnych i prasowych w ciągu ostatnich dwóch lat często używa się ok</w:t>
      </w:r>
      <w:r>
        <w:rPr>
          <w:rStyle w:val="Teksttreci3"/>
          <w:color w:val="000000"/>
        </w:rPr>
        <w:softHyphen/>
        <w:t xml:space="preserve">reślenia </w:t>
      </w:r>
      <w:r>
        <w:rPr>
          <w:rStyle w:val="Teksttreci3Kursywa"/>
          <w:color w:val="000000"/>
        </w:rPr>
        <w:t>konferencja:</w:t>
      </w:r>
      <w:r>
        <w:rPr>
          <w:rStyle w:val="Teksttreci3"/>
          <w:color w:val="000000"/>
        </w:rPr>
        <w:t xml:space="preserve"> rozgrywki zawodowej ligi koszykówki odbywają się w USA w dwóch </w:t>
      </w:r>
      <w:r>
        <w:rPr>
          <w:rStyle w:val="Teksttreci3Kursywa"/>
          <w:color w:val="000000"/>
        </w:rPr>
        <w:t>konferencjach</w:t>
      </w:r>
      <w:r>
        <w:rPr>
          <w:rStyle w:val="Teksttreci3"/>
          <w:color w:val="000000"/>
        </w:rPr>
        <w:t xml:space="preserve"> — istnieje „wschodnia konferencja koszy</w:t>
      </w:r>
      <w:r>
        <w:rPr>
          <w:rStyle w:val="Teksttreci3"/>
          <w:color w:val="000000"/>
        </w:rPr>
        <w:softHyphen/>
        <w:t xml:space="preserve">kówki” i „zachodnia konferencja koszykówki”, po czym w finale spotykają się zwycięzcy obu </w:t>
      </w:r>
      <w:r>
        <w:rPr>
          <w:rStyle w:val="Teksttreci3Kursywa"/>
          <w:color w:val="000000"/>
        </w:rPr>
        <w:t>konferencji.</w:t>
      </w:r>
      <w:r>
        <w:rPr>
          <w:rStyle w:val="Teksttreci3"/>
          <w:color w:val="000000"/>
        </w:rPr>
        <w:t xml:space="preserve"> Nawet najszersza interpretacja dotychczaso</w:t>
      </w:r>
      <w:r>
        <w:rPr>
          <w:rStyle w:val="Teksttreci3"/>
          <w:color w:val="000000"/>
        </w:rPr>
        <w:softHyphen/>
        <w:t xml:space="preserve">wych znaczeń rzeczownika </w:t>
      </w:r>
      <w:r>
        <w:rPr>
          <w:rStyle w:val="Teksttreci3Kursywa"/>
          <w:color w:val="000000"/>
        </w:rPr>
        <w:t>konferencja</w:t>
      </w:r>
      <w:r>
        <w:rPr>
          <w:rStyle w:val="Teksttreci3"/>
          <w:color w:val="000000"/>
        </w:rPr>
        <w:t xml:space="preserve"> w języku polskim (łącznie z opisa</w:t>
      </w:r>
      <w:r>
        <w:rPr>
          <w:rStyle w:val="Teksttreci3"/>
          <w:color w:val="000000"/>
        </w:rPr>
        <w:softHyphen/>
        <w:t>nym przez Halinę Kurkowską okcydentalizmcm semantycznym ‘odczyt, prelekcja, nauka’</w:t>
      </w:r>
      <w:r>
        <w:rPr>
          <w:rStyle w:val="Teksttreci3"/>
          <w:color w:val="000000"/>
          <w:vertAlign w:val="superscript"/>
        </w:rPr>
        <w:t>13</w:t>
      </w:r>
      <w:r>
        <w:rPr>
          <w:rStyle w:val="Teksttreci3"/>
          <w:color w:val="000000"/>
        </w:rPr>
        <w:t>) nie może naprowadzić na ślad owego znaczenia środo</w:t>
      </w:r>
      <w:r>
        <w:rPr>
          <w:rStyle w:val="Teksttreci3"/>
          <w:color w:val="000000"/>
        </w:rPr>
        <w:softHyphen/>
        <w:t xml:space="preserve">wiskowego. Przesunięcie semantyczne wyjaśnia dopiero sięgnięcie do źródeł angielskich. Słownik Stanisławskiego jako jedno ze znaczeń angielskiego </w:t>
      </w:r>
      <w:r>
        <w:rPr>
          <w:rStyle w:val="Teksttreci3Kursywa"/>
          <w:color w:val="000000"/>
          <w:lang w:val="en-US" w:eastAsia="en-US"/>
        </w:rPr>
        <w:t>conference</w:t>
      </w:r>
      <w:r>
        <w:rPr>
          <w:rStyle w:val="Teksttreci3"/>
          <w:color w:val="000000"/>
          <w:lang w:val="en-US" w:eastAsia="en-US"/>
        </w:rPr>
        <w:t xml:space="preserve"> </w:t>
      </w:r>
      <w:r>
        <w:rPr>
          <w:rStyle w:val="Teksttreci3"/>
          <w:color w:val="000000"/>
        </w:rPr>
        <w:t>podaje ‘zjazd’</w:t>
      </w:r>
      <w:r>
        <w:rPr>
          <w:rStyle w:val="Teksttreci3"/>
          <w:color w:val="000000"/>
          <w:vertAlign w:val="superscript"/>
        </w:rPr>
        <w:footnoteReference w:id="84"/>
      </w:r>
      <w:r>
        <w:rPr>
          <w:rStyle w:val="Teksttreci3"/>
          <w:color w:val="000000"/>
        </w:rPr>
        <w:t>, a słownik Collinsa daje w znaczeniu 2. tego wy</w:t>
      </w:r>
      <w:r>
        <w:rPr>
          <w:rStyle w:val="Teksttreci3"/>
          <w:color w:val="000000"/>
        </w:rPr>
        <w:softHyphen/>
        <w:t>razu definicję na tyle szeroką, że może odnosić się też do rozgrywek sporto</w:t>
      </w:r>
      <w:r>
        <w:rPr>
          <w:rStyle w:val="Teksttreci3"/>
          <w:color w:val="000000"/>
        </w:rPr>
        <w:softHyphen/>
        <w:t>wych</w:t>
      </w:r>
      <w:r>
        <w:rPr>
          <w:rStyle w:val="Teksttreci3"/>
          <w:color w:val="000000"/>
          <w:vertAlign w:val="superscript"/>
        </w:rPr>
        <w:footnoteReference w:id="85"/>
      </w:r>
      <w:r>
        <w:rPr>
          <w:rStyle w:val="Teksttreci3"/>
          <w:color w:val="000000"/>
        </w:rPr>
        <w:t xml:space="preserve">. </w:t>
      </w:r>
      <w:r>
        <w:rPr>
          <w:rStyle w:val="Teksttreci3Kursywa"/>
          <w:color w:val="000000"/>
        </w:rPr>
        <w:t>Konferencja koszykówki</w:t>
      </w:r>
      <w:r>
        <w:rPr>
          <w:rStyle w:val="Teksttreci3"/>
          <w:color w:val="000000"/>
        </w:rPr>
        <w:t xml:space="preserve"> to więc tyle co, </w:t>
      </w:r>
      <w:r>
        <w:rPr>
          <w:rStyle w:val="Teksttreci3Kursywa"/>
          <w:color w:val="000000"/>
        </w:rPr>
        <w:t xml:space="preserve">grupa, seria rozgrywek, </w:t>
      </w:r>
      <w:r>
        <w:rPr>
          <w:rStyle w:val="Teksttreci3"/>
          <w:color w:val="000000"/>
        </w:rPr>
        <w:t xml:space="preserve">a tradycyjnie chyba po prostu </w:t>
      </w:r>
      <w:r>
        <w:rPr>
          <w:rStyle w:val="Teksttreci3Kursywa"/>
          <w:color w:val="000000"/>
        </w:rPr>
        <w:t>liga.</w:t>
      </w:r>
      <w:r>
        <w:rPr>
          <w:rStyle w:val="Teksttreci3"/>
          <w:color w:val="000000"/>
        </w:rPr>
        <w:t xml:space="preserve"> Nowe znaczenie rzeczownika </w:t>
      </w:r>
      <w:r>
        <w:rPr>
          <w:rStyle w:val="Teksttreci3Kursywa"/>
          <w:color w:val="000000"/>
        </w:rPr>
        <w:t xml:space="preserve">konferencja </w:t>
      </w:r>
      <w:r>
        <w:rPr>
          <w:rStyle w:val="Teksttreci3"/>
          <w:color w:val="000000"/>
        </w:rPr>
        <w:t>na tyle odbiega od dawnych, że nie widać możliwości zaakceptowania go w polszczyźnie, nawet w sportowej odmianie środowiskowej języka.</w:t>
      </w:r>
    </w:p>
    <w:p w:rsidR="000C3231" w:rsidRDefault="000C3231" w:rsidP="000C3231">
      <w:pPr>
        <w:pStyle w:val="Teksttreci31"/>
        <w:shd w:val="clear" w:color="auto" w:fill="auto"/>
        <w:spacing w:after="338" w:line="348" w:lineRule="exact"/>
        <w:ind w:firstLine="480"/>
      </w:pPr>
      <w:r>
        <w:rPr>
          <w:rStyle w:val="Teksttreci3"/>
          <w:color w:val="000000"/>
        </w:rPr>
        <w:t>Na zakończenie można powtórzyć uwagę, sformułowaną przy omawianiu któregoś z powyższych neosemantyzmów: wszystkie wymienione anglicyzmy semantyczne mają cechy wyrazów modnych, o szerokim zasięgu. Wypierają przy tym wyrazy tradycyjne, powodują monotonię tekstu, a w pewnych wy</w:t>
      </w:r>
      <w:r>
        <w:rPr>
          <w:rStyle w:val="Teksttreci3"/>
          <w:color w:val="000000"/>
        </w:rPr>
        <w:softHyphen/>
        <w:t>padkach ich użycie może prowadzić do nieporozumień, c.d.n.</w:t>
      </w:r>
    </w:p>
    <w:p w:rsidR="000C3231" w:rsidRDefault="000C3231" w:rsidP="000C3231">
      <w:pPr>
        <w:pStyle w:val="Teksttreci4"/>
        <w:shd w:val="clear" w:color="auto" w:fill="auto"/>
        <w:spacing w:line="300" w:lineRule="exact"/>
        <w:jc w:val="right"/>
        <w:sectPr w:rsidR="000C3231">
          <w:headerReference w:type="even" r:id="rId62"/>
          <w:headerReference w:type="default" r:id="rId63"/>
          <w:headerReference w:type="first" r:id="rId64"/>
          <w:footerReference w:type="first" r:id="rId65"/>
          <w:pgSz w:w="11900" w:h="16840"/>
          <w:pgMar w:top="940" w:right="1287" w:bottom="1377" w:left="893" w:header="0" w:footer="3" w:gutter="0"/>
          <w:cols w:space="708"/>
          <w:noEndnote/>
          <w:titlePg/>
          <w:docGrid w:linePitch="360"/>
        </w:sectPr>
      </w:pPr>
      <w:r>
        <w:rPr>
          <w:rStyle w:val="Teksttreci40"/>
          <w:i w:val="0"/>
          <w:iCs w:val="0"/>
          <w:color w:val="000000"/>
        </w:rPr>
        <w:t>Andrzej Markowski</w:t>
      </w:r>
    </w:p>
    <w:p w:rsidR="000C3231" w:rsidRDefault="000C3231" w:rsidP="000C3231">
      <w:pPr>
        <w:pStyle w:val="Teksttreci31"/>
        <w:shd w:val="clear" w:color="auto" w:fill="auto"/>
        <w:spacing w:after="1073" w:line="378" w:lineRule="exact"/>
        <w:ind w:left="2400" w:right="2500"/>
        <w:jc w:val="left"/>
      </w:pPr>
      <w:r>
        <w:rPr>
          <w:rStyle w:val="Teksttreci3"/>
          <w:color w:val="000000"/>
        </w:rPr>
        <w:lastRenderedPageBreak/>
        <w:t>INFORMACJE DLA AUTORÓW „PORADNIKA JĘZYKOWEGO”</w:t>
      </w:r>
    </w:p>
    <w:p w:rsidR="000C3231" w:rsidRDefault="000C3231" w:rsidP="000C3231">
      <w:pPr>
        <w:pStyle w:val="Teksttreci21"/>
        <w:shd w:val="clear" w:color="auto" w:fill="auto"/>
        <w:spacing w:before="0" w:after="281" w:line="312" w:lineRule="exact"/>
        <w:ind w:firstLine="440"/>
        <w:jc w:val="both"/>
      </w:pPr>
      <w:r>
        <w:rPr>
          <w:rStyle w:val="Teksttreci2"/>
          <w:color w:val="000000"/>
        </w:rPr>
        <w:t>Ze względu na konieczność ujednolicenia graficznej strony tekstów drukowanych w „Poradniku Językowym'</w:t>
      </w:r>
      <w:r>
        <w:rPr>
          <w:rStyle w:val="Teksttreci2"/>
          <w:color w:val="000000"/>
        </w:rPr>
        <w:footnoteReference w:id="86"/>
      </w:r>
      <w:r>
        <w:rPr>
          <w:rStyle w:val="Teksttreci2"/>
          <w:color w:val="000000"/>
        </w:rPr>
        <w:t xml:space="preserve"> oraz w celu usprawnienia prac redakcyjnych podajemy ni</w:t>
      </w:r>
      <w:r>
        <w:rPr>
          <w:rStyle w:val="Teksttreci2"/>
          <w:color w:val="000000"/>
        </w:rPr>
        <w:softHyphen/>
        <w:t>żej zasady, których będziemy przestrzegać w naszym piśmie. Uprzejmie prosimy wszystkich Autorów o stosowanie ich w maszynopisach.</w:t>
      </w:r>
    </w:p>
    <w:p w:rsidR="000C3231" w:rsidRDefault="000C3231" w:rsidP="000C3231">
      <w:pPr>
        <w:pStyle w:val="Teksttreci21"/>
        <w:numPr>
          <w:ilvl w:val="0"/>
          <w:numId w:val="15"/>
        </w:numPr>
        <w:shd w:val="clear" w:color="auto" w:fill="auto"/>
        <w:tabs>
          <w:tab w:val="left" w:pos="913"/>
        </w:tabs>
        <w:spacing w:before="0" w:after="417" w:line="336" w:lineRule="exact"/>
        <w:ind w:left="900" w:hanging="460"/>
        <w:jc w:val="both"/>
      </w:pPr>
      <w:r>
        <w:rPr>
          <w:rStyle w:val="Teksttreci2"/>
          <w:color w:val="000000"/>
        </w:rPr>
        <w:t>Objętość artykułu nie powinna przekraczać 14 stron znormalizowanego ma</w:t>
      </w:r>
      <w:r>
        <w:rPr>
          <w:rStyle w:val="Teksttreci2"/>
          <w:color w:val="000000"/>
        </w:rPr>
        <w:softHyphen/>
        <w:t>szynopisu (format A4, 30 wierszy na stronic, około 60 miejsc znakowych w wierszu, margines z lewej strony — 3,5 cm), objętość recenzji zaś — stron 8.</w:t>
      </w:r>
    </w:p>
    <w:p w:rsidR="000C3231" w:rsidRDefault="000C3231" w:rsidP="000C3231">
      <w:pPr>
        <w:pStyle w:val="Teksttreci21"/>
        <w:numPr>
          <w:ilvl w:val="0"/>
          <w:numId w:val="15"/>
        </w:numPr>
        <w:shd w:val="clear" w:color="auto" w:fill="auto"/>
        <w:tabs>
          <w:tab w:val="left" w:pos="913"/>
        </w:tabs>
        <w:spacing w:before="0" w:after="299" w:line="190" w:lineRule="exact"/>
        <w:ind w:left="900" w:hanging="460"/>
        <w:jc w:val="both"/>
      </w:pPr>
      <w:r>
        <w:rPr>
          <w:rStyle w:val="Teksttreci2"/>
          <w:color w:val="000000"/>
        </w:rPr>
        <w:t>Przypisy należy podawać po artykule, na osobnych stronach maszynopisu.</w:t>
      </w:r>
    </w:p>
    <w:p w:rsidR="000C3231" w:rsidRDefault="000C3231" w:rsidP="000C3231">
      <w:pPr>
        <w:pStyle w:val="Teksttreci21"/>
        <w:numPr>
          <w:ilvl w:val="0"/>
          <w:numId w:val="15"/>
        </w:numPr>
        <w:shd w:val="clear" w:color="auto" w:fill="auto"/>
        <w:tabs>
          <w:tab w:val="left" w:pos="913"/>
        </w:tabs>
        <w:spacing w:before="0" w:after="295" w:line="336" w:lineRule="exact"/>
        <w:ind w:left="900" w:hanging="460"/>
        <w:jc w:val="both"/>
      </w:pPr>
      <w:r>
        <w:rPr>
          <w:rStyle w:val="Teksttreci2"/>
          <w:color w:val="000000"/>
        </w:rPr>
        <w:t>Tablice i wszelkie wykresy, ponumerowane i opatrzone informacją, do które</w:t>
      </w:r>
      <w:r>
        <w:rPr>
          <w:rStyle w:val="Teksttreci2"/>
          <w:color w:val="000000"/>
        </w:rPr>
        <w:softHyphen/>
        <w:t>go miejsca w tekście się odnoszą, również powinny być dołączone na końcu artykułu na oddzielnych kartkach.</w:t>
      </w:r>
    </w:p>
    <w:p w:rsidR="000C3231" w:rsidRDefault="000C3231" w:rsidP="000C3231">
      <w:pPr>
        <w:pStyle w:val="Teksttreci21"/>
        <w:numPr>
          <w:ilvl w:val="0"/>
          <w:numId w:val="15"/>
        </w:numPr>
        <w:shd w:val="clear" w:color="auto" w:fill="auto"/>
        <w:tabs>
          <w:tab w:val="left" w:pos="913"/>
        </w:tabs>
        <w:spacing w:before="0" w:after="305" w:line="342" w:lineRule="exact"/>
        <w:ind w:left="900" w:hanging="460"/>
        <w:jc w:val="left"/>
      </w:pPr>
      <w:r>
        <w:rPr>
          <w:rStyle w:val="Teksttreci2"/>
          <w:color w:val="000000"/>
        </w:rPr>
        <w:t>W cudzysłowie podajemy tytuły czasopism oraz cytaty —jeżeli nie są wyod</w:t>
      </w:r>
      <w:r>
        <w:rPr>
          <w:rStyle w:val="Teksttreci2"/>
          <w:color w:val="000000"/>
        </w:rPr>
        <w:softHyphen/>
        <w:t>rębnione w inny sposób (np. inną wielkością pisma).</w:t>
      </w:r>
    </w:p>
    <w:p w:rsidR="000C3231" w:rsidRDefault="000C3231" w:rsidP="000C3231">
      <w:pPr>
        <w:pStyle w:val="Teksttreci21"/>
        <w:numPr>
          <w:ilvl w:val="0"/>
          <w:numId w:val="15"/>
        </w:numPr>
        <w:shd w:val="clear" w:color="auto" w:fill="auto"/>
        <w:tabs>
          <w:tab w:val="left" w:pos="913"/>
        </w:tabs>
        <w:spacing w:before="0" w:after="0" w:line="336" w:lineRule="exact"/>
        <w:ind w:left="900" w:hanging="460"/>
        <w:jc w:val="both"/>
        <w:sectPr w:rsidR="000C3231">
          <w:headerReference w:type="even" r:id="rId66"/>
          <w:headerReference w:type="default" r:id="rId67"/>
          <w:headerReference w:type="first" r:id="rId68"/>
          <w:footerReference w:type="first" r:id="rId69"/>
          <w:pgSz w:w="11900" w:h="16840"/>
          <w:pgMar w:top="788" w:right="669" w:bottom="788" w:left="1570" w:header="0" w:footer="3" w:gutter="0"/>
          <w:pgNumType w:start="48"/>
          <w:cols w:space="708"/>
          <w:noEndnote/>
          <w:titlePg/>
          <w:docGrid w:linePitch="360"/>
        </w:sectPr>
      </w:pPr>
      <w:r>
        <w:rPr>
          <w:rStyle w:val="Teksttreci2"/>
          <w:color w:val="000000"/>
        </w:rPr>
        <w:t>Kursywą (w maszynopisie podkreślenie linią falistą) wyodrębniamy wszyst</w:t>
      </w:r>
      <w:r>
        <w:rPr>
          <w:rStyle w:val="Teksttreci2"/>
          <w:color w:val="000000"/>
        </w:rPr>
        <w:softHyphen/>
        <w:t>kie omawiane wyrazy, zwroty i zdania, ponadto tytuły książek i części prac, tzn. rozdziałów i artykułów, oraz zwroty obcojęzyczne wplecione w tekst pol</w:t>
      </w:r>
      <w:r>
        <w:rPr>
          <w:rStyle w:val="Teksttreci2"/>
          <w:color w:val="000000"/>
        </w:rPr>
        <w:softHyphen/>
        <w:t>ski.</w:t>
      </w:r>
    </w:p>
    <w:p w:rsidR="000C3231" w:rsidRDefault="006816BA" w:rsidP="000C3231">
      <w:pPr>
        <w:pStyle w:val="Teksttreci21"/>
        <w:shd w:val="clear" w:color="auto" w:fill="auto"/>
        <w:spacing w:before="0" w:after="1310" w:line="190" w:lineRule="exact"/>
        <w:ind w:left="1240"/>
      </w:pPr>
      <w:r>
        <w:rPr>
          <w:noProof/>
        </w:rPr>
        <w:lastRenderedPageBreak/>
        <w:pict>
          <v:shape id="_x0000_s1071" type="#_x0000_t202" style="position:absolute;left:0;text-align:left;margin-left:137.1pt;margin-top:661pt;width:213.9pt;height:28.2pt;z-index:-251652096;mso-wrap-distance-left:137.1pt;mso-wrap-distance-right:5pt;mso-wrap-distance-bottom:17.8pt;mso-position-horizontal-relative:margin" filled="f" stroked="f">
            <v:textbox style="mso-fit-shape-to-text:t" inset="0,0,0,0">
              <w:txbxContent>
                <w:p w:rsidR="000C3231" w:rsidRDefault="000C3231" w:rsidP="000C3231">
                  <w:pPr>
                    <w:pStyle w:val="Teksttreci70"/>
                    <w:pBdr>
                      <w:top w:val="single" w:sz="4" w:space="1" w:color="auto"/>
                      <w:left w:val="single" w:sz="4" w:space="4" w:color="auto"/>
                      <w:bottom w:val="single" w:sz="4" w:space="1" w:color="auto"/>
                      <w:right w:val="single" w:sz="4" w:space="4" w:color="auto"/>
                    </w:pBdr>
                    <w:shd w:val="clear" w:color="auto" w:fill="auto"/>
                    <w:spacing w:line="252" w:lineRule="exact"/>
                  </w:pPr>
                  <w:r>
                    <w:rPr>
                      <w:rStyle w:val="Teksttreci7Exact"/>
                      <w:color w:val="000000"/>
                    </w:rPr>
                    <w:t>Por. Jęz. 2 (491) s. 89 - 160 Warszawa 1992</w:t>
                  </w:r>
                  <w:r>
                    <w:rPr>
                      <w:rStyle w:val="Teksttreci7Exact"/>
                      <w:color w:val="000000"/>
                    </w:rPr>
                    <w:br/>
                    <w:t>Indeks 369616</w:t>
                  </w:r>
                </w:p>
              </w:txbxContent>
            </v:textbox>
            <w10:wrap type="square" anchorx="margin"/>
          </v:shape>
        </w:pict>
      </w:r>
      <w:r w:rsidR="000C3231">
        <w:rPr>
          <w:rStyle w:val="Teksttreci2"/>
          <w:color w:val="000000"/>
        </w:rPr>
        <w:t>WARUNKI PRENUMERATY CZASOPISMA</w:t>
      </w:r>
    </w:p>
    <w:p w:rsidR="000C3231" w:rsidRDefault="000C3231" w:rsidP="000C3231">
      <w:pPr>
        <w:pStyle w:val="Nagwek220"/>
        <w:keepNext/>
        <w:keepLines/>
        <w:shd w:val="clear" w:color="auto" w:fill="auto"/>
        <w:spacing w:before="0" w:line="340" w:lineRule="exact"/>
        <w:ind w:left="860"/>
      </w:pPr>
      <w:bookmarkStart w:id="11" w:name="bookmark11"/>
      <w:r>
        <w:rPr>
          <w:rStyle w:val="Nagwek22"/>
          <w:color w:val="000000"/>
        </w:rPr>
        <w:t>PORADNIK JĘZYKOWY</w:t>
      </w:r>
      <w:bookmarkEnd w:id="11"/>
    </w:p>
    <w:p w:rsidR="000C3231" w:rsidRDefault="000C3231" w:rsidP="000C3231">
      <w:pPr>
        <w:rPr>
          <w:color w:val="auto"/>
        </w:rPr>
      </w:pPr>
    </w:p>
    <w:p w:rsidR="000C3231" w:rsidRDefault="000C3231" w:rsidP="000C3231">
      <w:pPr>
        <w:pStyle w:val="Teksttreci21"/>
        <w:shd w:val="clear" w:color="auto" w:fill="auto"/>
        <w:spacing w:before="0" w:after="35" w:line="190" w:lineRule="exact"/>
        <w:ind w:firstLine="440"/>
        <w:jc w:val="left"/>
      </w:pPr>
      <w:r>
        <w:rPr>
          <w:rStyle w:val="Teksttreci2"/>
          <w:color w:val="000000"/>
        </w:rPr>
        <w:t>Wpłaty na prenumeratę przyjmowane są na okresy kwartalne</w:t>
      </w:r>
      <w:r>
        <w:rPr>
          <w:rStyle w:val="Teksttreci2"/>
          <w:color w:val="000000"/>
        </w:rPr>
        <w:footnoteReference w:id="87"/>
      </w:r>
      <w:r>
        <w:rPr>
          <w:rStyle w:val="Teksttreci2"/>
          <w:color w:val="000000"/>
        </w:rPr>
        <w:t>.</w:t>
      </w:r>
    </w:p>
    <w:p w:rsidR="000C3231" w:rsidRDefault="000C3231" w:rsidP="000C3231">
      <w:pPr>
        <w:pStyle w:val="Teksttreci21"/>
        <w:shd w:val="clear" w:color="auto" w:fill="auto"/>
        <w:spacing w:before="0" w:after="0" w:line="276" w:lineRule="exact"/>
        <w:ind w:right="1620" w:firstLine="440"/>
        <w:jc w:val="both"/>
      </w:pPr>
      <w:r>
        <w:rPr>
          <w:rStyle w:val="Teksttreci2"/>
          <w:color w:val="000000"/>
        </w:rPr>
        <w:t>Cena prenumeraty krajowej na II kwartał 1992 r. wynosi 30 000 złotych. Cena prenumeraty ze zleceniem dostawy za granicę jest o 100% wyższa od krajowej.</w:t>
      </w:r>
    </w:p>
    <w:p w:rsidR="000C3231" w:rsidRDefault="000C3231" w:rsidP="000C3231">
      <w:pPr>
        <w:pStyle w:val="Teksttreci21"/>
        <w:shd w:val="clear" w:color="auto" w:fill="auto"/>
        <w:spacing w:before="0" w:after="35" w:line="190" w:lineRule="exact"/>
        <w:ind w:firstLine="440"/>
        <w:jc w:val="left"/>
      </w:pPr>
      <w:r>
        <w:rPr>
          <w:rStyle w:val="Teksttreci2"/>
          <w:color w:val="000000"/>
        </w:rPr>
        <w:t>Wpłaty na prenumeratę przyjmują:</w:t>
      </w:r>
    </w:p>
    <w:p w:rsidR="000C3231" w:rsidRDefault="000C3231" w:rsidP="000C3231">
      <w:pPr>
        <w:pStyle w:val="Teksttreci21"/>
        <w:numPr>
          <w:ilvl w:val="0"/>
          <w:numId w:val="11"/>
        </w:numPr>
        <w:shd w:val="clear" w:color="auto" w:fill="auto"/>
        <w:tabs>
          <w:tab w:val="left" w:pos="428"/>
        </w:tabs>
        <w:spacing w:before="0" w:after="0" w:line="276" w:lineRule="exact"/>
        <w:ind w:left="440" w:right="1620" w:hanging="440"/>
        <w:jc w:val="both"/>
      </w:pPr>
      <w:r>
        <w:rPr>
          <w:rStyle w:val="Teksttreci2"/>
          <w:color w:val="000000"/>
        </w:rPr>
        <w:t>na teren kraju —jednostki kolportażowe „Ruch** i urzędy pocztowe w miejscowościach poz</w:t>
      </w:r>
      <w:r>
        <w:rPr>
          <w:rStyle w:val="Teksttreci2"/>
          <w:color w:val="000000"/>
        </w:rPr>
        <w:softHyphen/>
        <w:t>bawionych jednostek kolportażowych ..Ruch", a w miastach tylko od osób niepełnospraw</w:t>
      </w:r>
      <w:r>
        <w:rPr>
          <w:rStyle w:val="Teksttreci2"/>
          <w:color w:val="000000"/>
        </w:rPr>
        <w:softHyphen/>
        <w:t>nych,</w:t>
      </w:r>
    </w:p>
    <w:p w:rsidR="000C3231" w:rsidRDefault="000C3231" w:rsidP="000C3231">
      <w:pPr>
        <w:pStyle w:val="Teksttreci21"/>
        <w:numPr>
          <w:ilvl w:val="0"/>
          <w:numId w:val="11"/>
        </w:numPr>
        <w:shd w:val="clear" w:color="auto" w:fill="auto"/>
        <w:tabs>
          <w:tab w:val="left" w:pos="434"/>
        </w:tabs>
        <w:spacing w:before="0" w:after="0" w:line="282" w:lineRule="exact"/>
        <w:ind w:left="440" w:right="3400" w:hanging="440"/>
        <w:jc w:val="left"/>
      </w:pPr>
      <w:r>
        <w:rPr>
          <w:rStyle w:val="Teksttreci2"/>
          <w:color w:val="000000"/>
        </w:rPr>
        <w:t>na zagranicę — Zakład Kolportażu Prasy i Wydawnictw, 00-958 Warszawa, konto: PBK XIII Oddział Warszawa 370044-1195-139-</w:t>
      </w:r>
      <w:r>
        <w:rPr>
          <w:rStyle w:val="Teksttreci2"/>
          <w:color w:val="000000"/>
          <w:lang w:val="en-US" w:eastAsia="en-US"/>
        </w:rPr>
        <w:t>1</w:t>
      </w:r>
      <w:r>
        <w:rPr>
          <w:rStyle w:val="Teksttreci2"/>
          <w:color w:val="000000"/>
        </w:rPr>
        <w:t>1.</w:t>
      </w:r>
    </w:p>
    <w:p w:rsidR="000C3231" w:rsidRDefault="000C3231" w:rsidP="000C3231">
      <w:pPr>
        <w:pStyle w:val="Teksttreci21"/>
        <w:shd w:val="clear" w:color="auto" w:fill="auto"/>
        <w:spacing w:before="0" w:after="110" w:line="190" w:lineRule="exact"/>
        <w:ind w:firstLine="440"/>
        <w:jc w:val="left"/>
      </w:pPr>
      <w:r>
        <w:rPr>
          <w:rStyle w:val="Teksttreci2"/>
          <w:color w:val="000000"/>
        </w:rPr>
        <w:t>Dostawa zamówionej prasy następuje:</w:t>
      </w:r>
    </w:p>
    <w:p w:rsidR="000C3231" w:rsidRDefault="000C3231" w:rsidP="000C3231">
      <w:pPr>
        <w:pStyle w:val="Teksttreci21"/>
        <w:numPr>
          <w:ilvl w:val="0"/>
          <w:numId w:val="11"/>
        </w:numPr>
        <w:shd w:val="clear" w:color="auto" w:fill="auto"/>
        <w:tabs>
          <w:tab w:val="left" w:pos="434"/>
        </w:tabs>
        <w:spacing w:before="0" w:after="30" w:line="190" w:lineRule="exact"/>
        <w:ind w:left="440" w:hanging="440"/>
        <w:jc w:val="both"/>
      </w:pPr>
      <w:r>
        <w:rPr>
          <w:rStyle w:val="Teksttreci2"/>
          <w:color w:val="000000"/>
        </w:rPr>
        <w:t>przez jednostki kolportażowe „Ruch" — w sposób uzgodniony z zamawiającym,</w:t>
      </w:r>
    </w:p>
    <w:p w:rsidR="000C3231" w:rsidRDefault="000C3231" w:rsidP="000C3231">
      <w:pPr>
        <w:pStyle w:val="Teksttreci21"/>
        <w:numPr>
          <w:ilvl w:val="0"/>
          <w:numId w:val="11"/>
        </w:numPr>
        <w:shd w:val="clear" w:color="auto" w:fill="auto"/>
        <w:tabs>
          <w:tab w:val="left" w:pos="434"/>
        </w:tabs>
        <w:spacing w:before="0" w:after="0" w:line="282" w:lineRule="exact"/>
        <w:ind w:left="440" w:right="1620" w:hanging="440"/>
        <w:jc w:val="both"/>
      </w:pPr>
      <w:r>
        <w:rPr>
          <w:rStyle w:val="Teksttreci2"/>
          <w:color w:val="000000"/>
        </w:rPr>
        <w:t>przez urzędy pocztowe — pocztą zwykłą na wskazany adres, w ramach opłaconej prenume</w:t>
      </w:r>
      <w:r>
        <w:rPr>
          <w:rStyle w:val="Teksttreci2"/>
          <w:color w:val="000000"/>
        </w:rPr>
        <w:softHyphen/>
        <w:t>raty z wyjątkiem zlecenia dostawy na zagranicę pocztą lotniczą do odbiorcy zagranicznego, której koszt w pełni pokrywa prenumerator.</w:t>
      </w:r>
    </w:p>
    <w:p w:rsidR="000C3231" w:rsidRDefault="000C3231" w:rsidP="000C3231">
      <w:pPr>
        <w:pStyle w:val="Teksttreci21"/>
        <w:shd w:val="clear" w:color="auto" w:fill="auto"/>
        <w:spacing w:before="0" w:after="24" w:line="190" w:lineRule="exact"/>
        <w:ind w:firstLine="440"/>
        <w:jc w:val="left"/>
      </w:pPr>
      <w:r>
        <w:rPr>
          <w:rStyle w:val="Teksttreci2"/>
          <w:color w:val="000000"/>
        </w:rPr>
        <w:t>Terminy pr/yjmowan i a prenumeraty na kraj i zagranicę</w:t>
      </w:r>
    </w:p>
    <w:p w:rsidR="000C3231" w:rsidRDefault="000C3231" w:rsidP="000C3231">
      <w:pPr>
        <w:pStyle w:val="Teksttreci21"/>
        <w:shd w:val="clear" w:color="auto" w:fill="auto"/>
        <w:spacing w:before="0" w:after="0" w:line="282" w:lineRule="exact"/>
        <w:ind w:left="2060" w:right="5420" w:hanging="400"/>
        <w:jc w:val="left"/>
      </w:pPr>
      <w:r>
        <w:rPr>
          <w:rStyle w:val="Teksttreci2"/>
          <w:color w:val="000000"/>
        </w:rPr>
        <w:t xml:space="preserve">— do 20 XI na I kwartał roku następnego, do 20 II na II kwartał, do 20 V na III kwartał, do 20 </w:t>
      </w:r>
      <w:r>
        <w:rPr>
          <w:rStyle w:val="Teksttreci2"/>
          <w:color w:val="000000"/>
          <w:lang w:val="cs-CZ" w:eastAsia="cs-CZ"/>
        </w:rPr>
        <w:t xml:space="preserve">Vlil </w:t>
      </w:r>
      <w:r>
        <w:rPr>
          <w:rStyle w:val="Teksttreci2"/>
          <w:color w:val="000000"/>
        </w:rPr>
        <w:t>na IV kwartał.</w:t>
      </w:r>
    </w:p>
    <w:p w:rsidR="000C3231" w:rsidRDefault="000C3231" w:rsidP="000C3231">
      <w:pPr>
        <w:pStyle w:val="Teksttreci21"/>
        <w:shd w:val="clear" w:color="auto" w:fill="auto"/>
        <w:spacing w:before="0" w:after="0" w:line="282" w:lineRule="exact"/>
        <w:ind w:right="1620" w:firstLine="440"/>
        <w:jc w:val="both"/>
      </w:pPr>
      <w:r>
        <w:rPr>
          <w:rStyle w:val="Teksttreci2"/>
          <w:color w:val="000000"/>
        </w:rPr>
        <w:t>Bieżące i wcześniejsze numery można nabyć, a także zamówić (przesyłka za zaliczeniem pocztowym) we Wzorcowni Ośrodka Rozpowszechniania Wydawnictw Naukowych PAN, Pałac Kultury i Nauki, 00-901 Warszawa.</w:t>
      </w:r>
    </w:p>
    <w:p w:rsidR="000C3231" w:rsidRDefault="000C3231" w:rsidP="000C3231">
      <w:pPr>
        <w:pStyle w:val="Teksttreci21"/>
        <w:shd w:val="clear" w:color="auto" w:fill="auto"/>
        <w:spacing w:before="0" w:after="0" w:line="288" w:lineRule="exact"/>
        <w:ind w:right="1620" w:firstLine="440"/>
        <w:jc w:val="both"/>
      </w:pPr>
      <w:r>
        <w:rPr>
          <w:rStyle w:val="Teksttreci2"/>
          <w:color w:val="000000"/>
          <w:lang w:val="en-US" w:eastAsia="en-US"/>
        </w:rPr>
        <w:t xml:space="preserve">Subscription orders </w:t>
      </w:r>
      <w:r>
        <w:rPr>
          <w:rStyle w:val="Teksttreci2"/>
          <w:color w:val="000000"/>
          <w:lang w:val="ru-RU" w:eastAsia="ru-RU"/>
        </w:rPr>
        <w:t xml:space="preserve">Гог </w:t>
      </w:r>
      <w:r>
        <w:rPr>
          <w:rStyle w:val="Teksttreci2"/>
          <w:color w:val="000000"/>
          <w:lang w:val="en-US" w:eastAsia="en-US"/>
        </w:rPr>
        <w:t>all magazines published in Poland available through the local press distributors of directly through the</w:t>
      </w:r>
    </w:p>
    <w:p w:rsidR="000C3231" w:rsidRDefault="000C3231" w:rsidP="000C3231">
      <w:pPr>
        <w:pStyle w:val="Teksttreci21"/>
        <w:shd w:val="clear" w:color="auto" w:fill="auto"/>
        <w:spacing w:before="0" w:after="0" w:line="294" w:lineRule="exact"/>
        <w:ind w:left="1240"/>
      </w:pPr>
      <w:r>
        <w:rPr>
          <w:rStyle w:val="Teksttreci2"/>
          <w:color w:val="000000"/>
          <w:lang w:val="en-US" w:eastAsia="en-US"/>
        </w:rPr>
        <w:t>Foreign Trade Enterprise</w:t>
      </w:r>
      <w:r>
        <w:rPr>
          <w:rStyle w:val="Teksttreci2"/>
          <w:color w:val="000000"/>
          <w:lang w:val="en-US" w:eastAsia="en-US"/>
        </w:rPr>
        <w:br/>
      </w:r>
      <w:r>
        <w:rPr>
          <w:rStyle w:val="Teksttreci2"/>
          <w:color w:val="000000"/>
        </w:rPr>
        <w:t xml:space="preserve">ARS </w:t>
      </w:r>
      <w:r>
        <w:rPr>
          <w:rStyle w:val="Teksttreci2"/>
          <w:color w:val="000000"/>
          <w:lang w:val="en-US" w:eastAsia="en-US"/>
        </w:rPr>
        <w:t>POLONA</w:t>
      </w:r>
    </w:p>
    <w:p w:rsidR="000C3231" w:rsidRDefault="000C3231" w:rsidP="000C3231">
      <w:pPr>
        <w:pStyle w:val="Teksttreci21"/>
        <w:shd w:val="clear" w:color="auto" w:fill="auto"/>
        <w:spacing w:before="0" w:after="0" w:line="282" w:lineRule="exact"/>
        <w:ind w:left="1240"/>
      </w:pPr>
      <w:r>
        <w:rPr>
          <w:rStyle w:val="Teksttreci2"/>
          <w:color w:val="000000"/>
          <w:lang w:val="en-US" w:eastAsia="en-US"/>
        </w:rPr>
        <w:t xml:space="preserve">00-068 Warszawa, Krakovskie </w:t>
      </w:r>
      <w:r>
        <w:rPr>
          <w:rStyle w:val="Teksttreci2"/>
          <w:color w:val="000000"/>
        </w:rPr>
        <w:t xml:space="preserve">Przedmieście </w:t>
      </w:r>
      <w:r>
        <w:rPr>
          <w:rStyle w:val="Teksttreci2"/>
          <w:color w:val="000000"/>
          <w:lang w:val="en-US" w:eastAsia="en-US"/>
        </w:rPr>
        <w:t>7. Poland</w:t>
      </w:r>
      <w:r>
        <w:rPr>
          <w:rStyle w:val="Teksttreci2"/>
          <w:color w:val="000000"/>
          <w:lang w:val="en-US" w:eastAsia="en-US"/>
        </w:rPr>
        <w:br/>
        <w:t>Our bankers:</w:t>
      </w:r>
    </w:p>
    <w:p w:rsidR="000C3231" w:rsidRDefault="000C3231" w:rsidP="000C3231">
      <w:pPr>
        <w:pStyle w:val="Teksttreci21"/>
        <w:shd w:val="clear" w:color="auto" w:fill="auto"/>
        <w:spacing w:before="0" w:after="0" w:line="282" w:lineRule="exact"/>
        <w:ind w:left="1240"/>
        <w:sectPr w:rsidR="000C3231">
          <w:pgSz w:w="11900" w:h="16840"/>
          <w:pgMar w:top="482" w:right="31" w:bottom="482" w:left="517" w:header="0" w:footer="3" w:gutter="0"/>
          <w:cols w:space="708"/>
          <w:noEndnote/>
          <w:docGrid w:linePitch="360"/>
        </w:sectPr>
      </w:pPr>
      <w:r>
        <w:rPr>
          <w:rStyle w:val="Teksttreci2"/>
          <w:color w:val="000000"/>
          <w:lang w:val="en-US" w:eastAsia="en-US"/>
        </w:rPr>
        <w:t xml:space="preserve">BANK </w:t>
      </w:r>
      <w:r>
        <w:rPr>
          <w:rStyle w:val="Teksttreci2"/>
          <w:color w:val="000000"/>
        </w:rPr>
        <w:t xml:space="preserve">HANDLOWY </w:t>
      </w:r>
      <w:r>
        <w:rPr>
          <w:rStyle w:val="Teksttreci2"/>
          <w:color w:val="000000"/>
          <w:lang w:val="en-US" w:eastAsia="en-US"/>
        </w:rPr>
        <w:t xml:space="preserve">S. </w:t>
      </w:r>
      <w:r>
        <w:rPr>
          <w:rStyle w:val="Teksttreci2"/>
          <w:color w:val="000000"/>
        </w:rPr>
        <w:t xml:space="preserve">A. Oddział </w:t>
      </w:r>
      <w:r>
        <w:rPr>
          <w:rStyle w:val="Teksttreci2"/>
          <w:color w:val="000000"/>
          <w:lang w:val="en-US" w:eastAsia="en-US"/>
        </w:rPr>
        <w:t>Warszawa 20; 1061-710-15107-787</w:t>
      </w:r>
    </w:p>
    <w:p w:rsidR="000C3231" w:rsidRDefault="000C3231" w:rsidP="000C3231">
      <w:pPr>
        <w:pStyle w:val="Stopka"/>
        <w:shd w:val="clear" w:color="auto" w:fill="auto"/>
        <w:tabs>
          <w:tab w:val="left" w:pos="528"/>
        </w:tabs>
        <w:spacing w:line="252" w:lineRule="exact"/>
        <w:ind w:firstLine="420"/>
      </w:pPr>
      <w:r>
        <w:rPr>
          <w:rStyle w:val="StopkaZnak1"/>
          <w:color w:val="000000"/>
          <w:vertAlign w:val="superscript"/>
        </w:rPr>
        <w:lastRenderedPageBreak/>
        <w:t>2</w:t>
      </w:r>
      <w:r>
        <w:rPr>
          <w:rStyle w:val="StopkaZnak1"/>
          <w:color w:val="000000"/>
        </w:rPr>
        <w:tab/>
        <w:t xml:space="preserve">Nazwa </w:t>
      </w:r>
      <w:r>
        <w:rPr>
          <w:rStyle w:val="Nagwek317pt"/>
          <w:color w:val="000000"/>
        </w:rPr>
        <w:t>biegun</w:t>
      </w:r>
      <w:r>
        <w:rPr>
          <w:rStyle w:val="StopkaZnak1"/>
          <w:color w:val="000000"/>
        </w:rPr>
        <w:t xml:space="preserve"> jest wymieniona w następujących tekstach: A. Czajkowski. </w:t>
      </w:r>
      <w:r>
        <w:rPr>
          <w:rStyle w:val="Nagwek317pt"/>
          <w:color w:val="000000"/>
        </w:rPr>
        <w:t>Niektóre poezje.</w:t>
      </w:r>
      <w:r>
        <w:rPr>
          <w:rStyle w:val="StopkaZnak1"/>
          <w:color w:val="000000"/>
        </w:rPr>
        <w:t xml:space="preserve"> War</w:t>
      </w:r>
      <w:r>
        <w:rPr>
          <w:rStyle w:val="StopkaZnak1"/>
          <w:color w:val="000000"/>
        </w:rPr>
        <w:softHyphen/>
        <w:t xml:space="preserve">szawa 1841, s. 87; I. Chodźko. </w:t>
      </w:r>
      <w:r>
        <w:rPr>
          <w:rStyle w:val="Nagwek317pt"/>
          <w:color w:val="000000"/>
        </w:rPr>
        <w:t>Obrazy litewskie</w:t>
      </w:r>
      <w:r>
        <w:rPr>
          <w:rStyle w:val="StopkaZnak1"/>
          <w:color w:val="000000"/>
        </w:rPr>
        <w:t xml:space="preserve"> ser. 5, Dworki na Antokolu, Wilno 1850 I. 1, s. 83; A. Groza, </w:t>
      </w:r>
      <w:r>
        <w:rPr>
          <w:rStyle w:val="Nagwek317pt"/>
          <w:color w:val="000000"/>
        </w:rPr>
        <w:t>Obrazki ukraińskie,</w:t>
      </w:r>
      <w:r>
        <w:rPr>
          <w:rStyle w:val="StopkaZnak1"/>
          <w:color w:val="000000"/>
        </w:rPr>
        <w:t xml:space="preserve"> Wilno 1855, s. 3; A. E. Odyniec, </w:t>
      </w:r>
      <w:r>
        <w:rPr>
          <w:rStyle w:val="Nagwek317pt"/>
          <w:color w:val="000000"/>
        </w:rPr>
        <w:t>Felicyta czyli męczennicy kartagińscy,</w:t>
      </w:r>
    </w:p>
    <w:p w:rsidR="00C83AF0" w:rsidRDefault="00C83AF0">
      <w:pPr>
        <w:pStyle w:val="Teksttreci20"/>
        <w:shd w:val="clear" w:color="auto" w:fill="auto"/>
        <w:spacing w:before="0"/>
        <w:ind w:firstLine="440"/>
        <w:jc w:val="both"/>
      </w:pPr>
    </w:p>
    <w:sectPr w:rsidR="00C83AF0">
      <w:headerReference w:type="even" r:id="rId70"/>
      <w:headerReference w:type="default" r:id="rId71"/>
      <w:pgSz w:w="11900" w:h="16840"/>
      <w:pgMar w:top="710" w:right="1086" w:bottom="1019" w:left="715" w:header="0" w:footer="3" w:gutter="0"/>
      <w:pgNumType w:start="111"/>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6BA" w:rsidRDefault="006816BA">
      <w:pPr>
        <w:rPr>
          <w:color w:val="auto"/>
        </w:rPr>
      </w:pPr>
      <w:r>
        <w:rPr>
          <w:color w:val="auto"/>
        </w:rPr>
        <w:separator/>
      </w:r>
    </w:p>
  </w:endnote>
  <w:endnote w:type="continuationSeparator" w:id="0">
    <w:p w:rsidR="006816BA" w:rsidRDefault="00681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436.2pt;margin-top:796.1pt;width:1.8pt;height:6.9pt;z-index:-251662336;mso-wrap-style:none;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spacing w:line="240" w:lineRule="auto"/>
                </w:pPr>
                <w:r>
                  <w:rPr>
                    <w:rStyle w:val="Nagweklubstopka4"/>
                    <w:color w:val="000000"/>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578.35pt;margin-top:809.5pt;width:2.1pt;height:11.1pt;z-index:-251639808;mso-wrap-style:none;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spacing w:line="240" w:lineRule="auto"/>
                </w:pPr>
                <w:r>
                  <w:rPr>
                    <w:rStyle w:val="NagweklubstopkaTrebuchetMS1"/>
                    <w:color w:val="000000"/>
                  </w:rPr>
                  <w:t>I</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6BA" w:rsidRDefault="006816BA">
      <w:pPr>
        <w:rPr>
          <w:color w:val="auto"/>
        </w:rPr>
      </w:pPr>
      <w:r>
        <w:rPr>
          <w:color w:val="auto"/>
        </w:rPr>
        <w:separator/>
      </w:r>
    </w:p>
  </w:footnote>
  <w:footnote w:type="continuationSeparator" w:id="0">
    <w:p w:rsidR="006816BA" w:rsidRDefault="006816BA">
      <w:r>
        <w:continuationSeparator/>
      </w:r>
    </w:p>
  </w:footnote>
  <w:footnote w:id="1">
    <w:p w:rsidR="00000000" w:rsidRDefault="00C83AF0">
      <w:pPr>
        <w:pStyle w:val="Stopka"/>
        <w:shd w:val="clear" w:color="auto" w:fill="auto"/>
        <w:tabs>
          <w:tab w:val="left" w:pos="592"/>
        </w:tabs>
        <w:spacing w:line="220" w:lineRule="exact"/>
        <w:ind w:left="460"/>
      </w:pPr>
      <w:r>
        <w:rPr>
          <w:rStyle w:val="StopkaZnak1"/>
          <w:color w:val="000000"/>
          <w:vertAlign w:val="superscript"/>
        </w:rPr>
        <w:footnoteRef/>
      </w:r>
      <w:r>
        <w:rPr>
          <w:rStyle w:val="StopkaZnak1"/>
          <w:color w:val="000000"/>
        </w:rPr>
        <w:tab/>
        <w:t xml:space="preserve">SJPSz. . </w:t>
      </w:r>
      <w:r>
        <w:rPr>
          <w:rStyle w:val="StopkaZnak1"/>
          <w:color w:val="000000"/>
          <w:lang w:val="en-US" w:eastAsia="en-US"/>
        </w:rPr>
        <w:t xml:space="preserve">I. </w:t>
      </w:r>
      <w:r>
        <w:rPr>
          <w:rStyle w:val="StopkaZnak1"/>
          <w:color w:val="000000"/>
        </w:rPr>
        <w:t>II. Warszawa 1979, s. 130.</w:t>
      </w:r>
    </w:p>
  </w:footnote>
  <w:footnote w:id="2">
    <w:p w:rsidR="00000000" w:rsidRDefault="00C83AF0">
      <w:pPr>
        <w:pStyle w:val="Stopka"/>
        <w:shd w:val="clear" w:color="auto" w:fill="auto"/>
        <w:tabs>
          <w:tab w:val="left" w:pos="584"/>
        </w:tabs>
        <w:spacing w:line="220" w:lineRule="exact"/>
        <w:ind w:left="440"/>
      </w:pPr>
      <w:r>
        <w:rPr>
          <w:rStyle w:val="StopkaZnak1"/>
          <w:color w:val="000000"/>
          <w:vertAlign w:val="superscript"/>
        </w:rPr>
        <w:footnoteRef/>
      </w:r>
      <w:r>
        <w:rPr>
          <w:rStyle w:val="StopkaZnak1"/>
          <w:color w:val="000000"/>
        </w:rPr>
        <w:tab/>
        <w:t>SJPSz. . I. III. Warszawa 1981. s. 342-343.</w:t>
      </w:r>
    </w:p>
  </w:footnote>
  <w:footnote w:id="3">
    <w:p w:rsidR="00C83AF0" w:rsidRDefault="00C83AF0">
      <w:pPr>
        <w:pStyle w:val="Stopka20"/>
        <w:shd w:val="clear" w:color="auto" w:fill="auto"/>
        <w:tabs>
          <w:tab w:val="left" w:pos="750"/>
        </w:tabs>
      </w:pPr>
      <w:r>
        <w:rPr>
          <w:rStyle w:val="Stopka2"/>
          <w:color w:val="000000"/>
        </w:rPr>
        <w:footnoteRef/>
      </w:r>
      <w:r>
        <w:rPr>
          <w:rStyle w:val="Stopka2"/>
          <w:color w:val="000000"/>
        </w:rPr>
        <w:tab/>
        <w:t>Wieloznaczność wynikająca z występowania w zdaniu związku nadrzędności-podrzędności między członami, przy czym budowa zdania nie pozwala jednoznacznie ustalić, czy członowi nadrzędnemu podporządkowany jest je</w:t>
      </w:r>
      <w:r>
        <w:rPr>
          <w:rStyle w:val="Stopka2"/>
          <w:color w:val="000000"/>
        </w:rPr>
        <w:softHyphen/>
        <w:t>den człon podrzędny, czy też dwa (kilka) takie człony. Ta wieloznaczność mo</w:t>
      </w:r>
      <w:r>
        <w:rPr>
          <w:rStyle w:val="Stopka2"/>
          <w:color w:val="000000"/>
        </w:rPr>
        <w:softHyphen/>
        <w:t>że być z kolei oparta na związku rządu między członem nadrzędnym a członem podrzędnym (członami podrzędnymi) albo na związku zgody mię</w:t>
      </w:r>
      <w:r>
        <w:rPr>
          <w:rStyle w:val="Stopka2"/>
          <w:color w:val="000000"/>
        </w:rPr>
        <w:softHyphen/>
        <w:t>dzy nimi:</w:t>
      </w:r>
    </w:p>
    <w:p w:rsidR="00C83AF0" w:rsidRDefault="00C83AF0">
      <w:pPr>
        <w:pStyle w:val="Stopka20"/>
        <w:numPr>
          <w:ilvl w:val="0"/>
          <w:numId w:val="1"/>
        </w:numPr>
        <w:shd w:val="clear" w:color="auto" w:fill="auto"/>
        <w:tabs>
          <w:tab w:val="left" w:pos="834"/>
        </w:tabs>
      </w:pPr>
      <w:r>
        <w:rPr>
          <w:rStyle w:val="Stopka2Odstpy3pt"/>
          <w:color w:val="000000"/>
        </w:rPr>
        <w:t>Wieloznaczność oparta na związku rządu.</w:t>
      </w:r>
      <w:r>
        <w:rPr>
          <w:rStyle w:val="Stopka2"/>
          <w:color w:val="000000"/>
        </w:rPr>
        <w:t xml:space="preserve"> Przykład: </w:t>
      </w:r>
      <w:r>
        <w:rPr>
          <w:rStyle w:val="Stopka2Kursywa"/>
          <w:color w:val="000000"/>
        </w:rPr>
        <w:t>Jan spotkał matkę Piotra i Pawła.</w:t>
      </w:r>
      <w:r>
        <w:rPr>
          <w:rStyle w:val="Stopka2"/>
          <w:color w:val="000000"/>
        </w:rPr>
        <w:t xml:space="preserve"> Zdanie to może oznaczać bądź to, że Jan spotkał matkę obu tych mężczyzn, bądź to, że kobieta spotkana przez Jana by</w:t>
      </w:r>
      <w:r>
        <w:rPr>
          <w:rStyle w:val="Stopka2"/>
          <w:color w:val="000000"/>
        </w:rPr>
        <w:softHyphen/>
        <w:t>ła matką Piotra, lecz Paweł, również spotkany przez Jana, nie był jej synem.</w:t>
      </w:r>
    </w:p>
    <w:p w:rsidR="00000000" w:rsidRDefault="00C83AF0">
      <w:pPr>
        <w:pStyle w:val="Stopka20"/>
        <w:numPr>
          <w:ilvl w:val="0"/>
          <w:numId w:val="1"/>
        </w:numPr>
        <w:shd w:val="clear" w:color="auto" w:fill="auto"/>
        <w:tabs>
          <w:tab w:val="left" w:pos="828"/>
        </w:tabs>
      </w:pPr>
      <w:r>
        <w:rPr>
          <w:rStyle w:val="Stopka2Odstpy3pt"/>
          <w:color w:val="000000"/>
        </w:rPr>
        <w:t>Wieloznaczność oparta na związku</w:t>
      </w:r>
      <w:r>
        <w:rPr>
          <w:rStyle w:val="Stopka2"/>
          <w:color w:val="000000"/>
        </w:rPr>
        <w:t xml:space="preserve"> zg</w:t>
      </w:r>
      <w:r>
        <w:rPr>
          <w:rStyle w:val="Stopka2Odstpy3pt"/>
          <w:color w:val="000000"/>
        </w:rPr>
        <w:t>od</w:t>
      </w:r>
      <w:r>
        <w:rPr>
          <w:rStyle w:val="Stopka2Odstpy3pt"/>
          <w:color w:val="000000"/>
          <w:lang w:val="ru-RU" w:eastAsia="ru-RU"/>
        </w:rPr>
        <w:t>у</w:t>
      </w:r>
      <w:r>
        <w:rPr>
          <w:rStyle w:val="Stopka2Odstpy3pt"/>
          <w:color w:val="000000"/>
        </w:rPr>
        <w:t>.</w:t>
      </w:r>
      <w:r>
        <w:rPr>
          <w:rStyle w:val="Stopka2"/>
          <w:color w:val="000000"/>
        </w:rPr>
        <w:t xml:space="preserve"> Przykład: </w:t>
      </w:r>
      <w:r>
        <w:rPr>
          <w:rStyle w:val="Stopka2Kursywa"/>
          <w:color w:val="000000"/>
        </w:rPr>
        <w:t>Jan lubi nowoczesną poezję i muzykę</w:t>
      </w:r>
      <w:r>
        <w:rPr>
          <w:rStyle w:val="Stopka2"/>
          <w:color w:val="000000"/>
        </w:rPr>
        <w:t xml:space="preserve"> Zdanie z tego przykładu może oznaczać, że Jan lubi nowoczesną poezję i nowoczesną muzykę, albo że Jan lubi nowo</w:t>
      </w:r>
      <w:r>
        <w:rPr>
          <w:rStyle w:val="Stopka2"/>
          <w:color w:val="000000"/>
        </w:rPr>
        <w:softHyphen/>
        <w:t>czesną poezję i wszelką (a nie tylko nowoczesną) muzykę. W tym kontekście zwróćmy uwagę na to, co — jak nam się wydaje — można określić jako wys-</w:t>
      </w:r>
    </w:p>
  </w:footnote>
  <w:footnote w:id="4">
    <w:p w:rsidR="00000000" w:rsidRDefault="00C83AF0">
      <w:pPr>
        <w:pStyle w:val="Stopka30"/>
        <w:shd w:val="clear" w:color="auto" w:fill="auto"/>
        <w:tabs>
          <w:tab w:val="left" w:pos="1020"/>
        </w:tabs>
        <w:ind w:left="480" w:firstLine="420"/>
      </w:pPr>
      <w:r>
        <w:rPr>
          <w:rStyle w:val="Stopka3Bezkursywy"/>
          <w:i w:val="0"/>
          <w:iCs w:val="0"/>
          <w:color w:val="000000"/>
          <w:vertAlign w:val="superscript"/>
        </w:rPr>
        <w:footnoteRef/>
      </w:r>
      <w:r>
        <w:rPr>
          <w:rStyle w:val="Stopka3Bezkursywy"/>
          <w:i w:val="0"/>
          <w:iCs w:val="0"/>
          <w:color w:val="000000"/>
        </w:rPr>
        <w:tab/>
        <w:t xml:space="preserve">J. Wackemagel, </w:t>
      </w:r>
      <w:r>
        <w:rPr>
          <w:rStyle w:val="Stopka3"/>
          <w:i/>
          <w:iCs/>
          <w:color w:val="000000"/>
          <w:lang w:val="de-DE" w:eastAsia="de-DE"/>
        </w:rPr>
        <w:t>Vorlesungen über Syntax mit besonderer Berücksichtigung von Griechisch, La</w:t>
      </w:r>
      <w:r>
        <w:rPr>
          <w:rStyle w:val="Stopka3"/>
          <w:i/>
          <w:iCs/>
          <w:color w:val="000000"/>
          <w:lang w:val="de-DE" w:eastAsia="de-DE"/>
        </w:rPr>
        <w:softHyphen/>
        <w:t>teinisch und Deutsch,</w:t>
      </w:r>
      <w:r>
        <w:rPr>
          <w:rStyle w:val="Stopka3Bezkursywy"/>
          <w:i w:val="0"/>
          <w:iCs w:val="0"/>
          <w:color w:val="000000"/>
          <w:lang w:val="de-DE" w:eastAsia="de-DE"/>
        </w:rPr>
        <w:t xml:space="preserve"> Basel 1926.</w:t>
      </w:r>
    </w:p>
  </w:footnote>
  <w:footnote w:id="5">
    <w:p w:rsidR="00000000" w:rsidRDefault="00C83AF0">
      <w:pPr>
        <w:pStyle w:val="Stopka30"/>
        <w:shd w:val="clear" w:color="auto" w:fill="auto"/>
        <w:tabs>
          <w:tab w:val="left" w:pos="1030"/>
        </w:tabs>
        <w:spacing w:line="220" w:lineRule="exact"/>
        <w:ind w:left="880"/>
        <w:jc w:val="both"/>
      </w:pPr>
      <w:r>
        <w:rPr>
          <w:rStyle w:val="Stopka3"/>
          <w:i/>
          <w:iCs/>
          <w:color w:val="000000"/>
          <w:vertAlign w:val="superscript"/>
          <w:lang w:val="de-DE" w:eastAsia="de-DE"/>
        </w:rPr>
        <w:footnoteRef/>
      </w:r>
      <w:r>
        <w:rPr>
          <w:rStyle w:val="Stopka3Bezkursywy"/>
          <w:i w:val="0"/>
          <w:iCs w:val="0"/>
          <w:color w:val="000000"/>
          <w:lang w:val="de-DE" w:eastAsia="de-DE"/>
        </w:rPr>
        <w:tab/>
        <w:t xml:space="preserve">F. Bopp, </w:t>
      </w:r>
      <w:r>
        <w:rPr>
          <w:rStyle w:val="Stopka3"/>
          <w:i/>
          <w:iCs/>
          <w:color w:val="000000"/>
          <w:lang w:val="de-DE" w:eastAsia="de-DE"/>
        </w:rPr>
        <w:t>Vergleichende Grammatik</w:t>
      </w:r>
      <w:r>
        <w:rPr>
          <w:rStyle w:val="Stopka3Bezkursywy"/>
          <w:i w:val="0"/>
          <w:iCs w:val="0"/>
          <w:color w:val="000000"/>
          <w:lang w:val="de-DE" w:eastAsia="de-DE"/>
        </w:rPr>
        <w:t>, 1857.</w:t>
      </w:r>
    </w:p>
  </w:footnote>
  <w:footnote w:id="6">
    <w:p w:rsidR="00000000" w:rsidRDefault="00C83AF0">
      <w:pPr>
        <w:pStyle w:val="Stopka30"/>
        <w:shd w:val="clear" w:color="auto" w:fill="auto"/>
        <w:spacing w:line="220" w:lineRule="exact"/>
        <w:ind w:left="460"/>
      </w:pPr>
      <w:r>
        <w:rPr>
          <w:rStyle w:val="Stopka3Bezkursywy"/>
          <w:i w:val="0"/>
          <w:iCs w:val="0"/>
          <w:color w:val="000000"/>
          <w:vertAlign w:val="superscript"/>
        </w:rPr>
        <w:t>J</w:t>
      </w:r>
      <w:r>
        <w:rPr>
          <w:rStyle w:val="Stopka3Bezkursywy"/>
          <w:i w:val="0"/>
          <w:iCs w:val="0"/>
          <w:color w:val="000000"/>
        </w:rPr>
        <w:t xml:space="preserve"> W. </w:t>
      </w:r>
      <w:r>
        <w:rPr>
          <w:rStyle w:val="Stopka3Bezkursywy"/>
          <w:i w:val="0"/>
          <w:iCs w:val="0"/>
          <w:color w:val="000000"/>
          <w:lang w:val="de-DE" w:eastAsia="de-DE"/>
        </w:rPr>
        <w:t xml:space="preserve">Schmidt, </w:t>
      </w:r>
      <w:r>
        <w:rPr>
          <w:rStyle w:val="Stopka3"/>
          <w:i/>
          <w:iCs/>
          <w:color w:val="000000"/>
          <w:lang w:val="de-DE" w:eastAsia="de-DE"/>
        </w:rPr>
        <w:t>Grundfragen der deutschen Grammatik,</w:t>
      </w:r>
      <w:r>
        <w:rPr>
          <w:rStyle w:val="Stopka3Bezkursywy"/>
          <w:i w:val="0"/>
          <w:iCs w:val="0"/>
          <w:color w:val="000000"/>
          <w:lang w:val="de-DE" w:eastAsia="de-DE"/>
        </w:rPr>
        <w:t xml:space="preserve"> </w:t>
      </w:r>
      <w:r>
        <w:rPr>
          <w:rStyle w:val="Stopka3Bezkursywy"/>
          <w:i w:val="0"/>
          <w:iCs w:val="0"/>
          <w:color w:val="000000"/>
        </w:rPr>
        <w:t>Berlin 1977 .</w:t>
      </w:r>
    </w:p>
  </w:footnote>
  <w:footnote w:id="7">
    <w:p w:rsidR="00000000" w:rsidRDefault="00C83AF0">
      <w:pPr>
        <w:pStyle w:val="Stopka"/>
        <w:shd w:val="clear" w:color="auto" w:fill="auto"/>
        <w:spacing w:line="270" w:lineRule="exact"/>
        <w:ind w:firstLine="440"/>
        <w:jc w:val="left"/>
      </w:pPr>
      <w:r>
        <w:rPr>
          <w:rStyle w:val="StopkaZnak1"/>
          <w:color w:val="000000"/>
          <w:vertAlign w:val="superscript"/>
        </w:rPr>
        <w:footnoteRef/>
      </w:r>
      <w:r>
        <w:rPr>
          <w:rStyle w:val="StopkaZnak1"/>
          <w:color w:val="000000"/>
        </w:rPr>
        <w:t xml:space="preserve"> Cyfry w nawiasach po przykładach w języku niemieckim odnoszą się do numeracji stron tekstu powieści Anny Seghers „Transit**, wydanej przez </w:t>
      </w:r>
      <w:r>
        <w:rPr>
          <w:rStyle w:val="StopkaZnak1"/>
          <w:color w:val="000000"/>
          <w:lang w:val="de-DE" w:eastAsia="de-DE"/>
        </w:rPr>
        <w:t xml:space="preserve">Aufbau-Verlag </w:t>
      </w:r>
      <w:r>
        <w:rPr>
          <w:rStyle w:val="StopkaZnak1"/>
          <w:color w:val="000000"/>
        </w:rPr>
        <w:t>Berlin 1954, skąd pochodzą cytaty.</w:t>
      </w:r>
    </w:p>
  </w:footnote>
  <w:footnote w:id="8">
    <w:p w:rsidR="00000000" w:rsidRDefault="00C83AF0">
      <w:pPr>
        <w:pStyle w:val="Stopka30"/>
        <w:shd w:val="clear" w:color="auto" w:fill="auto"/>
        <w:ind w:left="440" w:firstLine="420"/>
        <w:jc w:val="both"/>
      </w:pPr>
      <w:r>
        <w:rPr>
          <w:rStyle w:val="Stopka3Bezkursywy"/>
          <w:i w:val="0"/>
          <w:iCs w:val="0"/>
          <w:color w:val="000000"/>
          <w:vertAlign w:val="superscript"/>
        </w:rPr>
        <w:footnoteRef/>
      </w:r>
      <w:r>
        <w:rPr>
          <w:rStyle w:val="Stopka3Bezkursywy"/>
          <w:i w:val="0"/>
          <w:iCs w:val="0"/>
          <w:color w:val="000000"/>
        </w:rPr>
        <w:t xml:space="preserve"> Por. B. Bartnicka. </w:t>
      </w:r>
      <w:r>
        <w:rPr>
          <w:rStyle w:val="Stopka3"/>
          <w:i/>
          <w:iCs/>
          <w:color w:val="000000"/>
        </w:rPr>
        <w:t>Funkcje predykatywne bezokolicznika samodzielnego w rozwoju języka polskiego,</w:t>
      </w:r>
      <w:r>
        <w:rPr>
          <w:rStyle w:val="Stopka3Bezkursywy"/>
          <w:i w:val="0"/>
          <w:iCs w:val="0"/>
          <w:color w:val="000000"/>
        </w:rPr>
        <w:t xml:space="preserve"> [w:] </w:t>
      </w:r>
      <w:r>
        <w:rPr>
          <w:rStyle w:val="Stopka3"/>
          <w:i/>
          <w:iCs/>
          <w:color w:val="000000"/>
        </w:rPr>
        <w:t>Problemy składni historycznej.</w:t>
      </w:r>
      <w:r>
        <w:rPr>
          <w:rStyle w:val="Stopka3Bezkursywy"/>
          <w:i w:val="0"/>
          <w:iCs w:val="0"/>
          <w:color w:val="000000"/>
        </w:rPr>
        <w:t xml:space="preserve"> Konferencja naukowa w Mogilanach. Kraków 1977: </w:t>
      </w:r>
      <w:r>
        <w:rPr>
          <w:rStyle w:val="Stopka3"/>
          <w:i/>
          <w:iCs/>
          <w:color w:val="000000"/>
        </w:rPr>
        <w:t>Funkcje semantyczno-składniowe bezokolicznika we współczesnej polszczyźnie,</w:t>
      </w:r>
      <w:r>
        <w:rPr>
          <w:rStyle w:val="Stopka3Bezkursywy"/>
          <w:i w:val="0"/>
          <w:iCs w:val="0"/>
          <w:color w:val="000000"/>
        </w:rPr>
        <w:t xml:space="preserve"> </w:t>
      </w:r>
      <w:r>
        <w:rPr>
          <w:rStyle w:val="Stopka3Bezkursywy"/>
          <w:i w:val="0"/>
          <w:iCs w:val="0"/>
          <w:color w:val="000000"/>
          <w:lang w:val="en-US" w:eastAsia="en-US"/>
        </w:rPr>
        <w:t xml:space="preserve">Wroclaw </w:t>
      </w:r>
      <w:r>
        <w:rPr>
          <w:rStyle w:val="Stopka3Bezkursywy"/>
          <w:i w:val="0"/>
          <w:iCs w:val="0"/>
          <w:color w:val="000000"/>
        </w:rPr>
        <w:t xml:space="preserve">1982; </w:t>
      </w:r>
      <w:r>
        <w:rPr>
          <w:rStyle w:val="Stopka3"/>
          <w:i/>
          <w:iCs/>
          <w:color w:val="000000"/>
        </w:rPr>
        <w:t>Konstrukcje typu</w:t>
      </w:r>
      <w:r>
        <w:rPr>
          <w:rStyle w:val="Stopka3Bezkursywy"/>
          <w:i w:val="0"/>
          <w:iCs w:val="0"/>
          <w:color w:val="000000"/>
        </w:rPr>
        <w:t xml:space="preserve"> ciężko nieść i żal porzucić w </w:t>
      </w:r>
      <w:r>
        <w:rPr>
          <w:rStyle w:val="Stopka3"/>
          <w:i/>
          <w:iCs/>
          <w:color w:val="000000"/>
        </w:rPr>
        <w:t>języku polskim</w:t>
      </w:r>
      <w:r>
        <w:rPr>
          <w:rStyle w:val="Stopka3Bezkursywy"/>
          <w:i w:val="0"/>
          <w:iCs w:val="0"/>
          <w:color w:val="000000"/>
        </w:rPr>
        <w:t>. „Prace Filologiczne" XXIII, 1972 .</w:t>
      </w:r>
    </w:p>
  </w:footnote>
  <w:footnote w:id="9">
    <w:p w:rsidR="00000000" w:rsidRDefault="00C83AF0">
      <w:pPr>
        <w:pStyle w:val="Stopka30"/>
        <w:shd w:val="clear" w:color="auto" w:fill="auto"/>
        <w:spacing w:line="252" w:lineRule="exact"/>
        <w:ind w:left="460" w:firstLine="380"/>
      </w:pPr>
      <w:r>
        <w:rPr>
          <w:rStyle w:val="Stopka3Bezkursywy"/>
          <w:i w:val="0"/>
          <w:iCs w:val="0"/>
          <w:color w:val="000000"/>
          <w:vertAlign w:val="superscript"/>
        </w:rPr>
        <w:footnoteRef/>
      </w:r>
      <w:r>
        <w:rPr>
          <w:rStyle w:val="Stopka3Bezkursywy"/>
          <w:i w:val="0"/>
          <w:iCs w:val="0"/>
          <w:color w:val="000000"/>
        </w:rPr>
        <w:t xml:space="preserve"> C. H</w:t>
      </w:r>
      <w:r>
        <w:rPr>
          <w:rStyle w:val="Stopka3Bezkursywy"/>
          <w:i w:val="0"/>
          <w:iCs w:val="0"/>
          <w:color w:val="000000"/>
          <w:lang w:val="de-DE" w:eastAsia="de-DE"/>
        </w:rPr>
        <w:t xml:space="preserve">elbig, W. Schenkel. </w:t>
      </w:r>
      <w:r>
        <w:rPr>
          <w:rStyle w:val="Stopka3"/>
          <w:i/>
          <w:iCs/>
          <w:color w:val="000000"/>
          <w:lang w:val="de-DE" w:eastAsia="de-DE"/>
        </w:rPr>
        <w:t>Wörterbuch zur Valenz und Distribution deutscher Verben.</w:t>
      </w:r>
      <w:r>
        <w:rPr>
          <w:rStyle w:val="Stopka3Bezkursywy"/>
          <w:i w:val="0"/>
          <w:iCs w:val="0"/>
          <w:color w:val="000000"/>
          <w:lang w:val="de-DE" w:eastAsia="de-DE"/>
        </w:rPr>
        <w:t xml:space="preserve"> Leipzig 1975.</w:t>
      </w:r>
    </w:p>
  </w:footnote>
  <w:footnote w:id="10">
    <w:p w:rsidR="00000000" w:rsidRDefault="00C83AF0">
      <w:pPr>
        <w:pStyle w:val="Stopka30"/>
        <w:shd w:val="clear" w:color="auto" w:fill="auto"/>
        <w:spacing w:line="220" w:lineRule="exact"/>
        <w:ind w:left="800"/>
      </w:pPr>
      <w:r>
        <w:rPr>
          <w:rStyle w:val="Stopka3Bezkursywy"/>
          <w:i w:val="0"/>
          <w:iCs w:val="0"/>
          <w:color w:val="000000"/>
          <w:vertAlign w:val="superscript"/>
        </w:rPr>
        <w:footnoteRef/>
      </w:r>
      <w:r>
        <w:rPr>
          <w:rStyle w:val="Stopka3Bezkursywy"/>
          <w:i w:val="0"/>
          <w:iCs w:val="0"/>
          <w:color w:val="000000"/>
        </w:rPr>
        <w:t xml:space="preserve"> W. </w:t>
      </w:r>
      <w:r>
        <w:rPr>
          <w:rStyle w:val="Stopka3Bezkursywy"/>
          <w:i w:val="0"/>
          <w:iCs w:val="0"/>
          <w:color w:val="000000"/>
          <w:lang w:val="de-DE" w:eastAsia="de-DE"/>
        </w:rPr>
        <w:t xml:space="preserve">Jung, </w:t>
      </w:r>
      <w:r>
        <w:rPr>
          <w:rStyle w:val="Stopka3"/>
          <w:i/>
          <w:iCs/>
          <w:color w:val="000000"/>
          <w:lang w:val="de-DE" w:eastAsia="de-DE"/>
        </w:rPr>
        <w:t>Grammatik d</w:t>
      </w:r>
      <w:r>
        <w:rPr>
          <w:rStyle w:val="Stopka3"/>
          <w:i/>
          <w:iCs/>
          <w:color w:val="000000"/>
        </w:rPr>
        <w:t xml:space="preserve">er </w:t>
      </w:r>
      <w:r>
        <w:rPr>
          <w:rStyle w:val="Stopka3"/>
          <w:i/>
          <w:iCs/>
          <w:color w:val="000000"/>
          <w:lang w:val="de-DE" w:eastAsia="de-DE"/>
        </w:rPr>
        <w:t>deutscher Sprache,</w:t>
      </w:r>
      <w:r>
        <w:rPr>
          <w:rStyle w:val="Stopka3Bezkursywy"/>
          <w:i w:val="0"/>
          <w:iCs w:val="0"/>
          <w:color w:val="000000"/>
          <w:lang w:val="de-DE" w:eastAsia="de-DE"/>
        </w:rPr>
        <w:t xml:space="preserve"> Leipzig </w:t>
      </w:r>
      <w:r>
        <w:rPr>
          <w:rStyle w:val="Stopka3Bezkursywy"/>
          <w:i w:val="0"/>
          <w:iCs w:val="0"/>
          <w:color w:val="000000"/>
        </w:rPr>
        <w:t>1973.</w:t>
      </w:r>
    </w:p>
  </w:footnote>
  <w:footnote w:id="11">
    <w:p w:rsidR="00000000" w:rsidRDefault="00C83AF0">
      <w:pPr>
        <w:pStyle w:val="Stopka30"/>
        <w:shd w:val="clear" w:color="auto" w:fill="auto"/>
        <w:spacing w:line="264" w:lineRule="exact"/>
        <w:ind w:left="180" w:right="260" w:firstLine="400"/>
        <w:jc w:val="both"/>
      </w:pPr>
      <w:r>
        <w:rPr>
          <w:rStyle w:val="Stopka3Bezkursywy"/>
          <w:i w:val="0"/>
          <w:iCs w:val="0"/>
          <w:color w:val="000000"/>
        </w:rPr>
        <w:footnoteRef/>
      </w:r>
      <w:r>
        <w:rPr>
          <w:rStyle w:val="Stopka3Bezkursywy"/>
          <w:i w:val="0"/>
          <w:iCs w:val="0"/>
          <w:color w:val="000000"/>
        </w:rPr>
        <w:t xml:space="preserve"> Przykładem takich badań porównawczych jest praca H. Schmida, </w:t>
      </w:r>
      <w:r>
        <w:rPr>
          <w:rStyle w:val="Stopka3"/>
          <w:i/>
          <w:iCs/>
          <w:color w:val="000000"/>
          <w:lang w:val="de-DE" w:eastAsia="de-DE"/>
        </w:rPr>
        <w:t>Studien über modale Ausdrücke der Notwendigkeit und ihrer Verneigungen. Ein Obersetzungsvergleich in vier europäis</w:t>
      </w:r>
      <w:r>
        <w:rPr>
          <w:rStyle w:val="Stopka3"/>
          <w:i/>
          <w:iCs/>
          <w:color w:val="000000"/>
          <w:lang w:val="de-DE" w:eastAsia="de-DE"/>
        </w:rPr>
        <w:softHyphen/>
        <w:t>chen Sprachen</w:t>
      </w:r>
      <w:r>
        <w:rPr>
          <w:rStyle w:val="Stopka3Bezkursywy"/>
          <w:i w:val="0"/>
          <w:iCs w:val="0"/>
          <w:color w:val="000000"/>
          <w:lang w:val="de-DE" w:eastAsia="de-DE"/>
        </w:rPr>
        <w:t>, Tübingen 1966.</w:t>
      </w:r>
    </w:p>
  </w:footnote>
  <w:footnote w:id="12">
    <w:p w:rsidR="00000000" w:rsidRDefault="00C83AF0">
      <w:pPr>
        <w:pStyle w:val="Stopka"/>
        <w:shd w:val="clear" w:color="auto" w:fill="auto"/>
        <w:tabs>
          <w:tab w:val="left" w:pos="806"/>
        </w:tabs>
        <w:spacing w:line="220" w:lineRule="exact"/>
        <w:ind w:left="680"/>
      </w:pPr>
      <w:r>
        <w:rPr>
          <w:rStyle w:val="StopkaZnak1"/>
          <w:color w:val="000000"/>
          <w:vertAlign w:val="superscript"/>
        </w:rPr>
        <w:footnoteRef/>
      </w:r>
      <w:r>
        <w:rPr>
          <w:rStyle w:val="StopkaZnak1"/>
          <w:color w:val="000000"/>
        </w:rPr>
        <w:tab/>
        <w:t xml:space="preserve">J. Tuwim. </w:t>
      </w:r>
      <w:r>
        <w:rPr>
          <w:rStyle w:val="StopkaKursywa"/>
          <w:color w:val="000000"/>
        </w:rPr>
        <w:t>Pisma prozą. Dzida,</w:t>
      </w:r>
      <w:r>
        <w:rPr>
          <w:rStyle w:val="StopkaZnak1"/>
          <w:color w:val="000000"/>
        </w:rPr>
        <w:t xml:space="preserve"> </w:t>
      </w:r>
      <w:r>
        <w:rPr>
          <w:rStyle w:val="StopkaZnak1"/>
          <w:color w:val="000000"/>
          <w:lang w:val="en-US" w:eastAsia="en-US"/>
        </w:rPr>
        <w:t xml:space="preserve">I. </w:t>
      </w:r>
      <w:r>
        <w:rPr>
          <w:rStyle w:val="StopkaZnak1"/>
          <w:color w:val="000000"/>
        </w:rPr>
        <w:t>V. Warszawa 1964. s. 49.</w:t>
      </w:r>
    </w:p>
  </w:footnote>
  <w:footnote w:id="13">
    <w:p w:rsidR="00000000" w:rsidRDefault="00C83AF0">
      <w:pPr>
        <w:pStyle w:val="Stopka"/>
        <w:shd w:val="clear" w:color="auto" w:fill="auto"/>
        <w:tabs>
          <w:tab w:val="left" w:pos="880"/>
        </w:tabs>
        <w:spacing w:line="264" w:lineRule="exact"/>
        <w:ind w:left="340" w:firstLine="400"/>
        <w:jc w:val="left"/>
      </w:pPr>
      <w:r>
        <w:rPr>
          <w:rStyle w:val="StopkaZnak1"/>
          <w:color w:val="000000"/>
          <w:vertAlign w:val="superscript"/>
        </w:rPr>
        <w:footnoteRef/>
      </w:r>
      <w:r>
        <w:rPr>
          <w:rStyle w:val="StopkaZnak1"/>
          <w:color w:val="000000"/>
        </w:rPr>
        <w:tab/>
        <w:t>Przy omawianiu przysłów i ulanych zwrotów łacińskich często korzystam z przypisów T. Janu</w:t>
      </w:r>
      <w:r>
        <w:rPr>
          <w:rStyle w:val="StopkaZnak1"/>
          <w:color w:val="000000"/>
        </w:rPr>
        <w:softHyphen/>
        <w:t>szewskiego.</w:t>
      </w:r>
    </w:p>
  </w:footnote>
  <w:footnote w:id="14">
    <w:p w:rsidR="00000000" w:rsidRDefault="00C83AF0">
      <w:pPr>
        <w:pStyle w:val="Stopka"/>
        <w:shd w:val="clear" w:color="auto" w:fill="auto"/>
        <w:tabs>
          <w:tab w:val="left" w:pos="928"/>
        </w:tabs>
        <w:spacing w:line="264" w:lineRule="exact"/>
        <w:ind w:left="340" w:firstLine="380"/>
        <w:jc w:val="left"/>
      </w:pPr>
      <w:r>
        <w:rPr>
          <w:rStyle w:val="StopkaZnak1"/>
          <w:color w:val="000000"/>
          <w:vertAlign w:val="superscript"/>
        </w:rPr>
        <w:footnoteRef/>
      </w:r>
      <w:r>
        <w:rPr>
          <w:rStyle w:val="StopkaZnak1"/>
          <w:color w:val="000000"/>
        </w:rPr>
        <w:tab/>
        <w:t xml:space="preserve">Horacy, </w:t>
      </w:r>
      <w:r>
        <w:rPr>
          <w:rStyle w:val="StopkaKursywa"/>
          <w:color w:val="000000"/>
        </w:rPr>
        <w:t>Pieśni.</w:t>
      </w:r>
      <w:r>
        <w:rPr>
          <w:rStyle w:val="StopkaZnak1"/>
          <w:color w:val="000000"/>
        </w:rPr>
        <w:t xml:space="preserve"> Przełożył i przypisami opatrzył Ludwik Hieronim Morstin, Warszawa 1947. Por. T. J. przyp. 1, s. 155.</w:t>
      </w:r>
    </w:p>
  </w:footnote>
  <w:footnote w:id="15">
    <w:p w:rsidR="00000000" w:rsidRDefault="00C83AF0">
      <w:pPr>
        <w:pStyle w:val="Stopka"/>
        <w:shd w:val="clear" w:color="auto" w:fill="auto"/>
        <w:tabs>
          <w:tab w:val="left" w:pos="886"/>
        </w:tabs>
        <w:spacing w:line="258" w:lineRule="exact"/>
        <w:ind w:left="340" w:firstLine="400"/>
      </w:pPr>
      <w:r>
        <w:rPr>
          <w:rStyle w:val="StopkaZnak1"/>
          <w:color w:val="000000"/>
          <w:vertAlign w:val="superscript"/>
        </w:rPr>
        <w:footnoteRef/>
      </w:r>
      <w:r>
        <w:rPr>
          <w:rStyle w:val="StopkaZnak1"/>
          <w:color w:val="000000"/>
        </w:rPr>
        <w:tab/>
        <w:t>Obecnie, po latach prawic całkowitej absencji łaciny w naszym języku, zaczyna ona po trochu wracać do łask, a wraz z nią ulane, niegdyś dobrze znane formuły, między innymi właśnie życzeń no</w:t>
      </w:r>
      <w:r>
        <w:rPr>
          <w:rStyle w:val="StopkaZnak1"/>
          <w:color w:val="000000"/>
        </w:rPr>
        <w:softHyphen/>
        <w:t xml:space="preserve">worocznych. </w:t>
      </w:r>
      <w:r>
        <w:rPr>
          <w:rStyle w:val="StopkaZnak1"/>
          <w:color w:val="000000"/>
          <w:lang w:val="ru-RU" w:eastAsia="ru-RU"/>
        </w:rPr>
        <w:t xml:space="preserve">Рог. </w:t>
      </w:r>
      <w:r>
        <w:rPr>
          <w:rStyle w:val="StopkaZnak1"/>
          <w:color w:val="000000"/>
        </w:rPr>
        <w:t>I. J.: Ł</w:t>
      </w:r>
      <w:r>
        <w:rPr>
          <w:rStyle w:val="StopkaKursywa"/>
          <w:color w:val="000000"/>
          <w:lang w:val="cs-CZ" w:eastAsia="cs-CZ"/>
        </w:rPr>
        <w:t xml:space="preserve">acina </w:t>
      </w:r>
      <w:r>
        <w:rPr>
          <w:rStyle w:val="StopkaKursywa"/>
          <w:color w:val="000000"/>
        </w:rPr>
        <w:t>modna jest,</w:t>
      </w:r>
      <w:r>
        <w:rPr>
          <w:rStyle w:val="StopkaZnak1"/>
          <w:color w:val="000000"/>
        </w:rPr>
        <w:t xml:space="preserve"> </w:t>
      </w:r>
      <w:r>
        <w:rPr>
          <w:rStyle w:val="StopkaZnak1"/>
          <w:color w:val="000000"/>
          <w:lang w:val="cs-CZ" w:eastAsia="cs-CZ"/>
        </w:rPr>
        <w:t xml:space="preserve">„Express </w:t>
      </w:r>
      <w:r>
        <w:rPr>
          <w:rStyle w:val="StopkaZnak1"/>
          <w:color w:val="000000"/>
        </w:rPr>
        <w:t>Wieczorny**, nr 59. 23-25 111 1990.</w:t>
      </w:r>
    </w:p>
  </w:footnote>
  <w:footnote w:id="16">
    <w:p w:rsidR="00000000" w:rsidRDefault="00C83AF0">
      <w:pPr>
        <w:pStyle w:val="Stopka"/>
        <w:shd w:val="clear" w:color="auto" w:fill="auto"/>
        <w:tabs>
          <w:tab w:val="left" w:pos="876"/>
        </w:tabs>
        <w:spacing w:line="220" w:lineRule="exact"/>
        <w:ind w:left="720"/>
      </w:pPr>
      <w:r>
        <w:rPr>
          <w:rStyle w:val="StopkaZnak1"/>
          <w:color w:val="000000"/>
          <w:vertAlign w:val="superscript"/>
        </w:rPr>
        <w:footnoteRef/>
      </w:r>
      <w:r>
        <w:rPr>
          <w:rStyle w:val="StopkaZnak1"/>
          <w:color w:val="000000"/>
        </w:rPr>
        <w:tab/>
        <w:t>Por. T. J. przyp. 2, s. 346.</w:t>
      </w:r>
    </w:p>
  </w:footnote>
  <w:footnote w:id="17">
    <w:p w:rsidR="00000000" w:rsidRDefault="00C83AF0">
      <w:pPr>
        <w:pStyle w:val="Stopka30"/>
        <w:shd w:val="clear" w:color="auto" w:fill="auto"/>
        <w:tabs>
          <w:tab w:val="left" w:pos="916"/>
        </w:tabs>
        <w:spacing w:line="306" w:lineRule="exact"/>
        <w:ind w:left="760"/>
        <w:jc w:val="both"/>
      </w:pPr>
      <w:r>
        <w:rPr>
          <w:rStyle w:val="Stopka3Bezkursywy"/>
          <w:i w:val="0"/>
          <w:iCs w:val="0"/>
          <w:color w:val="000000"/>
          <w:vertAlign w:val="superscript"/>
        </w:rPr>
        <w:footnoteRef/>
      </w:r>
      <w:r>
        <w:rPr>
          <w:rStyle w:val="Stopka3Bezkursywy"/>
          <w:i w:val="0"/>
          <w:iCs w:val="0"/>
          <w:color w:val="000000"/>
        </w:rPr>
        <w:tab/>
        <w:t xml:space="preserve">I. J., </w:t>
      </w:r>
      <w:r>
        <w:rPr>
          <w:rStyle w:val="Stopka3"/>
          <w:i/>
          <w:iCs/>
          <w:color w:val="000000"/>
        </w:rPr>
        <w:t>Ludna..., op.dl.</w:t>
      </w:r>
    </w:p>
  </w:footnote>
  <w:footnote w:id="18">
    <w:p w:rsidR="00000000" w:rsidRDefault="00C83AF0">
      <w:pPr>
        <w:pStyle w:val="Stopka"/>
        <w:numPr>
          <w:ilvl w:val="0"/>
          <w:numId w:val="2"/>
        </w:numPr>
        <w:shd w:val="clear" w:color="auto" w:fill="auto"/>
        <w:tabs>
          <w:tab w:val="left" w:pos="916"/>
        </w:tabs>
        <w:spacing w:line="306" w:lineRule="exact"/>
        <w:ind w:left="760"/>
      </w:pPr>
      <w:r>
        <w:rPr>
          <w:rStyle w:val="StopkaZnak1"/>
          <w:color w:val="000000"/>
        </w:rPr>
        <w:t xml:space="preserve">M. Jastrun. </w:t>
      </w:r>
      <w:r>
        <w:rPr>
          <w:rStyle w:val="StopkaKursywa"/>
          <w:color w:val="000000"/>
        </w:rPr>
        <w:t>Wiersze Jawne i nowe.</w:t>
      </w:r>
      <w:r>
        <w:rPr>
          <w:rStyle w:val="StopkaZnak1"/>
          <w:color w:val="000000"/>
        </w:rPr>
        <w:t xml:space="preserve"> Warszawa 1951. Por. T. J. przyp. 1.</w:t>
      </w:r>
      <w:r>
        <w:rPr>
          <w:rStyle w:val="Pogrubienie"/>
          <w:rFonts w:ascii="Georgia" w:hAnsi="Georgia" w:cs="Georgia"/>
          <w:color w:val="000000"/>
          <w:spacing w:val="0"/>
          <w:sz w:val="19"/>
          <w:szCs w:val="19"/>
        </w:rPr>
        <w:t>1</w:t>
      </w:r>
      <w:r>
        <w:rPr>
          <w:rStyle w:val="StopkaZnak1"/>
          <w:color w:val="000000"/>
        </w:rPr>
        <w:t>. 423.</w:t>
      </w:r>
    </w:p>
  </w:footnote>
  <w:footnote w:id="19">
    <w:p w:rsidR="00000000" w:rsidRDefault="00C83AF0">
      <w:pPr>
        <w:pStyle w:val="Stopka30"/>
        <w:numPr>
          <w:ilvl w:val="0"/>
          <w:numId w:val="3"/>
        </w:numPr>
        <w:shd w:val="clear" w:color="auto" w:fill="auto"/>
        <w:tabs>
          <w:tab w:val="left" w:pos="890"/>
        </w:tabs>
        <w:spacing w:line="306" w:lineRule="exact"/>
        <w:ind w:left="740"/>
        <w:jc w:val="both"/>
      </w:pPr>
      <w:r>
        <w:rPr>
          <w:rStyle w:val="Stopka3Bezkursywy"/>
          <w:i w:val="0"/>
          <w:iCs w:val="0"/>
          <w:color w:val="000000"/>
        </w:rPr>
        <w:t xml:space="preserve">J. Tuwim, </w:t>
      </w:r>
      <w:r>
        <w:rPr>
          <w:rStyle w:val="Stopka3"/>
          <w:i/>
          <w:iCs/>
          <w:color w:val="000000"/>
        </w:rPr>
        <w:t>Polski słownik pijacki i antologia bachiczna,</w:t>
      </w:r>
      <w:r>
        <w:rPr>
          <w:rStyle w:val="Stopka3Bezkursywy"/>
          <w:i w:val="0"/>
          <w:iCs w:val="0"/>
          <w:color w:val="000000"/>
        </w:rPr>
        <w:t xml:space="preserve"> Warszawa 1935.</w:t>
      </w:r>
    </w:p>
  </w:footnote>
  <w:footnote w:id="20">
    <w:p w:rsidR="00000000" w:rsidRDefault="00C83AF0">
      <w:pPr>
        <w:pStyle w:val="Stopka"/>
        <w:shd w:val="clear" w:color="auto" w:fill="auto"/>
        <w:tabs>
          <w:tab w:val="left" w:pos="982"/>
        </w:tabs>
        <w:spacing w:line="306" w:lineRule="exact"/>
        <w:ind w:left="760"/>
      </w:pPr>
      <w:r>
        <w:rPr>
          <w:rStyle w:val="StopkaZnak1"/>
          <w:color w:val="000000"/>
          <w:vertAlign w:val="superscript"/>
        </w:rPr>
        <w:footnoteRef/>
      </w:r>
      <w:r>
        <w:rPr>
          <w:rStyle w:val="StopkaZnak1"/>
          <w:color w:val="000000"/>
        </w:rPr>
        <w:tab/>
        <w:t>Przekład oraz uwaga o cytatach z Horacego i Wergiliusza T. Januszewskiego.</w:t>
      </w:r>
    </w:p>
  </w:footnote>
  <w:footnote w:id="21">
    <w:p w:rsidR="00000000" w:rsidRDefault="00C83AF0">
      <w:pPr>
        <w:pStyle w:val="Stopka"/>
        <w:shd w:val="clear" w:color="auto" w:fill="auto"/>
        <w:tabs>
          <w:tab w:val="left" w:pos="662"/>
        </w:tabs>
        <w:spacing w:line="220" w:lineRule="exact"/>
        <w:ind w:left="440"/>
      </w:pPr>
      <w:r>
        <w:rPr>
          <w:rStyle w:val="StopkaZnak1"/>
          <w:color w:val="000000"/>
          <w:vertAlign w:val="superscript"/>
        </w:rPr>
        <w:footnoteRef/>
      </w:r>
      <w:r>
        <w:rPr>
          <w:rStyle w:val="StopkaZnak1"/>
          <w:color w:val="000000"/>
        </w:rPr>
        <w:tab/>
        <w:t xml:space="preserve">R. Sinielnikoff, </w:t>
      </w:r>
      <w:r>
        <w:rPr>
          <w:rStyle w:val="StopkaKursywa"/>
          <w:color w:val="000000"/>
        </w:rPr>
        <w:t>Ze studiów nad językiem Juliana Tuwima.</w:t>
      </w:r>
      <w:r>
        <w:rPr>
          <w:rStyle w:val="StopkaZnak1"/>
          <w:color w:val="000000"/>
        </w:rPr>
        <w:t xml:space="preserve"> </w:t>
      </w:r>
      <w:r>
        <w:rPr>
          <w:rStyle w:val="StopkaZnak1"/>
          <w:color w:val="000000"/>
          <w:lang w:val="en-US" w:eastAsia="en-US"/>
        </w:rPr>
        <w:t>Wroc</w:t>
      </w:r>
      <w:r>
        <w:rPr>
          <w:rStyle w:val="StopkaZnak1"/>
          <w:color w:val="000000"/>
        </w:rPr>
        <w:t>ł</w:t>
      </w:r>
      <w:r>
        <w:rPr>
          <w:rStyle w:val="StopkaZnak1"/>
          <w:color w:val="000000"/>
          <w:lang w:val="en-US" w:eastAsia="en-US"/>
        </w:rPr>
        <w:t xml:space="preserve">aw </w:t>
      </w:r>
      <w:r>
        <w:rPr>
          <w:rStyle w:val="StopkaZnak1"/>
          <w:color w:val="000000"/>
        </w:rPr>
        <w:t xml:space="preserve">1968, </w:t>
      </w:r>
      <w:r>
        <w:rPr>
          <w:rStyle w:val="StopkaKursywa"/>
          <w:color w:val="000000"/>
        </w:rPr>
        <w:t>*.</w:t>
      </w:r>
      <w:r>
        <w:rPr>
          <w:rStyle w:val="StopkaZnak1"/>
          <w:color w:val="000000"/>
        </w:rPr>
        <w:t xml:space="preserve"> 79-103.</w:t>
      </w:r>
    </w:p>
  </w:footnote>
  <w:footnote w:id="22">
    <w:p w:rsidR="00000000" w:rsidRDefault="00C83AF0">
      <w:pPr>
        <w:pStyle w:val="Stopka"/>
        <w:shd w:val="clear" w:color="auto" w:fill="auto"/>
        <w:tabs>
          <w:tab w:val="left" w:pos="636"/>
        </w:tabs>
        <w:spacing w:line="220" w:lineRule="exact"/>
        <w:ind w:left="420"/>
      </w:pPr>
      <w:r>
        <w:rPr>
          <w:rStyle w:val="StopkaZnak1"/>
          <w:color w:val="000000"/>
          <w:vertAlign w:val="superscript"/>
        </w:rPr>
        <w:footnoteRef/>
      </w:r>
      <w:r>
        <w:rPr>
          <w:rStyle w:val="StopkaZnak1"/>
          <w:color w:val="000000"/>
        </w:rPr>
        <w:tab/>
        <w:t xml:space="preserve">Fragment dedykacji na </w:t>
      </w:r>
      <w:r>
        <w:rPr>
          <w:rStyle w:val="StopkaKursywa"/>
          <w:color w:val="000000"/>
        </w:rPr>
        <w:t>Wierszy tomie czwartym</w:t>
      </w:r>
      <w:r>
        <w:rPr>
          <w:rStyle w:val="StopkaZnak1"/>
          <w:color w:val="000000"/>
        </w:rPr>
        <w:t xml:space="preserve"> (Warszawa 1923) ofiarowanym J. Lechoniowi.</w:t>
      </w:r>
    </w:p>
  </w:footnote>
  <w:footnote w:id="23">
    <w:p w:rsidR="00000000" w:rsidRDefault="000C3231" w:rsidP="000C3231">
      <w:pPr>
        <w:pStyle w:val="Stopka"/>
        <w:shd w:val="clear" w:color="auto" w:fill="auto"/>
        <w:spacing w:line="190" w:lineRule="exact"/>
        <w:ind w:left="460"/>
      </w:pPr>
      <w:r>
        <w:rPr>
          <w:rStyle w:val="StopkaZnak1"/>
          <w:color w:val="000000"/>
        </w:rPr>
        <w:t>•</w:t>
      </w:r>
      <w:r>
        <w:rPr>
          <w:rStyle w:val="StopkaZnak1"/>
          <w:color w:val="000000"/>
          <w:vertAlign w:val="superscript"/>
        </w:rPr>
        <w:t>J</w:t>
      </w:r>
      <w:r>
        <w:rPr>
          <w:rStyle w:val="StopkaZnak1"/>
          <w:color w:val="000000"/>
        </w:rPr>
        <w:t xml:space="preserve"> Por. a. 23.</w:t>
      </w:r>
    </w:p>
  </w:footnote>
  <w:footnote w:id="24">
    <w:p w:rsidR="00000000" w:rsidRDefault="000C3231" w:rsidP="000C3231">
      <w:pPr>
        <w:pStyle w:val="Stopka"/>
        <w:shd w:val="clear" w:color="auto" w:fill="auto"/>
        <w:tabs>
          <w:tab w:val="left" w:pos="662"/>
        </w:tabs>
        <w:spacing w:line="190" w:lineRule="exact"/>
        <w:ind w:left="440"/>
      </w:pPr>
      <w:r>
        <w:rPr>
          <w:rStyle w:val="StopkaZnak1"/>
          <w:color w:val="000000"/>
          <w:vertAlign w:val="superscript"/>
        </w:rPr>
        <w:footnoteRef/>
      </w:r>
      <w:r>
        <w:rPr>
          <w:rStyle w:val="StopkaZnak1"/>
          <w:color w:val="000000"/>
        </w:rPr>
        <w:tab/>
        <w:t>Por. T. J. przyp. 4, t. 254 .</w:t>
      </w:r>
    </w:p>
  </w:footnote>
  <w:footnote w:id="25">
    <w:p w:rsidR="00000000" w:rsidRDefault="000C3231" w:rsidP="000C3231">
      <w:pPr>
        <w:pStyle w:val="Stopka"/>
        <w:shd w:val="clear" w:color="auto" w:fill="auto"/>
        <w:tabs>
          <w:tab w:val="left" w:pos="656"/>
        </w:tabs>
        <w:spacing w:line="230" w:lineRule="exact"/>
        <w:ind w:left="440"/>
      </w:pPr>
      <w:r>
        <w:rPr>
          <w:rStyle w:val="StopkaZnak1"/>
          <w:color w:val="000000"/>
          <w:vertAlign w:val="superscript"/>
        </w:rPr>
        <w:footnoteRef/>
      </w:r>
      <w:r>
        <w:rPr>
          <w:rStyle w:val="StopkaZnak1"/>
          <w:color w:val="000000"/>
        </w:rPr>
        <w:tab/>
      </w:r>
      <w:r>
        <w:rPr>
          <w:rStyle w:val="Nagwek317pt"/>
          <w:color w:val="000000"/>
        </w:rPr>
        <w:t>i.</w:t>
      </w:r>
      <w:r>
        <w:rPr>
          <w:rStyle w:val="StopkaZnak1"/>
          <w:color w:val="000000"/>
        </w:rPr>
        <w:t xml:space="preserve"> Tuwim, </w:t>
      </w:r>
      <w:r>
        <w:rPr>
          <w:rStyle w:val="Nagwek317pt"/>
          <w:color w:val="000000"/>
        </w:rPr>
        <w:t>Pegaz dęba.</w:t>
      </w:r>
      <w:r>
        <w:rPr>
          <w:rStyle w:val="StopkaZnak1"/>
          <w:color w:val="000000"/>
        </w:rPr>
        <w:t xml:space="preserve"> Warszawa 1950. </w:t>
      </w:r>
      <w:r>
        <w:rPr>
          <w:rStyle w:val="StopkaZnak1"/>
          <w:color w:val="000000"/>
          <w:lang w:val="de-DE" w:eastAsia="de-DE"/>
        </w:rPr>
        <w:t>».251.</w:t>
      </w:r>
    </w:p>
  </w:footnote>
  <w:footnote w:id="26">
    <w:p w:rsidR="00000000" w:rsidRDefault="000C3231" w:rsidP="000C3231">
      <w:pPr>
        <w:pStyle w:val="Stopka"/>
        <w:shd w:val="clear" w:color="auto" w:fill="auto"/>
        <w:tabs>
          <w:tab w:val="left" w:pos="654"/>
        </w:tabs>
        <w:spacing w:line="306" w:lineRule="exact"/>
        <w:ind w:left="420"/>
      </w:pPr>
      <w:r>
        <w:rPr>
          <w:rStyle w:val="StopkaZnak1"/>
          <w:color w:val="000000"/>
          <w:vertAlign w:val="superscript"/>
        </w:rPr>
        <w:footnoteRef/>
      </w:r>
      <w:r>
        <w:rPr>
          <w:rStyle w:val="StopkaZnak1"/>
          <w:color w:val="000000"/>
        </w:rPr>
        <w:tab/>
        <w:t xml:space="preserve">B. Buttler, </w:t>
      </w:r>
      <w:r>
        <w:rPr>
          <w:rStyle w:val="Nagwek317pt"/>
          <w:color w:val="000000"/>
        </w:rPr>
        <w:t>Polski dowcip językowy,</w:t>
      </w:r>
      <w:r>
        <w:rPr>
          <w:rStyle w:val="StopkaZnak1"/>
          <w:color w:val="000000"/>
        </w:rPr>
        <w:t xml:space="preserve"> Warszawa 1968, </w:t>
      </w:r>
      <w:r>
        <w:rPr>
          <w:rStyle w:val="Nagwek317pt"/>
          <w:color w:val="000000"/>
        </w:rPr>
        <w:t>t.</w:t>
      </w:r>
      <w:r>
        <w:rPr>
          <w:rStyle w:val="StopkaZnak1"/>
          <w:color w:val="000000"/>
        </w:rPr>
        <w:t xml:space="preserve"> 108.</w:t>
      </w:r>
    </w:p>
  </w:footnote>
  <w:footnote w:id="27">
    <w:p w:rsidR="00000000" w:rsidRDefault="000C3231" w:rsidP="000C3231">
      <w:pPr>
        <w:pStyle w:val="Stopka"/>
        <w:shd w:val="clear" w:color="auto" w:fill="auto"/>
        <w:tabs>
          <w:tab w:val="left" w:pos="636"/>
        </w:tabs>
        <w:spacing w:line="306" w:lineRule="exact"/>
        <w:ind w:left="420"/>
      </w:pPr>
      <w:r>
        <w:rPr>
          <w:rStyle w:val="StopkaZnak1"/>
          <w:color w:val="000000"/>
          <w:vertAlign w:val="superscript"/>
        </w:rPr>
        <w:footnoteRef/>
      </w:r>
      <w:r>
        <w:rPr>
          <w:rStyle w:val="StopkaZnak1"/>
          <w:color w:val="000000"/>
        </w:rPr>
        <w:tab/>
        <w:t xml:space="preserve">Por. R. Siniclnikoff, </w:t>
      </w:r>
      <w:r>
        <w:rPr>
          <w:rStyle w:val="Nagwek317pt"/>
          <w:color w:val="000000"/>
        </w:rPr>
        <w:t>Ze studiów..., op.cit. i.</w:t>
      </w:r>
      <w:r>
        <w:rPr>
          <w:rStyle w:val="StopkaZnak1"/>
          <w:color w:val="000000"/>
        </w:rPr>
        <w:t xml:space="preserve"> 113.</w:t>
      </w:r>
    </w:p>
  </w:footnote>
  <w:footnote w:id="28">
    <w:p w:rsidR="00000000" w:rsidRDefault="000C3231" w:rsidP="000C3231">
      <w:pPr>
        <w:pStyle w:val="Stopka"/>
        <w:shd w:val="clear" w:color="auto" w:fill="auto"/>
        <w:tabs>
          <w:tab w:val="left" w:pos="636"/>
        </w:tabs>
        <w:spacing w:line="306" w:lineRule="exact"/>
        <w:ind w:left="420"/>
      </w:pPr>
      <w:r>
        <w:rPr>
          <w:rStyle w:val="StopkaZnak1"/>
          <w:color w:val="000000"/>
          <w:vertAlign w:val="superscript"/>
        </w:rPr>
        <w:footnoteRef/>
      </w:r>
      <w:r>
        <w:rPr>
          <w:rStyle w:val="StopkaZnak1"/>
          <w:color w:val="000000"/>
        </w:rPr>
        <w:tab/>
        <w:t xml:space="preserve">J. Tuwim, </w:t>
      </w:r>
      <w:r>
        <w:rPr>
          <w:rStyle w:val="Nagwek317pt"/>
          <w:color w:val="000000"/>
        </w:rPr>
        <w:t>Pegaz...,</w:t>
      </w:r>
      <w:r>
        <w:rPr>
          <w:rStyle w:val="StopkaZnak1"/>
          <w:color w:val="000000"/>
        </w:rPr>
        <w:t xml:space="preserve"> op.cit., s. 78 .</w:t>
      </w:r>
    </w:p>
  </w:footnote>
  <w:footnote w:id="29">
    <w:p w:rsidR="00000000" w:rsidRDefault="000C3231" w:rsidP="000C3231">
      <w:pPr>
        <w:pStyle w:val="Stopka"/>
        <w:shd w:val="clear" w:color="auto" w:fill="auto"/>
        <w:tabs>
          <w:tab w:val="left" w:pos="642"/>
        </w:tabs>
        <w:spacing w:line="306" w:lineRule="exact"/>
        <w:ind w:left="420"/>
      </w:pPr>
      <w:r>
        <w:rPr>
          <w:rStyle w:val="StopkaZnak1"/>
          <w:color w:val="000000"/>
          <w:vertAlign w:val="superscript"/>
        </w:rPr>
        <w:footnoteRef/>
      </w:r>
      <w:r>
        <w:rPr>
          <w:rStyle w:val="StopkaZnak1"/>
          <w:color w:val="000000"/>
        </w:rPr>
        <w:tab/>
        <w:t>Por. T. J. przyp. 8. s. 219 .</w:t>
      </w:r>
    </w:p>
  </w:footnote>
  <w:footnote w:id="30">
    <w:p w:rsidR="00000000" w:rsidRDefault="000C3231" w:rsidP="000C3231">
      <w:pPr>
        <w:pStyle w:val="Stopka"/>
        <w:shd w:val="clear" w:color="auto" w:fill="auto"/>
        <w:tabs>
          <w:tab w:val="left" w:pos="558"/>
        </w:tabs>
        <w:spacing w:line="258" w:lineRule="exact"/>
        <w:ind w:firstLine="440"/>
      </w:pPr>
      <w:r>
        <w:rPr>
          <w:rStyle w:val="StopkaZnak1"/>
          <w:color w:val="000000"/>
          <w:vertAlign w:val="superscript"/>
        </w:rPr>
        <w:footnoteRef/>
      </w:r>
      <w:r>
        <w:rPr>
          <w:rStyle w:val="StopkaZnak1"/>
          <w:color w:val="000000"/>
        </w:rPr>
        <w:tab/>
        <w:t xml:space="preserve">L = S. B. Linde, </w:t>
      </w:r>
      <w:r>
        <w:rPr>
          <w:rStyle w:val="Nagwek317pt"/>
          <w:color w:val="000000"/>
        </w:rPr>
        <w:t>Słownik języka polskiego.</w:t>
      </w:r>
      <w:r>
        <w:rPr>
          <w:rStyle w:val="StopkaZnak1"/>
          <w:color w:val="000000"/>
        </w:rPr>
        <w:t xml:space="preserve"> Warszawa 1951, wyd. fotooffsetowe; SWil </w:t>
      </w:r>
      <w:r>
        <w:rPr>
          <w:rStyle w:val="Nagwek317pt"/>
          <w:color w:val="000000"/>
        </w:rPr>
        <w:t>m,Słownik języka polskiego,</w:t>
      </w:r>
      <w:r>
        <w:rPr>
          <w:rStyle w:val="StopkaZnak1"/>
          <w:color w:val="000000"/>
        </w:rPr>
        <w:t xml:space="preserve"> Wilno 1861, I. 1*11 (wyd. fotooffsetowe. Warszawa 1986); SGP = J. Karłowicz, </w:t>
      </w:r>
      <w:r>
        <w:rPr>
          <w:rStyle w:val="Nagwek317pt"/>
          <w:color w:val="000000"/>
        </w:rPr>
        <w:t>Słownik gwar polskich),</w:t>
      </w:r>
      <w:r>
        <w:rPr>
          <w:rStyle w:val="StopkaZnak1"/>
          <w:color w:val="000000"/>
        </w:rPr>
        <w:t xml:space="preserve"> Kraków 1900*1911,1. </w:t>
      </w:r>
      <w:r>
        <w:rPr>
          <w:rStyle w:val="StopkaZnak1"/>
          <w:color w:val="000000"/>
          <w:lang w:val="cs-CZ" w:eastAsia="cs-CZ"/>
        </w:rPr>
        <w:t xml:space="preserve">I-VI; </w:t>
      </w:r>
      <w:r>
        <w:rPr>
          <w:rStyle w:val="StopkaZnak1"/>
          <w:color w:val="000000"/>
        </w:rPr>
        <w:t xml:space="preserve">SW = J. Karłowicz, A. Kryński, W. Niedźwiedź* </w:t>
      </w:r>
      <w:r>
        <w:rPr>
          <w:rStyle w:val="Nagwek317pt"/>
          <w:color w:val="000000"/>
        </w:rPr>
        <w:t>ki. Słownik języka polskiego.</w:t>
      </w:r>
      <w:r>
        <w:rPr>
          <w:rStyle w:val="StopkaZnak1"/>
          <w:color w:val="000000"/>
        </w:rPr>
        <w:t xml:space="preserve"> Warszawa 1952, t. </w:t>
      </w:r>
      <w:r>
        <w:rPr>
          <w:rStyle w:val="StopkaZnak1"/>
          <w:color w:val="000000"/>
          <w:lang w:val="cs-CZ" w:eastAsia="cs-CZ"/>
        </w:rPr>
        <w:t xml:space="preserve">I-VI1I. </w:t>
      </w:r>
      <w:r>
        <w:rPr>
          <w:rStyle w:val="StopkaZnak1"/>
          <w:color w:val="000000"/>
        </w:rPr>
        <w:t xml:space="preserve">wyd. fotooffsetowe; SJPDor. = </w:t>
      </w:r>
      <w:r>
        <w:rPr>
          <w:rStyle w:val="Nagwek317pt"/>
          <w:color w:val="000000"/>
        </w:rPr>
        <w:t>Słownik języka polskiego,</w:t>
      </w:r>
      <w:r>
        <w:rPr>
          <w:rStyle w:val="StopkaZnak1"/>
          <w:color w:val="000000"/>
        </w:rPr>
        <w:t xml:space="preserve"> pod red. W. Doroszewskiego. Warszawa 1958*1969,1.</w:t>
      </w:r>
      <w:r>
        <w:rPr>
          <w:rStyle w:val="StopkaZnak1"/>
          <w:color w:val="000000"/>
          <w:lang w:val="en-US" w:eastAsia="en-US"/>
        </w:rPr>
        <w:t>1</w:t>
      </w:r>
      <w:r>
        <w:rPr>
          <w:rStyle w:val="StopkaZnak1"/>
          <w:color w:val="000000"/>
        </w:rPr>
        <w:t>-XI-</w:t>
      </w:r>
    </w:p>
  </w:footnote>
  <w:footnote w:id="31">
    <w:p w:rsidR="00000000" w:rsidRDefault="000C3231" w:rsidP="000C3231">
      <w:pPr>
        <w:pStyle w:val="Stopka"/>
        <w:shd w:val="clear" w:color="auto" w:fill="auto"/>
        <w:spacing w:line="258" w:lineRule="exact"/>
      </w:pPr>
      <w:r>
        <w:rPr>
          <w:rStyle w:val="StopkaZnak1"/>
          <w:color w:val="000000"/>
        </w:rPr>
        <w:t xml:space="preserve">Poznań 1858. s. 103; J. Surzycki, </w:t>
      </w:r>
      <w:r>
        <w:rPr>
          <w:rStyle w:val="Nagwek317pt"/>
          <w:color w:val="000000"/>
        </w:rPr>
        <w:t>Obrazy Dagestanu,</w:t>
      </w:r>
      <w:r>
        <w:rPr>
          <w:rStyle w:val="StopkaZnak1"/>
          <w:color w:val="000000"/>
        </w:rPr>
        <w:t xml:space="preserve"> ..Biblioteka Warszawska'* 1859.1. III s. 576; F. Kowalski, </w:t>
      </w:r>
      <w:r>
        <w:rPr>
          <w:rStyle w:val="Nagwek317pt"/>
          <w:color w:val="000000"/>
        </w:rPr>
        <w:t>Wspomnienia.</w:t>
      </w:r>
      <w:r>
        <w:rPr>
          <w:rStyle w:val="StopkaZnak1"/>
          <w:color w:val="000000"/>
        </w:rPr>
        <w:t xml:space="preserve"> Kijów 1859. t. II. s. 131; </w:t>
      </w:r>
      <w:r>
        <w:rPr>
          <w:rStyle w:val="StopkaZnak1"/>
          <w:color w:val="000000"/>
          <w:lang w:val="ru-RU" w:eastAsia="ru-RU"/>
        </w:rPr>
        <w:t xml:space="preserve">Л. </w:t>
      </w:r>
      <w:r>
        <w:rPr>
          <w:rStyle w:val="StopkaZnak1"/>
          <w:color w:val="000000"/>
        </w:rPr>
        <w:t xml:space="preserve">Januszkiewicz. </w:t>
      </w:r>
      <w:r>
        <w:rPr>
          <w:rStyle w:val="Nagwek317pt"/>
          <w:color w:val="000000"/>
        </w:rPr>
        <w:t>Listy ze stepów kirgizkich.</w:t>
      </w:r>
      <w:r>
        <w:rPr>
          <w:rStyle w:val="StopkaZnak1"/>
          <w:color w:val="000000"/>
        </w:rPr>
        <w:t xml:space="preserve"> Berlin-Poznań 1861, s. 36, 90, 125. 157,203; J. Gordon. </w:t>
      </w:r>
      <w:r>
        <w:rPr>
          <w:rStyle w:val="Nagwek317pt"/>
          <w:color w:val="000000"/>
        </w:rPr>
        <w:t>Kaukaz.</w:t>
      </w:r>
      <w:r>
        <w:rPr>
          <w:rStyle w:val="StopkaZnak1"/>
          <w:color w:val="000000"/>
        </w:rPr>
        <w:t xml:space="preserve"> Lipsk 1865, s. 20,137, 161.179; T. Le</w:t>
      </w:r>
      <w:r>
        <w:rPr>
          <w:rStyle w:val="StopkaZnak1"/>
          <w:color w:val="000000"/>
        </w:rPr>
        <w:softHyphen/>
        <w:t xml:space="preserve">nartowicz, </w:t>
      </w:r>
      <w:r>
        <w:rPr>
          <w:rStyle w:val="Nagwek317pt"/>
          <w:color w:val="000000"/>
        </w:rPr>
        <w:t>Album wioski</w:t>
      </w:r>
      <w:r>
        <w:rPr>
          <w:rStyle w:val="StopkaZnak1"/>
          <w:color w:val="000000"/>
        </w:rPr>
        <w:t xml:space="preserve">, Padwa 1870, s. 79; T. Lenartowicz. </w:t>
      </w:r>
      <w:r>
        <w:rPr>
          <w:rStyle w:val="Nagwek317pt"/>
          <w:color w:val="000000"/>
        </w:rPr>
        <w:t>Wybór poezji.</w:t>
      </w:r>
      <w:r>
        <w:rPr>
          <w:rStyle w:val="StopkaZnak1"/>
          <w:color w:val="000000"/>
        </w:rPr>
        <w:t xml:space="preserve"> BN. S. I, nr 5, 1972, s. 301-2; H. Sienkiewicz, </w:t>
      </w:r>
      <w:r>
        <w:rPr>
          <w:rStyle w:val="Nagwek317pt"/>
          <w:color w:val="000000"/>
        </w:rPr>
        <w:t>Ogniem i mieczem. Dzieła.</w:t>
      </w:r>
      <w:r>
        <w:rPr>
          <w:rStyle w:val="StopkaZnak1"/>
          <w:color w:val="000000"/>
        </w:rPr>
        <w:t xml:space="preserve"> Warszawa 1949, t. IX. s. 263; A. Chodźko (</w:t>
      </w:r>
      <w:r>
        <w:rPr>
          <w:rStyle w:val="Nagwek317pt"/>
          <w:color w:val="000000"/>
        </w:rPr>
        <w:t xml:space="preserve">Poezje. </w:t>
      </w:r>
      <w:r>
        <w:rPr>
          <w:rStyle w:val="StopkaZnak1"/>
          <w:color w:val="000000"/>
        </w:rPr>
        <w:t>St. Petersburg 1829, s. 217) w objaśnieniu pod tekstem pisze:.B</w:t>
      </w:r>
      <w:r>
        <w:rPr>
          <w:rStyle w:val="Nagwek317pt"/>
          <w:color w:val="000000"/>
        </w:rPr>
        <w:t>iegun</w:t>
      </w:r>
      <w:r>
        <w:rPr>
          <w:rStyle w:val="StopkaZnak1"/>
          <w:color w:val="000000"/>
        </w:rPr>
        <w:t xml:space="preserve"> — imię konia.</w:t>
      </w:r>
    </w:p>
  </w:footnote>
  <w:footnote w:id="32">
    <w:p w:rsidR="00000000" w:rsidRDefault="000C3231" w:rsidP="000C3231">
      <w:pPr>
        <w:pStyle w:val="Stopka"/>
        <w:shd w:val="clear" w:color="auto" w:fill="auto"/>
        <w:tabs>
          <w:tab w:val="left" w:pos="588"/>
        </w:tabs>
        <w:spacing w:line="252" w:lineRule="exact"/>
        <w:ind w:firstLine="460"/>
      </w:pPr>
      <w:r>
        <w:rPr>
          <w:rStyle w:val="StopkaZnak1"/>
          <w:color w:val="000000"/>
          <w:vertAlign w:val="superscript"/>
        </w:rPr>
        <w:footnoteRef/>
      </w:r>
      <w:r>
        <w:rPr>
          <w:rStyle w:val="StopkaZnak1"/>
          <w:color w:val="000000"/>
        </w:rPr>
        <w:tab/>
        <w:t xml:space="preserve">(1) J. A. Morsztyn, </w:t>
      </w:r>
      <w:r>
        <w:rPr>
          <w:rStyle w:val="Nagwek317pt"/>
          <w:color w:val="000000"/>
        </w:rPr>
        <w:t>Poezje oryginalne i tłumaczone.</w:t>
      </w:r>
      <w:r>
        <w:rPr>
          <w:rStyle w:val="StopkaZnak1"/>
          <w:color w:val="000000"/>
        </w:rPr>
        <w:t xml:space="preserve"> Warszawa 1883, s. 99-243. w wierszach </w:t>
      </w:r>
      <w:r>
        <w:rPr>
          <w:rStyle w:val="Nagwek317pt"/>
          <w:color w:val="000000"/>
        </w:rPr>
        <w:t>Lutnia</w:t>
      </w:r>
      <w:r>
        <w:rPr>
          <w:rStyle w:val="StopkaZnak1"/>
          <w:color w:val="000000"/>
        </w:rPr>
        <w:t xml:space="preserve"> i </w:t>
      </w:r>
      <w:r>
        <w:rPr>
          <w:rStyle w:val="Nagwek317pt"/>
          <w:color w:val="000000"/>
        </w:rPr>
        <w:t>Psyche</w:t>
      </w:r>
      <w:r>
        <w:rPr>
          <w:rStyle w:val="StopkaZnak1"/>
          <w:color w:val="000000"/>
        </w:rPr>
        <w:t xml:space="preserve">; (2) J. U. Niemcewicz. </w:t>
      </w:r>
      <w:r>
        <w:rPr>
          <w:rStyle w:val="Nagwek317pt"/>
          <w:color w:val="000000"/>
        </w:rPr>
        <w:t>Lejbe i Siora.</w:t>
      </w:r>
      <w:r>
        <w:rPr>
          <w:rStyle w:val="StopkaZnak1"/>
          <w:color w:val="000000"/>
        </w:rPr>
        <w:t xml:space="preserve"> Warszawa 1821, t. II, s. 123; (3) J. U. Niemce</w:t>
      </w:r>
      <w:r>
        <w:rPr>
          <w:rStyle w:val="StopkaZnak1"/>
          <w:color w:val="000000"/>
        </w:rPr>
        <w:softHyphen/>
        <w:t xml:space="preserve">wicz, </w:t>
      </w:r>
      <w:r>
        <w:rPr>
          <w:rStyle w:val="Nagwek317pt"/>
          <w:color w:val="000000"/>
        </w:rPr>
        <w:t>Jan z Tęczyna.</w:t>
      </w:r>
      <w:r>
        <w:rPr>
          <w:rStyle w:val="StopkaZnak1"/>
          <w:color w:val="000000"/>
        </w:rPr>
        <w:t xml:space="preserve"> BN, S.I, nr 150, s. 172; (4) K. J. Marcinkowski, </w:t>
      </w:r>
      <w:r>
        <w:rPr>
          <w:rStyle w:val="Nagwek317pt"/>
          <w:color w:val="000000"/>
        </w:rPr>
        <w:t>Rozrywka w samotności.</w:t>
      </w:r>
      <w:r>
        <w:rPr>
          <w:rStyle w:val="StopkaZnak1"/>
          <w:color w:val="000000"/>
        </w:rPr>
        <w:t xml:space="preserve"> War</w:t>
      </w:r>
      <w:r>
        <w:rPr>
          <w:rStyle w:val="StopkaZnak1"/>
          <w:color w:val="000000"/>
        </w:rPr>
        <w:softHyphen/>
        <w:t xml:space="preserve">szawa 1821, s. 24 i 26; (5) J. Lelewel. </w:t>
      </w:r>
      <w:r>
        <w:rPr>
          <w:rStyle w:val="Nagwek317pt"/>
          <w:color w:val="000000"/>
          <w:lang w:val="cs-CZ" w:eastAsia="cs-CZ"/>
        </w:rPr>
        <w:t>Edda</w:t>
      </w:r>
      <w:r>
        <w:rPr>
          <w:rStyle w:val="StopkaZnak1"/>
          <w:color w:val="000000"/>
        </w:rPr>
        <w:t xml:space="preserve">. Wilno 1828, wyd. II. s. 29; (6) M. Mochnacki. </w:t>
      </w:r>
      <w:r>
        <w:rPr>
          <w:rStyle w:val="Nagwek317pt"/>
          <w:color w:val="000000"/>
        </w:rPr>
        <w:t>O literaturze polskiej w wieku dziewiętnastym.</w:t>
      </w:r>
      <w:r>
        <w:rPr>
          <w:rStyle w:val="StopkaZnak1"/>
          <w:color w:val="000000"/>
        </w:rPr>
        <w:t xml:space="preserve"> BN. S. I, nr 56, s. 79; (7) S. Goszczyński, </w:t>
      </w:r>
      <w:r>
        <w:rPr>
          <w:rStyle w:val="Nagwek317pt"/>
          <w:color w:val="000000"/>
        </w:rPr>
        <w:t>Zamek Ka</w:t>
      </w:r>
      <w:r>
        <w:rPr>
          <w:rStyle w:val="Nagwek317pt"/>
          <w:color w:val="000000"/>
        </w:rPr>
        <w:softHyphen/>
        <w:t>niowski. Dzieła zbiorowe.</w:t>
      </w:r>
      <w:r>
        <w:rPr>
          <w:rStyle w:val="StopkaZnak1"/>
          <w:color w:val="000000"/>
        </w:rPr>
        <w:t xml:space="preserve"> Lwów. t. II. s. 41; (8) J. K/obylecki/. </w:t>
      </w:r>
      <w:r>
        <w:rPr>
          <w:rStyle w:val="Nagwek317pt"/>
          <w:color w:val="000000"/>
        </w:rPr>
        <w:t>Wiadomości o Syberii.</w:t>
      </w:r>
      <w:r>
        <w:rPr>
          <w:rStyle w:val="StopkaZnak1"/>
          <w:color w:val="000000"/>
        </w:rPr>
        <w:t xml:space="preserve"> Warszawa 1837, t. I, *• 98,</w:t>
      </w:r>
      <w:r>
        <w:rPr>
          <w:rStyle w:val="StopkaZnak1"/>
          <w:color w:val="000000"/>
          <w:lang w:val="en-US" w:eastAsia="en-US"/>
        </w:rPr>
        <w:t xml:space="preserve">1. </w:t>
      </w:r>
      <w:r>
        <w:rPr>
          <w:rStyle w:val="StopkaZnak1"/>
          <w:color w:val="000000"/>
        </w:rPr>
        <w:t xml:space="preserve">II, s. 7:. (9) F. Wrotnowski. </w:t>
      </w:r>
      <w:r>
        <w:rPr>
          <w:rStyle w:val="Nagwek317pt"/>
          <w:color w:val="000000"/>
        </w:rPr>
        <w:t>Powstanie na Wołyniu. Podolu i Ukrainie.</w:t>
      </w:r>
      <w:r>
        <w:rPr>
          <w:rStyle w:val="StopkaZnak1"/>
          <w:color w:val="000000"/>
        </w:rPr>
        <w:t xml:space="preserve"> Paryż 1838, </w:t>
      </w:r>
      <w:r>
        <w:rPr>
          <w:rStyle w:val="StopkaZnak1"/>
          <w:color w:val="000000"/>
          <w:lang w:val="en-US" w:eastAsia="en-US"/>
        </w:rPr>
        <w:t xml:space="preserve">I. </w:t>
      </w:r>
      <w:r>
        <w:rPr>
          <w:rStyle w:val="StopkaZnak1"/>
          <w:color w:val="000000"/>
        </w:rPr>
        <w:t xml:space="preserve">II, s. 271; (10) Z. Krasiński, </w:t>
      </w:r>
      <w:r>
        <w:rPr>
          <w:rStyle w:val="Nagwek317pt"/>
          <w:color w:val="000000"/>
        </w:rPr>
        <w:t>Agaj-łłan.</w:t>
      </w:r>
      <w:r>
        <w:rPr>
          <w:rStyle w:val="StopkaZnak1"/>
          <w:color w:val="000000"/>
        </w:rPr>
        <w:t xml:space="preserve"> Pisma, Kraków-Warszawa 1912, t. II, s. 409; (11) K. Kośmian, </w:t>
      </w:r>
      <w:r>
        <w:rPr>
          <w:rStyle w:val="Nagwek317pt"/>
          <w:color w:val="000000"/>
        </w:rPr>
        <w:t>Ziemiaństwo polskie.</w:t>
      </w:r>
      <w:r>
        <w:rPr>
          <w:rStyle w:val="StopkaZnak1"/>
          <w:color w:val="000000"/>
        </w:rPr>
        <w:t xml:space="preserve"> </w:t>
      </w:r>
      <w:r>
        <w:rPr>
          <w:rStyle w:val="StopkaZnak1"/>
          <w:color w:val="000000"/>
          <w:lang w:val="en-US" w:eastAsia="en-US"/>
        </w:rPr>
        <w:t xml:space="preserve">Wroclaw </w:t>
      </w:r>
      <w:r>
        <w:rPr>
          <w:rStyle w:val="StopkaZnak1"/>
          <w:color w:val="000000"/>
        </w:rPr>
        <w:t xml:space="preserve">1839, s. 80; (12) J. Słowacki, </w:t>
      </w:r>
      <w:r>
        <w:rPr>
          <w:rStyle w:val="Nagwek317pt"/>
          <w:color w:val="000000"/>
        </w:rPr>
        <w:t>Fantazy. Dzieła wybrane.</w:t>
      </w:r>
      <w:r>
        <w:rPr>
          <w:rStyle w:val="StopkaZnak1"/>
          <w:color w:val="000000"/>
        </w:rPr>
        <w:t xml:space="preserve"> Ossoli</w:t>
      </w:r>
      <w:r>
        <w:rPr>
          <w:rStyle w:val="StopkaZnak1"/>
          <w:color w:val="000000"/>
        </w:rPr>
        <w:softHyphen/>
        <w:t xml:space="preserve">neum, Wrocław... 1983, t. IV, s. 421; (13) M. Czajkowski, </w:t>
      </w:r>
      <w:r>
        <w:rPr>
          <w:rStyle w:val="Nagwek317pt"/>
          <w:color w:val="000000"/>
        </w:rPr>
        <w:t>Wernyhora.</w:t>
      </w:r>
      <w:r>
        <w:rPr>
          <w:rStyle w:val="StopkaZnak1"/>
          <w:color w:val="000000"/>
        </w:rPr>
        <w:t xml:space="preserve"> 1842, t. II, s. 1; (14) K. Gaszyński, </w:t>
      </w:r>
      <w:r>
        <w:rPr>
          <w:rStyle w:val="Nagwek317pt"/>
          <w:color w:val="000000"/>
        </w:rPr>
        <w:t>Listy z podróży po Włoszech.</w:t>
      </w:r>
      <w:r>
        <w:rPr>
          <w:rStyle w:val="StopkaZnak1"/>
          <w:color w:val="000000"/>
        </w:rPr>
        <w:t xml:space="preserve"> Lipsk 1853, s. 169; (15) M. Mann. </w:t>
      </w:r>
      <w:r>
        <w:rPr>
          <w:rStyle w:val="Nagwek317pt"/>
          <w:color w:val="000000"/>
        </w:rPr>
        <w:t>Podróż na wschód.</w:t>
      </w:r>
      <w:r>
        <w:rPr>
          <w:rStyle w:val="StopkaZnak1"/>
          <w:color w:val="000000"/>
        </w:rPr>
        <w:t xml:space="preserve"> Kra</w:t>
      </w:r>
      <w:r>
        <w:rPr>
          <w:rStyle w:val="StopkaZnak1"/>
          <w:color w:val="000000"/>
        </w:rPr>
        <w:softHyphen/>
        <w:t xml:space="preserve">ków 1855, t. III, s. 231; (16) H. Sienkiewicz, </w:t>
      </w:r>
      <w:r>
        <w:rPr>
          <w:rStyle w:val="Nagwek317pt"/>
          <w:color w:val="000000"/>
        </w:rPr>
        <w:t>Listy z podróży do Ameryki.</w:t>
      </w:r>
      <w:r>
        <w:rPr>
          <w:rStyle w:val="StopkaZnak1"/>
          <w:color w:val="000000"/>
        </w:rPr>
        <w:t xml:space="preserve"> Warszawa 1956, s. 340; (17) B. Dybowski, </w:t>
      </w:r>
      <w:r>
        <w:rPr>
          <w:rStyle w:val="Nagwek317pt"/>
          <w:color w:val="000000"/>
        </w:rPr>
        <w:t>Pamiętnik.</w:t>
      </w:r>
      <w:r>
        <w:rPr>
          <w:rStyle w:val="StopkaZnak1"/>
          <w:color w:val="000000"/>
        </w:rPr>
        <w:t xml:space="preserve"> Lwów 1930. s. 168.</w:t>
      </w:r>
    </w:p>
  </w:footnote>
  <w:footnote w:id="33">
    <w:p w:rsidR="00000000" w:rsidRDefault="000C3231" w:rsidP="000C3231">
      <w:pPr>
        <w:pStyle w:val="Stopka"/>
        <w:shd w:val="clear" w:color="auto" w:fill="auto"/>
        <w:tabs>
          <w:tab w:val="left" w:pos="498"/>
        </w:tabs>
        <w:spacing w:line="258" w:lineRule="exact"/>
        <w:ind w:firstLine="400"/>
      </w:pPr>
      <w:r>
        <w:rPr>
          <w:rStyle w:val="StopkaZnak1"/>
          <w:color w:val="000000"/>
          <w:vertAlign w:val="superscript"/>
        </w:rPr>
        <w:footnoteRef/>
      </w:r>
      <w:r>
        <w:rPr>
          <w:rStyle w:val="StopkaZnak1"/>
          <w:color w:val="000000"/>
        </w:rPr>
        <w:tab/>
        <w:t>Przez pojęcie „uniwerbizacja" rozumiem proces tworzenia określenia jednowyrazowego z wy</w:t>
      </w:r>
      <w:r>
        <w:rPr>
          <w:rStyle w:val="StopkaZnak1"/>
          <w:color w:val="000000"/>
        </w:rPr>
        <w:softHyphen/>
        <w:t>rażenia dwu- lub kilkuwyrazowego. Nowo powstałe określenie jest synonimiczne w stosunku do mo</w:t>
      </w:r>
      <w:r>
        <w:rPr>
          <w:rStyle w:val="StopkaZnak1"/>
          <w:color w:val="000000"/>
        </w:rPr>
        <w:softHyphen/>
        <w:t xml:space="preserve">tywującej je nazwy i istnieje obok niej równolegle w języku. Nazwa motywująca musi być nazwą systemową, a nie tylko utworzonym w akcie mowy wyrażeniem okazjonalnym. Por. M. </w:t>
      </w:r>
      <w:r>
        <w:rPr>
          <w:rStyle w:val="StopkaZnak1"/>
          <w:color w:val="000000"/>
          <w:lang w:val="cs-CZ" w:eastAsia="cs-CZ"/>
        </w:rPr>
        <w:t xml:space="preserve">Dokulil, </w:t>
      </w:r>
      <w:r>
        <w:rPr>
          <w:rStyle w:val="Nagwek317pt"/>
          <w:color w:val="000000"/>
        </w:rPr>
        <w:t>Teo</w:t>
      </w:r>
      <w:r>
        <w:rPr>
          <w:rStyle w:val="Nagwek317pt"/>
          <w:color w:val="000000"/>
        </w:rPr>
        <w:softHyphen/>
        <w:t>ria derywacji,</w:t>
      </w:r>
      <w:r>
        <w:rPr>
          <w:rStyle w:val="StopkaZnak1"/>
          <w:color w:val="000000"/>
        </w:rPr>
        <w:t xml:space="preserve"> </w:t>
      </w:r>
      <w:r>
        <w:rPr>
          <w:rStyle w:val="StopkaZnak1"/>
          <w:color w:val="000000"/>
          <w:lang w:val="en-US" w:eastAsia="en-US"/>
        </w:rPr>
        <w:t xml:space="preserve">Wroclaw </w:t>
      </w:r>
      <w:r>
        <w:rPr>
          <w:rStyle w:val="StopkaZnak1"/>
          <w:color w:val="000000"/>
        </w:rPr>
        <w:t xml:space="preserve">-Warszawa-Kraków </w:t>
      </w:r>
      <w:r>
        <w:rPr>
          <w:rStyle w:val="StopkaZnak1"/>
          <w:color w:val="000000"/>
          <w:lang w:val="de-DE" w:eastAsia="de-DE"/>
        </w:rPr>
        <w:t>1979, s. 164-165.</w:t>
      </w:r>
    </w:p>
  </w:footnote>
  <w:footnote w:id="34">
    <w:p w:rsidR="00000000" w:rsidRDefault="000C3231" w:rsidP="000C3231">
      <w:pPr>
        <w:pStyle w:val="Stopka20"/>
        <w:shd w:val="clear" w:color="auto" w:fill="auto"/>
        <w:tabs>
          <w:tab w:val="left" w:pos="552"/>
        </w:tabs>
        <w:ind w:firstLine="400"/>
      </w:pPr>
      <w:r>
        <w:rPr>
          <w:rStyle w:val="Teksttreci918pt"/>
          <w:i/>
          <w:iCs/>
          <w:color w:val="000000"/>
          <w:vertAlign w:val="superscript"/>
          <w:lang w:val="de-DE" w:eastAsia="de-DE"/>
        </w:rPr>
        <w:footnoteRef/>
      </w:r>
      <w:r>
        <w:rPr>
          <w:rStyle w:val="Teksttreci918pt"/>
          <w:i/>
          <w:iCs/>
          <w:color w:val="000000"/>
          <w:lang w:val="de-DE" w:eastAsia="de-DE"/>
        </w:rPr>
        <w:tab/>
        <w:t xml:space="preserve">D. Buttler, </w:t>
      </w:r>
      <w:r>
        <w:rPr>
          <w:rStyle w:val="Stopka2"/>
          <w:i/>
          <w:iCs/>
          <w:color w:val="000000"/>
        </w:rPr>
        <w:t>Tendencje rozwojowe współczesnej polszczyzny</w:t>
      </w:r>
      <w:r>
        <w:rPr>
          <w:rStyle w:val="Teksttreci918pt"/>
          <w:i/>
          <w:iCs/>
          <w:color w:val="000000"/>
        </w:rPr>
        <w:t xml:space="preserve">, |w:| </w:t>
      </w:r>
      <w:r>
        <w:rPr>
          <w:rStyle w:val="Stopka2"/>
          <w:i/>
          <w:iCs/>
          <w:color w:val="000000"/>
        </w:rPr>
        <w:t xml:space="preserve">Współczesna polszczyzna. </w:t>
      </w:r>
      <w:r>
        <w:rPr>
          <w:rStyle w:val="Teksttreci918pt"/>
          <w:i/>
          <w:iCs/>
          <w:color w:val="000000"/>
        </w:rPr>
        <w:t>Warszawa 1981, s. 215.</w:t>
      </w:r>
    </w:p>
  </w:footnote>
  <w:footnote w:id="35">
    <w:p w:rsidR="00000000" w:rsidRDefault="000C3231" w:rsidP="000C3231">
      <w:pPr>
        <w:pStyle w:val="Stopka20"/>
        <w:shd w:val="clear" w:color="auto" w:fill="auto"/>
        <w:spacing w:line="306" w:lineRule="exact"/>
        <w:ind w:left="440"/>
      </w:pPr>
      <w:r>
        <w:rPr>
          <w:rStyle w:val="Teksttreci918pt"/>
          <w:i/>
          <w:iCs/>
          <w:color w:val="000000"/>
        </w:rPr>
        <w:t xml:space="preserve">* </w:t>
      </w:r>
      <w:r>
        <w:rPr>
          <w:rStyle w:val="Stopka2"/>
          <w:i/>
          <w:iCs/>
          <w:color w:val="000000"/>
        </w:rPr>
        <w:t>Gramatyka współczesna języka polskiego. Morfologia,</w:t>
      </w:r>
      <w:r>
        <w:rPr>
          <w:rStyle w:val="Teksttreci918pt"/>
          <w:i/>
          <w:iCs/>
          <w:color w:val="000000"/>
        </w:rPr>
        <w:t xml:space="preserve"> Warszawa 1984. s. 90-91.</w:t>
      </w:r>
    </w:p>
  </w:footnote>
  <w:footnote w:id="36">
    <w:p w:rsidR="00000000" w:rsidRDefault="000C3231" w:rsidP="000C3231">
      <w:pPr>
        <w:pStyle w:val="Stopka20"/>
        <w:shd w:val="clear" w:color="auto" w:fill="auto"/>
        <w:tabs>
          <w:tab w:val="left" w:pos="584"/>
        </w:tabs>
        <w:spacing w:line="306" w:lineRule="exact"/>
        <w:ind w:left="440"/>
      </w:pPr>
      <w:r>
        <w:rPr>
          <w:rStyle w:val="Teksttreci918pt"/>
          <w:i/>
          <w:iCs/>
          <w:color w:val="000000"/>
          <w:vertAlign w:val="superscript"/>
        </w:rPr>
        <w:footnoteRef/>
      </w:r>
      <w:r>
        <w:rPr>
          <w:rStyle w:val="Teksttreci918pt"/>
          <w:i/>
          <w:iCs/>
          <w:color w:val="000000"/>
        </w:rPr>
        <w:tab/>
      </w:r>
      <w:r>
        <w:rPr>
          <w:rStyle w:val="Stopka2"/>
          <w:i/>
          <w:iCs/>
          <w:color w:val="000000"/>
        </w:rPr>
        <w:t>Ibidem.</w:t>
      </w:r>
    </w:p>
  </w:footnote>
  <w:footnote w:id="37">
    <w:p w:rsidR="00000000" w:rsidRDefault="000C3231" w:rsidP="000C3231">
      <w:pPr>
        <w:pStyle w:val="Stopka"/>
        <w:shd w:val="clear" w:color="auto" w:fill="auto"/>
        <w:tabs>
          <w:tab w:val="left" w:pos="596"/>
        </w:tabs>
        <w:spacing w:line="306" w:lineRule="exact"/>
        <w:ind w:left="440"/>
      </w:pPr>
      <w:r>
        <w:rPr>
          <w:rStyle w:val="StopkaZnak1"/>
          <w:color w:val="000000"/>
          <w:vertAlign w:val="superscript"/>
        </w:rPr>
        <w:footnoteRef/>
      </w:r>
      <w:r>
        <w:rPr>
          <w:rStyle w:val="StopkaZnak1"/>
          <w:color w:val="000000"/>
        </w:rPr>
        <w:tab/>
        <w:t xml:space="preserve">M. </w:t>
      </w:r>
      <w:r>
        <w:rPr>
          <w:rStyle w:val="StopkaZnak1"/>
          <w:color w:val="000000"/>
          <w:lang w:val="cs-CZ" w:eastAsia="cs-CZ"/>
        </w:rPr>
        <w:t xml:space="preserve">Dokulil, </w:t>
      </w:r>
      <w:r>
        <w:rPr>
          <w:rStyle w:val="Nagwek317pt"/>
          <w:color w:val="000000"/>
          <w:lang w:val="cs-CZ" w:eastAsia="cs-CZ"/>
        </w:rPr>
        <w:t xml:space="preserve">op. </w:t>
      </w:r>
      <w:r>
        <w:rPr>
          <w:rStyle w:val="Nagwek317pt"/>
          <w:color w:val="000000"/>
        </w:rPr>
        <w:t>cii.,</w:t>
      </w:r>
      <w:r>
        <w:rPr>
          <w:rStyle w:val="StopkaZnak1"/>
          <w:color w:val="000000"/>
        </w:rPr>
        <w:t xml:space="preserve"> </w:t>
      </w:r>
      <w:r>
        <w:rPr>
          <w:rStyle w:val="StopkaZnak1"/>
          <w:color w:val="000000"/>
          <w:lang w:val="de-DE" w:eastAsia="de-DE"/>
        </w:rPr>
        <w:t xml:space="preserve">». </w:t>
      </w:r>
      <w:r>
        <w:rPr>
          <w:rStyle w:val="StopkaZnak1"/>
          <w:color w:val="000000"/>
        </w:rPr>
        <w:t>36.</w:t>
      </w:r>
    </w:p>
  </w:footnote>
  <w:footnote w:id="38">
    <w:p w:rsidR="00000000" w:rsidRDefault="000C3231" w:rsidP="000C3231">
      <w:pPr>
        <w:pStyle w:val="Stopka"/>
        <w:shd w:val="clear" w:color="auto" w:fill="auto"/>
        <w:tabs>
          <w:tab w:val="left" w:pos="546"/>
        </w:tabs>
        <w:spacing w:line="270" w:lineRule="exact"/>
        <w:ind w:firstLine="400"/>
      </w:pPr>
      <w:r>
        <w:rPr>
          <w:rStyle w:val="StopkaZnak1"/>
          <w:color w:val="000000"/>
          <w:vertAlign w:val="superscript"/>
          <w:lang w:val="cs-CZ" w:eastAsia="cs-CZ"/>
        </w:rPr>
        <w:footnoteRef/>
      </w:r>
      <w:r>
        <w:rPr>
          <w:rStyle w:val="StopkaZnak1"/>
          <w:color w:val="000000"/>
          <w:lang w:val="cs-CZ" w:eastAsia="cs-CZ"/>
        </w:rPr>
        <w:tab/>
        <w:t xml:space="preserve">D. Buttler, </w:t>
      </w:r>
      <w:r>
        <w:rPr>
          <w:rStyle w:val="Nagwek317pt"/>
          <w:color w:val="000000"/>
        </w:rPr>
        <w:t xml:space="preserve">Niektóre problemy </w:t>
      </w:r>
      <w:r>
        <w:rPr>
          <w:rStyle w:val="Nagwek317pt"/>
          <w:color w:val="000000"/>
          <w:lang w:val="cs-CZ" w:eastAsia="cs-CZ"/>
        </w:rPr>
        <w:t xml:space="preserve">opisu </w:t>
      </w:r>
      <w:r>
        <w:rPr>
          <w:rStyle w:val="Nagwek317pt"/>
          <w:color w:val="000000"/>
        </w:rPr>
        <w:t xml:space="preserve">zjawisk </w:t>
      </w:r>
      <w:r>
        <w:rPr>
          <w:rStyle w:val="Nagwek317pt"/>
          <w:color w:val="000000"/>
          <w:lang w:val="de-DE" w:eastAsia="de-DE"/>
        </w:rPr>
        <w:t>uniwerbi</w:t>
      </w:r>
      <w:r>
        <w:rPr>
          <w:rStyle w:val="Nagwek317pt"/>
          <w:color w:val="000000"/>
          <w:lang w:val="cs-CZ" w:eastAsia="cs-CZ"/>
        </w:rPr>
        <w:t>zacji,</w:t>
      </w:r>
      <w:r>
        <w:rPr>
          <w:rStyle w:val="StopkaZnak1"/>
          <w:color w:val="000000"/>
          <w:lang w:val="cs-CZ" w:eastAsia="cs-CZ"/>
        </w:rPr>
        <w:t xml:space="preserve"> Slavistična </w:t>
      </w:r>
      <w:r>
        <w:rPr>
          <w:rStyle w:val="StopkaZnak1"/>
          <w:color w:val="000000"/>
          <w:lang w:val="en-US" w:eastAsia="en-US"/>
        </w:rPr>
        <w:t xml:space="preserve">revija </w:t>
      </w:r>
      <w:r>
        <w:rPr>
          <w:rStyle w:val="StopkaZnak1"/>
          <w:color w:val="000000"/>
          <w:lang w:val="cs-CZ" w:eastAsia="cs-CZ"/>
        </w:rPr>
        <w:t xml:space="preserve">25, </w:t>
      </w:r>
      <w:r>
        <w:rPr>
          <w:rStyle w:val="StopkaZnak1"/>
          <w:color w:val="000000"/>
          <w:lang w:val="en-US" w:eastAsia="en-US"/>
        </w:rPr>
        <w:t>Ljubljana 1977, s. 440.</w:t>
      </w:r>
    </w:p>
  </w:footnote>
  <w:footnote w:id="39">
    <w:p w:rsidR="00000000" w:rsidRDefault="000C3231" w:rsidP="000C3231">
      <w:pPr>
        <w:pStyle w:val="Stopka"/>
        <w:shd w:val="clear" w:color="auto" w:fill="auto"/>
        <w:spacing w:line="246" w:lineRule="exact"/>
        <w:ind w:firstLine="440"/>
      </w:pPr>
      <w:r>
        <w:rPr>
          <w:rStyle w:val="Nagwek317pt"/>
          <w:color w:val="000000"/>
          <w:vertAlign w:val="superscript"/>
          <w:lang w:val="cs-CZ" w:eastAsia="cs-CZ"/>
        </w:rPr>
        <w:t>1</w:t>
      </w:r>
      <w:r>
        <w:rPr>
          <w:rStyle w:val="StopkaZnak1"/>
          <w:color w:val="000000"/>
          <w:lang w:val="cs-CZ" w:eastAsia="cs-CZ"/>
        </w:rPr>
        <w:t xml:space="preserve"> </w:t>
      </w:r>
      <w:r>
        <w:rPr>
          <w:rStyle w:val="StopkaZnak1"/>
          <w:color w:val="000000"/>
        </w:rPr>
        <w:t xml:space="preserve">Wszystkie podawane przeze mnie przykłady czeskie pochodzą * </w:t>
      </w:r>
      <w:r>
        <w:rPr>
          <w:rStyle w:val="Nagwek317pt"/>
          <w:color w:val="000000"/>
        </w:rPr>
        <w:t>Małego słownika czeskiego slangów</w:t>
      </w:r>
      <w:r>
        <w:rPr>
          <w:rStyle w:val="StopkaZnak1"/>
          <w:color w:val="000000"/>
        </w:rPr>
        <w:t xml:space="preserve">, por. J. </w:t>
      </w:r>
      <w:r>
        <w:rPr>
          <w:rStyle w:val="StopkaZnak1"/>
          <w:color w:val="000000"/>
          <w:lang w:val="cs-CZ" w:eastAsia="cs-CZ"/>
        </w:rPr>
        <w:t xml:space="preserve">Hubáček, </w:t>
      </w:r>
      <w:r>
        <w:rPr>
          <w:rStyle w:val="Nagwek317pt"/>
          <w:color w:val="000000"/>
          <w:lang w:val="cs-CZ" w:eastAsia="cs-CZ"/>
        </w:rPr>
        <w:t>Malý slovník českých slangu</w:t>
      </w:r>
      <w:r>
        <w:rPr>
          <w:rStyle w:val="StopkaZnak1"/>
          <w:color w:val="000000"/>
          <w:lang w:val="cs-CZ" w:eastAsia="cs-CZ"/>
        </w:rPr>
        <w:t>. Ostrava 1988.</w:t>
      </w:r>
    </w:p>
  </w:footnote>
  <w:footnote w:id="40">
    <w:p w:rsidR="00000000" w:rsidRDefault="000C3231" w:rsidP="000C3231">
      <w:pPr>
        <w:pStyle w:val="Stopka20"/>
        <w:shd w:val="clear" w:color="auto" w:fill="auto"/>
        <w:spacing w:line="230" w:lineRule="exact"/>
        <w:ind w:left="440"/>
      </w:pPr>
      <w:r>
        <w:rPr>
          <w:rStyle w:val="Teksttreci918pt"/>
          <w:i/>
          <w:iCs/>
          <w:color w:val="000000"/>
          <w:lang w:val="cs-CZ" w:eastAsia="cs-CZ"/>
        </w:rPr>
        <w:footnoteRef/>
      </w:r>
      <w:r>
        <w:rPr>
          <w:rStyle w:val="Teksttreci918pt"/>
          <w:i/>
          <w:iCs/>
          <w:color w:val="000000"/>
          <w:lang w:val="cs-CZ" w:eastAsia="cs-CZ"/>
        </w:rPr>
        <w:t xml:space="preserve"> D. Bultler, </w:t>
      </w:r>
      <w:r>
        <w:rPr>
          <w:rStyle w:val="Stopka2"/>
          <w:i/>
          <w:iCs/>
          <w:color w:val="000000"/>
        </w:rPr>
        <w:t xml:space="preserve">Niektóre problemy </w:t>
      </w:r>
      <w:r>
        <w:rPr>
          <w:rStyle w:val="Stopka2"/>
          <w:i/>
          <w:iCs/>
          <w:color w:val="000000"/>
          <w:lang w:val="cs-CZ" w:eastAsia="cs-CZ"/>
        </w:rPr>
        <w:t xml:space="preserve">opisu </w:t>
      </w:r>
      <w:r>
        <w:rPr>
          <w:rStyle w:val="Stopka2"/>
          <w:i/>
          <w:iCs/>
          <w:color w:val="000000"/>
        </w:rPr>
        <w:t xml:space="preserve">zjawisk </w:t>
      </w:r>
      <w:r>
        <w:rPr>
          <w:rStyle w:val="Stopka2"/>
          <w:i/>
          <w:iCs/>
          <w:color w:val="000000"/>
          <w:lang w:val="de-DE" w:eastAsia="de-DE"/>
        </w:rPr>
        <w:t>uniwer</w:t>
      </w:r>
      <w:r>
        <w:rPr>
          <w:rStyle w:val="Stopka2"/>
          <w:i/>
          <w:iCs/>
          <w:color w:val="000000"/>
          <w:lang w:val="cs-CZ" w:eastAsia="cs-CZ"/>
        </w:rPr>
        <w:t>bizacji. op. cil.,</w:t>
      </w:r>
      <w:r>
        <w:rPr>
          <w:rStyle w:val="Teksttreci918pt"/>
          <w:i/>
          <w:iCs/>
          <w:color w:val="000000"/>
          <w:lang w:val="cs-CZ" w:eastAsia="cs-CZ"/>
        </w:rPr>
        <w:t>, s. 441.</w:t>
      </w:r>
    </w:p>
  </w:footnote>
  <w:footnote w:id="41">
    <w:p w:rsidR="00000000" w:rsidRDefault="000C3231" w:rsidP="000C3231">
      <w:pPr>
        <w:pStyle w:val="Stopka30"/>
        <w:shd w:val="clear" w:color="auto" w:fill="auto"/>
        <w:ind w:firstLine="440"/>
      </w:pPr>
      <w:r>
        <w:rPr>
          <w:rStyle w:val="Stopka3"/>
          <w:color w:val="000000"/>
        </w:rPr>
        <w:t xml:space="preserve">** Artykuł jest podsumowaniem części pracy magisterskiej, którą opracowałam pod kierunkiem dra hab. Stanisława </w:t>
      </w:r>
      <w:r>
        <w:rPr>
          <w:rStyle w:val="Stopka3"/>
          <w:color w:val="000000"/>
          <w:lang w:val="de-DE" w:eastAsia="de-DE"/>
        </w:rPr>
        <w:t>Du</w:t>
      </w:r>
      <w:r>
        <w:rPr>
          <w:rStyle w:val="Stopka3"/>
          <w:color w:val="000000"/>
        </w:rPr>
        <w:t>bisza na Wydziale Polonistyki UW w latach 1990-1991.</w:t>
      </w:r>
    </w:p>
  </w:footnote>
  <w:footnote w:id="42">
    <w:p w:rsidR="00000000" w:rsidRDefault="000C3231" w:rsidP="000C3231">
      <w:pPr>
        <w:pStyle w:val="Stopka30"/>
        <w:shd w:val="clear" w:color="auto" w:fill="auto"/>
        <w:jc w:val="right"/>
      </w:pPr>
      <w:r>
        <w:rPr>
          <w:rStyle w:val="Stopka3"/>
          <w:color w:val="000000"/>
          <w:vertAlign w:val="superscript"/>
        </w:rPr>
        <w:footnoteRef/>
      </w:r>
      <w:r>
        <w:rPr>
          <w:rStyle w:val="Stopka3"/>
          <w:color w:val="000000"/>
        </w:rPr>
        <w:t xml:space="preserve"> Wokół zagadnień leksykalnych skupiają się obecnie prace Zespołu Badania Języka Środowisk Polonijnych </w:t>
      </w:r>
      <w:r>
        <w:rPr>
          <w:rStyle w:val="Stopka3"/>
          <w:color w:val="000000"/>
          <w:lang w:val="en-US" w:eastAsia="en-US"/>
        </w:rPr>
        <w:t xml:space="preserve">UP </w:t>
      </w:r>
      <w:r>
        <w:rPr>
          <w:rStyle w:val="Stopka3"/>
          <w:color w:val="000000"/>
        </w:rPr>
        <w:t>UW,</w:t>
      </w:r>
    </w:p>
  </w:footnote>
  <w:footnote w:id="43">
    <w:p w:rsidR="00000000" w:rsidRDefault="000C3231" w:rsidP="000C3231">
      <w:pPr>
        <w:pStyle w:val="Stopka30"/>
        <w:shd w:val="clear" w:color="auto" w:fill="auto"/>
        <w:jc w:val="both"/>
      </w:pPr>
      <w:r>
        <w:rPr>
          <w:rStyle w:val="Stopka3"/>
          <w:color w:val="000000"/>
        </w:rPr>
        <w:t xml:space="preserve">których celem jest opracowanie </w:t>
      </w:r>
      <w:r>
        <w:rPr>
          <w:rStyle w:val="Stopka39"/>
          <w:color w:val="000000"/>
        </w:rPr>
        <w:t>Słownika wyrazów polonijnych.</w:t>
      </w:r>
      <w:r>
        <w:rPr>
          <w:rStyle w:val="Stopka3"/>
          <w:color w:val="000000"/>
        </w:rPr>
        <w:t xml:space="preserve"> Analiza słownictwa polonijnego zajęła istotne miejsce w ba</w:t>
      </w:r>
      <w:r>
        <w:rPr>
          <w:rStyle w:val="Stopka3"/>
          <w:color w:val="000000"/>
        </w:rPr>
        <w:softHyphen/>
        <w:t>daniach języka Polonii W. Doroszewskiego, M. Gruchmanowej, B. Szydłowskiej-Ceglowej.</w:t>
      </w:r>
    </w:p>
  </w:footnote>
  <w:footnote w:id="44">
    <w:p w:rsidR="000C3231" w:rsidRDefault="000C3231" w:rsidP="000C3231">
      <w:pPr>
        <w:pStyle w:val="Stopka30"/>
        <w:shd w:val="clear" w:color="auto" w:fill="auto"/>
        <w:tabs>
          <w:tab w:val="left" w:pos="534"/>
        </w:tabs>
        <w:ind w:firstLine="440"/>
        <w:jc w:val="both"/>
      </w:pPr>
      <w:r>
        <w:rPr>
          <w:rStyle w:val="Stopka3"/>
          <w:color w:val="000000"/>
          <w:vertAlign w:val="superscript"/>
        </w:rPr>
        <w:footnoteRef/>
      </w:r>
      <w:r>
        <w:rPr>
          <w:rStyle w:val="Stopka3"/>
          <w:color w:val="000000"/>
        </w:rPr>
        <w:tab/>
      </w:r>
      <w:r>
        <w:rPr>
          <w:rStyle w:val="Stopka39"/>
          <w:color w:val="000000"/>
        </w:rPr>
        <w:t>Pamiętniki imigrantów polskich w Kanadzie. Wybór pamiętników nadesłanych na konkurs Kanadyjsko-Polskiego Instytutu Badawczego w r. 1972.</w:t>
      </w:r>
      <w:r>
        <w:rPr>
          <w:rStyle w:val="Stopka3"/>
          <w:color w:val="000000"/>
        </w:rPr>
        <w:t xml:space="preserve"> Do druku przygotowali wstępem zaopatrzył B. Heydenkorn, 1.1, Toronto 1975,272 s.; t. II. To</w:t>
      </w:r>
      <w:r>
        <w:rPr>
          <w:rStyle w:val="Stopka3"/>
          <w:color w:val="000000"/>
        </w:rPr>
        <w:softHyphen/>
        <w:t xml:space="preserve">ronto 1977, 259 s.; I. III, </w:t>
      </w:r>
      <w:r>
        <w:rPr>
          <w:rStyle w:val="Stopka3"/>
          <w:color w:val="000000"/>
          <w:lang w:val="en-US" w:eastAsia="en-US"/>
        </w:rPr>
        <w:t xml:space="preserve">Toronto </w:t>
      </w:r>
      <w:r>
        <w:rPr>
          <w:rStyle w:val="Stopka3"/>
          <w:color w:val="000000"/>
        </w:rPr>
        <w:t>197S, 259 s. Pozycja ta została dostrzeżona wcześniej w polonijnych badaniach językoznawczych i częściowo wykorzystana przez B. Szydłowską-Ceglowa w pracach: 1</w:t>
      </w:r>
      <w:r>
        <w:rPr>
          <w:rStyle w:val="Stopka39"/>
          <w:color w:val="000000"/>
        </w:rPr>
        <w:t>) Studia językoznawcze nad pamięt</w:t>
      </w:r>
      <w:r>
        <w:rPr>
          <w:rStyle w:val="Stopka39"/>
          <w:color w:val="000000"/>
        </w:rPr>
        <w:softHyphen/>
        <w:t>nikami emigrantów,</w:t>
      </w:r>
      <w:r>
        <w:rPr>
          <w:rStyle w:val="Stopka3"/>
          <w:color w:val="000000"/>
        </w:rPr>
        <w:t xml:space="preserve"> Warszawa-Poznań 1988; rozdział: </w:t>
      </w:r>
      <w:r>
        <w:rPr>
          <w:rStyle w:val="Stopka39"/>
          <w:color w:val="000000"/>
        </w:rPr>
        <w:t xml:space="preserve">Zapożyczenia z języka angielskiego a zróżnicowanie społeczne Polonii, </w:t>
      </w:r>
      <w:r>
        <w:rPr>
          <w:rStyle w:val="Stopka3"/>
          <w:color w:val="000000"/>
        </w:rPr>
        <w:t xml:space="preserve">s. 29-57; 2) </w:t>
      </w:r>
      <w:r>
        <w:rPr>
          <w:rStyle w:val="Stopka39"/>
          <w:color w:val="000000"/>
        </w:rPr>
        <w:t>Pamiętniki emigrantów jako źródło badan językoznawczych,</w:t>
      </w:r>
      <w:r>
        <w:rPr>
          <w:rStyle w:val="Stopka3"/>
          <w:color w:val="000000"/>
        </w:rPr>
        <w:t xml:space="preserve"> (w:) </w:t>
      </w:r>
      <w:r>
        <w:rPr>
          <w:rStyle w:val="Stopka39"/>
          <w:color w:val="000000"/>
        </w:rPr>
        <w:t>Język polski w kwiecie</w:t>
      </w:r>
      <w:r>
        <w:rPr>
          <w:rStyle w:val="Stopka3"/>
          <w:color w:val="000000"/>
        </w:rPr>
        <w:t xml:space="preserve"> pod red. W. Miodunki, Warszawa - Kraków 1990, s. 181-198. W cytowanych przykładach zachowuję ortografię oryginału.</w:t>
      </w:r>
    </w:p>
    <w:p w:rsidR="00000000" w:rsidRDefault="000C3231" w:rsidP="000C3231">
      <w:pPr>
        <w:pStyle w:val="Stopka30"/>
        <w:shd w:val="clear" w:color="auto" w:fill="auto"/>
        <w:ind w:firstLine="440"/>
        <w:jc w:val="both"/>
      </w:pPr>
      <w:r>
        <w:rPr>
          <w:rStyle w:val="Stopka3"/>
          <w:color w:val="000000"/>
          <w:vertAlign w:val="superscript"/>
        </w:rPr>
        <w:t>9</w:t>
      </w:r>
      <w:r>
        <w:rPr>
          <w:rStyle w:val="Stopka3"/>
          <w:color w:val="000000"/>
        </w:rPr>
        <w:t xml:space="preserve"> Wcześniej opublikowano w Polsce zbiór 16 pamiętników nadesłanych przez emigrantów polskich z Kanady na konkurs ogłoszony w 1936 roku przez Warszawski Instytut Gospodarstwa Społecznego: </w:t>
      </w:r>
      <w:r>
        <w:rPr>
          <w:rStyle w:val="Stopka39"/>
          <w:color w:val="000000"/>
        </w:rPr>
        <w:t>Pamiętniki emigrantów Kanada,</w:t>
      </w:r>
      <w:r>
        <w:rPr>
          <w:rStyle w:val="Stopka3"/>
          <w:color w:val="000000"/>
        </w:rPr>
        <w:t xml:space="preserve"> Warszawa 1971.</w:t>
      </w:r>
    </w:p>
  </w:footnote>
  <w:footnote w:id="45">
    <w:p w:rsidR="00000000" w:rsidRDefault="000C3231" w:rsidP="000C3231">
      <w:pPr>
        <w:pStyle w:val="Stopka30"/>
        <w:shd w:val="clear" w:color="auto" w:fill="auto"/>
        <w:tabs>
          <w:tab w:val="left" w:pos="584"/>
        </w:tabs>
        <w:spacing w:line="190" w:lineRule="exact"/>
        <w:ind w:left="440"/>
        <w:jc w:val="both"/>
      </w:pPr>
      <w:r>
        <w:rPr>
          <w:rStyle w:val="Stopka3"/>
          <w:color w:val="000000"/>
          <w:vertAlign w:val="superscript"/>
        </w:rPr>
        <w:footnoteRef/>
      </w:r>
      <w:r>
        <w:rPr>
          <w:rStyle w:val="Stopka3"/>
          <w:color w:val="000000"/>
        </w:rPr>
        <w:tab/>
        <w:t xml:space="preserve">Opieram się na definicjach terminów </w:t>
      </w:r>
      <w:r>
        <w:rPr>
          <w:rStyle w:val="Stopka39"/>
          <w:color w:val="000000"/>
        </w:rPr>
        <w:t>dialekt, socjolekt polonijny</w:t>
      </w:r>
      <w:r>
        <w:rPr>
          <w:rStyle w:val="Stopka3"/>
          <w:color w:val="000000"/>
        </w:rPr>
        <w:t xml:space="preserve"> opracowanych przez </w:t>
      </w:r>
      <w:r>
        <w:rPr>
          <w:rStyle w:val="Stopka3"/>
          <w:color w:val="000000"/>
          <w:lang w:val="cs-CZ" w:eastAsia="cs-CZ"/>
        </w:rPr>
        <w:t xml:space="preserve">ZBJSP </w:t>
      </w:r>
      <w:r>
        <w:rPr>
          <w:rStyle w:val="Stopka3"/>
          <w:color w:val="000000"/>
          <w:lang w:val="en-US" w:eastAsia="en-US"/>
        </w:rPr>
        <w:t xml:space="preserve">UP </w:t>
      </w:r>
      <w:r>
        <w:rPr>
          <w:rStyle w:val="Stopka3"/>
          <w:color w:val="000000"/>
        </w:rPr>
        <w:t>UW..</w:t>
      </w:r>
    </w:p>
  </w:footnote>
  <w:footnote w:id="46">
    <w:p w:rsidR="00000000" w:rsidRDefault="000C3231" w:rsidP="000C3231">
      <w:pPr>
        <w:pStyle w:val="Stopka40"/>
        <w:shd w:val="clear" w:color="auto" w:fill="auto"/>
        <w:ind w:firstLine="440"/>
      </w:pPr>
      <w:r>
        <w:rPr>
          <w:rStyle w:val="Stopka49pt"/>
          <w:i w:val="0"/>
          <w:iCs w:val="0"/>
          <w:color w:val="000000"/>
          <w:vertAlign w:val="superscript"/>
        </w:rPr>
        <w:t>,e</w:t>
      </w:r>
      <w:r>
        <w:rPr>
          <w:rStyle w:val="Stopka49pt"/>
          <w:i w:val="0"/>
          <w:iCs w:val="0"/>
          <w:color w:val="000000"/>
        </w:rPr>
        <w:t xml:space="preserve"> Por. </w:t>
      </w:r>
      <w:r>
        <w:rPr>
          <w:rStyle w:val="Stopka49pt"/>
          <w:i w:val="0"/>
          <w:iCs w:val="0"/>
          <w:color w:val="000000"/>
          <w:lang w:val="cs-CZ" w:eastAsia="cs-CZ"/>
        </w:rPr>
        <w:t xml:space="preserve">op.: </w:t>
      </w:r>
      <w:r>
        <w:rPr>
          <w:rStyle w:val="Stopka49pt"/>
          <w:i w:val="0"/>
          <w:iCs w:val="0"/>
          <w:color w:val="000000"/>
        </w:rPr>
        <w:t xml:space="preserve">D. Buttler, </w:t>
      </w:r>
      <w:r>
        <w:rPr>
          <w:rStyle w:val="Stopka4"/>
          <w:i/>
          <w:iCs/>
          <w:color w:val="000000"/>
        </w:rPr>
        <w:t>Polskie słownictwo potoczne. I. Cechy fonetyczne i fleksyjne leksemów. II. Słowotwórstwo,</w:t>
      </w:r>
      <w:r>
        <w:rPr>
          <w:rStyle w:val="Stopka49pt"/>
          <w:i w:val="0"/>
          <w:iCs w:val="0"/>
          <w:color w:val="000000"/>
        </w:rPr>
        <w:t xml:space="preserve"> Poradnik Językowy" 1977, z. 3. s. 89-98;S. Grabias, </w:t>
      </w:r>
      <w:r>
        <w:rPr>
          <w:rStyle w:val="Stopka4"/>
          <w:i/>
          <w:iCs/>
          <w:color w:val="000000"/>
        </w:rPr>
        <w:t>Pojęcie językowe znaku ekspresywnego</w:t>
      </w:r>
      <w:r>
        <w:rPr>
          <w:rStyle w:val="Stopka49pt"/>
          <w:i w:val="0"/>
          <w:iCs w:val="0"/>
          <w:color w:val="000000"/>
        </w:rPr>
        <w:t xml:space="preserve">, (w:| </w:t>
      </w:r>
      <w:r>
        <w:rPr>
          <w:rStyle w:val="Stopka4"/>
          <w:i/>
          <w:iCs/>
          <w:color w:val="000000"/>
        </w:rPr>
        <w:t>Z zagadnie A słownictwa współczesnego języka polskiego,</w:t>
      </w:r>
      <w:r>
        <w:rPr>
          <w:rStyle w:val="Stopka49pt"/>
          <w:i w:val="0"/>
          <w:iCs w:val="0"/>
          <w:color w:val="000000"/>
        </w:rPr>
        <w:t xml:space="preserve"> </w:t>
      </w:r>
      <w:r>
        <w:rPr>
          <w:rStyle w:val="Stopka49pt"/>
          <w:i w:val="0"/>
          <w:iCs w:val="0"/>
          <w:color w:val="000000"/>
          <w:lang w:val="en-US" w:eastAsia="en-US"/>
        </w:rPr>
        <w:t xml:space="preserve">Wroclaw </w:t>
      </w:r>
      <w:r>
        <w:rPr>
          <w:rStyle w:val="Stopka49pt"/>
          <w:i w:val="0"/>
          <w:iCs w:val="0"/>
          <w:color w:val="000000"/>
        </w:rPr>
        <w:t>1978, a. 107-116.</w:t>
      </w:r>
    </w:p>
  </w:footnote>
  <w:footnote w:id="47">
    <w:p w:rsidR="00000000" w:rsidRDefault="000C3231" w:rsidP="000C3231">
      <w:pPr>
        <w:pStyle w:val="Stopka40"/>
        <w:shd w:val="clear" w:color="auto" w:fill="auto"/>
        <w:spacing w:line="190" w:lineRule="exact"/>
        <w:ind w:left="420"/>
        <w:jc w:val="left"/>
      </w:pPr>
      <w:r>
        <w:rPr>
          <w:rStyle w:val="Stopka49pt"/>
          <w:i w:val="0"/>
          <w:iCs w:val="0"/>
          <w:color w:val="000000"/>
        </w:rPr>
        <w:footnoteRef/>
      </w:r>
      <w:r>
        <w:rPr>
          <w:rStyle w:val="Stopka49pt"/>
          <w:i w:val="0"/>
          <w:iCs w:val="0"/>
          <w:color w:val="000000"/>
        </w:rPr>
        <w:t xml:space="preserve"> M. Strybel </w:t>
      </w:r>
      <w:r>
        <w:rPr>
          <w:rStyle w:val="Stopka4"/>
          <w:i/>
          <w:iCs/>
          <w:color w:val="000000"/>
        </w:rPr>
        <w:t xml:space="preserve">.Wpływ języka . </w:t>
      </w:r>
      <w:r>
        <w:rPr>
          <w:rStyle w:val="Stopka4"/>
          <w:i/>
          <w:iCs/>
          <w:color w:val="000000"/>
          <w:lang w:val="cs-CZ" w:eastAsia="cs-CZ"/>
        </w:rPr>
        <w:t>op cit</w:t>
      </w:r>
      <w:r>
        <w:rPr>
          <w:rStyle w:val="Stopka4"/>
          <w:i/>
          <w:iCs/>
          <w:color w:val="000000"/>
        </w:rPr>
        <w:t>.</w:t>
      </w:r>
      <w:r>
        <w:rPr>
          <w:rStyle w:val="Stopka49pt"/>
          <w:i w:val="0"/>
          <w:iCs w:val="0"/>
          <w:color w:val="000000"/>
        </w:rPr>
        <w:t xml:space="preserve"> i. 516 .</w:t>
      </w:r>
    </w:p>
  </w:footnote>
  <w:footnote w:id="48">
    <w:p w:rsidR="00000000" w:rsidRDefault="000C3231" w:rsidP="000C3231">
      <w:pPr>
        <w:pStyle w:val="Stopka40"/>
        <w:shd w:val="clear" w:color="auto" w:fill="auto"/>
        <w:spacing w:line="190" w:lineRule="exact"/>
        <w:ind w:left="460"/>
        <w:jc w:val="left"/>
      </w:pPr>
      <w:r>
        <w:rPr>
          <w:rStyle w:val="Stopka49pt"/>
          <w:i w:val="0"/>
          <w:iCs w:val="0"/>
          <w:color w:val="000000"/>
          <w:vertAlign w:val="superscript"/>
        </w:rPr>
        <w:footnoteRef/>
      </w:r>
      <w:r>
        <w:rPr>
          <w:rStyle w:val="Stopka49pt"/>
          <w:i w:val="0"/>
          <w:iCs w:val="0"/>
          <w:color w:val="000000"/>
        </w:rPr>
        <w:t xml:space="preserve"> </w:t>
      </w:r>
      <w:r>
        <w:rPr>
          <w:rStyle w:val="Stopka4"/>
          <w:i/>
          <w:iCs/>
          <w:color w:val="000000"/>
        </w:rPr>
        <w:t>Słownik wyrazów polonijnych,</w:t>
      </w:r>
      <w:r>
        <w:rPr>
          <w:rStyle w:val="Stopka49pt"/>
          <w:i w:val="0"/>
          <w:iCs w:val="0"/>
          <w:color w:val="000000"/>
        </w:rPr>
        <w:t xml:space="preserve"> </w:t>
      </w:r>
      <w:r>
        <w:rPr>
          <w:rStyle w:val="Stopka49pt"/>
          <w:i w:val="0"/>
          <w:iCs w:val="0"/>
          <w:color w:val="000000"/>
          <w:lang w:val="cs-CZ" w:eastAsia="cs-CZ"/>
        </w:rPr>
        <w:t xml:space="preserve">op. cil., </w:t>
      </w:r>
      <w:r>
        <w:rPr>
          <w:rStyle w:val="Stopka49pt"/>
          <w:i w:val="0"/>
          <w:iCs w:val="0"/>
          <w:color w:val="000000"/>
        </w:rPr>
        <w:t>i. 1S.</w:t>
      </w:r>
    </w:p>
  </w:footnote>
  <w:footnote w:id="49">
    <w:p w:rsidR="00000000" w:rsidRDefault="000C3231" w:rsidP="000C3231">
      <w:pPr>
        <w:pStyle w:val="Stopka40"/>
        <w:shd w:val="clear" w:color="auto" w:fill="auto"/>
        <w:spacing w:line="204" w:lineRule="exact"/>
        <w:jc w:val="right"/>
      </w:pPr>
      <w:r>
        <w:rPr>
          <w:rStyle w:val="Stopka49pt"/>
          <w:i w:val="0"/>
          <w:iCs w:val="0"/>
          <w:color w:val="000000"/>
          <w:vertAlign w:val="superscript"/>
        </w:rPr>
        <w:footnoteRef/>
      </w:r>
      <w:r>
        <w:rPr>
          <w:rStyle w:val="Stopka49pt"/>
          <w:i w:val="0"/>
          <w:iCs w:val="0"/>
          <w:color w:val="000000"/>
        </w:rPr>
        <w:t xml:space="preserve"> Por. J. Fisiak, </w:t>
      </w:r>
      <w:r>
        <w:rPr>
          <w:rStyle w:val="Stopka4"/>
          <w:i/>
          <w:iCs/>
          <w:color w:val="000000"/>
        </w:rPr>
        <w:t>Zjawisko depluralizacji niektórych rzeczowników angielskich zapożyczonych przez język</w:t>
      </w:r>
      <w:r>
        <w:rPr>
          <w:rStyle w:val="Stopka411"/>
          <w:i/>
          <w:iCs/>
          <w:color w:val="000000"/>
        </w:rPr>
        <w:t xml:space="preserve"> </w:t>
      </w:r>
      <w:r>
        <w:rPr>
          <w:rStyle w:val="Stopka4"/>
          <w:i/>
          <w:iCs/>
          <w:color w:val="000000"/>
        </w:rPr>
        <w:t>polski. Język</w:t>
      </w:r>
    </w:p>
  </w:footnote>
  <w:footnote w:id="50">
    <w:p w:rsidR="00000000" w:rsidRDefault="000C3231" w:rsidP="000C3231">
      <w:pPr>
        <w:pStyle w:val="Stopka30"/>
        <w:shd w:val="clear" w:color="auto" w:fill="auto"/>
        <w:spacing w:line="204" w:lineRule="exact"/>
      </w:pPr>
      <w:r>
        <w:rPr>
          <w:rStyle w:val="Stopka3"/>
          <w:color w:val="000000"/>
        </w:rPr>
        <w:t>Polski" 1961,2.2.1. 138*139.</w:t>
      </w:r>
    </w:p>
  </w:footnote>
  <w:footnote w:id="51">
    <w:p w:rsidR="00000000" w:rsidRDefault="000C3231" w:rsidP="000C3231">
      <w:pPr>
        <w:pStyle w:val="Stopka40"/>
        <w:shd w:val="clear" w:color="auto" w:fill="auto"/>
        <w:ind w:firstLine="460"/>
      </w:pPr>
      <w:r>
        <w:rPr>
          <w:rStyle w:val="Stopka49pt"/>
          <w:i w:val="0"/>
          <w:iCs w:val="0"/>
          <w:color w:val="000000"/>
          <w:vertAlign w:val="superscript"/>
        </w:rPr>
        <w:t>ł&gt;</w:t>
      </w:r>
      <w:r>
        <w:rPr>
          <w:rStyle w:val="Stopka49pt"/>
          <w:i w:val="0"/>
          <w:iCs w:val="0"/>
          <w:color w:val="000000"/>
        </w:rPr>
        <w:t xml:space="preserve"> Anlizę tych zagadnień opracowała M. S</w:t>
      </w:r>
      <w:r>
        <w:rPr>
          <w:rStyle w:val="Stopka49pt"/>
          <w:i w:val="0"/>
          <w:iCs w:val="0"/>
          <w:color w:val="000000"/>
          <w:lang w:val="en-US" w:eastAsia="en-US"/>
        </w:rPr>
        <w:t>try</w:t>
      </w:r>
      <w:r>
        <w:rPr>
          <w:rStyle w:val="Stopka49pt"/>
          <w:i w:val="0"/>
          <w:iCs w:val="0"/>
          <w:color w:val="000000"/>
        </w:rPr>
        <w:t xml:space="preserve">bel w następujących artykułach: 1) O </w:t>
      </w:r>
      <w:r>
        <w:rPr>
          <w:rStyle w:val="Stopka4"/>
          <w:i/>
          <w:iCs/>
          <w:color w:val="000000"/>
        </w:rPr>
        <w:t>budowie polonijnych pożyczek leksykalnych pochodzących ze złożeń amerykańsko-angielskich.</w:t>
      </w:r>
      <w:r>
        <w:rPr>
          <w:rStyle w:val="Stopka49pt"/>
          <w:i w:val="0"/>
          <w:iCs w:val="0"/>
          <w:color w:val="000000"/>
        </w:rPr>
        <w:t xml:space="preserve"> „Prace Filologiczne- XXXV, 1990, s. 217*227; </w:t>
      </w:r>
      <w:r>
        <w:rPr>
          <w:rStyle w:val="Stopka4"/>
          <w:i/>
          <w:iCs/>
          <w:color w:val="000000"/>
        </w:rPr>
        <w:t xml:space="preserve">2) </w:t>
      </w:r>
      <w:r>
        <w:rPr>
          <w:rStyle w:val="Stopka4"/>
          <w:i/>
          <w:iCs/>
          <w:color w:val="000000"/>
          <w:lang w:val="ru-RU" w:eastAsia="ru-RU"/>
        </w:rPr>
        <w:t xml:space="preserve">В </w:t>
      </w:r>
      <w:r>
        <w:rPr>
          <w:rStyle w:val="Stopka4"/>
          <w:i/>
          <w:iCs/>
          <w:color w:val="000000"/>
        </w:rPr>
        <w:t>udowa morfolo</w:t>
      </w:r>
      <w:r>
        <w:rPr>
          <w:rStyle w:val="Stopka4"/>
          <w:i/>
          <w:iCs/>
          <w:color w:val="000000"/>
        </w:rPr>
        <w:softHyphen/>
        <w:t>giczna i syntaktyczma polonijnych zapożyczeń leksykalnych pochodzących z kompozycji amerykańskoangielskich (klasyfikacja form i typów adaptacji).</w:t>
      </w:r>
      <w:r>
        <w:rPr>
          <w:rStyle w:val="Stopka49pt"/>
          <w:i w:val="0"/>
          <w:iCs w:val="0"/>
          <w:color w:val="000000"/>
        </w:rPr>
        <w:t xml:space="preserve"> (w:) </w:t>
      </w:r>
      <w:r>
        <w:rPr>
          <w:rStyle w:val="Stopka4"/>
          <w:i/>
          <w:iCs/>
          <w:color w:val="000000"/>
        </w:rPr>
        <w:t xml:space="preserve">Język polski w kwiecie, </w:t>
      </w:r>
      <w:r>
        <w:rPr>
          <w:rStyle w:val="Stopka4"/>
          <w:i/>
          <w:iCs/>
          <w:color w:val="000000"/>
          <w:lang w:val="cs-CZ" w:eastAsia="cs-CZ"/>
        </w:rPr>
        <w:t xml:space="preserve">op </w:t>
      </w:r>
      <w:r>
        <w:rPr>
          <w:rStyle w:val="Stopka4"/>
          <w:i/>
          <w:iCs/>
          <w:color w:val="000000"/>
        </w:rPr>
        <w:t>cii.,</w:t>
      </w:r>
      <w:r>
        <w:rPr>
          <w:rStyle w:val="Stopka49pt"/>
          <w:i w:val="0"/>
          <w:iCs w:val="0"/>
          <w:color w:val="000000"/>
        </w:rPr>
        <w:t xml:space="preserve"> s. 231*262.</w:t>
      </w:r>
    </w:p>
  </w:footnote>
  <w:footnote w:id="52">
    <w:p w:rsidR="00000000" w:rsidRDefault="000C3231" w:rsidP="000C3231">
      <w:pPr>
        <w:pStyle w:val="Stopka40"/>
        <w:shd w:val="clear" w:color="auto" w:fill="auto"/>
        <w:spacing w:line="190" w:lineRule="exact"/>
        <w:ind w:left="460"/>
        <w:jc w:val="left"/>
      </w:pPr>
      <w:r>
        <w:rPr>
          <w:rStyle w:val="Stopka49pt"/>
          <w:i w:val="0"/>
          <w:iCs w:val="0"/>
          <w:color w:val="000000"/>
          <w:vertAlign w:val="superscript"/>
        </w:rPr>
        <w:footnoteRef/>
      </w:r>
      <w:r>
        <w:rPr>
          <w:rStyle w:val="Stopka49pt"/>
          <w:i w:val="0"/>
          <w:iCs w:val="0"/>
          <w:color w:val="000000"/>
        </w:rPr>
        <w:t xml:space="preserve"> M. Strybel. </w:t>
      </w:r>
      <w:r>
        <w:rPr>
          <w:rStyle w:val="Stopka4"/>
          <w:i/>
          <w:iCs/>
          <w:color w:val="000000"/>
        </w:rPr>
        <w:t>Budowa morfologiczna.... op.cit., s.</w:t>
      </w:r>
      <w:r>
        <w:rPr>
          <w:rStyle w:val="Stopka49pt"/>
          <w:i w:val="0"/>
          <w:iCs w:val="0"/>
          <w:color w:val="000000"/>
        </w:rPr>
        <w:t xml:space="preserve"> 237.</w:t>
      </w:r>
    </w:p>
  </w:footnote>
  <w:footnote w:id="53">
    <w:p w:rsidR="00000000" w:rsidRDefault="000C3231" w:rsidP="000C3231">
      <w:pPr>
        <w:pStyle w:val="Stopka40"/>
        <w:shd w:val="clear" w:color="auto" w:fill="auto"/>
        <w:spacing w:line="198" w:lineRule="exact"/>
        <w:ind w:firstLine="440"/>
        <w:jc w:val="left"/>
      </w:pPr>
      <w:r>
        <w:rPr>
          <w:rStyle w:val="Stopka49pt"/>
          <w:i w:val="0"/>
          <w:iCs w:val="0"/>
          <w:color w:val="000000"/>
          <w:vertAlign w:val="superscript"/>
          <w:lang w:val="en-US" w:eastAsia="en-US"/>
        </w:rPr>
        <w:footnoteRef/>
      </w:r>
      <w:r>
        <w:rPr>
          <w:rStyle w:val="Stopka49pt"/>
          <w:i w:val="0"/>
          <w:iCs w:val="0"/>
          <w:color w:val="000000"/>
          <w:lang w:val="en-US" w:eastAsia="en-US"/>
        </w:rPr>
        <w:t xml:space="preserve"> E. </w:t>
      </w:r>
      <w:r>
        <w:rPr>
          <w:rStyle w:val="Stopka49pt"/>
          <w:i w:val="0"/>
          <w:iCs w:val="0"/>
          <w:color w:val="000000"/>
        </w:rPr>
        <w:t xml:space="preserve">Sękowska, </w:t>
      </w:r>
      <w:r>
        <w:rPr>
          <w:rStyle w:val="Stopka4"/>
          <w:i/>
          <w:iCs/>
          <w:color w:val="000000"/>
        </w:rPr>
        <w:t>Słowotwórstwo wyrazów polonijnych na tle sposobów adaptacji leksemów obcego pochodzenia w dia</w:t>
      </w:r>
      <w:r>
        <w:rPr>
          <w:rStyle w:val="Stopka4"/>
          <w:i/>
          <w:iCs/>
          <w:color w:val="000000"/>
        </w:rPr>
        <w:softHyphen/>
        <w:t>lekcie polonijnym,</w:t>
      </w:r>
      <w:r>
        <w:rPr>
          <w:rStyle w:val="Stopka49pt"/>
          <w:i w:val="0"/>
          <w:iCs w:val="0"/>
          <w:color w:val="000000"/>
        </w:rPr>
        <w:t xml:space="preserve"> .Poradnik Językowy** 1987, z. 1. s. 58.</w:t>
      </w:r>
    </w:p>
  </w:footnote>
  <w:footnote w:id="54">
    <w:p w:rsidR="00000000" w:rsidRDefault="000C3231" w:rsidP="000C3231">
      <w:pPr>
        <w:pStyle w:val="Stopka40"/>
        <w:shd w:val="clear" w:color="auto" w:fill="auto"/>
        <w:spacing w:line="198" w:lineRule="exact"/>
        <w:ind w:firstLine="420"/>
        <w:jc w:val="left"/>
      </w:pPr>
      <w:r>
        <w:rPr>
          <w:rStyle w:val="Stopka49pt"/>
          <w:i w:val="0"/>
          <w:iCs w:val="0"/>
          <w:color w:val="000000"/>
          <w:vertAlign w:val="superscript"/>
        </w:rPr>
        <w:t>u</w:t>
      </w:r>
      <w:r>
        <w:rPr>
          <w:rStyle w:val="Stopka49pt"/>
          <w:i w:val="0"/>
          <w:iCs w:val="0"/>
          <w:color w:val="000000"/>
        </w:rPr>
        <w:t xml:space="preserve"> Por. A. M. Lewicki, </w:t>
      </w:r>
      <w:r>
        <w:rPr>
          <w:rStyle w:val="Stopka4"/>
          <w:i/>
          <w:iCs/>
          <w:color w:val="000000"/>
        </w:rPr>
        <w:t>Akomodacja stylowa jednostek języka.</w:t>
      </w:r>
      <w:r>
        <w:rPr>
          <w:rStyle w:val="Stopka49pt"/>
          <w:i w:val="0"/>
          <w:iCs w:val="0"/>
          <w:color w:val="000000"/>
        </w:rPr>
        <w:t xml:space="preserve"> (w:) </w:t>
      </w:r>
      <w:r>
        <w:rPr>
          <w:rStyle w:val="Stopka4"/>
          <w:i/>
          <w:iCs/>
          <w:color w:val="000000"/>
        </w:rPr>
        <w:t>Stylistyczna akomodacja systemu gramatycznego,</w:t>
      </w:r>
      <w:r>
        <w:rPr>
          <w:rStyle w:val="Stopka49pt"/>
          <w:i w:val="0"/>
          <w:iCs w:val="0"/>
          <w:color w:val="000000"/>
        </w:rPr>
        <w:t xml:space="preserve"> pod red. T. Skubalanki, </w:t>
      </w:r>
      <w:r>
        <w:rPr>
          <w:rStyle w:val="Stopka49pt"/>
          <w:i w:val="0"/>
          <w:iCs w:val="0"/>
          <w:color w:val="000000"/>
          <w:lang w:val="en-US" w:eastAsia="en-US"/>
        </w:rPr>
        <w:t>Wroc</w:t>
      </w:r>
      <w:r>
        <w:rPr>
          <w:rStyle w:val="Stopka49pt"/>
          <w:i w:val="0"/>
          <w:iCs w:val="0"/>
          <w:color w:val="000000"/>
        </w:rPr>
        <w:t>ł</w:t>
      </w:r>
      <w:r>
        <w:rPr>
          <w:rStyle w:val="Stopka49pt"/>
          <w:i w:val="0"/>
          <w:iCs w:val="0"/>
          <w:color w:val="000000"/>
          <w:lang w:val="en-US" w:eastAsia="en-US"/>
        </w:rPr>
        <w:t xml:space="preserve">aw </w:t>
      </w:r>
      <w:r>
        <w:rPr>
          <w:rStyle w:val="Stopka49pt"/>
          <w:i w:val="0"/>
          <w:iCs w:val="0"/>
          <w:color w:val="000000"/>
          <w:lang w:val="de-DE" w:eastAsia="de-DE"/>
        </w:rPr>
        <w:t xml:space="preserve">198«. </w:t>
      </w:r>
      <w:r>
        <w:rPr>
          <w:rStyle w:val="Stopka49pt"/>
          <w:i w:val="0"/>
          <w:iCs w:val="0"/>
          <w:color w:val="000000"/>
        </w:rPr>
        <w:t>t. 39-41.</w:t>
      </w:r>
    </w:p>
  </w:footnote>
  <w:footnote w:id="55">
    <w:p w:rsidR="00000000" w:rsidRDefault="000C3231" w:rsidP="000C3231">
      <w:pPr>
        <w:pStyle w:val="Stopka30"/>
        <w:shd w:val="clear" w:color="auto" w:fill="auto"/>
        <w:spacing w:line="190" w:lineRule="exact"/>
        <w:ind w:left="540"/>
      </w:pPr>
      <w:r>
        <w:rPr>
          <w:rStyle w:val="Stopka3"/>
          <w:color w:val="000000"/>
          <w:vertAlign w:val="superscript"/>
        </w:rPr>
        <w:t>1</w:t>
      </w:r>
      <w:r>
        <w:rPr>
          <w:rStyle w:val="Stopka3"/>
          <w:color w:val="000000"/>
        </w:rPr>
        <w:t xml:space="preserve"> R. Laskowski, (w:) </w:t>
      </w:r>
      <w:r>
        <w:rPr>
          <w:rStyle w:val="Stopka39"/>
          <w:color w:val="000000"/>
        </w:rPr>
        <w:t>Encyklopedia wiedzy o języku polskim,</w:t>
      </w:r>
      <w:r>
        <w:rPr>
          <w:rStyle w:val="Stopka3"/>
          <w:color w:val="000000"/>
        </w:rPr>
        <w:t xml:space="preserve"> </w:t>
      </w:r>
      <w:r>
        <w:rPr>
          <w:rStyle w:val="Stopka3"/>
          <w:color w:val="000000"/>
          <w:lang w:val="en-US" w:eastAsia="en-US"/>
        </w:rPr>
        <w:t xml:space="preserve">Wroclaw </w:t>
      </w:r>
      <w:r>
        <w:rPr>
          <w:rStyle w:val="Stopka3"/>
          <w:color w:val="000000"/>
        </w:rPr>
        <w:t>197S, s. 197.</w:t>
      </w:r>
    </w:p>
  </w:footnote>
  <w:footnote w:id="56">
    <w:p w:rsidR="00000000" w:rsidRDefault="000C3231" w:rsidP="000C3231">
      <w:pPr>
        <w:pStyle w:val="Stopka40"/>
        <w:shd w:val="clear" w:color="auto" w:fill="auto"/>
        <w:spacing w:line="190" w:lineRule="exact"/>
        <w:ind w:right="280"/>
        <w:jc w:val="right"/>
      </w:pPr>
      <w:r>
        <w:rPr>
          <w:rStyle w:val="Stopka49pt"/>
          <w:i w:val="0"/>
          <w:iCs w:val="0"/>
          <w:color w:val="000000"/>
        </w:rPr>
        <w:footnoteRef/>
      </w:r>
      <w:r>
        <w:rPr>
          <w:rStyle w:val="Stopka49pt"/>
          <w:i w:val="0"/>
          <w:iCs w:val="0"/>
          <w:color w:val="000000"/>
        </w:rPr>
        <w:t xml:space="preserve"> K. Kowalik, </w:t>
      </w:r>
      <w:r>
        <w:rPr>
          <w:rStyle w:val="Stopka4"/>
          <w:i/>
          <w:iCs/>
          <w:color w:val="000000"/>
        </w:rPr>
        <w:t>Morfotakryka,</w:t>
      </w:r>
      <w:r>
        <w:rPr>
          <w:rStyle w:val="Stopka49pt"/>
          <w:i w:val="0"/>
          <w:iCs w:val="0"/>
          <w:color w:val="000000"/>
        </w:rPr>
        <w:t xml:space="preserve"> (w:) </w:t>
      </w:r>
      <w:r>
        <w:rPr>
          <w:rStyle w:val="Stopka4"/>
          <w:i/>
          <w:iCs/>
          <w:color w:val="000000"/>
        </w:rPr>
        <w:t>Gramatyka współczesnego języka polskiego,</w:t>
      </w:r>
      <w:r>
        <w:rPr>
          <w:rStyle w:val="Stopka49pt"/>
          <w:i w:val="0"/>
          <w:iCs w:val="0"/>
          <w:color w:val="000000"/>
        </w:rPr>
        <w:t xml:space="preserve"> </w:t>
      </w:r>
      <w:r>
        <w:rPr>
          <w:rStyle w:val="Stopka49pt"/>
          <w:i w:val="0"/>
          <w:iCs w:val="0"/>
          <w:color w:val="000000"/>
          <w:lang w:val="en-US" w:eastAsia="en-US"/>
        </w:rPr>
        <w:t xml:space="preserve">I. </w:t>
      </w:r>
      <w:r>
        <w:rPr>
          <w:rStyle w:val="Stopka49pt"/>
          <w:i w:val="0"/>
          <w:iCs w:val="0"/>
          <w:color w:val="000000"/>
        </w:rPr>
        <w:t>II. Morf</w:t>
      </w:r>
      <w:r>
        <w:rPr>
          <w:rStyle w:val="Stopka4"/>
          <w:i/>
          <w:iCs/>
          <w:color w:val="000000"/>
          <w:lang w:val="cs-CZ" w:eastAsia="cs-CZ"/>
        </w:rPr>
        <w:t>ologia,</w:t>
      </w:r>
      <w:r>
        <w:rPr>
          <w:rStyle w:val="Stopka49pt"/>
          <w:i w:val="0"/>
          <w:iCs w:val="0"/>
          <w:color w:val="000000"/>
          <w:lang w:val="cs-CZ" w:eastAsia="cs-CZ"/>
        </w:rPr>
        <w:t xml:space="preserve"> </w:t>
      </w:r>
      <w:r>
        <w:rPr>
          <w:rStyle w:val="Stopka49pt"/>
          <w:i w:val="0"/>
          <w:iCs w:val="0"/>
          <w:color w:val="000000"/>
        </w:rPr>
        <w:t>Warszawa 19S4, s. 513.</w:t>
      </w:r>
    </w:p>
  </w:footnote>
  <w:footnote w:id="57">
    <w:p w:rsidR="00000000" w:rsidRDefault="000C3231" w:rsidP="000C3231">
      <w:pPr>
        <w:pStyle w:val="Stopka"/>
        <w:shd w:val="clear" w:color="auto" w:fill="auto"/>
        <w:tabs>
          <w:tab w:val="left" w:pos="578"/>
        </w:tabs>
        <w:spacing w:line="306" w:lineRule="exact"/>
        <w:ind w:left="440"/>
      </w:pPr>
      <w:r>
        <w:rPr>
          <w:rStyle w:val="StopkaZnak1"/>
          <w:color w:val="000000"/>
          <w:vertAlign w:val="superscript"/>
        </w:rPr>
        <w:footnoteRef/>
      </w:r>
      <w:r>
        <w:rPr>
          <w:rStyle w:val="StopkaZnak1"/>
          <w:color w:val="000000"/>
        </w:rPr>
        <w:tab/>
        <w:t>I. J.</w:t>
      </w:r>
      <w:r>
        <w:rPr>
          <w:rStyle w:val="StopkaZnak1"/>
          <w:color w:val="000000"/>
          <w:vertAlign w:val="subscript"/>
        </w:rPr>
        <w:t>t</w:t>
      </w:r>
      <w:r>
        <w:rPr>
          <w:rStyle w:val="StopkaZnak1"/>
          <w:color w:val="000000"/>
        </w:rPr>
        <w:t xml:space="preserve"> </w:t>
      </w:r>
      <w:r>
        <w:rPr>
          <w:rStyle w:val="Nagwek317pt"/>
          <w:color w:val="000000"/>
        </w:rPr>
        <w:t>Łacina modna jest</w:t>
      </w:r>
      <w:r>
        <w:rPr>
          <w:rStyle w:val="StopkaZnak1"/>
          <w:color w:val="000000"/>
        </w:rPr>
        <w:t xml:space="preserve">, </w:t>
      </w:r>
      <w:r>
        <w:rPr>
          <w:rStyle w:val="StopkaZnak1"/>
          <w:color w:val="000000"/>
          <w:lang w:val="en-US" w:eastAsia="en-US"/>
        </w:rPr>
        <w:t xml:space="preserve">».Express </w:t>
      </w:r>
      <w:r>
        <w:rPr>
          <w:rStyle w:val="StopkaZnak1"/>
          <w:color w:val="000000"/>
        </w:rPr>
        <w:t>Wieczorny”, nr 59, 23-25 III 1990.</w:t>
      </w:r>
    </w:p>
  </w:footnote>
  <w:footnote w:id="58">
    <w:p w:rsidR="00000000" w:rsidRDefault="000C3231" w:rsidP="000C3231">
      <w:pPr>
        <w:pStyle w:val="Stopka"/>
        <w:shd w:val="clear" w:color="auto" w:fill="auto"/>
        <w:tabs>
          <w:tab w:val="left" w:pos="584"/>
        </w:tabs>
        <w:spacing w:line="306" w:lineRule="exact"/>
        <w:ind w:left="440"/>
      </w:pPr>
      <w:r>
        <w:rPr>
          <w:rStyle w:val="StopkaZnak1"/>
          <w:color w:val="000000"/>
          <w:vertAlign w:val="superscript"/>
        </w:rPr>
        <w:footnoteRef/>
      </w:r>
      <w:r>
        <w:rPr>
          <w:rStyle w:val="StopkaZnak1"/>
          <w:color w:val="000000"/>
        </w:rPr>
        <w:tab/>
        <w:t>Tamże.</w:t>
      </w:r>
    </w:p>
  </w:footnote>
  <w:footnote w:id="59">
    <w:p w:rsidR="00000000" w:rsidRDefault="000C3231" w:rsidP="000C3231">
      <w:pPr>
        <w:pStyle w:val="Stopka"/>
        <w:shd w:val="clear" w:color="auto" w:fill="auto"/>
        <w:tabs>
          <w:tab w:val="left" w:pos="590"/>
        </w:tabs>
        <w:spacing w:line="306" w:lineRule="exact"/>
        <w:ind w:left="440"/>
      </w:pPr>
      <w:r>
        <w:rPr>
          <w:rStyle w:val="StopkaZnak1"/>
          <w:color w:val="000000"/>
          <w:vertAlign w:val="superscript"/>
        </w:rPr>
        <w:footnoteRef/>
      </w:r>
      <w:r>
        <w:rPr>
          <w:rStyle w:val="StopkaZnak1"/>
          <w:color w:val="000000"/>
        </w:rPr>
        <w:tab/>
      </w:r>
      <w:r>
        <w:rPr>
          <w:rStyle w:val="StopkaZnak1"/>
          <w:color w:val="000000"/>
          <w:lang w:val="en-US" w:eastAsia="en-US"/>
        </w:rPr>
        <w:t xml:space="preserve">Ibis, </w:t>
      </w:r>
      <w:r>
        <w:rPr>
          <w:rStyle w:val="Nagwek317pt"/>
          <w:color w:val="000000"/>
        </w:rPr>
        <w:t>Felieton herbowy przez ch</w:t>
      </w:r>
      <w:r>
        <w:rPr>
          <w:rStyle w:val="StopkaZnak1"/>
          <w:color w:val="000000"/>
        </w:rPr>
        <w:t>, „Życie Warszawy”, nr 29, 4 II 1990.</w:t>
      </w:r>
    </w:p>
  </w:footnote>
  <w:footnote w:id="60">
    <w:p w:rsidR="00000000" w:rsidRDefault="000C3231" w:rsidP="000C3231">
      <w:pPr>
        <w:pStyle w:val="Stopka20"/>
        <w:shd w:val="clear" w:color="auto" w:fill="auto"/>
        <w:tabs>
          <w:tab w:val="left" w:pos="582"/>
        </w:tabs>
        <w:spacing w:line="230" w:lineRule="exact"/>
        <w:ind w:left="420"/>
      </w:pPr>
      <w:r>
        <w:rPr>
          <w:rStyle w:val="Teksttreci918pt"/>
          <w:i/>
          <w:iCs/>
          <w:color w:val="000000"/>
          <w:vertAlign w:val="superscript"/>
        </w:rPr>
        <w:footnoteRef/>
      </w:r>
      <w:r>
        <w:rPr>
          <w:rStyle w:val="Teksttreci918pt"/>
          <w:i/>
          <w:iCs/>
          <w:color w:val="000000"/>
        </w:rPr>
        <w:tab/>
        <w:t xml:space="preserve">I. J., </w:t>
      </w:r>
      <w:r>
        <w:rPr>
          <w:rStyle w:val="Stopka2"/>
          <w:i/>
          <w:iCs/>
          <w:color w:val="000000"/>
          <w:lang w:val="cs-CZ" w:eastAsia="cs-CZ"/>
        </w:rPr>
        <w:t>Lacina..., op. cil.</w:t>
      </w:r>
    </w:p>
  </w:footnote>
  <w:footnote w:id="61">
    <w:p w:rsidR="00000000" w:rsidRDefault="000C3231" w:rsidP="000C3231">
      <w:pPr>
        <w:pStyle w:val="Stopka20"/>
        <w:shd w:val="clear" w:color="auto" w:fill="auto"/>
        <w:tabs>
          <w:tab w:val="left" w:pos="590"/>
        </w:tabs>
        <w:spacing w:line="230" w:lineRule="exact"/>
        <w:ind w:left="440"/>
      </w:pPr>
      <w:r>
        <w:rPr>
          <w:rStyle w:val="Teksttreci918pt"/>
          <w:i/>
          <w:iCs/>
          <w:color w:val="000000"/>
          <w:vertAlign w:val="superscript"/>
        </w:rPr>
        <w:footnoteRef/>
      </w:r>
      <w:r>
        <w:rPr>
          <w:rStyle w:val="Teksttreci918pt"/>
          <w:i/>
          <w:iCs/>
          <w:color w:val="000000"/>
        </w:rPr>
        <w:tab/>
        <w:t xml:space="preserve">Ibii, </w:t>
      </w:r>
      <w:r>
        <w:rPr>
          <w:rStyle w:val="Stopka2"/>
          <w:i/>
          <w:iCs/>
          <w:color w:val="000000"/>
        </w:rPr>
        <w:t xml:space="preserve">Felieton..., </w:t>
      </w:r>
      <w:r>
        <w:rPr>
          <w:rStyle w:val="Stopka2"/>
          <w:i/>
          <w:iCs/>
          <w:color w:val="000000"/>
          <w:lang w:val="cs-CZ" w:eastAsia="cs-CZ"/>
        </w:rPr>
        <w:t>op. cil.</w:t>
      </w:r>
    </w:p>
  </w:footnote>
  <w:footnote w:id="62">
    <w:p w:rsidR="000C3231" w:rsidRDefault="000C3231" w:rsidP="000C3231">
      <w:pPr>
        <w:pStyle w:val="Stopka"/>
        <w:numPr>
          <w:ilvl w:val="0"/>
          <w:numId w:val="1"/>
        </w:numPr>
        <w:shd w:val="clear" w:color="auto" w:fill="auto"/>
        <w:tabs>
          <w:tab w:val="left" w:pos="544"/>
        </w:tabs>
        <w:spacing w:line="306" w:lineRule="exact"/>
        <w:ind w:left="400"/>
      </w:pPr>
      <w:r>
        <w:rPr>
          <w:rStyle w:val="StopkaZnak1"/>
          <w:color w:val="000000"/>
        </w:rPr>
        <w:t>Tamże.</w:t>
      </w:r>
    </w:p>
    <w:p w:rsidR="000C3231" w:rsidRDefault="000C3231" w:rsidP="000C3231">
      <w:pPr>
        <w:pStyle w:val="Stopka"/>
        <w:shd w:val="clear" w:color="auto" w:fill="auto"/>
        <w:spacing w:line="306" w:lineRule="exact"/>
        <w:ind w:left="400"/>
      </w:pPr>
      <w:r>
        <w:rPr>
          <w:rStyle w:val="StopkaZnak1"/>
          <w:color w:val="000000"/>
          <w:vertAlign w:val="superscript"/>
        </w:rPr>
        <w:t>7</w:t>
      </w:r>
      <w:r>
        <w:rPr>
          <w:rStyle w:val="StopkaZnak1"/>
          <w:color w:val="000000"/>
        </w:rPr>
        <w:t xml:space="preserve"> J.C., </w:t>
      </w:r>
      <w:r>
        <w:rPr>
          <w:rStyle w:val="Nagwek317pt"/>
          <w:color w:val="000000"/>
        </w:rPr>
        <w:t>Zanim wystąpisz w telewizji</w:t>
      </w:r>
      <w:r>
        <w:rPr>
          <w:rStyle w:val="StopkaZnak1"/>
          <w:color w:val="000000"/>
        </w:rPr>
        <w:t xml:space="preserve"> „Życie Warszawy" , nr 49. 27 II 1991.</w:t>
      </w:r>
    </w:p>
    <w:p w:rsidR="00000000" w:rsidRDefault="000C3231" w:rsidP="000C3231">
      <w:pPr>
        <w:pStyle w:val="Stopka"/>
        <w:numPr>
          <w:ilvl w:val="0"/>
          <w:numId w:val="1"/>
        </w:numPr>
        <w:shd w:val="clear" w:color="auto" w:fill="auto"/>
        <w:tabs>
          <w:tab w:val="left" w:pos="562"/>
        </w:tabs>
        <w:spacing w:line="306" w:lineRule="exact"/>
        <w:ind w:left="400"/>
      </w:pPr>
      <w:r>
        <w:rPr>
          <w:rStyle w:val="StopkaZnak1"/>
          <w:color w:val="000000"/>
        </w:rPr>
        <w:t xml:space="preserve">ud, </w:t>
      </w:r>
      <w:r>
        <w:rPr>
          <w:rStyle w:val="Nagwek317pt"/>
          <w:color w:val="000000"/>
        </w:rPr>
        <w:t>Kolejna pułapka: koedukacyjna,</w:t>
      </w:r>
      <w:r>
        <w:rPr>
          <w:rStyle w:val="StopkaZnak1"/>
          <w:color w:val="000000"/>
        </w:rPr>
        <w:t xml:space="preserve"> „Gazeta Nowa Zielonogórska", nr 154, 9-11 VIII 1991.</w:t>
      </w:r>
    </w:p>
  </w:footnote>
  <w:footnote w:id="63">
    <w:p w:rsidR="00000000" w:rsidRDefault="000C3231" w:rsidP="000C3231">
      <w:pPr>
        <w:pStyle w:val="Stopka20"/>
        <w:shd w:val="clear" w:color="auto" w:fill="auto"/>
        <w:tabs>
          <w:tab w:val="left" w:pos="548"/>
        </w:tabs>
        <w:spacing w:line="306" w:lineRule="exact"/>
        <w:ind w:left="380"/>
      </w:pPr>
      <w:r>
        <w:rPr>
          <w:rStyle w:val="Teksttreci918pt"/>
          <w:i/>
          <w:iCs/>
          <w:color w:val="000000"/>
        </w:rPr>
        <w:footnoteRef/>
      </w:r>
      <w:r>
        <w:rPr>
          <w:rStyle w:val="Teksttreci918pt"/>
          <w:i/>
          <w:iCs/>
          <w:color w:val="000000"/>
        </w:rPr>
        <w:tab/>
      </w:r>
      <w:r>
        <w:rPr>
          <w:rStyle w:val="Teksttreci918pt"/>
          <w:i/>
          <w:iCs/>
          <w:color w:val="000000"/>
          <w:lang w:val="de-DE" w:eastAsia="de-DE"/>
        </w:rPr>
        <w:t xml:space="preserve">Ibis, </w:t>
      </w:r>
      <w:r>
        <w:rPr>
          <w:rStyle w:val="Stopka2"/>
          <w:i/>
          <w:iCs/>
          <w:color w:val="000000"/>
        </w:rPr>
        <w:t xml:space="preserve">Felieton..., </w:t>
      </w:r>
      <w:r>
        <w:rPr>
          <w:rStyle w:val="Stopka2"/>
          <w:i/>
          <w:iCs/>
          <w:color w:val="000000"/>
          <w:lang w:val="cs-CZ" w:eastAsia="cs-CZ"/>
        </w:rPr>
        <w:t xml:space="preserve">op. </w:t>
      </w:r>
      <w:r>
        <w:rPr>
          <w:rStyle w:val="Stopka2"/>
          <w:i/>
          <w:iCs/>
          <w:color w:val="000000"/>
        </w:rPr>
        <w:t>cit.</w:t>
      </w:r>
    </w:p>
  </w:footnote>
  <w:footnote w:id="64">
    <w:p w:rsidR="00000000" w:rsidRDefault="006816BA" w:rsidP="000C3231"/>
  </w:footnote>
  <w:footnote w:id="65">
    <w:p w:rsidR="00000000" w:rsidRDefault="000C3231" w:rsidP="000C3231">
      <w:pPr>
        <w:pStyle w:val="Stopka"/>
        <w:shd w:val="clear" w:color="auto" w:fill="auto"/>
        <w:tabs>
          <w:tab w:val="left" w:pos="648"/>
        </w:tabs>
        <w:spacing w:line="230" w:lineRule="exact"/>
        <w:ind w:left="420"/>
      </w:pPr>
      <w:r>
        <w:rPr>
          <w:rStyle w:val="StopkaZnak1"/>
          <w:color w:val="000000"/>
          <w:vertAlign w:val="superscript"/>
        </w:rPr>
        <w:footnoteRef/>
      </w:r>
      <w:r>
        <w:rPr>
          <w:rStyle w:val="StopkaZnak1"/>
          <w:color w:val="000000"/>
        </w:rPr>
        <w:tab/>
        <w:t xml:space="preserve">A. Cegieła. </w:t>
      </w:r>
      <w:r>
        <w:rPr>
          <w:rStyle w:val="Nagwek317pt"/>
          <w:color w:val="000000"/>
        </w:rPr>
        <w:t>Między miotem a kowadłem</w:t>
      </w:r>
      <w:r>
        <w:rPr>
          <w:rStyle w:val="StopkaZnak1"/>
          <w:color w:val="000000"/>
        </w:rPr>
        <w:t>, ..Goniec Teatralny**, nr 17, 29 IV 1991.</w:t>
      </w:r>
    </w:p>
  </w:footnote>
  <w:footnote w:id="66">
    <w:p w:rsidR="00000000" w:rsidRDefault="000C3231" w:rsidP="000C3231">
      <w:pPr>
        <w:pStyle w:val="Stopka"/>
        <w:shd w:val="clear" w:color="auto" w:fill="auto"/>
        <w:tabs>
          <w:tab w:val="left" w:pos="676"/>
        </w:tabs>
        <w:spacing w:line="230" w:lineRule="exact"/>
        <w:ind w:left="460"/>
      </w:pPr>
      <w:r>
        <w:rPr>
          <w:rStyle w:val="StopkaZnak1"/>
          <w:color w:val="000000"/>
          <w:vertAlign w:val="superscript"/>
        </w:rPr>
        <w:footnoteRef/>
      </w:r>
      <w:r>
        <w:rPr>
          <w:rStyle w:val="StopkaZnak1"/>
          <w:color w:val="000000"/>
        </w:rPr>
        <w:tab/>
      </w:r>
      <w:r>
        <w:rPr>
          <w:rStyle w:val="Nagwek317pt"/>
          <w:color w:val="000000"/>
        </w:rPr>
        <w:t>Bigos poranny.</w:t>
      </w:r>
      <w:r>
        <w:rPr>
          <w:rStyle w:val="StopkaZnak1"/>
          <w:color w:val="000000"/>
        </w:rPr>
        <w:t xml:space="preserve"> „Głos Poranny", nr 9, 11 I 1991.</w:t>
      </w:r>
    </w:p>
  </w:footnote>
  <w:footnote w:id="67">
    <w:p w:rsidR="00000000" w:rsidRDefault="000C3231" w:rsidP="000C3231">
      <w:pPr>
        <w:pStyle w:val="Stopka20"/>
        <w:shd w:val="clear" w:color="auto" w:fill="auto"/>
        <w:spacing w:line="230" w:lineRule="exact"/>
        <w:ind w:left="680"/>
      </w:pPr>
      <w:r>
        <w:rPr>
          <w:rStyle w:val="Teksttreci918pt"/>
          <w:i/>
          <w:iCs/>
          <w:color w:val="000000"/>
        </w:rPr>
        <w:t xml:space="preserve">A. Cegieła, </w:t>
      </w:r>
      <w:r>
        <w:rPr>
          <w:rStyle w:val="Stopka2"/>
          <w:i/>
          <w:iCs/>
          <w:color w:val="000000"/>
        </w:rPr>
        <w:t>Między.... op. cii.</w:t>
      </w:r>
    </w:p>
  </w:footnote>
  <w:footnote w:id="68">
    <w:p w:rsidR="00000000" w:rsidRDefault="000C3231" w:rsidP="000C3231">
      <w:pPr>
        <w:pStyle w:val="Stopka"/>
        <w:shd w:val="clear" w:color="auto" w:fill="auto"/>
        <w:spacing w:line="270" w:lineRule="exact"/>
        <w:ind w:firstLine="460"/>
      </w:pPr>
      <w:r>
        <w:rPr>
          <w:rStyle w:val="StopkaZnak1"/>
          <w:color w:val="000000"/>
          <w:vertAlign w:val="superscript"/>
        </w:rPr>
        <w:footnoteRef/>
      </w:r>
      <w:r>
        <w:rPr>
          <w:rStyle w:val="StopkaZnak1"/>
          <w:color w:val="000000"/>
        </w:rPr>
        <w:t xml:space="preserve"> </w:t>
      </w:r>
      <w:r>
        <w:rPr>
          <w:rStyle w:val="StopkaZnak1"/>
          <w:color w:val="000000"/>
          <w:lang w:val="en-US" w:eastAsia="en-US"/>
        </w:rPr>
        <w:t xml:space="preserve">Ibis, </w:t>
      </w:r>
      <w:r>
        <w:rPr>
          <w:rStyle w:val="Nagwek317pt"/>
          <w:color w:val="000000"/>
        </w:rPr>
        <w:t>Felieton</w:t>
      </w:r>
      <w:r>
        <w:rPr>
          <w:rStyle w:val="StopkaZnak1"/>
          <w:color w:val="000000"/>
        </w:rPr>
        <w:t xml:space="preserve">.... </w:t>
      </w:r>
      <w:r>
        <w:rPr>
          <w:rStyle w:val="Nagwek317pt"/>
          <w:color w:val="000000"/>
        </w:rPr>
        <w:t>op.cil.;</w:t>
      </w:r>
      <w:r>
        <w:rPr>
          <w:rStyle w:val="StopkaZnak1"/>
          <w:color w:val="000000"/>
        </w:rPr>
        <w:t xml:space="preserve"> por. także M. Morski, </w:t>
      </w:r>
      <w:r>
        <w:rPr>
          <w:rStyle w:val="Nagwek317pt"/>
          <w:color w:val="000000"/>
        </w:rPr>
        <w:t>Refleksje o języku.</w:t>
      </w:r>
      <w:r>
        <w:rPr>
          <w:rStyle w:val="StopkaZnak1"/>
          <w:color w:val="000000"/>
        </w:rPr>
        <w:t xml:space="preserve"> „Tygodnik Popularny", nr 35, 1 IX 1991.</w:t>
      </w:r>
    </w:p>
  </w:footnote>
  <w:footnote w:id="69">
    <w:p w:rsidR="00000000" w:rsidRDefault="000C3231" w:rsidP="000C3231">
      <w:pPr>
        <w:pStyle w:val="Stopka20"/>
        <w:shd w:val="clear" w:color="auto" w:fill="auto"/>
        <w:tabs>
          <w:tab w:val="left" w:pos="570"/>
        </w:tabs>
        <w:spacing w:line="252" w:lineRule="exact"/>
        <w:ind w:firstLine="460"/>
      </w:pPr>
      <w:r>
        <w:rPr>
          <w:rStyle w:val="Teksttreci918pt"/>
          <w:i/>
          <w:iCs/>
          <w:color w:val="000000"/>
          <w:vertAlign w:val="superscript"/>
        </w:rPr>
        <w:footnoteRef/>
      </w:r>
      <w:r>
        <w:rPr>
          <w:rStyle w:val="Teksttreci918pt"/>
          <w:i/>
          <w:iCs/>
          <w:color w:val="000000"/>
        </w:rPr>
        <w:tab/>
        <w:t xml:space="preserve">Obfity materiał z tego zakresu przynoszą artykuły Haliny Kurkowskiej, </w:t>
      </w:r>
      <w:r>
        <w:rPr>
          <w:rStyle w:val="Stopka2"/>
          <w:i/>
          <w:iCs/>
          <w:color w:val="000000"/>
        </w:rPr>
        <w:t xml:space="preserve">Zapożyczenia semantyczne we współczesnej polszczyźnie i </w:t>
      </w:r>
      <w:r>
        <w:rPr>
          <w:rStyle w:val="Stopka2Odstpy1pt"/>
          <w:i w:val="0"/>
          <w:iCs w:val="0"/>
          <w:color w:val="000000"/>
        </w:rPr>
        <w:t>Język</w:t>
      </w:r>
      <w:r>
        <w:rPr>
          <w:rStyle w:val="Stopka2"/>
          <w:i/>
          <w:iCs/>
          <w:color w:val="000000"/>
        </w:rPr>
        <w:t xml:space="preserve"> współczesnej polskiej eseistyki humanistycznej</w:t>
      </w:r>
      <w:r>
        <w:rPr>
          <w:rStyle w:val="Teksttreci918pt"/>
          <w:i/>
          <w:iCs/>
          <w:color w:val="000000"/>
        </w:rPr>
        <w:t xml:space="preserve">. obydwa przedrukowane w zbiorze </w:t>
      </w:r>
      <w:r>
        <w:rPr>
          <w:rStyle w:val="Stopka2"/>
          <w:i/>
          <w:iCs/>
          <w:color w:val="000000"/>
        </w:rPr>
        <w:t>Polszczyzna ludzi myślących.</w:t>
      </w:r>
      <w:r>
        <w:rPr>
          <w:rStyle w:val="Teksttreci918pt"/>
          <w:i/>
          <w:iCs/>
          <w:color w:val="000000"/>
        </w:rPr>
        <w:t xml:space="preserve"> Warszawa 1991.</w:t>
      </w:r>
    </w:p>
  </w:footnote>
  <w:footnote w:id="70">
    <w:p w:rsidR="00000000" w:rsidRDefault="000C3231" w:rsidP="000C3231">
      <w:pPr>
        <w:pStyle w:val="Stopka"/>
        <w:shd w:val="clear" w:color="auto" w:fill="auto"/>
        <w:tabs>
          <w:tab w:val="left" w:pos="584"/>
        </w:tabs>
        <w:spacing w:line="230" w:lineRule="exact"/>
        <w:ind w:left="440"/>
      </w:pPr>
      <w:r>
        <w:rPr>
          <w:rStyle w:val="StopkaZnak1"/>
          <w:color w:val="000000"/>
          <w:vertAlign w:val="superscript"/>
        </w:rPr>
        <w:footnoteRef/>
      </w:r>
      <w:r>
        <w:rPr>
          <w:rStyle w:val="StopkaZnak1"/>
          <w:color w:val="000000"/>
        </w:rPr>
        <w:tab/>
        <w:t xml:space="preserve">Por. </w:t>
      </w:r>
      <w:r>
        <w:rPr>
          <w:rStyle w:val="Nagwek317pt"/>
          <w:color w:val="000000"/>
        </w:rPr>
        <w:t>Słownik języka polskiego</w:t>
      </w:r>
      <w:r>
        <w:rPr>
          <w:rStyle w:val="StopkaZnak1"/>
          <w:color w:val="000000"/>
        </w:rPr>
        <w:t xml:space="preserve"> pod red. Mieczysława Szymczaka, </w:t>
      </w:r>
      <w:r>
        <w:rPr>
          <w:rStyle w:val="StopkaZnak1"/>
          <w:color w:val="000000"/>
          <w:lang w:val="en-US" w:eastAsia="en-US"/>
        </w:rPr>
        <w:t xml:space="preserve">I. </w:t>
      </w:r>
      <w:r>
        <w:rPr>
          <w:rStyle w:val="StopkaZnak1"/>
          <w:color w:val="000000"/>
        </w:rPr>
        <w:t>I., s. 3-4.</w:t>
      </w:r>
    </w:p>
  </w:footnote>
  <w:footnote w:id="71">
    <w:p w:rsidR="00000000" w:rsidRDefault="000C3231" w:rsidP="000C3231">
      <w:pPr>
        <w:pStyle w:val="Stopka"/>
        <w:shd w:val="clear" w:color="auto" w:fill="auto"/>
        <w:spacing w:line="258" w:lineRule="exact"/>
        <w:ind w:firstLine="440"/>
      </w:pPr>
      <w:r>
        <w:rPr>
          <w:rStyle w:val="StopkaZnak1"/>
          <w:color w:val="000000"/>
          <w:vertAlign w:val="superscript"/>
        </w:rPr>
        <w:t>1</w:t>
      </w:r>
      <w:r>
        <w:rPr>
          <w:rStyle w:val="StopkaZnak1"/>
          <w:color w:val="000000"/>
        </w:rPr>
        <w:t xml:space="preserve"> </w:t>
      </w:r>
      <w:r>
        <w:rPr>
          <w:rStyle w:val="Nagwek317pt"/>
          <w:color w:val="000000"/>
        </w:rPr>
        <w:t xml:space="preserve">Collins </w:t>
      </w:r>
      <w:r>
        <w:rPr>
          <w:rStyle w:val="Nagwek317pt"/>
          <w:color w:val="000000"/>
          <w:lang w:val="en-US" w:eastAsia="en-US"/>
        </w:rPr>
        <w:t>Cobuild English Language Dictionary,</w:t>
      </w:r>
      <w:r>
        <w:rPr>
          <w:rStyle w:val="StopkaZnak1"/>
          <w:color w:val="000000"/>
          <w:lang w:val="en-US" w:eastAsia="en-US"/>
        </w:rPr>
        <w:t xml:space="preserve"> </w:t>
      </w:r>
      <w:r>
        <w:rPr>
          <w:rStyle w:val="StopkaZnak1"/>
          <w:color w:val="000000"/>
        </w:rPr>
        <w:t>London and Glasgow 1990, s. 5. Wszystkie dalsze informacje i cytaty pochodzą z tego właśnie słownika .</w:t>
      </w:r>
    </w:p>
  </w:footnote>
  <w:footnote w:id="72">
    <w:p w:rsidR="00000000" w:rsidRDefault="000C3231" w:rsidP="000C3231">
      <w:pPr>
        <w:pStyle w:val="Stopka"/>
        <w:shd w:val="clear" w:color="auto" w:fill="auto"/>
        <w:tabs>
          <w:tab w:val="left" w:pos="596"/>
        </w:tabs>
        <w:spacing w:line="230" w:lineRule="exact"/>
        <w:ind w:left="440"/>
      </w:pPr>
      <w:r>
        <w:rPr>
          <w:rStyle w:val="StopkaZnak1"/>
          <w:color w:val="000000"/>
          <w:vertAlign w:val="superscript"/>
        </w:rPr>
        <w:footnoteRef/>
      </w:r>
      <w:r>
        <w:rPr>
          <w:rStyle w:val="StopkaZnak1"/>
          <w:color w:val="000000"/>
        </w:rPr>
        <w:tab/>
      </w:r>
      <w:r>
        <w:rPr>
          <w:rStyle w:val="Nagwek317pt"/>
          <w:color w:val="000000"/>
        </w:rPr>
        <w:t>Op. cii.</w:t>
      </w:r>
      <w:r>
        <w:rPr>
          <w:rStyle w:val="StopkaZnak1"/>
          <w:color w:val="000000"/>
        </w:rPr>
        <w:t xml:space="preserve"> s. 5.</w:t>
      </w:r>
    </w:p>
  </w:footnote>
  <w:footnote w:id="73">
    <w:p w:rsidR="00000000" w:rsidRDefault="000C3231" w:rsidP="000C3231">
      <w:pPr>
        <w:pStyle w:val="Stopka20"/>
        <w:shd w:val="clear" w:color="auto" w:fill="auto"/>
        <w:tabs>
          <w:tab w:val="left" w:pos="564"/>
        </w:tabs>
        <w:spacing w:line="258" w:lineRule="exact"/>
        <w:ind w:firstLine="440"/>
      </w:pPr>
      <w:r>
        <w:rPr>
          <w:rStyle w:val="Teksttreci918pt"/>
          <w:i/>
          <w:iCs/>
          <w:color w:val="000000"/>
          <w:vertAlign w:val="superscript"/>
        </w:rPr>
        <w:footnoteRef/>
      </w:r>
      <w:r>
        <w:rPr>
          <w:rStyle w:val="Teksttreci918pt"/>
          <w:i/>
          <w:iCs/>
          <w:color w:val="000000"/>
        </w:rPr>
        <w:tab/>
        <w:t xml:space="preserve">„3. </w:t>
      </w:r>
      <w:r>
        <w:rPr>
          <w:rStyle w:val="Teksttreci918pt"/>
          <w:i/>
          <w:iCs/>
          <w:color w:val="000000"/>
          <w:lang w:val="en-US" w:eastAsia="en-US"/>
        </w:rPr>
        <w:t>If you say ‘exactly*, you are agreeing with someone or emphasizing that what they said is correct. Eg. *</w:t>
      </w:r>
      <w:r>
        <w:rPr>
          <w:rStyle w:val="Stopka2"/>
          <w:i/>
          <w:iCs/>
          <w:color w:val="000000"/>
          <w:lang w:val="en-US" w:eastAsia="en-US"/>
        </w:rPr>
        <w:t>Do you mean that we stuck here?* •</w:t>
      </w:r>
      <w:r>
        <w:rPr>
          <w:rStyle w:val="Teksttreci918pt"/>
          <w:i/>
          <w:iCs/>
          <w:color w:val="000000"/>
          <w:lang w:val="en-US" w:eastAsia="en-US"/>
        </w:rPr>
        <w:t xml:space="preserve"> *</w:t>
      </w:r>
      <w:r>
        <w:rPr>
          <w:rStyle w:val="Stopka2"/>
          <w:i/>
          <w:iCs/>
          <w:color w:val="000000"/>
          <w:lang w:val="en-US" w:eastAsia="en-US"/>
        </w:rPr>
        <w:t>Exactly</w:t>
      </w:r>
      <w:r>
        <w:rPr>
          <w:rStyle w:val="Teksttreci918pt"/>
          <w:i/>
          <w:iCs/>
          <w:color w:val="000000"/>
          <w:lang w:val="en-US" w:eastAsia="en-US"/>
        </w:rPr>
        <w:t xml:space="preserve">. </w:t>
      </w:r>
      <w:r>
        <w:rPr>
          <w:rStyle w:val="Stopka2"/>
          <w:i/>
          <w:iCs/>
          <w:color w:val="000000"/>
          <w:lang w:val="en-US" w:eastAsia="en-US"/>
        </w:rPr>
        <w:t>my dear</w:t>
      </w:r>
      <w:r>
        <w:rPr>
          <w:rStyle w:val="Teksttreci918pt"/>
          <w:i/>
          <w:iCs/>
          <w:color w:val="000000"/>
          <w:lang w:val="en-US" w:eastAsia="en-US"/>
        </w:rPr>
        <w:t xml:space="preserve">*... * </w:t>
      </w:r>
      <w:r>
        <w:rPr>
          <w:rStyle w:val="Stopka2"/>
          <w:i/>
          <w:iCs/>
          <w:color w:val="000000"/>
          <w:lang w:val="en-US" w:eastAsia="en-US"/>
        </w:rPr>
        <w:t>You were told you wouldn't be able to go if you'd lost your tickets?' • 'Exactly. yes'"</w:t>
      </w:r>
      <w:r>
        <w:rPr>
          <w:rStyle w:val="Teksttreci918pt"/>
          <w:i/>
          <w:iCs/>
          <w:color w:val="000000"/>
          <w:lang w:val="en-US" w:eastAsia="en-US"/>
        </w:rPr>
        <w:t xml:space="preserve"> s. 486.</w:t>
      </w:r>
    </w:p>
  </w:footnote>
  <w:footnote w:id="74">
    <w:p w:rsidR="00000000" w:rsidRDefault="000C3231" w:rsidP="000C3231">
      <w:pPr>
        <w:pStyle w:val="Stopka"/>
        <w:numPr>
          <w:ilvl w:val="0"/>
          <w:numId w:val="2"/>
        </w:numPr>
        <w:shd w:val="clear" w:color="auto" w:fill="auto"/>
        <w:tabs>
          <w:tab w:val="left" w:pos="564"/>
        </w:tabs>
        <w:spacing w:line="252" w:lineRule="exact"/>
        <w:ind w:firstLine="440"/>
        <w:jc w:val="left"/>
      </w:pPr>
      <w:r>
        <w:rPr>
          <w:rStyle w:val="StopkaZnak1"/>
          <w:color w:val="000000"/>
        </w:rPr>
        <w:t xml:space="preserve">„If </w:t>
      </w:r>
      <w:r>
        <w:rPr>
          <w:rStyle w:val="StopkaZnak1"/>
          <w:color w:val="000000"/>
          <w:lang w:val="en-US" w:eastAsia="en-US"/>
        </w:rPr>
        <w:t xml:space="preserve">you </w:t>
      </w:r>
      <w:r>
        <w:rPr>
          <w:rStyle w:val="StopkaZnak1"/>
          <w:color w:val="000000"/>
          <w:lang w:val="de-DE" w:eastAsia="de-DE"/>
        </w:rPr>
        <w:t xml:space="preserve">define </w:t>
      </w:r>
      <w:r>
        <w:rPr>
          <w:rStyle w:val="StopkaZnak1"/>
          <w:color w:val="000000"/>
          <w:lang w:val="en-US" w:eastAsia="en-US"/>
        </w:rPr>
        <w:t>something, you show, describe, or stale clearly what it is and what its limits are, or what it is like”., s. 370.</w:t>
      </w:r>
    </w:p>
  </w:footnote>
  <w:footnote w:id="75">
    <w:p w:rsidR="00000000" w:rsidRDefault="000C3231" w:rsidP="000C3231">
      <w:pPr>
        <w:pStyle w:val="Stopka"/>
        <w:shd w:val="clear" w:color="auto" w:fill="auto"/>
        <w:spacing w:line="264" w:lineRule="exact"/>
        <w:ind w:firstLine="520"/>
      </w:pPr>
      <w:r>
        <w:rPr>
          <w:rStyle w:val="StopkaZnak1"/>
          <w:color w:val="000000"/>
          <w:vertAlign w:val="superscript"/>
          <w:lang w:val="en-US" w:eastAsia="en-US"/>
        </w:rPr>
        <w:footnoteRef/>
      </w:r>
      <w:r>
        <w:rPr>
          <w:rStyle w:val="StopkaZnak1"/>
          <w:color w:val="000000"/>
          <w:lang w:val="en-US" w:eastAsia="en-US"/>
        </w:rPr>
        <w:t xml:space="preserve"> Por. </w:t>
      </w:r>
      <w:r>
        <w:rPr>
          <w:rStyle w:val="Nagwek317pt"/>
          <w:color w:val="000000"/>
          <w:lang w:val="en-US" w:eastAsia="en-US"/>
        </w:rPr>
        <w:t>op. cil.,</w:t>
      </w:r>
      <w:r>
        <w:rPr>
          <w:rStyle w:val="StopkaZnak1"/>
          <w:color w:val="000000"/>
          <w:lang w:val="en-US" w:eastAsia="en-US"/>
        </w:rPr>
        <w:t xml:space="preserve"> s. 457. </w:t>
      </w:r>
      <w:r>
        <w:rPr>
          <w:rStyle w:val="StopkaZnak1"/>
          <w:color w:val="000000"/>
        </w:rPr>
        <w:t xml:space="preserve">Por. też </w:t>
      </w:r>
      <w:r>
        <w:rPr>
          <w:rStyle w:val="StopkaZnak1"/>
          <w:color w:val="000000"/>
          <w:lang w:val="cs-CZ" w:eastAsia="cs-CZ"/>
        </w:rPr>
        <w:t xml:space="preserve">haslo </w:t>
      </w:r>
      <w:r>
        <w:rPr>
          <w:rStyle w:val="Nagwek317pt"/>
          <w:color w:val="000000"/>
          <w:lang w:val="en-US" w:eastAsia="en-US"/>
        </w:rPr>
        <w:t>eliminate</w:t>
      </w:r>
      <w:r>
        <w:rPr>
          <w:rStyle w:val="StopkaZnak1"/>
          <w:color w:val="000000"/>
          <w:lang w:val="en-US" w:eastAsia="en-US"/>
        </w:rPr>
        <w:t xml:space="preserve"> </w:t>
      </w:r>
      <w:r>
        <w:rPr>
          <w:rStyle w:val="StopkaZnak1"/>
          <w:color w:val="000000"/>
        </w:rPr>
        <w:t xml:space="preserve">w </w:t>
      </w:r>
      <w:r>
        <w:rPr>
          <w:rStyle w:val="Nagwek317pt"/>
          <w:color w:val="000000"/>
        </w:rPr>
        <w:t>Wielkim słowniku angielsko-polskim</w:t>
      </w:r>
      <w:r>
        <w:rPr>
          <w:rStyle w:val="StopkaZnak1"/>
          <w:color w:val="000000"/>
        </w:rPr>
        <w:t xml:space="preserve"> Jana Sta</w:t>
      </w:r>
      <w:r>
        <w:rPr>
          <w:rStyle w:val="StopkaZnak1"/>
          <w:color w:val="000000"/>
        </w:rPr>
        <w:softHyphen/>
        <w:t>nisławskiego, 1.1, s. 259 .</w:t>
      </w:r>
    </w:p>
  </w:footnote>
  <w:footnote w:id="76">
    <w:p w:rsidR="00000000" w:rsidRDefault="000C3231" w:rsidP="000C3231">
      <w:pPr>
        <w:pStyle w:val="Stopka20"/>
        <w:numPr>
          <w:ilvl w:val="0"/>
          <w:numId w:val="3"/>
        </w:numPr>
        <w:shd w:val="clear" w:color="auto" w:fill="auto"/>
        <w:tabs>
          <w:tab w:val="left" w:pos="584"/>
        </w:tabs>
        <w:spacing w:line="230" w:lineRule="exact"/>
        <w:ind w:left="440" w:firstLine="0"/>
      </w:pPr>
      <w:r>
        <w:rPr>
          <w:rStyle w:val="Stopka2"/>
          <w:i/>
          <w:iCs/>
          <w:color w:val="000000"/>
        </w:rPr>
        <w:t>Polszczyzna ludzi myślących,</w:t>
      </w:r>
      <w:r>
        <w:rPr>
          <w:rStyle w:val="Teksttreci918pt"/>
          <w:i/>
          <w:iCs/>
          <w:color w:val="000000"/>
        </w:rPr>
        <w:t xml:space="preserve"> s. 197.</w:t>
      </w:r>
    </w:p>
  </w:footnote>
  <w:footnote w:id="77">
    <w:p w:rsidR="00000000" w:rsidRDefault="000C3231" w:rsidP="000C3231">
      <w:pPr>
        <w:pStyle w:val="Stopka"/>
        <w:numPr>
          <w:ilvl w:val="0"/>
          <w:numId w:val="4"/>
        </w:numPr>
        <w:shd w:val="clear" w:color="auto" w:fill="auto"/>
        <w:tabs>
          <w:tab w:val="left" w:pos="590"/>
        </w:tabs>
        <w:spacing w:line="230" w:lineRule="exact"/>
        <w:ind w:left="440"/>
      </w:pPr>
      <w:r>
        <w:rPr>
          <w:rStyle w:val="StopkaZnak1"/>
          <w:color w:val="000000"/>
        </w:rPr>
        <w:t xml:space="preserve">Por. znaczenie 1.1. w </w:t>
      </w:r>
      <w:r>
        <w:rPr>
          <w:rStyle w:val="Nagwek317pt"/>
          <w:color w:val="000000"/>
        </w:rPr>
        <w:t>Słowniku</w:t>
      </w:r>
      <w:r>
        <w:rPr>
          <w:rStyle w:val="StopkaZnak1"/>
          <w:color w:val="000000"/>
        </w:rPr>
        <w:t xml:space="preserve"> Collinsa: „to </w:t>
      </w:r>
      <w:r>
        <w:rPr>
          <w:rStyle w:val="StopkaZnak1"/>
          <w:color w:val="000000"/>
          <w:lang w:val="en-US" w:eastAsia="en-US"/>
        </w:rPr>
        <w:t>cause it to happen or come into existence**, s. 331.</w:t>
      </w:r>
    </w:p>
  </w:footnote>
  <w:footnote w:id="78">
    <w:p w:rsidR="000C3231" w:rsidRDefault="000C3231" w:rsidP="000C3231">
      <w:pPr>
        <w:pStyle w:val="Stopka"/>
        <w:shd w:val="clear" w:color="auto" w:fill="auto"/>
        <w:spacing w:line="258" w:lineRule="exact"/>
        <w:ind w:left="440"/>
      </w:pPr>
      <w:r>
        <w:rPr>
          <w:rStyle w:val="StopkaZnak1"/>
          <w:color w:val="000000"/>
          <w:vertAlign w:val="superscript"/>
          <w:lang w:val="en-US" w:eastAsia="en-US"/>
        </w:rPr>
        <w:footnoteRef/>
      </w:r>
      <w:r>
        <w:rPr>
          <w:rStyle w:val="StopkaZnak1"/>
          <w:color w:val="000000"/>
          <w:lang w:val="en-US" w:eastAsia="en-US"/>
        </w:rPr>
        <w:t xml:space="preserve"> </w:t>
      </w:r>
      <w:r>
        <w:rPr>
          <w:rStyle w:val="StopkaZnak1"/>
          <w:color w:val="000000"/>
        </w:rPr>
        <w:t xml:space="preserve">Takie synonimy podaje definicja w </w:t>
      </w:r>
      <w:r>
        <w:rPr>
          <w:rStyle w:val="Nagwek317pt"/>
          <w:color w:val="000000"/>
        </w:rPr>
        <w:t>Słowniku</w:t>
      </w:r>
      <w:r>
        <w:rPr>
          <w:rStyle w:val="StopkaZnak1"/>
          <w:color w:val="000000"/>
        </w:rPr>
        <w:t xml:space="preserve"> Szymczaka, s. 1044. Chodzi tylko o znaczenie</w:t>
      </w:r>
    </w:p>
    <w:p w:rsidR="00000000" w:rsidRDefault="000C3231" w:rsidP="000C3231">
      <w:pPr>
        <w:pStyle w:val="Stopka"/>
        <w:shd w:val="clear" w:color="auto" w:fill="auto"/>
        <w:spacing w:line="258" w:lineRule="exact"/>
      </w:pPr>
      <w:r>
        <w:rPr>
          <w:rStyle w:val="StopkaZnak1"/>
          <w:color w:val="000000"/>
        </w:rPr>
        <w:t>pierwsze, znaczenia ’odtwarzać postać utworu scenicznego, filmu  itd. oraz 'mianować, wybierać, obierać pozostają poza sferą sensów, o których tu mowa.</w:t>
      </w:r>
    </w:p>
  </w:footnote>
  <w:footnote w:id="79">
    <w:p w:rsidR="00000000" w:rsidRDefault="000C3231" w:rsidP="000C3231">
      <w:pPr>
        <w:pStyle w:val="Stopka"/>
        <w:shd w:val="clear" w:color="auto" w:fill="auto"/>
        <w:tabs>
          <w:tab w:val="left" w:pos="654"/>
        </w:tabs>
        <w:spacing w:line="258" w:lineRule="exact"/>
        <w:ind w:firstLine="440"/>
      </w:pPr>
      <w:r>
        <w:rPr>
          <w:rStyle w:val="StopkaZnak1"/>
          <w:color w:val="000000"/>
          <w:vertAlign w:val="superscript"/>
        </w:rPr>
        <w:footnoteRef/>
      </w:r>
      <w:r>
        <w:rPr>
          <w:rStyle w:val="StopkaZnak1"/>
          <w:color w:val="000000"/>
        </w:rPr>
        <w:tab/>
        <w:t>Por.: ..wprowadzać, mieć monopol na coś; mieć do czegoś wyłączne prawo, skupiać coś wy</w:t>
      </w:r>
      <w:r>
        <w:rPr>
          <w:rStyle w:val="StopkaZnak1"/>
          <w:color w:val="000000"/>
        </w:rPr>
        <w:softHyphen/>
        <w:t xml:space="preserve">łącznie w swoich rękach*. Monopolizować handel, produkcję. Monopolizować gałęzie przemysłu**. SJPSz.. </w:t>
      </w:r>
      <w:r>
        <w:rPr>
          <w:rStyle w:val="StopkaZnak1"/>
          <w:color w:val="000000"/>
          <w:lang w:val="en-US" w:eastAsia="en-US"/>
        </w:rPr>
        <w:t xml:space="preserve">I. </w:t>
      </w:r>
      <w:r>
        <w:rPr>
          <w:rStyle w:val="StopkaZnak1"/>
          <w:color w:val="000000"/>
        </w:rPr>
        <w:t>II. s. 287.</w:t>
      </w:r>
    </w:p>
  </w:footnote>
  <w:footnote w:id="80">
    <w:p w:rsidR="00000000" w:rsidRDefault="000C3231" w:rsidP="000C3231">
      <w:pPr>
        <w:pStyle w:val="Stopka"/>
        <w:shd w:val="clear" w:color="auto" w:fill="auto"/>
        <w:tabs>
          <w:tab w:val="left" w:pos="668"/>
        </w:tabs>
        <w:spacing w:line="312" w:lineRule="exact"/>
        <w:ind w:left="440"/>
      </w:pPr>
      <w:r>
        <w:rPr>
          <w:rStyle w:val="StopkaZnak1"/>
          <w:color w:val="000000"/>
          <w:vertAlign w:val="superscript"/>
        </w:rPr>
        <w:footnoteRef/>
      </w:r>
      <w:r>
        <w:rPr>
          <w:rStyle w:val="StopkaZnak1"/>
          <w:color w:val="000000"/>
        </w:rPr>
        <w:tab/>
        <w:t xml:space="preserve">Por. </w:t>
      </w:r>
      <w:r>
        <w:rPr>
          <w:rStyle w:val="Nagwek317pt"/>
          <w:color w:val="000000"/>
        </w:rPr>
        <w:t>Słownik</w:t>
      </w:r>
      <w:r>
        <w:rPr>
          <w:rStyle w:val="StopkaZnak1"/>
          <w:color w:val="000000"/>
        </w:rPr>
        <w:t xml:space="preserve"> Collinsa, s. 934.</w:t>
      </w:r>
    </w:p>
  </w:footnote>
  <w:footnote w:id="81">
    <w:p w:rsidR="00000000" w:rsidRDefault="000C3231" w:rsidP="000C3231">
      <w:pPr>
        <w:pStyle w:val="Stopka"/>
        <w:shd w:val="clear" w:color="auto" w:fill="auto"/>
        <w:tabs>
          <w:tab w:val="left" w:pos="662"/>
        </w:tabs>
        <w:spacing w:line="312" w:lineRule="exact"/>
        <w:ind w:left="440"/>
      </w:pPr>
      <w:r>
        <w:rPr>
          <w:rStyle w:val="StopkaZnak1"/>
          <w:color w:val="000000"/>
          <w:vertAlign w:val="superscript"/>
        </w:rPr>
        <w:footnoteRef/>
      </w:r>
      <w:r>
        <w:rPr>
          <w:rStyle w:val="StopkaZnak1"/>
          <w:color w:val="000000"/>
        </w:rPr>
        <w:tab/>
        <w:t xml:space="preserve">SJPSz . </w:t>
      </w:r>
      <w:r>
        <w:rPr>
          <w:rStyle w:val="StopkaZnak1"/>
          <w:color w:val="000000"/>
          <w:lang w:val="en-US" w:eastAsia="en-US"/>
        </w:rPr>
        <w:t>1.</w:t>
      </w:r>
      <w:r>
        <w:rPr>
          <w:rStyle w:val="StopkaZnak1"/>
          <w:color w:val="000000"/>
        </w:rPr>
        <w:t>1. s. 396.</w:t>
      </w:r>
    </w:p>
  </w:footnote>
  <w:footnote w:id="82">
    <w:p w:rsidR="00000000" w:rsidRDefault="000C3231" w:rsidP="000C3231">
      <w:pPr>
        <w:pStyle w:val="Stopka"/>
        <w:shd w:val="clear" w:color="auto" w:fill="auto"/>
        <w:tabs>
          <w:tab w:val="left" w:pos="668"/>
        </w:tabs>
        <w:spacing w:line="312" w:lineRule="exact"/>
        <w:ind w:left="440"/>
      </w:pPr>
      <w:r>
        <w:rPr>
          <w:rStyle w:val="StopkaZnak1"/>
          <w:color w:val="000000"/>
          <w:vertAlign w:val="superscript"/>
        </w:rPr>
        <w:footnoteRef/>
      </w:r>
      <w:r>
        <w:rPr>
          <w:rStyle w:val="StopkaZnak1"/>
          <w:color w:val="000000"/>
        </w:rPr>
        <w:tab/>
        <w:t xml:space="preserve">Por.: </w:t>
      </w:r>
      <w:r>
        <w:rPr>
          <w:rStyle w:val="StopkaZnak1"/>
          <w:color w:val="000000"/>
          <w:lang w:val="en-US" w:eastAsia="en-US"/>
        </w:rPr>
        <w:t>..food that</w:t>
      </w:r>
      <w:r>
        <w:rPr>
          <w:rStyle w:val="StopkaZnak1"/>
          <w:color w:val="000000"/>
          <w:lang w:val="cs-CZ" w:eastAsia="cs-CZ"/>
        </w:rPr>
        <w:t xml:space="preserve"> </w:t>
      </w:r>
      <w:r>
        <w:rPr>
          <w:rStyle w:val="StopkaZnak1"/>
          <w:color w:val="000000"/>
        </w:rPr>
        <w:t xml:space="preserve">a person </w:t>
      </w:r>
      <w:r>
        <w:rPr>
          <w:rStyle w:val="StopkaZnak1"/>
          <w:color w:val="000000"/>
          <w:lang w:val="en-US" w:eastAsia="en-US"/>
        </w:rPr>
        <w:t>or animal cals regularly'*, s. 390.</w:t>
      </w:r>
    </w:p>
  </w:footnote>
  <w:footnote w:id="83">
    <w:p w:rsidR="00000000" w:rsidRDefault="000C3231" w:rsidP="000C3231">
      <w:pPr>
        <w:pStyle w:val="Stopka20"/>
        <w:shd w:val="clear" w:color="auto" w:fill="auto"/>
        <w:tabs>
          <w:tab w:val="left" w:pos="662"/>
        </w:tabs>
        <w:spacing w:line="312" w:lineRule="exact"/>
        <w:ind w:left="440"/>
      </w:pPr>
      <w:r>
        <w:rPr>
          <w:rStyle w:val="Teksttreci918pt"/>
          <w:i/>
          <w:iCs/>
          <w:color w:val="000000"/>
          <w:vertAlign w:val="superscript"/>
          <w:lang w:val="en-US" w:eastAsia="en-US"/>
        </w:rPr>
        <w:footnoteRef/>
      </w:r>
      <w:r>
        <w:rPr>
          <w:rStyle w:val="Teksttreci918pt"/>
          <w:i/>
          <w:iCs/>
          <w:color w:val="000000"/>
          <w:lang w:val="en-US" w:eastAsia="en-US"/>
        </w:rPr>
        <w:tab/>
      </w:r>
      <w:r>
        <w:rPr>
          <w:rStyle w:val="Teksttreci918pt"/>
          <w:i/>
          <w:iCs/>
          <w:color w:val="000000"/>
        </w:rPr>
        <w:t xml:space="preserve">W artykule </w:t>
      </w:r>
      <w:r>
        <w:rPr>
          <w:rStyle w:val="Stopka2"/>
          <w:i/>
          <w:iCs/>
          <w:color w:val="000000"/>
        </w:rPr>
        <w:t>Zapożyczenia semantyczne</w:t>
      </w:r>
      <w:r>
        <w:rPr>
          <w:rStyle w:val="Teksttreci918pt"/>
          <w:i/>
          <w:iCs/>
          <w:color w:val="000000"/>
          <w:lang w:val="en-US" w:eastAsia="en-US"/>
        </w:rPr>
        <w:t xml:space="preserve">. </w:t>
      </w:r>
      <w:r>
        <w:rPr>
          <w:rStyle w:val="Stopka2"/>
          <w:i/>
          <w:iCs/>
          <w:color w:val="000000"/>
          <w:lang w:val="en-US" w:eastAsia="en-US"/>
        </w:rPr>
        <w:t xml:space="preserve">op. </w:t>
      </w:r>
      <w:r>
        <w:rPr>
          <w:rStyle w:val="Stopka2"/>
          <w:i/>
          <w:iCs/>
          <w:color w:val="000000"/>
          <w:lang w:val="cs-CZ" w:eastAsia="cs-CZ"/>
        </w:rPr>
        <w:t>cit</w:t>
      </w:r>
      <w:r>
        <w:rPr>
          <w:rStyle w:val="Teksttreci918pt"/>
          <w:i/>
          <w:iCs/>
          <w:color w:val="000000"/>
          <w:lang w:val="en-US" w:eastAsia="en-US"/>
        </w:rPr>
        <w:t>., s. 243.</w:t>
      </w:r>
    </w:p>
  </w:footnote>
  <w:footnote w:id="84">
    <w:p w:rsidR="00000000" w:rsidRDefault="000C3231" w:rsidP="000C3231">
      <w:pPr>
        <w:pStyle w:val="Stopka"/>
        <w:shd w:val="clear" w:color="auto" w:fill="auto"/>
        <w:spacing w:line="190" w:lineRule="exact"/>
        <w:ind w:left="460"/>
      </w:pPr>
      <w:r>
        <w:rPr>
          <w:rStyle w:val="StopkaZnak1"/>
          <w:color w:val="000000"/>
          <w:vertAlign w:val="superscript"/>
        </w:rPr>
        <w:t>14</w:t>
      </w:r>
      <w:r>
        <w:rPr>
          <w:rStyle w:val="StopkaZnak1"/>
          <w:color w:val="000000"/>
        </w:rPr>
        <w:t>.T. I.. i. 154.</w:t>
      </w:r>
    </w:p>
  </w:footnote>
  <w:footnote w:id="85">
    <w:p w:rsidR="00000000" w:rsidRDefault="000C3231" w:rsidP="000C3231">
      <w:pPr>
        <w:pStyle w:val="Stopka"/>
        <w:shd w:val="clear" w:color="auto" w:fill="auto"/>
        <w:tabs>
          <w:tab w:val="left" w:pos="654"/>
        </w:tabs>
        <w:spacing w:line="252" w:lineRule="exact"/>
        <w:ind w:firstLine="460"/>
      </w:pPr>
      <w:r>
        <w:rPr>
          <w:rStyle w:val="StopkaZnak1"/>
          <w:color w:val="000000"/>
          <w:vertAlign w:val="superscript"/>
        </w:rPr>
        <w:footnoteRef/>
      </w:r>
      <w:r>
        <w:rPr>
          <w:rStyle w:val="StopkaZnak1"/>
          <w:color w:val="000000"/>
        </w:rPr>
        <w:tab/>
        <w:t xml:space="preserve">„2. </w:t>
      </w:r>
      <w:r>
        <w:rPr>
          <w:rStyle w:val="Pogrubienie"/>
          <w:color w:val="000000"/>
        </w:rPr>
        <w:t xml:space="preserve">a </w:t>
      </w:r>
      <w:r>
        <w:rPr>
          <w:rStyle w:val="StopkaZnak1"/>
          <w:color w:val="000000"/>
          <w:lang w:val="en-US" w:eastAsia="en-US"/>
        </w:rPr>
        <w:t>meeting, often lasting a few days, which is organized on a particular subject or to bring together people who have a common interest", s. 292.</w:t>
      </w:r>
    </w:p>
  </w:footnote>
  <w:footnote w:id="86">
    <w:p w:rsidR="000C3231" w:rsidRDefault="000C3231" w:rsidP="000C3231">
      <w:pPr>
        <w:pStyle w:val="Stopka"/>
        <w:shd w:val="clear" w:color="auto" w:fill="auto"/>
        <w:tabs>
          <w:tab w:val="left" w:pos="900"/>
        </w:tabs>
        <w:spacing w:after="274" w:line="342" w:lineRule="exact"/>
        <w:ind w:left="900" w:hanging="480"/>
      </w:pPr>
      <w:r>
        <w:rPr>
          <w:rStyle w:val="StopkaZnak1"/>
          <w:color w:val="000000"/>
        </w:rPr>
        <w:footnoteRef/>
      </w:r>
      <w:r>
        <w:rPr>
          <w:rStyle w:val="StopkaZnak1"/>
          <w:color w:val="000000"/>
        </w:rPr>
        <w:tab/>
        <w:t>Podkreślenia tekstowe oznaczamy spacją (druk rozstrzelony — w maszynopi</w:t>
      </w:r>
      <w:r>
        <w:rPr>
          <w:rStyle w:val="StopkaZnak1"/>
          <w:color w:val="000000"/>
        </w:rPr>
        <w:softHyphen/>
        <w:t>sie podkreślenie linią przerywaną).</w:t>
      </w:r>
    </w:p>
    <w:p w:rsidR="000C3231" w:rsidRDefault="000C3231" w:rsidP="000C3231">
      <w:pPr>
        <w:pStyle w:val="Stopka"/>
        <w:numPr>
          <w:ilvl w:val="0"/>
          <w:numId w:val="5"/>
        </w:numPr>
        <w:shd w:val="clear" w:color="auto" w:fill="auto"/>
        <w:tabs>
          <w:tab w:val="left" w:pos="882"/>
        </w:tabs>
        <w:spacing w:after="394" w:line="300" w:lineRule="exact"/>
        <w:ind w:left="900" w:hanging="480"/>
      </w:pPr>
      <w:r>
        <w:rPr>
          <w:rStyle w:val="StopkaTimesNewRoman1"/>
          <w:color w:val="000000"/>
        </w:rPr>
        <w:t xml:space="preserve">Znaczenie </w:t>
      </w:r>
      <w:r>
        <w:rPr>
          <w:rStyle w:val="StopkaZnak1"/>
          <w:color w:val="000000"/>
        </w:rPr>
        <w:t>wyrazów omawianych podajemy w łapkach *</w:t>
      </w:r>
    </w:p>
    <w:p w:rsidR="000C3231" w:rsidRDefault="000C3231" w:rsidP="000C3231">
      <w:pPr>
        <w:pStyle w:val="Stopka"/>
        <w:numPr>
          <w:ilvl w:val="0"/>
          <w:numId w:val="5"/>
        </w:numPr>
        <w:shd w:val="clear" w:color="auto" w:fill="auto"/>
        <w:tabs>
          <w:tab w:val="left" w:pos="894"/>
        </w:tabs>
        <w:spacing w:after="305" w:line="190" w:lineRule="exact"/>
        <w:ind w:left="900" w:hanging="480"/>
      </w:pPr>
      <w:r>
        <w:rPr>
          <w:rStyle w:val="StopkaZnak1"/>
          <w:color w:val="000000"/>
        </w:rPr>
        <w:t>Do adiustacji tekstu używamy czarnego ołówka.</w:t>
      </w:r>
    </w:p>
    <w:p w:rsidR="00000000" w:rsidRDefault="000C3231" w:rsidP="000C3231">
      <w:pPr>
        <w:pStyle w:val="Stopka"/>
        <w:numPr>
          <w:ilvl w:val="0"/>
          <w:numId w:val="5"/>
        </w:numPr>
        <w:shd w:val="clear" w:color="auto" w:fill="auto"/>
        <w:tabs>
          <w:tab w:val="left" w:pos="894"/>
        </w:tabs>
        <w:spacing w:line="336" w:lineRule="exact"/>
        <w:ind w:left="900" w:hanging="480"/>
      </w:pPr>
      <w:r>
        <w:rPr>
          <w:rStyle w:val="StopkaZnak1"/>
          <w:color w:val="000000"/>
        </w:rPr>
        <w:t>Prace należy dostarczać w trzech egzemplarzach maszynopisu: autorów przy</w:t>
      </w:r>
      <w:r>
        <w:rPr>
          <w:rStyle w:val="StopkaZnak1"/>
          <w:color w:val="000000"/>
        </w:rPr>
        <w:softHyphen/>
        <w:t>syłających po raz pierwszy swoje prace prosimy o dokładne podawanie imion, nazwisk, tytułów zawodowych lub naukowych, nazw miejscowości, adresów prywatnych i ewentualnie numerów kont PKO i telefonów.</w:t>
      </w:r>
    </w:p>
  </w:footnote>
  <w:footnote w:id="87">
    <w:p w:rsidR="00000000" w:rsidRDefault="000C3231" w:rsidP="000C3231">
      <w:pPr>
        <w:pStyle w:val="Stopka30"/>
        <w:shd w:val="clear" w:color="auto" w:fill="auto"/>
        <w:spacing w:line="180" w:lineRule="exact"/>
        <w:ind w:left="420"/>
      </w:pPr>
      <w:r>
        <w:rPr>
          <w:rStyle w:val="Stopka3"/>
          <w:color w:val="000000"/>
          <w:lang w:val="en-US" w:eastAsia="en-US"/>
        </w:rPr>
        <w:footnoteRef/>
      </w:r>
      <w:r>
        <w:rPr>
          <w:rStyle w:val="Stopka3"/>
          <w:color w:val="000000"/>
          <w:lang w:val="en-US" w:eastAsia="en-US"/>
        </w:rPr>
        <w:t xml:space="preserve"> </w:t>
      </w:r>
      <w:r>
        <w:rPr>
          <w:rStyle w:val="Stopka3"/>
          <w:color w:val="000000"/>
        </w:rPr>
        <w:t xml:space="preserve">W trzecim kwartale tylko </w:t>
      </w:r>
      <w:r>
        <w:rPr>
          <w:rStyle w:val="Stopka3"/>
          <w:color w:val="000000"/>
          <w:lang w:val="de-DE" w:eastAsia="de-DE"/>
        </w:rPr>
        <w:t xml:space="preserve">jeden </w:t>
      </w:r>
      <w:r>
        <w:rPr>
          <w:rStyle w:val="Stopka3"/>
          <w:color w:val="000000"/>
        </w:rPr>
        <w:t>numer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3.75pt;margin-top:10.15pt;width:476.4pt;height:12.6pt;z-index:-251679744;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4920"/>
                    <w:tab w:val="right" w:pos="9528"/>
                  </w:tabs>
                  <w:spacing w:line="240" w:lineRule="auto"/>
                </w:pPr>
                <w:r>
                  <w:rPr>
                    <w:rStyle w:val="Nagweklubstopka2"/>
                    <w:color w:val="000000"/>
                    <w:spacing w:val="0"/>
                  </w:rPr>
                  <w:t>1992</w:t>
                </w:r>
                <w:r>
                  <w:rPr>
                    <w:rStyle w:val="Nagweklubstopka2"/>
                    <w:color w:val="000000"/>
                    <w:spacing w:val="0"/>
                  </w:rPr>
                  <w:tab/>
                </w:r>
                <w:r>
                  <w:rPr>
                    <w:rStyle w:val="Nagweklubstopka"/>
                    <w:color w:val="000000"/>
                  </w:rPr>
                  <w:t>luty</w:t>
                </w:r>
                <w:r>
                  <w:rPr>
                    <w:rStyle w:val="Nagweklubstopka"/>
                    <w:color w:val="000000"/>
                  </w:rPr>
                  <w:tab/>
                  <w:t>zeszyt 2</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54.7pt;margin-top:17.3pt;width:298.2pt;height:10.8pt;z-index:-251674624;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5964"/>
                  </w:tabs>
                  <w:spacing w:line="240" w:lineRule="auto"/>
                </w:pPr>
                <w:fldSimple w:instr=" PAGE \* MERGEFORMAT ">
                  <w:r w:rsidR="00DA12AE" w:rsidRPr="00DA12AE">
                    <w:rPr>
                      <w:rStyle w:val="Nagweklubstopka14pt"/>
                      <w:noProof/>
                      <w:color w:val="000000"/>
                    </w:rPr>
                    <w:t>108</w:t>
                  </w:r>
                </w:fldSimple>
                <w:r>
                  <w:rPr>
                    <w:rStyle w:val="Nagweklubstopka14pt"/>
                    <w:color w:val="000000"/>
                  </w:rPr>
                  <w:tab/>
                </w:r>
                <w:r>
                  <w:rPr>
                    <w:rStyle w:val="Nagweklubstopka0"/>
                    <w:color w:val="000000"/>
                    <w:lang w:val="en-US" w:eastAsia="en-US"/>
                  </w:rPr>
                  <w:t>ROXANA SINIELNIKOFF</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250pt;margin-top:17pt;width:276.3pt;height:12.6pt;z-index:-251673600;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5526"/>
                  </w:tabs>
                  <w:spacing w:line="240" w:lineRule="auto"/>
                </w:pPr>
                <w:r>
                  <w:rPr>
                    <w:rStyle w:val="Nagweklubstopka0"/>
                    <w:color w:val="000000"/>
                  </w:rPr>
                  <w:t xml:space="preserve">JĘZYK </w:t>
                </w:r>
                <w:r>
                  <w:rPr>
                    <w:rStyle w:val="NagweklubstopkaKursywa"/>
                    <w:color w:val="000000"/>
                  </w:rPr>
                  <w:t>LISTÓW</w:t>
                </w:r>
                <w:r>
                  <w:rPr>
                    <w:rStyle w:val="NagweklubstopkaKursywa"/>
                    <w:color w:val="000000"/>
                  </w:rPr>
                  <w:tab/>
                </w:r>
                <w:fldSimple w:instr=" PAGE \* MERGEFORMAT ">
                  <w:r w:rsidR="00DA12AE" w:rsidRPr="00DA12AE">
                    <w:rPr>
                      <w:rStyle w:val="Nagweklubstopka14pt"/>
                      <w:noProof/>
                      <w:color w:val="000000"/>
                    </w:rPr>
                    <w:t>109</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4pt;margin-top:18.8pt;width:298.2pt;height:10.8pt;z-index:-251672576;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5964"/>
                  </w:tabs>
                  <w:spacing w:line="240" w:lineRule="auto"/>
                </w:pPr>
                <w:r>
                  <w:rPr>
                    <w:rStyle w:val="Nagweklubstopka14pt"/>
                    <w:color w:val="000000"/>
                    <w:lang w:val="ru-RU" w:eastAsia="ru-RU"/>
                  </w:rPr>
                  <w:t>по</w:t>
                </w:r>
                <w:r>
                  <w:rPr>
                    <w:rStyle w:val="Nagweklubstopka14pt"/>
                    <w:color w:val="000000"/>
                    <w:lang w:val="ru-RU" w:eastAsia="ru-RU"/>
                  </w:rPr>
                  <w:tab/>
                </w:r>
                <w:r>
                  <w:rPr>
                    <w:rStyle w:val="Nagweklubstopka0"/>
                    <w:color w:val="000000"/>
                    <w:lang w:val="en-US" w:eastAsia="en-US"/>
                  </w:rPr>
                  <w:t>ROXANA SINIELNIKOFF</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4pt;margin-top:18.8pt;width:298.2pt;height:10.8pt;z-index:-251671552;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5964"/>
                  </w:tabs>
                  <w:spacing w:line="240" w:lineRule="auto"/>
                </w:pPr>
                <w:r>
                  <w:rPr>
                    <w:rStyle w:val="Nagweklubstopka14pt"/>
                    <w:color w:val="000000"/>
                    <w:lang w:val="ru-RU" w:eastAsia="ru-RU"/>
                  </w:rPr>
                  <w:t>по</w:t>
                </w:r>
                <w:r>
                  <w:rPr>
                    <w:rStyle w:val="Nagweklubstopka14pt"/>
                    <w:color w:val="000000"/>
                    <w:lang w:val="ru-RU" w:eastAsia="ru-RU"/>
                  </w:rPr>
                  <w:tab/>
                </w:r>
                <w:r>
                  <w:rPr>
                    <w:rStyle w:val="Nagweklubstopka0"/>
                    <w:color w:val="000000"/>
                    <w:lang w:val="en-US" w:eastAsia="en-US"/>
                  </w:rPr>
                  <w:t>ROXANA SINIELNIKOFF</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8.2pt;margin-top:15.8pt;width:298.5pt;height:11.1pt;z-index:-251668480;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970"/>
                  </w:tabs>
                  <w:spacing w:line="240" w:lineRule="auto"/>
                </w:pPr>
                <w:fldSimple w:instr=" PAGE \* MERGEFORMAT ">
                  <w:r w:rsidR="00DA12AE" w:rsidRPr="00DA12AE">
                    <w:rPr>
                      <w:rStyle w:val="NagweklubstopkaTrebuchetMS"/>
                      <w:noProof/>
                      <w:color w:val="000000"/>
                    </w:rPr>
                    <w:t>118</w:t>
                  </w:r>
                </w:fldSimple>
                <w:r>
                  <w:rPr>
                    <w:rStyle w:val="NagweklubstopkaTrebuchetMS"/>
                    <w:color w:val="000000"/>
                  </w:rPr>
                  <w:tab/>
                </w:r>
                <w:r>
                  <w:rPr>
                    <w:rStyle w:val="Nagweklubstopka0"/>
                    <w:color w:val="000000"/>
                    <w:lang w:val="en-US" w:eastAsia="en-US"/>
                  </w:rPr>
                  <w:t>ROXANA SINIELNIKOFF</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58.2pt;margin-top:15.8pt;width:298.5pt;height:11.1pt;z-index:-251667456;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970"/>
                  </w:tabs>
                  <w:spacing w:line="240" w:lineRule="auto"/>
                </w:pPr>
                <w:fldSimple w:instr=" PAGE \* MERGEFORMAT ">
                  <w:r w:rsidR="00DA12AE" w:rsidRPr="00DA12AE">
                    <w:rPr>
                      <w:rStyle w:val="NagweklubstopkaTrebuchetMS"/>
                      <w:noProof/>
                      <w:color w:val="000000"/>
                    </w:rPr>
                    <w:t>117</w:t>
                  </w:r>
                </w:fldSimple>
                <w:r>
                  <w:rPr>
                    <w:rStyle w:val="NagweklubstopkaTrebuchetMS"/>
                    <w:color w:val="000000"/>
                  </w:rPr>
                  <w:tab/>
                </w:r>
                <w:r>
                  <w:rPr>
                    <w:rStyle w:val="Nagweklubstopka0"/>
                    <w:color w:val="000000"/>
                    <w:lang w:val="en-US" w:eastAsia="en-US"/>
                  </w:rPr>
                  <w:t>ROXANA SINIELNIKOFF</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255.6pt;margin-top:15.2pt;width:276pt;height:12.9pt;z-index:-251666432;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520"/>
                  </w:tabs>
                  <w:spacing w:line="240" w:lineRule="auto"/>
                </w:pPr>
                <w:r>
                  <w:rPr>
                    <w:rStyle w:val="Nagweklubstopka0"/>
                    <w:color w:val="000000"/>
                  </w:rPr>
                  <w:t xml:space="preserve">JĘZYK </w:t>
                </w:r>
                <w:r>
                  <w:rPr>
                    <w:rStyle w:val="Pogrubienie"/>
                    <w:b w:val="0"/>
                    <w:bCs w:val="0"/>
                    <w:i/>
                    <w:iCs/>
                    <w:color w:val="000000"/>
                    <w:sz w:val="22"/>
                    <w:szCs w:val="22"/>
                  </w:rPr>
                  <w:t>LISTÓW</w:t>
                </w:r>
                <w:r>
                  <w:rPr>
                    <w:rStyle w:val="Pogrubienie"/>
                    <w:b w:val="0"/>
                    <w:bCs w:val="0"/>
                    <w:i/>
                    <w:iCs/>
                    <w:color w:val="000000"/>
                    <w:sz w:val="22"/>
                    <w:szCs w:val="22"/>
                  </w:rPr>
                  <w:tab/>
                </w:r>
                <w:r>
                  <w:rPr>
                    <w:rStyle w:val="NagweklubstopkaTrebuchetMS"/>
                    <w:color w:val="000000"/>
                  </w:rPr>
                  <w:t>11S</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255.6pt;margin-top:15.2pt;width:276pt;height:12.9pt;z-index:-251665408;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520"/>
                  </w:tabs>
                  <w:spacing w:line="240" w:lineRule="auto"/>
                </w:pPr>
                <w:r>
                  <w:rPr>
                    <w:rStyle w:val="Nagweklubstopka0"/>
                    <w:color w:val="000000"/>
                  </w:rPr>
                  <w:t xml:space="preserve">JĘZYK </w:t>
                </w:r>
                <w:r>
                  <w:rPr>
                    <w:rStyle w:val="Pogrubienie"/>
                    <w:b w:val="0"/>
                    <w:bCs w:val="0"/>
                    <w:i/>
                    <w:iCs/>
                    <w:color w:val="000000"/>
                    <w:sz w:val="22"/>
                    <w:szCs w:val="22"/>
                  </w:rPr>
                  <w:t>LISTÓW</w:t>
                </w:r>
                <w:r>
                  <w:rPr>
                    <w:rStyle w:val="Pogrubienie"/>
                    <w:b w:val="0"/>
                    <w:bCs w:val="0"/>
                    <w:i/>
                    <w:iCs/>
                    <w:color w:val="000000"/>
                    <w:sz w:val="22"/>
                    <w:szCs w:val="22"/>
                  </w:rPr>
                  <w:tab/>
                </w:r>
                <w:r>
                  <w:rPr>
                    <w:rStyle w:val="NagweklubstopkaTrebuchetMS"/>
                    <w:color w:val="000000"/>
                  </w:rPr>
                  <w:t>11S</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8.2pt;margin-top:15.8pt;width:298.5pt;height:11.1pt;z-index:-251664384;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970"/>
                  </w:tabs>
                  <w:spacing w:line="240" w:lineRule="auto"/>
                </w:pPr>
                <w:fldSimple w:instr=" PAGE \* MERGEFORMAT ">
                  <w:r w:rsidR="00DA12AE" w:rsidRPr="00DA12AE">
                    <w:rPr>
                      <w:rStyle w:val="NagweklubstopkaTrebuchetMS"/>
                      <w:noProof/>
                      <w:color w:val="000000"/>
                    </w:rPr>
                    <w:t>118</w:t>
                  </w:r>
                </w:fldSimple>
                <w:r>
                  <w:rPr>
                    <w:rStyle w:val="NagweklubstopkaTrebuchetMS"/>
                    <w:color w:val="000000"/>
                  </w:rPr>
                  <w:tab/>
                </w:r>
                <w:r>
                  <w:rPr>
                    <w:rStyle w:val="Nagweklubstopka0"/>
                    <w:color w:val="000000"/>
                    <w:lang w:val="en-US" w:eastAsia="en-US"/>
                  </w:rPr>
                  <w:t>ROXANA SINIELNIKOFF</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267.6pt;margin-top:16.1pt;width:265.2pt;height:10.8pt;z-index:-251663360;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304"/>
                  </w:tabs>
                  <w:spacing w:line="240" w:lineRule="auto"/>
                </w:pPr>
                <w:r>
                  <w:rPr>
                    <w:rStyle w:val="Nagweklubstopka3Tahoma"/>
                    <w:color w:val="000000"/>
                  </w:rPr>
                  <w:t xml:space="preserve">JĘZYK </w:t>
                </w:r>
                <w:r>
                  <w:rPr>
                    <w:rStyle w:val="Nagweklubstopka3"/>
                    <w:color w:val="000000"/>
                  </w:rPr>
                  <w:t>LISTÓW</w:t>
                </w:r>
                <w:r>
                  <w:rPr>
                    <w:rStyle w:val="Nagweklubstopka3"/>
                    <w:color w:val="000000"/>
                  </w:rPr>
                  <w:tab/>
                </w:r>
                <w:fldSimple w:instr=" PAGE \* MERGEFORMAT ">
                  <w:r w:rsidR="00DA12AE" w:rsidRPr="00DA12AE">
                    <w:rPr>
                      <w:rStyle w:val="Nagweklubstopka2"/>
                      <w:noProof/>
                      <w:color w:val="000000"/>
                    </w:rPr>
                    <w:t>117</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2.5pt;margin-top:6.1pt;width:303.6pt;height:10.8pt;z-index:-251678720;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6072"/>
                  </w:tabs>
                  <w:spacing w:line="240" w:lineRule="auto"/>
                </w:pPr>
                <w:fldSimple w:instr=" PAGE \* MERGEFORMAT ">
                  <w:r w:rsidR="00DA12AE" w:rsidRPr="00DA12AE">
                    <w:rPr>
                      <w:rStyle w:val="Nagweklubstopka3"/>
                      <w:noProof/>
                      <w:color w:val="000000"/>
                      <w:spacing w:val="0"/>
                    </w:rPr>
                    <w:t>96</w:t>
                  </w:r>
                </w:fldSimple>
                <w:r>
                  <w:rPr>
                    <w:rStyle w:val="Nagweklubstopka3"/>
                    <w:color w:val="000000"/>
                    <w:spacing w:val="0"/>
                  </w:rPr>
                  <w:tab/>
                </w:r>
                <w:r>
                  <w:rPr>
                    <w:rStyle w:val="Nagweklubstopka"/>
                    <w:color w:val="000000"/>
                  </w:rPr>
                  <w:t>EUGENIUSZ GRODZIŃSKI</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5.8pt;margin-top:14.9pt;width:286.5pt;height:11.1pt;z-index:-251661312;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730"/>
                  </w:tabs>
                  <w:spacing w:line="240" w:lineRule="auto"/>
                </w:pPr>
                <w:fldSimple w:instr=" PAGE \* MERGEFORMAT ">
                  <w:r w:rsidR="00DA12AE" w:rsidRPr="00DA12AE">
                    <w:rPr>
                      <w:rStyle w:val="NagweklubstopkaTrebuchetMS"/>
                      <w:noProof/>
                      <w:color w:val="000000"/>
                    </w:rPr>
                    <w:t>126</w:t>
                  </w:r>
                </w:fldSimple>
                <w:r>
                  <w:rPr>
                    <w:rStyle w:val="NagweklubstopkaTrebuchetMS"/>
                    <w:color w:val="000000"/>
                  </w:rPr>
                  <w:tab/>
                </w:r>
                <w:r>
                  <w:rPr>
                    <w:rStyle w:val="Nagweklubstopka0"/>
                    <w:color w:val="000000"/>
                  </w:rPr>
                  <w:t>WACŁAW KUBACKI</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227.55pt;margin-top:13.4pt;width:300.9pt;height:12.6pt;z-index:-251660288;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018"/>
                  </w:tabs>
                  <w:spacing w:line="240" w:lineRule="auto"/>
                </w:pPr>
                <w:r>
                  <w:rPr>
                    <w:rStyle w:val="Nagweklubstopka0"/>
                    <w:color w:val="000000"/>
                  </w:rPr>
                  <w:t>MIESZANINY JĘZYKOWE</w:t>
                </w:r>
                <w:r>
                  <w:rPr>
                    <w:rStyle w:val="Nagweklubstopka0"/>
                    <w:color w:val="000000"/>
                  </w:rPr>
                  <w:tab/>
                </w:r>
                <w:fldSimple w:instr=" PAGE \* MERGEFORMAT ">
                  <w:r w:rsidR="00DA12AE" w:rsidRPr="00DA12AE">
                    <w:rPr>
                      <w:rStyle w:val="NagweklubstopkaTrebuchetMS"/>
                      <w:noProof/>
                      <w:color w:val="000000"/>
                    </w:rPr>
                    <w:t>127</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5.95pt;margin-top:14.9pt;width:300.6pt;height:11.1pt;z-index:-251659264;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012"/>
                  </w:tabs>
                  <w:spacing w:line="240" w:lineRule="auto"/>
                </w:pPr>
                <w:fldSimple w:instr=" PAGE \* MERGEFORMAT ">
                  <w:r w:rsidR="00DA12AE" w:rsidRPr="00DA12AE">
                    <w:rPr>
                      <w:rStyle w:val="NagweklubstopkaTrebuchetMS"/>
                      <w:noProof/>
                      <w:color w:val="000000"/>
                    </w:rPr>
                    <w:t>132</w:t>
                  </w:r>
                </w:fldSimple>
                <w:r>
                  <w:rPr>
                    <w:rStyle w:val="NagweklubstopkaTrebuchetMS"/>
                    <w:color w:val="000000"/>
                  </w:rPr>
                  <w:tab/>
                </w:r>
                <w:r>
                  <w:rPr>
                    <w:rStyle w:val="Nagweklubstopka0"/>
                    <w:color w:val="000000"/>
                  </w:rPr>
                  <w:t>ELŻBIETA SZCZEPAŃSKA</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244.8pt;margin-top:14.3pt;width:285.6pt;height:11.7pt;z-index:-251658240;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712"/>
                  </w:tabs>
                  <w:spacing w:line="240" w:lineRule="auto"/>
                </w:pPr>
                <w:r>
                  <w:rPr>
                    <w:rStyle w:val="Nagweklubstopka0"/>
                    <w:color w:val="000000"/>
                  </w:rPr>
                  <w:t>O DEZINTEGRACJI</w:t>
                </w:r>
                <w:r>
                  <w:rPr>
                    <w:rStyle w:val="Nagweklubstopka0"/>
                    <w:color w:val="000000"/>
                  </w:rPr>
                  <w:tab/>
                </w:r>
                <w:fldSimple w:instr=" PAGE \* MERGEFORMAT ">
                  <w:r w:rsidR="00DA12AE" w:rsidRPr="00DA12AE">
                    <w:rPr>
                      <w:rStyle w:val="NagweklubstopkaTrebuchetMS"/>
                      <w:noProof/>
                      <w:color w:val="000000"/>
                      <w:lang w:val="ru-RU" w:eastAsia="ru-RU"/>
                    </w:rPr>
                    <w:t>131</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37.7pt;margin-top:9.25pt;width:301.8pt;height:10.8pt;z-index:-251677696;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6036"/>
                  </w:tabs>
                  <w:spacing w:line="240" w:lineRule="auto"/>
                </w:pPr>
                <w:r>
                  <w:rPr>
                    <w:rStyle w:val="Nagweklubstopka0"/>
                    <w:color w:val="000000"/>
                  </w:rPr>
                  <w:t>SZKIC SEMANTYCZNY</w:t>
                </w:r>
                <w:r>
                  <w:rPr>
                    <w:rStyle w:val="Nagweklubstopka0"/>
                    <w:color w:val="000000"/>
                  </w:rPr>
                  <w:tab/>
                </w:r>
                <w:fldSimple w:instr=" PAGE \* MERGEFORMAT ">
                  <w:r w:rsidR="00DA12AE" w:rsidRPr="00DA12AE">
                    <w:rPr>
                      <w:rStyle w:val="Nagweklubstopka14pt"/>
                      <w:noProof/>
                      <w:color w:val="000000"/>
                    </w:rPr>
                    <w:t>95</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53.75pt;margin-top:13.05pt;width:307.2pt;height:12.3pt;z-index:-251657216;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144"/>
                  </w:tabs>
                  <w:spacing w:line="240" w:lineRule="auto"/>
                </w:pPr>
                <w:fldSimple w:instr=" PAGE \* MERGEFORMAT ">
                  <w:r w:rsidR="00DA12AE" w:rsidRPr="00DA12AE">
                    <w:rPr>
                      <w:rStyle w:val="NagweklubstopkaTrebuchetMS"/>
                      <w:noProof/>
                      <w:color w:val="000000"/>
                    </w:rPr>
                    <w:t>144</w:t>
                  </w:r>
                </w:fldSimple>
                <w:r>
                  <w:rPr>
                    <w:rStyle w:val="NagweklubstopkaTrebuchetMS"/>
                    <w:color w:val="000000"/>
                  </w:rPr>
                  <w:tab/>
                </w:r>
                <w:r>
                  <w:rPr>
                    <w:rStyle w:val="Nagweklubstopka0"/>
                    <w:color w:val="000000"/>
                  </w:rPr>
                  <w:t>JĘZYK POLSKI ZA GRANICĄ</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217.4pt;margin-top:12.45pt;width:310.2pt;height:12.6pt;z-index:-251656192;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204"/>
                  </w:tabs>
                  <w:spacing w:line="240" w:lineRule="auto"/>
                </w:pPr>
                <w:r>
                  <w:rPr>
                    <w:rStyle w:val="Nagweklubstopka0"/>
                    <w:color w:val="000000"/>
                  </w:rPr>
                  <w:t>JĘZYK POLSKI ZA GRANICĄ</w:t>
                </w:r>
                <w:r>
                  <w:rPr>
                    <w:rStyle w:val="Nagweklubstopka0"/>
                    <w:color w:val="000000"/>
                  </w:rPr>
                  <w:tab/>
                </w:r>
                <w:fldSimple w:instr=" PAGE \* MERGEFORMAT ">
                  <w:r w:rsidR="00DA12AE" w:rsidRPr="00DA12AE">
                    <w:rPr>
                      <w:rStyle w:val="NagweklubstopkaTrebuchetMS"/>
                      <w:noProof/>
                      <w:color w:val="000000"/>
                    </w:rPr>
                    <w:t>145</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3.95pt;margin-top:16.2pt;width:330.3pt;height:11.4pt;z-index:-251655168;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606"/>
                  </w:tabs>
                  <w:spacing w:line="240" w:lineRule="auto"/>
                </w:pPr>
                <w:fldSimple w:instr=" PAGE \* MERGEFORMAT ">
                  <w:r w:rsidR="00DA12AE" w:rsidRPr="00DA12AE">
                    <w:rPr>
                      <w:rStyle w:val="NagweklubstopkaTrebuchetMS3"/>
                      <w:noProof/>
                      <w:color w:val="000000"/>
                    </w:rPr>
                    <w:t>146</w:t>
                  </w:r>
                </w:fldSimple>
                <w:r>
                  <w:rPr>
                    <w:rStyle w:val="NagweklubstopkaTrebuchetMS3"/>
                    <w:color w:val="000000"/>
                  </w:rPr>
                  <w:tab/>
                </w:r>
                <w:r>
                  <w:rPr>
                    <w:rStyle w:val="Nagweklubstopka"/>
                    <w:color w:val="000000"/>
                  </w:rPr>
                  <w:t>SPRAWOZDANIA. UWAGI. POLEMIKI</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3.95pt;margin-top:16.2pt;width:330.3pt;height:11.4pt;z-index:-251654144;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606"/>
                  </w:tabs>
                  <w:spacing w:line="240" w:lineRule="auto"/>
                </w:pPr>
                <w:fldSimple w:instr=" PAGE \* MERGEFORMAT ">
                  <w:r w:rsidR="00DA12AE" w:rsidRPr="00DA12AE">
                    <w:rPr>
                      <w:rStyle w:val="NagweklubstopkaTrebuchetMS3"/>
                      <w:noProof/>
                      <w:color w:val="000000"/>
                    </w:rPr>
                    <w:t>147</w:t>
                  </w:r>
                </w:fldSimple>
                <w:r>
                  <w:rPr>
                    <w:rStyle w:val="NagweklubstopkaTrebuchetMS3"/>
                    <w:color w:val="000000"/>
                  </w:rPr>
                  <w:tab/>
                </w:r>
                <w:r>
                  <w:rPr>
                    <w:rStyle w:val="Nagweklubstopka"/>
                    <w:color w:val="000000"/>
                  </w:rPr>
                  <w:t>SPRAWOZDANIA. UWAGI. POLEMIKI</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199.75pt;margin-top:15.9pt;width:331.8pt;height:11.7pt;z-index:-251653120;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636"/>
                  </w:tabs>
                  <w:spacing w:line="240" w:lineRule="auto"/>
                </w:pPr>
                <w:r>
                  <w:rPr>
                    <w:rStyle w:val="Nagweklubstopka0"/>
                    <w:color w:val="000000"/>
                  </w:rPr>
                  <w:t>SPRAWOZDANIA. UWAGI. POLEMIKI</w:t>
                </w:r>
                <w:r>
                  <w:rPr>
                    <w:rStyle w:val="Nagweklubstopka0"/>
                    <w:color w:val="000000"/>
                  </w:rPr>
                  <w:tab/>
                </w:r>
                <w:fldSimple w:instr=" PAGE \* MERGEFORMAT ">
                  <w:r w:rsidR="00DA12AE" w:rsidRPr="00DA12AE">
                    <w:rPr>
                      <w:rStyle w:val="NagweklubstopkaTrebuchetMS"/>
                      <w:noProof/>
                      <w:color w:val="000000"/>
                    </w:rPr>
                    <w:t>145</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C83AF0">
    <w:pPr>
      <w:rPr>
        <w:color w:val="auto"/>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2.15pt;margin-top:6.55pt;width:262.8pt;height:10.8pt;z-index:-251652096;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256"/>
                  </w:tabs>
                  <w:spacing w:line="240" w:lineRule="auto"/>
                </w:pPr>
                <w:fldSimple w:instr=" PAGE \* MERGEFORMAT ">
                  <w:r w:rsidR="00DA12AE" w:rsidRPr="00DA12AE">
                    <w:rPr>
                      <w:rStyle w:val="NagweklubstopkaTrebuchetMS3"/>
                      <w:noProof/>
                      <w:color w:val="000000"/>
                    </w:rPr>
                    <w:t>150</w:t>
                  </w:r>
                </w:fldSimple>
                <w:r>
                  <w:rPr>
                    <w:rStyle w:val="NagweklubstopkaTrebuchetMS3"/>
                    <w:color w:val="000000"/>
                  </w:rPr>
                  <w:tab/>
                </w:r>
                <w:r>
                  <w:rPr>
                    <w:rStyle w:val="Nagweklubstopka"/>
                    <w:color w:val="000000"/>
                  </w:rPr>
                  <w:t>RECENZJE</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263.4pt;margin-top:13.6pt;width:265.5pt;height:11.4pt;z-index:-251651072;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310"/>
                  </w:tabs>
                  <w:spacing w:line="240" w:lineRule="auto"/>
                </w:pPr>
                <w:r>
                  <w:rPr>
                    <w:rStyle w:val="Nagweklubstopka"/>
                    <w:color w:val="000000"/>
                  </w:rPr>
                  <w:t>RECENZJE</w:t>
                </w:r>
                <w:r>
                  <w:rPr>
                    <w:rStyle w:val="Nagweklubstopka"/>
                    <w:color w:val="000000"/>
                  </w:rPr>
                  <w:tab/>
                </w:r>
                <w:fldSimple w:instr=" PAGE \* MERGEFORMAT ">
                  <w:r w:rsidR="00DA12AE" w:rsidRPr="00DA12AE">
                    <w:rPr>
                      <w:rStyle w:val="NagweklubstopkaTrebuchetMS3"/>
                      <w:noProof/>
                      <w:color w:val="000000"/>
                    </w:rPr>
                    <w:t>151</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49.15pt;margin-top:15pt;width:246.3pt;height:10.8pt;z-index:-251650048;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4926"/>
                  </w:tabs>
                  <w:spacing w:line="240" w:lineRule="auto"/>
                </w:pPr>
                <w:fldSimple w:instr=" PAGE \* MERGEFORMAT ">
                  <w:r w:rsidR="00DA12AE" w:rsidRPr="00DA12AE">
                    <w:rPr>
                      <w:rStyle w:val="NagweklubstopkaTrebuchetMS3"/>
                      <w:noProof/>
                      <w:color w:val="000000"/>
                    </w:rPr>
                    <w:t>152</w:t>
                  </w:r>
                </w:fldSimple>
                <w:r>
                  <w:rPr>
                    <w:rStyle w:val="NagweklubstopkaTrebuchetMS3"/>
                    <w:color w:val="000000"/>
                  </w:rPr>
                  <w:tab/>
                </w:r>
                <w:r>
                  <w:rPr>
                    <w:rStyle w:val="Nagweklubstopka"/>
                    <w:color w:val="000000"/>
                  </w:rPr>
                  <w:t>R.S.</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9.15pt;margin-top:15pt;width:246.3pt;height:10.8pt;z-index:-251649024;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4926"/>
                  </w:tabs>
                  <w:spacing w:line="240" w:lineRule="auto"/>
                </w:pPr>
                <w:fldSimple w:instr=" PAGE \* MERGEFORMAT ">
                  <w:r>
                    <w:rPr>
                      <w:rStyle w:val="NagweklubstopkaTrebuchetMS3"/>
                      <w:color w:val="000000"/>
                    </w:rPr>
                    <w:t>#</w:t>
                  </w:r>
                </w:fldSimple>
                <w:r>
                  <w:rPr>
                    <w:rStyle w:val="NagweklubstopkaTrebuchetMS3"/>
                    <w:color w:val="000000"/>
                  </w:rPr>
                  <w:tab/>
                </w:r>
                <w:r>
                  <w:rPr>
                    <w:rStyle w:val="Nagweklubstopka"/>
                    <w:color w:val="000000"/>
                  </w:rPr>
                  <w:t>R.S.</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49.3pt;margin-top:15pt;width:246.6pt;height:10.8pt;z-index:-251648000;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4932"/>
                  </w:tabs>
                  <w:spacing w:line="240" w:lineRule="auto"/>
                </w:pPr>
                <w:fldSimple w:instr=" PAGE \* MERGEFORMAT ">
                  <w:r w:rsidR="00DA12AE" w:rsidRPr="00DA12AE">
                    <w:rPr>
                      <w:rStyle w:val="NagweklubstopkaTrebuchetMS3"/>
                      <w:noProof/>
                      <w:color w:val="000000"/>
                    </w:rPr>
                    <w:t>154</w:t>
                  </w:r>
                </w:fldSimple>
                <w:r>
                  <w:rPr>
                    <w:rStyle w:val="NagweklubstopkaTrebuchetMS3"/>
                    <w:color w:val="000000"/>
                  </w:rPr>
                  <w:tab/>
                </w:r>
                <w:r>
                  <w:rPr>
                    <w:rStyle w:val="Nagweklubstopka"/>
                    <w:color w:val="000000"/>
                  </w:rPr>
                  <w:t>RS.</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232.45pt;margin-top:16.2pt;width:293.1pt;height:12.9pt;z-index:-251646976;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862"/>
                  </w:tabs>
                  <w:spacing w:line="240" w:lineRule="auto"/>
                </w:pPr>
                <w:r>
                  <w:rPr>
                    <w:rStyle w:val="Nagweklubstopka"/>
                    <w:color w:val="000000"/>
                  </w:rPr>
                  <w:t xml:space="preserve">CO PISZA </w:t>
                </w:r>
                <w:r>
                  <w:rPr>
                    <w:rStyle w:val="Nagweklubstopka"/>
                    <w:color w:val="000000"/>
                    <w:lang w:val="ru-RU" w:eastAsia="ru-RU"/>
                  </w:rPr>
                  <w:t xml:space="preserve">О </w:t>
                </w:r>
                <w:r>
                  <w:rPr>
                    <w:rStyle w:val="Nagweklubstopka"/>
                    <w:color w:val="000000"/>
                  </w:rPr>
                  <w:t>JĘZYKU?</w:t>
                </w:r>
                <w:r>
                  <w:rPr>
                    <w:rStyle w:val="Nagweklubstopka"/>
                    <w:color w:val="000000"/>
                  </w:rPr>
                  <w:tab/>
                </w:r>
                <w:fldSimple w:instr=" PAGE \* MERGEFORMAT ">
                  <w:r w:rsidR="00DA12AE" w:rsidRPr="00DA12AE">
                    <w:rPr>
                      <w:rStyle w:val="NagweklubstopkaTrebuchetMS3"/>
                      <w:noProof/>
                      <w:color w:val="000000"/>
                      <w:lang w:val="ru-RU" w:eastAsia="ru-RU"/>
                    </w:rPr>
                    <w:t>155</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232.45pt;margin-top:14.4pt;width:292.5pt;height:12.3pt;z-index:-251645952;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850"/>
                  </w:tabs>
                  <w:spacing w:line="240" w:lineRule="auto"/>
                </w:pPr>
                <w:r>
                  <w:rPr>
                    <w:rStyle w:val="Nagweklubstopka"/>
                    <w:color w:val="000000"/>
                  </w:rPr>
                  <w:t xml:space="preserve">CO PISZĄ </w:t>
                </w:r>
                <w:r>
                  <w:rPr>
                    <w:rStyle w:val="Nagweklubstopka"/>
                    <w:color w:val="000000"/>
                    <w:lang w:val="ru-RU" w:eastAsia="ru-RU"/>
                  </w:rPr>
                  <w:t xml:space="preserve">О </w:t>
                </w:r>
                <w:r>
                  <w:rPr>
                    <w:rStyle w:val="Nagweklubstopka"/>
                    <w:color w:val="000000"/>
                  </w:rPr>
                  <w:t>JĘZYKU?</w:t>
                </w:r>
                <w:r>
                  <w:rPr>
                    <w:rStyle w:val="Nagweklubstopka"/>
                    <w:color w:val="000000"/>
                  </w:rPr>
                  <w:tab/>
                </w:r>
                <w:fldSimple w:instr=" PAGE \* MERGEFORMAT ">
                  <w:r w:rsidR="00DA12AE" w:rsidRPr="00DA12AE">
                    <w:rPr>
                      <w:rStyle w:val="NagweklubstopkaTrebuchetMS3"/>
                      <w:noProof/>
                      <w:color w:val="000000"/>
                      <w:lang w:val="ru-RU" w:eastAsia="ru-RU"/>
                    </w:rPr>
                    <w:t>153</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C83AF0">
    <w:pPr>
      <w:rPr>
        <w:color w:val="auto"/>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203.25pt;margin-top:8.75pt;width:335.7pt;height:11.1pt;z-index:-251644928;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714"/>
                  </w:tabs>
                  <w:spacing w:line="240" w:lineRule="auto"/>
                </w:pPr>
                <w:r>
                  <w:rPr>
                    <w:rStyle w:val="Nagweklubstopka"/>
                    <w:color w:val="000000"/>
                  </w:rPr>
                  <w:t>OBJAŚNIENIA WYRAZÓW I ZWROTÓW</w:t>
                </w:r>
                <w:r>
                  <w:rPr>
                    <w:rStyle w:val="Nagweklubstopka"/>
                    <w:color w:val="000000"/>
                  </w:rPr>
                  <w:tab/>
                </w:r>
                <w:fldSimple w:instr=" PAGE \* MERGEFORMAT ">
                  <w:r>
                    <w:rPr>
                      <w:rStyle w:val="NagweklubstopkaTrebuchetMS3"/>
                      <w:color w:val="000000"/>
                    </w:rPr>
                    <w:t>#</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203.25pt;margin-top:8.75pt;width:335.7pt;height:11.1pt;z-index:-251643904;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714"/>
                  </w:tabs>
                  <w:spacing w:line="240" w:lineRule="auto"/>
                </w:pPr>
                <w:r>
                  <w:rPr>
                    <w:rStyle w:val="Nagweklubstopka"/>
                    <w:color w:val="000000"/>
                  </w:rPr>
                  <w:t>OBJAŚNIENIA WYRAZÓW I ZWROTÓW</w:t>
                </w:r>
                <w:r>
                  <w:rPr>
                    <w:rStyle w:val="Nagweklubstopka"/>
                    <w:color w:val="000000"/>
                  </w:rPr>
                  <w:tab/>
                </w:r>
                <w:fldSimple w:instr=" PAGE \* MERGEFORMAT ">
                  <w:r w:rsidR="00DA12AE" w:rsidRPr="00DA12AE">
                    <w:rPr>
                      <w:rStyle w:val="NagweklubstopkaTrebuchetMS3"/>
                      <w:noProof/>
                      <w:color w:val="000000"/>
                    </w:rPr>
                    <w:t>157</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52.45pt;margin-top:11.5pt;width:296.7pt;height:11.1pt;z-index:-251642880;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934"/>
                  </w:tabs>
                  <w:spacing w:line="240" w:lineRule="auto"/>
                </w:pPr>
                <w:fldSimple w:instr=" PAGE \* MERGEFORMAT ">
                  <w:r w:rsidRPr="002C515C">
                    <w:rPr>
                      <w:rStyle w:val="NagweklubstopkaTrebuchetMS2"/>
                      <w:noProof/>
                      <w:color w:val="000000"/>
                    </w:rPr>
                    <w:t>160</w:t>
                  </w:r>
                </w:fldSimple>
                <w:r>
                  <w:rPr>
                    <w:rStyle w:val="NagweklubstopkaTrebuchetMS2"/>
                    <w:color w:val="000000"/>
                  </w:rPr>
                  <w:tab/>
                </w:r>
                <w:r>
                  <w:rPr>
                    <w:rStyle w:val="Nagweklubstopka"/>
                    <w:color w:val="000000"/>
                  </w:rPr>
                  <w:t>ANDRZEJ MARKOWSKI</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203.25pt;margin-top:8.75pt;width:335.7pt;height:11.1pt;z-index:-251641856;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6714"/>
                  </w:tabs>
                  <w:spacing w:line="240" w:lineRule="auto"/>
                </w:pPr>
                <w:r>
                  <w:rPr>
                    <w:rStyle w:val="Nagweklubstopka"/>
                    <w:color w:val="000000"/>
                  </w:rPr>
                  <w:t>OBJAŚNIENIA WYRAZÓW I ZWROTÓW</w:t>
                </w:r>
                <w:r>
                  <w:rPr>
                    <w:rStyle w:val="Nagweklubstopka"/>
                    <w:color w:val="000000"/>
                  </w:rPr>
                  <w:tab/>
                </w:r>
                <w:fldSimple w:instr=" PAGE \* MERGEFORMAT ">
                  <w:r w:rsidR="00DA12AE" w:rsidRPr="00DA12AE">
                    <w:rPr>
                      <w:rStyle w:val="NagweklubstopkaTrebuchetMS3"/>
                      <w:noProof/>
                      <w:color w:val="000000"/>
                    </w:rPr>
                    <w:t>159</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52.45pt;margin-top:11.5pt;width:296.7pt;height:11.1pt;z-index:-251640832;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tabs>
                    <w:tab w:val="right" w:pos="5934"/>
                  </w:tabs>
                  <w:spacing w:line="240" w:lineRule="auto"/>
                </w:pPr>
                <w:fldSimple w:instr=" PAGE \* MERGEFORMAT ">
                  <w:r w:rsidR="00DA12AE" w:rsidRPr="00DA12AE">
                    <w:rPr>
                      <w:rStyle w:val="NagweklubstopkaTrebuchetMS2"/>
                      <w:noProof/>
                      <w:color w:val="000000"/>
                    </w:rPr>
                    <w:t>158</w:t>
                  </w:r>
                </w:fldSimple>
                <w:r>
                  <w:rPr>
                    <w:rStyle w:val="NagweklubstopkaTrebuchetMS2"/>
                    <w:color w:val="000000"/>
                  </w:rPr>
                  <w:tab/>
                </w:r>
                <w:r>
                  <w:rPr>
                    <w:rStyle w:val="Nagweklubstopka"/>
                    <w:color w:val="000000"/>
                  </w:rPr>
                  <w:t>ANDRZEJ MARKOWSKI</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430.85pt;margin-top:7.8pt;width:78.9pt;height:8.1pt;z-index:-251638784;mso-wrap-style:none;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spacing w:line="240" w:lineRule="auto"/>
                </w:pPr>
                <w:r>
                  <w:rPr>
                    <w:rStyle w:val="NagweklubstopkaTimesNewRoman"/>
                    <w:color w:val="000000"/>
                  </w:rPr>
                  <w:t>Cena zł 10 000..</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430.85pt;margin-top:7.8pt;width:78.9pt;height:8.1pt;z-index:-251637760;mso-wrap-style:none;mso-wrap-distance-left:5pt;mso-wrap-distance-right:5pt;mso-position-horizontal-relative:page;mso-position-vertical-relative:page" filled="f" stroked="f">
          <v:textbox style="mso-fit-shape-to-text:t" inset="0,0,0,0">
            <w:txbxContent>
              <w:p w:rsidR="000C3231" w:rsidRDefault="000C3231">
                <w:pPr>
                  <w:pStyle w:val="Nagweklubstopka1"/>
                  <w:shd w:val="clear" w:color="auto" w:fill="auto"/>
                  <w:spacing w:line="240" w:lineRule="auto"/>
                </w:pPr>
                <w:r>
                  <w:rPr>
                    <w:rStyle w:val="NagweklubstopkaTimesNewRoman"/>
                    <w:color w:val="000000"/>
                  </w:rPr>
                  <w:t>Cena zł 10 000..</w:t>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31" w:rsidRDefault="000C3231">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0.15pt;margin-top:17.3pt;width:294.6pt;height:11.1pt;z-index:-251676672;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5892"/>
                  </w:tabs>
                  <w:spacing w:line="240" w:lineRule="auto"/>
                </w:pPr>
                <w:fldSimple w:instr=" PAGE \* MERGEFORMAT ">
                  <w:r w:rsidR="00DA12AE" w:rsidRPr="00DA12AE">
                    <w:rPr>
                      <w:rStyle w:val="NagweklubstopkaTrebuchetMS"/>
                      <w:noProof/>
                      <w:color w:val="000000"/>
                    </w:rPr>
                    <w:t>104</w:t>
                  </w:r>
                </w:fldSimple>
                <w:r>
                  <w:rPr>
                    <w:rStyle w:val="NagweklubstopkaTrebuchetMS"/>
                    <w:color w:val="000000"/>
                  </w:rPr>
                  <w:tab/>
                </w:r>
                <w:r>
                  <w:rPr>
                    <w:rStyle w:val="Nagweklubstopka0"/>
                    <w:color w:val="000000"/>
                  </w:rPr>
                  <w:t>BARBARA BARTNICKA</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54.7pt;margin-top:17.3pt;width:298.2pt;height:10.8pt;z-index:-251670528;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5964"/>
                  </w:tabs>
                  <w:spacing w:line="240" w:lineRule="auto"/>
                </w:pPr>
                <w:fldSimple w:instr=" PAGE \* MERGEFORMAT ">
                  <w:r w:rsidR="000C3231" w:rsidRPr="000C3231">
                    <w:rPr>
                      <w:rStyle w:val="Nagweklubstopka14pt"/>
                      <w:noProof/>
                      <w:color w:val="000000"/>
                    </w:rPr>
                    <w:t>112</w:t>
                  </w:r>
                </w:fldSimple>
                <w:r>
                  <w:rPr>
                    <w:rStyle w:val="Nagweklubstopka14pt"/>
                    <w:color w:val="000000"/>
                  </w:rPr>
                  <w:tab/>
                </w:r>
                <w:r>
                  <w:rPr>
                    <w:rStyle w:val="Nagweklubstopka0"/>
                    <w:color w:val="000000"/>
                    <w:lang w:val="en-US" w:eastAsia="en-US"/>
                  </w:rPr>
                  <w:t>ROXANA SINIELNIKOFF</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250pt;margin-top:17pt;width:276.3pt;height:12.6pt;z-index:-251669504;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5526"/>
                  </w:tabs>
                  <w:spacing w:line="240" w:lineRule="auto"/>
                </w:pPr>
                <w:r>
                  <w:rPr>
                    <w:rStyle w:val="Nagweklubstopka0"/>
                    <w:color w:val="000000"/>
                  </w:rPr>
                  <w:t xml:space="preserve">JĘZYK </w:t>
                </w:r>
                <w:r>
                  <w:rPr>
                    <w:rStyle w:val="NagweklubstopkaKursywa"/>
                    <w:color w:val="000000"/>
                  </w:rPr>
                  <w:t>LISTÓW</w:t>
                </w:r>
                <w:r>
                  <w:rPr>
                    <w:rStyle w:val="NagweklubstopkaKursywa"/>
                    <w:color w:val="000000"/>
                  </w:rPr>
                  <w:tab/>
                </w:r>
                <w:fldSimple w:instr=" PAGE \* MERGEFORMAT ">
                  <w:r w:rsidR="00DA12AE" w:rsidRPr="00DA12AE">
                    <w:rPr>
                      <w:rStyle w:val="Nagweklubstopka14pt"/>
                      <w:noProof/>
                      <w:color w:val="000000"/>
                    </w:rPr>
                    <w:t>111</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6816BA">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241.15pt;margin-top:3.2pt;width:301.5pt;height:11.4pt;z-index:-251675648;mso-wrap-distance-left:5pt;mso-wrap-distance-right:5pt;mso-position-horizontal-relative:page;mso-position-vertical-relative:page" filled="f" stroked="f">
          <v:textbox style="mso-fit-shape-to-text:t" inset="0,0,0,0">
            <w:txbxContent>
              <w:p w:rsidR="00C83AF0" w:rsidRDefault="00C83AF0">
                <w:pPr>
                  <w:pStyle w:val="Nagweklubstopka1"/>
                  <w:shd w:val="clear" w:color="auto" w:fill="auto"/>
                  <w:tabs>
                    <w:tab w:val="right" w:pos="6030"/>
                  </w:tabs>
                  <w:spacing w:line="240" w:lineRule="auto"/>
                </w:pPr>
                <w:r>
                  <w:rPr>
                    <w:rStyle w:val="Nagweklubstopka0"/>
                    <w:color w:val="000000"/>
                  </w:rPr>
                  <w:t>FUNKCJE ZNACZENIOWE</w:t>
                </w:r>
                <w:r>
                  <w:rPr>
                    <w:rStyle w:val="Nagweklubstopka0"/>
                    <w:color w:val="000000"/>
                  </w:rPr>
                  <w:tab/>
                </w:r>
                <w:fldSimple w:instr=" PAGE \* MERGEFORMAT ">
                  <w:r w:rsidR="00DA12AE" w:rsidRPr="00DA12AE">
                    <w:rPr>
                      <w:rStyle w:val="NagweklubstopkaTrebuchetMS"/>
                      <w:noProof/>
                      <w:color w:val="000000"/>
                    </w:rPr>
                    <w:t>105</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C83AF0">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0" w:rsidRDefault="00C83AF0">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nsid w:val="00000007"/>
    <w:multiLevelType w:val="multilevel"/>
    <w:tmpl w:val="0000000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4">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5">
    <w:nsid w:val="0000000B"/>
    <w:multiLevelType w:val="multilevel"/>
    <w:tmpl w:val="0000000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2">
    <w:nsid w:val="00000019"/>
    <w:multiLevelType w:val="multilevel"/>
    <w:tmpl w:val="00000018"/>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3">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4">
    <w:nsid w:val="0000001D"/>
    <w:multiLevelType w:val="multilevel"/>
    <w:tmpl w:val="0000001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0C3231"/>
    <w:rsid w:val="000C3231"/>
    <w:rsid w:val="002C515C"/>
    <w:rsid w:val="006816BA"/>
    <w:rsid w:val="00C83AF0"/>
    <w:rsid w:val="00DA12AE"/>
    <w:rsid w:val="00E15A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2">
    <w:name w:val="Stopka (2)_"/>
    <w:basedOn w:val="Domylnaczcionkaakapitu"/>
    <w:link w:val="Stopka20"/>
    <w:uiPriority w:val="99"/>
    <w:locked/>
    <w:rPr>
      <w:rFonts w:ascii="Times New Roman" w:hAnsi="Times New Roman" w:cs="Times New Roman"/>
      <w:sz w:val="30"/>
      <w:szCs w:val="30"/>
      <w:u w:val="none"/>
    </w:rPr>
  </w:style>
  <w:style w:type="character" w:customStyle="1" w:styleId="Stopka2Odstpy3pt">
    <w:name w:val="Stopka (2) + Odstępy 3 pt"/>
    <w:basedOn w:val="Stopka2"/>
    <w:uiPriority w:val="99"/>
    <w:rPr>
      <w:spacing w:val="60"/>
    </w:rPr>
  </w:style>
  <w:style w:type="character" w:customStyle="1" w:styleId="Stopka2Kursywa">
    <w:name w:val="Stopka (2) + Kursywa"/>
    <w:basedOn w:val="Stopka2"/>
    <w:uiPriority w:val="99"/>
    <w:rPr>
      <w:i/>
      <w:iCs/>
    </w:rPr>
  </w:style>
  <w:style w:type="character" w:customStyle="1" w:styleId="Stopka3">
    <w:name w:val="Stopka (3)_"/>
    <w:basedOn w:val="Domylnaczcionkaakapitu"/>
    <w:link w:val="Stopka30"/>
    <w:uiPriority w:val="99"/>
    <w:locked/>
    <w:rPr>
      <w:rFonts w:ascii="Times New Roman" w:hAnsi="Times New Roman" w:cs="Times New Roman"/>
      <w:i/>
      <w:iCs/>
      <w:sz w:val="22"/>
      <w:szCs w:val="22"/>
      <w:u w:val="none"/>
    </w:rPr>
  </w:style>
  <w:style w:type="character" w:customStyle="1" w:styleId="Stopka3Bezkursywy">
    <w:name w:val="Stopka (3) + Bez kursywy"/>
    <w:basedOn w:val="Stopka3"/>
    <w:uiPriority w:val="99"/>
  </w:style>
  <w:style w:type="character" w:customStyle="1" w:styleId="StopkaKursywa">
    <w:name w:val="Stopka + Kursywa"/>
    <w:basedOn w:val="StopkaZnak1"/>
    <w:uiPriority w:val="99"/>
    <w:rPr>
      <w:i/>
      <w:iCs/>
    </w:rPr>
  </w:style>
  <w:style w:type="character" w:styleId="Pogrubienie">
    <w:name w:val="Strong"/>
    <w:aliases w:val="Nagłówek #2 + 33 pt,Odstępy 6 pt Exact,Tekst treści (2) + Times New Roman,115,5 pt6"/>
    <w:basedOn w:val="Nagwek2Exact"/>
    <w:uiPriority w:val="99"/>
    <w:qFormat/>
    <w:rPr>
      <w:b/>
      <w:bCs/>
      <w:spacing w:val="130"/>
      <w:sz w:val="66"/>
      <w:szCs w:val="66"/>
    </w:rPr>
  </w:style>
  <w:style w:type="character" w:customStyle="1" w:styleId="Teksttreci16Exact">
    <w:name w:val="Tekst treści (16) Exact"/>
    <w:basedOn w:val="Domylnaczcionkaakapitu"/>
    <w:link w:val="Teksttreci16"/>
    <w:uiPriority w:val="99"/>
    <w:locked/>
    <w:rPr>
      <w:rFonts w:ascii="Times New Roman" w:hAnsi="Times New Roman" w:cs="Times New Roman"/>
      <w:sz w:val="392"/>
      <w:szCs w:val="392"/>
      <w:u w:val="none"/>
      <w:lang w:val="en-US" w:eastAsia="en-US"/>
    </w:rPr>
  </w:style>
  <w:style w:type="character" w:customStyle="1" w:styleId="Teksttreci1610ptExact">
    <w:name w:val="Tekst treści (16) + 10 pt Exact"/>
    <w:basedOn w:val="Teksttreci16Exact"/>
    <w:uiPriority w:val="99"/>
    <w:rPr>
      <w:sz w:val="20"/>
      <w:szCs w:val="20"/>
      <w:lang w:val="ru-RU" w:eastAsia="ru-RU"/>
    </w:rPr>
  </w:style>
  <w:style w:type="character" w:customStyle="1" w:styleId="Teksttreci17Exact">
    <w:name w:val="Tekst treści (17) Exact"/>
    <w:basedOn w:val="Domylnaczcionkaakapitu"/>
    <w:uiPriority w:val="99"/>
    <w:rPr>
      <w:rFonts w:ascii="Times New Roman" w:hAnsi="Times New Roman" w:cs="Times New Roman"/>
      <w:u w:val="none"/>
      <w:lang w:val="en-US" w:eastAsia="en-US"/>
    </w:rPr>
  </w:style>
  <w:style w:type="character" w:customStyle="1" w:styleId="Nagwek12">
    <w:name w:val="Nagłówek #1 (2)_"/>
    <w:basedOn w:val="Domylnaczcionkaakapitu"/>
    <w:link w:val="Nagwek121"/>
    <w:uiPriority w:val="99"/>
    <w:locked/>
    <w:rPr>
      <w:rFonts w:ascii="Times New Roman" w:hAnsi="Times New Roman" w:cs="Times New Roman"/>
      <w:b/>
      <w:bCs/>
      <w:spacing w:val="0"/>
      <w:w w:val="100"/>
      <w:sz w:val="138"/>
      <w:szCs w:val="138"/>
      <w:u w:val="none"/>
    </w:rPr>
  </w:style>
  <w:style w:type="character" w:customStyle="1" w:styleId="Nagwek120">
    <w:name w:val="Nagłówek #1 (2)"/>
    <w:basedOn w:val="Nagwek12"/>
    <w:uiPriority w:val="99"/>
    <w:rPr>
      <w:color w:val="FFFFFF"/>
    </w:rPr>
  </w:style>
  <w:style w:type="character" w:customStyle="1" w:styleId="Teksttreci3">
    <w:name w:val="Tekst treści (3)_"/>
    <w:basedOn w:val="Domylnaczcionkaakapitu"/>
    <w:link w:val="Teksttreci30"/>
    <w:uiPriority w:val="99"/>
    <w:locked/>
    <w:rPr>
      <w:rFonts w:ascii="Times New Roman" w:hAnsi="Times New Roman" w:cs="Times New Roman"/>
      <w:sz w:val="22"/>
      <w:szCs w:val="22"/>
      <w:u w:val="none"/>
    </w:rPr>
  </w:style>
  <w:style w:type="character" w:customStyle="1" w:styleId="Teksttreci2">
    <w:name w:val="Tekst treści (2)_"/>
    <w:basedOn w:val="Domylnaczcionkaakapitu"/>
    <w:link w:val="Teksttreci20"/>
    <w:uiPriority w:val="99"/>
    <w:locked/>
    <w:rPr>
      <w:rFonts w:ascii="Times New Roman" w:hAnsi="Times New Roman" w:cs="Times New Roman"/>
      <w:sz w:val="30"/>
      <w:szCs w:val="30"/>
      <w:u w:val="none"/>
    </w:rPr>
  </w:style>
  <w:style w:type="character" w:customStyle="1" w:styleId="Spistreci3Znak">
    <w:name w:val="Spis treści 3 Znak"/>
    <w:basedOn w:val="Domylnaczcionkaakapitu"/>
    <w:link w:val="Spistreci3"/>
    <w:uiPriority w:val="99"/>
    <w:locked/>
    <w:rPr>
      <w:rFonts w:ascii="Times New Roman" w:hAnsi="Times New Roman" w:cs="Times New Roman"/>
      <w:sz w:val="22"/>
      <w:szCs w:val="22"/>
      <w:u w:val="none"/>
    </w:rPr>
  </w:style>
  <w:style w:type="character" w:customStyle="1" w:styleId="SpistreciKursywa">
    <w:name w:val="Spis treści + Kursywa"/>
    <w:basedOn w:val="Spistreci3Znak"/>
    <w:uiPriority w:val="99"/>
    <w:rPr>
      <w:i/>
      <w:iCs/>
    </w:rPr>
  </w:style>
  <w:style w:type="character" w:customStyle="1" w:styleId="SpistreciOdstpy2pt">
    <w:name w:val="Spis treści + Odstępy 2 pt"/>
    <w:basedOn w:val="Spistreci3Znak"/>
    <w:uiPriority w:val="99"/>
    <w:rPr>
      <w:spacing w:val="50"/>
    </w:rPr>
  </w:style>
  <w:style w:type="character" w:customStyle="1" w:styleId="Spistreci2">
    <w:name w:val="Spis treści (2)_"/>
    <w:basedOn w:val="Domylnaczcionkaakapitu"/>
    <w:link w:val="Spistreci20"/>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customStyle="1" w:styleId="Nagweklubstopka">
    <w:name w:val="Nagłówek lub stopka_"/>
    <w:basedOn w:val="Domylnaczcionkaakapitu"/>
    <w:link w:val="Nagweklubstopka1"/>
    <w:uiPriority w:val="99"/>
    <w:locked/>
    <w:rPr>
      <w:rFonts w:ascii="Times New Roman" w:hAnsi="Times New Roman" w:cs="Times New Roman"/>
      <w:spacing w:val="10"/>
      <w:sz w:val="21"/>
      <w:szCs w:val="21"/>
      <w:u w:val="none"/>
    </w:rPr>
  </w:style>
  <w:style w:type="character" w:customStyle="1" w:styleId="Nagweklubstopka2">
    <w:name w:val="Nagłówek lub stopka (2)"/>
    <w:basedOn w:val="Domylnaczcionkaakapitu"/>
    <w:uiPriority w:val="99"/>
    <w:rPr>
      <w:rFonts w:ascii="Trebuchet MS" w:hAnsi="Trebuchet MS" w:cs="Trebuchet MS"/>
      <w:sz w:val="22"/>
      <w:szCs w:val="22"/>
      <w:u w:val="none"/>
    </w:rPr>
  </w:style>
  <w:style w:type="character" w:customStyle="1" w:styleId="Nagwek2Exact">
    <w:name w:val="Nagłówek #2 Exact"/>
    <w:basedOn w:val="Domylnaczcionkaakapitu"/>
    <w:link w:val="Nagwek2"/>
    <w:uiPriority w:val="99"/>
    <w:locked/>
    <w:rPr>
      <w:rFonts w:ascii="Times New Roman" w:hAnsi="Times New Roman" w:cs="Times New Roman"/>
      <w:spacing w:val="110"/>
      <w:sz w:val="40"/>
      <w:szCs w:val="40"/>
      <w:u w:val="none"/>
    </w:rPr>
  </w:style>
  <w:style w:type="character" w:customStyle="1" w:styleId="Teksttreci4Exact">
    <w:name w:val="Tekst treści (4) Exact"/>
    <w:basedOn w:val="Domylnaczcionkaakapitu"/>
    <w:link w:val="Teksttreci4"/>
    <w:uiPriority w:val="99"/>
    <w:locked/>
    <w:rPr>
      <w:rFonts w:ascii="Franklin Gothic Heavy" w:hAnsi="Franklin Gothic Heavy" w:cs="Franklin Gothic Heavy"/>
      <w:sz w:val="22"/>
      <w:szCs w:val="22"/>
      <w:u w:val="none"/>
    </w:rPr>
  </w:style>
  <w:style w:type="character" w:customStyle="1" w:styleId="Teksttreci4MaeliteryExact">
    <w:name w:val="Tekst treści (4) + Małe litery Exact"/>
    <w:basedOn w:val="Teksttreci4Exact"/>
    <w:uiPriority w:val="99"/>
    <w:rPr>
      <w:smallCaps/>
    </w:rPr>
  </w:style>
  <w:style w:type="character" w:customStyle="1" w:styleId="Teksttreci2Exact">
    <w:name w:val="Tekst treści (2) Exact"/>
    <w:basedOn w:val="Domylnaczcionkaakapitu"/>
    <w:uiPriority w:val="99"/>
    <w:rPr>
      <w:rFonts w:ascii="Times New Roman" w:hAnsi="Times New Roman" w:cs="Times New Roman"/>
      <w:sz w:val="30"/>
      <w:szCs w:val="30"/>
      <w:u w:val="none"/>
    </w:rPr>
  </w:style>
  <w:style w:type="character" w:customStyle="1" w:styleId="Teksttreci3Exact">
    <w:name w:val="Tekst treści (3) Exact"/>
    <w:basedOn w:val="Domylnaczcionkaakapitu"/>
    <w:uiPriority w:val="99"/>
    <w:rPr>
      <w:rFonts w:ascii="Times New Roman" w:hAnsi="Times New Roman" w:cs="Times New Roman"/>
      <w:sz w:val="22"/>
      <w:szCs w:val="22"/>
      <w:u w:val="none"/>
    </w:rPr>
  </w:style>
  <w:style w:type="character" w:customStyle="1" w:styleId="Teksttreci5Exact">
    <w:name w:val="Tekst treści (5) Exact"/>
    <w:basedOn w:val="Domylnaczcionkaakapitu"/>
    <w:link w:val="Teksttreci5"/>
    <w:uiPriority w:val="99"/>
    <w:locked/>
    <w:rPr>
      <w:rFonts w:ascii="Times New Roman" w:hAnsi="Times New Roman" w:cs="Times New Roman"/>
      <w:i/>
      <w:iCs/>
      <w:sz w:val="22"/>
      <w:szCs w:val="22"/>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z w:val="30"/>
      <w:szCs w:val="30"/>
      <w:u w:val="none"/>
    </w:rPr>
  </w:style>
  <w:style w:type="character" w:customStyle="1" w:styleId="Nagwek3">
    <w:name w:val="Nagłówek #3_"/>
    <w:basedOn w:val="Domylnaczcionkaakapitu"/>
    <w:link w:val="Nagwek30"/>
    <w:uiPriority w:val="99"/>
    <w:locked/>
    <w:rPr>
      <w:rFonts w:ascii="Times New Roman" w:hAnsi="Times New Roman" w:cs="Times New Roman"/>
      <w:spacing w:val="0"/>
      <w:sz w:val="36"/>
      <w:szCs w:val="36"/>
      <w:u w:val="none"/>
    </w:rPr>
  </w:style>
  <w:style w:type="character" w:customStyle="1" w:styleId="Nagwek317pt">
    <w:name w:val="Nagłówek #3 + 17 pt"/>
    <w:aliases w:val="Kursywa,Stopka + Times New Roman,11,5 pt"/>
    <w:basedOn w:val="Nagwek3"/>
    <w:uiPriority w:val="99"/>
    <w:rPr>
      <w:i/>
      <w:iCs/>
      <w:sz w:val="34"/>
      <w:szCs w:val="34"/>
    </w:rPr>
  </w:style>
  <w:style w:type="character" w:customStyle="1" w:styleId="Teksttreci2Kursywa">
    <w:name w:val="Tekst treści (2) + Kursywa"/>
    <w:basedOn w:val="Teksttreci2"/>
    <w:uiPriority w:val="99"/>
    <w:rPr>
      <w:i/>
      <w:iCs/>
    </w:rPr>
  </w:style>
  <w:style w:type="character" w:customStyle="1" w:styleId="Nagweklubstopka0">
    <w:name w:val="Nagłówek lub stopka"/>
    <w:basedOn w:val="Nagweklubstopka"/>
    <w:uiPriority w:val="99"/>
  </w:style>
  <w:style w:type="character" w:customStyle="1" w:styleId="Nagweklubstopka14pt">
    <w:name w:val="Nagłówek lub stopka + 14 pt"/>
    <w:aliases w:val="Odstępy 0 pt"/>
    <w:basedOn w:val="Nagweklubstopka"/>
    <w:uiPriority w:val="99"/>
    <w:rPr>
      <w:spacing w:val="0"/>
      <w:sz w:val="28"/>
      <w:szCs w:val="28"/>
    </w:rPr>
  </w:style>
  <w:style w:type="character" w:customStyle="1" w:styleId="Nagweklubstopka3">
    <w:name w:val="Nagłówek lub stopka (3)"/>
    <w:basedOn w:val="Domylnaczcionkaakapitu"/>
    <w:uiPriority w:val="99"/>
    <w:rPr>
      <w:rFonts w:ascii="Times New Roman" w:hAnsi="Times New Roman" w:cs="Times New Roman"/>
      <w:sz w:val="28"/>
      <w:szCs w:val="28"/>
      <w:u w:val="none"/>
    </w:rPr>
  </w:style>
  <w:style w:type="character" w:customStyle="1" w:styleId="Teksttreci2Odstpy3pt">
    <w:name w:val="Tekst treści (2) + Odstępy 3 pt"/>
    <w:basedOn w:val="Teksttreci2"/>
    <w:uiPriority w:val="99"/>
    <w:rPr>
      <w:spacing w:val="60"/>
    </w:rPr>
  </w:style>
  <w:style w:type="character" w:customStyle="1" w:styleId="Teksttreci7">
    <w:name w:val="Tekst treści (7)_"/>
    <w:basedOn w:val="Domylnaczcionkaakapitu"/>
    <w:link w:val="Teksttreci70"/>
    <w:uiPriority w:val="99"/>
    <w:locked/>
    <w:rPr>
      <w:rFonts w:ascii="Franklin Gothic Medium Cond" w:hAnsi="Franklin Gothic Medium Cond" w:cs="Franklin Gothic Medium Cond"/>
      <w:noProof/>
      <w:spacing w:val="-40"/>
      <w:sz w:val="23"/>
      <w:szCs w:val="23"/>
      <w:u w:val="none"/>
    </w:rPr>
  </w:style>
  <w:style w:type="character" w:customStyle="1" w:styleId="Teksttreci8">
    <w:name w:val="Tekst treści (8)_"/>
    <w:basedOn w:val="Domylnaczcionkaakapitu"/>
    <w:link w:val="Teksttreci80"/>
    <w:uiPriority w:val="99"/>
    <w:locked/>
    <w:rPr>
      <w:rFonts w:ascii="Franklin Gothic Heavy" w:hAnsi="Franklin Gothic Heavy" w:cs="Franklin Gothic Heavy"/>
      <w:sz w:val="30"/>
      <w:szCs w:val="30"/>
      <w:u w:val="none"/>
      <w:lang w:val="ru-RU" w:eastAsia="ru-RU"/>
    </w:rPr>
  </w:style>
  <w:style w:type="character" w:customStyle="1" w:styleId="NagweklubstopkaTrebuchetMS">
    <w:name w:val="Nagłówek lub stopka + Trebuchet MS"/>
    <w:aliases w:val="11 pt,Odstępy 0 pt2,13 pt,Tekst treści (2) + Times New Roman1"/>
    <w:basedOn w:val="Nagweklubstopka"/>
    <w:uiPriority w:val="99"/>
    <w:rPr>
      <w:rFonts w:ascii="Trebuchet MS" w:hAnsi="Trebuchet MS" w:cs="Trebuchet MS"/>
      <w:spacing w:val="0"/>
      <w:sz w:val="22"/>
      <w:szCs w:val="22"/>
    </w:rPr>
  </w:style>
  <w:style w:type="character" w:customStyle="1" w:styleId="Teksttreci6Bezkursywy">
    <w:name w:val="Tekst treści (6) + Bez kursywy"/>
    <w:basedOn w:val="Teksttreci6"/>
    <w:uiPriority w:val="99"/>
  </w:style>
  <w:style w:type="character" w:customStyle="1" w:styleId="Teksttreci6Bezkursywy1">
    <w:name w:val="Tekst treści (6) + Bez kursywy1"/>
    <w:aliases w:val="Odstępy 3 pt,Tekst treści (4) + Bez kursywy1"/>
    <w:basedOn w:val="Teksttreci6"/>
    <w:uiPriority w:val="99"/>
    <w:rPr>
      <w:spacing w:val="60"/>
      <w:lang w:val="de-DE" w:eastAsia="de-DE"/>
    </w:rPr>
  </w:style>
  <w:style w:type="character" w:customStyle="1" w:styleId="Teksttreci212pt">
    <w:name w:val="Tekst treści (2) + 12 pt"/>
    <w:basedOn w:val="Teksttreci2"/>
    <w:uiPriority w:val="99"/>
    <w:rPr>
      <w:sz w:val="24"/>
      <w:szCs w:val="24"/>
    </w:rPr>
  </w:style>
  <w:style w:type="character" w:customStyle="1" w:styleId="Teksttreci212pt1">
    <w:name w:val="Tekst treści (2) + 12 pt1"/>
    <w:aliases w:val="Małe litery"/>
    <w:basedOn w:val="Teksttreci2"/>
    <w:uiPriority w:val="99"/>
    <w:rPr>
      <w:smallCaps/>
      <w:sz w:val="24"/>
      <w:szCs w:val="24"/>
    </w:rPr>
  </w:style>
  <w:style w:type="character" w:customStyle="1" w:styleId="Teksttreci9">
    <w:name w:val="Tekst treści (9)_"/>
    <w:basedOn w:val="Domylnaczcionkaakapitu"/>
    <w:link w:val="Teksttreci90"/>
    <w:uiPriority w:val="99"/>
    <w:locked/>
    <w:rPr>
      <w:rFonts w:ascii="Times New Roman" w:hAnsi="Times New Roman" w:cs="Times New Roman"/>
      <w:i/>
      <w:iCs/>
      <w:sz w:val="34"/>
      <w:szCs w:val="34"/>
      <w:u w:val="none"/>
    </w:rPr>
  </w:style>
  <w:style w:type="character" w:customStyle="1" w:styleId="Teksttreci918pt">
    <w:name w:val="Tekst treści (9) + 18 pt"/>
    <w:aliases w:val="Bez kursywy,Stopka (2) + Tahoma,9,5 pt9"/>
    <w:basedOn w:val="Teksttreci9"/>
    <w:uiPriority w:val="99"/>
    <w:rPr>
      <w:spacing w:val="0"/>
      <w:sz w:val="36"/>
      <w:szCs w:val="36"/>
    </w:rPr>
  </w:style>
  <w:style w:type="character" w:customStyle="1" w:styleId="NagweklubstopkaKursywa">
    <w:name w:val="Nagłówek lub stopka + Kursywa"/>
    <w:aliases w:val="Odstępy 0 pt1"/>
    <w:basedOn w:val="Nagweklubstopka"/>
    <w:uiPriority w:val="99"/>
    <w:rPr>
      <w:i/>
      <w:iCs/>
      <w:spacing w:val="0"/>
    </w:rPr>
  </w:style>
  <w:style w:type="character" w:customStyle="1" w:styleId="Teksttreci3Kursywa">
    <w:name w:val="Tekst treści (3) + Kursywa"/>
    <w:basedOn w:val="Teksttreci3"/>
    <w:uiPriority w:val="99"/>
    <w:rPr>
      <w:i/>
      <w:iCs/>
    </w:rPr>
  </w:style>
  <w:style w:type="character" w:customStyle="1" w:styleId="Teksttreci10">
    <w:name w:val="Tekst treści (10)_"/>
    <w:basedOn w:val="Domylnaczcionkaakapitu"/>
    <w:link w:val="Teksttreci100"/>
    <w:uiPriority w:val="99"/>
    <w:locked/>
    <w:rPr>
      <w:rFonts w:ascii="Times New Roman" w:hAnsi="Times New Roman" w:cs="Times New Roman"/>
      <w:sz w:val="22"/>
      <w:szCs w:val="22"/>
      <w:u w:val="none"/>
    </w:rPr>
  </w:style>
  <w:style w:type="paragraph" w:styleId="Stopka">
    <w:name w:val="footer"/>
    <w:basedOn w:val="Normalny"/>
    <w:link w:val="StopkaZnak1"/>
    <w:uiPriority w:val="99"/>
    <w:pPr>
      <w:shd w:val="clear" w:color="auto" w:fill="FFFFFF"/>
      <w:spacing w:line="240" w:lineRule="atLeast"/>
      <w:jc w:val="both"/>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354" w:lineRule="exact"/>
      <w:ind w:firstLine="480"/>
      <w:jc w:val="both"/>
    </w:pPr>
    <w:rPr>
      <w:rFonts w:ascii="Times New Roman" w:hAnsi="Times New Roman" w:cs="Times New Roman"/>
      <w:color w:val="auto"/>
      <w:sz w:val="30"/>
      <w:szCs w:val="30"/>
    </w:rPr>
  </w:style>
  <w:style w:type="paragraph" w:customStyle="1" w:styleId="Stopka30">
    <w:name w:val="Stopka (3)"/>
    <w:basedOn w:val="Normalny"/>
    <w:link w:val="Stopka3"/>
    <w:uiPriority w:val="99"/>
    <w:pPr>
      <w:shd w:val="clear" w:color="auto" w:fill="FFFFFF"/>
      <w:spacing w:line="258" w:lineRule="exact"/>
    </w:pPr>
    <w:rPr>
      <w:rFonts w:ascii="Times New Roman" w:hAnsi="Times New Roman" w:cs="Times New Roman"/>
      <w:i/>
      <w:iCs/>
      <w:color w:val="auto"/>
      <w:sz w:val="22"/>
      <w:szCs w:val="22"/>
    </w:rPr>
  </w:style>
  <w:style w:type="paragraph" w:customStyle="1" w:styleId="Teksttreci16">
    <w:name w:val="Tekst treści (16)"/>
    <w:basedOn w:val="Normalny"/>
    <w:link w:val="Teksttreci16Exact"/>
    <w:uiPriority w:val="99"/>
    <w:pPr>
      <w:shd w:val="clear" w:color="auto" w:fill="FFFFFF"/>
      <w:spacing w:line="240" w:lineRule="atLeast"/>
    </w:pPr>
    <w:rPr>
      <w:rFonts w:ascii="Times New Roman" w:hAnsi="Times New Roman" w:cs="Times New Roman"/>
      <w:color w:val="auto"/>
      <w:sz w:val="392"/>
      <w:szCs w:val="392"/>
      <w:lang w:val="en-US" w:eastAsia="en-US"/>
    </w:rPr>
  </w:style>
  <w:style w:type="paragraph" w:customStyle="1" w:styleId="Nagwek121">
    <w:name w:val="Nagłówek #1 (2)1"/>
    <w:basedOn w:val="Normalny"/>
    <w:link w:val="Nagwek12"/>
    <w:uiPriority w:val="99"/>
    <w:pPr>
      <w:shd w:val="clear" w:color="auto" w:fill="FFFFFF"/>
      <w:spacing w:after="10740" w:line="240" w:lineRule="atLeast"/>
      <w:outlineLvl w:val="0"/>
    </w:pPr>
    <w:rPr>
      <w:rFonts w:ascii="Times New Roman" w:hAnsi="Times New Roman" w:cs="Times New Roman"/>
      <w:b/>
      <w:bCs/>
      <w:color w:val="auto"/>
      <w:sz w:val="138"/>
      <w:szCs w:val="138"/>
    </w:rPr>
  </w:style>
  <w:style w:type="paragraph" w:customStyle="1" w:styleId="Teksttreci30">
    <w:name w:val="Tekst treści (3)"/>
    <w:basedOn w:val="Normalny"/>
    <w:link w:val="Teksttreci3"/>
    <w:uiPriority w:val="99"/>
    <w:pPr>
      <w:shd w:val="clear" w:color="auto" w:fill="FFFFFF"/>
      <w:spacing w:after="300" w:line="282" w:lineRule="exact"/>
    </w:pPr>
    <w:rPr>
      <w:rFonts w:ascii="Times New Roman" w:hAnsi="Times New Roman" w:cs="Times New Roman"/>
      <w:color w:val="auto"/>
      <w:sz w:val="22"/>
      <w:szCs w:val="22"/>
    </w:rPr>
  </w:style>
  <w:style w:type="paragraph" w:customStyle="1" w:styleId="Teksttreci20">
    <w:name w:val="Tekst treści (2)"/>
    <w:basedOn w:val="Normalny"/>
    <w:link w:val="Teksttreci2"/>
    <w:uiPriority w:val="99"/>
    <w:pPr>
      <w:shd w:val="clear" w:color="auto" w:fill="FFFFFF"/>
      <w:spacing w:before="300" w:line="348" w:lineRule="exact"/>
      <w:ind w:hanging="1880"/>
    </w:pPr>
    <w:rPr>
      <w:rFonts w:ascii="Times New Roman" w:hAnsi="Times New Roman" w:cs="Times New Roman"/>
      <w:color w:val="auto"/>
      <w:sz w:val="30"/>
      <w:szCs w:val="30"/>
    </w:rPr>
  </w:style>
  <w:style w:type="paragraph" w:styleId="Spistreci3">
    <w:name w:val="toc 3"/>
    <w:basedOn w:val="Normalny"/>
    <w:next w:val="Normalny"/>
    <w:link w:val="Spistreci3Znak"/>
    <w:uiPriority w:val="99"/>
    <w:pPr>
      <w:shd w:val="clear" w:color="auto" w:fill="FFFFFF"/>
      <w:spacing w:before="240" w:line="276" w:lineRule="exact"/>
      <w:jc w:val="both"/>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line="276" w:lineRule="exact"/>
      <w:ind w:hanging="380"/>
      <w:jc w:val="both"/>
    </w:pPr>
    <w:rPr>
      <w:rFonts w:ascii="Times New Roman" w:hAnsi="Times New Roman" w:cs="Times New Roman"/>
      <w:i/>
      <w:iCs/>
      <w:color w:val="auto"/>
      <w:sz w:val="22"/>
      <w:szCs w:val="2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pacing w:val="10"/>
      <w:sz w:val="21"/>
      <w:szCs w:val="21"/>
    </w:rPr>
  </w:style>
  <w:style w:type="paragraph" w:customStyle="1" w:styleId="Nagwek2">
    <w:name w:val="Nagłówek #2"/>
    <w:basedOn w:val="Normalny"/>
    <w:link w:val="Nagwek2Exact"/>
    <w:uiPriority w:val="99"/>
    <w:pPr>
      <w:shd w:val="clear" w:color="auto" w:fill="FFFFFF"/>
      <w:spacing w:after="1200" w:line="240" w:lineRule="atLeast"/>
      <w:outlineLvl w:val="1"/>
    </w:pPr>
    <w:rPr>
      <w:rFonts w:ascii="Times New Roman" w:hAnsi="Times New Roman" w:cs="Times New Roman"/>
      <w:color w:val="auto"/>
      <w:spacing w:val="110"/>
      <w:sz w:val="40"/>
      <w:szCs w:val="40"/>
    </w:rPr>
  </w:style>
  <w:style w:type="paragraph" w:customStyle="1" w:styleId="Teksttreci4">
    <w:name w:val="Tekst treści (4)"/>
    <w:basedOn w:val="Normalny"/>
    <w:link w:val="Teksttreci4Exact"/>
    <w:uiPriority w:val="99"/>
    <w:pPr>
      <w:shd w:val="clear" w:color="auto" w:fill="FFFFFF"/>
      <w:spacing w:before="360" w:line="426" w:lineRule="exact"/>
      <w:jc w:val="center"/>
    </w:pPr>
    <w:rPr>
      <w:rFonts w:ascii="Franklin Gothic Heavy" w:hAnsi="Franklin Gothic Heavy" w:cs="Franklin Gothic Heavy"/>
      <w:color w:val="auto"/>
      <w:sz w:val="22"/>
      <w:szCs w:val="22"/>
    </w:rPr>
  </w:style>
  <w:style w:type="paragraph" w:customStyle="1" w:styleId="Teksttreci5">
    <w:name w:val="Tekst treści (5)"/>
    <w:basedOn w:val="Normalny"/>
    <w:link w:val="Teksttreci5Exact"/>
    <w:uiPriority w:val="99"/>
    <w:pPr>
      <w:shd w:val="clear" w:color="auto" w:fill="FFFFFF"/>
      <w:spacing w:before="180" w:line="282" w:lineRule="exact"/>
      <w:jc w:val="right"/>
    </w:pPr>
    <w:rPr>
      <w:rFonts w:ascii="Times New Roman" w:hAnsi="Times New Roman" w:cs="Times New Roman"/>
      <w:i/>
      <w:iCs/>
      <w:color w:val="auto"/>
      <w:sz w:val="22"/>
      <w:szCs w:val="22"/>
    </w:rPr>
  </w:style>
  <w:style w:type="paragraph" w:customStyle="1" w:styleId="Teksttreci60">
    <w:name w:val="Tekst treści (6)"/>
    <w:basedOn w:val="Normalny"/>
    <w:link w:val="Teksttreci6"/>
    <w:uiPriority w:val="99"/>
    <w:pPr>
      <w:shd w:val="clear" w:color="auto" w:fill="FFFFFF"/>
      <w:spacing w:after="660" w:line="240" w:lineRule="atLeast"/>
      <w:ind w:hanging="380"/>
      <w:jc w:val="both"/>
    </w:pPr>
    <w:rPr>
      <w:rFonts w:ascii="Times New Roman" w:hAnsi="Times New Roman" w:cs="Times New Roman"/>
      <w:i/>
      <w:iCs/>
      <w:color w:val="auto"/>
      <w:sz w:val="30"/>
      <w:szCs w:val="30"/>
    </w:rPr>
  </w:style>
  <w:style w:type="paragraph" w:customStyle="1" w:styleId="Nagwek30">
    <w:name w:val="Nagłówek #3"/>
    <w:basedOn w:val="Normalny"/>
    <w:link w:val="Nagwek3"/>
    <w:uiPriority w:val="99"/>
    <w:pPr>
      <w:shd w:val="clear" w:color="auto" w:fill="FFFFFF"/>
      <w:spacing w:before="660" w:after="1140" w:line="324" w:lineRule="exact"/>
      <w:jc w:val="center"/>
      <w:outlineLvl w:val="2"/>
    </w:pPr>
    <w:rPr>
      <w:rFonts w:ascii="Times New Roman" w:hAnsi="Times New Roman" w:cs="Times New Roman"/>
      <w:color w:val="auto"/>
      <w:sz w:val="36"/>
      <w:szCs w:val="36"/>
    </w:rPr>
  </w:style>
  <w:style w:type="paragraph" w:customStyle="1" w:styleId="Teksttreci70">
    <w:name w:val="Tekst treści (7)"/>
    <w:basedOn w:val="Normalny"/>
    <w:link w:val="Teksttreci7"/>
    <w:uiPriority w:val="99"/>
    <w:pPr>
      <w:shd w:val="clear" w:color="auto" w:fill="FFFFFF"/>
      <w:spacing w:before="180" w:after="420" w:line="240" w:lineRule="atLeast"/>
      <w:jc w:val="center"/>
    </w:pPr>
    <w:rPr>
      <w:rFonts w:ascii="Franklin Gothic Medium Cond" w:hAnsi="Franklin Gothic Medium Cond" w:cs="Franklin Gothic Medium Cond"/>
      <w:noProof/>
      <w:color w:val="auto"/>
      <w:spacing w:val="-40"/>
      <w:sz w:val="23"/>
      <w:szCs w:val="23"/>
    </w:rPr>
  </w:style>
  <w:style w:type="paragraph" w:customStyle="1" w:styleId="Teksttreci80">
    <w:name w:val="Tekst treści (8)"/>
    <w:basedOn w:val="Normalny"/>
    <w:link w:val="Teksttreci8"/>
    <w:uiPriority w:val="99"/>
    <w:pPr>
      <w:shd w:val="clear" w:color="auto" w:fill="FFFFFF"/>
      <w:spacing w:before="180" w:after="420" w:line="240" w:lineRule="atLeast"/>
      <w:jc w:val="center"/>
    </w:pPr>
    <w:rPr>
      <w:rFonts w:ascii="Franklin Gothic Heavy" w:hAnsi="Franklin Gothic Heavy" w:cs="Franklin Gothic Heavy"/>
      <w:color w:val="auto"/>
      <w:sz w:val="30"/>
      <w:szCs w:val="30"/>
      <w:lang w:val="ru-RU" w:eastAsia="ru-RU"/>
    </w:rPr>
  </w:style>
  <w:style w:type="paragraph" w:customStyle="1" w:styleId="Teksttreci90">
    <w:name w:val="Tekst treści (9)"/>
    <w:basedOn w:val="Normalny"/>
    <w:link w:val="Teksttreci9"/>
    <w:uiPriority w:val="99"/>
    <w:pPr>
      <w:shd w:val="clear" w:color="auto" w:fill="FFFFFF"/>
      <w:spacing w:before="660" w:after="1020" w:line="318" w:lineRule="exact"/>
      <w:jc w:val="center"/>
    </w:pPr>
    <w:rPr>
      <w:rFonts w:ascii="Times New Roman" w:hAnsi="Times New Roman" w:cs="Times New Roman"/>
      <w:i/>
      <w:iCs/>
      <w:color w:val="auto"/>
      <w:sz w:val="34"/>
      <w:szCs w:val="34"/>
    </w:rPr>
  </w:style>
  <w:style w:type="paragraph" w:customStyle="1" w:styleId="Teksttreci100">
    <w:name w:val="Tekst treści (10)"/>
    <w:basedOn w:val="Normalny"/>
    <w:link w:val="Teksttreci10"/>
    <w:uiPriority w:val="99"/>
    <w:pPr>
      <w:shd w:val="clear" w:color="auto" w:fill="FFFFFF"/>
      <w:spacing w:before="480" w:after="300" w:line="240" w:lineRule="atLeast"/>
      <w:jc w:val="center"/>
    </w:pPr>
    <w:rPr>
      <w:rFonts w:ascii="Times New Roman" w:hAnsi="Times New Roman" w:cs="Times New Roman"/>
      <w:color w:val="auto"/>
      <w:sz w:val="22"/>
      <w:szCs w:val="22"/>
    </w:rPr>
  </w:style>
  <w:style w:type="character" w:customStyle="1" w:styleId="Stopka39">
    <w:name w:val="Stopka (3) + 9"/>
    <w:aliases w:val="5 pt8,Kursywa6"/>
    <w:basedOn w:val="Stopka3"/>
    <w:uiPriority w:val="99"/>
    <w:rsid w:val="000C3231"/>
    <w:rPr>
      <w:sz w:val="19"/>
      <w:szCs w:val="19"/>
    </w:rPr>
  </w:style>
  <w:style w:type="character" w:customStyle="1" w:styleId="Stopka4">
    <w:name w:val="Stopka (4)_"/>
    <w:basedOn w:val="Domylnaczcionkaakapitu"/>
    <w:link w:val="Stopka40"/>
    <w:uiPriority w:val="99"/>
    <w:locked/>
    <w:rsid w:val="000C3231"/>
    <w:rPr>
      <w:rFonts w:ascii="Times New Roman" w:hAnsi="Times New Roman" w:cs="Times New Roman"/>
      <w:i/>
      <w:iCs/>
      <w:sz w:val="19"/>
      <w:szCs w:val="19"/>
      <w:shd w:val="clear" w:color="auto" w:fill="FFFFFF"/>
    </w:rPr>
  </w:style>
  <w:style w:type="character" w:customStyle="1" w:styleId="Stopka49pt">
    <w:name w:val="Stopka (4) + 9 pt"/>
    <w:aliases w:val="Bez kursywy3"/>
    <w:basedOn w:val="Stopka4"/>
    <w:uiPriority w:val="99"/>
    <w:rsid w:val="000C3231"/>
    <w:rPr>
      <w:sz w:val="18"/>
      <w:szCs w:val="18"/>
    </w:rPr>
  </w:style>
  <w:style w:type="character" w:customStyle="1" w:styleId="Stopka411">
    <w:name w:val="Stopka (4) + 11"/>
    <w:aliases w:val="5 pt7"/>
    <w:basedOn w:val="Stopka4"/>
    <w:uiPriority w:val="99"/>
    <w:rsid w:val="000C3231"/>
    <w:rPr>
      <w:sz w:val="23"/>
      <w:szCs w:val="23"/>
      <w:lang w:val="ru-RU" w:eastAsia="ru-RU"/>
    </w:rPr>
  </w:style>
  <w:style w:type="character" w:customStyle="1" w:styleId="Stopka2Odstpy1pt">
    <w:name w:val="Stopka (2) + Odstępy 1 pt"/>
    <w:basedOn w:val="Stopka2"/>
    <w:uiPriority w:val="99"/>
    <w:rsid w:val="000C3231"/>
    <w:rPr>
      <w:i/>
      <w:iCs/>
      <w:spacing w:val="30"/>
      <w:sz w:val="23"/>
      <w:szCs w:val="23"/>
    </w:rPr>
  </w:style>
  <w:style w:type="character" w:customStyle="1" w:styleId="StopkaTimesNewRoman1">
    <w:name w:val="Stopka + Times New Roman1"/>
    <w:aliases w:val="15 pt"/>
    <w:basedOn w:val="StopkaZnak1"/>
    <w:uiPriority w:val="99"/>
    <w:rsid w:val="000C3231"/>
    <w:rPr>
      <w:sz w:val="30"/>
      <w:szCs w:val="30"/>
    </w:rPr>
  </w:style>
  <w:style w:type="character" w:customStyle="1" w:styleId="Teksttreci40">
    <w:name w:val="Tekst treści (4)_"/>
    <w:basedOn w:val="Domylnaczcionkaakapitu"/>
    <w:uiPriority w:val="99"/>
    <w:locked/>
    <w:rsid w:val="000C3231"/>
    <w:rPr>
      <w:rFonts w:ascii="Times New Roman" w:hAnsi="Times New Roman" w:cs="Times New Roman"/>
      <w:i/>
      <w:iCs/>
      <w:sz w:val="30"/>
      <w:szCs w:val="30"/>
      <w:u w:val="none"/>
    </w:rPr>
  </w:style>
  <w:style w:type="character" w:customStyle="1" w:styleId="Teksttreci4Bezkursywy">
    <w:name w:val="Tekst treści (4) + Bez kursywy"/>
    <w:basedOn w:val="Teksttreci40"/>
    <w:uiPriority w:val="99"/>
    <w:rsid w:val="000C3231"/>
  </w:style>
  <w:style w:type="character" w:customStyle="1" w:styleId="Nagweklubstopka3Tahoma">
    <w:name w:val="Nagłówek lub stopka (3) + Tahoma"/>
    <w:aliases w:val="10 pt,Bez kursywy2"/>
    <w:basedOn w:val="Domylnaczcionkaakapitu"/>
    <w:uiPriority w:val="99"/>
    <w:rsid w:val="000C3231"/>
    <w:rPr>
      <w:rFonts w:ascii="Tahoma" w:hAnsi="Tahoma" w:cs="Tahoma"/>
      <w:sz w:val="20"/>
      <w:szCs w:val="20"/>
      <w:u w:val="none"/>
      <w:lang w:val="cs-CZ" w:eastAsia="cs-CZ"/>
    </w:rPr>
  </w:style>
  <w:style w:type="character" w:customStyle="1" w:styleId="Nagweklubstopka4">
    <w:name w:val="Nagłówek lub stopka (4)"/>
    <w:basedOn w:val="Domylnaczcionkaakapitu"/>
    <w:uiPriority w:val="99"/>
    <w:rsid w:val="000C3231"/>
    <w:rPr>
      <w:rFonts w:ascii="Trebuchet MS" w:hAnsi="Trebuchet MS" w:cs="Trebuchet MS"/>
      <w:sz w:val="18"/>
      <w:szCs w:val="18"/>
      <w:u w:val="none"/>
    </w:rPr>
  </w:style>
  <w:style w:type="character" w:customStyle="1" w:styleId="Nagwek20">
    <w:name w:val="Nagłówek #2_"/>
    <w:basedOn w:val="Domylnaczcionkaakapitu"/>
    <w:uiPriority w:val="99"/>
    <w:locked/>
    <w:rsid w:val="000C3231"/>
    <w:rPr>
      <w:rFonts w:ascii="Times New Roman" w:hAnsi="Times New Roman" w:cs="Times New Roman"/>
      <w:spacing w:val="0"/>
      <w:sz w:val="36"/>
      <w:szCs w:val="36"/>
      <w:u w:val="none"/>
    </w:rPr>
  </w:style>
  <w:style w:type="character" w:customStyle="1" w:styleId="Teksttreci2TimesNewRoman5">
    <w:name w:val="Tekst treści (2) + Times New Roman5"/>
    <w:aliases w:val="114,5 pt5,Kursywa5"/>
    <w:basedOn w:val="Teksttreci2"/>
    <w:uiPriority w:val="99"/>
    <w:rsid w:val="000C3231"/>
    <w:rPr>
      <w:i/>
      <w:iCs/>
      <w:sz w:val="23"/>
      <w:szCs w:val="23"/>
    </w:rPr>
  </w:style>
  <w:style w:type="character" w:customStyle="1" w:styleId="Teksttreci50">
    <w:name w:val="Tekst treści (5)_"/>
    <w:basedOn w:val="Domylnaczcionkaakapitu"/>
    <w:uiPriority w:val="99"/>
    <w:locked/>
    <w:rsid w:val="000C3231"/>
    <w:rPr>
      <w:rFonts w:ascii="Times New Roman" w:hAnsi="Times New Roman" w:cs="Times New Roman"/>
      <w:sz w:val="22"/>
      <w:szCs w:val="22"/>
      <w:u w:val="none"/>
    </w:rPr>
  </w:style>
  <w:style w:type="character" w:customStyle="1" w:styleId="Teksttreci2TimesNewRoman4">
    <w:name w:val="Tekst treści (2) + Times New Roman4"/>
    <w:aliases w:val="113,5 pt4,Kursywa4"/>
    <w:basedOn w:val="Teksttreci2"/>
    <w:uiPriority w:val="99"/>
    <w:rsid w:val="000C3231"/>
    <w:rPr>
      <w:i/>
      <w:iCs/>
      <w:sz w:val="23"/>
      <w:szCs w:val="23"/>
    </w:rPr>
  </w:style>
  <w:style w:type="character" w:customStyle="1" w:styleId="Teksttreci6TimesNewRoman">
    <w:name w:val="Tekst treści (6) + Times New Roman"/>
    <w:aliases w:val="10 pt1,Kursywa3"/>
    <w:basedOn w:val="Teksttreci6"/>
    <w:uiPriority w:val="99"/>
    <w:rsid w:val="000C3231"/>
    <w:rPr>
      <w:spacing w:val="0"/>
      <w:sz w:val="20"/>
      <w:szCs w:val="20"/>
    </w:rPr>
  </w:style>
  <w:style w:type="character" w:customStyle="1" w:styleId="Nagwek1">
    <w:name w:val="Nagłówek #1_"/>
    <w:basedOn w:val="Domylnaczcionkaakapitu"/>
    <w:link w:val="Nagwek10"/>
    <w:uiPriority w:val="99"/>
    <w:locked/>
    <w:rsid w:val="000C3231"/>
    <w:rPr>
      <w:rFonts w:ascii="Times New Roman" w:hAnsi="Times New Roman" w:cs="Times New Roman"/>
      <w:spacing w:val="110"/>
      <w:sz w:val="40"/>
      <w:szCs w:val="40"/>
      <w:shd w:val="clear" w:color="auto" w:fill="FFFFFF"/>
    </w:rPr>
  </w:style>
  <w:style w:type="character" w:customStyle="1" w:styleId="Nagwek1Odstpy10pt">
    <w:name w:val="Nagłówek #1 + Odstępy 10 pt"/>
    <w:basedOn w:val="Nagwek1"/>
    <w:uiPriority w:val="99"/>
    <w:rsid w:val="000C3231"/>
    <w:rPr>
      <w:spacing w:val="200"/>
    </w:rPr>
  </w:style>
  <w:style w:type="character" w:customStyle="1" w:styleId="Nagwek3Kursywa">
    <w:name w:val="Nagłówek #3 + Kursywa"/>
    <w:basedOn w:val="Nagwek3"/>
    <w:uiPriority w:val="99"/>
    <w:rsid w:val="000C3231"/>
    <w:rPr>
      <w:i/>
      <w:iCs/>
      <w:sz w:val="30"/>
      <w:szCs w:val="30"/>
    </w:rPr>
  </w:style>
  <w:style w:type="character" w:customStyle="1" w:styleId="Teksttreci2TimesNewRoman3">
    <w:name w:val="Tekst treści (2) + Times New Roman3"/>
    <w:aliases w:val="112,5 pt3,Kursywa2,Odstępy 2 pt"/>
    <w:basedOn w:val="Teksttreci2"/>
    <w:uiPriority w:val="99"/>
    <w:rsid w:val="000C3231"/>
    <w:rPr>
      <w:i/>
      <w:iCs/>
      <w:spacing w:val="40"/>
      <w:sz w:val="23"/>
      <w:szCs w:val="23"/>
    </w:rPr>
  </w:style>
  <w:style w:type="character" w:customStyle="1" w:styleId="Teksttreci8Tahoma">
    <w:name w:val="Tekst treści (8) + Tahoma"/>
    <w:aliases w:val="91,5 pt2,Bez kursywy1"/>
    <w:basedOn w:val="Teksttreci8"/>
    <w:uiPriority w:val="99"/>
    <w:rsid w:val="000C3231"/>
    <w:rPr>
      <w:rFonts w:ascii="Tahoma" w:hAnsi="Tahoma" w:cs="Tahoma"/>
      <w:sz w:val="19"/>
      <w:szCs w:val="19"/>
    </w:rPr>
  </w:style>
  <w:style w:type="character" w:customStyle="1" w:styleId="Teksttreci2Impact">
    <w:name w:val="Tekst treści (2) + Impact"/>
    <w:basedOn w:val="Teksttreci2"/>
    <w:uiPriority w:val="99"/>
    <w:rsid w:val="000C3231"/>
    <w:rPr>
      <w:rFonts w:ascii="Impact" w:hAnsi="Impact" w:cs="Impact"/>
      <w:sz w:val="19"/>
      <w:szCs w:val="19"/>
    </w:rPr>
  </w:style>
  <w:style w:type="character" w:customStyle="1" w:styleId="Teksttreci8Odstpy2pt">
    <w:name w:val="Tekst treści (8) + Odstępy 2 pt"/>
    <w:basedOn w:val="Teksttreci8"/>
    <w:uiPriority w:val="99"/>
    <w:rsid w:val="000C3231"/>
    <w:rPr>
      <w:rFonts w:ascii="Times New Roman" w:hAnsi="Times New Roman" w:cs="Times New Roman"/>
      <w:i/>
      <w:iCs/>
      <w:spacing w:val="40"/>
      <w:sz w:val="23"/>
      <w:szCs w:val="23"/>
    </w:rPr>
  </w:style>
  <w:style w:type="character" w:customStyle="1" w:styleId="Nagwek3Odstpy3pt">
    <w:name w:val="Nagłówek #3 + Odstępy 3 pt"/>
    <w:basedOn w:val="Nagwek3"/>
    <w:uiPriority w:val="99"/>
    <w:rsid w:val="000C3231"/>
    <w:rPr>
      <w:spacing w:val="70"/>
      <w:sz w:val="30"/>
      <w:szCs w:val="30"/>
    </w:rPr>
  </w:style>
  <w:style w:type="character" w:customStyle="1" w:styleId="Teksttreci22">
    <w:name w:val="Tekst treści (2)2"/>
    <w:basedOn w:val="Teksttreci2"/>
    <w:uiPriority w:val="99"/>
    <w:rsid w:val="000C3231"/>
    <w:rPr>
      <w:rFonts w:ascii="Tahoma" w:hAnsi="Tahoma" w:cs="Tahoma"/>
      <w:spacing w:val="0"/>
      <w:sz w:val="19"/>
      <w:szCs w:val="19"/>
    </w:rPr>
  </w:style>
  <w:style w:type="character" w:customStyle="1" w:styleId="NagweklubstopkaTrebuchetMS3">
    <w:name w:val="Nagłówek lub stopka + Trebuchet MS3"/>
    <w:aliases w:val="13 pt3"/>
    <w:basedOn w:val="Nagweklubstopka"/>
    <w:uiPriority w:val="99"/>
    <w:rsid w:val="000C3231"/>
    <w:rPr>
      <w:rFonts w:ascii="Trebuchet MS" w:hAnsi="Trebuchet MS" w:cs="Trebuchet MS"/>
      <w:sz w:val="26"/>
      <w:szCs w:val="26"/>
    </w:rPr>
  </w:style>
  <w:style w:type="character" w:customStyle="1" w:styleId="Nagwek1Odstpy49pt">
    <w:name w:val="Nagłówek #1 + Odstępy 49 pt"/>
    <w:basedOn w:val="Nagwek1"/>
    <w:uiPriority w:val="99"/>
    <w:rsid w:val="000C3231"/>
    <w:rPr>
      <w:spacing w:val="990"/>
    </w:rPr>
  </w:style>
  <w:style w:type="character" w:customStyle="1" w:styleId="Teksttreci2TimesNewRoman2">
    <w:name w:val="Tekst treści (2) + Times New Roman2"/>
    <w:aliases w:val="111,5 pt1,Kursywa1,Odstępy 1 pt"/>
    <w:basedOn w:val="Teksttreci2"/>
    <w:uiPriority w:val="99"/>
    <w:rsid w:val="000C3231"/>
    <w:rPr>
      <w:i/>
      <w:iCs/>
      <w:spacing w:val="30"/>
      <w:sz w:val="23"/>
      <w:szCs w:val="23"/>
    </w:rPr>
  </w:style>
  <w:style w:type="character" w:customStyle="1" w:styleId="Nagwek1Odstpy14pt">
    <w:name w:val="Nagłówek #1 + Odstępy 14 pt"/>
    <w:basedOn w:val="Nagwek1"/>
    <w:uiPriority w:val="99"/>
    <w:rsid w:val="000C3231"/>
    <w:rPr>
      <w:spacing w:val="280"/>
    </w:rPr>
  </w:style>
  <w:style w:type="character" w:customStyle="1" w:styleId="Nagwek1Odstpy4pt">
    <w:name w:val="Nagłówek #1 + Odstępy 4 pt"/>
    <w:basedOn w:val="Nagwek1"/>
    <w:uiPriority w:val="99"/>
    <w:rsid w:val="000C3231"/>
    <w:rPr>
      <w:spacing w:val="80"/>
    </w:rPr>
  </w:style>
  <w:style w:type="character" w:customStyle="1" w:styleId="Teksttreci3Odstpy3pt">
    <w:name w:val="Tekst treści (3) + Odstępy 3 pt"/>
    <w:basedOn w:val="Teksttreci3"/>
    <w:uiPriority w:val="99"/>
    <w:rsid w:val="000C3231"/>
    <w:rPr>
      <w:spacing w:val="70"/>
      <w:sz w:val="30"/>
      <w:szCs w:val="30"/>
    </w:rPr>
  </w:style>
  <w:style w:type="character" w:customStyle="1" w:styleId="NagweklubstopkaTrebuchetMS2">
    <w:name w:val="Nagłówek lub stopka + Trebuchet MS2"/>
    <w:aliases w:val="13 pt2"/>
    <w:basedOn w:val="Nagweklubstopka"/>
    <w:uiPriority w:val="99"/>
    <w:rsid w:val="000C3231"/>
    <w:rPr>
      <w:rFonts w:ascii="Trebuchet MS" w:hAnsi="Trebuchet MS" w:cs="Trebuchet MS"/>
      <w:sz w:val="26"/>
      <w:szCs w:val="26"/>
    </w:rPr>
  </w:style>
  <w:style w:type="character" w:customStyle="1" w:styleId="NagweklubstopkaTrebuchetMS1">
    <w:name w:val="Nagłówek lub stopka + Trebuchet MS1"/>
    <w:aliases w:val="13 pt1"/>
    <w:basedOn w:val="Nagweklubstopka"/>
    <w:uiPriority w:val="99"/>
    <w:rsid w:val="000C3231"/>
    <w:rPr>
      <w:rFonts w:ascii="Trebuchet MS" w:hAnsi="Trebuchet MS" w:cs="Trebuchet MS"/>
      <w:sz w:val="26"/>
      <w:szCs w:val="26"/>
    </w:rPr>
  </w:style>
  <w:style w:type="character" w:customStyle="1" w:styleId="Teksttreci7Exact">
    <w:name w:val="Tekst treści (7) Exact"/>
    <w:basedOn w:val="Domylnaczcionkaakapitu"/>
    <w:uiPriority w:val="99"/>
    <w:rsid w:val="000C3231"/>
    <w:rPr>
      <w:rFonts w:ascii="Trebuchet MS" w:hAnsi="Trebuchet MS" w:cs="Trebuchet MS"/>
      <w:sz w:val="18"/>
      <w:szCs w:val="18"/>
      <w:u w:val="none"/>
    </w:rPr>
  </w:style>
  <w:style w:type="character" w:customStyle="1" w:styleId="NagweklubstopkaTimesNewRoman">
    <w:name w:val="Nagłówek lub stopka + Times New Roman"/>
    <w:aliases w:val="11 pt1"/>
    <w:basedOn w:val="Nagweklubstopka"/>
    <w:uiPriority w:val="99"/>
    <w:rsid w:val="000C3231"/>
    <w:rPr>
      <w:sz w:val="22"/>
      <w:szCs w:val="22"/>
    </w:rPr>
  </w:style>
  <w:style w:type="character" w:customStyle="1" w:styleId="Nagwek22">
    <w:name w:val="Nagłówek #2 (2)_"/>
    <w:basedOn w:val="Domylnaczcionkaakapitu"/>
    <w:link w:val="Nagwek220"/>
    <w:uiPriority w:val="99"/>
    <w:locked/>
    <w:rsid w:val="000C3231"/>
    <w:rPr>
      <w:rFonts w:ascii="Times New Roman" w:hAnsi="Times New Roman" w:cs="Times New Roman"/>
      <w:spacing w:val="300"/>
      <w:sz w:val="34"/>
      <w:szCs w:val="34"/>
      <w:shd w:val="clear" w:color="auto" w:fill="FFFFFF"/>
    </w:rPr>
  </w:style>
  <w:style w:type="character" w:customStyle="1" w:styleId="StopkaZnak2">
    <w:name w:val="Stopka Znak2"/>
    <w:basedOn w:val="Domylnaczcionkaakapitu"/>
    <w:uiPriority w:val="99"/>
    <w:semiHidden/>
    <w:rsid w:val="000C3231"/>
    <w:rPr>
      <w:rFonts w:cs="Microsoft Sans Serif"/>
      <w:color w:val="000000"/>
    </w:rPr>
  </w:style>
  <w:style w:type="paragraph" w:customStyle="1" w:styleId="Stopka40">
    <w:name w:val="Stopka (4)"/>
    <w:basedOn w:val="Normalny"/>
    <w:link w:val="Stopka4"/>
    <w:uiPriority w:val="99"/>
    <w:rsid w:val="000C3231"/>
    <w:pPr>
      <w:shd w:val="clear" w:color="auto" w:fill="FFFFFF"/>
      <w:spacing w:line="192" w:lineRule="exact"/>
      <w:jc w:val="both"/>
    </w:pPr>
    <w:rPr>
      <w:rFonts w:ascii="Times New Roman" w:hAnsi="Times New Roman" w:cs="Times New Roman"/>
      <w:i/>
      <w:iCs/>
      <w:color w:val="auto"/>
      <w:sz w:val="19"/>
      <w:szCs w:val="19"/>
    </w:rPr>
  </w:style>
  <w:style w:type="paragraph" w:customStyle="1" w:styleId="Teksttreci31">
    <w:name w:val="Tekst treści (3)1"/>
    <w:basedOn w:val="Normalny"/>
    <w:uiPriority w:val="99"/>
    <w:rsid w:val="000C3231"/>
    <w:pPr>
      <w:shd w:val="clear" w:color="auto" w:fill="FFFFFF"/>
      <w:spacing w:line="342" w:lineRule="exact"/>
      <w:jc w:val="both"/>
    </w:pPr>
    <w:rPr>
      <w:rFonts w:ascii="Times New Roman" w:hAnsi="Times New Roman" w:cs="Times New Roman"/>
      <w:color w:val="auto"/>
      <w:sz w:val="30"/>
      <w:szCs w:val="30"/>
    </w:rPr>
  </w:style>
  <w:style w:type="paragraph" w:customStyle="1" w:styleId="Teksttreci21">
    <w:name w:val="Tekst treści (2)1"/>
    <w:basedOn w:val="Normalny"/>
    <w:uiPriority w:val="99"/>
    <w:rsid w:val="000C3231"/>
    <w:pPr>
      <w:shd w:val="clear" w:color="auto" w:fill="FFFFFF"/>
      <w:spacing w:before="600" w:after="420" w:line="240" w:lineRule="atLeast"/>
      <w:jc w:val="center"/>
    </w:pPr>
    <w:rPr>
      <w:rFonts w:ascii="Tahoma" w:hAnsi="Tahoma" w:cs="Tahoma"/>
      <w:color w:val="auto"/>
      <w:sz w:val="19"/>
      <w:szCs w:val="19"/>
    </w:rPr>
  </w:style>
  <w:style w:type="paragraph" w:customStyle="1" w:styleId="Nagwek10">
    <w:name w:val="Nagłówek #1"/>
    <w:basedOn w:val="Normalny"/>
    <w:link w:val="Nagwek1"/>
    <w:uiPriority w:val="99"/>
    <w:rsid w:val="000C3231"/>
    <w:pPr>
      <w:shd w:val="clear" w:color="auto" w:fill="FFFFFF"/>
      <w:spacing w:after="1200" w:line="240" w:lineRule="atLeast"/>
      <w:outlineLvl w:val="0"/>
    </w:pPr>
    <w:rPr>
      <w:rFonts w:ascii="Times New Roman" w:hAnsi="Times New Roman" w:cs="Times New Roman"/>
      <w:color w:val="auto"/>
      <w:spacing w:val="110"/>
      <w:sz w:val="40"/>
      <w:szCs w:val="40"/>
    </w:rPr>
  </w:style>
  <w:style w:type="paragraph" w:customStyle="1" w:styleId="Nagwek220">
    <w:name w:val="Nagłówek #2 (2)"/>
    <w:basedOn w:val="Normalny"/>
    <w:link w:val="Nagwek22"/>
    <w:uiPriority w:val="99"/>
    <w:rsid w:val="000C3231"/>
    <w:pPr>
      <w:shd w:val="clear" w:color="auto" w:fill="FFFFFF"/>
      <w:spacing w:before="1380" w:line="240" w:lineRule="atLeast"/>
      <w:outlineLvl w:val="1"/>
    </w:pPr>
    <w:rPr>
      <w:rFonts w:ascii="Times New Roman" w:hAnsi="Times New Roman" w:cs="Times New Roman"/>
      <w:color w:val="auto"/>
      <w:spacing w:val="300"/>
      <w:sz w:val="34"/>
      <w:szCs w:val="3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footer" Target="footer1.xml"/><Relationship Id="rId39" Type="http://schemas.openxmlformats.org/officeDocument/2006/relationships/header" Target="header31.xml"/><Relationship Id="rId21" Type="http://schemas.openxmlformats.org/officeDocument/2006/relationships/header" Target="header15.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5.xml"/><Relationship Id="rId68" Type="http://schemas.openxmlformats.org/officeDocument/2006/relationships/header" Target="header59.xml"/><Relationship Id="rId7" Type="http://schemas.openxmlformats.org/officeDocument/2006/relationships/header" Target="header1.xml"/><Relationship Id="rId71" Type="http://schemas.openxmlformats.org/officeDocument/2006/relationships/header" Target="header61.xml"/><Relationship Id="rId2" Type="http://schemas.openxmlformats.org/officeDocument/2006/relationships/styles" Target="styles.xml"/><Relationship Id="rId16" Type="http://schemas.openxmlformats.org/officeDocument/2006/relationships/header" Target="header10.xml"/><Relationship Id="rId29" Type="http://schemas.openxmlformats.org/officeDocument/2006/relationships/footer" Target="footer2.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7.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1.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61" Type="http://schemas.openxmlformats.org/officeDocument/2006/relationships/header" Target="header53.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footer" Target="footer3.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0.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footer" Target="footer4.xml"/><Relationship Id="rId8" Type="http://schemas.openxmlformats.org/officeDocument/2006/relationships/header" Target="header2.xml"/><Relationship Id="rId51" Type="http://schemas.openxmlformats.org/officeDocument/2006/relationships/header" Target="header43.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8.xml"/><Relationship Id="rId20" Type="http://schemas.openxmlformats.org/officeDocument/2006/relationships/header" Target="header14.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0.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26240</Words>
  <Characters>157441</Characters>
  <Application>Microsoft Office Word</Application>
  <DocSecurity>0</DocSecurity>
  <Lines>1312</Lines>
  <Paragraphs>366</Paragraphs>
  <ScaleCrop>false</ScaleCrop>
  <Company/>
  <LinksUpToDate>false</LinksUpToDate>
  <CharactersWithSpaces>183315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1042</dc:title>
  <dc:creator>ewkar</dc:creator>
  <cp:lastModifiedBy>ewkar</cp:lastModifiedBy>
  <cp:revision>2</cp:revision>
  <dcterms:created xsi:type="dcterms:W3CDTF">2017-03-08T17:23:00Z</dcterms:created>
  <dcterms:modified xsi:type="dcterms:W3CDTF">2017-03-08T17:23:00Z</dcterms:modified>
</cp:coreProperties>
</file>