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36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footer7.xml" ContentType="application/vnd.openxmlformats-officedocument.wordprocessingml.foot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footer5.xml" ContentType="application/vnd.openxmlformats-officedocument.wordprocessingml.foot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39.xml" ContentType="application/vnd.openxmlformats-officedocument.wordprocessingml.header+xml"/>
  <Override PartName="/word/header59.xml" ContentType="application/vnd.openxmlformats-officedocument.wordprocessingml.header+xml"/>
  <Override PartName="/word/header68.xml" ContentType="application/vnd.openxmlformats-officedocument.wordprocessingml.header+xml"/>
  <Override PartName="/word/header77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footer8.xml" ContentType="application/vnd.openxmlformats-officedocument.wordprocessingml.footer+xml"/>
  <Override PartName="/word/header64.xml" ContentType="application/vnd.openxmlformats-officedocument.wordprocessingml.header+xml"/>
  <Override PartName="/word/header73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footer6.xml" ContentType="application/vnd.openxmlformats-officedocument.wordprocessingml.foot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footer4.xml" ContentType="application/vnd.openxmlformats-officedocument.wordprocessingml.foot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footer9.xml" ContentType="application/vnd.openxmlformats-officedocument.wordprocessingml.footer+xml"/>
  <Override PartName="/word/header63.xml" ContentType="application/vnd.openxmlformats-officedocument.wordprocessingml.header+xml"/>
  <Override PartName="/word/header7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2859">
      <w:pPr>
        <w:pStyle w:val="Teksttreci80"/>
        <w:shd w:val="clear" w:color="auto" w:fill="auto"/>
        <w:spacing w:after="247" w:line="276" w:lineRule="exact"/>
        <w:ind w:right="2580"/>
        <w:jc w:val="left"/>
      </w:pPr>
      <w:r>
        <w:rPr>
          <w:rStyle w:val="Teksttreci811pt"/>
          <w:color w:val="000000"/>
        </w:rPr>
        <w:t>I</w:t>
      </w:r>
      <w:r>
        <w:rPr>
          <w:rStyle w:val="Teksttreci8Odstpy0pt"/>
          <w:color w:val="000000"/>
        </w:rPr>
        <w:t xml:space="preserve">SSN 0551-5343 </w:t>
      </w:r>
      <w:r>
        <w:rPr>
          <w:rStyle w:val="Teksttreci811pt"/>
          <w:color w:val="000000"/>
          <w:lang w:val="pl-PL" w:eastAsia="pl-PL"/>
        </w:rPr>
        <w:t xml:space="preserve">INDEKS </w:t>
      </w:r>
      <w:r>
        <w:rPr>
          <w:rStyle w:val="Teksttreci8Odstpy0pt"/>
          <w:color w:val="000000"/>
        </w:rPr>
        <w:t>369616</w:t>
      </w:r>
    </w:p>
    <w:p w:rsidR="00000000" w:rsidRDefault="00872859">
      <w:pPr>
        <w:pStyle w:val="Teksttreci90"/>
        <w:shd w:val="clear" w:color="auto" w:fill="auto"/>
        <w:spacing w:line="342" w:lineRule="exact"/>
        <w:jc w:val="left"/>
      </w:pPr>
      <w:r>
        <w:rPr>
          <w:rStyle w:val="Teksttreci9"/>
          <w:b/>
          <w:bCs/>
          <w:color w:val="000000"/>
        </w:rPr>
        <w:t xml:space="preserve">WYDAWNICTWA </w:t>
      </w:r>
      <w:r>
        <w:rPr>
          <w:rStyle w:val="Teksttreci914pt"/>
          <w:b w:val="0"/>
          <w:bCs w:val="0"/>
          <w:color w:val="000000"/>
        </w:rPr>
        <w:t xml:space="preserve">UNIWERSYTETU </w:t>
      </w:r>
      <w:r>
        <w:rPr>
          <w:rStyle w:val="Teksttreci9"/>
          <w:b/>
          <w:bCs/>
          <w:color w:val="000000"/>
        </w:rPr>
        <w:t xml:space="preserve">WARSZAWSKIEGO WARSZAWA </w:t>
      </w:r>
      <w:r>
        <w:rPr>
          <w:rStyle w:val="Teksttreci9Tahoma"/>
          <w:b w:val="0"/>
          <w:bCs w:val="0"/>
          <w:color w:val="000000"/>
        </w:rPr>
        <w:t>1992</w:t>
      </w:r>
    </w:p>
    <w:p w:rsidR="00000000" w:rsidRDefault="00872859">
      <w:pPr>
        <w:pStyle w:val="Teksttreci40"/>
        <w:shd w:val="clear" w:color="auto" w:fill="auto"/>
        <w:tabs>
          <w:tab w:val="left" w:leader="underscore" w:pos="1788"/>
          <w:tab w:val="left" w:leader="underscore" w:pos="2004"/>
          <w:tab w:val="left" w:leader="underscore" w:pos="4350"/>
        </w:tabs>
        <w:spacing w:before="0" w:line="1740" w:lineRule="exact"/>
        <w:sectPr w:rsidR="00000000">
          <w:footnotePr>
            <w:numStart w:val="2"/>
          </w:footnotePr>
          <w:pgSz w:w="11900" w:h="16840"/>
          <w:pgMar w:top="13784" w:right="7474" w:bottom="0" w:left="70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2pt;margin-top:71.4pt;width:30.6pt;height:14.5pt;z-index:-251658240;mso-wrap-distance-left:174.6pt;mso-wrap-distance-right:5pt;mso-position-horizontal-relative:margin;mso-position-vertical-relative:margin" filled="f" stroked="f">
            <v:textbox style="mso-fit-shape-to-text:t" inset="0,0,0,0">
              <w:txbxContent>
                <w:p w:rsidR="00000000" w:rsidRDefault="00872859">
                  <w:pPr>
                    <w:pStyle w:val="Podpisobrazu4"/>
                    <w:shd w:val="clear" w:color="auto" w:fill="auto"/>
                    <w:spacing w:line="220" w:lineRule="exact"/>
                  </w:pPr>
                  <w:r>
                    <w:rPr>
                      <w:rStyle w:val="Podpisobrazu4Exact"/>
                      <w:color w:val="000000"/>
                    </w:rPr>
                    <w:t>(492)</w:t>
                  </w:r>
                </w:p>
              </w:txbxContent>
            </v:textbox>
            <w10:wrap type="square" side="left" anchorx="margin" anchory="margin"/>
          </v:shape>
        </w:pict>
      </w:r>
      <w:r w:rsidR="00DD12DC">
        <w:rPr>
          <w:noProof/>
        </w:rPr>
        <w:drawing>
          <wp:anchor distT="0" distB="0" distL="2217420" distR="63500" simplePos="0" relativeHeight="251659264" behindDoc="1" locked="0" layoutInCell="1" allowOverlap="1">
            <wp:simplePos x="0" y="0"/>
            <wp:positionH relativeFrom="margin">
              <wp:posOffset>4983480</wp:posOffset>
            </wp:positionH>
            <wp:positionV relativeFrom="margin">
              <wp:posOffset>15240</wp:posOffset>
            </wp:positionV>
            <wp:extent cx="1073150" cy="1127760"/>
            <wp:effectExtent l="19050" t="0" r="0" b="0"/>
            <wp:wrapSquare wrapText="lef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Teksttreci4"/>
          <w:b/>
          <w:bCs/>
          <w:color w:val="000000"/>
        </w:rPr>
        <w:t>I</w:t>
      </w:r>
      <w:r>
        <w:rPr>
          <w:rStyle w:val="Teksttreci4"/>
          <w:b/>
          <w:bCs/>
          <w:color w:val="000000"/>
        </w:rPr>
        <w:tab/>
      </w:r>
      <w:r>
        <w:rPr>
          <w:rStyle w:val="Teksttreci4"/>
          <w:b/>
          <w:bCs/>
          <w:color w:val="000000"/>
        </w:rPr>
        <w:tab/>
      </w:r>
      <w:r>
        <w:rPr>
          <w:rStyle w:val="Teksttreci4"/>
          <w:b/>
          <w:bCs/>
          <w:color w:val="000000"/>
        </w:rPr>
        <w:tab/>
      </w:r>
    </w:p>
    <w:p w:rsidR="00000000" w:rsidRDefault="00872859">
      <w:pPr>
        <w:pStyle w:val="Teksttreci21"/>
        <w:shd w:val="clear" w:color="auto" w:fill="auto"/>
        <w:spacing w:after="462" w:line="348" w:lineRule="exact"/>
        <w:ind w:left="40" w:firstLine="0"/>
        <w:jc w:val="center"/>
      </w:pPr>
      <w:r>
        <w:rPr>
          <w:rStyle w:val="Teksttreci2"/>
          <w:color w:val="000000"/>
          <w:lang w:val="de-DE" w:eastAsia="de-DE"/>
        </w:rPr>
        <w:lastRenderedPageBreak/>
        <w:t xml:space="preserve">Redaktor </w:t>
      </w:r>
      <w:r>
        <w:rPr>
          <w:rStyle w:val="Teksttreci2"/>
          <w:color w:val="000000"/>
        </w:rPr>
        <w:t>i przewodniczący Komitetu Redakcyjnego</w:t>
      </w:r>
      <w:r>
        <w:rPr>
          <w:rStyle w:val="Teksttreci2"/>
          <w:color w:val="000000"/>
        </w:rPr>
        <w:br/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 hab. Halina Satkiewicz</w:t>
      </w:r>
    </w:p>
    <w:p w:rsidR="00000000" w:rsidRDefault="00872859">
      <w:pPr>
        <w:pStyle w:val="Teksttreci31"/>
        <w:shd w:val="clear" w:color="auto" w:fill="auto"/>
        <w:spacing w:after="263" w:line="220" w:lineRule="exact"/>
        <w:ind w:left="40"/>
        <w:jc w:val="center"/>
      </w:pPr>
      <w:r>
        <w:rPr>
          <w:rStyle w:val="Teksttreci3"/>
          <w:color w:val="000000"/>
        </w:rPr>
        <w:t>Komitet Redakcyjny</w:t>
      </w:r>
    </w:p>
    <w:p w:rsidR="00000000" w:rsidRDefault="00872859">
      <w:pPr>
        <w:pStyle w:val="Teksttreci31"/>
        <w:shd w:val="clear" w:color="auto" w:fill="auto"/>
        <w:spacing w:after="322"/>
        <w:ind w:left="40"/>
        <w:jc w:val="center"/>
      </w:pPr>
      <w:r>
        <w:rPr>
          <w:rStyle w:val="Teksttreci3"/>
          <w:color w:val="000000"/>
          <w:lang w:val="en-US" w:eastAsia="en-US"/>
        </w:rPr>
        <w:t>P</w:t>
      </w:r>
      <w:r>
        <w:rPr>
          <w:rStyle w:val="Teksttreci30"/>
          <w:color w:val="000000"/>
          <w:lang w:val="en-US" w:eastAsia="en-US"/>
        </w:rPr>
        <w:t xml:space="preserve">rof, </w:t>
      </w:r>
      <w:r>
        <w:rPr>
          <w:rStyle w:val="Teksttreci30"/>
          <w:color w:val="000000"/>
        </w:rPr>
        <w:t>dr Jan Basara, doc. dr Barbara E</w:t>
      </w:r>
      <w:r>
        <w:rPr>
          <w:rStyle w:val="Teksttreci3"/>
          <w:color w:val="000000"/>
        </w:rPr>
        <w:t>alińska. dr Magdalena Foland-Kugler. mgr Anna Jóźwiak,</w:t>
      </w:r>
      <w:r>
        <w:rPr>
          <w:rStyle w:val="Teksttreci3"/>
          <w:color w:val="000000"/>
        </w:rPr>
        <w:br/>
      </w:r>
      <w:r>
        <w:rPr>
          <w:rStyle w:val="Teksttreci30"/>
          <w:color w:val="000000"/>
        </w:rPr>
        <w:t>|doc. dr Jerzy Maciejewski (Toruń)</w:t>
      </w:r>
      <w:r>
        <w:rPr>
          <w:rStyle w:val="Teksttreci3"/>
          <w:color w:val="000000"/>
        </w:rPr>
        <w:t xml:space="preserve"> , dr hab. Andrzej Markowski, </w:t>
      </w:r>
      <w:r>
        <w:rPr>
          <w:rStyle w:val="Teksttreci3"/>
          <w:color w:val="000000"/>
          <w:lang w:val="en-US" w:eastAsia="en-US"/>
        </w:rPr>
        <w:t xml:space="preserve">prof, </w:t>
      </w:r>
      <w:r>
        <w:rPr>
          <w:rStyle w:val="Teksttreci3"/>
          <w:color w:val="000000"/>
        </w:rPr>
        <w:t>dr Leszek Moszyński</w:t>
      </w:r>
      <w:r>
        <w:rPr>
          <w:rStyle w:val="Teksttreci3"/>
          <w:color w:val="000000"/>
        </w:rPr>
        <w:br/>
        <w:t xml:space="preserve">(Gdańsk), </w:t>
      </w:r>
      <w:r>
        <w:rPr>
          <w:rStyle w:val="Teksttreci3"/>
          <w:color w:val="000000"/>
          <w:lang w:val="en-US" w:eastAsia="en-US"/>
        </w:rPr>
        <w:t xml:space="preserve">prof, </w:t>
      </w:r>
      <w:r>
        <w:rPr>
          <w:rStyle w:val="Teksttreci3"/>
          <w:color w:val="000000"/>
        </w:rPr>
        <w:t xml:space="preserve">dr hab. Halina Satkiewicz, </w:t>
      </w:r>
      <w:r>
        <w:rPr>
          <w:rStyle w:val="Teksttreci3"/>
          <w:color w:val="000000"/>
          <w:lang w:val="en-US" w:eastAsia="en-US"/>
        </w:rPr>
        <w:t xml:space="preserve">prof, </w:t>
      </w:r>
      <w:r>
        <w:rPr>
          <w:rStyle w:val="Teksttreci3"/>
          <w:color w:val="000000"/>
        </w:rPr>
        <w:t>dr Andrzej Sieczkowski,</w:t>
      </w:r>
      <w:r>
        <w:rPr>
          <w:rStyle w:val="Teksttreci3"/>
          <w:color w:val="000000"/>
        </w:rPr>
        <w:br/>
      </w:r>
      <w:r>
        <w:rPr>
          <w:rStyle w:val="Teksttreci3"/>
          <w:color w:val="000000"/>
          <w:lang w:val="en-US" w:eastAsia="en-US"/>
        </w:rPr>
        <w:t xml:space="preserve">prof, </w:t>
      </w:r>
      <w:r>
        <w:rPr>
          <w:rStyle w:val="Teksttreci3"/>
          <w:color w:val="000000"/>
        </w:rPr>
        <w:t>dr Teresa Skubalanka (Lublin)</w:t>
      </w:r>
    </w:p>
    <w:p w:rsidR="00000000" w:rsidRDefault="00872859">
      <w:pPr>
        <w:pStyle w:val="Teksttreci31"/>
        <w:shd w:val="clear" w:color="auto" w:fill="auto"/>
        <w:spacing w:after="863" w:line="474" w:lineRule="exact"/>
        <w:ind w:left="40"/>
        <w:jc w:val="center"/>
      </w:pPr>
      <w:r>
        <w:rPr>
          <w:rStyle w:val="Teksttreci3"/>
          <w:color w:val="000000"/>
        </w:rPr>
        <w:t>Sekretarz Redakcji: mgr Ewa Markowska</w:t>
      </w:r>
      <w:r>
        <w:rPr>
          <w:rStyle w:val="Teksttreci3"/>
          <w:color w:val="000000"/>
        </w:rPr>
        <w:br/>
        <w:t>Redaktor Techniczny: Elżbieta Czajkowska</w:t>
      </w:r>
      <w:r>
        <w:rPr>
          <w:rStyle w:val="Teksttreci3"/>
          <w:color w:val="000000"/>
        </w:rPr>
        <w:br/>
        <w:t>Korektor: Barbara Galicka</w:t>
      </w:r>
    </w:p>
    <w:p w:rsidR="00000000" w:rsidRDefault="00872859">
      <w:pPr>
        <w:pStyle w:val="Teksttreci31"/>
        <w:shd w:val="clear" w:color="auto" w:fill="auto"/>
        <w:spacing w:after="563" w:line="220" w:lineRule="exact"/>
        <w:ind w:left="40"/>
        <w:jc w:val="center"/>
      </w:pPr>
      <w:r>
        <w:rPr>
          <w:rStyle w:val="Teksttreci3"/>
          <w:color w:val="000000"/>
        </w:rPr>
        <w:t>TREŚĆ NUMERU</w:t>
      </w:r>
    </w:p>
    <w:p w:rsidR="00000000" w:rsidRDefault="00872859">
      <w:pPr>
        <w:pStyle w:val="Spistreci3"/>
        <w:shd w:val="clear" w:color="auto" w:fill="auto"/>
        <w:tabs>
          <w:tab w:val="left" w:leader="dot" w:pos="8646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Kursywa"/>
          <w:color w:val="000000"/>
        </w:rPr>
        <w:t>Sławomir Gala:</w:t>
      </w:r>
      <w:r>
        <w:rPr>
          <w:rStyle w:val="Spistreci3Znak"/>
          <w:color w:val="000000"/>
        </w:rPr>
        <w:t xml:space="preserve"> 80-lecie Profesora Karola Dejny </w:t>
      </w:r>
      <w:r>
        <w:rPr>
          <w:rStyle w:val="Spistreci3Znak"/>
          <w:color w:val="000000"/>
        </w:rPr>
        <w:tab/>
        <w:t xml:space="preserve"> 161</w:t>
      </w:r>
    </w:p>
    <w:p w:rsidR="00000000" w:rsidRDefault="00872859">
      <w:pPr>
        <w:pStyle w:val="Spistreci3"/>
        <w:shd w:val="clear" w:color="auto" w:fill="auto"/>
        <w:spacing w:before="0"/>
      </w:pPr>
      <w:r>
        <w:rPr>
          <w:rStyle w:val="SpistreciKursywa"/>
          <w:color w:val="000000"/>
        </w:rPr>
        <w:t>Barbara Bartnicka:</w:t>
      </w:r>
      <w:r>
        <w:rPr>
          <w:rStyle w:val="Spistreci3Znak"/>
          <w:color w:val="000000"/>
        </w:rPr>
        <w:t xml:space="preserve"> Konstrukcje o charakterze stanowiącym w </w:t>
      </w:r>
      <w:r>
        <w:rPr>
          <w:rStyle w:val="SpistreciKursywa"/>
          <w:color w:val="000000"/>
        </w:rPr>
        <w:t>Zbiorze praw sądowych</w:t>
      </w:r>
    </w:p>
    <w:p w:rsidR="00000000" w:rsidRDefault="00872859">
      <w:pPr>
        <w:pStyle w:val="Spistreci3"/>
        <w:shd w:val="clear" w:color="auto" w:fill="auto"/>
        <w:tabs>
          <w:tab w:val="left" w:leader="dot" w:pos="8646"/>
        </w:tabs>
        <w:spacing w:before="0"/>
        <w:ind w:left="380"/>
      </w:pPr>
      <w:r>
        <w:rPr>
          <w:rStyle w:val="Spistreci3Znak"/>
          <w:color w:val="000000"/>
        </w:rPr>
        <w:t>Andrzeja Zamojskiego</w:t>
      </w:r>
      <w:r>
        <w:rPr>
          <w:rStyle w:val="Spistreci3Znak"/>
          <w:color w:val="000000"/>
        </w:rPr>
        <w:tab/>
        <w:t xml:space="preserve"> 167</w:t>
      </w:r>
    </w:p>
    <w:p w:rsidR="00000000" w:rsidRDefault="00872859">
      <w:pPr>
        <w:pStyle w:val="Spistreci3"/>
        <w:shd w:val="clear" w:color="auto" w:fill="auto"/>
        <w:tabs>
          <w:tab w:val="left" w:pos="9324"/>
        </w:tabs>
        <w:spacing w:before="0"/>
      </w:pPr>
      <w:r>
        <w:rPr>
          <w:rStyle w:val="SpistreciKursywa"/>
          <w:color w:val="000000"/>
        </w:rPr>
        <w:t>Krystyna Waszakowa:</w:t>
      </w:r>
      <w:r>
        <w:rPr>
          <w:rStyle w:val="Spistreci3Znak"/>
          <w:color w:val="000000"/>
        </w:rPr>
        <w:t xml:space="preserve"> Sufiksy obce </w:t>
      </w:r>
      <w:r>
        <w:rPr>
          <w:rStyle w:val="SpistreciKursywa"/>
          <w:color w:val="000000"/>
          <w:lang w:val="en-US" w:eastAsia="en-US"/>
        </w:rPr>
        <w:t>-or,</w:t>
      </w:r>
      <w:r>
        <w:rPr>
          <w:rStyle w:val="Spistreci3Znak"/>
          <w:color w:val="000000"/>
          <w:lang w:val="en-US" w:eastAsia="en-US"/>
        </w:rPr>
        <w:t xml:space="preserve"> </w:t>
      </w:r>
      <w:r>
        <w:rPr>
          <w:rStyle w:val="Spistreci3Znak"/>
          <w:color w:val="000000"/>
        </w:rPr>
        <w:t>-</w:t>
      </w:r>
      <w:r>
        <w:rPr>
          <w:rStyle w:val="SpistreciKursywa"/>
          <w:color w:val="000000"/>
        </w:rPr>
        <w:t>tor;</w:t>
      </w:r>
      <w:r>
        <w:rPr>
          <w:rStyle w:val="Spistreci3Znak"/>
          <w:color w:val="000000"/>
        </w:rPr>
        <w:t xml:space="preserve"> -</w:t>
      </w:r>
      <w:r>
        <w:rPr>
          <w:rStyle w:val="SpistreciKursywa"/>
          <w:color w:val="000000"/>
        </w:rPr>
        <w:t>ator</w:t>
      </w:r>
      <w:r>
        <w:rPr>
          <w:rStyle w:val="Spistreci3Znak"/>
          <w:color w:val="000000"/>
        </w:rPr>
        <w:t xml:space="preserve"> we współczesnym języku polskim ..</w:t>
      </w:r>
      <w:r>
        <w:rPr>
          <w:rStyle w:val="Spistreci3Znak"/>
          <w:color w:val="000000"/>
        </w:rPr>
        <w:tab/>
        <w:t>181</w:t>
      </w:r>
    </w:p>
    <w:p w:rsidR="00000000" w:rsidRDefault="00872859">
      <w:pPr>
        <w:pStyle w:val="Spistreci3"/>
        <w:shd w:val="clear" w:color="auto" w:fill="auto"/>
        <w:tabs>
          <w:tab w:val="left" w:leader="dot" w:pos="8646"/>
        </w:tabs>
        <w:spacing w:before="0"/>
      </w:pPr>
      <w:r>
        <w:rPr>
          <w:rStyle w:val="SpistreciKursywa"/>
          <w:color w:val="000000"/>
        </w:rPr>
        <w:t>Jan Wawrzyńczyk</w:t>
      </w:r>
      <w:r>
        <w:rPr>
          <w:rStyle w:val="Spistreci3Znak"/>
          <w:color w:val="000000"/>
        </w:rPr>
        <w:t>: Przeg</w:t>
      </w:r>
      <w:r>
        <w:rPr>
          <w:rStyle w:val="Spistreci3Znak"/>
          <w:color w:val="000000"/>
        </w:rPr>
        <w:t xml:space="preserve">ląd rzekomo powojennych neologizmów polskich </w:t>
      </w:r>
      <w:r>
        <w:rPr>
          <w:rStyle w:val="Spistreci3Znak"/>
          <w:color w:val="000000"/>
        </w:rPr>
        <w:tab/>
        <w:t xml:space="preserve"> 192</w:t>
      </w:r>
    </w:p>
    <w:p w:rsidR="00000000" w:rsidRDefault="00872859">
      <w:pPr>
        <w:pStyle w:val="Spistreci3"/>
        <w:shd w:val="clear" w:color="auto" w:fill="auto"/>
        <w:tabs>
          <w:tab w:val="left" w:leader="dot" w:pos="8646"/>
        </w:tabs>
        <w:spacing w:before="0"/>
      </w:pPr>
      <w:r>
        <w:rPr>
          <w:rStyle w:val="SpistreciKursywa"/>
          <w:color w:val="000000"/>
        </w:rPr>
        <w:t>Kamilla Termińska:</w:t>
      </w:r>
      <w:r>
        <w:rPr>
          <w:rStyle w:val="Spistreci3Znak"/>
          <w:color w:val="000000"/>
        </w:rPr>
        <w:t xml:space="preserve"> Metafora synestezyjna</w:t>
      </w:r>
      <w:r>
        <w:rPr>
          <w:rStyle w:val="Spistreci3Znak"/>
          <w:color w:val="000000"/>
        </w:rPr>
        <w:tab/>
        <w:t xml:space="preserve"> 201</w:t>
      </w:r>
    </w:p>
    <w:p w:rsidR="00000000" w:rsidRDefault="00872859">
      <w:pPr>
        <w:pStyle w:val="Spistreci20"/>
        <w:shd w:val="clear" w:color="auto" w:fill="auto"/>
      </w:pPr>
      <w:r>
        <w:rPr>
          <w:rStyle w:val="Spistreci2"/>
          <w:i/>
          <w:iCs/>
          <w:color w:val="000000"/>
        </w:rPr>
        <w:t>Janusz Anusiewicz, Jacek Skawiński</w:t>
      </w:r>
      <w:r>
        <w:rPr>
          <w:rStyle w:val="Spistreci2Bezkursywy"/>
          <w:i w:val="0"/>
          <w:iCs w:val="0"/>
          <w:color w:val="000000"/>
        </w:rPr>
        <w:t xml:space="preserve">: Kilka uwag o potoczności. Z prac nad </w:t>
      </w:r>
      <w:r>
        <w:rPr>
          <w:rStyle w:val="Spistreci2"/>
          <w:i/>
          <w:iCs/>
          <w:color w:val="000000"/>
        </w:rPr>
        <w:t>Podręcznym</w:t>
      </w:r>
    </w:p>
    <w:p w:rsidR="00000000" w:rsidRDefault="00872859">
      <w:pPr>
        <w:pStyle w:val="Spistreci20"/>
        <w:shd w:val="clear" w:color="auto" w:fill="auto"/>
        <w:tabs>
          <w:tab w:val="right" w:leader="dot" w:pos="9700"/>
        </w:tabs>
        <w:ind w:left="360"/>
      </w:pPr>
      <w:r>
        <w:rPr>
          <w:rStyle w:val="Spistreci2"/>
          <w:i/>
          <w:iCs/>
          <w:color w:val="000000"/>
        </w:rPr>
        <w:t>słownikiem polszczyzny potocznej</w:t>
      </w:r>
      <w:r>
        <w:rPr>
          <w:rStyle w:val="Spistreci2Bezkursywy"/>
          <w:i w:val="0"/>
          <w:iCs w:val="0"/>
          <w:color w:val="000000"/>
        </w:rPr>
        <w:tab/>
        <w:t xml:space="preserve"> 208</w:t>
      </w:r>
    </w:p>
    <w:p w:rsidR="00000000" w:rsidRDefault="00872859">
      <w:pPr>
        <w:pStyle w:val="Spistreci3"/>
        <w:shd w:val="clear" w:color="auto" w:fill="auto"/>
        <w:spacing w:before="0"/>
      </w:pPr>
      <w:r>
        <w:rPr>
          <w:rStyle w:val="SpistreciKursywa"/>
          <w:color w:val="000000"/>
        </w:rPr>
        <w:t>Irena Szczepankowska:</w:t>
      </w:r>
      <w:r>
        <w:rPr>
          <w:rStyle w:val="Spistreci3Znak"/>
          <w:color w:val="000000"/>
        </w:rPr>
        <w:t xml:space="preserve"> Atrybutywne naz</w:t>
      </w:r>
      <w:r>
        <w:rPr>
          <w:rStyle w:val="Spistreci3Znak"/>
          <w:color w:val="000000"/>
        </w:rPr>
        <w:t xml:space="preserve">wy osób w gwarach — problemy słowotwórczo-semantyczne </w:t>
      </w:r>
      <w:r>
        <w:rPr>
          <w:rStyle w:val="Spistreci3Znak"/>
          <w:color w:val="000000"/>
        </w:rPr>
        <w:tab/>
        <w:t xml:space="preserve"> 217</w:t>
      </w:r>
    </w:p>
    <w:p w:rsidR="00000000" w:rsidRDefault="00872859">
      <w:pPr>
        <w:pStyle w:val="Spistreci3"/>
        <w:shd w:val="clear" w:color="auto" w:fill="auto"/>
        <w:tabs>
          <w:tab w:val="left" w:leader="dot" w:pos="8646"/>
        </w:tabs>
        <w:spacing w:before="0" w:after="165"/>
      </w:pPr>
      <w:hyperlink w:anchor="bookmark5" w:tooltip="Current Document" w:history="1">
        <w:r>
          <w:rPr>
            <w:rStyle w:val="SpistreciKursywa"/>
            <w:color w:val="000000"/>
          </w:rPr>
          <w:t>Edward Zych:</w:t>
        </w:r>
        <w:r>
          <w:rPr>
            <w:rStyle w:val="Spistreci3Znak"/>
            <w:color w:val="000000"/>
          </w:rPr>
          <w:t xml:space="preserve"> Z dziejów nazwy Świeradowa Zdroju</w:t>
        </w:r>
        <w:r>
          <w:rPr>
            <w:rStyle w:val="Spistreci3Znak"/>
            <w:color w:val="000000"/>
          </w:rPr>
          <w:tab/>
          <w:t xml:space="preserve"> 224</w:t>
        </w:r>
      </w:hyperlink>
    </w:p>
    <w:p w:rsidR="00000000" w:rsidRDefault="00872859">
      <w:pPr>
        <w:pStyle w:val="Spistreci31"/>
        <w:shd w:val="clear" w:color="auto" w:fill="auto"/>
        <w:spacing w:before="0" w:after="194" w:line="220" w:lineRule="exact"/>
      </w:pPr>
      <w:r>
        <w:rPr>
          <w:rStyle w:val="Spistreci30"/>
          <w:color w:val="000000"/>
        </w:rPr>
        <w:t>RECENZJE</w:t>
      </w:r>
    </w:p>
    <w:p w:rsidR="00000000" w:rsidRDefault="00872859">
      <w:pPr>
        <w:pStyle w:val="Spistreci20"/>
        <w:shd w:val="clear" w:color="auto" w:fill="auto"/>
        <w:spacing w:line="220" w:lineRule="exact"/>
      </w:pPr>
      <w:r>
        <w:rPr>
          <w:rStyle w:val="Spistreci2"/>
          <w:i/>
          <w:iCs/>
          <w:color w:val="000000"/>
        </w:rPr>
        <w:t>Agnieszka Mikołajczuk: Zagadnienia komunikacji językowej dzieci i młodzieży</w:t>
      </w:r>
      <w:r>
        <w:rPr>
          <w:rStyle w:val="Spistreci2Bezkursywy"/>
          <w:i w:val="0"/>
          <w:iCs w:val="0"/>
          <w:color w:val="000000"/>
        </w:rPr>
        <w:t>. red. Jó</w:t>
      </w:r>
      <w:r>
        <w:rPr>
          <w:rStyle w:val="Spistreci2Bezkursywy"/>
          <w:i w:val="0"/>
          <w:iCs w:val="0"/>
          <w:color w:val="000000"/>
        </w:rPr>
        <w:t>zef</w:t>
      </w:r>
    </w:p>
    <w:p w:rsidR="00000000" w:rsidRDefault="00872859">
      <w:pPr>
        <w:pStyle w:val="Spistreci3"/>
        <w:shd w:val="clear" w:color="auto" w:fill="auto"/>
        <w:tabs>
          <w:tab w:val="right" w:leader="dot" w:pos="9700"/>
        </w:tabs>
        <w:spacing w:before="0" w:line="438" w:lineRule="exact"/>
        <w:ind w:left="380"/>
      </w:pPr>
      <w:r>
        <w:rPr>
          <w:rStyle w:val="Spistreci3Znak"/>
          <w:color w:val="000000"/>
        </w:rPr>
        <w:t xml:space="preserve">Porayski-Pomsta. Warszawa 1991 </w:t>
      </w:r>
      <w:r>
        <w:rPr>
          <w:rStyle w:val="Spistreci3Znak"/>
          <w:color w:val="000000"/>
        </w:rPr>
        <w:tab/>
        <w:t xml:space="preserve"> 228</w:t>
      </w:r>
    </w:p>
    <w:p w:rsidR="00000000" w:rsidRDefault="00872859">
      <w:pPr>
        <w:pStyle w:val="Spistreci3"/>
        <w:shd w:val="clear" w:color="auto" w:fill="auto"/>
        <w:spacing w:before="0" w:line="438" w:lineRule="exact"/>
      </w:pPr>
      <w:r>
        <w:rPr>
          <w:rStyle w:val="Spistreci3Znak"/>
          <w:color w:val="000000"/>
        </w:rPr>
        <w:t>CO PISZĄ O JĘZYKU?</w:t>
      </w:r>
    </w:p>
    <w:p w:rsidR="00000000" w:rsidRDefault="00872859">
      <w:pPr>
        <w:pStyle w:val="Spistreci20"/>
        <w:shd w:val="clear" w:color="auto" w:fill="auto"/>
        <w:tabs>
          <w:tab w:val="right" w:leader="dot" w:pos="9700"/>
        </w:tabs>
        <w:spacing w:line="438" w:lineRule="exact"/>
      </w:pPr>
      <w:r>
        <w:rPr>
          <w:rStyle w:val="Spistreci2"/>
          <w:i/>
          <w:iCs/>
          <w:color w:val="000000"/>
        </w:rPr>
        <w:t xml:space="preserve">R. </w:t>
      </w:r>
      <w:r>
        <w:rPr>
          <w:rStyle w:val="Spistreci2Odstpy2pt"/>
          <w:i/>
          <w:iCs/>
          <w:color w:val="000000"/>
        </w:rPr>
        <w:t>S Język</w:t>
      </w:r>
      <w:r>
        <w:rPr>
          <w:rStyle w:val="Spistreci2"/>
          <w:i/>
          <w:iCs/>
          <w:color w:val="000000"/>
        </w:rPr>
        <w:t xml:space="preserve"> Lecha Wałęsy</w:t>
      </w:r>
      <w:r>
        <w:rPr>
          <w:rStyle w:val="Spistreci2Bezkursywy"/>
          <w:i w:val="0"/>
          <w:iCs w:val="0"/>
          <w:color w:val="000000"/>
        </w:rPr>
        <w:t xml:space="preserve"> </w:t>
      </w:r>
      <w:r>
        <w:rPr>
          <w:rStyle w:val="Spistreci2Bezkursywy"/>
          <w:i w:val="0"/>
          <w:iCs w:val="0"/>
          <w:color w:val="000000"/>
        </w:rPr>
        <w:tab/>
        <w:t xml:space="preserve"> 232</w:t>
      </w:r>
    </w:p>
    <w:p w:rsidR="00000000" w:rsidRDefault="00872859">
      <w:pPr>
        <w:pStyle w:val="Spistreci3"/>
        <w:shd w:val="clear" w:color="auto" w:fill="auto"/>
        <w:spacing w:before="0" w:line="438" w:lineRule="exact"/>
      </w:pPr>
      <w:r>
        <w:rPr>
          <w:rStyle w:val="Spistreci3Znak"/>
          <w:color w:val="000000"/>
        </w:rPr>
        <w:t>OBJAŚNIENIA WYRAZÓW I ZWROTÓW</w:t>
      </w:r>
    </w:p>
    <w:p w:rsidR="00000000" w:rsidRDefault="00872859">
      <w:pPr>
        <w:pStyle w:val="Spistreci3"/>
        <w:shd w:val="clear" w:color="auto" w:fill="auto"/>
        <w:spacing w:before="0" w:line="438" w:lineRule="exact"/>
      </w:pPr>
      <w:r>
        <w:rPr>
          <w:rStyle w:val="SpistreciKursywa"/>
          <w:color w:val="000000"/>
        </w:rPr>
        <w:t>Andrzej Markowski</w:t>
      </w:r>
      <w:r>
        <w:rPr>
          <w:rStyle w:val="Spistreci3Znak"/>
          <w:color w:val="000000"/>
        </w:rPr>
        <w:t>: Nowe zapożyczenia w polszczyźnie: anglicyzmy gramatyczne</w:t>
      </w:r>
    </w:p>
    <w:p w:rsidR="00000000" w:rsidRDefault="00872859">
      <w:pPr>
        <w:pStyle w:val="Spistreci3"/>
        <w:shd w:val="clear" w:color="auto" w:fill="auto"/>
        <w:tabs>
          <w:tab w:val="right" w:leader="dot" w:pos="9700"/>
        </w:tabs>
        <w:spacing w:before="0" w:after="1484" w:line="220" w:lineRule="exact"/>
        <w:ind w:left="360"/>
      </w:pPr>
      <w:r>
        <w:rPr>
          <w:rStyle w:val="Spistreci3Znak"/>
          <w:color w:val="000000"/>
        </w:rPr>
        <w:t xml:space="preserve">i leksykalne </w:t>
      </w:r>
      <w:r>
        <w:rPr>
          <w:rStyle w:val="Spistreci3Znak"/>
          <w:color w:val="000000"/>
        </w:rPr>
        <w:tab/>
        <w:t xml:space="preserve"> 237</w:t>
      </w:r>
    </w:p>
    <w:p w:rsidR="00000000" w:rsidRDefault="00872859">
      <w:pPr>
        <w:pStyle w:val="Teksttreci31"/>
        <w:shd w:val="clear" w:color="auto" w:fill="auto"/>
        <w:spacing w:after="0" w:line="220" w:lineRule="exact"/>
        <w:ind w:left="40"/>
        <w:jc w:val="center"/>
        <w:sectPr w:rsidR="00000000">
          <w:pgSz w:w="11900" w:h="16840"/>
          <w:pgMar w:top="981" w:right="1363" w:bottom="1295" w:left="794" w:header="0" w:footer="3" w:gutter="0"/>
          <w:cols w:space="720"/>
          <w:noEndnote/>
          <w:docGrid w:linePitch="360"/>
        </w:sectPr>
      </w:pPr>
      <w:r>
        <w:fldChar w:fldCharType="end"/>
      </w:r>
      <w:r>
        <w:rPr>
          <w:rStyle w:val="Teksttreci3"/>
          <w:color w:val="000000"/>
        </w:rPr>
        <w:t>Redakcja 00-497 Warszawa, ul. Nowy Świ</w:t>
      </w:r>
      <w:r>
        <w:rPr>
          <w:rStyle w:val="Teksttreci3"/>
          <w:color w:val="000000"/>
        </w:rPr>
        <w:t>at 4, tel. Wydawnictw UW 625-30-44</w:t>
      </w:r>
    </w:p>
    <w:p w:rsidR="00000000" w:rsidRDefault="00872859">
      <w:pPr>
        <w:pStyle w:val="Nagwek10"/>
        <w:keepNext/>
        <w:keepLines/>
        <w:shd w:val="clear" w:color="auto" w:fill="auto"/>
        <w:spacing w:after="228" w:line="660" w:lineRule="exact"/>
      </w:pPr>
      <w:bookmarkStart w:id="0" w:name="bookmark0"/>
      <w:r>
        <w:rPr>
          <w:rStyle w:val="Nagwek1"/>
          <w:b/>
          <w:bCs/>
          <w:color w:val="000000"/>
        </w:rPr>
        <w:lastRenderedPageBreak/>
        <w:t>PORADNIK JĘZYKOWY</w:t>
      </w:r>
      <w:bookmarkEnd w:id="0"/>
    </w:p>
    <w:p w:rsidR="00000000" w:rsidRDefault="00872859">
      <w:pPr>
        <w:pStyle w:val="Podpisobrazu0"/>
        <w:framePr w:h="7434" w:wrap="notBeside" w:vAnchor="text" w:hAnchor="text" w:xAlign="center" w:y="1"/>
        <w:shd w:val="clear" w:color="auto" w:fill="auto"/>
      </w:pPr>
      <w:r>
        <w:rPr>
          <w:rStyle w:val="PodpisobrazuMaelitery"/>
          <w:color w:val="000000"/>
        </w:rPr>
        <w:t xml:space="preserve">miesięcznik Założony w r 1901 przez romana Zawilińskiego </w:t>
      </w:r>
      <w:r>
        <w:rPr>
          <w:rStyle w:val="PodpisobrazuTimesNewRoman"/>
          <w:color w:val="000000"/>
        </w:rPr>
        <w:t>ORGAN TOWARZYSTWA KULTURY JĘZYKA</w:t>
      </w:r>
    </w:p>
    <w:p w:rsidR="00000000" w:rsidRDefault="00DD12DC">
      <w:pPr>
        <w:framePr w:h="7434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032500" cy="4718050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471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72859">
      <w:pPr>
        <w:pStyle w:val="Podpisobrazu30"/>
        <w:framePr w:h="7434" w:wrap="notBeside" w:vAnchor="text" w:hAnchor="text" w:xAlign="center" w:y="1"/>
        <w:shd w:val="clear" w:color="auto" w:fill="auto"/>
        <w:spacing w:line="300" w:lineRule="exact"/>
      </w:pPr>
      <w:r>
        <w:rPr>
          <w:rStyle w:val="Podpisobrazu3"/>
          <w:i/>
          <w:iCs/>
          <w:color w:val="000000"/>
        </w:rPr>
        <w:t>Sławomir Gala</w:t>
      </w: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Nagwek320"/>
        <w:keepNext/>
        <w:keepLines/>
        <w:shd w:val="clear" w:color="auto" w:fill="auto"/>
        <w:spacing w:before="688" w:after="954" w:line="340" w:lineRule="exact"/>
        <w:ind w:left="80"/>
        <w:jc w:val="center"/>
      </w:pPr>
      <w:bookmarkStart w:id="1" w:name="bookmark1"/>
      <w:r>
        <w:rPr>
          <w:rStyle w:val="Nagwek3217pt"/>
          <w:color w:val="000000"/>
        </w:rPr>
        <w:t>80-LECIE PROFESORA KAROLA DEJNY</w:t>
      </w:r>
      <w:bookmarkEnd w:id="1"/>
    </w:p>
    <w:p w:rsidR="00000000" w:rsidRDefault="00872859">
      <w:pPr>
        <w:pStyle w:val="Teksttreci21"/>
        <w:shd w:val="clear" w:color="auto" w:fill="auto"/>
        <w:spacing w:line="342" w:lineRule="exact"/>
        <w:ind w:right="160" w:firstLine="460"/>
        <w:jc w:val="both"/>
        <w:sectPr w:rsidR="00000000">
          <w:headerReference w:type="even" r:id="rId9"/>
          <w:headerReference w:type="default" r:id="rId10"/>
          <w:pgSz w:w="11900" w:h="16840"/>
          <w:pgMar w:top="981" w:right="1363" w:bottom="1295" w:left="794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Profesor zwyczajny dr </w:t>
      </w:r>
      <w:r>
        <w:rPr>
          <w:rStyle w:val="Teksttreci2"/>
          <w:color w:val="000000"/>
          <w:lang w:val="de-DE" w:eastAsia="de-DE"/>
        </w:rPr>
        <w:t xml:space="preserve">habil., </w:t>
      </w:r>
      <w:r>
        <w:rPr>
          <w:rStyle w:val="Teksttreci2"/>
          <w:color w:val="000000"/>
        </w:rPr>
        <w:t>członek rzeczywisty Polskiej Akademii Nauk, doktor honoris causa Uniwersytetu Łódzkiego, wiceprezes i członek honorowy Łó</w:t>
      </w:r>
      <w:r>
        <w:rPr>
          <w:rStyle w:val="Teksttreci2"/>
          <w:color w:val="000000"/>
        </w:rPr>
        <w:t>dzkiego Towarzystwa Naukowego Karol Dejna urodził się 10 listopada 1911 r. w Borkach Wielkich kolo Tarnopola. Po ukończeniu Pań</w:t>
      </w:r>
      <w:r>
        <w:rPr>
          <w:rStyle w:val="Teksttreci2"/>
          <w:color w:val="000000"/>
        </w:rPr>
        <w:softHyphen/>
        <w:t xml:space="preserve">stwowego Gimnazjum w Tarnopolu w 1930 r. podjął studia na Uniwersytecie Jana Kazimierza we Lwowie w zakresie filologii polskiej </w:t>
      </w:r>
      <w:r>
        <w:rPr>
          <w:rStyle w:val="Teksttreci2"/>
          <w:color w:val="000000"/>
        </w:rPr>
        <w:t xml:space="preserve">i słowiańskiej. Tu na podstawie pracy napisanej pod kierunkiem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dra Henryka Gaertnera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Kursywa"/>
          <w:color w:val="000000"/>
        </w:rPr>
        <w:lastRenderedPageBreak/>
        <w:t>Strona bierna w średniowiecznej polszczyźnie</w:t>
      </w:r>
      <w:r>
        <w:rPr>
          <w:rStyle w:val="Teksttreci2"/>
          <w:color w:val="000000"/>
        </w:rPr>
        <w:t xml:space="preserve"> uzyskał w 1935 r. stopień ma</w:t>
      </w:r>
      <w:r>
        <w:rPr>
          <w:rStyle w:val="Teksttreci2"/>
          <w:color w:val="000000"/>
        </w:rPr>
        <w:softHyphen/>
        <w:t>gistra filozofii o specjalności językoznawstwo polskie i słowiańskie.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Predylekcja do pracy badawczej zostaje dostrzeżona już przez profesorów uniwersyteck</w:t>
      </w:r>
      <w:r>
        <w:rPr>
          <w:rStyle w:val="Teksttreci2"/>
          <w:color w:val="000000"/>
        </w:rPr>
        <w:t xml:space="preserve">ich, kiedy w 1934 r. pod kierunkiem </w:t>
      </w:r>
      <w:r>
        <w:rPr>
          <w:rStyle w:val="Teksttreci2"/>
          <w:color w:val="000000"/>
          <w:lang w:val="en-US" w:eastAsia="en-US"/>
        </w:rPr>
        <w:t xml:space="preserve">prof, </w:t>
      </w:r>
      <w:r>
        <w:rPr>
          <w:rStyle w:val="Teksttreci2"/>
          <w:color w:val="000000"/>
        </w:rPr>
        <w:t>dra Jana Janowa uczestniczy Profesor w badaniach językowych nad gwarami Huculszczyzny. Wówczas (o kształtują się Jego lingwistyczne zainteresowania. Systematycz</w:t>
      </w:r>
      <w:r>
        <w:rPr>
          <w:rStyle w:val="Teksttreci2"/>
          <w:color w:val="000000"/>
        </w:rPr>
        <w:softHyphen/>
        <w:t>nie pogłębiane i rozwijane wydają plon w postaci najw</w:t>
      </w:r>
      <w:r>
        <w:rPr>
          <w:rStyle w:val="Teksttreci2"/>
          <w:color w:val="000000"/>
        </w:rPr>
        <w:t>yższych osiągnięć nau</w:t>
      </w:r>
      <w:r>
        <w:rPr>
          <w:rStyle w:val="Teksttreci2"/>
          <w:color w:val="000000"/>
        </w:rPr>
        <w:softHyphen/>
        <w:t>kowych uznawanych w święcie, uzyskiwanych tytułów i godności nau</w:t>
      </w:r>
      <w:r>
        <w:rPr>
          <w:rStyle w:val="Teksttreci2"/>
          <w:color w:val="000000"/>
        </w:rPr>
        <w:softHyphen/>
        <w:t>kowych.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Debiut wydawniczy Profesora Karola Dcjny przypada na rok 1938 i wiąże się z opublikowaniem w „Roczniku Polskim”, w Tarnopolu </w:t>
      </w:r>
      <w:r>
        <w:rPr>
          <w:rStyle w:val="Teksttreci2Kursywa"/>
          <w:color w:val="000000"/>
        </w:rPr>
        <w:t>Podolsko-wołyńskiego pogranicza języ</w:t>
      </w:r>
      <w:r>
        <w:rPr>
          <w:rStyle w:val="Teksttreci2Kursywa"/>
          <w:color w:val="000000"/>
        </w:rPr>
        <w:t>kowego</w:t>
      </w:r>
      <w:r>
        <w:rPr>
          <w:rStyle w:val="Teksttreci2"/>
          <w:color w:val="000000"/>
        </w:rPr>
        <w:t xml:space="preserve"> (s. 62 + 2 mapy). Obowiązki nauczyciela języka polskiego w gimnazjach lwowskich nic przeszkadzają Mu w badaniach nad gwarami ukraińskimi między Strypą a Zbruczem, które zaowocowały opubli</w:t>
      </w:r>
      <w:r>
        <w:rPr>
          <w:rStyle w:val="Teksttreci2"/>
          <w:color w:val="000000"/>
        </w:rPr>
        <w:softHyphen/>
        <w:t xml:space="preserve">kowaną po wojnie, w 1947 r., w Spraw PAU pracą </w:t>
      </w:r>
      <w:r>
        <w:rPr>
          <w:rStyle w:val="Teksttreci2Kursywa"/>
          <w:color w:val="000000"/>
        </w:rPr>
        <w:t>Gwary małorusk</w:t>
      </w:r>
      <w:r>
        <w:rPr>
          <w:rStyle w:val="Teksttreci2Kursywa"/>
          <w:color w:val="000000"/>
        </w:rPr>
        <w:t>ie na za</w:t>
      </w:r>
      <w:r>
        <w:rPr>
          <w:rStyle w:val="Teksttreci2Kursywa"/>
          <w:color w:val="000000"/>
        </w:rPr>
        <w:softHyphen/>
        <w:t>chód od Zbrucza,</w:t>
      </w:r>
      <w:r>
        <w:rPr>
          <w:rStyle w:val="Teksttreci2"/>
          <w:color w:val="000000"/>
        </w:rPr>
        <w:t xml:space="preserve"> która </w:t>
      </w:r>
      <w:r>
        <w:rPr>
          <w:rStyle w:val="Teksttreci2"/>
          <w:color w:val="000000"/>
          <w:lang w:val="cs-CZ" w:eastAsia="cs-CZ"/>
        </w:rPr>
        <w:t>sta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cs-CZ" w:eastAsia="cs-CZ"/>
        </w:rPr>
        <w:t xml:space="preserve">a </w:t>
      </w:r>
      <w:r>
        <w:rPr>
          <w:rStyle w:val="Teksttreci2"/>
          <w:color w:val="000000"/>
        </w:rPr>
        <w:t>się podstawą przeprowadzonego w Uniwer</w:t>
      </w:r>
      <w:r>
        <w:rPr>
          <w:rStyle w:val="Teksttreci2"/>
          <w:color w:val="000000"/>
        </w:rPr>
        <w:softHyphen/>
        <w:t>sytecie Łódzkim przewodu doktorskiego.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Z Uniwersytetem Łódzkim, łódzkim środowiskiem naukowym, związany jest profesor Karol Dejna od momentu ich powstania. Od 1945 r. pracuje</w:t>
      </w:r>
      <w:r>
        <w:rPr>
          <w:rStyle w:val="Teksttreci2"/>
          <w:color w:val="000000"/>
        </w:rPr>
        <w:t xml:space="preserve"> jako starszy asystent, następnie jako adiunkt (1949), zastępca profesora (1951), profesor nadzwyczajny (1962). Podstawę przewodu habilitacyjnego (1951- 1952) stanowi bardzo cenna, dwutomowa monografia pt. </w:t>
      </w:r>
      <w:r>
        <w:rPr>
          <w:rStyle w:val="Teksttreci2Kursywa"/>
          <w:color w:val="000000"/>
        </w:rPr>
        <w:t>Polsko-laskie pog</w:t>
      </w:r>
      <w:r>
        <w:rPr>
          <w:rStyle w:val="Teksttreci2Kursywa"/>
          <w:color w:val="000000"/>
        </w:rPr>
        <w:softHyphen/>
        <w:t>ranicze językowe na terenie Pols</w:t>
      </w:r>
      <w:r>
        <w:rPr>
          <w:rStyle w:val="Teksttreci2Kursywa"/>
          <w:color w:val="000000"/>
        </w:rPr>
        <w:t>ki,</w:t>
      </w:r>
      <w:r>
        <w:rPr>
          <w:rStyle w:val="Teksttreci2"/>
          <w:color w:val="000000"/>
        </w:rPr>
        <w:t xml:space="preserve"> 1.1, Łódź 1951, s. 408, t. II, Łódź 1953, s. 270 + 16 map, w której Autor przedstawił stan oraz wzajemne oddziaływanie na siebie dialektów śląskiego i laskiego. Zastosowanie w niej metody kartog</w:t>
      </w:r>
      <w:r>
        <w:rPr>
          <w:rStyle w:val="Teksttreci2"/>
          <w:color w:val="000000"/>
        </w:rPr>
        <w:softHyphen/>
        <w:t>raficznej i wprowadzenie metod fonologicznych zostało wyj</w:t>
      </w:r>
      <w:r>
        <w:rPr>
          <w:rStyle w:val="Teksttreci2"/>
          <w:color w:val="000000"/>
        </w:rPr>
        <w:t>ątkowo przychyl</w:t>
      </w:r>
      <w:r>
        <w:rPr>
          <w:rStyle w:val="Teksttreci2"/>
          <w:color w:val="000000"/>
        </w:rPr>
        <w:softHyphen/>
        <w:t xml:space="preserve">nie ocenione nie tylko w kraju, lecz i za granicą, np. w Ameryce przez U. Weinreicha, we Francji przez E. </w:t>
      </w:r>
      <w:r>
        <w:rPr>
          <w:rStyle w:val="Teksttreci2"/>
          <w:color w:val="000000"/>
          <w:lang w:val="en-US" w:eastAsia="en-US"/>
        </w:rPr>
        <w:t xml:space="preserve">Decaux, </w:t>
      </w:r>
      <w:r>
        <w:rPr>
          <w:rStyle w:val="Teksttreci2"/>
          <w:color w:val="000000"/>
        </w:rPr>
        <w:t>w Czechosłowacji przez A. Kellnera.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Zainteresowania badawcze Profesora koncentrują się w obrębie dialektolo</w:t>
      </w:r>
      <w:r>
        <w:rPr>
          <w:rStyle w:val="Teksttreci2"/>
          <w:color w:val="000000"/>
        </w:rPr>
        <w:softHyphen/>
        <w:t>gii polskiej i sł</w:t>
      </w:r>
      <w:r>
        <w:rPr>
          <w:rStyle w:val="Teksttreci2"/>
          <w:color w:val="000000"/>
        </w:rPr>
        <w:t>owiańskiej na zagadnieniach związanych z kartografią lingwis</w:t>
      </w:r>
      <w:r>
        <w:rPr>
          <w:rStyle w:val="Teksttreci2"/>
          <w:color w:val="000000"/>
        </w:rPr>
        <w:softHyphen/>
        <w:t>tyczną, porównawczym śledzeniem wzajemnego oddziaływania języków ogólnonarodowych i dialektów na siebie, procesami różnicowania się dialek</w:t>
      </w:r>
      <w:r>
        <w:rPr>
          <w:rStyle w:val="Teksttreci2"/>
          <w:color w:val="000000"/>
        </w:rPr>
        <w:softHyphen/>
        <w:t>tów i ich klasyfikacją oraz stosowaniem w badaniach gwar</w:t>
      </w:r>
      <w:r>
        <w:rPr>
          <w:rStyle w:val="Teksttreci2"/>
          <w:color w:val="000000"/>
        </w:rPr>
        <w:t xml:space="preserve"> metody fonologicznej.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Na podstawie przeprowadzonej przed wojną eksploracji gwarowej Profe</w:t>
      </w:r>
      <w:r>
        <w:rPr>
          <w:rStyle w:val="Teksttreci2"/>
          <w:color w:val="000000"/>
        </w:rPr>
        <w:softHyphen/>
        <w:t xml:space="preserve">sor Karol Dejna opracowuje rozprawę, która wychodzi w 1957 r. w „Pracach Komitetu Językoznawstwa PAN” pt. </w:t>
      </w:r>
      <w:r>
        <w:rPr>
          <w:rStyle w:val="Teksttreci2Kursywa"/>
          <w:color w:val="000000"/>
        </w:rPr>
        <w:t>Gwary ukraińskie Tarnopolszczyzny,</w:t>
      </w:r>
      <w:r>
        <w:rPr>
          <w:rStyle w:val="Teksttreci2"/>
          <w:color w:val="000000"/>
        </w:rPr>
        <w:t xml:space="preserve"> s. 164 + 9 map. Ta monog</w:t>
      </w:r>
      <w:r>
        <w:rPr>
          <w:rStyle w:val="Teksttreci2"/>
          <w:color w:val="000000"/>
        </w:rPr>
        <w:t xml:space="preserve">rafia o gwarach zachodnioukraińskich ceniona jest w literaturze slawistycznej nie tylko ze względu na zawarty w niej bogaty i systematycznie według kwestionariusza zebrany materiał językowy, ale głównie ze względu na zastosowanie nowoczesnych, odkrywczych </w:t>
      </w:r>
      <w:r>
        <w:rPr>
          <w:rStyle w:val="Teksttreci2"/>
          <w:color w:val="000000"/>
        </w:rPr>
        <w:t>metod ba</w:t>
      </w:r>
      <w:r>
        <w:rPr>
          <w:rStyle w:val="Teksttreci2"/>
          <w:color w:val="000000"/>
        </w:rPr>
        <w:softHyphen/>
        <w:t>dawczych w zakresie ujmowania systemu fonologicznego gwar. Osiągnięcia pracy podkreśla się zarówno w radzieckiej literaturze naukowej, jak i w re</w:t>
      </w:r>
      <w:r>
        <w:rPr>
          <w:rStyle w:val="Teksttreci2"/>
          <w:color w:val="000000"/>
        </w:rPr>
        <w:softHyphen/>
        <w:t xml:space="preserve">cenzjach zachodnich, </w:t>
      </w:r>
      <w:r>
        <w:rPr>
          <w:rStyle w:val="Teksttreci2"/>
          <w:color w:val="000000"/>
        </w:rPr>
        <w:lastRenderedPageBreak/>
        <w:t xml:space="preserve">np. A. </w:t>
      </w:r>
      <w:r>
        <w:rPr>
          <w:rStyle w:val="Teksttreci2"/>
          <w:color w:val="000000"/>
          <w:lang w:val="cs-CZ" w:eastAsia="cs-CZ"/>
        </w:rPr>
        <w:t xml:space="preserve">Vinzenza </w:t>
      </w:r>
      <w:r>
        <w:rPr>
          <w:rStyle w:val="Teksttreci2"/>
          <w:color w:val="000000"/>
        </w:rPr>
        <w:t>i K. Kisilewskiego.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>W związku z badaniami prowadzonymi przez Pro</w:t>
      </w:r>
      <w:r>
        <w:rPr>
          <w:rStyle w:val="Teksttreci2"/>
          <w:color w:val="000000"/>
        </w:rPr>
        <w:t>fesora po wojnie na Śląs</w:t>
      </w:r>
      <w:r>
        <w:rPr>
          <w:rStyle w:val="Teksttreci2"/>
          <w:color w:val="000000"/>
        </w:rPr>
        <w:softHyphen/>
        <w:t xml:space="preserve">ku, na marginesie zainteresowań głównych, ukazują się dwie Jego prace z zakresu onomastyki. Pierwsza podejmuje bardzo istotne zagadnienie slawizacji nazw niemieckich i zniemczonych w okolicach Głubczyc i Raciborza. </w:t>
      </w:r>
      <w:r>
        <w:rPr>
          <w:rStyle w:val="Teksttreci2Kursywa"/>
          <w:color w:val="000000"/>
        </w:rPr>
        <w:t>(Urzędowe i gwar</w:t>
      </w:r>
      <w:r>
        <w:rPr>
          <w:rStyle w:val="Teksttreci2Kursywa"/>
          <w:color w:val="000000"/>
        </w:rPr>
        <w:t>owe postaci nazw miejscowych w okolicy Głubczyc i Raci</w:t>
      </w:r>
      <w:r>
        <w:rPr>
          <w:rStyle w:val="Teksttreci2Kursywa"/>
          <w:color w:val="000000"/>
        </w:rPr>
        <w:softHyphen/>
        <w:t>borza,</w:t>
      </w:r>
      <w:r>
        <w:rPr>
          <w:rStyle w:val="Teksttreci2"/>
          <w:color w:val="000000"/>
        </w:rPr>
        <w:t xml:space="preserve"> RKJ ŁTN, t. II, 1955, s. 119-158). W drugiej na przykładzie śląskich nazw terenowych występuje Autor z propozycją — przyjętą w toponomastyce — klasyfikacji nazw na podstawach strukturalno-gramat</w:t>
      </w:r>
      <w:r>
        <w:rPr>
          <w:rStyle w:val="Teksttreci2"/>
          <w:color w:val="000000"/>
        </w:rPr>
        <w:t>ycznych (</w:t>
      </w:r>
      <w:r>
        <w:rPr>
          <w:rStyle w:val="Teksttreci2Kursywa"/>
          <w:color w:val="000000"/>
        </w:rPr>
        <w:t>Terenowe nazwy śląskie,</w:t>
      </w:r>
      <w:r>
        <w:rPr>
          <w:rStyle w:val="Teksttreci2"/>
          <w:color w:val="000000"/>
        </w:rPr>
        <w:t xml:space="preserve"> „Onomastica”, t. II, 1956, s. 103-126).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>W roku 1954 rozpoczął Profesor gromadzenie materiałów do opracowania języka ludności wiejskiej mieszkającej na terenach województwa kieleckiego i powiatów do niego przyległych. W ciąg</w:t>
      </w:r>
      <w:r>
        <w:rPr>
          <w:rStyle w:val="Teksttreci2"/>
          <w:color w:val="000000"/>
        </w:rPr>
        <w:t>u pięciu lat zapisał przy współudzia</w:t>
      </w:r>
      <w:r>
        <w:rPr>
          <w:rStyle w:val="Teksttreci2"/>
          <w:color w:val="000000"/>
        </w:rPr>
        <w:softHyphen/>
        <w:t>le swych uczniów odpowiedzi na tysiąc pytań dotyczących systemu języko</w:t>
      </w:r>
      <w:r>
        <w:rPr>
          <w:rStyle w:val="Teksttreci2"/>
          <w:color w:val="000000"/>
        </w:rPr>
        <w:softHyphen/>
        <w:t>wego i słownictwa w każdym z 66 punktów na obszarze sięgającym od Skierniewic po Olkusz i od Łukowa po Kolbuszowę. Materiał ten po opraco</w:t>
      </w:r>
      <w:r>
        <w:rPr>
          <w:rStyle w:val="Teksttreci2"/>
          <w:color w:val="000000"/>
        </w:rPr>
        <w:softHyphen/>
        <w:t>waniu zost</w:t>
      </w:r>
      <w:r>
        <w:rPr>
          <w:rStyle w:val="Teksttreci2"/>
          <w:color w:val="000000"/>
        </w:rPr>
        <w:t>ał przeniesiony na mapy ilustrujące fonetyczne, gramatyczne i słownikowe zróżnicowanie badanych gwar. Znaczną część map (800) opub</w:t>
      </w:r>
      <w:r>
        <w:rPr>
          <w:rStyle w:val="Teksttreci2"/>
          <w:color w:val="000000"/>
        </w:rPr>
        <w:softHyphen/>
        <w:t xml:space="preserve">likował Autor w sześciotomowym </w:t>
      </w:r>
      <w:r>
        <w:rPr>
          <w:rStyle w:val="Teksttreci2Kursywa"/>
          <w:color w:val="000000"/>
        </w:rPr>
        <w:t>Atlasie gwarowym województwa kieleckie</w:t>
      </w:r>
      <w:r>
        <w:rPr>
          <w:rStyle w:val="Teksttreci2Kursywa"/>
          <w:color w:val="000000"/>
        </w:rPr>
        <w:softHyphen/>
        <w:t>go,</w:t>
      </w:r>
      <w:r>
        <w:rPr>
          <w:rStyle w:val="Teksttreci2"/>
          <w:color w:val="000000"/>
        </w:rPr>
        <w:t xml:space="preserve"> Łódź 1962-1968. Atlas ten stanowi bogate źródło mat</w:t>
      </w:r>
      <w:r>
        <w:rPr>
          <w:rStyle w:val="Teksttreci2"/>
          <w:color w:val="000000"/>
        </w:rPr>
        <w:t>eriałów i najbardziej systematyczny obraz zróżnicowań gwarowych nie tylko byłego województwa kieleckiego, lecz także obszarów przyległych. To wzorcowe ujęcie kartogra</w:t>
      </w:r>
      <w:r>
        <w:rPr>
          <w:rStyle w:val="Teksttreci2"/>
          <w:color w:val="000000"/>
        </w:rPr>
        <w:softHyphen/>
        <w:t>ficzne języka ludności wiejskiej zostało przychylnie przyjęte przez polskie środowisko ję</w:t>
      </w:r>
      <w:r>
        <w:rPr>
          <w:rStyle w:val="Teksttreci2"/>
          <w:color w:val="000000"/>
        </w:rPr>
        <w:t>zykoznawcze (por. recenzje Z. Stiebera i M. Karasia) oraz nag</w:t>
      </w:r>
      <w:r>
        <w:rPr>
          <w:rStyle w:val="Teksttreci2"/>
          <w:color w:val="000000"/>
        </w:rPr>
        <w:softHyphen/>
        <w:t>rodzone przez PAN.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>Zgromadzone w postaci kartoteki podczas badań atlasowych materiały gwarowe, uzupełnione bogatymi danymi (około 250 tysięcy przykładów) z są</w:t>
      </w:r>
      <w:r>
        <w:rPr>
          <w:rStyle w:val="Teksttreci2"/>
          <w:color w:val="000000"/>
        </w:rPr>
        <w:softHyphen/>
        <w:t>siednich terenów, także z części hi</w:t>
      </w:r>
      <w:r>
        <w:rPr>
          <w:rStyle w:val="Teksttreci2"/>
          <w:color w:val="000000"/>
        </w:rPr>
        <w:t xml:space="preserve">storycznej ziemi sieradzko-łęczyckiej stały się podstawą obszernego opracowania (1625 stron), ilustrującego bogactwo i zróżnicowanie słownictwa gwarowego — leksykonu pt. </w:t>
      </w:r>
      <w:r>
        <w:rPr>
          <w:rStyle w:val="Teksttreci2Kursywa"/>
          <w:color w:val="000000"/>
        </w:rPr>
        <w:t>Słownictwo ludowe z terenu byłych województw kieleckiego i łódzkiego</w:t>
      </w:r>
      <w:r>
        <w:rPr>
          <w:rStyle w:val="Teksttreci2"/>
          <w:color w:val="000000"/>
        </w:rPr>
        <w:t xml:space="preserve"> (RKJ ŁTN, t. XX, </w:t>
      </w:r>
      <w:r>
        <w:rPr>
          <w:rStyle w:val="Teksttreci2"/>
          <w:color w:val="000000"/>
        </w:rPr>
        <w:t>1974 , t. XXXI, 1985).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  <w:sectPr w:rsidR="00000000">
          <w:headerReference w:type="even" r:id="rId11"/>
          <w:headerReference w:type="default" r:id="rId12"/>
          <w:headerReference w:type="first" r:id="rId13"/>
          <w:pgSz w:w="11900" w:h="16840"/>
          <w:pgMar w:top="1435" w:right="1195" w:bottom="829" w:left="961" w:header="0" w:footer="3" w:gutter="0"/>
          <w:pgNumType w:start="162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W roku 1973 ukazują się, wydane przez Ossolineum, </w:t>
      </w:r>
      <w:r>
        <w:rPr>
          <w:rStyle w:val="Teksttreci2Kursywa"/>
          <w:color w:val="000000"/>
        </w:rPr>
        <w:t>Dialekty polskie</w:t>
      </w:r>
      <w:r>
        <w:rPr>
          <w:rStyle w:val="Teksttreci2"/>
          <w:color w:val="000000"/>
        </w:rPr>
        <w:t xml:space="preserve"> (s. 283 -F 70 map), które otrzymują nagrodę I stopnia Ministra Nauki, Szkolnic</w:t>
      </w:r>
      <w:r>
        <w:rPr>
          <w:rStyle w:val="Teksttreci2"/>
          <w:color w:val="000000"/>
        </w:rPr>
        <w:softHyphen/>
        <w:t>twa Wyższego i Techniki. To nowatorskie dzieło, oparte na uniwersalnej kon</w:t>
      </w:r>
      <w:r>
        <w:rPr>
          <w:rStyle w:val="Teksttreci2"/>
          <w:color w:val="000000"/>
        </w:rPr>
        <w:softHyphen/>
        <w:t>cepcji pojmo</w:t>
      </w:r>
      <w:r>
        <w:rPr>
          <w:rStyle w:val="Teksttreci2"/>
          <w:color w:val="000000"/>
        </w:rPr>
        <w:t xml:space="preserve">wania dialektów, wyróżnianych nie tyle na podstawie skupienia izoglos, co na nowej zasadzie ich klasyfikowania w zależności od centrów 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lastRenderedPageBreak/>
        <w:t>wytwarzania się decydujących o odrębności dialektu zespołów innowacji dialektalnych, zostało uznane za podstawowe w tej dziedzinie językoznawstwa.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Zastosowane w pracy zasady okreś</w:t>
      </w:r>
      <w:r>
        <w:rPr>
          <w:rStyle w:val="Teksttreci2"/>
          <w:color w:val="000000"/>
        </w:rPr>
        <w:t xml:space="preserve">lania istoty i klasyfikacji dialektów oraz metody opisywania procesów, które prowadzą do ich formowania się, zostały przyjęte w dialektologii ogólnosłowiańskiej (por. O. Tiernowskaja, </w:t>
      </w:r>
      <w:r>
        <w:rPr>
          <w:rStyle w:val="Teksttreci2Kursywa"/>
          <w:color w:val="000000"/>
        </w:rPr>
        <w:t>Poniatije dialektu i princypy klassifikacyi słowiańskich dialektów,</w:t>
      </w:r>
      <w:r>
        <w:rPr>
          <w:rStyle w:val="Teksttreci2"/>
          <w:color w:val="000000"/>
        </w:rPr>
        <w:t xml:space="preserve"> „Sow</w:t>
      </w:r>
      <w:r>
        <w:rPr>
          <w:rStyle w:val="Teksttreci2"/>
          <w:color w:val="000000"/>
        </w:rPr>
        <w:t>ietskoje sławianowiedienije” 1975, z. 5, s. 47-58).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Podręcznikowe ujęcie dialektologii jako przedmiotu dydaktyki uniwersy</w:t>
      </w:r>
      <w:r>
        <w:rPr>
          <w:rStyle w:val="Teksttreci2"/>
          <w:color w:val="000000"/>
        </w:rPr>
        <w:softHyphen/>
        <w:t xml:space="preserve">teckiej, zatytułowane </w:t>
      </w:r>
      <w:r>
        <w:rPr>
          <w:rStyle w:val="Teksttreci2Kursywa"/>
          <w:color w:val="000000"/>
        </w:rPr>
        <w:t>Atlas polskich innowacji dialektalnych</w:t>
      </w:r>
      <w:r>
        <w:rPr>
          <w:rStyle w:val="Teksttreci2"/>
          <w:color w:val="000000"/>
        </w:rPr>
        <w:t xml:space="preserve"> wydane zostaje przez PWN w roku 1981. Walory metodyczne podręcznika powod</w:t>
      </w:r>
      <w:r>
        <w:rPr>
          <w:rStyle w:val="Teksttreci2"/>
          <w:color w:val="000000"/>
        </w:rPr>
        <w:t>ują, że służy on pomocą studentom polonistyki i slawistyki poza dialektologią w zakresie takich przedmiotów, jak: gramatyka historyczna, historia języka polskiego i gramatyka porównawcza.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Rezultatem bogatych doświadczeń badawczych Profesora, Jego głę</w:t>
      </w:r>
      <w:r>
        <w:rPr>
          <w:rStyle w:val="Teksttreci2"/>
          <w:color w:val="000000"/>
        </w:rPr>
        <w:t>bokich przemyśleń i wieloletnich zainteresowań zagadnieniami kontaktu językowego oraz pogranicza, w którego obszarze w rezultacie dokonujących się procesów interferencyjnych ustalają się gwary (języki) o charakterze mieszanym czy przejściowym, jest monogra</w:t>
      </w:r>
      <w:r>
        <w:rPr>
          <w:rStyle w:val="Teksttreci2"/>
          <w:color w:val="000000"/>
        </w:rPr>
        <w:t>ficzny opis gwary czeskiej mieszkańców Kucowa pod Bełchatowem stanowiącej wyspę w otoczeniu polskim. Na podstawie uzyskanego od osadników czeskich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</w:rPr>
        <w:t xml:space="preserve"> materiału językowego, zapisanego w pos</w:t>
      </w:r>
      <w:r>
        <w:rPr>
          <w:rStyle w:val="Teksttreci2"/>
          <w:color w:val="000000"/>
        </w:rPr>
        <w:softHyphen/>
        <w:t>taci odpowiedzi na pytania kwestionariusza oraz obszernego tekstu, Autor omawia system fonetyczny i fonologiczny (SFPS, t. XXI, 1983, s. 165-176), genezę i strukturę gwary czeskiej (RKJ ŁTN,</w:t>
      </w:r>
      <w:r>
        <w:rPr>
          <w:rStyle w:val="Teksttreci2"/>
          <w:color w:val="000000"/>
        </w:rPr>
        <w:t xml:space="preserve"> t. XXXI, 1985, s. 19-35; t. XXXIII, 1987, s. 29-36), alternacje morfologiczne (RKJ ŁTN, t. XXVIII, 1982, s. 11-20), zagadnienie słowotwórstwa (RKJ ŁTN, t. XXXV, 1989, s. 19- 68), wyrazowe pożyczki z polszczyzny (RKJ ŁTN, t. XXXII, 1986, s. 67-71) oraz red</w:t>
      </w:r>
      <w:r>
        <w:rPr>
          <w:rStyle w:val="Teksttreci2"/>
          <w:color w:val="000000"/>
        </w:rPr>
        <w:t xml:space="preserve">aguje liczący 315 stron, </w:t>
      </w:r>
      <w:r>
        <w:rPr>
          <w:rStyle w:val="Teksttreci2"/>
          <w:color w:val="000000"/>
          <w:lang w:val="de-DE" w:eastAsia="de-DE"/>
        </w:rPr>
        <w:t xml:space="preserve">opublikowäny </w:t>
      </w:r>
      <w:r>
        <w:rPr>
          <w:rStyle w:val="Teksttreci2"/>
          <w:color w:val="000000"/>
        </w:rPr>
        <w:t xml:space="preserve">przez Instytut Słowianoznawstwa PAN </w:t>
      </w:r>
      <w:r>
        <w:rPr>
          <w:rStyle w:val="Teksttreci2Kursywa"/>
          <w:color w:val="000000"/>
        </w:rPr>
        <w:t>Słownik gwary czeskiej mieszkańców Kucowa,</w:t>
      </w:r>
      <w:r>
        <w:rPr>
          <w:rStyle w:val="Teksttreci2"/>
          <w:color w:val="000000"/>
        </w:rPr>
        <w:t xml:space="preserve"> Ossolineum 1990. Ta pionierska w slawistyce praca ilustruje mechanizmy i skutki oddziaływania na wyspę językową okalających ją gwar polskic</w:t>
      </w:r>
      <w:r>
        <w:rPr>
          <w:rStyle w:val="Teksttreci2"/>
          <w:color w:val="000000"/>
        </w:rPr>
        <w:t>h i polskiego języka literackiego.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 xml:space="preserve">Jako współtwórca </w:t>
      </w:r>
      <w:r>
        <w:rPr>
          <w:rStyle w:val="Teksttreci2Kursywa"/>
          <w:color w:val="000000"/>
        </w:rPr>
        <w:t>Małego atlasu gwar polskich,</w:t>
      </w:r>
      <w:r>
        <w:rPr>
          <w:rStyle w:val="Teksttreci2"/>
          <w:color w:val="000000"/>
        </w:rPr>
        <w:t xml:space="preserve"> t. </w:t>
      </w:r>
      <w:r>
        <w:rPr>
          <w:rStyle w:val="Teksttreci2"/>
          <w:color w:val="000000"/>
          <w:lang w:val="de-DE" w:eastAsia="de-DE"/>
        </w:rPr>
        <w:t xml:space="preserve">I-XII, </w:t>
      </w:r>
      <w:r>
        <w:rPr>
          <w:rStyle w:val="Teksttreci2"/>
          <w:color w:val="000000"/>
        </w:rPr>
        <w:t>Ossolineum 1957-1969, członek Komitetu Redakcyjnego od III tomu, recenzent wydawni</w:t>
      </w:r>
      <w:r>
        <w:rPr>
          <w:rStyle w:val="Teksttreci2"/>
          <w:color w:val="000000"/>
        </w:rPr>
        <w:softHyphen/>
        <w:t xml:space="preserve">czy (t. </w:t>
      </w:r>
      <w:r>
        <w:rPr>
          <w:rStyle w:val="Teksttreci2"/>
          <w:color w:val="000000"/>
          <w:lang w:val="de-DE" w:eastAsia="de-DE"/>
        </w:rPr>
        <w:t xml:space="preserve">III-XII) </w:t>
      </w:r>
      <w:r>
        <w:rPr>
          <w:rStyle w:val="Teksttreci2"/>
          <w:color w:val="000000"/>
        </w:rPr>
        <w:t xml:space="preserve">oraz recenzent innych regionalnych atlasów gwarowych, np. </w:t>
      </w:r>
      <w:r>
        <w:rPr>
          <w:rStyle w:val="Teksttreci2Kursywa"/>
          <w:color w:val="000000"/>
        </w:rPr>
        <w:t xml:space="preserve">Atlasu </w:t>
      </w:r>
      <w:r>
        <w:rPr>
          <w:rStyle w:val="Teksttreci2Kursywa"/>
          <w:color w:val="000000"/>
        </w:rPr>
        <w:t>językowego Kaszubszczyzny i dialektów sąsiednich,</w:t>
      </w:r>
      <w:r>
        <w:rPr>
          <w:rStyle w:val="Teksttreci2"/>
          <w:color w:val="000000"/>
        </w:rPr>
        <w:t xml:space="preserve"> t. </w:t>
      </w:r>
      <w:r>
        <w:rPr>
          <w:rStyle w:val="Teksttreci2"/>
          <w:color w:val="000000"/>
          <w:lang w:val="de-DE" w:eastAsia="de-DE"/>
        </w:rPr>
        <w:t xml:space="preserve">I-XV, </w:t>
      </w:r>
      <w:r>
        <w:rPr>
          <w:rStyle w:val="Teksttreci2"/>
          <w:color w:val="000000"/>
        </w:rPr>
        <w:t>Ossoli</w:t>
      </w:r>
      <w:r>
        <w:rPr>
          <w:rStyle w:val="Teksttreci2"/>
          <w:color w:val="000000"/>
        </w:rPr>
        <w:softHyphen/>
        <w:t xml:space="preserve">neum 1964-1978; </w:t>
      </w:r>
      <w:r>
        <w:rPr>
          <w:rStyle w:val="Teksttreci2Kursywa"/>
          <w:color w:val="000000"/>
        </w:rPr>
        <w:t>Atlasu gwar mazowieckich,</w:t>
      </w:r>
      <w:r>
        <w:rPr>
          <w:rStyle w:val="Teksttreci2"/>
          <w:color w:val="000000"/>
        </w:rPr>
        <w:t xml:space="preserve"> t. </w:t>
      </w:r>
      <w:r>
        <w:rPr>
          <w:rStyle w:val="Teksttreci2"/>
          <w:color w:val="000000"/>
          <w:lang w:val="de-DE" w:eastAsia="de-DE"/>
        </w:rPr>
        <w:t xml:space="preserve">I-IX, </w:t>
      </w:r>
      <w:r>
        <w:rPr>
          <w:rStyle w:val="Teksttreci2"/>
          <w:color w:val="000000"/>
        </w:rPr>
        <w:t>Ossolineum 1971-1989, widzi Profesor pilną potrzebę — przy obecnym stanic badań i w aktualnych warunkach kulturowych, wobec szybko postępuj</w:t>
      </w:r>
      <w:r>
        <w:rPr>
          <w:rStyle w:val="Teksttreci2"/>
          <w:color w:val="000000"/>
        </w:rPr>
        <w:t>ących procesów integracyj</w:t>
      </w:r>
      <w:r>
        <w:rPr>
          <w:rStyle w:val="Teksttreci2"/>
          <w:color w:val="000000"/>
        </w:rPr>
        <w:softHyphen/>
        <w:t xml:space="preserve">nych gwar z polszczyzną literacką — potrzebę wykonania dzieła o charakte- rze syntezy </w:t>
      </w:r>
      <w:r>
        <w:rPr>
          <w:rStyle w:val="Teksttreci2"/>
          <w:color w:val="000000"/>
        </w:rPr>
        <w:lastRenderedPageBreak/>
        <w:t xml:space="preserve">dialektologicznej. Ma to być tzw. wielki </w:t>
      </w:r>
      <w:r>
        <w:rPr>
          <w:rStyle w:val="Teksttreci2Kursywa"/>
          <w:color w:val="000000"/>
        </w:rPr>
        <w:t>Atlas gwar polskich,</w:t>
      </w:r>
      <w:r>
        <w:rPr>
          <w:rStyle w:val="Teksttreci2"/>
          <w:color w:val="000000"/>
        </w:rPr>
        <w:t xml:space="preserve"> który w stosunku do </w:t>
      </w:r>
      <w:r>
        <w:rPr>
          <w:rStyle w:val="Teksttreci2Kursywa"/>
          <w:color w:val="000000"/>
        </w:rPr>
        <w:t>Małego atlasu gwar polskich</w:t>
      </w:r>
      <w:r>
        <w:rPr>
          <w:rStyle w:val="Teksttreci2"/>
          <w:color w:val="000000"/>
        </w:rPr>
        <w:t xml:space="preserve"> — będącego w założeniu ujęciem son</w:t>
      </w:r>
      <w:r>
        <w:rPr>
          <w:rStyle w:val="Teksttreci2"/>
          <w:color w:val="000000"/>
        </w:rPr>
        <w:t>dażowym — obejmie cały obszar Polski w powojennych granicach, przedsta</w:t>
      </w:r>
      <w:r>
        <w:rPr>
          <w:rStyle w:val="Teksttreci2"/>
          <w:color w:val="000000"/>
        </w:rPr>
        <w:softHyphen/>
        <w:t>wi w sposób porównywalny wszystkie właściwe zróżnicowanej polszczyźnie zja</w:t>
      </w:r>
      <w:r>
        <w:rPr>
          <w:rStyle w:val="Teksttreci2"/>
          <w:color w:val="000000"/>
        </w:rPr>
        <w:softHyphen/>
        <w:t>wiska stwierdzone na podstawie kwestionariusza — notatnika opracowanego przez Profesora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>, oraz wyzyska dotychczasowy stan wiedzy w zakresie kartogra</w:t>
      </w:r>
      <w:r>
        <w:rPr>
          <w:rStyle w:val="Teksttreci2"/>
          <w:color w:val="000000"/>
        </w:rPr>
        <w:softHyphen/>
        <w:t>fii lingwistycznej. Profesor jako organizator badań usiłuje włączać do prac eksp</w:t>
      </w:r>
      <w:r>
        <w:rPr>
          <w:rStyle w:val="Teksttreci2"/>
          <w:color w:val="000000"/>
        </w:rPr>
        <w:softHyphen/>
        <w:t>loracyjnych większoś</w:t>
      </w:r>
      <w:r>
        <w:rPr>
          <w:rStyle w:val="Teksttreci2"/>
          <w:color w:val="000000"/>
        </w:rPr>
        <w:t>ć ośrodków językoznawczych w kraju (</w:t>
      </w:r>
      <w:r>
        <w:rPr>
          <w:rStyle w:val="Teksttreci2Kursywa"/>
          <w:color w:val="000000"/>
        </w:rPr>
        <w:t>Założenia orga</w:t>
      </w:r>
      <w:r>
        <w:rPr>
          <w:rStyle w:val="Teksttreci2Kursywa"/>
          <w:color w:val="000000"/>
        </w:rPr>
        <w:softHyphen/>
        <w:t>nizacji badań przygotowawczych do opracowania „Atlasu gwar polskich</w:t>
      </w:r>
      <w:r>
        <w:rPr>
          <w:rStyle w:val="Teksttreci2"/>
          <w:color w:val="000000"/>
        </w:rPr>
        <w:t xml:space="preserve">”, Spraw ŁTN, r. </w:t>
      </w:r>
      <w:r>
        <w:rPr>
          <w:rStyle w:val="Teksttreci2"/>
          <w:color w:val="000000"/>
          <w:lang w:val="cs-CZ" w:eastAsia="cs-CZ"/>
        </w:rPr>
        <w:t xml:space="preserve">XLII, </w:t>
      </w:r>
      <w:r>
        <w:rPr>
          <w:rStyle w:val="Teksttreci2"/>
          <w:color w:val="000000"/>
        </w:rPr>
        <w:t>z. 7, s.8), opracowuje metody i techniki kartograficznego ujęcia materiałów uzyskanych w rezultacie eksploracji gwa</w:t>
      </w:r>
      <w:r>
        <w:rPr>
          <w:rStyle w:val="Teksttreci2"/>
          <w:color w:val="000000"/>
        </w:rPr>
        <w:t>rowej (</w:t>
      </w:r>
      <w:r>
        <w:rPr>
          <w:rStyle w:val="Teksttreci2Kursywa"/>
          <w:color w:val="000000"/>
        </w:rPr>
        <w:t>Metoda i tech</w:t>
      </w:r>
      <w:r>
        <w:rPr>
          <w:rStyle w:val="Teksttreci2Kursywa"/>
          <w:color w:val="000000"/>
        </w:rPr>
        <w:softHyphen/>
        <w:t>nika kartograficznego opracowania „Atlasu gwar polskich",</w:t>
      </w:r>
      <w:r>
        <w:rPr>
          <w:rStyle w:val="Teksttreci2"/>
          <w:color w:val="000000"/>
        </w:rPr>
        <w:t xml:space="preserve"> Spraw ŁTN, r. </w:t>
      </w:r>
      <w:r>
        <w:rPr>
          <w:rStyle w:val="Teksttreci2"/>
          <w:color w:val="000000"/>
          <w:lang w:val="cs-CZ" w:eastAsia="cs-CZ"/>
        </w:rPr>
        <w:t xml:space="preserve">XLIV, </w:t>
      </w:r>
      <w:r>
        <w:rPr>
          <w:rStyle w:val="Teksttreci2"/>
          <w:color w:val="000000"/>
        </w:rPr>
        <w:t xml:space="preserve">s. 9; </w:t>
      </w:r>
      <w:r>
        <w:rPr>
          <w:rStyle w:val="Teksttreci2Kursywa"/>
          <w:color w:val="000000"/>
        </w:rPr>
        <w:t>Izoglosy gwarowe na obszarze kieleckiego sektora „Atlasu gwar polskich</w:t>
      </w:r>
      <w:r>
        <w:rPr>
          <w:rStyle w:val="Teksttreci2"/>
          <w:color w:val="000000"/>
        </w:rPr>
        <w:t>", „Prace Wydziału I ŁTN”, Łódź 1991, s. 74).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Pracę badawczą Profesor</w:t>
      </w:r>
      <w:r>
        <w:rPr>
          <w:rStyle w:val="Teksttreci2"/>
          <w:color w:val="000000"/>
        </w:rPr>
        <w:t xml:space="preserve"> traktuje jako integralną część dydaktyki uniwer</w:t>
      </w:r>
      <w:r>
        <w:rPr>
          <w:rStyle w:val="Teksttreci2"/>
          <w:color w:val="000000"/>
        </w:rPr>
        <w:softHyphen/>
        <w:t>syteckiej. Na literaturze naukowej i przygotowanych przez Niego pomocach dydaktycznych kształcą się pokolenia polonistów. Dba nie tylko o wysoki po</w:t>
      </w:r>
      <w:r>
        <w:rPr>
          <w:rStyle w:val="Teksttreci2"/>
          <w:color w:val="000000"/>
        </w:rPr>
        <w:softHyphen/>
        <w:t>ziom naukowy prac prowadzonych przez siebie, lecz także o t</w:t>
      </w:r>
      <w:r>
        <w:rPr>
          <w:rStyle w:val="Teksttreci2"/>
          <w:color w:val="000000"/>
        </w:rPr>
        <w:t>o, by ich wyko</w:t>
      </w:r>
      <w:r>
        <w:rPr>
          <w:rStyle w:val="Teksttreci2"/>
          <w:color w:val="000000"/>
        </w:rPr>
        <w:softHyphen/>
        <w:t>nawcy stosowali najbardziej funkcjonalne w nauce metody i przekazywali swe wyniki studentom.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Profesor wykształcił blisko dwustu magistrów polonistyki i ośmiu dokto</w:t>
      </w:r>
      <w:r>
        <w:rPr>
          <w:rStyle w:val="Teksttreci2"/>
          <w:color w:val="000000"/>
        </w:rPr>
        <w:softHyphen/>
        <w:t>rów w zakresie językoznawstwa polonistycznego. Spośród doktorantów Pro</w:t>
      </w:r>
      <w:r>
        <w:rPr>
          <w:rStyle w:val="Teksttreci2"/>
          <w:color w:val="000000"/>
        </w:rPr>
        <w:softHyphen/>
        <w:t>fesora</w:t>
      </w:r>
      <w:r>
        <w:rPr>
          <w:rStyle w:val="Teksttreci2"/>
          <w:color w:val="000000"/>
        </w:rPr>
        <w:t xml:space="preserve"> cztery osoby uzyskały stopień doktora habilitowanego i stanowisko profesora. Uczestniczył w charakterze recenzenta w ponad dwudziestu prze</w:t>
      </w:r>
      <w:r>
        <w:rPr>
          <w:rStyle w:val="Teksttreci2"/>
          <w:color w:val="000000"/>
        </w:rPr>
        <w:softHyphen/>
        <w:t>wodach doktorskich, piętnastu przewodach habilitacyjnych.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Jest członkiem Polskiego Towarzystwa Językoznawczego od 19</w:t>
      </w:r>
      <w:r>
        <w:rPr>
          <w:rStyle w:val="Teksttreci2"/>
          <w:color w:val="000000"/>
        </w:rPr>
        <w:t>47 r., Łódzkiego Towarzystwa Naukowego (1953), Towarzystwa Miłośników Języ</w:t>
      </w:r>
      <w:r>
        <w:rPr>
          <w:rStyle w:val="Teksttreci2"/>
          <w:color w:val="000000"/>
        </w:rPr>
        <w:softHyphen/>
        <w:t>ka Polskiego. Został powołany w skład Komisji Językowej (1947), Komisji Słowianoznawstwa PAU (1947), a następnie Komitetu Językoznawstwa PAN (1956), gdzie od roku 1976 jest przewodn</w:t>
      </w:r>
      <w:r>
        <w:rPr>
          <w:rStyle w:val="Teksttreci2"/>
          <w:color w:val="000000"/>
        </w:rPr>
        <w:t>iczącym Komisji Dialcktologiczncj. W latach 1960-1978 oraz od 1991 r. zasiada w Radzie Naukowej Zakładu Sło</w:t>
      </w:r>
      <w:r>
        <w:rPr>
          <w:rStyle w:val="Teksttreci2"/>
          <w:color w:val="000000"/>
        </w:rPr>
        <w:softHyphen/>
        <w:t>wianoznawstwa PAN.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W Łódzkim Towarzystwie Naukowym pełni funkcję sekretarza (1953- 1957), przewodniczącego Wydziału I (1960-1981). Od 1981 jest wice</w:t>
      </w:r>
      <w:r>
        <w:rPr>
          <w:rStyle w:val="Teksttreci2"/>
          <w:color w:val="000000"/>
        </w:rPr>
        <w:t>preze</w:t>
      </w:r>
      <w:r>
        <w:rPr>
          <w:rStyle w:val="Teksttreci2"/>
          <w:color w:val="000000"/>
        </w:rPr>
        <w:softHyphen/>
        <w:t>sem ŁTN, a od 1954 redaktorem naczelnym Rozpraw Komisji Językowej ŁTN. uczestniczył w pracach redakcyjnych „Języka Polskiego”, „Życia Szko</w:t>
      </w:r>
      <w:r>
        <w:rPr>
          <w:rStyle w:val="Teksttreci2"/>
          <w:color w:val="000000"/>
        </w:rPr>
        <w:softHyphen/>
        <w:t>ły Wyższej”, „Studiów z Filologii Polskiej i Słowiańskiej” oraz czasopisma „Onomastica”.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Profesor Karol Dejna j</w:t>
      </w:r>
      <w:r>
        <w:rPr>
          <w:rStyle w:val="Teksttreci2"/>
          <w:color w:val="000000"/>
        </w:rPr>
        <w:t xml:space="preserve">est twórcą nie tylko polskiej powojennej szkoły </w:t>
      </w:r>
      <w:r>
        <w:rPr>
          <w:rStyle w:val="Teksttreci2"/>
          <w:color w:val="000000"/>
        </w:rPr>
        <w:lastRenderedPageBreak/>
        <w:t>dialektologicznej, ale współtwórcą łódzkiej polonistyki i Uniwersytetu Łódzkie</w:t>
      </w:r>
      <w:r>
        <w:rPr>
          <w:rStyle w:val="Teksttreci2"/>
          <w:color w:val="000000"/>
        </w:rPr>
        <w:softHyphen/>
        <w:t>go. W Uniwersytecie pełnił funkcję dziekana — organizatora Wydziału Filo</w:t>
      </w:r>
      <w:r>
        <w:rPr>
          <w:rStyle w:val="Teksttreci2"/>
          <w:color w:val="000000"/>
        </w:rPr>
        <w:softHyphen/>
        <w:t>logicznego (1951-1952) i prorektora do spraw nauczania (</w:t>
      </w:r>
      <w:r>
        <w:rPr>
          <w:rStyle w:val="Teksttreci2"/>
          <w:color w:val="000000"/>
        </w:rPr>
        <w:t>1956-1959), a także Kierownika Zakładu Filologii Słowiańskiej i wicedyrektora Instytutu Filolo</w:t>
      </w:r>
      <w:r>
        <w:rPr>
          <w:rStyle w:val="Teksttreci2"/>
          <w:color w:val="000000"/>
        </w:rPr>
        <w:softHyphen/>
        <w:t>gii Polskiej. Kierował Katedrą Historii Języka Polskiego i Filologii Słowiań</w:t>
      </w:r>
      <w:r>
        <w:rPr>
          <w:rStyle w:val="Teksttreci2"/>
          <w:color w:val="000000"/>
        </w:rPr>
        <w:softHyphen/>
        <w:t>skiej na Wydziale Filologicznym.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Jako uczony o najwyższym poziomic kompetencji i wyj</w:t>
      </w:r>
      <w:r>
        <w:rPr>
          <w:rStyle w:val="Teksttreci2"/>
          <w:color w:val="000000"/>
        </w:rPr>
        <w:t>ątkowym autoryte</w:t>
      </w:r>
      <w:r>
        <w:rPr>
          <w:rStyle w:val="Teksttreci2"/>
          <w:color w:val="000000"/>
        </w:rPr>
        <w:softHyphen/>
        <w:t>cie zostaje w 1982 r. członkiem korespondentem, a w 1989 r. członkiem rze</w:t>
      </w:r>
      <w:r>
        <w:rPr>
          <w:rStyle w:val="Teksttreci2"/>
          <w:color w:val="000000"/>
        </w:rPr>
        <w:softHyphen/>
        <w:t>czywistym PAN. W latach 1983-1986 pełnił obowiązki wiceprzewodni</w:t>
      </w:r>
      <w:r>
        <w:rPr>
          <w:rStyle w:val="Teksttreci2"/>
          <w:color w:val="000000"/>
        </w:rPr>
        <w:softHyphen/>
        <w:t>czącego oddziału łódzkiego PAN. Uniwersytet Łódzki w 1988 r. nadaje Profe</w:t>
      </w:r>
      <w:r>
        <w:rPr>
          <w:rStyle w:val="Teksttreci2"/>
          <w:color w:val="000000"/>
        </w:rPr>
        <w:softHyphen/>
        <w:t>sorowi godność doktora hon</w:t>
      </w:r>
      <w:r>
        <w:rPr>
          <w:rStyle w:val="Teksttreci2"/>
          <w:color w:val="000000"/>
        </w:rPr>
        <w:t>oris causa, a Łódzkie Towarzystwo Naukowe w 1990 r. członkostwo honorowe.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  <w:sectPr w:rsidR="00000000">
          <w:headerReference w:type="even" r:id="rId14"/>
          <w:headerReference w:type="default" r:id="rId15"/>
          <w:headerReference w:type="first" r:id="rId16"/>
          <w:pgSz w:w="11900" w:h="16840"/>
          <w:pgMar w:top="1435" w:right="1195" w:bottom="829" w:left="961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Oficjalnym wyrazem uznania zasług Profesora są liczne nagrody, najwyż</w:t>
      </w:r>
      <w:r>
        <w:rPr>
          <w:rStyle w:val="Teksttreci2"/>
          <w:color w:val="000000"/>
        </w:rPr>
        <w:softHyphen/>
        <w:t xml:space="preserve">sze odznaczenia, medale, tytuły i godności, nieoficjalnym — szczera wdzięczność młodzieży akademickiej, uczniów </w:t>
      </w:r>
      <w:r>
        <w:rPr>
          <w:rStyle w:val="Teksttreci2"/>
          <w:color w:val="000000"/>
        </w:rPr>
        <w:t>i współpracowników za prze</w:t>
      </w:r>
      <w:r>
        <w:rPr>
          <w:rStyle w:val="Teksttreci2"/>
          <w:color w:val="000000"/>
        </w:rPr>
        <w:softHyphen/>
        <w:t>kazywaną wiedzę i życiowe doświadczenie.</w:t>
      </w:r>
    </w:p>
    <w:p w:rsidR="00000000" w:rsidRDefault="00872859">
      <w:pPr>
        <w:pStyle w:val="Nagwek30"/>
        <w:keepNext/>
        <w:keepLines/>
        <w:shd w:val="clear" w:color="auto" w:fill="auto"/>
        <w:spacing w:before="0" w:after="636" w:line="318" w:lineRule="exact"/>
        <w:ind w:left="40"/>
      </w:pPr>
      <w:bookmarkStart w:id="2" w:name="bookmark2"/>
      <w:r>
        <w:rPr>
          <w:rStyle w:val="Nagwek3"/>
          <w:color w:val="000000"/>
        </w:rPr>
        <w:lastRenderedPageBreak/>
        <w:t>KONSTRUKCJE O CHARAKTERZE STANOWIĄCYM</w:t>
      </w:r>
      <w:r>
        <w:rPr>
          <w:rStyle w:val="Nagwek3"/>
          <w:color w:val="000000"/>
        </w:rPr>
        <w:br/>
        <w:t xml:space="preserve">W </w:t>
      </w:r>
      <w:r>
        <w:rPr>
          <w:rStyle w:val="Nagwek3Kursywa"/>
          <w:color w:val="000000"/>
        </w:rPr>
        <w:t>ZBIORZE PRAW SĄDOWYCH</w:t>
      </w:r>
      <w:r>
        <w:rPr>
          <w:rStyle w:val="Nagwek3"/>
          <w:color w:val="000000"/>
        </w:rPr>
        <w:t xml:space="preserve"> ANDRZEJA ZAMOYSKIEGO</w:t>
      </w:r>
      <w:bookmarkEnd w:id="2"/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>Dwusetna rocznica uchwalenia Konstytucji 3 maja zwróciła powszechną uwagę na ów akt prawodawczy sejmu ginącej Rzeczypospolitej, stała się też przyczyną wzrostu zainteresowania wznowionym w druku jej tekstem. Zainte</w:t>
      </w:r>
      <w:r>
        <w:rPr>
          <w:rStyle w:val="Teksttreci2"/>
          <w:color w:val="000000"/>
        </w:rPr>
        <w:softHyphen/>
        <w:t>resowanie to w naturalny sposób skłania d</w:t>
      </w:r>
      <w:r>
        <w:rPr>
          <w:rStyle w:val="Teksttreci2"/>
          <w:color w:val="000000"/>
        </w:rPr>
        <w:t xml:space="preserve">o poszukiwania pierwowzoru wielu sformułowań tego dokumentu, do ustalenia źródeł, które mogły stanowić dla jego twórców wzór i inspirację. Takim tekstem prawniczym poprzedzającym ustalenia Ustawy Rządowej z 1791 roku był niewątpliwie </w:t>
      </w:r>
      <w:r>
        <w:rPr>
          <w:rStyle w:val="Teksttreci2Kursywa"/>
          <w:color w:val="000000"/>
        </w:rPr>
        <w:t>Zbiór praw sądo</w:t>
      </w:r>
      <w:r>
        <w:rPr>
          <w:rStyle w:val="Teksttreci2Kursywa"/>
          <w:color w:val="000000"/>
        </w:rPr>
        <w:softHyphen/>
        <w:t>wych,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którego opracowanie sejm w 1776 roku powierzył na wniosek króla An</w:t>
      </w:r>
      <w:r>
        <w:rPr>
          <w:rStyle w:val="Teksttreci2"/>
          <w:color w:val="000000"/>
        </w:rPr>
        <w:softHyphen/>
        <w:t>drzejowi Zamoyskiemu. Po ukończeniu prac nad kodeksem prowadzonych przy współpracy z J. I. Chreptowiczem, K. Szembekiem i J. Wybickim opub</w:t>
      </w:r>
      <w:r>
        <w:rPr>
          <w:rStyle w:val="Teksttreci2"/>
          <w:color w:val="000000"/>
        </w:rPr>
        <w:softHyphen/>
        <w:t>likowano go drukiem w 1778 r.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Kursywa"/>
          <w:color w:val="000000"/>
        </w:rPr>
        <w:t>Zbiór praw sądowych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A. Zamoyskiego nie doczekał się wprowadzenia w życie, został bowiem odrzucony przez sejm w 1780 r. ów projekt ujednoli</w:t>
      </w:r>
      <w:r>
        <w:rPr>
          <w:rStyle w:val="Teksttreci2"/>
          <w:color w:val="000000"/>
        </w:rPr>
        <w:softHyphen/>
        <w:t>conego prawa był wynikiem tych działań oświeconej grupy stronników polity</w:t>
      </w:r>
      <w:r>
        <w:rPr>
          <w:rStyle w:val="Teksttreci2"/>
          <w:color w:val="000000"/>
        </w:rPr>
        <w:softHyphen/>
        <w:t>ki wewnętrznej króla Stanisława Augusta Poniatowskiego, które m</w:t>
      </w:r>
      <w:r>
        <w:rPr>
          <w:rStyle w:val="Teksttreci2"/>
          <w:color w:val="000000"/>
        </w:rPr>
        <w:t>iały utworzyć zręby nowoczesnego państwa. Układ stosunków prawnych postulo</w:t>
      </w:r>
      <w:r>
        <w:rPr>
          <w:rStyle w:val="Teksttreci2"/>
          <w:color w:val="000000"/>
        </w:rPr>
        <w:softHyphen/>
        <w:t xml:space="preserve">wanych przez </w:t>
      </w:r>
      <w:r>
        <w:rPr>
          <w:rStyle w:val="Teksttreci2Kursywa"/>
          <w:color w:val="000000"/>
        </w:rPr>
        <w:t>Zbiór</w:t>
      </w:r>
      <w:r>
        <w:rPr>
          <w:rStyle w:val="Teksttreci2"/>
          <w:color w:val="000000"/>
        </w:rPr>
        <w:t xml:space="preserve"> miał stanowić zaczątek przemian społeczno-ekonomicz</w:t>
      </w:r>
      <w:r>
        <w:rPr>
          <w:rStyle w:val="Teksttreci2"/>
          <w:color w:val="000000"/>
        </w:rPr>
        <w:softHyphen/>
        <w:t>nych zainicjowanych w Polsce za panowania ostatniego króla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 xml:space="preserve">W drugiej połowic XIX wieku Walenty Dutkiewicz rozpoczął pracę nad krytycznym przeglądem </w:t>
      </w:r>
      <w:r>
        <w:rPr>
          <w:rStyle w:val="Teksttreci2Kursywa"/>
          <w:color w:val="000000"/>
        </w:rPr>
        <w:t>Z</w:t>
      </w:r>
      <w:r>
        <w:rPr>
          <w:rStyle w:val="Teksttreci2Kursywa"/>
          <w:color w:val="000000"/>
        </w:rPr>
        <w:t>bioru,</w:t>
      </w:r>
      <w:r>
        <w:rPr>
          <w:rStyle w:val="Teksttreci2"/>
          <w:color w:val="000000"/>
        </w:rPr>
        <w:t xml:space="preserve"> lecz doszedł do wniosku, że:</w:t>
      </w:r>
    </w:p>
    <w:p w:rsidR="00000000" w:rsidRDefault="00872859">
      <w:pPr>
        <w:pStyle w:val="Teksttreci21"/>
        <w:shd w:val="clear" w:color="auto" w:fill="auto"/>
        <w:spacing w:line="282" w:lineRule="exact"/>
        <w:ind w:left="820" w:firstLine="0"/>
        <w:jc w:val="both"/>
        <w:sectPr w:rsidR="00000000">
          <w:headerReference w:type="even" r:id="rId17"/>
          <w:headerReference w:type="default" r:id="rId18"/>
          <w:headerReference w:type="first" r:id="rId19"/>
          <w:pgSz w:w="11900" w:h="16840"/>
          <w:pgMar w:top="2016" w:right="1501" w:bottom="2016" w:left="745" w:header="0" w:footer="3" w:gutter="0"/>
          <w:pgNumType w:start="9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„praca podobna nie byłaby użyteczną, jeżeliby Czytelnik nie miał pod ręką samego tekstu, że zaś </w:t>
      </w:r>
      <w:r>
        <w:rPr>
          <w:rStyle w:val="Teksttreci2Kursywa"/>
          <w:color w:val="000000"/>
        </w:rPr>
        <w:t>Zbioru praw</w:t>
      </w:r>
      <w:r>
        <w:rPr>
          <w:rStyle w:val="Teksttreci2"/>
          <w:color w:val="000000"/>
        </w:rPr>
        <w:t xml:space="preserve"> egzemplarze trudne są do dos</w:t>
      </w:r>
      <w:r>
        <w:rPr>
          <w:rStyle w:val="Teksttreci2"/>
          <w:color w:val="000000"/>
        </w:rPr>
        <w:softHyphen/>
        <w:t>tania, i przepłacać je potrzeba było, to mnie spowodowało dać przedruk cał</w:t>
      </w:r>
      <w:r>
        <w:rPr>
          <w:rStyle w:val="Teksttreci2"/>
          <w:color w:val="000000"/>
        </w:rPr>
        <w:t xml:space="preserve">ego projektu </w:t>
      </w:r>
      <w:r>
        <w:rPr>
          <w:rStyle w:val="Teksttreci2Kursywa"/>
          <w:color w:val="000000"/>
        </w:rPr>
        <w:t>Zbioru praw sądowych,</w:t>
      </w:r>
      <w:r>
        <w:rPr>
          <w:rStyle w:val="Teksttreci2"/>
          <w:color w:val="000000"/>
        </w:rPr>
        <w:t xml:space="preserve"> nie w nim nie zmieniając, a pod paragrafami tekstu domieszczać nad nim uwagi”</w:t>
      </w:r>
      <w:r>
        <w:rPr>
          <w:rStyle w:val="Teksttreci2"/>
          <w:color w:val="000000"/>
          <w:vertAlign w:val="superscript"/>
        </w:rPr>
        <w:footnoteReference w:id="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60"/>
        <w:jc w:val="both"/>
      </w:pPr>
      <w:r>
        <w:rPr>
          <w:rStyle w:val="Teksttreci2"/>
          <w:color w:val="000000"/>
        </w:rPr>
        <w:lastRenderedPageBreak/>
        <w:t xml:space="preserve">Układ </w:t>
      </w:r>
      <w:r>
        <w:rPr>
          <w:rStyle w:val="Teksttreci2Kursywa"/>
          <w:color w:val="000000"/>
        </w:rPr>
        <w:t>Zbioru</w:t>
      </w:r>
      <w:r>
        <w:rPr>
          <w:rStyle w:val="Teksttreci2"/>
          <w:color w:val="000000"/>
        </w:rPr>
        <w:t xml:space="preserve"> jest trójdzielny: część I traktuje </w:t>
      </w:r>
      <w:r>
        <w:rPr>
          <w:rStyle w:val="Teksttreci2Kursywa"/>
          <w:color w:val="000000"/>
        </w:rPr>
        <w:t>O osobach</w:t>
      </w:r>
      <w:r>
        <w:rPr>
          <w:rStyle w:val="Teksttreci2"/>
          <w:color w:val="000000"/>
        </w:rPr>
        <w:t xml:space="preserve">, część II — </w:t>
      </w:r>
      <w:r>
        <w:rPr>
          <w:rStyle w:val="Teksttreci2Kursywa"/>
          <w:color w:val="000000"/>
        </w:rPr>
        <w:t>O rzeczach,</w:t>
      </w:r>
      <w:r>
        <w:rPr>
          <w:rStyle w:val="Teksttreci2"/>
          <w:color w:val="000000"/>
        </w:rPr>
        <w:t xml:space="preserve"> część III — </w:t>
      </w:r>
      <w:r>
        <w:rPr>
          <w:rStyle w:val="Teksttreci2Kursywa"/>
          <w:color w:val="000000"/>
        </w:rPr>
        <w:t>O sprawach.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60"/>
        <w:jc w:val="both"/>
      </w:pPr>
      <w:r>
        <w:rPr>
          <w:rStyle w:val="Teksttreci2"/>
          <w:color w:val="000000"/>
        </w:rPr>
        <w:t>Przedmiotem szczegółowej analizy językowo-stylistycznej jest tekst częś</w:t>
      </w:r>
      <w:r>
        <w:rPr>
          <w:rStyle w:val="Teksttreci2"/>
          <w:color w:val="000000"/>
        </w:rPr>
        <w:softHyphen/>
        <w:t xml:space="preserve">ci I O </w:t>
      </w:r>
      <w:r>
        <w:rPr>
          <w:rStyle w:val="Teksttreci2Kursywa"/>
          <w:color w:val="000000"/>
        </w:rPr>
        <w:t>osobach,</w:t>
      </w:r>
      <w:r>
        <w:rPr>
          <w:rStyle w:val="Teksttreci2"/>
          <w:color w:val="000000"/>
        </w:rPr>
        <w:t xml:space="preserve"> obejmującej 33 artykuły o różnej liczbie paragrafów, które traktują o urzędach i stanach (od króla poczynając, poprzez urzędników są</w:t>
      </w:r>
      <w:r>
        <w:rPr>
          <w:rStyle w:val="Teksttreci2"/>
          <w:color w:val="000000"/>
        </w:rPr>
        <w:t>do</w:t>
      </w:r>
      <w:r>
        <w:rPr>
          <w:rStyle w:val="Teksttreci2"/>
          <w:color w:val="000000"/>
        </w:rPr>
        <w:softHyphen/>
        <w:t>wych, rodzinę, mieszkańców miast i wsi, aż po włóczęgów). Część ta zawarta jest na s. 13-272 wydania W. Dutkiewicza.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60"/>
        <w:jc w:val="both"/>
      </w:pPr>
      <w:r>
        <w:rPr>
          <w:rStyle w:val="Teksttreci2"/>
          <w:color w:val="000000"/>
        </w:rPr>
        <w:t xml:space="preserve">W badanym tekście I części </w:t>
      </w:r>
      <w:r>
        <w:rPr>
          <w:rStyle w:val="Teksttreci2Kursywa"/>
          <w:color w:val="000000"/>
        </w:rPr>
        <w:t>Zbioru</w:t>
      </w:r>
      <w:r>
        <w:rPr>
          <w:rStyle w:val="Teksttreci2"/>
          <w:color w:val="000000"/>
        </w:rPr>
        <w:t xml:space="preserve"> poddano analizie składniowe konstruk</w:t>
      </w:r>
      <w:r>
        <w:rPr>
          <w:rStyle w:val="Teksttreci2"/>
          <w:color w:val="000000"/>
        </w:rPr>
        <w:softHyphen/>
        <w:t>cje o charakterze stanowiącym, których łączna liczba wynosi 1482.</w:t>
      </w:r>
      <w:r>
        <w:rPr>
          <w:rStyle w:val="Teksttreci2"/>
          <w:color w:val="000000"/>
        </w:rPr>
        <w:t xml:space="preserve"> Przez konstrukcje o charakterze </w:t>
      </w:r>
      <w:r>
        <w:rPr>
          <w:rStyle w:val="Teksttreci2Odstpy3pt"/>
          <w:color w:val="000000"/>
        </w:rPr>
        <w:t>stanowiącym</w:t>
      </w:r>
      <w:r>
        <w:rPr>
          <w:rStyle w:val="Teksttreci2"/>
          <w:color w:val="000000"/>
        </w:rPr>
        <w:t xml:space="preserve"> rozumiem takie orzeczenia, które nie dotyczą czynności i stanów rzeczywistych, lecz wyrażają </w:t>
      </w:r>
      <w:r>
        <w:rPr>
          <w:rStyle w:val="Teksttreci2Odstpy3pt"/>
          <w:color w:val="000000"/>
        </w:rPr>
        <w:t xml:space="preserve">wolę </w:t>
      </w:r>
      <w:r>
        <w:rPr>
          <w:rStyle w:val="Teksttreci2"/>
          <w:color w:val="000000"/>
        </w:rPr>
        <w:t xml:space="preserve">prawodawcy, która po zatwierdzeniu przez odpowiednie instancje staje się obowiązującą </w:t>
      </w:r>
      <w:r>
        <w:rPr>
          <w:rStyle w:val="Teksttreci2Odstpy3pt"/>
          <w:color w:val="000000"/>
        </w:rPr>
        <w:t>normą prawną.</w:t>
      </w:r>
    </w:p>
    <w:p w:rsidR="00000000" w:rsidRDefault="00872859">
      <w:pPr>
        <w:pStyle w:val="Teksttreci21"/>
        <w:shd w:val="clear" w:color="auto" w:fill="auto"/>
        <w:spacing w:after="168" w:line="342" w:lineRule="exact"/>
        <w:ind w:firstLine="460"/>
        <w:jc w:val="both"/>
      </w:pPr>
      <w:r>
        <w:rPr>
          <w:rStyle w:val="Teksttreci2"/>
          <w:color w:val="000000"/>
        </w:rPr>
        <w:t>Tak np. za ko</w:t>
      </w:r>
      <w:r>
        <w:rPr>
          <w:rStyle w:val="Teksttreci2"/>
          <w:color w:val="000000"/>
        </w:rPr>
        <w:t>nstrukcje o charakterze stanowiącym uznamy formy pod</w:t>
      </w:r>
      <w:r>
        <w:rPr>
          <w:rStyle w:val="Teksttreci2"/>
          <w:color w:val="000000"/>
        </w:rPr>
        <w:softHyphen/>
        <w:t>kreślone w cytowanym poniżej fragmencie części II:</w:t>
      </w:r>
    </w:p>
    <w:p w:rsidR="00000000" w:rsidRDefault="00872859">
      <w:pPr>
        <w:pStyle w:val="Teksttreci21"/>
        <w:shd w:val="clear" w:color="auto" w:fill="auto"/>
        <w:spacing w:after="247" w:line="282" w:lineRule="exact"/>
        <w:ind w:left="880" w:firstLine="0"/>
        <w:jc w:val="both"/>
      </w:pPr>
      <w:r>
        <w:rPr>
          <w:rStyle w:val="Teksttreci2"/>
          <w:color w:val="000000"/>
        </w:rPr>
        <w:t xml:space="preserve">Drukarz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wszyscy ci, którzy do ułożenia lub wydania </w:t>
      </w:r>
      <w:r>
        <w:rPr>
          <w:rStyle w:val="Teksttreci2"/>
          <w:color w:val="000000"/>
          <w:lang w:val="en-US" w:eastAsia="en-US"/>
        </w:rPr>
        <w:t xml:space="preserve">in publicum </w:t>
      </w:r>
      <w:r>
        <w:rPr>
          <w:rStyle w:val="Teksttreci2"/>
          <w:color w:val="000000"/>
        </w:rPr>
        <w:t xml:space="preserve">paszkwilu przykładali się, będą współecznikami występku,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tyleż wieżą, co sam Autor pa</w:t>
      </w:r>
      <w:r>
        <w:rPr>
          <w:rStyle w:val="Teksttreci2"/>
          <w:color w:val="000000"/>
        </w:rPr>
        <w:t>szkwilu siedzieć będą. A Drukarz nadto, gdyby iuż dwa razy o drukowaniu paszkwilów został przekonany, na zawsze mu druk w Państwie Naszym zakazany zostanie, (s. 587 § 7).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Wśród różnorodnych konstrukcji o charakterze stanowiącym użytych przez prawodawcę w I</w:t>
      </w:r>
      <w:r>
        <w:rPr>
          <w:rStyle w:val="Teksttreci2"/>
          <w:color w:val="000000"/>
        </w:rPr>
        <w:t xml:space="preserve"> części </w:t>
      </w:r>
      <w:r>
        <w:rPr>
          <w:rStyle w:val="Teksttreci2Kursywa"/>
          <w:color w:val="000000"/>
        </w:rPr>
        <w:t>Zbioru</w:t>
      </w:r>
      <w:r>
        <w:rPr>
          <w:rStyle w:val="Teksttreci2"/>
          <w:color w:val="000000"/>
        </w:rPr>
        <w:t xml:space="preserve"> wyróżnić można:</w:t>
      </w:r>
    </w:p>
    <w:p w:rsidR="00000000" w:rsidRDefault="00872859">
      <w:pPr>
        <w:pStyle w:val="Teksttreci21"/>
        <w:numPr>
          <w:ilvl w:val="0"/>
          <w:numId w:val="15"/>
        </w:numPr>
        <w:shd w:val="clear" w:color="auto" w:fill="auto"/>
        <w:tabs>
          <w:tab w:val="left" w:pos="1359"/>
        </w:tabs>
        <w:spacing w:line="348" w:lineRule="exact"/>
        <w:ind w:left="1260"/>
      </w:pPr>
      <w:r>
        <w:rPr>
          <w:rStyle w:val="Teksttreci2"/>
          <w:color w:val="000000"/>
        </w:rPr>
        <w:t>formy czasownikowe bez formalnego wykładnika modalności w try</w:t>
      </w:r>
      <w:r>
        <w:rPr>
          <w:rStyle w:val="Teksttreci2"/>
          <w:color w:val="000000"/>
        </w:rPr>
        <w:softHyphen/>
        <w:t>bie oznajmującym</w:t>
      </w:r>
    </w:p>
    <w:p w:rsidR="00000000" w:rsidRDefault="00872859">
      <w:pPr>
        <w:pStyle w:val="Teksttreci21"/>
        <w:numPr>
          <w:ilvl w:val="0"/>
          <w:numId w:val="16"/>
        </w:numPr>
        <w:shd w:val="clear" w:color="auto" w:fill="auto"/>
        <w:tabs>
          <w:tab w:val="left" w:pos="6480"/>
        </w:tabs>
        <w:spacing w:line="348" w:lineRule="exact"/>
        <w:ind w:left="1260" w:firstLine="0"/>
        <w:jc w:val="both"/>
      </w:pPr>
      <w:r>
        <w:rPr>
          <w:rStyle w:val="Teksttreci2"/>
          <w:color w:val="000000"/>
        </w:rPr>
        <w:t xml:space="preserve"> w futurum</w:t>
      </w:r>
      <w:r>
        <w:rPr>
          <w:rStyle w:val="Teksttreci2"/>
          <w:color w:val="000000"/>
        </w:rPr>
        <w:tab/>
        <w:t>472</w:t>
      </w:r>
    </w:p>
    <w:p w:rsidR="00000000" w:rsidRDefault="00872859">
      <w:pPr>
        <w:pStyle w:val="Teksttreci21"/>
        <w:numPr>
          <w:ilvl w:val="0"/>
          <w:numId w:val="16"/>
        </w:numPr>
        <w:shd w:val="clear" w:color="auto" w:fill="auto"/>
        <w:tabs>
          <w:tab w:val="left" w:pos="6480"/>
          <w:tab w:val="left" w:leader="underscore" w:pos="9066"/>
        </w:tabs>
        <w:spacing w:line="348" w:lineRule="exact"/>
        <w:ind w:left="1260" w:firstLine="0"/>
        <w:jc w:val="both"/>
      </w:pPr>
      <w:r>
        <w:rPr>
          <w:rStyle w:val="Teksttreci2"/>
          <w:color w:val="000000"/>
        </w:rPr>
        <w:t xml:space="preserve"> w </w:t>
      </w:r>
      <w:r>
        <w:rPr>
          <w:rStyle w:val="Teksttreci2"/>
          <w:color w:val="000000"/>
          <w:lang w:val="de-DE" w:eastAsia="de-DE"/>
        </w:rPr>
        <w:t>praesens</w:t>
      </w:r>
      <w:r>
        <w:rPr>
          <w:rStyle w:val="Teksttreci2"/>
          <w:color w:val="000000"/>
          <w:lang w:val="de-DE" w:eastAsia="de-DE"/>
        </w:rPr>
        <w:tab/>
      </w:r>
      <w:r>
        <w:rPr>
          <w:rStyle w:val="Teksttreci20"/>
          <w:color w:val="000000"/>
        </w:rPr>
        <w:t>164</w:t>
      </w:r>
      <w:r>
        <w:rPr>
          <w:rStyle w:val="Teksttreci2"/>
          <w:color w:val="000000"/>
        </w:rPr>
        <w:tab/>
      </w:r>
      <w:r>
        <w:rPr>
          <w:rStyle w:val="Teksttreci20"/>
          <w:color w:val="000000"/>
        </w:rPr>
        <w:t>636</w:t>
      </w:r>
    </w:p>
    <w:p w:rsidR="00000000" w:rsidRDefault="00872859">
      <w:pPr>
        <w:pStyle w:val="Teksttreci21"/>
        <w:numPr>
          <w:ilvl w:val="0"/>
          <w:numId w:val="15"/>
        </w:numPr>
        <w:shd w:val="clear" w:color="auto" w:fill="auto"/>
        <w:tabs>
          <w:tab w:val="left" w:pos="1389"/>
        </w:tabs>
        <w:spacing w:line="348" w:lineRule="exact"/>
        <w:ind w:left="980" w:firstLine="0"/>
        <w:jc w:val="both"/>
      </w:pPr>
      <w:r>
        <w:rPr>
          <w:rStyle w:val="Teksttreci2"/>
          <w:color w:val="000000"/>
        </w:rPr>
        <w:t>połączenia bezokolicznika z wyrazami o charakterze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38"/>
        <w:gridCol w:w="20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>modalnym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5790" w:hSpace="122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  <w:jc w:val="center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 xml:space="preserve">a) </w:t>
            </w:r>
            <w:r>
              <w:rPr>
                <w:rStyle w:val="Teksttreci2Kursywa1"/>
                <w:color w:val="000000"/>
              </w:rPr>
              <w:t>ma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  <w:jc w:val="center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 xml:space="preserve">b) </w:t>
            </w:r>
            <w:r>
              <w:rPr>
                <w:rStyle w:val="Teksttreci2Kursywa1"/>
                <w:color w:val="000000"/>
              </w:rPr>
              <w:t>powinien +</w:t>
            </w:r>
            <w:r>
              <w:rPr>
                <w:rStyle w:val="Teksttreci24"/>
                <w:color w:val="000000"/>
              </w:rPr>
              <w:t xml:space="preserve"> inf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  <w:jc w:val="center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 xml:space="preserve">c) </w:t>
            </w:r>
            <w:r>
              <w:rPr>
                <w:rStyle w:val="Teksttreci2Kursywa1"/>
                <w:color w:val="000000"/>
              </w:rPr>
              <w:t>może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139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 xml:space="preserve">d) </w:t>
            </w:r>
            <w:r>
              <w:rPr>
                <w:rStyle w:val="Teksttreci2Kursywa1"/>
                <w:color w:val="000000"/>
              </w:rPr>
              <w:t>wolno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5790" w:hSpace="122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24</w:t>
            </w:r>
          </w:p>
        </w:tc>
      </w:tr>
    </w:tbl>
    <w:p w:rsidR="00000000" w:rsidRDefault="00872859">
      <w:pPr>
        <w:framePr w:w="5790" w:hSpace="122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Teksttreci21"/>
        <w:numPr>
          <w:ilvl w:val="0"/>
          <w:numId w:val="15"/>
        </w:numPr>
        <w:shd w:val="clear" w:color="auto" w:fill="auto"/>
        <w:tabs>
          <w:tab w:val="left" w:pos="1383"/>
        </w:tabs>
        <w:spacing w:line="342" w:lineRule="exact"/>
        <w:ind w:left="1260" w:right="2260"/>
      </w:pPr>
      <w:r>
        <w:rPr>
          <w:rStyle w:val="Teksttreci2"/>
          <w:color w:val="000000"/>
        </w:rPr>
        <w:t>połączenie bezokolicznika lub rzeczownika odsłownego ze złożonymi konstrukcjami modalnymi (</w:t>
      </w:r>
      <w:r>
        <w:rPr>
          <w:rStyle w:val="Teksttreci2Kursywa"/>
          <w:color w:val="000000"/>
        </w:rPr>
        <w:t>mieć wolność, mieć prawo, mieć moc,</w:t>
      </w:r>
    </w:p>
    <w:p w:rsidR="00000000" w:rsidRDefault="00872859">
      <w:pPr>
        <w:pStyle w:val="Teksttreci70"/>
        <w:shd w:val="clear" w:color="auto" w:fill="auto"/>
        <w:tabs>
          <w:tab w:val="left" w:pos="6480"/>
          <w:tab w:val="left" w:leader="underscore" w:pos="9684"/>
        </w:tabs>
        <w:ind w:left="1260"/>
      </w:pPr>
      <w:r>
        <w:rPr>
          <w:rStyle w:val="Teksttreci7"/>
          <w:i/>
          <w:iCs/>
          <w:color w:val="000000"/>
        </w:rPr>
        <w:t>mieć obowiązek, mieć czas</w:t>
      </w:r>
      <w:r>
        <w:rPr>
          <w:rStyle w:val="Teksttreci7Bezkursywy"/>
          <w:i w:val="0"/>
          <w:iCs w:val="0"/>
          <w:color w:val="000000"/>
        </w:rPr>
        <w:t xml:space="preserve"> i </w:t>
      </w:r>
      <w:r>
        <w:rPr>
          <w:rStyle w:val="Teksttreci7Bezkursywy"/>
          <w:i w:val="0"/>
          <w:iCs w:val="0"/>
          <w:color w:val="000000"/>
          <w:lang w:val="de-DE" w:eastAsia="de-DE"/>
        </w:rPr>
        <w:t>in.)</w:t>
      </w:r>
      <w:r>
        <w:rPr>
          <w:rStyle w:val="Teksttreci7Bezkursywy"/>
          <w:i w:val="0"/>
          <w:iCs w:val="0"/>
          <w:color w:val="000000"/>
          <w:lang w:val="de-DE" w:eastAsia="de-DE"/>
        </w:rPr>
        <w:tab/>
      </w:r>
      <w:r>
        <w:rPr>
          <w:rStyle w:val="Teksttreci7Bezkursywy"/>
          <w:i w:val="0"/>
          <w:iCs w:val="0"/>
          <w:color w:val="000000"/>
          <w:lang w:val="ru-RU" w:eastAsia="ru-RU"/>
        </w:rPr>
        <w:t>П6</w:t>
      </w:r>
      <w:r>
        <w:rPr>
          <w:rStyle w:val="Teksttreci7Bezkursywy"/>
          <w:i w:val="0"/>
          <w:iCs w:val="0"/>
          <w:color w:val="000000"/>
        </w:rPr>
        <w:tab/>
      </w:r>
    </w:p>
    <w:p w:rsidR="00000000" w:rsidRDefault="00872859">
      <w:pPr>
        <w:pStyle w:val="Teksttreci21"/>
        <w:shd w:val="clear" w:color="auto" w:fill="auto"/>
        <w:tabs>
          <w:tab w:val="left" w:pos="9066"/>
        </w:tabs>
        <w:spacing w:line="342" w:lineRule="exact"/>
        <w:ind w:left="6540" w:firstLine="0"/>
        <w:jc w:val="both"/>
      </w:pPr>
      <w:r>
        <w:rPr>
          <w:rStyle w:val="Teksttreci2"/>
          <w:color w:val="000000"/>
        </w:rPr>
        <w:t>łącznie użyć</w:t>
      </w:r>
      <w:r>
        <w:rPr>
          <w:rStyle w:val="Teksttreci2"/>
          <w:color w:val="000000"/>
        </w:rPr>
        <w:tab/>
        <w:t xml:space="preserve">1482 </w:t>
      </w:r>
      <w:r>
        <w:rPr>
          <w:rStyle w:val="Teksttreci2"/>
          <w:color w:val="000000"/>
          <w:vertAlign w:val="superscript"/>
        </w:rPr>
        <w:t>1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both"/>
      </w:pPr>
      <w:r>
        <w:rPr>
          <w:rStyle w:val="Teksttreci2"/>
          <w:color w:val="000000"/>
        </w:rPr>
        <w:t>i w przyszłości też</w:t>
      </w:r>
      <w:r>
        <w:rPr>
          <w:rStyle w:val="Teksttreci2"/>
          <w:color w:val="000000"/>
        </w:rPr>
        <w:t xml:space="preserve"> jego wymóg będzie realizowany, o ile zaistnieją przewi</w:t>
      </w:r>
      <w:r>
        <w:rPr>
          <w:rStyle w:val="Teksttreci2"/>
          <w:color w:val="000000"/>
        </w:rPr>
        <w:softHyphen/>
        <w:t>dziane w prawic okoliczności.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40"/>
        <w:jc w:val="both"/>
      </w:pPr>
      <w:r>
        <w:rPr>
          <w:rStyle w:val="Teksttreci2"/>
          <w:color w:val="000000"/>
        </w:rPr>
        <w:lastRenderedPageBreak/>
        <w:t>W formie 1 osoby liczby mnogiej futurum prostego od czasowników dokonanych może być wyrażana obietnica władzy:</w:t>
      </w:r>
    </w:p>
    <w:p w:rsidR="00000000" w:rsidRDefault="00872859">
      <w:pPr>
        <w:pStyle w:val="Teksttreci21"/>
        <w:shd w:val="clear" w:color="auto" w:fill="auto"/>
        <w:spacing w:after="180" w:line="282" w:lineRule="exact"/>
        <w:ind w:left="840" w:firstLine="0"/>
        <w:jc w:val="both"/>
      </w:pPr>
      <w:r>
        <w:rPr>
          <w:rStyle w:val="Teksttreci2"/>
          <w:color w:val="000000"/>
        </w:rPr>
        <w:t>W takowych więc szczególnie przypadkach wyż</w:t>
      </w:r>
      <w:r>
        <w:rPr>
          <w:rStyle w:val="Teksttreci2"/>
          <w:color w:val="000000"/>
        </w:rPr>
        <w:t>ey opisanych list żelazny stronie proszącej My Król wydamy (s. 18 § 10)</w:t>
      </w:r>
    </w:p>
    <w:p w:rsidR="00000000" w:rsidRDefault="00872859">
      <w:pPr>
        <w:pStyle w:val="Teksttreci21"/>
        <w:shd w:val="clear" w:color="auto" w:fill="auto"/>
        <w:spacing w:after="2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Także będącym pod infamią w sprawach kryminalnych </w:t>
      </w:r>
      <w:r>
        <w:rPr>
          <w:rStyle w:val="Teksttreci2"/>
          <w:color w:val="000000"/>
          <w:lang w:val="en-US" w:eastAsia="en-US"/>
        </w:rPr>
        <w:t xml:space="preserve">in contumaciam </w:t>
      </w:r>
      <w:r>
        <w:rPr>
          <w:rStyle w:val="Teksttreci2"/>
          <w:color w:val="000000"/>
        </w:rPr>
        <w:t xml:space="preserve">otrzymaną od zarzutów kryminalnych oczyszczać się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infamie </w:t>
      </w:r>
      <w:r>
        <w:rPr>
          <w:rStyle w:val="Teksttreci2"/>
          <w:color w:val="000000"/>
          <w:lang w:val="en-US" w:eastAsia="en-US"/>
        </w:rPr>
        <w:t xml:space="preserve">ex male </w:t>
      </w:r>
      <w:r>
        <w:rPr>
          <w:rStyle w:val="Teksttreci2"/>
          <w:color w:val="000000"/>
        </w:rPr>
        <w:t xml:space="preserve">obtento znosić chcącym listów żelaznych czyli </w:t>
      </w:r>
      <w:r>
        <w:rPr>
          <w:rStyle w:val="Teksttreci2"/>
          <w:color w:val="000000"/>
          <w:lang w:val="cs-CZ" w:eastAsia="cs-CZ"/>
        </w:rPr>
        <w:t xml:space="preserve">salvi </w:t>
      </w:r>
      <w:r>
        <w:rPr>
          <w:rStyle w:val="Teksttreci2"/>
          <w:color w:val="000000"/>
        </w:rPr>
        <w:t xml:space="preserve">conductus ad </w:t>
      </w:r>
      <w:r>
        <w:rPr>
          <w:rStyle w:val="Teksttreci2"/>
          <w:color w:val="000000"/>
          <w:lang w:val="en-US" w:eastAsia="en-US"/>
        </w:rPr>
        <w:t xml:space="preserve">agendum </w:t>
      </w:r>
      <w:r>
        <w:rPr>
          <w:rStyle w:val="Teksttreci2"/>
          <w:color w:val="000000"/>
        </w:rPr>
        <w:t>nie odmówiemy (s. 16 § 3)</w:t>
      </w:r>
    </w:p>
    <w:p w:rsidR="00000000" w:rsidRDefault="00872859">
      <w:pPr>
        <w:pStyle w:val="Teksttreci21"/>
        <w:shd w:val="clear" w:color="auto" w:fill="auto"/>
        <w:spacing w:after="118" w:line="354" w:lineRule="exact"/>
        <w:ind w:firstLine="440"/>
        <w:jc w:val="both"/>
      </w:pPr>
      <w:r>
        <w:rPr>
          <w:rStyle w:val="Teksttreci2"/>
          <w:color w:val="000000"/>
        </w:rPr>
        <w:t>Za pomocą futurum bywa też opisywana przewidywana przez prawodawcę procedura:</w:t>
      </w:r>
    </w:p>
    <w:p w:rsidR="00000000" w:rsidRDefault="00872859">
      <w:pPr>
        <w:pStyle w:val="Teksttreci21"/>
        <w:shd w:val="clear" w:color="auto" w:fill="auto"/>
        <w:spacing w:after="185" w:line="282" w:lineRule="exact"/>
        <w:ind w:left="840" w:firstLine="0"/>
        <w:jc w:val="both"/>
      </w:pPr>
      <w:r>
        <w:rPr>
          <w:rStyle w:val="Teksttreci2"/>
          <w:color w:val="000000"/>
        </w:rPr>
        <w:t>Arkusz taki przez Regenta Sądowi podany Prezyduiący z Pisarzem podpiszą (s. 109 § 8)</w:t>
      </w:r>
    </w:p>
    <w:p w:rsidR="00000000" w:rsidRDefault="00872859">
      <w:pPr>
        <w:pStyle w:val="Teksttreci21"/>
        <w:shd w:val="clear" w:color="auto" w:fill="auto"/>
        <w:spacing w:after="2" w:line="276" w:lineRule="exact"/>
        <w:ind w:left="840" w:firstLine="160"/>
        <w:jc w:val="both"/>
      </w:pPr>
      <w:r>
        <w:rPr>
          <w:rStyle w:val="Teksttreci2"/>
          <w:color w:val="000000"/>
        </w:rPr>
        <w:t>... stanowiemy, że każda strona od każde</w:t>
      </w:r>
      <w:r>
        <w:rPr>
          <w:rStyle w:val="Teksttreci2"/>
          <w:color w:val="000000"/>
        </w:rPr>
        <w:t>go swego świadka Subdelegatowi inkwizycyą piszącemu zapłaci złotych polskich dwa (s. 71 §3)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40"/>
        <w:jc w:val="both"/>
      </w:pPr>
      <w:r>
        <w:rPr>
          <w:rStyle w:val="Teksttreci2"/>
          <w:color w:val="000000"/>
        </w:rPr>
        <w:t>Tak też formułowane bywają obowiązki poszczególnych osób pełniących określone funkcje i urzędy, na przykład w ten sposób zostały opisane obowiązki pisarza sądu:</w:t>
      </w:r>
    </w:p>
    <w:p w:rsidR="00000000" w:rsidRDefault="00872859">
      <w:pPr>
        <w:pStyle w:val="Teksttreci21"/>
        <w:shd w:val="clear" w:color="auto" w:fill="auto"/>
        <w:spacing w:after="46" w:line="282" w:lineRule="exact"/>
        <w:ind w:left="840" w:firstLine="0"/>
        <w:jc w:val="both"/>
      </w:pPr>
      <w:r>
        <w:rPr>
          <w:rStyle w:val="Teksttreci2"/>
          <w:color w:val="000000"/>
        </w:rPr>
        <w:t>Wsz</w:t>
      </w:r>
      <w:r>
        <w:rPr>
          <w:rStyle w:val="Teksttreci2"/>
          <w:color w:val="000000"/>
        </w:rPr>
        <w:t xml:space="preserve">elkie dawne nieporządnie ułożone Protokuły, porządkiem podług lat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natury tranzakcyów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aktów zbierze, ułoży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w księgi wszyie, wszelkie przywileia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iakiekolwiek oryginalne tranzakcye,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przy ak</w:t>
      </w:r>
      <w:r>
        <w:rPr>
          <w:rStyle w:val="Teksttreci2"/>
          <w:color w:val="000000"/>
        </w:rPr>
        <w:softHyphen/>
        <w:t xml:space="preserve">tach zostawione,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w plikach zostaiące, w przyzwoite sobie </w:t>
      </w:r>
      <w:r>
        <w:rPr>
          <w:rStyle w:val="Teksttreci2"/>
          <w:color w:val="000000"/>
        </w:rPr>
        <w:t xml:space="preserve">podzieli części, nadpsute sklyi,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każde podług różności materyi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lat w osobne sobie złączy książki, (s. 108 § 4)</w:t>
      </w:r>
    </w:p>
    <w:p w:rsidR="00000000" w:rsidRDefault="00872859">
      <w:pPr>
        <w:pStyle w:val="Teksttreci21"/>
        <w:shd w:val="clear" w:color="auto" w:fill="auto"/>
        <w:spacing w:after="104" w:line="300" w:lineRule="exact"/>
        <w:ind w:firstLine="440"/>
        <w:jc w:val="both"/>
      </w:pPr>
      <w:r>
        <w:rPr>
          <w:rStyle w:val="Teksttreci2"/>
          <w:color w:val="000000"/>
        </w:rPr>
        <w:t>W formie futurum ujęta też bywa sankcja karna: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840" w:firstLine="0"/>
        <w:jc w:val="both"/>
      </w:pPr>
      <w:r>
        <w:rPr>
          <w:rStyle w:val="Teksttreci2"/>
          <w:color w:val="000000"/>
        </w:rPr>
        <w:t>Ktoby Woźnego wydaiącego Pozew lub inną powinność swą pełniącego zatrzymywać, więzić, bić</w:t>
      </w:r>
      <w:r>
        <w:rPr>
          <w:rStyle w:val="Teksttreci2"/>
          <w:color w:val="000000"/>
        </w:rPr>
        <w:t xml:space="preserve"> lub ranić poważył się, każdy pod</w:t>
      </w:r>
      <w:r>
        <w:rPr>
          <w:rStyle w:val="Teksttreci2"/>
          <w:color w:val="000000"/>
        </w:rPr>
        <w:softHyphen/>
        <w:t>padnie karze o występku obrażoney sądowey powagi (s. 118 § 4).</w:t>
      </w:r>
    </w:p>
    <w:p w:rsidR="00000000" w:rsidRDefault="00872859">
      <w:pPr>
        <w:pStyle w:val="Teksttreci21"/>
        <w:shd w:val="clear" w:color="auto" w:fill="auto"/>
        <w:spacing w:after="98" w:line="348" w:lineRule="exact"/>
        <w:ind w:firstLine="440"/>
        <w:jc w:val="both"/>
      </w:pPr>
      <w:r>
        <w:rPr>
          <w:rStyle w:val="Teksttreci2"/>
          <w:color w:val="000000"/>
        </w:rPr>
        <w:t>Konstrukcji stanowiących, w których zostało użyte futurum proste, jest łącznie 252 (w tym zaprzeczonych tylko 11). Konstrukcji zawierających futurum złożone od</w:t>
      </w:r>
      <w:r>
        <w:rPr>
          <w:rStyle w:val="Teksttreci2"/>
          <w:color w:val="000000"/>
        </w:rPr>
        <w:t xml:space="preserve"> czasowników niedokonanych jest mniej, bo 110. Znaczną przewagę (95 form) mają konstrukcje z prepozycją infinitiwu:</w:t>
      </w:r>
    </w:p>
    <w:p w:rsidR="00000000" w:rsidRDefault="00872859">
      <w:pPr>
        <w:pStyle w:val="Teksttreci21"/>
        <w:shd w:val="clear" w:color="auto" w:fill="auto"/>
        <w:spacing w:after="222" w:line="300" w:lineRule="exact"/>
        <w:ind w:left="840" w:firstLine="0"/>
        <w:jc w:val="both"/>
      </w:pPr>
      <w:r>
        <w:rPr>
          <w:rStyle w:val="Teksttreci2"/>
          <w:color w:val="000000"/>
        </w:rPr>
        <w:t>...jeden z Sędziów inkwizycyi słuchać będzie (s. 71 § 3)</w:t>
      </w:r>
    </w:p>
    <w:p w:rsidR="00000000" w:rsidRDefault="00872859">
      <w:pPr>
        <w:pStyle w:val="Teksttreci21"/>
        <w:shd w:val="clear" w:color="auto" w:fill="auto"/>
        <w:spacing w:after="2" w:line="300" w:lineRule="exact"/>
        <w:ind w:left="840" w:firstLine="0"/>
        <w:jc w:val="both"/>
      </w:pPr>
      <w:r>
        <w:rPr>
          <w:rStyle w:val="Teksttreci2"/>
          <w:color w:val="000000"/>
        </w:rPr>
        <w:t>...na Sessyach będąc na ustęp wychodzić nie będą (s. 70 § 2).</w:t>
      </w:r>
    </w:p>
    <w:p w:rsidR="00000000" w:rsidRDefault="00872859">
      <w:pPr>
        <w:pStyle w:val="Teksttreci21"/>
        <w:shd w:val="clear" w:color="auto" w:fill="auto"/>
        <w:spacing w:after="94" w:line="342" w:lineRule="exact"/>
        <w:ind w:firstLine="440"/>
        <w:jc w:val="both"/>
      </w:pPr>
      <w:r>
        <w:rPr>
          <w:rStyle w:val="Teksttreci2"/>
          <w:color w:val="000000"/>
        </w:rPr>
        <w:t>Do rzadkości należy u</w:t>
      </w:r>
      <w:r>
        <w:rPr>
          <w:rStyle w:val="Teksttreci2"/>
          <w:color w:val="000000"/>
        </w:rPr>
        <w:t>życie połączeń futurum czasownika posiłkowego być z formami dawnego imiesłowu na -ł. Występują one tylko w wyrażeniach modalnych z bezokolicznikiem:</w:t>
      </w:r>
    </w:p>
    <w:p w:rsidR="00000000" w:rsidRDefault="00872859">
      <w:pPr>
        <w:pStyle w:val="Teksttreci21"/>
        <w:shd w:val="clear" w:color="auto" w:fill="auto"/>
        <w:spacing w:line="300" w:lineRule="exact"/>
        <w:ind w:left="840" w:firstLine="0"/>
        <w:jc w:val="both"/>
      </w:pPr>
      <w:r>
        <w:rPr>
          <w:rStyle w:val="Teksttreci2"/>
          <w:color w:val="000000"/>
        </w:rPr>
        <w:t>Sąd Grodzki będzie miał moc wybrać sobie Subdelegatów (s. 70 § 1)</w:t>
      </w:r>
    </w:p>
    <w:p w:rsidR="00000000" w:rsidRDefault="00872859">
      <w:pPr>
        <w:pStyle w:val="Teksttreci21"/>
        <w:shd w:val="clear" w:color="auto" w:fill="auto"/>
        <w:spacing w:line="300" w:lineRule="exact"/>
        <w:ind w:left="840" w:firstLine="0"/>
        <w:jc w:val="both"/>
      </w:pPr>
      <w:r>
        <w:rPr>
          <w:rStyle w:val="Teksttreci2"/>
          <w:color w:val="000000"/>
        </w:rPr>
        <w:t>... będzie miał czas dochodzić (s. 183 §</w:t>
      </w:r>
      <w:r>
        <w:rPr>
          <w:rStyle w:val="Teksttreci2"/>
          <w:color w:val="000000"/>
        </w:rPr>
        <w:t xml:space="preserve"> 40)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40"/>
        <w:jc w:val="both"/>
      </w:pPr>
      <w:r>
        <w:rPr>
          <w:rStyle w:val="Teksttreci2"/>
          <w:color w:val="000000"/>
          <w:lang w:val="cs-CZ" w:eastAsia="cs-CZ"/>
        </w:rPr>
        <w:t xml:space="preserve">Futurum </w:t>
      </w:r>
      <w:r>
        <w:rPr>
          <w:rStyle w:val="Teksttreci2"/>
          <w:color w:val="000000"/>
          <w:lang w:val="en-US" w:eastAsia="en-US"/>
        </w:rPr>
        <w:t xml:space="preserve">passivi </w:t>
      </w:r>
      <w:r>
        <w:rPr>
          <w:rStyle w:val="Teksttreci2"/>
          <w:color w:val="000000"/>
        </w:rPr>
        <w:t xml:space="preserve">z czasownikiem </w:t>
      </w:r>
      <w:r>
        <w:rPr>
          <w:rStyle w:val="Teksttreci2Pogrubienie"/>
          <w:color w:val="000000"/>
        </w:rPr>
        <w:t xml:space="preserve">być </w:t>
      </w:r>
      <w:r>
        <w:rPr>
          <w:rStyle w:val="Teksttreci2"/>
          <w:color w:val="000000"/>
        </w:rPr>
        <w:t xml:space="preserve">występuje 42 razy w szyku: </w:t>
      </w:r>
      <w:r>
        <w:rPr>
          <w:rStyle w:val="Teksttreci2Pogrubienie"/>
          <w:color w:val="000000"/>
          <w:lang w:val="cs-CZ" w:eastAsia="cs-CZ"/>
        </w:rPr>
        <w:t>par</w:t>
      </w:r>
      <w:r>
        <w:rPr>
          <w:rStyle w:val="Teksttreci2Pogrubienie"/>
          <w:color w:val="000000"/>
          <w:lang w:val="cs-CZ" w:eastAsia="cs-CZ"/>
        </w:rPr>
        <w:softHyphen/>
        <w:t xml:space="preserve">ticipium </w:t>
      </w:r>
      <w:r>
        <w:rPr>
          <w:rStyle w:val="Teksttreci2Pogrubienie"/>
          <w:color w:val="000000"/>
        </w:rPr>
        <w:t>+ będzie (będą)</w:t>
      </w:r>
    </w:p>
    <w:p w:rsidR="00000000" w:rsidRDefault="00872859">
      <w:pPr>
        <w:pStyle w:val="Teksttreci21"/>
        <w:shd w:val="clear" w:color="auto" w:fill="auto"/>
        <w:spacing w:line="288" w:lineRule="exact"/>
        <w:ind w:left="920" w:firstLine="0"/>
        <w:jc w:val="both"/>
      </w:pPr>
      <w:r>
        <w:rPr>
          <w:rStyle w:val="Teksttreci2"/>
          <w:color w:val="000000"/>
        </w:rPr>
        <w:t xml:space="preserve">Czterech kandydatów wielością głosów </w:t>
      </w:r>
      <w:r>
        <w:rPr>
          <w:rStyle w:val="Teksttreci2Pogrubienie"/>
          <w:color w:val="000000"/>
        </w:rPr>
        <w:t xml:space="preserve">obierani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Pogrubienie"/>
          <w:color w:val="000000"/>
        </w:rPr>
        <w:t xml:space="preserve">prezentowani </w:t>
      </w:r>
      <w:r>
        <w:rPr>
          <w:rStyle w:val="Teksttreci2"/>
          <w:color w:val="000000"/>
        </w:rPr>
        <w:t xml:space="preserve">Nam Królowi </w:t>
      </w:r>
      <w:r>
        <w:rPr>
          <w:rStyle w:val="Teksttreci2Pogrubienie"/>
          <w:color w:val="000000"/>
        </w:rPr>
        <w:t xml:space="preserve">będą </w:t>
      </w:r>
      <w:r>
        <w:rPr>
          <w:rStyle w:val="Teksttreci2"/>
          <w:color w:val="000000"/>
        </w:rPr>
        <w:t>(s. 74 § 2)</w:t>
      </w:r>
    </w:p>
    <w:p w:rsidR="00000000" w:rsidRDefault="00872859">
      <w:pPr>
        <w:pStyle w:val="Teksttreci21"/>
        <w:shd w:val="clear" w:color="auto" w:fill="auto"/>
        <w:spacing w:line="300" w:lineRule="exact"/>
        <w:ind w:firstLine="540"/>
        <w:jc w:val="both"/>
      </w:pPr>
      <w:r>
        <w:rPr>
          <w:rStyle w:val="Teksttreci2"/>
          <w:color w:val="000000"/>
        </w:rPr>
        <w:lastRenderedPageBreak/>
        <w:t xml:space="preserve">W szyku odwrotnym </w:t>
      </w:r>
      <w:r>
        <w:rPr>
          <w:rStyle w:val="Teksttreci2Pogrubienie"/>
          <w:color w:val="000000"/>
        </w:rPr>
        <w:t xml:space="preserve">(będzie + </w:t>
      </w:r>
      <w:r>
        <w:rPr>
          <w:rStyle w:val="Teksttreci2Pogrubienie"/>
          <w:color w:val="000000"/>
          <w:lang w:val="cs-CZ" w:eastAsia="cs-CZ"/>
        </w:rPr>
        <w:t xml:space="preserve">participium) </w:t>
      </w:r>
      <w:r>
        <w:rPr>
          <w:rStyle w:val="Teksttreci2"/>
          <w:color w:val="000000"/>
        </w:rPr>
        <w:t>tylko 1 raz.</w:t>
      </w:r>
    </w:p>
    <w:p w:rsidR="00000000" w:rsidRDefault="00872859">
      <w:pPr>
        <w:pStyle w:val="Teksttreci21"/>
        <w:shd w:val="clear" w:color="auto" w:fill="auto"/>
        <w:spacing w:after="50" w:line="300" w:lineRule="exact"/>
        <w:ind w:firstLine="540"/>
        <w:jc w:val="both"/>
      </w:pPr>
      <w:r>
        <w:rPr>
          <w:rStyle w:val="Teksttreci2"/>
          <w:color w:val="000000"/>
        </w:rPr>
        <w:t>Sporadycznie występuje tu w orzeczniku forma narzędnikowa:</w:t>
      </w:r>
    </w:p>
    <w:p w:rsidR="00000000" w:rsidRDefault="00872859">
      <w:pPr>
        <w:pStyle w:val="Teksttreci21"/>
        <w:shd w:val="clear" w:color="auto" w:fill="auto"/>
        <w:spacing w:line="282" w:lineRule="exact"/>
        <w:ind w:left="920" w:firstLine="0"/>
        <w:jc w:val="both"/>
      </w:pPr>
      <w:r>
        <w:rPr>
          <w:rStyle w:val="Teksttreci2"/>
          <w:color w:val="000000"/>
        </w:rPr>
        <w:t xml:space="preserve">Instygatorowie Szlachta Polska przez Sąd Ziemski tak iak przez Sąd Grodzki </w:t>
      </w:r>
      <w:r>
        <w:rPr>
          <w:rStyle w:val="Teksttreci2Pogrubienie"/>
          <w:color w:val="000000"/>
        </w:rPr>
        <w:t xml:space="preserve">obieranemi </w:t>
      </w:r>
      <w:r>
        <w:rPr>
          <w:rStyle w:val="Teksttreci2"/>
          <w:color w:val="000000"/>
        </w:rPr>
        <w:t xml:space="preserve">i </w:t>
      </w:r>
      <w:r>
        <w:rPr>
          <w:rStyle w:val="Teksttreci2Pogrubienie"/>
          <w:color w:val="000000"/>
        </w:rPr>
        <w:t xml:space="preserve">pensyonowanemi </w:t>
      </w:r>
      <w:r>
        <w:rPr>
          <w:rStyle w:val="Teksttreci2"/>
          <w:color w:val="000000"/>
        </w:rPr>
        <w:t>będą (s. 78 § 5).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540"/>
        <w:jc w:val="both"/>
      </w:pPr>
      <w:r>
        <w:rPr>
          <w:rStyle w:val="Teksttreci2"/>
          <w:color w:val="000000"/>
        </w:rPr>
        <w:t xml:space="preserve">Futurum z czasownikiem </w:t>
      </w:r>
      <w:r>
        <w:rPr>
          <w:rStyle w:val="Teksttreci2Pogrubienie"/>
          <w:color w:val="000000"/>
        </w:rPr>
        <w:t xml:space="preserve">zostać </w:t>
      </w:r>
      <w:r>
        <w:rPr>
          <w:rStyle w:val="Teksttreci2"/>
          <w:color w:val="000000"/>
        </w:rPr>
        <w:t xml:space="preserve">w szyku </w:t>
      </w:r>
      <w:r>
        <w:rPr>
          <w:rStyle w:val="Teksttreci2Pogrubienie"/>
          <w:color w:val="000000"/>
          <w:lang w:val="cs-CZ" w:eastAsia="cs-CZ"/>
        </w:rPr>
        <w:t xml:space="preserve">participium </w:t>
      </w:r>
      <w:r>
        <w:rPr>
          <w:rStyle w:val="Teksttreci2Pogrubienie"/>
          <w:color w:val="000000"/>
        </w:rPr>
        <w:t xml:space="preserve">+ zostanie </w:t>
      </w:r>
      <w:r>
        <w:rPr>
          <w:rStyle w:val="Teksttreci2"/>
          <w:color w:val="000000"/>
        </w:rPr>
        <w:t>jest użyte 58 r</w:t>
      </w:r>
      <w:r>
        <w:rPr>
          <w:rStyle w:val="Teksttreci2"/>
          <w:color w:val="000000"/>
        </w:rPr>
        <w:t>azy:</w:t>
      </w:r>
    </w:p>
    <w:p w:rsidR="00000000" w:rsidRDefault="00872859">
      <w:pPr>
        <w:pStyle w:val="Teksttreci21"/>
        <w:shd w:val="clear" w:color="auto" w:fill="auto"/>
        <w:spacing w:line="282" w:lineRule="exact"/>
        <w:ind w:left="920" w:firstLine="0"/>
        <w:jc w:val="both"/>
      </w:pPr>
      <w:r>
        <w:rPr>
          <w:rStyle w:val="Teksttreci2"/>
          <w:color w:val="000000"/>
        </w:rPr>
        <w:t xml:space="preserve">Osoba mieszczanina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iego maiątek równe bezpieczeństwo z prawa co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innych obywatelów kraiu mieć będą tak iż ktokolwiek w państwie Naszym obrażaiący iego osobę lub własność (...) </w:t>
      </w:r>
      <w:r>
        <w:rPr>
          <w:rStyle w:val="Teksttreci2Pogrubienie"/>
          <w:color w:val="000000"/>
        </w:rPr>
        <w:t xml:space="preserve">ukarany zostanie </w:t>
      </w:r>
      <w:r>
        <w:rPr>
          <w:rStyle w:val="Teksttreci2"/>
          <w:color w:val="000000"/>
        </w:rPr>
        <w:t>(s. 223 § 13).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540"/>
        <w:jc w:val="both"/>
      </w:pPr>
      <w:r>
        <w:rPr>
          <w:rStyle w:val="Teksttreci2"/>
          <w:color w:val="000000"/>
        </w:rPr>
        <w:t>Sporadycznie zdarza się szyk odwrotny; s</w:t>
      </w:r>
      <w:r>
        <w:rPr>
          <w:rStyle w:val="Teksttreci2"/>
          <w:color w:val="000000"/>
        </w:rPr>
        <w:t>poradyczne leż jest użycie imiesłowu biernego od czasowników niedokonanych:</w:t>
      </w:r>
    </w:p>
    <w:p w:rsidR="00000000" w:rsidRDefault="00872859">
      <w:pPr>
        <w:pStyle w:val="Teksttreci21"/>
        <w:shd w:val="clear" w:color="auto" w:fill="auto"/>
        <w:spacing w:line="282" w:lineRule="exact"/>
        <w:ind w:left="920" w:firstLine="0"/>
        <w:jc w:val="both"/>
      </w:pPr>
      <w:r>
        <w:rPr>
          <w:rStyle w:val="Teksttreci2"/>
          <w:color w:val="000000"/>
        </w:rPr>
        <w:t>Nad życiem człeka żadnego prawa nikt prócz Sądów Naszych mieć nie powinien, dlaczego gdyby pan chłopa swego choćby adscriptum glebae miał zabić lub śmiertelnie zranić, tak iż</w:t>
      </w:r>
      <w:r>
        <w:rPr>
          <w:rStyle w:val="Teksttreci2"/>
          <w:color w:val="000000"/>
        </w:rPr>
        <w:t xml:space="preserve">by w tydzień z tey rany umarł, bądżby na gorącym uczynku był złapany bądżby nie był, śmiercią </w:t>
      </w:r>
      <w:r>
        <w:rPr>
          <w:rStyle w:val="Teksttreci2Pogrubienie"/>
          <w:color w:val="000000"/>
        </w:rPr>
        <w:t>zos</w:t>
      </w:r>
      <w:r>
        <w:rPr>
          <w:rStyle w:val="Teksttreci2Pogrubienie"/>
          <w:color w:val="000000"/>
        </w:rPr>
        <w:softHyphen/>
        <w:t xml:space="preserve">tanie karany </w:t>
      </w:r>
      <w:r>
        <w:rPr>
          <w:rStyle w:val="Teksttreci2"/>
          <w:color w:val="000000"/>
        </w:rPr>
        <w:t>(s. 251 § 21).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540"/>
        <w:jc w:val="both"/>
      </w:pPr>
      <w:r>
        <w:rPr>
          <w:rStyle w:val="Teksttreci2"/>
          <w:color w:val="000000"/>
        </w:rPr>
        <w:t>1 b) Wśród konstrukcji stanowiących użytych w czasie teraźniejszym można wyróżnić grupę przykładów zawierających formę 1 osoby lic</w:t>
      </w:r>
      <w:r>
        <w:rPr>
          <w:rStyle w:val="Teksttreci2"/>
          <w:color w:val="000000"/>
        </w:rPr>
        <w:t>zby mno</w:t>
      </w:r>
      <w:r>
        <w:rPr>
          <w:rStyle w:val="Teksttreci2"/>
          <w:color w:val="000000"/>
        </w:rPr>
        <w:softHyphen/>
        <w:t>giej czasownika</w:t>
      </w:r>
      <w:r>
        <w:rPr>
          <w:rStyle w:val="Teksttreci2"/>
          <w:color w:val="000000"/>
          <w:vertAlign w:val="superscript"/>
        </w:rPr>
        <w:t>3</w:t>
      </w:r>
      <w:r>
        <w:rPr>
          <w:rStyle w:val="Teksttreci2"/>
          <w:color w:val="000000"/>
        </w:rPr>
        <w:t xml:space="preserve"> oznaczającego "stanowienie" prawa przez Prawodawcę. Jest to najczęściej właśnie wyraz </w:t>
      </w:r>
      <w:r>
        <w:rPr>
          <w:rStyle w:val="Teksttreci2Pogrubienie"/>
          <w:color w:val="000000"/>
        </w:rPr>
        <w:t xml:space="preserve">stanowiemy, </w:t>
      </w:r>
      <w:r>
        <w:rPr>
          <w:rStyle w:val="Teksttreci2"/>
          <w:color w:val="000000"/>
        </w:rPr>
        <w:t>po którym następują zdania za</w:t>
      </w:r>
      <w:r>
        <w:rPr>
          <w:rStyle w:val="Teksttreci2"/>
          <w:color w:val="000000"/>
        </w:rPr>
        <w:softHyphen/>
        <w:t>leżne rozpoczynające się od spójników:</w:t>
      </w:r>
    </w:p>
    <w:p w:rsidR="00000000" w:rsidRDefault="00872859">
      <w:pPr>
        <w:pStyle w:val="Teksttreci21"/>
        <w:shd w:val="clear" w:color="auto" w:fill="auto"/>
        <w:spacing w:line="300" w:lineRule="exact"/>
        <w:ind w:left="920" w:firstLine="0"/>
        <w:jc w:val="both"/>
      </w:pPr>
      <w:r>
        <w:rPr>
          <w:rStyle w:val="Teksttreci2"/>
          <w:color w:val="000000"/>
        </w:rPr>
        <w:t>• •</w:t>
      </w:r>
    </w:p>
    <w:p w:rsidR="00000000" w:rsidRDefault="00872859">
      <w:pPr>
        <w:pStyle w:val="Teksttreci80"/>
        <w:shd w:val="clear" w:color="auto" w:fill="auto"/>
        <w:ind w:left="920"/>
      </w:pPr>
      <w:r>
        <w:rPr>
          <w:rStyle w:val="Teksttreci8"/>
          <w:color w:val="000000"/>
          <w:lang w:val="pl-PL" w:eastAsia="pl-PL"/>
        </w:rPr>
        <w:t>IZ</w:t>
      </w:r>
    </w:p>
    <w:p w:rsidR="00000000" w:rsidRDefault="00872859">
      <w:pPr>
        <w:pStyle w:val="Teksttreci21"/>
        <w:shd w:val="clear" w:color="auto" w:fill="auto"/>
        <w:spacing w:line="282" w:lineRule="exact"/>
        <w:ind w:left="920" w:firstLine="0"/>
        <w:jc w:val="both"/>
      </w:pPr>
      <w:r>
        <w:rPr>
          <w:rStyle w:val="Teksttreci2Pogrubienie"/>
          <w:color w:val="000000"/>
        </w:rPr>
        <w:t xml:space="preserve">...stanowiemy, iż </w:t>
      </w:r>
      <w:r>
        <w:rPr>
          <w:rStyle w:val="Teksttreci2"/>
          <w:color w:val="000000"/>
        </w:rPr>
        <w:t xml:space="preserve">każda osoba w kraiach Rzcczypospolitcy </w:t>
      </w:r>
      <w:r>
        <w:rPr>
          <w:rStyle w:val="Teksttreci2"/>
          <w:color w:val="000000"/>
        </w:rPr>
        <w:t xml:space="preserve">osiadła ma mieć zupełne bezpieczeństwo praw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przywileyów swoich, iakie oneyże, bądź z losu urodzenia, bądź z prawnego nadania, bądź też z powołania należą (s. 13 § 1)</w:t>
      </w:r>
    </w:p>
    <w:p w:rsidR="00000000" w:rsidRDefault="00872859">
      <w:pPr>
        <w:pStyle w:val="Teksttreci90"/>
        <w:shd w:val="clear" w:color="auto" w:fill="auto"/>
        <w:ind w:left="920"/>
      </w:pPr>
      <w:r>
        <w:rPr>
          <w:rStyle w:val="Teksttreci9"/>
          <w:b/>
          <w:bCs/>
          <w:color w:val="000000"/>
        </w:rPr>
        <w:t>że</w:t>
      </w:r>
    </w:p>
    <w:p w:rsidR="00000000" w:rsidRDefault="00872859">
      <w:pPr>
        <w:pStyle w:val="Teksttreci21"/>
        <w:shd w:val="clear" w:color="auto" w:fill="auto"/>
        <w:spacing w:line="282" w:lineRule="exact"/>
        <w:ind w:left="920" w:firstLine="0"/>
        <w:jc w:val="both"/>
      </w:pPr>
      <w:r>
        <w:rPr>
          <w:rStyle w:val="Teksttreci2"/>
          <w:color w:val="000000"/>
        </w:rPr>
        <w:t xml:space="preserve">Inne nauki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Professye, iako to: Lekarskie, Malarskie, Muzykantskie, Snycerskie, Budo</w:t>
      </w:r>
      <w:r>
        <w:rPr>
          <w:rStyle w:val="Teksttreci2"/>
          <w:color w:val="000000"/>
        </w:rPr>
        <w:t xml:space="preserve">wnicze z architekturą,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Mularskie, że pod Cechy podpadać nie mogą, </w:t>
      </w:r>
      <w:r>
        <w:rPr>
          <w:rStyle w:val="Teksttreci2Pogrubienie"/>
          <w:color w:val="000000"/>
        </w:rPr>
        <w:t xml:space="preserve">stanowiemy, </w:t>
      </w:r>
      <w:r>
        <w:rPr>
          <w:rStyle w:val="Teksttreci2"/>
          <w:color w:val="000000"/>
        </w:rPr>
        <w:t xml:space="preserve">owszem, </w:t>
      </w:r>
      <w:r>
        <w:rPr>
          <w:rStyle w:val="Teksttreci2Pogrubienie"/>
          <w:color w:val="000000"/>
        </w:rPr>
        <w:t xml:space="preserve">że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stanu Szlacheckiego osoby w takowych naukach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Professyach ćwiczyć się,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te bez ubliżenia prerogatywy Szlacheckiey sprawować mogą (s. 226 § 5)</w:t>
      </w:r>
    </w:p>
    <w:p w:rsidR="00000000" w:rsidRDefault="00872859">
      <w:pPr>
        <w:pStyle w:val="Teksttreci90"/>
        <w:shd w:val="clear" w:color="auto" w:fill="auto"/>
        <w:spacing w:line="276" w:lineRule="exact"/>
        <w:ind w:left="920"/>
      </w:pPr>
      <w:r>
        <w:rPr>
          <w:rStyle w:val="Teksttreci9"/>
          <w:b/>
          <w:bCs/>
          <w:color w:val="000000"/>
        </w:rPr>
        <w:t>aby</w:t>
      </w:r>
    </w:p>
    <w:p w:rsidR="00000000" w:rsidRDefault="00872859">
      <w:pPr>
        <w:pStyle w:val="Teksttreci21"/>
        <w:shd w:val="clear" w:color="auto" w:fill="auto"/>
        <w:spacing w:line="276" w:lineRule="exact"/>
        <w:ind w:left="920" w:firstLine="0"/>
        <w:jc w:val="both"/>
      </w:pPr>
      <w:r>
        <w:rPr>
          <w:rStyle w:val="Teksttreci2"/>
          <w:color w:val="000000"/>
        </w:rPr>
        <w:t>A dla świętości</w:t>
      </w:r>
      <w:r>
        <w:rPr>
          <w:rStyle w:val="Teksttreci2"/>
          <w:color w:val="000000"/>
        </w:rPr>
        <w:t xml:space="preserve"> małżeństwa Sakramentu </w:t>
      </w:r>
      <w:r>
        <w:rPr>
          <w:rStyle w:val="Teksttreci2Pogrubienie"/>
          <w:color w:val="000000"/>
        </w:rPr>
        <w:t xml:space="preserve">stanowiemy, </w:t>
      </w:r>
      <w:r>
        <w:rPr>
          <w:rStyle w:val="Teksttreci2"/>
          <w:color w:val="000000"/>
        </w:rPr>
        <w:t xml:space="preserve">aby chłopu (...) wolno było wydać córkę swoię w małżeństwo według woli onegoż </w:t>
      </w:r>
      <w:r>
        <w:rPr>
          <w:rStyle w:val="Teksttreci2Pogrubienie"/>
          <w:color w:val="000000"/>
        </w:rPr>
        <w:t xml:space="preserve">(s. </w:t>
      </w:r>
      <w:r>
        <w:rPr>
          <w:rStyle w:val="Teksttreci2"/>
          <w:color w:val="000000"/>
        </w:rPr>
        <w:t xml:space="preserve">247 § 10) </w:t>
      </w:r>
      <w:r>
        <w:rPr>
          <w:rStyle w:val="Teksttreci2"/>
          <w:color w:val="000000"/>
          <w:vertAlign w:val="superscript"/>
        </w:rPr>
        <w:footnoteReference w:id="6"/>
      </w:r>
    </w:p>
    <w:p w:rsidR="00000000" w:rsidRDefault="00872859">
      <w:pPr>
        <w:pStyle w:val="Teksttreci90"/>
        <w:shd w:val="clear" w:color="auto" w:fill="auto"/>
        <w:spacing w:line="276" w:lineRule="exact"/>
        <w:ind w:left="800"/>
      </w:pPr>
      <w:r>
        <w:rPr>
          <w:rStyle w:val="Teksttreci9"/>
          <w:b/>
          <w:bCs/>
          <w:color w:val="000000"/>
        </w:rPr>
        <w:t>ażeby</w:t>
      </w:r>
    </w:p>
    <w:p w:rsidR="00000000" w:rsidRDefault="00872859">
      <w:pPr>
        <w:pStyle w:val="Teksttreci21"/>
        <w:shd w:val="clear" w:color="auto" w:fill="auto"/>
        <w:spacing w:after="41" w:line="276" w:lineRule="exact"/>
        <w:ind w:left="800" w:firstLine="140"/>
        <w:jc w:val="both"/>
      </w:pPr>
      <w:r>
        <w:rPr>
          <w:rStyle w:val="Teksttreci2Pogrubienie"/>
          <w:color w:val="000000"/>
        </w:rPr>
        <w:t xml:space="preserve">... stanowiemy </w:t>
      </w:r>
      <w:r>
        <w:rPr>
          <w:rStyle w:val="Teksttreci2"/>
          <w:color w:val="000000"/>
        </w:rPr>
        <w:t xml:space="preserve">przeto, </w:t>
      </w:r>
      <w:r>
        <w:rPr>
          <w:rStyle w:val="Teksttreci2Pogrubienie"/>
          <w:color w:val="000000"/>
        </w:rPr>
        <w:t xml:space="preserve">ażeby </w:t>
      </w:r>
      <w:r>
        <w:rPr>
          <w:rStyle w:val="Teksttreci2"/>
          <w:color w:val="000000"/>
        </w:rPr>
        <w:t xml:space="preserve">w każdey parafii przy Kościele była szkoła parafialna, gdzie synowie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córki wieśniaków przynaymniey od święta S.Marcina aż do Świąt Wielkanocnych zostawać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uczyć się powinni (s. 255 § 26).</w:t>
      </w:r>
    </w:p>
    <w:p w:rsidR="00000000" w:rsidRDefault="00872859">
      <w:pPr>
        <w:pStyle w:val="Teksttreci21"/>
        <w:shd w:val="clear" w:color="auto" w:fill="auto"/>
        <w:spacing w:after="106" w:line="300" w:lineRule="exact"/>
        <w:ind w:firstLine="420"/>
        <w:jc w:val="both"/>
      </w:pPr>
      <w:r>
        <w:rPr>
          <w:rStyle w:val="Teksttreci2"/>
          <w:color w:val="000000"/>
        </w:rPr>
        <w:t>Jeden raz wystąpiło połączenie tego wyrazu z bezokolicznikiem:</w:t>
      </w:r>
    </w:p>
    <w:p w:rsidR="00000000" w:rsidRDefault="00872859">
      <w:pPr>
        <w:pStyle w:val="Teksttreci21"/>
        <w:shd w:val="clear" w:color="auto" w:fill="auto"/>
        <w:spacing w:after="50" w:line="288" w:lineRule="exact"/>
        <w:ind w:left="800" w:firstLine="0"/>
        <w:jc w:val="both"/>
      </w:pPr>
      <w:r>
        <w:rPr>
          <w:rStyle w:val="Teksttreci2"/>
          <w:color w:val="000000"/>
        </w:rPr>
        <w:t xml:space="preserve">... wszelkie oraz fundusze dla kościołów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osób duchownych (...) juri </w:t>
      </w:r>
      <w:r>
        <w:rPr>
          <w:rStyle w:val="Teksttreci2"/>
          <w:color w:val="000000"/>
        </w:rPr>
        <w:lastRenderedPageBreak/>
        <w:t xml:space="preserve">caduco </w:t>
      </w:r>
      <w:r>
        <w:rPr>
          <w:rStyle w:val="Teksttreci2Pogrubienie"/>
          <w:color w:val="000000"/>
        </w:rPr>
        <w:t xml:space="preserve">podlegać stanowiemy </w:t>
      </w:r>
      <w:r>
        <w:rPr>
          <w:rStyle w:val="Teksttreci2"/>
          <w:color w:val="000000"/>
        </w:rPr>
        <w:t>(s. 31 § 32).</w:t>
      </w:r>
    </w:p>
    <w:p w:rsidR="00000000" w:rsidRDefault="00872859">
      <w:pPr>
        <w:pStyle w:val="Teksttreci21"/>
        <w:shd w:val="clear" w:color="auto" w:fill="auto"/>
        <w:spacing w:after="116" w:line="300" w:lineRule="exact"/>
        <w:ind w:firstLine="420"/>
        <w:jc w:val="both"/>
      </w:pPr>
      <w:r>
        <w:rPr>
          <w:rStyle w:val="Teksttreci2"/>
          <w:color w:val="000000"/>
        </w:rPr>
        <w:t xml:space="preserve">Synonimicznym czasownikiem jest </w:t>
      </w:r>
      <w:r>
        <w:rPr>
          <w:rStyle w:val="Teksttreci2Pogrubienie"/>
          <w:color w:val="000000"/>
        </w:rPr>
        <w:t>postanawiamy: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800" w:firstLine="0"/>
        <w:jc w:val="both"/>
      </w:pPr>
      <w:r>
        <w:rPr>
          <w:rStyle w:val="Teksttreci2Pogrubienie"/>
          <w:color w:val="000000"/>
        </w:rPr>
        <w:t xml:space="preserve">Postanawiamy, aby </w:t>
      </w:r>
      <w:r>
        <w:rPr>
          <w:rStyle w:val="Teksttreci2"/>
          <w:color w:val="000000"/>
        </w:rPr>
        <w:t xml:space="preserve">żadna osoba stanu </w:t>
      </w:r>
      <w:r>
        <w:rPr>
          <w:rStyle w:val="Teksttreci2"/>
          <w:color w:val="000000"/>
        </w:rPr>
        <w:t xml:space="preserve">mieyskiego karet za granicą robionych, złota, srebra, pereł, kleynotów ani </w:t>
      </w:r>
      <w:r>
        <w:rPr>
          <w:rStyle w:val="Teksttreci2"/>
          <w:color w:val="000000"/>
          <w:lang w:val="cs-CZ" w:eastAsia="cs-CZ"/>
        </w:rPr>
        <w:t xml:space="preserve">korunek </w:t>
      </w:r>
      <w:r>
        <w:rPr>
          <w:rStyle w:val="Teksttreci2"/>
          <w:color w:val="000000"/>
        </w:rPr>
        <w:t xml:space="preserve">do stroiu swego nie zażywała, ani drogich futer, to iest Marmurków i Sobolów, tudzież żeby miasta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mieszczanie (wyiąwszy miast większych Magistraty) szabel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szpad </w:t>
      </w:r>
      <w:r>
        <w:rPr>
          <w:rStyle w:val="Teksttreci2"/>
          <w:color w:val="000000"/>
          <w:lang w:val="cs-CZ" w:eastAsia="cs-CZ"/>
        </w:rPr>
        <w:t xml:space="preserve">excepto </w:t>
      </w:r>
      <w:r>
        <w:rPr>
          <w:rStyle w:val="Teksttreci2"/>
          <w:color w:val="000000"/>
        </w:rPr>
        <w:t>podróży, u boku swego nosić nie ważyli się (s. 214§16).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20"/>
        <w:jc w:val="both"/>
      </w:pPr>
      <w:r>
        <w:rPr>
          <w:rStyle w:val="Teksttreci2"/>
          <w:color w:val="000000"/>
        </w:rPr>
        <w:t>Konstrukcje stanowiące w 1 osobie liczby mnogiej tworzą też inne czasowniki, mogące mieć różne odcienie znaczeniowe: od deklaracji poprzez zapewnienia i obietnice, nakazy i zezwolenia, aż po interpret</w:t>
      </w:r>
      <w:r>
        <w:rPr>
          <w:rStyle w:val="Teksttreci2"/>
          <w:color w:val="000000"/>
        </w:rPr>
        <w:t>acje: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00" w:firstLine="0"/>
        <w:jc w:val="both"/>
      </w:pPr>
      <w:r>
        <w:rPr>
          <w:rStyle w:val="Teksttreci2"/>
          <w:color w:val="000000"/>
        </w:rPr>
        <w:t xml:space="preserve">Na wszelkich Seymikach, ziazdach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obradach publicznych któryby z Szlachty do szabli porwać się odważył, od znaydowania się na wszelkich Scymikach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ziazdach publicznych na lat trzy aby był wstrzymany, uchwalamy (s. 124 § 9),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00" w:firstLine="0"/>
        <w:jc w:val="both"/>
      </w:pPr>
      <w:r>
        <w:rPr>
          <w:rStyle w:val="Teksttreci2Pogrubienie"/>
          <w:color w:val="000000"/>
        </w:rPr>
        <w:t xml:space="preserve">Mieć chcemy, </w:t>
      </w:r>
      <w:r>
        <w:rPr>
          <w:rStyle w:val="Teksttreci2"/>
          <w:color w:val="000000"/>
        </w:rPr>
        <w:t>że dla pope</w:t>
      </w:r>
      <w:r>
        <w:rPr>
          <w:rStyle w:val="Teksttreci2"/>
          <w:color w:val="000000"/>
        </w:rPr>
        <w:t xml:space="preserve">łnioney zbrodni publiczney prawem opisaney Szlachectwo utracaiący może bydż znowu Szlachcicem, gdy przez </w:t>
      </w:r>
      <w:r>
        <w:rPr>
          <w:rStyle w:val="Teksttreci2"/>
          <w:color w:val="000000"/>
          <w:lang w:val="en-US" w:eastAsia="en-US"/>
        </w:rPr>
        <w:t xml:space="preserve">Seym </w:t>
      </w:r>
      <w:r>
        <w:rPr>
          <w:rStyle w:val="Teksttreci2"/>
          <w:color w:val="000000"/>
        </w:rPr>
        <w:t xml:space="preserve">do tego zaszczytu na powrót przywrócony zostanie,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zbrodnia darowana mu będzie (s. 121 § 3),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00" w:firstLine="0"/>
        <w:jc w:val="both"/>
      </w:pPr>
      <w:r>
        <w:rPr>
          <w:rStyle w:val="Teksttreci2"/>
          <w:color w:val="000000"/>
        </w:rPr>
        <w:t>Sądy Nasze Assessorskie</w:t>
      </w:r>
      <w:r>
        <w:rPr>
          <w:rStyle w:val="Teksttreci2"/>
          <w:color w:val="000000"/>
        </w:rPr>
        <w:t xml:space="preserve"> ostatniey instancyi przez Pieczętarzów, też Referendarskie przez Rcfcrandarzow,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Assessorów Naszych tak, iak w części trzeciey opisano iest, </w:t>
      </w:r>
      <w:r>
        <w:rPr>
          <w:rStyle w:val="Teksttreci2Pogrubienie"/>
          <w:color w:val="000000"/>
        </w:rPr>
        <w:t xml:space="preserve">sprawowane mieć chcemy, </w:t>
      </w:r>
      <w:r>
        <w:rPr>
          <w:rStyle w:val="Teksttreci2"/>
          <w:color w:val="000000"/>
        </w:rPr>
        <w:t xml:space="preserve">wolność iednak zasiadania na tych Sądach w Osobie Naszey, gdy zechcemy, sobie ostrzegamy </w:t>
      </w:r>
      <w:r>
        <w:rPr>
          <w:rStyle w:val="Teksttreci2"/>
          <w:color w:val="000000"/>
        </w:rPr>
        <w:t>(s. 33 § 36).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800" w:firstLine="0"/>
        <w:jc w:val="both"/>
      </w:pPr>
      <w:r>
        <w:rPr>
          <w:rStyle w:val="Teksttreci2"/>
          <w:color w:val="000000"/>
        </w:rPr>
        <w:t xml:space="preserve">Podobnież Sądy Nasze Relacyine ostatniey instancyi My Król w własney osobie z Senatorami przytomnemi podług opisu prawa w części trzeciey odbywać </w:t>
      </w:r>
      <w:r>
        <w:rPr>
          <w:rStyle w:val="Teksttreci2Pogrubienie"/>
          <w:color w:val="000000"/>
        </w:rPr>
        <w:t xml:space="preserve">upewniamy </w:t>
      </w:r>
      <w:r>
        <w:rPr>
          <w:rStyle w:val="Teksttreci2"/>
          <w:color w:val="000000"/>
        </w:rPr>
        <w:t>(s. 33 § 37)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800" w:firstLine="0"/>
        <w:jc w:val="both"/>
      </w:pPr>
      <w:r>
        <w:rPr>
          <w:rStyle w:val="Teksttreci2"/>
          <w:color w:val="000000"/>
        </w:rPr>
        <w:t>Opatruiąc w kraiach Królestwa Naszego dla cudzoziemców zupełne bezpieczeń</w:t>
      </w:r>
      <w:r>
        <w:rPr>
          <w:rStyle w:val="Teksttreci2"/>
          <w:color w:val="000000"/>
        </w:rPr>
        <w:t xml:space="preserve">stwo, </w:t>
      </w:r>
      <w:r>
        <w:rPr>
          <w:rStyle w:val="Teksttreci2Pogrubienie"/>
          <w:color w:val="000000"/>
        </w:rPr>
        <w:t xml:space="preserve">przyimuiemy </w:t>
      </w:r>
      <w:r>
        <w:rPr>
          <w:rStyle w:val="Teksttreci2"/>
          <w:color w:val="000000"/>
        </w:rPr>
        <w:t xml:space="preserve">ich pod obronę praw kraiowych,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tęż im sprawiedliwość </w:t>
      </w:r>
      <w:r>
        <w:rPr>
          <w:rStyle w:val="Teksttreci2"/>
          <w:color w:val="000000"/>
          <w:lang w:val="ru-RU" w:eastAsia="ru-RU"/>
        </w:rPr>
        <w:t xml:space="preserve">со у </w:t>
      </w:r>
      <w:r>
        <w:rPr>
          <w:rStyle w:val="Teksttreci2"/>
          <w:color w:val="000000"/>
        </w:rPr>
        <w:t>obywatelom kraiowym przyrzekamy (s. 239 §</w:t>
      </w:r>
    </w:p>
    <w:p w:rsidR="00000000" w:rsidRDefault="00872859">
      <w:pPr>
        <w:pStyle w:val="Teksttreci100"/>
        <w:shd w:val="clear" w:color="auto" w:fill="auto"/>
        <w:spacing w:before="0"/>
        <w:ind w:left="800"/>
      </w:pPr>
      <w:r>
        <w:rPr>
          <w:rStyle w:val="Teksttreci10Arial"/>
          <w:color w:val="000000"/>
        </w:rPr>
        <w:t>1</w:t>
      </w:r>
      <w:r>
        <w:rPr>
          <w:rStyle w:val="Teksttreci10"/>
          <w:color w:val="000000"/>
        </w:rPr>
        <w:t>).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800" w:firstLine="0"/>
        <w:jc w:val="both"/>
      </w:pPr>
      <w:r>
        <w:rPr>
          <w:rStyle w:val="Teksttreci2"/>
          <w:color w:val="000000"/>
        </w:rPr>
        <w:t xml:space="preserve">A my takowe ułożenia poznawać,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poznawszy wspierać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ztwierdzać </w:t>
      </w:r>
      <w:r>
        <w:rPr>
          <w:rStyle w:val="Teksttreci2Pogrubienie"/>
          <w:color w:val="000000"/>
        </w:rPr>
        <w:t xml:space="preserve">obiecuiemy </w:t>
      </w:r>
      <w:r>
        <w:rPr>
          <w:rStyle w:val="Teksttreci2"/>
          <w:color w:val="000000"/>
        </w:rPr>
        <w:t>(s. 212 § 14)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800" w:firstLine="0"/>
        <w:jc w:val="both"/>
      </w:pPr>
      <w:r>
        <w:rPr>
          <w:rStyle w:val="Teksttreci2"/>
          <w:color w:val="000000"/>
        </w:rPr>
        <w:t>Żebraków zagranicznych w Kray Nasz wchodzą</w:t>
      </w:r>
      <w:r>
        <w:rPr>
          <w:rStyle w:val="Teksttreci2"/>
          <w:color w:val="000000"/>
        </w:rPr>
        <w:t xml:space="preserve">cych, aby miasta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wsie pograniczne iako osoby podeyrzane chwytały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do miast, gdzie są domy poprawy, odsyłały, </w:t>
      </w:r>
      <w:r>
        <w:rPr>
          <w:rStyle w:val="Teksttreci2Pogrubienie"/>
          <w:color w:val="000000"/>
        </w:rPr>
        <w:t xml:space="preserve">nakazuiemy </w:t>
      </w:r>
      <w:r>
        <w:rPr>
          <w:rStyle w:val="Teksttreci2"/>
          <w:color w:val="000000"/>
        </w:rPr>
        <w:t>(s. 240 § 5)</w:t>
      </w:r>
    </w:p>
    <w:p w:rsidR="00000000" w:rsidRDefault="00872859">
      <w:pPr>
        <w:pStyle w:val="Teksttreci21"/>
        <w:shd w:val="clear" w:color="auto" w:fill="auto"/>
        <w:spacing w:line="288" w:lineRule="exact"/>
        <w:ind w:left="800" w:firstLine="0"/>
        <w:jc w:val="both"/>
        <w:sectPr w:rsidR="00000000">
          <w:headerReference w:type="even" r:id="rId20"/>
          <w:headerReference w:type="default" r:id="rId21"/>
          <w:pgSz w:w="11900" w:h="16840"/>
          <w:pgMar w:top="1447" w:right="1166" w:bottom="823" w:left="1003" w:header="0" w:footer="3" w:gutter="0"/>
          <w:pgNumType w:start="168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A iako Miasta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Miasteczka tym celem są fundowane, aby handlami, manufakturami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rzemiosłami zaprzątały się, tak one do </w:t>
      </w:r>
      <w:r>
        <w:rPr>
          <w:rStyle w:val="Teksttreci2"/>
          <w:color w:val="000000"/>
        </w:rPr>
        <w:t>tego</w:t>
      </w:r>
    </w:p>
    <w:p w:rsidR="00000000" w:rsidRDefault="00872859">
      <w:pPr>
        <w:spacing w:before="88" w:after="88" w:line="240" w:lineRule="exact"/>
        <w:rPr>
          <w:color w:val="auto"/>
          <w:sz w:val="19"/>
          <w:szCs w:val="19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headerReference w:type="even" r:id="rId22"/>
          <w:headerReference w:type="default" r:id="rId23"/>
          <w:headerReference w:type="first" r:id="rId24"/>
          <w:footerReference w:type="first" r:id="rId25"/>
          <w:pgSz w:w="11900" w:h="16840"/>
          <w:pgMar w:top="1137" w:right="0" w:bottom="1049" w:left="0" w:header="0" w:footer="3" w:gutter="0"/>
          <w:cols w:space="720"/>
          <w:noEndnote/>
          <w:titlePg/>
          <w:docGrid w:linePitch="360"/>
        </w:sectPr>
      </w:pPr>
    </w:p>
    <w:p w:rsidR="00000000" w:rsidRDefault="00872859">
      <w:pPr>
        <w:pStyle w:val="Teksttreci21"/>
        <w:shd w:val="clear" w:color="auto" w:fill="auto"/>
        <w:spacing w:after="65" w:line="288" w:lineRule="exact"/>
        <w:ind w:left="860" w:firstLine="0"/>
        <w:jc w:val="both"/>
      </w:pPr>
      <w:r>
        <w:rPr>
          <w:rStyle w:val="Teksttreci2"/>
          <w:color w:val="000000"/>
        </w:rPr>
        <w:lastRenderedPageBreak/>
        <w:t xml:space="preserve">zachęcając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sposobiąc, </w:t>
      </w:r>
      <w:r>
        <w:rPr>
          <w:rStyle w:val="Teksttreci2Pogrubienie"/>
          <w:color w:val="000000"/>
        </w:rPr>
        <w:t xml:space="preserve">pozwalamy </w:t>
      </w:r>
      <w:r>
        <w:rPr>
          <w:rStyle w:val="Teksttreci2"/>
          <w:color w:val="000000"/>
        </w:rPr>
        <w:t>im miewać w iednym z miast na</w:t>
      </w:r>
      <w:r>
        <w:rPr>
          <w:rStyle w:val="Teksttreci2"/>
          <w:color w:val="000000"/>
        </w:rPr>
        <w:softHyphen/>
        <w:t>szych przez delegatów handlowe ziazdy (s. 212 § 14)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860" w:firstLine="0"/>
        <w:jc w:val="both"/>
      </w:pPr>
      <w:r>
        <w:rPr>
          <w:rStyle w:val="Teksttreci214pt"/>
          <w:color w:val="000000"/>
        </w:rPr>
        <w:t xml:space="preserve">Tych </w:t>
      </w:r>
      <w:r>
        <w:rPr>
          <w:rStyle w:val="Teksttreci2"/>
          <w:color w:val="000000"/>
        </w:rPr>
        <w:t xml:space="preserve">przecię włóczęgami być </w:t>
      </w:r>
      <w:r>
        <w:rPr>
          <w:rStyle w:val="Teksttreci2Pogrubienie"/>
          <w:color w:val="000000"/>
        </w:rPr>
        <w:t xml:space="preserve">nie rozumiemy, </w:t>
      </w:r>
      <w:r>
        <w:rPr>
          <w:rStyle w:val="Teksttreci2"/>
          <w:color w:val="000000"/>
        </w:rPr>
        <w:t xml:space="preserve">którzy odprawiwszy się od Pana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zaświadczenie otrzymawszy służby szukaią (s. 269 §7).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60"/>
        <w:jc w:val="both"/>
      </w:pPr>
      <w:r>
        <w:rPr>
          <w:rStyle w:val="Teksttreci2"/>
          <w:color w:val="000000"/>
        </w:rPr>
        <w:t xml:space="preserve">Inną grupą konstrukcji </w:t>
      </w:r>
      <w:r>
        <w:rPr>
          <w:rStyle w:val="Teksttreci2"/>
          <w:color w:val="000000"/>
        </w:rPr>
        <w:t>stanowiących sformułowanych w czasie teraź</w:t>
      </w:r>
      <w:r>
        <w:rPr>
          <w:rStyle w:val="Teksttreci2"/>
          <w:color w:val="000000"/>
        </w:rPr>
        <w:softHyphen/>
        <w:t>niejszym są użycia form 3 osoby liczby pojedynczej lub mnogiej: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Szlachcicem iest, kto pochodzi z oyca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matki, albo też oyca tylko stanu Szlacheckiego, a matki nieszlachcianki, w stanic małżeństwa prawego spł</w:t>
      </w:r>
      <w:r>
        <w:rPr>
          <w:rStyle w:val="Teksttreci2"/>
          <w:color w:val="000000"/>
        </w:rPr>
        <w:t>odzony (s. 120 § 1)</w:t>
      </w:r>
    </w:p>
    <w:p w:rsidR="00000000" w:rsidRDefault="00872859">
      <w:pPr>
        <w:pStyle w:val="Teksttreci21"/>
        <w:shd w:val="clear" w:color="auto" w:fill="auto"/>
        <w:spacing w:after="65" w:line="288" w:lineRule="exact"/>
        <w:ind w:left="860" w:firstLine="0"/>
        <w:jc w:val="both"/>
      </w:pPr>
      <w:r>
        <w:rPr>
          <w:rStyle w:val="Teksttreci2"/>
          <w:color w:val="000000"/>
        </w:rPr>
        <w:t xml:space="preserve">Każdy Szlachcic swe Szlachectwo </w:t>
      </w:r>
      <w:r>
        <w:rPr>
          <w:rStyle w:val="Teksttreci2Pogrubienie"/>
          <w:color w:val="000000"/>
        </w:rPr>
        <w:t xml:space="preserve">utraca, </w:t>
      </w:r>
      <w:r>
        <w:rPr>
          <w:rStyle w:val="Teksttreci2"/>
          <w:color w:val="000000"/>
        </w:rPr>
        <w:t>który się występku obra</w:t>
      </w:r>
      <w:r>
        <w:rPr>
          <w:rStyle w:val="Teksttreci2"/>
          <w:color w:val="000000"/>
        </w:rPr>
        <w:softHyphen/>
        <w:t>żonego Maiestatu dopuści (s. 125 § 12)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Szyprowie i furmani są </w:t>
      </w:r>
      <w:r>
        <w:rPr>
          <w:rStyle w:val="Teksttreci2Pogrubienie"/>
          <w:color w:val="000000"/>
        </w:rPr>
        <w:t xml:space="preserve">w odpowiedzi </w:t>
      </w:r>
      <w:r>
        <w:rPr>
          <w:rStyle w:val="Teksttreci2"/>
          <w:color w:val="000000"/>
        </w:rPr>
        <w:t>właśnikom za rzeczy na swóy statek lub brykę przyięte (s. 233 § 1).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Form takich jest jednak niewi</w:t>
      </w:r>
      <w:r>
        <w:rPr>
          <w:rStyle w:val="Teksttreci2"/>
          <w:color w:val="000000"/>
        </w:rPr>
        <w:t xml:space="preserve">ele; brak też użyć form praesentis </w:t>
      </w:r>
      <w:r>
        <w:rPr>
          <w:rStyle w:val="Teksttreci2"/>
          <w:color w:val="000000"/>
          <w:lang w:val="en-US" w:eastAsia="en-US"/>
        </w:rPr>
        <w:t>passivi.</w:t>
      </w:r>
    </w:p>
    <w:p w:rsidR="00000000" w:rsidRDefault="00872859">
      <w:pPr>
        <w:pStyle w:val="Teksttreci21"/>
        <w:shd w:val="clear" w:color="auto" w:fill="auto"/>
        <w:spacing w:after="108" w:line="348" w:lineRule="exact"/>
        <w:ind w:firstLine="460"/>
        <w:jc w:val="both"/>
      </w:pPr>
      <w:r>
        <w:rPr>
          <w:rStyle w:val="Teksttreci2"/>
          <w:color w:val="000000"/>
        </w:rPr>
        <w:t xml:space="preserve">W całym tekście nie występują w funkcji stanowiącej formy czasowników w czasie przeszłym. Pojawiają się one tylko wówczas, gdy autor </w:t>
      </w:r>
      <w:r>
        <w:rPr>
          <w:rStyle w:val="Teksttreci2Kursywa"/>
          <w:color w:val="000000"/>
        </w:rPr>
        <w:t xml:space="preserve">Zbioru </w:t>
      </w:r>
      <w:r>
        <w:rPr>
          <w:rStyle w:val="Teksttreci2"/>
          <w:color w:val="000000"/>
        </w:rPr>
        <w:t>odwołuje się w danym paragrafie do prawa już uprzednio ustanowionego lub</w:t>
      </w:r>
      <w:r>
        <w:rPr>
          <w:rStyle w:val="Teksttreci2"/>
          <w:color w:val="000000"/>
        </w:rPr>
        <w:t xml:space="preserve"> sformułowanego w dalszych częściach tekstu:</w:t>
      </w:r>
    </w:p>
    <w:p w:rsidR="00000000" w:rsidRDefault="00872859">
      <w:pPr>
        <w:pStyle w:val="Teksttreci21"/>
        <w:shd w:val="clear" w:color="auto" w:fill="auto"/>
        <w:spacing w:after="50" w:line="288" w:lineRule="exact"/>
        <w:ind w:left="860" w:firstLine="0"/>
        <w:jc w:val="both"/>
      </w:pPr>
      <w:r>
        <w:rPr>
          <w:rStyle w:val="Teksttreci2"/>
          <w:color w:val="000000"/>
        </w:rPr>
        <w:t xml:space="preserve">Regent ma mieć przybitą w Kancellaryi taxę, którąśmy od wszelkiey tranzakcyi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  <w:lang w:val="en-US" w:eastAsia="en-US"/>
        </w:rPr>
        <w:t xml:space="preserve">ex </w:t>
      </w:r>
      <w:r>
        <w:rPr>
          <w:rStyle w:val="Teksttreci2"/>
          <w:color w:val="000000"/>
        </w:rPr>
        <w:t xml:space="preserve">traktów </w:t>
      </w:r>
      <w:r>
        <w:rPr>
          <w:rStyle w:val="Teksttreci2Pogrubienie"/>
          <w:color w:val="000000"/>
        </w:rPr>
        <w:t xml:space="preserve">ustanowili </w:t>
      </w:r>
      <w:r>
        <w:rPr>
          <w:rStyle w:val="Teksttreci2"/>
          <w:color w:val="000000"/>
        </w:rPr>
        <w:t>(s. 112 § 12)</w:t>
      </w:r>
    </w:p>
    <w:p w:rsidR="00000000" w:rsidRDefault="00872859">
      <w:pPr>
        <w:pStyle w:val="Teksttreci21"/>
        <w:shd w:val="clear" w:color="auto" w:fill="auto"/>
        <w:spacing w:after="107" w:line="300" w:lineRule="exact"/>
        <w:ind w:left="860" w:firstLine="0"/>
        <w:jc w:val="both"/>
      </w:pPr>
      <w:r>
        <w:rPr>
          <w:rStyle w:val="Teksttreci2"/>
          <w:color w:val="000000"/>
        </w:rPr>
        <w:t xml:space="preserve">... iak o tym w artykule o miastach </w:t>
      </w:r>
      <w:r>
        <w:rPr>
          <w:rStyle w:val="Teksttreci2Pogrubienie"/>
          <w:color w:val="000000"/>
        </w:rPr>
        <w:t xml:space="preserve">uchwaliliśmy </w:t>
      </w:r>
      <w:r>
        <w:rPr>
          <w:rStyle w:val="Teksttreci2"/>
          <w:color w:val="000000"/>
        </w:rPr>
        <w:t>(s. 123 § 6)</w:t>
      </w:r>
    </w:p>
    <w:p w:rsidR="00000000" w:rsidRDefault="00872859">
      <w:pPr>
        <w:pStyle w:val="Teksttreci21"/>
        <w:shd w:val="clear" w:color="auto" w:fill="auto"/>
        <w:spacing w:after="79" w:line="294" w:lineRule="exact"/>
        <w:ind w:left="860" w:firstLine="0"/>
        <w:jc w:val="both"/>
      </w:pPr>
      <w:r>
        <w:rPr>
          <w:rStyle w:val="Teksttreci2Pogrubienie"/>
          <w:color w:val="000000"/>
        </w:rPr>
        <w:t xml:space="preserve">A </w:t>
      </w:r>
      <w:r>
        <w:rPr>
          <w:rStyle w:val="Teksttreci2"/>
          <w:color w:val="000000"/>
        </w:rPr>
        <w:t>lubo dóbr wszelkich nabywać</w:t>
      </w:r>
      <w:r>
        <w:rPr>
          <w:rStyle w:val="Teksttreci2"/>
          <w:color w:val="000000"/>
        </w:rPr>
        <w:t xml:space="preserve"> stanowi duchownemu </w:t>
      </w:r>
      <w:r>
        <w:rPr>
          <w:rStyle w:val="Teksttreci2Pogrubienie"/>
          <w:color w:val="000000"/>
        </w:rPr>
        <w:t xml:space="preserve">zakazaliśmy </w:t>
      </w:r>
      <w:r>
        <w:rPr>
          <w:rStyle w:val="Teksttreci2"/>
          <w:color w:val="000000"/>
        </w:rPr>
        <w:t>(s. 52 § 32)</w:t>
      </w:r>
    </w:p>
    <w:p w:rsidR="00000000" w:rsidRDefault="00872859">
      <w:pPr>
        <w:pStyle w:val="Teksttreci21"/>
        <w:shd w:val="clear" w:color="auto" w:fill="auto"/>
        <w:spacing w:line="270" w:lineRule="exact"/>
        <w:ind w:left="860" w:firstLine="0"/>
        <w:jc w:val="both"/>
      </w:pPr>
      <w:r>
        <w:rPr>
          <w:rStyle w:val="Teksttreci2"/>
          <w:color w:val="000000"/>
        </w:rPr>
        <w:t xml:space="preserve">Dekretów zaś przypuszczać nie mogą, tylko w sprawach, w których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matoletnym w części trzeciey odpowiadać </w:t>
      </w:r>
      <w:r>
        <w:rPr>
          <w:rStyle w:val="Teksttreci2Pogrubienie"/>
          <w:color w:val="000000"/>
        </w:rPr>
        <w:t xml:space="preserve">nakazaliśmy </w:t>
      </w:r>
      <w:r>
        <w:rPr>
          <w:rStyle w:val="Teksttreci2"/>
          <w:color w:val="000000"/>
        </w:rPr>
        <w:t>(s. 179 § 32)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Pogrubienie"/>
          <w:color w:val="000000"/>
        </w:rPr>
        <w:t xml:space="preserve">2 </w:t>
      </w:r>
      <w:r>
        <w:rPr>
          <w:rStyle w:val="Teksttreci2"/>
          <w:color w:val="000000"/>
        </w:rPr>
        <w:t xml:space="preserve">a) Połączenia form czasownika </w:t>
      </w:r>
      <w:r>
        <w:rPr>
          <w:rStyle w:val="Teksttreci2Pogrubienie"/>
          <w:color w:val="000000"/>
        </w:rPr>
        <w:t xml:space="preserve">mieć </w:t>
      </w:r>
      <w:r>
        <w:rPr>
          <w:rStyle w:val="Teksttreci2"/>
          <w:color w:val="000000"/>
        </w:rPr>
        <w:t>z bezokolicznikiem wykazują różne cechy bu</w:t>
      </w:r>
      <w:r>
        <w:rPr>
          <w:rStyle w:val="Teksttreci2"/>
          <w:color w:val="000000"/>
        </w:rPr>
        <w:t>dowy formalnej:</w:t>
      </w:r>
    </w:p>
    <w:p w:rsidR="00000000" w:rsidRDefault="00872859">
      <w:pPr>
        <w:pStyle w:val="Podpistabeli0"/>
        <w:framePr w:w="8004" w:wrap="notBeside" w:vAnchor="text" w:hAnchor="text" w:y="1"/>
        <w:shd w:val="clear" w:color="auto" w:fill="auto"/>
        <w:spacing w:after="30" w:line="300" w:lineRule="exact"/>
      </w:pPr>
      <w:r>
        <w:rPr>
          <w:rStyle w:val="Podpistabeli"/>
          <w:color w:val="000000"/>
        </w:rPr>
        <w:t>W stronic czynnej</w:t>
      </w:r>
    </w:p>
    <w:p w:rsidR="00000000" w:rsidRDefault="00872859">
      <w:pPr>
        <w:pStyle w:val="Podpistabeli0"/>
        <w:framePr w:w="8004" w:wrap="notBeside" w:vAnchor="text" w:hAnchor="text" w:y="1"/>
        <w:shd w:val="clear" w:color="auto" w:fill="auto"/>
        <w:spacing w:after="0" w:line="300" w:lineRule="exact"/>
        <w:jc w:val="right"/>
      </w:pPr>
      <w:r>
        <w:rPr>
          <w:rStyle w:val="Podpistabeli"/>
          <w:color w:val="000000"/>
        </w:rPr>
        <w:t>połączenia o szyku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18"/>
        <w:gridCol w:w="1842"/>
        <w:gridCol w:w="16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ma,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95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nie ma,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41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Kursywa1"/>
                <w:color w:val="000000"/>
              </w:rPr>
              <w:t>ma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68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Kursywa1"/>
                <w:color w:val="000000"/>
              </w:rPr>
              <w:t>nie ma +</w:t>
            </w:r>
            <w:r>
              <w:rPr>
                <w:rStyle w:val="Teksttreci24"/>
                <w:color w:val="000000"/>
              </w:rPr>
              <w:t xml:space="preserve"> inf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42" w:lineRule="exact"/>
              <w:ind w:firstLine="0"/>
            </w:pPr>
            <w:r>
              <w:rPr>
                <w:rStyle w:val="Teksttreci24"/>
                <w:color w:val="000000"/>
              </w:rPr>
              <w:t>stronie biernej</w:t>
            </w:r>
          </w:p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42" w:lineRule="exact"/>
              <w:ind w:left="940" w:hanging="320"/>
            </w:pPr>
            <w:r>
              <w:rPr>
                <w:rStyle w:val="Teksttreci24"/>
                <w:color w:val="000000"/>
              </w:rPr>
              <w:t xml:space="preserve">połączenia o szyku </w:t>
            </w:r>
            <w:r>
              <w:rPr>
                <w:rStyle w:val="Teksttreci24"/>
                <w:color w:val="000000"/>
                <w:lang w:val="cs-CZ" w:eastAsia="cs-CZ"/>
              </w:rPr>
              <w:t xml:space="preserve">participium </w:t>
            </w:r>
            <w:r>
              <w:rPr>
                <w:rStyle w:val="Teksttreci24"/>
                <w:color w:val="000000"/>
              </w:rPr>
              <w:t xml:space="preserve">+ inf + </w:t>
            </w:r>
            <w:r>
              <w:rPr>
                <w:rStyle w:val="Teksttreci2Kursywa1"/>
                <w:color w:val="000000"/>
              </w:rPr>
              <w:t>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33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380" w:firstLine="0"/>
              <w:jc w:val="right"/>
            </w:pPr>
            <w:r>
              <w:rPr>
                <w:rStyle w:val="Teksttreci24"/>
                <w:color w:val="000000"/>
              </w:rPr>
              <w:t xml:space="preserve">" + </w:t>
            </w:r>
            <w:r>
              <w:rPr>
                <w:rStyle w:val="Teksttreci24"/>
                <w:color w:val="000000"/>
                <w:vertAlign w:val="superscript"/>
                <w:lang w:val="ru-RU" w:eastAsia="ru-RU"/>
              </w:rPr>
              <w:t>и</w:t>
            </w:r>
            <w:r>
              <w:rPr>
                <w:rStyle w:val="Teksttreci24"/>
                <w:color w:val="000000"/>
                <w:lang w:val="ru-RU" w:eastAsia="ru-RU"/>
              </w:rPr>
              <w:t xml:space="preserve"> </w:t>
            </w:r>
            <w:r>
              <w:rPr>
                <w:rStyle w:val="Teksttreci24"/>
                <w:color w:val="000000"/>
              </w:rPr>
              <w:t xml:space="preserve">+ </w:t>
            </w:r>
            <w:r>
              <w:rPr>
                <w:rStyle w:val="Teksttreci2Kursywa1"/>
                <w:color w:val="000000"/>
              </w:rPr>
              <w:t>nie 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4"/>
                <w:color w:val="000000"/>
                <w:lang w:val="cs-CZ" w:eastAsia="cs-CZ"/>
              </w:rPr>
              <w:t xml:space="preserve">participium </w:t>
            </w:r>
            <w:r>
              <w:rPr>
                <w:rStyle w:val="Teksttreci2Kursywa1"/>
                <w:color w:val="000000"/>
              </w:rPr>
              <w:t>+ ma +</w:t>
            </w:r>
            <w:r>
              <w:rPr>
                <w:rStyle w:val="Teksttreci24"/>
                <w:color w:val="000000"/>
              </w:rPr>
              <w:t xml:space="preserve"> inf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Kursywa1"/>
                <w:color w:val="000000"/>
              </w:rPr>
              <w:t>nie ma</w:t>
            </w:r>
            <w:r>
              <w:rPr>
                <w:rStyle w:val="Teksttreci24"/>
                <w:color w:val="000000"/>
              </w:rPr>
              <w:t xml:space="preserve"> + inf +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004" w:wrap="notBeside" w:vAnchor="text" w:hAnchor="tex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left="94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nie ma</w:t>
            </w:r>
            <w:r>
              <w:rPr>
                <w:rStyle w:val="Teksttreci24"/>
                <w:color w:val="000000"/>
              </w:rPr>
              <w:t xml:space="preserve"> +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right="1180" w:firstLine="0"/>
              <w:jc w:val="right"/>
            </w:pPr>
            <w:r>
              <w:rPr>
                <w:rStyle w:val="Teksttreci24"/>
                <w:color w:val="000000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004" w:wrap="notBeside" w:vAnchor="text" w:hAnchor="tex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72</w:t>
            </w:r>
          </w:p>
        </w:tc>
      </w:tr>
    </w:tbl>
    <w:p w:rsidR="00000000" w:rsidRDefault="00872859">
      <w:pPr>
        <w:framePr w:w="8004" w:wrap="notBeside" w:vAnchor="text" w:hAnchor="text" w:y="1"/>
        <w:rPr>
          <w:color w:val="auto"/>
          <w:sz w:val="2"/>
          <w:szCs w:val="2"/>
        </w:rPr>
      </w:pP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Teksttreci21"/>
        <w:shd w:val="clear" w:color="auto" w:fill="auto"/>
        <w:spacing w:after="118" w:line="354" w:lineRule="exact"/>
        <w:ind w:firstLine="460"/>
      </w:pPr>
      <w:r>
        <w:rPr>
          <w:rStyle w:val="Teksttreci2"/>
          <w:color w:val="000000"/>
        </w:rPr>
        <w:lastRenderedPageBreak/>
        <w:t>Potoczenia te wykazują też duże zróżnicowanie znaczeń modalnych</w:t>
      </w:r>
      <w:r>
        <w:rPr>
          <w:rStyle w:val="Teksttreci2"/>
          <w:color w:val="000000"/>
          <w:vertAlign w:val="superscript"/>
        </w:rPr>
        <w:footnoteReference w:id="7"/>
      </w:r>
      <w:r>
        <w:rPr>
          <w:rStyle w:val="Teksttreci2"/>
          <w:color w:val="000000"/>
        </w:rPr>
        <w:t xml:space="preserve"> — od znaczenia bliskiego formom futurum stanowiącego: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Trybunał Sąd naiwyższey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ostatniey instancyi </w:t>
      </w:r>
      <w:r>
        <w:rPr>
          <w:rStyle w:val="Teksttreci2Pogrubienie"/>
          <w:color w:val="000000"/>
        </w:rPr>
        <w:t xml:space="preserve">składać </w:t>
      </w:r>
      <w:r>
        <w:rPr>
          <w:rStyle w:val="Teksttreci2"/>
          <w:color w:val="000000"/>
        </w:rPr>
        <w:t xml:space="preserve">się </w:t>
      </w:r>
      <w:r>
        <w:rPr>
          <w:rStyle w:val="Teksttreci2Pogrubienie"/>
          <w:color w:val="000000"/>
        </w:rPr>
        <w:t xml:space="preserve">ma </w:t>
      </w:r>
      <w:r>
        <w:rPr>
          <w:rStyle w:val="Teksttreci2"/>
          <w:color w:val="000000"/>
        </w:rPr>
        <w:t>z osób Duchownych i Świeckich (s. 82 § 1)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40" w:firstLine="0"/>
        <w:jc w:val="both"/>
      </w:pPr>
      <w:r>
        <w:rPr>
          <w:rStyle w:val="Teksttreci2"/>
          <w:color w:val="000000"/>
        </w:rPr>
        <w:t>Podkomo</w:t>
      </w:r>
      <w:r>
        <w:rPr>
          <w:rStyle w:val="Teksttreci2"/>
          <w:color w:val="000000"/>
        </w:rPr>
        <w:t xml:space="preserve">rzowie tym sposobem, </w:t>
      </w:r>
      <w:r>
        <w:rPr>
          <w:rStyle w:val="Teksttreci2"/>
          <w:color w:val="000000"/>
          <w:lang w:val="ru-RU" w:eastAsia="ru-RU"/>
        </w:rPr>
        <w:t xml:space="preserve">со у </w:t>
      </w:r>
      <w:r>
        <w:rPr>
          <w:rStyle w:val="Teksttreci2"/>
          <w:color w:val="000000"/>
        </w:rPr>
        <w:t xml:space="preserve">inni Sędziowie Grodzcy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Ziemscy, </w:t>
      </w:r>
      <w:r>
        <w:rPr>
          <w:rStyle w:val="Teksttreci2Pogrubienie"/>
          <w:color w:val="000000"/>
        </w:rPr>
        <w:t xml:space="preserve">maią być </w:t>
      </w:r>
      <w:r>
        <w:rPr>
          <w:rStyle w:val="Teksttreci2"/>
          <w:color w:val="000000"/>
        </w:rPr>
        <w:t xml:space="preserve">na Seymikach przez szlachtę </w:t>
      </w:r>
      <w:r>
        <w:rPr>
          <w:rStyle w:val="Teksttreci2Pogrubienie"/>
          <w:color w:val="000000"/>
        </w:rPr>
        <w:t xml:space="preserve">obierani </w:t>
      </w:r>
      <w:r>
        <w:rPr>
          <w:rStyle w:val="Teksttreci2"/>
          <w:color w:val="000000"/>
        </w:rPr>
        <w:t xml:space="preserve">i równic iak ci przez Nas Króla </w:t>
      </w:r>
      <w:r>
        <w:rPr>
          <w:rStyle w:val="Teksttreci2Pogrubienie"/>
          <w:color w:val="000000"/>
        </w:rPr>
        <w:t xml:space="preserve">uprzywilowani zostaną (s. </w:t>
      </w:r>
      <w:r>
        <w:rPr>
          <w:rStyle w:val="Teksttreci2"/>
          <w:color w:val="000000"/>
        </w:rPr>
        <w:t>79 § 2)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840" w:firstLine="0"/>
        <w:jc w:val="both"/>
      </w:pPr>
      <w:r>
        <w:rPr>
          <w:rStyle w:val="Teksttreci2"/>
          <w:color w:val="000000"/>
        </w:rPr>
        <w:t>Deputat nie może być razem Posłem ani Kommissarzem Skarbu Koron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nego, ani Konsyliarzem Rady Nieustającey, ani Ministrem Status, ani Sędzią Ziemskim, czyli grodzkim, lub Subdelegatem Sądowym, inaczey </w:t>
      </w:r>
      <w:r>
        <w:rPr>
          <w:rStyle w:val="Teksttreci2Pogrubienie"/>
          <w:color w:val="000000"/>
        </w:rPr>
        <w:t xml:space="preserve">tracić ma </w:t>
      </w:r>
      <w:r>
        <w:rPr>
          <w:rStyle w:val="Teksttreci2"/>
          <w:color w:val="000000"/>
        </w:rPr>
        <w:t>na zawsze oba urzędy (s. 91 § 23)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60"/>
      </w:pPr>
      <w:r>
        <w:rPr>
          <w:rStyle w:val="Teksttreci2"/>
          <w:color w:val="000000"/>
        </w:rPr>
        <w:t>poprzez znaczenia powinności, obowiązku (o różnym stopniu kategorycznoś</w:t>
      </w:r>
      <w:r>
        <w:rPr>
          <w:rStyle w:val="Teksttreci2"/>
          <w:color w:val="000000"/>
        </w:rPr>
        <w:t>ci stwierdzenia):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Podkomorzy równic, iak wszelki inny Sędzia, </w:t>
      </w:r>
      <w:r>
        <w:rPr>
          <w:rStyle w:val="Teksttreci2Pogrubienie"/>
          <w:color w:val="000000"/>
        </w:rPr>
        <w:t xml:space="preserve">ma się </w:t>
      </w:r>
      <w:r>
        <w:rPr>
          <w:rStyle w:val="Teksttreci2"/>
          <w:color w:val="000000"/>
        </w:rPr>
        <w:t xml:space="preserve">podług praw w sądzeniu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dopełnianiu obowiązków urzędu swego </w:t>
      </w:r>
      <w:r>
        <w:rPr>
          <w:rStyle w:val="Teksttreci2Pogrubienie"/>
          <w:color w:val="000000"/>
        </w:rPr>
        <w:t xml:space="preserve">zachować </w:t>
      </w:r>
      <w:r>
        <w:rPr>
          <w:rStyle w:val="Teksttreci2"/>
          <w:color w:val="000000"/>
        </w:rPr>
        <w:t>(s. 80 § 5) = »urząd podkomorzego takiego zachowania wymaga«</w:t>
      </w:r>
    </w:p>
    <w:p w:rsidR="00000000" w:rsidRDefault="00872859">
      <w:pPr>
        <w:pStyle w:val="Teksttreci21"/>
        <w:shd w:val="clear" w:color="auto" w:fill="auto"/>
        <w:spacing w:after="46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Inne nauki i Professye (...) podatki publiczne </w:t>
      </w:r>
      <w:r>
        <w:rPr>
          <w:rStyle w:val="Teksttreci2Pogrubienie"/>
          <w:color w:val="000000"/>
        </w:rPr>
        <w:t>opłacać m</w:t>
      </w:r>
      <w:r>
        <w:rPr>
          <w:rStyle w:val="Teksttreci2Pogrubienie"/>
          <w:color w:val="000000"/>
        </w:rPr>
        <w:t xml:space="preserve">aią </w:t>
      </w:r>
      <w:r>
        <w:rPr>
          <w:rStyle w:val="Teksttreci2"/>
          <w:color w:val="000000"/>
        </w:rPr>
        <w:t>(s. 226 § S) ‘opłaty obowiązują’</w:t>
      </w:r>
    </w:p>
    <w:p w:rsidR="00000000" w:rsidRDefault="00872859">
      <w:pPr>
        <w:pStyle w:val="Teksttreci21"/>
        <w:shd w:val="clear" w:color="auto" w:fill="auto"/>
        <w:spacing w:after="52" w:line="300" w:lineRule="exact"/>
        <w:ind w:firstLine="460"/>
      </w:pPr>
      <w:r>
        <w:rPr>
          <w:rStyle w:val="Teksttreci2"/>
          <w:color w:val="000000"/>
        </w:rPr>
        <w:t>z przeczeniem:</w:t>
      </w:r>
    </w:p>
    <w:p w:rsidR="00000000" w:rsidRDefault="00872859">
      <w:pPr>
        <w:pStyle w:val="Teksttreci21"/>
        <w:shd w:val="clear" w:color="auto" w:fill="auto"/>
        <w:spacing w:after="65" w:line="288" w:lineRule="exact"/>
        <w:ind w:left="840" w:firstLine="0"/>
        <w:jc w:val="both"/>
      </w:pPr>
      <w:r>
        <w:rPr>
          <w:rStyle w:val="Teksttreci2"/>
          <w:color w:val="000000"/>
        </w:rPr>
        <w:t xml:space="preserve">Słowa żadnego w tranzakcyi Regent w Protokule </w:t>
      </w:r>
      <w:r>
        <w:rPr>
          <w:rStyle w:val="Teksttreci2Pogrubienie"/>
          <w:color w:val="000000"/>
        </w:rPr>
        <w:t xml:space="preserve">skrobać nie ma </w:t>
      </w:r>
      <w:r>
        <w:rPr>
          <w:rStyle w:val="Teksttreci2"/>
          <w:color w:val="000000"/>
        </w:rPr>
        <w:t>(s. 110 § 10) ‘nie należy skrobać’</w:t>
      </w:r>
    </w:p>
    <w:p w:rsidR="00000000" w:rsidRDefault="00872859">
      <w:pPr>
        <w:pStyle w:val="Teksttreci21"/>
        <w:shd w:val="clear" w:color="auto" w:fill="auto"/>
        <w:spacing w:after="65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Patronów do naywiększcy sprawy więcey iak trzech </w:t>
      </w:r>
      <w:r>
        <w:rPr>
          <w:rStyle w:val="Teksttreci2Pogrubienie"/>
          <w:color w:val="000000"/>
        </w:rPr>
        <w:t xml:space="preserve">należeć nie ma </w:t>
      </w:r>
      <w:r>
        <w:rPr>
          <w:rStyle w:val="Teksttreci2"/>
          <w:color w:val="000000"/>
        </w:rPr>
        <w:t>(s. 103 § 20) ‘więcej niż trzech patronów re</w:t>
      </w:r>
      <w:r>
        <w:rPr>
          <w:rStyle w:val="Teksttreci2"/>
          <w:color w:val="000000"/>
        </w:rPr>
        <w:t>gulamin nic przewiduje’</w:t>
      </w:r>
    </w:p>
    <w:p w:rsidR="00000000" w:rsidRDefault="00872859">
      <w:pPr>
        <w:pStyle w:val="Teksttreci21"/>
        <w:shd w:val="clear" w:color="auto" w:fill="auto"/>
        <w:spacing w:after="55" w:line="276" w:lineRule="exact"/>
        <w:ind w:left="840" w:firstLine="0"/>
        <w:jc w:val="both"/>
      </w:pPr>
      <w:r>
        <w:rPr>
          <w:rStyle w:val="Teksttreci2"/>
          <w:color w:val="000000"/>
        </w:rPr>
        <w:t xml:space="preserve">Patron o daną radę przez nikogo do żadnego sądu </w:t>
      </w:r>
      <w:r>
        <w:rPr>
          <w:rStyle w:val="Teksttreci2Pogrubienie"/>
          <w:color w:val="000000"/>
        </w:rPr>
        <w:t xml:space="preserve">pociągany bydź nie ma </w:t>
      </w:r>
      <w:r>
        <w:rPr>
          <w:rStyle w:val="Teksttreci2"/>
          <w:color w:val="000000"/>
        </w:rPr>
        <w:t>(s. 103 § 22) ‘jest wolny od odpowiedzialności’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840" w:firstLine="0"/>
        <w:jc w:val="both"/>
      </w:pPr>
      <w:r>
        <w:rPr>
          <w:rStyle w:val="Teksttreci2"/>
          <w:color w:val="000000"/>
        </w:rPr>
        <w:t>Cudzoziemiec atoli, który w kray Nasz wchodząc Doktorem, Cyru</w:t>
      </w:r>
      <w:r>
        <w:rPr>
          <w:rStyle w:val="Teksttreci2"/>
          <w:color w:val="000000"/>
        </w:rPr>
        <w:softHyphen/>
        <w:t>likiem, lub iakimkolwiek zwać się bę</w:t>
      </w:r>
      <w:r>
        <w:rPr>
          <w:rStyle w:val="Teksttreci2"/>
          <w:color w:val="000000"/>
        </w:rPr>
        <w:t xml:space="preserve">dzie lekarzem, albo też tylko lekarstwa na przedarz (!) mieć będzie, ten </w:t>
      </w:r>
      <w:r>
        <w:rPr>
          <w:rStyle w:val="Teksttreci2Pogrubienie"/>
          <w:color w:val="000000"/>
        </w:rPr>
        <w:t xml:space="preserve">nie </w:t>
      </w:r>
      <w:r>
        <w:rPr>
          <w:rStyle w:val="Teksttreci2"/>
          <w:color w:val="000000"/>
        </w:rPr>
        <w:t xml:space="preserve">wprzód </w:t>
      </w:r>
      <w:r>
        <w:rPr>
          <w:rStyle w:val="Teksttreci2Pogrubienie"/>
          <w:color w:val="000000"/>
        </w:rPr>
        <w:t xml:space="preserve">ma </w:t>
      </w:r>
      <w:r>
        <w:rPr>
          <w:rStyle w:val="Teksttreci2"/>
          <w:color w:val="000000"/>
        </w:rPr>
        <w:t>iakimkol</w:t>
      </w:r>
      <w:r>
        <w:rPr>
          <w:rStyle w:val="Teksttreci2"/>
          <w:color w:val="000000"/>
        </w:rPr>
        <w:softHyphen/>
        <w:t xml:space="preserve">wiek sposobem </w:t>
      </w:r>
      <w:r>
        <w:rPr>
          <w:rStyle w:val="Teksttreci2Pogrubienie"/>
          <w:color w:val="000000"/>
        </w:rPr>
        <w:t xml:space="preserve">leczyć </w:t>
      </w:r>
      <w:r>
        <w:rPr>
          <w:rStyle w:val="Teksttreci2"/>
          <w:color w:val="000000"/>
        </w:rPr>
        <w:t xml:space="preserve">lub lekarstw </w:t>
      </w:r>
      <w:r>
        <w:rPr>
          <w:rStyle w:val="Teksttreci2Pogrubienie"/>
          <w:color w:val="000000"/>
        </w:rPr>
        <w:t xml:space="preserve">przedawać, </w:t>
      </w:r>
      <w:r>
        <w:rPr>
          <w:rStyle w:val="Teksttreci2"/>
          <w:color w:val="000000"/>
        </w:rPr>
        <w:t xml:space="preserve">aż </w:t>
      </w:r>
      <w:r>
        <w:rPr>
          <w:rStyle w:val="Teksttreci2"/>
          <w:color w:val="000000"/>
          <w:lang w:val="en-US" w:eastAsia="en-US"/>
        </w:rPr>
        <w:t xml:space="preserve">in </w:t>
      </w:r>
      <w:r>
        <w:rPr>
          <w:rStyle w:val="Teksttreci2"/>
          <w:color w:val="000000"/>
        </w:rPr>
        <w:t xml:space="preserve">Collegio </w:t>
      </w:r>
      <w:r>
        <w:rPr>
          <w:rStyle w:val="Teksttreci2"/>
          <w:color w:val="000000"/>
          <w:lang w:val="en-US" w:eastAsia="en-US"/>
        </w:rPr>
        <w:t xml:space="preserve">Medico, </w:t>
      </w:r>
      <w:r>
        <w:rPr>
          <w:rStyle w:val="Teksttreci2"/>
          <w:color w:val="000000"/>
        </w:rPr>
        <w:t xml:space="preserve">któryśmy w kraiu uprzywilejowali, </w:t>
      </w:r>
      <w:r>
        <w:rPr>
          <w:rStyle w:val="Teksttreci2"/>
          <w:color w:val="000000"/>
          <w:lang w:val="en-US" w:eastAsia="en-US"/>
        </w:rPr>
        <w:t xml:space="preserve">examen </w:t>
      </w:r>
      <w:r>
        <w:rPr>
          <w:rStyle w:val="Teksttreci2"/>
          <w:color w:val="000000"/>
        </w:rPr>
        <w:t xml:space="preserve">odprawi,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lekarstwa </w:t>
      </w:r>
      <w:r>
        <w:rPr>
          <w:rStyle w:val="Teksttreci2"/>
          <w:color w:val="000000"/>
          <w:lang w:val="en-US" w:eastAsia="en-US"/>
        </w:rPr>
        <w:t xml:space="preserve">wyexaminowane </w:t>
      </w:r>
      <w:r>
        <w:rPr>
          <w:rStyle w:val="Teksttreci2"/>
          <w:color w:val="000000"/>
        </w:rPr>
        <w:t xml:space="preserve">zostaną (s. 240 </w:t>
      </w:r>
      <w:r>
        <w:rPr>
          <w:rStyle w:val="Teksttreci2"/>
          <w:color w:val="000000"/>
        </w:rPr>
        <w:t>§ 4) ‘nie wolno mu, istnieje zakaz’</w:t>
      </w:r>
    </w:p>
    <w:p w:rsidR="00000000" w:rsidRDefault="00872859">
      <w:pPr>
        <w:pStyle w:val="Teksttreci21"/>
        <w:shd w:val="clear" w:color="auto" w:fill="auto"/>
        <w:spacing w:after="50" w:line="288" w:lineRule="exact"/>
        <w:ind w:left="840" w:firstLine="0"/>
        <w:jc w:val="both"/>
      </w:pPr>
      <w:r>
        <w:rPr>
          <w:rStyle w:val="Teksttreci2"/>
          <w:color w:val="000000"/>
        </w:rPr>
        <w:t xml:space="preserve">... żaden któżkolwiek z partykularnych w kraiu, iakiey mu (scil. chłopu wolnemu) przykrości </w:t>
      </w:r>
      <w:r>
        <w:rPr>
          <w:rStyle w:val="Teksttreci2Pogrubienie"/>
          <w:color w:val="000000"/>
        </w:rPr>
        <w:t xml:space="preserve">czynić, </w:t>
      </w:r>
      <w:r>
        <w:rPr>
          <w:rStyle w:val="Teksttreci2"/>
          <w:color w:val="000000"/>
        </w:rPr>
        <w:t xml:space="preserve">tym mniey go </w:t>
      </w:r>
      <w:r>
        <w:rPr>
          <w:rStyle w:val="Teksttreci2Pogrubienie"/>
          <w:color w:val="000000"/>
        </w:rPr>
        <w:t xml:space="preserve">sądzić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Pogrubienie"/>
          <w:color w:val="000000"/>
        </w:rPr>
        <w:t xml:space="preserve">karać nie ma się ważyć </w:t>
      </w:r>
      <w:r>
        <w:rPr>
          <w:rStyle w:val="Teksttreci2"/>
          <w:color w:val="000000"/>
        </w:rPr>
        <w:t>(s. 349 § 16) ‘nikt nie ma prawa’</w:t>
      </w:r>
    </w:p>
    <w:p w:rsidR="00000000" w:rsidRDefault="00872859">
      <w:pPr>
        <w:pStyle w:val="Teksttreci21"/>
        <w:shd w:val="clear" w:color="auto" w:fill="auto"/>
        <w:spacing w:after="56" w:line="300" w:lineRule="exact"/>
        <w:ind w:firstLine="460"/>
      </w:pPr>
      <w:r>
        <w:rPr>
          <w:rStyle w:val="Teksttreci2"/>
          <w:color w:val="000000"/>
        </w:rPr>
        <w:t>aż po znaczenie wyraźnie grożącej sankcji</w:t>
      </w:r>
      <w:r>
        <w:rPr>
          <w:rStyle w:val="Teksttreci2"/>
          <w:color w:val="000000"/>
        </w:rPr>
        <w:t xml:space="preserve"> karnej:</w:t>
      </w:r>
    </w:p>
    <w:p w:rsidR="00000000" w:rsidRDefault="00872859">
      <w:pPr>
        <w:pStyle w:val="Teksttreci21"/>
        <w:shd w:val="clear" w:color="auto" w:fill="auto"/>
        <w:spacing w:after="65" w:line="282" w:lineRule="exact"/>
        <w:ind w:left="840" w:firstLine="0"/>
        <w:jc w:val="both"/>
      </w:pPr>
      <w:r>
        <w:rPr>
          <w:rStyle w:val="Teksttreci2"/>
          <w:color w:val="000000"/>
        </w:rPr>
        <w:t xml:space="preserve">Subdelegat atoli, który o korrupcyą, depaktacyą lub fabrykacyą w sądzie swoim przez stronę ukrzywdzoną oskarżony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przekonany zos</w:t>
      </w:r>
      <w:r>
        <w:rPr>
          <w:rStyle w:val="Teksttreci2"/>
          <w:color w:val="000000"/>
        </w:rPr>
        <w:softHyphen/>
        <w:t xml:space="preserve">tanie, na zawsze przez tenże Sąd od urzędu Subdelegata </w:t>
      </w:r>
      <w:r>
        <w:rPr>
          <w:rStyle w:val="Teksttreci2Pogrubienie"/>
          <w:color w:val="000000"/>
        </w:rPr>
        <w:t xml:space="preserve">odsądzony być ma </w:t>
      </w:r>
      <w:r>
        <w:rPr>
          <w:rStyle w:val="Teksttreci2"/>
          <w:color w:val="000000"/>
        </w:rPr>
        <w:t xml:space="preserve">(s. </w:t>
      </w:r>
      <w:r>
        <w:rPr>
          <w:rStyle w:val="Teksttreci2Pogrubienie"/>
          <w:color w:val="000000"/>
        </w:rPr>
        <w:t xml:space="preserve">71 </w:t>
      </w:r>
      <w:r>
        <w:rPr>
          <w:rStyle w:val="Teksttreci2"/>
          <w:color w:val="000000"/>
        </w:rPr>
        <w:t xml:space="preserve">§ </w:t>
      </w:r>
      <w:r>
        <w:rPr>
          <w:rStyle w:val="Teksttreci2Pogrubienie"/>
          <w:color w:val="000000"/>
        </w:rPr>
        <w:t>7)</w:t>
      </w:r>
    </w:p>
    <w:p w:rsidR="00000000" w:rsidRDefault="00872859">
      <w:pPr>
        <w:pStyle w:val="Teksttreci21"/>
        <w:shd w:val="clear" w:color="auto" w:fill="auto"/>
        <w:spacing w:line="276" w:lineRule="exact"/>
        <w:ind w:left="840" w:firstLine="0"/>
        <w:jc w:val="both"/>
      </w:pPr>
      <w:r>
        <w:rPr>
          <w:rStyle w:val="Teksttreci2"/>
          <w:color w:val="000000"/>
        </w:rPr>
        <w:t>... a ktoby (na aukcji) się ważył</w:t>
      </w:r>
      <w:r>
        <w:rPr>
          <w:rStyle w:val="Teksttreci2"/>
          <w:color w:val="000000"/>
        </w:rPr>
        <w:t xml:space="preserve"> drugiego lżyć lub przegrażać, ten tak, iakby bezpieczeństwo sądów zgwałcił, </w:t>
      </w:r>
      <w:r>
        <w:rPr>
          <w:rStyle w:val="Teksttreci2Pogrubienie"/>
          <w:color w:val="000000"/>
        </w:rPr>
        <w:t xml:space="preserve">sądzony </w:t>
      </w:r>
      <w:r>
        <w:rPr>
          <w:rStyle w:val="Teksttreci2"/>
          <w:color w:val="000000"/>
        </w:rPr>
        <w:t xml:space="preserve">być </w:t>
      </w:r>
      <w:r>
        <w:rPr>
          <w:rStyle w:val="Teksttreci2Pogrubienie"/>
          <w:color w:val="000000"/>
        </w:rPr>
        <w:t xml:space="preserve">ma </w:t>
      </w:r>
      <w:r>
        <w:rPr>
          <w:rStyle w:val="Teksttreci2"/>
          <w:color w:val="000000"/>
        </w:rPr>
        <w:t>(s. 175 § 23).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40"/>
      </w:pPr>
      <w:r>
        <w:rPr>
          <w:rStyle w:val="Teksttreci2"/>
          <w:color w:val="000000"/>
        </w:rPr>
        <w:t xml:space="preserve">Czasownik </w:t>
      </w:r>
      <w:r>
        <w:rPr>
          <w:rStyle w:val="Teksttreci2Pogrubienie"/>
          <w:color w:val="000000"/>
        </w:rPr>
        <w:t xml:space="preserve">mieć </w:t>
      </w:r>
      <w:r>
        <w:rPr>
          <w:rStyle w:val="Teksttreci2"/>
          <w:color w:val="000000"/>
        </w:rPr>
        <w:t>występuje poza tym także w konstrukcjach nie stano</w:t>
      </w:r>
      <w:r>
        <w:rPr>
          <w:rStyle w:val="Teksttreci2"/>
          <w:color w:val="000000"/>
        </w:rPr>
        <w:softHyphen/>
        <w:t>wiących, jak np. w trybie przypuszczającym:</w:t>
      </w:r>
    </w:p>
    <w:p w:rsidR="00000000" w:rsidRDefault="00872859">
      <w:pPr>
        <w:pStyle w:val="Teksttreci21"/>
        <w:shd w:val="clear" w:color="auto" w:fill="auto"/>
        <w:spacing w:line="282" w:lineRule="exact"/>
        <w:ind w:left="860" w:firstLine="0"/>
        <w:jc w:val="both"/>
      </w:pPr>
      <w:r>
        <w:rPr>
          <w:rStyle w:val="Teksttreci2Pogrubienie"/>
          <w:color w:val="000000"/>
        </w:rPr>
        <w:lastRenderedPageBreak/>
        <w:t xml:space="preserve">A gdyby </w:t>
      </w:r>
      <w:r>
        <w:rPr>
          <w:rStyle w:val="Teksttreci2"/>
          <w:color w:val="000000"/>
        </w:rPr>
        <w:t>który z opiekunów iuż</w:t>
      </w:r>
      <w:r>
        <w:rPr>
          <w:rStyle w:val="Teksttreci2"/>
          <w:color w:val="000000"/>
        </w:rPr>
        <w:t xml:space="preserve"> approbowanych w czasie ieszcze potrzebney dla małoletnich opieki </w:t>
      </w:r>
      <w:r>
        <w:rPr>
          <w:rStyle w:val="Teksttreci2Pogrubienie"/>
          <w:color w:val="000000"/>
        </w:rPr>
        <w:t xml:space="preserve">miał umrzeć, </w:t>
      </w:r>
      <w:r>
        <w:rPr>
          <w:rStyle w:val="Teksttreci2"/>
          <w:color w:val="000000"/>
        </w:rPr>
        <w:t>względem postanowiania drugiego na iego mieysce, to wszystko ma być zachowano... (s. 166 § 10).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</w:pPr>
      <w:r>
        <w:rPr>
          <w:rStyle w:val="Teksttreci2"/>
          <w:color w:val="000000"/>
        </w:rPr>
        <w:t xml:space="preserve">2 b) W badanym tekście użyto 281 połączeń bezokolicznika z wyrazem </w:t>
      </w:r>
      <w:r>
        <w:rPr>
          <w:rStyle w:val="Teksttreci2Pogrubienie"/>
          <w:color w:val="000000"/>
        </w:rPr>
        <w:t>powinien:</w:t>
      </w:r>
    </w:p>
    <w:p w:rsidR="00000000" w:rsidRDefault="00872859">
      <w:pPr>
        <w:pStyle w:val="Teksttreci21"/>
        <w:shd w:val="clear" w:color="auto" w:fill="auto"/>
        <w:spacing w:line="348" w:lineRule="exact"/>
        <w:ind w:left="860" w:firstLine="0"/>
        <w:jc w:val="both"/>
      </w:pPr>
      <w:r>
        <w:rPr>
          <w:rStyle w:val="Teksttreci2"/>
          <w:color w:val="000000"/>
          <w:lang w:val="de-DE" w:eastAsia="de-DE"/>
        </w:rPr>
        <w:t>praesens activi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214"/>
        <w:gridCol w:w="2142"/>
        <w:gridCol w:w="14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powinien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144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nie powinien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powinien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nie powinien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  <w:lang w:val="de-DE" w:eastAsia="de-DE"/>
              </w:rPr>
              <w:t xml:space="preserve">praesens </w:t>
            </w:r>
            <w:r>
              <w:rPr>
                <w:rStyle w:val="Teksttreci24"/>
                <w:color w:val="000000"/>
                <w:lang w:val="cs-CZ" w:eastAsia="cs-CZ"/>
              </w:rPr>
              <w:t xml:space="preserve">passivi </w:t>
            </w:r>
            <w:r>
              <w:rPr>
                <w:rStyle w:val="Teksttreci24"/>
                <w:color w:val="000000"/>
              </w:rPr>
              <w:t xml:space="preserve">partie. + </w:t>
            </w:r>
            <w:r>
              <w:rPr>
                <w:rStyle w:val="Teksttreci2Kursywa1"/>
                <w:color w:val="000000"/>
              </w:rPr>
              <w:t>być powinien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4"/>
                <w:color w:val="000000"/>
              </w:rPr>
              <w:t xml:space="preserve">partie. + </w:t>
            </w:r>
            <w:r>
              <w:rPr>
                <w:rStyle w:val="Teksttreci2Kursywa1"/>
                <w:color w:val="000000"/>
              </w:rPr>
              <w:t>być nie powinien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być powinien</w:t>
            </w:r>
            <w:r>
              <w:rPr>
                <w:rStyle w:val="Teksttreci24"/>
                <w:color w:val="000000"/>
              </w:rPr>
              <w:t xml:space="preserve"> + partie.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powinien być</w:t>
            </w:r>
            <w:r>
              <w:rPr>
                <w:rStyle w:val="Teksttreci24"/>
                <w:color w:val="000000"/>
              </w:rPr>
              <w:t xml:space="preserve"> + partie.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nie powinien być</w:t>
            </w:r>
            <w:r>
              <w:rPr>
                <w:rStyle w:val="Teksttreci24"/>
                <w:color w:val="000000"/>
              </w:rPr>
              <w:t xml:space="preserve"> + partie.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 xml:space="preserve">futurum </w:t>
            </w:r>
            <w:r>
              <w:rPr>
                <w:rStyle w:val="Teksttreci24"/>
                <w:color w:val="000000"/>
                <w:lang w:val="de-DE" w:eastAsia="de-DE"/>
              </w:rPr>
              <w:t xml:space="preserve">activi </w:t>
            </w:r>
            <w:r>
              <w:rPr>
                <w:rStyle w:val="Teksttreci24"/>
                <w:color w:val="000000"/>
              </w:rPr>
              <w:t xml:space="preserve">inf. + </w:t>
            </w:r>
            <w:r>
              <w:rPr>
                <w:rStyle w:val="Teksttreci2Kursywa1"/>
                <w:color w:val="000000"/>
              </w:rPr>
              <w:t>powinien będzie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będzie powinien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powinien będzie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360" w:firstLine="0"/>
            </w:pPr>
            <w:r>
              <w:rPr>
                <w:rStyle w:val="Teksttreci2Kursywa1"/>
                <w:color w:val="000000"/>
              </w:rPr>
              <w:t>będzie powinien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right="1280" w:firstLine="0"/>
              <w:jc w:val="right"/>
            </w:pPr>
            <w:r>
              <w:rPr>
                <w:rStyle w:val="Teksttreci24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  <w:jc w:val="right"/>
        </w:trPr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8778" w:wrap="notBeside" w:vAnchor="text" w:hAnchor="text" w:xAlign="right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left="440" w:firstLine="0"/>
            </w:pPr>
            <w:r>
              <w:rPr>
                <w:rStyle w:val="Teksttreci24"/>
                <w:color w:val="000000"/>
              </w:rPr>
              <w:t>łącznic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8778" w:wrap="notBeside" w:vAnchor="text" w:hAnchor="text" w:xAlign="right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281</w:t>
            </w:r>
          </w:p>
        </w:tc>
      </w:tr>
    </w:tbl>
    <w:p w:rsidR="00000000" w:rsidRDefault="00872859">
      <w:pPr>
        <w:framePr w:w="8778" w:wrap="notBeside" w:vAnchor="text" w:hAnchor="text" w:xAlign="right" w:y="1"/>
        <w:rPr>
          <w:color w:val="auto"/>
          <w:sz w:val="2"/>
          <w:szCs w:val="2"/>
        </w:rPr>
      </w:pP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Teksttreci21"/>
        <w:shd w:val="clear" w:color="auto" w:fill="auto"/>
        <w:spacing w:before="299" w:line="354" w:lineRule="exact"/>
        <w:ind w:firstLine="440"/>
      </w:pPr>
      <w:r>
        <w:rPr>
          <w:rStyle w:val="Teksttreci2"/>
          <w:color w:val="000000"/>
        </w:rPr>
        <w:t xml:space="preserve">Użycia połączeń z wyrazem </w:t>
      </w:r>
      <w:r>
        <w:rPr>
          <w:rStyle w:val="Teksttreci2Pogrubienie"/>
          <w:color w:val="000000"/>
        </w:rPr>
        <w:t xml:space="preserve">powinien </w:t>
      </w:r>
      <w:r>
        <w:rPr>
          <w:rStyle w:val="Teksttreci2"/>
          <w:color w:val="000000"/>
        </w:rPr>
        <w:t>dotyczyć mogą sformułowania znaczenia obowiązku, powinnoś</w:t>
      </w:r>
      <w:r>
        <w:rPr>
          <w:rStyle w:val="Teksttreci2"/>
          <w:color w:val="000000"/>
        </w:rPr>
        <w:t>ci w sferze moralnej:</w:t>
      </w:r>
    </w:p>
    <w:p w:rsidR="00000000" w:rsidRDefault="00872859">
      <w:pPr>
        <w:pStyle w:val="Teksttreci21"/>
        <w:shd w:val="clear" w:color="auto" w:fill="auto"/>
        <w:spacing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Mąż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żona przez Sakrament Małżeństwa złączeni, w takowym związku Małżeństwa </w:t>
      </w:r>
      <w:r>
        <w:rPr>
          <w:rStyle w:val="Teksttreci2Pogrubienie"/>
          <w:color w:val="000000"/>
        </w:rPr>
        <w:t xml:space="preserve">żyć </w:t>
      </w:r>
      <w:r>
        <w:rPr>
          <w:rStyle w:val="Teksttreci2"/>
          <w:color w:val="000000"/>
        </w:rPr>
        <w:t xml:space="preserve">z sobą do śmierci </w:t>
      </w:r>
      <w:r>
        <w:rPr>
          <w:rStyle w:val="Teksttreci2Pogrubienie"/>
          <w:color w:val="000000"/>
        </w:rPr>
        <w:t xml:space="preserve">powinni, </w:t>
      </w:r>
      <w:r>
        <w:rPr>
          <w:rStyle w:val="Teksttreci2"/>
          <w:color w:val="000000"/>
        </w:rPr>
        <w:t>chyba gdyby toż małżeństwo z siebie samo przez Sąd Duchowny uznane za nieważne było. (s. 128 § 1).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</w:pPr>
      <w:r>
        <w:rPr>
          <w:rStyle w:val="Teksttreci2"/>
          <w:color w:val="000000"/>
        </w:rPr>
        <w:t>Oczywiście, obowiązki i upr</w:t>
      </w:r>
      <w:r>
        <w:rPr>
          <w:rStyle w:val="Teksttreci2"/>
          <w:color w:val="000000"/>
        </w:rPr>
        <w:t>awnienia wynikające ze stosunków rodzin</w:t>
      </w:r>
      <w:r>
        <w:rPr>
          <w:rStyle w:val="Teksttreci2"/>
          <w:color w:val="000000"/>
        </w:rPr>
        <w:softHyphen/>
        <w:t>nych mają swoje konsekwencje prawne:</w:t>
      </w:r>
    </w:p>
    <w:p w:rsidR="00000000" w:rsidRDefault="00872859">
      <w:pPr>
        <w:pStyle w:val="Teksttreci21"/>
        <w:shd w:val="clear" w:color="auto" w:fill="auto"/>
        <w:spacing w:line="276" w:lineRule="exact"/>
        <w:ind w:left="860" w:firstLine="0"/>
        <w:jc w:val="both"/>
      </w:pPr>
      <w:r>
        <w:rPr>
          <w:rStyle w:val="Teksttreci2"/>
          <w:color w:val="000000"/>
        </w:rPr>
        <w:t xml:space="preserve">Synowi lat 25 maiącemu ożenienia, a córce 24 lat maiącey oyciec ani matka zamęścia </w:t>
      </w:r>
      <w:r>
        <w:rPr>
          <w:rStyle w:val="Teksttreci2Pogrubienie"/>
          <w:color w:val="000000"/>
        </w:rPr>
        <w:t xml:space="preserve">bronić nie powinni </w:t>
      </w:r>
      <w:r>
        <w:rPr>
          <w:rStyle w:val="Teksttreci2"/>
          <w:color w:val="000000"/>
        </w:rPr>
        <w:t>(s. 148 § 4) ‘nie mają już prawa’.</w:t>
      </w:r>
    </w:p>
    <w:p w:rsidR="00000000" w:rsidRDefault="00872859">
      <w:pPr>
        <w:pStyle w:val="Teksttreci21"/>
        <w:shd w:val="clear" w:color="auto" w:fill="auto"/>
        <w:spacing w:after="110" w:line="300" w:lineRule="exact"/>
        <w:ind w:firstLine="440"/>
      </w:pPr>
      <w:r>
        <w:rPr>
          <w:rStyle w:val="Teksttreci2"/>
          <w:color w:val="000000"/>
        </w:rPr>
        <w:t>Obowiązku prawnego wyraźnie dotyczą</w:t>
      </w:r>
      <w:r>
        <w:rPr>
          <w:rStyle w:val="Teksttreci2"/>
          <w:color w:val="000000"/>
        </w:rPr>
        <w:t xml:space="preserve"> takie sformułowania, jak:</w:t>
      </w:r>
    </w:p>
    <w:p w:rsidR="00000000" w:rsidRDefault="00872859">
      <w:pPr>
        <w:pStyle w:val="Teksttreci21"/>
        <w:shd w:val="clear" w:color="auto" w:fill="auto"/>
        <w:spacing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... ieżeli po śmierci męża pozostanie się wdowa, tedy ta naydaley w niedziel sześć po skonaniu męża pod utratą praw swoich Sąd Grodzki, pod którego Juryzdykcją zostaie, o śmierci męża </w:t>
      </w:r>
      <w:r>
        <w:rPr>
          <w:rStyle w:val="Teksttreci2Pogrubienie"/>
          <w:color w:val="000000"/>
        </w:rPr>
        <w:t xml:space="preserve">uwiadomić powinna </w:t>
      </w:r>
      <w:r>
        <w:rPr>
          <w:rStyle w:val="Teksttreci2"/>
          <w:color w:val="000000"/>
        </w:rPr>
        <w:t>(s. 170 § 15)</w:t>
      </w:r>
    </w:p>
    <w:p w:rsidR="00000000" w:rsidRDefault="00872859">
      <w:pPr>
        <w:pStyle w:val="Teksttreci21"/>
        <w:shd w:val="clear" w:color="auto" w:fill="auto"/>
        <w:spacing w:line="282" w:lineRule="exact"/>
        <w:ind w:left="860" w:firstLine="0"/>
        <w:jc w:val="both"/>
      </w:pPr>
      <w:r>
        <w:rPr>
          <w:rStyle w:val="Teksttreci2"/>
          <w:color w:val="000000"/>
        </w:rPr>
        <w:t>... gdyby złe</w:t>
      </w:r>
      <w:r>
        <w:rPr>
          <w:rStyle w:val="Teksttreci2"/>
          <w:color w:val="000000"/>
        </w:rPr>
        <w:t xml:space="preserve">mu gospodarzowi lub nie maiąccmu z czego odpowiedzieć, (opiekunowie) dobra wypuścili, oni za niego w czasie małoletnemu </w:t>
      </w:r>
      <w:r>
        <w:rPr>
          <w:rStyle w:val="Teksttreci2Pogrubienie"/>
          <w:color w:val="000000"/>
        </w:rPr>
        <w:t xml:space="preserve">odpowiedzieć będą powinni </w:t>
      </w:r>
      <w:r>
        <w:rPr>
          <w:rStyle w:val="Teksttreci2"/>
          <w:color w:val="000000"/>
        </w:rPr>
        <w:t>(s. 178 § 29)</w:t>
      </w:r>
    </w:p>
    <w:p w:rsidR="00000000" w:rsidRDefault="00872859">
      <w:pPr>
        <w:pStyle w:val="Teksttreci21"/>
        <w:shd w:val="clear" w:color="auto" w:fill="auto"/>
        <w:spacing w:line="300" w:lineRule="exact"/>
        <w:ind w:left="860" w:firstLine="0"/>
        <w:jc w:val="both"/>
        <w:sectPr w:rsidR="00000000">
          <w:type w:val="continuous"/>
          <w:pgSz w:w="11900" w:h="16840"/>
          <w:pgMar w:top="1137" w:right="1035" w:bottom="1049" w:left="118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Poseł po skończonym Seymie </w:t>
      </w:r>
      <w:r>
        <w:rPr>
          <w:rStyle w:val="Teksttreci2Pogrubienie"/>
          <w:color w:val="000000"/>
        </w:rPr>
        <w:t xml:space="preserve">wyiechać </w:t>
      </w:r>
      <w:r>
        <w:rPr>
          <w:rStyle w:val="Teksttreci2"/>
          <w:color w:val="000000"/>
        </w:rPr>
        <w:t>z mieysca obrady Seymowey</w:t>
      </w:r>
    </w:p>
    <w:p w:rsidR="00000000" w:rsidRDefault="00872859">
      <w:pPr>
        <w:spacing w:before="73" w:after="73" w:line="240" w:lineRule="exact"/>
        <w:rPr>
          <w:color w:val="auto"/>
          <w:sz w:val="19"/>
          <w:szCs w:val="19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pgSz w:w="11900" w:h="16840"/>
          <w:pgMar w:top="1127" w:right="0" w:bottom="406" w:left="0" w:header="0" w:footer="3" w:gutter="0"/>
          <w:cols w:space="720"/>
          <w:noEndnote/>
          <w:docGrid w:linePitch="360"/>
        </w:sectPr>
      </w:pPr>
    </w:p>
    <w:p w:rsidR="00000000" w:rsidRDefault="00872859">
      <w:pPr>
        <w:pStyle w:val="Teksttreci21"/>
        <w:shd w:val="clear" w:color="auto" w:fill="auto"/>
        <w:spacing w:after="12" w:line="288" w:lineRule="exact"/>
        <w:ind w:left="800" w:firstLine="0"/>
        <w:jc w:val="both"/>
      </w:pPr>
      <w:r>
        <w:rPr>
          <w:rStyle w:val="Teksttreci2"/>
          <w:color w:val="000000"/>
        </w:rPr>
        <w:lastRenderedPageBreak/>
        <w:t xml:space="preserve">nie powinien, aż długi wszelkie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pretensye obywatelom mieysca onego słusznie należące (...) zapłaci (s. 125 § 11).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firstLine="400"/>
        <w:jc w:val="both"/>
      </w:pPr>
      <w:r>
        <w:rPr>
          <w:rStyle w:val="Teksttreci2"/>
          <w:color w:val="000000"/>
        </w:rPr>
        <w:t>Połączenia z wyrazem powinien wykazują także zupełnie inne znaczenie. Podczas gdy w przytoczonych wyżej przykła</w:t>
      </w:r>
      <w:r>
        <w:rPr>
          <w:rStyle w:val="Teksttreci2"/>
          <w:color w:val="000000"/>
        </w:rPr>
        <w:t>dach podmiotem powinności była osoba, o której się orzeka, w następnych mamy do czynienia z osobą wymienioną jako podmiot zdania w funkcji przedmiotu prawa; to ktoś inny (nie wymieniony) ma powinność, obowiązek wobec tej osoby (niezależnie od tego, czy orz</w:t>
      </w:r>
      <w:r>
        <w:rPr>
          <w:rStyle w:val="Teksttreci2"/>
          <w:color w:val="000000"/>
        </w:rPr>
        <w:t>eczenie zdania jest sformułowane w stronic czynnej czy biernej):</w:t>
      </w:r>
    </w:p>
    <w:p w:rsidR="00000000" w:rsidRDefault="00872859">
      <w:pPr>
        <w:pStyle w:val="Teksttreci21"/>
        <w:shd w:val="clear" w:color="auto" w:fill="auto"/>
        <w:spacing w:after="65" w:line="282" w:lineRule="exact"/>
        <w:ind w:left="800" w:firstLine="0"/>
        <w:jc w:val="both"/>
      </w:pPr>
      <w:r>
        <w:rPr>
          <w:rStyle w:val="Teksttreci2"/>
          <w:color w:val="000000"/>
        </w:rPr>
        <w:t xml:space="preserve">Szlachcic prawnie za Posła na </w:t>
      </w:r>
      <w:r>
        <w:rPr>
          <w:rStyle w:val="Teksttreci2"/>
          <w:color w:val="000000"/>
          <w:lang w:val="en-US" w:eastAsia="en-US"/>
        </w:rPr>
        <w:t xml:space="preserve">Seym </w:t>
      </w:r>
      <w:r>
        <w:rPr>
          <w:rStyle w:val="Teksttreci2"/>
          <w:color w:val="000000"/>
        </w:rPr>
        <w:t xml:space="preserve">obrany wszelkie bezpieczeństwo w drodze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domu mieć powinien (s. 124 § 10) ‘ktoś mu to bezpie</w:t>
      </w:r>
      <w:r>
        <w:rPr>
          <w:rStyle w:val="Teksttreci2"/>
          <w:color w:val="000000"/>
        </w:rPr>
        <w:softHyphen/>
        <w:t>czeństwo powinien zapewnić’</w:t>
      </w:r>
    </w:p>
    <w:p w:rsidR="00000000" w:rsidRDefault="00872859">
      <w:pPr>
        <w:pStyle w:val="Teksttreci21"/>
        <w:shd w:val="clear" w:color="auto" w:fill="auto"/>
        <w:spacing w:after="50" w:line="276" w:lineRule="exact"/>
        <w:ind w:left="800" w:firstLine="0"/>
        <w:jc w:val="both"/>
      </w:pPr>
      <w:r>
        <w:rPr>
          <w:rStyle w:val="Teksttreci2"/>
          <w:color w:val="000000"/>
        </w:rPr>
        <w:t xml:space="preserve">... A zaś na Poselstwo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wszelki urząd żaden obranym być nie powinien, któryby przynaymniey nie miał aktualnie sześć tysięcy złotych polskich intraty czystey roczney z dóbr własnych swoich dziedzicznych (s. 123 § 7) ‘inni nie powinni go obierać’</w:t>
      </w:r>
    </w:p>
    <w:p w:rsidR="00000000" w:rsidRDefault="00872859">
      <w:pPr>
        <w:pStyle w:val="Teksttreci21"/>
        <w:shd w:val="clear" w:color="auto" w:fill="auto"/>
        <w:spacing w:after="12" w:line="288" w:lineRule="exact"/>
        <w:ind w:left="800" w:firstLine="0"/>
        <w:jc w:val="both"/>
      </w:pPr>
      <w:r>
        <w:rPr>
          <w:rStyle w:val="Teksttreci2"/>
          <w:color w:val="000000"/>
        </w:rPr>
        <w:t>Dzieci za występki osobiste rodzicó</w:t>
      </w:r>
      <w:r>
        <w:rPr>
          <w:rStyle w:val="Teksttreci2"/>
          <w:color w:val="000000"/>
        </w:rPr>
        <w:t>w swoich odpowiadać ani karane być na osobach lub maiątkach własnych nie powinny (s. 154 § 7) ’nie należy ich karać ani do odpowiedzialności pociągać’</w:t>
      </w:r>
    </w:p>
    <w:p w:rsidR="00000000" w:rsidRDefault="00872859">
      <w:pPr>
        <w:pStyle w:val="Teksttreci21"/>
        <w:shd w:val="clear" w:color="auto" w:fill="auto"/>
        <w:spacing w:after="108" w:line="348" w:lineRule="exact"/>
        <w:ind w:firstLine="400"/>
        <w:jc w:val="both"/>
      </w:pPr>
      <w:r>
        <w:rPr>
          <w:rStyle w:val="Teksttreci2"/>
          <w:color w:val="000000"/>
        </w:rPr>
        <w:t>Znacznie rzadziej, bo tylko 7 razy występuje w badanym tekście synonimiczny wyraz winien: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800" w:firstLine="0"/>
        <w:jc w:val="both"/>
      </w:pPr>
      <w:r>
        <w:rPr>
          <w:rStyle w:val="Teksttreci2"/>
          <w:color w:val="000000"/>
        </w:rPr>
        <w:t>Takowych zaręcz</w:t>
      </w:r>
      <w:r>
        <w:rPr>
          <w:rStyle w:val="Teksttreci2"/>
          <w:color w:val="000000"/>
        </w:rPr>
        <w:t xml:space="preserve">yn, gdyby strona iedna dotrzymać nie chciała, nie tylko powrócić będzie winna wszystkie darunki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  <w:lang w:val="en-US" w:eastAsia="en-US"/>
        </w:rPr>
        <w:t xml:space="preserve">expensa </w:t>
      </w:r>
      <w:r>
        <w:rPr>
          <w:rStyle w:val="Teksttreci2"/>
          <w:color w:val="000000"/>
        </w:rPr>
        <w:t>drugiey stronie, ale nadto zakład przy zaręczynach ostrzeżony zapłaci (s. 129 §</w:t>
      </w:r>
    </w:p>
    <w:p w:rsidR="00000000" w:rsidRDefault="00872859">
      <w:pPr>
        <w:pStyle w:val="Teksttreci90"/>
        <w:shd w:val="clear" w:color="auto" w:fill="auto"/>
        <w:spacing w:after="50" w:line="288" w:lineRule="exact"/>
        <w:ind w:left="800"/>
      </w:pPr>
      <w:r>
        <w:rPr>
          <w:rStyle w:val="Teksttreci9"/>
          <w:b/>
          <w:bCs/>
          <w:color w:val="000000"/>
        </w:rPr>
        <w:t>3).</w:t>
      </w:r>
    </w:p>
    <w:p w:rsidR="00000000" w:rsidRDefault="00872859">
      <w:pPr>
        <w:pStyle w:val="Teksttreci21"/>
        <w:shd w:val="clear" w:color="auto" w:fill="auto"/>
        <w:spacing w:line="300" w:lineRule="exact"/>
        <w:ind w:firstLine="400"/>
        <w:jc w:val="both"/>
      </w:pPr>
      <w:r>
        <w:rPr>
          <w:rStyle w:val="Teksttreci2"/>
          <w:color w:val="000000"/>
        </w:rPr>
        <w:t>2 c) Wśród 139 użyć połączeń bezokolicznika z formami wyrazu móc</w:t>
      </w:r>
    </w:p>
    <w:p w:rsidR="00000000" w:rsidRDefault="00872859">
      <w:pPr>
        <w:pStyle w:val="Podpistabeli0"/>
        <w:framePr w:w="9714" w:wrap="notBeside" w:vAnchor="text" w:hAnchor="text" w:xAlign="center" w:y="1"/>
        <w:shd w:val="clear" w:color="auto" w:fill="auto"/>
        <w:spacing w:after="0" w:line="300" w:lineRule="exact"/>
      </w:pPr>
      <w:r>
        <w:rPr>
          <w:rStyle w:val="Podpistabeli"/>
          <w:color w:val="000000"/>
        </w:rPr>
        <w:t>w</w:t>
      </w:r>
      <w:r>
        <w:rPr>
          <w:rStyle w:val="Podpistabeli"/>
          <w:color w:val="000000"/>
        </w:rPr>
        <w:t>yróżnić można:</w:t>
      </w:r>
    </w:p>
    <w:p w:rsidR="00000000" w:rsidRDefault="00872859">
      <w:pPr>
        <w:pStyle w:val="Podpistabeli0"/>
        <w:framePr w:w="9714" w:wrap="notBeside" w:vAnchor="text" w:hAnchor="text" w:xAlign="center" w:y="1"/>
        <w:shd w:val="clear" w:color="auto" w:fill="auto"/>
        <w:spacing w:after="0" w:line="300" w:lineRule="exact"/>
      </w:pPr>
      <w:r>
        <w:rPr>
          <w:rStyle w:val="Podpistabeli"/>
          <w:color w:val="000000"/>
        </w:rPr>
        <w:t>Konstrukcje w stronie czynnej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06"/>
        <w:gridCol w:w="1494"/>
        <w:gridCol w:w="19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860" w:firstLine="0"/>
            </w:pPr>
            <w:r>
              <w:rPr>
                <w:rStyle w:val="Teksttreci24"/>
                <w:color w:val="000000"/>
              </w:rPr>
              <w:t xml:space="preserve">w </w:t>
            </w:r>
            <w:r>
              <w:rPr>
                <w:rStyle w:val="Teksttreci24"/>
                <w:color w:val="000000"/>
                <w:lang w:val="de-DE" w:eastAsia="de-DE"/>
              </w:rPr>
              <w:t xml:space="preserve">praesens </w:t>
            </w:r>
            <w:r>
              <w:rPr>
                <w:rStyle w:val="Teksttreci24"/>
                <w:color w:val="000000"/>
              </w:rPr>
              <w:t xml:space="preserve">w szyku inf + </w:t>
            </w:r>
            <w:r>
              <w:rPr>
                <w:rStyle w:val="Teksttreci2Kursywa1"/>
                <w:color w:val="000000"/>
              </w:rPr>
              <w:t>może (nie może)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200" w:firstLine="0"/>
            </w:pPr>
            <w:r>
              <w:rPr>
                <w:rStyle w:val="Teksttreci24"/>
                <w:color w:val="000000"/>
              </w:rPr>
              <w:t>49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może</w:t>
            </w:r>
            <w:r>
              <w:rPr>
                <w:rStyle w:val="Teksttreci24"/>
                <w:color w:val="000000"/>
              </w:rPr>
              <w:t xml:space="preserve"> </w:t>
            </w:r>
            <w:r>
              <w:rPr>
                <w:rStyle w:val="Teksttreci2Kursywa1"/>
                <w:color w:val="000000"/>
              </w:rPr>
              <w:t>(nie może)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200" w:firstLine="0"/>
            </w:pPr>
            <w:r>
              <w:rPr>
                <w:rStyle w:val="Teksttreci24"/>
                <w:color w:val="000000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860" w:firstLine="0"/>
            </w:pPr>
            <w:r>
              <w:rPr>
                <w:rStyle w:val="Teksttreci24"/>
                <w:color w:val="000000"/>
              </w:rPr>
              <w:t>w futurum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4"/>
                <w:color w:val="000000"/>
              </w:rPr>
              <w:t xml:space="preserve">inf + </w:t>
            </w:r>
            <w:r>
              <w:rPr>
                <w:rStyle w:val="Teksttreci2Kursywa1"/>
                <w:color w:val="000000"/>
              </w:rPr>
              <w:t>będzie //nie będzie mógł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340" w:firstLine="0"/>
            </w:pPr>
            <w:r>
              <w:rPr>
                <w:rStyle w:val="Teksttreci24"/>
                <w:color w:val="000000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będzie//nie będzie mógł</w:t>
            </w:r>
            <w:r>
              <w:rPr>
                <w:rStyle w:val="Teksttreci24"/>
                <w:color w:val="000000"/>
              </w:rPr>
              <w:t xml:space="preserve"> + inf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200" w:firstLine="0"/>
            </w:pPr>
            <w:r>
              <w:rPr>
                <w:rStyle w:val="Teksttreci24"/>
                <w:color w:val="000000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>w stronic biernej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860" w:firstLine="0"/>
            </w:pPr>
            <w:r>
              <w:rPr>
                <w:rStyle w:val="Teksttreci24"/>
                <w:color w:val="000000"/>
              </w:rPr>
              <w:t xml:space="preserve">w </w:t>
            </w:r>
            <w:r>
              <w:rPr>
                <w:rStyle w:val="Teksttreci24"/>
                <w:color w:val="000000"/>
                <w:lang w:val="de-DE" w:eastAsia="de-DE"/>
              </w:rPr>
              <w:t>praesens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4"/>
                <w:color w:val="000000"/>
                <w:lang w:val="cs-CZ" w:eastAsia="cs-CZ"/>
              </w:rPr>
              <w:t xml:space="preserve">participium </w:t>
            </w:r>
            <w:r>
              <w:rPr>
                <w:rStyle w:val="Teksttreci24"/>
                <w:color w:val="000000"/>
              </w:rPr>
              <w:t xml:space="preserve">+ </w:t>
            </w:r>
            <w:r>
              <w:rPr>
                <w:rStyle w:val="Teksttreci2Kursywa1"/>
                <w:color w:val="000000"/>
              </w:rPr>
              <w:t>by</w:t>
            </w:r>
            <w:r>
              <w:rPr>
                <w:rStyle w:val="Teksttreci2Kursywa1"/>
                <w:color w:val="000000"/>
              </w:rPr>
              <w:t>ć może//nie może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200" w:firstLine="0"/>
            </w:pPr>
            <w:r>
              <w:rPr>
                <w:rStyle w:val="Teksttreci24"/>
                <w:color w:val="000000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może//nie może być</w:t>
            </w:r>
            <w:r>
              <w:rPr>
                <w:rStyle w:val="Teksttreci24"/>
                <w:color w:val="000000"/>
              </w:rPr>
              <w:t xml:space="preserve"> +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340" w:firstLine="0"/>
            </w:pPr>
            <w:r>
              <w:rPr>
                <w:rStyle w:val="Teksttreci24"/>
                <w:color w:val="000000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być może +</w:t>
            </w:r>
            <w:r>
              <w:rPr>
                <w:rStyle w:val="Teksttreci24"/>
                <w:color w:val="000000"/>
              </w:rPr>
              <w:t xml:space="preserve">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340" w:firstLine="0"/>
            </w:pPr>
            <w:r>
              <w:rPr>
                <w:rStyle w:val="Teksttreci24"/>
                <w:color w:val="00000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860" w:firstLine="0"/>
            </w:pPr>
            <w:r>
              <w:rPr>
                <w:rStyle w:val="Teksttreci24"/>
                <w:color w:val="000000"/>
              </w:rPr>
              <w:t>w futurum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będzie mógł być</w:t>
            </w:r>
            <w:r>
              <w:rPr>
                <w:rStyle w:val="Teksttreci24"/>
                <w:color w:val="000000"/>
              </w:rPr>
              <w:t xml:space="preserve"> +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340" w:firstLine="0"/>
            </w:pPr>
            <w:r>
              <w:rPr>
                <w:rStyle w:val="Teksttreci24"/>
                <w:color w:val="000000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1160" w:firstLine="0"/>
            </w:pPr>
            <w:r>
              <w:rPr>
                <w:rStyle w:val="Teksttreci2Kursywa1"/>
                <w:color w:val="000000"/>
              </w:rPr>
              <w:t>będzie być mógł</w:t>
            </w:r>
            <w:r>
              <w:rPr>
                <w:rStyle w:val="Teksttreci24"/>
                <w:color w:val="000000"/>
              </w:rPr>
              <w:t xml:space="preserve"> + </w:t>
            </w:r>
            <w:r>
              <w:rPr>
                <w:rStyle w:val="Teksttreci24"/>
                <w:color w:val="000000"/>
                <w:lang w:val="cs-CZ" w:eastAsia="cs-CZ"/>
              </w:rPr>
              <w:t>participium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340" w:firstLine="0"/>
            </w:pPr>
            <w:r>
              <w:rPr>
                <w:rStyle w:val="Teksttreci24"/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framePr w:w="971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200" w:firstLine="0"/>
            </w:pPr>
            <w:r>
              <w:rPr>
                <w:rStyle w:val="Teksttreci24"/>
                <w:color w:val="000000"/>
              </w:rPr>
              <w:t>łącznie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139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  <w:jc w:val="center"/>
        </w:trPr>
        <w:tc>
          <w:tcPr>
            <w:tcW w:w="9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left="400" w:firstLine="0"/>
            </w:pPr>
            <w:r>
              <w:rPr>
                <w:rStyle w:val="Teksttreci24"/>
                <w:color w:val="000000"/>
              </w:rPr>
              <w:t>Połączenia bezokoliczników z formami czasownika móc wykazują różne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>odcienie znaczeniowe pod względem modalności.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</w:pPr>
            <w:r>
              <w:rPr>
                <w:rStyle w:val="Teksttreci24"/>
                <w:color w:val="000000"/>
              </w:rPr>
              <w:t>Ktoś może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72859">
            <w:pPr>
              <w:pStyle w:val="Teksttreci21"/>
              <w:framePr w:w="9714" w:wrap="notBeside" w:vAnchor="text" w:hAnchor="text" w:xAlign="center" w:y="1"/>
              <w:shd w:val="clear" w:color="auto" w:fill="auto"/>
              <w:spacing w:line="300" w:lineRule="exact"/>
              <w:ind w:firstLine="0"/>
              <w:jc w:val="right"/>
            </w:pPr>
            <w:r>
              <w:rPr>
                <w:rStyle w:val="Teksttreci24"/>
                <w:color w:val="000000"/>
              </w:rPr>
              <w:t>-t- inf. to ‘ktoś</w:t>
            </w:r>
          </w:p>
        </w:tc>
      </w:tr>
    </w:tbl>
    <w:p w:rsidR="00000000" w:rsidRDefault="00872859">
      <w:pPr>
        <w:framePr w:w="9714" w:wrap="notBeside" w:vAnchor="text" w:hAnchor="text" w:xAlign="center" w:y="1"/>
        <w:rPr>
          <w:color w:val="auto"/>
          <w:sz w:val="2"/>
          <w:szCs w:val="2"/>
        </w:rPr>
      </w:pP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Teksttreci21"/>
        <w:shd w:val="clear" w:color="auto" w:fill="auto"/>
        <w:spacing w:after="113" w:line="354" w:lineRule="exact"/>
        <w:ind w:firstLine="0"/>
        <w:jc w:val="both"/>
      </w:pPr>
      <w:r>
        <w:rPr>
          <w:rStyle w:val="Teksttreci2"/>
          <w:color w:val="000000"/>
          <w:lang w:val="en-US" w:eastAsia="en-US"/>
        </w:rPr>
        <w:t xml:space="preserve">jest </w:t>
      </w:r>
      <w:r>
        <w:rPr>
          <w:rStyle w:val="Teksttreci2"/>
          <w:color w:val="000000"/>
        </w:rPr>
        <w:t xml:space="preserve">władny, ma prawo; istnieje możliwość wykorzystania uprawnień, zależna od </w:t>
      </w:r>
      <w:r>
        <w:rPr>
          <w:rStyle w:val="Teksttreci2"/>
          <w:color w:val="000000"/>
        </w:rPr>
        <w:lastRenderedPageBreak/>
        <w:t>woli osoby wymienionej; istnieje możliwość stworzona przez kogoś in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>nego; nie istnieje zakaz, wolno komuś’:</w:t>
      </w:r>
    </w:p>
    <w:p w:rsidR="00000000" w:rsidRDefault="00872859">
      <w:pPr>
        <w:pStyle w:val="Teksttreci21"/>
        <w:shd w:val="clear" w:color="auto" w:fill="auto"/>
        <w:spacing w:after="65" w:line="288" w:lineRule="exact"/>
        <w:ind w:left="860" w:firstLine="0"/>
        <w:jc w:val="both"/>
      </w:pPr>
      <w:r>
        <w:rPr>
          <w:rStyle w:val="Teksttreci2"/>
          <w:color w:val="000000"/>
        </w:rPr>
        <w:t xml:space="preserve">Król </w:t>
      </w:r>
      <w:r>
        <w:rPr>
          <w:rStyle w:val="Teksttreci2Pogrubienie"/>
          <w:color w:val="000000"/>
        </w:rPr>
        <w:t xml:space="preserve">może dać, darować, zastawić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innym wszelakim sposobem wiecznie albo docześnie </w:t>
      </w:r>
      <w:r>
        <w:rPr>
          <w:rStyle w:val="Teksttreci2Pogrubienie"/>
          <w:color w:val="000000"/>
        </w:rPr>
        <w:t xml:space="preserve">rozrządzić </w:t>
      </w:r>
      <w:r>
        <w:rPr>
          <w:rStyle w:val="Teksttreci2"/>
          <w:color w:val="000000"/>
        </w:rPr>
        <w:t>dobra imienia swego własne (s. 33 §39)</w:t>
      </w:r>
    </w:p>
    <w:p w:rsidR="00000000" w:rsidRDefault="00872859">
      <w:pPr>
        <w:pStyle w:val="Teksttreci21"/>
        <w:shd w:val="clear" w:color="auto" w:fill="auto"/>
        <w:spacing w:after="65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Oyciec swym dzieciom,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żonie mąż, </w:t>
      </w:r>
      <w:r>
        <w:rPr>
          <w:rStyle w:val="Teksttreci2Pogrubienie"/>
          <w:color w:val="000000"/>
        </w:rPr>
        <w:t xml:space="preserve">może </w:t>
      </w:r>
      <w:r>
        <w:rPr>
          <w:rStyle w:val="Teksttreci2"/>
          <w:color w:val="000000"/>
        </w:rPr>
        <w:t xml:space="preserve">testamentem lub zapisem przed księgami </w:t>
      </w:r>
      <w:r>
        <w:rPr>
          <w:rStyle w:val="Teksttreci2Pogrubienie"/>
          <w:color w:val="000000"/>
        </w:rPr>
        <w:t xml:space="preserve">naznaczyć </w:t>
      </w:r>
      <w:r>
        <w:rPr>
          <w:rStyle w:val="Teksttreci2"/>
          <w:color w:val="000000"/>
        </w:rPr>
        <w:t xml:space="preserve">kuratora (s. </w:t>
      </w:r>
      <w:r>
        <w:rPr>
          <w:rStyle w:val="Teksttreci2Pogrubienie"/>
          <w:color w:val="000000"/>
        </w:rPr>
        <w:t>189 § 8)</w:t>
      </w:r>
    </w:p>
    <w:p w:rsidR="00000000" w:rsidRDefault="00872859">
      <w:pPr>
        <w:pStyle w:val="Teksttreci21"/>
        <w:shd w:val="clear" w:color="auto" w:fill="auto"/>
        <w:spacing w:after="355" w:line="276" w:lineRule="exact"/>
        <w:ind w:left="860" w:firstLine="0"/>
        <w:jc w:val="both"/>
      </w:pPr>
      <w:r>
        <w:rPr>
          <w:rStyle w:val="Teksttreci2"/>
          <w:color w:val="000000"/>
        </w:rPr>
        <w:t xml:space="preserve">Zostaiący sub cura, gdyby się w czym ukrzywdzonym od swego Kuratora być sądził, </w:t>
      </w:r>
      <w:r>
        <w:rPr>
          <w:rStyle w:val="Teksttreci2Pogrubienie"/>
          <w:color w:val="000000"/>
        </w:rPr>
        <w:t xml:space="preserve">będzie </w:t>
      </w:r>
      <w:r>
        <w:rPr>
          <w:rStyle w:val="Teksttreci2"/>
          <w:color w:val="000000"/>
        </w:rPr>
        <w:t xml:space="preserve">go mógł w asystencyi Instygatora o powrócenie ukrzywdzenia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oddalenie od kuratoryi </w:t>
      </w:r>
      <w:r>
        <w:rPr>
          <w:rStyle w:val="Teksttreci2Pogrubienie"/>
          <w:color w:val="000000"/>
        </w:rPr>
        <w:t xml:space="preserve">zapozwać </w:t>
      </w:r>
      <w:r>
        <w:rPr>
          <w:rStyle w:val="Teksttreci2"/>
          <w:color w:val="000000"/>
        </w:rPr>
        <w:t>(s. 190 §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Każdy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każdego miasta mieszczanin</w:t>
      </w:r>
      <w:r>
        <w:rPr>
          <w:rStyle w:val="Teksttreci2"/>
          <w:color w:val="000000"/>
        </w:rPr>
        <w:t xml:space="preserve"> były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na potym zostaiący iest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będzie na zawsze osobą wolną, synowie ich dobrych obyczaiów </w:t>
      </w:r>
      <w:r>
        <w:rPr>
          <w:rStyle w:val="Teksttreci2Pogrubienie"/>
          <w:color w:val="000000"/>
        </w:rPr>
        <w:t xml:space="preserve">mieścić się mogą </w:t>
      </w:r>
      <w:r>
        <w:rPr>
          <w:rStyle w:val="Teksttreci2"/>
          <w:color w:val="000000"/>
        </w:rPr>
        <w:t>w służbie woyskowey, a dla zasług w woysku lub in</w:t>
      </w:r>
      <w:r>
        <w:rPr>
          <w:rStyle w:val="Teksttreci2"/>
          <w:color w:val="000000"/>
        </w:rPr>
        <w:softHyphen/>
        <w:t xml:space="preserve">nych talentów </w:t>
      </w:r>
      <w:r>
        <w:rPr>
          <w:rStyle w:val="Teksttreci2Pogrubienie"/>
          <w:color w:val="000000"/>
        </w:rPr>
        <w:t xml:space="preserve">mogą bydż </w:t>
      </w:r>
      <w:r>
        <w:rPr>
          <w:rStyle w:val="Teksttreci2"/>
          <w:color w:val="000000"/>
        </w:rPr>
        <w:t xml:space="preserve">do prerogatyw szlachectwa </w:t>
      </w:r>
      <w:r>
        <w:rPr>
          <w:rStyle w:val="Teksttreci2Pogrubienie"/>
          <w:color w:val="000000"/>
        </w:rPr>
        <w:t>przypuszczeni (s. 222 § 9)</w:t>
      </w:r>
    </w:p>
    <w:p w:rsidR="00000000" w:rsidRDefault="00872859">
      <w:pPr>
        <w:pStyle w:val="Teksttreci21"/>
        <w:shd w:val="clear" w:color="auto" w:fill="auto"/>
        <w:spacing w:after="7" w:line="288" w:lineRule="exact"/>
        <w:ind w:left="860" w:firstLine="0"/>
        <w:jc w:val="both"/>
      </w:pPr>
      <w:r>
        <w:rPr>
          <w:rStyle w:val="Teksttreci2"/>
          <w:color w:val="000000"/>
        </w:rPr>
        <w:t>Na aukcyi tey wsze</w:t>
      </w:r>
      <w:r>
        <w:rPr>
          <w:rStyle w:val="Teksttreci2"/>
          <w:color w:val="000000"/>
        </w:rPr>
        <w:t xml:space="preserve">lkiego gatunku ludzie nie podeyrzani </w:t>
      </w:r>
      <w:r>
        <w:rPr>
          <w:rStyle w:val="Teksttreci2Pogrubienie"/>
          <w:color w:val="000000"/>
        </w:rPr>
        <w:t xml:space="preserve">znaydować się mogą </w:t>
      </w:r>
      <w:r>
        <w:rPr>
          <w:rStyle w:val="Teksttreci2"/>
          <w:color w:val="000000"/>
        </w:rPr>
        <w:t>(s. 17S § 23).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W konstrukcjach zaprzeczonych widzimy też pewne różnice w odcieniach modalności:</w:t>
      </w:r>
    </w:p>
    <w:p w:rsidR="00000000" w:rsidRDefault="00872859">
      <w:pPr>
        <w:pStyle w:val="Teksttreci21"/>
        <w:shd w:val="clear" w:color="auto" w:fill="auto"/>
        <w:spacing w:after="118" w:line="354" w:lineRule="exact"/>
        <w:ind w:firstLine="0"/>
        <w:jc w:val="both"/>
      </w:pPr>
      <w:r>
        <w:rPr>
          <w:rStyle w:val="Teksttreci2"/>
          <w:color w:val="000000"/>
        </w:rPr>
        <w:t xml:space="preserve">ktoś nie może = </w:t>
      </w:r>
      <w:r>
        <w:rPr>
          <w:rStyle w:val="Teksttreci2"/>
          <w:color w:val="000000"/>
          <w:lang w:val="de-DE" w:eastAsia="de-DE"/>
        </w:rPr>
        <w:t xml:space="preserve">» </w:t>
      </w:r>
      <w:r>
        <w:rPr>
          <w:rStyle w:val="Teksttreci2"/>
          <w:color w:val="000000"/>
        </w:rPr>
        <w:t xml:space="preserve">nie ma uprawnień </w:t>
      </w:r>
      <w:r>
        <w:rPr>
          <w:rStyle w:val="Teksttreci2"/>
          <w:color w:val="000000"/>
          <w:lang w:val="de-DE" w:eastAsia="de-DE"/>
        </w:rPr>
        <w:t>«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60" w:firstLine="0"/>
        <w:jc w:val="both"/>
      </w:pPr>
      <w:r>
        <w:rPr>
          <w:rStyle w:val="Teksttreci2Pogrubienie"/>
          <w:color w:val="000000"/>
        </w:rPr>
        <w:t xml:space="preserve">Król </w:t>
      </w:r>
      <w:r>
        <w:rPr>
          <w:rStyle w:val="Teksttreci2"/>
          <w:color w:val="000000"/>
        </w:rPr>
        <w:t xml:space="preserve">na rzecz swoię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sukcessorów krwi swoiey nie </w:t>
      </w:r>
      <w:r>
        <w:rPr>
          <w:rStyle w:val="Teksttreci2Pogrubienie"/>
          <w:color w:val="000000"/>
        </w:rPr>
        <w:t xml:space="preserve">możemy </w:t>
      </w:r>
      <w:r>
        <w:rPr>
          <w:rStyle w:val="Teksttreci2"/>
          <w:color w:val="000000"/>
        </w:rPr>
        <w:t>nabywać an</w:t>
      </w:r>
      <w:r>
        <w:rPr>
          <w:rStyle w:val="Teksttreci2"/>
          <w:color w:val="000000"/>
        </w:rPr>
        <w:t>i wiecznym dziedzictwem, ani doczesną zastawą dóbr wszelkiey natury w kraiach Rzeczypospolitey będących (s. 33 § 38)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Cechowym Maystrem </w:t>
      </w:r>
      <w:r>
        <w:rPr>
          <w:rStyle w:val="Teksttreci2Pogrubienie"/>
          <w:color w:val="000000"/>
        </w:rPr>
        <w:t xml:space="preserve">nie może być </w:t>
      </w:r>
      <w:r>
        <w:rPr>
          <w:rStyle w:val="Teksttreci2"/>
          <w:color w:val="000000"/>
        </w:rPr>
        <w:t>żaden, pokąd wprzód mieyskiego prawa nie przyimie (s. 224 § 2)</w:t>
      </w:r>
    </w:p>
    <w:p w:rsidR="00000000" w:rsidRDefault="00872859">
      <w:pPr>
        <w:pStyle w:val="Teksttreci21"/>
        <w:shd w:val="clear" w:color="auto" w:fill="auto"/>
        <w:spacing w:after="50" w:line="288" w:lineRule="exact"/>
        <w:ind w:left="860" w:firstLine="0"/>
        <w:jc w:val="both"/>
      </w:pPr>
      <w:r>
        <w:rPr>
          <w:rStyle w:val="Teksttreci2"/>
          <w:color w:val="000000"/>
        </w:rPr>
        <w:t>W wszelkich sądach ex actoratu</w:t>
      </w:r>
      <w:r>
        <w:rPr>
          <w:rStyle w:val="Teksttreci2"/>
          <w:color w:val="000000"/>
        </w:rPr>
        <w:t xml:space="preserve"> et reatu opiekuni imieniem swych małoletnich czynić powinni. Dekretów zaś </w:t>
      </w:r>
      <w:r>
        <w:rPr>
          <w:rStyle w:val="Teksttreci2Pogrubienie"/>
          <w:color w:val="000000"/>
        </w:rPr>
        <w:t xml:space="preserve">przypuszczać nie mogą </w:t>
      </w:r>
      <w:r>
        <w:rPr>
          <w:rStyle w:val="Teksttreci2"/>
          <w:color w:val="000000"/>
        </w:rPr>
        <w:t>(s. 179 § 32)</w:t>
      </w:r>
    </w:p>
    <w:p w:rsidR="00000000" w:rsidRDefault="00872859">
      <w:pPr>
        <w:pStyle w:val="Teksttreci21"/>
        <w:shd w:val="clear" w:color="auto" w:fill="auto"/>
        <w:spacing w:after="104" w:line="300" w:lineRule="exact"/>
        <w:ind w:firstLine="0"/>
        <w:jc w:val="both"/>
      </w:pPr>
      <w:r>
        <w:rPr>
          <w:rStyle w:val="Teksttreci2"/>
          <w:color w:val="000000"/>
        </w:rPr>
        <w:t>ktoś nie może ‘nie wolno mu (pod sankcją karną)’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860" w:firstLine="0"/>
        <w:jc w:val="both"/>
      </w:pPr>
      <w:r>
        <w:rPr>
          <w:rStyle w:val="Teksttreci2"/>
          <w:color w:val="000000"/>
        </w:rPr>
        <w:t xml:space="preserve">Pan przez Kommissarza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innego rządzcę dóbr w przychodach grun</w:t>
      </w:r>
      <w:r>
        <w:rPr>
          <w:rStyle w:val="Teksttreci2"/>
          <w:color w:val="000000"/>
        </w:rPr>
        <w:softHyphen/>
        <w:t xml:space="preserve">towych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tym wszystkim, co mu był</w:t>
      </w:r>
      <w:r>
        <w:rPr>
          <w:rStyle w:val="Teksttreci2"/>
          <w:color w:val="000000"/>
        </w:rPr>
        <w:t xml:space="preserve">o powierzono, ukrzywdzony, </w:t>
      </w:r>
      <w:r>
        <w:rPr>
          <w:rStyle w:val="Teksttreci2Pogrubienie"/>
          <w:color w:val="000000"/>
        </w:rPr>
        <w:t xml:space="preserve">nie może </w:t>
      </w:r>
      <w:r>
        <w:rPr>
          <w:rStyle w:val="Teksttreci2"/>
          <w:color w:val="000000"/>
        </w:rPr>
        <w:t xml:space="preserve">przecię maiątku </w:t>
      </w:r>
      <w:r>
        <w:rPr>
          <w:rStyle w:val="Teksttreci2Pogrubienie"/>
          <w:color w:val="000000"/>
        </w:rPr>
        <w:t xml:space="preserve">grabić, </w:t>
      </w:r>
      <w:r>
        <w:rPr>
          <w:rStyle w:val="Teksttreci2"/>
          <w:color w:val="000000"/>
        </w:rPr>
        <w:t xml:space="preserve">ani osoby, która go krzywdziła, </w:t>
      </w:r>
      <w:r>
        <w:rPr>
          <w:rStyle w:val="Teksttreci2Pogrubienie"/>
          <w:color w:val="000000"/>
        </w:rPr>
        <w:t xml:space="preserve">więzić, </w:t>
      </w:r>
      <w:r>
        <w:rPr>
          <w:rStyle w:val="Teksttreci2"/>
          <w:color w:val="000000"/>
        </w:rPr>
        <w:t>pod winą o występku obrażoney sądowey powagi opisaną (s. 229 § 4)</w:t>
      </w:r>
    </w:p>
    <w:p w:rsidR="00000000" w:rsidRDefault="00872859">
      <w:pPr>
        <w:pStyle w:val="Teksttreci21"/>
        <w:shd w:val="clear" w:color="auto" w:fill="auto"/>
        <w:spacing w:after="2" w:line="282" w:lineRule="exact"/>
        <w:ind w:left="860" w:firstLine="0"/>
        <w:jc w:val="both"/>
      </w:pPr>
      <w:r>
        <w:rPr>
          <w:rStyle w:val="Teksttreci2"/>
          <w:color w:val="000000"/>
        </w:rPr>
        <w:t>Chłop kondycyi tey, iaka się w § 1,2 opisała, gdy wolności w § 4 wyrażoney nie zyska, dó</w:t>
      </w:r>
      <w:r>
        <w:rPr>
          <w:rStyle w:val="Teksttreci2"/>
          <w:color w:val="000000"/>
        </w:rPr>
        <w:t xml:space="preserve">br swego Pana </w:t>
      </w:r>
      <w:r>
        <w:rPr>
          <w:rStyle w:val="Teksttreci2Pogrubienie"/>
          <w:color w:val="000000"/>
        </w:rPr>
        <w:t xml:space="preserve">opuszczać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z nich </w:t>
      </w:r>
      <w:r>
        <w:rPr>
          <w:rStyle w:val="Teksttreci2Pogrubienie"/>
          <w:color w:val="000000"/>
        </w:rPr>
        <w:t xml:space="preserve">uchodzić </w:t>
      </w:r>
      <w:r>
        <w:rPr>
          <w:rStyle w:val="Teksttreci2"/>
          <w:color w:val="000000"/>
        </w:rPr>
        <w:t xml:space="preserve">samowolnie </w:t>
      </w:r>
      <w:r>
        <w:rPr>
          <w:rStyle w:val="Teksttreci2Pogrubienie"/>
          <w:color w:val="000000"/>
        </w:rPr>
        <w:t xml:space="preserve">nie może </w:t>
      </w:r>
      <w:r>
        <w:rPr>
          <w:rStyle w:val="Teksttreci2"/>
          <w:color w:val="000000"/>
        </w:rPr>
        <w:t>(s. 244 § 3)</w:t>
      </w:r>
    </w:p>
    <w:p w:rsidR="00000000" w:rsidRDefault="00872859">
      <w:pPr>
        <w:pStyle w:val="Teksttreci21"/>
        <w:shd w:val="clear" w:color="auto" w:fill="auto"/>
        <w:spacing w:after="113" w:line="354" w:lineRule="exact"/>
        <w:ind w:firstLine="460"/>
        <w:jc w:val="both"/>
      </w:pPr>
      <w:r>
        <w:rPr>
          <w:rStyle w:val="Teksttreci2"/>
          <w:color w:val="000000"/>
        </w:rPr>
        <w:t xml:space="preserve">W konstrukcjach zawierających formy </w:t>
      </w:r>
      <w:r>
        <w:rPr>
          <w:rStyle w:val="Teksttreci2"/>
          <w:color w:val="000000"/>
          <w:lang w:val="en-US" w:eastAsia="en-US"/>
        </w:rPr>
        <w:t xml:space="preserve">passivum </w:t>
      </w:r>
      <w:r>
        <w:rPr>
          <w:rStyle w:val="Teksttreci2"/>
          <w:color w:val="000000"/>
        </w:rPr>
        <w:t>możność, uprawnienia stają się atrybutem innych osób niż wymienione w podmiocie zdania — osoby te nie są tu podmiotem prawa, lecz jego p</w:t>
      </w:r>
      <w:r>
        <w:rPr>
          <w:rStyle w:val="Teksttreci2"/>
          <w:color w:val="000000"/>
        </w:rPr>
        <w:t>rzedmiotem:</w:t>
      </w:r>
    </w:p>
    <w:p w:rsidR="00000000" w:rsidRDefault="00872859">
      <w:pPr>
        <w:pStyle w:val="Teksttreci21"/>
        <w:shd w:val="clear" w:color="auto" w:fill="auto"/>
        <w:spacing w:line="288" w:lineRule="exact"/>
        <w:ind w:left="860" w:firstLine="0"/>
        <w:jc w:val="both"/>
      </w:pPr>
      <w:r>
        <w:rPr>
          <w:rStyle w:val="Teksttreci2Pogrubienie"/>
          <w:color w:val="000000"/>
        </w:rPr>
        <w:t xml:space="preserve">ktoś będzie mógł </w:t>
      </w:r>
      <w:r>
        <w:rPr>
          <w:rStyle w:val="Teksttreci2"/>
          <w:color w:val="000000"/>
        </w:rPr>
        <w:t xml:space="preserve">+ </w:t>
      </w:r>
      <w:r>
        <w:rPr>
          <w:rStyle w:val="Teksttreci2"/>
          <w:color w:val="000000"/>
          <w:lang w:val="cs-CZ" w:eastAsia="cs-CZ"/>
        </w:rPr>
        <w:t xml:space="preserve">participium passivi </w:t>
      </w:r>
      <w:r>
        <w:rPr>
          <w:rStyle w:val="Teksttreci2"/>
          <w:color w:val="000000"/>
        </w:rPr>
        <w:t>‘komuś innemu będzie wolno go poddać czynności wyrażonej podstawowym czasownikiem*:</w:t>
      </w:r>
    </w:p>
    <w:p w:rsidR="00000000" w:rsidRDefault="00872859">
      <w:pPr>
        <w:pStyle w:val="Teksttreci21"/>
        <w:shd w:val="clear" w:color="auto" w:fill="auto"/>
        <w:spacing w:after="60" w:line="294" w:lineRule="exact"/>
        <w:ind w:left="840" w:firstLine="0"/>
        <w:jc w:val="both"/>
      </w:pPr>
      <w:r>
        <w:rPr>
          <w:rStyle w:val="Teksttreci2"/>
          <w:color w:val="000000"/>
        </w:rPr>
        <w:t xml:space="preserve">Patronowie [...] o zaniedbanie swego urzędu </w:t>
      </w:r>
      <w:r>
        <w:rPr>
          <w:rStyle w:val="Teksttreci2Pogrubienie"/>
          <w:color w:val="000000"/>
        </w:rPr>
        <w:t xml:space="preserve">będą bydź </w:t>
      </w:r>
      <w:r>
        <w:rPr>
          <w:rStyle w:val="Teksttreci2"/>
          <w:color w:val="000000"/>
        </w:rPr>
        <w:t xml:space="preserve">mogli </w:t>
      </w:r>
      <w:r>
        <w:rPr>
          <w:rStyle w:val="Teksttreci2Pogrubienie"/>
          <w:color w:val="000000"/>
        </w:rPr>
        <w:t xml:space="preserve">pozywani </w:t>
      </w:r>
      <w:r>
        <w:rPr>
          <w:rStyle w:val="Teksttreci2"/>
          <w:color w:val="000000"/>
        </w:rPr>
        <w:t>(s. 103 § 19)</w:t>
      </w:r>
    </w:p>
    <w:p w:rsidR="00000000" w:rsidRDefault="00872859">
      <w:pPr>
        <w:pStyle w:val="Teksttreci21"/>
        <w:shd w:val="clear" w:color="auto" w:fill="auto"/>
        <w:spacing w:after="60" w:line="294" w:lineRule="exact"/>
        <w:ind w:left="840" w:firstLine="0"/>
        <w:jc w:val="both"/>
      </w:pPr>
      <w:r>
        <w:rPr>
          <w:rStyle w:val="Teksttreci2"/>
          <w:color w:val="000000"/>
        </w:rPr>
        <w:t>... któremu prawu, gdyby</w:t>
      </w:r>
      <w:r>
        <w:rPr>
          <w:rStyle w:val="Teksttreci2"/>
          <w:color w:val="000000"/>
        </w:rPr>
        <w:t xml:space="preserve"> kto z stanu Szlacheckiego podlegać nie chciał, z possessyi swoiey mieyskiey </w:t>
      </w:r>
      <w:r>
        <w:rPr>
          <w:rStyle w:val="Teksttreci2Pogrubienie"/>
          <w:color w:val="000000"/>
        </w:rPr>
        <w:t xml:space="preserve">będzie mógł być </w:t>
      </w:r>
      <w:r>
        <w:rPr>
          <w:rStyle w:val="Teksttreci2"/>
          <w:color w:val="000000"/>
        </w:rPr>
        <w:t xml:space="preserve">przez Instygatora Sądu mieyskiego </w:t>
      </w:r>
      <w:r>
        <w:rPr>
          <w:rStyle w:val="Teksttreci2Pogrubienie"/>
          <w:color w:val="000000"/>
        </w:rPr>
        <w:t xml:space="preserve">pozwany,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tam do uczynienia w tym zadosyć </w:t>
      </w:r>
      <w:r>
        <w:rPr>
          <w:rStyle w:val="Teksttreci2Pogrubienie"/>
          <w:color w:val="000000"/>
        </w:rPr>
        <w:t xml:space="preserve">przymuszony </w:t>
      </w:r>
      <w:r>
        <w:rPr>
          <w:rStyle w:val="Teksttreci2"/>
          <w:color w:val="000000"/>
        </w:rPr>
        <w:t>(s. 205 § 3)</w:t>
      </w:r>
    </w:p>
    <w:p w:rsidR="00000000" w:rsidRDefault="00872859">
      <w:pPr>
        <w:pStyle w:val="Teksttreci21"/>
        <w:shd w:val="clear" w:color="auto" w:fill="auto"/>
        <w:spacing w:after="55" w:line="294" w:lineRule="exact"/>
        <w:ind w:left="840" w:firstLine="0"/>
        <w:jc w:val="both"/>
      </w:pPr>
      <w:r>
        <w:rPr>
          <w:rStyle w:val="Teksttreci2"/>
          <w:color w:val="000000"/>
        </w:rPr>
        <w:t>A gdyby na pograniczu schwytani (scil. żebracy zagraniczni) n</w:t>
      </w:r>
      <w:r>
        <w:rPr>
          <w:rStyle w:val="Teksttreci2"/>
          <w:color w:val="000000"/>
        </w:rPr>
        <w:t xml:space="preserve">ie byli, </w:t>
      </w:r>
      <w:r>
        <w:rPr>
          <w:rStyle w:val="Teksttreci2"/>
          <w:color w:val="000000"/>
        </w:rPr>
        <w:lastRenderedPageBreak/>
        <w:t xml:space="preserve">wszędzie w kraiu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przez urzędy mieyskie </w:t>
      </w:r>
      <w:r>
        <w:rPr>
          <w:rStyle w:val="Teksttreci2Pogrubienie"/>
          <w:color w:val="000000"/>
        </w:rPr>
        <w:t xml:space="preserve">imani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Pogrubienie"/>
          <w:color w:val="000000"/>
        </w:rPr>
        <w:t xml:space="preserve">karani będą być mogli </w:t>
      </w:r>
      <w:r>
        <w:rPr>
          <w:rStyle w:val="Teksttreci2"/>
          <w:color w:val="000000"/>
        </w:rPr>
        <w:t>(s. 241 § 5)</w:t>
      </w:r>
    </w:p>
    <w:p w:rsidR="00000000" w:rsidRDefault="00872859">
      <w:pPr>
        <w:pStyle w:val="Teksttreci21"/>
        <w:shd w:val="clear" w:color="auto" w:fill="auto"/>
        <w:spacing w:after="114" w:line="300" w:lineRule="exact"/>
        <w:ind w:firstLine="0"/>
        <w:jc w:val="both"/>
      </w:pPr>
      <w:r>
        <w:rPr>
          <w:rStyle w:val="Teksttreci2"/>
          <w:color w:val="000000"/>
        </w:rPr>
        <w:t>z przeczeniem:</w:t>
      </w:r>
    </w:p>
    <w:p w:rsidR="00000000" w:rsidRDefault="00872859">
      <w:pPr>
        <w:pStyle w:val="Teksttreci21"/>
        <w:shd w:val="clear" w:color="auto" w:fill="auto"/>
        <w:spacing w:after="118" w:line="300" w:lineRule="exact"/>
        <w:ind w:left="840" w:firstLine="0"/>
        <w:jc w:val="both"/>
      </w:pPr>
      <w:r>
        <w:rPr>
          <w:rStyle w:val="Teksttreci2Pogrubienie"/>
          <w:color w:val="000000"/>
        </w:rPr>
        <w:t xml:space="preserve">ktoś nie może być </w:t>
      </w:r>
      <w:r>
        <w:rPr>
          <w:rStyle w:val="Teksttreci2"/>
          <w:color w:val="000000"/>
        </w:rPr>
        <w:t xml:space="preserve">+ </w:t>
      </w:r>
      <w:r>
        <w:rPr>
          <w:rStyle w:val="Teksttreci2"/>
          <w:color w:val="000000"/>
          <w:lang w:val="cs-CZ" w:eastAsia="cs-CZ"/>
        </w:rPr>
        <w:t xml:space="preserve">participium passivi </w:t>
      </w:r>
      <w:r>
        <w:rPr>
          <w:rStyle w:val="Teksttreci2"/>
          <w:color w:val="000000"/>
        </w:rPr>
        <w:t>‘kogoś nie wolno + inf ’:</w:t>
      </w:r>
    </w:p>
    <w:p w:rsidR="00000000" w:rsidRDefault="00872859">
      <w:pPr>
        <w:pStyle w:val="Teksttreci21"/>
        <w:shd w:val="clear" w:color="auto" w:fill="auto"/>
        <w:spacing w:line="288" w:lineRule="exact"/>
        <w:ind w:left="840" w:firstLine="0"/>
        <w:jc w:val="both"/>
      </w:pPr>
      <w:r>
        <w:rPr>
          <w:rStyle w:val="Teksttreci2"/>
          <w:color w:val="000000"/>
        </w:rPr>
        <w:t xml:space="preserve">Szlachcic osiadły </w:t>
      </w:r>
      <w:r>
        <w:rPr>
          <w:rStyle w:val="Teksttreci2Pogrubienie"/>
          <w:color w:val="000000"/>
        </w:rPr>
        <w:t xml:space="preserve">nie może być aresztowany </w:t>
      </w:r>
      <w:r>
        <w:rPr>
          <w:rStyle w:val="Teksttreci2"/>
          <w:color w:val="000000"/>
        </w:rPr>
        <w:t xml:space="preserve">ani </w:t>
      </w:r>
      <w:r>
        <w:rPr>
          <w:rStyle w:val="Teksttreci2Pogrubienie"/>
          <w:color w:val="000000"/>
        </w:rPr>
        <w:t xml:space="preserve">pozywany </w:t>
      </w:r>
      <w:r>
        <w:rPr>
          <w:rStyle w:val="Teksttreci2"/>
          <w:color w:val="000000"/>
        </w:rPr>
        <w:t>z osoby w sprawach cywilny</w:t>
      </w:r>
      <w:r>
        <w:rPr>
          <w:rStyle w:val="Teksttreci2"/>
          <w:color w:val="000000"/>
        </w:rPr>
        <w:t>ch rzeczywistych (s. 122 § 5).</w:t>
      </w:r>
    </w:p>
    <w:p w:rsidR="00000000" w:rsidRDefault="00872859">
      <w:pPr>
        <w:pStyle w:val="Teksttreci21"/>
        <w:shd w:val="clear" w:color="auto" w:fill="auto"/>
        <w:spacing w:after="122" w:line="366" w:lineRule="exact"/>
        <w:ind w:firstLine="440"/>
        <w:jc w:val="both"/>
      </w:pPr>
      <w:r>
        <w:rPr>
          <w:rStyle w:val="Teksttreci2"/>
          <w:color w:val="000000"/>
        </w:rPr>
        <w:t xml:space="preserve">Wyraz </w:t>
      </w:r>
      <w:r>
        <w:rPr>
          <w:rStyle w:val="Teksttreci2Pogrubienie"/>
          <w:color w:val="000000"/>
        </w:rPr>
        <w:t xml:space="preserve">można </w:t>
      </w:r>
      <w:r>
        <w:rPr>
          <w:rStyle w:val="Teksttreci2"/>
          <w:color w:val="000000"/>
        </w:rPr>
        <w:t>nie występuje w konstrukcjach stanowiących — pojawia się on w tekście dwukrotnie, za każdym razem w zdaniach zależnych: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840" w:firstLine="0"/>
        <w:jc w:val="both"/>
      </w:pPr>
      <w:r>
        <w:rPr>
          <w:rStyle w:val="Teksttreci2"/>
          <w:color w:val="000000"/>
        </w:rPr>
        <w:t>Szlachcic osiadłość dziedziczną maiący, imany ani więziony bydź nie ma bez konwikcyi przez ko</w:t>
      </w:r>
      <w:r>
        <w:rPr>
          <w:rStyle w:val="Teksttreci2"/>
          <w:color w:val="000000"/>
        </w:rPr>
        <w:t xml:space="preserve">gożkolwiek, oprócz gdyby na gorącym uczynku był schwytany, lub </w:t>
      </w:r>
      <w:r>
        <w:rPr>
          <w:rStyle w:val="Teksttreci2Pogrubienie"/>
          <w:color w:val="000000"/>
        </w:rPr>
        <w:t xml:space="preserve">taką </w:t>
      </w:r>
      <w:r>
        <w:rPr>
          <w:rStyle w:val="Teksttreci2"/>
          <w:color w:val="000000"/>
        </w:rPr>
        <w:t xml:space="preserve">zbrodnię popełnił, o </w:t>
      </w:r>
      <w:r>
        <w:rPr>
          <w:rStyle w:val="Teksttreci2Pogrubienie"/>
          <w:color w:val="000000"/>
        </w:rPr>
        <w:t xml:space="preserve">iaką </w:t>
      </w:r>
      <w:r>
        <w:rPr>
          <w:rStyle w:val="Teksttreci2"/>
          <w:color w:val="000000"/>
        </w:rPr>
        <w:t xml:space="preserve">go </w:t>
      </w:r>
      <w:r>
        <w:rPr>
          <w:rStyle w:val="Teksttreci2Pogrubienie"/>
          <w:color w:val="000000"/>
        </w:rPr>
        <w:t>aresz</w:t>
      </w:r>
      <w:r>
        <w:rPr>
          <w:rStyle w:val="Teksttreci2Pogrubienie"/>
          <w:color w:val="000000"/>
        </w:rPr>
        <w:softHyphen/>
        <w:t xml:space="preserve">tować, chwytać, imać </w:t>
      </w:r>
      <w:r>
        <w:rPr>
          <w:rStyle w:val="Teksttreci2"/>
          <w:color w:val="000000"/>
        </w:rPr>
        <w:t xml:space="preserve">w domu gdzieżkolwiek </w:t>
      </w:r>
      <w:r>
        <w:rPr>
          <w:rStyle w:val="Teksttreci2Pogrubienie"/>
          <w:color w:val="000000"/>
        </w:rPr>
        <w:t xml:space="preserve">można </w:t>
      </w:r>
      <w:r>
        <w:rPr>
          <w:rStyle w:val="Teksttreci2"/>
          <w:color w:val="000000"/>
        </w:rPr>
        <w:t>(s. 121 § 4)</w:t>
      </w:r>
    </w:p>
    <w:p w:rsidR="00000000" w:rsidRDefault="00872859">
      <w:pPr>
        <w:pStyle w:val="Teksttreci21"/>
        <w:shd w:val="clear" w:color="auto" w:fill="auto"/>
        <w:spacing w:after="2" w:line="288" w:lineRule="exact"/>
        <w:ind w:left="840" w:firstLine="0"/>
        <w:jc w:val="both"/>
      </w:pPr>
      <w:r>
        <w:rPr>
          <w:rStyle w:val="Teksttreci2"/>
          <w:color w:val="000000"/>
        </w:rPr>
        <w:t xml:space="preserve">O nieprzytomnego w dobrach, </w:t>
      </w:r>
      <w:r>
        <w:rPr>
          <w:rStyle w:val="Teksttreci2Pogrubienie"/>
          <w:color w:val="000000"/>
        </w:rPr>
        <w:t xml:space="preserve">gdyby się </w:t>
      </w:r>
      <w:r>
        <w:rPr>
          <w:rStyle w:val="Teksttreci2"/>
          <w:color w:val="000000"/>
        </w:rPr>
        <w:t xml:space="preserve">życiu </w:t>
      </w:r>
      <w:r>
        <w:rPr>
          <w:rStyle w:val="Teksttreci2Pogrubienie"/>
          <w:color w:val="000000"/>
        </w:rPr>
        <w:t xml:space="preserve">dowiedzieć niemożna, </w:t>
      </w:r>
      <w:r>
        <w:rPr>
          <w:rStyle w:val="Teksttreci2"/>
          <w:color w:val="000000"/>
        </w:rPr>
        <w:t>sąd przez lat dwadzieścia</w:t>
      </w:r>
      <w:r>
        <w:rPr>
          <w:rStyle w:val="Teksttreci2"/>
          <w:color w:val="000000"/>
        </w:rPr>
        <w:t xml:space="preserve"> w sekwestrze dobra takowe mieć będzie (s. </w:t>
      </w:r>
      <w:r>
        <w:rPr>
          <w:rStyle w:val="Teksttreci23"/>
          <w:color w:val="000000"/>
        </w:rPr>
        <w:t>200</w:t>
      </w:r>
      <w:r>
        <w:rPr>
          <w:rStyle w:val="Teksttreci214pt2"/>
          <w:color w:val="000000"/>
        </w:rPr>
        <w:t xml:space="preserve"> § </w:t>
      </w:r>
      <w:r>
        <w:rPr>
          <w:rStyle w:val="Teksttreci23"/>
          <w:color w:val="000000"/>
        </w:rPr>
        <w:t>21</w:t>
      </w:r>
      <w:r>
        <w:rPr>
          <w:rStyle w:val="Teksttreci214pt2"/>
          <w:color w:val="000000"/>
        </w:rPr>
        <w:t>)</w:t>
      </w:r>
    </w:p>
    <w:p w:rsidR="00000000" w:rsidRDefault="00872859">
      <w:pPr>
        <w:pStyle w:val="Teksttreci21"/>
        <w:shd w:val="clear" w:color="auto" w:fill="auto"/>
        <w:spacing w:after="113" w:line="360" w:lineRule="exact"/>
        <w:ind w:firstLine="440"/>
        <w:jc w:val="both"/>
      </w:pPr>
      <w:r>
        <w:rPr>
          <w:rStyle w:val="Teksttreci2"/>
          <w:color w:val="000000"/>
        </w:rPr>
        <w:t>2 d) Połączeń wyrazu wolno z bezokolicznikiem jest w badanym tekście 26 i odnoszą się one do stwierdzeń o uprawnieniach, o braku zakazu:</w:t>
      </w:r>
    </w:p>
    <w:p w:rsidR="00000000" w:rsidRDefault="00872859">
      <w:pPr>
        <w:pStyle w:val="Teksttreci21"/>
        <w:shd w:val="clear" w:color="auto" w:fill="auto"/>
        <w:spacing w:after="7" w:line="294" w:lineRule="exact"/>
        <w:ind w:left="840" w:firstLine="0"/>
        <w:jc w:val="both"/>
      </w:pPr>
      <w:r>
        <w:rPr>
          <w:rStyle w:val="Teksttreci2"/>
          <w:color w:val="000000"/>
        </w:rPr>
        <w:t xml:space="preserve">leżeli sędzia ma iaką w czym wątpliwość, tedy </w:t>
      </w:r>
      <w:r>
        <w:rPr>
          <w:rStyle w:val="Teksttreci2Pogrubienie"/>
          <w:color w:val="000000"/>
        </w:rPr>
        <w:t xml:space="preserve">iest wolno </w:t>
      </w:r>
      <w:r>
        <w:rPr>
          <w:rStyle w:val="Teksttreci2"/>
          <w:color w:val="000000"/>
        </w:rPr>
        <w:t xml:space="preserve">onemu </w:t>
      </w:r>
      <w:r>
        <w:rPr>
          <w:rStyle w:val="Teksttreci2Pogrubienie"/>
          <w:color w:val="000000"/>
        </w:rPr>
        <w:t xml:space="preserve">spytać się </w:t>
      </w:r>
      <w:r>
        <w:rPr>
          <w:rStyle w:val="Teksttreci2"/>
          <w:color w:val="000000"/>
        </w:rPr>
        <w:t xml:space="preserve">Patrona o to, w czym iest wątpliwy, nie prędzey iednak aż Patron skończy, co mówić przedsięwziął </w:t>
      </w:r>
      <w:r>
        <w:rPr>
          <w:rStyle w:val="Teksttreci2Pogrubienie"/>
          <w:color w:val="000000"/>
        </w:rPr>
        <w:t xml:space="preserve">(s. </w:t>
      </w:r>
      <w:r>
        <w:rPr>
          <w:rStyle w:val="Teksttreci2"/>
          <w:color w:val="000000"/>
        </w:rPr>
        <w:t>97 § 7).</w:t>
      </w:r>
    </w:p>
    <w:p w:rsidR="00000000" w:rsidRDefault="00872859">
      <w:pPr>
        <w:pStyle w:val="Teksttreci21"/>
        <w:shd w:val="clear" w:color="auto" w:fill="auto"/>
        <w:spacing w:after="113" w:line="360" w:lineRule="exact"/>
        <w:ind w:firstLine="440"/>
        <w:jc w:val="both"/>
      </w:pPr>
      <w:r>
        <w:rPr>
          <w:rStyle w:val="Teksttreci2"/>
          <w:color w:val="000000"/>
        </w:rPr>
        <w:t>3) Wśród konstrukcji zawierających inne wykładniki modalności panuje różnorodność pod względem formalnym i znaczeniowym. W dość dużej g</w:t>
      </w:r>
      <w:r>
        <w:rPr>
          <w:rStyle w:val="Teksttreci2"/>
          <w:color w:val="000000"/>
        </w:rPr>
        <w:t xml:space="preserve">rupie przykładów (23 użycia) obserwujemy udział przymiotnika </w:t>
      </w:r>
      <w:r>
        <w:rPr>
          <w:rStyle w:val="Teksttreci2Pogrubienie"/>
          <w:color w:val="000000"/>
        </w:rPr>
        <w:t xml:space="preserve">wolny </w:t>
      </w:r>
      <w:r>
        <w:rPr>
          <w:rStyle w:val="Teksttreci2"/>
          <w:color w:val="000000"/>
        </w:rPr>
        <w:t xml:space="preserve">i rzeczownika </w:t>
      </w:r>
      <w:r>
        <w:rPr>
          <w:rStyle w:val="Teksttreci2Pogrubienie"/>
          <w:color w:val="000000"/>
        </w:rPr>
        <w:t>wolność:</w:t>
      </w:r>
    </w:p>
    <w:p w:rsidR="00000000" w:rsidRDefault="00872859">
      <w:pPr>
        <w:pStyle w:val="Teksttreci21"/>
        <w:shd w:val="clear" w:color="auto" w:fill="auto"/>
        <w:spacing w:after="65" w:line="294" w:lineRule="exact"/>
        <w:ind w:left="840" w:firstLine="0"/>
        <w:jc w:val="both"/>
      </w:pPr>
      <w:r>
        <w:rPr>
          <w:rStyle w:val="Teksttreci2"/>
          <w:color w:val="000000"/>
        </w:rPr>
        <w:t xml:space="preserve">Domy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dobra Szlacheckie prawa ziemskiego od nakładów wszelkich prywatnych, bądź woyskowych, bądź cywilnych, </w:t>
      </w:r>
      <w:r>
        <w:rPr>
          <w:rStyle w:val="Teksttreci2Pogrubienie"/>
          <w:color w:val="000000"/>
        </w:rPr>
        <w:t xml:space="preserve">wolne </w:t>
      </w:r>
      <w:r>
        <w:rPr>
          <w:rStyle w:val="Teksttreci2"/>
          <w:color w:val="000000"/>
        </w:rPr>
        <w:t xml:space="preserve">na zawsze </w:t>
      </w:r>
      <w:r>
        <w:rPr>
          <w:rStyle w:val="Teksttreci2Pogrubienie"/>
          <w:color w:val="000000"/>
        </w:rPr>
        <w:t xml:space="preserve">mieć chcemy, </w:t>
      </w:r>
      <w:r>
        <w:rPr>
          <w:rStyle w:val="Teksttreci2"/>
          <w:color w:val="000000"/>
        </w:rPr>
        <w:t>lecz samym tylko podatkom pr</w:t>
      </w:r>
      <w:r>
        <w:rPr>
          <w:rStyle w:val="Teksttreci2"/>
          <w:color w:val="000000"/>
        </w:rPr>
        <w:t>zez uchwały Rzeczypospolitey włożonym podlegać maią (s. 122 § 6)</w:t>
      </w:r>
    </w:p>
    <w:p w:rsidR="00000000" w:rsidRDefault="00872859">
      <w:pPr>
        <w:pStyle w:val="Teksttreci21"/>
        <w:shd w:val="clear" w:color="auto" w:fill="auto"/>
        <w:spacing w:after="50" w:line="288" w:lineRule="exact"/>
        <w:ind w:left="840" w:firstLine="0"/>
        <w:jc w:val="both"/>
      </w:pPr>
      <w:r>
        <w:rPr>
          <w:rStyle w:val="Teksttreci2"/>
          <w:color w:val="000000"/>
        </w:rPr>
        <w:t xml:space="preserve">Stronic przecię ukrzywdzoną być się rozumieiącey [...] </w:t>
      </w:r>
      <w:r>
        <w:rPr>
          <w:rStyle w:val="Teksttreci2Pogrubienie"/>
          <w:color w:val="000000"/>
        </w:rPr>
        <w:t xml:space="preserve">zostaie się wolna </w:t>
      </w:r>
      <w:r>
        <w:rPr>
          <w:rStyle w:val="Teksttreci2"/>
          <w:color w:val="000000"/>
        </w:rPr>
        <w:t>apellacya do Ziemstwa (s. 44 § 14)</w:t>
      </w:r>
    </w:p>
    <w:p w:rsidR="00000000" w:rsidRDefault="00872859">
      <w:pPr>
        <w:pStyle w:val="Teksttreci21"/>
        <w:shd w:val="clear" w:color="auto" w:fill="auto"/>
        <w:spacing w:after="12" w:line="300" w:lineRule="exact"/>
        <w:ind w:left="840" w:firstLine="0"/>
        <w:jc w:val="both"/>
      </w:pPr>
      <w:r>
        <w:rPr>
          <w:rStyle w:val="Teksttreci2"/>
          <w:color w:val="000000"/>
        </w:rPr>
        <w:t>... gdyby o wziętey przez się korrupcyi przed daniem sentencyi Sędzia swoich kolegó</w:t>
      </w:r>
      <w:r>
        <w:rPr>
          <w:rStyle w:val="Teksttreci2"/>
          <w:color w:val="000000"/>
        </w:rPr>
        <w:t xml:space="preserve">w uwiadomił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samą korrupcyą w sądzie złożył, od wszelkiey kary </w:t>
      </w:r>
      <w:r>
        <w:rPr>
          <w:rStyle w:val="Teksttreci2Pogrubienie"/>
          <w:color w:val="000000"/>
        </w:rPr>
        <w:t xml:space="preserve">wolen będzie </w:t>
      </w:r>
      <w:r>
        <w:rPr>
          <w:rStyle w:val="Teksttreci2"/>
          <w:color w:val="000000"/>
        </w:rPr>
        <w:t xml:space="preserve">(s. </w:t>
      </w:r>
      <w:r>
        <w:rPr>
          <w:rStyle w:val="Teksttreci2Pogrubienie"/>
          <w:color w:val="000000"/>
        </w:rPr>
        <w:t>65 § 11).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0"/>
        <w:jc w:val="both"/>
      </w:pPr>
      <w:r>
        <w:rPr>
          <w:rStyle w:val="Teksttreci2"/>
          <w:color w:val="000000"/>
        </w:rPr>
        <w:t xml:space="preserve">Rzeczownik </w:t>
      </w:r>
      <w:r>
        <w:rPr>
          <w:rStyle w:val="Teksttreci2Pogrubienie"/>
          <w:color w:val="000000"/>
        </w:rPr>
        <w:t xml:space="preserve">wolność </w:t>
      </w:r>
      <w:r>
        <w:rPr>
          <w:rStyle w:val="Teksttreci2"/>
          <w:color w:val="000000"/>
        </w:rPr>
        <w:t xml:space="preserve">wchodzi w skład konstrukcji </w:t>
      </w:r>
      <w:r>
        <w:rPr>
          <w:rStyle w:val="Teksttreci2Pogrubienie"/>
          <w:color w:val="000000"/>
        </w:rPr>
        <w:t xml:space="preserve">mieć wolność, wolność pozostaje, wolność dajemy, wolność zyskują </w:t>
      </w:r>
      <w:r>
        <w:rPr>
          <w:rStyle w:val="Teksttreci2"/>
          <w:color w:val="000000"/>
        </w:rPr>
        <w:t>w połączeniu bądź to z bezokolicznikiem, bądź też z r</w:t>
      </w:r>
      <w:r>
        <w:rPr>
          <w:rStyle w:val="Teksttreci2"/>
          <w:color w:val="000000"/>
        </w:rPr>
        <w:t>zeczownikiem odsłownym:</w:t>
      </w:r>
    </w:p>
    <w:p w:rsidR="00000000" w:rsidRDefault="00872859">
      <w:pPr>
        <w:pStyle w:val="Teksttreci21"/>
        <w:shd w:val="clear" w:color="auto" w:fill="auto"/>
        <w:spacing w:after="60" w:line="288" w:lineRule="exact"/>
        <w:ind w:left="1260" w:firstLine="0"/>
        <w:jc w:val="both"/>
      </w:pPr>
      <w:r>
        <w:rPr>
          <w:rStyle w:val="Teksttreci2Pogrubienie"/>
          <w:color w:val="000000"/>
        </w:rPr>
        <w:t xml:space="preserve">wolność mieć będą </w:t>
      </w:r>
      <w:r>
        <w:rPr>
          <w:rStyle w:val="Teksttreci2"/>
          <w:color w:val="000000"/>
        </w:rPr>
        <w:t>+ inf ‘będzie im wolno, będą mogli, będą mieli pozwolenie’:</w:t>
      </w:r>
    </w:p>
    <w:p w:rsidR="00000000" w:rsidRDefault="00872859">
      <w:pPr>
        <w:pStyle w:val="Teksttreci21"/>
        <w:shd w:val="clear" w:color="auto" w:fill="auto"/>
        <w:spacing w:after="65" w:line="288" w:lineRule="exact"/>
        <w:ind w:left="1260" w:firstLine="0"/>
        <w:jc w:val="both"/>
      </w:pPr>
      <w:r>
        <w:rPr>
          <w:rStyle w:val="Teksttreci2"/>
          <w:color w:val="000000"/>
        </w:rPr>
        <w:t xml:space="preserve">Plebani za same tylko jura stolae według postanowienia synodalnego </w:t>
      </w:r>
      <w:r>
        <w:rPr>
          <w:rStyle w:val="Teksttreci2Pogrubienie"/>
          <w:color w:val="000000"/>
        </w:rPr>
        <w:t xml:space="preserve">brać </w:t>
      </w:r>
      <w:r>
        <w:rPr>
          <w:rStyle w:val="Teksttreci2"/>
          <w:color w:val="000000"/>
        </w:rPr>
        <w:t xml:space="preserve">opłatę </w:t>
      </w:r>
      <w:r>
        <w:rPr>
          <w:rStyle w:val="Teksttreci2Pogrubienie"/>
          <w:color w:val="000000"/>
        </w:rPr>
        <w:t xml:space="preserve">wolność mieć będą </w:t>
      </w:r>
      <w:r>
        <w:rPr>
          <w:rStyle w:val="Teksttreci2"/>
          <w:color w:val="000000"/>
        </w:rPr>
        <w:t>(s. 51 § 28)</w:t>
      </w:r>
    </w:p>
    <w:p w:rsidR="00000000" w:rsidRDefault="00872859">
      <w:pPr>
        <w:pStyle w:val="Teksttreci21"/>
        <w:shd w:val="clear" w:color="auto" w:fill="auto"/>
        <w:spacing w:after="7" w:line="282" w:lineRule="exact"/>
        <w:ind w:left="1260" w:firstLine="0"/>
        <w:jc w:val="both"/>
      </w:pPr>
      <w:r>
        <w:rPr>
          <w:rStyle w:val="Teksttreci2"/>
          <w:color w:val="000000"/>
        </w:rPr>
        <w:t xml:space="preserve">... a gdyby na szkodliwe icy dobru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sukcessorów Kurator naprowadził ią tranzakcye, przez Sąd Grodzki podług występku karany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od kuratorstwa oddalony być może, o co wdowa w assystencyi naybliższego z swych krewnych lub Instygatora sądu </w:t>
      </w:r>
      <w:r>
        <w:rPr>
          <w:rStyle w:val="Teksttreci2Pogrubienie"/>
          <w:color w:val="000000"/>
        </w:rPr>
        <w:t xml:space="preserve">czynić </w:t>
      </w:r>
      <w:r>
        <w:rPr>
          <w:rStyle w:val="Teksttreci2"/>
          <w:color w:val="000000"/>
        </w:rPr>
        <w:t xml:space="preserve">w sądzie </w:t>
      </w:r>
      <w:r>
        <w:rPr>
          <w:rStyle w:val="Teksttreci2Pogrubienie"/>
          <w:color w:val="000000"/>
        </w:rPr>
        <w:t xml:space="preserve">mieć będzie wolność </w:t>
      </w:r>
      <w:r>
        <w:rPr>
          <w:rStyle w:val="Teksttreci2"/>
          <w:color w:val="000000"/>
        </w:rPr>
        <w:t>(s. 187 § 3)</w:t>
      </w:r>
    </w:p>
    <w:p w:rsidR="00000000" w:rsidRDefault="00872859">
      <w:pPr>
        <w:pStyle w:val="Teksttreci21"/>
        <w:shd w:val="clear" w:color="auto" w:fill="auto"/>
        <w:spacing w:after="118" w:line="348" w:lineRule="exact"/>
        <w:ind w:left="460" w:firstLine="0"/>
        <w:jc w:val="both"/>
      </w:pPr>
      <w:r>
        <w:rPr>
          <w:rStyle w:val="Teksttreci2"/>
          <w:color w:val="000000"/>
        </w:rPr>
        <w:t>Zamiast</w:t>
      </w:r>
      <w:r>
        <w:rPr>
          <w:rStyle w:val="Teksttreci2"/>
          <w:color w:val="000000"/>
        </w:rPr>
        <w:t xml:space="preserve"> bezokolicznika może tu wystąpić też dopełniacz rzeczownika odczasownikowego, stanowiącego nazwę czynności:</w:t>
      </w:r>
    </w:p>
    <w:p w:rsidR="00000000" w:rsidRDefault="00872859">
      <w:pPr>
        <w:pStyle w:val="Teksttreci21"/>
        <w:shd w:val="clear" w:color="auto" w:fill="auto"/>
        <w:spacing w:after="302" w:line="276" w:lineRule="exact"/>
        <w:ind w:left="1260" w:firstLine="0"/>
        <w:jc w:val="both"/>
      </w:pPr>
      <w:r>
        <w:rPr>
          <w:rStyle w:val="Teksttreci2"/>
          <w:color w:val="000000"/>
        </w:rPr>
        <w:lastRenderedPageBreak/>
        <w:t xml:space="preserve">Mieszczanin każdy miasta pryncypalnego Województwa </w:t>
      </w:r>
      <w:r>
        <w:rPr>
          <w:rStyle w:val="Teksttreci2Pogrubienie"/>
          <w:color w:val="000000"/>
        </w:rPr>
        <w:t xml:space="preserve">mieć będzie wolność, </w:t>
      </w:r>
      <w:r>
        <w:rPr>
          <w:rStyle w:val="Teksttreci2"/>
          <w:color w:val="000000"/>
        </w:rPr>
        <w:t xml:space="preserve">po publikacyi ninieyszego prawa, </w:t>
      </w:r>
      <w:r>
        <w:rPr>
          <w:rStyle w:val="Teksttreci2Pogrubienie"/>
          <w:color w:val="000000"/>
        </w:rPr>
        <w:t xml:space="preserve">nabywania </w:t>
      </w:r>
      <w:r>
        <w:rPr>
          <w:rStyle w:val="Teksttreci2"/>
          <w:color w:val="000000"/>
        </w:rPr>
        <w:t xml:space="preserve">dóbr ziemskich, nie daley iednak </w:t>
      </w:r>
      <w:r>
        <w:rPr>
          <w:rStyle w:val="Teksttreci2"/>
          <w:color w:val="000000"/>
        </w:rPr>
        <w:t>nad mil trzy od swego miasta (s. 222 § 10).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left="460" w:firstLine="0"/>
        <w:jc w:val="both"/>
      </w:pPr>
      <w:r>
        <w:rPr>
          <w:rStyle w:val="Teksttreci2"/>
          <w:color w:val="000000"/>
        </w:rPr>
        <w:t xml:space="preserve">Związki wyrazowe </w:t>
      </w:r>
      <w:r>
        <w:rPr>
          <w:rStyle w:val="Teksttreci2Pogrubienie"/>
          <w:color w:val="000000"/>
        </w:rPr>
        <w:t xml:space="preserve">wolność pozostaje// zostaje </w:t>
      </w:r>
      <w:r>
        <w:rPr>
          <w:rStyle w:val="Teksttreci2Pogrubienie"/>
          <w:color w:val="000000"/>
          <w:lang w:val="ru-RU" w:eastAsia="ru-RU"/>
        </w:rPr>
        <w:t xml:space="preserve">// </w:t>
      </w:r>
      <w:r>
        <w:rPr>
          <w:rStyle w:val="Teksttreci2Pogrubienie"/>
          <w:color w:val="000000"/>
        </w:rPr>
        <w:t xml:space="preserve">zostanie </w:t>
      </w:r>
      <w:r>
        <w:rPr>
          <w:rStyle w:val="Teksttreci2"/>
          <w:color w:val="000000"/>
        </w:rPr>
        <w:t xml:space="preserve">lub </w:t>
      </w:r>
      <w:r>
        <w:rPr>
          <w:rStyle w:val="Teksttreci2Pogrubienie"/>
          <w:color w:val="000000"/>
        </w:rPr>
        <w:t xml:space="preserve">wolność zostawujemy </w:t>
      </w:r>
      <w:r>
        <w:rPr>
          <w:rStyle w:val="Teksttreci2"/>
          <w:color w:val="000000"/>
        </w:rPr>
        <w:t>łączą się również z bezokolicznikiem lub z rzeczownikiem odsłownym: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1260" w:firstLine="0"/>
        <w:jc w:val="both"/>
      </w:pPr>
      <w:r>
        <w:rPr>
          <w:rStyle w:val="Teksttreci2"/>
          <w:color w:val="000000"/>
        </w:rPr>
        <w:t>(O patronach) Posłem przecię gdyby który został</w:t>
      </w:r>
      <w:r>
        <w:rPr>
          <w:rStyle w:val="Teksttreci2"/>
          <w:color w:val="000000"/>
        </w:rPr>
        <w:t xml:space="preserve">, do patronizacyi mu się wrócić wolno będzie [...], iako też po skończonym Pisarstwie Woiewódzkim w Trybunale </w:t>
      </w:r>
      <w:r>
        <w:rPr>
          <w:rStyle w:val="Teksttreci2Pogrubienie"/>
          <w:color w:val="000000"/>
        </w:rPr>
        <w:t xml:space="preserve">wrócić się </w:t>
      </w:r>
      <w:r>
        <w:rPr>
          <w:rStyle w:val="Teksttreci2"/>
          <w:color w:val="000000"/>
        </w:rPr>
        <w:t xml:space="preserve">do patronizacyi </w:t>
      </w:r>
      <w:r>
        <w:rPr>
          <w:rStyle w:val="Teksttreci2Pogrubienie"/>
          <w:color w:val="000000"/>
        </w:rPr>
        <w:t xml:space="preserve">wolność </w:t>
      </w:r>
      <w:r>
        <w:rPr>
          <w:rStyle w:val="Teksttreci2"/>
          <w:color w:val="000000"/>
        </w:rPr>
        <w:t>zos</w:t>
      </w:r>
      <w:r>
        <w:rPr>
          <w:rStyle w:val="Teksttreci2Pogrubienie"/>
          <w:color w:val="000000"/>
        </w:rPr>
        <w:t xml:space="preserve">tawujemy </w:t>
      </w:r>
      <w:r>
        <w:rPr>
          <w:rStyle w:val="Teksttreci2"/>
          <w:color w:val="000000"/>
        </w:rPr>
        <w:t>(s. 106 § 27)</w:t>
      </w:r>
    </w:p>
    <w:p w:rsidR="00000000" w:rsidRDefault="00872859">
      <w:pPr>
        <w:pStyle w:val="Teksttreci21"/>
        <w:shd w:val="clear" w:color="auto" w:fill="auto"/>
        <w:spacing w:after="46" w:line="282" w:lineRule="exact"/>
        <w:ind w:left="1260" w:firstLine="0"/>
        <w:jc w:val="both"/>
      </w:pPr>
      <w:r>
        <w:rPr>
          <w:rStyle w:val="Teksttreci2"/>
          <w:color w:val="000000"/>
        </w:rPr>
        <w:t xml:space="preserve">Takowi synowie, chociażby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zostali w kondycyi chłopskiey, nigdy przecię nie będą kon</w:t>
      </w:r>
      <w:r>
        <w:rPr>
          <w:rStyle w:val="Teksttreci2"/>
          <w:color w:val="000000"/>
        </w:rPr>
        <w:t xml:space="preserve">dycyi ich oyca w § 1 opisaney, ale im wolność </w:t>
      </w:r>
      <w:r>
        <w:rPr>
          <w:rStyle w:val="Teksttreci2Pogrubienie"/>
          <w:color w:val="000000"/>
        </w:rPr>
        <w:t xml:space="preserve">zostanie przyięcia </w:t>
      </w:r>
      <w:r>
        <w:rPr>
          <w:rStyle w:val="Teksttreci2"/>
          <w:color w:val="000000"/>
        </w:rPr>
        <w:t>mieyskiego, lub też w stanic rolniczym zostawszy, będą tak wolni, iak w § 3 uchwaliliśmy (s. 246 § 8).</w:t>
      </w:r>
    </w:p>
    <w:p w:rsidR="00000000" w:rsidRDefault="00872859">
      <w:pPr>
        <w:pStyle w:val="Teksttreci90"/>
        <w:shd w:val="clear" w:color="auto" w:fill="auto"/>
        <w:spacing w:after="50" w:line="300" w:lineRule="exact"/>
        <w:ind w:left="460"/>
      </w:pPr>
      <w:r>
        <w:rPr>
          <w:rStyle w:val="Teksttreci9Bezpogrubienia"/>
          <w:b w:val="0"/>
          <w:bCs w:val="0"/>
          <w:color w:val="000000"/>
        </w:rPr>
        <w:t xml:space="preserve">Podobna jest łączliwość zwrotów </w:t>
      </w:r>
      <w:r>
        <w:rPr>
          <w:rStyle w:val="Teksttreci9"/>
          <w:b/>
          <w:bCs/>
          <w:color w:val="000000"/>
        </w:rPr>
        <w:t>wolność dajemy, wolność zyskują:</w:t>
      </w:r>
    </w:p>
    <w:p w:rsidR="00000000" w:rsidRDefault="00872859">
      <w:pPr>
        <w:pStyle w:val="Teksttreci21"/>
        <w:shd w:val="clear" w:color="auto" w:fill="auto"/>
        <w:spacing w:after="55" w:line="282" w:lineRule="exact"/>
        <w:ind w:left="1260" w:firstLine="0"/>
        <w:jc w:val="both"/>
      </w:pPr>
      <w:r>
        <w:rPr>
          <w:rStyle w:val="Teksttreci2"/>
          <w:color w:val="000000"/>
        </w:rPr>
        <w:t xml:space="preserve">... a sprawy takowey </w:t>
      </w:r>
      <w:r>
        <w:rPr>
          <w:rStyle w:val="Teksttreci2Pogrubienie"/>
          <w:color w:val="000000"/>
        </w:rPr>
        <w:t xml:space="preserve">promowować, </w:t>
      </w:r>
      <w:r>
        <w:rPr>
          <w:rStyle w:val="Teksttreci2"/>
          <w:color w:val="000000"/>
        </w:rPr>
        <w:t xml:space="preserve">iako </w:t>
      </w:r>
      <w:r>
        <w:rPr>
          <w:rStyle w:val="Teksttreci2"/>
          <w:color w:val="000000"/>
          <w:lang w:val="en-US" w:eastAsia="en-US"/>
        </w:rPr>
        <w:t xml:space="preserve">vindictam </w:t>
      </w:r>
      <w:r>
        <w:rPr>
          <w:rStyle w:val="Teksttreci2"/>
          <w:color w:val="000000"/>
        </w:rPr>
        <w:t xml:space="preserve">publicam każdemu Szlachcicowi, mieszczaninowi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chłopowi bądźby nie był krewny zabitego, </w:t>
      </w:r>
      <w:r>
        <w:rPr>
          <w:rStyle w:val="Teksttreci2Pogrubienie"/>
          <w:color w:val="000000"/>
        </w:rPr>
        <w:t xml:space="preserve">wolność daiemy </w:t>
      </w:r>
      <w:r>
        <w:rPr>
          <w:rStyle w:val="Teksttreci2"/>
          <w:color w:val="000000"/>
        </w:rPr>
        <w:t>(s. 252 § 21)</w:t>
      </w:r>
    </w:p>
    <w:p w:rsidR="00000000" w:rsidRDefault="00872859">
      <w:pPr>
        <w:pStyle w:val="Teksttreci21"/>
        <w:shd w:val="clear" w:color="auto" w:fill="auto"/>
        <w:spacing w:after="12" w:line="288" w:lineRule="exact"/>
        <w:ind w:left="1260" w:firstLine="0"/>
        <w:jc w:val="both"/>
      </w:pPr>
      <w:r>
        <w:rPr>
          <w:rStyle w:val="Teksttreci2"/>
          <w:color w:val="000000"/>
        </w:rPr>
        <w:t xml:space="preserve">Chłopi w §§ 1,2 wyrażeni przestają być adscripti glebae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Pogrubienie"/>
          <w:color w:val="000000"/>
        </w:rPr>
        <w:t xml:space="preserve">zyskuią wolność przeniesienia się </w:t>
      </w:r>
      <w:r>
        <w:rPr>
          <w:rStyle w:val="Teksttreci2"/>
          <w:color w:val="000000"/>
        </w:rPr>
        <w:t xml:space="preserve">do dóbr innych (s. </w:t>
      </w:r>
      <w:r>
        <w:rPr>
          <w:rStyle w:val="Teksttreci2"/>
          <w:color w:val="000000"/>
        </w:rPr>
        <w:t>244 § 4)</w:t>
      </w:r>
    </w:p>
    <w:p w:rsidR="00000000" w:rsidRDefault="00872859">
      <w:pPr>
        <w:pStyle w:val="Teksttreci21"/>
        <w:shd w:val="clear" w:color="auto" w:fill="auto"/>
        <w:spacing w:after="60" w:line="348" w:lineRule="exact"/>
        <w:ind w:left="460" w:firstLine="0"/>
        <w:jc w:val="both"/>
      </w:pPr>
      <w:r>
        <w:rPr>
          <w:rStyle w:val="Teksttreci2"/>
          <w:color w:val="000000"/>
        </w:rPr>
        <w:t xml:space="preserve">Liczba przykładów zawierających rzeczownik </w:t>
      </w:r>
      <w:r>
        <w:rPr>
          <w:rStyle w:val="Teksttreci2Pogrubienie"/>
          <w:color w:val="000000"/>
        </w:rPr>
        <w:t xml:space="preserve">moc i </w:t>
      </w:r>
      <w:r>
        <w:rPr>
          <w:rStyle w:val="Teksttreci2"/>
          <w:color w:val="000000"/>
        </w:rPr>
        <w:t xml:space="preserve">przymiotnik </w:t>
      </w:r>
      <w:r>
        <w:rPr>
          <w:rStyle w:val="Teksttreci2Pogrubienie"/>
          <w:color w:val="000000"/>
          <w:lang w:val="cs-CZ" w:eastAsia="cs-CZ"/>
        </w:rPr>
        <w:t xml:space="preserve">mocen </w:t>
      </w:r>
      <w:r>
        <w:rPr>
          <w:rStyle w:val="Teksttreci2Pogrubienie"/>
          <w:color w:val="000000"/>
        </w:rPr>
        <w:t xml:space="preserve">(mieć moc, moc zostawiamy, </w:t>
      </w:r>
      <w:r>
        <w:rPr>
          <w:rStyle w:val="Teksttreci2Pogrubienie"/>
          <w:color w:val="000000"/>
          <w:lang w:val="cs-CZ" w:eastAsia="cs-CZ"/>
        </w:rPr>
        <w:t xml:space="preserve">mocen </w:t>
      </w:r>
      <w:r>
        <w:rPr>
          <w:rStyle w:val="Teksttreci2Pogrubienie"/>
          <w:color w:val="000000"/>
        </w:rPr>
        <w:t xml:space="preserve">będzie) </w:t>
      </w:r>
      <w:r>
        <w:rPr>
          <w:rStyle w:val="Teksttreci2"/>
          <w:color w:val="000000"/>
        </w:rPr>
        <w:t>wynosi 21.</w:t>
      </w:r>
    </w:p>
    <w:p w:rsidR="00000000" w:rsidRDefault="00872859">
      <w:pPr>
        <w:pStyle w:val="Teksttreci21"/>
        <w:shd w:val="clear" w:color="auto" w:fill="auto"/>
        <w:spacing w:after="113" w:line="348" w:lineRule="exact"/>
        <w:ind w:left="460" w:firstLine="400"/>
        <w:jc w:val="both"/>
      </w:pPr>
      <w:r>
        <w:rPr>
          <w:rStyle w:val="Teksttreci2"/>
          <w:color w:val="000000"/>
        </w:rPr>
        <w:t xml:space="preserve">Zwrot </w:t>
      </w:r>
      <w:r>
        <w:rPr>
          <w:rStyle w:val="Teksttreci2Pogrubienie"/>
          <w:color w:val="000000"/>
        </w:rPr>
        <w:t xml:space="preserve">mieć moc </w:t>
      </w:r>
      <w:r>
        <w:rPr>
          <w:rStyle w:val="Teksttreci2"/>
          <w:color w:val="000000"/>
        </w:rPr>
        <w:t>odnosi się przede wszystkim do instytucji i osób piastujących stanowiska urzędowe i oznacza tyle, co ‘być władnym</w:t>
      </w:r>
      <w:r>
        <w:rPr>
          <w:rStyle w:val="Teksttreci2"/>
          <w:color w:val="000000"/>
        </w:rPr>
        <w:t>, mieć od</w:t>
      </w:r>
      <w:r>
        <w:rPr>
          <w:rStyle w:val="Teksttreci2"/>
          <w:color w:val="000000"/>
        </w:rPr>
        <w:softHyphen/>
        <w:t>powiednie uprawnienia*:</w:t>
      </w:r>
    </w:p>
    <w:p w:rsidR="00000000" w:rsidRDefault="00872859">
      <w:pPr>
        <w:pStyle w:val="Teksttreci21"/>
        <w:shd w:val="clear" w:color="auto" w:fill="auto"/>
        <w:spacing w:after="60" w:line="282" w:lineRule="exact"/>
        <w:ind w:left="1260" w:firstLine="0"/>
        <w:jc w:val="both"/>
      </w:pPr>
      <w:r>
        <w:rPr>
          <w:rStyle w:val="Teksttreci2"/>
          <w:color w:val="000000"/>
        </w:rPr>
        <w:t xml:space="preserve">Takowe upomnienia, gdyby nie odmieniły opiekuna, </w:t>
      </w:r>
      <w:r>
        <w:rPr>
          <w:rStyle w:val="Teksttreci2Pogrubienie"/>
          <w:color w:val="000000"/>
        </w:rPr>
        <w:t xml:space="preserve">będzie miał moc </w:t>
      </w:r>
      <w:r>
        <w:rPr>
          <w:rStyle w:val="Teksttreci2"/>
          <w:color w:val="000000"/>
        </w:rPr>
        <w:t xml:space="preserve">Sąd za tak ważnemi racyami od opieki go </w:t>
      </w:r>
      <w:r>
        <w:rPr>
          <w:rStyle w:val="Teksttreci2Pogrubienie"/>
          <w:color w:val="000000"/>
        </w:rPr>
        <w:t xml:space="preserve">oddalić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do wszelkich krzywd nagrodzenia </w:t>
      </w:r>
      <w:r>
        <w:rPr>
          <w:rStyle w:val="Teksttreci2Pogrubienie"/>
          <w:color w:val="000000"/>
        </w:rPr>
        <w:t xml:space="preserve">przymusić </w:t>
      </w:r>
      <w:r>
        <w:rPr>
          <w:rStyle w:val="Teksttreci2"/>
          <w:color w:val="000000"/>
        </w:rPr>
        <w:t>(s. 180 § 35)</w:t>
      </w:r>
    </w:p>
    <w:p w:rsidR="00000000" w:rsidRDefault="00872859">
      <w:pPr>
        <w:pStyle w:val="Teksttreci21"/>
        <w:shd w:val="clear" w:color="auto" w:fill="auto"/>
        <w:spacing w:after="46" w:line="282" w:lineRule="exact"/>
        <w:ind w:left="1260" w:firstLine="0"/>
        <w:jc w:val="both"/>
      </w:pPr>
      <w:r>
        <w:rPr>
          <w:rStyle w:val="Teksttreci2"/>
          <w:color w:val="000000"/>
        </w:rPr>
        <w:t>A miasta od daty ninieyszego prawa w sześciu miesią</w:t>
      </w:r>
      <w:r>
        <w:rPr>
          <w:rStyle w:val="Teksttreci2"/>
          <w:color w:val="000000"/>
        </w:rPr>
        <w:t xml:space="preserve">cach takowe pustuiące domy, kamienice lub </w:t>
      </w:r>
      <w:r>
        <w:rPr>
          <w:rStyle w:val="Teksttreci2"/>
          <w:color w:val="000000"/>
          <w:lang w:val="en-US" w:eastAsia="en-US"/>
        </w:rPr>
        <w:t xml:space="preserve">place </w:t>
      </w:r>
      <w:r>
        <w:rPr>
          <w:rStyle w:val="Teksttreci2"/>
          <w:color w:val="000000"/>
          <w:lang w:val="de-DE" w:eastAsia="de-DE"/>
        </w:rPr>
        <w:t xml:space="preserve">otaxowawszy, </w:t>
      </w:r>
      <w:r>
        <w:rPr>
          <w:rStyle w:val="Teksttreci2Pogrubienie"/>
          <w:color w:val="000000"/>
        </w:rPr>
        <w:t xml:space="preserve">będą miały moc sprzedania </w:t>
      </w:r>
      <w:r>
        <w:rPr>
          <w:rStyle w:val="Teksttreci2"/>
          <w:color w:val="000000"/>
        </w:rPr>
        <w:t>(s. 209 § 9)</w:t>
      </w:r>
    </w:p>
    <w:p w:rsidR="00000000" w:rsidRDefault="00872859">
      <w:pPr>
        <w:pStyle w:val="Teksttreci21"/>
        <w:shd w:val="clear" w:color="auto" w:fill="auto"/>
        <w:spacing w:line="300" w:lineRule="exact"/>
        <w:ind w:left="1260" w:firstLine="0"/>
        <w:jc w:val="both"/>
      </w:pPr>
      <w:r>
        <w:rPr>
          <w:rStyle w:val="Teksttreci2"/>
          <w:color w:val="000000"/>
        </w:rPr>
        <w:t>Marszałek Trybunalski Deputatów świeckich, a Prezydent Deputatów</w:t>
      </w:r>
    </w:p>
    <w:p w:rsidR="00000000" w:rsidRDefault="00872859">
      <w:pPr>
        <w:pStyle w:val="Teksttreci21"/>
        <w:shd w:val="clear" w:color="auto" w:fill="auto"/>
        <w:spacing w:line="288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duchownych w przypadku praktyki albo korupcyi dostrzeżenia </w:t>
      </w:r>
      <w:r>
        <w:rPr>
          <w:rStyle w:val="Teksttreci2Pogrubienie"/>
          <w:color w:val="000000"/>
        </w:rPr>
        <w:t xml:space="preserve">napomnieć, </w:t>
      </w:r>
      <w:r>
        <w:rPr>
          <w:rStyle w:val="Teksttreci2"/>
          <w:color w:val="000000"/>
        </w:rPr>
        <w:t xml:space="preserve">Trybunał zaś </w:t>
      </w:r>
      <w:r>
        <w:rPr>
          <w:rStyle w:val="Teksttreci2Pogrubienie"/>
          <w:color w:val="000000"/>
        </w:rPr>
        <w:t xml:space="preserve">karać </w:t>
      </w:r>
      <w:r>
        <w:rPr>
          <w:rStyle w:val="Teksttreci2"/>
          <w:color w:val="000000"/>
        </w:rPr>
        <w:t xml:space="preserve">i nawet od funkcyi </w:t>
      </w:r>
      <w:r>
        <w:rPr>
          <w:rStyle w:val="Teksttreci2Pogrubienie"/>
          <w:color w:val="000000"/>
        </w:rPr>
        <w:t xml:space="preserve">odsądzić </w:t>
      </w:r>
      <w:r>
        <w:rPr>
          <w:rStyle w:val="Teksttreci2"/>
          <w:color w:val="000000"/>
        </w:rPr>
        <w:t xml:space="preserve">takowych </w:t>
      </w:r>
      <w:r>
        <w:rPr>
          <w:rStyle w:val="Teksttreci2Pogrubienie"/>
          <w:color w:val="000000"/>
        </w:rPr>
        <w:t xml:space="preserve">moc mieć będzie </w:t>
      </w:r>
      <w:r>
        <w:rPr>
          <w:rStyle w:val="Teksttreci2"/>
          <w:color w:val="000000"/>
        </w:rPr>
        <w:t>(s. 84 § 8).</w:t>
      </w:r>
    </w:p>
    <w:p w:rsidR="00000000" w:rsidRDefault="00872859">
      <w:pPr>
        <w:pStyle w:val="Teksttreci21"/>
        <w:shd w:val="clear" w:color="auto" w:fill="auto"/>
        <w:spacing w:after="55" w:line="300" w:lineRule="exact"/>
        <w:ind w:firstLine="0"/>
      </w:pPr>
      <w:r>
        <w:rPr>
          <w:rStyle w:val="Teksttreci2"/>
          <w:color w:val="000000"/>
        </w:rPr>
        <w:t>Zwrot ten może również znaczyć »mieć pełnomocnictwa«:</w:t>
      </w:r>
    </w:p>
    <w:p w:rsidR="00000000" w:rsidRDefault="00872859">
      <w:pPr>
        <w:pStyle w:val="Teksttreci21"/>
        <w:shd w:val="clear" w:color="auto" w:fill="auto"/>
        <w:spacing w:line="276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Szyprowie na statkach pańskich z zbożem, lub z innemi towarami wszelkiemi panów swoich własnemi płynący, </w:t>
      </w:r>
      <w:r>
        <w:rPr>
          <w:rStyle w:val="Teksttreci2Pogrubienie"/>
          <w:color w:val="000000"/>
        </w:rPr>
        <w:t xml:space="preserve">mają moc </w:t>
      </w:r>
      <w:r>
        <w:rPr>
          <w:rStyle w:val="Teksttreci2"/>
          <w:color w:val="000000"/>
        </w:rPr>
        <w:t xml:space="preserve">zupełną </w:t>
      </w:r>
      <w:r>
        <w:rPr>
          <w:rStyle w:val="Teksttreci2Pogrubienie"/>
          <w:color w:val="000000"/>
        </w:rPr>
        <w:t xml:space="preserve">do przedania </w:t>
      </w:r>
      <w:r>
        <w:rPr>
          <w:rStyle w:val="Teksttreci2"/>
          <w:color w:val="000000"/>
        </w:rPr>
        <w:t>l</w:t>
      </w:r>
      <w:r>
        <w:rPr>
          <w:rStyle w:val="Teksttreci2"/>
          <w:color w:val="000000"/>
        </w:rPr>
        <w:t xml:space="preserve">ub </w:t>
      </w:r>
      <w:r>
        <w:rPr>
          <w:rStyle w:val="Teksttreci2Pogrubienie"/>
          <w:color w:val="000000"/>
        </w:rPr>
        <w:t xml:space="preserve">zamienienia </w:t>
      </w:r>
      <w:r>
        <w:rPr>
          <w:rStyle w:val="Teksttreci2"/>
          <w:color w:val="000000"/>
        </w:rPr>
        <w:t>sobie towarów powierzonych (s. 233 § 3).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</w:pPr>
      <w:r>
        <w:rPr>
          <w:rStyle w:val="Teksttreci2"/>
          <w:color w:val="000000"/>
        </w:rPr>
        <w:t xml:space="preserve">Prawodawca uprawniając kogoś do określonych czynności sądowych używa zwrotu </w:t>
      </w:r>
      <w:r>
        <w:rPr>
          <w:rStyle w:val="Teksttreci2Pogrubienie"/>
          <w:color w:val="000000"/>
        </w:rPr>
        <w:t>moc zostawiamy: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>... po śmierci zostaiących w kurateli sąd naybliższym ich sukcessorom dobra wspomniane z rachunkami Kuratora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administratora odda, przeciwko którym </w:t>
      </w:r>
      <w:r>
        <w:rPr>
          <w:rStyle w:val="Teksttreci2Pogrubienie"/>
          <w:color w:val="000000"/>
        </w:rPr>
        <w:t xml:space="preserve">czynić </w:t>
      </w:r>
      <w:r>
        <w:rPr>
          <w:rStyle w:val="Teksttreci2"/>
          <w:color w:val="000000"/>
        </w:rPr>
        <w:t xml:space="preserve">tak, iak wyszłym z opieki przeciwko opiekunom, </w:t>
      </w:r>
      <w:r>
        <w:rPr>
          <w:rStyle w:val="Teksttreci2Pogrubienie"/>
          <w:color w:val="000000"/>
        </w:rPr>
        <w:t xml:space="preserve">moc zostawiamy </w:t>
      </w:r>
      <w:r>
        <w:rPr>
          <w:rStyle w:val="Teksttreci2"/>
          <w:color w:val="000000"/>
        </w:rPr>
        <w:t>(s. 200 § 20).</w:t>
      </w:r>
    </w:p>
    <w:p w:rsidR="00000000" w:rsidRDefault="00872859">
      <w:pPr>
        <w:pStyle w:val="Teksttreci21"/>
        <w:shd w:val="clear" w:color="auto" w:fill="auto"/>
        <w:spacing w:after="50" w:line="300" w:lineRule="exact"/>
        <w:ind w:firstLine="0"/>
      </w:pPr>
      <w:r>
        <w:rPr>
          <w:rStyle w:val="Teksttreci2"/>
          <w:color w:val="000000"/>
        </w:rPr>
        <w:t xml:space="preserve">Synonimiczna w stosunku do </w:t>
      </w:r>
      <w:r>
        <w:rPr>
          <w:rStyle w:val="Teksttreci2Pogrubienie"/>
          <w:color w:val="000000"/>
        </w:rPr>
        <w:t xml:space="preserve">mieć moc </w:t>
      </w:r>
      <w:r>
        <w:rPr>
          <w:rStyle w:val="Teksttreci2"/>
          <w:color w:val="000000"/>
        </w:rPr>
        <w:t xml:space="preserve">jest konstrukcja </w:t>
      </w:r>
      <w:r>
        <w:rPr>
          <w:rStyle w:val="Teksttreci2Pogrubienie"/>
          <w:color w:val="000000"/>
          <w:lang w:val="cs-CZ" w:eastAsia="cs-CZ"/>
        </w:rPr>
        <w:t xml:space="preserve">mocen </w:t>
      </w:r>
      <w:r>
        <w:rPr>
          <w:rStyle w:val="Teksttreci2Pogrubienie"/>
          <w:color w:val="000000"/>
        </w:rPr>
        <w:t>będzie: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>Oyca przecie osiadłego syn choć nie osiadły używać wszystkiego p</w:t>
      </w:r>
      <w:r>
        <w:rPr>
          <w:rStyle w:val="Teksttreci2"/>
          <w:color w:val="000000"/>
        </w:rPr>
        <w:t xml:space="preserve">rawa na Seymikach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Seymach tak, iak Szlachcic osiadły, </w:t>
      </w:r>
      <w:r>
        <w:rPr>
          <w:rStyle w:val="Teksttreci2Pogrubienie"/>
          <w:color w:val="000000"/>
          <w:lang w:val="cs-CZ" w:eastAsia="cs-CZ"/>
        </w:rPr>
        <w:t xml:space="preserve">mocen </w:t>
      </w:r>
      <w:r>
        <w:rPr>
          <w:rStyle w:val="Teksttreci2Pogrubienie"/>
          <w:color w:val="000000"/>
        </w:rPr>
        <w:t xml:space="preserve">będzie </w:t>
      </w:r>
      <w:r>
        <w:rPr>
          <w:rStyle w:val="Teksttreci2"/>
          <w:color w:val="000000"/>
        </w:rPr>
        <w:t xml:space="preserve">(s. </w:t>
      </w:r>
      <w:r>
        <w:rPr>
          <w:rStyle w:val="Teksttreci2"/>
          <w:color w:val="000000"/>
        </w:rPr>
        <w:lastRenderedPageBreak/>
        <w:t>125 § 8)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... który Subdelegat </w:t>
      </w:r>
      <w:r>
        <w:rPr>
          <w:rStyle w:val="Teksttreci2Pogrubienie"/>
          <w:color w:val="000000"/>
          <w:lang w:val="cs-CZ" w:eastAsia="cs-CZ"/>
        </w:rPr>
        <w:t xml:space="preserve">mocen </w:t>
      </w:r>
      <w:r>
        <w:rPr>
          <w:rStyle w:val="Teksttreci2Pogrubienie"/>
          <w:color w:val="000000"/>
        </w:rPr>
        <w:t xml:space="preserve">będzie </w:t>
      </w:r>
      <w:r>
        <w:rPr>
          <w:rStyle w:val="Teksttreci2"/>
          <w:color w:val="000000"/>
        </w:rPr>
        <w:t xml:space="preserve">z stróny Pana pretensye </w:t>
      </w:r>
      <w:r>
        <w:rPr>
          <w:rStyle w:val="Teksttreci2Pogrubienie"/>
          <w:color w:val="000000"/>
        </w:rPr>
        <w:t xml:space="preserve">spisać </w:t>
      </w:r>
      <w:r>
        <w:rPr>
          <w:rStyle w:val="Teksttreci2"/>
          <w:color w:val="000000"/>
        </w:rPr>
        <w:t>(s. 229 §4)</w:t>
      </w:r>
    </w:p>
    <w:p w:rsidR="00000000" w:rsidRDefault="00872859">
      <w:pPr>
        <w:pStyle w:val="Teksttreci21"/>
        <w:shd w:val="clear" w:color="auto" w:fill="auto"/>
        <w:spacing w:line="342" w:lineRule="exact"/>
        <w:ind w:right="440" w:firstLine="500"/>
        <w:jc w:val="both"/>
      </w:pPr>
      <w:r>
        <w:rPr>
          <w:rStyle w:val="Teksttreci2"/>
          <w:color w:val="000000"/>
        </w:rPr>
        <w:t xml:space="preserve">W tekście występuje ponadto 8 konstrukcji </w:t>
      </w:r>
      <w:r>
        <w:rPr>
          <w:rStyle w:val="Teksttreci2Pogrubienie"/>
          <w:color w:val="000000"/>
        </w:rPr>
        <w:t xml:space="preserve">mieć prawo </w:t>
      </w:r>
      <w:r>
        <w:rPr>
          <w:rStyle w:val="Teksttreci2"/>
          <w:color w:val="000000"/>
        </w:rPr>
        <w:t xml:space="preserve">+ inf oraz łącznie 9 konstrukcji </w:t>
      </w:r>
      <w:r>
        <w:rPr>
          <w:rStyle w:val="Teksttreci2Pogrubienie"/>
          <w:color w:val="000000"/>
        </w:rPr>
        <w:t>będzie obow</w:t>
      </w:r>
      <w:r>
        <w:rPr>
          <w:rStyle w:val="Teksttreci2Pogrubienie"/>
          <w:color w:val="000000"/>
        </w:rPr>
        <w:t>iązkiem, obowiązali się, będą obowiązani.</w:t>
      </w:r>
    </w:p>
    <w:p w:rsidR="00000000" w:rsidRDefault="00872859">
      <w:pPr>
        <w:pStyle w:val="Teksttreci21"/>
        <w:shd w:val="clear" w:color="auto" w:fill="auto"/>
        <w:spacing w:line="342" w:lineRule="exact"/>
        <w:ind w:right="440" w:firstLine="500"/>
        <w:jc w:val="both"/>
      </w:pPr>
      <w:r>
        <w:rPr>
          <w:rStyle w:val="Teksttreci2"/>
          <w:color w:val="000000"/>
        </w:rPr>
        <w:t>Na szczególne podkreślenie zasługuje bardzo niska frekwencja czasownika modalnego musieć. W badanym tekście I części kodeksu wystę</w:t>
      </w:r>
      <w:r>
        <w:rPr>
          <w:rStyle w:val="Teksttreci2"/>
          <w:color w:val="000000"/>
        </w:rPr>
        <w:softHyphen/>
        <w:t>puje on zaledwie dwukrotnie i tylko raz w funkcji stanowiącej: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>Patron nie czekaią</w:t>
      </w:r>
      <w:r>
        <w:rPr>
          <w:rStyle w:val="Teksttreci2"/>
          <w:color w:val="000000"/>
        </w:rPr>
        <w:t xml:space="preserve">c konwikcyi strony zarzucaiącey, zaraz przy zarzucie odwodzić się powinien [...], a ieżeli pierwszym dekretem przekonany zostanie, tedy do rezolucyi takowego dekretu w sądzie wyższey instancyi od mieysca stawania </w:t>
      </w:r>
      <w:r>
        <w:rPr>
          <w:rStyle w:val="Teksttreci2Pogrubienie"/>
          <w:color w:val="000000"/>
        </w:rPr>
        <w:t xml:space="preserve">wstrzymać się musi </w:t>
      </w:r>
      <w:r>
        <w:rPr>
          <w:rStyle w:val="Teksttreci2"/>
          <w:color w:val="000000"/>
        </w:rPr>
        <w:t>(s. 105 § 26),</w:t>
      </w:r>
    </w:p>
    <w:p w:rsidR="00000000" w:rsidRDefault="00872859">
      <w:pPr>
        <w:pStyle w:val="Teksttreci21"/>
        <w:shd w:val="clear" w:color="auto" w:fill="auto"/>
        <w:spacing w:after="56" w:line="300" w:lineRule="exact"/>
        <w:ind w:firstLine="0"/>
      </w:pPr>
      <w:r>
        <w:rPr>
          <w:rStyle w:val="Teksttreci2"/>
          <w:color w:val="000000"/>
        </w:rPr>
        <w:t>drugi raz</w:t>
      </w:r>
      <w:r>
        <w:rPr>
          <w:rStyle w:val="Teksttreci2"/>
          <w:color w:val="000000"/>
        </w:rPr>
        <w:t xml:space="preserve"> w funkcji nie stanowiącej: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Tak pozwani nie będą mogli inney wymówki od opieki używać, iak tych I-mo gdy będą mieć lat sześćdziesiąt wieku swego, 2-do gdy będą chorowitemi, 3-tio gdy w funkcyi iakiey publiczney zostaią,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tey przez czas roczny nieustannie </w:t>
      </w:r>
      <w:r>
        <w:rPr>
          <w:rStyle w:val="Teksttreci2Pogrubienie"/>
          <w:color w:val="000000"/>
        </w:rPr>
        <w:t xml:space="preserve">pilnować muszą, </w:t>
      </w:r>
      <w:r>
        <w:rPr>
          <w:rStyle w:val="Teksttreci2"/>
          <w:color w:val="000000"/>
        </w:rPr>
        <w:t>4-to gdy iuż iednę sprawuią opiekę (s. 168 § 13).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</w:pPr>
      <w:r>
        <w:rPr>
          <w:rStyle w:val="Teksttreci2"/>
          <w:color w:val="000000"/>
        </w:rPr>
        <w:t xml:space="preserve">Czasownik </w:t>
      </w:r>
      <w:r>
        <w:rPr>
          <w:rStyle w:val="Teksttreci2Pogrubienie"/>
          <w:color w:val="000000"/>
        </w:rPr>
        <w:t xml:space="preserve">musieć </w:t>
      </w:r>
      <w:r>
        <w:rPr>
          <w:rStyle w:val="Teksttreci2"/>
          <w:color w:val="000000"/>
        </w:rPr>
        <w:t xml:space="preserve">w pozostałych dwu częściach </w:t>
      </w:r>
      <w:r>
        <w:rPr>
          <w:rStyle w:val="Teksttreci2Kursywa"/>
          <w:color w:val="000000"/>
        </w:rPr>
        <w:t>Zbioru praw</w:t>
      </w:r>
      <w:r>
        <w:rPr>
          <w:rStyle w:val="Teksttreci2"/>
          <w:color w:val="000000"/>
        </w:rPr>
        <w:t xml:space="preserve"> w ogóle się już nie pojawia.</w:t>
      </w:r>
    </w:p>
    <w:p w:rsidR="00000000" w:rsidRDefault="00872859">
      <w:pPr>
        <w:pStyle w:val="Teksttreci21"/>
        <w:shd w:val="clear" w:color="auto" w:fill="auto"/>
        <w:spacing w:line="348" w:lineRule="exact"/>
        <w:ind w:right="440" w:firstLine="500"/>
        <w:jc w:val="both"/>
      </w:pPr>
      <w:r>
        <w:rPr>
          <w:rStyle w:val="Teksttreci2Pogrubienie"/>
          <w:color w:val="000000"/>
        </w:rPr>
        <w:t xml:space="preserve">W </w:t>
      </w:r>
      <w:r>
        <w:rPr>
          <w:rStyle w:val="Teksttreci2"/>
          <w:color w:val="000000"/>
        </w:rPr>
        <w:t xml:space="preserve">części </w:t>
      </w:r>
      <w:r>
        <w:rPr>
          <w:rStyle w:val="Teksttreci2Pogrubienie"/>
          <w:color w:val="000000"/>
        </w:rPr>
        <w:t xml:space="preserve">I </w:t>
      </w:r>
      <w:r>
        <w:rPr>
          <w:rStyle w:val="Teksttreci2"/>
          <w:color w:val="000000"/>
        </w:rPr>
        <w:t xml:space="preserve">dwukrotnie występuje forma prefigowana </w:t>
      </w:r>
      <w:r>
        <w:rPr>
          <w:rStyle w:val="Teksttreci2Pogrubienie"/>
          <w:color w:val="000000"/>
        </w:rPr>
        <w:t xml:space="preserve">przymusić, </w:t>
      </w:r>
      <w:r>
        <w:rPr>
          <w:rStyle w:val="Teksttreci2"/>
          <w:color w:val="000000"/>
        </w:rPr>
        <w:t>za każdym razem osłabiona przez łączliwość</w:t>
      </w:r>
      <w:r>
        <w:rPr>
          <w:rStyle w:val="Teksttreci2"/>
          <w:color w:val="000000"/>
        </w:rPr>
        <w:t xml:space="preserve"> z czasownikiem </w:t>
      </w:r>
      <w:r>
        <w:rPr>
          <w:rStyle w:val="Teksttreci2Pogrubienie"/>
          <w:color w:val="000000"/>
        </w:rPr>
        <w:t>może: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Przydanych przez Sąd lub Króla opiekunów z bliższych lub obcych, opieki tey sprawować niechcących, Sąd Grodzki do sprawowania iey </w:t>
      </w:r>
      <w:r>
        <w:rPr>
          <w:rStyle w:val="Teksttreci2Pogrubienie"/>
          <w:color w:val="000000"/>
        </w:rPr>
        <w:t xml:space="preserve">[...] przymusić może </w:t>
      </w:r>
      <w:r>
        <w:rPr>
          <w:rStyle w:val="Teksttreci2"/>
          <w:color w:val="000000"/>
        </w:rPr>
        <w:t>pod karą (s. 167 § 12)</w:t>
      </w:r>
    </w:p>
    <w:p w:rsidR="00000000" w:rsidRDefault="00872859">
      <w:pPr>
        <w:pStyle w:val="Teksttreci21"/>
        <w:shd w:val="clear" w:color="auto" w:fill="auto"/>
        <w:spacing w:line="282" w:lineRule="exact"/>
        <w:ind w:left="880" w:right="440" w:firstLine="0"/>
        <w:jc w:val="both"/>
      </w:pPr>
      <w:r>
        <w:rPr>
          <w:rStyle w:val="Teksttreci2"/>
          <w:color w:val="000000"/>
        </w:rPr>
        <w:t xml:space="preserve">Xiądz Pleban lub Proboszcz metryki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zaświadczenia wydać nie</w:t>
      </w:r>
      <w:r>
        <w:rPr>
          <w:rStyle w:val="Teksttreci2"/>
          <w:color w:val="000000"/>
        </w:rPr>
        <w:t>chcący karze przyzwoitey w konsystorzu ad instantiam kogożkolwiek podpad</w:t>
      </w:r>
      <w:r>
        <w:rPr>
          <w:rStyle w:val="Teksttreci2"/>
          <w:color w:val="000000"/>
        </w:rPr>
        <w:softHyphen/>
        <w:t xml:space="preserve">nie, a synowie chłopa, prawem tym uwolnieni, będą mogli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>bez tych</w:t>
      </w:r>
    </w:p>
    <w:p w:rsidR="00000000" w:rsidRDefault="00872859">
      <w:pPr>
        <w:pStyle w:val="Teksttreci21"/>
        <w:shd w:val="clear" w:color="auto" w:fill="auto"/>
        <w:spacing w:line="282" w:lineRule="exact"/>
        <w:ind w:left="1100" w:right="240" w:firstLine="0"/>
        <w:jc w:val="both"/>
      </w:pPr>
      <w:r>
        <w:rPr>
          <w:rStyle w:val="Teksttreci2"/>
          <w:color w:val="000000"/>
        </w:rPr>
        <w:t xml:space="preserve">metryk do kunsztów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rzemiósl się udać, </w:t>
      </w:r>
      <w:r>
        <w:rPr>
          <w:rStyle w:val="Teksttreci2"/>
          <w:color w:val="000000"/>
          <w:lang w:val="en-US" w:eastAsia="en-US"/>
        </w:rPr>
        <w:t xml:space="preserve">a ten, do </w:t>
      </w:r>
      <w:r>
        <w:rPr>
          <w:rStyle w:val="Teksttreci2"/>
          <w:color w:val="000000"/>
        </w:rPr>
        <w:t xml:space="preserve">kogo w naukę weszli, </w:t>
      </w:r>
      <w:r>
        <w:rPr>
          <w:rStyle w:val="Teksttreci2Pogrubienie"/>
          <w:color w:val="000000"/>
        </w:rPr>
        <w:t xml:space="preserve">będzie mógł </w:t>
      </w:r>
      <w:r>
        <w:rPr>
          <w:rStyle w:val="Teksttreci2"/>
          <w:color w:val="000000"/>
        </w:rPr>
        <w:t xml:space="preserve">prawem do wydania metryki Xiędza </w:t>
      </w:r>
      <w:r>
        <w:rPr>
          <w:rStyle w:val="Teksttreci2"/>
          <w:color w:val="000000"/>
        </w:rPr>
        <w:t>przymusić (s. 246 § 7).</w:t>
      </w:r>
    </w:p>
    <w:p w:rsidR="00000000" w:rsidRDefault="00872859">
      <w:pPr>
        <w:pStyle w:val="Teksttreci21"/>
        <w:shd w:val="clear" w:color="auto" w:fill="auto"/>
        <w:spacing w:after="50" w:line="300" w:lineRule="exact"/>
        <w:ind w:left="280" w:firstLine="0"/>
      </w:pPr>
      <w:r>
        <w:rPr>
          <w:rStyle w:val="Teksttreci2"/>
          <w:color w:val="000000"/>
        </w:rPr>
        <w:t xml:space="preserve">Sześciokrotnie użyty został imiesłów bierny </w:t>
      </w:r>
      <w:r>
        <w:rPr>
          <w:rStyle w:val="Teksttreci2Pogrubienie"/>
          <w:color w:val="000000"/>
        </w:rPr>
        <w:t>przymuszony :</w:t>
      </w:r>
    </w:p>
    <w:p w:rsidR="00000000" w:rsidRDefault="00872859">
      <w:pPr>
        <w:pStyle w:val="Teksttreci21"/>
        <w:shd w:val="clear" w:color="auto" w:fill="auto"/>
        <w:spacing w:line="282" w:lineRule="exact"/>
        <w:ind w:left="1100" w:right="240" w:firstLine="0"/>
        <w:jc w:val="both"/>
      </w:pPr>
      <w:r>
        <w:rPr>
          <w:rStyle w:val="Teksttreci2"/>
          <w:color w:val="000000"/>
        </w:rPr>
        <w:t xml:space="preserve">Strona nie płacąca bez wszelkiej dylacyi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apellacyi w sądzie świeckim pierwszey instancyi na pierwszym terminie </w:t>
      </w:r>
      <w:r>
        <w:rPr>
          <w:rStyle w:val="Teksttreci2Pogrubienie"/>
          <w:color w:val="000000"/>
        </w:rPr>
        <w:t xml:space="preserve">przymuszoną zostanie </w:t>
      </w:r>
      <w:r>
        <w:rPr>
          <w:rStyle w:val="Teksttreci2"/>
          <w:color w:val="000000"/>
        </w:rPr>
        <w:t>(s. 138 § 1),</w:t>
      </w:r>
    </w:p>
    <w:p w:rsidR="00000000" w:rsidRDefault="00872859">
      <w:pPr>
        <w:pStyle w:val="Teksttreci21"/>
        <w:shd w:val="clear" w:color="auto" w:fill="auto"/>
        <w:spacing w:after="44" w:line="300" w:lineRule="exact"/>
        <w:ind w:left="280" w:firstLine="0"/>
      </w:pPr>
      <w:r>
        <w:rPr>
          <w:rStyle w:val="Teksttreci2"/>
          <w:color w:val="000000"/>
        </w:rPr>
        <w:t xml:space="preserve">a jeden raz rzeczownik odslowny </w:t>
      </w:r>
      <w:r>
        <w:rPr>
          <w:rStyle w:val="Teksttreci2Pogrubienie"/>
          <w:color w:val="000000"/>
        </w:rPr>
        <w:t>przymuszenie:</w:t>
      </w:r>
    </w:p>
    <w:p w:rsidR="00000000" w:rsidRDefault="00872859">
      <w:pPr>
        <w:pStyle w:val="Teksttreci21"/>
        <w:shd w:val="clear" w:color="auto" w:fill="auto"/>
        <w:spacing w:line="282" w:lineRule="exact"/>
        <w:ind w:left="1100" w:right="240" w:firstLine="0"/>
        <w:jc w:val="both"/>
      </w:pPr>
      <w:r>
        <w:rPr>
          <w:rStyle w:val="Teksttreci2"/>
          <w:color w:val="000000"/>
        </w:rPr>
        <w:t xml:space="preserve">Wszelkich garnizonów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chorągwi officerowie [...] naiąć sobie stancyą za kontraktem maią,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tego kontraktu </w:t>
      </w:r>
      <w:r>
        <w:rPr>
          <w:rStyle w:val="Teksttreci2Pogrubienie"/>
          <w:color w:val="000000"/>
        </w:rPr>
        <w:t xml:space="preserve">dotrzymać pod przymuszeniem </w:t>
      </w:r>
      <w:r>
        <w:rPr>
          <w:rStyle w:val="Teksttreci2"/>
          <w:color w:val="000000"/>
        </w:rPr>
        <w:t xml:space="preserve">ich przez Kommendantów albo przez Sąd woyskowy powinni (s. 210 § </w:t>
      </w:r>
      <w:r>
        <w:rPr>
          <w:rStyle w:val="Teksttreci22"/>
          <w:color w:val="000000"/>
        </w:rPr>
        <w:t>12</w:t>
      </w:r>
      <w:r>
        <w:rPr>
          <w:rStyle w:val="Pogrubienie"/>
          <w:color w:val="000000"/>
        </w:rPr>
        <w:t>).</w:t>
      </w:r>
    </w:p>
    <w:p w:rsidR="00000000" w:rsidRDefault="00872859">
      <w:pPr>
        <w:pStyle w:val="Teksttreci21"/>
        <w:shd w:val="clear" w:color="auto" w:fill="auto"/>
        <w:spacing w:line="342" w:lineRule="exact"/>
        <w:ind w:left="280" w:right="240" w:firstLine="400"/>
        <w:jc w:val="both"/>
      </w:pPr>
      <w:r>
        <w:rPr>
          <w:rStyle w:val="Teksttreci2"/>
          <w:color w:val="000000"/>
        </w:rPr>
        <w:t>Z tak</w:t>
      </w:r>
      <w:r>
        <w:rPr>
          <w:rStyle w:val="Teksttreci2"/>
          <w:color w:val="000000"/>
        </w:rPr>
        <w:t xml:space="preserve"> niskiej frekwencji wyrazów mówiących o przymusie w porównaniu z wysoką liczbą orzeczeń o normie prawnej pozbawionych wszelkich wykład</w:t>
      </w:r>
      <w:r>
        <w:rPr>
          <w:rStyle w:val="Teksttreci2"/>
          <w:color w:val="000000"/>
        </w:rPr>
        <w:softHyphen/>
        <w:t xml:space="preserve">ników formalnych modalności (636) oraz zawierających formy </w:t>
      </w:r>
      <w:r>
        <w:rPr>
          <w:rStyle w:val="Teksttreci2Pogrubienie"/>
          <w:color w:val="000000"/>
        </w:rPr>
        <w:t xml:space="preserve">ma </w:t>
      </w:r>
      <w:r>
        <w:rPr>
          <w:rStyle w:val="Teksttreci2"/>
          <w:color w:val="000000"/>
        </w:rPr>
        <w:t xml:space="preserve">+ inf, </w:t>
      </w:r>
      <w:r>
        <w:rPr>
          <w:rStyle w:val="Teksttreci2Pogrubienie"/>
          <w:color w:val="000000"/>
        </w:rPr>
        <w:t xml:space="preserve">powinien </w:t>
      </w:r>
      <w:r>
        <w:rPr>
          <w:rStyle w:val="Teksttreci2"/>
          <w:color w:val="000000"/>
        </w:rPr>
        <w:t xml:space="preserve">+ </w:t>
      </w:r>
      <w:r>
        <w:rPr>
          <w:rStyle w:val="Teksttreci2"/>
          <w:color w:val="000000"/>
          <w:lang w:val="en-US" w:eastAsia="en-US"/>
        </w:rPr>
        <w:t xml:space="preserve">inf </w:t>
      </w:r>
      <w:r>
        <w:rPr>
          <w:rStyle w:val="Teksttreci2"/>
          <w:color w:val="000000"/>
        </w:rPr>
        <w:t>(567) może wynikać wniosek, że autorz</w:t>
      </w:r>
      <w:r>
        <w:rPr>
          <w:rStyle w:val="Teksttreci2"/>
          <w:color w:val="000000"/>
        </w:rPr>
        <w:t>y kodeksu świadomie unikali form językowych o dużym stopniu kategoryczności.</w:t>
      </w:r>
    </w:p>
    <w:p w:rsidR="00000000" w:rsidRDefault="00872859">
      <w:pPr>
        <w:pStyle w:val="Teksttreci21"/>
        <w:shd w:val="clear" w:color="auto" w:fill="auto"/>
        <w:spacing w:line="342" w:lineRule="exact"/>
        <w:ind w:left="280" w:right="240" w:firstLine="400"/>
        <w:jc w:val="both"/>
        <w:sectPr w:rsidR="00000000">
          <w:type w:val="continuous"/>
          <w:pgSz w:w="11900" w:h="16840"/>
          <w:pgMar w:top="1127" w:right="1072" w:bottom="406" w:left="753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Tekst </w:t>
      </w:r>
      <w:r>
        <w:rPr>
          <w:rStyle w:val="Teksttreci2Kursywa"/>
          <w:color w:val="000000"/>
        </w:rPr>
        <w:t>Zbioru praw sądowych</w:t>
      </w:r>
      <w:r>
        <w:rPr>
          <w:rStyle w:val="Teksttreci2"/>
          <w:color w:val="000000"/>
        </w:rPr>
        <w:t xml:space="preserve"> pod względem językowym stanowi cenny obiekt badań </w:t>
      </w:r>
      <w:r>
        <w:rPr>
          <w:rStyle w:val="Teksttreci2"/>
          <w:color w:val="000000"/>
          <w:lang w:val="en-US" w:eastAsia="en-US"/>
        </w:rPr>
        <w:t xml:space="preserve">XVIII-wiecznego </w:t>
      </w:r>
      <w:r>
        <w:rPr>
          <w:rStyle w:val="Teksttreci2"/>
          <w:color w:val="000000"/>
        </w:rPr>
        <w:t>stylu prawniczego. Dostarcza bowiem nie tylko bogatego materiału z zakresu terminologi</w:t>
      </w:r>
      <w:r>
        <w:rPr>
          <w:rStyle w:val="Teksttreci2"/>
          <w:color w:val="000000"/>
        </w:rPr>
        <w:t>i sądowniczej, lecz zawiera również liczne poświadczenia dawnych znaczeń wyrazów. Wyrazy te zacho</w:t>
      </w:r>
      <w:r>
        <w:rPr>
          <w:rStyle w:val="Teksttreci2"/>
          <w:color w:val="000000"/>
        </w:rPr>
        <w:softHyphen/>
        <w:t xml:space="preserve">wały się do </w:t>
      </w:r>
      <w:r>
        <w:rPr>
          <w:rStyle w:val="Teksttreci2"/>
          <w:color w:val="000000"/>
        </w:rPr>
        <w:lastRenderedPageBreak/>
        <w:t>dziś w polszczyźnie, ale uległy swoistej ewolucji znaczeniowej. Ponadto może również służyć jako bogate źródło poznania charakterys</w:t>
      </w:r>
      <w:r>
        <w:rPr>
          <w:rStyle w:val="Teksttreci2"/>
          <w:color w:val="000000"/>
        </w:rPr>
        <w:softHyphen/>
        <w:t>tycznych dla k</w:t>
      </w:r>
      <w:r>
        <w:rPr>
          <w:rStyle w:val="Teksttreci2"/>
          <w:color w:val="000000"/>
        </w:rPr>
        <w:t>ońca XVIII wieku struktur składniowych.</w:t>
      </w:r>
    </w:p>
    <w:p w:rsidR="00000000" w:rsidRDefault="00872859">
      <w:pPr>
        <w:spacing w:line="240" w:lineRule="exact"/>
        <w:rPr>
          <w:color w:val="auto"/>
          <w:sz w:val="19"/>
          <w:szCs w:val="19"/>
        </w:rPr>
      </w:pPr>
    </w:p>
    <w:p w:rsidR="00000000" w:rsidRDefault="00872859">
      <w:pPr>
        <w:spacing w:before="63" w:after="63" w:line="240" w:lineRule="exact"/>
        <w:rPr>
          <w:color w:val="auto"/>
          <w:sz w:val="19"/>
          <w:szCs w:val="19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headerReference w:type="even" r:id="rId26"/>
          <w:headerReference w:type="default" r:id="rId27"/>
          <w:headerReference w:type="first" r:id="rId28"/>
          <w:footerReference w:type="first" r:id="rId29"/>
          <w:pgSz w:w="11900" w:h="16840"/>
          <w:pgMar w:top="1198" w:right="0" w:bottom="598" w:left="0" w:header="0" w:footer="3" w:gutter="0"/>
          <w:pgNumType w:start="23"/>
          <w:cols w:space="720"/>
          <w:noEndnote/>
          <w:docGrid w:linePitch="360"/>
        </w:sectPr>
      </w:pPr>
    </w:p>
    <w:p w:rsidR="00000000" w:rsidRDefault="00872859">
      <w:pPr>
        <w:pStyle w:val="Teksttreci110"/>
        <w:shd w:val="clear" w:color="auto" w:fill="auto"/>
        <w:tabs>
          <w:tab w:val="left" w:pos="3228"/>
        </w:tabs>
        <w:spacing w:after="269"/>
      </w:pPr>
      <w:r>
        <w:rPr>
          <w:rStyle w:val="Teksttreci11"/>
          <w:color w:val="000000"/>
        </w:rPr>
        <w:lastRenderedPageBreak/>
        <w:t xml:space="preserve">SUFIKSY OBCE </w:t>
      </w:r>
      <w:r>
        <w:rPr>
          <w:rStyle w:val="Teksttreci11Kursywa"/>
          <w:color w:val="000000"/>
          <w:lang w:val="en-US" w:eastAsia="en-US"/>
        </w:rPr>
        <w:t xml:space="preserve">-OR, </w:t>
      </w:r>
      <w:r>
        <w:rPr>
          <w:rStyle w:val="Teksttreci11Kursywa"/>
          <w:color w:val="000000"/>
        </w:rPr>
        <w:t>-TOR, -ATOR</w:t>
      </w:r>
      <w:r>
        <w:rPr>
          <w:rStyle w:val="Teksttreci11"/>
          <w:color w:val="000000"/>
        </w:rPr>
        <w:t xml:space="preserve"> WE WSPÓŁCZESNYM </w:t>
      </w:r>
      <w:r>
        <w:rPr>
          <w:rStyle w:val="Teksttreci11"/>
          <w:color w:val="000000"/>
        </w:rPr>
        <w:tab/>
        <w:t>JĘZYKU POLSKIM</w:t>
      </w:r>
    </w:p>
    <w:p w:rsidR="00000000" w:rsidRDefault="00872859">
      <w:pPr>
        <w:rPr>
          <w:color w:val="auto"/>
        </w:rPr>
      </w:pPr>
    </w:p>
    <w:p w:rsidR="00000000" w:rsidRDefault="00872859">
      <w:pPr>
        <w:pStyle w:val="Teksttreci21"/>
        <w:numPr>
          <w:ilvl w:val="0"/>
          <w:numId w:val="17"/>
        </w:numPr>
        <w:shd w:val="clear" w:color="auto" w:fill="auto"/>
        <w:tabs>
          <w:tab w:val="left" w:pos="699"/>
        </w:tabs>
        <w:spacing w:line="360" w:lineRule="exact"/>
        <w:ind w:firstLine="480"/>
        <w:jc w:val="both"/>
      </w:pPr>
      <w:r>
        <w:rPr>
          <w:rStyle w:val="Teksttreci2"/>
          <w:color w:val="000000"/>
        </w:rPr>
        <w:t>W SJPDor. zarejestrowano ok. 750 wyrazó</w:t>
      </w:r>
      <w:r>
        <w:rPr>
          <w:rStyle w:val="Teksttreci2"/>
          <w:color w:val="000000"/>
        </w:rPr>
        <w:t xml:space="preserve">w zakończonych na </w:t>
      </w:r>
      <w:r>
        <w:rPr>
          <w:rStyle w:val="Teksttreci2Kursywa"/>
          <w:color w:val="000000"/>
        </w:rPr>
        <w:t xml:space="preserve">-or. </w:t>
      </w:r>
      <w:r>
        <w:rPr>
          <w:rStyle w:val="Teksttreci2"/>
          <w:color w:val="000000"/>
        </w:rPr>
        <w:t>Wśród nich większość (ok. 60%) stanowią rzeczowniki słowotwórczo moty</w:t>
      </w:r>
      <w:r>
        <w:rPr>
          <w:rStyle w:val="Teksttreci2"/>
          <w:color w:val="000000"/>
        </w:rPr>
        <w:softHyphen/>
        <w:t xml:space="preserve">wowane z formantami obcymi: </w:t>
      </w:r>
      <w:r>
        <w:rPr>
          <w:rStyle w:val="Teksttreci2Kursywa"/>
          <w:color w:val="000000"/>
          <w:lang w:val="en-US" w:eastAsia="en-US"/>
        </w:rPr>
        <w:t xml:space="preserve">-or, </w:t>
      </w:r>
      <w:r>
        <w:rPr>
          <w:rStyle w:val="Teksttreci2Kursywa"/>
          <w:color w:val="000000"/>
        </w:rPr>
        <w:t>-tor, -ator,</w:t>
      </w:r>
      <w:r>
        <w:rPr>
          <w:rStyle w:val="Teksttreci2"/>
          <w:color w:val="000000"/>
        </w:rPr>
        <w:t xml:space="preserve"> takie jak: </w:t>
      </w:r>
      <w:r>
        <w:rPr>
          <w:rStyle w:val="Teksttreci2Kursywa"/>
          <w:color w:val="000000"/>
        </w:rPr>
        <w:t>ambasad-or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am</w:t>
      </w:r>
      <w:r>
        <w:rPr>
          <w:rStyle w:val="Teksttreci2Kursywa"/>
          <w:color w:val="000000"/>
        </w:rPr>
        <w:softHyphen/>
        <w:t>basada, emit-or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emitować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emisja, organiz-ator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organizować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orga</w:t>
      </w:r>
      <w:r>
        <w:rPr>
          <w:rStyle w:val="Teksttreci2Kursywa"/>
          <w:color w:val="000000"/>
        </w:rPr>
        <w:softHyphen/>
        <w:t>nizacja, infor</w:t>
      </w:r>
      <w:r>
        <w:rPr>
          <w:rStyle w:val="Teksttreci2Kursywa"/>
          <w:color w:val="000000"/>
        </w:rPr>
        <w:t>m-ator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informować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informacja</w:t>
      </w:r>
      <w:r>
        <w:rPr>
          <w:rStyle w:val="Teksttreci2"/>
          <w:color w:val="000000"/>
          <w:vertAlign w:val="superscript"/>
        </w:rPr>
        <w:t>2</w:t>
      </w:r>
      <w:r>
        <w:rPr>
          <w:rStyle w:val="Teksttreci2"/>
          <w:color w:val="000000"/>
        </w:rPr>
        <w:t>. W pozostałej części naj</w:t>
      </w:r>
      <w:r>
        <w:rPr>
          <w:rStyle w:val="Teksttreci2"/>
          <w:color w:val="000000"/>
        </w:rPr>
        <w:softHyphen/>
        <w:t xml:space="preserve">większy udział mają wyrazy słowotwórczo niemotywowanc typu </w:t>
      </w:r>
      <w:r>
        <w:rPr>
          <w:rStyle w:val="Teksttreci2Kursywa"/>
          <w:color w:val="000000"/>
        </w:rPr>
        <w:t>amator, ho</w:t>
      </w:r>
      <w:r>
        <w:rPr>
          <w:rStyle w:val="Teksttreci2Kursywa"/>
          <w:color w:val="000000"/>
        </w:rPr>
        <w:softHyphen/>
        <w:t xml:space="preserve">nor, konduktor, kurator, pomidor, rektor, </w:t>
      </w:r>
      <w:r>
        <w:rPr>
          <w:rStyle w:val="Teksttreci2Kursywa"/>
          <w:color w:val="000000"/>
          <w:lang w:val="en-US" w:eastAsia="en-US"/>
        </w:rPr>
        <w:t>saturator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jest ich ok. 100. Reszta wyrazów na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to: a) rzeczowniki dawne i</w:t>
      </w:r>
      <w:r>
        <w:rPr>
          <w:rStyle w:val="Teksttreci2"/>
          <w:color w:val="000000"/>
        </w:rPr>
        <w:t xml:space="preserve"> przestarzałe w rodzaju </w:t>
      </w:r>
      <w:r>
        <w:rPr>
          <w:rStyle w:val="Teksttreci2Kursywa"/>
          <w:color w:val="000000"/>
        </w:rPr>
        <w:t xml:space="preserve">posesor </w:t>
      </w:r>
      <w:r>
        <w:rPr>
          <w:rStyle w:val="Teksttreci2"/>
          <w:color w:val="000000"/>
          <w:lang w:val="en-US" w:eastAsia="en-US"/>
        </w:rPr>
        <w:t xml:space="preserve">daw., </w:t>
      </w:r>
      <w:r>
        <w:rPr>
          <w:rStyle w:val="Teksttreci2Kursywa"/>
          <w:color w:val="000000"/>
        </w:rPr>
        <w:t>koronator</w:t>
      </w:r>
      <w:r>
        <w:rPr>
          <w:rStyle w:val="Teksttreci2"/>
          <w:color w:val="000000"/>
        </w:rPr>
        <w:t xml:space="preserve"> daw., </w:t>
      </w:r>
      <w:r>
        <w:rPr>
          <w:rStyle w:val="Teksttreci2Kursywa"/>
          <w:color w:val="000000"/>
        </w:rPr>
        <w:t>fabrykator, eksplorator, fascynator,</w:t>
      </w:r>
      <w:r>
        <w:rPr>
          <w:rStyle w:val="Teksttreci2"/>
          <w:color w:val="000000"/>
        </w:rPr>
        <w:t xml:space="preserve"> b) nieliczne dery</w:t>
      </w:r>
      <w:r>
        <w:rPr>
          <w:rStyle w:val="Teksttreci2"/>
          <w:color w:val="000000"/>
        </w:rPr>
        <w:softHyphen/>
        <w:t xml:space="preserve">waty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rodzimym typu </w:t>
      </w:r>
      <w:r>
        <w:rPr>
          <w:rStyle w:val="Teksttreci2Kursywa"/>
          <w:color w:val="000000"/>
        </w:rPr>
        <w:t>jęz-or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język, gwiazd-or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gwiazda</w:t>
      </w:r>
      <w:r>
        <w:rPr>
          <w:rStyle w:val="Teksttreci2"/>
          <w:color w:val="000000"/>
          <w:vertAlign w:val="superscript"/>
        </w:rPr>
        <w:t>3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 xml:space="preserve">Poniżej omawiane są tylko derywaty proste z obcym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 xml:space="preserve">&lt;-or&gt; </w:t>
      </w:r>
      <w:r>
        <w:rPr>
          <w:rStyle w:val="Teksttreci2"/>
          <w:color w:val="000000"/>
        </w:rPr>
        <w:t>należąc</w:t>
      </w:r>
      <w:r>
        <w:rPr>
          <w:rStyle w:val="Teksttreci2"/>
          <w:color w:val="000000"/>
        </w:rPr>
        <w:t xml:space="preserve">e do zasobu współczesnego języka polskiego. Oznacza to, że w centrum uwagi znajdą się wyłącznie te rzeczowniki na </w:t>
      </w:r>
      <w:r>
        <w:rPr>
          <w:rStyle w:val="Teksttreci2Kursywa"/>
          <w:color w:val="000000"/>
          <w:lang w:val="en-US" w:eastAsia="en-US"/>
        </w:rPr>
        <w:t>-or,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które charak</w:t>
      </w:r>
      <w:r>
        <w:rPr>
          <w:rStyle w:val="Teksttreci2"/>
          <w:color w:val="000000"/>
        </w:rPr>
        <w:softHyphen/>
        <w:t xml:space="preserve">teryzują się żywą, tzn. odczuwaną przez współczesnych użytkowników polszczyzny, budową wewnętrzną. Jej przejawem są relacje </w:t>
      </w:r>
      <w:r>
        <w:rPr>
          <w:rStyle w:val="Teksttreci2"/>
          <w:color w:val="000000"/>
        </w:rPr>
        <w:t xml:space="preserve">semantyczno-formalne, dające się ustalić między częścią zbioru wyrazów zakończonych na </w:t>
      </w:r>
      <w:r>
        <w:rPr>
          <w:rStyle w:val="Teksttreci2Kursywa"/>
          <w:color w:val="000000"/>
          <w:lang w:val="en-US" w:eastAsia="en-US"/>
        </w:rPr>
        <w:t xml:space="preserve">-or </w:t>
      </w:r>
      <w:r>
        <w:rPr>
          <w:rStyle w:val="Teksttreci2"/>
          <w:color w:val="000000"/>
        </w:rPr>
        <w:t>i innymi wyrazami (także należącymi do słownika współczesnej polszczyz</w:t>
      </w:r>
      <w:r>
        <w:rPr>
          <w:rStyle w:val="Teksttreci2"/>
          <w:color w:val="000000"/>
        </w:rPr>
        <w:softHyphen/>
        <w:t>ny), z którymi rzeczowniki te wchodzą w związek formalny i znaczeniowy. Ponadto, zgodnie z zas</w:t>
      </w:r>
      <w:r>
        <w:rPr>
          <w:rStyle w:val="Teksttreci2"/>
          <w:color w:val="000000"/>
        </w:rPr>
        <w:t>adami synchronicznej analizy słowotwórczej, jednostki uznane za derywaty (wyrazy motywowane) winny być zawsze bardziej złożone formalnie i/lub semantycznie (w szczególnych wypadkach mogą być tożsame semantycznie) niż wyrazy je motywujące.</w:t>
      </w:r>
    </w:p>
    <w:p w:rsidR="00000000" w:rsidRDefault="00872859">
      <w:pPr>
        <w:pStyle w:val="Teksttreci21"/>
        <w:numPr>
          <w:ilvl w:val="0"/>
          <w:numId w:val="17"/>
        </w:numPr>
        <w:shd w:val="clear" w:color="auto" w:fill="auto"/>
        <w:tabs>
          <w:tab w:val="left" w:pos="813"/>
        </w:tabs>
        <w:spacing w:after="352" w:line="360" w:lineRule="exact"/>
        <w:ind w:firstLine="480"/>
        <w:jc w:val="both"/>
      </w:pPr>
      <w:r>
        <w:rPr>
          <w:rStyle w:val="Teksttreci2"/>
          <w:color w:val="000000"/>
        </w:rPr>
        <w:t>Wstępna anali</w:t>
      </w:r>
      <w:r>
        <w:rPr>
          <w:rStyle w:val="Teksttreci2"/>
          <w:color w:val="000000"/>
        </w:rPr>
        <w:t xml:space="preserve">za słowotwórcza derywatów prostych z obcym </w:t>
      </w:r>
      <w:r>
        <w:rPr>
          <w:rStyle w:val="Teksttreci2"/>
          <w:color w:val="000000"/>
          <w:lang w:val="cs-CZ" w:eastAsia="cs-CZ"/>
        </w:rPr>
        <w:t>formantem</w:t>
      </w:r>
    </w:p>
    <w:p w:rsidR="00000000" w:rsidRDefault="00872859">
      <w:pPr>
        <w:pStyle w:val="Teksttreci31"/>
        <w:numPr>
          <w:ilvl w:val="0"/>
          <w:numId w:val="18"/>
        </w:numPr>
        <w:shd w:val="clear" w:color="auto" w:fill="auto"/>
        <w:tabs>
          <w:tab w:val="left" w:pos="690"/>
        </w:tabs>
        <w:spacing w:after="45" w:line="220" w:lineRule="exact"/>
        <w:ind w:firstLine="480"/>
        <w:jc w:val="both"/>
      </w:pPr>
      <w:r>
        <w:rPr>
          <w:rStyle w:val="Teksttreci3"/>
          <w:color w:val="000000"/>
        </w:rPr>
        <w:t xml:space="preserve">SJPDor. — </w:t>
      </w:r>
      <w:r>
        <w:rPr>
          <w:rStyle w:val="Teksttreci3Kursywa"/>
          <w:color w:val="000000"/>
        </w:rPr>
        <w:t>Słownik języka polskiego</w:t>
      </w:r>
      <w:r>
        <w:rPr>
          <w:rStyle w:val="Teksttreci3"/>
          <w:color w:val="000000"/>
        </w:rPr>
        <w:t xml:space="preserve"> pod red. W. Doroszewskiego, Warszawa 1958-1969.</w:t>
      </w:r>
    </w:p>
    <w:p w:rsidR="00000000" w:rsidRDefault="00872859">
      <w:pPr>
        <w:pStyle w:val="Teksttreci31"/>
        <w:numPr>
          <w:ilvl w:val="0"/>
          <w:numId w:val="18"/>
        </w:numPr>
        <w:shd w:val="clear" w:color="auto" w:fill="auto"/>
        <w:tabs>
          <w:tab w:val="left" w:pos="1053"/>
        </w:tabs>
        <w:spacing w:after="0" w:line="264" w:lineRule="exact"/>
        <w:ind w:firstLine="480"/>
        <w:jc w:val="both"/>
      </w:pPr>
      <w:r>
        <w:rPr>
          <w:rStyle w:val="Teksttreci3"/>
          <w:color w:val="000000"/>
        </w:rPr>
        <w:t>Strzałka oznacza kierunek motywacji słowotwórczej: od wyrazu motywującego do motywowanego.</w:t>
      </w:r>
    </w:p>
    <w:p w:rsidR="00000000" w:rsidRDefault="00872859">
      <w:pPr>
        <w:pStyle w:val="Teksttreci31"/>
        <w:shd w:val="clear" w:color="auto" w:fill="auto"/>
        <w:spacing w:after="36" w:line="270" w:lineRule="exact"/>
        <w:ind w:firstLine="480"/>
        <w:jc w:val="both"/>
      </w:pPr>
      <w:r>
        <w:rPr>
          <w:rStyle w:val="Teksttreci3"/>
          <w:color w:val="000000"/>
          <w:vertAlign w:val="superscript"/>
        </w:rPr>
        <w:t>1</w:t>
      </w:r>
      <w:r>
        <w:rPr>
          <w:rStyle w:val="Teksttreci3"/>
          <w:color w:val="000000"/>
        </w:rPr>
        <w:t>O czynnikach decydując</w:t>
      </w:r>
      <w:r>
        <w:rPr>
          <w:rStyle w:val="Teksttreci3"/>
          <w:color w:val="000000"/>
        </w:rPr>
        <w:t xml:space="preserve">ych o tym. że oba te sufiksy: </w:t>
      </w:r>
      <w:r>
        <w:rPr>
          <w:rStyle w:val="Teksttreci3"/>
          <w:color w:val="000000"/>
          <w:lang w:val="en-US" w:eastAsia="en-US"/>
        </w:rPr>
        <w:t xml:space="preserve">-or </w:t>
      </w:r>
      <w:r>
        <w:rPr>
          <w:rStyle w:val="Teksttreci3"/>
          <w:color w:val="000000"/>
        </w:rPr>
        <w:t xml:space="preserve">obcy i </w:t>
      </w:r>
      <w:r>
        <w:rPr>
          <w:rStyle w:val="Teksttreci3"/>
          <w:color w:val="000000"/>
          <w:lang w:val="en-US" w:eastAsia="en-US"/>
        </w:rPr>
        <w:t xml:space="preserve">-or </w:t>
      </w:r>
      <w:r>
        <w:rPr>
          <w:rStyle w:val="Teksttreci3"/>
          <w:color w:val="000000"/>
        </w:rPr>
        <w:t xml:space="preserve">rodzimy uznaje się za jednostki homonimiczne piszę w artykule: </w:t>
      </w:r>
      <w:r>
        <w:rPr>
          <w:rStyle w:val="Teksttreci3Kursywa"/>
          <w:color w:val="000000"/>
        </w:rPr>
        <w:t>O homonimicznoici sufiksów rodzimych i obcych w derywa</w:t>
      </w:r>
      <w:r>
        <w:rPr>
          <w:rStyle w:val="Teksttreci3Kursywa"/>
          <w:color w:val="000000"/>
        </w:rPr>
        <w:softHyphen/>
        <w:t>tach współczesnej polszczyzny ogólnej,</w:t>
      </w:r>
      <w:r>
        <w:rPr>
          <w:rStyle w:val="Teksttreci3"/>
          <w:color w:val="000000"/>
        </w:rPr>
        <w:t xml:space="preserve"> „Poradnik Językowy” 1990, nr 6.</w:t>
      </w:r>
    </w:p>
    <w:p w:rsidR="00000000" w:rsidRDefault="00872859">
      <w:pPr>
        <w:rPr>
          <w:color w:val="auto"/>
        </w:rPr>
        <w:sectPr w:rsidR="00000000">
          <w:type w:val="continuous"/>
          <w:pgSz w:w="11900" w:h="16840"/>
          <w:pgMar w:top="1198" w:right="1202" w:bottom="598" w:left="649" w:header="0" w:footer="3" w:gutter="0"/>
          <w:cols w:space="720"/>
          <w:noEndnote/>
          <w:docGrid w:linePitch="360"/>
        </w:sectPr>
      </w:pPr>
    </w:p>
    <w:p w:rsidR="00000000" w:rsidRDefault="00872859">
      <w:pPr>
        <w:pStyle w:val="Teksttreci21"/>
        <w:shd w:val="clear" w:color="auto" w:fill="auto"/>
        <w:spacing w:line="354" w:lineRule="exact"/>
        <w:ind w:left="420" w:firstLine="0"/>
        <w:jc w:val="both"/>
      </w:pPr>
      <w:r>
        <w:rPr>
          <w:rStyle w:val="Teksttreci2Kursywa"/>
          <w:color w:val="000000"/>
        </w:rPr>
        <w:lastRenderedPageBreak/>
        <w:t>&lt;-or&gt;</w:t>
      </w:r>
      <w:r>
        <w:rPr>
          <w:rStyle w:val="Teksttreci2Kursywa"/>
          <w:color w:val="000000"/>
          <w:vertAlign w:val="superscript"/>
        </w:rPr>
        <w:footnoteReference w:id="8"/>
      </w:r>
      <w:r>
        <w:rPr>
          <w:rStyle w:val="Teksttreci2"/>
          <w:color w:val="000000"/>
        </w:rPr>
        <w:t xml:space="preserve"> ujawnia przede wszystkim fakt, że w ogromnej</w:t>
      </w:r>
      <w:r>
        <w:rPr>
          <w:rStyle w:val="Teksttreci2"/>
          <w:color w:val="000000"/>
        </w:rPr>
        <w:t xml:space="preserve"> większości są to for</w:t>
      </w:r>
      <w:r>
        <w:rPr>
          <w:rStyle w:val="Teksttreci2"/>
          <w:color w:val="000000"/>
        </w:rPr>
        <w:softHyphen/>
        <w:t xml:space="preserve">macje motywowane równolegle: przez czasowniki na </w:t>
      </w:r>
      <w:r>
        <w:rPr>
          <w:rStyle w:val="Teksttreci2Kursywa"/>
          <w:color w:val="000000"/>
        </w:rPr>
        <w:t>-owa-</w:t>
      </w:r>
      <w:r>
        <w:rPr>
          <w:rStyle w:val="Teksttreci2"/>
          <w:color w:val="000000"/>
        </w:rPr>
        <w:t xml:space="preserve"> i przez rze</w:t>
      </w:r>
      <w:r>
        <w:rPr>
          <w:rStyle w:val="Teksttreci2"/>
          <w:color w:val="000000"/>
        </w:rPr>
        <w:softHyphen/>
        <w:t xml:space="preserve">czownikową nazwę czynności zakończoną na </w:t>
      </w:r>
      <w:r>
        <w:rPr>
          <w:rStyle w:val="Teksttreci2Kursywa"/>
          <w:color w:val="000000"/>
        </w:rPr>
        <w:t>-cja, -acja, -sja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-zja.</w:t>
      </w:r>
      <w:r>
        <w:rPr>
          <w:rStyle w:val="Teksttreci2"/>
          <w:color w:val="000000"/>
        </w:rPr>
        <w:t xml:space="preserve"> Tylko w nielicznych wypadkach motywacja rzeczownikowa jest jedyna, por. </w:t>
      </w:r>
      <w:r>
        <w:rPr>
          <w:rStyle w:val="Teksttreci2Kursywa"/>
          <w:color w:val="000000"/>
        </w:rPr>
        <w:t>inspek</w:t>
      </w:r>
      <w:r>
        <w:rPr>
          <w:rStyle w:val="Teksttreci2Kursywa"/>
          <w:color w:val="000000"/>
        </w:rPr>
        <w:softHyphen/>
        <w:t>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inspekcja, elektor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elekcja</w:t>
      </w:r>
      <w:r>
        <w:rPr>
          <w:rStyle w:val="Teksttreci2"/>
          <w:color w:val="000000"/>
        </w:rPr>
        <w:t xml:space="preserve"> lub dominująca, por. </w:t>
      </w:r>
      <w:r>
        <w:rPr>
          <w:rStyle w:val="Teksttreci2Kursywa"/>
          <w:color w:val="000000"/>
        </w:rPr>
        <w:t>destruktor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des</w:t>
      </w:r>
      <w:r>
        <w:rPr>
          <w:rStyle w:val="Teksttreci2Kursywa"/>
          <w:color w:val="000000"/>
        </w:rPr>
        <w:softHyphen/>
        <w:t>trukcja</w:t>
      </w:r>
      <w:r>
        <w:rPr>
          <w:rStyle w:val="Teksttreci2"/>
          <w:color w:val="000000"/>
        </w:rPr>
        <w:t xml:space="preserve"> — w ostatnim przykładzie ze względu na kryterium frekwencyjne: czasownik </w:t>
      </w:r>
      <w:r>
        <w:rPr>
          <w:rStyle w:val="Teksttreci2Kursywa"/>
          <w:color w:val="000000"/>
        </w:rPr>
        <w:t>destruować</w:t>
      </w:r>
      <w:r>
        <w:rPr>
          <w:rStyle w:val="Teksttreci2"/>
          <w:color w:val="000000"/>
        </w:rPr>
        <w:t xml:space="preserve"> jest bowiem wyrazem rzadkim.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>Najmniej liczne są derywaty motywowane rzeczownikami nic zakoń</w:t>
      </w:r>
      <w:r>
        <w:rPr>
          <w:rStyle w:val="Teksttreci2"/>
          <w:color w:val="000000"/>
        </w:rPr>
        <w:softHyphen/>
        <w:t>czo</w:t>
      </w:r>
      <w:r>
        <w:rPr>
          <w:rStyle w:val="Teksttreci2"/>
          <w:color w:val="000000"/>
        </w:rPr>
        <w:t xml:space="preserve">nymi na </w:t>
      </w:r>
      <w:r>
        <w:rPr>
          <w:rStyle w:val="Teksttreci2Kursywa"/>
          <w:color w:val="000000"/>
        </w:rPr>
        <w:t>-ja,</w:t>
      </w:r>
      <w:r>
        <w:rPr>
          <w:rStyle w:val="Teksttreci2"/>
          <w:color w:val="000000"/>
        </w:rPr>
        <w:t xml:space="preserve"> por. </w:t>
      </w:r>
      <w:r>
        <w:rPr>
          <w:rStyle w:val="Teksttreci2Kursywa"/>
          <w:color w:val="000000"/>
        </w:rPr>
        <w:t>ambasador &lt;— ambasada, domator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 xml:space="preserve">dom, orkiestrator </w:t>
      </w:r>
      <w:r>
        <w:rPr>
          <w:rStyle w:val="Teksttreci2"/>
          <w:color w:val="000000"/>
        </w:rPr>
        <w:t xml:space="preserve">muz. &lt;— </w:t>
      </w:r>
      <w:r>
        <w:rPr>
          <w:rStyle w:val="Teksttreci2Kursywa"/>
          <w:color w:val="000000"/>
        </w:rPr>
        <w:t>orkiestra.</w:t>
      </w:r>
      <w:r>
        <w:rPr>
          <w:rStyle w:val="Teksttreci2"/>
          <w:color w:val="000000"/>
        </w:rPr>
        <w:t xml:space="preserve"> Formacje te można uznać za zupełnie wyjątkowe w bada</w:t>
      </w:r>
      <w:r>
        <w:rPr>
          <w:rStyle w:val="Teksttreci2"/>
          <w:color w:val="000000"/>
        </w:rPr>
        <w:softHyphen/>
        <w:t>nej tu grupie struktur także ze względu na bezdyskusyjny sposób wyróż</w:t>
      </w:r>
      <w:r>
        <w:rPr>
          <w:rStyle w:val="Teksttreci2"/>
          <w:color w:val="000000"/>
        </w:rPr>
        <w:softHyphen/>
        <w:t>niania w nich formantów: są to jednoznacznie</w:t>
      </w:r>
      <w:r>
        <w:rPr>
          <w:rStyle w:val="Teksttreci2"/>
          <w:color w:val="000000"/>
        </w:rPr>
        <w:t xml:space="preserve"> derywaty z sufiksem </w:t>
      </w:r>
      <w:r>
        <w:rPr>
          <w:rStyle w:val="Teksttreci2Kursywa"/>
          <w:color w:val="000000"/>
          <w:lang w:val="en-US" w:eastAsia="en-US"/>
        </w:rPr>
        <w:t xml:space="preserve">-or </w:t>
      </w:r>
      <w:r>
        <w:rPr>
          <w:rStyle w:val="Teksttreci2"/>
          <w:color w:val="000000"/>
        </w:rPr>
        <w:t>(</w:t>
      </w:r>
      <w:r>
        <w:rPr>
          <w:rStyle w:val="Teksttreci2Kursywa"/>
          <w:color w:val="000000"/>
        </w:rPr>
        <w:t>ambasador</w:t>
      </w:r>
      <w:r>
        <w:rPr>
          <w:rStyle w:val="Teksttreci2"/>
          <w:color w:val="000000"/>
        </w:rPr>
        <w:t xml:space="preserve">) lub </w:t>
      </w:r>
      <w:r>
        <w:rPr>
          <w:rStyle w:val="Teksttreci2Kursywa"/>
          <w:color w:val="000000"/>
        </w:rPr>
        <w:t>-ator {domator).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 xml:space="preserve">Większą trudność stwarzają natomiast derywaty o motywacji równoległej, czasownikowo-rzeczownikowej typu </w:t>
      </w:r>
      <w:r>
        <w:rPr>
          <w:rStyle w:val="Teksttreci2Kursywa"/>
          <w:color w:val="000000"/>
        </w:rPr>
        <w:t xml:space="preserve">agitator, emitor, instruktor, kompozytor, </w:t>
      </w:r>
      <w:r>
        <w:rPr>
          <w:rStyle w:val="Teksttreci2"/>
          <w:color w:val="000000"/>
        </w:rPr>
        <w:t>w których przy motywacji czasownikowej wyróżnimy nas</w:t>
      </w:r>
      <w:r>
        <w:rPr>
          <w:rStyle w:val="Teksttreci2"/>
          <w:color w:val="000000"/>
        </w:rPr>
        <w:t xml:space="preserve">tępujące sufiksy: </w:t>
      </w:r>
      <w:r>
        <w:rPr>
          <w:rStyle w:val="Teksttreci2Kursywa"/>
          <w:color w:val="000000"/>
        </w:rPr>
        <w:t>-ator (agit-ator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 xml:space="preserve">agitować),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</w:t>
      </w:r>
      <w:r>
        <w:rPr>
          <w:rStyle w:val="Teksttreci2Kursywa"/>
          <w:color w:val="000000"/>
        </w:rPr>
        <w:t>emit-or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emitować), -ktor {instru-ktor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instruować), -ytor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kompoz-ytor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komponować</w:t>
      </w:r>
      <w:r>
        <w:rPr>
          <w:rStyle w:val="Teksttreci2"/>
          <w:color w:val="000000"/>
        </w:rPr>
        <w:t xml:space="preserve"> z altcrnacją </w:t>
      </w:r>
      <w:r>
        <w:rPr>
          <w:rStyle w:val="Teksttreci2Kursywa"/>
          <w:color w:val="000000"/>
        </w:rPr>
        <w:t>n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  <w:lang w:val="de-DE" w:eastAsia="de-DE"/>
        </w:rPr>
        <w:t xml:space="preserve">» </w:t>
      </w:r>
      <w:r>
        <w:rPr>
          <w:rStyle w:val="Teksttreci2Kursywa"/>
          <w:color w:val="000000"/>
        </w:rPr>
        <w:t>z).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>Z kolei ze względu na motywację rzeczownikową (równoległą do czasownikowej) formacje te mo</w:t>
      </w:r>
      <w:r>
        <w:rPr>
          <w:rStyle w:val="Teksttreci2"/>
          <w:color w:val="000000"/>
        </w:rPr>
        <w:t>żna zanalizować dwojako:</w:t>
      </w:r>
    </w:p>
    <w:p w:rsidR="00000000" w:rsidRDefault="00872859">
      <w:pPr>
        <w:pStyle w:val="Teksttreci21"/>
        <w:numPr>
          <w:ilvl w:val="0"/>
          <w:numId w:val="19"/>
        </w:numPr>
        <w:shd w:val="clear" w:color="auto" w:fill="auto"/>
        <w:tabs>
          <w:tab w:val="left" w:pos="1214"/>
        </w:tabs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 xml:space="preserve">jako derywaty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zgodnie ze znaną w słowotwórstwie synchronicznym zasadą uznawania za temat słowotwórczy części wspólnej derywatowi i jego podstawie słowotwórczej o maksymalnej długości, por. </w:t>
      </w:r>
      <w:r>
        <w:rPr>
          <w:rStyle w:val="Teksttreci2Kursywa"/>
          <w:color w:val="000000"/>
        </w:rPr>
        <w:t>agitat-or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agitac-ja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(z towarzyszącą alternacją c' —</w:t>
      </w:r>
      <w:r>
        <w:rPr>
          <w:rStyle w:val="Teksttreci2"/>
          <w:color w:val="000000"/>
          <w:lang w:val="de-DE" w:eastAsia="de-DE"/>
        </w:rPr>
        <w:t>»</w:t>
      </w:r>
      <w:r>
        <w:rPr>
          <w:rStyle w:val="Teksttreci2"/>
          <w:color w:val="000000"/>
          <w:lang w:val="ru-RU" w:eastAsia="ru-RU"/>
        </w:rPr>
        <w:t xml:space="preserve">/ </w:t>
      </w:r>
      <w:r>
        <w:rPr>
          <w:rStyle w:val="Teksttreci2"/>
          <w:color w:val="000000"/>
        </w:rPr>
        <w:t xml:space="preserve">i ucięciem </w:t>
      </w:r>
      <w:r>
        <w:rPr>
          <w:rStyle w:val="Teksttreci2Kursywa"/>
          <w:color w:val="000000"/>
        </w:rPr>
        <w:t>-j-), emit</w:t>
      </w:r>
      <w:r>
        <w:rPr>
          <w:rStyle w:val="Teksttreci2Kursywa"/>
          <w:color w:val="000000"/>
        </w:rPr>
        <w:softHyphen/>
        <w:t>or emis-ja</w:t>
      </w:r>
      <w:r>
        <w:rPr>
          <w:rStyle w:val="Teksttreci2"/>
          <w:color w:val="000000"/>
        </w:rPr>
        <w:t xml:space="preserve"> (z wymianą </w:t>
      </w:r>
      <w:r>
        <w:rPr>
          <w:rStyle w:val="Teksttreci2Kursywa"/>
          <w:color w:val="000000"/>
          <w:lang w:val="en-US" w:eastAsia="en-US"/>
        </w:rPr>
        <w:t>s’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-&gt; </w:t>
      </w:r>
      <w:r>
        <w:rPr>
          <w:rStyle w:val="Teksttreci2Kursywa"/>
          <w:color w:val="000000"/>
        </w:rPr>
        <w:t>t</w:t>
      </w:r>
      <w:r>
        <w:rPr>
          <w:rStyle w:val="Teksttreci2"/>
          <w:color w:val="000000"/>
        </w:rPr>
        <w:t xml:space="preserve"> i ucięciem </w:t>
      </w:r>
      <w:r>
        <w:rPr>
          <w:rStyle w:val="Teksttreci2Kursywa"/>
          <w:color w:val="000000"/>
        </w:rPr>
        <w:t>-j-), instrukt-or</w:t>
      </w:r>
      <w:r>
        <w:rPr>
          <w:rStyle w:val="Teksttreci2"/>
          <w:color w:val="000000"/>
        </w:rPr>
        <w:t xml:space="preserve"> *- </w:t>
      </w:r>
      <w:r>
        <w:rPr>
          <w:rStyle w:val="Teksttreci2Kursywa"/>
          <w:color w:val="000000"/>
        </w:rPr>
        <w:t>instrukc-ja</w:t>
      </w:r>
      <w:r>
        <w:rPr>
          <w:rStyle w:val="Teksttreci2"/>
          <w:color w:val="000000"/>
        </w:rPr>
        <w:t xml:space="preserve"> (z altcrnacją: </w:t>
      </w:r>
      <w:r>
        <w:rPr>
          <w:rStyle w:val="Teksttreci2Kursywa"/>
          <w:color w:val="000000"/>
        </w:rPr>
        <w:t>c’</w:t>
      </w:r>
      <w:r>
        <w:rPr>
          <w:rStyle w:val="Teksttreci2"/>
          <w:color w:val="000000"/>
        </w:rPr>
        <w:t xml:space="preserve"> -&gt; </w:t>
      </w:r>
      <w:r>
        <w:rPr>
          <w:rStyle w:val="Teksttreci2Kursywa"/>
          <w:color w:val="000000"/>
        </w:rPr>
        <w:t>t</w:t>
      </w:r>
      <w:r>
        <w:rPr>
          <w:rStyle w:val="Teksttreci2"/>
          <w:color w:val="000000"/>
        </w:rPr>
        <w:t xml:space="preserve"> i ucięciem </w:t>
      </w:r>
      <w:r>
        <w:rPr>
          <w:rStyle w:val="Teksttreci2Kursywa"/>
          <w:color w:val="000000"/>
        </w:rPr>
        <w:t>kompozyt-or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kompozyc-ja</w:t>
      </w:r>
      <w:r>
        <w:rPr>
          <w:rStyle w:val="Teksttreci2"/>
          <w:color w:val="000000"/>
        </w:rPr>
        <w:t xml:space="preserve"> (z wymianą c’ -&gt; </w:t>
      </w:r>
      <w:r>
        <w:rPr>
          <w:rStyle w:val="Teksttreci2Kursywa"/>
          <w:color w:val="000000"/>
        </w:rPr>
        <w:t>t</w:t>
      </w:r>
      <w:r>
        <w:rPr>
          <w:rStyle w:val="Teksttreci2"/>
          <w:color w:val="000000"/>
        </w:rPr>
        <w:t xml:space="preserve"> i ucięciem </w:t>
      </w:r>
      <w:r>
        <w:rPr>
          <w:rStyle w:val="Teksttreci2Kursywa"/>
          <w:color w:val="000000"/>
        </w:rPr>
        <w:t>-j-)\</w:t>
      </w:r>
    </w:p>
    <w:p w:rsidR="00000000" w:rsidRDefault="00872859">
      <w:pPr>
        <w:pStyle w:val="Teksttreci21"/>
        <w:numPr>
          <w:ilvl w:val="0"/>
          <w:numId w:val="19"/>
        </w:numPr>
        <w:shd w:val="clear" w:color="auto" w:fill="auto"/>
        <w:tabs>
          <w:tab w:val="left" w:pos="1214"/>
        </w:tabs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 xml:space="preserve">jako derywaty z sufiksami </w:t>
      </w:r>
      <w:r>
        <w:rPr>
          <w:rStyle w:val="Teksttreci2Kursywa"/>
          <w:color w:val="000000"/>
        </w:rPr>
        <w:t>-ator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-tor,</w:t>
      </w:r>
      <w:r>
        <w:rPr>
          <w:rStyle w:val="Teksttreci2"/>
          <w:color w:val="000000"/>
        </w:rPr>
        <w:t xml:space="preserve"> w których dodaniu sufiksu towarzyszy skrócenie podstawy słowotwórczej o odpowiedni segment: </w:t>
      </w:r>
      <w:r>
        <w:rPr>
          <w:rStyle w:val="Teksttreci2Kursywa"/>
          <w:color w:val="000000"/>
        </w:rPr>
        <w:t xml:space="preserve">-acja </w:t>
      </w:r>
      <w:r>
        <w:rPr>
          <w:rStyle w:val="Teksttreci2"/>
          <w:color w:val="000000"/>
        </w:rPr>
        <w:t xml:space="preserve">(por. </w:t>
      </w:r>
      <w:r>
        <w:rPr>
          <w:rStyle w:val="Teksttreci2Kursywa"/>
          <w:color w:val="000000"/>
        </w:rPr>
        <w:t>agit-ator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agit-acja), -sja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emi-tor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emisja), -cja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instruk-tor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  <w:lang w:val="en-US" w:eastAsia="en-US"/>
        </w:rPr>
        <w:t xml:space="preserve">in- </w:t>
      </w:r>
      <w:r>
        <w:rPr>
          <w:rStyle w:val="Teksttreci2Kursywa"/>
          <w:color w:val="000000"/>
        </w:rPr>
        <w:t>struk-cja, kompozy-tor &lt;-kompozy-c</w:t>
      </w:r>
      <w:r>
        <w:rPr>
          <w:rStyle w:val="Teksttreci2Kursywa"/>
          <w:color w:val="000000"/>
        </w:rPr>
        <w:t>ja).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20"/>
        <w:jc w:val="both"/>
      </w:pPr>
      <w:r>
        <w:rPr>
          <w:rStyle w:val="Teksttreci2"/>
          <w:color w:val="000000"/>
        </w:rPr>
        <w:t xml:space="preserve">Trudności z ustaleniem postaci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nie dotyczą tylko struktur dwumotywacyjnych, ale też derywatów motywowanych wyłącznie rze</w:t>
      </w:r>
      <w:r>
        <w:rPr>
          <w:rStyle w:val="Teksttreci2"/>
          <w:color w:val="000000"/>
        </w:rPr>
        <w:softHyphen/>
        <w:t xml:space="preserve">czownikami zakończonymi na </w:t>
      </w:r>
      <w:r>
        <w:rPr>
          <w:rStyle w:val="Teksttreci2Kursywa"/>
          <w:color w:val="000000"/>
        </w:rPr>
        <w:t>-ja,</w:t>
      </w:r>
      <w:r>
        <w:rPr>
          <w:rStyle w:val="Teksttreci2"/>
          <w:color w:val="000000"/>
        </w:rPr>
        <w:t xml:space="preserve"> które nie mają na gruncie języka polskiego </w:t>
      </w:r>
      <w:r>
        <w:rPr>
          <w:rStyle w:val="Teksttreci2"/>
          <w:color w:val="000000"/>
          <w:lang w:val="cs-CZ" w:eastAsia="cs-CZ"/>
        </w:rPr>
        <w:t xml:space="preserve">paralelných </w:t>
      </w:r>
      <w:r>
        <w:rPr>
          <w:rStyle w:val="Teksttreci2"/>
          <w:color w:val="000000"/>
        </w:rPr>
        <w:t xml:space="preserve">form czasownikowych, takich jak </w:t>
      </w:r>
      <w:r>
        <w:rPr>
          <w:rStyle w:val="Teksttreci2Kursywa"/>
          <w:color w:val="000000"/>
        </w:rPr>
        <w:t>ag</w:t>
      </w:r>
      <w:r>
        <w:rPr>
          <w:rStyle w:val="Teksttreci2Kursywa"/>
          <w:color w:val="000000"/>
        </w:rPr>
        <w:t>resor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 xml:space="preserve">agresja, akwizytor </w:t>
      </w:r>
      <w:r>
        <w:rPr>
          <w:rStyle w:val="Teksttreci2"/>
          <w:color w:val="000000"/>
        </w:rPr>
        <w:t xml:space="preserve">&lt;— </w:t>
      </w:r>
      <w:r>
        <w:rPr>
          <w:rStyle w:val="Teksttreci2Kursywa"/>
          <w:color w:val="000000"/>
        </w:rPr>
        <w:t>akwizycja, dyfuzor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dyfuzja, edytor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edycja, inspektor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inspekcja, elektor</w:t>
      </w:r>
      <w:r>
        <w:rPr>
          <w:rStyle w:val="Teksttreci2"/>
          <w:color w:val="000000"/>
        </w:rPr>
        <w:t xml:space="preserve"> &lt;-</w:t>
      </w:r>
      <w:r>
        <w:rPr>
          <w:rStyle w:val="Teksttreci2Kursywa"/>
          <w:color w:val="000000"/>
        </w:rPr>
        <w:t>elekcja, narrator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narracja.</w:t>
      </w:r>
      <w:r>
        <w:rPr>
          <w:rStyle w:val="Teksttreci2"/>
          <w:color w:val="000000"/>
        </w:rPr>
        <w:t xml:space="preserve"> Formacje takie w perspektywie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0"/>
        <w:jc w:val="both"/>
      </w:pPr>
      <w:r>
        <w:rPr>
          <w:rStyle w:val="Teksttreci2"/>
          <w:color w:val="000000"/>
        </w:rPr>
        <w:t xml:space="preserve">synchronicznej dają się opisać dwojako: a) jako derywaty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(np. </w:t>
      </w:r>
      <w:r>
        <w:rPr>
          <w:rStyle w:val="Teksttreci2Kursywa"/>
          <w:color w:val="000000"/>
        </w:rPr>
        <w:t>agres-or  agres-ja</w:t>
      </w:r>
      <w:r>
        <w:rPr>
          <w:rStyle w:val="Teksttreci2"/>
          <w:color w:val="000000"/>
        </w:rPr>
        <w:t xml:space="preserve"> z towarzyszącym ucięciem </w:t>
      </w:r>
      <w:r>
        <w:rPr>
          <w:rStyle w:val="Teksttreci2Kursywa"/>
          <w:color w:val="000000"/>
        </w:rPr>
        <w:t>-j-</w:t>
      </w:r>
      <w:r>
        <w:rPr>
          <w:rStyle w:val="Teksttreci2"/>
          <w:color w:val="000000"/>
        </w:rPr>
        <w:t xml:space="preserve"> i wymianą </w:t>
      </w:r>
      <w:r>
        <w:rPr>
          <w:rStyle w:val="Teksttreci2Kursywa"/>
          <w:color w:val="000000"/>
          <w:lang w:val="en-US" w:eastAsia="en-US"/>
        </w:rPr>
        <w:t>s’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-&gt; </w:t>
      </w:r>
      <w:r>
        <w:rPr>
          <w:rStyle w:val="Teksttreci2Kursywa"/>
          <w:color w:val="000000"/>
        </w:rPr>
        <w:t>s)</w:t>
      </w:r>
      <w:r>
        <w:rPr>
          <w:rStyle w:val="Teksttreci2"/>
          <w:color w:val="000000"/>
        </w:rPr>
        <w:t xml:space="preserve"> albo b) jako </w:t>
      </w:r>
      <w:r>
        <w:rPr>
          <w:rStyle w:val="Teksttreci2"/>
          <w:color w:val="000000"/>
        </w:rPr>
        <w:lastRenderedPageBreak/>
        <w:t xml:space="preserve">derywaty z formantami: </w:t>
      </w:r>
      <w:r>
        <w:rPr>
          <w:rStyle w:val="Teksttreci2Kursywa"/>
          <w:color w:val="000000"/>
        </w:rPr>
        <w:t>-sor, -tor, -ator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-zor,</w:t>
      </w:r>
      <w:r>
        <w:rPr>
          <w:rStyle w:val="Teksttreci2"/>
          <w:color w:val="000000"/>
        </w:rPr>
        <w:t xml:space="preserve"> przy założeniu, że wraz z dodaniem sufiksu następuje ucięcie w podstawie słowotwórczej odpowied</w:t>
      </w:r>
      <w:r>
        <w:rPr>
          <w:rStyle w:val="Teksttreci2"/>
          <w:color w:val="000000"/>
        </w:rPr>
        <w:softHyphen/>
        <w:t xml:space="preserve">niego segmentu: </w:t>
      </w:r>
      <w:r>
        <w:rPr>
          <w:rStyle w:val="Teksttreci2Kursywa"/>
          <w:color w:val="000000"/>
        </w:rPr>
        <w:t>-cja</w:t>
      </w:r>
      <w:r>
        <w:rPr>
          <w:rStyle w:val="Teksttreci2"/>
          <w:color w:val="000000"/>
        </w:rPr>
        <w:t xml:space="preserve"> (np. </w:t>
      </w:r>
      <w:r>
        <w:rPr>
          <w:rStyle w:val="Teksttreci2Kursywa"/>
          <w:color w:val="000000"/>
        </w:rPr>
        <w:t>akw</w:t>
      </w:r>
      <w:r>
        <w:rPr>
          <w:rStyle w:val="Teksttreci2Kursywa"/>
          <w:color w:val="000000"/>
        </w:rPr>
        <w:t>izy-tor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akwizy-cja), -acja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narr-ator i— narr-acja), -sja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agre-sor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agre-sja), -zja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dyfu-zor</w:t>
      </w:r>
      <w:r>
        <w:rPr>
          <w:rStyle w:val="Teksttreci2"/>
          <w:color w:val="000000"/>
        </w:rPr>
        <w:t xml:space="preserve"> *- </w:t>
      </w:r>
      <w:r>
        <w:rPr>
          <w:rStyle w:val="Teksttreci2Kursywa"/>
          <w:color w:val="000000"/>
        </w:rPr>
        <w:t>dyfu-zja).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40"/>
        <w:jc w:val="both"/>
      </w:pPr>
      <w:r>
        <w:rPr>
          <w:rStyle w:val="Teksttreci2"/>
          <w:color w:val="000000"/>
        </w:rPr>
        <w:t xml:space="preserve">Jednomotywacyjne derywaty typu </w:t>
      </w:r>
      <w:r>
        <w:rPr>
          <w:rStyle w:val="Teksttreci2Kursywa"/>
          <w:color w:val="000000"/>
        </w:rPr>
        <w:t>akwizytor, korepetytor</w:t>
      </w:r>
      <w:r>
        <w:rPr>
          <w:rStyle w:val="Teksttreci2"/>
          <w:color w:val="000000"/>
        </w:rPr>
        <w:t xml:space="preserve"> można także zanalizować synchronicznie jako struktury z sufiksem </w:t>
      </w:r>
      <w:r>
        <w:rPr>
          <w:rStyle w:val="Teksttreci2Kursywa"/>
          <w:color w:val="000000"/>
        </w:rPr>
        <w:t>-ytor</w:t>
      </w:r>
      <w:r>
        <w:rPr>
          <w:rStyle w:val="Teksttreci2"/>
          <w:color w:val="000000"/>
        </w:rPr>
        <w:t xml:space="preserve"> — wtedy trzeba pr</w:t>
      </w:r>
      <w:r>
        <w:rPr>
          <w:rStyle w:val="Teksttreci2"/>
          <w:color w:val="000000"/>
        </w:rPr>
        <w:t xml:space="preserve">zyjąć, że ucięciu podlega element </w:t>
      </w:r>
      <w:r>
        <w:rPr>
          <w:rStyle w:val="Teksttreci2Kursywa"/>
          <w:color w:val="000000"/>
        </w:rPr>
        <w:t>-ycj-</w:t>
      </w:r>
      <w:r>
        <w:rPr>
          <w:rStyle w:val="Teksttreci2"/>
          <w:color w:val="000000"/>
        </w:rPr>
        <w:t xml:space="preserve"> w ich podstawach słowotwórczych, por. </w:t>
      </w:r>
      <w:r>
        <w:rPr>
          <w:rStyle w:val="Teksttreci2Kursywa"/>
          <w:color w:val="000000"/>
        </w:rPr>
        <w:t>akwiz-ytor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akwiz-ycja.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40"/>
        <w:jc w:val="both"/>
      </w:pPr>
      <w:r>
        <w:rPr>
          <w:rStyle w:val="Teksttreci2"/>
          <w:color w:val="000000"/>
        </w:rPr>
        <w:t>Mając na uwadze fakt, że formacje tego typu w analizowanym tu zbiorze derywatów stanowią zupełny margines (w sumie jest ich tylko 10), uznaję, że nie ma</w:t>
      </w:r>
      <w:r>
        <w:rPr>
          <w:rStyle w:val="Teksttreci2"/>
          <w:color w:val="000000"/>
        </w:rPr>
        <w:t xml:space="preserve"> potrzeby rozszerzania repertuaru wariantów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  <w:lang w:val="en-US" w:eastAsia="en-US"/>
        </w:rPr>
        <w:t xml:space="preserve">-or </w:t>
      </w:r>
      <w:r>
        <w:rPr>
          <w:rStyle w:val="Teksttreci2Kursywa"/>
          <w:color w:val="000000"/>
        </w:rPr>
        <w:t>o</w:t>
      </w:r>
      <w:r>
        <w:rPr>
          <w:rStyle w:val="Teksttreci2"/>
          <w:color w:val="000000"/>
        </w:rPr>
        <w:t xml:space="preserve"> sufiksy </w:t>
      </w:r>
      <w:r>
        <w:rPr>
          <w:rStyle w:val="Teksttreci2Kursywa"/>
          <w:color w:val="000000"/>
        </w:rPr>
        <w:t>-sor, -zor, -ytor,</w:t>
      </w:r>
      <w:r>
        <w:rPr>
          <w:rStyle w:val="Teksttreci2"/>
          <w:color w:val="000000"/>
        </w:rPr>
        <w:t xml:space="preserve"> skoro struktury z tymi formantami można włączyć do licznych klas derywatów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-tor,</w:t>
      </w:r>
      <w:r>
        <w:rPr>
          <w:rStyle w:val="Teksttreci2"/>
          <w:color w:val="000000"/>
        </w:rPr>
        <w:t xml:space="preserve"> w których znajdują się podobne formacje (ze względu na ich równoległą</w:t>
      </w:r>
      <w:r>
        <w:rPr>
          <w:rStyle w:val="Teksttreci2"/>
          <w:color w:val="000000"/>
        </w:rPr>
        <w:t xml:space="preserve"> do rzeczownikowej motywację czasownikową). Zatem wyrazy typu </w:t>
      </w:r>
      <w:r>
        <w:rPr>
          <w:rStyle w:val="Teksttreci2Kursywa"/>
          <w:color w:val="000000"/>
        </w:rPr>
        <w:t>agresor, dyfuzor</w:t>
      </w:r>
      <w:r>
        <w:rPr>
          <w:rStyle w:val="Teksttreci2"/>
          <w:color w:val="000000"/>
        </w:rPr>
        <w:t xml:space="preserve"> znajdą się wśród derywatów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(wraz z formacjami typu </w:t>
      </w:r>
      <w:r>
        <w:rPr>
          <w:rStyle w:val="Teksttreci2Kursywa"/>
          <w:color w:val="000000"/>
        </w:rPr>
        <w:t>emulsor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emulgować //emulsja, rewizor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rewidować //rewizja),</w:t>
      </w:r>
      <w:r>
        <w:rPr>
          <w:rStyle w:val="Teksttreci2"/>
          <w:color w:val="000000"/>
        </w:rPr>
        <w:t xml:space="preserve"> zaś rzeczowniki typu </w:t>
      </w:r>
      <w:r>
        <w:rPr>
          <w:rStyle w:val="Teksttreci2Kursywa"/>
          <w:color w:val="000000"/>
        </w:rPr>
        <w:t>akwizytor</w:t>
      </w:r>
      <w:r>
        <w:rPr>
          <w:rStyle w:val="Teksttreci2"/>
          <w:color w:val="000000"/>
        </w:rPr>
        <w:t xml:space="preserve"> zostaną dołą</w:t>
      </w:r>
      <w:r>
        <w:rPr>
          <w:rStyle w:val="Teksttreci2"/>
          <w:color w:val="000000"/>
        </w:rPr>
        <w:t xml:space="preserve">czone do derywatów typu </w:t>
      </w:r>
      <w:r>
        <w:rPr>
          <w:rStyle w:val="Teksttreci2Kursywa"/>
          <w:color w:val="000000"/>
        </w:rPr>
        <w:t>ekspedytor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ekspediować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eskpedycja,</w:t>
      </w:r>
      <w:r>
        <w:rPr>
          <w:rStyle w:val="Teksttreci2"/>
          <w:color w:val="000000"/>
        </w:rPr>
        <w:t xml:space="preserve"> czyli do struktur z sufiksem </w:t>
      </w:r>
      <w:r>
        <w:rPr>
          <w:rStyle w:val="Teksttreci2Kursywa"/>
          <w:color w:val="000000"/>
        </w:rPr>
        <w:t>-tor.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40"/>
        <w:jc w:val="both"/>
      </w:pPr>
      <w:r>
        <w:rPr>
          <w:rStyle w:val="Teksttreci2"/>
          <w:color w:val="000000"/>
        </w:rPr>
        <w:t xml:space="preserve">Komentarza wymaga także sposób ujęcia formacji typu </w:t>
      </w:r>
      <w:r>
        <w:rPr>
          <w:rStyle w:val="Teksttreci2Kursywa"/>
          <w:color w:val="000000"/>
        </w:rPr>
        <w:t>instruktor, konstruktor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dyspozytor, kompozytor,</w:t>
      </w:r>
      <w:r>
        <w:rPr>
          <w:rStyle w:val="Teksttreci2"/>
          <w:color w:val="000000"/>
        </w:rPr>
        <w:t xml:space="preserve"> w których przy motywacji czasow</w:t>
      </w:r>
      <w:r>
        <w:rPr>
          <w:rStyle w:val="Teksttreci2"/>
          <w:color w:val="000000"/>
        </w:rPr>
        <w:softHyphen/>
        <w:t>nikowej można wyróż</w:t>
      </w:r>
      <w:r>
        <w:rPr>
          <w:rStyle w:val="Teksttreci2"/>
          <w:color w:val="000000"/>
        </w:rPr>
        <w:t xml:space="preserve">nić odpowiednio sufiksy: </w:t>
      </w:r>
      <w:r>
        <w:rPr>
          <w:rStyle w:val="Teksttreci2Kursywa"/>
          <w:color w:val="000000"/>
        </w:rPr>
        <w:t>-ktor</w:t>
      </w:r>
      <w:r>
        <w:rPr>
          <w:rStyle w:val="Teksttreci2"/>
          <w:color w:val="000000"/>
        </w:rPr>
        <w:t xml:space="preserve"> (np. </w:t>
      </w:r>
      <w:r>
        <w:rPr>
          <w:rStyle w:val="Teksttreci2Kursywa"/>
          <w:color w:val="000000"/>
        </w:rPr>
        <w:t>instru-ktor instruować)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-ytor</w:t>
      </w:r>
      <w:r>
        <w:rPr>
          <w:rStyle w:val="Teksttreci2"/>
          <w:color w:val="000000"/>
        </w:rPr>
        <w:t xml:space="preserve"> (np. </w:t>
      </w:r>
      <w:r>
        <w:rPr>
          <w:rStyle w:val="Teksttreci2Kursywa"/>
          <w:color w:val="000000"/>
        </w:rPr>
        <w:t>kompoz-ytor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komponować</w:t>
      </w:r>
      <w:r>
        <w:rPr>
          <w:rStyle w:val="Teksttreci2"/>
          <w:color w:val="000000"/>
        </w:rPr>
        <w:t xml:space="preserve"> z wymianą </w:t>
      </w:r>
      <w:r>
        <w:rPr>
          <w:rStyle w:val="Teksttreci2Kursywa"/>
          <w:color w:val="000000"/>
        </w:rPr>
        <w:t>n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-» </w:t>
      </w:r>
      <w:r>
        <w:rPr>
          <w:rStyle w:val="Teksttreci2"/>
          <w:color w:val="000000"/>
        </w:rPr>
        <w:t xml:space="preserve">z). Z kolei ich motywacja rzeczownikowa pozwala wyróżnić w dwóch pierwszych przykładach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konstruk-tor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konstruk-cja</w:t>
      </w:r>
      <w:r>
        <w:rPr>
          <w:rStyle w:val="Teksttreci2"/>
          <w:color w:val="000000"/>
        </w:rPr>
        <w:t xml:space="preserve"> z ucię</w:t>
      </w:r>
      <w:r>
        <w:rPr>
          <w:rStyle w:val="Teksttreci2"/>
          <w:color w:val="000000"/>
        </w:rPr>
        <w:t>ciem seg</w:t>
      </w:r>
      <w:r>
        <w:rPr>
          <w:rStyle w:val="Teksttreci2"/>
          <w:color w:val="000000"/>
        </w:rPr>
        <w:softHyphen/>
        <w:t xml:space="preserve">mentu </w:t>
      </w:r>
      <w:r>
        <w:rPr>
          <w:rStyle w:val="Teksttreci2Kursywa"/>
          <w:color w:val="000000"/>
        </w:rPr>
        <w:t>-cja)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(por. </w:t>
      </w:r>
      <w:r>
        <w:rPr>
          <w:rStyle w:val="Teksttreci2Kursywa"/>
          <w:color w:val="000000"/>
        </w:rPr>
        <w:t>konstrukt-or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konstrukc-ja</w:t>
      </w:r>
      <w:r>
        <w:rPr>
          <w:rStyle w:val="Teksttreci2"/>
          <w:color w:val="000000"/>
        </w:rPr>
        <w:t xml:space="preserve"> z ucięciem </w:t>
      </w:r>
      <w:r>
        <w:rPr>
          <w:rStyle w:val="Teksttreci2Kursywa"/>
          <w:color w:val="000000"/>
        </w:rPr>
        <w:t>-j-</w:t>
      </w:r>
      <w:r>
        <w:rPr>
          <w:rStyle w:val="Teksttreci2"/>
          <w:color w:val="000000"/>
        </w:rPr>
        <w:t xml:space="preserve"> i wymianą </w:t>
      </w:r>
      <w:r>
        <w:rPr>
          <w:rStyle w:val="Teksttreci2Kursywa"/>
          <w:color w:val="000000"/>
        </w:rPr>
        <w:t>c’</w:t>
      </w:r>
      <w:r>
        <w:rPr>
          <w:rStyle w:val="Teksttreci2"/>
          <w:color w:val="000000"/>
        </w:rPr>
        <w:t xml:space="preserve"> -&gt; </w:t>
      </w:r>
      <w:r>
        <w:rPr>
          <w:rStyle w:val="Teksttreci2Kursywa"/>
          <w:color w:val="000000"/>
        </w:rPr>
        <w:t xml:space="preserve">t) </w:t>
      </w:r>
      <w:r>
        <w:rPr>
          <w:rStyle w:val="Teksttreci2"/>
          <w:color w:val="000000"/>
        </w:rPr>
        <w:t xml:space="preserve"> w następnej dwójce natomiast sufiksy: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(por. </w:t>
      </w:r>
      <w:r>
        <w:rPr>
          <w:rStyle w:val="Teksttreci2Kursywa"/>
          <w:color w:val="000000"/>
        </w:rPr>
        <w:t xml:space="preserve">dyspozyt-or </w:t>
      </w:r>
      <w:r>
        <w:rPr>
          <w:rStyle w:val="Teksttreci2"/>
          <w:color w:val="000000"/>
        </w:rPr>
        <w:t xml:space="preserve">&lt;- </w:t>
      </w:r>
      <w:r>
        <w:rPr>
          <w:rStyle w:val="Teksttreci2Kursywa"/>
          <w:color w:val="000000"/>
        </w:rPr>
        <w:t>dyspozyc-ja</w:t>
      </w:r>
      <w:r>
        <w:rPr>
          <w:rStyle w:val="Teksttreci2"/>
          <w:color w:val="000000"/>
        </w:rPr>
        <w:t xml:space="preserve"> z ucięciem </w:t>
      </w:r>
      <w:r>
        <w:rPr>
          <w:rStyle w:val="Teksttreci2Kursywa"/>
          <w:color w:val="000000"/>
        </w:rPr>
        <w:t>-j-</w:t>
      </w:r>
      <w:r>
        <w:rPr>
          <w:rStyle w:val="Teksttreci2"/>
          <w:color w:val="000000"/>
        </w:rPr>
        <w:t xml:space="preserve"> i alternacją </w:t>
      </w:r>
      <w:r>
        <w:rPr>
          <w:rStyle w:val="Teksttreci2Kursywa"/>
          <w:color w:val="000000"/>
        </w:rPr>
        <w:t>c’</w:t>
      </w:r>
      <w:r>
        <w:rPr>
          <w:rStyle w:val="Teksttreci2"/>
          <w:color w:val="000000"/>
        </w:rPr>
        <w:t xml:space="preserve">  </w:t>
      </w:r>
      <w:r>
        <w:rPr>
          <w:rStyle w:val="Teksttreci2"/>
          <w:color w:val="000000"/>
          <w:lang w:val="ru-RU" w:eastAsia="ru-RU"/>
        </w:rPr>
        <w:t xml:space="preserve">)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-ytor</w:t>
      </w:r>
      <w:r>
        <w:rPr>
          <w:rStyle w:val="Teksttreci2"/>
          <w:color w:val="000000"/>
        </w:rPr>
        <w:t xml:space="preserve"> (według zasad do</w:t>
      </w:r>
      <w:r>
        <w:rPr>
          <w:rStyle w:val="Teksttreci2"/>
          <w:color w:val="000000"/>
        </w:rPr>
        <w:softHyphen/>
        <w:t>piero co omó</w:t>
      </w:r>
      <w:r>
        <w:rPr>
          <w:rStyle w:val="Teksttreci2"/>
          <w:color w:val="000000"/>
        </w:rPr>
        <w:t xml:space="preserve">wionych), por. </w:t>
      </w:r>
      <w:r>
        <w:rPr>
          <w:rStyle w:val="Teksttreci2Kursywa"/>
          <w:color w:val="000000"/>
        </w:rPr>
        <w:t>dyspoz-ytor +- dyspoz-ycja.</w:t>
      </w:r>
      <w:r>
        <w:rPr>
          <w:rStyle w:val="Teksttreci2"/>
          <w:color w:val="000000"/>
        </w:rPr>
        <w:t xml:space="preserve"> Aby ujednolicić opis formalny analizowanych tu derywatów i nie mnożyć bez realnej potrzeby typów sufiksów, włączamy powyższe formacje do klasy struktur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>-lor.</w:t>
      </w:r>
      <w:r>
        <w:rPr>
          <w:rStyle w:val="Teksttreci2"/>
          <w:color w:val="000000"/>
        </w:rPr>
        <w:t xml:space="preserve"> Tym samym w opisie derywatów typu </w:t>
      </w:r>
      <w:r>
        <w:rPr>
          <w:rStyle w:val="Teksttreci2Kursywa"/>
          <w:color w:val="000000"/>
        </w:rPr>
        <w:t>dyspozyto</w:t>
      </w:r>
      <w:r>
        <w:rPr>
          <w:rStyle w:val="Teksttreci2Kursywa"/>
          <w:color w:val="000000"/>
        </w:rPr>
        <w:t>r, instruktor, kom</w:t>
      </w:r>
      <w:r>
        <w:rPr>
          <w:rStyle w:val="Teksttreci2Kursywa"/>
          <w:color w:val="000000"/>
        </w:rPr>
        <w:softHyphen/>
        <w:t>pozytor, konstruktor</w:t>
      </w:r>
      <w:r>
        <w:rPr>
          <w:rStyle w:val="Teksttreci2"/>
          <w:color w:val="000000"/>
        </w:rPr>
        <w:t xml:space="preserve"> przyjmujemy formalną prymarność motywacji rze</w:t>
      </w:r>
      <w:r>
        <w:rPr>
          <w:rStyle w:val="Teksttreci2"/>
          <w:color w:val="000000"/>
        </w:rPr>
        <w:softHyphen/>
        <w:t xml:space="preserve">czownikowej. Decyzję tę wspierają dodatkowo formacje jednomotywacyjne typu </w:t>
      </w:r>
      <w:r>
        <w:rPr>
          <w:rStyle w:val="Teksttreci2Kursywa"/>
          <w:color w:val="000000"/>
        </w:rPr>
        <w:t>inspektor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inspekcja, elektor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elekcja, edytor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edycja, akwizytor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akwizycja,</w:t>
      </w:r>
      <w:r>
        <w:rPr>
          <w:rStyle w:val="Teksttreci2"/>
          <w:color w:val="000000"/>
        </w:rPr>
        <w:t xml:space="preserve"> w których</w:t>
      </w:r>
      <w:r>
        <w:rPr>
          <w:rStyle w:val="Teksttreci2"/>
          <w:color w:val="000000"/>
        </w:rPr>
        <w:t xml:space="preserve"> nie ma żadnych podstaw do wydzielenia sufiksów </w:t>
      </w:r>
      <w:r>
        <w:rPr>
          <w:rStyle w:val="Teksttreci2Kursywa"/>
          <w:color w:val="000000"/>
        </w:rPr>
        <w:t xml:space="preserve">-ktor </w:t>
      </w:r>
      <w:r>
        <w:rPr>
          <w:rStyle w:val="Teksttreci2"/>
          <w:color w:val="000000"/>
        </w:rPr>
        <w:t xml:space="preserve">czy </w:t>
      </w:r>
      <w:r>
        <w:rPr>
          <w:rStyle w:val="Teksttreci2Kursywa"/>
          <w:color w:val="000000"/>
        </w:rPr>
        <w:t>-ytor.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40"/>
        <w:jc w:val="both"/>
        <w:sectPr w:rsidR="00000000">
          <w:headerReference w:type="even" r:id="rId30"/>
          <w:headerReference w:type="default" r:id="rId31"/>
          <w:headerReference w:type="first" r:id="rId32"/>
          <w:pgSz w:w="11900" w:h="16840"/>
          <w:pgMar w:top="1198" w:right="1202" w:bottom="598" w:left="649" w:header="0" w:footer="3" w:gutter="0"/>
          <w:pgNumType w:start="182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Wyraźniejszy związek formalny z jedną z dwu podstaw słowotwórczych wyznacza także sposób opisu derywatów w rodzaju </w:t>
      </w:r>
      <w:r>
        <w:rPr>
          <w:rStyle w:val="Teksttreci2Kursywa"/>
          <w:color w:val="000000"/>
        </w:rPr>
        <w:t>egzeku-tor</w:t>
      </w:r>
      <w:r>
        <w:rPr>
          <w:rStyle w:val="Teksttreci2"/>
          <w:color w:val="000000"/>
        </w:rPr>
        <w:t xml:space="preserve"> praw. &lt;- </w:t>
      </w:r>
      <w:r>
        <w:rPr>
          <w:rStyle w:val="Teksttreci2Kursywa"/>
          <w:color w:val="000000"/>
        </w:rPr>
        <w:t xml:space="preserve">eg- 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40"/>
        <w:jc w:val="both"/>
      </w:pPr>
      <w:r>
        <w:rPr>
          <w:rStyle w:val="Teksttreci2Kursywa"/>
          <w:color w:val="000000"/>
        </w:rPr>
        <w:lastRenderedPageBreak/>
        <w:t>zeku-cja, promo-ior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promo-cja</w:t>
      </w:r>
      <w:r>
        <w:rPr>
          <w:rStyle w:val="Teksttreci2"/>
          <w:color w:val="000000"/>
        </w:rPr>
        <w:t xml:space="preserve"> jako struktur odrzeczownikowych. Chcąc interpretować je jako derywaty odczasownikowe musielibyśmy się bowiem liczyć z obecnością</w:t>
      </w:r>
      <w:r>
        <w:rPr>
          <w:rStyle w:val="Teksttreci2"/>
          <w:color w:val="000000"/>
        </w:rPr>
        <w:t xml:space="preserve"> elementów wstawnych, to jest konektywów: </w:t>
      </w:r>
      <w:r>
        <w:rPr>
          <w:rStyle w:val="Teksttreci2Kursywa"/>
          <w:color w:val="000000"/>
        </w:rPr>
        <w:t>-o-</w:t>
      </w:r>
      <w:r>
        <w:rPr>
          <w:rStyle w:val="Teksttreci2"/>
          <w:color w:val="000000"/>
        </w:rPr>
        <w:t xml:space="preserve"> w rze</w:t>
      </w:r>
      <w:r>
        <w:rPr>
          <w:rStyle w:val="Teksttreci2"/>
          <w:color w:val="000000"/>
        </w:rPr>
        <w:softHyphen/>
        <w:t xml:space="preserve">czowniku </w:t>
      </w:r>
      <w:r>
        <w:rPr>
          <w:rStyle w:val="Teksttreci2Kursywa"/>
          <w:color w:val="000000"/>
        </w:rPr>
        <w:t>prom-o-tor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prom-ować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-u-</w:t>
      </w:r>
      <w:r>
        <w:rPr>
          <w:rStyle w:val="Teksttreci2"/>
          <w:color w:val="000000"/>
        </w:rPr>
        <w:t xml:space="preserve"> w formacji </w:t>
      </w:r>
      <w:r>
        <w:rPr>
          <w:rStyle w:val="Teksttreci2Kursywa"/>
          <w:color w:val="000000"/>
        </w:rPr>
        <w:t>egzek-u-tor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egzekw-ować. Co</w:t>
      </w:r>
      <w:r>
        <w:rPr>
          <w:rStyle w:val="Teksttreci2"/>
          <w:color w:val="000000"/>
        </w:rPr>
        <w:t xml:space="preserve"> więcej, w opisie drugiego derywatu należałoby jeszcze uwzględnić skrócenie podstawy słowotwórczej o cząstkę </w:t>
      </w:r>
      <w:r>
        <w:rPr>
          <w:rStyle w:val="Teksttreci2Kursywa"/>
          <w:color w:val="000000"/>
        </w:rPr>
        <w:t>-w-</w:t>
      </w:r>
      <w:r>
        <w:rPr>
          <w:rStyle w:val="Teksttreci2Kursywa"/>
          <w:color w:val="000000"/>
          <w:vertAlign w:val="superscript"/>
        </w:rPr>
        <w:footnoteReference w:id="9"/>
      </w:r>
      <w:r>
        <w:rPr>
          <w:rStyle w:val="Teksttreci2Kursywa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Konsekwencją wydzielania w om</w:t>
      </w:r>
      <w:r>
        <w:rPr>
          <w:rStyle w:val="Teksttreci2"/>
          <w:color w:val="000000"/>
        </w:rPr>
        <w:t xml:space="preserve">awianych tu typach struktur sufiksu </w:t>
      </w:r>
      <w:r>
        <w:rPr>
          <w:rStyle w:val="Teksttreci2Kursywa"/>
          <w:color w:val="000000"/>
        </w:rPr>
        <w:t xml:space="preserve">-tor </w:t>
      </w:r>
      <w:r>
        <w:rPr>
          <w:rStyle w:val="Teksttreci2"/>
          <w:color w:val="000000"/>
        </w:rPr>
        <w:t xml:space="preserve">przy ich motywacji rzeczownikowej jest rzecz jasna uznanie ucięcia segmentu podstawy słowotwórczej </w:t>
      </w:r>
      <w:r>
        <w:rPr>
          <w:rStyle w:val="Teksttreci2Kursywa"/>
          <w:color w:val="000000"/>
        </w:rPr>
        <w:t>-cja</w:t>
      </w:r>
      <w:r>
        <w:rPr>
          <w:rStyle w:val="Teksttreci2"/>
          <w:color w:val="000000"/>
        </w:rPr>
        <w:t xml:space="preserve"> za element towarzyszący sufiksacji. W od</w:t>
      </w:r>
      <w:r>
        <w:rPr>
          <w:rStyle w:val="Teksttreci2"/>
          <w:color w:val="000000"/>
        </w:rPr>
        <w:softHyphen/>
        <w:t>niesieniu do tego typu wypadków można też mówić o derywacji wymiennej:</w:t>
      </w:r>
      <w:r>
        <w:rPr>
          <w:rStyle w:val="Teksttreci2"/>
          <w:color w:val="000000"/>
        </w:rPr>
        <w:t xml:space="preserve"> o wymianie cząstki </w:t>
      </w:r>
      <w:r>
        <w:rPr>
          <w:rStyle w:val="Teksttreci2Kursywa"/>
          <w:color w:val="000000"/>
        </w:rPr>
        <w:t>-acja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  <w:color w:val="000000"/>
        </w:rPr>
        <w:t>-tor.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 xml:space="preserve">Wyodrębnioną w ten sposób klasę derywatów z sufiksem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odróżniamy z jednej strony od struktur z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  <w:lang w:val="en-US" w:eastAsia="en-US"/>
        </w:rPr>
        <w:t>-or,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typu </w:t>
      </w:r>
      <w:r>
        <w:rPr>
          <w:rStyle w:val="Teksttreci2Kursywa"/>
          <w:color w:val="000000"/>
        </w:rPr>
        <w:t>rot-or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rotować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rotacja, emit-or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emitować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emisja,</w:t>
      </w:r>
      <w:r>
        <w:rPr>
          <w:rStyle w:val="Teksttreci2"/>
          <w:color w:val="000000"/>
        </w:rPr>
        <w:t xml:space="preserve"> z drugiej zaś od formacji z sufiksem </w:t>
      </w:r>
      <w:r>
        <w:rPr>
          <w:rStyle w:val="Teksttreci2Kursywa"/>
          <w:color w:val="000000"/>
        </w:rPr>
        <w:t>-ato</w:t>
      </w:r>
      <w:r>
        <w:rPr>
          <w:rStyle w:val="Teksttreci2Kursywa"/>
          <w:color w:val="000000"/>
        </w:rPr>
        <w:t>r,</w:t>
      </w:r>
      <w:r>
        <w:rPr>
          <w:rStyle w:val="Teksttreci2"/>
          <w:color w:val="000000"/>
        </w:rPr>
        <w:t xml:space="preserve"> w rodzaju </w:t>
      </w:r>
      <w:r>
        <w:rPr>
          <w:rStyle w:val="Teksttreci2Kursywa"/>
          <w:color w:val="000000"/>
        </w:rPr>
        <w:t>proklam-ator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proklamować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proklamacja, prowok-ator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 xml:space="preserve">prowokować </w:t>
      </w:r>
      <w:r>
        <w:rPr>
          <w:rStyle w:val="Teksttreci2Kursywa"/>
          <w:color w:val="000000"/>
          <w:lang w:val="ru-RU" w:eastAsia="ru-RU"/>
        </w:rPr>
        <w:t xml:space="preserve">Ц </w:t>
      </w:r>
      <w:r>
        <w:rPr>
          <w:rStyle w:val="Teksttreci2Kursywa"/>
          <w:color w:val="000000"/>
        </w:rPr>
        <w:t>prowokacja.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 xml:space="preserve">W proponowanym poniżej opisie rzeczowników sufiks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jest rozumiany jako inwariant, oznaczany symbolem </w:t>
      </w:r>
      <w:r>
        <w:rPr>
          <w:rStyle w:val="Teksttreci2Kursywa"/>
          <w:color w:val="000000"/>
        </w:rPr>
        <w:t>&lt;-or&gt;.</w:t>
      </w:r>
      <w:r>
        <w:rPr>
          <w:rStyle w:val="Teksttreci2"/>
          <w:color w:val="000000"/>
        </w:rPr>
        <w:t xml:space="preserve"> Realizuje się on w następują</w:t>
      </w:r>
      <w:r>
        <w:rPr>
          <w:rStyle w:val="Teksttreci2"/>
          <w:color w:val="000000"/>
        </w:rPr>
        <w:softHyphen/>
        <w:t>cych postaciach:</w:t>
      </w:r>
    </w:p>
    <w:p w:rsidR="00000000" w:rsidRDefault="00872859">
      <w:pPr>
        <w:pStyle w:val="Teksttreci70"/>
        <w:numPr>
          <w:ilvl w:val="0"/>
          <w:numId w:val="20"/>
        </w:numPr>
        <w:shd w:val="clear" w:color="auto" w:fill="auto"/>
        <w:tabs>
          <w:tab w:val="left" w:pos="780"/>
        </w:tabs>
        <w:spacing w:line="354" w:lineRule="exact"/>
        <w:ind w:firstLine="480"/>
        <w:jc w:val="left"/>
      </w:pPr>
      <w:r>
        <w:rPr>
          <w:rStyle w:val="Teksttreci7Bezkursywy"/>
          <w:i w:val="0"/>
          <w:iCs w:val="0"/>
          <w:color w:val="000000"/>
        </w:rPr>
        <w:t xml:space="preserve">jako wariant </w:t>
      </w:r>
      <w:r>
        <w:rPr>
          <w:rStyle w:val="Teksttreci7"/>
          <w:i/>
          <w:iCs/>
          <w:color w:val="000000"/>
          <w:lang w:val="en-US" w:eastAsia="en-US"/>
        </w:rPr>
        <w:t>-or</w:t>
      </w:r>
      <w:r>
        <w:rPr>
          <w:rStyle w:val="Teksttreci7Bezkursywy"/>
          <w:i w:val="0"/>
          <w:iCs w:val="0"/>
          <w:color w:val="000000"/>
          <w:lang w:val="en-US" w:eastAsia="en-US"/>
        </w:rPr>
        <w:t xml:space="preserve"> </w:t>
      </w:r>
      <w:r>
        <w:rPr>
          <w:rStyle w:val="Teksttreci7Bezkursywy"/>
          <w:i w:val="0"/>
          <w:iCs w:val="0"/>
          <w:color w:val="000000"/>
        </w:rPr>
        <w:t xml:space="preserve">w derywatach typu </w:t>
      </w:r>
      <w:r>
        <w:rPr>
          <w:rStyle w:val="Teksttreci7"/>
          <w:i/>
          <w:iCs/>
          <w:color w:val="000000"/>
        </w:rPr>
        <w:t>senat-or</w:t>
      </w:r>
      <w:r>
        <w:rPr>
          <w:rStyle w:val="Teksttreci7Bezkursywy"/>
          <w:i w:val="0"/>
          <w:iCs w:val="0"/>
          <w:color w:val="000000"/>
        </w:rPr>
        <w:t xml:space="preserve"> &lt;— </w:t>
      </w:r>
      <w:r>
        <w:rPr>
          <w:rStyle w:val="Teksttreci7"/>
          <w:i/>
          <w:iCs/>
          <w:color w:val="000000"/>
        </w:rPr>
        <w:t>senat, inwest-or &lt;- inwestować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ru-RU" w:eastAsia="ru-RU"/>
        </w:rPr>
        <w:t xml:space="preserve">// </w:t>
      </w:r>
      <w:r>
        <w:rPr>
          <w:rStyle w:val="Teksttreci7"/>
          <w:i/>
          <w:iCs/>
          <w:color w:val="000000"/>
        </w:rPr>
        <w:t>inwestycja, agres-or i— agres-ja, dyfuz-or i- dyfuz-ja",</w:t>
      </w:r>
    </w:p>
    <w:p w:rsidR="00000000" w:rsidRDefault="00872859">
      <w:pPr>
        <w:pStyle w:val="Teksttreci70"/>
        <w:numPr>
          <w:ilvl w:val="0"/>
          <w:numId w:val="20"/>
        </w:numPr>
        <w:shd w:val="clear" w:color="auto" w:fill="auto"/>
        <w:tabs>
          <w:tab w:val="left" w:pos="800"/>
        </w:tabs>
        <w:spacing w:line="354" w:lineRule="exact"/>
        <w:ind w:firstLine="480"/>
      </w:pPr>
      <w:r>
        <w:rPr>
          <w:rStyle w:val="Teksttreci7Bezkursywy"/>
          <w:i w:val="0"/>
          <w:iCs w:val="0"/>
          <w:color w:val="000000"/>
        </w:rPr>
        <w:t xml:space="preserve">jako wariant </w:t>
      </w:r>
      <w:r>
        <w:rPr>
          <w:rStyle w:val="Teksttreci7"/>
          <w:i/>
          <w:iCs/>
          <w:color w:val="000000"/>
        </w:rPr>
        <w:t>-tor</w:t>
      </w:r>
      <w:r>
        <w:rPr>
          <w:rStyle w:val="Teksttreci7Bezkursywy"/>
          <w:i w:val="0"/>
          <w:iCs w:val="0"/>
          <w:color w:val="000000"/>
        </w:rPr>
        <w:t xml:space="preserve"> w formacjach w rodzaju: </w:t>
      </w:r>
      <w:r>
        <w:rPr>
          <w:rStyle w:val="Teksttreci7"/>
          <w:i/>
          <w:iCs/>
          <w:color w:val="000000"/>
        </w:rPr>
        <w:t>ekscerp-tor</w:t>
      </w:r>
      <w:r>
        <w:rPr>
          <w:rStyle w:val="Teksttreci7Bezkursywy"/>
          <w:i w:val="0"/>
          <w:iCs w:val="0"/>
          <w:color w:val="000000"/>
        </w:rPr>
        <w:t xml:space="preserve"> &lt;— </w:t>
      </w:r>
      <w:r>
        <w:rPr>
          <w:rStyle w:val="Teksttreci7"/>
          <w:i/>
          <w:iCs/>
          <w:color w:val="000000"/>
        </w:rPr>
        <w:t>ekscerpować //ekscerpcja, protek-tor</w:t>
      </w:r>
      <w:r>
        <w:rPr>
          <w:rStyle w:val="Teksttreci7Bezkursywy"/>
          <w:i w:val="0"/>
          <w:iCs w:val="0"/>
          <w:color w:val="000000"/>
        </w:rPr>
        <w:t xml:space="preserve"> &lt;— </w:t>
      </w:r>
      <w:r>
        <w:rPr>
          <w:rStyle w:val="Teksttreci7"/>
          <w:i/>
          <w:iCs/>
          <w:color w:val="000000"/>
        </w:rPr>
        <w:t>protegować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ru-RU" w:eastAsia="ru-RU"/>
        </w:rPr>
        <w:t xml:space="preserve">// </w:t>
      </w:r>
      <w:r>
        <w:rPr>
          <w:rStyle w:val="Teksttreci7"/>
          <w:i/>
          <w:iCs/>
          <w:color w:val="000000"/>
        </w:rPr>
        <w:t>protekcja, reduk-tor</w:t>
      </w:r>
      <w:r>
        <w:rPr>
          <w:rStyle w:val="Teksttreci7Bezkursywy"/>
          <w:i w:val="0"/>
          <w:iCs w:val="0"/>
          <w:color w:val="000000"/>
        </w:rPr>
        <w:t xml:space="preserve"> &lt;— </w:t>
      </w:r>
      <w:r>
        <w:rPr>
          <w:rStyle w:val="Teksttreci7"/>
          <w:i/>
          <w:iCs/>
          <w:color w:val="000000"/>
        </w:rPr>
        <w:t>redukować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ru-RU" w:eastAsia="ru-RU"/>
        </w:rPr>
        <w:t xml:space="preserve">// </w:t>
      </w:r>
      <w:r>
        <w:rPr>
          <w:rStyle w:val="Teksttreci7"/>
          <w:i/>
          <w:iCs/>
          <w:color w:val="000000"/>
        </w:rPr>
        <w:t>redukcja-,</w:t>
      </w:r>
    </w:p>
    <w:p w:rsidR="00000000" w:rsidRDefault="00872859">
      <w:pPr>
        <w:pStyle w:val="Teksttreci70"/>
        <w:numPr>
          <w:ilvl w:val="0"/>
          <w:numId w:val="20"/>
        </w:numPr>
        <w:shd w:val="clear" w:color="auto" w:fill="auto"/>
        <w:tabs>
          <w:tab w:val="left" w:pos="788"/>
        </w:tabs>
        <w:spacing w:line="354" w:lineRule="exact"/>
        <w:ind w:firstLine="480"/>
      </w:pPr>
      <w:r>
        <w:rPr>
          <w:rStyle w:val="Teksttreci7Bezkursywy"/>
          <w:i w:val="0"/>
          <w:iCs w:val="0"/>
          <w:color w:val="000000"/>
        </w:rPr>
        <w:t xml:space="preserve">jako wariant </w:t>
      </w:r>
      <w:r>
        <w:rPr>
          <w:rStyle w:val="Teksttreci7"/>
          <w:i/>
          <w:iCs/>
          <w:color w:val="000000"/>
        </w:rPr>
        <w:t>-ator</w:t>
      </w:r>
      <w:r>
        <w:rPr>
          <w:rStyle w:val="Teksttreci7Bezkursywy"/>
          <w:i w:val="0"/>
          <w:iCs w:val="0"/>
          <w:color w:val="000000"/>
        </w:rPr>
        <w:t xml:space="preserve"> w rzeczownikach takich jak: </w:t>
      </w:r>
      <w:r>
        <w:rPr>
          <w:rStyle w:val="Teksttreci7"/>
          <w:i/>
          <w:iCs/>
          <w:color w:val="000000"/>
        </w:rPr>
        <w:t>ilustr-ator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de-DE" w:eastAsia="de-DE"/>
        </w:rPr>
        <w:t xml:space="preserve">«- </w:t>
      </w:r>
      <w:r>
        <w:rPr>
          <w:rStyle w:val="Teksttreci7"/>
          <w:i/>
          <w:iCs/>
          <w:color w:val="000000"/>
        </w:rPr>
        <w:t>ilus</w:t>
      </w:r>
      <w:r>
        <w:rPr>
          <w:rStyle w:val="Teksttreci7"/>
          <w:i/>
          <w:iCs/>
          <w:color w:val="000000"/>
        </w:rPr>
        <w:softHyphen/>
        <w:t>trować H ilustracja, inicj-ator</w:t>
      </w:r>
      <w:r>
        <w:rPr>
          <w:rStyle w:val="Teksttreci7Bezkursywy"/>
          <w:i w:val="0"/>
          <w:iCs w:val="0"/>
          <w:color w:val="000000"/>
        </w:rPr>
        <w:t xml:space="preserve"> &lt;- </w:t>
      </w:r>
      <w:r>
        <w:rPr>
          <w:rStyle w:val="Teksttreci7"/>
          <w:i/>
          <w:iCs/>
          <w:color w:val="000000"/>
        </w:rPr>
        <w:t>inicjować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ru-RU" w:eastAsia="ru-RU"/>
        </w:rPr>
        <w:t xml:space="preserve">// </w:t>
      </w:r>
      <w:r>
        <w:rPr>
          <w:rStyle w:val="Teksttreci7"/>
          <w:i/>
          <w:iCs/>
          <w:color w:val="000000"/>
        </w:rPr>
        <w:t>inicjatywa, realiz-ator</w:t>
      </w:r>
      <w:r>
        <w:rPr>
          <w:rStyle w:val="Teksttreci7Bezkursywy"/>
          <w:i w:val="0"/>
          <w:iCs w:val="0"/>
          <w:color w:val="000000"/>
        </w:rPr>
        <w:t xml:space="preserve"> &lt;— </w:t>
      </w:r>
      <w:r>
        <w:rPr>
          <w:rStyle w:val="Teksttreci7"/>
          <w:i/>
          <w:iCs/>
          <w:color w:val="000000"/>
        </w:rPr>
        <w:t>realizować</w:t>
      </w:r>
      <w:r>
        <w:rPr>
          <w:rStyle w:val="Teksttreci7Bezkursywy"/>
          <w:i w:val="0"/>
          <w:iCs w:val="0"/>
          <w:color w:val="000000"/>
        </w:rPr>
        <w:t xml:space="preserve"> </w:t>
      </w:r>
      <w:r>
        <w:rPr>
          <w:rStyle w:val="Teksttreci7Bezkursywy"/>
          <w:i w:val="0"/>
          <w:iCs w:val="0"/>
          <w:color w:val="000000"/>
          <w:lang w:val="ru-RU" w:eastAsia="ru-RU"/>
        </w:rPr>
        <w:t xml:space="preserve">// </w:t>
      </w:r>
      <w:r>
        <w:rPr>
          <w:rStyle w:val="Teksttreci7"/>
          <w:i/>
          <w:iCs/>
          <w:color w:val="000000"/>
        </w:rPr>
        <w:t>realizacja.</w:t>
      </w:r>
    </w:p>
    <w:p w:rsidR="00000000" w:rsidRDefault="00872859">
      <w:pPr>
        <w:pStyle w:val="Teksttreci21"/>
        <w:numPr>
          <w:ilvl w:val="0"/>
          <w:numId w:val="17"/>
        </w:numPr>
        <w:shd w:val="clear" w:color="auto" w:fill="auto"/>
        <w:tabs>
          <w:tab w:val="left" w:pos="780"/>
        </w:tabs>
        <w:spacing w:line="354" w:lineRule="exact"/>
        <w:ind w:firstLine="480"/>
        <w:jc w:val="both"/>
      </w:pPr>
      <w:r>
        <w:rPr>
          <w:rStyle w:val="Teksttreci2"/>
          <w:color w:val="000000"/>
        </w:rPr>
        <w:t>Z genetycznego punktu widzenia</w:t>
      </w:r>
      <w:r>
        <w:rPr>
          <w:rStyle w:val="Teksttreci2"/>
          <w:color w:val="000000"/>
        </w:rPr>
        <w:t xml:space="preserve"> omawiane tu derywaty w ogromnej większości są zbiorem pożyczek o różnym stopniu zadomowienia w polszczyźnie. Najstarsze, poświadczone już w słowniku Lindego, stanowią ok. 20% (jest ich 80). SWil i SW są pierwszymi źródłami dla ok. 180 formacji (ok. 45%)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</w:rPr>
        <w:t>. SJPDor. jako pierwszy odnotowuje 140 spośród omawianych derywatów (ok. 35%).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 xml:space="preserve">Wyrazy najnowsze, nie zarejestrowane ani w SJPDor. (wraz z </w:t>
      </w:r>
      <w:r>
        <w:rPr>
          <w:rStyle w:val="Teksttreci2Kursywa"/>
          <w:color w:val="000000"/>
        </w:rPr>
        <w:t>Suplemen</w:t>
      </w:r>
      <w:r>
        <w:rPr>
          <w:rStyle w:val="Teksttreci2Kursywa"/>
          <w:color w:val="000000"/>
        </w:rPr>
        <w:softHyphen/>
        <w:t>tem),</w:t>
      </w:r>
      <w:r>
        <w:rPr>
          <w:rStyle w:val="Teksttreci2"/>
          <w:color w:val="000000"/>
        </w:rPr>
        <w:t xml:space="preserve"> ani w SJPSz.</w:t>
      </w:r>
      <w:r>
        <w:rPr>
          <w:rStyle w:val="Teksttreci2"/>
          <w:color w:val="000000"/>
          <w:vertAlign w:val="superscript"/>
        </w:rPr>
        <w:footnoteReference w:id="11"/>
      </w:r>
      <w:r>
        <w:rPr>
          <w:rStyle w:val="Teksttreci2"/>
          <w:color w:val="000000"/>
        </w:rPr>
        <w:t xml:space="preserve"> stanowią dość pokaźny, stale powiększający się zbiór, który liczy ponad 40 jednostek. Są to niemal wyłącznic zapożyczenia lek</w:t>
      </w:r>
      <w:r>
        <w:rPr>
          <w:rStyle w:val="Teksttreci2"/>
          <w:color w:val="000000"/>
        </w:rPr>
        <w:softHyphen/>
        <w:t xml:space="preserve">sykalne, odznaczające się przejrzystą budową słowotwórczą w polszczyźnie. Wynika to </w:t>
      </w:r>
      <w:r>
        <w:rPr>
          <w:rStyle w:val="Teksttreci2"/>
          <w:color w:val="000000"/>
        </w:rPr>
        <w:lastRenderedPageBreak/>
        <w:t xml:space="preserve">zarówno z istnienia odpowiednich </w:t>
      </w:r>
      <w:r>
        <w:rPr>
          <w:rStyle w:val="Teksttreci2"/>
          <w:color w:val="000000"/>
        </w:rPr>
        <w:t xml:space="preserve">wyrazów, które można uznać za podstawy słowotwórcze tych pożyczek (np. </w:t>
      </w:r>
      <w:r>
        <w:rPr>
          <w:rStyle w:val="Teksttreci2Kursywa"/>
          <w:color w:val="000000"/>
        </w:rPr>
        <w:t>kontestować, kontestacja</w:t>
      </w:r>
      <w:r>
        <w:rPr>
          <w:rStyle w:val="Teksttreci2"/>
          <w:color w:val="000000"/>
        </w:rPr>
        <w:t xml:space="preserve"> dla rze</w:t>
      </w:r>
      <w:r>
        <w:rPr>
          <w:rStyle w:val="Teksttreci2"/>
          <w:color w:val="000000"/>
        </w:rPr>
        <w:softHyphen/>
        <w:t xml:space="preserve">czownika </w:t>
      </w:r>
      <w:r>
        <w:rPr>
          <w:rStyle w:val="Teksttreci2Kursywa"/>
          <w:color w:val="000000"/>
        </w:rPr>
        <w:t>kontestator, penetrować, penetracja</w:t>
      </w:r>
      <w:r>
        <w:rPr>
          <w:rStyle w:val="Teksttreci2"/>
          <w:color w:val="000000"/>
        </w:rPr>
        <w:t xml:space="preserve"> dla </w:t>
      </w:r>
      <w:r>
        <w:rPr>
          <w:rStyle w:val="Teksttreci2Kursywa"/>
          <w:color w:val="000000"/>
        </w:rPr>
        <w:t>penetrator),</w:t>
      </w:r>
      <w:r>
        <w:rPr>
          <w:rStyle w:val="Teksttreci2"/>
          <w:color w:val="000000"/>
        </w:rPr>
        <w:t xml:space="preserve"> jak i z ich seryjnego charakteru.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Wszystkie formacje z sufiksami </w:t>
      </w:r>
      <w:r>
        <w:rPr>
          <w:rStyle w:val="Teksttreci2"/>
          <w:color w:val="000000"/>
          <w:lang w:val="en-US" w:eastAsia="en-US"/>
        </w:rPr>
        <w:t xml:space="preserve">-or, </w:t>
      </w:r>
      <w:r>
        <w:rPr>
          <w:rStyle w:val="Teksttreci2Kursywa"/>
          <w:color w:val="000000"/>
        </w:rPr>
        <w:t>-tor, -ator,</w:t>
      </w:r>
      <w:r>
        <w:rPr>
          <w:rStyle w:val="Teksttreci2"/>
          <w:color w:val="000000"/>
        </w:rPr>
        <w:t xml:space="preserve"> zarówno</w:t>
      </w:r>
      <w:r>
        <w:rPr>
          <w:rStyle w:val="Teksttreci2"/>
          <w:color w:val="000000"/>
        </w:rPr>
        <w:t xml:space="preserve"> zapożyczone jak i utworzone na gruncie polszczyzny, mają pochodzenie łacińskie. Część z nich została przejęta z łaciny bezpośrednio (w różnym czasie), por.- np. zapożyczenia sprzed 1600 roku typu </w:t>
      </w:r>
      <w:r>
        <w:rPr>
          <w:rStyle w:val="Teksttreci2Kursywa"/>
          <w:color w:val="000000"/>
        </w:rPr>
        <w:t>administrator</w:t>
      </w:r>
      <w:r>
        <w:rPr>
          <w:rStyle w:val="Teksttreci2"/>
          <w:color w:val="000000"/>
        </w:rPr>
        <w:t xml:space="preserve"> z łc. </w:t>
      </w:r>
      <w:r>
        <w:rPr>
          <w:rStyle w:val="Teksttreci2Kursywa"/>
          <w:color w:val="000000"/>
        </w:rPr>
        <w:t xml:space="preserve">administrator, -oris </w:t>
      </w:r>
      <w:r>
        <w:rPr>
          <w:rStyle w:val="Teksttreci2"/>
          <w:color w:val="000000"/>
        </w:rPr>
        <w:t xml:space="preserve">‘rządca’, </w:t>
      </w:r>
      <w:r>
        <w:rPr>
          <w:rStyle w:val="Teksttreci2Kursywa"/>
          <w:color w:val="000000"/>
        </w:rPr>
        <w:t>elektor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z łc. </w:t>
      </w:r>
      <w:r>
        <w:rPr>
          <w:rStyle w:val="Teksttreci2Kursywa"/>
          <w:color w:val="000000"/>
          <w:lang w:val="en-US" w:eastAsia="en-US"/>
        </w:rPr>
        <w:t>elector, -oris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‘wyborca’, </w:t>
      </w:r>
      <w:r>
        <w:rPr>
          <w:rStyle w:val="Teksttreci2Kursywa"/>
          <w:color w:val="000000"/>
        </w:rPr>
        <w:t>senator</w:t>
      </w:r>
      <w:r>
        <w:rPr>
          <w:rStyle w:val="Teksttreci2"/>
          <w:color w:val="000000"/>
        </w:rPr>
        <w:t xml:space="preserve"> z łc. </w:t>
      </w:r>
      <w:r>
        <w:rPr>
          <w:rStyle w:val="Teksttreci2Kursywa"/>
          <w:color w:val="000000"/>
        </w:rPr>
        <w:t xml:space="preserve">senator, -oris </w:t>
      </w:r>
      <w:r>
        <w:rPr>
          <w:rStyle w:val="Teksttreci2"/>
          <w:color w:val="000000"/>
        </w:rPr>
        <w:t xml:space="preserve">‘członek senatu’ oraz z epoki nowopolskiej: </w:t>
      </w:r>
      <w:r>
        <w:rPr>
          <w:rStyle w:val="Teksttreci2Kursywa"/>
          <w:color w:val="000000"/>
        </w:rPr>
        <w:t>agitator</w:t>
      </w:r>
      <w:r>
        <w:rPr>
          <w:rStyle w:val="Teksttreci2"/>
          <w:color w:val="000000"/>
        </w:rPr>
        <w:t xml:space="preserve"> z łc. </w:t>
      </w:r>
      <w:r>
        <w:rPr>
          <w:rStyle w:val="Teksttreci2Kursywa"/>
          <w:color w:val="000000"/>
        </w:rPr>
        <w:t>agitator, -oris</w:t>
      </w:r>
      <w:r>
        <w:rPr>
          <w:rStyle w:val="Teksttreci2"/>
          <w:color w:val="000000"/>
        </w:rPr>
        <w:t xml:space="preserve"> ‘ten, który agituje’, </w:t>
      </w:r>
      <w:r>
        <w:rPr>
          <w:rStyle w:val="Teksttreci2Kursywa"/>
          <w:color w:val="000000"/>
        </w:rPr>
        <w:t>ekscerptor</w:t>
      </w:r>
      <w:r>
        <w:rPr>
          <w:rStyle w:val="Teksttreci2"/>
          <w:color w:val="000000"/>
        </w:rPr>
        <w:t xml:space="preserve"> z łc. </w:t>
      </w:r>
      <w:r>
        <w:rPr>
          <w:rStyle w:val="Teksttreci2Kursywa"/>
          <w:color w:val="000000"/>
          <w:lang w:val="en-US" w:eastAsia="en-US"/>
        </w:rPr>
        <w:t xml:space="preserve">excerptor </w:t>
      </w:r>
      <w:r>
        <w:rPr>
          <w:rStyle w:val="Teksttreci2Kursywa"/>
          <w:color w:val="000000"/>
        </w:rPr>
        <w:t>-oris</w:t>
      </w:r>
      <w:r>
        <w:rPr>
          <w:rStyle w:val="Teksttreci2"/>
          <w:color w:val="000000"/>
        </w:rPr>
        <w:t xml:space="preserve"> ‘ten, kto eksccrpuje’. W innych zaznaczył się wpływ języka pośred</w:t>
      </w:r>
      <w:r>
        <w:rPr>
          <w:rStyle w:val="Teksttreci2"/>
          <w:color w:val="000000"/>
        </w:rPr>
        <w:t xml:space="preserve">nika: w największej liczbie przypadków — francuskiego (por. </w:t>
      </w:r>
      <w:r>
        <w:rPr>
          <w:rStyle w:val="Teksttreci2Kursywa"/>
          <w:color w:val="000000"/>
        </w:rPr>
        <w:t>degustator</w:t>
      </w:r>
      <w:r>
        <w:rPr>
          <w:rStyle w:val="Teksttreci2"/>
          <w:color w:val="000000"/>
        </w:rPr>
        <w:t xml:space="preserve"> z fr. </w:t>
      </w:r>
      <w:r>
        <w:rPr>
          <w:rStyle w:val="Teksttreci2Kursywa"/>
          <w:color w:val="000000"/>
          <w:lang w:val="cs-CZ" w:eastAsia="cs-CZ"/>
        </w:rPr>
        <w:t xml:space="preserve">dégustateur, </w:t>
      </w:r>
      <w:r>
        <w:rPr>
          <w:rStyle w:val="Teksttreci2Kursywa"/>
          <w:color w:val="000000"/>
        </w:rPr>
        <w:t>eliminator</w:t>
      </w:r>
      <w:r>
        <w:rPr>
          <w:rStyle w:val="Teksttreci2"/>
          <w:color w:val="000000"/>
        </w:rPr>
        <w:t xml:space="preserve"> z fr. </w:t>
      </w:r>
      <w:r>
        <w:rPr>
          <w:rStyle w:val="Teksttreci2Kursywa"/>
          <w:color w:val="000000"/>
          <w:lang w:val="cs-CZ" w:eastAsia="cs-CZ"/>
        </w:rPr>
        <w:t xml:space="preserve">éliminateur, </w:t>
      </w:r>
      <w:r>
        <w:rPr>
          <w:rStyle w:val="Teksttreci2Kursywa"/>
          <w:color w:val="000000"/>
        </w:rPr>
        <w:t>wersyfikator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de-DE" w:eastAsia="de-DE"/>
        </w:rPr>
        <w:t xml:space="preserve">fr. </w:t>
      </w:r>
      <w:r>
        <w:rPr>
          <w:rStyle w:val="Teksttreci2Kursywa"/>
          <w:color w:val="000000"/>
          <w:lang w:val="en-US" w:eastAsia="en-US"/>
        </w:rPr>
        <w:t>versificateur),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rzadziej niemieckiego (por. </w:t>
      </w:r>
      <w:r>
        <w:rPr>
          <w:rStyle w:val="Teksttreci2Kursywa"/>
          <w:color w:val="000000"/>
        </w:rPr>
        <w:t>ozonizator</w:t>
      </w:r>
      <w:r>
        <w:rPr>
          <w:rStyle w:val="Teksttreci2"/>
          <w:color w:val="000000"/>
        </w:rPr>
        <w:t xml:space="preserve"> z niem. </w:t>
      </w:r>
      <w:r>
        <w:rPr>
          <w:rStyle w:val="Teksttreci2Kursywa"/>
          <w:color w:val="000000"/>
          <w:lang w:val="de-DE" w:eastAsia="de-DE"/>
        </w:rPr>
        <w:t xml:space="preserve">Ozonisator, </w:t>
      </w:r>
      <w:r>
        <w:rPr>
          <w:rStyle w:val="Teksttreci2Kursywa"/>
          <w:color w:val="000000"/>
        </w:rPr>
        <w:t>spedytor</w:t>
      </w:r>
      <w:r>
        <w:rPr>
          <w:rStyle w:val="Teksttreci2"/>
          <w:color w:val="000000"/>
        </w:rPr>
        <w:t xml:space="preserve"> z niem. </w:t>
      </w:r>
      <w:r>
        <w:rPr>
          <w:rStyle w:val="Teksttreci2Kursywa"/>
          <w:color w:val="000000"/>
          <w:lang w:val="de-DE" w:eastAsia="de-DE"/>
        </w:rPr>
        <w:t>Spediteur</w:t>
      </w:r>
      <w:r>
        <w:rPr>
          <w:rStyle w:val="Teksttreci2"/>
          <w:color w:val="000000"/>
        </w:rPr>
        <w:t xml:space="preserve">) i sporadycznie włoskiego, por. </w:t>
      </w:r>
      <w:r>
        <w:rPr>
          <w:rStyle w:val="Teksttreci2Kursywa"/>
          <w:color w:val="000000"/>
        </w:rPr>
        <w:t>sztukator</w:t>
      </w:r>
      <w:r>
        <w:rPr>
          <w:rStyle w:val="Teksttreci2"/>
          <w:color w:val="000000"/>
        </w:rPr>
        <w:t xml:space="preserve"> z wł. </w:t>
      </w:r>
      <w:r>
        <w:rPr>
          <w:rStyle w:val="Teksttreci2Kursywa"/>
          <w:color w:val="000000"/>
        </w:rPr>
        <w:t>stuccatore, akompaniator</w:t>
      </w:r>
      <w:r>
        <w:rPr>
          <w:rStyle w:val="Teksttreci2"/>
          <w:color w:val="000000"/>
        </w:rPr>
        <w:t xml:space="preserve"> z wł. </w:t>
      </w:r>
      <w:r>
        <w:rPr>
          <w:rStyle w:val="Teksttreci2Kursywa"/>
          <w:color w:val="000000"/>
        </w:rPr>
        <w:t>accompagnatore*.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>Niejednokrotnie bardzo trudno jest rozstrzygnąć, z jakiego języka dany wyraz został przejęty przez polszczyznę, ponieważ w podobnej formie wy</w:t>
      </w:r>
      <w:r>
        <w:rPr>
          <w:rStyle w:val="Teksttreci2"/>
          <w:color w:val="000000"/>
        </w:rPr>
        <w:softHyphen/>
        <w:t>stępuje on w kilk</w:t>
      </w:r>
      <w:r>
        <w:rPr>
          <w:rStyle w:val="Teksttreci2"/>
          <w:color w:val="000000"/>
        </w:rPr>
        <w:t xml:space="preserve">u językach — dotyczy to zwłaszcza terminów o charakterze internacjonalnym, typu </w:t>
      </w:r>
      <w:r>
        <w:rPr>
          <w:rStyle w:val="Teksttreci2Kursywa"/>
          <w:color w:val="000000"/>
        </w:rPr>
        <w:t>dializator</w:t>
      </w:r>
      <w:r>
        <w:rPr>
          <w:rStyle w:val="Teksttreci2"/>
          <w:color w:val="000000"/>
        </w:rPr>
        <w:t xml:space="preserve"> chem. (por. niem. </w:t>
      </w:r>
      <w:r>
        <w:rPr>
          <w:rStyle w:val="Teksttreci2Kursywa"/>
          <w:color w:val="000000"/>
          <w:lang w:val="de-DE" w:eastAsia="de-DE"/>
        </w:rPr>
        <w:t>Dialysator,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ang. </w:t>
      </w:r>
      <w:r>
        <w:rPr>
          <w:rStyle w:val="Teksttreci2Kursywa"/>
          <w:color w:val="000000"/>
        </w:rPr>
        <w:t>dia</w:t>
      </w:r>
      <w:r>
        <w:rPr>
          <w:rStyle w:val="Teksttreci2Kursywa"/>
          <w:color w:val="000000"/>
        </w:rPr>
        <w:softHyphen/>
        <w:t>lizator,</w:t>
      </w:r>
      <w:r>
        <w:rPr>
          <w:rStyle w:val="Teksttreci2"/>
          <w:color w:val="000000"/>
        </w:rPr>
        <w:t xml:space="preserve"> ros. </w:t>
      </w:r>
      <w:r>
        <w:rPr>
          <w:rStyle w:val="Teksttreci2Kursywa"/>
          <w:color w:val="000000"/>
        </w:rPr>
        <w:t>dializator</w:t>
      </w:r>
      <w:r>
        <w:rPr>
          <w:rStyle w:val="Teksttreci2"/>
          <w:color w:val="000000"/>
        </w:rPr>
        <w:t xml:space="preserve">) czy </w:t>
      </w:r>
      <w:r>
        <w:rPr>
          <w:rStyle w:val="Teksttreci2Kursywa"/>
          <w:color w:val="000000"/>
        </w:rPr>
        <w:t>deklinator</w:t>
      </w:r>
      <w:r>
        <w:rPr>
          <w:rStyle w:val="Teksttreci2"/>
          <w:color w:val="000000"/>
        </w:rPr>
        <w:t xml:space="preserve"> fiz. (por. niem. </w:t>
      </w:r>
      <w:r>
        <w:rPr>
          <w:rStyle w:val="Teksttreci2Kursywa"/>
          <w:color w:val="000000"/>
        </w:rPr>
        <w:t>Deklinator,</w:t>
      </w:r>
      <w:r>
        <w:rPr>
          <w:rStyle w:val="Teksttreci2"/>
          <w:color w:val="000000"/>
        </w:rPr>
        <w:t xml:space="preserve"> ang. </w:t>
      </w:r>
      <w:r>
        <w:rPr>
          <w:rStyle w:val="Teksttreci2Kursywa"/>
          <w:color w:val="000000"/>
          <w:lang w:val="en-US" w:eastAsia="en-US"/>
        </w:rPr>
        <w:t>decli</w:t>
      </w:r>
      <w:r>
        <w:rPr>
          <w:rStyle w:val="Teksttreci2Kursywa"/>
          <w:color w:val="000000"/>
          <w:lang w:val="en-US" w:eastAsia="en-US"/>
        </w:rPr>
        <w:softHyphen/>
        <w:t>nator,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ros. </w:t>
      </w:r>
      <w:r>
        <w:rPr>
          <w:rStyle w:val="Teksttreci2Kursywa"/>
          <w:color w:val="000000"/>
        </w:rPr>
        <w:t>deklinator,</w:t>
      </w:r>
      <w:r>
        <w:rPr>
          <w:rStyle w:val="Teksttreci2"/>
          <w:color w:val="000000"/>
        </w:rPr>
        <w:t xml:space="preserve"> fr. </w:t>
      </w:r>
      <w:r>
        <w:rPr>
          <w:rStyle w:val="Teksttreci2Kursywa"/>
          <w:color w:val="000000"/>
          <w:lang w:val="cs-CZ" w:eastAsia="cs-CZ"/>
        </w:rPr>
        <w:t>déclinateur)</w:t>
      </w:r>
      <w:r>
        <w:rPr>
          <w:rStyle w:val="Teksttreci2Kursywa"/>
          <w:color w:val="000000"/>
          <w:vertAlign w:val="superscript"/>
          <w:lang w:val="cs-CZ" w:eastAsia="cs-CZ"/>
        </w:rPr>
        <w:footnoteReference w:id="12"/>
      </w:r>
      <w:r>
        <w:rPr>
          <w:rStyle w:val="Teksttreci2Kursywa"/>
          <w:color w:val="000000"/>
          <w:vertAlign w:val="superscript"/>
          <w:lang w:val="cs-CZ" w:eastAsia="cs-CZ"/>
        </w:rPr>
        <w:t xml:space="preserve"> </w:t>
      </w:r>
      <w:r>
        <w:rPr>
          <w:rStyle w:val="Teksttreci2Kursywa"/>
          <w:color w:val="000000"/>
          <w:vertAlign w:val="superscript"/>
          <w:lang w:val="cs-CZ" w:eastAsia="cs-CZ"/>
        </w:rPr>
        <w:footnoteReference w:id="13"/>
      </w:r>
      <w:r>
        <w:rPr>
          <w:rStyle w:val="Teksttreci2Kursywa"/>
          <w:color w:val="000000"/>
          <w:vertAlign w:val="superscript"/>
          <w:lang w:val="cs-CZ" w:eastAsia="cs-CZ"/>
        </w:rPr>
        <w:t xml:space="preserve"> </w:t>
      </w:r>
      <w:r>
        <w:rPr>
          <w:rStyle w:val="Teksttreci2Kursywa"/>
          <w:color w:val="000000"/>
          <w:vertAlign w:val="superscript"/>
          <w:lang w:val="cs-CZ" w:eastAsia="cs-CZ"/>
        </w:rPr>
        <w:footnoteReference w:id="14"/>
      </w:r>
      <w:r>
        <w:rPr>
          <w:rStyle w:val="Teksttreci2Kursywa"/>
          <w:color w:val="000000"/>
          <w:lang w:val="cs-CZ" w:eastAsia="cs-CZ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W języku łacińskim sufiks </w:t>
      </w:r>
      <w:r>
        <w:rPr>
          <w:rStyle w:val="Teksttreci2Kursywa"/>
          <w:color w:val="000000"/>
        </w:rPr>
        <w:t>-ator</w:t>
      </w:r>
      <w:r>
        <w:rPr>
          <w:rStyle w:val="Teksttreci2"/>
          <w:color w:val="000000"/>
        </w:rPr>
        <w:t xml:space="preserve"> jest jednym z ważniejszych przyrostków rzeczownikowych, służącym do tworzenia nazw agentywnych od czasow</w:t>
      </w:r>
      <w:r>
        <w:rPr>
          <w:rStyle w:val="Teksttreci2"/>
          <w:color w:val="000000"/>
        </w:rPr>
        <w:softHyphen/>
        <w:t>ników (ś</w:t>
      </w:r>
      <w:r>
        <w:rPr>
          <w:rStyle w:val="Teksttreci2"/>
          <w:color w:val="000000"/>
        </w:rPr>
        <w:t xml:space="preserve">ciślej od ich formy </w:t>
      </w:r>
      <w:r>
        <w:rPr>
          <w:rStyle w:val="Teksttreci2"/>
          <w:color w:val="000000"/>
          <w:lang w:val="cs-CZ" w:eastAsia="cs-CZ"/>
        </w:rPr>
        <w:t xml:space="preserve">participium </w:t>
      </w:r>
      <w:r>
        <w:rPr>
          <w:rStyle w:val="Teksttreci2"/>
          <w:color w:val="000000"/>
        </w:rPr>
        <w:t xml:space="preserve">perfecti </w:t>
      </w:r>
      <w:r>
        <w:rPr>
          <w:rStyle w:val="Teksttreci2"/>
          <w:color w:val="000000"/>
          <w:lang w:val="cs-CZ" w:eastAsia="cs-CZ"/>
        </w:rPr>
        <w:t xml:space="preserve">passivi), </w:t>
      </w:r>
      <w:r>
        <w:rPr>
          <w:rStyle w:val="Teksttreci2"/>
          <w:color w:val="000000"/>
        </w:rPr>
        <w:t xml:space="preserve">por. </w:t>
      </w:r>
      <w:r>
        <w:rPr>
          <w:rStyle w:val="Teksttreci2Kursywa"/>
          <w:color w:val="000000"/>
          <w:lang w:val="en-US" w:eastAsia="en-US"/>
        </w:rPr>
        <w:t>actor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 xml:space="preserve">ago, </w:t>
      </w:r>
      <w:r>
        <w:rPr>
          <w:rStyle w:val="Teksttreci2Kursywa"/>
          <w:color w:val="000000"/>
          <w:lang w:val="en-US" w:eastAsia="en-US"/>
        </w:rPr>
        <w:t xml:space="preserve">actum, </w:t>
      </w:r>
      <w:r>
        <w:rPr>
          <w:rStyle w:val="Teksttreci2Kursywa"/>
          <w:color w:val="000000"/>
        </w:rPr>
        <w:t>orator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oro, oratum</w:t>
      </w:r>
      <w:r>
        <w:rPr>
          <w:rStyle w:val="Teksttreci2"/>
          <w:color w:val="000000"/>
        </w:rPr>
        <w:t xml:space="preserve"> lub od rzeczowników, np. </w:t>
      </w:r>
      <w:r>
        <w:rPr>
          <w:rStyle w:val="Teksttreci2Kursywa"/>
          <w:color w:val="000000"/>
          <w:lang w:val="en-US" w:eastAsia="en-US"/>
        </w:rPr>
        <w:t>viator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&lt;— </w:t>
      </w:r>
      <w:r>
        <w:rPr>
          <w:rStyle w:val="Teksttreci2Kursywa"/>
          <w:color w:val="000000"/>
          <w:lang w:val="en-US" w:eastAsia="en-US"/>
        </w:rPr>
        <w:t xml:space="preserve">via, </w:t>
      </w:r>
      <w:r>
        <w:rPr>
          <w:rStyle w:val="Teksttreci2Kursywa"/>
          <w:color w:val="000000"/>
        </w:rPr>
        <w:t>gladiator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gladius</w:t>
      </w:r>
      <w:r>
        <w:rPr>
          <w:rStyle w:val="Teksttreci2"/>
          <w:color w:val="000000"/>
          <w:vertAlign w:val="superscript"/>
        </w:rPr>
        <w:t>,0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Segment </w:t>
      </w:r>
      <w:r>
        <w:rPr>
          <w:rStyle w:val="Teksttreci2Kursywa"/>
          <w:color w:val="000000"/>
        </w:rPr>
        <w:t>-ator,</w:t>
      </w:r>
      <w:r>
        <w:rPr>
          <w:rStyle w:val="Teksttreci2"/>
          <w:color w:val="000000"/>
        </w:rPr>
        <w:t xml:space="preserve"> dający się wyodrębnić jako sufiks w wyrazach zapoży</w:t>
      </w:r>
      <w:r>
        <w:rPr>
          <w:rStyle w:val="Teksttreci2"/>
          <w:color w:val="000000"/>
        </w:rPr>
        <w:softHyphen/>
        <w:t>czonych do polszczyzny z j</w:t>
      </w:r>
      <w:r>
        <w:rPr>
          <w:rStyle w:val="Teksttreci2"/>
          <w:color w:val="000000"/>
        </w:rPr>
        <w:t xml:space="preserve">ęzyka francuskiego czy niemieckiego, funkcjonuje jako przyrostek słowotwórczy także w tych językach, por. fr. </w:t>
      </w:r>
      <w:r>
        <w:rPr>
          <w:rStyle w:val="Teksttreci2Kursywa"/>
          <w:color w:val="000000"/>
        </w:rPr>
        <w:t>-ateur</w:t>
      </w:r>
      <w:r>
        <w:rPr>
          <w:rStyle w:val="Teksttreci2"/>
          <w:color w:val="000000"/>
        </w:rPr>
        <w:t xml:space="preserve"> (np. </w:t>
      </w:r>
      <w:r>
        <w:rPr>
          <w:rStyle w:val="Teksttreci2Kursywa"/>
          <w:color w:val="000000"/>
          <w:lang w:val="cs-CZ" w:eastAsia="cs-CZ"/>
        </w:rPr>
        <w:t>démoralisateur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w stosunku do czasownika </w:t>
      </w:r>
      <w:r>
        <w:rPr>
          <w:rStyle w:val="Teksttreci2Kursywa"/>
          <w:color w:val="000000"/>
          <w:lang w:val="cs-CZ" w:eastAsia="cs-CZ"/>
        </w:rPr>
        <w:t>démoraliser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i rzeczownika </w:t>
      </w:r>
      <w:r>
        <w:rPr>
          <w:rStyle w:val="Teksttreci2Kursywa"/>
          <w:color w:val="000000"/>
          <w:lang w:val="cs-CZ" w:eastAsia="cs-CZ"/>
        </w:rPr>
        <w:t>démoralisation, décorateur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w relacji do czasownika </w:t>
      </w:r>
      <w:r>
        <w:rPr>
          <w:rStyle w:val="Teksttreci2Kursywa"/>
          <w:color w:val="000000"/>
          <w:lang w:val="cs-CZ" w:eastAsia="cs-CZ"/>
        </w:rPr>
        <w:t>décorer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i rzeczow</w:t>
      </w:r>
      <w:r>
        <w:rPr>
          <w:rStyle w:val="Teksttreci2"/>
          <w:color w:val="000000"/>
        </w:rPr>
        <w:t xml:space="preserve">nika </w:t>
      </w:r>
      <w:r>
        <w:rPr>
          <w:rStyle w:val="Teksttreci2Kursywa"/>
          <w:color w:val="000000"/>
          <w:lang w:val="cs-CZ" w:eastAsia="cs-CZ"/>
        </w:rPr>
        <w:t>décoration)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oraz niemiecki sufiks </w:t>
      </w:r>
      <w:r>
        <w:rPr>
          <w:rStyle w:val="Teksttreci2Kursywa"/>
          <w:color w:val="000000"/>
        </w:rPr>
        <w:t>-eur,</w:t>
      </w:r>
      <w:r>
        <w:rPr>
          <w:rStyle w:val="Teksttreci2"/>
          <w:color w:val="000000"/>
        </w:rPr>
        <w:t xml:space="preserve"> por. </w:t>
      </w:r>
      <w:r>
        <w:rPr>
          <w:rStyle w:val="Teksttreci2Kursywa"/>
          <w:color w:val="000000"/>
          <w:lang w:val="de-DE" w:eastAsia="de-DE"/>
        </w:rPr>
        <w:t xml:space="preserve">Kommandeur </w:t>
      </w:r>
      <w:r>
        <w:rPr>
          <w:rStyle w:val="Teksttreci2Kursywa"/>
          <w:color w:val="000000"/>
        </w:rPr>
        <w:t xml:space="preserve">&lt;— </w:t>
      </w:r>
      <w:r>
        <w:rPr>
          <w:rStyle w:val="Teksttreci2Kursywa"/>
          <w:color w:val="000000"/>
          <w:lang w:val="de-DE" w:eastAsia="de-DE"/>
        </w:rPr>
        <w:t xml:space="preserve">kommandieren. </w:t>
      </w:r>
      <w:r>
        <w:rPr>
          <w:rStyle w:val="Teksttreci2"/>
          <w:color w:val="000000"/>
        </w:rPr>
        <w:t xml:space="preserve">Z perspektywy synchronicznej możemy mówić o odpowiednikach polskiego sufiksu </w:t>
      </w:r>
      <w:r>
        <w:rPr>
          <w:rStyle w:val="Teksttreci2Kursywa"/>
          <w:color w:val="000000"/>
          <w:lang w:val="en-US" w:eastAsia="en-US"/>
        </w:rPr>
        <w:t>-or,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zwłaszcza jego wariantu </w:t>
      </w:r>
      <w:r>
        <w:rPr>
          <w:rStyle w:val="Teksttreci2Kursywa"/>
          <w:color w:val="000000"/>
        </w:rPr>
        <w:t>-ator,</w:t>
      </w:r>
      <w:r>
        <w:rPr>
          <w:rStyle w:val="Teksttreci2"/>
          <w:color w:val="000000"/>
        </w:rPr>
        <w:t xml:space="preserve"> w wielu językach europejskich, poczynając od łaciny, w której od </w:t>
      </w:r>
      <w:r>
        <w:rPr>
          <w:rStyle w:val="Teksttreci2"/>
          <w:color w:val="000000"/>
        </w:rPr>
        <w:t xml:space="preserve">każdego czasownika można utworzyć nomen agentis z sufiksem </w:t>
      </w:r>
      <w:r>
        <w:rPr>
          <w:rStyle w:val="Teksttreci2Kursywa"/>
          <w:color w:val="000000"/>
        </w:rPr>
        <w:t>-ator.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 xml:space="preserve">Omawiany tu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Kursywa"/>
          <w:color w:val="000000"/>
        </w:rPr>
        <w:t>&lt;-or&gt;</w:t>
      </w:r>
      <w:r>
        <w:rPr>
          <w:rStyle w:val="Teksttreci2"/>
          <w:color w:val="000000"/>
        </w:rPr>
        <w:t xml:space="preserve"> jest sufiksem międzynarodowym — czyli takim </w:t>
      </w:r>
      <w:r>
        <w:rPr>
          <w:rStyle w:val="Teksttreci2"/>
          <w:color w:val="000000"/>
        </w:rPr>
        <w:lastRenderedPageBreak/>
        <w:t>morfemem słowotwórczym, który w toku synchronicznej analizy słowotwórczej daje się wyodrębnić jako sufiks w wyrazach nal</w:t>
      </w:r>
      <w:r>
        <w:rPr>
          <w:rStyle w:val="Teksttreci2"/>
          <w:color w:val="000000"/>
        </w:rPr>
        <w:t>eżących do co najmniej trzech języków z różnych grup</w:t>
      </w:r>
      <w:r>
        <w:rPr>
          <w:rStyle w:val="Teksttreci2"/>
          <w:color w:val="000000"/>
          <w:vertAlign w:val="superscript"/>
        </w:rPr>
        <w:t>11</w:t>
      </w:r>
      <w:r>
        <w:rPr>
          <w:rStyle w:val="Teksttreci2"/>
          <w:color w:val="000000"/>
        </w:rPr>
        <w:t xml:space="preserve">. Odpowiadają mu bowiem morfemy słowotwórcze o zbliżonej postaci ortograficznej lub fonetycznej w języku francuskim, niemieckim (angielskim) oraz rosyjskim i co charakterystyczne —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>ten jest obecny w wyrazach należących do leksyki międzynaro</w:t>
      </w:r>
      <w:r>
        <w:rPr>
          <w:rStyle w:val="Teksttreci2"/>
          <w:color w:val="000000"/>
        </w:rPr>
        <w:softHyphen/>
        <w:t xml:space="preserve">dowej, por. pol. </w:t>
      </w:r>
      <w:r>
        <w:rPr>
          <w:rStyle w:val="Teksttreci2Kursywa"/>
          <w:color w:val="000000"/>
        </w:rPr>
        <w:t>reaktor,</w:t>
      </w:r>
      <w:r>
        <w:rPr>
          <w:rStyle w:val="Teksttreci2"/>
          <w:color w:val="000000"/>
        </w:rPr>
        <w:t xml:space="preserve"> ros. </w:t>
      </w:r>
      <w:r>
        <w:rPr>
          <w:rStyle w:val="Teksttreci2Kursywa"/>
          <w:color w:val="000000"/>
        </w:rPr>
        <w:t>rieaktor,</w:t>
      </w:r>
      <w:r>
        <w:rPr>
          <w:rStyle w:val="Teksttreci2"/>
          <w:color w:val="000000"/>
        </w:rPr>
        <w:t xml:space="preserve"> ang. </w:t>
      </w:r>
      <w:r>
        <w:rPr>
          <w:rStyle w:val="Teksttreci2Kursywa"/>
          <w:color w:val="000000"/>
          <w:lang w:val="en-US" w:eastAsia="en-US"/>
        </w:rPr>
        <w:t>reactor,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nicm. </w:t>
      </w:r>
      <w:r>
        <w:rPr>
          <w:rStyle w:val="Teksttreci2Kursywa"/>
          <w:color w:val="000000"/>
        </w:rPr>
        <w:t>Reaktor,</w:t>
      </w:r>
      <w:r>
        <w:rPr>
          <w:rStyle w:val="Teksttreci2"/>
          <w:color w:val="000000"/>
        </w:rPr>
        <w:t xml:space="preserve"> fr. </w:t>
      </w:r>
      <w:r>
        <w:rPr>
          <w:rStyle w:val="Teksttreci2Kursywa"/>
          <w:color w:val="000000"/>
          <w:lang w:val="cs-CZ" w:eastAsia="cs-CZ"/>
        </w:rPr>
        <w:t>réacteur,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pol. </w:t>
      </w:r>
      <w:r>
        <w:rPr>
          <w:rStyle w:val="Teksttreci2Kursywa"/>
          <w:color w:val="000000"/>
          <w:lang w:val="en-US" w:eastAsia="en-US"/>
        </w:rPr>
        <w:t>misty</w:t>
      </w:r>
      <w:r>
        <w:rPr>
          <w:rStyle w:val="Teksttreci2Kursywa"/>
          <w:color w:val="000000"/>
        </w:rPr>
        <w:t>fikaior,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fr. </w:t>
      </w:r>
      <w:r>
        <w:rPr>
          <w:rStyle w:val="Teksttreci2Kursywa"/>
          <w:color w:val="000000"/>
        </w:rPr>
        <w:t>mistificateur,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ang. </w:t>
      </w:r>
      <w:r>
        <w:rPr>
          <w:rStyle w:val="Teksttreci2Kursywa"/>
          <w:color w:val="000000"/>
          <w:lang w:val="de-DE" w:eastAsia="de-DE"/>
        </w:rPr>
        <w:t>mistificator,</w:t>
      </w:r>
      <w:r>
        <w:rPr>
          <w:rStyle w:val="Teksttreci2"/>
          <w:color w:val="000000"/>
          <w:lang w:val="de-DE" w:eastAsia="de-DE"/>
        </w:rPr>
        <w:t xml:space="preserve"> ros. </w:t>
      </w:r>
      <w:r>
        <w:rPr>
          <w:rStyle w:val="Teksttreci2Kursywa"/>
          <w:color w:val="000000"/>
          <w:lang w:val="de-DE" w:eastAsia="de-DE"/>
        </w:rPr>
        <w:t>mis- tifikator.</w:t>
      </w:r>
    </w:p>
    <w:p w:rsidR="00000000" w:rsidRDefault="00872859">
      <w:pPr>
        <w:pStyle w:val="Teksttreci21"/>
        <w:numPr>
          <w:ilvl w:val="0"/>
          <w:numId w:val="17"/>
        </w:numPr>
        <w:shd w:val="clear" w:color="auto" w:fill="auto"/>
        <w:tabs>
          <w:tab w:val="left" w:pos="752"/>
        </w:tabs>
        <w:spacing w:line="348" w:lineRule="exact"/>
        <w:ind w:firstLine="480"/>
        <w:jc w:val="both"/>
      </w:pPr>
      <w:r>
        <w:rPr>
          <w:rStyle w:val="Teksttreci2"/>
          <w:color w:val="000000"/>
          <w:lang w:val="en-US" w:eastAsia="en-US"/>
        </w:rPr>
        <w:t xml:space="preserve">Formant obcy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występuje w p</w:t>
      </w:r>
      <w:r>
        <w:rPr>
          <w:rStyle w:val="Teksttreci2"/>
          <w:color w:val="000000"/>
        </w:rPr>
        <w:t xml:space="preserve">onad 400 derywatach prostych; wśród nich więcej niż 10% stanowią wyrazy najnowsze, nie poświadczone w SJPDor. i SJPSz. Najliczniejsze są formacje z sufiksem </w:t>
      </w:r>
      <w:r>
        <w:rPr>
          <w:rStyle w:val="Teksttreci2Kursywa"/>
          <w:color w:val="000000"/>
        </w:rPr>
        <w:t>-ator</w:t>
      </w:r>
      <w:r>
        <w:rPr>
          <w:rStyle w:val="Teksttreci2"/>
          <w:color w:val="000000"/>
        </w:rPr>
        <w:t xml:space="preserve"> — jest ich ponad 300, co stanowi 75% całości. Derywaty z wariantami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tworzą grupy s</w:t>
      </w:r>
      <w:r>
        <w:rPr>
          <w:rStyle w:val="Teksttreci2"/>
          <w:color w:val="000000"/>
        </w:rPr>
        <w:t>kładające się odpowiednio z ok. 40 i ok. 50 jednostek.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 xml:space="preserve">Formantowi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można przypisać jako inwariantną funkcję mutacyjną. Występuje on w derywatach odczasownikowych i odrzeczownikowych; motywację przymiotnikową mają tylko dwie formacje: </w:t>
      </w:r>
      <w:r>
        <w:rPr>
          <w:rStyle w:val="Teksttreci2Kursywa"/>
          <w:color w:val="000000"/>
        </w:rPr>
        <w:t>nowator</w:t>
      </w:r>
      <w:r>
        <w:rPr>
          <w:rStyle w:val="Teksttreci2"/>
          <w:color w:val="000000"/>
        </w:rPr>
        <w:t xml:space="preserve"> ‘ten, który</w:t>
      </w:r>
      <w:r>
        <w:rPr>
          <w:rStyle w:val="Teksttreci2"/>
          <w:color w:val="000000"/>
        </w:rPr>
        <w:t xml:space="preserve"> wprowadza //wprowadził coś nowego’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skrutator</w:t>
      </w:r>
      <w:r>
        <w:rPr>
          <w:rStyle w:val="Teksttreci2"/>
          <w:color w:val="000000"/>
        </w:rPr>
        <w:t xml:space="preserve"> rzad. ‘członek komisji skrutacyjnej’.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 xml:space="preserve">Formacje z sufiksem </w:t>
      </w:r>
      <w:r>
        <w:rPr>
          <w:rStyle w:val="Teksttreci2Kursywa"/>
          <w:color w:val="000000"/>
        </w:rPr>
        <w:t>&lt;-or&gt;</w:t>
      </w:r>
      <w:r>
        <w:rPr>
          <w:rStyle w:val="Teksttreci2"/>
          <w:color w:val="000000"/>
        </w:rPr>
        <w:t xml:space="preserve"> należą tylko do dwóch kategorii słowo</w:t>
      </w:r>
      <w:r>
        <w:rPr>
          <w:rStyle w:val="Teksttreci2"/>
          <w:color w:val="000000"/>
        </w:rPr>
        <w:softHyphen/>
        <w:t>twórczych: nazw subiektów czynności lub rzadziej procesów (</w:t>
      </w:r>
      <w:r>
        <w:rPr>
          <w:rStyle w:val="Teksttreci2"/>
          <w:color w:val="000000"/>
        </w:rPr>
        <w:t xml:space="preserve">głównie są to nazwy osobowe) oraz nazw środków czynności — w ogromnej większości są to nazwy rozmaitych urządzeń. Jest to więc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>o dość znacznym stopniu precyzji semantycznej.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 xml:space="preserve">Derywaty z sufiksem </w:t>
      </w:r>
      <w:r>
        <w:rPr>
          <w:rStyle w:val="Teksttreci2Kursywa"/>
          <w:color w:val="000000"/>
        </w:rPr>
        <w:t>&lt;-or&gt;</w:t>
      </w:r>
      <w:r>
        <w:rPr>
          <w:rStyle w:val="Teksttreci2"/>
          <w:color w:val="000000"/>
        </w:rPr>
        <w:t xml:space="preserve"> mają pełną motywację słowotwórczą: ich podstawy </w:t>
      </w:r>
      <w:r>
        <w:rPr>
          <w:rStyle w:val="Teksttreci2"/>
          <w:color w:val="000000"/>
        </w:rPr>
        <w:t>wyrażają cechy dla tych derywatów definicyjne.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Podstawy słowotwórcze omawianych struktur są niemal wszystkie wyra</w:t>
      </w:r>
      <w:r>
        <w:rPr>
          <w:rStyle w:val="Teksttreci2"/>
          <w:color w:val="000000"/>
        </w:rPr>
        <w:softHyphen/>
        <w:t xml:space="preserve">zami genetycznie obcymi. Tylko formacje </w:t>
      </w:r>
      <w:r>
        <w:rPr>
          <w:rStyle w:val="Teksttreci2Kursywa"/>
          <w:color w:val="000000"/>
        </w:rPr>
        <w:t>domator</w:t>
      </w:r>
      <w:r>
        <w:rPr>
          <w:rStyle w:val="Teksttreci2"/>
          <w:color w:val="000000"/>
        </w:rPr>
        <w:t xml:space="preserve"> ‘człowiek lubiący przeby</w:t>
      </w:r>
      <w:r>
        <w:rPr>
          <w:rStyle w:val="Teksttreci2"/>
          <w:color w:val="000000"/>
        </w:rPr>
        <w:softHyphen/>
        <w:t xml:space="preserve">wać w domu’ i </w:t>
      </w:r>
      <w:r>
        <w:rPr>
          <w:rStyle w:val="Teksttreci2Kursywa"/>
          <w:color w:val="000000"/>
        </w:rPr>
        <w:t>powielator</w:t>
      </w:r>
      <w:r>
        <w:rPr>
          <w:rStyle w:val="Teksttreci2"/>
          <w:color w:val="000000"/>
        </w:rPr>
        <w:t xml:space="preserve"> ‘urządzenie do powielania’ są hybrydami.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Rze</w:t>
      </w:r>
      <w:r>
        <w:rPr>
          <w:rStyle w:val="Teksttreci2"/>
          <w:color w:val="000000"/>
        </w:rPr>
        <w:t xml:space="preserve">czowniki z formantami </w:t>
      </w:r>
      <w:r>
        <w:rPr>
          <w:rStyle w:val="Teksttreci2Kursywa"/>
          <w:color w:val="000000"/>
          <w:lang w:val="en-US" w:eastAsia="en-US"/>
        </w:rPr>
        <w:t xml:space="preserve">-or,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-ator,</w:t>
      </w:r>
      <w:r>
        <w:rPr>
          <w:rStyle w:val="Teksttreci2"/>
          <w:color w:val="000000"/>
        </w:rPr>
        <w:t xml:space="preserve"> podobnie jak większość dery</w:t>
      </w:r>
      <w:r>
        <w:rPr>
          <w:rStyle w:val="Teksttreci2"/>
          <w:color w:val="000000"/>
        </w:rPr>
        <w:softHyphen/>
        <w:t>watów z sufiksami obcymi, należ) głównie do tzw. słownictwa erudycyjnego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>. Na słownictwo to składają się wyrazy występujące zasadniczo w tekstach dwojakiego rodzaju:</w:t>
      </w:r>
    </w:p>
    <w:p w:rsidR="00000000" w:rsidRDefault="00872859">
      <w:pPr>
        <w:pStyle w:val="Teksttreci21"/>
        <w:numPr>
          <w:ilvl w:val="0"/>
          <w:numId w:val="21"/>
        </w:numPr>
        <w:shd w:val="clear" w:color="auto" w:fill="auto"/>
        <w:tabs>
          <w:tab w:val="left" w:pos="783"/>
        </w:tabs>
        <w:spacing w:line="348" w:lineRule="exact"/>
        <w:ind w:firstLine="420"/>
        <w:jc w:val="both"/>
      </w:pPr>
      <w:r>
        <w:rPr>
          <w:rStyle w:val="Teksttreci2"/>
          <w:color w:val="000000"/>
        </w:rPr>
        <w:t>specjalistycznych, w których pełnią funkcje terminów — tych jest proporcjonalnie najwięcej w obrębie nazw środków czynności,</w:t>
      </w:r>
      <w:r>
        <w:rPr>
          <w:rStyle w:val="Teksttreci2"/>
          <w:color w:val="000000"/>
        </w:rPr>
        <w:t xml:space="preserve"> por. </w:t>
      </w:r>
      <w:r>
        <w:rPr>
          <w:rStyle w:val="Teksttreci2Kursywa"/>
          <w:color w:val="000000"/>
        </w:rPr>
        <w:t>akcele</w:t>
      </w:r>
      <w:r>
        <w:rPr>
          <w:rStyle w:val="Teksttreci2Kursywa"/>
          <w:color w:val="000000"/>
        </w:rPr>
        <w:softHyphen/>
        <w:t>rator</w:t>
      </w:r>
      <w:r>
        <w:rPr>
          <w:rStyle w:val="Teksttreci2"/>
          <w:color w:val="000000"/>
        </w:rPr>
        <w:t xml:space="preserve"> fiz., </w:t>
      </w:r>
      <w:r>
        <w:rPr>
          <w:rStyle w:val="Teksttreci2Kursywa"/>
          <w:color w:val="000000"/>
        </w:rPr>
        <w:t>dozator</w:t>
      </w:r>
      <w:r>
        <w:rPr>
          <w:rStyle w:val="Teksttreci2"/>
          <w:color w:val="000000"/>
        </w:rPr>
        <w:t xml:space="preserve"> bud. techn., </w:t>
      </w:r>
      <w:r>
        <w:rPr>
          <w:rStyle w:val="Teksttreci2Kursywa"/>
          <w:color w:val="000000"/>
        </w:rPr>
        <w:t>kompresor</w:t>
      </w:r>
      <w:r>
        <w:rPr>
          <w:rStyle w:val="Teksttreci2"/>
          <w:color w:val="000000"/>
        </w:rPr>
        <w:t xml:space="preserve"> techn., </w:t>
      </w:r>
      <w:r>
        <w:rPr>
          <w:rStyle w:val="Teksttreci2Kursywa"/>
          <w:color w:val="000000"/>
        </w:rPr>
        <w:t>rotor</w:t>
      </w:r>
      <w:r>
        <w:rPr>
          <w:rStyle w:val="Teksttreci2"/>
          <w:color w:val="000000"/>
        </w:rPr>
        <w:t xml:space="preserve"> elektr. techn., </w:t>
      </w:r>
      <w:r>
        <w:rPr>
          <w:rStyle w:val="Teksttreci2Kursywa"/>
          <w:color w:val="000000"/>
        </w:rPr>
        <w:t xml:space="preserve">induktor </w:t>
      </w:r>
      <w:r>
        <w:rPr>
          <w:rStyle w:val="Teksttreci2"/>
          <w:color w:val="000000"/>
        </w:rPr>
        <w:t xml:space="preserve">fiz., </w:t>
      </w:r>
      <w:r>
        <w:rPr>
          <w:rStyle w:val="Teksttreci2Kursywa"/>
          <w:color w:val="000000"/>
        </w:rPr>
        <w:t>stabilizator</w:t>
      </w:r>
      <w:r>
        <w:rPr>
          <w:rStyle w:val="Teksttreci2"/>
          <w:color w:val="000000"/>
        </w:rPr>
        <w:t xml:space="preserve"> elektr.;</w:t>
      </w:r>
    </w:p>
    <w:p w:rsidR="00000000" w:rsidRDefault="00872859">
      <w:pPr>
        <w:pStyle w:val="Teksttreci21"/>
        <w:numPr>
          <w:ilvl w:val="0"/>
          <w:numId w:val="21"/>
        </w:numPr>
        <w:shd w:val="clear" w:color="auto" w:fill="auto"/>
        <w:tabs>
          <w:tab w:val="left" w:pos="783"/>
        </w:tabs>
        <w:spacing w:line="348" w:lineRule="exact"/>
        <w:ind w:firstLine="420"/>
        <w:jc w:val="both"/>
      </w:pPr>
      <w:r>
        <w:rPr>
          <w:rStyle w:val="Teksttreci2"/>
          <w:color w:val="000000"/>
        </w:rPr>
        <w:t>niespecjalistycznych, głównie w języku charakterystycznym dla środków masowego przekazu, tekstów popularnonaukowych, w tzw. stylu</w:t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softHyphen/>
        <w:t xml:space="preserve">powiedzi oficjalnych. Najwięcej wyrazów tego typu znajdziemy w grupie nazw subiektów osobowych, por. </w:t>
      </w:r>
      <w:r>
        <w:rPr>
          <w:rStyle w:val="Teksttreci2Kursywa"/>
          <w:color w:val="000000"/>
        </w:rPr>
        <w:t>agresor, gloryfikator, cywilizator, edytor, in</w:t>
      </w:r>
      <w:r>
        <w:rPr>
          <w:rStyle w:val="Teksttreci2Kursywa"/>
          <w:color w:val="000000"/>
        </w:rPr>
        <w:softHyphen/>
        <w:t xml:space="preserve">spirator, kontestator, </w:t>
      </w:r>
      <w:r>
        <w:rPr>
          <w:rStyle w:val="Teksttreci2Kursywa"/>
          <w:color w:val="000000"/>
        </w:rPr>
        <w:lastRenderedPageBreak/>
        <w:t>mistyfikator, propagator, protektor, sukcesor.</w:t>
      </w:r>
    </w:p>
    <w:p w:rsidR="00000000" w:rsidRDefault="00872859">
      <w:pPr>
        <w:pStyle w:val="Teksttreci21"/>
        <w:shd w:val="clear" w:color="auto" w:fill="auto"/>
        <w:spacing w:after="878" w:line="348" w:lineRule="exact"/>
        <w:ind w:firstLine="420"/>
        <w:jc w:val="both"/>
      </w:pPr>
      <w:r>
        <w:rPr>
          <w:rStyle w:val="Teksttreci2"/>
          <w:color w:val="000000"/>
        </w:rPr>
        <w:t>Powyższe spostrzeżenia potwierdzaj</w:t>
      </w:r>
      <w:r>
        <w:rPr>
          <w:rStyle w:val="Teksttreci2"/>
          <w:color w:val="000000"/>
        </w:rPr>
        <w:t xml:space="preserve">ą w pełni dane ze słowników frekwencyjnych, dokumentujące znaczny udział derywatów z sufiksem </w:t>
      </w:r>
      <w:r>
        <w:rPr>
          <w:rStyle w:val="Teksttreci2Kursywa"/>
          <w:color w:val="000000"/>
        </w:rPr>
        <w:t xml:space="preserve">&lt;-or&gt;, </w:t>
      </w:r>
      <w:r>
        <w:rPr>
          <w:rStyle w:val="Teksttreci2"/>
          <w:color w:val="000000"/>
        </w:rPr>
        <w:t xml:space="preserve">zwłaszcza struktur z sufiksem </w:t>
      </w:r>
      <w:r>
        <w:rPr>
          <w:rStyle w:val="Teksttreci2Kursywa"/>
          <w:color w:val="000000"/>
        </w:rPr>
        <w:t>-ator,</w:t>
      </w:r>
      <w:r>
        <w:rPr>
          <w:rStyle w:val="Teksttreci2"/>
          <w:color w:val="000000"/>
        </w:rPr>
        <w:t xml:space="preserve"> w tekstach popularnonaukowych i ogól</w:t>
      </w:r>
      <w:r>
        <w:rPr>
          <w:rStyle w:val="Teksttreci2"/>
          <w:color w:val="000000"/>
        </w:rPr>
        <w:softHyphen/>
        <w:t>nie prasowych przy równoczesnej znikomej ich liczbie w słownictwie stylis</w:t>
      </w:r>
      <w:r>
        <w:rPr>
          <w:rStyle w:val="Teksttreci2"/>
          <w:color w:val="000000"/>
        </w:rPr>
        <w:softHyphen/>
        <w:t>tycznie</w:t>
      </w:r>
      <w:r>
        <w:rPr>
          <w:rStyle w:val="Teksttreci2"/>
          <w:color w:val="000000"/>
        </w:rPr>
        <w:t xml:space="preserve"> nienacechowanym (wspólnoodmianowym)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after="424" w:line="300" w:lineRule="exact"/>
        <w:ind w:left="40" w:firstLine="0"/>
        <w:jc w:val="center"/>
      </w:pPr>
      <w:r>
        <w:rPr>
          <w:rStyle w:val="Teksttreci2Odstpy3pt"/>
          <w:color w:val="000000"/>
          <w:lang w:val="en-US" w:eastAsia="en-US"/>
        </w:rPr>
        <w:t>Formant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Kursywa"/>
          <w:color w:val="000000"/>
          <w:lang w:val="en-US" w:eastAsia="en-US"/>
        </w:rPr>
        <w:t>-or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 xml:space="preserve">Występuje w ok. 40 derywatach o motywacji rzeczownikowej (typu </w:t>
      </w:r>
      <w:r>
        <w:rPr>
          <w:rStyle w:val="Teksttreci2Kursywa"/>
          <w:color w:val="000000"/>
        </w:rPr>
        <w:t>senator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senat, plagiator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plagiat)</w:t>
      </w:r>
      <w:r>
        <w:rPr>
          <w:rStyle w:val="Teksttreci2"/>
          <w:color w:val="000000"/>
        </w:rPr>
        <w:t xml:space="preserve"> lub rzeczownikowo-czasownikowej, w rodzaju </w:t>
      </w:r>
      <w:r>
        <w:rPr>
          <w:rStyle w:val="Teksttreci2Kursywa"/>
          <w:color w:val="000000"/>
        </w:rPr>
        <w:t>inwestor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inwestycja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inwestować, emulsor &lt;— emulsja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emul</w:t>
      </w:r>
      <w:r>
        <w:rPr>
          <w:rStyle w:val="Teksttreci2Kursywa"/>
          <w:color w:val="000000"/>
        </w:rPr>
        <w:softHyphen/>
        <w:t>gować.</w:t>
      </w:r>
      <w:r>
        <w:rPr>
          <w:rStyle w:val="Teksttreci2"/>
          <w:color w:val="000000"/>
        </w:rPr>
        <w:t xml:space="preserve"> Przeważają formacje motywowane przez rzeczownik, wśród nich najwięcej jest takich, których opis synchroniczny wymaga uwzględnienia różnic morfonologicznych między formą derywatu i jego podstawy słowo</w:t>
      </w:r>
      <w:r>
        <w:rPr>
          <w:rStyle w:val="Teksttreci2"/>
          <w:color w:val="000000"/>
        </w:rPr>
        <w:softHyphen/>
        <w:t xml:space="preserve">twórczej. </w:t>
      </w:r>
      <w:r>
        <w:rPr>
          <w:rStyle w:val="Teksttreci2"/>
          <w:color w:val="000000"/>
        </w:rPr>
        <w:t xml:space="preserve">Por. regularne depalatalizacje, takie jak: </w:t>
      </w:r>
      <w:r>
        <w:rPr>
          <w:rStyle w:val="Teksttreci2Kursywa"/>
          <w:color w:val="000000"/>
        </w:rPr>
        <w:t>s’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-» </w:t>
      </w:r>
      <w:r>
        <w:rPr>
          <w:rStyle w:val="Teksttreci2Kursywa"/>
          <w:color w:val="000000"/>
        </w:rPr>
        <w:t>s, z’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-» </w:t>
      </w:r>
      <w:r>
        <w:rPr>
          <w:rStyle w:val="Teksttreci2"/>
          <w:color w:val="000000"/>
        </w:rPr>
        <w:t xml:space="preserve">z, </w:t>
      </w:r>
      <w:r>
        <w:rPr>
          <w:rStyle w:val="Teksttreci2Kursywa"/>
          <w:color w:val="000000"/>
          <w:lang w:val="cs-CZ" w:eastAsia="cs-CZ"/>
        </w:rPr>
        <w:t>ť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-&gt; </w:t>
      </w:r>
      <w:r>
        <w:rPr>
          <w:rStyle w:val="Teksttreci2"/>
          <w:color w:val="000000"/>
          <w:lang w:val="ru-RU" w:eastAsia="ru-RU"/>
        </w:rPr>
        <w:t xml:space="preserve">/, </w:t>
      </w:r>
      <w:r>
        <w:rPr>
          <w:rStyle w:val="Teksttreci2"/>
          <w:color w:val="000000"/>
        </w:rPr>
        <w:t>wy</w:t>
      </w:r>
      <w:r>
        <w:rPr>
          <w:rStyle w:val="Teksttreci2"/>
          <w:color w:val="000000"/>
        </w:rPr>
        <w:softHyphen/>
        <w:t xml:space="preserve">stępujące wraz z ucięciami </w:t>
      </w:r>
      <w:r>
        <w:rPr>
          <w:rStyle w:val="Teksttreci2Kursywa"/>
          <w:color w:val="000000"/>
        </w:rPr>
        <w:t>-j-</w:t>
      </w:r>
      <w:r>
        <w:rPr>
          <w:rStyle w:val="Teksttreci2"/>
          <w:color w:val="000000"/>
        </w:rPr>
        <w:t xml:space="preserve"> jako elementy towarzyszące sufiksacji w strukturach typu: </w:t>
      </w:r>
      <w:r>
        <w:rPr>
          <w:rStyle w:val="Teksttreci2Kursywa"/>
          <w:color w:val="000000"/>
        </w:rPr>
        <w:t>dekompres-or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dekompres-ja,dyfuz-or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 xml:space="preserve">dyfuz-ja,gest-or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gest-ia.</w:t>
      </w:r>
      <w:r>
        <w:rPr>
          <w:rStyle w:val="Teksttreci2"/>
          <w:color w:val="000000"/>
        </w:rPr>
        <w:t xml:space="preserve"> Inne, raczej izolowane, u</w:t>
      </w:r>
      <w:r>
        <w:rPr>
          <w:rStyle w:val="Teksttreci2"/>
          <w:color w:val="000000"/>
        </w:rPr>
        <w:t xml:space="preserve">cięcia podstaw słowotwórczych do-tyczą cząstek: </w:t>
      </w:r>
      <w:r>
        <w:rPr>
          <w:rStyle w:val="Teksttreci2Kursywa"/>
          <w:color w:val="000000"/>
        </w:rPr>
        <w:t>-yw-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ofens-or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ofens-yw-a), -ur-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miniat-or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mi- niat- ura),</w:t>
      </w:r>
      <w:r>
        <w:rPr>
          <w:rStyle w:val="Teksttreci2"/>
          <w:color w:val="000000"/>
        </w:rPr>
        <w:t xml:space="preserve"> segmentów: </w:t>
      </w:r>
      <w:r>
        <w:rPr>
          <w:rStyle w:val="Teksttreci2Kursywa"/>
          <w:color w:val="000000"/>
        </w:rPr>
        <w:t>a-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-yzm</w:t>
      </w:r>
      <w:r>
        <w:rPr>
          <w:rStyle w:val="Teksttreci2"/>
          <w:color w:val="000000"/>
        </w:rPr>
        <w:t xml:space="preserve"> w derywacie </w:t>
      </w:r>
      <w:r>
        <w:rPr>
          <w:rStyle w:val="Teksttreci2Kursywa"/>
          <w:color w:val="000000"/>
        </w:rPr>
        <w:t>stygmat-or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 xml:space="preserve">stygmat-yzm. </w:t>
      </w:r>
      <w:r>
        <w:rPr>
          <w:rStyle w:val="Teksttreci2"/>
          <w:color w:val="000000"/>
        </w:rPr>
        <w:t>Derywaty, w których sufiksowi nie towarzyszą altcrnacje, występują w mni</w:t>
      </w:r>
      <w:r>
        <w:rPr>
          <w:rStyle w:val="Teksttreci2"/>
          <w:color w:val="000000"/>
        </w:rPr>
        <w:t xml:space="preserve">ejszości, por. </w:t>
      </w:r>
      <w:r>
        <w:rPr>
          <w:rStyle w:val="Teksttreci2Kursywa"/>
          <w:color w:val="000000"/>
        </w:rPr>
        <w:t>ambasad-or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ambasada, rekwizyt-or i— rekwizyt, senat-or &lt;r- senat, stres-or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stres.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 xml:space="preserve">Pod względem semantycznym formacje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cechuje stosun</w:t>
      </w:r>
      <w:r>
        <w:rPr>
          <w:rStyle w:val="Teksttreci2"/>
          <w:color w:val="000000"/>
        </w:rPr>
        <w:softHyphen/>
        <w:t xml:space="preserve">kowo </w:t>
      </w:r>
      <w:r>
        <w:rPr>
          <w:rStyle w:val="Teksttreci2"/>
          <w:color w:val="000000"/>
          <w:lang w:val="en-US" w:eastAsia="en-US"/>
        </w:rPr>
        <w:t>ma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en-US" w:eastAsia="en-US"/>
        </w:rPr>
        <w:t xml:space="preserve">e </w:t>
      </w:r>
      <w:r>
        <w:rPr>
          <w:rStyle w:val="Teksttreci2"/>
          <w:color w:val="000000"/>
        </w:rPr>
        <w:t>zróżnicowanie. Są to nazwy subiektów (głównie osobowych) oraz nazwy środkó</w:t>
      </w:r>
      <w:r>
        <w:rPr>
          <w:rStyle w:val="Teksttreci2"/>
          <w:color w:val="000000"/>
        </w:rPr>
        <w:t>w czynności: urządzeń samodzielnych lub będących częścią in</w:t>
      </w:r>
      <w:r>
        <w:rPr>
          <w:rStyle w:val="Teksttreci2"/>
          <w:color w:val="000000"/>
        </w:rPr>
        <w:softHyphen/>
        <w:t>nych urządzeń (mechanizmów).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Wśród osobowych nazw subiektów agentywnych i/lub atrybutywnych znajdują się derywaty, w których podstawy słowotwórcze wskazują na:</w:t>
      </w:r>
    </w:p>
    <w:p w:rsidR="00000000" w:rsidRDefault="00872859">
      <w:pPr>
        <w:pStyle w:val="Teksttreci21"/>
        <w:numPr>
          <w:ilvl w:val="0"/>
          <w:numId w:val="22"/>
        </w:numPr>
        <w:shd w:val="clear" w:color="auto" w:fill="auto"/>
        <w:tabs>
          <w:tab w:val="left" w:pos="794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rodzaj czynności wykonywanych</w:t>
      </w:r>
      <w:r>
        <w:rPr>
          <w:rStyle w:val="Teksttreci2"/>
          <w:color w:val="000000"/>
        </w:rPr>
        <w:t xml:space="preserve"> przez subiekt (indywidualny lub zbiorowy), por. </w:t>
      </w:r>
      <w:r>
        <w:rPr>
          <w:rStyle w:val="Teksttreci2Kursywa"/>
          <w:color w:val="000000"/>
        </w:rPr>
        <w:t>agresor</w:t>
      </w:r>
      <w:r>
        <w:rPr>
          <w:rStyle w:val="Teksttreci2"/>
          <w:color w:val="000000"/>
        </w:rPr>
        <w:t xml:space="preserve"> ‘sprawca (zwykle państwo) agresji’, </w:t>
      </w:r>
      <w:r>
        <w:rPr>
          <w:rStyle w:val="Teksttreci2Kursywa"/>
          <w:color w:val="000000"/>
        </w:rPr>
        <w:t>inwestor</w:t>
      </w:r>
      <w:r>
        <w:rPr>
          <w:rStyle w:val="Teksttreci2"/>
          <w:color w:val="000000"/>
        </w:rPr>
        <w:t xml:space="preserve"> ekon. ‘jednostka (przedsiębiorstwo) dokonujące inwestycji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inwestujące gdzieś, w coś’, </w:t>
      </w:r>
      <w:r>
        <w:rPr>
          <w:rStyle w:val="Teksttreci2Kursywa"/>
          <w:color w:val="000000"/>
        </w:rPr>
        <w:t>korektor 1</w:t>
      </w:r>
      <w:r>
        <w:rPr>
          <w:rStyle w:val="Teksttreci2"/>
          <w:color w:val="000000"/>
        </w:rPr>
        <w:t xml:space="preserve"> ‘ten, który robi korektę czego (zwykle tekstów)’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depozytor </w:t>
      </w:r>
      <w:r>
        <w:rPr>
          <w:rStyle w:val="Teksttreci2"/>
          <w:color w:val="000000"/>
        </w:rPr>
        <w:t xml:space="preserve">praw ‘osoba, instytucja składająca pieniądze lub wartościowe przedmioty w depozyt’, </w:t>
      </w:r>
      <w:r>
        <w:rPr>
          <w:rStyle w:val="Teksttreci2Kursywa"/>
          <w:color w:val="000000"/>
        </w:rPr>
        <w:t>defensor</w:t>
      </w:r>
      <w:r>
        <w:rPr>
          <w:rStyle w:val="Teksttreci2"/>
          <w:color w:val="000000"/>
        </w:rPr>
        <w:t xml:space="preserve"> sport., </w:t>
      </w:r>
      <w:r>
        <w:rPr>
          <w:rStyle w:val="Teksttreci2Kursywa"/>
          <w:color w:val="000000"/>
        </w:rPr>
        <w:t>ofensor</w:t>
      </w:r>
      <w:r>
        <w:rPr>
          <w:rStyle w:val="Teksttreci2"/>
          <w:color w:val="000000"/>
        </w:rPr>
        <w:t xml:space="preserve"> sport ‘zawodnik drużyny piłkarskiej g</w:t>
      </w:r>
      <w:r>
        <w:rPr>
          <w:rStyle w:val="Teksttreci2"/>
          <w:color w:val="000000"/>
        </w:rPr>
        <w:t>ra</w:t>
      </w:r>
      <w:r>
        <w:rPr>
          <w:rStyle w:val="Teksttreci2"/>
          <w:color w:val="000000"/>
        </w:rPr>
        <w:softHyphen/>
        <w:t xml:space="preserve">jący w defensywie, w ofensywie’, </w:t>
      </w:r>
      <w:r>
        <w:rPr>
          <w:rStyle w:val="Teksttreci2Kursywa"/>
          <w:color w:val="000000"/>
        </w:rPr>
        <w:t>gestor</w:t>
      </w:r>
      <w:r>
        <w:rPr>
          <w:rStyle w:val="Teksttreci2"/>
          <w:color w:val="000000"/>
        </w:rPr>
        <w:t xml:space="preserve"> ckon. ‘ten, który ma coś w swojej gestii’, </w:t>
      </w:r>
      <w:r>
        <w:rPr>
          <w:rStyle w:val="Teksttreci2Kursywa"/>
          <w:color w:val="000000"/>
        </w:rPr>
        <w:t>sugestor</w:t>
      </w:r>
      <w:r>
        <w:rPr>
          <w:rStyle w:val="Teksttreci2"/>
          <w:color w:val="000000"/>
        </w:rPr>
        <w:t xml:space="preserve"> rzad. ‘lekarz leczący za pomocą sugestii’, </w:t>
      </w:r>
      <w:r>
        <w:rPr>
          <w:rStyle w:val="Teksttreci2Kursywa"/>
          <w:color w:val="000000"/>
        </w:rPr>
        <w:t>rewizor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hist, </w:t>
      </w:r>
      <w:r>
        <w:rPr>
          <w:rStyle w:val="Teksttreci2"/>
          <w:color w:val="000000"/>
        </w:rPr>
        <w:t>‘urzędnik dokonujący rewizji’;</w:t>
      </w:r>
    </w:p>
    <w:p w:rsidR="00000000" w:rsidRDefault="00872859">
      <w:pPr>
        <w:pStyle w:val="Teksttreci21"/>
        <w:numPr>
          <w:ilvl w:val="0"/>
          <w:numId w:val="22"/>
        </w:numPr>
        <w:shd w:val="clear" w:color="auto" w:fill="auto"/>
        <w:tabs>
          <w:tab w:val="left" w:pos="782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obiekt lub wytwór pracy danego subiektu, takie jak: </w:t>
      </w:r>
      <w:r>
        <w:rPr>
          <w:rStyle w:val="Teksttreci2Kursywa"/>
          <w:color w:val="000000"/>
        </w:rPr>
        <w:t>miniator</w:t>
      </w:r>
      <w:r>
        <w:rPr>
          <w:rStyle w:val="Teksttreci2"/>
          <w:color w:val="000000"/>
        </w:rPr>
        <w:t xml:space="preserve"> ‘malarz </w:t>
      </w:r>
      <w:r>
        <w:rPr>
          <w:rStyle w:val="Teksttreci2"/>
          <w:color w:val="000000"/>
        </w:rPr>
        <w:lastRenderedPageBreak/>
        <w:t xml:space="preserve">miniatur’, </w:t>
      </w:r>
      <w:r>
        <w:rPr>
          <w:rStyle w:val="Teksttreci2Kursywa"/>
          <w:color w:val="000000"/>
        </w:rPr>
        <w:t>plagiator</w:t>
      </w:r>
      <w:r>
        <w:rPr>
          <w:rStyle w:val="Teksttreci2"/>
          <w:color w:val="000000"/>
        </w:rPr>
        <w:t xml:space="preserve"> ‘ten, który popełnił plagiat’, </w:t>
      </w:r>
      <w:r>
        <w:rPr>
          <w:rStyle w:val="Teksttreci2Kursywa"/>
          <w:color w:val="000000"/>
        </w:rPr>
        <w:t>preparator</w:t>
      </w:r>
      <w:r>
        <w:rPr>
          <w:rStyle w:val="Teksttreci2"/>
          <w:color w:val="000000"/>
        </w:rPr>
        <w:t xml:space="preserve"> ‘ten, który przygotowuje preparaty’, </w:t>
      </w:r>
      <w:r>
        <w:rPr>
          <w:rStyle w:val="Teksttreci2Kursywa"/>
          <w:color w:val="000000"/>
        </w:rPr>
        <w:t>rekwizytor</w:t>
      </w:r>
      <w:r>
        <w:rPr>
          <w:rStyle w:val="Teksttreci2"/>
          <w:color w:val="000000"/>
        </w:rPr>
        <w:t xml:space="preserve"> film. teatr, ’pracownik teatru, wytwórni filmowej odpowiedzialny za rekwizyty’;</w:t>
      </w:r>
    </w:p>
    <w:p w:rsidR="00000000" w:rsidRDefault="00872859">
      <w:pPr>
        <w:pStyle w:val="Teksttreci21"/>
        <w:numPr>
          <w:ilvl w:val="0"/>
          <w:numId w:val="22"/>
        </w:numPr>
        <w:shd w:val="clear" w:color="auto" w:fill="auto"/>
        <w:tabs>
          <w:tab w:val="left" w:pos="782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instytucję, w której dany subiekt pracuje, którą reprezentuje</w:t>
      </w:r>
      <w:r>
        <w:rPr>
          <w:rStyle w:val="Teksttreci2"/>
          <w:color w:val="000000"/>
        </w:rPr>
        <w:t xml:space="preserve">, stoi na jej czele, jest jej członkiem itp., takie jak: </w:t>
      </w:r>
      <w:r>
        <w:rPr>
          <w:rStyle w:val="Teksttreci2Kursywa"/>
          <w:color w:val="000000"/>
        </w:rPr>
        <w:t>ambasador, kwestor I</w:t>
      </w:r>
      <w:r>
        <w:rPr>
          <w:rStyle w:val="Teksttreci2"/>
          <w:color w:val="000000"/>
        </w:rPr>
        <w:t xml:space="preserve"> ‘kierownik kwestury’, </w:t>
      </w:r>
      <w:r>
        <w:rPr>
          <w:rStyle w:val="Teksttreci2Kursywa"/>
          <w:color w:val="000000"/>
        </w:rPr>
        <w:t>senator I</w:t>
      </w:r>
      <w:r>
        <w:rPr>
          <w:rStyle w:val="Teksttreci2"/>
          <w:color w:val="000000"/>
        </w:rPr>
        <w:t xml:space="preserve"> ‘członek senatu’, </w:t>
      </w:r>
      <w:r>
        <w:rPr>
          <w:rStyle w:val="Teksttreci2Kursywa"/>
          <w:color w:val="000000"/>
        </w:rPr>
        <w:t>juror</w:t>
      </w:r>
      <w:r>
        <w:rPr>
          <w:rStyle w:val="Teksttreci2"/>
          <w:color w:val="000000"/>
        </w:rPr>
        <w:t xml:space="preserve"> ‘członek jury’, </w:t>
      </w:r>
      <w:r>
        <w:rPr>
          <w:rStyle w:val="Teksttreci2Kursywa"/>
          <w:color w:val="000000"/>
        </w:rPr>
        <w:t>senator</w:t>
      </w:r>
      <w:r>
        <w:rPr>
          <w:rStyle w:val="Teksttreci2"/>
          <w:color w:val="000000"/>
        </w:rPr>
        <w:t xml:space="preserve"> 2 </w:t>
      </w:r>
      <w:r>
        <w:rPr>
          <w:rStyle w:val="Teksttreci2"/>
          <w:color w:val="000000"/>
          <w:lang w:val="en-US" w:eastAsia="en-US"/>
        </w:rPr>
        <w:t xml:space="preserve">hist, </w:t>
      </w:r>
      <w:r>
        <w:rPr>
          <w:rStyle w:val="Teksttreci2"/>
          <w:color w:val="000000"/>
        </w:rPr>
        <w:t>‘członek senatu rzymskiego’.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Jedyną nazwą subiektu osobowego czerpiącego pewną korzyść ze </w:t>
      </w:r>
      <w:r>
        <w:rPr>
          <w:rStyle w:val="Teksttreci2"/>
          <w:color w:val="000000"/>
        </w:rPr>
        <w:t xml:space="preserve">stanu rzeczy określonego podstawą słowotwórczą jest derywat </w:t>
      </w:r>
      <w:r>
        <w:rPr>
          <w:rStyle w:val="Teksttreci2Kursywa"/>
          <w:color w:val="000000"/>
        </w:rPr>
        <w:t>sukcesor</w:t>
      </w:r>
      <w:r>
        <w:rPr>
          <w:rStyle w:val="Teksttreci2"/>
          <w:color w:val="000000"/>
        </w:rPr>
        <w:t xml:space="preserve"> ‘ten, który otrzyma! coś w sukcesji po kimś*</w:t>
      </w:r>
      <w:r>
        <w:rPr>
          <w:rStyle w:val="Teksttreci2"/>
          <w:color w:val="000000"/>
          <w:vertAlign w:val="superscript"/>
        </w:rPr>
        <w:footnoteReference w:id="20"/>
      </w:r>
      <w:r>
        <w:rPr>
          <w:rStyle w:val="Teksttreci2"/>
          <w:color w:val="000000"/>
        </w:rPr>
        <w:t>. Wyraz ten w języku ogólnym obecnie jest chyba rzadziej uż</w:t>
      </w:r>
      <w:r>
        <w:rPr>
          <w:rStyle w:val="Teksttreci2"/>
          <w:color w:val="000000"/>
        </w:rPr>
        <w:t xml:space="preserve">ywany w znaczeniu ‘spadkobierca rzeczy materialnych’, częściej zaś (zwłaszcza w języku publicystyki) w znaczeniu ogólniejszym, metaforycznym, typu </w:t>
      </w:r>
      <w:r>
        <w:rPr>
          <w:rStyle w:val="Teksttreci2Kursywa"/>
          <w:color w:val="000000"/>
        </w:rPr>
        <w:t xml:space="preserve">Sukcesor linii politycznej pani </w:t>
      </w:r>
      <w:r>
        <w:rPr>
          <w:rStyle w:val="Teksttreci2Kursywa"/>
          <w:color w:val="000000"/>
          <w:lang w:val="en-US" w:eastAsia="en-US"/>
        </w:rPr>
        <w:t>Thatcher.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Derywatem o podobnej strukturze semantycznej jest rzeczownik </w:t>
      </w:r>
      <w:r>
        <w:rPr>
          <w:rStyle w:val="Teksttreci2Kursywa"/>
          <w:color w:val="000000"/>
        </w:rPr>
        <w:t>akcept</w:t>
      </w:r>
      <w:r>
        <w:rPr>
          <w:rStyle w:val="Teksttreci2Kursywa"/>
          <w:color w:val="000000"/>
        </w:rPr>
        <w:t xml:space="preserve">or </w:t>
      </w:r>
      <w:r>
        <w:rPr>
          <w:rStyle w:val="Teksttreci2"/>
          <w:color w:val="000000"/>
        </w:rPr>
        <w:t xml:space="preserve">chem. ‘substancja przyjmująca protony, elektrony itp. od innej substancji’ &lt;— </w:t>
      </w:r>
      <w:r>
        <w:rPr>
          <w:rStyle w:val="Teksttreci2Kursywa"/>
          <w:color w:val="000000"/>
        </w:rPr>
        <w:t>akceptować</w:t>
      </w:r>
      <w:r>
        <w:rPr>
          <w:rStyle w:val="Teksttreci2"/>
          <w:color w:val="000000"/>
        </w:rPr>
        <w:t xml:space="preserve"> ‘przyjmować’, przy czym jest to nazwa subiektu nieosobowego.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Na subiekt nieosobowy o charakterze agentywnym wskazuje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Kursywa"/>
          <w:color w:val="000000"/>
          <w:lang w:val="en-US" w:eastAsia="en-US"/>
        </w:rPr>
        <w:t xml:space="preserve">-or </w:t>
      </w:r>
      <w:r>
        <w:rPr>
          <w:rStyle w:val="Teksttreci2"/>
          <w:color w:val="000000"/>
        </w:rPr>
        <w:t xml:space="preserve">tylko w formacji </w:t>
      </w:r>
      <w:r>
        <w:rPr>
          <w:rStyle w:val="Teksttreci2Kursywa"/>
          <w:color w:val="000000"/>
        </w:rPr>
        <w:t>stresor</w:t>
      </w:r>
      <w:r>
        <w:rPr>
          <w:rStyle w:val="Teksttreci2"/>
          <w:color w:val="000000"/>
        </w:rPr>
        <w:t xml:space="preserve"> psych, ‘cz</w:t>
      </w:r>
      <w:r>
        <w:rPr>
          <w:rStyle w:val="Teksttreci2"/>
          <w:color w:val="000000"/>
        </w:rPr>
        <w:t xml:space="preserve">ynnik wywołujący stres’. Wśród struktur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derywat ten jako jedyny ma znaczenie nieprzedmiotowe; o tego typu formacjach będzie jeszcze mowa w części poświęconej rzeczownikom z sufiksem </w:t>
      </w:r>
      <w:r>
        <w:rPr>
          <w:rStyle w:val="Teksttreci2Kursywa"/>
          <w:color w:val="000000"/>
        </w:rPr>
        <w:t>-ator.</w:t>
      </w:r>
    </w:p>
    <w:p w:rsidR="00000000" w:rsidRDefault="00872859">
      <w:pPr>
        <w:pStyle w:val="Teksttreci21"/>
        <w:shd w:val="clear" w:color="auto" w:fill="auto"/>
        <w:spacing w:line="300" w:lineRule="exact"/>
        <w:ind w:firstLine="460"/>
        <w:jc w:val="both"/>
        <w:sectPr w:rsidR="00000000">
          <w:headerReference w:type="even" r:id="rId33"/>
          <w:headerReference w:type="default" r:id="rId34"/>
          <w:headerReference w:type="first" r:id="rId35"/>
          <w:pgSz w:w="11900" w:h="16840"/>
          <w:pgMar w:top="1198" w:right="1202" w:bottom="598" w:left="649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Pozostałe formacje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mają znaczenie ogó</w:t>
      </w:r>
      <w:r>
        <w:rPr>
          <w:rStyle w:val="Teksttreci2"/>
          <w:color w:val="000000"/>
        </w:rPr>
        <w:t>lnie instrumentalne.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both"/>
      </w:pPr>
      <w:r>
        <w:rPr>
          <w:rStyle w:val="Teksttreci2"/>
          <w:color w:val="000000"/>
        </w:rPr>
        <w:lastRenderedPageBreak/>
        <w:t>Są to nazwy rozmaitych urządzeń służą</w:t>
      </w:r>
      <w:r>
        <w:rPr>
          <w:rStyle w:val="Teksttreci2"/>
          <w:color w:val="000000"/>
        </w:rPr>
        <w:t xml:space="preserve">cych do wykonywania czynności określonych w ich rzeczownikowych i/Iub czasownikowych podstawach słowotwórczych. Większość z nich należy do terminologii. Por. </w:t>
      </w:r>
      <w:r>
        <w:rPr>
          <w:rStyle w:val="Teksttreci2Kursywa"/>
          <w:color w:val="000000"/>
        </w:rPr>
        <w:t xml:space="preserve">dekompresor </w:t>
      </w:r>
      <w:r>
        <w:rPr>
          <w:rStyle w:val="Teksttreci2"/>
          <w:color w:val="000000"/>
        </w:rPr>
        <w:t xml:space="preserve">techn. ‘aparat służący do dekompresji, tj. obniżania ciśnienia’, </w:t>
      </w:r>
      <w:r>
        <w:rPr>
          <w:rStyle w:val="Teksttreci2Kursywa"/>
          <w:color w:val="000000"/>
        </w:rPr>
        <w:t>dyfuzor</w:t>
      </w:r>
      <w:r>
        <w:rPr>
          <w:rStyle w:val="Teksttreci2"/>
          <w:color w:val="000000"/>
        </w:rPr>
        <w:t xml:space="preserve"> techn. ‘apara</w:t>
      </w:r>
      <w:r>
        <w:rPr>
          <w:rStyle w:val="Teksttreci2"/>
          <w:color w:val="000000"/>
        </w:rPr>
        <w:t xml:space="preserve">t do dyfuzji’ &lt;- </w:t>
      </w:r>
      <w:r>
        <w:rPr>
          <w:rStyle w:val="Teksttreci2Kursywa"/>
          <w:color w:val="000000"/>
        </w:rPr>
        <w:t>dyfuzja</w:t>
      </w:r>
      <w:r>
        <w:rPr>
          <w:rStyle w:val="Teksttreci2"/>
          <w:color w:val="000000"/>
        </w:rPr>
        <w:t xml:space="preserve"> 2 techn. ‘zalewanie buraków cukrowych wodą w celu wyciągnięcia z nich cukru’, </w:t>
      </w:r>
      <w:r>
        <w:rPr>
          <w:rStyle w:val="Teksttreci2Kursywa"/>
          <w:color w:val="000000"/>
        </w:rPr>
        <w:t>emulsor</w:t>
      </w:r>
      <w:r>
        <w:rPr>
          <w:rStyle w:val="Teksttreci2"/>
          <w:color w:val="000000"/>
        </w:rPr>
        <w:t xml:space="preserve"> techn. ‘pompa do tworzenia emulsji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do emulgowania tłuszczu i wody’, </w:t>
      </w:r>
      <w:r>
        <w:rPr>
          <w:rStyle w:val="Teksttreci2Kursywa"/>
          <w:color w:val="000000"/>
        </w:rPr>
        <w:t>kompresor</w:t>
      </w:r>
      <w:r>
        <w:rPr>
          <w:rStyle w:val="Teksttreci2"/>
          <w:color w:val="000000"/>
        </w:rPr>
        <w:t xml:space="preserve"> techn. ‘pompa pneumatyczna do kompresji, tj. sprężania powietrza</w:t>
      </w:r>
      <w:r>
        <w:rPr>
          <w:rStyle w:val="Teksttreci2"/>
          <w:color w:val="000000"/>
        </w:rPr>
        <w:t xml:space="preserve">, gazów lub pary’, </w:t>
      </w:r>
      <w:r>
        <w:rPr>
          <w:rStyle w:val="Teksttreci2Kursywa"/>
          <w:color w:val="000000"/>
        </w:rPr>
        <w:t>kon</w:t>
      </w:r>
      <w:r>
        <w:rPr>
          <w:rStyle w:val="Teksttreci2Kursywa"/>
          <w:color w:val="000000"/>
        </w:rPr>
        <w:softHyphen/>
        <w:t>densor</w:t>
      </w:r>
      <w:r>
        <w:rPr>
          <w:rStyle w:val="Teksttreci2"/>
          <w:color w:val="000000"/>
        </w:rPr>
        <w:t xml:space="preserve"> fiz. ‘soczewka lub układ soczewek skupiających, kondensujących światło na oglądanym przedmiocie’, </w:t>
      </w:r>
      <w:r>
        <w:rPr>
          <w:rStyle w:val="Teksttreci2Kursywa"/>
          <w:color w:val="000000"/>
        </w:rPr>
        <w:t>noktowizor</w:t>
      </w:r>
      <w:r>
        <w:rPr>
          <w:rStyle w:val="Teksttreci2"/>
          <w:color w:val="000000"/>
        </w:rPr>
        <w:t xml:space="preserve"> techn. ‘zespół urządzeń elektronicznych służących do noktowizji, tzn. obserwacji obiektów w ciem</w:t>
      </w:r>
      <w:r>
        <w:rPr>
          <w:rStyle w:val="Teksttreci2"/>
          <w:color w:val="000000"/>
        </w:rPr>
        <w:softHyphen/>
        <w:t xml:space="preserve">ności’, </w:t>
      </w:r>
      <w:r>
        <w:rPr>
          <w:rStyle w:val="Teksttreci2Kursywa"/>
          <w:color w:val="000000"/>
        </w:rPr>
        <w:t>rotor 1</w:t>
      </w:r>
      <w:r>
        <w:rPr>
          <w:rStyle w:val="Teksttreci2"/>
          <w:color w:val="000000"/>
        </w:rPr>
        <w:t xml:space="preserve"> elek</w:t>
      </w:r>
      <w:r>
        <w:rPr>
          <w:rStyle w:val="Teksttreci2"/>
          <w:color w:val="000000"/>
        </w:rPr>
        <w:t xml:space="preserve">tr. techn. ‘wirująca część maszyny’, </w:t>
      </w:r>
      <w:r>
        <w:rPr>
          <w:rStyle w:val="Teksttreci2Kursywa"/>
          <w:color w:val="000000"/>
        </w:rPr>
        <w:t>rotor 2</w:t>
      </w:r>
      <w:r>
        <w:rPr>
          <w:rStyle w:val="Teksttreci2"/>
          <w:color w:val="000000"/>
        </w:rPr>
        <w:t xml:space="preserve"> lotn. ‘wirująca powierzchnia nośna w wiropłacie’, </w:t>
      </w:r>
      <w:r>
        <w:rPr>
          <w:rStyle w:val="Teksttreci2Kursywa"/>
          <w:color w:val="000000"/>
        </w:rPr>
        <w:t>rotor 3</w:t>
      </w:r>
      <w:r>
        <w:rPr>
          <w:rStyle w:val="Teksttreci2"/>
          <w:color w:val="000000"/>
        </w:rPr>
        <w:t xml:space="preserve"> mors. ‘rodzaj pędnika okrętowego składającego się z wirujących walców’ &lt;- </w:t>
      </w:r>
      <w:r>
        <w:rPr>
          <w:rStyle w:val="Teksttreci2Kursywa"/>
          <w:color w:val="000000"/>
        </w:rPr>
        <w:t>rotacja 1</w:t>
      </w:r>
      <w:r>
        <w:rPr>
          <w:rStyle w:val="Teksttreci2"/>
          <w:color w:val="000000"/>
        </w:rPr>
        <w:t xml:space="preserve"> ‘ruch obrotowy jakiegoś ciała dookoła swej osi, wirowanie wokół czego</w:t>
      </w:r>
      <w:r>
        <w:rPr>
          <w:rStyle w:val="Teksttreci2"/>
          <w:color w:val="000000"/>
        </w:rPr>
        <w:t xml:space="preserve">’, </w:t>
      </w:r>
      <w:r>
        <w:rPr>
          <w:rStyle w:val="Teksttreci2Kursywa"/>
          <w:color w:val="000000"/>
        </w:rPr>
        <w:t>stygmator</w:t>
      </w:r>
      <w:r>
        <w:rPr>
          <w:rStyle w:val="Teksttreci2"/>
          <w:color w:val="000000"/>
        </w:rPr>
        <w:t xml:space="preserve"> elektr. ‘w mikro</w:t>
      </w:r>
      <w:r>
        <w:rPr>
          <w:rStyle w:val="Teksttreci2"/>
          <w:color w:val="000000"/>
        </w:rPr>
        <w:softHyphen/>
        <w:t xml:space="preserve">skopie elektronicznym: urządzenie służące do usuwania astygmatyzmu’, </w:t>
      </w:r>
      <w:r>
        <w:rPr>
          <w:rStyle w:val="Teksttreci2Kursywa"/>
          <w:color w:val="000000"/>
        </w:rPr>
        <w:t>telewizor</w:t>
      </w:r>
      <w:r>
        <w:rPr>
          <w:rStyle w:val="Teksttreci2"/>
          <w:color w:val="000000"/>
        </w:rPr>
        <w:t xml:space="preserve"> ‘aparat do odbioru telewizji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>aparat telewizyjny’.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 xml:space="preserve">Nowych struktur z sufiksem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jest stosunkowo mało. Nie można też na ich podstawie mówić o pr</w:t>
      </w:r>
      <w:r>
        <w:rPr>
          <w:rStyle w:val="Teksttreci2"/>
          <w:color w:val="000000"/>
        </w:rPr>
        <w:t xml:space="preserve">oduktywności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we współczesnym języku polskim, ponieważ są to głównie zapożyczenia leksykalne, dające się zinterpretować jedynie synchronicznie jako derywaty. Są to m.in. </w:t>
      </w:r>
      <w:r>
        <w:rPr>
          <w:rStyle w:val="Teksttreci2Kursywa"/>
          <w:color w:val="000000"/>
        </w:rPr>
        <w:t xml:space="preserve">emitor </w:t>
      </w:r>
      <w:r>
        <w:rPr>
          <w:rStyle w:val="Teksttreci2"/>
          <w:color w:val="000000"/>
        </w:rPr>
        <w:t>‘zakład przemysłowy emitujący substancje zanieczyszczające atmosfer</w:t>
      </w:r>
      <w:r>
        <w:rPr>
          <w:rStyle w:val="Teksttreci2"/>
          <w:color w:val="000000"/>
        </w:rPr>
        <w:t xml:space="preserve">ę*, </w:t>
      </w:r>
      <w:r>
        <w:rPr>
          <w:rStyle w:val="Teksttreci2Kursywa"/>
          <w:color w:val="000000"/>
        </w:rPr>
        <w:t>korektor</w:t>
      </w:r>
      <w:r>
        <w:rPr>
          <w:rStyle w:val="Teksttreci2"/>
          <w:color w:val="000000"/>
        </w:rPr>
        <w:t xml:space="preserve"> ‘urządzenie lub substancja, które ułatwiają korektę błędów w tekście’, np. "Jeśli ikon reprezentuje jakieś narzędzie (np. korektor błędów or</w:t>
      </w:r>
      <w:r>
        <w:rPr>
          <w:rStyle w:val="Teksttreci2"/>
          <w:color w:val="000000"/>
        </w:rPr>
        <w:softHyphen/>
        <w:t>tograficznych) "otwarcie" powoduje jego aktywizację (korektor rozpoczyna poszukiwanie błędó</w:t>
      </w:r>
      <w:r>
        <w:rPr>
          <w:rStyle w:val="Teksttreci2"/>
          <w:color w:val="000000"/>
        </w:rPr>
        <w:t xml:space="preserve">w ortograficznych w artykule", "Horyzonty Techniki" 1986, nr 4), por. też napis na etykietce: </w:t>
      </w:r>
      <w:r>
        <w:rPr>
          <w:rStyle w:val="Teksttreci2Kursywa"/>
          <w:color w:val="000000"/>
        </w:rPr>
        <w:t>korektor do maskowania błędów w maszynopisie.</w:t>
      </w:r>
      <w:r>
        <w:rPr>
          <w:rStyle w:val="Teksttreci2"/>
          <w:color w:val="000000"/>
        </w:rPr>
        <w:t xml:space="preserve"> Nie sposób bowiem uznać za dowód produktywności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powstałego najprawdopodobniej na gruncie polszczyzny, n</w:t>
      </w:r>
      <w:r>
        <w:rPr>
          <w:rStyle w:val="Teksttreci2"/>
          <w:color w:val="000000"/>
        </w:rPr>
        <w:t>ie najszczę</w:t>
      </w:r>
      <w:r>
        <w:rPr>
          <w:rStyle w:val="Teksttreci2"/>
          <w:color w:val="000000"/>
        </w:rPr>
        <w:softHyphen/>
        <w:t xml:space="preserve">śliwszego zresztą, tworu okazjonalnego </w:t>
      </w:r>
      <w:r>
        <w:rPr>
          <w:rStyle w:val="Teksttreci2Kursywa"/>
          <w:color w:val="000000"/>
        </w:rPr>
        <w:t>rezultator</w:t>
      </w:r>
      <w:r>
        <w:rPr>
          <w:rStyle w:val="Teksttreci2"/>
          <w:color w:val="000000"/>
        </w:rPr>
        <w:t xml:space="preserve"> na oznaczenie zawodnika osiągającego dobre wyniki, rezultaty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 xml:space="preserve">Sufiks </w:t>
      </w:r>
      <w:r>
        <w:rPr>
          <w:rStyle w:val="Teksttreci2Kursywa"/>
          <w:color w:val="000000"/>
          <w:lang w:val="en-US" w:eastAsia="en-US"/>
        </w:rPr>
        <w:t>-or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zasadniczo nie wcho</w:t>
      </w:r>
      <w:r>
        <w:rPr>
          <w:rStyle w:val="Teksttreci2"/>
          <w:color w:val="000000"/>
        </w:rPr>
        <w:t>dzi w relację synonimii z innymi formantami. Tylko dwa derywaty mają swoje bardziej rozpowszechnione odpowied</w:t>
      </w:r>
      <w:r>
        <w:rPr>
          <w:rStyle w:val="Teksttreci2"/>
          <w:color w:val="000000"/>
        </w:rPr>
        <w:softHyphen/>
        <w:t xml:space="preserve">niki z innymi sufiksami (zresztą też obcymi), por. </w:t>
      </w:r>
      <w:r>
        <w:rPr>
          <w:rStyle w:val="Teksttreci2Kursywa"/>
          <w:color w:val="000000"/>
        </w:rPr>
        <w:t>kondensor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kondensator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miniator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miniaturzysta.</w:t>
      </w:r>
    </w:p>
    <w:p w:rsidR="00000000" w:rsidRDefault="00872859">
      <w:pPr>
        <w:pStyle w:val="Teksttreci21"/>
        <w:shd w:val="clear" w:color="auto" w:fill="auto"/>
        <w:spacing w:after="281" w:line="300" w:lineRule="exact"/>
        <w:ind w:firstLine="0"/>
        <w:jc w:val="center"/>
      </w:pPr>
      <w:r>
        <w:rPr>
          <w:rStyle w:val="Teksttreci2Odstpy3pt"/>
          <w:color w:val="000000"/>
          <w:lang w:val="cs-CZ" w:eastAsia="cs-CZ"/>
        </w:rPr>
        <w:t>Formant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Kursywa"/>
          <w:color w:val="000000"/>
          <w:lang w:val="en-US" w:eastAsia="en-US"/>
        </w:rPr>
        <w:t>-tor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Występuje w </w:t>
      </w:r>
      <w:r>
        <w:rPr>
          <w:rStyle w:val="Teksttreci2"/>
          <w:color w:val="000000"/>
          <w:lang w:val="cs-CZ" w:eastAsia="cs-CZ"/>
        </w:rPr>
        <w:t xml:space="preserve">okolo </w:t>
      </w:r>
      <w:r>
        <w:rPr>
          <w:rStyle w:val="Teksttreci2"/>
          <w:color w:val="000000"/>
        </w:rPr>
        <w:t>50 derywatach, motywowanych albo tylko rze</w:t>
      </w:r>
      <w:r>
        <w:rPr>
          <w:rStyle w:val="Teksttreci2"/>
          <w:color w:val="000000"/>
        </w:rPr>
        <w:softHyphen/>
        <w:t xml:space="preserve">czownikami na </w:t>
      </w:r>
      <w:r>
        <w:rPr>
          <w:rStyle w:val="Teksttreci2Kursywa"/>
          <w:color w:val="000000"/>
        </w:rPr>
        <w:t>-cja</w:t>
      </w:r>
      <w:r>
        <w:rPr>
          <w:rStyle w:val="Teksttreci2"/>
          <w:color w:val="000000"/>
        </w:rPr>
        <w:t xml:space="preserve"> (w liczbie 15) typu </w:t>
      </w:r>
      <w:r>
        <w:rPr>
          <w:rStyle w:val="Teksttreci2Kursywa"/>
          <w:color w:val="000000"/>
        </w:rPr>
        <w:t>akwizytor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akwizycja, edytor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edycja, narrator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narracja</w:t>
      </w:r>
      <w:r>
        <w:rPr>
          <w:rStyle w:val="Teksttreci2"/>
          <w:color w:val="000000"/>
        </w:rPr>
        <w:t xml:space="preserve"> albo jak w większości wypadków równolegle również przez czasownik, por. </w:t>
      </w:r>
      <w:r>
        <w:rPr>
          <w:rStyle w:val="Teksttreci2Kursywa"/>
          <w:color w:val="000000"/>
        </w:rPr>
        <w:t>ekscerptor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ekscerpować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ekscerpcja, protektor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protegować // protekcja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Jedyną formacją, dla której nie możemy przyjąć motywacji rze</w:t>
      </w:r>
      <w:r>
        <w:rPr>
          <w:rStyle w:val="Teksttreci2"/>
          <w:color w:val="000000"/>
        </w:rPr>
        <w:softHyphen/>
        <w:t xml:space="preserve">czownikowej, jest rzadki wyraz </w:t>
      </w:r>
      <w:r>
        <w:rPr>
          <w:rStyle w:val="Teksttreci2Kursywa"/>
          <w:color w:val="000000"/>
        </w:rPr>
        <w:t>skrutator,</w:t>
      </w:r>
      <w:r>
        <w:rPr>
          <w:rStyle w:val="Teksttreci2"/>
          <w:color w:val="000000"/>
        </w:rPr>
        <w:t xml:space="preserve"> dający się jednak motywować na gruncie polszczyzny </w:t>
      </w:r>
      <w:r>
        <w:rPr>
          <w:rStyle w:val="Teksttreci2"/>
          <w:color w:val="000000"/>
        </w:rPr>
        <w:lastRenderedPageBreak/>
        <w:t xml:space="preserve">przez przymiotnik </w:t>
      </w:r>
      <w:r>
        <w:rPr>
          <w:rStyle w:val="Teksttreci2Kursywa"/>
          <w:color w:val="000000"/>
        </w:rPr>
        <w:t>skrutacyjny</w:t>
      </w:r>
      <w:r>
        <w:rPr>
          <w:rStyle w:val="Teksttreci2"/>
          <w:color w:val="000000"/>
        </w:rPr>
        <w:t xml:space="preserve"> ze względu na przy</w:t>
      </w:r>
      <w:r>
        <w:rPr>
          <w:rStyle w:val="Teksttreci2"/>
          <w:color w:val="000000"/>
        </w:rPr>
        <w:softHyphen/>
        <w:t>pis</w:t>
      </w:r>
      <w:r>
        <w:rPr>
          <w:rStyle w:val="Teksttreci2"/>
          <w:color w:val="000000"/>
        </w:rPr>
        <w:t>ywane mu znaczenie ‘członek komisji skrutacyjnej’.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Na grupę derywatów z sufiksem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składają się nazwy osobowe (niektóre z nich odnoszą się także do instytucji) oraz nazwy nieosobowe: ich desygnatami są ogólnie rozumiane organizmy żywe, rozmaite substanc</w:t>
      </w:r>
      <w:r>
        <w:rPr>
          <w:rStyle w:val="Teksttreci2"/>
          <w:color w:val="000000"/>
        </w:rPr>
        <w:t>je i przedmioty (w tym narzędzia i urządzenia), pozostające w agentywnym stosunku względem czynności określonych przez ich podstawy słowotwórcze.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Nazwy subiektów to przede wszystkim nazwy osób (niektóre z nich bywają odnoszone także do instytucji), takie j</w:t>
      </w:r>
      <w:r>
        <w:rPr>
          <w:rStyle w:val="Teksttreci2"/>
          <w:color w:val="000000"/>
        </w:rPr>
        <w:t xml:space="preserve">ak: </w:t>
      </w:r>
      <w:r>
        <w:rPr>
          <w:rStyle w:val="Teksttreci2Kursywa"/>
          <w:color w:val="000000"/>
        </w:rPr>
        <w:t>akwizytor</w:t>
      </w:r>
      <w:r>
        <w:rPr>
          <w:rStyle w:val="Teksttreci2"/>
          <w:color w:val="000000"/>
        </w:rPr>
        <w:t xml:space="preserve"> ‘ten, który zaj</w:t>
      </w:r>
      <w:r>
        <w:rPr>
          <w:rStyle w:val="Teksttreci2"/>
          <w:color w:val="000000"/>
        </w:rPr>
        <w:softHyphen/>
        <w:t xml:space="preserve">muje się akwizycją, tj. pozyskiwaniem klienteli, zbieraniem zamówień itp.\ </w:t>
      </w:r>
      <w:r>
        <w:rPr>
          <w:rStyle w:val="Teksttreci2Kursywa"/>
          <w:color w:val="000000"/>
        </w:rPr>
        <w:t>dezynfektor I</w:t>
      </w:r>
      <w:r>
        <w:rPr>
          <w:rStyle w:val="Teksttreci2"/>
          <w:color w:val="000000"/>
        </w:rPr>
        <w:t xml:space="preserve"> ’zajmujący się dezynfekcją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dezynfekowaniem pomieszczeń’, </w:t>
      </w:r>
      <w:r>
        <w:rPr>
          <w:rStyle w:val="Teksttreci2Kursywa"/>
          <w:color w:val="000000"/>
        </w:rPr>
        <w:t>dyspozytor</w:t>
      </w:r>
      <w:r>
        <w:rPr>
          <w:rStyle w:val="Teksttreci2"/>
          <w:color w:val="000000"/>
        </w:rPr>
        <w:t xml:space="preserve"> ‘osoba, instytucja wydająca dyspozycje’, </w:t>
      </w:r>
      <w:r>
        <w:rPr>
          <w:rStyle w:val="Teksttreci2Kursywa"/>
          <w:color w:val="000000"/>
        </w:rPr>
        <w:t>dystrybutor</w:t>
      </w:r>
      <w:r>
        <w:rPr>
          <w:rStyle w:val="Teksttreci2"/>
          <w:color w:val="000000"/>
        </w:rPr>
        <w:t xml:space="preserve"> ‘osoba, in</w:t>
      </w:r>
      <w:r>
        <w:rPr>
          <w:rStyle w:val="Teksttreci2"/>
          <w:color w:val="000000"/>
        </w:rPr>
        <w:softHyphen/>
        <w:t>st</w:t>
      </w:r>
      <w:r>
        <w:rPr>
          <w:rStyle w:val="Teksttreci2"/>
          <w:color w:val="000000"/>
        </w:rPr>
        <w:t xml:space="preserve">ytucja zajmująca się dystrybucją’, </w:t>
      </w:r>
      <w:r>
        <w:rPr>
          <w:rStyle w:val="Teksttreci2Kursywa"/>
          <w:color w:val="000000"/>
        </w:rPr>
        <w:t>edytor</w:t>
      </w:r>
      <w:r>
        <w:rPr>
          <w:rStyle w:val="Teksttreci2"/>
          <w:color w:val="000000"/>
        </w:rPr>
        <w:t xml:space="preserve"> ‘osoba, instytucja zajmująca się edycją dzieła’, </w:t>
      </w:r>
      <w:r>
        <w:rPr>
          <w:rStyle w:val="Teksttreci2Kursywa"/>
          <w:color w:val="000000"/>
        </w:rPr>
        <w:t>ekscerptor</w:t>
      </w:r>
      <w:r>
        <w:rPr>
          <w:rStyle w:val="Teksttreci2"/>
          <w:color w:val="000000"/>
        </w:rPr>
        <w:t xml:space="preserve"> ‘ten, który zajmuje się ekscerpcją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ekscerpuje, tj. robi wyciągi z tekstów’, </w:t>
      </w:r>
      <w:r>
        <w:rPr>
          <w:rStyle w:val="Teksttreci2Kursywa"/>
          <w:color w:val="000000"/>
        </w:rPr>
        <w:t>ekspedytor</w:t>
      </w:r>
      <w:r>
        <w:rPr>
          <w:rStyle w:val="Teksttreci2"/>
          <w:color w:val="000000"/>
        </w:rPr>
        <w:t xml:space="preserve"> ‘osoba, instytucja zajmująca się eks</w:t>
      </w:r>
      <w:r>
        <w:rPr>
          <w:rStyle w:val="Teksttreci2"/>
          <w:color w:val="000000"/>
        </w:rPr>
        <w:softHyphen/>
        <w:t xml:space="preserve">pedycją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>ekspediowaniem t</w:t>
      </w:r>
      <w:r>
        <w:rPr>
          <w:rStyle w:val="Teksttreci2"/>
          <w:color w:val="000000"/>
        </w:rPr>
        <w:t xml:space="preserve">owarów’, </w:t>
      </w:r>
      <w:r>
        <w:rPr>
          <w:rStyle w:val="Teksttreci2Kursywa"/>
          <w:color w:val="000000"/>
        </w:rPr>
        <w:t>elektor 1</w:t>
      </w:r>
      <w:r>
        <w:rPr>
          <w:rStyle w:val="Teksttreci2"/>
          <w:color w:val="000000"/>
        </w:rPr>
        <w:t xml:space="preserve"> ‘osoba uprawniona do dokonania elekcji kogoś na jakieś stanowisko, urząd’, </w:t>
      </w:r>
      <w:r>
        <w:rPr>
          <w:rStyle w:val="Teksttreci2Kursywa"/>
          <w:color w:val="000000"/>
        </w:rPr>
        <w:t>inspektor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inspekcja, instruktor</w:t>
      </w:r>
      <w:r>
        <w:rPr>
          <w:rStyle w:val="Teksttreci2"/>
          <w:color w:val="000000"/>
        </w:rPr>
        <w:t xml:space="preserve"> ‘ten, którego zajęciem jest udzielanie instrukcji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instruowanie’, </w:t>
      </w:r>
      <w:r>
        <w:rPr>
          <w:rStyle w:val="Teksttreci2Kursywa"/>
          <w:color w:val="000000"/>
        </w:rPr>
        <w:t>kompozytor</w:t>
      </w:r>
      <w:r>
        <w:rPr>
          <w:rStyle w:val="Teksttreci2"/>
          <w:color w:val="000000"/>
        </w:rPr>
        <w:t xml:space="preserve"> &lt;- </w:t>
      </w:r>
      <w:r>
        <w:rPr>
          <w:rStyle w:val="Teksttreci2Kursywa"/>
          <w:color w:val="000000"/>
        </w:rPr>
        <w:t>komponować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kompozycja, konstruktor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kons</w:t>
      </w:r>
      <w:r>
        <w:rPr>
          <w:rStyle w:val="Teksttreci2Kursywa"/>
          <w:color w:val="000000"/>
        </w:rPr>
        <w:t xml:space="preserve">trukcja </w:t>
      </w:r>
      <w:r>
        <w:rPr>
          <w:rStyle w:val="Teksttreci2Kursywa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konstruować, korepetytor *- korepetycje, promotor</w:t>
      </w:r>
      <w:r>
        <w:rPr>
          <w:rStyle w:val="Teksttreci2"/>
          <w:color w:val="000000"/>
        </w:rPr>
        <w:t xml:space="preserve"> ‘pracownik naukowy kierujący pracą doktoranta i promujący go na doktora’, </w:t>
      </w:r>
      <w:r>
        <w:rPr>
          <w:rStyle w:val="Teksttreci2Kursywa"/>
          <w:color w:val="000000"/>
        </w:rPr>
        <w:t>protektor</w:t>
      </w:r>
      <w:r>
        <w:rPr>
          <w:rStyle w:val="Teksttreci2"/>
          <w:color w:val="000000"/>
        </w:rPr>
        <w:t xml:space="preserve"> ‘osoba, in</w:t>
      </w:r>
      <w:r>
        <w:rPr>
          <w:rStyle w:val="Teksttreci2"/>
          <w:color w:val="000000"/>
        </w:rPr>
        <w:softHyphen/>
        <w:t xml:space="preserve">stytucja, która proteguje kogoś, coś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 xml:space="preserve">udziela protekcji’, </w:t>
      </w:r>
      <w:r>
        <w:rPr>
          <w:rStyle w:val="Teksttreci2Kursywa"/>
          <w:color w:val="000000"/>
        </w:rPr>
        <w:t>redaktor</w:t>
      </w:r>
      <w:r>
        <w:rPr>
          <w:rStyle w:val="Teksttreci2"/>
          <w:color w:val="000000"/>
        </w:rPr>
        <w:t xml:space="preserve"> ‘pracownik redakcji; osoba zajm</w:t>
      </w:r>
      <w:r>
        <w:rPr>
          <w:rStyle w:val="Teksttreci2"/>
          <w:color w:val="000000"/>
        </w:rPr>
        <w:t xml:space="preserve">ująca się redagowaniem pism, książek, audycji itp.’, </w:t>
      </w:r>
      <w:r>
        <w:rPr>
          <w:rStyle w:val="Teksttreci2Kursywa"/>
          <w:color w:val="000000"/>
        </w:rPr>
        <w:t>rekonstruktor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rekonstrukcja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Kursywa"/>
          <w:color w:val="000000"/>
        </w:rPr>
        <w:t>rekonstruować</w:t>
      </w:r>
      <w:r>
        <w:rPr>
          <w:rStyle w:val="Teksttreci2"/>
          <w:color w:val="000000"/>
        </w:rPr>
        <w:t xml:space="preserve"> oraz rzadkie: </w:t>
      </w:r>
      <w:r>
        <w:rPr>
          <w:rStyle w:val="Teksttreci2Kursywa"/>
          <w:color w:val="000000"/>
        </w:rPr>
        <w:t xml:space="preserve">koruptor </w:t>
      </w:r>
      <w:r>
        <w:rPr>
          <w:rStyle w:val="Teksttreci2"/>
          <w:color w:val="000000"/>
        </w:rPr>
        <w:t xml:space="preserve">książk. ‘ten, kto dopuszcza się korupcji’, </w:t>
      </w:r>
      <w:r>
        <w:rPr>
          <w:rStyle w:val="Teksttreci2Kursywa"/>
          <w:color w:val="000000"/>
        </w:rPr>
        <w:t>subskryptor</w:t>
      </w:r>
      <w:r>
        <w:rPr>
          <w:rStyle w:val="Teksttreci2"/>
          <w:color w:val="000000"/>
        </w:rPr>
        <w:t xml:space="preserve"> ’osoba biorąca udział w subskrypcji czegoś’</w:t>
      </w:r>
      <w:r>
        <w:rPr>
          <w:rStyle w:val="Teksttreci2"/>
          <w:color w:val="000000"/>
        </w:rPr>
        <w:t xml:space="preserve">. Dalsze w tej grupie to wyrazy z zakresu terminologii prawniczej i handlowej oraz historyzmy, takie jak: </w:t>
      </w:r>
      <w:r>
        <w:rPr>
          <w:rStyle w:val="Teksttreci2Kursywa"/>
          <w:color w:val="000000"/>
        </w:rPr>
        <w:t>egzekutor</w:t>
      </w:r>
      <w:r>
        <w:rPr>
          <w:rStyle w:val="Teksttreci2"/>
          <w:color w:val="000000"/>
        </w:rPr>
        <w:t xml:space="preserve"> praw. a) ‘urzędnik zajmujący się egzekucją, tj. przymusowym ściąganiem należności skarbowych lub kar pieniężnych’, </w:t>
      </w:r>
      <w:r>
        <w:rPr>
          <w:rStyle w:val="Teksttreci2Kursywa"/>
          <w:color w:val="000000"/>
        </w:rPr>
        <w:t>egzekutor b)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egzekucja</w:t>
      </w:r>
      <w:r>
        <w:rPr>
          <w:rStyle w:val="Teksttreci2"/>
          <w:color w:val="000000"/>
        </w:rPr>
        <w:t xml:space="preserve"> w zn. ‘wy</w:t>
      </w:r>
      <w:r>
        <w:rPr>
          <w:rStyle w:val="Teksttreci2"/>
          <w:color w:val="000000"/>
        </w:rPr>
        <w:softHyphen/>
        <w:t xml:space="preserve">konanie kary, zwłaszcza kary śmierci*, </w:t>
      </w:r>
      <w:r>
        <w:rPr>
          <w:rStyle w:val="Teksttreci2Kursywa"/>
          <w:color w:val="000000"/>
        </w:rPr>
        <w:t>elektor 2</w:t>
      </w:r>
      <w:r>
        <w:rPr>
          <w:rStyle w:val="Teksttreci2"/>
          <w:color w:val="000000"/>
        </w:rPr>
        <w:t xml:space="preserve"> ‘w dawnej Rzeszy Niemiec</w:t>
      </w:r>
      <w:r>
        <w:rPr>
          <w:rStyle w:val="Teksttreci2"/>
          <w:color w:val="000000"/>
        </w:rPr>
        <w:softHyphen/>
        <w:t xml:space="preserve">kiej tytuł książąt, którym przysługiwało prawo elekcji cesarza’, </w:t>
      </w:r>
      <w:r>
        <w:rPr>
          <w:rStyle w:val="Teksttreci2Kursywa"/>
          <w:color w:val="000000"/>
        </w:rPr>
        <w:t xml:space="preserve">inkwizytor </w:t>
      </w:r>
      <w:r>
        <w:rPr>
          <w:rStyle w:val="Teksttreci2"/>
          <w:color w:val="000000"/>
        </w:rPr>
        <w:t xml:space="preserve">’członek sądu inkwizycji’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inkwizycja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hist, </w:t>
      </w:r>
      <w:r>
        <w:rPr>
          <w:rStyle w:val="Teksttreci2"/>
          <w:color w:val="000000"/>
        </w:rPr>
        <w:t>‘instytucja sądowa Kościoła*.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20"/>
        <w:jc w:val="both"/>
      </w:pPr>
      <w:r>
        <w:rPr>
          <w:rStyle w:val="Teksttreci2"/>
          <w:color w:val="000000"/>
        </w:rPr>
        <w:t>Grupa nazw subiektó</w:t>
      </w:r>
      <w:r>
        <w:rPr>
          <w:rStyle w:val="Teksttreci2"/>
          <w:color w:val="000000"/>
        </w:rPr>
        <w:t xml:space="preserve">w nieosobowych liczy tylko kilka formacji. Są to: </w:t>
      </w:r>
      <w:r>
        <w:rPr>
          <w:rStyle w:val="Teksttreci2Kursywa"/>
          <w:color w:val="000000"/>
        </w:rPr>
        <w:t>destruktor</w:t>
      </w:r>
      <w:r>
        <w:rPr>
          <w:rStyle w:val="Teksttreci2"/>
          <w:color w:val="000000"/>
        </w:rPr>
        <w:t xml:space="preserve"> ‘czynnik powodujący destrukcję’ ("Związki niszczące nie</w:t>
      </w:r>
      <w:r>
        <w:rPr>
          <w:rStyle w:val="Teksttreci2"/>
          <w:color w:val="000000"/>
        </w:rPr>
        <w:softHyphen/>
        <w:t>odwracalnie czynność enzymów zalicza się do trucizn enzymów, czyli do de</w:t>
      </w:r>
      <w:r>
        <w:rPr>
          <w:rStyle w:val="Teksttreci2"/>
          <w:color w:val="000000"/>
        </w:rPr>
        <w:softHyphen/>
        <w:t xml:space="preserve">struktorów”. SJPDor.), </w:t>
      </w:r>
      <w:r>
        <w:rPr>
          <w:rStyle w:val="Teksttreci2Kursywa"/>
          <w:color w:val="000000"/>
        </w:rPr>
        <w:t>inhibitor</w:t>
      </w:r>
      <w:r>
        <w:rPr>
          <w:rStyle w:val="Teksttreci2"/>
          <w:color w:val="000000"/>
        </w:rPr>
        <w:t xml:space="preserve"> chem. ‘substancja, która obecna n</w:t>
      </w:r>
      <w:r>
        <w:rPr>
          <w:rStyle w:val="Teksttreci2"/>
          <w:color w:val="000000"/>
        </w:rPr>
        <w:t>awet w nie</w:t>
      </w:r>
      <w:r>
        <w:rPr>
          <w:rStyle w:val="Teksttreci2"/>
          <w:color w:val="000000"/>
        </w:rPr>
        <w:softHyphen/>
        <w:t xml:space="preserve">wielkiej ilości powoduje inhibicję, tzn. zwolnienie lub zahamowanie jakiegoś procesu w organizmie’, </w:t>
      </w:r>
      <w:r>
        <w:rPr>
          <w:rStyle w:val="Teksttreci2Kursywa"/>
          <w:color w:val="000000"/>
        </w:rPr>
        <w:t>receptor I</w:t>
      </w:r>
      <w:r>
        <w:rPr>
          <w:rStyle w:val="Teksttreci2"/>
          <w:color w:val="000000"/>
        </w:rPr>
        <w:t xml:space="preserve"> fizjol. ‘narząd dokonujący recepcji bodź</w:t>
      </w:r>
      <w:r>
        <w:rPr>
          <w:rStyle w:val="Teksttreci2"/>
          <w:color w:val="000000"/>
        </w:rPr>
        <w:softHyphen/>
        <w:t xml:space="preserve">ców’, </w:t>
      </w:r>
      <w:r>
        <w:rPr>
          <w:rStyle w:val="Teksttreci2Kursywa"/>
          <w:color w:val="000000"/>
        </w:rPr>
        <w:t>receptor 2</w:t>
      </w:r>
      <w:r>
        <w:rPr>
          <w:rStyle w:val="Teksttreci2"/>
          <w:color w:val="000000"/>
        </w:rPr>
        <w:t xml:space="preserve"> cybern. asocj. ‘w teorii sterowania: każdy organ, za pomocą którego układ st</w:t>
      </w:r>
      <w:r>
        <w:rPr>
          <w:rStyle w:val="Teksttreci2"/>
          <w:color w:val="000000"/>
        </w:rPr>
        <w:t xml:space="preserve">erujący zbiera informacje (można rzec: dokonuje recepcji bodźców) o stanie procesu sterowanego i warunków otoczenia’, </w:t>
      </w:r>
      <w:r>
        <w:rPr>
          <w:rStyle w:val="Teksttreci2Kursywa"/>
          <w:color w:val="000000"/>
        </w:rPr>
        <w:t xml:space="preserve">reduktor 1 </w:t>
      </w:r>
      <w:r>
        <w:rPr>
          <w:rStyle w:val="Teksttreci2"/>
          <w:color w:val="000000"/>
        </w:rPr>
        <w:t xml:space="preserve">chem. ‘czynnik powodujący redukcję’ &lt;— </w:t>
      </w:r>
      <w:r>
        <w:rPr>
          <w:rStyle w:val="Teksttreci2Kursywa"/>
          <w:color w:val="000000"/>
        </w:rPr>
        <w:t>redukcja</w:t>
      </w:r>
      <w:r>
        <w:rPr>
          <w:rStyle w:val="Teksttreci2"/>
          <w:color w:val="000000"/>
        </w:rPr>
        <w:t xml:space="preserve"> chem. ‘reakcja chemiczna, w której następuje odtlenienie lub przyłączenie wodor</w:t>
      </w:r>
      <w:r>
        <w:rPr>
          <w:rStyle w:val="Teksttreci2"/>
          <w:color w:val="000000"/>
        </w:rPr>
        <w:t xml:space="preserve">u’, </w:t>
      </w:r>
      <w:r>
        <w:rPr>
          <w:rStyle w:val="Teksttreci2Kursywa"/>
          <w:color w:val="000000"/>
        </w:rPr>
        <w:t xml:space="preserve">reproduktor </w:t>
      </w:r>
      <w:r>
        <w:rPr>
          <w:rStyle w:val="Teksttreci2"/>
          <w:color w:val="000000"/>
        </w:rPr>
        <w:t xml:space="preserve">zootechn. ‘samiec służący do </w:t>
      </w:r>
      <w:r>
        <w:rPr>
          <w:rStyle w:val="Teksttreci2"/>
          <w:color w:val="000000"/>
        </w:rPr>
        <w:lastRenderedPageBreak/>
        <w:t>reprodukcji gatunku’.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20"/>
        <w:jc w:val="both"/>
      </w:pPr>
      <w:r>
        <w:rPr>
          <w:rStyle w:val="Teksttreci2"/>
          <w:color w:val="000000"/>
        </w:rPr>
        <w:t xml:space="preserve">Kolejną grupę tworzą derywaty oznaczające różnego typu urządzenia, maszyny i przyrządy, takie jak: </w:t>
      </w:r>
      <w:r>
        <w:rPr>
          <w:rStyle w:val="Teksttreci2Kursywa"/>
          <w:color w:val="000000"/>
        </w:rPr>
        <w:t>dezynfektor 2</w:t>
      </w:r>
      <w:r>
        <w:rPr>
          <w:rStyle w:val="Teksttreci2"/>
          <w:color w:val="000000"/>
        </w:rPr>
        <w:t xml:space="preserve"> ‘przyrząd do dezynfekcji’, </w:t>
      </w:r>
      <w:r>
        <w:rPr>
          <w:rStyle w:val="Teksttreci2Kursywa"/>
          <w:color w:val="000000"/>
        </w:rPr>
        <w:t>dystrybutor 2</w:t>
      </w:r>
      <w:r>
        <w:rPr>
          <w:rStyle w:val="Teksttreci2"/>
          <w:color w:val="000000"/>
        </w:rPr>
        <w:t xml:space="preserve"> ‘słup, kolumna stacji benzynowej, s</w:t>
      </w:r>
      <w:r>
        <w:rPr>
          <w:rStyle w:val="Teksttreci2"/>
          <w:color w:val="000000"/>
        </w:rPr>
        <w:t xml:space="preserve">kąd czerpana jest benzyna do pojazdów mechanicznych; gdzie następuje jej dystrybucja’, </w:t>
      </w:r>
      <w:r>
        <w:rPr>
          <w:rStyle w:val="Teksttreci2Kursywa"/>
          <w:color w:val="000000"/>
        </w:rPr>
        <w:t xml:space="preserve">ekstraktor 1 </w:t>
      </w:r>
      <w:r>
        <w:rPr>
          <w:rStyle w:val="Teksttreci2"/>
          <w:color w:val="000000"/>
        </w:rPr>
        <w:t xml:space="preserve">techn. ‘urządzenie do ekstrakcji’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ekstrakcja I</w:t>
      </w:r>
      <w:r>
        <w:rPr>
          <w:rStyle w:val="Teksttreci2"/>
          <w:color w:val="000000"/>
        </w:rPr>
        <w:t xml:space="preserve"> chem. ‘wyciąganie z jakiejś substancji jej składników poprzez zastosowanie odpowiednich rozpusz</w:t>
      </w:r>
      <w:r>
        <w:rPr>
          <w:rStyle w:val="Teksttreci2"/>
          <w:color w:val="000000"/>
        </w:rPr>
        <w:softHyphen/>
        <w:t>czalników’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ekstraktor 2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dent, </w:t>
      </w:r>
      <w:r>
        <w:rPr>
          <w:rStyle w:val="Teksttreci2"/>
          <w:color w:val="000000"/>
        </w:rPr>
        <w:t xml:space="preserve">’narzędzie do usuwania zębów, do ich ekstrakcji’, </w:t>
      </w:r>
      <w:r>
        <w:rPr>
          <w:rStyle w:val="Teksttreci2Kursywa"/>
          <w:color w:val="000000"/>
        </w:rPr>
        <w:t>induktor</w:t>
      </w:r>
      <w:r>
        <w:rPr>
          <w:rStyle w:val="Teksttreci2"/>
          <w:color w:val="000000"/>
        </w:rPr>
        <w:t xml:space="preserve"> fiz. ‘przyrząd do wytwarzania prądów zmiennych o wysokim napięciu’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indukcja</w:t>
      </w:r>
      <w:r>
        <w:rPr>
          <w:rStyle w:val="Teksttreci2"/>
          <w:color w:val="000000"/>
        </w:rPr>
        <w:t xml:space="preserve"> fiz., </w:t>
      </w:r>
      <w:r>
        <w:rPr>
          <w:rStyle w:val="Teksttreci2Kursywa"/>
          <w:color w:val="000000"/>
        </w:rPr>
        <w:t>iniektor</w:t>
      </w:r>
      <w:r>
        <w:rPr>
          <w:rStyle w:val="Teksttreci2"/>
          <w:color w:val="000000"/>
        </w:rPr>
        <w:t xml:space="preserve"> techn. ‘przyrząd wtłaczający płyny pod ciśnieniem’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iniekcja</w:t>
      </w:r>
      <w:r>
        <w:rPr>
          <w:rStyle w:val="Teksttreci2"/>
          <w:color w:val="000000"/>
        </w:rPr>
        <w:t xml:space="preserve"> techn., </w:t>
      </w:r>
      <w:r>
        <w:rPr>
          <w:rStyle w:val="Teksttreci2Kursywa"/>
          <w:color w:val="000000"/>
        </w:rPr>
        <w:t>konwektor</w:t>
      </w:r>
      <w:r>
        <w:rPr>
          <w:rStyle w:val="Teksttreci2"/>
          <w:color w:val="000000"/>
        </w:rPr>
        <w:t xml:space="preserve"> bu</w:t>
      </w:r>
      <w:r>
        <w:rPr>
          <w:rStyle w:val="Teksttreci2"/>
          <w:color w:val="000000"/>
        </w:rPr>
        <w:t>d. techn. ‘grzejnik cen</w:t>
      </w:r>
      <w:r>
        <w:rPr>
          <w:rStyle w:val="Teksttreci2"/>
          <w:color w:val="000000"/>
        </w:rPr>
        <w:softHyphen/>
        <w:t xml:space="preserve">tralnego ogrzewania wydzielający ciepło jedynie przez konwekcję’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kon</w:t>
      </w:r>
      <w:r>
        <w:rPr>
          <w:rStyle w:val="Teksttreci2Kursywa"/>
          <w:color w:val="000000"/>
        </w:rPr>
        <w:softHyphen/>
        <w:t>wekcja</w:t>
      </w:r>
      <w:r>
        <w:rPr>
          <w:rStyle w:val="Teksttreci2"/>
          <w:color w:val="000000"/>
        </w:rPr>
        <w:t xml:space="preserve"> fiz. ‘zjawisko przenoszenia ciepła lub ładunków elektrycznych wraz z cząstkami cieczy lub gazu; unoszenie się ogrzanego powietrza w górę’, </w:t>
      </w:r>
      <w:r>
        <w:rPr>
          <w:rStyle w:val="Teksttreci2Kursywa"/>
          <w:color w:val="000000"/>
        </w:rPr>
        <w:t>projektor 1</w:t>
      </w:r>
      <w:r>
        <w:rPr>
          <w:rStyle w:val="Teksttreci2"/>
          <w:color w:val="000000"/>
        </w:rPr>
        <w:t xml:space="preserve"> ‘a</w:t>
      </w:r>
      <w:r>
        <w:rPr>
          <w:rStyle w:val="Teksttreci2"/>
          <w:color w:val="000000"/>
        </w:rPr>
        <w:t xml:space="preserve">parat projekcyjny </w:t>
      </w:r>
      <w:r>
        <w:rPr>
          <w:rStyle w:val="Teksttreci2"/>
          <w:color w:val="000000"/>
          <w:lang w:val="ru-RU" w:eastAsia="ru-RU"/>
        </w:rPr>
        <w:t xml:space="preserve">// </w:t>
      </w:r>
      <w:r>
        <w:rPr>
          <w:rStyle w:val="Teksttreci2"/>
          <w:color w:val="000000"/>
        </w:rPr>
        <w:t>do projekcji, tj. rzutowania na ekran obra</w:t>
      </w:r>
      <w:r>
        <w:rPr>
          <w:rStyle w:val="Teksttreci2"/>
          <w:color w:val="000000"/>
        </w:rPr>
        <w:softHyphen/>
        <w:t xml:space="preserve">zów’, </w:t>
      </w:r>
      <w:r>
        <w:rPr>
          <w:rStyle w:val="Teksttreci2Kursywa"/>
          <w:color w:val="000000"/>
        </w:rPr>
        <w:t>reaktor</w:t>
      </w:r>
      <w:r>
        <w:rPr>
          <w:rStyle w:val="Teksttreci2"/>
          <w:color w:val="000000"/>
        </w:rPr>
        <w:t xml:space="preserve"> fiz. (por. </w:t>
      </w:r>
      <w:r>
        <w:rPr>
          <w:rStyle w:val="Teksttreci2Kursywa"/>
          <w:color w:val="000000"/>
        </w:rPr>
        <w:t>reaktor atomowy, jądrowy)</w:t>
      </w:r>
      <w:r>
        <w:rPr>
          <w:rStyle w:val="Teksttreci2"/>
          <w:color w:val="000000"/>
        </w:rPr>
        <w:t xml:space="preserve"> &lt;— </w:t>
      </w:r>
      <w:r>
        <w:rPr>
          <w:rStyle w:val="Teksttreci2Kursywa"/>
          <w:color w:val="000000"/>
        </w:rPr>
        <w:t>reakcja</w:t>
      </w:r>
      <w:r>
        <w:rPr>
          <w:rStyle w:val="Teksttreci2"/>
          <w:color w:val="000000"/>
        </w:rPr>
        <w:t xml:space="preserve"> chcm. fiz., </w:t>
      </w:r>
      <w:r>
        <w:rPr>
          <w:rStyle w:val="Teksttreci2Kursywa"/>
          <w:color w:val="000000"/>
        </w:rPr>
        <w:t>re</w:t>
      </w:r>
      <w:r>
        <w:rPr>
          <w:rStyle w:val="Teksttreci2Kursywa"/>
          <w:color w:val="000000"/>
        </w:rPr>
        <w:softHyphen/>
        <w:t>duktor 2</w:t>
      </w:r>
      <w:r>
        <w:rPr>
          <w:rStyle w:val="Teksttreci2"/>
          <w:color w:val="000000"/>
        </w:rPr>
        <w:t xml:space="preserve"> techn. ‘przyrząd, urządzenie do zmniejszania, ograniczania, tj. redukcji czego, np. ciśnienia gazu’, </w:t>
      </w:r>
      <w:r>
        <w:rPr>
          <w:rStyle w:val="Teksttreci2Kursywa"/>
          <w:color w:val="000000"/>
        </w:rPr>
        <w:t>selektor I</w:t>
      </w:r>
      <w:r>
        <w:rPr>
          <w:rStyle w:val="Teksttreci2"/>
          <w:color w:val="000000"/>
        </w:rPr>
        <w:t xml:space="preserve"> roln. ‘maszyna do rozdzielania ziarna wg wielkości, służąca do jego selekcji’, </w:t>
      </w:r>
      <w:r>
        <w:rPr>
          <w:rStyle w:val="Teksttreci2Kursywa"/>
          <w:color w:val="000000"/>
        </w:rPr>
        <w:t>selektor 2</w:t>
      </w:r>
      <w:r>
        <w:rPr>
          <w:rStyle w:val="Teksttreci2"/>
          <w:color w:val="000000"/>
        </w:rPr>
        <w:t xml:space="preserve"> techn. ‘w tele</w:t>
      </w:r>
      <w:r>
        <w:rPr>
          <w:rStyle w:val="Teksttreci2"/>
          <w:color w:val="000000"/>
        </w:rPr>
        <w:softHyphen/>
        <w:t>komunikacji: urządzenie, które rozdziela prądy o różnych częstotliwościach; dokonuje ich selekcji’.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20"/>
        <w:jc w:val="both"/>
      </w:pPr>
      <w:r>
        <w:rPr>
          <w:rStyle w:val="Teksttreci2"/>
          <w:color w:val="000000"/>
        </w:rPr>
        <w:t xml:space="preserve">Sufiks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w zasadzie nie ma swoich syn</w:t>
      </w:r>
      <w:r>
        <w:rPr>
          <w:rStyle w:val="Teksttreci2"/>
          <w:color w:val="000000"/>
        </w:rPr>
        <w:t xml:space="preserve">onimicznych odpowiedników rodzimych ani obcych. Jedynym przykładem oboczności sufiksu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wzglę</w:t>
      </w:r>
      <w:r>
        <w:rPr>
          <w:rStyle w:val="Teksttreci2"/>
          <w:color w:val="000000"/>
        </w:rPr>
        <w:softHyphen/>
        <w:t xml:space="preserve">dem innego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 xml:space="preserve">jest para rzeczowników: </w:t>
      </w:r>
      <w:r>
        <w:rPr>
          <w:rStyle w:val="Teksttreci2Kursywa"/>
          <w:color w:val="000000"/>
        </w:rPr>
        <w:t>subskryptor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subskrybent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«- </w:t>
      </w:r>
      <w:r>
        <w:rPr>
          <w:rStyle w:val="Teksttreci2Kursywa"/>
          <w:color w:val="000000"/>
        </w:rPr>
        <w:t>subskrypcja,</w:t>
      </w:r>
      <w:r>
        <w:rPr>
          <w:rStyle w:val="Teksttreci2"/>
          <w:color w:val="000000"/>
        </w:rPr>
        <w:t xml:space="preserve"> w odniesieniu do której można mówić o wymienności sufiksów </w:t>
      </w:r>
      <w:r>
        <w:rPr>
          <w:rStyle w:val="Teksttreci2Kursywa"/>
          <w:color w:val="000000"/>
        </w:rPr>
        <w:t>-tor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-ent,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 xml:space="preserve">amiętając jednak, że forma </w:t>
      </w:r>
      <w:r>
        <w:rPr>
          <w:rStyle w:val="Teksttreci2Kursywa"/>
          <w:color w:val="000000"/>
        </w:rPr>
        <w:t>subskryptor</w:t>
      </w:r>
      <w:r>
        <w:rPr>
          <w:rStyle w:val="Teksttreci2"/>
          <w:color w:val="000000"/>
        </w:rPr>
        <w:t xml:space="preserve"> jest dziś o wiele mniej rozpowszechniona.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20"/>
        <w:jc w:val="both"/>
        <w:sectPr w:rsidR="00000000">
          <w:headerReference w:type="even" r:id="rId36"/>
          <w:headerReference w:type="default" r:id="rId37"/>
          <w:headerReference w:type="first" r:id="rId38"/>
          <w:pgSz w:w="11900" w:h="16840"/>
          <w:pgMar w:top="1198" w:right="1202" w:bottom="598" w:left="649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(cdn.)</w:t>
      </w:r>
    </w:p>
    <w:p w:rsidR="00000000" w:rsidRDefault="00872859">
      <w:pPr>
        <w:pStyle w:val="Teksttreci110"/>
        <w:shd w:val="clear" w:color="auto" w:fill="auto"/>
        <w:spacing w:after="1186" w:line="324" w:lineRule="exact"/>
        <w:ind w:left="20" w:firstLine="0"/>
        <w:jc w:val="center"/>
      </w:pPr>
      <w:r>
        <w:rPr>
          <w:rStyle w:val="Teksttreci11"/>
          <w:color w:val="000000"/>
        </w:rPr>
        <w:lastRenderedPageBreak/>
        <w:t>PRZEGLĄD RZEKOMO POWOJENNYCH</w:t>
      </w:r>
      <w:r>
        <w:rPr>
          <w:rStyle w:val="Teksttreci11"/>
          <w:color w:val="000000"/>
        </w:rPr>
        <w:br/>
        <w:t>NEOLOGIZMÓW POLSKICH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Kartoteka słownikowa opisana przeze mnie kilka lat</w:t>
      </w:r>
      <w:r>
        <w:rPr>
          <w:rStyle w:val="Teksttreci2"/>
          <w:color w:val="000000"/>
        </w:rPr>
        <w:t xml:space="preserve"> temu w „Poradniku Językowym”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 xml:space="preserve"> zawiera już sporo materiałów umożliwiających weryfikację chronologii wyrazów (ich znaczeń) uznanych w literaturze naukowej za po</w:t>
      </w:r>
      <w:r>
        <w:rPr>
          <w:rStyle w:val="Teksttreci2"/>
          <w:color w:val="000000"/>
        </w:rPr>
        <w:softHyphen/>
        <w:t>wojenne neologizmy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Nowe słownictwo polskie, zebrane i przeanalizowane najpełniej w nastę</w:t>
      </w:r>
      <w:r>
        <w:rPr>
          <w:rStyle w:val="Teksttreci2"/>
          <w:color w:val="000000"/>
        </w:rPr>
        <w:softHyphen/>
        <w:t xml:space="preserve">pujących książkach: Satk., Sm., Sm. Tek., Zagr. i Tek, stanowi </w:t>
      </w:r>
      <w:r>
        <w:rPr>
          <w:rStyle w:val="Teksttreci2"/>
          <w:color w:val="000000"/>
        </w:rPr>
        <w:t>obszerny zbiór „wynoszący - według szacunku leksykografów — około 30 000 jednostek”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>. Materiały PIW, wciąż powiększane,</w:t>
      </w:r>
      <w:r>
        <w:rPr>
          <w:rStyle w:val="Teksttreci2"/>
          <w:color w:val="000000"/>
        </w:rPr>
        <w:t xml:space="preserve"> obecnie dostarczają dowodów cytato</w:t>
      </w:r>
      <w:r>
        <w:rPr>
          <w:rStyle w:val="Teksttreci2"/>
          <w:color w:val="000000"/>
        </w:rPr>
        <w:softHyphen/>
        <w:t xml:space="preserve">wych wykazujących </w:t>
      </w:r>
      <w:r>
        <w:rPr>
          <w:rStyle w:val="Teksttreci2Odstpy3pt"/>
          <w:color w:val="000000"/>
        </w:rPr>
        <w:t>przedwojenne</w:t>
      </w:r>
      <w:r>
        <w:rPr>
          <w:rStyle w:val="Teksttreci2"/>
          <w:color w:val="000000"/>
        </w:rPr>
        <w:t xml:space="preserve"> pochodzenie niemal </w:t>
      </w:r>
      <w:r>
        <w:rPr>
          <w:rStyle w:val="Teksttreci2"/>
          <w:color w:val="000000"/>
          <w:lang w:val="ru-RU" w:eastAsia="ru-RU"/>
        </w:rPr>
        <w:t xml:space="preserve">1/3 </w:t>
      </w:r>
      <w:r>
        <w:rPr>
          <w:rStyle w:val="Teksttreci2"/>
          <w:color w:val="000000"/>
        </w:rPr>
        <w:t xml:space="preserve">z tej liczby. Wprawdzie piszący o innowacjach leksykalnych okresu PRL zdawali sobie sprawę z trudności w datowaniu wielu jednostek, niemniej ogólnie traktowali swoje </w:t>
      </w:r>
      <w:r>
        <w:rPr>
          <w:rStyle w:val="Teksttreci2"/>
          <w:color w:val="000000"/>
        </w:rPr>
        <w:t>konstatacje chronologizacyjne jako zasadniczo poprawne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Przyczyny kłopotów, jakie sprawia badaczom słownictwa nowopolskiego (XIX</w:t>
      </w:r>
      <w:r>
        <w:rPr>
          <w:rStyle w:val="Teksttreci2"/>
          <w:color w:val="000000"/>
        </w:rPr>
        <w:t xml:space="preserve"> i XX w.) sporządzanie „metryczek” poszczególnych wyrazów, są różno</w:t>
      </w:r>
      <w:r>
        <w:rPr>
          <w:rStyle w:val="Teksttreci2"/>
          <w:color w:val="000000"/>
        </w:rPr>
        <w:softHyphen/>
        <w:t>rodne. W niniejszym artykule wskażę tylko niektóre z nich.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  <w:sectPr w:rsidR="00000000">
          <w:headerReference w:type="even" r:id="rId39"/>
          <w:headerReference w:type="default" r:id="rId40"/>
          <w:headerReference w:type="first" r:id="rId41"/>
          <w:pgSz w:w="11900" w:h="16840"/>
          <w:pgMar w:top="1198" w:right="1202" w:bottom="598" w:left="649" w:header="0" w:footer="3" w:gutter="0"/>
          <w:pgNumType w:start="34"/>
          <w:cols w:space="720"/>
          <w:noEndnote/>
          <w:docGrid w:linePitch="360"/>
        </w:sectPr>
      </w:pPr>
      <w:r>
        <w:rPr>
          <w:rStyle w:val="Teksttreci2"/>
          <w:color w:val="000000"/>
        </w:rPr>
        <w:t>Do siatki SW, dzieła zakończonego w r. 1927, trafiła stosunkowo niewiel-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0"/>
        <w:jc w:val="both"/>
      </w:pPr>
      <w:r>
        <w:rPr>
          <w:rStyle w:val="Teksttreci2"/>
          <w:color w:val="000000"/>
        </w:rPr>
        <w:lastRenderedPageBreak/>
        <w:t>ka część innowacji, które powstały i upowszechniły się w języku polskim po I wojnie światowej dzięki przyspieszonemu — po długich latach zaborów —</w:t>
      </w:r>
      <w:r>
        <w:rPr>
          <w:rStyle w:val="Teksttreci2"/>
          <w:color w:val="000000"/>
        </w:rPr>
        <w:t xml:space="preserve"> rozwojowi gospodarczemu i kulturalnemu kraju. Jak wiadomo, zaginęły mate</w:t>
      </w:r>
      <w:r>
        <w:rPr>
          <w:rStyle w:val="Teksttreci2"/>
          <w:color w:val="000000"/>
        </w:rPr>
        <w:softHyphen/>
        <w:t>riały suplementu do SW, obejmującego okres międzywojenny. Nowego słow</w:t>
      </w:r>
      <w:r>
        <w:rPr>
          <w:rStyle w:val="Teksttreci2"/>
          <w:color w:val="000000"/>
        </w:rPr>
        <w:softHyphen/>
        <w:t xml:space="preserve">nictwa czasów II Rzeczypospolitej nie zarejestrował też dokładniej SJPLehr, znany do hasła NORMALNY. Opracowany </w:t>
      </w:r>
      <w:r>
        <w:rPr>
          <w:rStyle w:val="Teksttreci2"/>
          <w:color w:val="000000"/>
        </w:rPr>
        <w:t>na nowych zasadach SJPDor. nie wypełnił powstałej luki rejestracyjnej; starał się — co z punktu widzenia his</w:t>
      </w:r>
      <w:r>
        <w:rPr>
          <w:rStyle w:val="Teksttreci2"/>
          <w:color w:val="000000"/>
        </w:rPr>
        <w:softHyphen/>
        <w:t xml:space="preserve">torycznego i politycznego jest zupełnie zrozumiałe </w:t>
      </w:r>
      <w:r>
        <w:rPr>
          <w:rStyle w:val="Teksttreci2Odstpy3pt"/>
          <w:color w:val="000000"/>
        </w:rPr>
        <w:t>—jak</w:t>
      </w:r>
      <w:r>
        <w:rPr>
          <w:rStyle w:val="Teksttreci2"/>
          <w:color w:val="000000"/>
        </w:rPr>
        <w:t xml:space="preserve"> najszerzej ogarnąć słownictwo Polski socjalistycznej, niejako kosztem okresu międzywojenneg</w:t>
      </w:r>
      <w:r>
        <w:rPr>
          <w:rStyle w:val="Teksttreci2"/>
          <w:color w:val="000000"/>
        </w:rPr>
        <w:t>o.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Dotkliwy jest brak słownika neologizmów polszczyzny lat 1918-1939. Nie powstał on przed wojną, nie ma dostatecznych materiałowo podstaw do szyb</w:t>
      </w:r>
      <w:r>
        <w:rPr>
          <w:rStyle w:val="Teksttreci2"/>
          <w:color w:val="000000"/>
        </w:rPr>
        <w:softHyphen/>
        <w:t>kiego opracowania go i dzisiaj. Gdyby istniał, badacze piszący o neologiz</w:t>
      </w:r>
      <w:r>
        <w:rPr>
          <w:rStyle w:val="Teksttreci2"/>
          <w:color w:val="000000"/>
        </w:rPr>
        <w:softHyphen/>
        <w:t>mach powojennych niewątpliwie popeł</w:t>
      </w:r>
      <w:r>
        <w:rPr>
          <w:rStyle w:val="Teksttreci2"/>
          <w:color w:val="000000"/>
        </w:rPr>
        <w:t>niliby znacznie mniej błędów w two</w:t>
      </w:r>
      <w:r>
        <w:rPr>
          <w:rStyle w:val="Teksttreci2"/>
          <w:color w:val="000000"/>
        </w:rPr>
        <w:softHyphen/>
        <w:t>rzeniu „akademickiego” obrazu słownictwa polskiego lat 1945-1981.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Niżej przedstawiam uwagi krytyczne na temat chronologii kilkudziesięciu rzekomo powojennych neologizmów wybranych z PIW w obrębie litery A i B. Przegląd te</w:t>
      </w:r>
      <w:r>
        <w:rPr>
          <w:rStyle w:val="Teksttreci2"/>
          <w:color w:val="000000"/>
        </w:rPr>
        <w:t>n pozwoli zapoznać się czytelnikom z problemem, który — jak są</w:t>
      </w:r>
      <w:r>
        <w:rPr>
          <w:rStyle w:val="Teksttreci2"/>
          <w:color w:val="000000"/>
        </w:rPr>
        <w:softHyphen/>
        <w:t>dzę nie jest błahy i zasługuje na staranniejsze rozwiązanie.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ABECADŁOWO — przysłówek odnotowany w SJPDor.(s) bez żadnego cytatu. Za twór powojenny uznany w Sm. Tek. Por. użycie ściśle odpowiada</w:t>
      </w:r>
      <w:r>
        <w:rPr>
          <w:rStyle w:val="Teksttreci2"/>
          <w:color w:val="000000"/>
        </w:rPr>
        <w:softHyphen/>
        <w:t xml:space="preserve">jące definicji z SJPDor.: „[...] słownik (...) ułożony abecadłowo przez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L. Malinowskiego”. (PF 1885, s. 793)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ABOLICJONISTYCZNY — derywat wg Zagr. nowy, ponieważ nie zare</w:t>
      </w:r>
      <w:r>
        <w:rPr>
          <w:rStyle w:val="Teksttreci2"/>
          <w:color w:val="000000"/>
        </w:rPr>
        <w:softHyphen/>
        <w:t>jestrowały go słowniki polskie do 1971 r. Por. : „[...] w myśl haseł abolicjoni</w:t>
      </w:r>
      <w:r>
        <w:rPr>
          <w:rStyle w:val="Teksttreci2"/>
          <w:color w:val="000000"/>
        </w:rPr>
        <w:t>stycznych komitet szwajcarski występuje przeciwko wszelkim koncesjom na utrzymywanie domów publicznych”. (Posn., s. 77)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ABSOLWENTKA — femininum zilustrowane w SJPDor. cytatem z 1951 r. Sm. zaliczyła je warunkowo do nowych, takich, które na podstawie dokume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</w:rPr>
        <w:softHyphen/>
        <w:t>tacji słownikowej można uznać za powstałe po II wojnie światowej, ale zda</w:t>
      </w:r>
      <w:r>
        <w:rPr>
          <w:rStyle w:val="Teksttreci2"/>
          <w:color w:val="000000"/>
        </w:rPr>
        <w:softHyphen/>
        <w:t>niem konsultantów naukowych autorki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</w:rPr>
        <w:t xml:space="preserve"> znane już przed 1945 r. Por.: „Absolwentki gimnazjów naszych nie gorzej i nie lepiej znają się na sinu</w:t>
      </w:r>
      <w:r>
        <w:rPr>
          <w:rStyle w:val="Teksttreci2"/>
          <w:color w:val="000000"/>
        </w:rPr>
        <w:softHyphen/>
        <w:t>sach, cosinusach, logarytmach jak chłopcy [...]” (RP 1917, nr 12, s. 7)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 xml:space="preserve">AGRESYWNOŚĆ — wyraz umieszczony w SJPDor. z cytatami z 1949 r. </w:t>
      </w:r>
      <w:r>
        <w:rPr>
          <w:rStyle w:val="Teksttreci2"/>
          <w:color w:val="000000"/>
        </w:rPr>
        <w:t xml:space="preserve">i 1951. Uznany za neologizm powojenny przez Sm. również warunkowo. W Kr. 2 występuje jako odpowiednik rosyjskiego podhasła </w:t>
      </w:r>
      <w:r>
        <w:rPr>
          <w:rStyle w:val="Teksttreci2Kursywa"/>
          <w:color w:val="000000"/>
          <w:lang w:val="ru-RU" w:eastAsia="ru-RU"/>
        </w:rPr>
        <w:t>агрессивность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7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 xml:space="preserve">AGROTECHNICZNY — przymiotnik w SJPDor. z cyt. 1952. Wg Sm. </w:t>
      </w:r>
      <w:r>
        <w:rPr>
          <w:rStyle w:val="Teksttreci2"/>
          <w:color w:val="000000"/>
        </w:rPr>
        <w:lastRenderedPageBreak/>
        <w:t>Te</w:t>
      </w:r>
      <w:r>
        <w:rPr>
          <w:rStyle w:val="Teksttreci2"/>
          <w:color w:val="000000"/>
        </w:rPr>
        <w:t xml:space="preserve">k. nowy bezwarunkowo. Por. wyrażenie </w:t>
      </w:r>
      <w:r>
        <w:rPr>
          <w:rStyle w:val="Teksttreci2Kursywa"/>
          <w:color w:val="000000"/>
        </w:rPr>
        <w:t>szkoły agrotechniczne</w:t>
      </w:r>
      <w:r>
        <w:rPr>
          <w:rStyle w:val="Teksttreci2"/>
          <w:color w:val="000000"/>
        </w:rPr>
        <w:t xml:space="preserve"> znalezione w czasopiśmie (NT 1924, nr 14, s. 3)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AKADEMICKOŚĆ — rzeczownik rozpatrywany w Sm. pomyłkowo, po</w:t>
      </w:r>
      <w:r>
        <w:rPr>
          <w:rStyle w:val="Teksttreci2"/>
          <w:color w:val="000000"/>
        </w:rPr>
        <w:softHyphen/>
        <w:t>nieważ w SJPDor. został zilustrowany cytatem z 1934 r. Por. też jeszcze wcześniejsze użyci</w:t>
      </w:r>
      <w:r>
        <w:rPr>
          <w:rStyle w:val="Teksttreci2"/>
          <w:color w:val="000000"/>
        </w:rPr>
        <w:t>e: „[...] brak bezpośredniości w odczuwaniu, przepuszcze</w:t>
      </w:r>
      <w:r>
        <w:rPr>
          <w:rStyle w:val="Teksttreci2"/>
          <w:color w:val="000000"/>
        </w:rPr>
        <w:softHyphen/>
        <w:t>nie wszystkich wrażeń przez filtr rozumu, nadaje poezjom jego pewną akade</w:t>
      </w:r>
      <w:r>
        <w:rPr>
          <w:rStyle w:val="Teksttreci2"/>
          <w:color w:val="000000"/>
        </w:rPr>
        <w:softHyphen/>
        <w:t xml:space="preserve">mickość (...)”. </w:t>
      </w:r>
      <w:r>
        <w:rPr>
          <w:rStyle w:val="Teksttreci2"/>
          <w:color w:val="000000"/>
          <w:lang w:val="de-DE" w:eastAsia="de-DE"/>
        </w:rPr>
        <w:t xml:space="preserve">(Feld. </w:t>
      </w:r>
      <w:r>
        <w:rPr>
          <w:rStyle w:val="Teksttreci2"/>
          <w:color w:val="000000"/>
        </w:rPr>
        <w:t>3, s. 165)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AKMEISTA — rzeczownik w SJPDor. z cytatem z 1947 r. Wg Sm. powo</w:t>
      </w:r>
      <w:r>
        <w:rPr>
          <w:rStyle w:val="Teksttreci2"/>
          <w:color w:val="000000"/>
        </w:rPr>
        <w:softHyphen/>
        <w:t>jenny. Por. użycie w szkicu</w:t>
      </w:r>
      <w:r>
        <w:rPr>
          <w:rStyle w:val="Teksttreci2"/>
          <w:color w:val="000000"/>
        </w:rPr>
        <w:t xml:space="preserve"> T. Parnickiego pt. </w:t>
      </w:r>
      <w:r>
        <w:rPr>
          <w:rStyle w:val="Teksttreci2Kursywa"/>
          <w:color w:val="000000"/>
        </w:rPr>
        <w:t>Akmeizm</w:t>
      </w:r>
      <w:r>
        <w:rPr>
          <w:rStyle w:val="Teksttreci2"/>
          <w:color w:val="000000"/>
        </w:rPr>
        <w:t xml:space="preserve"> (pierwodruk w 1933 r., zob. Parn., s. 9): Akmeistą w tym znaczeniu, jakie nadajemy temu określeniu jako czemuś przeciwnemu symbolizmowi — był Gumilow [...].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AKORDOWIEC — wyraz zamieszczony w SJPDor. bez żadnego cytatu, ujęty w S</w:t>
      </w:r>
      <w:r>
        <w:rPr>
          <w:rStyle w:val="Teksttreci2"/>
          <w:color w:val="000000"/>
        </w:rPr>
        <w:t>m. bez zastrzeżeń specjalistów i konsultantów. Występuje jako prze</w:t>
      </w:r>
      <w:r>
        <w:rPr>
          <w:rStyle w:val="Teksttreci2"/>
          <w:color w:val="000000"/>
        </w:rPr>
        <w:softHyphen/>
        <w:t xml:space="preserve">kład rosyjskiego wyrazu </w:t>
      </w:r>
      <w:r>
        <w:rPr>
          <w:rStyle w:val="Teksttreci2Kursywa"/>
          <w:color w:val="000000"/>
          <w:lang w:val="ru-RU" w:eastAsia="ru-RU"/>
        </w:rPr>
        <w:t>сдельщик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 Kr. 2 (a także w innych przedwojen</w:t>
      </w:r>
      <w:r>
        <w:rPr>
          <w:rStyle w:val="Teksttreci2"/>
          <w:color w:val="000000"/>
        </w:rPr>
        <w:softHyphen/>
        <w:t>nych słownikach rosyjsko-polskich, których tu z braku miejsca nic wymieniam)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AKSJOLOGICZNY — przymiotnik</w:t>
      </w:r>
      <w:r>
        <w:rPr>
          <w:rStyle w:val="Teksttreci2"/>
          <w:color w:val="000000"/>
        </w:rPr>
        <w:t xml:space="preserve"> w SJPDor. (s) z cytatem z 1965 r. Po</w:t>
      </w:r>
      <w:r>
        <w:rPr>
          <w:rStyle w:val="Teksttreci2"/>
          <w:color w:val="000000"/>
        </w:rPr>
        <w:softHyphen/>
        <w:t>wojenny wg Sm. Tek. Występuje już we wczesnych pracach Tadeusza Kotar</w:t>
      </w:r>
      <w:r>
        <w:rPr>
          <w:rStyle w:val="Teksttreci2"/>
          <w:color w:val="000000"/>
        </w:rPr>
        <w:softHyphen/>
        <w:t>bińskiego; por. np. Kot., s. 68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AKTYW. — w SJPDor. z kilku cytatami, najmłodszy z 1950 r. W Sm. bez asterysku. Wyraz poświadczony w artykule hasłowy</w:t>
      </w:r>
      <w:r>
        <w:rPr>
          <w:rStyle w:val="Teksttreci2"/>
          <w:color w:val="000000"/>
        </w:rPr>
        <w:t xml:space="preserve">m </w:t>
      </w:r>
      <w:r>
        <w:rPr>
          <w:rStyle w:val="Teksttreci2Kursywa"/>
          <w:color w:val="000000"/>
          <w:lang w:val="ru-RU" w:eastAsia="ru-RU"/>
        </w:rPr>
        <w:t>АКТИВ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Kr. 2, co po</w:t>
      </w:r>
      <w:r>
        <w:rPr>
          <w:rStyle w:val="Teksttreci2"/>
          <w:color w:val="000000"/>
        </w:rPr>
        <w:softHyphen/>
        <w:t>twierdza informację etymologiczną zamieszczoną w SJPDor.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  <w:lang w:val="cs-CZ" w:eastAsia="cs-CZ"/>
        </w:rPr>
        <w:t xml:space="preserve">ALIBISTA </w:t>
      </w:r>
      <w:r>
        <w:rPr>
          <w:rStyle w:val="Teksttreci2"/>
          <w:color w:val="000000"/>
        </w:rPr>
        <w:t>— w SJPDor. bez cytatów, w Sm. bez asterysku. Rzeczownik odnotowany w Kr. 1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AMBIWALENTNY — przymiotnik poświadczony w SJPDor. cytatem z 1951 r. Uwzględnia go Sm. Tek., b</w:t>
      </w:r>
      <w:r>
        <w:rPr>
          <w:rStyle w:val="Teksttreci2"/>
          <w:color w:val="000000"/>
        </w:rPr>
        <w:t>ez asterysku. Por. : „»Niezrozumialstwo« towarzyszy (...) często wieloznaczności, wieloplanowości utworu, który cza</w:t>
      </w:r>
      <w:r>
        <w:rPr>
          <w:rStyle w:val="Teksttreci2"/>
          <w:color w:val="000000"/>
        </w:rPr>
        <w:softHyphen/>
        <w:t>sem na zawsze pozostaje »ambiwalentny« podniecając ciekawość i wpływając w różny sposób na kolejne pokolenia czytelników”. (Sk. 1935, z. 57,</w:t>
      </w:r>
      <w:r>
        <w:rPr>
          <w:rStyle w:val="Teksttreci2"/>
          <w:color w:val="000000"/>
        </w:rPr>
        <w:t xml:space="preserve"> s. 13)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AMERYKANIZACJA — derywat w SJPDor. bez dokumentacji cytatowej. Nie jest zrozumiałe — jeśli wykluczyć mechaniczną pomyłkę — ujęcie go w Tek. w znaczeniu już opisanym przez SJPDor. (‘stosowanie wzorów amery</w:t>
      </w:r>
      <w:r>
        <w:rPr>
          <w:rStyle w:val="Teksttreci2"/>
          <w:color w:val="000000"/>
        </w:rPr>
        <w:softHyphen/>
        <w:t xml:space="preserve">kańskich’) i z cytatem z 1977 r. Miod., s. </w:t>
      </w:r>
      <w:r>
        <w:rPr>
          <w:rStyle w:val="Teksttreci2"/>
          <w:color w:val="000000"/>
        </w:rPr>
        <w:t>120 ma cytat z prasy z 1970 r. Por. jeszcze starsze użycie: „(...] amerykanizacja zabierze do przemysłu wszystkie kobiety z ludu ...” (Gr., s. 299)</w:t>
      </w:r>
    </w:p>
    <w:p w:rsidR="00000000" w:rsidRDefault="00872859">
      <w:pPr>
        <w:pStyle w:val="Teksttreci21"/>
        <w:shd w:val="clear" w:color="auto" w:fill="auto"/>
        <w:spacing w:line="348" w:lineRule="exact"/>
        <w:ind w:right="460" w:firstLine="480"/>
        <w:jc w:val="both"/>
      </w:pPr>
      <w:r>
        <w:rPr>
          <w:rStyle w:val="Teksttreci2"/>
          <w:color w:val="000000"/>
        </w:rPr>
        <w:t>AMERYKAŃSKOŚĆ — w SJPDor. (s) derywat zilustrowano cytatem z 1965 r. Sm. daje go bez asterysku. Por. : „Ruch</w:t>
      </w:r>
      <w:r>
        <w:rPr>
          <w:rStyle w:val="Teksttreci2"/>
          <w:color w:val="000000"/>
        </w:rPr>
        <w:t xml:space="preserve"> amerykański ma w sobie naj</w:t>
      </w:r>
      <w:r>
        <w:rPr>
          <w:rStyle w:val="Teksttreci2"/>
          <w:color w:val="000000"/>
        </w:rPr>
        <w:softHyphen/>
        <w:t>więcej humbugu, śmiałości — można by powiedzieć bezczelności — i fetyszyzmu. Amerykańskość nie oznacza tu zresztą narodowości, tylko pewien sposób traktowania rzeczy (...)”. (Irz., s. 95)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ANEGDOTYZM — SJPDor. zamieścił cytat z 1</w:t>
      </w:r>
      <w:r>
        <w:rPr>
          <w:rStyle w:val="Teksttreci2"/>
          <w:color w:val="000000"/>
        </w:rPr>
        <w:t>946 r., Sm. ma hasło bez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</w:pPr>
      <w:r>
        <w:rPr>
          <w:rStyle w:val="Teksttreci2"/>
          <w:color w:val="000000"/>
        </w:rPr>
        <w:t>asterysku. Por. użycie: „Tylko taki pogląd broni nas od ancgdotyzmu i senty</w:t>
      </w:r>
      <w:r>
        <w:rPr>
          <w:rStyle w:val="Teksttreci2"/>
          <w:color w:val="000000"/>
        </w:rPr>
        <w:softHyphen/>
        <w:t>mentalizmu w poezji”. (Brz., s. 10)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lastRenderedPageBreak/>
        <w:t>ANIMACJA — rzeczownik ma SJPDor. (s) z cytatami z 1965 i 1967 r., ale też z informacją o źródle sł</w:t>
      </w:r>
      <w:r>
        <w:rPr>
          <w:rStyle w:val="Teksttreci2"/>
          <w:color w:val="000000"/>
        </w:rPr>
        <w:t>ownikowym: SW, co przeoczyła Sm., umieszcza</w:t>
      </w:r>
      <w:r>
        <w:rPr>
          <w:rStyle w:val="Teksttreci2"/>
          <w:color w:val="000000"/>
        </w:rPr>
        <w:softHyphen/>
        <w:t xml:space="preserve">jąc wyraz w indeksie (bez astcrysku i bez specyfikacji znaczeń). </w:t>
      </w:r>
      <w:r>
        <w:rPr>
          <w:rStyle w:val="Teksttreci2"/>
          <w:color w:val="000000"/>
          <w:lang w:val="cs-CZ" w:eastAsia="cs-CZ"/>
        </w:rPr>
        <w:t>Has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cs-CZ" w:eastAsia="cs-CZ"/>
        </w:rPr>
        <w:t xml:space="preserve">o </w:t>
      </w:r>
      <w:r>
        <w:rPr>
          <w:rStyle w:val="Teksttreci2"/>
          <w:color w:val="000000"/>
        </w:rPr>
        <w:t>ANI</w:t>
      </w:r>
      <w:r>
        <w:rPr>
          <w:rStyle w:val="Teksttreci2"/>
          <w:color w:val="000000"/>
        </w:rPr>
        <w:softHyphen/>
        <w:t>MACJA występuje też w jednym ze słowników uznanych w Sm. za źródłowe, mianowicie w ESWO, ale nic w wydaniu przywołanym, z 1927 r., lecz w</w:t>
      </w:r>
      <w:r>
        <w:rPr>
          <w:rStyle w:val="Teksttreci2"/>
          <w:color w:val="000000"/>
        </w:rPr>
        <w:t xml:space="preserve"> op</w:t>
      </w:r>
      <w:r>
        <w:rPr>
          <w:rStyle w:val="Teksttreci2"/>
          <w:color w:val="000000"/>
        </w:rPr>
        <w:softHyphen/>
        <w:t>racowaniu z 1939 r.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>ANONIMOWIEC — wyraz opisany w Tek. na podstawie cytatu z 1981 r. w znaczeniu ‘anonimowy rozmówca’. Powinien, zgodnie z konwencją przyję</w:t>
      </w:r>
      <w:r>
        <w:rPr>
          <w:rStyle w:val="Teksttreci2"/>
          <w:color w:val="000000"/>
        </w:rPr>
        <w:softHyphen/>
        <w:t xml:space="preserve">tą w tej pracy </w:t>
      </w:r>
      <w:r>
        <w:rPr>
          <w:rStyle w:val="Teksttreci2"/>
          <w:color w:val="000000"/>
          <w:lang w:val="en-US" w:eastAsia="en-US"/>
        </w:rPr>
        <w:t xml:space="preserve">(vide </w:t>
      </w:r>
      <w:r>
        <w:rPr>
          <w:rStyle w:val="Teksttreci2"/>
          <w:color w:val="000000"/>
        </w:rPr>
        <w:t>s.7) być wyróżniony asteryskiem, ponieważ wskazane znaczenie nie jest jedyn</w:t>
      </w:r>
      <w:r>
        <w:rPr>
          <w:rStyle w:val="Teksttreci2"/>
          <w:color w:val="000000"/>
        </w:rPr>
        <w:t>e, o czym świadczy poniższy cytat: „[...] wydaje się problematyczne, czy uda się ściągnąć całkowicie należność podatku obroto</w:t>
      </w:r>
      <w:r>
        <w:rPr>
          <w:rStyle w:val="Teksttreci2"/>
          <w:color w:val="000000"/>
        </w:rPr>
        <w:softHyphen/>
        <w:t>wego od dawnych anonimowców, a obecnie jawnych przedsiębiorców [...)”. (TH 1934, nr 8, s. 14)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>ANTYINTELEKTUALIZM — rzeczownik nowy</w:t>
      </w:r>
      <w:r>
        <w:rPr>
          <w:rStyle w:val="Teksttreci2"/>
          <w:color w:val="000000"/>
        </w:rPr>
        <w:t xml:space="preserve"> wg Dąbr, s. 63. Udoku</w:t>
      </w:r>
      <w:r>
        <w:rPr>
          <w:rStyle w:val="Teksttreci2"/>
          <w:color w:val="000000"/>
        </w:rPr>
        <w:softHyphen/>
        <w:t>mentowany tam został cytatem z 1956 r. Za jeszcze młodszy uznała go Zagr., w której wykazie prac cytowanych Dąbr. nie figuruje. Twór w rzeczywistości ma rodowód przedwojenny. Por.: „[...) pewne podstawowe Brzozowskiego chwyty, jak ir</w:t>
      </w:r>
      <w:r>
        <w:rPr>
          <w:rStyle w:val="Teksttreci2"/>
          <w:color w:val="000000"/>
        </w:rPr>
        <w:t xml:space="preserve">racjonalizm (raczej antyinteligentyzm niż antyintelektualizm), romantyzm i historyzm doznawały gwałtownego wypaczenia [...]”. (Brz., s. </w:t>
      </w:r>
      <w:r>
        <w:rPr>
          <w:rStyle w:val="Teksttreci214pt1"/>
          <w:color w:val="000000"/>
        </w:rPr>
        <w:t>201</w:t>
      </w:r>
      <w:r>
        <w:rPr>
          <w:rStyle w:val="Teksttreci2Tahoma"/>
          <w:color w:val="000000"/>
        </w:rPr>
        <w:t>)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>ANTYLIBERALNY — ma Tek. z cytatem z 1980 r. Por. użycie dawniej</w:t>
      </w:r>
      <w:r>
        <w:rPr>
          <w:rStyle w:val="Teksttreci2"/>
          <w:color w:val="000000"/>
        </w:rPr>
        <w:softHyphen/>
        <w:t xml:space="preserve">sze </w:t>
      </w:r>
      <w:r>
        <w:rPr>
          <w:rStyle w:val="Teksttreci2"/>
          <w:color w:val="000000"/>
          <w:lang w:val="de-DE" w:eastAsia="de-DE"/>
        </w:rPr>
        <w:t xml:space="preserve">(Feld. </w:t>
      </w:r>
      <w:r>
        <w:rPr>
          <w:rStyle w:val="Teksttreci2"/>
          <w:color w:val="000000"/>
        </w:rPr>
        <w:t>2, s. 110; jedno z 5 odnotowanych w PIW)</w:t>
      </w:r>
      <w:r>
        <w:rPr>
          <w:rStyle w:val="Teksttreci2"/>
          <w:color w:val="000000"/>
        </w:rPr>
        <w:t>: „[...] programu nie og</w:t>
      </w:r>
      <w:r>
        <w:rPr>
          <w:rStyle w:val="Teksttreci2"/>
          <w:color w:val="000000"/>
        </w:rPr>
        <w:softHyphen/>
        <w:t>łosił — zastępowały go artykuły o bieżących sprawach. Były antyre- wolucyjne, antyliberalne, antykonstytucyjne". Przymiotnik opisany w SWil. z objaśnieniem ‘sprzeciwiający się wolności’. Jest też w SJPLehr, z definicją ‘przeciwny l</w:t>
      </w:r>
      <w:r>
        <w:rPr>
          <w:rStyle w:val="Teksttreci2"/>
          <w:color w:val="000000"/>
        </w:rPr>
        <w:t>iberalizmowi’.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 xml:space="preserve">ANTYMARKSISTA — ma Tek. w cytacie z 1980 r. Por. wyrażenie </w:t>
      </w:r>
      <w:r>
        <w:rPr>
          <w:rStyle w:val="Teksttreci2Kursywa"/>
          <w:color w:val="000000"/>
        </w:rPr>
        <w:t>zdecydowany anlymarksista w socjalizmie</w:t>
      </w:r>
      <w:r>
        <w:rPr>
          <w:rStyle w:val="Teksttreci2"/>
          <w:color w:val="000000"/>
        </w:rPr>
        <w:t xml:space="preserve"> z Kat., s. 202.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>ANTYNARODOWY — w SJPDor. (s) udokumentowany za pomocą cyta</w:t>
      </w:r>
      <w:r>
        <w:rPr>
          <w:rStyle w:val="Teksttreci2"/>
          <w:color w:val="000000"/>
        </w:rPr>
        <w:softHyphen/>
        <w:t>tów z 1954 i 1955 r. W Sm. Tek. uznany za powojenny warunkowo. Przy</w:t>
      </w:r>
      <w:r>
        <w:rPr>
          <w:rStyle w:val="Teksttreci2"/>
          <w:color w:val="000000"/>
        </w:rPr>
        <w:t>miot</w:t>
      </w:r>
      <w:r>
        <w:rPr>
          <w:rStyle w:val="Teksttreci2"/>
          <w:color w:val="000000"/>
        </w:rPr>
        <w:softHyphen/>
        <w:t>nik używany już w XIX w. Udokumentował to Pepł., s. 113; najstarsze ze znalezionych przez niego użyć pochodzi z r. 1838. Wyraz zanotowany w siat</w:t>
      </w:r>
      <w:r>
        <w:rPr>
          <w:rStyle w:val="Teksttreci2"/>
          <w:color w:val="000000"/>
        </w:rPr>
        <w:softHyphen/>
        <w:t>ce SJPLehr (słownika dla Sm. źródłowego) z informacją, że jest to twór XIX w., za SW. Zatem w Sm. Tek. prz</w:t>
      </w:r>
      <w:r>
        <w:rPr>
          <w:rStyle w:val="Teksttreci2"/>
          <w:color w:val="000000"/>
        </w:rPr>
        <w:t>eoczenia dokumentacyjnego SJPDor. nie skory</w:t>
      </w:r>
      <w:r>
        <w:rPr>
          <w:rStyle w:val="Teksttreci2"/>
          <w:color w:val="000000"/>
        </w:rPr>
        <w:softHyphen/>
        <w:t>gowano. Por. też przykład z kartoteki: „Wyborną dal odprawę wszystkim mal</w:t>
      </w:r>
      <w:r>
        <w:rPr>
          <w:rStyle w:val="Teksttreci2"/>
          <w:color w:val="000000"/>
        </w:rPr>
        <w:softHyphen/>
        <w:t xml:space="preserve">kontentom i przeciwnikom, zdemaskował ich antynarodowe dążenia i jawną złą wolę (...)”. </w:t>
      </w:r>
      <w:r>
        <w:rPr>
          <w:rStyle w:val="Teksttreci2"/>
          <w:color w:val="000000"/>
          <w:lang w:val="de-DE" w:eastAsia="de-DE"/>
        </w:rPr>
        <w:t xml:space="preserve">(Feld. </w:t>
      </w:r>
      <w:r>
        <w:rPr>
          <w:rStyle w:val="Teksttreci2"/>
          <w:color w:val="000000"/>
        </w:rPr>
        <w:t>l.s. 109)</w:t>
      </w:r>
    </w:p>
    <w:p w:rsidR="00000000" w:rsidRDefault="00872859">
      <w:pPr>
        <w:pStyle w:val="Teksttreci21"/>
        <w:shd w:val="clear" w:color="auto" w:fill="auto"/>
        <w:spacing w:line="354" w:lineRule="exact"/>
        <w:ind w:right="440" w:firstLine="420"/>
        <w:jc w:val="both"/>
      </w:pPr>
      <w:r>
        <w:rPr>
          <w:rStyle w:val="Teksttreci2"/>
          <w:color w:val="000000"/>
        </w:rPr>
        <w:t>ANTYNATURALIZM — rzeczownik w SJP</w:t>
      </w:r>
      <w:r>
        <w:rPr>
          <w:rStyle w:val="Teksttreci2"/>
          <w:color w:val="000000"/>
        </w:rPr>
        <w:t>Dor. (s) z cytatem z 1966 r. w Sm. bez astcrysku. Por. użycie: „Antynaturalizm, który przywrócił sztuce</w:t>
      </w:r>
    </w:p>
    <w:p w:rsidR="00000000" w:rsidRDefault="00872859">
      <w:pPr>
        <w:pStyle w:val="Teksttreci21"/>
        <w:shd w:val="clear" w:color="auto" w:fill="auto"/>
        <w:spacing w:line="366" w:lineRule="exact"/>
        <w:ind w:left="480" w:firstLine="0"/>
        <w:jc w:val="both"/>
      </w:pPr>
      <w:r>
        <w:rPr>
          <w:rStyle w:val="Teksttreci2"/>
          <w:color w:val="000000"/>
        </w:rPr>
        <w:t xml:space="preserve">charakter metafizyczny, dodał zarazem bodźca krytyce, która bada dzielą sztuki ze stanowiska zawartej w nim idei dobra”. </w:t>
      </w:r>
      <w:r>
        <w:rPr>
          <w:rStyle w:val="Teksttreci2"/>
          <w:color w:val="000000"/>
          <w:lang w:val="de-DE" w:eastAsia="de-DE"/>
        </w:rPr>
        <w:t xml:space="preserve">(Feld. </w:t>
      </w:r>
      <w:r>
        <w:rPr>
          <w:rStyle w:val="Teksttreci2"/>
          <w:color w:val="000000"/>
        </w:rPr>
        <w:t>3, s. 215)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</w:rPr>
        <w:lastRenderedPageBreak/>
        <w:t>ANTYPAŃ</w:t>
      </w:r>
      <w:r>
        <w:rPr>
          <w:rStyle w:val="Teksttreci2"/>
          <w:color w:val="000000"/>
        </w:rPr>
        <w:t>STWOWY — jest w SJPDor. (s) bez żadnej dokumentacji chronologicznej (autorzy nie zauważyli, że przymiotnik ten występuje w siat</w:t>
      </w:r>
      <w:r>
        <w:rPr>
          <w:rStyle w:val="Teksttreci2"/>
          <w:color w:val="000000"/>
        </w:rPr>
        <w:softHyphen/>
        <w:t>ce haseł SW). Przez SJPLehr zaliczony do warstwy XIX-wiecznej słownict</w:t>
      </w:r>
      <w:r>
        <w:rPr>
          <w:rStyle w:val="Teksttreci2"/>
          <w:color w:val="000000"/>
        </w:rPr>
        <w:softHyphen/>
        <w:t>wa. W Sm. Tek. opatrzony asteryskiem. Por. z PIW: Jeszcze</w:t>
      </w:r>
      <w:r>
        <w:rPr>
          <w:rStyle w:val="Teksttreci2"/>
          <w:color w:val="000000"/>
        </w:rPr>
        <w:t xml:space="preserve"> niedawno wska</w:t>
      </w:r>
      <w:r>
        <w:rPr>
          <w:rStyle w:val="Teksttreci2"/>
          <w:color w:val="000000"/>
        </w:rPr>
        <w:softHyphen/>
        <w:t>zywano Stany Zjednoczone, Australię, Nową Zelandię jako nowe, wolne od smutnego dziedzictwa państwowego ludów europejskich społeczeństwa de</w:t>
      </w:r>
      <w:r>
        <w:rPr>
          <w:rStyle w:val="Teksttreci2"/>
          <w:color w:val="000000"/>
        </w:rPr>
        <w:softHyphen/>
        <w:t>mokratyczne, w których najzupełniej wcielić się powinny hasta antypaństwo</w:t>
      </w:r>
      <w:r>
        <w:rPr>
          <w:rStyle w:val="Teksttreci2"/>
          <w:color w:val="000000"/>
        </w:rPr>
        <w:softHyphen/>
        <w:t>we europejskich partii post</w:t>
      </w:r>
      <w:r>
        <w:rPr>
          <w:rStyle w:val="Teksttreci2"/>
          <w:color w:val="000000"/>
        </w:rPr>
        <w:t>ępowych. (Top., s. 158)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</w:rPr>
        <w:t xml:space="preserve">ARABISTYKA — ma SJPDor. bez żadnej dokumentacji, ma Sm. bez asterysku. Por. : „Oprócz turkologii zajmuje się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Kowalski arabistyką (...)”. (NP XXIII, 1938, s. 49)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</w:rPr>
        <w:t>ARABIZM — w SJPDor. (s) z cytatem z 1965 r. Twór nowy wg Sm. (poz</w:t>
      </w:r>
      <w:r>
        <w:rPr>
          <w:rStyle w:val="Teksttreci2"/>
          <w:color w:val="000000"/>
        </w:rPr>
        <w:t xml:space="preserve">ycja bez asterysku). Ujął go przecież ESWO. Z dokumentacji XIX-wicczncj zob. Bart., w którym hasło ARABIZM ma przekład: </w:t>
      </w:r>
      <w:r>
        <w:rPr>
          <w:rStyle w:val="Teksttreci2Kursywa"/>
          <w:color w:val="000000"/>
          <w:lang w:val="ru-RU" w:eastAsia="ru-RU"/>
        </w:rPr>
        <w:t>арабское изречение</w:t>
      </w:r>
      <w:r>
        <w:rPr>
          <w:rStyle w:val="Teksttreci2Kursywa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  <w:lang w:val="cs-CZ" w:eastAsia="cs-CZ"/>
        </w:rPr>
        <w:t xml:space="preserve">ARCHITEKTKA </w:t>
      </w:r>
      <w:r>
        <w:rPr>
          <w:rStyle w:val="Teksttreci2"/>
          <w:color w:val="000000"/>
        </w:rPr>
        <w:t>— w SJPDor. (s) z cytatami z 1964 i 1965 r. Sm. ma bez asterysku. W użyciu z 1899 r. zob.: „(...] nie mo</w:t>
      </w:r>
      <w:r>
        <w:rPr>
          <w:rStyle w:val="Teksttreci2"/>
          <w:color w:val="000000"/>
        </w:rPr>
        <w:t>gę być, jak nasze siostry Amerykanki, ani aktorką, ani artystką muzyczną, ani malarką i rzeźbiarką, ani pastorką, ani dentystką, ani lekarką i chirurgiem, ani architektką, ani literatką [...)”. (Pr., s. 248)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</w:rPr>
        <w:t xml:space="preserve">ARGONOWY — formacja od rzeczownika </w:t>
      </w:r>
      <w:r>
        <w:rPr>
          <w:rStyle w:val="Teksttreci2Kursywa"/>
          <w:color w:val="000000"/>
        </w:rPr>
        <w:t>argon</w:t>
      </w:r>
      <w:r>
        <w:rPr>
          <w:rStyle w:val="Teksttreci2"/>
          <w:color w:val="000000"/>
        </w:rPr>
        <w:t xml:space="preserve"> w SJPDo</w:t>
      </w:r>
      <w:r>
        <w:rPr>
          <w:rStyle w:val="Teksttreci2"/>
          <w:color w:val="000000"/>
        </w:rPr>
        <w:t>r. (s) udoku</w:t>
      </w:r>
      <w:r>
        <w:rPr>
          <w:rStyle w:val="Teksttreci2"/>
          <w:color w:val="000000"/>
        </w:rPr>
        <w:softHyphen/>
        <w:t>mentowana jest cytatem z 1966 r. Sm. Tek. ujmuje ją bez asterysku. Por. wy</w:t>
      </w:r>
      <w:r>
        <w:rPr>
          <w:rStyle w:val="Teksttreci2"/>
          <w:color w:val="000000"/>
        </w:rPr>
        <w:softHyphen/>
        <w:t xml:space="preserve">rażenie </w:t>
      </w:r>
      <w:r>
        <w:rPr>
          <w:rStyle w:val="Teksttreci2Kursywa"/>
          <w:color w:val="000000"/>
        </w:rPr>
        <w:t>żarówki argonowe,</w:t>
      </w:r>
      <w:r>
        <w:rPr>
          <w:rStyle w:val="Teksttreci2"/>
          <w:color w:val="000000"/>
        </w:rPr>
        <w:t xml:space="preserve"> które znalazłem w Kai., s. 145.</w:t>
      </w:r>
    </w:p>
    <w:p w:rsidR="00000000" w:rsidRDefault="00872859">
      <w:pPr>
        <w:pStyle w:val="Teksttreci21"/>
        <w:shd w:val="clear" w:color="auto" w:fill="auto"/>
        <w:spacing w:line="360" w:lineRule="exact"/>
        <w:ind w:left="480" w:firstLine="400"/>
        <w:jc w:val="both"/>
      </w:pPr>
      <w:r>
        <w:rPr>
          <w:rStyle w:val="Teksttreci2"/>
          <w:color w:val="000000"/>
        </w:rPr>
        <w:t xml:space="preserve">ATEUSZKA — w SJPDor. bez żadnych danych o chronologii. Sm. ma z asteryskiem. Por. użycie w zapisie z 1888 r.: </w:t>
      </w:r>
      <w:r>
        <w:rPr>
          <w:rStyle w:val="Teksttreci2"/>
          <w:color w:val="000000"/>
        </w:rPr>
        <w:t>„(...) bawiliśmy się we troje nader miło. Trzecią była panna Emilia, nader postępowa panna, ateuszka, socjalistka. nihilistka — Bóg wie co zresztą”. (Żer., s. 453-454)</w:t>
      </w:r>
    </w:p>
    <w:p w:rsidR="00000000" w:rsidRDefault="00872859">
      <w:pPr>
        <w:pStyle w:val="Teksttreci21"/>
        <w:shd w:val="clear" w:color="auto" w:fill="auto"/>
        <w:spacing w:line="366" w:lineRule="exact"/>
        <w:ind w:left="480" w:firstLine="400"/>
        <w:jc w:val="both"/>
      </w:pPr>
      <w:r>
        <w:rPr>
          <w:rStyle w:val="Teksttreci2"/>
          <w:color w:val="000000"/>
        </w:rPr>
        <w:t xml:space="preserve">AUTENTYSTA — w SJPDor. z cytatem 1946 r. Ma Sm. bez asterysku. Por. w tekście z 1939 r. </w:t>
      </w:r>
      <w:r>
        <w:rPr>
          <w:rStyle w:val="Teksttreci2"/>
          <w:color w:val="000000"/>
        </w:rPr>
        <w:t>w wypisku: „(...] odpowiedź przedstawiciela szkoły „autentystów”, związanej niewątpliwie pochodzeniem z awangardą [...]”. (Zaw., s. 192)</w:t>
      </w:r>
    </w:p>
    <w:p w:rsidR="00000000" w:rsidRDefault="00872859">
      <w:pPr>
        <w:pStyle w:val="Teksttreci21"/>
        <w:shd w:val="clear" w:color="auto" w:fill="auto"/>
        <w:spacing w:line="366" w:lineRule="exact"/>
        <w:ind w:left="480" w:firstLine="400"/>
        <w:jc w:val="both"/>
      </w:pPr>
      <w:r>
        <w:rPr>
          <w:rStyle w:val="Teksttreci2"/>
          <w:color w:val="000000"/>
        </w:rPr>
        <w:t>AUTOMATYZACJA — jeden z cytatów SJPDor. jest datowany z okresu międzywojennego (1935 r.), a mimo to omawiany rzeczownik</w:t>
      </w:r>
      <w:r>
        <w:rPr>
          <w:rStyle w:val="Teksttreci2"/>
          <w:color w:val="000000"/>
        </w:rPr>
        <w:t xml:space="preserve"> ujęty został w Sm. bez asterysku, bez zróżnicowania znaczeniowego. Por. wyrażenie </w:t>
      </w:r>
      <w:r>
        <w:rPr>
          <w:rStyle w:val="Teksttreci2Kursywa"/>
          <w:color w:val="000000"/>
        </w:rPr>
        <w:t>auto</w:t>
      </w:r>
      <w:r>
        <w:rPr>
          <w:rStyle w:val="Teksttreci2Kursywa"/>
          <w:color w:val="000000"/>
        </w:rPr>
        <w:softHyphen/>
        <w:t>matyzacja ruchów organizmu</w:t>
      </w:r>
      <w:r>
        <w:rPr>
          <w:rStyle w:val="Teksttreci2"/>
          <w:color w:val="000000"/>
        </w:rPr>
        <w:t xml:space="preserve"> w tekście 1915 r. </w:t>
      </w:r>
      <w:r>
        <w:rPr>
          <w:rStyle w:val="Teksttreci2"/>
          <w:color w:val="000000"/>
          <w:lang w:val="en-US" w:eastAsia="en-US"/>
        </w:rPr>
        <w:t xml:space="preserve">(Baud., </w:t>
      </w:r>
      <w:r>
        <w:rPr>
          <w:rStyle w:val="Teksttreci2"/>
          <w:color w:val="000000"/>
        </w:rPr>
        <w:t>s. 140); nic kłóci się ono z definicją ‘nadanie czemu charakteru automatycznego, zmechanizowanie jakiejś czynności,</w:t>
      </w:r>
      <w:r>
        <w:rPr>
          <w:rStyle w:val="Teksttreci2"/>
          <w:color w:val="000000"/>
        </w:rPr>
        <w:t xml:space="preserve"> doprowadzenie do automatycznego wykonywania tej czyn</w:t>
      </w:r>
      <w:r>
        <w:rPr>
          <w:rStyle w:val="Teksttreci2"/>
          <w:color w:val="000000"/>
        </w:rPr>
        <w:softHyphen/>
        <w:t>ności’ sformułowaną w p. 1 pod hasłem AUTOMATYZACJA.</w:t>
      </w:r>
    </w:p>
    <w:p w:rsidR="00000000" w:rsidRDefault="00872859">
      <w:pPr>
        <w:pStyle w:val="Teksttreci21"/>
        <w:shd w:val="clear" w:color="auto" w:fill="auto"/>
        <w:spacing w:line="300" w:lineRule="exact"/>
        <w:ind w:left="480" w:firstLine="400"/>
        <w:jc w:val="both"/>
      </w:pPr>
      <w:r>
        <w:rPr>
          <w:rStyle w:val="Teksttreci2"/>
          <w:color w:val="000000"/>
        </w:rPr>
        <w:t xml:space="preserve">AUTORYTARYZM — w Tek. z cytatem z 1978 r. Por.: „(...] należał </w:t>
      </w:r>
      <w:r>
        <w:rPr>
          <w:rStyle w:val="Teksttreci2"/>
          <w:color w:val="000000"/>
          <w:lang w:val="en-US" w:eastAsia="en-US"/>
        </w:rPr>
        <w:t xml:space="preserve">pier- </w:t>
      </w:r>
      <w:r>
        <w:rPr>
          <w:rStyle w:val="Teksttreci2"/>
          <w:color w:val="000000"/>
        </w:rPr>
        <w:t>wolnie do rodziny saint-simonistów, lecz zrażony ich teokracją i autorytaryz</w:t>
      </w:r>
      <w:r>
        <w:rPr>
          <w:rStyle w:val="Teksttreci2"/>
          <w:color w:val="000000"/>
        </w:rPr>
        <w:softHyphen/>
        <w:t>mem</w:t>
      </w:r>
      <w:r>
        <w:rPr>
          <w:rStyle w:val="Teksttreci2"/>
          <w:color w:val="000000"/>
        </w:rPr>
        <w:t xml:space="preserve"> przeszedł do furieryzmu (...)’’. (Kozi., s. 83)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lastRenderedPageBreak/>
        <w:t>AWANGARDOWOŚĆ — artykuł w SJPDor. zawiera tylko definicję. De</w:t>
      </w:r>
      <w:r>
        <w:rPr>
          <w:rStyle w:val="Teksttreci2"/>
          <w:color w:val="000000"/>
        </w:rPr>
        <w:softHyphen/>
        <w:t>rywat ujęty wśród wyrazów powstałych „z dużą dozą prawdopodobieństwa" w okresie powojennym przez Satk., s.</w:t>
      </w:r>
      <w:r>
        <w:rPr>
          <w:rStyle w:val="Teksttreci2"/>
          <w:color w:val="000000"/>
        </w:rPr>
        <w:t xml:space="preserve"> 10 i 81. W Sm. jest to pozycja bez asterysku. Wyraz zaświadczony w tekście 1934 r., wg przedruku w Parn., s. 52.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 xml:space="preserve">BECZKARNIA — wyraz powojenny wg Satk. i Sm. W kartotece kilka świadectw z lat 1918-1939. najstarsze w </w:t>
      </w:r>
      <w:r>
        <w:rPr>
          <w:rStyle w:val="Teksttreci2"/>
          <w:color w:val="000000"/>
          <w:lang w:val="de-DE" w:eastAsia="de-DE"/>
        </w:rPr>
        <w:t xml:space="preserve">Scif., </w:t>
      </w:r>
      <w:r>
        <w:rPr>
          <w:rStyle w:val="Teksttreci2"/>
          <w:color w:val="000000"/>
        </w:rPr>
        <w:t>s. 108 (nazwa figuruje w wy</w:t>
      </w:r>
      <w:r>
        <w:rPr>
          <w:rStyle w:val="Teksttreci2"/>
          <w:color w:val="000000"/>
        </w:rPr>
        <w:softHyphen/>
        <w:t>kazie</w:t>
      </w:r>
      <w:r>
        <w:rPr>
          <w:rStyle w:val="Teksttreci2"/>
          <w:color w:val="000000"/>
        </w:rPr>
        <w:t xml:space="preserve"> nieruchomości).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BESTSELLER — wyraz oznaczający książkę odnotował SJPDor. (s), w cytacie z 1962 r. Sm. uznała za neologizm powojenny warunkowo. Zwróć</w:t>
      </w:r>
      <w:r>
        <w:rPr>
          <w:rStyle w:val="Teksttreci2"/>
          <w:color w:val="000000"/>
        </w:rPr>
        <w:softHyphen/>
        <w:t xml:space="preserve">my uwagę, że hasło (w pisowni rozłącznej: </w:t>
      </w:r>
      <w:r>
        <w:rPr>
          <w:rStyle w:val="Teksttreci2Kursywa"/>
          <w:color w:val="000000"/>
          <w:lang w:val="en-US" w:eastAsia="en-US"/>
        </w:rPr>
        <w:t>best seller)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ma ESWO. z definicją ogólniejszą: *w handlu przedmi</w:t>
      </w:r>
      <w:r>
        <w:rPr>
          <w:rStyle w:val="Teksttreci2"/>
          <w:color w:val="000000"/>
        </w:rPr>
        <w:t>ot cieszący się największym popytem’.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BETONIARKA — wyraz ma SJPDor., cytaty z 1948 i 1951 r. W Sm. bez asterysku. Występuje w siatce haseł Kr. 1.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BETONIARZ — w SJPDor. cytaty z 1950 i 1951 r. Powojenny wg Satk. i Sm. Na pewno znany przed r. 1945; występuje</w:t>
      </w:r>
      <w:r>
        <w:rPr>
          <w:rStyle w:val="Teksttreci2"/>
          <w:color w:val="000000"/>
        </w:rPr>
        <w:t xml:space="preserve"> jako przekład ros. </w:t>
      </w:r>
      <w:r>
        <w:rPr>
          <w:rStyle w:val="Teksttreci2Kursywa"/>
          <w:color w:val="000000"/>
          <w:lang w:val="ru-RU" w:eastAsia="ru-RU"/>
        </w:rPr>
        <w:t xml:space="preserve">бетонщик </w:t>
      </w:r>
      <w:r>
        <w:rPr>
          <w:rStyle w:val="Teksttreci2"/>
          <w:color w:val="000000"/>
        </w:rPr>
        <w:t xml:space="preserve">w Kr. 2. Istnieje też rodzime, ważne źródło dokumentacyjne potwierdzające niezbicie przedwojenność danego derywatu — pominięte zupełnie przez wszystkich badaczy neologizmów epoki </w:t>
      </w:r>
      <w:r>
        <w:rPr>
          <w:rStyle w:val="Teksttreci2Odstpy3pt"/>
          <w:color w:val="000000"/>
        </w:rPr>
        <w:t>PRL—</w:t>
      </w:r>
      <w:r>
        <w:rPr>
          <w:rStyle w:val="Teksttreci2"/>
          <w:color w:val="000000"/>
        </w:rPr>
        <w:t xml:space="preserve"> mianowicie SNP (opracowa</w:t>
      </w:r>
      <w:r>
        <w:rPr>
          <w:rStyle w:val="Teksttreci2"/>
          <w:color w:val="000000"/>
        </w:rPr>
        <w:softHyphen/>
        <w:t>ny przez dawne Min</w:t>
      </w:r>
      <w:r>
        <w:rPr>
          <w:rStyle w:val="Teksttreci2"/>
          <w:color w:val="000000"/>
        </w:rPr>
        <w:t>isterstwo Przemysłu i Handlu).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BEZALKOHOLOWY — SJPDor. dokumentuje cytatem z 1951 r. Sm. przytacza bez asterysku. Użył tego przymiotnika Witold Doroszewski, objaś</w:t>
      </w:r>
      <w:r>
        <w:rPr>
          <w:rStyle w:val="Teksttreci2"/>
          <w:color w:val="000000"/>
        </w:rPr>
        <w:softHyphen/>
        <w:t xml:space="preserve">niając wyrażenie </w:t>
      </w:r>
      <w:r>
        <w:rPr>
          <w:rStyle w:val="Teksttreci2Kursywa"/>
          <w:color w:val="000000"/>
        </w:rPr>
        <w:t>miękkie napoje</w:t>
      </w:r>
      <w:r>
        <w:rPr>
          <w:rStyle w:val="Teksttreci2"/>
          <w:color w:val="000000"/>
        </w:rPr>
        <w:t xml:space="preserve"> (por. Dor., s. 25). W PIW kilka innych świa</w:t>
      </w:r>
      <w:r>
        <w:rPr>
          <w:rStyle w:val="Teksttreci2"/>
          <w:color w:val="000000"/>
        </w:rPr>
        <w:softHyphen/>
        <w:t>dectw, także wcze</w:t>
      </w:r>
      <w:r>
        <w:rPr>
          <w:rStyle w:val="Teksttreci2"/>
          <w:color w:val="000000"/>
        </w:rPr>
        <w:t>śniejszych, z 2. dziesięciolecia XX w.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BEZCŁOWY — w SJPDor. (s) cytat z 1961 r., powtórzony w Satk., s. 156. Sm. Tek. podaje bez asterysku. Hasło to ma Kr. I.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BEZCZAS — wyraz opisany w SJPDor. (s) z jedynym cytatem, z 1965 r., z czasopisma. Sm. odnotował</w:t>
      </w:r>
      <w:r>
        <w:rPr>
          <w:rStyle w:val="Teksttreci2"/>
          <w:color w:val="000000"/>
        </w:rPr>
        <w:t>a bez asterysku. Ten rzadki, zgodnie z kwalifika</w:t>
      </w:r>
      <w:r>
        <w:rPr>
          <w:rStyle w:val="Teksttreci2"/>
          <w:color w:val="000000"/>
        </w:rPr>
        <w:softHyphen/>
        <w:t>cją SJPDor. (s), rzeczownik był użyty przez Juliusza Słowackiego. Zauważył to Andrzej Boleski (por. Boi., s. 17) i podał cytat: „Bóg (...) ucieka w ojczyz</w:t>
      </w:r>
      <w:r>
        <w:rPr>
          <w:rStyle w:val="Teksttreci2"/>
          <w:color w:val="000000"/>
        </w:rPr>
        <w:softHyphen/>
        <w:t>nę swoją — w nieskończoność — w bczczas”. W kartotec</w:t>
      </w:r>
      <w:r>
        <w:rPr>
          <w:rStyle w:val="Teksttreci2"/>
          <w:color w:val="000000"/>
        </w:rPr>
        <w:t>e są też przykłady z tekstów późniejszych literatów, zapewne uważnych czytelników wieszcza.</w:t>
      </w:r>
    </w:p>
    <w:p w:rsidR="00000000" w:rsidRDefault="00872859">
      <w:pPr>
        <w:pStyle w:val="Teksttreci21"/>
        <w:shd w:val="clear" w:color="auto" w:fill="auto"/>
        <w:spacing w:line="348" w:lineRule="exact"/>
        <w:ind w:left="340" w:firstLine="380"/>
        <w:jc w:val="both"/>
      </w:pPr>
      <w:r>
        <w:rPr>
          <w:rStyle w:val="Teksttreci2"/>
          <w:color w:val="000000"/>
        </w:rPr>
        <w:t>BEZFOREMNOŚĆ — wyraz odnotowała Zagr., tylko w znaczeniu ‘nie</w:t>
      </w:r>
      <w:r>
        <w:rPr>
          <w:rStyle w:val="Teksttreci2"/>
          <w:color w:val="000000"/>
        </w:rPr>
        <w:softHyphen/>
        <w:t>podporządkowanie się żadnej formie’ (w pracy nie ma dokumentacji cytato</w:t>
      </w:r>
      <w:r>
        <w:rPr>
          <w:rStyle w:val="Teksttreci2"/>
          <w:color w:val="000000"/>
        </w:rPr>
        <w:softHyphen/>
        <w:t>wej, co uniemożliwia ocenę pop</w:t>
      </w:r>
      <w:r>
        <w:rPr>
          <w:rStyle w:val="Teksttreci2"/>
          <w:color w:val="000000"/>
        </w:rPr>
        <w:t xml:space="preserve">rawności zaproponowanej przez autorkę definicji). Por. pokrewne użycie w </w:t>
      </w:r>
      <w:r>
        <w:rPr>
          <w:rStyle w:val="Teksttreci2"/>
          <w:color w:val="000000"/>
          <w:lang w:val="en-US" w:eastAsia="en-US"/>
        </w:rPr>
        <w:t xml:space="preserve">Vine., </w:t>
      </w:r>
      <w:r>
        <w:rPr>
          <w:rStyle w:val="Teksttreci2"/>
          <w:color w:val="000000"/>
        </w:rPr>
        <w:t xml:space="preserve">s. 460: „Leży na mchu, spogląda na chmury. Z początku szuka tam postaci jakby znajomych. Znajduje je, (...) oko przywyka do bezforemności. Kręcą się te kule, te </w:t>
      </w:r>
      <w:r>
        <w:rPr>
          <w:rStyle w:val="Teksttreci2"/>
          <w:color w:val="000000"/>
          <w:lang w:val="cs-CZ" w:eastAsia="cs-CZ"/>
        </w:rPr>
        <w:t>p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cs-CZ" w:eastAsia="cs-CZ"/>
        </w:rPr>
        <w:t xml:space="preserve">achty </w:t>
      </w:r>
      <w:r>
        <w:rPr>
          <w:rStyle w:val="Teksttreci2"/>
          <w:color w:val="000000"/>
        </w:rPr>
        <w:t>chmurow</w:t>
      </w:r>
      <w:r>
        <w:rPr>
          <w:rStyle w:val="Teksttreci2"/>
          <w:color w:val="000000"/>
        </w:rPr>
        <w:t>e białe, ot</w:t>
      </w:r>
      <w:r>
        <w:rPr>
          <w:rStyle w:val="Teksttreci2"/>
          <w:color w:val="000000"/>
        </w:rPr>
        <w:softHyphen/>
        <w:t>wierają się zasłony, ukazują się głębie niebieskie’’. Wyraz występuje w siatce SJPL, w którym otrzymał definicję ‘brak foremności, regularności’ zgodną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"/>
          <w:color w:val="000000"/>
        </w:rPr>
        <w:t>z użyciem hasła udokumentowanym w powyższym cytacie znajdującym się w PIW.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BEZINDUKCYJNY — w</w:t>
      </w:r>
      <w:r>
        <w:rPr>
          <w:rStyle w:val="Teksttreci2"/>
          <w:color w:val="000000"/>
        </w:rPr>
        <w:t xml:space="preserve"> SJPDor. brak wszelkiej dokumentacji źródłowej. </w:t>
      </w:r>
      <w:r>
        <w:rPr>
          <w:rStyle w:val="Teksttreci2"/>
          <w:color w:val="000000"/>
        </w:rPr>
        <w:lastRenderedPageBreak/>
        <w:t>Sm. Tek. podaje ten przymiotnik bez asterysku. Wyraz znany był jednak przed</w:t>
      </w:r>
      <w:r>
        <w:rPr>
          <w:rStyle w:val="Teksttreci2"/>
          <w:color w:val="000000"/>
        </w:rPr>
        <w:softHyphen/>
        <w:t xml:space="preserve">wojennym specjalistom; por. wyrażenie </w:t>
      </w:r>
      <w:r>
        <w:rPr>
          <w:rStyle w:val="Teksttreci2Kursywa"/>
          <w:color w:val="000000"/>
        </w:rPr>
        <w:t>obwód bezindukcyjny</w:t>
      </w:r>
      <w:r>
        <w:rPr>
          <w:rStyle w:val="Teksttreci2"/>
          <w:color w:val="000000"/>
        </w:rPr>
        <w:t xml:space="preserve"> zarejestrowane w SPWT (na s. 75). To fundamentalne opracowanie słownikowe </w:t>
      </w:r>
      <w:r>
        <w:rPr>
          <w:rStyle w:val="Teksttreci2"/>
          <w:color w:val="000000"/>
        </w:rPr>
        <w:t>Akademii Nauk Technicznych nie zostało uwzględnione w dociekaniach datacyjnych przez żad</w:t>
      </w:r>
      <w:r>
        <w:rPr>
          <w:rStyle w:val="Teksttreci2"/>
          <w:color w:val="000000"/>
        </w:rPr>
        <w:softHyphen/>
        <w:t>nego badacza polskich powojennych innowacji w zasobie słownym.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BEZSZYNOWY — ma SJPDor. z cytatem 1950 r. Sm. Tek. uwzględnia bez asterysku. Por.: „Przy przewozach po d</w:t>
      </w:r>
      <w:r>
        <w:rPr>
          <w:rStyle w:val="Teksttreci2"/>
          <w:color w:val="000000"/>
        </w:rPr>
        <w:t>rogach zwykłych (bezszynowych) oporu doznaje zarówno sam wóz, jak i konie (...)”. (LP 1932, nr 1-3, s. 7)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BEZTALENCIE — pomieścił SJPDor., najstarszy cytat jest z 1951 r. Dąbr, s. 64 ma cytat z 1956 r. Wyraz za powojenny uznała też, ale warunkowo, Sm. Rozp</w:t>
      </w:r>
      <w:r>
        <w:rPr>
          <w:rStyle w:val="Teksttreci2"/>
          <w:color w:val="000000"/>
        </w:rPr>
        <w:t>owszechniony już w okresie po I wojnie światowej. Por.: „Szumne bezt</w:t>
      </w:r>
      <w:r>
        <w:rPr>
          <w:rStyle w:val="Teksttreci2"/>
          <w:color w:val="000000"/>
        </w:rPr>
        <w:softHyphen/>
        <w:t>reściowe programy i beztalencie, bezskrzydłość”. (Zaw., s. 22-23, w przedru</w:t>
      </w:r>
      <w:r>
        <w:rPr>
          <w:rStyle w:val="Teksttreci2"/>
          <w:color w:val="000000"/>
        </w:rPr>
        <w:softHyphen/>
        <w:t>ku tekstu z 1928 r.)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BEZTYTUŁOWY — w SJPDor. (s) z cytatem 1955 r. Sm. Tek. podaje bez asterysku. Por. w zapisi</w:t>
      </w:r>
      <w:r>
        <w:rPr>
          <w:rStyle w:val="Teksttreci2"/>
          <w:color w:val="000000"/>
        </w:rPr>
        <w:t>e z 1883 r.: „Na ostatniej lekcji Ruśkiewicz wyrwał mi z rąk kajet z moją beztytułową powieścią”. (Żer., s. 63-64)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BIEDACKI — w SJPDor. (s) z cytatem z 1950 r. Sm. Tek. podaje bez aste</w:t>
      </w:r>
      <w:r>
        <w:rPr>
          <w:rStyle w:val="Teksttreci2"/>
          <w:color w:val="000000"/>
        </w:rPr>
        <w:softHyphen/>
        <w:t>rysku. Por.: „Jeśli takim sposobem panowie chcą go schwytać, czy za daw</w:t>
      </w:r>
      <w:r>
        <w:rPr>
          <w:rStyle w:val="Teksttreci2"/>
          <w:color w:val="000000"/>
        </w:rPr>
        <w:t xml:space="preserve">ne porachunki, czy ze strachu przed biedakami i biedackim watażką, to warto im pokazać, co może naprawdę topór gromowy.” </w:t>
      </w:r>
      <w:r>
        <w:rPr>
          <w:rStyle w:val="Teksttreci2"/>
          <w:color w:val="000000"/>
          <w:lang w:val="en-US" w:eastAsia="en-US"/>
        </w:rPr>
        <w:t xml:space="preserve">(Vine., </w:t>
      </w:r>
      <w:r>
        <w:rPr>
          <w:rStyle w:val="Teksttreci2"/>
          <w:color w:val="000000"/>
        </w:rPr>
        <w:t>s. 259)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BILANSOZNAWSTWO — SJPDor. dokumentuje cytatem z r. 1949. Twór nowy wg Satk. W Sm. bez asterysku, co świadczy nic najlep</w:t>
      </w:r>
      <w:r>
        <w:rPr>
          <w:rStyle w:val="Teksttreci2"/>
          <w:color w:val="000000"/>
        </w:rPr>
        <w:t xml:space="preserve">iej o specjalistach i konsultantach autorki, ponieważ hasło potwierdzone jest </w:t>
      </w:r>
      <w:r>
        <w:rPr>
          <w:rStyle w:val="Teksttreci2Odstpy3pt"/>
          <w:color w:val="000000"/>
        </w:rPr>
        <w:t>tytułem</w:t>
      </w:r>
      <w:r>
        <w:rPr>
          <w:rStyle w:val="Teksttreci2"/>
          <w:color w:val="000000"/>
        </w:rPr>
        <w:t xml:space="preserve"> facho</w:t>
      </w:r>
      <w:r>
        <w:rPr>
          <w:rStyle w:val="Teksttreci2"/>
          <w:color w:val="000000"/>
        </w:rPr>
        <w:softHyphen/>
        <w:t xml:space="preserve">wej książki (por. </w:t>
      </w:r>
      <w:r>
        <w:rPr>
          <w:rStyle w:val="Teksttreci2"/>
          <w:color w:val="000000"/>
          <w:lang w:val="de-DE" w:eastAsia="de-DE"/>
        </w:rPr>
        <w:t>Seif.).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BIOCENOTYCZNY — SJPDor. przytoczył cytat z 1950 r. W Sm. Tek. po</w:t>
      </w:r>
      <w:r>
        <w:rPr>
          <w:rStyle w:val="Teksttreci2"/>
          <w:color w:val="000000"/>
        </w:rPr>
        <w:softHyphen/>
        <w:t xml:space="preserve">zycja bezasteryskowa. Por. wyrażenia </w:t>
      </w:r>
      <w:r>
        <w:rPr>
          <w:rStyle w:val="Teksttreci2Kursywa"/>
          <w:color w:val="000000"/>
        </w:rPr>
        <w:t>klasyfikacja biocenotyczna, typy bio</w:t>
      </w:r>
      <w:r>
        <w:rPr>
          <w:rStyle w:val="Teksttreci2Kursywa"/>
          <w:color w:val="000000"/>
        </w:rPr>
        <w:t>cenotyczne</w:t>
      </w:r>
      <w:r>
        <w:rPr>
          <w:rStyle w:val="Teksttreci2"/>
          <w:color w:val="000000"/>
        </w:rPr>
        <w:t xml:space="preserve"> w LP 1932, nr 7, s. 226.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BIOPSJA — jest w SJPDor. (s) bez informacji chronologicznej. Sm. poda</w:t>
      </w:r>
      <w:r>
        <w:rPr>
          <w:rStyle w:val="Teksttreci2"/>
          <w:color w:val="000000"/>
        </w:rPr>
        <w:softHyphen/>
        <w:t>je bez asterysku. Termin został objaśniony w ESWO (Sm. uwzględniła nieste</w:t>
      </w:r>
      <w:r>
        <w:rPr>
          <w:rStyle w:val="Teksttreci2"/>
          <w:color w:val="000000"/>
        </w:rPr>
        <w:softHyphen/>
        <w:t>ty tylko wydanie z 1927).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BISEKSUALIZM — artykuł w SJPDor. (s), bez ż</w:t>
      </w:r>
      <w:r>
        <w:rPr>
          <w:rStyle w:val="Teksttreci2"/>
          <w:color w:val="000000"/>
        </w:rPr>
        <w:t>adnych cytatów. Sm. wskazuje jako powojenne tylko znaczenie z zakresu biologii wyodrębnione w p. 1 tego artykułu; odpowiada ono definicji hasła BISEKSUALIZM poda</w:t>
      </w:r>
      <w:r>
        <w:rPr>
          <w:rStyle w:val="Teksttreci2"/>
          <w:color w:val="000000"/>
        </w:rPr>
        <w:softHyphen/>
        <w:t>nej w ESWO (‘dwupłciowość’).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 xml:space="preserve">BROWAROWY — przymiotnik zilustrowany w SJPDor. cytatem z 1949 r. </w:t>
      </w:r>
      <w:r>
        <w:rPr>
          <w:rStyle w:val="Teksttreci2"/>
          <w:color w:val="000000"/>
        </w:rPr>
        <w:t xml:space="preserve">Sm. Tek. podała go bez asterysku. Por. dawniejsze użycie: </w:t>
      </w:r>
      <w:r>
        <w:rPr>
          <w:rStyle w:val="Teksttreci2Kursywa"/>
          <w:color w:val="000000"/>
        </w:rPr>
        <w:t>Widok częściowy budynków browarowych</w:t>
      </w:r>
      <w:r>
        <w:rPr>
          <w:rStyle w:val="Teksttreci2"/>
          <w:color w:val="000000"/>
        </w:rPr>
        <w:t xml:space="preserve"> (jest to podpis pod zdjęciem w czasopiśmie, II. 1927, 18, s. 27).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BRUKWIANY — pomieścił SJPDor. z cytatem z wydania 1949 r. W Sm. Tek. pozycja z asteryskiem. Wyr</w:t>
      </w:r>
      <w:r>
        <w:rPr>
          <w:rStyle w:val="Teksttreci2"/>
          <w:color w:val="000000"/>
        </w:rPr>
        <w:t>az znalazłem w siatce haseł w Pot.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 xml:space="preserve">BRUKWIOWY — SJPDor. ma również z cytatem z wydania 1949 r. U Sm. </w:t>
      </w:r>
      <w:r>
        <w:rPr>
          <w:rStyle w:val="Teksttreci2"/>
          <w:color w:val="000000"/>
        </w:rPr>
        <w:lastRenderedPageBreak/>
        <w:t>Tek. pozycja bez asterysku. Jest w siatce haseł w Pot.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BRYGADZISTA — w SJPDor. cytat z 1952 r. Sm. ma wyraz bez asterys</w:t>
      </w:r>
      <w:r>
        <w:rPr>
          <w:rStyle w:val="Teksttreci2"/>
          <w:color w:val="000000"/>
        </w:rPr>
        <w:softHyphen/>
        <w:t>ku. Derywat zaświadczony w SNP, por.</w:t>
      </w:r>
      <w:r>
        <w:rPr>
          <w:rStyle w:val="Teksttreci2"/>
          <w:color w:val="000000"/>
        </w:rPr>
        <w:t xml:space="preserve"> tam zwłaszcza s. 16 z opisem zakresu użycia danej nazwy (ujętej jako synonim wyrazu </w:t>
      </w:r>
      <w:r>
        <w:rPr>
          <w:rStyle w:val="Teksttreci2Kursywa"/>
          <w:color w:val="000000"/>
        </w:rPr>
        <w:t>przodownik).</w:t>
      </w:r>
    </w:p>
    <w:p w:rsidR="00000000" w:rsidRDefault="00872859">
      <w:pPr>
        <w:pStyle w:val="Teksttreci21"/>
        <w:shd w:val="clear" w:color="auto" w:fill="auto"/>
        <w:spacing w:after="998" w:line="348" w:lineRule="exact"/>
        <w:ind w:firstLine="440"/>
        <w:jc w:val="both"/>
      </w:pPr>
      <w:r>
        <w:rPr>
          <w:rStyle w:val="Teksttreci2"/>
          <w:color w:val="000000"/>
        </w:rPr>
        <w:t>BURSISTA — Tek. zanotowała z cytatem 1980 r. i definicją ‘uczeń miesz</w:t>
      </w:r>
      <w:r>
        <w:rPr>
          <w:rStyle w:val="Teksttreci2"/>
          <w:color w:val="000000"/>
        </w:rPr>
        <w:softHyphen/>
        <w:t xml:space="preserve">kający w bursie’. Wyraz jest starym derywatem zarejestrowanym m. </w:t>
      </w:r>
      <w:r>
        <w:rPr>
          <w:rStyle w:val="Teksttreci2"/>
          <w:color w:val="000000"/>
          <w:lang w:val="en-US" w:eastAsia="en-US"/>
        </w:rPr>
        <w:t xml:space="preserve">in. </w:t>
      </w:r>
      <w:r>
        <w:rPr>
          <w:rStyle w:val="Teksttreci2"/>
          <w:color w:val="000000"/>
        </w:rPr>
        <w:t>w Bart., SJPL i SWi</w:t>
      </w:r>
      <w:r>
        <w:rPr>
          <w:rStyle w:val="Teksttreci2"/>
          <w:color w:val="000000"/>
        </w:rPr>
        <w:t>l. W SW ma definicję ‘uczeń mieszkający w bursie, w konwikcie’.</w:t>
      </w:r>
    </w:p>
    <w:p w:rsidR="00000000" w:rsidRDefault="00872859">
      <w:pPr>
        <w:pStyle w:val="Teksttreci90"/>
        <w:shd w:val="clear" w:color="auto" w:fill="auto"/>
        <w:spacing w:after="672" w:line="300" w:lineRule="exact"/>
        <w:ind w:left="40"/>
        <w:jc w:val="center"/>
      </w:pPr>
      <w:r>
        <w:rPr>
          <w:rStyle w:val="Teksttreci9"/>
          <w:b/>
          <w:bCs/>
          <w:color w:val="000000"/>
        </w:rPr>
        <w:t>Rozwiązanie skrótów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 xml:space="preserve">Bart. — </w:t>
      </w:r>
      <w:r>
        <w:rPr>
          <w:rStyle w:val="Teksttreci310"/>
          <w:color w:val="000000"/>
        </w:rPr>
        <w:t xml:space="preserve">D. </w:t>
      </w:r>
      <w:r>
        <w:rPr>
          <w:rStyle w:val="Teksttreci3"/>
          <w:color w:val="000000"/>
        </w:rPr>
        <w:t xml:space="preserve">Bartoszewicz, </w:t>
      </w:r>
      <w:r>
        <w:rPr>
          <w:rStyle w:val="Teksttreci3Kursywa"/>
          <w:color w:val="000000"/>
        </w:rPr>
        <w:t>Słownik polsko-rosyjski</w:t>
      </w:r>
      <w:r>
        <w:rPr>
          <w:rStyle w:val="Teksttreci3"/>
          <w:color w:val="000000"/>
        </w:rPr>
        <w:t>, t. I, Warszawa 1841.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  <w:lang w:val="en-US" w:eastAsia="en-US"/>
        </w:rPr>
        <w:t xml:space="preserve">Baud. </w:t>
      </w:r>
      <w:r>
        <w:rPr>
          <w:rStyle w:val="Teksttreci3"/>
          <w:color w:val="000000"/>
        </w:rPr>
        <w:t xml:space="preserve">— J. Baudouin de </w:t>
      </w:r>
      <w:r>
        <w:rPr>
          <w:rStyle w:val="Teksttreci3"/>
          <w:color w:val="000000"/>
          <w:lang w:val="en-US" w:eastAsia="en-US"/>
        </w:rPr>
        <w:t xml:space="preserve">Courtenay, </w:t>
      </w:r>
      <w:r>
        <w:rPr>
          <w:rStyle w:val="Teksttreci3Kursywa"/>
          <w:color w:val="000000"/>
        </w:rPr>
        <w:t>O języku polskim</w:t>
      </w:r>
      <w:r>
        <w:rPr>
          <w:rStyle w:val="Teksttreci3"/>
          <w:color w:val="000000"/>
        </w:rPr>
        <w:t>, Warszawa 1984.</w:t>
      </w:r>
    </w:p>
    <w:p w:rsidR="00000000" w:rsidRDefault="00872859">
      <w:pPr>
        <w:pStyle w:val="Teksttreci120"/>
        <w:shd w:val="clear" w:color="auto" w:fill="auto"/>
        <w:ind w:firstLine="0"/>
      </w:pPr>
      <w:r>
        <w:rPr>
          <w:rStyle w:val="Teksttreci12Bezkursywy"/>
          <w:i w:val="0"/>
          <w:iCs w:val="0"/>
          <w:color w:val="000000"/>
        </w:rPr>
        <w:t xml:space="preserve">Bol. — A. Boleski, </w:t>
      </w:r>
      <w:r>
        <w:rPr>
          <w:rStyle w:val="Teksttreci12"/>
          <w:i/>
          <w:iCs/>
          <w:color w:val="000000"/>
        </w:rPr>
        <w:t>Sł</w:t>
      </w:r>
      <w:r>
        <w:rPr>
          <w:rStyle w:val="Teksttreci12"/>
          <w:i/>
          <w:iCs/>
          <w:color w:val="000000"/>
        </w:rPr>
        <w:t xml:space="preserve">ownictwo Juliusza Słowackiego </w:t>
      </w:r>
      <w:r>
        <w:rPr>
          <w:rStyle w:val="Teksttreci129pt"/>
          <w:i/>
          <w:iCs/>
          <w:color w:val="000000"/>
        </w:rPr>
        <w:t>(</w:t>
      </w:r>
      <w:r>
        <w:rPr>
          <w:rStyle w:val="Teksttreci12"/>
          <w:i/>
          <w:iCs/>
          <w:color w:val="000000"/>
        </w:rPr>
        <w:t>1825</w:t>
      </w:r>
      <w:r>
        <w:rPr>
          <w:rStyle w:val="Teksttreci129pt"/>
          <w:i/>
          <w:iCs/>
          <w:color w:val="000000"/>
        </w:rPr>
        <w:t>-</w:t>
      </w:r>
      <w:r>
        <w:rPr>
          <w:rStyle w:val="Teksttreci12"/>
          <w:i/>
          <w:iCs/>
          <w:color w:val="000000"/>
        </w:rPr>
        <w:t>1849</w:t>
      </w:r>
      <w:r>
        <w:rPr>
          <w:rStyle w:val="Teksttreci129pt"/>
          <w:i/>
          <w:iCs/>
          <w:color w:val="000000"/>
        </w:rPr>
        <w:t>),</w:t>
      </w:r>
      <w:r>
        <w:rPr>
          <w:rStyle w:val="Teksttreci124"/>
          <w:i w:val="0"/>
          <w:iCs w:val="0"/>
          <w:color w:val="000000"/>
        </w:rPr>
        <w:t xml:space="preserve"> </w:t>
      </w:r>
      <w:r>
        <w:rPr>
          <w:rStyle w:val="Teksttreci12Bezkursywy"/>
          <w:i w:val="0"/>
          <w:iCs w:val="0"/>
          <w:color w:val="000000"/>
        </w:rPr>
        <w:t>Łódź 1956.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 xml:space="preserve">Brz. — S. Brzozowski. </w:t>
      </w:r>
      <w:r>
        <w:rPr>
          <w:rStyle w:val="Teksttreci3Kursywa"/>
          <w:color w:val="000000"/>
        </w:rPr>
        <w:t>Pamiętnik</w:t>
      </w:r>
      <w:r>
        <w:rPr>
          <w:rStyle w:val="Teksttreci3"/>
          <w:color w:val="000000"/>
        </w:rPr>
        <w:t>. Lwów-Warszawa 1913.</w:t>
      </w:r>
    </w:p>
    <w:p w:rsidR="00000000" w:rsidRDefault="00872859">
      <w:pPr>
        <w:pStyle w:val="Teksttreci120"/>
        <w:shd w:val="clear" w:color="auto" w:fill="auto"/>
        <w:ind w:firstLine="0"/>
      </w:pPr>
      <w:r>
        <w:rPr>
          <w:rStyle w:val="Teksttreci12Bezkursywy"/>
          <w:i w:val="0"/>
          <w:iCs w:val="0"/>
          <w:color w:val="000000"/>
        </w:rPr>
        <w:t xml:space="preserve">Dąbr. — K. Dąbrowska. </w:t>
      </w:r>
      <w:r>
        <w:rPr>
          <w:rStyle w:val="Teksttreci12"/>
          <w:i/>
          <w:iCs/>
          <w:color w:val="000000"/>
        </w:rPr>
        <w:t>Neologizmy słowotwórcze w publicystyce polskiej okresu Odnowy</w:t>
      </w:r>
      <w:r>
        <w:rPr>
          <w:rStyle w:val="Teksttreci12Bezkursywy"/>
          <w:i w:val="0"/>
          <w:iCs w:val="0"/>
          <w:color w:val="000000"/>
        </w:rPr>
        <w:t>,</w:t>
      </w:r>
    </w:p>
    <w:p w:rsidR="00000000" w:rsidRDefault="00872859">
      <w:pPr>
        <w:pStyle w:val="Teksttreci31"/>
        <w:shd w:val="clear" w:color="auto" w:fill="auto"/>
        <w:spacing w:after="0" w:line="270" w:lineRule="exact"/>
        <w:ind w:left="1300"/>
      </w:pPr>
      <w:r>
        <w:rPr>
          <w:rStyle w:val="Teksttreci3"/>
          <w:color w:val="000000"/>
        </w:rPr>
        <w:t>[w:| Zeszyty Naukowe WSP w Opolu. Językoznawstwo 1, 1957.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>Dor. —</w:t>
      </w:r>
      <w:r>
        <w:rPr>
          <w:rStyle w:val="Teksttreci3"/>
          <w:color w:val="000000"/>
        </w:rPr>
        <w:t xml:space="preserve"> W. Doroszewski, </w:t>
      </w:r>
      <w:r>
        <w:rPr>
          <w:rStyle w:val="Teksttreci3Kursywa"/>
          <w:color w:val="000000"/>
        </w:rPr>
        <w:t>Język polski w Stanach Zjednoczonych AP</w:t>
      </w:r>
      <w:r>
        <w:rPr>
          <w:rStyle w:val="Teksttreci3"/>
          <w:color w:val="000000"/>
        </w:rPr>
        <w:t>, Warszawa 1938.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 xml:space="preserve">ESWO — Trzaski, </w:t>
      </w:r>
      <w:r>
        <w:rPr>
          <w:rStyle w:val="Teksttreci3"/>
          <w:color w:val="000000"/>
          <w:lang w:val="en-US" w:eastAsia="en-US"/>
        </w:rPr>
        <w:t xml:space="preserve">Everta </w:t>
      </w:r>
      <w:r>
        <w:rPr>
          <w:rStyle w:val="Teksttreci3"/>
          <w:color w:val="000000"/>
        </w:rPr>
        <w:t xml:space="preserve">i Michalskiego </w:t>
      </w:r>
      <w:r>
        <w:rPr>
          <w:rStyle w:val="Teksttreci3Kursywa"/>
          <w:color w:val="000000"/>
        </w:rPr>
        <w:t>Encyklopedyczny słownik wyrazów obcych</w:t>
      </w:r>
      <w:r>
        <w:rPr>
          <w:rStyle w:val="Teksttreci3"/>
          <w:color w:val="000000"/>
        </w:rPr>
        <w:t>, Warszawa 1939.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Feld.l</w:t>
      </w:r>
      <w:r>
        <w:rPr>
          <w:rStyle w:val="Teksttreci3"/>
          <w:color w:val="000000"/>
        </w:rPr>
        <w:tab/>
        <w:t xml:space="preserve">— W. Feldman, </w:t>
      </w:r>
      <w:r>
        <w:rPr>
          <w:rStyle w:val="Teksttreci3Kursywa"/>
          <w:color w:val="000000"/>
        </w:rPr>
        <w:t>Piękna Żydówka.</w:t>
      </w:r>
      <w:r>
        <w:rPr>
          <w:rStyle w:val="Teksttreci3"/>
          <w:color w:val="000000"/>
        </w:rPr>
        <w:t xml:space="preserve"> Szkic psychologiczno-społeczny. Warszawa 1888.</w:t>
      </w:r>
    </w:p>
    <w:p w:rsidR="00000000" w:rsidRDefault="00872859">
      <w:pPr>
        <w:pStyle w:val="Teksttreci120"/>
        <w:shd w:val="clear" w:color="auto" w:fill="auto"/>
        <w:tabs>
          <w:tab w:val="left" w:pos="914"/>
        </w:tabs>
        <w:ind w:firstLine="0"/>
      </w:pPr>
      <w:r>
        <w:rPr>
          <w:rStyle w:val="Teksttreci12Bezkursywy"/>
          <w:i w:val="0"/>
          <w:iCs w:val="0"/>
          <w:color w:val="000000"/>
          <w:lang w:val="de-DE" w:eastAsia="de-DE"/>
        </w:rPr>
        <w:t>Feld.</w:t>
      </w:r>
      <w:r>
        <w:rPr>
          <w:rStyle w:val="Teksttreci12Bezkursywy"/>
          <w:i w:val="0"/>
          <w:iCs w:val="0"/>
          <w:color w:val="000000"/>
        </w:rPr>
        <w:t>2</w:t>
      </w:r>
      <w:r>
        <w:rPr>
          <w:rStyle w:val="Teksttreci12Bezkursywy"/>
          <w:i w:val="0"/>
          <w:iCs w:val="0"/>
          <w:color w:val="000000"/>
        </w:rPr>
        <w:tab/>
      </w:r>
      <w:r>
        <w:rPr>
          <w:rStyle w:val="Teksttreci124"/>
          <w:i w:val="0"/>
          <w:iCs w:val="0"/>
          <w:color w:val="000000"/>
        </w:rPr>
        <w:t xml:space="preserve">— </w:t>
      </w:r>
      <w:r>
        <w:rPr>
          <w:rStyle w:val="Teksttreci12Bezkursywy"/>
          <w:i w:val="0"/>
          <w:iCs w:val="0"/>
          <w:color w:val="000000"/>
        </w:rPr>
        <w:t xml:space="preserve">W. Feldman, </w:t>
      </w:r>
      <w:r>
        <w:rPr>
          <w:rStyle w:val="Teksttreci12"/>
          <w:i/>
          <w:iCs/>
          <w:color w:val="000000"/>
        </w:rPr>
        <w:t>Stronnictwa i programy polityczne w Galicji 1846-1906</w:t>
      </w:r>
      <w:r>
        <w:rPr>
          <w:rStyle w:val="Teksttreci12Bezkursywy"/>
          <w:i w:val="0"/>
          <w:iCs w:val="0"/>
          <w:color w:val="000000"/>
        </w:rPr>
        <w:t>, t. I. Kraków 1907.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  <w:lang w:val="de-DE" w:eastAsia="de-DE"/>
        </w:rPr>
        <w:t xml:space="preserve">Feld. </w:t>
      </w:r>
      <w:r>
        <w:rPr>
          <w:rStyle w:val="Teksttreci3"/>
          <w:color w:val="000000"/>
        </w:rPr>
        <w:t>3</w:t>
      </w:r>
      <w:r>
        <w:rPr>
          <w:rStyle w:val="Teksttreci3"/>
          <w:color w:val="000000"/>
        </w:rPr>
        <w:tab/>
        <w:t xml:space="preserve">— W. Feldman, </w:t>
      </w:r>
      <w:r>
        <w:rPr>
          <w:rStyle w:val="Teksttreci3Kursywa"/>
          <w:color w:val="000000"/>
        </w:rPr>
        <w:t>Współczesna krytyka literacka w Polsce</w:t>
      </w:r>
      <w:r>
        <w:rPr>
          <w:rStyle w:val="Teksttreci3"/>
          <w:color w:val="000000"/>
        </w:rPr>
        <w:t>, Warszawa 1905.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Gr.</w:t>
      </w:r>
      <w:r>
        <w:rPr>
          <w:rStyle w:val="Teksttreci3"/>
          <w:color w:val="000000"/>
        </w:rPr>
        <w:tab/>
        <w:t xml:space="preserve">— M. Grossek-Korycka, </w:t>
      </w:r>
      <w:r>
        <w:rPr>
          <w:rStyle w:val="Teksttreci3Kursywa"/>
          <w:color w:val="000000"/>
        </w:rPr>
        <w:t>Świat kobiecy</w:t>
      </w:r>
      <w:r>
        <w:rPr>
          <w:rStyle w:val="Teksttreci3"/>
          <w:color w:val="000000"/>
        </w:rPr>
        <w:t>, Warszawa 1928.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II.</w:t>
      </w:r>
      <w:r>
        <w:rPr>
          <w:rStyle w:val="Teksttreci3"/>
          <w:color w:val="000000"/>
        </w:rPr>
        <w:tab/>
        <w:t>— „Ilustracja** (Warszawa).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 xml:space="preserve">Irz. — K. Irzykowski, </w:t>
      </w:r>
      <w:r>
        <w:rPr>
          <w:rStyle w:val="Teksttreci3Kursywa"/>
          <w:color w:val="000000"/>
        </w:rPr>
        <w:t>Czyn i słowo. Glosy sceptyka</w:t>
      </w:r>
      <w:r>
        <w:rPr>
          <w:rStyle w:val="Teksttreci3"/>
          <w:color w:val="000000"/>
        </w:rPr>
        <w:t>, Lwów 1913.</w:t>
      </w:r>
    </w:p>
    <w:p w:rsidR="00000000" w:rsidRDefault="00872859">
      <w:pPr>
        <w:pStyle w:val="Teksttreci31"/>
        <w:shd w:val="clear" w:color="auto" w:fill="auto"/>
        <w:tabs>
          <w:tab w:val="left" w:pos="914"/>
          <w:tab w:val="center" w:pos="6732"/>
          <w:tab w:val="left" w:pos="7172"/>
        </w:tabs>
        <w:spacing w:after="0" w:line="270" w:lineRule="exact"/>
        <w:jc w:val="both"/>
      </w:pPr>
      <w:r>
        <w:rPr>
          <w:rStyle w:val="Teksttreci3"/>
          <w:color w:val="000000"/>
        </w:rPr>
        <w:t>Kai.</w:t>
      </w:r>
      <w:r>
        <w:rPr>
          <w:rStyle w:val="Teksttreci3"/>
          <w:color w:val="000000"/>
        </w:rPr>
        <w:tab/>
        <w:t>— Kalendarz Ilustrowanego Kuriera Codziennego na rok</w:t>
      </w:r>
      <w:r>
        <w:rPr>
          <w:rStyle w:val="Teksttreci3"/>
          <w:color w:val="000000"/>
        </w:rPr>
        <w:tab/>
        <w:t>1931,</w:t>
      </w:r>
      <w:r>
        <w:rPr>
          <w:rStyle w:val="Teksttreci3"/>
          <w:color w:val="000000"/>
        </w:rPr>
        <w:tab/>
        <w:t>Kraków.</w:t>
      </w:r>
    </w:p>
    <w:p w:rsidR="00000000" w:rsidRDefault="00872859">
      <w:pPr>
        <w:pStyle w:val="Teksttreci31"/>
        <w:shd w:val="clear" w:color="auto" w:fill="auto"/>
        <w:tabs>
          <w:tab w:val="left" w:pos="914"/>
          <w:tab w:val="left" w:pos="7172"/>
          <w:tab w:val="right" w:pos="9624"/>
        </w:tabs>
        <w:spacing w:after="0" w:line="270" w:lineRule="exact"/>
        <w:jc w:val="both"/>
      </w:pPr>
      <w:r>
        <w:rPr>
          <w:rStyle w:val="Teksttreci3"/>
          <w:color w:val="000000"/>
        </w:rPr>
        <w:t>Kat.</w:t>
      </w:r>
      <w:r>
        <w:rPr>
          <w:rStyle w:val="Teksttreci3"/>
          <w:color w:val="000000"/>
        </w:rPr>
        <w:tab/>
        <w:t xml:space="preserve">— </w:t>
      </w:r>
      <w:r>
        <w:rPr>
          <w:rStyle w:val="Teksttreci3Kursywa"/>
          <w:color w:val="000000"/>
        </w:rPr>
        <w:t>Katolicka myśl społeczna.</w:t>
      </w:r>
      <w:r>
        <w:rPr>
          <w:rStyle w:val="Teksttreci3"/>
          <w:color w:val="000000"/>
        </w:rPr>
        <w:t xml:space="preserve"> Pamiętnik III Studium Katolickiego</w:t>
      </w:r>
      <w:r>
        <w:rPr>
          <w:rStyle w:val="Teksttreci3"/>
          <w:color w:val="000000"/>
        </w:rPr>
        <w:tab/>
        <w:t>w</w:t>
      </w:r>
      <w:r>
        <w:rPr>
          <w:rStyle w:val="Teksttreci3"/>
          <w:color w:val="000000"/>
        </w:rPr>
        <w:tab/>
        <w:t>Warszawie, Poznań 1938.</w:t>
      </w:r>
    </w:p>
    <w:p w:rsidR="00000000" w:rsidRDefault="00872859">
      <w:pPr>
        <w:pStyle w:val="Teksttreci120"/>
        <w:shd w:val="clear" w:color="auto" w:fill="auto"/>
        <w:ind w:firstLine="0"/>
      </w:pPr>
      <w:r>
        <w:rPr>
          <w:rStyle w:val="Teksttreci12Bezkursywy"/>
          <w:i w:val="0"/>
          <w:iCs w:val="0"/>
          <w:color w:val="000000"/>
        </w:rPr>
        <w:t xml:space="preserve">Kot. — T. Kotarbiński, </w:t>
      </w:r>
      <w:r>
        <w:rPr>
          <w:rStyle w:val="Teksttreci12"/>
          <w:i/>
          <w:iCs/>
          <w:color w:val="000000"/>
        </w:rPr>
        <w:t>Szki</w:t>
      </w:r>
      <w:r>
        <w:rPr>
          <w:rStyle w:val="Teksttreci12"/>
          <w:i/>
          <w:iCs/>
          <w:color w:val="000000"/>
        </w:rPr>
        <w:t>ce praktyczne. Zagadnienia z filozofii czynu</w:t>
      </w:r>
      <w:r>
        <w:rPr>
          <w:rStyle w:val="Teksttreci12Bezkursywy"/>
          <w:i w:val="0"/>
          <w:iCs w:val="0"/>
          <w:color w:val="000000"/>
        </w:rPr>
        <w:t>, Warszawa 1913.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 xml:space="preserve">Kozi. — W. M. Kozłowski, </w:t>
      </w:r>
      <w:r>
        <w:rPr>
          <w:rStyle w:val="Teksttreci3Kursywa"/>
          <w:color w:val="000000"/>
        </w:rPr>
        <w:t>Historia filozofii w XIX wieku</w:t>
      </w:r>
      <w:r>
        <w:rPr>
          <w:rStyle w:val="Teksttreci3"/>
          <w:color w:val="000000"/>
        </w:rPr>
        <w:t>, Warszawa 1910.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Kr. 1</w:t>
      </w:r>
      <w:r>
        <w:rPr>
          <w:rStyle w:val="Teksttreci3"/>
          <w:color w:val="000000"/>
        </w:rPr>
        <w:tab/>
        <w:t xml:space="preserve">— </w:t>
      </w:r>
      <w:r>
        <w:rPr>
          <w:rStyle w:val="Teksttreci3Kursywa"/>
          <w:color w:val="000000"/>
          <w:lang w:val="en-US" w:eastAsia="en-US"/>
        </w:rPr>
        <w:t xml:space="preserve">Pol'sko-russkij </w:t>
      </w:r>
      <w:r>
        <w:rPr>
          <w:rStyle w:val="Teksttreci3Kursywa"/>
          <w:color w:val="000000"/>
        </w:rPr>
        <w:t>slovar'</w:t>
      </w:r>
      <w:r>
        <w:rPr>
          <w:rStyle w:val="Teksttreci3"/>
          <w:color w:val="000000"/>
        </w:rPr>
        <w:t xml:space="preserve"> pod </w:t>
      </w:r>
      <w:r>
        <w:rPr>
          <w:rStyle w:val="Teksttreci3"/>
          <w:color w:val="000000"/>
          <w:lang w:val="en-US" w:eastAsia="en-US"/>
        </w:rPr>
        <w:t xml:space="preserve">red. J. </w:t>
      </w:r>
      <w:r>
        <w:rPr>
          <w:rStyle w:val="Teksttreci3"/>
          <w:color w:val="000000"/>
        </w:rPr>
        <w:t xml:space="preserve">Krasnogo, </w:t>
      </w:r>
      <w:r>
        <w:rPr>
          <w:rStyle w:val="Teksttreci3"/>
          <w:color w:val="000000"/>
          <w:lang w:val="en-US" w:eastAsia="en-US"/>
        </w:rPr>
        <w:t xml:space="preserve">Moskva </w:t>
      </w:r>
      <w:r>
        <w:rPr>
          <w:rStyle w:val="Teksttreci3"/>
          <w:color w:val="000000"/>
        </w:rPr>
        <w:t>1931.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Kr.2</w:t>
      </w:r>
      <w:r>
        <w:rPr>
          <w:rStyle w:val="Teksttreci3"/>
          <w:color w:val="000000"/>
        </w:rPr>
        <w:tab/>
        <w:t>—</w:t>
      </w:r>
      <w:r>
        <w:rPr>
          <w:rStyle w:val="Teksttreci3Kursywa"/>
          <w:color w:val="000000"/>
          <w:lang w:val="cs-CZ" w:eastAsia="cs-CZ"/>
        </w:rPr>
        <w:t>Russko-pol'skij slova</w:t>
      </w:r>
      <w:r>
        <w:rPr>
          <w:rStyle w:val="Teksttreci3Kursywa"/>
          <w:color w:val="000000"/>
        </w:rPr>
        <w:t>r‘</w:t>
      </w:r>
      <w:r>
        <w:rPr>
          <w:rStyle w:val="Teksttreci3"/>
          <w:color w:val="000000"/>
        </w:rPr>
        <w:t xml:space="preserve">, pod red. J. Krasnogo, </w:t>
      </w:r>
      <w:r>
        <w:rPr>
          <w:rStyle w:val="Teksttreci3"/>
          <w:color w:val="000000"/>
          <w:lang w:val="cs-CZ" w:eastAsia="cs-CZ"/>
        </w:rPr>
        <w:t xml:space="preserve">Moskva </w:t>
      </w:r>
      <w:r>
        <w:rPr>
          <w:rStyle w:val="Teksttreci3"/>
          <w:color w:val="000000"/>
        </w:rPr>
        <w:t>1933.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  <w:lang w:val="de-DE" w:eastAsia="de-DE"/>
        </w:rPr>
        <w:t>LP</w:t>
      </w:r>
      <w:r>
        <w:rPr>
          <w:rStyle w:val="Teksttreci3"/>
          <w:color w:val="000000"/>
          <w:lang w:val="de-DE" w:eastAsia="de-DE"/>
        </w:rPr>
        <w:tab/>
      </w:r>
      <w:r>
        <w:rPr>
          <w:rStyle w:val="Teksttreci3"/>
          <w:color w:val="000000"/>
        </w:rPr>
        <w:t>— „Las Polski** (Warszawa).</w:t>
      </w:r>
    </w:p>
    <w:p w:rsidR="00000000" w:rsidRDefault="00872859">
      <w:pPr>
        <w:pStyle w:val="Teksttreci120"/>
        <w:shd w:val="clear" w:color="auto" w:fill="auto"/>
        <w:ind w:firstLine="0"/>
      </w:pPr>
      <w:r>
        <w:rPr>
          <w:rStyle w:val="Teksttreci12Bezkursywy"/>
          <w:i w:val="0"/>
          <w:iCs w:val="0"/>
          <w:color w:val="000000"/>
        </w:rPr>
        <w:t xml:space="preserve">Miod. — J. Miodek, </w:t>
      </w:r>
      <w:r>
        <w:rPr>
          <w:rStyle w:val="Teksttreci12"/>
          <w:i/>
          <w:iCs/>
          <w:color w:val="000000"/>
        </w:rPr>
        <w:t>Syntetyczne konstrukcje leksykalne w języku polskim</w:t>
      </w:r>
      <w:r>
        <w:rPr>
          <w:rStyle w:val="Teksttreci12Bezkursywy"/>
          <w:i w:val="0"/>
          <w:iCs w:val="0"/>
          <w:color w:val="000000"/>
        </w:rPr>
        <w:t>, Warszawa 1976.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NP</w:t>
      </w:r>
      <w:r>
        <w:rPr>
          <w:rStyle w:val="Teksttreci3"/>
          <w:color w:val="000000"/>
        </w:rPr>
        <w:tab/>
        <w:t>— „Nauka Polska** (Warszawa).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NT</w:t>
      </w:r>
      <w:r>
        <w:rPr>
          <w:rStyle w:val="Teksttreci3"/>
          <w:color w:val="000000"/>
        </w:rPr>
        <w:tab/>
        <w:t>— „Nasz Tygodnik** (Warszawa).</w:t>
      </w:r>
    </w:p>
    <w:p w:rsidR="00000000" w:rsidRDefault="00872859">
      <w:pPr>
        <w:pStyle w:val="Teksttreci31"/>
        <w:shd w:val="clear" w:color="auto" w:fill="auto"/>
        <w:spacing w:after="0" w:line="270" w:lineRule="exact"/>
        <w:jc w:val="both"/>
      </w:pPr>
      <w:r>
        <w:rPr>
          <w:rStyle w:val="Teksttreci3"/>
          <w:color w:val="000000"/>
        </w:rPr>
        <w:t xml:space="preserve">Pam. — T. Parnicki, </w:t>
      </w:r>
      <w:r>
        <w:rPr>
          <w:rStyle w:val="Teksttreci3Kursywa"/>
          <w:color w:val="000000"/>
        </w:rPr>
        <w:t>Dzieła. Szkice literackie</w:t>
      </w:r>
      <w:r>
        <w:rPr>
          <w:rStyle w:val="Teksttreci3"/>
          <w:color w:val="000000"/>
        </w:rPr>
        <w:t>. Warszawa 19</w:t>
      </w:r>
      <w:r>
        <w:rPr>
          <w:rStyle w:val="Teksttreci3"/>
          <w:color w:val="000000"/>
        </w:rPr>
        <w:t>78.</w:t>
      </w:r>
    </w:p>
    <w:p w:rsidR="00000000" w:rsidRDefault="00872859">
      <w:pPr>
        <w:pStyle w:val="Teksttreci120"/>
        <w:shd w:val="clear" w:color="auto" w:fill="auto"/>
        <w:ind w:left="1300" w:hanging="1300"/>
        <w:jc w:val="left"/>
      </w:pPr>
      <w:r>
        <w:rPr>
          <w:rStyle w:val="Teksttreci12Bezkursywy"/>
          <w:i w:val="0"/>
          <w:iCs w:val="0"/>
          <w:color w:val="000000"/>
        </w:rPr>
        <w:t xml:space="preserve">Pepł. — F. Pepłowski, </w:t>
      </w:r>
      <w:r>
        <w:rPr>
          <w:rStyle w:val="Teksttreci12"/>
          <w:i/>
          <w:iCs/>
          <w:color w:val="000000"/>
        </w:rPr>
        <w:t>Słownictwo i frazeologia polskiej publicystyki okresu Oświecenia i romantyzmu</w:t>
      </w:r>
      <w:r>
        <w:rPr>
          <w:rStyle w:val="Teksttreci12Bezkursywy"/>
          <w:i w:val="0"/>
          <w:iCs w:val="0"/>
          <w:color w:val="000000"/>
        </w:rPr>
        <w:t>, Warszawa 1961.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PF</w:t>
      </w:r>
      <w:r>
        <w:rPr>
          <w:rStyle w:val="Teksttreci3"/>
          <w:color w:val="000000"/>
        </w:rPr>
        <w:tab/>
        <w:t>— „Prace Filologiczne** (Warszawa).</w:t>
      </w:r>
    </w:p>
    <w:p w:rsidR="00000000" w:rsidRDefault="00872859">
      <w:pPr>
        <w:pStyle w:val="Teksttreci120"/>
        <w:shd w:val="clear" w:color="auto" w:fill="auto"/>
        <w:tabs>
          <w:tab w:val="left" w:pos="914"/>
        </w:tabs>
        <w:ind w:firstLine="0"/>
      </w:pPr>
      <w:r>
        <w:rPr>
          <w:rStyle w:val="Teksttreci12Bezkursywy"/>
          <w:i w:val="0"/>
          <w:iCs w:val="0"/>
          <w:color w:val="000000"/>
        </w:rPr>
        <w:t>Posn.</w:t>
      </w:r>
      <w:r>
        <w:rPr>
          <w:rStyle w:val="Teksttreci12Bezkursywy"/>
          <w:i w:val="0"/>
          <w:iCs w:val="0"/>
          <w:color w:val="000000"/>
        </w:rPr>
        <w:tab/>
        <w:t xml:space="preserve">— S. </w:t>
      </w:r>
      <w:r>
        <w:rPr>
          <w:rStyle w:val="Teksttreci12Bezkursywy"/>
          <w:i w:val="0"/>
          <w:iCs w:val="0"/>
          <w:color w:val="000000"/>
          <w:lang w:val="en-US" w:eastAsia="en-US"/>
        </w:rPr>
        <w:t xml:space="preserve">Posner, </w:t>
      </w:r>
      <w:r>
        <w:rPr>
          <w:rStyle w:val="Teksttreci12"/>
          <w:i/>
          <w:iCs/>
          <w:color w:val="000000"/>
        </w:rPr>
        <w:t>Nad otchłanią (W sprawie handlu</w:t>
      </w:r>
    </w:p>
    <w:p w:rsidR="00000000" w:rsidRDefault="00872859">
      <w:pPr>
        <w:pStyle w:val="Teksttreci31"/>
        <w:shd w:val="clear" w:color="auto" w:fill="auto"/>
        <w:spacing w:after="0" w:line="270" w:lineRule="exact"/>
        <w:ind w:left="1300"/>
      </w:pPr>
      <w:r>
        <w:rPr>
          <w:rStyle w:val="Teksttreci3Kursywa"/>
          <w:color w:val="000000"/>
        </w:rPr>
        <w:t>żywym towarem</w:t>
      </w:r>
      <w:r>
        <w:rPr>
          <w:rStyle w:val="Teksttreci3"/>
          <w:color w:val="000000"/>
        </w:rPr>
        <w:t>). Cz. I. Warszawa 1903.</w:t>
      </w:r>
    </w:p>
    <w:p w:rsidR="00000000" w:rsidRDefault="00872859">
      <w:pPr>
        <w:pStyle w:val="Teksttreci120"/>
        <w:shd w:val="clear" w:color="auto" w:fill="auto"/>
        <w:tabs>
          <w:tab w:val="left" w:pos="914"/>
        </w:tabs>
        <w:ind w:firstLine="0"/>
      </w:pPr>
      <w:r>
        <w:rPr>
          <w:rStyle w:val="Teksttreci12Bezkursywy"/>
          <w:i w:val="0"/>
          <w:iCs w:val="0"/>
          <w:color w:val="000000"/>
        </w:rPr>
        <w:t>Pot.</w:t>
      </w:r>
      <w:r>
        <w:rPr>
          <w:rStyle w:val="Teksttreci12Bezkursywy"/>
          <w:i w:val="0"/>
          <w:iCs w:val="0"/>
          <w:color w:val="000000"/>
        </w:rPr>
        <w:tab/>
        <w:t>—</w:t>
      </w:r>
      <w:r>
        <w:rPr>
          <w:rStyle w:val="Teksttreci12Bezkursywy"/>
          <w:i w:val="0"/>
          <w:iCs w:val="0"/>
          <w:color w:val="000000"/>
        </w:rPr>
        <w:t xml:space="preserve"> F. A. Potocki. </w:t>
      </w:r>
      <w:r>
        <w:rPr>
          <w:rStyle w:val="Teksttreci12"/>
          <w:i/>
          <w:iCs/>
          <w:color w:val="000000"/>
        </w:rPr>
        <w:t>Słownik polskiego i rosyjskiego języka.</w:t>
      </w:r>
      <w:r>
        <w:rPr>
          <w:rStyle w:val="Teksttreci12Bezkursywy"/>
          <w:i w:val="0"/>
          <w:iCs w:val="0"/>
          <w:color w:val="000000"/>
        </w:rPr>
        <w:t xml:space="preserve"> Cz. I, </w:t>
      </w:r>
      <w:r>
        <w:rPr>
          <w:rStyle w:val="Teksttreci12"/>
          <w:i/>
          <w:iCs/>
          <w:color w:val="000000"/>
        </w:rPr>
        <w:t>polsko-rosyjska</w:t>
      </w:r>
      <w:r>
        <w:rPr>
          <w:rStyle w:val="Teksttreci12Bezkursywy"/>
          <w:i w:val="0"/>
          <w:iCs w:val="0"/>
          <w:color w:val="000000"/>
        </w:rPr>
        <w:t>, Lipsk 1877.</w:t>
      </w:r>
    </w:p>
    <w:p w:rsidR="00000000" w:rsidRDefault="00872859">
      <w:pPr>
        <w:pStyle w:val="Teksttreci31"/>
        <w:shd w:val="clear" w:color="auto" w:fill="auto"/>
        <w:tabs>
          <w:tab w:val="left" w:pos="914"/>
        </w:tabs>
        <w:spacing w:after="0" w:line="270" w:lineRule="exact"/>
        <w:jc w:val="both"/>
      </w:pPr>
      <w:r>
        <w:rPr>
          <w:rStyle w:val="Teksttreci3"/>
          <w:color w:val="000000"/>
        </w:rPr>
        <w:t>Pr.</w:t>
      </w:r>
      <w:r>
        <w:rPr>
          <w:rStyle w:val="Teksttreci3"/>
          <w:color w:val="000000"/>
        </w:rPr>
        <w:tab/>
        <w:t xml:space="preserve">— B. Prus, </w:t>
      </w:r>
      <w:r>
        <w:rPr>
          <w:rStyle w:val="Teksttreci3Kursywa"/>
          <w:color w:val="000000"/>
        </w:rPr>
        <w:t>Kroniki.</w:t>
      </w:r>
      <w:r>
        <w:rPr>
          <w:rStyle w:val="Teksttreci3"/>
          <w:color w:val="000000"/>
        </w:rPr>
        <w:t xml:space="preserve"> T. 16, Warszawa 1966.</w:t>
      </w:r>
    </w:p>
    <w:p w:rsidR="00000000" w:rsidRDefault="00872859">
      <w:pPr>
        <w:pStyle w:val="Teksttreci31"/>
        <w:shd w:val="clear" w:color="auto" w:fill="auto"/>
        <w:tabs>
          <w:tab w:val="left" w:pos="933"/>
        </w:tabs>
        <w:spacing w:after="0" w:line="220" w:lineRule="exact"/>
        <w:jc w:val="both"/>
      </w:pPr>
      <w:r>
        <w:rPr>
          <w:rStyle w:val="Teksttreci3Tahoma"/>
          <w:color w:val="000000"/>
        </w:rPr>
        <w:t>RP</w:t>
      </w:r>
      <w:r>
        <w:rPr>
          <w:rStyle w:val="Teksttreci3Tahoma"/>
          <w:color w:val="000000"/>
        </w:rPr>
        <w:tab/>
      </w:r>
      <w:r>
        <w:rPr>
          <w:rStyle w:val="Teksttreci3"/>
          <w:color w:val="000000"/>
        </w:rPr>
        <w:t>_ „Rok Polski” (Kraków).</w:t>
      </w:r>
    </w:p>
    <w:p w:rsidR="00000000" w:rsidRDefault="00872859">
      <w:pPr>
        <w:pStyle w:val="Teksttreci120"/>
        <w:shd w:val="clear" w:color="auto" w:fill="auto"/>
        <w:spacing w:line="282" w:lineRule="exact"/>
        <w:ind w:left="1340"/>
        <w:jc w:val="left"/>
      </w:pPr>
      <w:r>
        <w:rPr>
          <w:rStyle w:val="Teksttreci12Bezkursywy"/>
          <w:i w:val="0"/>
          <w:iCs w:val="0"/>
          <w:color w:val="000000"/>
        </w:rPr>
        <w:t xml:space="preserve">Satk. — II. Satkiewicz, </w:t>
      </w:r>
      <w:r>
        <w:rPr>
          <w:rStyle w:val="Teksttreci12"/>
          <w:i/>
          <w:iCs/>
          <w:color w:val="000000"/>
        </w:rPr>
        <w:t>Produktywne typy słowotwórcze współczesnego języka ogólnopolskiego</w:t>
      </w:r>
      <w:r>
        <w:rPr>
          <w:rStyle w:val="Teksttreci12Bezkursywy"/>
          <w:i w:val="0"/>
          <w:iCs w:val="0"/>
          <w:color w:val="000000"/>
        </w:rPr>
        <w:t>, Warszawa 1969.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</w:pPr>
      <w:r>
        <w:rPr>
          <w:rStyle w:val="Teksttreci3"/>
          <w:color w:val="000000"/>
          <w:lang w:val="de-DE" w:eastAsia="de-DE"/>
        </w:rPr>
        <w:t xml:space="preserve">Seif. </w:t>
      </w:r>
      <w:r>
        <w:rPr>
          <w:rStyle w:val="Teksttreci3"/>
          <w:color w:val="000000"/>
        </w:rPr>
        <w:t xml:space="preserve">— T. Seifert, </w:t>
      </w:r>
      <w:r>
        <w:rPr>
          <w:rStyle w:val="Teksttreci3Kursywa"/>
          <w:color w:val="000000"/>
        </w:rPr>
        <w:t>Polskie bilansoznawstwo</w:t>
      </w:r>
      <w:r>
        <w:rPr>
          <w:rStyle w:val="Teksttreci3"/>
          <w:color w:val="000000"/>
        </w:rPr>
        <w:t>, Lwów-Warszawa 1930.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</w:pPr>
      <w:r>
        <w:rPr>
          <w:rStyle w:val="Teksttreci3"/>
          <w:color w:val="000000"/>
        </w:rPr>
        <w:t xml:space="preserve">SJPD — </w:t>
      </w:r>
      <w:r>
        <w:rPr>
          <w:rStyle w:val="Teksttreci3Kursywa"/>
          <w:color w:val="000000"/>
        </w:rPr>
        <w:t>Słownik języka polskiego</w:t>
      </w:r>
      <w:r>
        <w:rPr>
          <w:rStyle w:val="Teksttreci3"/>
          <w:color w:val="000000"/>
        </w:rPr>
        <w:t xml:space="preserve">, pod red. W. Doroszewskiego, t. </w:t>
      </w:r>
      <w:r>
        <w:rPr>
          <w:rStyle w:val="Teksttreci3"/>
          <w:color w:val="000000"/>
          <w:lang w:val="cs-CZ" w:eastAsia="cs-CZ"/>
        </w:rPr>
        <w:t>I</w:t>
      </w:r>
      <w:r>
        <w:rPr>
          <w:rStyle w:val="Teksttreci3"/>
          <w:color w:val="000000"/>
          <w:lang w:val="ru-RU" w:eastAsia="ru-RU"/>
        </w:rPr>
        <w:t xml:space="preserve">-Х, </w:t>
      </w:r>
      <w:r>
        <w:rPr>
          <w:rStyle w:val="Teksttreci3"/>
          <w:color w:val="000000"/>
        </w:rPr>
        <w:t>Warszawa 1958-1968.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 w:right="500" w:hanging="1340"/>
      </w:pPr>
      <w:r>
        <w:rPr>
          <w:rStyle w:val="Teksttreci3"/>
          <w:color w:val="000000"/>
        </w:rPr>
        <w:t xml:space="preserve">SJPDor.(s) — </w:t>
      </w:r>
      <w:r>
        <w:rPr>
          <w:rStyle w:val="Teksttreci3Kursywa"/>
          <w:color w:val="000000"/>
        </w:rPr>
        <w:t>Słownik języka polskiego</w:t>
      </w:r>
      <w:r>
        <w:rPr>
          <w:rStyle w:val="Teksttreci3"/>
          <w:color w:val="000000"/>
        </w:rPr>
        <w:t>, pod red. W. Doroszewskiego,</w:t>
      </w:r>
      <w:r>
        <w:rPr>
          <w:rStyle w:val="Teksttreci3"/>
          <w:color w:val="000000"/>
        </w:rPr>
        <w:t xml:space="preserve"> t. XI: suplement. Warszawa 1969.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</w:pPr>
      <w:r>
        <w:rPr>
          <w:rStyle w:val="Teksttreci3"/>
          <w:color w:val="000000"/>
        </w:rPr>
        <w:t xml:space="preserve">SJPL — M. S. B. Linde. </w:t>
      </w:r>
      <w:r>
        <w:rPr>
          <w:rStyle w:val="Teksttreci3Kursywa"/>
          <w:color w:val="000000"/>
        </w:rPr>
        <w:t>Słownik jeżyka polskiego</w:t>
      </w:r>
      <w:r>
        <w:rPr>
          <w:rStyle w:val="Teksttreci3"/>
          <w:color w:val="000000"/>
        </w:rPr>
        <w:t xml:space="preserve">, t. </w:t>
      </w:r>
      <w:r>
        <w:rPr>
          <w:rStyle w:val="Teksttreci3"/>
          <w:color w:val="000000"/>
          <w:lang w:val="de-DE" w:eastAsia="de-DE"/>
        </w:rPr>
        <w:t xml:space="preserve">I-V1, </w:t>
      </w:r>
      <w:r>
        <w:rPr>
          <w:rStyle w:val="Teksttreci3"/>
          <w:color w:val="000000"/>
        </w:rPr>
        <w:t>Lwów 1854-1860.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 w:right="1180" w:hanging="1340"/>
      </w:pPr>
      <w:r>
        <w:rPr>
          <w:rStyle w:val="Teksttreci3"/>
          <w:color w:val="000000"/>
        </w:rPr>
        <w:lastRenderedPageBreak/>
        <w:t xml:space="preserve">SJPLehr — </w:t>
      </w:r>
      <w:r>
        <w:rPr>
          <w:rStyle w:val="Teksttreci3Kursywa"/>
          <w:color w:val="000000"/>
        </w:rPr>
        <w:t>Słownik języka polskiego</w:t>
      </w:r>
      <w:r>
        <w:rPr>
          <w:rStyle w:val="Teksttreci3"/>
          <w:color w:val="000000"/>
        </w:rPr>
        <w:t>. pod red. T. Lehra-Spławińskiego, t. I-II, Warszawa 1935-1939.</w:t>
      </w:r>
    </w:p>
    <w:p w:rsidR="00000000" w:rsidRDefault="00872859">
      <w:pPr>
        <w:pStyle w:val="Teksttreci31"/>
        <w:shd w:val="clear" w:color="auto" w:fill="auto"/>
        <w:tabs>
          <w:tab w:val="left" w:pos="933"/>
        </w:tabs>
        <w:spacing w:after="0" w:line="264" w:lineRule="exact"/>
        <w:jc w:val="both"/>
      </w:pPr>
      <w:r>
        <w:rPr>
          <w:rStyle w:val="Teksttreci3"/>
          <w:color w:val="000000"/>
        </w:rPr>
        <w:t>Sk.</w:t>
      </w:r>
      <w:r>
        <w:rPr>
          <w:rStyle w:val="Teksttreci3"/>
          <w:color w:val="000000"/>
        </w:rPr>
        <w:tab/>
        <w:t>— „Skamander" (Warszawa).</w:t>
      </w:r>
    </w:p>
    <w:p w:rsidR="00000000" w:rsidRDefault="00872859">
      <w:pPr>
        <w:pStyle w:val="Teksttreci120"/>
        <w:shd w:val="clear" w:color="auto" w:fill="auto"/>
        <w:tabs>
          <w:tab w:val="left" w:pos="933"/>
        </w:tabs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>Sm.</w:t>
      </w:r>
      <w:r>
        <w:rPr>
          <w:rStyle w:val="Teksttreci12Bezkursywy"/>
          <w:i w:val="0"/>
          <w:iCs w:val="0"/>
          <w:color w:val="000000"/>
        </w:rPr>
        <w:tab/>
        <w:t xml:space="preserve">— T. Smółkowa, </w:t>
      </w:r>
      <w:r>
        <w:rPr>
          <w:rStyle w:val="Teksttreci12"/>
          <w:i/>
          <w:iCs/>
          <w:color w:val="000000"/>
        </w:rPr>
        <w:t>Nowe słownictwo polskie. Badania rzeczowników</w:t>
      </w:r>
      <w:r>
        <w:rPr>
          <w:rStyle w:val="Teksttreci12Bezkursywy"/>
          <w:i w:val="0"/>
          <w:iCs w:val="0"/>
          <w:color w:val="000000"/>
        </w:rPr>
        <w:t xml:space="preserve">, </w:t>
      </w:r>
      <w:r>
        <w:rPr>
          <w:rStyle w:val="Teksttreci12Bezkursywy"/>
          <w:i w:val="0"/>
          <w:iCs w:val="0"/>
          <w:color w:val="000000"/>
          <w:lang w:val="de-DE" w:eastAsia="de-DE"/>
        </w:rPr>
        <w:t>Wroc</w:t>
      </w:r>
      <w:r>
        <w:rPr>
          <w:rStyle w:val="Teksttreci12Bezkursywy"/>
          <w:i w:val="0"/>
          <w:iCs w:val="0"/>
          <w:color w:val="000000"/>
        </w:rPr>
        <w:t>ł</w:t>
      </w:r>
      <w:r>
        <w:rPr>
          <w:rStyle w:val="Teksttreci12Bezkursywy"/>
          <w:i w:val="0"/>
          <w:iCs w:val="0"/>
          <w:color w:val="000000"/>
          <w:lang w:val="de-DE" w:eastAsia="de-DE"/>
        </w:rPr>
        <w:t xml:space="preserve">aw </w:t>
      </w:r>
      <w:r>
        <w:rPr>
          <w:rStyle w:val="Teksttreci12Bezkursywy"/>
          <w:i w:val="0"/>
          <w:iCs w:val="0"/>
          <w:color w:val="000000"/>
        </w:rPr>
        <w:t>etc. 1976.</w:t>
      </w:r>
    </w:p>
    <w:p w:rsidR="00000000" w:rsidRDefault="00872859">
      <w:pPr>
        <w:pStyle w:val="Teksttreci120"/>
        <w:shd w:val="clear" w:color="auto" w:fill="auto"/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 xml:space="preserve">Sm. Tek. — T. Smółkowa, D. Tekiel, </w:t>
      </w:r>
      <w:r>
        <w:rPr>
          <w:rStyle w:val="Teksttreci12"/>
          <w:i/>
          <w:iCs/>
          <w:color w:val="000000"/>
        </w:rPr>
        <w:t>Nowe słownictwo polskie. Przymiotniki i przysłówki</w:t>
      </w:r>
      <w:r>
        <w:rPr>
          <w:rStyle w:val="Teksttreci12Bezkursywy"/>
          <w:i w:val="0"/>
          <w:iCs w:val="0"/>
          <w:color w:val="000000"/>
        </w:rPr>
        <w:t>.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/>
      </w:pPr>
      <w:r>
        <w:rPr>
          <w:rStyle w:val="Teksttreci3"/>
          <w:color w:val="000000"/>
          <w:lang w:val="en-US" w:eastAsia="en-US"/>
        </w:rPr>
        <w:t xml:space="preserve">Wroclaw </w:t>
      </w:r>
      <w:r>
        <w:rPr>
          <w:rStyle w:val="Teksttreci3"/>
          <w:color w:val="000000"/>
        </w:rPr>
        <w:t>etc. 1977.</w:t>
      </w:r>
    </w:p>
    <w:p w:rsidR="00000000" w:rsidRDefault="00872859">
      <w:pPr>
        <w:pStyle w:val="Teksttreci120"/>
        <w:shd w:val="clear" w:color="auto" w:fill="auto"/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 xml:space="preserve">SNP — </w:t>
      </w:r>
      <w:r>
        <w:rPr>
          <w:rStyle w:val="Teksttreci12"/>
          <w:i/>
          <w:iCs/>
          <w:color w:val="000000"/>
        </w:rPr>
        <w:t>Słownik nazw pracowników w przemyśle i rzemiośle</w:t>
      </w:r>
      <w:r>
        <w:rPr>
          <w:rStyle w:val="Teksttreci12Bezkursywy"/>
          <w:i w:val="0"/>
          <w:iCs w:val="0"/>
          <w:color w:val="000000"/>
        </w:rPr>
        <w:t xml:space="preserve">, pod red. A. Romana i </w:t>
      </w:r>
      <w:r>
        <w:rPr>
          <w:rStyle w:val="Teksttreci12Bezkursywy"/>
          <w:i w:val="0"/>
          <w:iCs w:val="0"/>
          <w:color w:val="000000"/>
          <w:lang w:val="en-US" w:eastAsia="en-US"/>
        </w:rPr>
        <w:t>in..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/>
      </w:pPr>
      <w:r>
        <w:rPr>
          <w:rStyle w:val="Teksttreci3"/>
          <w:color w:val="000000"/>
        </w:rPr>
        <w:t>Wa</w:t>
      </w:r>
      <w:r>
        <w:rPr>
          <w:rStyle w:val="Teksttreci3"/>
          <w:color w:val="000000"/>
        </w:rPr>
        <w:t>rszawa 1939.</w:t>
      </w:r>
    </w:p>
    <w:p w:rsidR="00000000" w:rsidRDefault="00872859">
      <w:pPr>
        <w:pStyle w:val="Teksttreci120"/>
        <w:shd w:val="clear" w:color="auto" w:fill="auto"/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 xml:space="preserve">SPWT — </w:t>
      </w:r>
      <w:r>
        <w:rPr>
          <w:rStyle w:val="Teksttreci12"/>
          <w:i/>
          <w:iCs/>
          <w:color w:val="000000"/>
        </w:rPr>
        <w:t>Słownik polskich wyrazów technicznych z podaniem ich znaczenia i równoważników</w:t>
      </w:r>
    </w:p>
    <w:p w:rsidR="00000000" w:rsidRDefault="00872859">
      <w:pPr>
        <w:pStyle w:val="Teksttreci120"/>
        <w:shd w:val="clear" w:color="auto" w:fill="auto"/>
        <w:spacing w:line="264" w:lineRule="exact"/>
        <w:ind w:left="1340" w:firstLine="0"/>
        <w:jc w:val="left"/>
      </w:pPr>
      <w:r>
        <w:rPr>
          <w:rStyle w:val="Teksttreci12"/>
          <w:i/>
          <w:iCs/>
          <w:color w:val="000000"/>
        </w:rPr>
        <w:t>w językach obcych.</w:t>
      </w:r>
      <w:r>
        <w:rPr>
          <w:rStyle w:val="Teksttreci12Bezkursywy"/>
          <w:i w:val="0"/>
          <w:iCs w:val="0"/>
          <w:color w:val="000000"/>
        </w:rPr>
        <w:t xml:space="preserve"> Dział 12: </w:t>
      </w:r>
      <w:r>
        <w:rPr>
          <w:rStyle w:val="Teksttreci12"/>
          <w:i/>
          <w:iCs/>
          <w:color w:val="000000"/>
        </w:rPr>
        <w:t>Fizyka, chemia.</w:t>
      </w:r>
      <w:r>
        <w:rPr>
          <w:rStyle w:val="Teksttreci12Bezkursywy"/>
          <w:i w:val="0"/>
          <w:iCs w:val="0"/>
          <w:color w:val="000000"/>
        </w:rPr>
        <w:t xml:space="preserve"> Poddział 3: </w:t>
      </w:r>
      <w:r>
        <w:rPr>
          <w:rStyle w:val="Teksttreci12"/>
          <w:i/>
          <w:iCs/>
          <w:color w:val="000000"/>
        </w:rPr>
        <w:t>Elektryczność i magnetyzm</w:t>
      </w:r>
      <w:r>
        <w:rPr>
          <w:rStyle w:val="Teksttreci12Bezkursywy"/>
          <w:i w:val="0"/>
          <w:iCs w:val="0"/>
          <w:color w:val="000000"/>
        </w:rPr>
        <w:t>, Warszawa 1939.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 w:hanging="1340"/>
      </w:pPr>
      <w:r>
        <w:rPr>
          <w:rStyle w:val="Teksttreci3"/>
          <w:color w:val="000000"/>
        </w:rPr>
        <w:t xml:space="preserve">SW —J. Karłowicz, </w:t>
      </w:r>
      <w:r>
        <w:rPr>
          <w:rStyle w:val="Teksttreci310"/>
          <w:color w:val="000000"/>
        </w:rPr>
        <w:t xml:space="preserve">A. </w:t>
      </w:r>
      <w:r>
        <w:rPr>
          <w:rStyle w:val="Teksttreci3"/>
          <w:color w:val="000000"/>
        </w:rPr>
        <w:t xml:space="preserve">A. Kryński, W. Niedźwiedzki. </w:t>
      </w:r>
      <w:r>
        <w:rPr>
          <w:rStyle w:val="Teksttreci3Kursywa"/>
          <w:color w:val="000000"/>
        </w:rPr>
        <w:t>Sł</w:t>
      </w:r>
      <w:r>
        <w:rPr>
          <w:rStyle w:val="Teksttreci3Kursywa"/>
          <w:color w:val="000000"/>
        </w:rPr>
        <w:t>ownik języka polskiego</w:t>
      </w:r>
      <w:r>
        <w:rPr>
          <w:rStyle w:val="Teksttreci3"/>
          <w:color w:val="000000"/>
        </w:rPr>
        <w:t xml:space="preserve">, t. </w:t>
      </w:r>
      <w:r>
        <w:rPr>
          <w:rStyle w:val="Teksttreci3"/>
          <w:color w:val="000000"/>
          <w:lang w:val="en-US" w:eastAsia="en-US"/>
        </w:rPr>
        <w:t xml:space="preserve">I-VIII, </w:t>
      </w:r>
      <w:r>
        <w:rPr>
          <w:rStyle w:val="Teksttreci3"/>
          <w:color w:val="000000"/>
        </w:rPr>
        <w:t>Warszawa 1900*1927.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</w:pPr>
      <w:r>
        <w:rPr>
          <w:rStyle w:val="Teksttreci3"/>
          <w:color w:val="000000"/>
        </w:rPr>
        <w:t xml:space="preserve">SWil. — A. Zdanowicz i </w:t>
      </w:r>
      <w:r>
        <w:rPr>
          <w:rStyle w:val="Teksttreci3"/>
          <w:color w:val="000000"/>
          <w:lang w:val="en-US" w:eastAsia="en-US"/>
        </w:rPr>
        <w:t xml:space="preserve">in.. </w:t>
      </w:r>
      <w:r>
        <w:rPr>
          <w:rStyle w:val="Teksttreci3Kursywa"/>
          <w:color w:val="000000"/>
        </w:rPr>
        <w:t>Słownik jeżyka polskiego</w:t>
      </w:r>
      <w:r>
        <w:rPr>
          <w:rStyle w:val="Teksttreci3"/>
          <w:color w:val="000000"/>
        </w:rPr>
        <w:t>, t. I-II, Wilno 1861.</w:t>
      </w:r>
    </w:p>
    <w:p w:rsidR="00000000" w:rsidRDefault="00872859">
      <w:pPr>
        <w:pStyle w:val="Teksttreci120"/>
        <w:shd w:val="clear" w:color="auto" w:fill="auto"/>
        <w:tabs>
          <w:tab w:val="left" w:pos="933"/>
        </w:tabs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>Tek.</w:t>
      </w:r>
      <w:r>
        <w:rPr>
          <w:rStyle w:val="Teksttreci12Bezkursywy"/>
          <w:i w:val="0"/>
          <w:iCs w:val="0"/>
          <w:color w:val="000000"/>
        </w:rPr>
        <w:tab/>
        <w:t xml:space="preserve">— </w:t>
      </w:r>
      <w:r>
        <w:rPr>
          <w:rStyle w:val="Teksttreci12"/>
          <w:i/>
          <w:iCs/>
          <w:color w:val="000000"/>
        </w:rPr>
        <w:t>Nowe słownictwo polskie. Materiały z prasy lat 1972-1981.</w:t>
      </w:r>
      <w:r>
        <w:rPr>
          <w:rStyle w:val="Teksttreci12Bezkursywy"/>
          <w:i w:val="0"/>
          <w:iCs w:val="0"/>
          <w:color w:val="000000"/>
        </w:rPr>
        <w:t xml:space="preserve"> Cz. I-II, pod red. D. Tekiel,</w:t>
      </w:r>
    </w:p>
    <w:p w:rsidR="00000000" w:rsidRDefault="00872859">
      <w:pPr>
        <w:pStyle w:val="Teksttreci31"/>
        <w:shd w:val="clear" w:color="auto" w:fill="auto"/>
        <w:spacing w:after="0" w:line="264" w:lineRule="exact"/>
        <w:ind w:left="1340"/>
      </w:pPr>
      <w:r>
        <w:rPr>
          <w:rStyle w:val="Teksttreci3"/>
          <w:color w:val="000000"/>
        </w:rPr>
        <w:t>Wrocław etc. 1988-1989.</w:t>
      </w:r>
    </w:p>
    <w:p w:rsidR="00000000" w:rsidRDefault="00872859">
      <w:pPr>
        <w:pStyle w:val="Teksttreci31"/>
        <w:shd w:val="clear" w:color="auto" w:fill="auto"/>
        <w:tabs>
          <w:tab w:val="left" w:pos="933"/>
        </w:tabs>
        <w:spacing w:after="0" w:line="264" w:lineRule="exact"/>
        <w:jc w:val="both"/>
      </w:pPr>
      <w:r>
        <w:rPr>
          <w:rStyle w:val="Teksttreci3"/>
          <w:color w:val="000000"/>
        </w:rPr>
        <w:t>TH</w:t>
      </w:r>
      <w:r>
        <w:rPr>
          <w:rStyle w:val="Teksttreci3"/>
          <w:color w:val="000000"/>
        </w:rPr>
        <w:tab/>
        <w:t>— „</w:t>
      </w:r>
      <w:r>
        <w:rPr>
          <w:rStyle w:val="Teksttreci3"/>
          <w:color w:val="000000"/>
        </w:rPr>
        <w:t>Tygodnik Handlowy" (Warszawa).</w:t>
      </w:r>
    </w:p>
    <w:p w:rsidR="00000000" w:rsidRDefault="00872859">
      <w:pPr>
        <w:pStyle w:val="Teksttreci120"/>
        <w:shd w:val="clear" w:color="auto" w:fill="auto"/>
        <w:tabs>
          <w:tab w:val="left" w:pos="933"/>
        </w:tabs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>Top.</w:t>
      </w:r>
      <w:r>
        <w:rPr>
          <w:rStyle w:val="Teksttreci12Bezkursywy"/>
          <w:i w:val="0"/>
          <w:iCs w:val="0"/>
          <w:color w:val="000000"/>
        </w:rPr>
        <w:tab/>
        <w:t xml:space="preserve">— G. Topór, </w:t>
      </w:r>
      <w:r>
        <w:rPr>
          <w:rStyle w:val="Teksttreci12"/>
          <w:i/>
          <w:iCs/>
          <w:color w:val="000000"/>
        </w:rPr>
        <w:t>Odbudowanie Polski. Trzy rozprawy polityczne</w:t>
      </w:r>
      <w:r>
        <w:rPr>
          <w:rStyle w:val="Teksttreci12Bezkursywy"/>
          <w:i w:val="0"/>
          <w:iCs w:val="0"/>
          <w:color w:val="000000"/>
        </w:rPr>
        <w:t>, Lwów 1904.</w:t>
      </w:r>
    </w:p>
    <w:p w:rsidR="00000000" w:rsidRDefault="00872859">
      <w:pPr>
        <w:pStyle w:val="Teksttreci31"/>
        <w:shd w:val="clear" w:color="auto" w:fill="auto"/>
        <w:tabs>
          <w:tab w:val="left" w:pos="933"/>
        </w:tabs>
        <w:spacing w:after="0" w:line="264" w:lineRule="exact"/>
        <w:jc w:val="both"/>
      </w:pPr>
      <w:r>
        <w:rPr>
          <w:rStyle w:val="Teksttreci3"/>
          <w:color w:val="000000"/>
          <w:lang w:val="en-US" w:eastAsia="en-US"/>
        </w:rPr>
        <w:t>Vinc.</w:t>
      </w:r>
      <w:r>
        <w:rPr>
          <w:rStyle w:val="Teksttreci3"/>
          <w:color w:val="000000"/>
          <w:lang w:val="en-US" w:eastAsia="en-US"/>
        </w:rPr>
        <w:tab/>
      </w:r>
      <w:r>
        <w:rPr>
          <w:rStyle w:val="Teksttreci3"/>
          <w:color w:val="000000"/>
        </w:rPr>
        <w:t xml:space="preserve">— S. </w:t>
      </w:r>
      <w:r>
        <w:rPr>
          <w:rStyle w:val="Teksttreci3"/>
          <w:color w:val="000000"/>
          <w:lang w:val="en-US" w:eastAsia="en-US"/>
        </w:rPr>
        <w:t xml:space="preserve">Vincenz, </w:t>
      </w:r>
      <w:r>
        <w:rPr>
          <w:rStyle w:val="Teksttreci3Kursywa"/>
          <w:color w:val="000000"/>
        </w:rPr>
        <w:t>Na wysokiej połoninie</w:t>
      </w:r>
      <w:r>
        <w:rPr>
          <w:rStyle w:val="Teksttreci3"/>
          <w:color w:val="000000"/>
        </w:rPr>
        <w:t>, Warszawa 1936.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</w:pPr>
      <w:r>
        <w:rPr>
          <w:rStyle w:val="Teksttreci3"/>
          <w:color w:val="000000"/>
        </w:rPr>
        <w:t xml:space="preserve">Zagr. — A. Zagrodnikowa, </w:t>
      </w:r>
      <w:r>
        <w:rPr>
          <w:rStyle w:val="Teksttreci3Kursywa"/>
          <w:color w:val="000000"/>
        </w:rPr>
        <w:t>Nowe wyrazy i wyrażenia w prasie</w:t>
      </w:r>
      <w:r>
        <w:rPr>
          <w:rStyle w:val="Teksttreci3"/>
          <w:color w:val="000000"/>
        </w:rPr>
        <w:t>, Kraków 1982.</w:t>
      </w:r>
    </w:p>
    <w:p w:rsidR="00000000" w:rsidRDefault="00872859">
      <w:pPr>
        <w:pStyle w:val="Teksttreci120"/>
        <w:shd w:val="clear" w:color="auto" w:fill="auto"/>
        <w:spacing w:line="264" w:lineRule="exact"/>
        <w:ind w:firstLine="0"/>
      </w:pPr>
      <w:r>
        <w:rPr>
          <w:rStyle w:val="Teksttreci12Bezkursywy"/>
          <w:i w:val="0"/>
          <w:iCs w:val="0"/>
          <w:color w:val="000000"/>
        </w:rPr>
        <w:t>Zaw. — K. W. Zawodziń</w:t>
      </w:r>
      <w:r>
        <w:rPr>
          <w:rStyle w:val="Teksttreci12Bezkursywy"/>
          <w:i w:val="0"/>
          <w:iCs w:val="0"/>
          <w:color w:val="000000"/>
        </w:rPr>
        <w:t xml:space="preserve">ski, </w:t>
      </w:r>
      <w:r>
        <w:rPr>
          <w:rStyle w:val="Teksttreci12"/>
          <w:i/>
          <w:iCs/>
          <w:color w:val="000000"/>
        </w:rPr>
        <w:t>Pegaz to nie samochód bezkołowy. Szkice krytyczne</w:t>
      </w:r>
      <w:r>
        <w:rPr>
          <w:rStyle w:val="Teksttreci12Bezkursywy"/>
          <w:i w:val="0"/>
          <w:iCs w:val="0"/>
          <w:color w:val="000000"/>
        </w:rPr>
        <w:t>, Warszawa 1989.</w:t>
      </w:r>
    </w:p>
    <w:p w:rsidR="00000000" w:rsidRDefault="00872859">
      <w:pPr>
        <w:pStyle w:val="Teksttreci31"/>
        <w:shd w:val="clear" w:color="auto" w:fill="auto"/>
        <w:spacing w:after="0" w:line="264" w:lineRule="exact"/>
        <w:jc w:val="both"/>
        <w:sectPr w:rsidR="00000000">
          <w:headerReference w:type="even" r:id="rId42"/>
          <w:headerReference w:type="default" r:id="rId43"/>
          <w:pgSz w:w="11900" w:h="16840"/>
          <w:pgMar w:top="1421" w:right="1159" w:bottom="736" w:left="704" w:header="0" w:footer="3" w:gutter="0"/>
          <w:pgNumType w:start="193"/>
          <w:cols w:space="720"/>
          <w:noEndnote/>
          <w:docGrid w:linePitch="360"/>
        </w:sectPr>
      </w:pPr>
      <w:r>
        <w:rPr>
          <w:rStyle w:val="Teksttreci3"/>
          <w:color w:val="000000"/>
        </w:rPr>
        <w:t xml:space="preserve">Żer. — S. Żeromski, </w:t>
      </w:r>
      <w:r>
        <w:rPr>
          <w:rStyle w:val="Teksttreci3Kursywa"/>
          <w:color w:val="000000"/>
        </w:rPr>
        <w:t>Dzienniki</w:t>
      </w:r>
      <w:r>
        <w:rPr>
          <w:rStyle w:val="Teksttreci3"/>
          <w:color w:val="000000"/>
        </w:rPr>
        <w:t xml:space="preserve"> (Wybór), Wrocław etc. 1980.</w:t>
      </w:r>
    </w:p>
    <w:p w:rsidR="00000000" w:rsidRDefault="00872859">
      <w:pPr>
        <w:pStyle w:val="Nagwek30"/>
        <w:keepNext/>
        <w:keepLines/>
        <w:shd w:val="clear" w:color="auto" w:fill="auto"/>
        <w:spacing w:before="0" w:after="1004" w:line="340" w:lineRule="exact"/>
        <w:ind w:right="20"/>
      </w:pPr>
      <w:bookmarkStart w:id="3" w:name="bookmark3"/>
      <w:r>
        <w:rPr>
          <w:rStyle w:val="Nagwek3"/>
          <w:color w:val="000000"/>
        </w:rPr>
        <w:lastRenderedPageBreak/>
        <w:t>METAFORA SYNESTEZYJNA</w:t>
      </w:r>
      <w:bookmarkEnd w:id="3"/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>Atrakcyjność</w:t>
      </w:r>
      <w:r>
        <w:rPr>
          <w:rStyle w:val="Teksttreci2"/>
          <w:color w:val="000000"/>
        </w:rPr>
        <w:t xml:space="preserve"> metafory jako tematu licznych opracowań naukowych opiera się w głównej mierze na fakcie, iż problematyka ta, jak żadna inna, wręcz wy</w:t>
      </w:r>
      <w:r>
        <w:rPr>
          <w:rStyle w:val="Teksttreci2"/>
          <w:color w:val="000000"/>
        </w:rPr>
        <w:softHyphen/>
        <w:t>maga od autora określenia się w kluczowych zagadnieniach filozoficzno-językowych, które można w uproszczeniu sprowadzić d</w:t>
      </w:r>
      <w:r>
        <w:rPr>
          <w:rStyle w:val="Teksttreci2"/>
          <w:color w:val="000000"/>
        </w:rPr>
        <w:t>o kwestii operacyjnych możliwości języka ucieleśniającego wizję transcendentnego świata. Zachodzi wyraźna współzależność między określoną postawą epistemologiczną a uję</w:t>
      </w:r>
      <w:r>
        <w:rPr>
          <w:rStyle w:val="Teksttreci2"/>
          <w:color w:val="000000"/>
        </w:rPr>
        <w:softHyphen/>
        <w:t xml:space="preserve">ciem stopnia zmetaforyzowania języka. Dwa przeciwstawne ujęcia można sprowadzić do dwu </w:t>
      </w:r>
      <w:r>
        <w:rPr>
          <w:rStyle w:val="Teksttreci2"/>
          <w:color w:val="000000"/>
        </w:rPr>
        <w:t>typów, które, jako typy właśnie, konkretyzowane są przez mniej „czyste”, lecz za to realne, stanowiska badawcze.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</w:pPr>
      <w:r>
        <w:rPr>
          <w:rStyle w:val="Teksttreci2"/>
          <w:color w:val="000000"/>
        </w:rPr>
        <w:t>W typie pierwszym świat jest zasadniczo poznawalny, a składające się nań stany rzeczy są powiązane relacją przyczynowo-skutkową.</w:t>
      </w:r>
      <w:r>
        <w:rPr>
          <w:rStyle w:val="Teksttreci2"/>
          <w:color w:val="000000"/>
        </w:rPr>
        <w:t xml:space="preserve"> Poznanie przebie</w:t>
      </w:r>
      <w:r>
        <w:rPr>
          <w:rStyle w:val="Teksttreci2"/>
          <w:color w:val="000000"/>
        </w:rPr>
        <w:softHyphen/>
        <w:t>ga w sposób atomistyczny, poprzez szczegółową ich analizę. Wiedza stanowi sumę owych analiz, a poszerza się w miarę wzrostu liczby i precyzji danych o wyodrębnionych i empirycznie poznanych fragmentach rzeczywistości, w miarę ujednolicani</w:t>
      </w:r>
      <w:r>
        <w:rPr>
          <w:rStyle w:val="Teksttreci2"/>
          <w:color w:val="000000"/>
        </w:rPr>
        <w:t>a kryteriów, wzbogacania systemu relacji oraz doskona</w:t>
      </w:r>
      <w:r>
        <w:rPr>
          <w:rStyle w:val="Teksttreci2"/>
          <w:color w:val="000000"/>
        </w:rPr>
        <w:softHyphen/>
        <w:t>lenia języka opisu. Język ten jest sformalizowanym językiem nauki, korzysta</w:t>
      </w:r>
      <w:r>
        <w:rPr>
          <w:rStyle w:val="Teksttreci2"/>
          <w:color w:val="000000"/>
        </w:rPr>
        <w:softHyphen/>
        <w:t>jącym z liczb i formuł logicznych. Ma jednakże odniesienie do języka naturalnego, który jawi się jako odbicie zdroworozsądkowe</w:t>
      </w:r>
      <w:r>
        <w:rPr>
          <w:rStyle w:val="Teksttreci2"/>
          <w:color w:val="000000"/>
        </w:rPr>
        <w:t>j, „naturalnej” wersji świata i jako narzędzie gwarantujące, m.in. poprzez swe strukturalne możliwości kategoryzacyjne i referencjalne, intersubiektywność poznanej prawdy. Cechująca, przeciwstawny językowi potocznemu, język poetycki me</w:t>
      </w:r>
      <w:r>
        <w:rPr>
          <w:rStyle w:val="Teksttreci2"/>
          <w:color w:val="000000"/>
        </w:rPr>
        <w:softHyphen/>
        <w:t>tafora jest czymś wy</w:t>
      </w:r>
      <w:r>
        <w:rPr>
          <w:rStyle w:val="Teksttreci2"/>
          <w:color w:val="000000"/>
        </w:rPr>
        <w:t>jątkowym, odchyleniem od normy, językową anarchią, dewiacją w zakresie reguł subkategoryzacji, „skróconym porównaniem” w stosunku do prostego i oczywistego stwierdzenia obiektywnego faktu.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20"/>
        <w:jc w:val="both"/>
        <w:sectPr w:rsidR="00000000">
          <w:headerReference w:type="even" r:id="rId44"/>
          <w:headerReference w:type="default" r:id="rId45"/>
          <w:pgSz w:w="11900" w:h="16840"/>
          <w:pgMar w:top="1984" w:right="1677" w:bottom="1984" w:left="617" w:header="0" w:footer="3" w:gutter="0"/>
          <w:pgNumType w:start="43"/>
          <w:cols w:space="720"/>
          <w:noEndnote/>
          <w:docGrid w:linePitch="360"/>
        </w:sectPr>
      </w:pPr>
      <w:r>
        <w:rPr>
          <w:rStyle w:val="Teksttreci2"/>
          <w:color w:val="000000"/>
        </w:rPr>
        <w:t>Typ przeciwstawny zakłada zasadniczą niepoznawalność świata. Wiedza</w:t>
      </w:r>
      <w:r>
        <w:rPr>
          <w:rStyle w:val="Teksttreci2"/>
          <w:color w:val="000000"/>
        </w:rPr>
        <w:t xml:space="preserve"> o nim jest zawsze przybliżeniem, modyfikowanym przez osobowość podmio</w:t>
      </w:r>
      <w:r>
        <w:rPr>
          <w:rStyle w:val="Teksttreci2"/>
          <w:color w:val="000000"/>
        </w:rPr>
        <w:softHyphen/>
        <w:t>tu. Porządek świata może mu się ujawnić bezpośrednio w błysku intuicji ogarniającej (nigdy do końca) całość bytu. Zindywidualizowana wiedza, doty</w:t>
      </w:r>
      <w:r>
        <w:rPr>
          <w:rStyle w:val="Teksttreci2"/>
          <w:color w:val="000000"/>
        </w:rPr>
        <w:softHyphen/>
        <w:t>cząca jednostkowych, płynnych i w grunc</w:t>
      </w:r>
      <w:r>
        <w:rPr>
          <w:rStyle w:val="Teksttreci2"/>
          <w:color w:val="000000"/>
        </w:rPr>
        <w:t>ie rzeczy niemożliwych do wyod</w:t>
      </w:r>
      <w:r>
        <w:rPr>
          <w:rStyle w:val="Teksttreci2"/>
          <w:color w:val="000000"/>
        </w:rPr>
        <w:softHyphen/>
        <w:t>rębnienia zjawisk, dając wgląd w niepodzielną harmonię rzeczywistości,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both"/>
      </w:pPr>
      <w:r>
        <w:rPr>
          <w:rStyle w:val="Teksttreci2"/>
          <w:color w:val="000000"/>
        </w:rPr>
        <w:lastRenderedPageBreak/>
        <w:t>niezwykle trudno poddaje si</w:t>
      </w:r>
      <w:r>
        <w:rPr>
          <w:rStyle w:val="Teksttreci2"/>
          <w:color w:val="000000"/>
        </w:rPr>
        <w:t>ę procesom intersubiektywizacji, z powodu ułom</w:t>
      </w:r>
      <w:r>
        <w:rPr>
          <w:rStyle w:val="Teksttreci2"/>
          <w:color w:val="000000"/>
        </w:rPr>
        <w:softHyphen/>
        <w:t>ności języka codziennych kontaktów, kategoryzującego świat w sposób sche</w:t>
      </w:r>
      <w:r>
        <w:rPr>
          <w:rStyle w:val="Teksttreci2"/>
          <w:color w:val="000000"/>
        </w:rPr>
        <w:softHyphen/>
        <w:t>matyczny, sztywny, a zarazem odrealniający jego dynamiczną niepowta</w:t>
      </w:r>
      <w:r>
        <w:rPr>
          <w:rStyle w:val="Teksttreci2"/>
          <w:color w:val="000000"/>
        </w:rPr>
        <w:softHyphen/>
        <w:t>rzalność. Język ten cechuje również niewykorzystywanie wszystkich za</w:t>
      </w:r>
      <w:r>
        <w:rPr>
          <w:rStyle w:val="Teksttreci2"/>
          <w:color w:val="000000"/>
        </w:rPr>
        <w:t>kodo</w:t>
      </w:r>
      <w:r>
        <w:rPr>
          <w:rStyle w:val="Teksttreci2"/>
          <w:color w:val="000000"/>
        </w:rPr>
        <w:softHyphen/>
        <w:t>wanych w systemie środków oraz translacyjna tendencja ujednoznaczniania. Najbardziej odpowiedni do opisu intuicyjnego sposób ujmowania wciąż odna</w:t>
      </w:r>
      <w:r>
        <w:rPr>
          <w:rStyle w:val="Teksttreci2"/>
          <w:color w:val="000000"/>
        </w:rPr>
        <w:softHyphen/>
        <w:t>wiającego się bogactwa rzeczywistości i wewnętrznych przeżyć związanych z jej poznaniem jest język poetyc</w:t>
      </w:r>
      <w:r>
        <w:rPr>
          <w:rStyle w:val="Teksttreci2"/>
          <w:color w:val="000000"/>
        </w:rPr>
        <w:t>ki. Charakteryzuje go panmetaforyczność związana z maksymalną mobilizacją środków systemowych, a brak dosłow</w:t>
      </w:r>
      <w:r>
        <w:rPr>
          <w:rStyle w:val="Teksttreci2"/>
          <w:color w:val="000000"/>
        </w:rPr>
        <w:softHyphen/>
        <w:t>ności odbija poznawcze „niewykończenie” zsubiektywizowanego świata, rea</w:t>
      </w:r>
      <w:r>
        <w:rPr>
          <w:rStyle w:val="Teksttreci2"/>
          <w:color w:val="000000"/>
        </w:rPr>
        <w:softHyphen/>
        <w:t>lizującego się w systemach ontologicznych konstruowanych na podstawie racjo</w:t>
      </w:r>
      <w:r>
        <w:rPr>
          <w:rStyle w:val="Teksttreci2"/>
          <w:color w:val="000000"/>
        </w:rPr>
        <w:t>nalistycznych hipotez bądź irracjonalistycznych aktów wiary.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Obydwu tym typom odpowiadają różne semantyki i aktualizujące je skład</w:t>
      </w:r>
      <w:r>
        <w:rPr>
          <w:rStyle w:val="Teksttreci2"/>
          <w:color w:val="000000"/>
        </w:rPr>
        <w:softHyphen/>
        <w:t>nic. Pierwszy wypracował składnikową semantykę pojęciową oraz referencjalną teorię sensu. Semantyka i składnia nurtu drugiego</w:t>
      </w:r>
      <w:r>
        <w:rPr>
          <w:rStyle w:val="Teksttreci2"/>
          <w:color w:val="000000"/>
        </w:rPr>
        <w:t xml:space="preserve"> znajduje się w sta</w:t>
      </w:r>
      <w:r>
        <w:rPr>
          <w:rStyle w:val="Teksttreci2"/>
          <w:color w:val="000000"/>
        </w:rPr>
        <w:softHyphen/>
        <w:t>dium poszukiwań zmierzających do sformułowania transfrastycznej gramaty</w:t>
      </w:r>
      <w:r>
        <w:rPr>
          <w:rStyle w:val="Teksttreci2"/>
          <w:color w:val="000000"/>
        </w:rPr>
        <w:softHyphen/>
        <w:t>ki tekstu.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Stadium „prób i błędów” upoważnia do poczynienia paru uwag odnośnie do jej założeń. Mogłyby one zostać oparte, podobnie jak w składni seman</w:t>
      </w:r>
      <w:r>
        <w:rPr>
          <w:rStyle w:val="Teksttreci2"/>
          <w:color w:val="000000"/>
        </w:rPr>
        <w:softHyphen/>
        <w:t>tycznej, któr</w:t>
      </w:r>
      <w:r>
        <w:rPr>
          <w:rStyle w:val="Teksttreci2"/>
          <w:color w:val="000000"/>
        </w:rPr>
        <w:t>a określa się jako teoria eksplicytnego opisu sposobów werbali</w:t>
      </w:r>
      <w:r>
        <w:rPr>
          <w:rStyle w:val="Teksttreci2"/>
          <w:color w:val="000000"/>
        </w:rPr>
        <w:softHyphen/>
        <w:t>zacji myśli, na ustaleniach wypracowanych w składni logicznej. Przyjęcie poglądu o dwupłaszczyznowości funkcjonowania języka sprzyja akceptacji aparatu terminologicznego, np. stała, zmienna, fu</w:t>
      </w:r>
      <w:r>
        <w:rPr>
          <w:rStyle w:val="Teksttreci2"/>
          <w:color w:val="000000"/>
        </w:rPr>
        <w:t xml:space="preserve">nkcja, predykat, argument, wyrażenie. Rezygnacja z semantyki referencjalnej na rzecz wewnątrzteoretycznej (immanentnej względem systemu) narzuca stosowne do teorii pojęcie zdania minimalnego (niederywowanego). Założenie istnienia sensu dopiero na poziomic </w:t>
      </w:r>
      <w:r>
        <w:rPr>
          <w:rStyle w:val="Teksttreci2"/>
          <w:color w:val="000000"/>
        </w:rPr>
        <w:t>najmniejszej jednostki tekstu — wypowiedzenia każe szukać odpo</w:t>
      </w:r>
      <w:r>
        <w:rPr>
          <w:rStyle w:val="Teksttreci2"/>
          <w:color w:val="000000"/>
        </w:rPr>
        <w:softHyphen/>
        <w:t>wiedniej, nie pojęciowej definicji znaczenia. Wraz z określeniem wypowie</w:t>
      </w:r>
      <w:r>
        <w:rPr>
          <w:rStyle w:val="Teksttreci2"/>
          <w:color w:val="000000"/>
        </w:rPr>
        <w:softHyphen/>
        <w:t xml:space="preserve">dzenia jako aktualizacji (poprzez tempus, lokalizację, modalność i </w:t>
      </w:r>
      <w:r>
        <w:rPr>
          <w:rStyle w:val="Teksttreci2"/>
          <w:color w:val="000000"/>
          <w:lang w:val="en-US" w:eastAsia="en-US"/>
        </w:rPr>
        <w:t xml:space="preserve">in. </w:t>
      </w:r>
      <w:r>
        <w:rPr>
          <w:rStyle w:val="Teksttreci2"/>
          <w:color w:val="000000"/>
        </w:rPr>
        <w:t>me</w:t>
      </w:r>
      <w:r>
        <w:rPr>
          <w:rStyle w:val="Teksttreci2"/>
          <w:color w:val="000000"/>
        </w:rPr>
        <w:softHyphen/>
        <w:t>chanizmy spójności) struktury predykatowo-argu</w:t>
      </w:r>
      <w:r>
        <w:rPr>
          <w:rStyle w:val="Teksttreci2"/>
          <w:color w:val="000000"/>
        </w:rPr>
        <w:t>mentowej wchodzimy na grunt gramatyki ponad- lub pozazdaniowej, gdzie tak „wyraz” jak i „zdanie” jawią się jako nieteoretyczne wyrażenia pomocnicze i podobnie jak inne ok</w:t>
      </w:r>
      <w:r>
        <w:rPr>
          <w:rStyle w:val="Teksttreci2"/>
          <w:color w:val="000000"/>
        </w:rPr>
        <w:softHyphen/>
        <w:t>reślenia potoczne nie domagają się definicji. Sens wypowiedzenia zostaje wy</w:t>
      </w:r>
      <w:r>
        <w:rPr>
          <w:rStyle w:val="Teksttreci2"/>
          <w:color w:val="000000"/>
        </w:rPr>
        <w:softHyphen/>
        <w:t xml:space="preserve">jaśniony </w:t>
      </w:r>
      <w:r>
        <w:rPr>
          <w:rStyle w:val="Teksttreci2"/>
          <w:color w:val="000000"/>
        </w:rPr>
        <w:t>przez zbudowanie co najmniej jednego operacyjnego modelu prze</w:t>
      </w:r>
      <w:r>
        <w:rPr>
          <w:rStyle w:val="Teksttreci2"/>
          <w:color w:val="000000"/>
        </w:rPr>
        <w:softHyphen/>
        <w:t>kładu. Meta-język modelu jest preferowanym przez wybraną teorię językiem sztucznym, nie może być jednak pozbawiony interpretacji w odniesieniu do wielopłaszczyznowego języka naturalnego, kryjące</w:t>
      </w:r>
      <w:r>
        <w:rPr>
          <w:rStyle w:val="Teksttreci2"/>
          <w:color w:val="000000"/>
        </w:rPr>
        <w:t>go w sobie wielość ontologicznie ukierunkowanych warstw.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W interpretacji wypowiedzenia narzuca się podobieństwo między nim a mozaiką. To, co przedstawia sobą mozaika, dla wypowiedzenia jest jego sensem. Elementy mozaiki, tak jak elementy wypowiedzenia, acz</w:t>
      </w:r>
      <w:r>
        <w:rPr>
          <w:rStyle w:val="Teksttreci2"/>
          <w:color w:val="000000"/>
        </w:rPr>
        <w:t>kolwiek ma-</w:t>
      </w:r>
    </w:p>
    <w:p w:rsidR="00000000" w:rsidRDefault="00872859">
      <w:pPr>
        <w:pStyle w:val="Teksttreci21"/>
        <w:shd w:val="clear" w:color="auto" w:fill="auto"/>
        <w:spacing w:line="348" w:lineRule="exact"/>
        <w:ind w:left="360" w:firstLine="0"/>
        <w:jc w:val="both"/>
      </w:pPr>
      <w:r>
        <w:rPr>
          <w:rStyle w:val="Teksttreci2"/>
          <w:color w:val="000000"/>
        </w:rPr>
        <w:t>ją możność kształtowania obrazu — sensu, same są go pozbawione. Są nato</w:t>
      </w:r>
      <w:r>
        <w:rPr>
          <w:rStyle w:val="Teksttreci2"/>
          <w:color w:val="000000"/>
        </w:rPr>
        <w:softHyphen/>
        <w:t xml:space="preserve">miast do siebie ściśle dostosowane, uzależniając się wzajem (odpowiednikiem </w:t>
      </w:r>
      <w:r>
        <w:rPr>
          <w:rStyle w:val="Teksttreci2"/>
          <w:color w:val="000000"/>
        </w:rPr>
        <w:lastRenderedPageBreak/>
        <w:t>kształtu i koloru części mozaiki są szeroko rozumiane własności rekcyjne wy</w:t>
      </w:r>
      <w:r>
        <w:rPr>
          <w:rStyle w:val="Teksttreci2"/>
          <w:color w:val="000000"/>
        </w:rPr>
        <w:softHyphen/>
        <w:t>rażeń składających s</w:t>
      </w:r>
      <w:r>
        <w:rPr>
          <w:rStyle w:val="Teksttreci2"/>
          <w:color w:val="000000"/>
        </w:rPr>
        <w:t>ię na wypowiedzenie), lecz zdeterminowane koniecznoś</w:t>
      </w:r>
      <w:r>
        <w:rPr>
          <w:rStyle w:val="Teksttreci2"/>
          <w:color w:val="000000"/>
        </w:rPr>
        <w:softHyphen/>
        <w:t>cią ukonstytuowania całości. Tak jak taki sam obraz może być ułożony z frag</w:t>
      </w:r>
      <w:r>
        <w:rPr>
          <w:rStyle w:val="Teksttreci2"/>
          <w:color w:val="000000"/>
        </w:rPr>
        <w:softHyphen/>
        <w:t>mentów o różnym kształcie, tak i ten sam sens oddany za pomocą rozmaitych wyrażeń. Między różnymi egzemplarzami brak jednak cał</w:t>
      </w:r>
      <w:r>
        <w:rPr>
          <w:rStyle w:val="Teksttreci2"/>
          <w:color w:val="000000"/>
        </w:rPr>
        <w:t>kowitej identycz</w:t>
      </w:r>
      <w:r>
        <w:rPr>
          <w:rStyle w:val="Teksttreci2"/>
          <w:color w:val="000000"/>
        </w:rPr>
        <w:softHyphen/>
        <w:t>ności; podobnie jak dwie obrazujące to samo mozaiki różnią się choćby rysa</w:t>
      </w:r>
      <w:r>
        <w:rPr>
          <w:rStyle w:val="Teksttreci2"/>
          <w:color w:val="000000"/>
        </w:rPr>
        <w:softHyphen/>
        <w:t>mi powstałymi na styku ich fragmentów, dwa synonimiczne wypowiedzenia różnią się charakteryzującymi poszczególne wyrażenia właściwościami języ</w:t>
      </w:r>
      <w:r>
        <w:rPr>
          <w:rStyle w:val="Teksttreci2"/>
          <w:color w:val="000000"/>
        </w:rPr>
        <w:softHyphen/>
        <w:t>kowymi. By uznać jedn</w:t>
      </w:r>
      <w:r>
        <w:rPr>
          <w:rStyle w:val="Teksttreci2"/>
          <w:color w:val="000000"/>
        </w:rPr>
        <w:t>ą z mozaik za kopię drugiej, należy wybrać i porów</w:t>
      </w:r>
      <w:r>
        <w:rPr>
          <w:rStyle w:val="Teksttreci2"/>
          <w:color w:val="000000"/>
        </w:rPr>
        <w:softHyphen/>
        <w:t>nać najbardziej charakterystyczne elementy ich obrazów; gdy jest to np. twarz, patrzymy przede wszystkim na oczy, nos, owal twarzy itp. By opowie</w:t>
      </w:r>
      <w:r>
        <w:rPr>
          <w:rStyle w:val="Teksttreci2"/>
          <w:color w:val="000000"/>
        </w:rPr>
        <w:softHyphen/>
        <w:t>dzieć się za (zawsze względną) synonimicznością wypowiedzeń</w:t>
      </w:r>
      <w:r>
        <w:rPr>
          <w:rStyle w:val="Teksttreci2"/>
          <w:color w:val="000000"/>
        </w:rPr>
        <w:t>, trzeba i w nich porównać elementy najbardziej charakterystyczne. Model, który mo</w:t>
      </w:r>
      <w:r>
        <w:rPr>
          <w:rStyle w:val="Teksttreci2"/>
          <w:color w:val="000000"/>
        </w:rPr>
        <w:softHyphen/>
        <w:t>że ułatwić porównanie, przez wyodrębnienie i podkreślenie takich elementów, stanowi wyjaśnienie sensu wypowiedzenia.</w:t>
      </w:r>
    </w:p>
    <w:p w:rsidR="00000000" w:rsidRDefault="00872859">
      <w:pPr>
        <w:pStyle w:val="Teksttreci21"/>
        <w:shd w:val="clear" w:color="auto" w:fill="auto"/>
        <w:spacing w:line="348" w:lineRule="exact"/>
        <w:ind w:left="360" w:firstLine="380"/>
        <w:jc w:val="both"/>
      </w:pPr>
      <w:r>
        <w:rPr>
          <w:rStyle w:val="Teksttreci2"/>
          <w:color w:val="000000"/>
        </w:rPr>
        <w:t>Składnia semantyczna za</w:t>
      </w:r>
      <w:r>
        <w:rPr>
          <w:rStyle w:val="Teksttreci2"/>
          <w:color w:val="000000"/>
        </w:rPr>
        <w:t xml:space="preserve"> element konstytutywny wypowiedzenia uznaje wyrażenie predykatywne. Wydaje się jednak, że nie jest sprzeczne z jej zało</w:t>
      </w:r>
      <w:r>
        <w:rPr>
          <w:rStyle w:val="Teksttreci2"/>
          <w:color w:val="000000"/>
        </w:rPr>
        <w:softHyphen/>
        <w:t>żeniami zajęcie się konkretyzacją zmiennych struktury predykatowo-argumentowej. Odsyłają one do wyróżnionych w rzeczywistości pozateksto</w:t>
      </w:r>
      <w:r>
        <w:rPr>
          <w:rStyle w:val="Teksttreci2"/>
          <w:color w:val="000000"/>
        </w:rPr>
        <w:t>wej obiektów, których istnienie postulowane jest przez przyjęcie określonej pers</w:t>
      </w:r>
      <w:r>
        <w:rPr>
          <w:rStyle w:val="Teksttreci2"/>
          <w:color w:val="000000"/>
        </w:rPr>
        <w:softHyphen/>
        <w:t xml:space="preserve">pektywy ontologicznej. W ten sposób odbywa się </w:t>
      </w:r>
      <w:r>
        <w:rPr>
          <w:rStyle w:val="Teksttreci2"/>
          <w:color w:val="000000"/>
          <w:lang w:val="en-US" w:eastAsia="en-US"/>
        </w:rPr>
        <w:t xml:space="preserve">Quine’owskie </w:t>
      </w:r>
      <w:r>
        <w:rPr>
          <w:rStyle w:val="Teksttreci2"/>
          <w:color w:val="000000"/>
        </w:rPr>
        <w:t>„przekształ</w:t>
      </w:r>
      <w:r>
        <w:rPr>
          <w:rStyle w:val="Teksttreci2"/>
          <w:color w:val="000000"/>
        </w:rPr>
        <w:softHyphen/>
        <w:t>canie epistemologii w semantykę”</w:t>
      </w:r>
      <w:r>
        <w:rPr>
          <w:rStyle w:val="Teksttreci2"/>
          <w:color w:val="000000"/>
          <w:vertAlign w:val="superscript"/>
        </w:rPr>
        <w:footnoteReference w:id="28"/>
      </w:r>
      <w:r>
        <w:rPr>
          <w:rStyle w:val="Teksttreci2"/>
          <w:color w:val="000000"/>
        </w:rPr>
        <w:t>, semantykę leżącą u podstaw teorii składniowej.</w:t>
      </w:r>
    </w:p>
    <w:p w:rsidR="00000000" w:rsidRDefault="00872859">
      <w:pPr>
        <w:pStyle w:val="Teksttreci21"/>
        <w:shd w:val="clear" w:color="auto" w:fill="auto"/>
        <w:spacing w:line="348" w:lineRule="exact"/>
        <w:ind w:left="360" w:firstLine="380"/>
        <w:jc w:val="both"/>
      </w:pPr>
      <w:r>
        <w:rPr>
          <w:rStyle w:val="Teksttreci2"/>
          <w:color w:val="000000"/>
        </w:rPr>
        <w:t>I tak na przykład w reistycznym, postarystotelesowskim święcie obiektami postulowanymi jako realne są materialne i istniejące w czasie, postrzegane wieloma zmysłami rzeczy i tylko wyr</w:t>
      </w:r>
      <w:r>
        <w:rPr>
          <w:rStyle w:val="Teksttreci2"/>
          <w:color w:val="000000"/>
        </w:rPr>
        <w:t xml:space="preserve">ażenia na nie wskazujące stanowią prymarne argumenty w wypowiedzeniach niederywowanych. Wypowiedzenia te oceniane są ze względu na prawdę lub fałsz i jako takie muszą odznaczać się wyrazistą budową i jednoznacznością, będąc w zasadzie nie uzależnionymi od </w:t>
      </w:r>
      <w:r>
        <w:rPr>
          <w:rStyle w:val="Teksttreci2"/>
          <w:color w:val="000000"/>
        </w:rPr>
        <w:t>kontekstu. W dynamicznym święcie przypadkowości istnieją nieustannie za</w:t>
      </w:r>
      <w:r>
        <w:rPr>
          <w:rStyle w:val="Teksttreci2"/>
          <w:color w:val="000000"/>
        </w:rPr>
        <w:softHyphen/>
        <w:t>chodzące na siebie zdarzenia o granicach. Są one postulowane jako jedyna re</w:t>
      </w:r>
      <w:r>
        <w:rPr>
          <w:rStyle w:val="Teksttreci2"/>
          <w:color w:val="000000"/>
        </w:rPr>
        <w:softHyphen/>
        <w:t>alność, wobec której istnienie rzeczy jest wtórne; rzeczy bowiem są również kryptozdarzeniami, przy czym róż</w:t>
      </w:r>
      <w:r>
        <w:rPr>
          <w:rStyle w:val="Teksttreci2"/>
          <w:color w:val="000000"/>
        </w:rPr>
        <w:t xml:space="preserve">nią się od zdarzeń sensu </w:t>
      </w:r>
      <w:r>
        <w:rPr>
          <w:rStyle w:val="Teksttreci2"/>
          <w:color w:val="000000"/>
          <w:lang w:val="de-DE" w:eastAsia="de-DE"/>
        </w:rPr>
        <w:t xml:space="preserve">stricto </w:t>
      </w:r>
      <w:r>
        <w:rPr>
          <w:rStyle w:val="Teksttreci2"/>
          <w:color w:val="000000"/>
        </w:rPr>
        <w:t>relatywnie większą trwałością czasoprzestrzenną oraz odmiennym (wtórnym) sposobem mówienia o nich. Składnia ufundowana na tego typu semantyce-epistemologii wyróżnia w zdaniu minimalnym argumenty faktualne, w analizach zaś l</w:t>
      </w:r>
      <w:r>
        <w:rPr>
          <w:rStyle w:val="Teksttreci2"/>
          <w:color w:val="000000"/>
        </w:rPr>
        <w:t>ing</w:t>
      </w:r>
      <w:r>
        <w:rPr>
          <w:rStyle w:val="Teksttreci2"/>
          <w:color w:val="000000"/>
        </w:rPr>
        <w:softHyphen/>
        <w:t>wistycznych wielką wagę przywiązuje do kontekstu. Składnia, nadbudowana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"/>
          <w:color w:val="000000"/>
        </w:rPr>
        <w:t>nad semantyką zakładającą ontologiczną tezę, iż jedynym w pełni istniejącym bytem jest Bóg, wszystko zaś inne obdarzone jest przygodnym, relatywnym i stopniowalnym istnieniem, sama</w:t>
      </w:r>
      <w:r>
        <w:rPr>
          <w:rStyle w:val="Teksttreci2"/>
          <w:color w:val="000000"/>
        </w:rPr>
        <w:t xml:space="preserve"> skażona i nie do końca ścisła, bada napięt</w:t>
      </w:r>
      <w:r>
        <w:rPr>
          <w:rStyle w:val="Teksttreci2"/>
          <w:color w:val="000000"/>
        </w:rPr>
        <w:softHyphen/>
        <w:t xml:space="preserve">nowany </w:t>
      </w:r>
      <w:r>
        <w:rPr>
          <w:rStyle w:val="Teksttreci2"/>
          <w:color w:val="000000"/>
        </w:rPr>
        <w:lastRenderedPageBreak/>
        <w:t>nicością język, pozostawiając w zdaniu minimalnym miejsce na niedookreślenie, wieloznaczność, entymematyczność i uwzględniając niedokład</w:t>
      </w:r>
      <w:r>
        <w:rPr>
          <w:rStyle w:val="Teksttreci2"/>
          <w:color w:val="000000"/>
        </w:rPr>
        <w:softHyphen/>
        <w:t>ność, omyłkę i kłamstwo.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20"/>
        <w:jc w:val="both"/>
      </w:pPr>
      <w:r>
        <w:rPr>
          <w:rStyle w:val="Teksttreci2"/>
          <w:color w:val="000000"/>
        </w:rPr>
        <w:t>Każda z trzech przykładowych koncepcji świa</w:t>
      </w:r>
      <w:r>
        <w:rPr>
          <w:rStyle w:val="Teksttreci2"/>
          <w:color w:val="000000"/>
        </w:rPr>
        <w:t>ta i języka tworzy inny ideał gramatyki, która, oparta na odmiennych apriorycznych założeniach, celach, metodach idealizacyjnych (a więc w zasadzie dysponująca różnym materia</w:t>
      </w:r>
      <w:r>
        <w:rPr>
          <w:rStyle w:val="Teksttreci2"/>
          <w:color w:val="000000"/>
        </w:rPr>
        <w:softHyphen/>
        <w:t>łem badawczym), osiąga swoiste dla siebie wyniki.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20"/>
        <w:jc w:val="both"/>
      </w:pPr>
      <w:r>
        <w:rPr>
          <w:rStyle w:val="Teksttreci2"/>
          <w:color w:val="000000"/>
        </w:rPr>
        <w:t>Synestezja jest tylko ubogą kre</w:t>
      </w:r>
      <w:r>
        <w:rPr>
          <w:rStyle w:val="Teksttreci2"/>
          <w:color w:val="000000"/>
        </w:rPr>
        <w:t>wną metafory, skupiającej na sobie zainte</w:t>
      </w:r>
      <w:r>
        <w:rPr>
          <w:rStyle w:val="Teksttreci2"/>
          <w:color w:val="000000"/>
        </w:rPr>
        <w:softHyphen/>
        <w:t>resowanie badaczy. Jej tradycyjną, encyklopedyczną definicję: „ujmowanie doznań zmysłowych właściwych jednemu zmysłowi w kategoriach doznań in</w:t>
      </w:r>
      <w:r>
        <w:rPr>
          <w:rStyle w:val="Teksttreci2"/>
          <w:color w:val="000000"/>
        </w:rPr>
        <w:softHyphen/>
        <w:t>nego zmysłu”</w:t>
      </w:r>
      <w:r>
        <w:rPr>
          <w:rStyle w:val="Teksttreci2"/>
          <w:color w:val="000000"/>
          <w:vertAlign w:val="superscript"/>
        </w:rPr>
        <w:footnoteReference w:id="29"/>
      </w:r>
      <w:r>
        <w:rPr>
          <w:rStyle w:val="Teksttreci2"/>
          <w:color w:val="000000"/>
        </w:rPr>
        <w:t xml:space="preserve"> umieszczam w kontekście teoretycznym, który zakłada (jako korzystną dla wybranego zagadnienia) reistyczną wizję wystawionego na empirię świata pozajęzykowego, w którym zlokalizowane w czasie i przestrzeni rzeczy zajmują uprzywilejowaną pozycję</w:t>
      </w:r>
      <w:r>
        <w:rPr>
          <w:rStyle w:val="Teksttreci2"/>
          <w:color w:val="000000"/>
        </w:rPr>
        <w:t>. Są one traktowane konkretnie i mo</w:t>
      </w:r>
      <w:r>
        <w:rPr>
          <w:rStyle w:val="Teksttreci2"/>
          <w:color w:val="000000"/>
        </w:rPr>
        <w:softHyphen/>
        <w:t>gą być doświadczane wieloma zmysłami. Świat nie jest amalgamatem bodź</w:t>
      </w:r>
      <w:r>
        <w:rPr>
          <w:rStyle w:val="Teksttreci2"/>
          <w:color w:val="000000"/>
        </w:rPr>
        <w:softHyphen/>
        <w:t>ców i niejako generuje język jako swoją interpretację, co uzasadnia wysoki stopień izomorfizmu między jego strukturą a strukturą leksyki</w:t>
      </w:r>
      <w:r>
        <w:rPr>
          <w:rStyle w:val="Teksttreci2"/>
          <w:color w:val="000000"/>
          <w:vertAlign w:val="superscript"/>
        </w:rPr>
        <w:footnoteReference w:id="30"/>
      </w:r>
      <w:r>
        <w:rPr>
          <w:rStyle w:val="Teksttreci2"/>
          <w:color w:val="000000"/>
        </w:rPr>
        <w:t>. Aczkolwiek empiryczna doświadczalność rzeczy nie jest jednoznaczna z koniecznością uj</w:t>
      </w:r>
      <w:r>
        <w:rPr>
          <w:rStyle w:val="Teksttreci2"/>
          <w:color w:val="000000"/>
        </w:rPr>
        <w:softHyphen/>
        <w:t>mowania ich jako zbioru wrażeń zmysłowych, niemniej można, kierując się zdrowym rozsądkiem, z dużym prawdopodobieństwem</w:t>
      </w:r>
      <w:r>
        <w:rPr>
          <w:rStyle w:val="Teksttreci2"/>
          <w:color w:val="000000"/>
        </w:rPr>
        <w:t xml:space="preserve"> przewidzieć atrybuty, które mogą rzeczom tym zostać przypisane. Zarówno w komunikacji potocz</w:t>
      </w:r>
      <w:r>
        <w:rPr>
          <w:rStyle w:val="Teksttreci2"/>
          <w:color w:val="000000"/>
        </w:rPr>
        <w:softHyphen/>
        <w:t>nej, jak i w pozbawionym ostensji święcie fikcji, zawsze mającym odniesie</w:t>
      </w:r>
      <w:r>
        <w:rPr>
          <w:rStyle w:val="Teksttreci2"/>
          <w:color w:val="000000"/>
        </w:rPr>
        <w:softHyphen/>
        <w:t>nie do rzeczywistości pozajęzykowej, jakieś wyrażenie, np. „cegła” pociąga za sobą konte</w:t>
      </w:r>
      <w:r>
        <w:rPr>
          <w:rStyle w:val="Teksttreci2"/>
          <w:color w:val="000000"/>
        </w:rPr>
        <w:t>kstualne stwierdzenie doświadczonego wzrokiem koloru „czer</w:t>
      </w:r>
      <w:r>
        <w:rPr>
          <w:rStyle w:val="Teksttreci2"/>
          <w:color w:val="000000"/>
        </w:rPr>
        <w:softHyphen/>
        <w:t>wona”, wzrokiem lub dotykiem kształtu i określenia „graniastosłup”, doty</w:t>
      </w:r>
      <w:r>
        <w:rPr>
          <w:rStyle w:val="Teksttreci2"/>
          <w:color w:val="000000"/>
        </w:rPr>
        <w:softHyphen/>
        <w:t>kiem — właściwości powierzchni i względnej niepodatności na odkształcenia, co może zostać wyrażone przez „chropawa” i „nie d</w:t>
      </w:r>
      <w:r>
        <w:rPr>
          <w:rStyle w:val="Teksttreci2"/>
          <w:color w:val="000000"/>
        </w:rPr>
        <w:t>ająca się zgnieść ni skru</w:t>
      </w:r>
      <w:r>
        <w:rPr>
          <w:rStyle w:val="Teksttreci2"/>
          <w:color w:val="000000"/>
        </w:rPr>
        <w:softHyphen/>
        <w:t>szyć ręką” itp. Nie są natomiast oczekiwane określenia własności słucho</w:t>
      </w:r>
      <w:r>
        <w:rPr>
          <w:rStyle w:val="Teksttreci2"/>
          <w:color w:val="000000"/>
        </w:rPr>
        <w:softHyphen/>
        <w:t>wych, smakowych i zapachowych. Znajdująca odzwierciedlenie w języku odpowiedniość jest zatem trójstopniowa: rzecz — właściwość — wrażenie zmysłowe. Do tych tr</w:t>
      </w:r>
      <w:r>
        <w:rPr>
          <w:rStyle w:val="Teksttreci2"/>
          <w:color w:val="000000"/>
        </w:rPr>
        <w:t xml:space="preserve">zech nieredukowalnych wzajem elementów trzeba dodać pierwszoosobowy, </w:t>
      </w:r>
      <w:r>
        <w:rPr>
          <w:rStyle w:val="Teksttreci2"/>
          <w:color w:val="000000"/>
          <w:lang w:val="cs-CZ" w:eastAsia="cs-CZ"/>
        </w:rPr>
        <w:t xml:space="preserve">lub </w:t>
      </w:r>
      <w:r>
        <w:rPr>
          <w:rStyle w:val="Teksttreci2"/>
          <w:color w:val="000000"/>
        </w:rPr>
        <w:t>w święcie fikcji, trzec</w:t>
      </w:r>
      <w:r>
        <w:rPr>
          <w:rStyle w:val="Teksttreci2"/>
          <w:color w:val="000000"/>
          <w:lang w:val="cs-CZ" w:eastAsia="cs-CZ"/>
        </w:rPr>
        <w:t xml:space="preserve">ioosobowy </w:t>
      </w:r>
      <w:r>
        <w:rPr>
          <w:rStyle w:val="Teksttreci2"/>
          <w:color w:val="000000"/>
        </w:rPr>
        <w:t xml:space="preserve">podmiot doznający wraz z charakterystycznym dla określonego zmysłu organem postrzegania, </w:t>
      </w:r>
      <w:r>
        <w:rPr>
          <w:rStyle w:val="Teksttreci2"/>
          <w:color w:val="000000"/>
          <w:lang w:val="cs-CZ" w:eastAsia="cs-CZ"/>
        </w:rPr>
        <w:t>quasi-instrumentem.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80"/>
        <w:jc w:val="both"/>
      </w:pPr>
      <w:r>
        <w:rPr>
          <w:rStyle w:val="Teksttreci2"/>
          <w:color w:val="000000"/>
        </w:rPr>
        <w:t>Stosownie do tego wyróżnia się cztery mod</w:t>
      </w:r>
      <w:r>
        <w:rPr>
          <w:rStyle w:val="Teksttreci2"/>
          <w:color w:val="000000"/>
        </w:rPr>
        <w:t>ele minimalne — środki wys</w:t>
      </w:r>
      <w:r>
        <w:rPr>
          <w:rStyle w:val="Teksttreci2"/>
          <w:color w:val="000000"/>
        </w:rPr>
        <w:softHyphen/>
        <w:t>tarczające do identyfikacji konkretnej modalności zmysłowej w wypowiedze</w:t>
      </w:r>
      <w:r>
        <w:rPr>
          <w:rStyle w:val="Teksttreci2"/>
          <w:color w:val="000000"/>
        </w:rPr>
        <w:softHyphen/>
        <w:t xml:space="preserve">niu. </w:t>
      </w:r>
      <w:r>
        <w:rPr>
          <w:rStyle w:val="Teksttreci2"/>
          <w:color w:val="000000"/>
        </w:rPr>
        <w:lastRenderedPageBreak/>
        <w:t>Na ogól współdziałają one ze sobą, a ich syntaktyczna postać ulega znacznym odkształceniom wskutek działania mechanizmów systemowych</w:t>
      </w:r>
      <w:r>
        <w:rPr>
          <w:rStyle w:val="Teksttreci2"/>
          <w:color w:val="000000"/>
          <w:vertAlign w:val="superscript"/>
        </w:rPr>
        <w:footnoteReference w:id="31"/>
      </w:r>
      <w:r>
        <w:rPr>
          <w:rStyle w:val="Teksttreci2"/>
          <w:color w:val="000000"/>
        </w:rPr>
        <w:t xml:space="preserve">. Częste jest niewypełnianie semantycznej pozycji podmiotu postrzegającego, co </w:t>
      </w:r>
      <w:r>
        <w:rPr>
          <w:rStyle w:val="Teksttreci2"/>
          <w:color w:val="000000"/>
        </w:rPr>
        <w:t>w rezultacie daje wypowiedzenia bezosobowe, bierne, zwrotne lub ukształ</w:t>
      </w:r>
      <w:r>
        <w:rPr>
          <w:rStyle w:val="Teksttreci2"/>
          <w:color w:val="000000"/>
        </w:rPr>
        <w:softHyphen/>
        <w:t>towane przy pomocy wyspecjalizowanych w tym celu wyrażeń. Częste także jest „zanurzenie” struktury percepcyjnej w strukturze o innym charakterze se</w:t>
      </w:r>
      <w:r>
        <w:rPr>
          <w:rStyle w:val="Teksttreci2"/>
          <w:color w:val="000000"/>
        </w:rPr>
        <w:softHyphen/>
        <w:t>mantycznym, czego wynikiem są różnor</w:t>
      </w:r>
      <w:r>
        <w:rPr>
          <w:rStyle w:val="Teksttreci2"/>
          <w:color w:val="000000"/>
        </w:rPr>
        <w:t xml:space="preserve">akie redukcje, do opuszczenia percepcyjnego wyrażenia predykatywnego włącznie, np. </w:t>
      </w:r>
      <w:r>
        <w:rPr>
          <w:rStyle w:val="Teksttreci2Kursywa"/>
          <w:color w:val="000000"/>
        </w:rPr>
        <w:t>Jan uwielbia ssać/ smakować miętówki.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—Jan uwielbia smak miętówek.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—Jan uwielbia miętówki.</w:t>
      </w:r>
      <w:r>
        <w:rPr>
          <w:rStyle w:val="Teksttreci2"/>
          <w:color w:val="000000"/>
        </w:rPr>
        <w:t xml:space="preserve"> Modele A-D można zatem traktować jako swoiste idealizacje, niemniej mogą również</w:t>
      </w:r>
      <w:r>
        <w:rPr>
          <w:rStyle w:val="Teksttreci2"/>
          <w:color w:val="000000"/>
        </w:rPr>
        <w:t xml:space="preserve"> funkcjonować w podanej, najprostszej postaci</w:t>
      </w:r>
      <w:r>
        <w:rPr>
          <w:rStyle w:val="Teksttreci2"/>
          <w:color w:val="000000"/>
          <w:vertAlign w:val="superscript"/>
        </w:rPr>
        <w:footnoteReference w:id="32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numPr>
          <w:ilvl w:val="0"/>
          <w:numId w:val="23"/>
        </w:numPr>
        <w:shd w:val="clear" w:color="auto" w:fill="auto"/>
        <w:tabs>
          <w:tab w:val="left" w:pos="813"/>
        </w:tabs>
        <w:spacing w:line="354" w:lineRule="exact"/>
        <w:ind w:firstLine="480"/>
        <w:jc w:val="both"/>
      </w:pPr>
      <w:r>
        <w:rPr>
          <w:rStyle w:val="Teksttreci2Odstpy3pt"/>
          <w:color w:val="000000"/>
        </w:rPr>
        <w:t xml:space="preserve">podmiot (postrzega) (coś) czymś/pod/na/w...czymś. </w:t>
      </w:r>
      <w:r>
        <w:rPr>
          <w:rStyle w:val="Teksttreci2"/>
          <w:color w:val="000000"/>
        </w:rPr>
        <w:t>„Czymś” jest tu zmienną „odpowiedniego” dla odpowiedniego zmysłu orga</w:t>
      </w:r>
      <w:r>
        <w:rPr>
          <w:rStyle w:val="Teksttreci2"/>
          <w:color w:val="000000"/>
        </w:rPr>
        <w:softHyphen/>
        <w:t xml:space="preserve">nu, części ciała. Jeśli, np. coś jest postrzegane </w:t>
      </w:r>
      <w:r>
        <w:rPr>
          <w:rStyle w:val="Teksttreci2Kursywa"/>
          <w:color w:val="000000"/>
        </w:rPr>
        <w:t>koniuszkami palców,</w:t>
      </w:r>
      <w:r>
        <w:rPr>
          <w:rStyle w:val="Teksttreci2"/>
          <w:color w:val="000000"/>
        </w:rPr>
        <w:t xml:space="preserve"> to j</w:t>
      </w:r>
      <w:r>
        <w:rPr>
          <w:rStyle w:val="Teksttreci2"/>
          <w:color w:val="000000"/>
        </w:rPr>
        <w:t xml:space="preserve">est to bez wątpienia zmysł dotyku, jeśli </w:t>
      </w:r>
      <w:r>
        <w:rPr>
          <w:rStyle w:val="Teksttreci2Kursywa"/>
          <w:color w:val="000000"/>
        </w:rPr>
        <w:t>oczyma/ na własne oczy</w:t>
      </w:r>
      <w:r>
        <w:rPr>
          <w:rStyle w:val="Teksttreci2"/>
          <w:color w:val="000000"/>
        </w:rPr>
        <w:t xml:space="preserve"> — chodzi o wzrok.</w:t>
      </w:r>
    </w:p>
    <w:p w:rsidR="00000000" w:rsidRDefault="00872859">
      <w:pPr>
        <w:pStyle w:val="Teksttreci21"/>
        <w:numPr>
          <w:ilvl w:val="0"/>
          <w:numId w:val="23"/>
        </w:numPr>
        <w:shd w:val="clear" w:color="auto" w:fill="auto"/>
        <w:tabs>
          <w:tab w:val="left" w:pos="813"/>
        </w:tabs>
        <w:spacing w:line="354" w:lineRule="exact"/>
        <w:ind w:firstLine="480"/>
        <w:jc w:val="both"/>
      </w:pPr>
      <w:r>
        <w:rPr>
          <w:rStyle w:val="Teksttreci2Odstpy3pt"/>
          <w:color w:val="000000"/>
        </w:rPr>
        <w:t>podmiot (postrzega) jakieś (coś)/ że (coś) jest ja</w:t>
      </w:r>
      <w:r>
        <w:rPr>
          <w:rStyle w:val="Teksttreci2Odstpy3pt"/>
          <w:color w:val="000000"/>
        </w:rPr>
        <w:softHyphen/>
        <w:t>kieś/ jakość (czegoś).</w:t>
      </w:r>
      <w:r>
        <w:rPr>
          <w:rStyle w:val="Teksttreci2"/>
          <w:color w:val="000000"/>
        </w:rPr>
        <w:t xml:space="preserve"> „Jakieś”, „jakość” — to zmienne „odpowied</w:t>
      </w:r>
      <w:r>
        <w:rPr>
          <w:rStyle w:val="Teksttreci2"/>
          <w:color w:val="000000"/>
        </w:rPr>
        <w:softHyphen/>
        <w:t>niej” dla odpowiedniego zmysłu własności. Jeśli np. co</w:t>
      </w:r>
      <w:r>
        <w:rPr>
          <w:rStyle w:val="Teksttreci2"/>
          <w:color w:val="000000"/>
        </w:rPr>
        <w:t xml:space="preserve">ś jest </w:t>
      </w:r>
      <w:r>
        <w:rPr>
          <w:rStyle w:val="Teksttreci2Kursywa"/>
          <w:color w:val="000000"/>
        </w:rPr>
        <w:t>gorące,</w:t>
      </w:r>
      <w:r>
        <w:rPr>
          <w:rStyle w:val="Teksttreci2"/>
          <w:color w:val="000000"/>
        </w:rPr>
        <w:t xml:space="preserve"> to cho</w:t>
      </w:r>
      <w:r>
        <w:rPr>
          <w:rStyle w:val="Teksttreci2"/>
          <w:color w:val="000000"/>
        </w:rPr>
        <w:softHyphen/>
        <w:t xml:space="preserve">dzi o dotyk, jeśli </w:t>
      </w:r>
      <w:r>
        <w:rPr>
          <w:rStyle w:val="Teksttreci2Kursywa"/>
          <w:color w:val="000000"/>
        </w:rPr>
        <w:t>słodkie</w:t>
      </w:r>
      <w:r>
        <w:rPr>
          <w:rStyle w:val="Teksttreci2"/>
          <w:color w:val="000000"/>
        </w:rPr>
        <w:t xml:space="preserve"> — smak, </w:t>
      </w:r>
      <w:r>
        <w:rPr>
          <w:rStyle w:val="Teksttreci2Kursywa"/>
          <w:color w:val="000000"/>
        </w:rPr>
        <w:t>wonne</w:t>
      </w:r>
      <w:r>
        <w:rPr>
          <w:rStyle w:val="Teksttreci2"/>
          <w:color w:val="000000"/>
        </w:rPr>
        <w:t xml:space="preserve"> — węch. Jednoznacznie wska</w:t>
      </w:r>
      <w:r>
        <w:rPr>
          <w:rStyle w:val="Teksttreci2"/>
          <w:color w:val="000000"/>
        </w:rPr>
        <w:softHyphen/>
        <w:t xml:space="preserve">zują modalność zmysłową wyrażenia: </w:t>
      </w:r>
      <w:r>
        <w:rPr>
          <w:rStyle w:val="Teksttreci2Kursywa"/>
          <w:color w:val="000000"/>
        </w:rPr>
        <w:t>wilgoć, szmer, kolor.</w:t>
      </w:r>
    </w:p>
    <w:p w:rsidR="00000000" w:rsidRDefault="00872859">
      <w:pPr>
        <w:pStyle w:val="Teksttreci21"/>
        <w:numPr>
          <w:ilvl w:val="0"/>
          <w:numId w:val="23"/>
        </w:numPr>
        <w:shd w:val="clear" w:color="auto" w:fill="auto"/>
        <w:tabs>
          <w:tab w:val="left" w:pos="813"/>
        </w:tabs>
        <w:spacing w:line="354" w:lineRule="exact"/>
        <w:ind w:firstLine="480"/>
        <w:jc w:val="both"/>
      </w:pPr>
      <w:r>
        <w:rPr>
          <w:rStyle w:val="Teksttreci2Odstpy3pt"/>
          <w:color w:val="000000"/>
        </w:rPr>
        <w:t>podmiot (postrzega, że) (coś/ktoś) jakoś działa, jakoś się zachowuje.</w:t>
      </w:r>
      <w:r>
        <w:rPr>
          <w:rStyle w:val="Teksttreci2"/>
          <w:color w:val="000000"/>
        </w:rPr>
        <w:t xml:space="preserve"> „Jakoś” jest tu zmienną dla dostarc</w:t>
      </w:r>
      <w:r>
        <w:rPr>
          <w:rStyle w:val="Teksttreci2"/>
          <w:color w:val="000000"/>
        </w:rPr>
        <w:t>zania „odpo</w:t>
      </w:r>
      <w:r>
        <w:rPr>
          <w:rStyle w:val="Teksttreci2"/>
          <w:color w:val="000000"/>
        </w:rPr>
        <w:softHyphen/>
        <w:t xml:space="preserve">wiednich” dla odpowiednich zmysłów bodźców. Jeśli np. podmiot postrzega, że coś </w:t>
      </w:r>
      <w:r>
        <w:rPr>
          <w:rStyle w:val="Teksttreci2Kursywa"/>
          <w:color w:val="000000"/>
        </w:rPr>
        <w:t>brzmi, dźwięczy, huczy,</w:t>
      </w:r>
      <w:r>
        <w:rPr>
          <w:rStyle w:val="Teksttreci2"/>
          <w:color w:val="000000"/>
        </w:rPr>
        <w:t xml:space="preserve"> to chodzi o zmysł słuchu, jeśli go </w:t>
      </w:r>
      <w:r>
        <w:rPr>
          <w:rStyle w:val="Teksttreci2Kursywa"/>
          <w:color w:val="000000"/>
        </w:rPr>
        <w:t>uciska, uwie</w:t>
      </w:r>
      <w:r>
        <w:rPr>
          <w:rStyle w:val="Teksttreci2Kursywa"/>
          <w:color w:val="000000"/>
        </w:rPr>
        <w:softHyphen/>
        <w:t>ra, szczypie,</w:t>
      </w:r>
      <w:r>
        <w:rPr>
          <w:rStyle w:val="Teksttreci2"/>
          <w:color w:val="000000"/>
        </w:rPr>
        <w:t xml:space="preserve"> to o dotyk.</w:t>
      </w:r>
    </w:p>
    <w:p w:rsidR="00000000" w:rsidRDefault="00872859">
      <w:pPr>
        <w:pStyle w:val="Teksttreci21"/>
        <w:numPr>
          <w:ilvl w:val="0"/>
          <w:numId w:val="23"/>
        </w:numPr>
        <w:shd w:val="clear" w:color="auto" w:fill="auto"/>
        <w:tabs>
          <w:tab w:val="left" w:pos="813"/>
        </w:tabs>
        <w:spacing w:line="354" w:lineRule="exact"/>
        <w:ind w:firstLine="480"/>
        <w:jc w:val="both"/>
      </w:pPr>
      <w:r>
        <w:rPr>
          <w:rStyle w:val="Teksttreci2Odstpy3pt"/>
          <w:color w:val="000000"/>
        </w:rPr>
        <w:t>podmiot, (jakoś się zachowując wobec) (czegoś/ kogoś), (postrz</w:t>
      </w:r>
      <w:r>
        <w:rPr>
          <w:rStyle w:val="Teksttreci2Odstpy3pt"/>
          <w:color w:val="000000"/>
        </w:rPr>
        <w:t>ega) (to coś/tego kogoś).</w:t>
      </w:r>
      <w:r>
        <w:rPr>
          <w:rStyle w:val="Teksttreci2"/>
          <w:color w:val="000000"/>
        </w:rPr>
        <w:t xml:space="preserve"> „Jakoś się zachowy</w:t>
      </w:r>
      <w:r>
        <w:rPr>
          <w:rStyle w:val="Teksttreci2"/>
          <w:color w:val="000000"/>
        </w:rPr>
        <w:softHyphen/>
        <w:t>wać” — to zmienna dla „odpowiednich” dla odpowiednich doznań zmysło</w:t>
      </w:r>
      <w:r>
        <w:rPr>
          <w:rStyle w:val="Teksttreci2"/>
          <w:color w:val="000000"/>
        </w:rPr>
        <w:softHyphen/>
        <w:t xml:space="preserve">wych czynności i zabiegów o ich uzyskanie. Jeśli ktoś np. </w:t>
      </w:r>
      <w:r>
        <w:rPr>
          <w:rStyle w:val="Teksttreci2Kursywa"/>
          <w:color w:val="000000"/>
        </w:rPr>
        <w:t>węszy</w:t>
      </w:r>
      <w:r>
        <w:rPr>
          <w:rStyle w:val="Teksttreci2"/>
          <w:color w:val="000000"/>
        </w:rPr>
        <w:t xml:space="preserve"> za czymś, </w:t>
      </w:r>
      <w:r>
        <w:rPr>
          <w:rStyle w:val="Teksttreci2Kursywa"/>
          <w:color w:val="000000"/>
        </w:rPr>
        <w:t>wącha</w:t>
      </w:r>
      <w:r>
        <w:rPr>
          <w:rStyle w:val="Teksttreci2"/>
          <w:color w:val="000000"/>
        </w:rPr>
        <w:t xml:space="preserve"> coś — chodzi o zmysł węchu, </w:t>
      </w:r>
      <w:r>
        <w:rPr>
          <w:rStyle w:val="Teksttreci2Kursywa"/>
          <w:color w:val="000000"/>
        </w:rPr>
        <w:t>nasłuchuje</w:t>
      </w:r>
      <w:r>
        <w:rPr>
          <w:rStyle w:val="Teksttreci2"/>
          <w:color w:val="000000"/>
        </w:rPr>
        <w:t xml:space="preserve"> — słuchu, </w:t>
      </w:r>
      <w:r>
        <w:rPr>
          <w:rStyle w:val="Teksttreci2Kursywa"/>
          <w:color w:val="000000"/>
        </w:rPr>
        <w:t>przypatruje si</w:t>
      </w:r>
      <w:r>
        <w:rPr>
          <w:rStyle w:val="Teksttreci2Kursywa"/>
          <w:color w:val="000000"/>
        </w:rPr>
        <w:t>ę</w:t>
      </w:r>
      <w:r>
        <w:rPr>
          <w:rStyle w:val="Teksttreci2"/>
          <w:color w:val="000000"/>
        </w:rPr>
        <w:t xml:space="preserve"> — wzroku.</w:t>
      </w:r>
    </w:p>
    <w:p w:rsidR="00000000" w:rsidRDefault="00872859">
      <w:pPr>
        <w:pStyle w:val="Teksttreci21"/>
        <w:shd w:val="clear" w:color="auto" w:fill="auto"/>
        <w:spacing w:line="300" w:lineRule="exact"/>
        <w:ind w:firstLine="480"/>
        <w:jc w:val="both"/>
      </w:pPr>
      <w:r>
        <w:rPr>
          <w:rStyle w:val="Teksttreci2"/>
          <w:color w:val="000000"/>
        </w:rPr>
        <w:t>Modele A-D są podstawą uzyskania czterech prostych typów metafor sy- nestezyjnych. Uzyskuje się je przez nietypową, niezgodną z uzusem konkrety</w:t>
      </w:r>
      <w:r>
        <w:rPr>
          <w:rStyle w:val="Teksttreci2"/>
          <w:color w:val="000000"/>
        </w:rPr>
        <w:softHyphen/>
        <w:t>zację zmiennych umieszczonych w nawiasach. Inny status ma tylko wy</w:t>
      </w:r>
      <w:r>
        <w:rPr>
          <w:rStyle w:val="Teksttreci2"/>
          <w:color w:val="000000"/>
        </w:rPr>
        <w:softHyphen/>
        <w:t>rażenie „postrzega” — zmienna pre</w:t>
      </w:r>
      <w:r>
        <w:rPr>
          <w:rStyle w:val="Teksttreci2"/>
          <w:color w:val="000000"/>
        </w:rPr>
        <w:t>dykatywnego wyrażenia percepcyjnego, konkretyzowana niejako w drugiej instancji, w zależności od całościowego ukształtowania wypowiedzenia, któremu w podanym niżej zestawieniu odpo</w:t>
      </w:r>
      <w:r>
        <w:rPr>
          <w:rStyle w:val="Teksttreci2"/>
          <w:color w:val="000000"/>
        </w:rPr>
        <w:softHyphen/>
        <w:t>wiada, poza typem D., puste miejsce. Zestawienie to powinno wykazać, że kon</w:t>
      </w:r>
      <w:r>
        <w:rPr>
          <w:rStyle w:val="Teksttreci2"/>
          <w:color w:val="000000"/>
        </w:rPr>
        <w:t>kretnemu typowi wypowiedzenia, w którym następuje identyfikacja modalności zmysłowej, odpowiada za każdym razem wypowiedzenie zawierają</w:t>
      </w:r>
      <w:r>
        <w:rPr>
          <w:rStyle w:val="Teksttreci2"/>
          <w:color w:val="000000"/>
        </w:rPr>
        <w:softHyphen/>
        <w:t xml:space="preserve">ce </w:t>
      </w:r>
      <w:r>
        <w:rPr>
          <w:rStyle w:val="Teksttreci2"/>
          <w:color w:val="000000"/>
        </w:rPr>
        <w:lastRenderedPageBreak/>
        <w:t>metaforę synestezyjną.</w:t>
      </w:r>
    </w:p>
    <w:p w:rsidR="00000000" w:rsidRDefault="00872859">
      <w:pPr>
        <w:pStyle w:val="Teksttreci21"/>
        <w:numPr>
          <w:ilvl w:val="0"/>
          <w:numId w:val="24"/>
        </w:numPr>
        <w:shd w:val="clear" w:color="auto" w:fill="auto"/>
        <w:tabs>
          <w:tab w:val="left" w:pos="924"/>
        </w:tabs>
        <w:spacing w:line="342" w:lineRule="exact"/>
        <w:ind w:firstLine="460"/>
        <w:jc w:val="both"/>
      </w:pPr>
      <w:r>
        <w:rPr>
          <w:rStyle w:val="Teksttreci2"/>
          <w:color w:val="000000"/>
        </w:rPr>
        <w:t>Jan (—) w piersi ostrze sztyletu.</w:t>
      </w:r>
    </w:p>
    <w:p w:rsidR="00000000" w:rsidRDefault="00872859">
      <w:pPr>
        <w:pStyle w:val="Teksttreci21"/>
        <w:shd w:val="clear" w:color="auto" w:fill="auto"/>
        <w:spacing w:line="342" w:lineRule="exact"/>
        <w:ind w:left="880" w:firstLine="0"/>
      </w:pPr>
      <w:r>
        <w:rPr>
          <w:rStyle w:val="Teksttreci2"/>
          <w:color w:val="000000"/>
        </w:rPr>
        <w:t>Jan (—) na własne uszy słowika.</w:t>
      </w:r>
    </w:p>
    <w:p w:rsidR="00000000" w:rsidRDefault="00872859">
      <w:pPr>
        <w:pStyle w:val="Teksttreci21"/>
        <w:numPr>
          <w:ilvl w:val="0"/>
          <w:numId w:val="25"/>
        </w:numPr>
        <w:shd w:val="clear" w:color="auto" w:fill="auto"/>
        <w:tabs>
          <w:tab w:val="left" w:pos="915"/>
        </w:tabs>
        <w:spacing w:line="342" w:lineRule="exact"/>
        <w:ind w:firstLine="460"/>
        <w:jc w:val="both"/>
      </w:pPr>
      <w:r>
        <w:rPr>
          <w:rStyle w:val="Teksttreci2"/>
          <w:color w:val="000000"/>
        </w:rPr>
        <w:t>Jan (—) w piersi sło</w:t>
      </w:r>
      <w:r>
        <w:rPr>
          <w:rStyle w:val="Teksttreci2"/>
          <w:color w:val="000000"/>
        </w:rPr>
        <w:t>wika.</w:t>
      </w:r>
    </w:p>
    <w:p w:rsidR="00000000" w:rsidRDefault="00872859">
      <w:pPr>
        <w:pStyle w:val="Teksttreci21"/>
        <w:shd w:val="clear" w:color="auto" w:fill="auto"/>
        <w:spacing w:line="342" w:lineRule="exact"/>
        <w:ind w:left="880" w:firstLine="0"/>
      </w:pPr>
      <w:r>
        <w:rPr>
          <w:rStyle w:val="Teksttreci2"/>
          <w:color w:val="000000"/>
        </w:rPr>
        <w:t>Jan (—) na własne uszy ostrze sztyletu.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60"/>
        <w:jc w:val="both"/>
      </w:pPr>
      <w:r>
        <w:rPr>
          <w:rStyle w:val="Teksttreci2"/>
          <w:color w:val="000000"/>
        </w:rPr>
        <w:t>Np. Trzymał w ręku jej szczęście., Jego wyczulony nos poczuł niebezpie</w:t>
      </w:r>
      <w:r>
        <w:rPr>
          <w:rStyle w:val="Teksttreci2"/>
          <w:color w:val="000000"/>
        </w:rPr>
        <w:softHyphen/>
        <w:t>czeństwo., Słowa przeprosin uwięzły mu w gardle.. Czuł na barkach odpowie</w:t>
      </w:r>
      <w:r>
        <w:rPr>
          <w:rStyle w:val="Teksttreci2"/>
          <w:color w:val="000000"/>
        </w:rPr>
        <w:softHyphen/>
        <w:t>dzialność za rodzinę., W ramionach trzymał</w:t>
      </w:r>
      <w:r>
        <w:rPr>
          <w:rStyle w:val="Teksttreci2"/>
          <w:color w:val="000000"/>
        </w:rPr>
        <w:t xml:space="preserve"> swoje przeznaczenie., Bogactwo przyjaciół kłuło go w oczy.</w:t>
      </w:r>
    </w:p>
    <w:p w:rsidR="00000000" w:rsidRDefault="00872859">
      <w:pPr>
        <w:pStyle w:val="Teksttreci21"/>
        <w:numPr>
          <w:ilvl w:val="0"/>
          <w:numId w:val="24"/>
        </w:numPr>
        <w:shd w:val="clear" w:color="auto" w:fill="auto"/>
        <w:tabs>
          <w:tab w:val="left" w:pos="924"/>
        </w:tabs>
        <w:spacing w:line="348" w:lineRule="exact"/>
        <w:ind w:firstLine="460"/>
        <w:jc w:val="both"/>
      </w:pPr>
      <w:r>
        <w:rPr>
          <w:rStyle w:val="Teksttreci2"/>
          <w:color w:val="000000"/>
        </w:rPr>
        <w:t>Jan (—) gorycz piołunu.</w:t>
      </w:r>
    </w:p>
    <w:p w:rsidR="00000000" w:rsidRDefault="00872859">
      <w:pPr>
        <w:pStyle w:val="Teksttreci21"/>
        <w:shd w:val="clear" w:color="auto" w:fill="auto"/>
        <w:spacing w:line="348" w:lineRule="exact"/>
        <w:ind w:left="880" w:firstLine="0"/>
      </w:pPr>
      <w:r>
        <w:rPr>
          <w:rStyle w:val="Teksttreci2"/>
          <w:color w:val="000000"/>
        </w:rPr>
        <w:t>Jan (—) wysokie tony fletu.</w:t>
      </w:r>
    </w:p>
    <w:p w:rsidR="00000000" w:rsidRDefault="00872859">
      <w:pPr>
        <w:pStyle w:val="Teksttreci21"/>
        <w:numPr>
          <w:ilvl w:val="0"/>
          <w:numId w:val="25"/>
        </w:numPr>
        <w:shd w:val="clear" w:color="auto" w:fill="auto"/>
        <w:tabs>
          <w:tab w:val="left" w:pos="924"/>
        </w:tabs>
        <w:spacing w:line="348" w:lineRule="exact"/>
        <w:ind w:firstLine="460"/>
        <w:jc w:val="both"/>
      </w:pPr>
      <w:r>
        <w:rPr>
          <w:rStyle w:val="Teksttreci2"/>
          <w:color w:val="000000"/>
        </w:rPr>
        <w:t>Jan (—) gorycz fletu.</w:t>
      </w:r>
    </w:p>
    <w:p w:rsidR="00000000" w:rsidRDefault="00872859">
      <w:pPr>
        <w:pStyle w:val="Teksttreci21"/>
        <w:shd w:val="clear" w:color="auto" w:fill="auto"/>
        <w:spacing w:line="348" w:lineRule="exact"/>
        <w:ind w:left="880" w:firstLine="0"/>
      </w:pPr>
      <w:r>
        <w:rPr>
          <w:rStyle w:val="Teksttreci2"/>
          <w:color w:val="000000"/>
        </w:rPr>
        <w:t>Jan (—) wysokie tony piołunu.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Np. Widział wokół kwaśne uśmiechy znajomych., Nie podobał się jej mdły kolor sukien</w:t>
      </w:r>
      <w:r>
        <w:rPr>
          <w:rStyle w:val="Teksttreci2"/>
          <w:color w:val="000000"/>
        </w:rPr>
        <w:t>ki., Gorące, gorzkie łzy spływały jej po twarzy., Gorące życzenia brzmiały nieszczerze., Bezbarwne pomysły denerwowały go. Słone ceny mas</w:t>
      </w:r>
      <w:r>
        <w:rPr>
          <w:rStyle w:val="Teksttreci2"/>
          <w:color w:val="000000"/>
        </w:rPr>
        <w:softHyphen/>
        <w:t>ła przestają dziwić.</w:t>
      </w:r>
    </w:p>
    <w:p w:rsidR="00000000" w:rsidRDefault="00872859">
      <w:pPr>
        <w:pStyle w:val="Teksttreci21"/>
        <w:numPr>
          <w:ilvl w:val="0"/>
          <w:numId w:val="24"/>
        </w:numPr>
        <w:shd w:val="clear" w:color="auto" w:fill="auto"/>
        <w:tabs>
          <w:tab w:val="left" w:pos="924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Jan (—) jak świeci słońce.</w:t>
      </w:r>
    </w:p>
    <w:p w:rsidR="00000000" w:rsidRDefault="00872859">
      <w:pPr>
        <w:pStyle w:val="Teksttreci21"/>
        <w:shd w:val="clear" w:color="auto" w:fill="auto"/>
        <w:spacing w:line="354" w:lineRule="exact"/>
        <w:ind w:left="1000" w:firstLine="0"/>
      </w:pPr>
      <w:r>
        <w:rPr>
          <w:rStyle w:val="Teksttreci2"/>
          <w:color w:val="000000"/>
        </w:rPr>
        <w:t>Jan (—) że pachnie maciejka.</w:t>
      </w:r>
    </w:p>
    <w:p w:rsidR="00000000" w:rsidRDefault="00872859">
      <w:pPr>
        <w:pStyle w:val="Teksttreci21"/>
        <w:numPr>
          <w:ilvl w:val="0"/>
          <w:numId w:val="25"/>
        </w:numPr>
        <w:shd w:val="clear" w:color="auto" w:fill="auto"/>
        <w:tabs>
          <w:tab w:val="left" w:pos="1026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Jan (—) jak świeci maciejka.</w:t>
      </w:r>
    </w:p>
    <w:p w:rsidR="00000000" w:rsidRDefault="00872859">
      <w:pPr>
        <w:pStyle w:val="Teksttreci21"/>
        <w:shd w:val="clear" w:color="auto" w:fill="auto"/>
        <w:spacing w:line="354" w:lineRule="exact"/>
        <w:ind w:left="1000" w:firstLine="0"/>
      </w:pPr>
      <w:r>
        <w:rPr>
          <w:rStyle w:val="Teksttreci2"/>
          <w:color w:val="000000"/>
        </w:rPr>
        <w:t>Jan (—) że pachnie słońce.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Np. Parzą kradzione pieniądze., Ciążą pełne nagany spojrzenia., Ogrzała go atmosfera domu rodzinnego., Uwierały go przepisy, dusiły podatki., Otarł się o nędzę.</w:t>
      </w:r>
    </w:p>
    <w:p w:rsidR="00000000" w:rsidRDefault="00872859">
      <w:pPr>
        <w:pStyle w:val="Teksttreci21"/>
        <w:numPr>
          <w:ilvl w:val="0"/>
          <w:numId w:val="24"/>
        </w:numPr>
        <w:shd w:val="clear" w:color="auto" w:fill="auto"/>
        <w:tabs>
          <w:tab w:val="left" w:pos="918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Jan obserwuje chmury.</w:t>
      </w:r>
    </w:p>
    <w:p w:rsidR="00000000" w:rsidRDefault="00872859">
      <w:pPr>
        <w:pStyle w:val="Teksttreci21"/>
        <w:shd w:val="clear" w:color="auto" w:fill="auto"/>
        <w:spacing w:line="354" w:lineRule="exact"/>
        <w:ind w:left="880" w:firstLine="0"/>
      </w:pPr>
      <w:r>
        <w:rPr>
          <w:rStyle w:val="Teksttreci2"/>
          <w:color w:val="000000"/>
        </w:rPr>
        <w:t>Jan nasłuchuje wiatru.</w:t>
      </w:r>
    </w:p>
    <w:p w:rsidR="00000000" w:rsidRDefault="00872859">
      <w:pPr>
        <w:pStyle w:val="Teksttreci21"/>
        <w:numPr>
          <w:ilvl w:val="0"/>
          <w:numId w:val="25"/>
        </w:numPr>
        <w:shd w:val="clear" w:color="auto" w:fill="auto"/>
        <w:tabs>
          <w:tab w:val="left" w:pos="1026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Jan obserwuje </w:t>
      </w:r>
      <w:r>
        <w:rPr>
          <w:rStyle w:val="Teksttreci2"/>
          <w:color w:val="000000"/>
        </w:rPr>
        <w:t>wiatr.</w:t>
      </w:r>
    </w:p>
    <w:p w:rsidR="00000000" w:rsidRDefault="00872859">
      <w:pPr>
        <w:pStyle w:val="Teksttreci21"/>
        <w:shd w:val="clear" w:color="auto" w:fill="auto"/>
        <w:spacing w:line="354" w:lineRule="exact"/>
        <w:ind w:left="880" w:firstLine="0"/>
      </w:pPr>
      <w:r>
        <w:rPr>
          <w:rStyle w:val="Teksttreci2"/>
          <w:color w:val="000000"/>
        </w:rPr>
        <w:t>Jan nasłuchuje chmur.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Np. Rozsmakował się w swych sukcesach.. Węszył wokół zdradę, wietrzył podstęp.. Zachłysnął się popularnością., Zgrabnymi frazesami rozpalił atmos</w:t>
      </w:r>
      <w:r>
        <w:rPr>
          <w:rStyle w:val="Teksttreci2"/>
          <w:color w:val="000000"/>
        </w:rPr>
        <w:softHyphen/>
        <w:t>ferę obrad., Poczuł konsekwencje lekkomyślności. Otarł się o nędzę.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Jak widać z p</w:t>
      </w:r>
      <w:r>
        <w:rPr>
          <w:rStyle w:val="Teksttreci2"/>
          <w:color w:val="000000"/>
        </w:rPr>
        <w:t>odanych przykładów, zmienna obiektu może być rozmaicie konkretyzowana. Często pojawia się w tym miejscu tzw. abstrakt, nominaliza-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0"/>
        <w:jc w:val="both"/>
      </w:pPr>
      <w:r>
        <w:rPr>
          <w:rStyle w:val="Teksttreci2"/>
          <w:color w:val="000000"/>
          <w:lang w:val="cs-CZ" w:eastAsia="cs-CZ"/>
        </w:rPr>
        <w:t xml:space="preserve">cja. </w:t>
      </w:r>
      <w:r>
        <w:rPr>
          <w:rStyle w:val="Teksttreci2"/>
          <w:color w:val="000000"/>
        </w:rPr>
        <w:t>Niezauważalna, sfrazeologizowana w języku potocznym synestezja staje się ważnym środkiem stylistycznym w opisach literac</w:t>
      </w:r>
      <w:r>
        <w:rPr>
          <w:rStyle w:val="Teksttreci2"/>
          <w:color w:val="000000"/>
        </w:rPr>
        <w:t>kich</w:t>
      </w:r>
      <w:r>
        <w:rPr>
          <w:rStyle w:val="Teksttreci2"/>
          <w:color w:val="000000"/>
          <w:vertAlign w:val="superscript"/>
        </w:rPr>
        <w:footnoteReference w:id="3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Typl.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lastRenderedPageBreak/>
        <w:t>„Świat mnie boli, siedzi</w:t>
      </w:r>
      <w:r>
        <w:rPr>
          <w:rStyle w:val="Teksttreci2"/>
          <w:color w:val="000000"/>
        </w:rPr>
        <w:t xml:space="preserve"> tutaj w sercu i boli. Cały wielki, okropny świat.” (Pb 251)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„(...] i posłyszał ze wszystkich stron głosy, które mu brzęczały w uszach, w głowic, w oczach.” (0 II MJoA 302)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  <w:lang w:val="de-DE" w:eastAsia="de-DE"/>
        </w:rPr>
        <w:t xml:space="preserve">Typ </w:t>
      </w:r>
      <w:r>
        <w:rPr>
          <w:rStyle w:val="Teksttreci2"/>
          <w:color w:val="000000"/>
        </w:rPr>
        <w:t>II.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„[...] jakaś niespokojna kukułka kukała daleko. Jej mokry głos rozlegał się</w:t>
      </w:r>
      <w:r>
        <w:rPr>
          <w:rStyle w:val="Teksttreci2"/>
          <w:color w:val="000000"/>
        </w:rPr>
        <w:t xml:space="preserve"> jeszcze długo, gdzieś w lesie, nawet wtedy, kiedy się już zupełnie ściemni</w:t>
      </w:r>
      <w:r>
        <w:rPr>
          <w:rStyle w:val="Teksttreci2"/>
          <w:color w:val="000000"/>
        </w:rPr>
        <w:softHyphen/>
        <w:t>ło.” (Sic III 58)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 — Dam zaraz znać matce przełożonej — powiedziała ze swoim pachną</w:t>
      </w:r>
      <w:r>
        <w:rPr>
          <w:rStyle w:val="Teksttreci2"/>
          <w:color w:val="000000"/>
        </w:rPr>
        <w:softHyphen/>
        <w:t>cym uśmiechem i znikła za drzwiami.” (0II MJoA 193)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Typ III.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„I w tej pogodzie, w słońcu jaśnia</w:t>
      </w:r>
      <w:r>
        <w:rPr>
          <w:rStyle w:val="Teksttreci2"/>
          <w:color w:val="000000"/>
        </w:rPr>
        <w:t>ł metalowy głos syna nabierający takich barw, jakich nigdy przed tym u niego Zamoyłło nie słyszał.” (Pb 276)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„Coś romantycznego taiło się tutaj i wydawało ów, zdawało się, dawno zwietrzały zapach romantyzmu.” (Sic III 12)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„Na toalecie spostrzegł odkorkowan</w:t>
      </w:r>
      <w:r>
        <w:rPr>
          <w:rStyle w:val="Teksttreci2"/>
          <w:color w:val="000000"/>
        </w:rPr>
        <w:t>ą butelkę rumu. Antoni wziął ją do rę</w:t>
      </w:r>
      <w:r>
        <w:rPr>
          <w:rStyle w:val="Teksttreci2"/>
          <w:color w:val="000000"/>
        </w:rPr>
        <w:softHyphen/>
        <w:t>ki i wchłonął sporą dawkę przenikliwego zapachu, niesamowicie brzmiącego w to zdrowo pachnące sosnami południc.” (Kw 8)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  <w:lang w:val="de-DE" w:eastAsia="de-DE"/>
        </w:rPr>
        <w:t xml:space="preserve">Typ </w:t>
      </w:r>
      <w:r>
        <w:rPr>
          <w:rStyle w:val="Teksttreci2"/>
          <w:color w:val="000000"/>
        </w:rPr>
        <w:t>IV.</w:t>
      </w:r>
    </w:p>
    <w:p w:rsidR="00000000" w:rsidRDefault="00872859">
      <w:pPr>
        <w:pStyle w:val="Teksttreci21"/>
        <w:shd w:val="clear" w:color="auto" w:fill="auto"/>
        <w:spacing w:line="366" w:lineRule="exact"/>
        <w:ind w:left="400" w:firstLine="400"/>
        <w:jc w:val="both"/>
      </w:pPr>
      <w:r>
        <w:rPr>
          <w:rStyle w:val="Teksttreci2"/>
          <w:color w:val="000000"/>
        </w:rPr>
        <w:t>„Nago usiadł w oknie i wdychał w siebie woń wilgotnego wieczoru, szcze</w:t>
      </w:r>
      <w:r>
        <w:rPr>
          <w:rStyle w:val="Teksttreci2"/>
          <w:color w:val="000000"/>
        </w:rPr>
        <w:softHyphen/>
        <w:t>biot ostatnich ptak</w:t>
      </w:r>
      <w:r>
        <w:rPr>
          <w:rStyle w:val="Teksttreci2"/>
          <w:color w:val="000000"/>
        </w:rPr>
        <w:t>ów.” (Sic III 58)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</w:pPr>
      <w:r>
        <w:rPr>
          <w:rStyle w:val="Teksttreci2"/>
          <w:color w:val="000000"/>
        </w:rPr>
        <w:t>„Ujrzeli, jak przez dziedziniec przebiegła dziewczynka niewielka i niez</w:t>
      </w:r>
      <w:r>
        <w:rPr>
          <w:rStyle w:val="Teksttreci2"/>
          <w:color w:val="000000"/>
        </w:rPr>
        <w:softHyphen/>
        <w:t>wykle świetnie ubrana, cala w złotogłowiu — śmiała się tak, że tylko ten śmiech widzieli i trochę złocistych włosów.” (Ct 20)</w:t>
      </w:r>
    </w:p>
    <w:p w:rsidR="00000000" w:rsidRDefault="00872859">
      <w:pPr>
        <w:pStyle w:val="Teksttreci21"/>
        <w:shd w:val="clear" w:color="auto" w:fill="auto"/>
        <w:spacing w:line="348" w:lineRule="exact"/>
        <w:ind w:left="400" w:firstLine="400"/>
        <w:jc w:val="both"/>
        <w:sectPr w:rsidR="00000000">
          <w:headerReference w:type="even" r:id="rId46"/>
          <w:headerReference w:type="default" r:id="rId47"/>
          <w:pgSz w:w="11900" w:h="16840"/>
          <w:pgMar w:top="1362" w:right="1085" w:bottom="949" w:left="842" w:header="0" w:footer="3" w:gutter="0"/>
          <w:pgNumType w:start="202"/>
          <w:cols w:space="720"/>
          <w:noEndnote/>
          <w:docGrid w:linePitch="360"/>
        </w:sectPr>
      </w:pPr>
      <w:r>
        <w:rPr>
          <w:rStyle w:val="Teksttreci2"/>
          <w:color w:val="000000"/>
        </w:rPr>
        <w:t>Istnieją wypowiedzenia, które robią wraż</w:t>
      </w:r>
      <w:r>
        <w:rPr>
          <w:rStyle w:val="Teksttreci2"/>
          <w:color w:val="000000"/>
        </w:rPr>
        <w:t>enie, że ich autorzy osiągają mis</w:t>
      </w:r>
      <w:r>
        <w:rPr>
          <w:rStyle w:val="Teksttreci2"/>
          <w:color w:val="000000"/>
        </w:rPr>
        <w:softHyphen/>
        <w:t>trzostwo w operowaniu synestezją. Wydaje się, że wrażenie to jest osiągnięte poprzez jednoczesne i wielokrotne operowanie technikami ukazanymi jako ty</w:t>
      </w:r>
      <w:r>
        <w:rPr>
          <w:rStyle w:val="Teksttreci2"/>
          <w:color w:val="000000"/>
        </w:rPr>
        <w:softHyphen/>
        <w:t>powe. W wypowiedzeniu, które cytuję na zakończenie, zostały one w nawia</w:t>
      </w:r>
      <w:r>
        <w:rPr>
          <w:rStyle w:val="Teksttreci2"/>
          <w:color w:val="000000"/>
        </w:rPr>
        <w:softHyphen/>
        <w:t>sach zidentyfikowane według przedstawionej propozycji typologicznej: „Jak jeden złoty punkt wbity w te cienie zalśniła nagle pierwsza nuta spóźnionego słowika (III). Zachłysnęła ona stojącego wciąż nieruchomo niby grudką lodu (III). Grudka ta topniała w g</w:t>
      </w:r>
      <w:r>
        <w:rPr>
          <w:rStyle w:val="Teksttreci2"/>
          <w:color w:val="000000"/>
        </w:rPr>
        <w:t>ardle (I, III), robiła się słodka i słona (II), prze</w:t>
      </w:r>
      <w:r>
        <w:rPr>
          <w:rStyle w:val="Teksttreci2"/>
          <w:color w:val="000000"/>
        </w:rPr>
        <w:softHyphen/>
        <w:t xml:space="preserve">pełniała czymś ciepłym oczy </w:t>
      </w:r>
      <w:r>
        <w:rPr>
          <w:rStyle w:val="Teksttreci2"/>
          <w:color w:val="000000"/>
          <w:lang w:val="en-US" w:eastAsia="en-US"/>
        </w:rPr>
        <w:t xml:space="preserve">(I, </w:t>
      </w:r>
      <w:r>
        <w:rPr>
          <w:rStyle w:val="Teksttreci2"/>
          <w:color w:val="000000"/>
        </w:rPr>
        <w:t xml:space="preserve">II, III).” (Ow </w:t>
      </w:r>
      <w:r>
        <w:rPr>
          <w:rStyle w:val="Teksttreci2"/>
          <w:color w:val="000000"/>
          <w:lang w:val="ru-RU" w:eastAsia="ru-RU"/>
        </w:rPr>
        <w:t xml:space="preserve">В </w:t>
      </w:r>
      <w:r>
        <w:rPr>
          <w:rStyle w:val="Teksttreci2"/>
          <w:color w:val="000000"/>
        </w:rPr>
        <w:t>52).</w:t>
      </w:r>
    </w:p>
    <w:p w:rsidR="00000000" w:rsidRDefault="00872859">
      <w:pPr>
        <w:pStyle w:val="Teksttreci70"/>
        <w:shd w:val="clear" w:color="auto" w:fill="auto"/>
        <w:spacing w:after="629" w:line="354" w:lineRule="exact"/>
        <w:ind w:right="7380"/>
        <w:jc w:val="left"/>
      </w:pPr>
      <w:r>
        <w:rPr>
          <w:rStyle w:val="Teksttreci7"/>
          <w:i/>
          <w:iCs/>
          <w:color w:val="000000"/>
        </w:rPr>
        <w:lastRenderedPageBreak/>
        <w:t>Janusz Anusiewicz Jacek Skawiński</w:t>
      </w:r>
    </w:p>
    <w:p w:rsidR="00000000" w:rsidRDefault="00872859">
      <w:pPr>
        <w:pStyle w:val="Teksttreci130"/>
        <w:shd w:val="clear" w:color="auto" w:fill="auto"/>
        <w:spacing w:before="0" w:after="1056"/>
        <w:ind w:left="40"/>
      </w:pPr>
      <w:r>
        <w:rPr>
          <w:rStyle w:val="Teksttreci13Bezkursywy"/>
          <w:i w:val="0"/>
          <w:iCs w:val="0"/>
          <w:color w:val="000000"/>
        </w:rPr>
        <w:t>KILKA UWAG O POTOCZNOŚCI. Z PRAC NAD</w:t>
      </w:r>
      <w:r>
        <w:rPr>
          <w:rStyle w:val="Teksttreci13Bezkursywy"/>
          <w:i w:val="0"/>
          <w:iCs w:val="0"/>
          <w:color w:val="000000"/>
        </w:rPr>
        <w:br/>
      </w:r>
      <w:r>
        <w:rPr>
          <w:rStyle w:val="Teksttreci13"/>
          <w:i/>
          <w:iCs/>
          <w:color w:val="000000"/>
        </w:rPr>
        <w:t>PODRĘCZNYM SŁOWNIKIEM POLSZCZYZNY POTOCZNEJ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Polszczyzna potoczna jako przedmiot badań językoznawczych zyskała so</w:t>
      </w:r>
      <w:r>
        <w:rPr>
          <w:rStyle w:val="Teksttreci2"/>
          <w:color w:val="000000"/>
        </w:rPr>
        <w:softHyphen/>
        <w:t>bie w ostatnich latach znaczną popularność. Pomimo dość istotnych sporów, odnoszących się m.in. do samej definicji języka potocznego, prowadzone pra</w:t>
      </w:r>
      <w:r>
        <w:rPr>
          <w:rStyle w:val="Teksttreci2"/>
          <w:color w:val="000000"/>
        </w:rPr>
        <w:softHyphen/>
        <w:t>ce zaowocowały cennymi ujęciami zagadn</w:t>
      </w:r>
      <w:r>
        <w:rPr>
          <w:rStyle w:val="Teksttreci2"/>
          <w:color w:val="000000"/>
        </w:rPr>
        <w:t>ienia w różnych kontekstach i z różnych perspektyw metodologicznych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>. Język potoczny znajduje się w kręgu zainteresowań stylistyki, socjolingwistyki, lingwistyki kulturowej, kultury języka, a także innych dziedzin współczesnego językoznawstwa. Umożliwia to</w:t>
      </w:r>
      <w:r>
        <w:rPr>
          <w:rStyle w:val="Teksttreci2"/>
          <w:color w:val="000000"/>
        </w:rPr>
        <w:t xml:space="preserve"> dokonanie wielowymiarowej projekcji problemów wiążących się z opisem zjawiska potoczności. Konieczności prowadzenia takich badań motywować chyba nie potrzeba. Naukowe opracowanie tej niesłychanie ży</w:t>
      </w:r>
      <w:r>
        <w:rPr>
          <w:rStyle w:val="Teksttreci2"/>
          <w:color w:val="000000"/>
        </w:rPr>
        <w:softHyphen/>
        <w:t xml:space="preserve">wej, barwnej i szybko ewoluującej warstwy współczesnego </w:t>
      </w:r>
      <w:r>
        <w:rPr>
          <w:rStyle w:val="Teksttreci2"/>
          <w:color w:val="000000"/>
        </w:rPr>
        <w:t>języka polskiego to niemal wymóg chwili, jeśli weźmie się pod uwagę możliwości wykorzysta</w:t>
      </w:r>
      <w:r>
        <w:rPr>
          <w:rStyle w:val="Teksttreci2"/>
          <w:color w:val="000000"/>
        </w:rPr>
        <w:softHyphen/>
        <w:t>nia uzyskanych informacji w pracach nad stylistyką współczesnego języka polskiego, w glottodydaktyce czy w pracach leksykologicznych i leksykograficznych.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  <w:sectPr w:rsidR="00000000">
          <w:headerReference w:type="even" r:id="rId48"/>
          <w:headerReference w:type="default" r:id="rId49"/>
          <w:pgSz w:w="11900" w:h="16840"/>
          <w:pgMar w:top="1362" w:right="1085" w:bottom="949" w:left="842" w:header="0" w:footer="3" w:gutter="0"/>
          <w:pgNumType w:start="50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>Podręczny s</w:t>
      </w:r>
      <w:r>
        <w:rPr>
          <w:rStyle w:val="Teksttreci2Kursywa"/>
          <w:color w:val="000000"/>
        </w:rPr>
        <w:t>łownik polszczyzny potocznej</w:t>
      </w:r>
      <w:r>
        <w:rPr>
          <w:rStyle w:val="Teksttreci2Kursywa"/>
          <w:color w:val="000000"/>
          <w:vertAlign w:val="superscript"/>
        </w:rPr>
        <w:t>7</w:t>
      </w:r>
      <w:r>
        <w:rPr>
          <w:rStyle w:val="Teksttreci2"/>
          <w:color w:val="000000"/>
        </w:rPr>
        <w:t xml:space="preserve"> jest dla zespołu redakcyjnego i związanych z nim pracowników nic tylko okazją do wzbogacenia rynku czy</w:t>
      </w:r>
      <w:r>
        <w:rPr>
          <w:rStyle w:val="Teksttreci2"/>
          <w:color w:val="000000"/>
        </w:rPr>
        <w:softHyphen/>
        <w:t>telniczego o przydatną, jak sądzimy, pozycję leksykograficzną. Umożliwił on również — dzięki swej kartotece — powstanie wie</w:t>
      </w:r>
      <w:r>
        <w:rPr>
          <w:rStyle w:val="Teksttreci2"/>
          <w:color w:val="000000"/>
        </w:rPr>
        <w:t xml:space="preserve">lu interesujących prac, któ- </w:t>
      </w:r>
      <w:r>
        <w:rPr>
          <w:rStyle w:val="Teksttreci2"/>
          <w:color w:val="000000"/>
          <w:vertAlign w:val="superscript"/>
        </w:rPr>
        <w:footnoteReference w:id="34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5"/>
      </w:r>
    </w:p>
    <w:p w:rsidR="00000000" w:rsidRDefault="00872859">
      <w:pPr>
        <w:spacing w:line="33" w:lineRule="exact"/>
        <w:rPr>
          <w:color w:val="auto"/>
          <w:sz w:val="3"/>
          <w:szCs w:val="3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headerReference w:type="even" r:id="rId50"/>
          <w:headerReference w:type="default" r:id="rId51"/>
          <w:pgSz w:w="11900" w:h="16840"/>
          <w:pgMar w:top="1457" w:right="0" w:bottom="722" w:left="0" w:header="0" w:footer="3" w:gutter="0"/>
          <w:pgNumType w:start="209"/>
          <w:cols w:space="720"/>
          <w:noEndnote/>
          <w:docGrid w:linePitch="360"/>
        </w:sectPr>
      </w:pP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"/>
          <w:color w:val="000000"/>
        </w:rPr>
        <w:lastRenderedPageBreak/>
        <w:t>rc pomogły w ustaleniu metod badawczych i w zdefiniowaniu podstawowych pojęć istotnych dla zjawiska potoczności, rozumianego szeroko, nie tylko czysto lingwistycznie. Pytań, jakie postawiliśmy sobie w trakcie prac nad słowniki</w:t>
      </w:r>
      <w:r>
        <w:rPr>
          <w:rStyle w:val="Teksttreci2"/>
          <w:color w:val="000000"/>
        </w:rPr>
        <w:t>em, jest wiele — poczynając od samej istoty potoczności, poprzez jej uwarunkowania społeczne aż po problemy związane z semantyką i pragmaty</w:t>
      </w:r>
      <w:r>
        <w:rPr>
          <w:rStyle w:val="Teksttreci2"/>
          <w:color w:val="000000"/>
        </w:rPr>
        <w:softHyphen/>
        <w:t>ką tekstów potocznych. Odpowiedzi na kilka z nich postaramy się (u pokrótce przedstawić.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Spór o to, co w języku nale</w:t>
      </w:r>
      <w:r>
        <w:rPr>
          <w:rStyle w:val="Teksttreci2"/>
          <w:color w:val="000000"/>
        </w:rPr>
        <w:t xml:space="preserve">ży uznać za potoczne, wynika w dużej mierze z nieostrości i nieuporządkowanie terminologicznego. Stąd też często takich pojęć jak </w:t>
      </w:r>
      <w:r>
        <w:rPr>
          <w:rStyle w:val="Teksttreci2Kursywa"/>
          <w:color w:val="000000"/>
        </w:rPr>
        <w:t>potoczność. mówioność, substandardowość. obiegowość</w:t>
      </w:r>
      <w:r>
        <w:rPr>
          <w:rStyle w:val="Teksttreci2"/>
          <w:color w:val="000000"/>
        </w:rPr>
        <w:t xml:space="preserve"> używa się zamiennie lub też przeciwnie — usiłuje się sztucznie je sobie pr</w:t>
      </w:r>
      <w:r>
        <w:rPr>
          <w:rStyle w:val="Teksttreci2"/>
          <w:color w:val="000000"/>
        </w:rPr>
        <w:t>zeciwstawiać. W praktyce każdy językoznawca intuicyjnie doskonale sobie radzi z zakwali</w:t>
      </w:r>
      <w:r>
        <w:rPr>
          <w:rStyle w:val="Teksttreci2"/>
          <w:color w:val="000000"/>
        </w:rPr>
        <w:softHyphen/>
        <w:t>fikowaniem badanego tekstu jako potocznego czy ze wskazaniem elementów tworzących ten styl — nawet bez specjalnego przygotowania metodologiczne</w:t>
      </w:r>
      <w:r>
        <w:rPr>
          <w:rStyle w:val="Teksttreci2"/>
          <w:color w:val="000000"/>
        </w:rPr>
        <w:softHyphen/>
        <w:t>go.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Ze względu na typ ko</w:t>
      </w:r>
      <w:r>
        <w:rPr>
          <w:rStyle w:val="Teksttreci2"/>
          <w:color w:val="000000"/>
        </w:rPr>
        <w:t>munikatu, sytuację komunikacyjną i strukturę leksy</w:t>
      </w:r>
      <w:r>
        <w:rPr>
          <w:rStyle w:val="Teksttreci2"/>
          <w:color w:val="000000"/>
        </w:rPr>
        <w:softHyphen/>
        <w:t>kalną możemy przyjąć, że za potocyzmy uważać należy takie wyrazy i ich związki, które są:</w:t>
      </w:r>
    </w:p>
    <w:p w:rsidR="00000000" w:rsidRDefault="00872859">
      <w:pPr>
        <w:pStyle w:val="Teksttreci21"/>
        <w:numPr>
          <w:ilvl w:val="0"/>
          <w:numId w:val="26"/>
        </w:numPr>
        <w:shd w:val="clear" w:color="auto" w:fill="auto"/>
        <w:tabs>
          <w:tab w:val="left" w:pos="900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prymarnie mówione,</w:t>
      </w:r>
    </w:p>
    <w:p w:rsidR="00000000" w:rsidRDefault="00872859">
      <w:pPr>
        <w:pStyle w:val="Teksttreci21"/>
        <w:numPr>
          <w:ilvl w:val="0"/>
          <w:numId w:val="26"/>
        </w:numPr>
        <w:shd w:val="clear" w:color="auto" w:fill="auto"/>
        <w:tabs>
          <w:tab w:val="left" w:pos="900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nacechowane emocjonalnie — wartościująco,</w:t>
      </w:r>
    </w:p>
    <w:p w:rsidR="00000000" w:rsidRDefault="00872859">
      <w:pPr>
        <w:pStyle w:val="Teksttreci21"/>
        <w:numPr>
          <w:ilvl w:val="0"/>
          <w:numId w:val="26"/>
        </w:numPr>
        <w:shd w:val="clear" w:color="auto" w:fill="auto"/>
        <w:tabs>
          <w:tab w:val="left" w:pos="900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używane spontanicznie w sytuacji nieoficjalne</w:t>
      </w:r>
      <w:r>
        <w:rPr>
          <w:rStyle w:val="Teksttreci2"/>
          <w:color w:val="000000"/>
        </w:rPr>
        <w:t>j,</w:t>
      </w:r>
    </w:p>
    <w:p w:rsidR="00000000" w:rsidRDefault="00872859">
      <w:pPr>
        <w:pStyle w:val="Teksttreci21"/>
        <w:numPr>
          <w:ilvl w:val="0"/>
          <w:numId w:val="26"/>
        </w:numPr>
        <w:shd w:val="clear" w:color="auto" w:fill="auto"/>
        <w:tabs>
          <w:tab w:val="left" w:pos="900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>funkcjonujące w szerokim obiegu społecznym.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Uogólniając, możemy stwierdzić, że styl potoczny jest to ogólny, substandardowy wariant języka, używany w nieoficjalnym, spontanicznym, familiar</w:t>
      </w:r>
      <w:r>
        <w:rPr>
          <w:rStyle w:val="Teksttreci2"/>
          <w:color w:val="000000"/>
        </w:rPr>
        <w:softHyphen/>
        <w:t>nym typie kontaktów językowych. Rozbieżności zdań powstają, g</w:t>
      </w:r>
      <w:r>
        <w:rPr>
          <w:rStyle w:val="Teksttreci2"/>
          <w:color w:val="000000"/>
        </w:rPr>
        <w:t>dy przy</w:t>
      </w:r>
      <w:r>
        <w:rPr>
          <w:rStyle w:val="Teksttreci2"/>
          <w:color w:val="000000"/>
        </w:rPr>
        <w:softHyphen/>
        <w:t>chodzi określić, czy tylko nacechowanym leksemom i ich związkom przysłu</w:t>
      </w:r>
      <w:r>
        <w:rPr>
          <w:rStyle w:val="Teksttreci2"/>
          <w:color w:val="000000"/>
        </w:rPr>
        <w:softHyphen/>
        <w:t>guje miano potoczności, czy też — ujmując sprawę z poziomu tekstu — uz</w:t>
      </w:r>
      <w:r>
        <w:rPr>
          <w:rStyle w:val="Teksttreci2"/>
          <w:color w:val="000000"/>
        </w:rPr>
        <w:softHyphen/>
        <w:t>nać je za wyznaczniki stylu, realizowanego głównie przez leksykę neutralną</w:t>
      </w:r>
      <w:r>
        <w:rPr>
          <w:rStyle w:val="Teksttreci2"/>
          <w:color w:val="000000"/>
          <w:vertAlign w:val="superscript"/>
        </w:rPr>
        <w:footnoteReference w:id="36"/>
      </w:r>
      <w:r>
        <w:rPr>
          <w:rStyle w:val="Teksttreci2"/>
          <w:color w:val="000000"/>
        </w:rPr>
        <w:t>. Sugerowałoby to, że można wyróżnić wiele poziomów potoczności z uwagi na stopień nasycenia wypowiedzi elementami nacechowanymi. Wpł</w:t>
      </w:r>
      <w:r>
        <w:rPr>
          <w:rStyle w:val="Teksttreci2"/>
          <w:color w:val="000000"/>
        </w:rPr>
        <w:t>ywa na to wiek i status społeczny mówiących, zasób słownictwa, jakim się posługują, ich twórczy bądź odtwórczy stosunek do języka, wreszcie cel wypowiedzi. Podstawowym tworzywem stylu potocznego jest standardowa, wspólnood- mianowa</w:t>
      </w:r>
      <w:r>
        <w:rPr>
          <w:rStyle w:val="Teksttreci2"/>
          <w:color w:val="000000"/>
          <w:vertAlign w:val="superscript"/>
        </w:rPr>
        <w:footnoteReference w:id="37"/>
      </w:r>
      <w:r>
        <w:rPr>
          <w:rStyle w:val="Teksttreci2"/>
          <w:color w:val="000000"/>
        </w:rPr>
        <w:t xml:space="preserve"> warstwa współczesnego języka polskiego, która w zależności od nawyku, inwencji lub potrzeb komunikacyjnych jest w mniejszym lub więk</w:t>
      </w:r>
      <w:r>
        <w:rPr>
          <w:rStyle w:val="Teksttreci2"/>
          <w:color w:val="000000"/>
        </w:rPr>
        <w:softHyphen/>
        <w:t>szym stopniu nasycona jednostkami nacechowanymi. Stąd też obszar potoczności w</w:t>
      </w:r>
      <w:r>
        <w:rPr>
          <w:rStyle w:val="Teksttreci2"/>
          <w:color w:val="000000"/>
        </w:rPr>
        <w:t xml:space="preserve"> języku rozciąga się od restryktywnych kodów mówionych, aż po sty</w:t>
      </w:r>
      <w:r>
        <w:rPr>
          <w:rStyle w:val="Teksttreci2"/>
          <w:color w:val="000000"/>
        </w:rPr>
        <w:softHyphen/>
        <w:t xml:space="preserve">listyczne </w:t>
      </w:r>
      <w:r>
        <w:rPr>
          <w:rStyle w:val="Teksttreci2"/>
          <w:color w:val="000000"/>
        </w:rPr>
        <w:lastRenderedPageBreak/>
        <w:t>eksperymenty języka literatury pięknej i publicystyki.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W rzeczywistości określenie </w:t>
      </w:r>
      <w:r>
        <w:rPr>
          <w:rStyle w:val="Teksttreci2Kursywa"/>
          <w:color w:val="000000"/>
        </w:rPr>
        <w:t>styl potoczny</w:t>
      </w:r>
      <w:r>
        <w:rPr>
          <w:rStyle w:val="Teksttreci2"/>
          <w:color w:val="000000"/>
        </w:rPr>
        <w:t xml:space="preserve"> jest abstraktem nie dającym po</w:t>
      </w:r>
      <w:r>
        <w:rPr>
          <w:rStyle w:val="Teksttreci2"/>
          <w:color w:val="000000"/>
        </w:rPr>
        <w:softHyphen/>
        <w:t>jęcia o wariantywności i złożoności tej warstwy języ</w:t>
      </w:r>
      <w:r>
        <w:rPr>
          <w:rStyle w:val="Teksttreci2"/>
          <w:color w:val="000000"/>
        </w:rPr>
        <w:t>ka. Każdy z jej użytkow</w:t>
      </w:r>
      <w:r>
        <w:rPr>
          <w:rStyle w:val="Teksttreci2"/>
          <w:color w:val="000000"/>
        </w:rPr>
        <w:softHyphen/>
        <w:t>ników tworzy własny idiolekt potoczny, będący częścią składową jego języka osobniczego. Każdy ma repertuar ulubionych słów i frazeologizmów, stano</w:t>
      </w:r>
      <w:r>
        <w:rPr>
          <w:rStyle w:val="Teksttreci2"/>
          <w:color w:val="000000"/>
        </w:rPr>
        <w:softHyphen/>
        <w:t>wiących o oryginalności i barwności własnych wypowiedzi. Problemów tego typu napotyka</w:t>
      </w:r>
      <w:r>
        <w:rPr>
          <w:rStyle w:val="Teksttreci2"/>
          <w:color w:val="000000"/>
        </w:rPr>
        <w:t>my więcej. Jak na przykład poprowadzić granicę między języ</w:t>
      </w:r>
      <w:r>
        <w:rPr>
          <w:rStyle w:val="Teksttreci2"/>
          <w:color w:val="000000"/>
        </w:rPr>
        <w:softHyphen/>
        <w:t>kiem środowiskowym młodzieży a językiem potocznym? Nie omylimy się chyba twierdząc, że ludzie młodzi, mający najbardziej twórczy stosunek do języka, są grupą społeczną najszerzej wykorzystującą w p</w:t>
      </w:r>
      <w:r>
        <w:rPr>
          <w:rStyle w:val="Teksttreci2"/>
          <w:color w:val="000000"/>
        </w:rPr>
        <w:t>raktyce językowej styl potoczny. Młodzież posługuje się też leksyką i frazeologią charakterys</w:t>
      </w:r>
      <w:r>
        <w:rPr>
          <w:rStyle w:val="Teksttreci2"/>
          <w:color w:val="000000"/>
        </w:rPr>
        <w:softHyphen/>
        <w:t>tyczną tylko dla tej grupy. W znacznej mierze upowszechnia się ona, przeni</w:t>
      </w:r>
      <w:r>
        <w:rPr>
          <w:rStyle w:val="Teksttreci2"/>
          <w:color w:val="000000"/>
        </w:rPr>
        <w:softHyphen/>
        <w:t>kając do polszczyzny potocznej, ale też nie zawsze potrafimy stwierdzić, czy w rzeczywi</w:t>
      </w:r>
      <w:r>
        <w:rPr>
          <w:rStyle w:val="Teksttreci2"/>
          <w:color w:val="000000"/>
        </w:rPr>
        <w:t>stości jej elementy są już w powszechnym użyciu. Takie określe</w:t>
      </w:r>
      <w:r>
        <w:rPr>
          <w:rStyle w:val="Teksttreci2"/>
          <w:color w:val="000000"/>
        </w:rPr>
        <w:softHyphen/>
        <w:t xml:space="preserve">nia jak </w:t>
      </w:r>
      <w:r>
        <w:rPr>
          <w:rStyle w:val="Teksttreci2Kursywa"/>
          <w:color w:val="000000"/>
        </w:rPr>
        <w:t>fajki</w:t>
      </w:r>
      <w:r>
        <w:rPr>
          <w:rStyle w:val="Teksttreci2"/>
          <w:color w:val="000000"/>
        </w:rPr>
        <w:t xml:space="preserve"> ‘papierosy’, </w:t>
      </w:r>
      <w:r>
        <w:rPr>
          <w:rStyle w:val="Teksttreci2Kursywa"/>
          <w:color w:val="000000"/>
        </w:rPr>
        <w:t>laska</w:t>
      </w:r>
      <w:r>
        <w:rPr>
          <w:rStyle w:val="Teksttreci2"/>
          <w:color w:val="000000"/>
        </w:rPr>
        <w:t xml:space="preserve"> ‘młoda, atrakcyjna dziewczyna’, </w:t>
      </w:r>
      <w:r>
        <w:rPr>
          <w:rStyle w:val="Teksttreci2Kursywa"/>
          <w:color w:val="000000"/>
        </w:rPr>
        <w:t>lufa</w:t>
      </w:r>
      <w:r>
        <w:rPr>
          <w:rStyle w:val="Teksttreci2"/>
          <w:color w:val="000000"/>
        </w:rPr>
        <w:t xml:space="preserve"> ‘ocena niedostateczna’ uznajemy wciąż za środowiskowe, choć społeczny zasięg ich użycia jest znacznie większy.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Wstępne zało</w:t>
      </w:r>
      <w:r>
        <w:rPr>
          <w:rStyle w:val="Teksttreci2"/>
          <w:color w:val="000000"/>
        </w:rPr>
        <w:t>żenia przyjęte przez zespół redakcyjny słownika w dużym stopniu problemy te rozwiązują. Słownik z racji swojej funkcji odnotuje tylko jednostki nacechowane, nie występujące w odmianie ogólnej, standardowej, gdyż czynią to istniejące już słowniki języka pol</w:t>
      </w:r>
      <w:r>
        <w:rPr>
          <w:rStyle w:val="Teksttreci2"/>
          <w:color w:val="000000"/>
        </w:rPr>
        <w:t xml:space="preserve">skiego. Oczywiście pojawią się jako hasła słownikowe semantyczne modyfikacje leksemów neutralnych, takie jak np.: </w:t>
      </w:r>
      <w:r>
        <w:rPr>
          <w:rStyle w:val="Teksttreci2Kursywa"/>
          <w:color w:val="000000"/>
        </w:rPr>
        <w:t>osioł, noga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aparat.</w:t>
      </w:r>
      <w:r>
        <w:rPr>
          <w:rStyle w:val="Teksttreci2"/>
          <w:color w:val="000000"/>
        </w:rPr>
        <w:t xml:space="preserve"> Drugim ważnym ustaleniem jest rozsze</w:t>
      </w:r>
      <w:r>
        <w:rPr>
          <w:rStyle w:val="Teksttreci2"/>
          <w:color w:val="000000"/>
        </w:rPr>
        <w:softHyphen/>
        <w:t>rzające ujęcie kanonu haseł, co w praktyce sprowadza się do tego, że częścio</w:t>
      </w:r>
      <w:r>
        <w:rPr>
          <w:rStyle w:val="Teksttreci2"/>
          <w:color w:val="000000"/>
        </w:rPr>
        <w:softHyphen/>
        <w:t>wo o</w:t>
      </w:r>
      <w:r>
        <w:rPr>
          <w:rStyle w:val="Teksttreci2"/>
          <w:color w:val="000000"/>
        </w:rPr>
        <w:t>bejmie on także wyrazy, których żywot w polszczyźnie potocznej nie jest dostatecznie ustabilizowany lub z różnych względów ograniczony socjalnie czy geograficznie.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Lista haseł ustalona na podstawie wieloletnich prac ekscerpcyjnych liczy ponad 6 tysięcy jed</w:t>
      </w:r>
      <w:r>
        <w:rPr>
          <w:rStyle w:val="Teksttreci2"/>
          <w:color w:val="000000"/>
        </w:rPr>
        <w:t>nostek. Uporządkowane one zostały w układzie rzeczo</w:t>
      </w:r>
      <w:r>
        <w:rPr>
          <w:rStyle w:val="Teksttreci2"/>
          <w:color w:val="000000"/>
        </w:rPr>
        <w:softHyphen/>
        <w:t>wym, według siatki słowno-znaczeniowej oddającej system znaczeń i wartoś</w:t>
      </w:r>
      <w:r>
        <w:rPr>
          <w:rStyle w:val="Teksttreci2"/>
          <w:color w:val="000000"/>
        </w:rPr>
        <w:softHyphen/>
        <w:t>ci charakterystycznych dla tej warstwy współczesnego języka polskiego</w:t>
      </w:r>
      <w:r>
        <w:rPr>
          <w:rStyle w:val="Teksttreci2"/>
          <w:color w:val="000000"/>
          <w:vertAlign w:val="superscript"/>
        </w:rPr>
        <w:footnoteReference w:id="38"/>
      </w:r>
      <w:r>
        <w:rPr>
          <w:rStyle w:val="Teksttreci2"/>
          <w:color w:val="000000"/>
        </w:rPr>
        <w:t>. Stało się tak nieprzypadkowo. W myśl naszych założeń słownik polszczyzny potocznej nie powinien stanowić jedynie zbioru słów. W szerszym wymia</w:t>
      </w:r>
      <w:r>
        <w:rPr>
          <w:rStyle w:val="Teksttreci2"/>
          <w:color w:val="000000"/>
        </w:rPr>
        <w:t>rze pragnęlibyśmy, aby stał się także swego rodzaju wprowadzeniem w zagadnie</w:t>
      </w:r>
      <w:r>
        <w:rPr>
          <w:rStyle w:val="Teksttreci2"/>
          <w:color w:val="000000"/>
        </w:rPr>
        <w:softHyphen/>
        <w:t>nia kultury życia codziennego naszego społeczeństwa, co niewątpliwie wzbu</w:t>
      </w:r>
      <w:r>
        <w:rPr>
          <w:rStyle w:val="Teksttreci2"/>
          <w:color w:val="000000"/>
        </w:rPr>
        <w:softHyphen/>
        <w:t>dzi zainteresowanie zarówno rodowitego Polaka, jak i cudzoziemca, który boryka się często nie tylko z zaw</w:t>
      </w:r>
      <w:r>
        <w:rPr>
          <w:rStyle w:val="Teksttreci2"/>
          <w:color w:val="000000"/>
        </w:rPr>
        <w:t>iłościami języka polskiego, lecz także z niez</w:t>
      </w:r>
      <w:r>
        <w:rPr>
          <w:rStyle w:val="Teksttreci2"/>
          <w:color w:val="000000"/>
        </w:rPr>
        <w:softHyphen/>
        <w:t>rozumiałymi dla niego zachowaniami i postawami kulturowymi. Dlatego też teraz postaramy się odpowiedzieć na pytanie: czy poprzez język potoczny mo</w:t>
      </w:r>
      <w:r>
        <w:rPr>
          <w:rStyle w:val="Teksttreci2"/>
          <w:color w:val="000000"/>
        </w:rPr>
        <w:softHyphen/>
        <w:t>żemy budować obraz kultury (potocznej? codziennej?) społeczeńst</w:t>
      </w:r>
      <w:r>
        <w:rPr>
          <w:rStyle w:val="Teksttreci2"/>
          <w:color w:val="000000"/>
        </w:rPr>
        <w:t>wa polskie</w:t>
      </w:r>
      <w:r>
        <w:rPr>
          <w:rStyle w:val="Teksttreci2"/>
          <w:color w:val="000000"/>
        </w:rPr>
        <w:softHyphen/>
        <w:t xml:space="preserve">go, </w:t>
      </w:r>
      <w:r>
        <w:rPr>
          <w:rStyle w:val="Teksttreci2"/>
          <w:color w:val="000000"/>
        </w:rPr>
        <w:lastRenderedPageBreak/>
        <w:t>na ile pokrywa się on z instytucjonalnie lansowanymi modelami kultury, jakie są naczelne wartości i wzorce tego typu kultury ?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Aby odpowiedzieć na te pytania, należy przypomnieć najpierw dość oczy</w:t>
      </w:r>
      <w:r>
        <w:rPr>
          <w:rStyle w:val="Teksttreci2"/>
          <w:color w:val="000000"/>
        </w:rPr>
        <w:softHyphen/>
        <w:t>wiste stwierdzenie, że język naturalny służ</w:t>
      </w:r>
      <w:r>
        <w:rPr>
          <w:rStyle w:val="Teksttreci2"/>
          <w:color w:val="000000"/>
        </w:rPr>
        <w:t>y nie tylko wymianie informacji, lecz magazynuje w sobie również doświadczenie zbiorowe danej społecznoś</w:t>
      </w:r>
      <w:r>
        <w:rPr>
          <w:rStyle w:val="Teksttreci2"/>
          <w:color w:val="000000"/>
        </w:rPr>
        <w:softHyphen/>
        <w:t>ci, odzwierciedla hierarchie i systemy znaczeń oraz wartości</w:t>
      </w:r>
      <w:r>
        <w:rPr>
          <w:rStyle w:val="Teksttreci2"/>
          <w:color w:val="000000"/>
          <w:vertAlign w:val="superscript"/>
        </w:rPr>
        <w:footnoteReference w:id="39"/>
      </w:r>
      <w:r>
        <w:rPr>
          <w:rStyle w:val="Teksttreci2"/>
          <w:color w:val="000000"/>
        </w:rPr>
        <w:t>. Jeśli przyjmie</w:t>
      </w:r>
      <w:r>
        <w:rPr>
          <w:rStyle w:val="Teksttreci2"/>
          <w:color w:val="000000"/>
        </w:rPr>
        <w:softHyphen/>
        <w:t>my zawężone, ale w pełni tutaj usprawiedliwione, pojęcie kultury jako zbioru wartości i zespołu norm społecznego zachowania, to z pewnością możemy uz</w:t>
      </w:r>
      <w:r>
        <w:rPr>
          <w:rStyle w:val="Teksttreci2"/>
          <w:color w:val="000000"/>
        </w:rPr>
        <w:softHyphen/>
        <w:t>nać język za nośnik doświadczeń kulturowych społeczeństwa. Ponie</w:t>
      </w:r>
      <w:r>
        <w:rPr>
          <w:rStyle w:val="Teksttreci2"/>
          <w:color w:val="000000"/>
        </w:rPr>
        <w:t>waż pol</w:t>
      </w:r>
      <w:r>
        <w:rPr>
          <w:rStyle w:val="Teksttreci2"/>
          <w:color w:val="000000"/>
        </w:rPr>
        <w:softHyphen/>
        <w:t>szczyzna potoczna z natury swej ma charakter nieoficjalny, substandardowy, to można przyjąć, że funkcjonujący w niej obraz świata zbliża się ku temu, co określiliśmy mianem kultury potocznej, nieoficjalnej, codziennej.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Po rozdzieleniu materiału has</w:t>
      </w:r>
      <w:r>
        <w:rPr>
          <w:rStyle w:val="Teksttreci2"/>
          <w:color w:val="000000"/>
        </w:rPr>
        <w:t>łowego na pola leksykalno-semantyczne uzyskaliśmy niezwykle ciekawą perspektywę oglądu rzeczywistości w wymia</w:t>
      </w:r>
      <w:r>
        <w:rPr>
          <w:rStyle w:val="Teksttreci2"/>
          <w:color w:val="000000"/>
        </w:rPr>
        <w:softHyphen/>
        <w:t>rze potocznym. Siatka pól odzwierciedla antropocentryczną strukturę słow</w:t>
      </w:r>
      <w:r>
        <w:rPr>
          <w:rStyle w:val="Teksttreci2"/>
          <w:color w:val="000000"/>
        </w:rPr>
        <w:softHyphen/>
        <w:t>nictwa i frazeologii potocznej, wprowadza nas w świat rządzący się swoist</w:t>
      </w:r>
      <w:r>
        <w:rPr>
          <w:rStyle w:val="Teksttreci2"/>
          <w:color w:val="000000"/>
        </w:rPr>
        <w:t>y</w:t>
      </w:r>
      <w:r>
        <w:rPr>
          <w:rStyle w:val="Teksttreci2"/>
          <w:color w:val="000000"/>
        </w:rPr>
        <w:softHyphen/>
        <w:t>mi prawami, preferujący określone wartości. Cele i nastawienia stymulowane są tu przez te dobra, które okazują się niezbędne do podtrzymania i kontynua</w:t>
      </w:r>
      <w:r>
        <w:rPr>
          <w:rStyle w:val="Teksttreci2"/>
          <w:color w:val="000000"/>
        </w:rPr>
        <w:softHyphen/>
        <w:t>cji egzystencji człowieka jako istoty biologicznej i społecznej zarazem. Ich użytkowanie stanowi niezb</w:t>
      </w:r>
      <w:r>
        <w:rPr>
          <w:rStyle w:val="Teksttreci2"/>
          <w:color w:val="000000"/>
        </w:rPr>
        <w:t>ędny warunek trwania i uzyskiwania satysfakcji z tego, że się sprawnie funkcjonuje w zastanych okolicznościach. Ta część ludzkiego świata wabi perspektywą życia wygodnego, dostatniego, spokojne</w:t>
      </w:r>
      <w:r>
        <w:rPr>
          <w:rStyle w:val="Teksttreci2"/>
          <w:color w:val="000000"/>
        </w:rPr>
        <w:softHyphen/>
        <w:t>go. Podporządkowanie się jej daje poczucie stabilności, bezpie</w:t>
      </w:r>
      <w:r>
        <w:rPr>
          <w:rStyle w:val="Teksttreci2"/>
          <w:color w:val="000000"/>
        </w:rPr>
        <w:t>czeństwa. Dob</w:t>
      </w:r>
      <w:r>
        <w:rPr>
          <w:rStyle w:val="Teksttreci2"/>
          <w:color w:val="000000"/>
        </w:rPr>
        <w:softHyphen/>
        <w:t>ra zawarte w niej są łatwo widoczne i osiągalne dla każdego: wystarczy włożyć trochę wysiłku w ich zdobycie. Zanurzanie się w tym świecie jest toż</w:t>
      </w:r>
      <w:r>
        <w:rPr>
          <w:rStyle w:val="Teksttreci2"/>
          <w:color w:val="000000"/>
        </w:rPr>
        <w:softHyphen/>
        <w:t>same z aprobatą stanu zastanego i nastawieniem na konsumpcję, ewentualnie także - na odtworzeni</w:t>
      </w:r>
      <w:r>
        <w:rPr>
          <w:rStyle w:val="Teksttreci2"/>
          <w:color w:val="000000"/>
        </w:rPr>
        <w:t>e zawartych w nim dóbr. Panuje tu wszechwładna filo</w:t>
      </w:r>
      <w:r>
        <w:rPr>
          <w:rStyle w:val="Teksttreci2"/>
          <w:color w:val="000000"/>
        </w:rPr>
        <w:softHyphen/>
        <w:t>zofia czasu teraźniejszego, z nakazem jej używania, a często nadużywania. Działania człowieka skierowane są na realizację wartości utylitarnych, zaś w tej perspektywie aksjologicznej obowiązuje etos walki</w:t>
      </w:r>
      <w:r>
        <w:rPr>
          <w:rStyle w:val="Teksttreci2"/>
          <w:color w:val="000000"/>
        </w:rPr>
        <w:t>, etos postępu: szyb</w:t>
      </w:r>
      <w:r>
        <w:rPr>
          <w:rStyle w:val="Teksttreci2"/>
          <w:color w:val="000000"/>
        </w:rPr>
        <w:softHyphen/>
        <w:t>ciej, więcej, sprawniej — to miary racjonalności instrumentalnej. Ideałem tej perspektywy jest pełna adaptacja do zastanych warunków, kontrola nad nimi i wynikająca stąd pewność siebie</w:t>
      </w:r>
      <w:r>
        <w:rPr>
          <w:rStyle w:val="Teksttreci2"/>
          <w:color w:val="000000"/>
          <w:vertAlign w:val="superscript"/>
        </w:rPr>
        <w:footnoteReference w:id="40"/>
      </w:r>
      <w:r>
        <w:rPr>
          <w:rStyle w:val="Teksttreci2"/>
          <w:color w:val="000000"/>
        </w:rPr>
        <w:t>. Rzeczywistość w tej perspektywie jawi się jako świat przedmiotów, które należy poddać kontroli, opanować, podporząd</w:t>
      </w:r>
      <w:r>
        <w:rPr>
          <w:rStyle w:val="Teksttreci2"/>
          <w:color w:val="000000"/>
        </w:rPr>
        <w:softHyphen/>
        <w:t>kować życiowo ważnym, ustanowionym przez wartoś</w:t>
      </w:r>
      <w:r>
        <w:rPr>
          <w:rStyle w:val="Teksttreci2"/>
          <w:color w:val="000000"/>
        </w:rPr>
        <w:t xml:space="preserve">ci utylitarne celom. W świadomości potocznej człowiek powinien wykazywać się sprawnością działania — nie są tu tolerowane: lenistwo, ślamazarność, nieudolność oraz powolność (stąd właśnie ogromna ilość potocznych określeń piętnujących te </w:t>
      </w:r>
      <w:r>
        <w:rPr>
          <w:rStyle w:val="Teksttreci2"/>
          <w:color w:val="000000"/>
        </w:rPr>
        <w:lastRenderedPageBreak/>
        <w:t>cechy), miarą wart</w:t>
      </w:r>
      <w:r>
        <w:rPr>
          <w:rStyle w:val="Teksttreci2"/>
          <w:color w:val="000000"/>
        </w:rPr>
        <w:t xml:space="preserve">ości człowieka jest sukces osiągany wszelkimi sposobami (także nielegalnie — nikt nie odczuwa jako pejoratywnych takich wyrażeń jak </w:t>
      </w:r>
      <w:r>
        <w:rPr>
          <w:rStyle w:val="Teksttreci2Kursywa"/>
          <w:color w:val="000000"/>
        </w:rPr>
        <w:t>oprzeć sprawę o bufet, załatwić coś przelewem, posmarować komuś rękę</w:t>
      </w:r>
      <w:r>
        <w:rPr>
          <w:rStyle w:val="Teksttreci2"/>
          <w:color w:val="000000"/>
        </w:rPr>
        <w:t xml:space="preserve"> — raczej jako żartobliwe). W tym rozumieniu świat jawi </w:t>
      </w:r>
      <w:r>
        <w:rPr>
          <w:rStyle w:val="Teksttreci2"/>
          <w:color w:val="000000"/>
        </w:rPr>
        <w:t>się jako teren rywaliza</w:t>
      </w:r>
      <w:r>
        <w:rPr>
          <w:rStyle w:val="Teksttreci2"/>
          <w:color w:val="000000"/>
        </w:rPr>
        <w:softHyphen/>
        <w:t>cji o prestiż, władzę, majątek czy inne atrybuty sukcesu wzmacniające pozy</w:t>
      </w:r>
      <w:r>
        <w:rPr>
          <w:rStyle w:val="Teksttreci2"/>
          <w:color w:val="000000"/>
        </w:rPr>
        <w:softHyphen/>
        <w:t>cję jednostki, pozwalające jej górować nad otoczeniem.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Rozkład leksemów doskonale oddaje ten stan rzeczy, również w dziedzinie stosunków międzyludzkich, w ok</w:t>
      </w:r>
      <w:r>
        <w:rPr>
          <w:rStyle w:val="Teksttreci2"/>
          <w:color w:val="000000"/>
        </w:rPr>
        <w:t>reśleniach sposobów funkcjonowania grupy i jednostki. Z warstwy znaczeniowej struktur potocznych nazywających i war</w:t>
      </w:r>
      <w:r>
        <w:rPr>
          <w:rStyle w:val="Teksttreci2"/>
          <w:color w:val="000000"/>
        </w:rPr>
        <w:softHyphen/>
        <w:t>tościujących grupę lub społeczność, której jest się członkiem, jednoznacznie wynika, że największą akceptacją cieszą się niewielkie, nieform</w:t>
      </w:r>
      <w:r>
        <w:rPr>
          <w:rStyle w:val="Teksttreci2"/>
          <w:color w:val="000000"/>
        </w:rPr>
        <w:t>alne, homoge</w:t>
      </w:r>
      <w:r>
        <w:rPr>
          <w:rStyle w:val="Teksttreci2"/>
          <w:color w:val="000000"/>
        </w:rPr>
        <w:softHyphen/>
        <w:t>niczne grupy, skupiające ludzi o podobnym sposobie widzenia i wartościowa</w:t>
      </w:r>
      <w:r>
        <w:rPr>
          <w:rStyle w:val="Teksttreci2"/>
          <w:color w:val="000000"/>
        </w:rPr>
        <w:softHyphen/>
        <w:t>nia rzeczywistości. Pozytywnie oceniani są ci, którzy są najbliżej, znajdujący się na tym samym szczeblu drabiny społecznej. Im ktoś znajduje się dalej, im bardziej jego</w:t>
      </w:r>
      <w:r>
        <w:rPr>
          <w:rStyle w:val="Teksttreci2"/>
          <w:color w:val="000000"/>
        </w:rPr>
        <w:t xml:space="preserve"> pozycja jest peryferyjna, tym silniej zaznaczana jest jego ob</w:t>
      </w:r>
      <w:r>
        <w:rPr>
          <w:rStyle w:val="Teksttreci2"/>
          <w:color w:val="000000"/>
        </w:rPr>
        <w:softHyphen/>
        <w:t xml:space="preserve">cość, a związane z tym nacechowanie emocjonalne oscyluje od obojętności do pogardy (por. określenia obcych ludzi typu </w:t>
      </w:r>
      <w:r>
        <w:rPr>
          <w:rStyle w:val="Teksttreci2Kursywa"/>
          <w:color w:val="000000"/>
        </w:rPr>
        <w:t>facet. gość. klient</w:t>
      </w:r>
      <w:r>
        <w:rPr>
          <w:rStyle w:val="Teksttreci2"/>
          <w:color w:val="000000"/>
        </w:rPr>
        <w:t xml:space="preserve"> po lekceważące i pogardliwe nazwy cudzoziemców </w:t>
      </w:r>
      <w:r>
        <w:rPr>
          <w:rStyle w:val="Teksttreci2Kursywa"/>
          <w:color w:val="000000"/>
        </w:rPr>
        <w:t>pepik. s</w:t>
      </w:r>
      <w:r>
        <w:rPr>
          <w:rStyle w:val="Teksttreci2Kursywa"/>
          <w:color w:val="000000"/>
        </w:rPr>
        <w:t>zwab, żabojad).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Opozycja, którą można wyrazić słowami SWOI - OBCY jest podstawową osią podziału warunkującego w polszczyźnie potocznej wartościowanie in</w:t>
      </w:r>
      <w:r>
        <w:rPr>
          <w:rStyle w:val="Teksttreci2"/>
          <w:color w:val="000000"/>
        </w:rPr>
        <w:softHyphen/>
        <w:t>nych ludzi lub ich grup. Jak nietrudno się domyślić na podstawie wcześniej</w:t>
      </w:r>
      <w:r>
        <w:rPr>
          <w:rStyle w:val="Teksttreci2"/>
          <w:color w:val="000000"/>
        </w:rPr>
        <w:softHyphen/>
        <w:t>szych rozważań, jest to stos</w:t>
      </w:r>
      <w:r>
        <w:rPr>
          <w:rStyle w:val="Teksttreci2"/>
          <w:color w:val="000000"/>
        </w:rPr>
        <w:t>unek bardzo negatywny. Zdecydowanie przewa</w:t>
      </w:r>
      <w:r>
        <w:rPr>
          <w:rStyle w:val="Teksttreci2"/>
          <w:color w:val="000000"/>
        </w:rPr>
        <w:softHyphen/>
        <w:t xml:space="preserve">żają leksemy nacechowane lekceważeniem, pogardą i ironią. Wśród określeń człowieka o wiele częściej spotykamy takie jak </w:t>
      </w:r>
      <w:r>
        <w:rPr>
          <w:rStyle w:val="Teksttreci2Kursywa"/>
          <w:color w:val="000000"/>
        </w:rPr>
        <w:t>nygus, pętak, pryk, pudło, ra</w:t>
      </w:r>
      <w:r>
        <w:rPr>
          <w:rStyle w:val="Teksttreci2Kursywa"/>
          <w:color w:val="000000"/>
        </w:rPr>
        <w:softHyphen/>
        <w:t>mol, trąba</w:t>
      </w:r>
      <w:r>
        <w:rPr>
          <w:rStyle w:val="Teksttreci2"/>
          <w:color w:val="000000"/>
        </w:rPr>
        <w:t xml:space="preserve"> niż te o zabarwieniu pozytywnym. Obcość ludzi wyraża</w:t>
      </w:r>
      <w:r>
        <w:rPr>
          <w:rStyle w:val="Teksttreci2"/>
          <w:color w:val="000000"/>
        </w:rPr>
        <w:t>na jest leksy</w:t>
      </w:r>
      <w:r>
        <w:rPr>
          <w:rStyle w:val="Teksttreci2"/>
          <w:color w:val="000000"/>
        </w:rPr>
        <w:softHyphen/>
        <w:t>ką odnoszącą się do różnych sfer i zjawisk. Wyraźnie negatywne oceny zawarte są w nazwach i określeniach ludzi starszych, rodziców, cudzoziemców, czy wy</w:t>
      </w:r>
      <w:r>
        <w:rPr>
          <w:rStyle w:val="Teksttreci2"/>
          <w:color w:val="000000"/>
        </w:rPr>
        <w:softHyphen/>
        <w:t>konawców niektórych zawodów (np. nauczycieli, lekarzy, urzędników).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  <w:sectPr w:rsidR="00000000">
          <w:type w:val="continuous"/>
          <w:pgSz w:w="11900" w:h="16840"/>
          <w:pgMar w:top="1457" w:right="1436" w:bottom="722" w:left="70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Leksyka potoczna w re</w:t>
      </w:r>
      <w:r>
        <w:rPr>
          <w:rStyle w:val="Teksttreci2"/>
          <w:color w:val="000000"/>
        </w:rPr>
        <w:t>lacji nadawca — odbiorca służy najczęściej zasyg</w:t>
      </w:r>
      <w:r>
        <w:rPr>
          <w:rStyle w:val="Teksttreci2"/>
          <w:color w:val="000000"/>
        </w:rPr>
        <w:softHyphen/>
        <w:t xml:space="preserve">nalizowaniu międzyosobowej relacji między nadawcą a odbiorcą, służącej do pozyskania tego ostatniego, uwiarygodnienia nadawcy, czyli wykreowania go na kogoś bliskiego, znanego, będącego jednym ze „swoich”*. </w:t>
      </w:r>
      <w:r>
        <w:rPr>
          <w:rStyle w:val="Teksttreci2"/>
          <w:color w:val="000000"/>
        </w:rPr>
        <w:t>Ma też za zada</w:t>
      </w:r>
      <w:r>
        <w:rPr>
          <w:rStyle w:val="Teksttreci2"/>
          <w:color w:val="000000"/>
        </w:rPr>
        <w:softHyphen/>
        <w:t xml:space="preserve">nie wytworzenie określonego typu kontaktu językowego, charakteryzującego się spontanicznością i bezpośredniością. </w:t>
      </w:r>
      <w:r>
        <w:rPr>
          <w:rStyle w:val="Teksttreci2"/>
          <w:color w:val="000000"/>
          <w:vertAlign w:val="superscript"/>
        </w:rPr>
        <w:footnoteReference w:id="41"/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lastRenderedPageBreak/>
        <w:t>Słownictwo potoczne stanowi istotny element integrujący pewien typ wspólnoty w obrębie społeczeń</w:t>
      </w:r>
      <w:r>
        <w:rPr>
          <w:rStyle w:val="Teksttreci2"/>
          <w:color w:val="000000"/>
        </w:rPr>
        <w:t>stwa, przy czym nic chodzi tu o wspólnotę in</w:t>
      </w:r>
      <w:r>
        <w:rPr>
          <w:rStyle w:val="Teksttreci2"/>
          <w:color w:val="000000"/>
        </w:rPr>
        <w:softHyphen/>
        <w:t>teresów społecznych, lecz raczej o wspólnotę w sposobie widzenia i doświad</w:t>
      </w:r>
      <w:r>
        <w:rPr>
          <w:rStyle w:val="Teksttreci2"/>
          <w:color w:val="000000"/>
        </w:rPr>
        <w:softHyphen/>
        <w:t>czania świata, rodzącą określone nastawienia, oceny, emocje</w:t>
      </w:r>
      <w:r>
        <w:rPr>
          <w:rStyle w:val="Teksttreci2"/>
          <w:color w:val="000000"/>
          <w:vertAlign w:val="superscript"/>
        </w:rPr>
        <w:footnoteReference w:id="42"/>
      </w:r>
      <w:r>
        <w:rPr>
          <w:rStyle w:val="Teksttreci2"/>
          <w:color w:val="000000"/>
        </w:rPr>
        <w:t>. Możemy zatem w o</w:t>
      </w:r>
      <w:r>
        <w:rPr>
          <w:rStyle w:val="Teksttreci2"/>
          <w:color w:val="000000"/>
        </w:rPr>
        <w:t>dniesieniu do tej warstwy współczesnego języka polskiego użyć określe</w:t>
      </w:r>
      <w:r>
        <w:rPr>
          <w:rStyle w:val="Teksttreci2"/>
          <w:color w:val="000000"/>
        </w:rPr>
        <w:softHyphen/>
        <w:t xml:space="preserve">nia </w:t>
      </w:r>
      <w:r>
        <w:rPr>
          <w:rStyle w:val="Teksttreci2Kursywa"/>
          <w:color w:val="000000"/>
        </w:rPr>
        <w:t>intersocjolekt,</w:t>
      </w:r>
      <w:r>
        <w:rPr>
          <w:rStyle w:val="Teksttreci2"/>
          <w:color w:val="000000"/>
        </w:rPr>
        <w:t xml:space="preserve"> które w najlepszy chyba sposób oddaje jej istotę</w:t>
      </w:r>
      <w:r>
        <w:rPr>
          <w:rStyle w:val="Teksttreci2"/>
          <w:color w:val="000000"/>
          <w:vertAlign w:val="superscript"/>
        </w:rPr>
        <w:footnoteReference w:id="4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>Leksemy potoczne są ze swej natury antyhierarchicznc. Burzą powszech</w:t>
      </w:r>
      <w:r>
        <w:rPr>
          <w:rStyle w:val="Teksttreci2"/>
          <w:color w:val="000000"/>
        </w:rPr>
        <w:softHyphen/>
        <w:t>nie przyjęty konwenans społeczno-obyczajowy, niwelują podziały oraz trady</w:t>
      </w:r>
      <w:r>
        <w:rPr>
          <w:rStyle w:val="Teksttreci2"/>
          <w:color w:val="000000"/>
        </w:rPr>
        <w:softHyphen/>
        <w:t>cyjn</w:t>
      </w:r>
      <w:r>
        <w:rPr>
          <w:rStyle w:val="Teksttreci2"/>
          <w:color w:val="000000"/>
        </w:rPr>
        <w:t>e hierarchie norm i wartości, obowiązujące w społeczeństwie. Tworzony w ten sposób obraz świata z pewnością nie napawa optymizmem. Rozwinięte pola leksykalno-znaczeniowe z dużą ilością silnie nacechowanych jednostek, odnoszące się do takich zjawisk jak np.</w:t>
      </w:r>
      <w:r>
        <w:rPr>
          <w:rStyle w:val="Teksttreci2"/>
          <w:color w:val="000000"/>
        </w:rPr>
        <w:t xml:space="preserve"> niesprawność psychiczna i fizyczna, działania na szkodę drugiego człowieka, przestępstwa, przemoc, picie alkoho</w:t>
      </w:r>
      <w:r>
        <w:rPr>
          <w:rStyle w:val="Teksttreci2"/>
          <w:color w:val="000000"/>
        </w:rPr>
        <w:softHyphen/>
        <w:t>lu, nie wystawiają nam zbyt chlubnego świadectwa. Na pierwszy rzut oka do</w:t>
      </w:r>
      <w:r>
        <w:rPr>
          <w:rStyle w:val="Teksttreci2"/>
          <w:color w:val="000000"/>
        </w:rPr>
        <w:softHyphen/>
        <w:t>konują podziału na obszar kultury oficjalnie uznanych wzorców i warto</w:t>
      </w:r>
      <w:r>
        <w:rPr>
          <w:rStyle w:val="Teksttreci2"/>
          <w:color w:val="000000"/>
        </w:rPr>
        <w:t>ści i subkulturę życia potocznego. Czy jest zatem rzeczą słuszną, aby za pośred</w:t>
      </w:r>
      <w:r>
        <w:rPr>
          <w:rStyle w:val="Teksttreci2"/>
          <w:color w:val="000000"/>
        </w:rPr>
        <w:softHyphen/>
        <w:t>nictwem słownika wprowadzać korzystających z niego (zwłaszcza cudzo</w:t>
      </w:r>
      <w:r>
        <w:rPr>
          <w:rStyle w:val="Teksttreci2"/>
          <w:color w:val="000000"/>
        </w:rPr>
        <w:softHyphen/>
        <w:t>ziemców) w strefę kultury, jawiącej się jako dżungla, zamieszkania przez walczące o byt i pozycję egoistyczn</w:t>
      </w:r>
      <w:r>
        <w:rPr>
          <w:rStyle w:val="Teksttreci2"/>
          <w:color w:val="000000"/>
        </w:rPr>
        <w:t>e jednostki? Odpowiedź na to pytanie wy</w:t>
      </w:r>
      <w:r>
        <w:rPr>
          <w:rStyle w:val="Teksttreci2"/>
          <w:color w:val="000000"/>
        </w:rPr>
        <w:softHyphen/>
        <w:t>maga pewnych sprostowań. Przede wszystkim prawic nikt z nas nie jest oby</w:t>
      </w:r>
      <w:r>
        <w:rPr>
          <w:rStyle w:val="Teksttreci2"/>
          <w:color w:val="000000"/>
        </w:rPr>
        <w:softHyphen/>
        <w:t>watelem tylko jednego typu kultury, niemal wszyscy uznajemy ogólnie akceptowane wartości, wypływające z konieczności regulacji stosunków w społ</w:t>
      </w:r>
      <w:r>
        <w:rPr>
          <w:rStyle w:val="Teksttreci2"/>
          <w:color w:val="000000"/>
        </w:rPr>
        <w:t>eczeństwie. Z drugiej strony w wielu sytuacjach postępujemy tak, jak nam nakazuje nasz partykularny interes: szkodząc innym, lekceważąc ich, postępując nieuczciwie. Recept na tego typu zachowania dostarcza nam właś</w:t>
      </w:r>
      <w:r>
        <w:rPr>
          <w:rStyle w:val="Teksttreci2"/>
          <w:color w:val="000000"/>
        </w:rPr>
        <w:softHyphen/>
        <w:t xml:space="preserve">nie kultura potoczna, która żywo reaguje </w:t>
      </w:r>
      <w:r>
        <w:rPr>
          <w:rStyle w:val="Teksttreci2"/>
          <w:color w:val="000000"/>
        </w:rPr>
        <w:t>na konieczność przystosowania się do zmieniających się warunków życia. Dlatego też właśnie konkretne sytuacje wywołują w nas uruchomienie tego pobocznego systemu norm i wartości o czysto utylitarnym charakterze. Cóż z tego, że w polszczyźnie potocznej funk</w:t>
      </w:r>
      <w:r>
        <w:rPr>
          <w:rStyle w:val="Teksttreci2"/>
          <w:color w:val="000000"/>
        </w:rPr>
        <w:t>cjonuje aż do przesady rozbudowany szereg czasowników silnie nacecho</w:t>
      </w:r>
      <w:r>
        <w:rPr>
          <w:rStyle w:val="Teksttreci2"/>
          <w:color w:val="000000"/>
        </w:rPr>
        <w:softHyphen/>
        <w:t xml:space="preserve">wanych emocjonalnie, a związanych z bijatyką np. </w:t>
      </w:r>
      <w:r>
        <w:rPr>
          <w:rStyle w:val="Teksttreci2Kursywa"/>
          <w:color w:val="000000"/>
        </w:rPr>
        <w:t>przyłożyć, dołożyć, doko</w:t>
      </w:r>
      <w:r>
        <w:rPr>
          <w:rStyle w:val="Teksttreci2Kursywa"/>
          <w:color w:val="000000"/>
        </w:rPr>
        <w:softHyphen/>
        <w:t>pać, huknąć, grzmotnąć, kropnąć, przypieprzyć, przysunąć, załatwić</w:t>
      </w:r>
      <w:r>
        <w:rPr>
          <w:rStyle w:val="Teksttreci2"/>
          <w:color w:val="000000"/>
        </w:rPr>
        <w:t xml:space="preserve"> itp., skoro Polacy najprawdopodobniej nie są a</w:t>
      </w:r>
      <w:r>
        <w:rPr>
          <w:rStyle w:val="Teksttreci2"/>
          <w:color w:val="000000"/>
        </w:rPr>
        <w:t xml:space="preserve">ni mniej ani bardziej agresywni niż inne nacje. Fakt, że wielu z nas zdarza się czasem coś </w:t>
      </w:r>
      <w:r>
        <w:rPr>
          <w:rStyle w:val="Teksttreci2Kursywa"/>
          <w:color w:val="000000"/>
        </w:rPr>
        <w:t>gwizdnąć,podpieprzyć, podprowadzić, rąbnąć, skubnąć, zakosić</w:t>
      </w:r>
      <w:r>
        <w:rPr>
          <w:rStyle w:val="Teksttreci2"/>
          <w:color w:val="000000"/>
        </w:rPr>
        <w:t xml:space="preserve"> czy </w:t>
      </w:r>
      <w:r>
        <w:rPr>
          <w:rStyle w:val="Teksttreci2Kursywa"/>
          <w:color w:val="000000"/>
        </w:rPr>
        <w:t>zwędzić</w:t>
      </w:r>
      <w:r>
        <w:rPr>
          <w:rStyle w:val="Teksttreci2"/>
          <w:color w:val="000000"/>
        </w:rPr>
        <w:t xml:space="preserve"> też nie jest naszą cechą narodową. Język potoczny stanowi po prostu swego rodzaju odreagowan</w:t>
      </w:r>
      <w:r>
        <w:rPr>
          <w:rStyle w:val="Teksttreci2"/>
          <w:color w:val="000000"/>
        </w:rPr>
        <w:t xml:space="preserve">ie na rozziew, jaki występuje między oficjalnie lansowanymi hasłami i modelami zachowania a realnie rysującą się rzeczywistością. Te leksemy, które w polszczyźnie literackiej, ogólnej nazywają ludzi, rzeczy i zjawiska, których ogół nie akceptuje czy wręcz </w:t>
      </w:r>
      <w:r>
        <w:rPr>
          <w:rStyle w:val="Teksttreci2"/>
          <w:color w:val="000000"/>
        </w:rPr>
        <w:t xml:space="preserve">się wstydzi, właśnie na gruncie </w:t>
      </w:r>
      <w:r>
        <w:rPr>
          <w:rStyle w:val="Teksttreci2"/>
          <w:color w:val="000000"/>
        </w:rPr>
        <w:lastRenderedPageBreak/>
        <w:t>polszczyzny potocz</w:t>
      </w:r>
      <w:r>
        <w:rPr>
          <w:rStyle w:val="Teksttreci2"/>
          <w:color w:val="000000"/>
        </w:rPr>
        <w:softHyphen/>
        <w:t>nej rozwinęły się w pokaźne grupy słów o podobnym znaczeniu i silnym na</w:t>
      </w:r>
      <w:r>
        <w:rPr>
          <w:rStyle w:val="Teksttreci2"/>
          <w:color w:val="000000"/>
        </w:rPr>
        <w:softHyphen/>
        <w:t>cechowaniu emocjonalno-wartościującym.</w:t>
      </w:r>
    </w:p>
    <w:p w:rsidR="00000000" w:rsidRDefault="00872859">
      <w:pPr>
        <w:pStyle w:val="Teksttreci21"/>
        <w:shd w:val="clear" w:color="auto" w:fill="auto"/>
        <w:spacing w:after="1018" w:line="342" w:lineRule="exact"/>
        <w:ind w:firstLine="480"/>
        <w:jc w:val="both"/>
      </w:pPr>
      <w:r>
        <w:rPr>
          <w:rStyle w:val="Teksttreci2"/>
          <w:color w:val="000000"/>
        </w:rPr>
        <w:t>Praktyczny wniosek, jaki płynie z tych wywodów, powinien zmierzać ku zajęciu zdroworozsądkowej</w:t>
      </w:r>
      <w:r>
        <w:rPr>
          <w:rStyle w:val="Teksttreci2"/>
          <w:color w:val="000000"/>
        </w:rPr>
        <w:t xml:space="preserve"> postawy wobec zaprezentowanych tu interpreta</w:t>
      </w:r>
      <w:r>
        <w:rPr>
          <w:rStyle w:val="Teksttreci2"/>
          <w:color w:val="000000"/>
        </w:rPr>
        <w:softHyphen/>
        <w:t>cji. Kultura potoczna, choć pełni istotną rolę w życiu każdego z nas, nie daje pełnego obrazu zachowań indywidualnych i społecznych. Kusi niewątpliwie swą egzotyką i odmiennością od modelu zachowań instytucjona</w:t>
      </w:r>
      <w:r>
        <w:rPr>
          <w:rStyle w:val="Teksttreci2"/>
          <w:color w:val="000000"/>
        </w:rPr>
        <w:t>lnych. Bada</w:t>
      </w:r>
      <w:r>
        <w:rPr>
          <w:rStyle w:val="Teksttreci2"/>
          <w:color w:val="000000"/>
        </w:rPr>
        <w:softHyphen/>
        <w:t>nie języka potocznego, określanego wręcz często mianem folkloru językowe</w:t>
      </w:r>
      <w:r>
        <w:rPr>
          <w:rStyle w:val="Teksttreci2"/>
          <w:color w:val="000000"/>
        </w:rPr>
        <w:softHyphen/>
        <w:t>go, stanowi istotny przyczynek do badań nad współczesną kulturą narodową, nie powinno być też pomijane w procesie kształcenia polonistycznego cudzo</w:t>
      </w:r>
      <w:r>
        <w:rPr>
          <w:rStyle w:val="Teksttreci2"/>
          <w:color w:val="000000"/>
        </w:rPr>
        <w:softHyphen/>
        <w:t>ziemców. Nie uzyskamy w</w:t>
      </w:r>
      <w:r>
        <w:rPr>
          <w:rStyle w:val="Teksttreci2"/>
          <w:color w:val="000000"/>
        </w:rPr>
        <w:t xml:space="preserve"> ten sposób na pewno „laurki” na temat Polski i Po</w:t>
      </w:r>
      <w:r>
        <w:rPr>
          <w:rStyle w:val="Teksttreci2"/>
          <w:color w:val="000000"/>
        </w:rPr>
        <w:softHyphen/>
        <w:t>laków, uzupełnimy jednak istotne braki w opisie współczesnego języka i kultury.</w:t>
      </w:r>
    </w:p>
    <w:p w:rsidR="00000000" w:rsidRDefault="00872859">
      <w:pPr>
        <w:pStyle w:val="Teksttreci141"/>
        <w:shd w:val="clear" w:color="auto" w:fill="auto"/>
        <w:spacing w:before="0"/>
      </w:pPr>
      <w:r>
        <w:rPr>
          <w:rStyle w:val="Teksttreci14"/>
          <w:color w:val="000000"/>
        </w:rPr>
        <w:t>PODRĘCZNY SŁOWNIK POLSZCZYZNY POTOCZNEJ</w:t>
      </w:r>
      <w:r>
        <w:rPr>
          <w:rStyle w:val="Teksttreci14"/>
          <w:color w:val="000000"/>
        </w:rPr>
        <w:br/>
        <w:t xml:space="preserve">PROJEKT PODZIAŁU NA POLA LEKSYKALNO-SEMANTYCZNE </w:t>
      </w:r>
      <w:r>
        <w:rPr>
          <w:rStyle w:val="Teksttreci14"/>
          <w:color w:val="000000"/>
          <w:vertAlign w:val="superscript"/>
        </w:rPr>
        <w:footnoteReference w:id="44"/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rodzina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praca, działalność zarobkowa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szkoła, nauka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wypoczynek, rozrywka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urzędy, załatwianie spraw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handel, usługi, gastronomia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lecznictwo</w:t>
      </w:r>
    </w:p>
    <w:p w:rsidR="00000000" w:rsidRDefault="00872859">
      <w:pPr>
        <w:pStyle w:val="Teksttreci141"/>
        <w:numPr>
          <w:ilvl w:val="0"/>
          <w:numId w:val="27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komunikacja</w:t>
      </w:r>
    </w:p>
    <w:p w:rsidR="00000000" w:rsidRDefault="00872859">
      <w:pPr>
        <w:pStyle w:val="Teksttreci141"/>
        <w:shd w:val="clear" w:color="auto" w:fill="auto"/>
        <w:spacing w:before="0" w:line="276" w:lineRule="exact"/>
        <w:ind w:left="620"/>
        <w:jc w:val="both"/>
      </w:pPr>
      <w:r>
        <w:rPr>
          <w:rStyle w:val="Teksttreci14"/>
          <w:color w:val="000000"/>
        </w:rPr>
        <w:t>2.2.9 środki masowego przekazu</w:t>
      </w:r>
    </w:p>
    <w:p w:rsidR="00000000" w:rsidRDefault="00872859">
      <w:pPr>
        <w:pStyle w:val="Teksttreci141"/>
        <w:numPr>
          <w:ilvl w:val="0"/>
          <w:numId w:val="28"/>
        </w:numPr>
        <w:shd w:val="clear" w:color="auto" w:fill="auto"/>
        <w:tabs>
          <w:tab w:val="left" w:pos="1480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lastRenderedPageBreak/>
        <w:t>polityka</w:t>
      </w:r>
    </w:p>
    <w:p w:rsidR="00000000" w:rsidRDefault="00872859">
      <w:pPr>
        <w:pStyle w:val="Teksttreci141"/>
        <w:numPr>
          <w:ilvl w:val="0"/>
          <w:numId w:val="28"/>
        </w:numPr>
        <w:shd w:val="clear" w:color="auto" w:fill="auto"/>
        <w:tabs>
          <w:tab w:val="left" w:pos="1480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sztuka, działalność artystyczna</w:t>
      </w:r>
    </w:p>
    <w:p w:rsidR="00000000" w:rsidRDefault="00872859">
      <w:pPr>
        <w:pStyle w:val="Teksttreci141"/>
        <w:numPr>
          <w:ilvl w:val="0"/>
          <w:numId w:val="28"/>
        </w:numPr>
        <w:shd w:val="clear" w:color="auto" w:fill="auto"/>
        <w:tabs>
          <w:tab w:val="left" w:pos="1480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wojsko</w:t>
      </w:r>
    </w:p>
    <w:p w:rsidR="00000000" w:rsidRDefault="00872859">
      <w:pPr>
        <w:pStyle w:val="Teksttreci141"/>
        <w:numPr>
          <w:ilvl w:val="0"/>
          <w:numId w:val="28"/>
        </w:numPr>
        <w:shd w:val="clear" w:color="auto" w:fill="auto"/>
        <w:tabs>
          <w:tab w:val="left" w:pos="1480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sport</w:t>
      </w:r>
    </w:p>
    <w:p w:rsidR="00000000" w:rsidRDefault="00872859">
      <w:pPr>
        <w:pStyle w:val="Teksttreci141"/>
        <w:numPr>
          <w:ilvl w:val="0"/>
          <w:numId w:val="28"/>
        </w:numPr>
        <w:shd w:val="clear" w:color="auto" w:fill="auto"/>
        <w:tabs>
          <w:tab w:val="left" w:pos="1900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zwyczaje, obyczaje</w:t>
      </w:r>
    </w:p>
    <w:p w:rsidR="00000000" w:rsidRDefault="00872859">
      <w:pPr>
        <w:pStyle w:val="Teksttreci141"/>
        <w:numPr>
          <w:ilvl w:val="0"/>
          <w:numId w:val="29"/>
        </w:numPr>
        <w:shd w:val="clear" w:color="auto" w:fill="auto"/>
        <w:tabs>
          <w:tab w:val="left" w:pos="718"/>
          <w:tab w:val="left" w:pos="1370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Stosunki międzyludzkie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traktowanie, stosunek do innych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działanie na czyjąś szkodę, wymuszanie określonych zachowań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działanie n</w:t>
      </w:r>
      <w:r>
        <w:rPr>
          <w:rStyle w:val="Teksttreci14"/>
          <w:color w:val="000000"/>
        </w:rPr>
        <w:t>a czyjąś korzyść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kontakty towarzyskie, nieformalne więzi międzyludzkie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miłość, erotyka</w:t>
      </w:r>
    </w:p>
    <w:p w:rsidR="00000000" w:rsidRDefault="00872859">
      <w:pPr>
        <w:pStyle w:val="Teksttreci141"/>
        <w:numPr>
          <w:ilvl w:val="0"/>
          <w:numId w:val="30"/>
        </w:numPr>
        <w:shd w:val="clear" w:color="auto" w:fill="auto"/>
        <w:tabs>
          <w:tab w:val="left" w:pos="1372"/>
        </w:tabs>
        <w:spacing w:before="0" w:after="285" w:line="276" w:lineRule="exact"/>
        <w:ind w:left="620"/>
        <w:jc w:val="both"/>
      </w:pPr>
      <w:r>
        <w:rPr>
          <w:rStyle w:val="Teksttreci14"/>
          <w:color w:val="000000"/>
        </w:rPr>
        <w:t>werbalne formy kontaktu</w:t>
      </w:r>
    </w:p>
    <w:p w:rsidR="00000000" w:rsidRDefault="00872859">
      <w:pPr>
        <w:pStyle w:val="Teksttreci141"/>
        <w:numPr>
          <w:ilvl w:val="0"/>
          <w:numId w:val="31"/>
        </w:numPr>
        <w:shd w:val="clear" w:color="auto" w:fill="auto"/>
        <w:tabs>
          <w:tab w:val="left" w:pos="698"/>
        </w:tabs>
        <w:spacing w:before="0" w:after="149" w:line="220" w:lineRule="exact"/>
        <w:ind w:left="200"/>
        <w:jc w:val="both"/>
      </w:pPr>
      <w:r>
        <w:rPr>
          <w:rStyle w:val="Teksttreci14"/>
          <w:color w:val="000000"/>
        </w:rPr>
        <w:t>CZŁOWIEK I SYTUACJE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Sposób wykonywania czynności, charakter zdarzeń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Zamiar podjęcia działań, ich rozwinię</w:t>
      </w:r>
      <w:r>
        <w:rPr>
          <w:rStyle w:val="Teksttreci14"/>
          <w:color w:val="000000"/>
        </w:rPr>
        <w:t>cie i zakończenie, niemożność działania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Zachowania i sytuacje niecodzienne, nieoczekiwane, powodujące nieporządek, zamieszanie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Sytuacje niesprzyjające, kłopoty, tarapaty, niepowodzenia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Powodzenie działań i zamierzeń, korzystne rozwią</w:t>
      </w:r>
      <w:r>
        <w:rPr>
          <w:rStyle w:val="Teksttreci14"/>
          <w:color w:val="000000"/>
        </w:rPr>
        <w:t>zania sytuacji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Pewność, niepewność, przypuszczenie przebiegu i skutku działań, rozwoju sytuacji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Umiejętności, orientacja, doświadczenie, kompetencja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Udawanie, stwarzanie pozorów, unikanie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24"/>
        </w:tabs>
        <w:spacing w:before="0" w:line="276" w:lineRule="exact"/>
        <w:ind w:left="200"/>
        <w:jc w:val="both"/>
      </w:pPr>
      <w:r>
        <w:rPr>
          <w:rStyle w:val="Teksttreci14"/>
          <w:color w:val="000000"/>
        </w:rPr>
        <w:t>Działania sprzeczne z prawem bądź społecznie</w:t>
      </w:r>
      <w:r>
        <w:rPr>
          <w:rStyle w:val="Teksttreci14"/>
          <w:color w:val="000000"/>
        </w:rPr>
        <w:t xml:space="preserve"> nieakceptowane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przestępstwa, organy ścigania i karania przestępstw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przemoc fizyczna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76" w:lineRule="exact"/>
        <w:ind w:left="620"/>
        <w:jc w:val="both"/>
      </w:pPr>
      <w:r>
        <w:rPr>
          <w:rStyle w:val="Teksttreci14"/>
          <w:color w:val="000000"/>
        </w:rPr>
        <w:t>prostytucja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after="285" w:line="276" w:lineRule="exact"/>
        <w:ind w:left="620"/>
        <w:jc w:val="both"/>
      </w:pPr>
      <w:r>
        <w:rPr>
          <w:rStyle w:val="Teksttreci14"/>
          <w:color w:val="000000"/>
        </w:rPr>
        <w:t>narkomania, picie alkoholu</w:t>
      </w:r>
    </w:p>
    <w:p w:rsidR="00000000" w:rsidRDefault="00872859">
      <w:pPr>
        <w:pStyle w:val="Teksttreci141"/>
        <w:numPr>
          <w:ilvl w:val="0"/>
          <w:numId w:val="31"/>
        </w:numPr>
        <w:shd w:val="clear" w:color="auto" w:fill="auto"/>
        <w:tabs>
          <w:tab w:val="left" w:pos="698"/>
        </w:tabs>
        <w:spacing w:before="0" w:after="188" w:line="220" w:lineRule="exact"/>
        <w:ind w:left="200"/>
        <w:jc w:val="both"/>
      </w:pPr>
      <w:r>
        <w:rPr>
          <w:rStyle w:val="Teksttreci14"/>
          <w:color w:val="000000"/>
        </w:rPr>
        <w:t>CZŁOWIEK I WARTOŚCI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30"/>
        </w:tabs>
        <w:spacing w:before="0" w:after="14" w:line="220" w:lineRule="exact"/>
        <w:ind w:left="200"/>
        <w:jc w:val="both"/>
      </w:pPr>
      <w:r>
        <w:rPr>
          <w:rStyle w:val="Teksttreci14"/>
          <w:color w:val="000000"/>
        </w:rPr>
        <w:t>Zajęcie stanowiska, ocena, wartościowanie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30"/>
        </w:tabs>
        <w:spacing w:before="0" w:after="314" w:line="220" w:lineRule="exact"/>
        <w:ind w:left="200"/>
        <w:jc w:val="both"/>
      </w:pPr>
      <w:r>
        <w:rPr>
          <w:rStyle w:val="Teksttreci14"/>
          <w:color w:val="000000"/>
        </w:rPr>
        <w:t>Bezczynność, bierność,</w:t>
      </w:r>
      <w:r>
        <w:rPr>
          <w:rStyle w:val="Teksttreci14"/>
          <w:color w:val="000000"/>
        </w:rPr>
        <w:t xml:space="preserve"> brak zainteresowania</w:t>
      </w:r>
    </w:p>
    <w:p w:rsidR="00000000" w:rsidRDefault="00872859">
      <w:pPr>
        <w:pStyle w:val="Teksttreci141"/>
        <w:numPr>
          <w:ilvl w:val="0"/>
          <w:numId w:val="31"/>
        </w:numPr>
        <w:shd w:val="clear" w:color="auto" w:fill="auto"/>
        <w:tabs>
          <w:tab w:val="left" w:pos="698"/>
        </w:tabs>
        <w:spacing w:before="0" w:after="144" w:line="220" w:lineRule="exact"/>
        <w:ind w:left="200"/>
        <w:jc w:val="both"/>
      </w:pPr>
      <w:r>
        <w:rPr>
          <w:rStyle w:val="Teksttreci14"/>
          <w:color w:val="000000"/>
        </w:rPr>
        <w:t>OTOCZENIE FIZYCZNE CZŁOWIEKA</w:t>
      </w:r>
    </w:p>
    <w:p w:rsidR="00000000" w:rsidRDefault="00872859">
      <w:pPr>
        <w:pStyle w:val="Teksttreci141"/>
        <w:numPr>
          <w:ilvl w:val="1"/>
          <w:numId w:val="31"/>
        </w:numPr>
        <w:shd w:val="clear" w:color="auto" w:fill="auto"/>
        <w:tabs>
          <w:tab w:val="left" w:pos="730"/>
        </w:tabs>
        <w:spacing w:before="0" w:line="282" w:lineRule="exact"/>
        <w:ind w:left="200"/>
        <w:jc w:val="both"/>
      </w:pPr>
      <w:r>
        <w:rPr>
          <w:rStyle w:val="Teksttreci14"/>
          <w:color w:val="000000"/>
        </w:rPr>
        <w:t>Przedmioty materialne i ich właściwości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pieniądze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odzież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żywność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narzędzia i sprzęty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substancje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środki lokomocji</w:t>
      </w:r>
    </w:p>
    <w:p w:rsidR="00000000" w:rsidRDefault="00872859">
      <w:pPr>
        <w:pStyle w:val="Teksttreci141"/>
        <w:numPr>
          <w:ilvl w:val="2"/>
          <w:numId w:val="31"/>
        </w:numPr>
        <w:shd w:val="clear" w:color="auto" w:fill="auto"/>
        <w:tabs>
          <w:tab w:val="left" w:pos="1372"/>
        </w:tabs>
        <w:spacing w:before="0" w:line="282" w:lineRule="exact"/>
        <w:ind w:left="620"/>
        <w:jc w:val="both"/>
      </w:pPr>
      <w:r>
        <w:rPr>
          <w:rStyle w:val="Teksttreci14"/>
          <w:color w:val="000000"/>
        </w:rPr>
        <w:t>broń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0"/>
        <w:ind w:left="1760"/>
        <w:jc w:val="both"/>
      </w:pPr>
      <w:r>
        <w:rPr>
          <w:rStyle w:val="Teksttreci3"/>
          <w:color w:val="000000"/>
        </w:rPr>
        <w:t>inne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0"/>
        <w:ind w:left="1760"/>
        <w:jc w:val="both"/>
      </w:pPr>
      <w:r>
        <w:rPr>
          <w:rStyle w:val="Teksttreci3"/>
          <w:color w:val="000000"/>
        </w:rPr>
        <w:t>cechy przedmiotów materialnych (przydatność, jakość)</w:t>
      </w:r>
    </w:p>
    <w:p w:rsidR="00000000" w:rsidRDefault="00872859">
      <w:pPr>
        <w:pStyle w:val="Teksttreci31"/>
        <w:numPr>
          <w:ilvl w:val="1"/>
          <w:numId w:val="32"/>
        </w:numPr>
        <w:shd w:val="clear" w:color="auto" w:fill="auto"/>
        <w:tabs>
          <w:tab w:val="left" w:pos="1842"/>
        </w:tabs>
        <w:spacing w:after="0"/>
        <w:ind w:left="1300"/>
        <w:jc w:val="both"/>
      </w:pPr>
      <w:r>
        <w:rPr>
          <w:rStyle w:val="Teksttreci3"/>
          <w:color w:val="000000"/>
        </w:rPr>
        <w:t>Środowisko naturalne i jego elementy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0"/>
        <w:ind w:left="1760"/>
        <w:jc w:val="both"/>
      </w:pPr>
      <w:r>
        <w:rPr>
          <w:rStyle w:val="Teksttreci3"/>
          <w:color w:val="000000"/>
        </w:rPr>
        <w:t>zewnętrzne warunki fizyczne i atmosferyczne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0"/>
        <w:ind w:left="1760"/>
        <w:jc w:val="both"/>
      </w:pPr>
      <w:r>
        <w:rPr>
          <w:rStyle w:val="Teksttreci3"/>
          <w:color w:val="000000"/>
        </w:rPr>
        <w:t>zwierzęta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94"/>
        </w:tabs>
        <w:spacing w:after="0"/>
        <w:ind w:left="1760"/>
        <w:jc w:val="both"/>
      </w:pPr>
      <w:r>
        <w:rPr>
          <w:rStyle w:val="Teksttreci3"/>
          <w:color w:val="000000"/>
        </w:rPr>
        <w:t>rośliny</w:t>
      </w:r>
    </w:p>
    <w:p w:rsidR="00000000" w:rsidRDefault="00872859">
      <w:pPr>
        <w:pStyle w:val="Teksttreci31"/>
        <w:numPr>
          <w:ilvl w:val="1"/>
          <w:numId w:val="32"/>
        </w:numPr>
        <w:shd w:val="clear" w:color="auto" w:fill="auto"/>
        <w:tabs>
          <w:tab w:val="left" w:pos="1848"/>
        </w:tabs>
        <w:spacing w:after="0"/>
        <w:ind w:left="1300"/>
        <w:jc w:val="both"/>
      </w:pPr>
      <w:r>
        <w:rPr>
          <w:rStyle w:val="Teksttreci3"/>
          <w:color w:val="000000"/>
        </w:rPr>
        <w:t>Miejsce zamieszkania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0"/>
        <w:ind w:left="1760"/>
        <w:jc w:val="both"/>
      </w:pPr>
      <w:r>
        <w:rPr>
          <w:rStyle w:val="Teksttreci3"/>
          <w:color w:val="000000"/>
        </w:rPr>
        <w:t>dom</w:t>
      </w:r>
    </w:p>
    <w:p w:rsidR="00000000" w:rsidRDefault="00872859">
      <w:pPr>
        <w:pStyle w:val="Teksttreci31"/>
        <w:numPr>
          <w:ilvl w:val="2"/>
          <w:numId w:val="32"/>
        </w:numPr>
        <w:shd w:val="clear" w:color="auto" w:fill="auto"/>
        <w:tabs>
          <w:tab w:val="left" w:pos="2488"/>
        </w:tabs>
        <w:spacing w:after="285"/>
        <w:ind w:left="1760"/>
        <w:jc w:val="both"/>
      </w:pPr>
      <w:r>
        <w:rPr>
          <w:rStyle w:val="Teksttreci3"/>
          <w:color w:val="000000"/>
        </w:rPr>
        <w:t>miejscowość</w:t>
      </w:r>
    </w:p>
    <w:p w:rsidR="00000000" w:rsidRDefault="00872859">
      <w:pPr>
        <w:pStyle w:val="Teksttreci31"/>
        <w:numPr>
          <w:ilvl w:val="0"/>
          <w:numId w:val="32"/>
        </w:numPr>
        <w:shd w:val="clear" w:color="auto" w:fill="auto"/>
        <w:tabs>
          <w:tab w:val="left" w:pos="1713"/>
        </w:tabs>
        <w:spacing w:after="137" w:line="220" w:lineRule="exact"/>
        <w:ind w:left="1300"/>
        <w:jc w:val="both"/>
      </w:pPr>
      <w:r>
        <w:rPr>
          <w:rStyle w:val="Teksttreci3"/>
          <w:color w:val="000000"/>
        </w:rPr>
        <w:t>CZAS, PRZESTRZEŃ, MIARA</w:t>
      </w:r>
    </w:p>
    <w:p w:rsidR="00000000" w:rsidRDefault="00872859">
      <w:pPr>
        <w:pStyle w:val="Teksttreci31"/>
        <w:numPr>
          <w:ilvl w:val="1"/>
          <w:numId w:val="32"/>
        </w:numPr>
        <w:shd w:val="clear" w:color="auto" w:fill="auto"/>
        <w:tabs>
          <w:tab w:val="left" w:pos="1854"/>
        </w:tabs>
        <w:spacing w:after="0"/>
        <w:ind w:left="1300"/>
        <w:jc w:val="both"/>
      </w:pPr>
      <w:r>
        <w:rPr>
          <w:rStyle w:val="Teksttreci3"/>
          <w:color w:val="000000"/>
        </w:rPr>
        <w:lastRenderedPageBreak/>
        <w:t>Czas</w:t>
      </w:r>
    </w:p>
    <w:p w:rsidR="00000000" w:rsidRDefault="00872859">
      <w:pPr>
        <w:pStyle w:val="Teksttreci31"/>
        <w:numPr>
          <w:ilvl w:val="1"/>
          <w:numId w:val="32"/>
        </w:numPr>
        <w:shd w:val="clear" w:color="auto" w:fill="auto"/>
        <w:tabs>
          <w:tab w:val="left" w:pos="1854"/>
        </w:tabs>
        <w:spacing w:after="0"/>
        <w:ind w:left="1300"/>
        <w:jc w:val="both"/>
      </w:pPr>
      <w:r>
        <w:rPr>
          <w:rStyle w:val="Teksttreci3"/>
          <w:color w:val="000000"/>
        </w:rPr>
        <w:t>Przestrzeń, kierunek, miejsce</w:t>
      </w:r>
    </w:p>
    <w:p w:rsidR="00000000" w:rsidRDefault="00872859">
      <w:pPr>
        <w:pStyle w:val="Teksttreci31"/>
        <w:numPr>
          <w:ilvl w:val="1"/>
          <w:numId w:val="32"/>
        </w:numPr>
        <w:shd w:val="clear" w:color="auto" w:fill="auto"/>
        <w:tabs>
          <w:tab w:val="left" w:pos="1854"/>
        </w:tabs>
        <w:spacing w:after="0"/>
        <w:ind w:left="1300"/>
        <w:jc w:val="both"/>
        <w:sectPr w:rsidR="00000000">
          <w:headerReference w:type="even" r:id="rId52"/>
          <w:headerReference w:type="default" r:id="rId53"/>
          <w:headerReference w:type="first" r:id="rId54"/>
          <w:pgSz w:w="11900" w:h="16840"/>
          <w:pgMar w:top="1457" w:right="1436" w:bottom="722" w:left="707" w:header="0" w:footer="3" w:gutter="0"/>
          <w:cols w:space="720"/>
          <w:noEndnote/>
          <w:titlePg/>
          <w:docGrid w:linePitch="360"/>
        </w:sectPr>
      </w:pPr>
      <w:r>
        <w:rPr>
          <w:rStyle w:val="Teksttreci3"/>
          <w:color w:val="000000"/>
        </w:rPr>
        <w:t>Ilość, intensywność, kolejność, miara</w:t>
      </w:r>
    </w:p>
    <w:p w:rsidR="00000000" w:rsidRDefault="00872859">
      <w:pPr>
        <w:pStyle w:val="Nagwek30"/>
        <w:keepNext/>
        <w:keepLines/>
        <w:shd w:val="clear" w:color="auto" w:fill="auto"/>
        <w:spacing w:before="0" w:after="1061" w:line="324" w:lineRule="exact"/>
        <w:ind w:left="880"/>
        <w:jc w:val="left"/>
      </w:pPr>
      <w:bookmarkStart w:id="4" w:name="bookmark4"/>
      <w:r>
        <w:rPr>
          <w:rStyle w:val="Nagwek3"/>
          <w:color w:val="000000"/>
          <w:lang w:val="de-DE" w:eastAsia="de-DE"/>
        </w:rPr>
        <w:lastRenderedPageBreak/>
        <w:t xml:space="preserve">ATRYBUTYWNE </w:t>
      </w:r>
      <w:r>
        <w:rPr>
          <w:rStyle w:val="Nagwek3"/>
          <w:color w:val="000000"/>
        </w:rPr>
        <w:t>NAZWY OSÓB W GWARACH — PROBLEMY SŁOWOTWÓ</w:t>
      </w:r>
      <w:r>
        <w:rPr>
          <w:rStyle w:val="Nagwek3"/>
          <w:color w:val="000000"/>
        </w:rPr>
        <w:t>RCZO-SEMANTYCZNE</w:t>
      </w:r>
      <w:bookmarkEnd w:id="4"/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Na podstawie opublikowanych zbiorów słownictwa różnych dialektów można zauważyć, że kategoria nazw nosicieli cech jest w gwarach bogato rep</w:t>
      </w:r>
      <w:r>
        <w:rPr>
          <w:rStyle w:val="Teksttreci2"/>
          <w:color w:val="000000"/>
        </w:rPr>
        <w:softHyphen/>
        <w:t xml:space="preserve">rezentowana. Potwierdza to również </w:t>
      </w:r>
      <w:r>
        <w:rPr>
          <w:rStyle w:val="Teksttreci2"/>
          <w:color w:val="000000"/>
          <w:lang w:val="en-US" w:eastAsia="en-US"/>
        </w:rPr>
        <w:t xml:space="preserve">material </w:t>
      </w:r>
      <w:r>
        <w:rPr>
          <w:rStyle w:val="Teksttreci2"/>
          <w:color w:val="000000"/>
        </w:rPr>
        <w:t>leksykalny zarejestrowany prze</w:t>
      </w:r>
      <w:r>
        <w:rPr>
          <w:rStyle w:val="Teksttreci2"/>
          <w:color w:val="000000"/>
        </w:rPr>
        <w:softHyphen/>
        <w:t>ze mnie w język</w:t>
      </w:r>
      <w:r>
        <w:rPr>
          <w:rStyle w:val="Teksttreci2"/>
          <w:color w:val="000000"/>
        </w:rPr>
        <w:t>u mieszkańców Podlasia oraz pogranicza Mazowsza i Podlasia, tj. wsi położonych na terenie obecnych województw: białostockie</w:t>
      </w:r>
      <w:r>
        <w:rPr>
          <w:rStyle w:val="Teksttreci2"/>
          <w:color w:val="000000"/>
        </w:rPr>
        <w:softHyphen/>
        <w:t>go i łomżyńskiego</w:t>
      </w:r>
      <w:r>
        <w:rPr>
          <w:rStyle w:val="Teksttreci2"/>
          <w:color w:val="000000"/>
          <w:vertAlign w:val="superscript"/>
        </w:rPr>
        <w:footnoteReference w:id="45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</w:pPr>
      <w:r>
        <w:rPr>
          <w:rStyle w:val="Teksttreci2"/>
          <w:color w:val="000000"/>
        </w:rPr>
        <w:t>W niniejszym artykule chcę omówić wybrane problemy metodologiczne, z którymi się zetknęłam już przy pierwszych próbach porządkowania i opisu materiału leksykalnego obejmującego nazwy nadawane człowiekowi</w:t>
      </w:r>
      <w:r>
        <w:rPr>
          <w:rStyle w:val="Teksttreci2"/>
          <w:color w:val="000000"/>
        </w:rPr>
        <w:t xml:space="preserve"> ze względu na stałą cechę jego wyglądu, charakteru lub zachowania.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80"/>
        <w:jc w:val="both"/>
        <w:sectPr w:rsidR="00000000">
          <w:headerReference w:type="even" r:id="rId55"/>
          <w:headerReference w:type="default" r:id="rId56"/>
          <w:headerReference w:type="first" r:id="rId57"/>
          <w:pgSz w:w="11900" w:h="16840"/>
          <w:pgMar w:top="2064" w:right="1663" w:bottom="2064" w:left="505" w:header="0" w:footer="3" w:gutter="0"/>
          <w:pgNumType w:start="59"/>
          <w:cols w:space="720"/>
          <w:noEndnote/>
          <w:docGrid w:linePitch="360"/>
        </w:sectPr>
      </w:pPr>
      <w:r>
        <w:rPr>
          <w:rStyle w:val="Teksttreci2"/>
          <w:color w:val="000000"/>
        </w:rPr>
        <w:t>Problemy wynikają w dużej mierze ze swoistego charakteru badanej kate</w:t>
      </w:r>
      <w:r>
        <w:rPr>
          <w:rStyle w:val="Teksttreci2"/>
          <w:color w:val="000000"/>
        </w:rPr>
        <w:softHyphen/>
        <w:t xml:space="preserve">gorii słownictwa. O tej swoistości — na tle innych warstw leksyki gwarowej — decyduje przede wszystkim znaczny udział </w:t>
      </w:r>
      <w:r>
        <w:rPr>
          <w:rStyle w:val="Teksttreci2"/>
          <w:color w:val="000000"/>
        </w:rPr>
        <w:t xml:space="preserve">ekspresji w tworzeniu atrybutywnych określeń osób. Gwarowe </w:t>
      </w:r>
      <w:r>
        <w:rPr>
          <w:rStyle w:val="Teksttreci2Kursywa"/>
          <w:color w:val="000000"/>
        </w:rPr>
        <w:t xml:space="preserve">nomina </w:t>
      </w:r>
      <w:r>
        <w:rPr>
          <w:rStyle w:val="Teksttreci2Kursywa"/>
          <w:color w:val="000000"/>
          <w:lang w:val="en-US" w:eastAsia="en-US"/>
        </w:rPr>
        <w:t>attributive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(dalej skrót NAttr) to w większości nazwy emocjonalnie nacechowane, przeważnie negatywnie, a więc — przezwiska. Ekspresja uczuć, ocen należy zaś do tej sfery zachowań językowych,</w:t>
      </w:r>
      <w:r>
        <w:rPr>
          <w:rStyle w:val="Teksttreci2"/>
          <w:color w:val="000000"/>
        </w:rPr>
        <w:t xml:space="preserve"> które ujawniają się w bezpośrednich, spontanicznych kontaktach międzyludzkich. Sytuacje oficjalne rzadko stwarzają możliwość rejestrowania ekspresywizmów, toteż pierwsze trudności pojawiają się już na etapie eksplo</w:t>
      </w:r>
      <w:r>
        <w:rPr>
          <w:rStyle w:val="Teksttreci2"/>
          <w:color w:val="000000"/>
        </w:rPr>
        <w:softHyphen/>
        <w:t xml:space="preserve">racji tego typu nazw. Problemy badawcze </w:t>
      </w:r>
      <w:r>
        <w:rPr>
          <w:rStyle w:val="Teksttreci2"/>
          <w:color w:val="000000"/>
        </w:rPr>
        <w:t>wiążą się też ze zmiennością wyra</w:t>
      </w:r>
      <w:r>
        <w:rPr>
          <w:rStyle w:val="Teksttreci2"/>
          <w:color w:val="000000"/>
        </w:rPr>
        <w:softHyphen/>
        <w:t>zów emocjonalnie nacechowanych zarówno pod względem treści, jak i war</w:t>
      </w:r>
      <w:r>
        <w:rPr>
          <w:rStyle w:val="Teksttreci2"/>
          <w:color w:val="000000"/>
        </w:rPr>
        <w:softHyphen/>
        <w:t>tości stylistycznej. Potrzeba odświeżania ich wartości ekspresywnej połączo</w:t>
      </w:r>
      <w:r>
        <w:rPr>
          <w:rStyle w:val="Teksttreci2"/>
          <w:color w:val="000000"/>
        </w:rPr>
        <w:softHyphen/>
        <w:t>na w gwarach ze swobodą w wykorzystywaniu mechanizmów derywacyjnych powoduje</w:t>
      </w:r>
      <w:r>
        <w:rPr>
          <w:rStyle w:val="Teksttreci2"/>
          <w:color w:val="000000"/>
        </w:rPr>
        <w:t xml:space="preserve"> stałe odnawianie leksyki wartościującej i wzbogacanie jej o nowe wyrazy, często tworzone ad </w:t>
      </w:r>
      <w:r>
        <w:rPr>
          <w:rStyle w:val="Teksttreci2"/>
          <w:color w:val="000000"/>
          <w:lang w:val="en-US" w:eastAsia="en-US"/>
        </w:rPr>
        <w:t xml:space="preserve">hoc. </w:t>
      </w:r>
      <w:r>
        <w:rPr>
          <w:rStyle w:val="Teksttreci2"/>
          <w:color w:val="000000"/>
        </w:rPr>
        <w:t>Duża dowolność w tym zakresie wiąże się z brakiem norm kodyfikujących wykorzystanie modeli systemu w indywidual-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"/>
          <w:color w:val="000000"/>
          <w:lang w:val="en-US" w:eastAsia="en-US"/>
        </w:rPr>
        <w:lastRenderedPageBreak/>
        <w:t xml:space="preserve">nych </w:t>
      </w:r>
      <w:r>
        <w:rPr>
          <w:rStyle w:val="Teksttreci2"/>
          <w:color w:val="000000"/>
        </w:rPr>
        <w:t>zabiegach słowotwórczych. Toteż próby ustalenia zasobu nazw wspól</w:t>
      </w:r>
      <w:r>
        <w:rPr>
          <w:rStyle w:val="Teksttreci2"/>
          <w:color w:val="000000"/>
        </w:rPr>
        <w:softHyphen/>
        <w:t>nych użytkownikom gwary i przedstawienia ich terytorialnego zróżnicowania często mijają si</w:t>
      </w:r>
      <w:r>
        <w:rPr>
          <w:rStyle w:val="Teksttreci2"/>
          <w:color w:val="000000"/>
        </w:rPr>
        <w:t>ę z celem. Imponujący materiał leksykalny w zakresie gwaro</w:t>
      </w:r>
      <w:r>
        <w:rPr>
          <w:rStyle w:val="Teksttreci2"/>
          <w:color w:val="000000"/>
        </w:rPr>
        <w:softHyphen/>
        <w:t>wych nazw atrybutywnych pozwala natomiast śledzić żywe procesy słowot</w:t>
      </w:r>
      <w:r>
        <w:rPr>
          <w:rStyle w:val="Teksttreci2"/>
          <w:color w:val="000000"/>
        </w:rPr>
        <w:softHyphen/>
        <w:t>wórcze zachodzące w języku ludowym z intensywnością rzadko obserwowaną w innych ginących już kategoriach leksyki gwarowej, emoc</w:t>
      </w:r>
      <w:r>
        <w:rPr>
          <w:rStyle w:val="Teksttreci2"/>
          <w:color w:val="000000"/>
        </w:rPr>
        <w:t>jonalnie neutral</w:t>
      </w:r>
      <w:r>
        <w:rPr>
          <w:rStyle w:val="Teksttreci2"/>
          <w:color w:val="000000"/>
        </w:rPr>
        <w:softHyphen/>
        <w:t>nej. Materiału do takich obserwacji nie dostarczają również skodyfikowane odmiany polszczyzny. Opis procesów derywacyjnych w zakresie gwarowych nazw nosicieli cech byłby zatem uzupełnieniem wiedzy o mechanizmach powstawania ekspresywnych z</w:t>
      </w:r>
      <w:r>
        <w:rPr>
          <w:rStyle w:val="Teksttreci2"/>
          <w:color w:val="000000"/>
        </w:rPr>
        <w:t>naków językowych</w:t>
      </w:r>
      <w:r>
        <w:rPr>
          <w:rStyle w:val="Teksttreci2"/>
          <w:color w:val="000000"/>
          <w:vertAlign w:val="superscript"/>
        </w:rPr>
        <w:footnoteReference w:id="46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Już przy pierwszych próbach takiego opisu wyłaniają się jednak zasadni</w:t>
      </w:r>
      <w:r>
        <w:rPr>
          <w:rStyle w:val="Teksttreci2"/>
          <w:color w:val="000000"/>
        </w:rPr>
        <w:softHyphen/>
        <w:t>cze trudności m.in. w zastosowaniu metody synchronicznej analizy słowot</w:t>
      </w:r>
      <w:r>
        <w:rPr>
          <w:rStyle w:val="Teksttreci2"/>
          <w:color w:val="000000"/>
        </w:rPr>
        <w:softHyphen/>
        <w:t>wórczej wyrazów, której celem byłoby przedstawienie strukturalnych i se</w:t>
      </w:r>
      <w:r>
        <w:rPr>
          <w:rStyle w:val="Teksttreci2"/>
          <w:color w:val="000000"/>
        </w:rPr>
        <w:softHyphen/>
        <w:t>mantycznych współzależnośc</w:t>
      </w:r>
      <w:r>
        <w:rPr>
          <w:rStyle w:val="Teksttreci2"/>
          <w:color w:val="000000"/>
        </w:rPr>
        <w:t>i między nazwami reprezentującymi kategorię NAttr, określenie stosunków motywacyjnych, wyodrębnienie formantów i ukazanie ich funkcji oraz stopnia produktywności w określonych typach sło</w:t>
      </w:r>
      <w:r>
        <w:rPr>
          <w:rStyle w:val="Teksttreci2"/>
          <w:color w:val="000000"/>
        </w:rPr>
        <w:softHyphen/>
        <w:t>wotwórczych. Analiza taka stosowana z powodzeniem w większości opra</w:t>
      </w:r>
      <w:r>
        <w:rPr>
          <w:rStyle w:val="Teksttreci2"/>
          <w:color w:val="000000"/>
        </w:rPr>
        <w:softHyphen/>
        <w:t>c</w:t>
      </w:r>
      <w:r>
        <w:rPr>
          <w:rStyle w:val="Teksttreci2"/>
          <w:color w:val="000000"/>
        </w:rPr>
        <w:t>owań leksyki gwarowej okazuje się — w wypadku badanej kategorii nazw — utrudniona.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Zasadniczym problemem jest wielomotywacyjność gwarowych NAttr. Wiele z nich trudno byłoby jednoznacznie sparafrazować, a tym samym ok</w:t>
      </w:r>
      <w:r>
        <w:rPr>
          <w:rStyle w:val="Teksttreci2"/>
          <w:color w:val="000000"/>
        </w:rPr>
        <w:softHyphen/>
        <w:t>reślić charakter gramatyczny wyrazu pod</w:t>
      </w:r>
      <w:r>
        <w:rPr>
          <w:rStyle w:val="Teksttreci2"/>
          <w:color w:val="000000"/>
        </w:rPr>
        <w:t xml:space="preserve">stawowego i kierunek motywacji. Wiclomotywacyjność uznaje się, co prawda, w wielu wypadkach za zasadę derywacji, niemniej przy wyodrębnianiu tematu 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daje się pierw</w:t>
      </w:r>
      <w:r>
        <w:rPr>
          <w:rStyle w:val="Teksttreci2"/>
          <w:color w:val="000000"/>
        </w:rPr>
        <w:softHyphen/>
        <w:t>szeństwo jednej z dwu lub więcej motywacji na podstawie nie zawsze zgod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nych i dostatecznie sprecyzowanych kryteriów. Tak np. interesujące mnie tutaj formacje ekspresywne typu: </w:t>
      </w:r>
      <w:r>
        <w:rPr>
          <w:rStyle w:val="Teksttreci2Kursywa"/>
          <w:color w:val="000000"/>
        </w:rPr>
        <w:t>nerwus, piegus</w:t>
      </w:r>
      <w:r>
        <w:rPr>
          <w:rStyle w:val="Teksttreci2"/>
          <w:color w:val="000000"/>
        </w:rPr>
        <w:t xml:space="preserve"> autorzy najnowszej </w:t>
      </w:r>
      <w:r>
        <w:rPr>
          <w:rStyle w:val="Teksttreci2Kursywa"/>
          <w:color w:val="000000"/>
        </w:rPr>
        <w:t>Grama</w:t>
      </w:r>
      <w:r>
        <w:rPr>
          <w:rStyle w:val="Teksttreci2Kursywa"/>
          <w:color w:val="000000"/>
        </w:rPr>
        <w:softHyphen/>
        <w:t>tyki współczesnego języka polskiego</w:t>
      </w:r>
      <w:r>
        <w:rPr>
          <w:rStyle w:val="Teksttreci2"/>
          <w:color w:val="000000"/>
        </w:rPr>
        <w:t xml:space="preserve"> uznają za pochodne od przymiotników, gdyż parafrazy: ‘człowiek nerwowy’, ‘c</w:t>
      </w:r>
      <w:r>
        <w:rPr>
          <w:rStyle w:val="Teksttreci2"/>
          <w:color w:val="000000"/>
        </w:rPr>
        <w:t>złowiek piegowaty’ są ich zdaniem semantycznie lepiej umotywowane od możliwych definicji: ‘człowiek o sła</w:t>
      </w:r>
      <w:r>
        <w:rPr>
          <w:rStyle w:val="Teksttreci2"/>
          <w:color w:val="000000"/>
        </w:rPr>
        <w:softHyphen/>
        <w:t>bych nerwach’, ‘ktoś, kto ma piegi’</w:t>
      </w:r>
      <w:r>
        <w:rPr>
          <w:rStyle w:val="Teksttreci2"/>
          <w:color w:val="000000"/>
          <w:vertAlign w:val="superscript"/>
        </w:rPr>
        <w:footnoteReference w:id="47"/>
      </w:r>
      <w:r>
        <w:rPr>
          <w:rStyle w:val="Teksttreci2"/>
          <w:color w:val="000000"/>
        </w:rPr>
        <w:t>. Interpretacje takie wydają się nieprze</w:t>
      </w:r>
      <w:r>
        <w:rPr>
          <w:rStyle w:val="Teksttreci2"/>
          <w:color w:val="000000"/>
        </w:rPr>
        <w:softHyphen/>
        <w:t xml:space="preserve">konujące również w innych przypadkach. Podstawą utworzenia ekspresywnej formacji </w:t>
      </w:r>
      <w:r>
        <w:rPr>
          <w:rStyle w:val="Teksttreci2Kursywa"/>
          <w:color w:val="000000"/>
        </w:rPr>
        <w:t>pijus</w:t>
      </w:r>
      <w:r>
        <w:rPr>
          <w:rStyle w:val="Teksttreci2"/>
          <w:color w:val="000000"/>
        </w:rPr>
        <w:t xml:space="preserve"> mógł być czasownik </w:t>
      </w:r>
      <w:r>
        <w:rPr>
          <w:rStyle w:val="Teksttreci2Kursywa"/>
          <w:color w:val="000000"/>
        </w:rPr>
        <w:t>pić,</w:t>
      </w:r>
      <w:r>
        <w:rPr>
          <w:rStyle w:val="Teksttreci2"/>
          <w:color w:val="000000"/>
        </w:rPr>
        <w:t xml:space="preserve"> przymiotnik </w:t>
      </w:r>
      <w:r>
        <w:rPr>
          <w:rStyle w:val="Teksttreci2Kursywa"/>
          <w:color w:val="000000"/>
        </w:rPr>
        <w:t>pijany</w:t>
      </w:r>
      <w:r>
        <w:rPr>
          <w:rStyle w:val="Teksttreci2"/>
          <w:color w:val="000000"/>
        </w:rPr>
        <w:t xml:space="preserve"> lub rzeczownik </w:t>
      </w:r>
      <w:r>
        <w:rPr>
          <w:rStyle w:val="Teksttreci2Kursywa"/>
          <w:color w:val="000000"/>
        </w:rPr>
        <w:t>pijak.</w:t>
      </w:r>
      <w:r>
        <w:rPr>
          <w:rStyle w:val="Teksttreci2"/>
          <w:color w:val="000000"/>
        </w:rPr>
        <w:t xml:space="preserve"> Co prawda, niezależnie od tego, którą z tych mo</w:t>
      </w:r>
      <w:r>
        <w:rPr>
          <w:rStyle w:val="Teksttreci2"/>
          <w:color w:val="000000"/>
        </w:rPr>
        <w:t xml:space="preserve">tywacji przyjmiemy, nie wpłynie to na zmianę granicy między tematem a </w:t>
      </w:r>
      <w:r>
        <w:rPr>
          <w:rStyle w:val="Teksttreci2"/>
          <w:color w:val="000000"/>
          <w:lang w:val="cs-CZ" w:eastAsia="cs-CZ"/>
        </w:rPr>
        <w:t xml:space="preserve">formantem. </w:t>
      </w:r>
      <w:r>
        <w:rPr>
          <w:rStyle w:val="Teksttreci2"/>
          <w:color w:val="000000"/>
        </w:rPr>
        <w:t>Jednakże niemożność określenia charakteru gramatycznego i znaczenia podstawy sło-</w:t>
      </w:r>
    </w:p>
    <w:p w:rsidR="00000000" w:rsidRDefault="00872859">
      <w:pPr>
        <w:pStyle w:val="Teksttreci21"/>
        <w:shd w:val="clear" w:color="auto" w:fill="auto"/>
        <w:spacing w:line="354" w:lineRule="exact"/>
        <w:ind w:left="240" w:firstLine="0"/>
        <w:jc w:val="both"/>
      </w:pPr>
      <w:r>
        <w:rPr>
          <w:rStyle w:val="Teksttreci2"/>
          <w:color w:val="000000"/>
        </w:rPr>
        <w:t xml:space="preserve">wotwórczej nie pozwala w wypadku nazw emocjonalnie nacechowanych </w:t>
      </w:r>
      <w:r>
        <w:rPr>
          <w:rStyle w:val="Teksttreci2"/>
          <w:color w:val="000000"/>
        </w:rPr>
        <w:lastRenderedPageBreak/>
        <w:t>stwierdzić, czy wartość eksp</w:t>
      </w:r>
      <w:r>
        <w:rPr>
          <w:rStyle w:val="Teksttreci2"/>
          <w:color w:val="000000"/>
        </w:rPr>
        <w:t xml:space="preserve">resywna derywatu jest związana z przyrostkiem. Nie wiadomo bowiem, czy formacje typu: </w:t>
      </w:r>
      <w:r>
        <w:rPr>
          <w:rStyle w:val="Teksttreci2Kursywa"/>
          <w:color w:val="000000"/>
        </w:rPr>
        <w:t>pijus. pijun. pijoch</w:t>
      </w:r>
      <w:r>
        <w:rPr>
          <w:rStyle w:val="Teksttreci2"/>
          <w:color w:val="000000"/>
        </w:rPr>
        <w:t xml:space="preserve"> są fundowane przez wyrazy emocjonalnie neutralne </w:t>
      </w:r>
      <w:r>
        <w:rPr>
          <w:rStyle w:val="Teksttreci2Kursywa"/>
          <w:color w:val="000000"/>
        </w:rPr>
        <w:t>(pić)</w:t>
      </w:r>
      <w:r>
        <w:rPr>
          <w:rStyle w:val="Teksttreci2"/>
          <w:color w:val="000000"/>
        </w:rPr>
        <w:t xml:space="preserve"> czy nacechowane </w:t>
      </w:r>
      <w:r>
        <w:rPr>
          <w:rStyle w:val="Teksttreci2Kursywa"/>
          <w:color w:val="000000"/>
        </w:rPr>
        <w:t>(pijak).</w:t>
      </w:r>
      <w:r>
        <w:rPr>
          <w:rStyle w:val="Teksttreci2"/>
          <w:color w:val="000000"/>
        </w:rPr>
        <w:t xml:space="preserve"> Należy się zaś zgodzić ze zdaniem S. Grabiasa, że „orzekanie o ekspre</w:t>
      </w:r>
      <w:r>
        <w:rPr>
          <w:rStyle w:val="Teksttreci2"/>
          <w:color w:val="000000"/>
        </w:rPr>
        <w:t>sywnej wartoś</w:t>
      </w:r>
      <w:r>
        <w:rPr>
          <w:rStyle w:val="Teksttreci2"/>
          <w:color w:val="000000"/>
        </w:rPr>
        <w:softHyphen/>
        <w:t xml:space="preserve">ci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może się odbywać tylko po wyeliminowaniu innych aspektów ek</w:t>
      </w:r>
      <w:r>
        <w:rPr>
          <w:rStyle w:val="Teksttreci2"/>
          <w:color w:val="000000"/>
        </w:rPr>
        <w:softHyphen/>
        <w:t>spresji, które w konstrukcjach słowotwórczych mogą zachodzić (np. przenie</w:t>
      </w:r>
      <w:r>
        <w:rPr>
          <w:rStyle w:val="Teksttreci2"/>
          <w:color w:val="000000"/>
        </w:rPr>
        <w:softHyphen/>
        <w:t>sienie wartości emocjonalnej z wyrazów podstawowych na pochodne, nowość leksykalna, aluzja itp.)</w:t>
      </w:r>
      <w:r>
        <w:rPr>
          <w:rStyle w:val="Teksttreci2"/>
          <w:color w:val="000000"/>
        </w:rPr>
        <w:t>”</w:t>
      </w:r>
      <w:r>
        <w:rPr>
          <w:rStyle w:val="Teksttreci2"/>
          <w:color w:val="000000"/>
          <w:vertAlign w:val="superscript"/>
        </w:rPr>
        <w:t>4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left="240" w:firstLine="360"/>
        <w:jc w:val="both"/>
      </w:pPr>
      <w:r>
        <w:rPr>
          <w:rStyle w:val="Teksttreci2"/>
          <w:color w:val="000000"/>
        </w:rPr>
        <w:t>W moim materiale znajduję potwierdzenie znanego faktu, że nie zawsze można stwierdzić, czy mamy do czynienia z nazwą powstałą w rezultacie de- rywacji sufiksalnej czy też z metaforycznym przeniesieniem np. określenia at</w:t>
      </w:r>
      <w:r>
        <w:rPr>
          <w:rStyle w:val="Teksttreci2"/>
          <w:color w:val="000000"/>
        </w:rPr>
        <w:softHyphen/>
        <w:t>rybutu na jego nosiciela. Analiz</w:t>
      </w:r>
      <w:r>
        <w:rPr>
          <w:rStyle w:val="Teksttreci2"/>
          <w:color w:val="000000"/>
        </w:rPr>
        <w:t xml:space="preserve">ując pod tym względem gwarową nazwę </w:t>
      </w:r>
      <w:r>
        <w:rPr>
          <w:rStyle w:val="Teksttreci2Kursywa"/>
          <w:color w:val="000000"/>
        </w:rPr>
        <w:t xml:space="preserve">kulas </w:t>
      </w:r>
      <w:r>
        <w:rPr>
          <w:rStyle w:val="Teksttreci2"/>
          <w:color w:val="000000"/>
        </w:rPr>
        <w:t>‘o człowieku kulawym’ można przyjąć kilka równie prawdopodobnych, tj. uzasadnionych z punktu widzenia normy gwarowej, interpretacji jej powsta</w:t>
      </w:r>
      <w:r>
        <w:rPr>
          <w:rStyle w:val="Teksttreci2"/>
          <w:color w:val="000000"/>
        </w:rPr>
        <w:softHyphen/>
        <w:t xml:space="preserve">nia. Nazwa mogła zostać utworzona od rzeczownika </w:t>
      </w:r>
      <w:r>
        <w:rPr>
          <w:rStyle w:val="Teksttreci2Kursywa"/>
          <w:color w:val="000000"/>
        </w:rPr>
        <w:t>kula</w:t>
      </w:r>
      <w:r>
        <w:rPr>
          <w:rStyle w:val="Teksttreci2"/>
          <w:color w:val="000000"/>
        </w:rPr>
        <w:t xml:space="preserve"> (określenia atryb</w:t>
      </w:r>
      <w:r>
        <w:rPr>
          <w:rStyle w:val="Teksttreci2"/>
          <w:color w:val="000000"/>
        </w:rPr>
        <w:t>u</w:t>
      </w:r>
      <w:r>
        <w:rPr>
          <w:rStyle w:val="Teksttreci2"/>
          <w:color w:val="000000"/>
        </w:rPr>
        <w:softHyphen/>
        <w:t xml:space="preserve">tu) za pomocą derywacji sufiksalncj </w:t>
      </w:r>
      <w:r>
        <w:rPr>
          <w:rStyle w:val="Teksttreci2Impact"/>
          <w:color w:val="000000"/>
        </w:rPr>
        <w:t>(</w:t>
      </w:r>
      <w:r>
        <w:rPr>
          <w:rStyle w:val="Teksttreci2Kursywa"/>
          <w:color w:val="000000"/>
        </w:rPr>
        <w:t xml:space="preserve">kulas to taki, co </w:t>
      </w:r>
      <w:r>
        <w:rPr>
          <w:rStyle w:val="Teksttreci2Tahoma1"/>
          <w:color w:val="000000"/>
        </w:rPr>
        <w:t>x</w:t>
      </w:r>
      <w:r>
        <w:rPr>
          <w:rStyle w:val="Teksttreci2Kursywa"/>
          <w:color w:val="000000"/>
        </w:rPr>
        <w:t>o i uo kuły</w:t>
      </w:r>
      <w:r>
        <w:rPr>
          <w:rStyle w:val="Teksttreci2"/>
          <w:color w:val="000000"/>
        </w:rPr>
        <w:t xml:space="preserve"> — wyjaśnia mój informator); podstawą słowotwórczą mógł być czasownik </w:t>
      </w:r>
      <w:r>
        <w:rPr>
          <w:rStyle w:val="Teksttreci2Kursywa"/>
          <w:color w:val="000000"/>
        </w:rPr>
        <w:t>kuleć</w:t>
      </w:r>
      <w:r>
        <w:rPr>
          <w:rStyle w:val="Teksttreci2"/>
          <w:color w:val="000000"/>
        </w:rPr>
        <w:t xml:space="preserve">, gw. </w:t>
      </w:r>
      <w:r>
        <w:rPr>
          <w:rStyle w:val="Teksttreci2Kursywa"/>
          <w:color w:val="000000"/>
        </w:rPr>
        <w:t>kulać (kulas, bo tak kula, jak ji e);</w:t>
      </w:r>
      <w:r>
        <w:rPr>
          <w:rStyle w:val="Teksttreci2"/>
          <w:color w:val="000000"/>
        </w:rPr>
        <w:t xml:space="preserve"> za motywujący można uznać przy</w:t>
      </w:r>
      <w:r>
        <w:rPr>
          <w:rStyle w:val="Teksttreci2"/>
          <w:color w:val="000000"/>
        </w:rPr>
        <w:softHyphen/>
        <w:t xml:space="preserve">miotnik </w:t>
      </w:r>
      <w:r>
        <w:rPr>
          <w:rStyle w:val="Teksttreci2Kursywa"/>
          <w:color w:val="000000"/>
        </w:rPr>
        <w:t>kulawy;</w:t>
      </w:r>
      <w:r>
        <w:rPr>
          <w:rStyle w:val="Teksttreci2"/>
          <w:color w:val="000000"/>
        </w:rPr>
        <w:t xml:space="preserve"> być może jest to nazw</w:t>
      </w:r>
      <w:r>
        <w:rPr>
          <w:rStyle w:val="Teksttreci2"/>
          <w:color w:val="000000"/>
        </w:rPr>
        <w:t xml:space="preserve">a typu </w:t>
      </w:r>
      <w:r>
        <w:rPr>
          <w:rStyle w:val="Teksttreci2Kursywa"/>
          <w:color w:val="000000"/>
        </w:rPr>
        <w:t>pars pro toto (kulasem</w:t>
      </w:r>
      <w:r>
        <w:rPr>
          <w:rStyle w:val="Teksttreci2"/>
          <w:color w:val="000000"/>
        </w:rPr>
        <w:t xml:space="preserve"> nazywa się w gwarze uszkodzoną kończynę) lub metonimiczne określenie posiadacza laski, którą również nazywa się </w:t>
      </w:r>
      <w:r>
        <w:rPr>
          <w:rStyle w:val="Teksttreci2Kursywa"/>
          <w:color w:val="000000"/>
        </w:rPr>
        <w:t xml:space="preserve">kulasem (kulas ie </w:t>
      </w:r>
      <w:r>
        <w:rPr>
          <w:rStyle w:val="Teksttreci2Kursywa"/>
          <w:color w:val="000000"/>
          <w:lang w:val="ru-RU" w:eastAsia="ru-RU"/>
        </w:rPr>
        <w:t xml:space="preserve">то </w:t>
      </w:r>
      <w:r>
        <w:rPr>
          <w:rStyle w:val="Teksttreci2Kursywa"/>
          <w:color w:val="000000"/>
        </w:rPr>
        <w:t xml:space="preserve">i, bo uon s kulasem xo i). </w:t>
      </w:r>
      <w:r>
        <w:rPr>
          <w:rStyle w:val="Teksttreci2"/>
          <w:color w:val="000000"/>
        </w:rPr>
        <w:t>Wydaje się, że próba ustalenia dla nazw tego rodzaju jednej właści</w:t>
      </w:r>
      <w:r>
        <w:rPr>
          <w:rStyle w:val="Teksttreci2"/>
          <w:color w:val="000000"/>
        </w:rPr>
        <w:t>wej moty</w:t>
      </w:r>
      <w:r>
        <w:rPr>
          <w:rStyle w:val="Teksttreci2"/>
          <w:color w:val="000000"/>
        </w:rPr>
        <w:softHyphen/>
        <w:t>wacji byłaby zabiegiem sztucznym, naruszeniem zasady obiektywnego trakto</w:t>
      </w:r>
      <w:r>
        <w:rPr>
          <w:rStyle w:val="Teksttreci2"/>
          <w:color w:val="000000"/>
        </w:rPr>
        <w:softHyphen/>
        <w:t xml:space="preserve">wania faktów językowych. W związku z tym można też mieć wątpliwości, czy nazwy: </w:t>
      </w:r>
      <w:r>
        <w:rPr>
          <w:rStyle w:val="Teksttreci2Kursywa"/>
          <w:color w:val="000000"/>
        </w:rPr>
        <w:t>zezak, zezal, zezun</w:t>
      </w:r>
      <w:r>
        <w:rPr>
          <w:rStyle w:val="Teksttreci2"/>
          <w:color w:val="000000"/>
        </w:rPr>
        <w:t xml:space="preserve"> ‘o zezowatym’, </w:t>
      </w:r>
      <w:r>
        <w:rPr>
          <w:rStyle w:val="Teksttreci2Kursywa"/>
          <w:color w:val="000000"/>
        </w:rPr>
        <w:t>plociuch, plotuch</w:t>
      </w:r>
      <w:r>
        <w:rPr>
          <w:rStyle w:val="Teksttreci2"/>
          <w:color w:val="000000"/>
        </w:rPr>
        <w:t xml:space="preserve"> ‘o plotkarzu’ zostały</w:t>
      </w:r>
      <w:r>
        <w:rPr>
          <w:rStyle w:val="Teksttreci2"/>
          <w:color w:val="000000"/>
        </w:rPr>
        <w:t xml:space="preserve"> utworzone od podstaw rzeczownikowych, jak to ujmuje W. Pomianowska w pracy opartej na ogólnopolskim materiale gwarowym (autorka nie</w:t>
      </w:r>
      <w:r>
        <w:rPr>
          <w:rStyle w:val="Teksttreci2"/>
          <w:color w:val="000000"/>
        </w:rPr>
        <w:softHyphen/>
        <w:t>jednokrotnie zresztą wyraża niepewność w tym względzie)</w:t>
      </w:r>
      <w:r>
        <w:rPr>
          <w:rStyle w:val="Teksttreci2"/>
          <w:color w:val="000000"/>
          <w:vertAlign w:val="superscript"/>
        </w:rPr>
        <w:t>5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left="240" w:firstLine="360"/>
        <w:jc w:val="both"/>
      </w:pPr>
      <w:r>
        <w:rPr>
          <w:rStyle w:val="Teksttreci2"/>
          <w:color w:val="000000"/>
        </w:rPr>
        <w:t>Niekiedy określenie podstawy słowotwórczej konkretnego derywatu u</w:t>
      </w:r>
      <w:r>
        <w:rPr>
          <w:rStyle w:val="Teksttreci2"/>
          <w:color w:val="000000"/>
        </w:rPr>
        <w:t>łat</w:t>
      </w:r>
      <w:r>
        <w:rPr>
          <w:rStyle w:val="Teksttreci2"/>
          <w:color w:val="000000"/>
        </w:rPr>
        <w:softHyphen/>
        <w:t>wia porównanie go z innymi wyrazami reprezentującymi ten sam typ słowot</w:t>
      </w:r>
      <w:r>
        <w:rPr>
          <w:rStyle w:val="Teksttreci2"/>
          <w:color w:val="000000"/>
        </w:rPr>
        <w:softHyphen/>
        <w:t>wórczy. Procedura ta jednak nic zdaje egzaminu, kiedy mamy do czynienia z formantami wielofunkcyjnymi, które mogą się łączyć z wyrazami należący</w:t>
      </w:r>
      <w:r>
        <w:rPr>
          <w:rStyle w:val="Teksttreci2"/>
          <w:color w:val="000000"/>
        </w:rPr>
        <w:softHyphen/>
        <w:t>mi do różnych kategorii gramatyczny</w:t>
      </w:r>
      <w:r>
        <w:rPr>
          <w:rStyle w:val="Teksttreci2"/>
          <w:color w:val="000000"/>
        </w:rPr>
        <w:t>ch i znaczeniowych. Należy bowiem pa</w:t>
      </w:r>
      <w:r>
        <w:rPr>
          <w:rStyle w:val="Teksttreci2"/>
          <w:color w:val="000000"/>
        </w:rPr>
        <w:softHyphen/>
        <w:t xml:space="preserve">miętać o innej w gwarach niż w języku ogólnopolskim łączliwości i funkcji formantów, a także o częstych przypadkach nieregulamości w tym zakresie. Na przykład sufiks </w:t>
      </w:r>
      <w:r>
        <w:rPr>
          <w:rStyle w:val="Teksttreci2Kursywa"/>
          <w:color w:val="000000"/>
        </w:rPr>
        <w:t>-ący</w:t>
      </w:r>
      <w:r>
        <w:rPr>
          <w:rStyle w:val="Teksttreci2"/>
          <w:color w:val="000000"/>
        </w:rPr>
        <w:t xml:space="preserve"> kształtuje formacje typu: </w:t>
      </w:r>
      <w:r>
        <w:rPr>
          <w:rStyle w:val="Teksttreci2Kursywa"/>
          <w:color w:val="000000"/>
        </w:rPr>
        <w:t>bojący, modlący, wstyd</w:t>
      </w:r>
      <w:r>
        <w:rPr>
          <w:rStyle w:val="Teksttreci2Kursywa"/>
          <w:color w:val="000000"/>
        </w:rPr>
        <w:t xml:space="preserve">lący, </w:t>
      </w:r>
      <w:r>
        <w:rPr>
          <w:rStyle w:val="Teksttreci2"/>
          <w:color w:val="000000"/>
        </w:rPr>
        <w:t>—</w:t>
      </w:r>
    </w:p>
    <w:p w:rsidR="00000000" w:rsidRDefault="00872859">
      <w:pPr>
        <w:pStyle w:val="Teksttreci120"/>
        <w:numPr>
          <w:ilvl w:val="0"/>
          <w:numId w:val="33"/>
        </w:numPr>
        <w:shd w:val="clear" w:color="auto" w:fill="auto"/>
        <w:tabs>
          <w:tab w:val="left" w:pos="830"/>
        </w:tabs>
        <w:spacing w:after="15" w:line="220" w:lineRule="exact"/>
        <w:ind w:left="240" w:firstLine="360"/>
      </w:pPr>
      <w:r>
        <w:rPr>
          <w:rStyle w:val="Teksttreci12Bezkursywy"/>
          <w:i w:val="0"/>
          <w:iCs w:val="0"/>
          <w:color w:val="000000"/>
        </w:rPr>
        <w:t xml:space="preserve">S. Grabias. </w:t>
      </w:r>
      <w:r>
        <w:rPr>
          <w:rStyle w:val="Teksttreci12"/>
          <w:i/>
          <w:iCs/>
          <w:color w:val="000000"/>
        </w:rPr>
        <w:t>O ekspresywności języka. Ekspresja a słowotwórstwo</w:t>
      </w:r>
      <w:r>
        <w:rPr>
          <w:rStyle w:val="Teksttreci12Bezkursywy"/>
          <w:i w:val="0"/>
          <w:iCs w:val="0"/>
          <w:color w:val="000000"/>
        </w:rPr>
        <w:t>, Lublin 1981, s. 44.</w:t>
      </w:r>
    </w:p>
    <w:p w:rsidR="00000000" w:rsidRDefault="00872859">
      <w:pPr>
        <w:pStyle w:val="Teksttreci120"/>
        <w:numPr>
          <w:ilvl w:val="0"/>
          <w:numId w:val="33"/>
        </w:numPr>
        <w:shd w:val="clear" w:color="auto" w:fill="auto"/>
        <w:tabs>
          <w:tab w:val="left" w:pos="854"/>
        </w:tabs>
        <w:spacing w:line="264" w:lineRule="exact"/>
        <w:ind w:left="240" w:firstLine="360"/>
      </w:pPr>
      <w:r>
        <w:rPr>
          <w:rStyle w:val="Teksttreci12Bezkursywy"/>
          <w:i w:val="0"/>
          <w:iCs w:val="0"/>
          <w:color w:val="000000"/>
        </w:rPr>
        <w:t xml:space="preserve">W. Pomianowska, </w:t>
      </w:r>
      <w:r>
        <w:rPr>
          <w:rStyle w:val="Teksttreci12"/>
          <w:i/>
          <w:iCs/>
          <w:color w:val="000000"/>
        </w:rPr>
        <w:t xml:space="preserve">Klasyfikacja rzeczowników odrzeczownikowych. Studium ze słowotwórstwa </w:t>
      </w:r>
      <w:r>
        <w:rPr>
          <w:rStyle w:val="Teksttreci12Bezkursywy"/>
          <w:i w:val="0"/>
          <w:iCs w:val="0"/>
          <w:color w:val="000000"/>
        </w:rPr>
        <w:t xml:space="preserve">i </w:t>
      </w:r>
      <w:r>
        <w:rPr>
          <w:rStyle w:val="Teksttreci12"/>
          <w:i/>
          <w:iCs/>
          <w:color w:val="000000"/>
        </w:rPr>
        <w:t>geografii lingwistycznej</w:t>
      </w:r>
      <w:r>
        <w:rPr>
          <w:rStyle w:val="Teksttreci12Bezkursywy"/>
          <w:i w:val="0"/>
          <w:iCs w:val="0"/>
          <w:color w:val="000000"/>
        </w:rPr>
        <w:t>, Wrocław 1963, **. 23. 28, 33.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0"/>
        <w:jc w:val="both"/>
      </w:pPr>
      <w:r>
        <w:rPr>
          <w:rStyle w:val="Teksttreci2"/>
          <w:color w:val="000000"/>
        </w:rPr>
        <w:t>któ</w:t>
      </w:r>
      <w:r>
        <w:rPr>
          <w:rStyle w:val="Teksttreci2"/>
          <w:color w:val="000000"/>
        </w:rPr>
        <w:t xml:space="preserve">re funkcjonują w gwarze jako synonimy odpowiednich przymiotników: </w:t>
      </w:r>
      <w:r>
        <w:rPr>
          <w:rStyle w:val="Teksttreci2Kursywa"/>
          <w:color w:val="000000"/>
        </w:rPr>
        <w:t>bojaźliwy, pobożny, wstydliwy.</w:t>
      </w:r>
      <w:r>
        <w:rPr>
          <w:rStyle w:val="Teksttreci2"/>
          <w:color w:val="000000"/>
        </w:rPr>
        <w:t xml:space="preserve"> Formalnym wykładnikiem ich adiektywności jest tu brak zaimka </w:t>
      </w:r>
      <w:r>
        <w:rPr>
          <w:rStyle w:val="Teksttreci2Kursywa"/>
          <w:color w:val="000000"/>
        </w:rPr>
        <w:t>się</w:t>
      </w:r>
      <w:r>
        <w:rPr>
          <w:rStyle w:val="Teksttreci2"/>
          <w:color w:val="000000"/>
        </w:rPr>
        <w:t xml:space="preserve"> będącego znamieniem participiów tworzonych od czasow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lastRenderedPageBreak/>
        <w:t>ników zwrotnych. Utrwalenie się znaczenia</w:t>
      </w:r>
      <w:r>
        <w:rPr>
          <w:rStyle w:val="Teksttreci2"/>
          <w:color w:val="000000"/>
        </w:rPr>
        <w:t xml:space="preserve"> przymiotnikowego tych form po</w:t>
      </w:r>
      <w:r>
        <w:rPr>
          <w:rStyle w:val="Teksttreci2"/>
          <w:color w:val="000000"/>
        </w:rPr>
        <w:softHyphen/>
        <w:t xml:space="preserve">woduje większe zatarcie ich związku z czasownikiem, możliwe jest więc nawet łączenie wyrazów o podstawach czasownikowych z formantami, które pełnią funkcję wykładników intensywności cechy, np. </w:t>
      </w:r>
      <w:r>
        <w:rPr>
          <w:rStyle w:val="Teksttreci2Kursywa"/>
          <w:color w:val="000000"/>
        </w:rPr>
        <w:t>bojuśki</w:t>
      </w:r>
      <w:r>
        <w:rPr>
          <w:rStyle w:val="Teksttreci2"/>
          <w:color w:val="000000"/>
        </w:rPr>
        <w:t xml:space="preserve"> ‘o bojażliwym’. Z kolei </w:t>
      </w:r>
      <w:r>
        <w:rPr>
          <w:rStyle w:val="Teksttreci2"/>
          <w:color w:val="000000"/>
        </w:rPr>
        <w:t xml:space="preserve">skład fonemiczny określenia </w:t>
      </w:r>
      <w:r>
        <w:rPr>
          <w:rStyle w:val="Teksttreci2Kursywa"/>
          <w:color w:val="000000"/>
        </w:rPr>
        <w:t>wstydlący</w:t>
      </w:r>
      <w:r>
        <w:rPr>
          <w:rStyle w:val="Teksttreci2"/>
          <w:color w:val="000000"/>
        </w:rPr>
        <w:t xml:space="preserve"> wskazuje raczej na pochodze</w:t>
      </w:r>
      <w:r>
        <w:rPr>
          <w:rStyle w:val="Teksttreci2"/>
          <w:color w:val="000000"/>
        </w:rPr>
        <w:softHyphen/>
        <w:t xml:space="preserve">nie od przymiotnika </w:t>
      </w:r>
      <w:r>
        <w:rPr>
          <w:rStyle w:val="Teksttreci2Kursywa"/>
          <w:color w:val="000000"/>
        </w:rPr>
        <w:t>wstydliwy,</w:t>
      </w:r>
      <w:r>
        <w:rPr>
          <w:rStyle w:val="Teksttreci2"/>
          <w:color w:val="000000"/>
        </w:rPr>
        <w:t xml:space="preserve"> nic — bezpośrednio od czasownika </w:t>
      </w:r>
      <w:r>
        <w:rPr>
          <w:rStyle w:val="Teksttreci2Kursywa"/>
          <w:color w:val="000000"/>
        </w:rPr>
        <w:t>wstydzić sic.</w:t>
      </w:r>
      <w:r>
        <w:rPr>
          <w:rStyle w:val="Teksttreci2"/>
          <w:color w:val="000000"/>
        </w:rPr>
        <w:t xml:space="preserve"> Ogólnopolskie formy imiesłowów biernych: </w:t>
      </w:r>
      <w:r>
        <w:rPr>
          <w:rStyle w:val="Teksttreci2Kursywa"/>
          <w:color w:val="000000"/>
        </w:rPr>
        <w:t>wypity</w:t>
      </w:r>
      <w:r>
        <w:rPr>
          <w:rStyle w:val="Teksttreci2"/>
          <w:color w:val="000000"/>
        </w:rPr>
        <w:t xml:space="preserve"> ‘o pijanym’, </w:t>
      </w:r>
      <w:r>
        <w:rPr>
          <w:rStyle w:val="Teksttreci2Kursywa"/>
          <w:color w:val="000000"/>
        </w:rPr>
        <w:t>niewi</w:t>
      </w:r>
      <w:r>
        <w:rPr>
          <w:rStyle w:val="Teksttreci2Kursywa"/>
          <w:color w:val="000000"/>
        </w:rPr>
        <w:softHyphen/>
        <w:t>doczny</w:t>
      </w:r>
      <w:r>
        <w:rPr>
          <w:rStyle w:val="Teksttreci2"/>
          <w:color w:val="000000"/>
        </w:rPr>
        <w:t xml:space="preserve"> ‘o niewidomym’ funkcjonują w gwarze ró</w:t>
      </w:r>
      <w:r>
        <w:rPr>
          <w:rStyle w:val="Teksttreci2"/>
          <w:color w:val="000000"/>
        </w:rPr>
        <w:t>wnież w znaczeniu czyn</w:t>
      </w:r>
      <w:r>
        <w:rPr>
          <w:rStyle w:val="Teksttreci2"/>
          <w:color w:val="000000"/>
        </w:rPr>
        <w:softHyphen/>
        <w:t>nym, w odniesieniu do osób. Przykłady te ilustrują stwierdzony już nie</w:t>
      </w:r>
      <w:r>
        <w:rPr>
          <w:rStyle w:val="Teksttreci2"/>
          <w:color w:val="000000"/>
        </w:rPr>
        <w:softHyphen/>
        <w:t>jednokrotnie fakt, że pewne rozróżnienia obowiązujące w normie języka lite</w:t>
      </w:r>
      <w:r>
        <w:rPr>
          <w:rStyle w:val="Teksttreci2"/>
          <w:color w:val="000000"/>
        </w:rPr>
        <w:softHyphen/>
        <w:t>rackiego nie są reprezentowane w gwarze.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80"/>
        <w:jc w:val="both"/>
      </w:pPr>
      <w:r>
        <w:rPr>
          <w:rStyle w:val="Teksttreci2"/>
          <w:color w:val="000000"/>
        </w:rPr>
        <w:t>Rezultatem znacznego zindywidualizowania proce</w:t>
      </w:r>
      <w:r>
        <w:rPr>
          <w:rStyle w:val="Teksttreci2"/>
          <w:color w:val="000000"/>
        </w:rPr>
        <w:t>sów słowotwórczych jest bogactwo nazw synonimicznych należących do tej samej rodziny wyrazo</w:t>
      </w:r>
      <w:r>
        <w:rPr>
          <w:rStyle w:val="Teksttreci2"/>
          <w:color w:val="000000"/>
        </w:rPr>
        <w:softHyphen/>
        <w:t>wej, różniących się natomiast pod względem struktury i zabarwienia emocjo</w:t>
      </w:r>
      <w:r>
        <w:rPr>
          <w:rStyle w:val="Teksttreci2"/>
          <w:color w:val="000000"/>
        </w:rPr>
        <w:softHyphen/>
        <w:t xml:space="preserve">nalnego. Oto przykłady tego rodzaju dubletów: </w:t>
      </w:r>
      <w:r>
        <w:rPr>
          <w:rStyle w:val="Teksttreci2Kursywa"/>
          <w:color w:val="000000"/>
        </w:rPr>
        <w:t>gadatliwy, gadobliwy, gadliwy, pogadliwy, ga</w:t>
      </w:r>
      <w:r>
        <w:rPr>
          <w:rStyle w:val="Teksttreci2Kursywa"/>
          <w:color w:val="000000"/>
        </w:rPr>
        <w:t>deusz, gaduła, gadola, gadus</w:t>
      </w:r>
      <w:r>
        <w:rPr>
          <w:rStyle w:val="Teksttreci2"/>
          <w:color w:val="000000"/>
        </w:rPr>
        <w:t xml:space="preserve"> ‘o człowieku gadatliwym’, </w:t>
      </w:r>
      <w:r>
        <w:rPr>
          <w:rStyle w:val="Teksttreci2Kursywa"/>
          <w:color w:val="000000"/>
        </w:rPr>
        <w:t>kosy, kośny, skośnooki, kosooki, kosołup, kosielec, kośnik, kosak, kościuch, kosel, kosal</w:t>
      </w:r>
      <w:r>
        <w:rPr>
          <w:rStyle w:val="Teksttreci2"/>
          <w:color w:val="000000"/>
        </w:rPr>
        <w:t xml:space="preserve"> ‘o zezowatym’, </w:t>
      </w:r>
      <w:r>
        <w:rPr>
          <w:rStyle w:val="Teksttreci2Kursywa"/>
          <w:color w:val="000000"/>
        </w:rPr>
        <w:t>mańkut, manikuta, maniak, mańkus, maniura, mańkul, mankiet, mańkuciarz</w:t>
      </w:r>
      <w:r>
        <w:rPr>
          <w:rStyle w:val="Teksttreci2"/>
          <w:color w:val="000000"/>
        </w:rPr>
        <w:t xml:space="preserve"> ‘o leworęcznym’. Trudno b</w:t>
      </w:r>
      <w:r>
        <w:rPr>
          <w:rStyle w:val="Teksttreci2"/>
          <w:color w:val="000000"/>
        </w:rPr>
        <w:t>yłoby określić, które nazwy w wymienionych grupach synonimów są powiązane relacjami motywa</w:t>
      </w:r>
      <w:r>
        <w:rPr>
          <w:rStyle w:val="Teksttreci2"/>
          <w:color w:val="000000"/>
        </w:rPr>
        <w:softHyphen/>
        <w:t xml:space="preserve">cji, a tym samym wyodrębnić w poszczególnych nazwach temat i </w:t>
      </w:r>
      <w:r>
        <w:rPr>
          <w:rStyle w:val="Teksttreci2"/>
          <w:color w:val="000000"/>
          <w:lang w:val="en-US" w:eastAsia="en-US"/>
        </w:rPr>
        <w:t xml:space="preserve">formant </w:t>
      </w:r>
      <w:r>
        <w:rPr>
          <w:rStyle w:val="Teksttreci2"/>
          <w:color w:val="000000"/>
        </w:rPr>
        <w:t>w ścisłym znaczeniu tych terminów. Można jedynie skonstatować, że mamy tutaj do czynienia z „naz</w:t>
      </w:r>
      <w:r>
        <w:rPr>
          <w:rStyle w:val="Teksttreci2"/>
          <w:color w:val="000000"/>
        </w:rPr>
        <w:t>wami podobnymi fonemicznie w części rdzennej”</w:t>
      </w:r>
      <w:r>
        <w:rPr>
          <w:rStyle w:val="Teksttreci2"/>
          <w:color w:val="000000"/>
          <w:vertAlign w:val="superscript"/>
        </w:rPr>
        <w:footnoteReference w:id="48"/>
      </w:r>
      <w:r>
        <w:rPr>
          <w:rStyle w:val="Teksttreci2"/>
          <w:color w:val="000000"/>
        </w:rPr>
        <w:t>, a różniącymi się pewnymi elementami strukturalnymi, które się</w:t>
      </w:r>
      <w:r>
        <w:rPr>
          <w:rStyle w:val="Teksttreci2"/>
          <w:color w:val="000000"/>
        </w:rPr>
        <w:t xml:space="preserve"> powtarzają w innych grupach synonimów. Podane wcześniej zespoły dubletów struktural</w:t>
      </w:r>
      <w:r>
        <w:rPr>
          <w:rStyle w:val="Teksttreci2"/>
          <w:color w:val="000000"/>
        </w:rPr>
        <w:softHyphen/>
        <w:t>nych obejmują nie tylko nazwy współrdzenne. Zdarza się bowiem często w języku ludowym, że do pewnej rodziny wyrazowej włączane są nazwy nie mające z nią związku etymologic</w:t>
      </w:r>
      <w:r>
        <w:rPr>
          <w:rStyle w:val="Teksttreci2"/>
          <w:color w:val="000000"/>
        </w:rPr>
        <w:t>znego, ale podobnie brzmiące. Upodobnie</w:t>
      </w:r>
      <w:r>
        <w:rPr>
          <w:rStyle w:val="Teksttreci2"/>
          <w:color w:val="000000"/>
        </w:rPr>
        <w:softHyphen/>
        <w:t>niom brzmieniowym do wyrazów niepokrewnych i reinterpretacji etymolo</w:t>
      </w:r>
      <w:r>
        <w:rPr>
          <w:rStyle w:val="Teksttreci2"/>
          <w:color w:val="000000"/>
        </w:rPr>
        <w:softHyphen/>
        <w:t>gicznej</w:t>
      </w:r>
      <w:r>
        <w:rPr>
          <w:rStyle w:val="Teksttreci2"/>
          <w:color w:val="000000"/>
          <w:vertAlign w:val="superscript"/>
        </w:rPr>
        <w:footnoteReference w:id="49"/>
      </w:r>
      <w:r>
        <w:rPr>
          <w:rStyle w:val="Teksttreci2"/>
          <w:color w:val="000000"/>
        </w:rPr>
        <w:t xml:space="preserve"> podlegają — jak wiadomo — wyrazy morfol</w:t>
      </w:r>
      <w:r>
        <w:rPr>
          <w:rStyle w:val="Teksttreci2"/>
          <w:color w:val="000000"/>
        </w:rPr>
        <w:t>ogicznie nieprzejrzyste — rodzime formacje zleksykalizowane lub zapożyczenia włączane do swojs</w:t>
      </w:r>
      <w:r>
        <w:rPr>
          <w:rStyle w:val="Teksttreci2"/>
          <w:color w:val="000000"/>
        </w:rPr>
        <w:softHyphen/>
        <w:t>kich rodzin wyrazowych. Na przykład ‘człowieka, który ma płaskie stopy’ ok</w:t>
      </w:r>
      <w:r>
        <w:rPr>
          <w:rStyle w:val="Teksttreci2"/>
          <w:color w:val="000000"/>
        </w:rPr>
        <w:softHyphen/>
        <w:t xml:space="preserve">reśla się zapożyczoną nazwą </w:t>
      </w:r>
      <w:r>
        <w:rPr>
          <w:rStyle w:val="Teksttreci2Kursywa"/>
          <w:color w:val="000000"/>
        </w:rPr>
        <w:t>platfus,</w:t>
      </w:r>
      <w:r>
        <w:rPr>
          <w:rStyle w:val="Teksttreci2"/>
          <w:color w:val="000000"/>
        </w:rPr>
        <w:t xml:space="preserve"> którą badani informatorzy utożsamiają z wyrazami: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 xml:space="preserve">plastyk, płaski, (platfus to tak’i, co ma </w:t>
      </w:r>
      <w:r>
        <w:rPr>
          <w:rStyle w:val="Teksttreci2Kursywa"/>
          <w:color w:val="000000"/>
          <w:lang w:val="en-US" w:eastAsia="en-US"/>
        </w:rPr>
        <w:t>plastykove nog’</w:t>
      </w:r>
      <w:r>
        <w:rPr>
          <w:rStyle w:val="Teksttreci2Kursywa"/>
          <w:color w:val="000000"/>
        </w:rPr>
        <w:t>i, znacy płaske</w:t>
      </w:r>
      <w:r>
        <w:rPr>
          <w:rStyle w:val="Teksttreci2"/>
          <w:color w:val="000000"/>
        </w:rPr>
        <w:t xml:space="preserve"> — objaśnia informator, podając też synonimy: </w:t>
      </w:r>
      <w:r>
        <w:rPr>
          <w:rStyle w:val="Teksttreci2Kursywa"/>
          <w:color w:val="000000"/>
        </w:rPr>
        <w:t>platyk, plastyk, płaskostóp).</w:t>
      </w:r>
      <w:r>
        <w:rPr>
          <w:rStyle w:val="Teksttreci2"/>
          <w:color w:val="000000"/>
        </w:rPr>
        <w:t xml:space="preserve"> Zlcksykalizowane określenie </w:t>
      </w:r>
      <w:r>
        <w:rPr>
          <w:rStyle w:val="Teksttreci2Kursywa"/>
          <w:color w:val="000000"/>
        </w:rPr>
        <w:t>nikczemny</w:t>
      </w:r>
      <w:r>
        <w:rPr>
          <w:rStyle w:val="Teksttreci2"/>
          <w:color w:val="000000"/>
        </w:rPr>
        <w:t xml:space="preserve"> niektórzy z moich informatorów wymawiali jako </w:t>
      </w:r>
      <w:r>
        <w:rPr>
          <w:rStyle w:val="Teksttreci2Kursywa"/>
          <w:color w:val="000000"/>
        </w:rPr>
        <w:t>niechcemny</w:t>
      </w:r>
      <w:r>
        <w:rPr>
          <w:rStyle w:val="Teksttreci2"/>
          <w:color w:val="000000"/>
        </w:rPr>
        <w:t xml:space="preserve"> (taka wymowa</w:t>
      </w:r>
      <w:r>
        <w:rPr>
          <w:rStyle w:val="Teksttreci2"/>
          <w:color w:val="000000"/>
        </w:rPr>
        <w:t xml:space="preserve"> jest uzasadniona na gruncie dia</w:t>
      </w:r>
      <w:r>
        <w:rPr>
          <w:rStyle w:val="Teksttreci2"/>
          <w:color w:val="000000"/>
        </w:rPr>
        <w:softHyphen/>
        <w:t xml:space="preserve">lektu mazowieckiego: </w:t>
      </w:r>
      <w:r>
        <w:rPr>
          <w:rStyle w:val="Teksttreci2"/>
          <w:color w:val="000000"/>
        </w:rPr>
        <w:lastRenderedPageBreak/>
        <w:t xml:space="preserve">rozszerzenie i do </w:t>
      </w:r>
      <w:r>
        <w:rPr>
          <w:rStyle w:val="Teksttreci2Kursywa"/>
          <w:color w:val="000000"/>
        </w:rPr>
        <w:t>e,</w:t>
      </w:r>
      <w:r>
        <w:rPr>
          <w:rStyle w:val="Teksttreci2"/>
          <w:color w:val="000000"/>
        </w:rPr>
        <w:t xml:space="preserve"> wymiana k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w </w:t>
      </w:r>
      <w:r>
        <w:rPr>
          <w:rStyle w:val="Teksttreci2Kursywa"/>
          <w:color w:val="000000"/>
        </w:rPr>
        <w:t>ch,</w:t>
      </w:r>
      <w:r>
        <w:rPr>
          <w:rStyle w:val="Teksttreci2"/>
          <w:color w:val="000000"/>
        </w:rPr>
        <w:t xml:space="preserve"> mazurzenie), w wyniku czego wyraz ten skojarzył im się z czasownikiem </w:t>
      </w:r>
      <w:r>
        <w:rPr>
          <w:rStyle w:val="Teksttreci2Kursywa"/>
          <w:color w:val="000000"/>
        </w:rPr>
        <w:t>nie chcieć,</w:t>
      </w:r>
      <w:r>
        <w:rPr>
          <w:rStyle w:val="Teksttreci2"/>
          <w:color w:val="000000"/>
        </w:rPr>
        <w:t xml:space="preserve"> uzys</w:t>
      </w:r>
      <w:r>
        <w:rPr>
          <w:rStyle w:val="Teksttreci2"/>
          <w:color w:val="000000"/>
        </w:rPr>
        <w:softHyphen/>
        <w:t>kując nową motywację — ‘o człowieku, któremu nie chce się nic robić’.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 xml:space="preserve">Swoboda </w:t>
      </w:r>
      <w:r>
        <w:rPr>
          <w:rStyle w:val="Teksttreci2"/>
          <w:color w:val="000000"/>
        </w:rPr>
        <w:t xml:space="preserve">w tworzeniu nazw reprezentujących kategorię NAttr przejawia się także w indywidualnych modyfikacjach fonetycznych wyrazów w części rdzennej i na granicy morfemów. Alternacje te nierzadko sprawiają trudności w utożsamieniu wyrazów o tym samym rdzeniu, np. </w:t>
      </w:r>
      <w:r>
        <w:rPr>
          <w:rStyle w:val="Teksttreci2Kursywa"/>
          <w:color w:val="000000"/>
        </w:rPr>
        <w:t>k</w:t>
      </w:r>
      <w:r>
        <w:rPr>
          <w:rStyle w:val="Teksttreci2Kursywa"/>
          <w:color w:val="000000"/>
        </w:rPr>
        <w:t>ędzierzawy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gędrawy, frezowany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krozowacz</w:t>
      </w:r>
      <w:r>
        <w:rPr>
          <w:rStyle w:val="Teksttreci2"/>
          <w:color w:val="000000"/>
        </w:rPr>
        <w:t xml:space="preserve"> ‘o kędzierzawym’, </w:t>
      </w:r>
      <w:r>
        <w:rPr>
          <w:rStyle w:val="Teksttreci2Kursywa"/>
          <w:color w:val="000000"/>
        </w:rPr>
        <w:t>szpakowaty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ćpak,pyszałek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zapyzielec.</w:t>
      </w:r>
      <w:r>
        <w:rPr>
          <w:rStyle w:val="Teksttreci2"/>
          <w:color w:val="000000"/>
        </w:rPr>
        <w:t xml:space="preserve"> Warto tutaj zauważyć, że nie zawsze można rozstrzygnąć, czy mamy do czynienia z różnymi postaciami fonetycznymi jednej formacji czy też z wymianą element</w:t>
      </w:r>
      <w:r>
        <w:rPr>
          <w:rStyle w:val="Teksttreci2"/>
          <w:color w:val="000000"/>
        </w:rPr>
        <w:t>ów słowotwórczych w formacjach synonimicznych. Np. is</w:t>
      </w:r>
      <w:r>
        <w:rPr>
          <w:rStyle w:val="Teksttreci2"/>
          <w:color w:val="000000"/>
        </w:rPr>
        <w:softHyphen/>
        <w:t xml:space="preserve">tnienie opozycji </w:t>
      </w:r>
      <w:r>
        <w:rPr>
          <w:rStyle w:val="Teksttreci2Kursywa"/>
          <w:color w:val="000000"/>
        </w:rPr>
        <w:t>chorobliwy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chorowliwy</w:t>
      </w:r>
      <w:r>
        <w:rPr>
          <w:rStyle w:val="Teksttreci2"/>
          <w:color w:val="000000"/>
        </w:rPr>
        <w:t xml:space="preserve"> może być wynikiem spotykanej w gwarach wymiany głosek wargowych </w:t>
      </w:r>
      <w:r>
        <w:rPr>
          <w:rStyle w:val="Teksttreci2Kursywa"/>
          <w:color w:val="000000"/>
        </w:rPr>
        <w:t>b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</w:t>
      </w:r>
      <w:r>
        <w:rPr>
          <w:rStyle w:val="Teksttreci2"/>
          <w:color w:val="000000"/>
        </w:rPr>
        <w:t xml:space="preserve"> (por. formy zlcksykalizowane: </w:t>
      </w:r>
      <w:r>
        <w:rPr>
          <w:rStyle w:val="Teksttreci2Kursywa"/>
          <w:color w:val="000000"/>
        </w:rPr>
        <w:t>osowno, sztybny). O</w:t>
      </w:r>
      <w:r>
        <w:rPr>
          <w:rStyle w:val="Teksttreci2"/>
          <w:color w:val="000000"/>
        </w:rPr>
        <w:t xml:space="preserve"> tym, że jest to zjawisko morfologiczne lu</w:t>
      </w:r>
      <w:r>
        <w:rPr>
          <w:rStyle w:val="Teksttreci2"/>
          <w:color w:val="000000"/>
        </w:rPr>
        <w:t>b zmorfologizowane świadczyłaby natomiast powtarzalność tej samej opozycji w innych for</w:t>
      </w:r>
      <w:r>
        <w:rPr>
          <w:rStyle w:val="Teksttreci2"/>
          <w:color w:val="000000"/>
        </w:rPr>
        <w:softHyphen/>
        <w:t xml:space="preserve">macjach o podobnej strukturze: </w:t>
      </w:r>
      <w:r>
        <w:rPr>
          <w:rStyle w:val="Teksttreci2Kursywa"/>
          <w:color w:val="000000"/>
        </w:rPr>
        <w:t>żartobliwy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żartowliwy, frasobliwy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frasowliwy, gadobliwy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gadowliwy.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Badanie relacji między wyrazami współistnieją</w:t>
      </w:r>
      <w:r>
        <w:rPr>
          <w:rStyle w:val="Teksttreci2"/>
          <w:color w:val="000000"/>
        </w:rPr>
        <w:t>cymi w danej kategorii zna</w:t>
      </w:r>
      <w:r>
        <w:rPr>
          <w:rStyle w:val="Teksttreci2"/>
          <w:color w:val="000000"/>
        </w:rPr>
        <w:softHyphen/>
        <w:t>czeniowej i na tle całego systemu językowego, a także procesów tworzenia nazw w żywych kategoriach leksyki gwarowej pozwala zauważyć, że kojarze</w:t>
      </w:r>
      <w:r>
        <w:rPr>
          <w:rStyle w:val="Teksttreci2"/>
          <w:color w:val="000000"/>
        </w:rPr>
        <w:softHyphen/>
        <w:t xml:space="preserve">nie znanej podstawy słowotwórczej ze znanym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"/>
          <w:color w:val="000000"/>
        </w:rPr>
        <w:t xml:space="preserve">jest tylko jednym z elementów </w:t>
      </w:r>
      <w:r>
        <w:rPr>
          <w:rStyle w:val="Teksttreci2"/>
          <w:color w:val="000000"/>
        </w:rPr>
        <w:t>procesu derywacyjnego. Równie ważną rolę odgrywają tutaj in</w:t>
      </w:r>
      <w:r>
        <w:rPr>
          <w:rStyle w:val="Teksttreci2"/>
          <w:color w:val="000000"/>
        </w:rPr>
        <w:softHyphen/>
        <w:t>ne czynniki motywujące utworzenie nazwy — podobieństwo fonetyczne do innych wyrazów, prawa analogii, tendencja do skrótu itp.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500"/>
        <w:jc w:val="both"/>
      </w:pPr>
      <w:r>
        <w:rPr>
          <w:rStyle w:val="Teksttreci2"/>
          <w:color w:val="000000"/>
        </w:rPr>
        <w:t>Liczne w kategorii NAttr neologizmy słowotwórcze mają zazwyczaj cha</w:t>
      </w:r>
      <w:r>
        <w:rPr>
          <w:rStyle w:val="Teksttreci2"/>
          <w:color w:val="000000"/>
        </w:rPr>
        <w:softHyphen/>
        <w:t>ra</w:t>
      </w:r>
      <w:r>
        <w:rPr>
          <w:rStyle w:val="Teksttreci2"/>
          <w:color w:val="000000"/>
        </w:rPr>
        <w:t>kter formacji potencjalnych, tzn. kształtowanych na wzór wielu upowszech</w:t>
      </w:r>
      <w:r>
        <w:rPr>
          <w:rStyle w:val="Teksttreci2"/>
          <w:color w:val="000000"/>
        </w:rPr>
        <w:softHyphen/>
        <w:t>nionych w gwarze wyrazów reprezentujących produktywne typy słowo</w:t>
      </w:r>
      <w:r>
        <w:rPr>
          <w:rStyle w:val="Teksttreci2"/>
          <w:color w:val="000000"/>
        </w:rPr>
        <w:softHyphen/>
        <w:t xml:space="preserve">twórcze. Na przykład notowane okazjonalnie formy: </w:t>
      </w:r>
      <w:r>
        <w:rPr>
          <w:rStyle w:val="Teksttreci2Kursywa"/>
          <w:color w:val="000000"/>
        </w:rPr>
        <w:t>jąkak</w:t>
      </w:r>
      <w:r>
        <w:rPr>
          <w:rStyle w:val="Teksttreci2"/>
          <w:color w:val="000000"/>
        </w:rPr>
        <w:t xml:space="preserve"> ‘o człowieku, któ</w:t>
      </w:r>
      <w:r>
        <w:rPr>
          <w:rStyle w:val="Teksttreci2"/>
          <w:color w:val="000000"/>
        </w:rPr>
        <w:softHyphen/>
        <w:t xml:space="preserve">ry się jąka’, </w:t>
      </w:r>
      <w:r>
        <w:rPr>
          <w:rStyle w:val="Teksttreci2Kursywa"/>
          <w:color w:val="000000"/>
        </w:rPr>
        <w:t>plotak</w:t>
      </w:r>
      <w:r>
        <w:rPr>
          <w:rStyle w:val="Teksttreci2"/>
          <w:color w:val="000000"/>
        </w:rPr>
        <w:t xml:space="preserve"> ‘o kimś, kto plotkuje’ </w:t>
      </w:r>
      <w:r>
        <w:rPr>
          <w:rStyle w:val="Teksttreci2"/>
          <w:color w:val="000000"/>
        </w:rPr>
        <w:t xml:space="preserve">stanowią realizację produktywnego modelu tworzenia nazw osób za pomocą wielofunkcyjnego przyrostka </w:t>
      </w:r>
      <w:r>
        <w:rPr>
          <w:rStyle w:val="Teksttreci2Kursywa"/>
          <w:color w:val="000000"/>
        </w:rPr>
        <w:t>-ak.</w:t>
      </w:r>
      <w:r>
        <w:rPr>
          <w:rStyle w:val="Teksttreci2"/>
          <w:color w:val="000000"/>
        </w:rPr>
        <w:t xml:space="preserve"> Za potencjalne można więc uznać nie tylko zarejestrowane indywidualizmy, ale również formacje niezaktualizowane, ale „strukturalnie możliwe”</w:t>
      </w:r>
      <w:r>
        <w:rPr>
          <w:rStyle w:val="Teksttreci2"/>
          <w:color w:val="000000"/>
          <w:vertAlign w:val="superscript"/>
        </w:rPr>
        <w:footnoteReference w:id="50"/>
      </w:r>
      <w:r>
        <w:rPr>
          <w:rStyle w:val="Teksttreci2"/>
          <w:color w:val="000000"/>
        </w:rPr>
        <w:t>. Dokładna analiza całego materiału leksykalnego pozwoliłaby ustalić produktywne mo</w:t>
      </w:r>
      <w:r>
        <w:rPr>
          <w:rStyle w:val="Teksttreci2"/>
          <w:color w:val="000000"/>
        </w:rPr>
        <w:softHyphen/>
        <w:t xml:space="preserve">dele słowotwórcze i określić, które z licznych formacji indywidualnych mają charakter potencjalny, </w:t>
      </w:r>
      <w:r>
        <w:rPr>
          <w:rStyle w:val="Teksttreci2"/>
          <w:color w:val="000000"/>
        </w:rPr>
        <w:t>które zaś należą do okazjonalizmów utworzonych wg nieproduktywnego wzorca. Do tych ostatnich można by zaliczyć takie forma</w:t>
      </w:r>
      <w:r>
        <w:rPr>
          <w:rStyle w:val="Teksttreci2"/>
          <w:color w:val="000000"/>
        </w:rPr>
        <w:softHyphen/>
        <w:t xml:space="preserve">cje, jak np.: </w:t>
      </w:r>
      <w:r>
        <w:rPr>
          <w:rStyle w:val="Teksttreci2Kursywa"/>
          <w:color w:val="000000"/>
        </w:rPr>
        <w:t>garbuleon</w:t>
      </w:r>
      <w:r>
        <w:rPr>
          <w:rStyle w:val="Teksttreci2"/>
          <w:color w:val="000000"/>
        </w:rPr>
        <w:t xml:space="preserve"> ‘o garbatym’, </w:t>
      </w:r>
      <w:r>
        <w:rPr>
          <w:rStyle w:val="Teksttreci2Kursywa"/>
          <w:color w:val="000000"/>
        </w:rPr>
        <w:t>pletejsia</w:t>
      </w:r>
      <w:r>
        <w:rPr>
          <w:rStyle w:val="Teksttreci2"/>
          <w:color w:val="000000"/>
        </w:rPr>
        <w:t xml:space="preserve"> ‘o plotkarzu’, </w:t>
      </w:r>
      <w:r>
        <w:rPr>
          <w:rStyle w:val="Teksttreci2Kursywa"/>
          <w:color w:val="000000"/>
        </w:rPr>
        <w:t>kosołup</w:t>
      </w:r>
      <w:r>
        <w:rPr>
          <w:rStyle w:val="Teksttreci2"/>
          <w:color w:val="000000"/>
        </w:rPr>
        <w:t xml:space="preserve"> ‘o zezo</w:t>
      </w:r>
      <w:r>
        <w:rPr>
          <w:rStyle w:val="Teksttreci2"/>
          <w:color w:val="000000"/>
        </w:rPr>
        <w:softHyphen/>
        <w:t>watym’. Wyrazy te mają niewielką szansę upowszechnieni</w:t>
      </w:r>
      <w:r>
        <w:rPr>
          <w:rStyle w:val="Teksttreci2"/>
          <w:color w:val="000000"/>
        </w:rPr>
        <w:t>a się, gdyż — mimo dającej się wyodrębnić części rdzennej poświadczonej w innych for</w:t>
      </w:r>
      <w:r>
        <w:rPr>
          <w:rStyle w:val="Teksttreci2"/>
          <w:color w:val="000000"/>
        </w:rPr>
        <w:softHyphen/>
        <w:t xml:space="preserve">macjach pokrewnych - </w:t>
      </w:r>
      <w:r>
        <w:rPr>
          <w:rStyle w:val="Teksttreci2"/>
          <w:color w:val="000000"/>
        </w:rPr>
        <w:lastRenderedPageBreak/>
        <w:t>mamy tutaj przypadkowo dobrany element formalny kształtujący nazwę. Osobliwość formantów powstających przy tej okazji za</w:t>
      </w:r>
      <w:r>
        <w:rPr>
          <w:rStyle w:val="Teksttreci2"/>
          <w:color w:val="000000"/>
        </w:rPr>
        <w:softHyphen/>
        <w:t xml:space="preserve">ciemnia znaczenie tworzonych </w:t>
      </w:r>
      <w:r>
        <w:rPr>
          <w:rStyle w:val="Teksttreci2"/>
          <w:color w:val="000000"/>
        </w:rPr>
        <w:t>przez nie konstrukcji.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500"/>
        <w:jc w:val="both"/>
      </w:pPr>
      <w:r>
        <w:rPr>
          <w:rStyle w:val="Teksttreci2"/>
          <w:color w:val="000000"/>
        </w:rPr>
        <w:t>Do okazjonalizmów można również zaliczyć tzw. neologizmy analogicz</w:t>
      </w:r>
      <w:r>
        <w:rPr>
          <w:rStyle w:val="Teksttreci2"/>
          <w:color w:val="000000"/>
        </w:rPr>
        <w:softHyphen/>
        <w:t>ne</w:t>
      </w:r>
      <w:r>
        <w:rPr>
          <w:rStyle w:val="Teksttreci2"/>
          <w:color w:val="000000"/>
          <w:vertAlign w:val="superscript"/>
        </w:rPr>
        <w:footnoteReference w:id="51"/>
      </w:r>
      <w:r>
        <w:rPr>
          <w:rStyle w:val="Teksttreci2"/>
          <w:color w:val="000000"/>
        </w:rPr>
        <w:t>. Powstają one na wzór jakichś konkretnych wyrazó</w:t>
      </w:r>
      <w:r>
        <w:rPr>
          <w:rStyle w:val="Teksttreci2"/>
          <w:color w:val="000000"/>
        </w:rPr>
        <w:t>w podzielnych słowo</w:t>
      </w:r>
      <w:r>
        <w:rPr>
          <w:rStyle w:val="Teksttreci2"/>
          <w:color w:val="000000"/>
        </w:rPr>
        <w:softHyphen/>
        <w:t>twórczo. Np. przez analogię do spolonizowanego pod względem struk</w:t>
      </w:r>
      <w:r>
        <w:rPr>
          <w:rStyle w:val="Teksttreci2"/>
          <w:color w:val="000000"/>
        </w:rPr>
        <w:softHyphen/>
        <w:t xml:space="preserve">turalnym zapożyczenia </w:t>
      </w:r>
      <w:r>
        <w:rPr>
          <w:rStyle w:val="Teksttreci2Kursywa"/>
          <w:color w:val="000000"/>
        </w:rPr>
        <w:t>brunetka</w:t>
      </w:r>
      <w:r>
        <w:rPr>
          <w:rStyle w:val="Teksttreci2"/>
          <w:color w:val="000000"/>
        </w:rPr>
        <w:t xml:space="preserve"> jeden z informatorów utworzy! formę </w:t>
      </w:r>
      <w:r>
        <w:rPr>
          <w:rStyle w:val="Teksttreci2Kursywa"/>
          <w:color w:val="000000"/>
        </w:rPr>
        <w:t>czarnetka</w:t>
      </w:r>
      <w:r>
        <w:rPr>
          <w:rStyle w:val="Teksttreci2"/>
          <w:color w:val="000000"/>
        </w:rPr>
        <w:t xml:space="preserve"> ‘o kobiecie, która ma czarne włosy’. Takiemu skojarzeniu sprzyja blis</w:t>
      </w:r>
      <w:r>
        <w:rPr>
          <w:rStyle w:val="Teksttreci2"/>
          <w:color w:val="000000"/>
        </w:rPr>
        <w:softHyphen/>
        <w:t>kość</w:t>
      </w:r>
      <w:r>
        <w:rPr>
          <w:rStyle w:val="Teksttreci2"/>
          <w:color w:val="000000"/>
        </w:rPr>
        <w:t xml:space="preserve"> znaczeniowa obu nazw. Podobnie na wzór powszechnie używanego w gwarze określenia </w:t>
      </w:r>
      <w:r>
        <w:rPr>
          <w:rStyle w:val="Teksttreci2Kursywa"/>
          <w:color w:val="000000"/>
        </w:rPr>
        <w:t>chorobździel</w:t>
      </w:r>
      <w:r>
        <w:rPr>
          <w:rStyle w:val="Teksttreci2"/>
          <w:color w:val="000000"/>
        </w:rPr>
        <w:t xml:space="preserve"> ‘o chorowitym’ utworzono nazwę </w:t>
      </w:r>
      <w:r>
        <w:rPr>
          <w:rStyle w:val="Teksttreci2Kursywa"/>
          <w:color w:val="000000"/>
        </w:rPr>
        <w:t>strachobździel</w:t>
      </w:r>
      <w:r>
        <w:rPr>
          <w:rStyle w:val="Teksttreci2"/>
          <w:color w:val="000000"/>
        </w:rPr>
        <w:t xml:space="preserve"> ‘o strachliwym’. Indywidualizm </w:t>
      </w:r>
      <w:r>
        <w:rPr>
          <w:rStyle w:val="Teksttreci2Kursywa"/>
          <w:color w:val="000000"/>
        </w:rPr>
        <w:t>jęczydusza</w:t>
      </w:r>
      <w:r>
        <w:rPr>
          <w:rStyle w:val="Teksttreci2"/>
          <w:color w:val="000000"/>
        </w:rPr>
        <w:t xml:space="preserve"> powstał zapewne na wzór złożenia </w:t>
      </w:r>
      <w:r>
        <w:rPr>
          <w:rStyle w:val="Teksttreci2Kursywa"/>
          <w:color w:val="000000"/>
        </w:rPr>
        <w:t>męczydusza,</w:t>
      </w:r>
      <w:r>
        <w:rPr>
          <w:rStyle w:val="Teksttreci2"/>
          <w:color w:val="000000"/>
        </w:rPr>
        <w:t xml:space="preserve"> a okazjonalizm </w:t>
      </w:r>
      <w:r>
        <w:rPr>
          <w:rStyle w:val="Teksttreci2Kursywa"/>
          <w:color w:val="000000"/>
        </w:rPr>
        <w:t>czarnoblond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>rzez analogię do określe</w:t>
      </w:r>
      <w:r>
        <w:rPr>
          <w:rStyle w:val="Teksttreci2"/>
          <w:color w:val="000000"/>
        </w:rPr>
        <w:softHyphen/>
        <w:t xml:space="preserve">nia </w:t>
      </w:r>
      <w:r>
        <w:rPr>
          <w:rStyle w:val="Teksttreci2Kursywa"/>
          <w:color w:val="000000"/>
        </w:rPr>
        <w:t>jasnoblond, ciemnoblond.</w:t>
      </w:r>
      <w:r>
        <w:rPr>
          <w:rStyle w:val="Teksttreci2"/>
          <w:color w:val="000000"/>
        </w:rPr>
        <w:t xml:space="preserve"> Do wyrazów analogicznych trzeba by też zali</w:t>
      </w:r>
      <w:r>
        <w:rPr>
          <w:rStyle w:val="Teksttreci2"/>
          <w:color w:val="000000"/>
        </w:rPr>
        <w:softHyphen/>
        <w:t>czyć derywaty, które realizują pewne ogólne proporcje występujące w sys</w:t>
      </w:r>
      <w:r>
        <w:rPr>
          <w:rStyle w:val="Teksttreci2"/>
          <w:color w:val="000000"/>
        </w:rPr>
        <w:softHyphen/>
        <w:t>temie słowotwórczym. Tak np. w poczuciu ogółu mówiących gwarą formacje z przedrostkiem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nie-</w:t>
      </w:r>
      <w:r>
        <w:rPr>
          <w:rStyle w:val="Teksttreci2"/>
          <w:color w:val="000000"/>
        </w:rPr>
        <w:t xml:space="preserve"> i bez przedrostka tworzą stałą opozycję antonimiczną. Toteż utrwalonym w gwarze określeniom: </w:t>
      </w:r>
      <w:r>
        <w:rPr>
          <w:rStyle w:val="Teksttreci2Kursywa"/>
          <w:color w:val="000000"/>
        </w:rPr>
        <w:t>niemowny</w:t>
      </w:r>
      <w:r>
        <w:rPr>
          <w:rStyle w:val="Teksttreci2"/>
          <w:color w:val="000000"/>
        </w:rPr>
        <w:t xml:space="preserve"> ‘o człowieku małomów</w:t>
      </w:r>
      <w:r>
        <w:rPr>
          <w:rStyle w:val="Teksttreci2"/>
          <w:color w:val="000000"/>
        </w:rPr>
        <w:softHyphen/>
        <w:t xml:space="preserve">nym’, </w:t>
      </w:r>
      <w:r>
        <w:rPr>
          <w:rStyle w:val="Teksttreci2Kursywa"/>
          <w:color w:val="000000"/>
        </w:rPr>
        <w:t>niejadek</w:t>
      </w:r>
      <w:r>
        <w:rPr>
          <w:rStyle w:val="Teksttreci2"/>
          <w:color w:val="000000"/>
        </w:rPr>
        <w:t xml:space="preserve"> ‘o wybrednym w jedzeniu’ towarzyszą tu i ówdzie nazwy o znaczeniu przeciwstawnym: </w:t>
      </w:r>
      <w:r>
        <w:rPr>
          <w:rStyle w:val="Teksttreci2Kursywa"/>
          <w:color w:val="000000"/>
        </w:rPr>
        <w:t>mowny, jadek,</w:t>
      </w:r>
      <w:r>
        <w:rPr>
          <w:rStyle w:val="Teksttreci2"/>
          <w:color w:val="000000"/>
        </w:rPr>
        <w:t xml:space="preserve"> które są konsekw</w:t>
      </w:r>
      <w:r>
        <w:rPr>
          <w:rStyle w:val="Teksttreci2"/>
          <w:color w:val="000000"/>
        </w:rPr>
        <w:t>entnym wypeł</w:t>
      </w:r>
      <w:r>
        <w:rPr>
          <w:rStyle w:val="Teksttreci2"/>
          <w:color w:val="000000"/>
        </w:rPr>
        <w:softHyphen/>
        <w:t>nianiem pewnych luk w systemie słowotwórczym. Przejawia się w tym ten</w:t>
      </w:r>
      <w:r>
        <w:rPr>
          <w:rStyle w:val="Teksttreci2"/>
          <w:color w:val="000000"/>
        </w:rPr>
        <w:softHyphen/>
        <w:t>dencja do skrótu, do jak największej kondensacji treści. Moi informatorzy nie starają się używać wyrażeń peryfrastycznych, konstrukcji imiesłowowych, które by precyzyjniej o</w:t>
      </w:r>
      <w:r>
        <w:rPr>
          <w:rStyle w:val="Teksttreci2"/>
          <w:color w:val="000000"/>
        </w:rPr>
        <w:t>ddawały tę samą treść. Przewaga konstrukcji synte</w:t>
      </w:r>
      <w:r>
        <w:rPr>
          <w:rStyle w:val="Teksttreci2"/>
          <w:color w:val="000000"/>
        </w:rPr>
        <w:softHyphen/>
        <w:t>tycznych nad analitycznymi powoduje, iż często mamy do czynienia z dery</w:t>
      </w:r>
      <w:r>
        <w:rPr>
          <w:rStyle w:val="Teksttreci2"/>
          <w:color w:val="000000"/>
        </w:rPr>
        <w:softHyphen/>
        <w:t xml:space="preserve">watami, których znaczenie realne w małym stopniu wynika ze struktury formacji, mimo ich przejrzystości etymologicznej (np. </w:t>
      </w:r>
      <w:r>
        <w:rPr>
          <w:rStyle w:val="Teksttreci2Kursywa"/>
          <w:color w:val="000000"/>
        </w:rPr>
        <w:t>zębacz</w:t>
      </w:r>
      <w:r>
        <w:rPr>
          <w:rStyle w:val="Teksttreci2"/>
          <w:color w:val="000000"/>
        </w:rPr>
        <w:t xml:space="preserve"> ‘o c</w:t>
      </w:r>
      <w:r>
        <w:rPr>
          <w:rStyle w:val="Teksttreci2"/>
          <w:color w:val="000000"/>
        </w:rPr>
        <w:t>złowieku, któremu brak kilku zębów’). Wyrazy te zbliżają się do derywatów określa</w:t>
      </w:r>
      <w:r>
        <w:rPr>
          <w:rStyle w:val="Teksttreci2"/>
          <w:color w:val="000000"/>
        </w:rPr>
        <w:softHyphen/>
        <w:t>nych w słowotwórstwic opisowym jako asocjacyjne, uznawanych za przejś</w:t>
      </w:r>
      <w:r>
        <w:rPr>
          <w:rStyle w:val="Teksttreci2"/>
          <w:color w:val="000000"/>
        </w:rPr>
        <w:softHyphen/>
        <w:t>ciowe między formacjami motywowanymi a niemotywowanymi</w:t>
      </w:r>
      <w:r>
        <w:rPr>
          <w:rStyle w:val="Teksttreci2"/>
          <w:color w:val="000000"/>
          <w:vertAlign w:val="superscript"/>
        </w:rPr>
        <w:footnoteReference w:id="52"/>
      </w:r>
      <w:r>
        <w:rPr>
          <w:rStyle w:val="Teksttreci2"/>
          <w:color w:val="000000"/>
        </w:rPr>
        <w:t xml:space="preserve">. Tak np. formy: </w:t>
      </w:r>
      <w:r>
        <w:rPr>
          <w:rStyle w:val="Teksttreci2Kursywa"/>
          <w:color w:val="000000"/>
        </w:rPr>
        <w:t>lewus, lipiarz</w:t>
      </w:r>
      <w:r>
        <w:rPr>
          <w:rStyle w:val="Teksttreci2"/>
          <w:color w:val="000000"/>
        </w:rPr>
        <w:t xml:space="preserve"> ‘o partaczu’ realizują produktywny model tworzenia nazw osób za pomocą formantów: -</w:t>
      </w:r>
      <w:r>
        <w:rPr>
          <w:rStyle w:val="Teksttreci2Kursywa"/>
          <w:color w:val="000000"/>
        </w:rPr>
        <w:t>arz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-us,</w:t>
      </w:r>
      <w:r>
        <w:rPr>
          <w:rStyle w:val="Teksttreci2"/>
          <w:color w:val="000000"/>
        </w:rPr>
        <w:t xml:space="preserve"> jednakże nawiązują etymologicz</w:t>
      </w:r>
      <w:r>
        <w:rPr>
          <w:rStyle w:val="Teksttreci2"/>
          <w:color w:val="000000"/>
        </w:rPr>
        <w:softHyphen/>
        <w:t xml:space="preserve">nie do wyrazów: </w:t>
      </w:r>
      <w:r>
        <w:rPr>
          <w:rStyle w:val="Teksttreci2Kursywa"/>
          <w:color w:val="000000"/>
        </w:rPr>
        <w:t>lipa, lewy</w:t>
      </w:r>
      <w:r>
        <w:rPr>
          <w:rStyle w:val="Teksttreci2"/>
          <w:color w:val="000000"/>
        </w:rPr>
        <w:t xml:space="preserve"> tylko w znaczeniach ukształtowanych w potocz-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both"/>
      </w:pPr>
      <w:r>
        <w:rPr>
          <w:rStyle w:val="Teksttreci2"/>
          <w:color w:val="000000"/>
        </w:rPr>
        <w:t>nych zwią</w:t>
      </w:r>
      <w:r>
        <w:rPr>
          <w:rStyle w:val="Teksttreci2"/>
          <w:color w:val="000000"/>
        </w:rPr>
        <w:t xml:space="preserve">zkach frazeologicznych: </w:t>
      </w:r>
      <w:r>
        <w:rPr>
          <w:rStyle w:val="Teksttreci2Kursywa"/>
          <w:color w:val="000000"/>
        </w:rPr>
        <w:t>robić na lipę</w:t>
      </w:r>
      <w:r>
        <w:rPr>
          <w:rStyle w:val="Teksttreci2"/>
          <w:color w:val="000000"/>
        </w:rPr>
        <w:t xml:space="preserve"> ‘robić coś byle jak’, </w:t>
      </w:r>
      <w:r>
        <w:rPr>
          <w:rStyle w:val="Teksttreci2Kursywa"/>
          <w:color w:val="000000"/>
        </w:rPr>
        <w:t>mieć dwie lewe ręce</w:t>
      </w:r>
      <w:r>
        <w:rPr>
          <w:rStyle w:val="Teksttreci2"/>
          <w:color w:val="000000"/>
        </w:rPr>
        <w:t xml:space="preserve"> ‘nie umieć nic robić’.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</w:pPr>
      <w:r>
        <w:rPr>
          <w:rStyle w:val="Teksttreci2"/>
          <w:color w:val="000000"/>
        </w:rPr>
        <w:t xml:space="preserve">Na osobną uwagę zasługują ekspresywne NAttr o charakterze onomatopeicznym, np. </w:t>
      </w:r>
      <w:r>
        <w:rPr>
          <w:rStyle w:val="Teksttreci2Kursywa"/>
          <w:color w:val="000000"/>
        </w:rPr>
        <w:t>gęglało, budadalec, ajajaj, łała</w:t>
      </w:r>
      <w:r>
        <w:rPr>
          <w:rStyle w:val="Teksttreci2"/>
          <w:color w:val="000000"/>
        </w:rPr>
        <w:t xml:space="preserve"> ‘o jąkawym’, </w:t>
      </w:r>
      <w:r>
        <w:rPr>
          <w:rStyle w:val="Teksttreci2Kursywa"/>
          <w:color w:val="000000"/>
        </w:rPr>
        <w:t>plapla</w:t>
      </w:r>
      <w:r>
        <w:rPr>
          <w:rStyle w:val="Teksttreci2"/>
          <w:color w:val="000000"/>
        </w:rPr>
        <w:t xml:space="preserve"> ‘o gadatli</w:t>
      </w:r>
      <w:r>
        <w:rPr>
          <w:rStyle w:val="Teksttreci2"/>
          <w:color w:val="000000"/>
        </w:rPr>
        <w:softHyphen/>
        <w:t>wym’. Stru</w:t>
      </w:r>
      <w:r>
        <w:rPr>
          <w:rStyle w:val="Teksttreci2"/>
          <w:color w:val="000000"/>
        </w:rPr>
        <w:t xml:space="preserve">ktury takie uznaje się często za jednostronnie podzielne, tzn. </w:t>
      </w:r>
      <w:r>
        <w:rPr>
          <w:rStyle w:val="Teksttreci2"/>
          <w:color w:val="000000"/>
        </w:rPr>
        <w:lastRenderedPageBreak/>
        <w:t xml:space="preserve">wyodrębnia się w nich izolowany temat i </w:t>
      </w:r>
      <w:r>
        <w:rPr>
          <w:rStyle w:val="Teksttreci2"/>
          <w:color w:val="000000"/>
          <w:lang w:val="cs-CZ" w:eastAsia="cs-CZ"/>
        </w:rPr>
        <w:t xml:space="preserve">formanty </w:t>
      </w:r>
      <w:r>
        <w:rPr>
          <w:rStyle w:val="Teksttreci2"/>
          <w:color w:val="000000"/>
        </w:rPr>
        <w:t>poświadczone w innych derywatach o przejrzystej budowie słowotwórczej. Podobnie można chyba potraktować zapożyczenia, które są najczęściej adapt</w:t>
      </w:r>
      <w:r>
        <w:rPr>
          <w:rStyle w:val="Teksttreci2"/>
          <w:color w:val="000000"/>
        </w:rPr>
        <w:t>owane przez użytkowni</w:t>
      </w:r>
      <w:r>
        <w:rPr>
          <w:rStyle w:val="Teksttreci2"/>
          <w:color w:val="000000"/>
        </w:rPr>
        <w:softHyphen/>
        <w:t>ków gwary do swojskiego systemu słowotwórczego poprzez wyodrębnianie w wyrazach zapożyczonych sufiksów w wyniku perintegracji, np. w rzeczow</w:t>
      </w:r>
      <w:r>
        <w:rPr>
          <w:rStyle w:val="Teksttreci2"/>
          <w:color w:val="000000"/>
        </w:rPr>
        <w:softHyphen/>
        <w:t xml:space="preserve">niku </w:t>
      </w:r>
      <w:r>
        <w:rPr>
          <w:rStyle w:val="Teksttreci2Kursywa"/>
          <w:color w:val="000000"/>
        </w:rPr>
        <w:t>platfus</w:t>
      </w:r>
      <w:r>
        <w:rPr>
          <w:rStyle w:val="Teksttreci2"/>
          <w:color w:val="000000"/>
        </w:rPr>
        <w:t xml:space="preserve"> wydzielono sufiks -</w:t>
      </w:r>
      <w:r>
        <w:rPr>
          <w:rStyle w:val="Teksttreci2Kursywa"/>
          <w:color w:val="000000"/>
        </w:rPr>
        <w:t>us</w:t>
      </w:r>
      <w:r>
        <w:rPr>
          <w:rStyle w:val="Teksttreci2"/>
          <w:color w:val="000000"/>
        </w:rPr>
        <w:t>, zastępując go innymi przyrostkami w in</w:t>
      </w:r>
      <w:r>
        <w:rPr>
          <w:rStyle w:val="Teksttreci2"/>
          <w:color w:val="000000"/>
        </w:rPr>
        <w:softHyphen/>
        <w:t>dywidualnych reali</w:t>
      </w:r>
      <w:r>
        <w:rPr>
          <w:rStyle w:val="Teksttreci2"/>
          <w:color w:val="000000"/>
        </w:rPr>
        <w:t xml:space="preserve">zacjach: </w:t>
      </w:r>
      <w:r>
        <w:rPr>
          <w:rStyle w:val="Teksttreci2Kursywa"/>
          <w:color w:val="000000"/>
        </w:rPr>
        <w:t>platfy, platyk</w:t>
      </w:r>
      <w:r>
        <w:rPr>
          <w:rStyle w:val="Teksttreci2"/>
          <w:color w:val="000000"/>
        </w:rPr>
        <w:t xml:space="preserve"> ‘o kimś, kto ma płaską stopę’.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  <w:sectPr w:rsidR="00000000">
          <w:headerReference w:type="even" r:id="rId58"/>
          <w:headerReference w:type="default" r:id="rId59"/>
          <w:pgSz w:w="11900" w:h="16840"/>
          <w:pgMar w:top="1525" w:right="1293" w:bottom="714" w:left="761" w:header="0" w:footer="3" w:gutter="0"/>
          <w:pgNumType w:start="218"/>
          <w:cols w:space="720"/>
          <w:noEndnote/>
          <w:docGrid w:linePitch="360"/>
        </w:sectPr>
      </w:pPr>
      <w:r>
        <w:rPr>
          <w:rStyle w:val="Teksttreci2"/>
          <w:color w:val="000000"/>
        </w:rPr>
        <w:t>Poruszone tutaj problemy związane z analizą słowotwórczo-semantyczną atrybutywnych nazw osób zostały zaledwie zasygnalizowane w formie pytań, przypuszczeń i hipotez. Dokładniejsza analiza całego materi</w:t>
      </w:r>
      <w:r>
        <w:rPr>
          <w:rStyle w:val="Teksttreci2"/>
          <w:color w:val="000000"/>
        </w:rPr>
        <w:t>ału leksykalnego pozwoli — mam nadzieję — uściślić niektóre interpretacje i sformułować in</w:t>
      </w:r>
      <w:r>
        <w:rPr>
          <w:rStyle w:val="Teksttreci2"/>
          <w:color w:val="000000"/>
        </w:rPr>
        <w:softHyphen/>
        <w:t>ne wnioski dotyczące gwarowych zabiegów derywacyjnych w kategorii słow</w:t>
      </w:r>
      <w:r>
        <w:rPr>
          <w:rStyle w:val="Teksttreci2"/>
          <w:color w:val="000000"/>
        </w:rPr>
        <w:softHyphen/>
        <w:t>nictwa ekspresywnego.</w:t>
      </w:r>
    </w:p>
    <w:p w:rsidR="00000000" w:rsidRDefault="00872859">
      <w:pPr>
        <w:spacing w:before="109" w:after="109" w:line="240" w:lineRule="exact"/>
        <w:rPr>
          <w:color w:val="auto"/>
          <w:sz w:val="19"/>
          <w:szCs w:val="19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headerReference w:type="even" r:id="rId60"/>
          <w:headerReference w:type="default" r:id="rId61"/>
          <w:pgSz w:w="11900" w:h="16840"/>
          <w:pgMar w:top="1532" w:right="0" w:bottom="834" w:left="0" w:header="0" w:footer="3" w:gutter="0"/>
          <w:pgNumType w:start="66"/>
          <w:cols w:space="720"/>
          <w:noEndnote/>
          <w:docGrid w:linePitch="360"/>
        </w:sectPr>
      </w:pPr>
    </w:p>
    <w:p w:rsidR="00000000" w:rsidRDefault="00872859">
      <w:pPr>
        <w:pStyle w:val="Nagwek30"/>
        <w:keepNext/>
        <w:keepLines/>
        <w:shd w:val="clear" w:color="auto" w:fill="auto"/>
        <w:spacing w:before="0" w:after="996" w:line="340" w:lineRule="exact"/>
        <w:ind w:right="40"/>
      </w:pPr>
      <w:bookmarkStart w:id="5" w:name="bookmark5"/>
      <w:r>
        <w:rPr>
          <w:rStyle w:val="Nagwek3"/>
          <w:color w:val="000000"/>
        </w:rPr>
        <w:lastRenderedPageBreak/>
        <w:t>Z DZIEJÓW NAZWY ŚWIERADOWA ZDROJU</w:t>
      </w:r>
      <w:bookmarkEnd w:id="5"/>
    </w:p>
    <w:p w:rsidR="00000000" w:rsidRDefault="00872859">
      <w:pPr>
        <w:pStyle w:val="Teksttreci21"/>
        <w:shd w:val="clear" w:color="auto" w:fill="auto"/>
        <w:spacing w:line="342" w:lineRule="exact"/>
        <w:ind w:firstLine="500"/>
        <w:jc w:val="both"/>
      </w:pPr>
      <w:r>
        <w:rPr>
          <w:rStyle w:val="Teksttreci2"/>
          <w:color w:val="000000"/>
        </w:rPr>
        <w:t xml:space="preserve">Miasto (od 1945 roku) i uzdrowisko </w:t>
      </w:r>
      <w:r>
        <w:rPr>
          <w:rStyle w:val="Teksttreci2Odstpy3pt"/>
          <w:color w:val="000000"/>
        </w:rPr>
        <w:t>Świeradów Zdrój</w:t>
      </w:r>
      <w:r>
        <w:rPr>
          <w:rStyle w:val="Teksttreci2"/>
          <w:color w:val="000000"/>
        </w:rPr>
        <w:t xml:space="preserve"> leży nad rze</w:t>
      </w:r>
      <w:r>
        <w:rPr>
          <w:rStyle w:val="Teksttreci2"/>
          <w:color w:val="000000"/>
        </w:rPr>
        <w:softHyphen/>
        <w:t>ką Kwisą w Górach Izerskich, w województwie jeleniogórskim, (dawny po</w:t>
      </w:r>
      <w:r>
        <w:rPr>
          <w:rStyle w:val="Teksttreci2"/>
          <w:color w:val="000000"/>
        </w:rPr>
        <w:softHyphen/>
        <w:t>wiat lwówecki). Jego obecną nazwę</w:t>
      </w:r>
      <w:r>
        <w:rPr>
          <w:rStyle w:val="Teksttreci2"/>
          <w:color w:val="000000"/>
        </w:rPr>
        <w:t xml:space="preserve"> zatwierdziła Komisja Ustalania Nazw Miejscowych już na I konferencji w Warszawie w dniach 2-4 III 1946 r.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 xml:space="preserve"> Obo</w:t>
      </w:r>
      <w:r>
        <w:rPr>
          <w:rStyle w:val="Teksttreci2"/>
          <w:color w:val="000000"/>
        </w:rPr>
        <w:softHyphen/>
        <w:t>wiązuje ona urzędowo od chwili ogłoszenia w „Monitorze Polskim” nr 44 z dnia 19 V 1946 r.</w:t>
      </w:r>
      <w:r>
        <w:rPr>
          <w:rStyle w:val="Teksttreci2"/>
          <w:color w:val="000000"/>
          <w:vertAlign w:val="superscript"/>
        </w:rPr>
        <w:footnoteReference w:id="53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54"/>
      </w:r>
    </w:p>
    <w:p w:rsidR="00000000" w:rsidRDefault="00872859">
      <w:pPr>
        <w:pStyle w:val="Teksttreci21"/>
        <w:shd w:val="clear" w:color="auto" w:fill="auto"/>
        <w:spacing w:line="342" w:lineRule="exact"/>
        <w:ind w:firstLine="500"/>
        <w:jc w:val="both"/>
      </w:pPr>
      <w:r>
        <w:rPr>
          <w:rStyle w:val="Teksttreci2"/>
          <w:color w:val="000000"/>
        </w:rPr>
        <w:t xml:space="preserve">Najpierw powstawały tu osady leśne, budy pasterzy i drwali. Wieś górska </w:t>
      </w:r>
      <w:r>
        <w:rPr>
          <w:rStyle w:val="Teksttreci2Kursywa"/>
          <w:color w:val="000000"/>
        </w:rPr>
        <w:t>Flinsberg</w:t>
      </w:r>
      <w:r>
        <w:rPr>
          <w:rStyle w:val="Teksttreci2"/>
          <w:color w:val="000000"/>
        </w:rPr>
        <w:t xml:space="preserve"> istniała </w:t>
      </w:r>
      <w:r>
        <w:rPr>
          <w:rStyle w:val="Teksttreci2"/>
          <w:color w:val="000000"/>
        </w:rPr>
        <w:t>w 1524 r., a pierwsza wzmianka o leczniczych właściwoś</w:t>
      </w:r>
      <w:r>
        <w:rPr>
          <w:rStyle w:val="Teksttreci2"/>
          <w:color w:val="000000"/>
        </w:rPr>
        <w:softHyphen/>
        <w:t>ciach świeradowskich źródeł pochodzi z roku 1572</w:t>
      </w:r>
      <w:r>
        <w:rPr>
          <w:rStyle w:val="Teksttreci2"/>
          <w:color w:val="000000"/>
          <w:vertAlign w:val="superscript"/>
        </w:rPr>
        <w:footnoteReference w:id="55"/>
      </w:r>
      <w:r>
        <w:rPr>
          <w:rStyle w:val="Teksttreci2"/>
          <w:color w:val="000000"/>
        </w:rPr>
        <w:t>. Nazwę niemiecką pisa</w:t>
      </w:r>
      <w:r>
        <w:rPr>
          <w:rStyle w:val="Teksttreci2"/>
          <w:color w:val="000000"/>
        </w:rPr>
        <w:softHyphen/>
        <w:t xml:space="preserve">no: </w:t>
      </w:r>
      <w:r>
        <w:rPr>
          <w:rStyle w:val="Teksttreci2Kursywa"/>
          <w:color w:val="000000"/>
          <w:lang w:val="de-DE" w:eastAsia="de-DE"/>
        </w:rPr>
        <w:t xml:space="preserve">auf </w:t>
      </w:r>
      <w:r>
        <w:rPr>
          <w:rStyle w:val="Teksttreci2Kursywa"/>
          <w:color w:val="000000"/>
        </w:rPr>
        <w:t>dem Flinsberg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XV-XVI </w:t>
      </w:r>
      <w:r>
        <w:rPr>
          <w:rStyle w:val="Teksttreci2"/>
          <w:color w:val="000000"/>
          <w:lang w:val="en-US" w:eastAsia="en-US"/>
        </w:rPr>
        <w:t xml:space="preserve">wiek, </w:t>
      </w:r>
      <w:r>
        <w:rPr>
          <w:rStyle w:val="Teksttreci2Kursywa"/>
          <w:color w:val="000000"/>
          <w:lang w:val="de-DE" w:eastAsia="de-DE"/>
        </w:rPr>
        <w:t xml:space="preserve">am </w:t>
      </w:r>
      <w:r>
        <w:rPr>
          <w:rStyle w:val="Teksttreci2Kursywa"/>
          <w:color w:val="000000"/>
        </w:rPr>
        <w:t>Flintzberge</w:t>
      </w:r>
      <w:r>
        <w:rPr>
          <w:rStyle w:val="Teksttreci2"/>
          <w:color w:val="000000"/>
        </w:rPr>
        <w:t xml:space="preserve"> 1667, </w:t>
      </w:r>
      <w:r>
        <w:rPr>
          <w:rStyle w:val="Teksttreci2Kursywa"/>
          <w:color w:val="000000"/>
        </w:rPr>
        <w:t>Flinssberg</w:t>
      </w:r>
      <w:r>
        <w:rPr>
          <w:rStyle w:val="Teksttreci2"/>
          <w:color w:val="000000"/>
        </w:rPr>
        <w:t xml:space="preserve"> 1668, </w:t>
      </w:r>
      <w:r>
        <w:rPr>
          <w:rStyle w:val="Teksttreci2Kursywa"/>
          <w:color w:val="000000"/>
        </w:rPr>
        <w:t>Flinsberg</w:t>
      </w:r>
      <w:r>
        <w:rPr>
          <w:rStyle w:val="Teksttreci2"/>
          <w:color w:val="000000"/>
        </w:rPr>
        <w:t xml:space="preserve"> 1677, </w:t>
      </w:r>
      <w:r>
        <w:rPr>
          <w:rStyle w:val="Teksttreci2Kursywa"/>
          <w:color w:val="000000"/>
        </w:rPr>
        <w:t>Bad Flinsberg</w:t>
      </w:r>
      <w:r>
        <w:rPr>
          <w:rStyle w:val="Teksttreci2"/>
          <w:color w:val="000000"/>
        </w:rPr>
        <w:t xml:space="preserve"> 1782, tak też w XIX w. i do 1945 roku</w:t>
      </w:r>
      <w:r>
        <w:rPr>
          <w:rStyle w:val="Teksttreci2"/>
          <w:color w:val="000000"/>
          <w:vertAlign w:val="superscript"/>
        </w:rPr>
        <w:footnoteReference w:id="56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500"/>
        <w:jc w:val="both"/>
        <w:sectPr w:rsidR="00000000">
          <w:type w:val="continuous"/>
          <w:pgSz w:w="11900" w:h="16840"/>
          <w:pgMar w:top="1532" w:right="1126" w:bottom="834" w:left="766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Trafność nazwy niemieckiej (‘krzemienna góra’) potwierdza w pełni g</w:t>
      </w:r>
      <w:r>
        <w:rPr>
          <w:rStyle w:val="Teksttreci2"/>
          <w:color w:val="000000"/>
        </w:rPr>
        <w:t>eo</w:t>
      </w:r>
      <w:r>
        <w:rPr>
          <w:rStyle w:val="Teksttreci2"/>
          <w:color w:val="000000"/>
        </w:rPr>
        <w:softHyphen/>
        <w:t xml:space="preserve">logia i topografia okolicy. Świeradów leży wśród gór obfitych w kwarc biały i inne krzemionki (dwutlenek krzemu </w:t>
      </w:r>
      <w:r>
        <w:rPr>
          <w:rStyle w:val="Teksttreci2"/>
          <w:color w:val="000000"/>
          <w:lang w:val="cs-CZ" w:eastAsia="cs-CZ"/>
        </w:rPr>
        <w:t>SÍO</w:t>
      </w:r>
      <w:r>
        <w:rPr>
          <w:rStyle w:val="Teksttreci210pt"/>
          <w:color w:val="000000"/>
        </w:rPr>
        <w:t>2</w:t>
      </w:r>
      <w:r>
        <w:rPr>
          <w:rStyle w:val="Teksttreci2"/>
          <w:color w:val="000000"/>
          <w:lang w:val="cs-CZ" w:eastAsia="cs-CZ"/>
        </w:rPr>
        <w:t xml:space="preserve">). </w:t>
      </w:r>
      <w:r>
        <w:rPr>
          <w:rStyle w:val="Teksttreci2"/>
          <w:color w:val="000000"/>
        </w:rPr>
        <w:t>Występuje tu bogata żyła tych minerałów, wydobywanych do dziś w kopalni „Stanisław”</w:t>
      </w:r>
      <w:r>
        <w:rPr>
          <w:rStyle w:val="Teksttreci2"/>
          <w:color w:val="000000"/>
          <w:vertAlign w:val="superscript"/>
        </w:rPr>
        <w:footnoteReference w:id="57"/>
      </w:r>
      <w:r>
        <w:rPr>
          <w:rStyle w:val="Teksttreci2"/>
          <w:color w:val="000000"/>
        </w:rPr>
        <w:t xml:space="preserve">. Wieś otrzymała nazwę od pobliskiej góry </w:t>
      </w:r>
      <w:r>
        <w:rPr>
          <w:rStyle w:val="Teksttreci2Kursywa"/>
          <w:color w:val="000000"/>
        </w:rPr>
        <w:t>Flinsberg,</w:t>
      </w:r>
      <w:r>
        <w:rPr>
          <w:rStyle w:val="Teksttreci2"/>
          <w:color w:val="000000"/>
        </w:rPr>
        <w:t xml:space="preserve"> odapelatywnej — z niem. </w:t>
      </w:r>
      <w:r>
        <w:rPr>
          <w:rStyle w:val="Teksttreci2Kursywa"/>
          <w:color w:val="000000"/>
        </w:rPr>
        <w:t xml:space="preserve">der Flins, Flint </w:t>
      </w:r>
      <w:r>
        <w:rPr>
          <w:rStyle w:val="Teksttreci2"/>
          <w:color w:val="000000"/>
        </w:rPr>
        <w:t xml:space="preserve">stniem. i śrgniem. </w:t>
      </w:r>
      <w:r>
        <w:rPr>
          <w:rStyle w:val="Teksttreci2Kursywa"/>
          <w:color w:val="000000"/>
          <w:lang w:val="de-DE" w:eastAsia="de-DE"/>
        </w:rPr>
        <w:t>vlins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‘krzemień’, ‘skała’ (łac. </w:t>
      </w:r>
      <w:r>
        <w:rPr>
          <w:rStyle w:val="Teksttreci2"/>
          <w:color w:val="000000"/>
          <w:lang w:val="de-DE" w:eastAsia="de-DE"/>
        </w:rPr>
        <w:t xml:space="preserve">silex.) </w:t>
      </w:r>
      <w:r>
        <w:rPr>
          <w:rStyle w:val="Teksttreci2"/>
          <w:color w:val="000000"/>
        </w:rPr>
        <w:t xml:space="preserve">+ człon </w:t>
      </w:r>
      <w:r>
        <w:rPr>
          <w:rStyle w:val="Teksttreci2Kursywa"/>
          <w:color w:val="000000"/>
        </w:rPr>
        <w:t>(der)Berg</w:t>
      </w:r>
      <w:r>
        <w:rPr>
          <w:rStyle w:val="Teksttreci2"/>
          <w:color w:val="000000"/>
        </w:rPr>
        <w:t xml:space="preserve"> ‘gó</w:t>
      </w:r>
      <w:r>
        <w:rPr>
          <w:rStyle w:val="Teksttreci2"/>
          <w:color w:val="000000"/>
        </w:rPr>
        <w:softHyphen/>
        <w:t>ra’. Etymologię tę podaje wielu autorów</w:t>
      </w:r>
      <w:r>
        <w:rPr>
          <w:rStyle w:val="Teksttreci2"/>
          <w:color w:val="000000"/>
          <w:vertAlign w:val="superscript"/>
        </w:rPr>
        <w:footnoteReference w:id="58"/>
      </w:r>
      <w:r>
        <w:rPr>
          <w:rStyle w:val="Teksttreci2"/>
          <w:color w:val="000000"/>
        </w:rPr>
        <w:t>. Por. pobliskie Izerskie Garby —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0"/>
        <w:jc w:val="both"/>
      </w:pPr>
      <w:r>
        <w:rPr>
          <w:rStyle w:val="Teksttreci2"/>
          <w:color w:val="000000"/>
        </w:rPr>
        <w:lastRenderedPageBreak/>
        <w:t xml:space="preserve">nicm. </w:t>
      </w:r>
      <w:r>
        <w:rPr>
          <w:rStyle w:val="Teksttreci2Kursywa"/>
          <w:color w:val="000000"/>
        </w:rPr>
        <w:t>Weiss Flins,</w:t>
      </w:r>
      <w:r>
        <w:rPr>
          <w:rStyle w:val="Teksttreci2"/>
          <w:color w:val="000000"/>
        </w:rPr>
        <w:t xml:space="preserve"> dalej Kostrza — niem. </w:t>
      </w:r>
      <w:r>
        <w:rPr>
          <w:rStyle w:val="Teksttreci2Kursywa"/>
          <w:color w:val="000000"/>
        </w:rPr>
        <w:t>Flensberg,</w:t>
      </w:r>
      <w:r>
        <w:rPr>
          <w:rStyle w:val="Teksttreci2"/>
          <w:color w:val="000000"/>
        </w:rPr>
        <w:t xml:space="preserve"> rzeka </w:t>
      </w:r>
      <w:r>
        <w:rPr>
          <w:rStyle w:val="Teksttreci2Kursywa"/>
          <w:color w:val="000000"/>
          <w:lang w:val="de-DE" w:eastAsia="de-DE"/>
        </w:rPr>
        <w:t xml:space="preserve">Flins </w:t>
      </w:r>
      <w:r>
        <w:rPr>
          <w:rStyle w:val="Teksttreci2Kursywa"/>
          <w:color w:val="000000"/>
        </w:rPr>
        <w:t>Bach</w:t>
      </w:r>
      <w:r>
        <w:rPr>
          <w:rStyle w:val="Teksttreci2"/>
          <w:color w:val="000000"/>
        </w:rPr>
        <w:t xml:space="preserve"> — Wielinka na Pomorzu i </w:t>
      </w:r>
      <w:r>
        <w:rPr>
          <w:rStyle w:val="Teksttreci2"/>
          <w:color w:val="000000"/>
          <w:lang w:val="de-DE" w:eastAsia="de-DE"/>
        </w:rPr>
        <w:t>in.</w:t>
      </w:r>
    </w:p>
    <w:p w:rsidR="00000000" w:rsidRDefault="00872859">
      <w:pPr>
        <w:pStyle w:val="Teksttreci21"/>
        <w:shd w:val="clear" w:color="auto" w:fill="auto"/>
        <w:spacing w:after="367" w:line="354" w:lineRule="exact"/>
        <w:ind w:left="420" w:firstLine="400"/>
        <w:jc w:val="both"/>
      </w:pPr>
      <w:r>
        <w:rPr>
          <w:rStyle w:val="Teksttreci2"/>
          <w:color w:val="000000"/>
        </w:rPr>
        <w:t>Według dawnej tradycji ludowej były tu Święte źródła i kamienie, związa</w:t>
      </w:r>
      <w:r>
        <w:rPr>
          <w:rStyle w:val="Teksttreci2"/>
          <w:color w:val="000000"/>
        </w:rPr>
        <w:softHyphen/>
        <w:t>ne z kultem bó</w:t>
      </w:r>
      <w:r>
        <w:rPr>
          <w:rStyle w:val="Teksttreci2"/>
          <w:color w:val="000000"/>
        </w:rPr>
        <w:t xml:space="preserve">stw pogańskich. Poeta i rysownik Bogusz Z. Stęczyński po podróży odbytej ok. 1845 r. pisał w swym poemacie </w:t>
      </w:r>
      <w:r>
        <w:rPr>
          <w:rStyle w:val="Teksttreci2Kursywa"/>
          <w:color w:val="000000"/>
        </w:rPr>
        <w:t>Śląsk: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>„Witamy wioskę Flinsę pomiędzy górami.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>Słynącą z mineralnych zdrojów kąpielami [...]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>Przewodnik nam powiada, że ta wieś nazwaną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 xml:space="preserve">Jest od Flinsa, którego dawniej uwielbiano </w:t>
      </w:r>
      <w:r>
        <w:rPr>
          <w:rStyle w:val="Teksttreci2"/>
          <w:color w:val="000000"/>
          <w:lang w:val="ru-RU" w:eastAsia="ru-RU"/>
        </w:rPr>
        <w:t xml:space="preserve">/ </w:t>
      </w:r>
      <w:r>
        <w:rPr>
          <w:rStyle w:val="Teksttreci2"/>
          <w:color w:val="000000"/>
        </w:rPr>
        <w:t>Jako Boga]...]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>Po którym się pamiątka jeszcze przechowuje [...].</w:t>
      </w:r>
    </w:p>
    <w:p w:rsidR="00000000" w:rsidRDefault="00872859">
      <w:pPr>
        <w:pStyle w:val="Teksttreci21"/>
        <w:shd w:val="clear" w:color="auto" w:fill="auto"/>
        <w:spacing w:line="270" w:lineRule="exact"/>
        <w:ind w:left="1220" w:firstLine="0"/>
      </w:pPr>
      <w:r>
        <w:rPr>
          <w:rStyle w:val="Teksttreci2"/>
          <w:color w:val="000000"/>
        </w:rPr>
        <w:t>Jest to Flins, kamień szary, ogromnej wielkości.</w:t>
      </w:r>
    </w:p>
    <w:p w:rsidR="00000000" w:rsidRDefault="00872859">
      <w:pPr>
        <w:pStyle w:val="Teksttreci21"/>
        <w:shd w:val="clear" w:color="auto" w:fill="auto"/>
        <w:spacing w:after="233" w:line="270" w:lineRule="exact"/>
        <w:ind w:left="1220" w:right="1620" w:firstLine="0"/>
      </w:pPr>
      <w:r>
        <w:rPr>
          <w:rStyle w:val="Teksttreci2"/>
          <w:color w:val="000000"/>
        </w:rPr>
        <w:t>Na nim rozpłomieniano w dnie uroczystości Święte ognie, bogowi temu poświęcone”</w:t>
      </w:r>
      <w:r>
        <w:rPr>
          <w:rStyle w:val="Teksttreci2"/>
          <w:color w:val="000000"/>
          <w:vertAlign w:val="superscript"/>
        </w:rPr>
        <w:footnoteReference w:id="59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0"/>
        <w:jc w:val="both"/>
      </w:pPr>
      <w:r>
        <w:rPr>
          <w:rStyle w:val="Teksttreci2"/>
          <w:color w:val="000000"/>
        </w:rPr>
        <w:t xml:space="preserve">Wieś, bożek i kamień o jednej nazwie... Dawny historyk łużycki Krzysztof </w:t>
      </w:r>
      <w:r>
        <w:rPr>
          <w:rStyle w:val="Teksttreci2"/>
          <w:color w:val="000000"/>
          <w:lang w:val="en-US" w:eastAsia="en-US"/>
        </w:rPr>
        <w:t xml:space="preserve">Manlius </w:t>
      </w:r>
      <w:r>
        <w:rPr>
          <w:rStyle w:val="Teksttreci2"/>
          <w:color w:val="000000"/>
        </w:rPr>
        <w:t xml:space="preserve">wydał nawet pracę </w:t>
      </w:r>
      <w:r>
        <w:rPr>
          <w:rStyle w:val="Teksttreci2Kursywa"/>
          <w:color w:val="000000"/>
        </w:rPr>
        <w:t>De idolo Lusatiorum deieelo Flyns</w:t>
      </w:r>
      <w:r>
        <w:rPr>
          <w:rStyle w:val="Teksttreci2"/>
          <w:color w:val="000000"/>
        </w:rPr>
        <w:t xml:space="preserve"> (1570). Ucze</w:t>
      </w:r>
      <w:r>
        <w:rPr>
          <w:rStyle w:val="Teksttreci2"/>
          <w:color w:val="000000"/>
        </w:rPr>
        <w:softHyphen/>
        <w:t>ni późn</w:t>
      </w:r>
      <w:r>
        <w:rPr>
          <w:rStyle w:val="Teksttreci2"/>
          <w:color w:val="000000"/>
        </w:rPr>
        <w:t>iej jednak uznali Flinsa za wymyślone pseudobóstwo</w:t>
      </w:r>
      <w:r>
        <w:rPr>
          <w:rStyle w:val="Teksttreci2"/>
          <w:color w:val="000000"/>
          <w:vertAlign w:val="superscript"/>
        </w:rPr>
        <w:footnoteReference w:id="60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00"/>
        <w:jc w:val="both"/>
      </w:pPr>
      <w:r>
        <w:rPr>
          <w:rStyle w:val="Teksttreci2"/>
          <w:color w:val="000000"/>
        </w:rPr>
        <w:t>Na legendach łużyckich opierają się również Zbigniew Martynowski</w:t>
      </w:r>
      <w:r>
        <w:rPr>
          <w:rStyle w:val="Teksttreci2"/>
          <w:color w:val="000000"/>
          <w:vertAlign w:val="superscript"/>
        </w:rPr>
        <w:footnoteReference w:id="6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>i Krzysztof R. Mazurski</w:t>
      </w:r>
      <w:r>
        <w:rPr>
          <w:rStyle w:val="Teksttreci2"/>
          <w:color w:val="000000"/>
          <w:vertAlign w:val="superscript"/>
        </w:rPr>
        <w:footnoteReference w:id="62"/>
      </w:r>
      <w:r>
        <w:rPr>
          <w:rStyle w:val="Teksttreci2"/>
          <w:color w:val="000000"/>
        </w:rPr>
        <w:t>, którzy w swych publikacjach krajoznawczych przypisują Flinsowi rodowód słowiań</w:t>
      </w:r>
      <w:r>
        <w:rPr>
          <w:rStyle w:val="Teksttreci2"/>
          <w:color w:val="000000"/>
        </w:rPr>
        <w:t xml:space="preserve">ski. Korzystają przy tym zwłaszcza z historii Mirska z 1791 r. pastora J. H. </w:t>
      </w:r>
      <w:r>
        <w:rPr>
          <w:rStyle w:val="Teksttreci2"/>
          <w:color w:val="000000"/>
          <w:lang w:val="en-US" w:eastAsia="en-US"/>
        </w:rPr>
        <w:t xml:space="preserve">Georgy’ego. </w:t>
      </w:r>
      <w:r>
        <w:rPr>
          <w:rStyle w:val="Teksttreci2"/>
          <w:color w:val="000000"/>
        </w:rPr>
        <w:t xml:space="preserve">Obszerna, fantastyczna opowieść przedstawia liczne perypetie związane z wędrówkami Łużyczan w XII w. i ukrywaniem w okolicy Świeradowa rzekomego bożka </w:t>
      </w:r>
      <w:r>
        <w:rPr>
          <w:rStyle w:val="Teksttreci2Kursywa"/>
          <w:color w:val="000000"/>
        </w:rPr>
        <w:t xml:space="preserve">Lwinca </w:t>
      </w:r>
      <w:r>
        <w:rPr>
          <w:rStyle w:val="Teksttreci2"/>
          <w:color w:val="000000"/>
        </w:rPr>
        <w:t>w postaci</w:t>
      </w:r>
      <w:r>
        <w:rPr>
          <w:rStyle w:val="Teksttreci2"/>
          <w:color w:val="000000"/>
        </w:rPr>
        <w:t xml:space="preserve"> posążka złotego lwa. Niedaleko schronienia przy górze </w:t>
      </w:r>
      <w:r>
        <w:rPr>
          <w:rStyle w:val="Teksttreci2Kursywa"/>
          <w:color w:val="000000"/>
        </w:rPr>
        <w:t xml:space="preserve">Weiss Flins </w:t>
      </w:r>
      <w:r>
        <w:rPr>
          <w:rStyle w:val="Teksttreci2"/>
          <w:color w:val="000000"/>
        </w:rPr>
        <w:t>tryskały właśnie „cudowne”, lecznicze źródła. Etymologię tę należy włożyć między bajki, jakich pełne są dawne kroniki miejscowe. Cytowani autorzy polscy wywodzą jednak:,,,</w:t>
      </w:r>
      <w:r>
        <w:rPr>
          <w:rStyle w:val="Teksttreci2Kursywa"/>
          <w:color w:val="000000"/>
        </w:rPr>
        <w:t>Lwinc</w:t>
      </w:r>
      <w:r>
        <w:rPr>
          <w:rStyle w:val="Teksttreci2"/>
          <w:color w:val="000000"/>
        </w:rPr>
        <w:t xml:space="preserve"> (Świeradów Z</w:t>
      </w:r>
      <w:r>
        <w:rPr>
          <w:rStyle w:val="Teksttreci2"/>
          <w:color w:val="000000"/>
        </w:rPr>
        <w:t xml:space="preserve">drój) — właściwie </w:t>
      </w:r>
      <w:r>
        <w:rPr>
          <w:rStyle w:val="Teksttreci2Kursywa"/>
          <w:color w:val="000000"/>
        </w:rPr>
        <w:t>Lwiniec</w:t>
      </w:r>
      <w:r>
        <w:rPr>
          <w:rStyle w:val="Teksttreci2"/>
          <w:color w:val="000000"/>
        </w:rPr>
        <w:t xml:space="preserve"> — od bożka lwa [...]. Przejście </w:t>
      </w:r>
      <w:r>
        <w:rPr>
          <w:rStyle w:val="Teksttreci2Kursywa"/>
          <w:color w:val="000000"/>
        </w:rPr>
        <w:t>Wliniec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  <w:color w:val="000000"/>
        </w:rPr>
        <w:t>Wlinc = Lfins = Flins</w:t>
      </w:r>
      <w:r>
        <w:rPr>
          <w:rStyle w:val="Teksttreci2"/>
          <w:color w:val="000000"/>
        </w:rPr>
        <w:t>” (1975 r.) albo też: „</w:t>
      </w:r>
      <w:r>
        <w:rPr>
          <w:rStyle w:val="Teksttreci2Kursywa"/>
          <w:color w:val="000000"/>
        </w:rPr>
        <w:t>lwiniec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lwinc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wlic</w:t>
      </w:r>
      <w:r>
        <w:rPr>
          <w:rStyle w:val="Teksttreci2"/>
          <w:color w:val="000000"/>
        </w:rPr>
        <w:t xml:space="preserve"> (zam. </w:t>
      </w:r>
      <w:r>
        <w:rPr>
          <w:rStyle w:val="Teksttreci2Kursywa"/>
          <w:color w:val="000000"/>
        </w:rPr>
        <w:t>wlinc!)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flins"</w:t>
      </w:r>
      <w:r>
        <w:rPr>
          <w:rStyle w:val="Teksttreci2"/>
          <w:color w:val="000000"/>
        </w:rPr>
        <w:t xml:space="preserve"> (1986 r.). Trudno jest wiązać to z górnoluż. </w:t>
      </w:r>
      <w:r>
        <w:rPr>
          <w:rStyle w:val="Teksttreci2Kursywa"/>
          <w:color w:val="000000"/>
        </w:rPr>
        <w:t>law, lawjenc</w:t>
      </w:r>
      <w:r>
        <w:rPr>
          <w:rStyle w:val="Teksttreci2"/>
          <w:color w:val="000000"/>
        </w:rPr>
        <w:t xml:space="preserve"> Mew, lwiniec’ i tworzyć niezwykłą, dziwn</w:t>
      </w:r>
      <w:r>
        <w:rPr>
          <w:rStyle w:val="Teksttreci2"/>
          <w:color w:val="000000"/>
        </w:rPr>
        <w:t xml:space="preserve">ą nazwę osobową </w:t>
      </w:r>
      <w:r>
        <w:rPr>
          <w:rStyle w:val="Teksttreci2Kursywa"/>
          <w:color w:val="000000"/>
        </w:rPr>
        <w:t>Lwiniec.</w:t>
      </w:r>
    </w:p>
    <w:p w:rsidR="00000000" w:rsidRDefault="00872859">
      <w:pPr>
        <w:pStyle w:val="Teksttreci21"/>
        <w:shd w:val="clear" w:color="auto" w:fill="auto"/>
        <w:spacing w:line="354" w:lineRule="exact"/>
        <w:ind w:left="420" w:firstLine="400"/>
        <w:jc w:val="both"/>
      </w:pPr>
      <w:r>
        <w:rPr>
          <w:rStyle w:val="Teksttreci2"/>
          <w:color w:val="000000"/>
        </w:rPr>
        <w:t xml:space="preserve">Próbą innej słowiańskiej naukowej etymologii lej nazwy było ostatnio przypuszczenie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S. Rosponda: „Czy pierwszego członu </w:t>
      </w:r>
      <w:r>
        <w:rPr>
          <w:rStyle w:val="Teksttreci2Kursywa"/>
          <w:color w:val="000000"/>
          <w:lang w:val="de-DE" w:eastAsia="de-DE"/>
        </w:rPr>
        <w:t>Fl in-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nie można by wiązać z ps. podstawą </w:t>
      </w:r>
      <w:r>
        <w:rPr>
          <w:rStyle w:val="Teksttreci2Kursywa"/>
          <w:color w:val="000000"/>
        </w:rPr>
        <w:t>*v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l</w:t>
      </w:r>
      <w:r>
        <w:rPr>
          <w:rStyle w:val="Teksttreci2"/>
          <w:color w:val="000000"/>
        </w:rPr>
        <w:t xml:space="preserve"> = Meren podmokły’? A zatem może </w:t>
      </w:r>
      <w:r>
        <w:rPr>
          <w:rStyle w:val="Teksttreci2Kursywa"/>
          <w:color w:val="000000"/>
        </w:rPr>
        <w:t>Wełno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Wleń)</w:t>
      </w:r>
      <w:r>
        <w:rPr>
          <w:rStyle w:val="Teksttreci2"/>
          <w:color w:val="000000"/>
        </w:rPr>
        <w:t xml:space="preserve"> z ps. *v</w:t>
      </w:r>
      <w:r>
        <w:rPr>
          <w:rStyle w:val="Teksttreci2Kursywa"/>
          <w:color w:val="000000"/>
        </w:rPr>
        <w:t>ъ</w:t>
      </w:r>
      <w:r>
        <w:rPr>
          <w:rStyle w:val="Teksttreci2Kursywa"/>
          <w:color w:val="000000"/>
        </w:rPr>
        <w:t>l</w:t>
      </w:r>
      <w:r>
        <w:rPr>
          <w:rStyle w:val="Teksttreci2Kursywa"/>
          <w:color w:val="000000"/>
          <w:lang w:val="ru-RU" w:eastAsia="ru-RU"/>
        </w:rPr>
        <w:t>-ьпо?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Tę podstawę zniemczono na </w:t>
      </w:r>
      <w:r>
        <w:rPr>
          <w:rStyle w:val="Teksttreci2Kursywa"/>
          <w:color w:val="000000"/>
        </w:rPr>
        <w:t>Flin</w:t>
      </w:r>
      <w:r>
        <w:rPr>
          <w:rStyle w:val="Teksttreci2"/>
          <w:color w:val="000000"/>
        </w:rPr>
        <w:t xml:space="preserve"> i skojarzono ze stniem.</w:t>
      </w:r>
    </w:p>
    <w:p w:rsidR="00000000" w:rsidRDefault="00872859">
      <w:pPr>
        <w:pStyle w:val="Teksttreci21"/>
        <w:shd w:val="clear" w:color="auto" w:fill="auto"/>
        <w:spacing w:line="378" w:lineRule="exact"/>
        <w:ind w:firstLine="0"/>
        <w:jc w:val="both"/>
      </w:pPr>
      <w:r>
        <w:rPr>
          <w:rStyle w:val="Teksttreci2Kursywa"/>
          <w:color w:val="000000"/>
          <w:lang w:val="de-DE" w:eastAsia="de-DE"/>
        </w:rPr>
        <w:t xml:space="preserve">vlins (Flirts, </w:t>
      </w:r>
      <w:r>
        <w:rPr>
          <w:rStyle w:val="Teksttreci2Kursywa"/>
          <w:color w:val="000000"/>
        </w:rPr>
        <w:t>Flint)..."</w:t>
      </w:r>
      <w:r>
        <w:rPr>
          <w:rStyle w:val="Teksttreci2Kursywa"/>
          <w:color w:val="000000"/>
          <w:vertAlign w:val="superscript"/>
        </w:rPr>
        <w:footnoteReference w:id="63"/>
      </w:r>
      <w:r>
        <w:rPr>
          <w:rStyle w:val="Teksttreci2"/>
          <w:color w:val="000000"/>
        </w:rPr>
        <w:t xml:space="preserve"> Wątpliwość b</w:t>
      </w:r>
      <w:r>
        <w:rPr>
          <w:rStyle w:val="Teksttreci2"/>
          <w:color w:val="000000"/>
        </w:rPr>
        <w:t xml:space="preserve">udzi </w:t>
      </w:r>
      <w:r>
        <w:rPr>
          <w:rStyle w:val="Teksttreci2"/>
          <w:color w:val="000000"/>
          <w:lang w:val="de-DE" w:eastAsia="de-DE"/>
        </w:rPr>
        <w:t xml:space="preserve">clcmcnt </w:t>
      </w:r>
      <w:r>
        <w:rPr>
          <w:rStyle w:val="Teksttreci2Kursywa"/>
          <w:color w:val="000000"/>
          <w:lang w:val="de-DE" w:eastAsia="de-DE"/>
        </w:rPr>
        <w:t>-s-H-c-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(por. zapis </w:t>
      </w:r>
      <w:r>
        <w:rPr>
          <w:rStyle w:val="Teksttreci2Kursywa"/>
          <w:color w:val="000000"/>
          <w:lang w:val="de-DE" w:eastAsia="de-DE"/>
        </w:rPr>
        <w:t xml:space="preserve">Flintz- </w:t>
      </w:r>
      <w:r>
        <w:rPr>
          <w:rStyle w:val="Teksttreci2Kursywa"/>
          <w:color w:val="000000"/>
          <w:lang w:val="de-DE" w:eastAsia="de-DE"/>
        </w:rPr>
        <w:lastRenderedPageBreak/>
        <w:t>berge,</w:t>
      </w:r>
      <w:r>
        <w:rPr>
          <w:rStyle w:val="Teksttreci2"/>
          <w:color w:val="000000"/>
          <w:lang w:val="de-DE" w:eastAsia="de-DE"/>
        </w:rPr>
        <w:t xml:space="preserve"> 1667 r.). </w:t>
      </w:r>
      <w:r>
        <w:rPr>
          <w:rStyle w:val="Teksttreci2"/>
          <w:color w:val="000000"/>
        </w:rPr>
        <w:t xml:space="preserve">Proponowałbym </w:t>
      </w:r>
      <w:r>
        <w:rPr>
          <w:rStyle w:val="Teksttreci2"/>
          <w:color w:val="000000"/>
          <w:lang w:val="de-DE" w:eastAsia="de-DE"/>
        </w:rPr>
        <w:t xml:space="preserve">tu </w:t>
      </w:r>
      <w:r>
        <w:rPr>
          <w:rStyle w:val="Teksttreci2"/>
          <w:color w:val="000000"/>
        </w:rPr>
        <w:t xml:space="preserve">rekonstrukcję nazwy </w:t>
      </w:r>
      <w:r>
        <w:rPr>
          <w:rStyle w:val="Teksttreci2Kursywa"/>
          <w:color w:val="000000"/>
          <w:lang w:val="de-DE" w:eastAsia="de-DE"/>
        </w:rPr>
        <w:t xml:space="preserve">*Wleniec (*Welnicc?) </w:t>
      </w:r>
      <w:r>
        <w:rPr>
          <w:rStyle w:val="Teksttreci2"/>
          <w:color w:val="000000"/>
          <w:lang w:val="de-DE" w:eastAsia="de-DE"/>
        </w:rPr>
        <w:t xml:space="preserve">z psl. </w:t>
      </w:r>
      <w:r>
        <w:rPr>
          <w:rStyle w:val="Teksttreci2Kursywa"/>
          <w:color w:val="000000"/>
          <w:lang w:val="ru-RU" w:eastAsia="ru-RU"/>
        </w:rPr>
        <w:t>*\'Ы-ьп-есь,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por. </w:t>
      </w:r>
      <w:r>
        <w:rPr>
          <w:rStyle w:val="Teksttreci2Kursywa"/>
          <w:color w:val="000000"/>
        </w:rPr>
        <w:t>fala,</w:t>
      </w:r>
      <w:r>
        <w:rPr>
          <w:rStyle w:val="Teksttreci2"/>
          <w:color w:val="000000"/>
        </w:rPr>
        <w:t xml:space="preserve"> jednak pierwotnie </w:t>
      </w:r>
      <w:r>
        <w:rPr>
          <w:rStyle w:val="Teksttreci2"/>
          <w:color w:val="000000"/>
          <w:lang w:val="cs-CZ" w:eastAsia="cs-CZ"/>
        </w:rPr>
        <w:t xml:space="preserve">byla </w:t>
      </w:r>
      <w:r>
        <w:rPr>
          <w:rStyle w:val="Teksttreci2"/>
          <w:color w:val="000000"/>
        </w:rPr>
        <w:t>to nazwa góry!</w:t>
      </w:r>
    </w:p>
    <w:p w:rsidR="00000000" w:rsidRDefault="00872859">
      <w:pPr>
        <w:pStyle w:val="Teksttreci21"/>
        <w:shd w:val="clear" w:color="auto" w:fill="auto"/>
        <w:spacing w:line="372" w:lineRule="exact"/>
        <w:ind w:firstLine="480"/>
        <w:jc w:val="both"/>
      </w:pPr>
      <w:r>
        <w:rPr>
          <w:rStyle w:val="Teksttreci2"/>
          <w:color w:val="000000"/>
        </w:rPr>
        <w:t>W latach 1945-1946 powstały też substytucyjne „dzikie” nazwy przejścio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we: </w:t>
      </w:r>
      <w:r>
        <w:rPr>
          <w:rStyle w:val="Teksttreci2Kursywa"/>
          <w:color w:val="000000"/>
        </w:rPr>
        <w:t>Włyńsk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Wieniec Zdrój,</w:t>
      </w:r>
      <w:r>
        <w:rPr>
          <w:rStyle w:val="Teksttreci2"/>
          <w:color w:val="000000"/>
        </w:rPr>
        <w:t xml:space="preserve"> które zdają się świadczyć o próbie sięgania do tradycji, bo pobrzmiewa w nich </w:t>
      </w:r>
      <w:r>
        <w:rPr>
          <w:rStyle w:val="Teksttreci2Kursywa"/>
          <w:color w:val="000000"/>
        </w:rPr>
        <w:t>Flins</w:t>
      </w:r>
      <w:r>
        <w:rPr>
          <w:rStyle w:val="Teksttreci2"/>
          <w:color w:val="000000"/>
        </w:rPr>
        <w:t xml:space="preserve"> oraz </w:t>
      </w:r>
      <w:r>
        <w:rPr>
          <w:rStyle w:val="Teksttreci2Kursywa"/>
          <w:color w:val="000000"/>
        </w:rPr>
        <w:t>Lwiniec.</w:t>
      </w:r>
      <w:r>
        <w:rPr>
          <w:rStyle w:val="Teksttreci2"/>
          <w:color w:val="000000"/>
        </w:rPr>
        <w:t xml:space="preserve"> Wyraz bez żadnego sensu </w:t>
      </w:r>
      <w:r>
        <w:rPr>
          <w:rStyle w:val="Teksttreci2Kursywa"/>
          <w:color w:val="000000"/>
        </w:rPr>
        <w:t>Włyńsk</w:t>
      </w:r>
      <w:r>
        <w:rPr>
          <w:rStyle w:val="Teksttreci2"/>
          <w:color w:val="000000"/>
        </w:rPr>
        <w:t xml:space="preserve"> był zupełnym potworkiem językowym</w:t>
      </w:r>
      <w:r>
        <w:rPr>
          <w:rStyle w:val="Teksttreci2"/>
          <w:color w:val="000000"/>
          <w:vertAlign w:val="superscript"/>
        </w:rPr>
        <w:t xml:space="preserve">* </w:t>
      </w:r>
      <w:r>
        <w:rPr>
          <w:rStyle w:val="Teksttreci2"/>
          <w:color w:val="000000"/>
          <w:vertAlign w:val="superscript"/>
        </w:rPr>
        <w:footnoteReference w:id="64"/>
      </w:r>
      <w:r>
        <w:rPr>
          <w:rStyle w:val="Teksttreci2"/>
          <w:color w:val="000000"/>
        </w:rPr>
        <w:t xml:space="preserve">. Nazwa </w:t>
      </w:r>
      <w:r>
        <w:rPr>
          <w:rStyle w:val="Teksttreci2Kursywa"/>
          <w:color w:val="000000"/>
        </w:rPr>
        <w:t>Wieniec</w:t>
      </w:r>
      <w:r>
        <w:rPr>
          <w:rStyle w:val="Teksttreci2"/>
          <w:color w:val="000000"/>
        </w:rPr>
        <w:t xml:space="preserve"> miała prze</w:t>
      </w:r>
      <w:r>
        <w:rPr>
          <w:rStyle w:val="Teksttreci2"/>
          <w:color w:val="000000"/>
        </w:rPr>
        <w:softHyphen/>
        <w:t>nośnie określać położenie tego miasta, otoczonego niby „wieńcem” gór i la</w:t>
      </w:r>
      <w:r>
        <w:rPr>
          <w:rStyle w:val="Teksttreci2"/>
          <w:color w:val="000000"/>
        </w:rPr>
        <w:softHyphen/>
        <w:t xml:space="preserve">sów, por. </w:t>
      </w:r>
      <w:r>
        <w:rPr>
          <w:rStyle w:val="Teksttreci2Kursywa"/>
          <w:color w:val="000000"/>
        </w:rPr>
        <w:t>wieniec,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en-US" w:eastAsia="en-US"/>
        </w:rPr>
        <w:t xml:space="preserve">dial, </w:t>
      </w:r>
      <w:r>
        <w:rPr>
          <w:rStyle w:val="Teksttreci2Kursywa"/>
          <w:color w:val="000000"/>
        </w:rPr>
        <w:t>winiec.</w:t>
      </w:r>
      <w:r>
        <w:rPr>
          <w:rStyle w:val="Teksttreci2"/>
          <w:color w:val="000000"/>
        </w:rPr>
        <w:t xml:space="preserve"> „Uzdrowisko o dawnej niemieckiej nazwie </w:t>
      </w:r>
      <w:r>
        <w:rPr>
          <w:rStyle w:val="Teksttreci2Kursywa"/>
          <w:color w:val="000000"/>
        </w:rPr>
        <w:t>Bad Flinsberg</w:t>
      </w:r>
      <w:r>
        <w:rPr>
          <w:rStyle w:val="Teksttreci2"/>
          <w:color w:val="000000"/>
        </w:rPr>
        <w:t xml:space="preserve"> [...] podobno żołnierze II</w:t>
      </w:r>
      <w:r>
        <w:rPr>
          <w:rStyle w:val="Teksttreci2"/>
          <w:color w:val="000000"/>
        </w:rPr>
        <w:t xml:space="preserve"> armii polskiej w przemarszu ochrzci</w:t>
      </w:r>
      <w:r>
        <w:rPr>
          <w:rStyle w:val="Teksttreci2"/>
          <w:color w:val="000000"/>
        </w:rPr>
        <w:softHyphen/>
        <w:t xml:space="preserve">li </w:t>
      </w:r>
      <w:r>
        <w:rPr>
          <w:rStyle w:val="Teksttreci2Kursywa"/>
          <w:color w:val="000000"/>
        </w:rPr>
        <w:t>Wieńcem,</w:t>
      </w:r>
      <w:r>
        <w:rPr>
          <w:rStyle w:val="Teksttreci2"/>
          <w:color w:val="000000"/>
        </w:rPr>
        <w:t xml:space="preserve"> a [...] nic wiedząca o tym ministerialna Komisja Nazw Miejsco</w:t>
      </w:r>
      <w:r>
        <w:rPr>
          <w:rStyle w:val="Teksttreci2"/>
          <w:color w:val="000000"/>
        </w:rPr>
        <w:softHyphen/>
        <w:t xml:space="preserve">wych — wobec nieistnienia dla niego historycznej nazwy polskiej — nadała miano </w:t>
      </w:r>
      <w:r>
        <w:rPr>
          <w:rStyle w:val="Teksttreci2Kursywa"/>
          <w:color w:val="000000"/>
        </w:rPr>
        <w:t>Świeradów Zdrój"</w:t>
      </w:r>
      <w:r>
        <w:rPr>
          <w:rStyle w:val="Teksttreci2Kursywa"/>
          <w:color w:val="000000"/>
          <w:vertAlign w:val="superscript"/>
        </w:rPr>
        <w:footnoteReference w:id="65"/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Był to tzw. chrzest nazewniczy,</w:t>
      </w:r>
      <w:r>
        <w:rPr>
          <w:rStyle w:val="Teksttreci2"/>
          <w:color w:val="000000"/>
        </w:rPr>
        <w:t xml:space="preserve"> gdy tworzono nazwę od przypadkowego dawnego imienia.</w:t>
      </w:r>
    </w:p>
    <w:p w:rsidR="00000000" w:rsidRDefault="00872859">
      <w:pPr>
        <w:pStyle w:val="Teksttreci21"/>
        <w:shd w:val="clear" w:color="auto" w:fill="auto"/>
        <w:spacing w:line="378" w:lineRule="exact"/>
        <w:ind w:firstLine="480"/>
        <w:jc w:val="both"/>
      </w:pPr>
      <w:r>
        <w:rPr>
          <w:rStyle w:val="Teksttreci2"/>
          <w:color w:val="000000"/>
        </w:rPr>
        <w:t xml:space="preserve">O dwie równoczesne nazwy: </w:t>
      </w:r>
      <w:r>
        <w:rPr>
          <w:rStyle w:val="Teksttreci2Kursywa"/>
          <w:color w:val="000000"/>
        </w:rPr>
        <w:t>Wieniec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Świeradów</w:t>
      </w:r>
      <w:r>
        <w:rPr>
          <w:rStyle w:val="Teksttreci2"/>
          <w:color w:val="000000"/>
        </w:rPr>
        <w:t xml:space="preserve"> w 1. 1946-1947 toczyły się boje, urządzano nawet plebiscyty kuracjuszy</w:t>
      </w:r>
      <w:r>
        <w:rPr>
          <w:rStyle w:val="Teksttreci2"/>
          <w:color w:val="000000"/>
          <w:vertAlign w:val="superscript"/>
        </w:rPr>
        <w:footnoteReference w:id="66"/>
      </w:r>
      <w:r>
        <w:rPr>
          <w:rStyle w:val="Teksttreci2"/>
          <w:color w:val="000000"/>
        </w:rPr>
        <w:t>. Powstała wówczas nowa,</w:t>
      </w:r>
      <w:r>
        <w:rPr>
          <w:rStyle w:val="Teksttreci2"/>
          <w:color w:val="000000"/>
        </w:rPr>
        <w:t xml:space="preserve"> zabawna etymologia nazwy </w:t>
      </w:r>
      <w:r>
        <w:rPr>
          <w:rStyle w:val="Teksttreci2Kursywa"/>
          <w:color w:val="000000"/>
        </w:rPr>
        <w:t>Świeradów,</w:t>
      </w:r>
      <w:r>
        <w:rPr>
          <w:rStyle w:val="Teksttreci2"/>
          <w:color w:val="000000"/>
        </w:rPr>
        <w:t xml:space="preserve"> świadcząca o zupełnej ignorancji ję</w:t>
      </w:r>
      <w:r>
        <w:rPr>
          <w:rStyle w:val="Teksttreci2"/>
          <w:color w:val="000000"/>
        </w:rPr>
        <w:softHyphen/>
        <w:t>zykowej jej autorów, skrytykowana zresztą przez K. Nitscha</w:t>
      </w:r>
      <w:r>
        <w:rPr>
          <w:rStyle w:val="Teksttreci2"/>
          <w:color w:val="000000"/>
          <w:vertAlign w:val="superscript"/>
        </w:rPr>
        <w:footnoteReference w:id="67"/>
      </w:r>
      <w:r>
        <w:rPr>
          <w:rStyle w:val="Teksttreci2"/>
          <w:color w:val="000000"/>
        </w:rPr>
        <w:t>. Wyrazem</w:t>
      </w:r>
      <w:r>
        <w:rPr>
          <w:rStyle w:val="Teksttreci2"/>
          <w:color w:val="000000"/>
        </w:rPr>
        <w:t xml:space="preserve"> nie</w:t>
      </w:r>
      <w:r>
        <w:rPr>
          <w:rStyle w:val="Teksttreci2"/>
          <w:color w:val="000000"/>
        </w:rPr>
        <w:softHyphen/>
        <w:t>wiedzy był sąd, że nazwa ta „jest jedynym sztucznym tworem językowym”, jaki stworzyła Komisja UNM na Dolnym Śląsku. Nazwa ta rzekomo „jednym wyrazem określa radoczynne właściwości wód świeradowskich i położenie uzdrowiska wśród lasów świerkowych”(!)</w:t>
      </w:r>
      <w:r>
        <w:rPr>
          <w:rStyle w:val="Teksttreci2"/>
          <w:color w:val="000000"/>
          <w:vertAlign w:val="superscript"/>
        </w:rPr>
        <w:footnoteReference w:id="68"/>
      </w:r>
      <w:r>
        <w:rPr>
          <w:rStyle w:val="Teksttreci2"/>
          <w:color w:val="000000"/>
        </w:rPr>
        <w:t xml:space="preserve"> Ktoś mniemał, że nazwa zawiera te same rdzenie co </w:t>
      </w:r>
      <w:r>
        <w:rPr>
          <w:rStyle w:val="Teksttreci2Kursywa"/>
          <w:color w:val="000000"/>
        </w:rPr>
        <w:t>świerki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radon,</w:t>
      </w:r>
      <w:r>
        <w:rPr>
          <w:rStyle w:val="Teksttreci2"/>
          <w:color w:val="000000"/>
        </w:rPr>
        <w:t xml:space="preserve"> tak jak tutejsze powietrze rad, a wody mineral</w:t>
      </w:r>
      <w:r>
        <w:rPr>
          <w:rStyle w:val="Teksttreci2"/>
          <w:color w:val="000000"/>
        </w:rPr>
        <w:softHyphen/>
        <w:t xml:space="preserve">ne radon; faktycznie występują tu lecznicze radonowe szczawy </w:t>
      </w:r>
      <w:r>
        <w:rPr>
          <w:rStyle w:val="Teksttreci2"/>
          <w:color w:val="000000"/>
        </w:rPr>
        <w:t>żelaziste.</w:t>
      </w:r>
    </w:p>
    <w:p w:rsidR="00000000" w:rsidRDefault="00872859">
      <w:pPr>
        <w:pStyle w:val="Teksttreci21"/>
        <w:shd w:val="clear" w:color="auto" w:fill="auto"/>
        <w:spacing w:line="384" w:lineRule="exact"/>
        <w:ind w:firstLine="480"/>
        <w:jc w:val="both"/>
        <w:sectPr w:rsidR="00000000">
          <w:headerReference w:type="even" r:id="rId62"/>
          <w:headerReference w:type="default" r:id="rId63"/>
          <w:footerReference w:type="default" r:id="rId64"/>
          <w:headerReference w:type="first" r:id="rId65"/>
          <w:pgSz w:w="11900" w:h="16840"/>
          <w:pgMar w:top="1532" w:right="1126" w:bottom="834" w:left="766" w:header="0" w:footer="3" w:gutter="0"/>
          <w:pgNumType w:start="225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Wiosną 1946 r. wprowadzono nazwę </w:t>
      </w:r>
      <w:r>
        <w:rPr>
          <w:rStyle w:val="Teksttreci2Kursywa"/>
          <w:color w:val="000000"/>
        </w:rPr>
        <w:t>Świeradów Zdrój,</w:t>
      </w:r>
      <w:r>
        <w:rPr>
          <w:rStyle w:val="Teksttreci2"/>
          <w:color w:val="000000"/>
        </w:rPr>
        <w:t xml:space="preserve"> którą utworzył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Witold Taszycki od autentycznego staropol. imienia </w:t>
      </w:r>
      <w:r>
        <w:rPr>
          <w:rStyle w:val="Teksttreci2Kursywa"/>
          <w:color w:val="000000"/>
        </w:rPr>
        <w:t>Świerad,</w:t>
      </w:r>
      <w:r>
        <w:rPr>
          <w:rStyle w:val="Teksttreci2"/>
          <w:color w:val="000000"/>
        </w:rPr>
        <w:t xml:space="preserve"> obocznie </w:t>
      </w:r>
      <w:r>
        <w:rPr>
          <w:rStyle w:val="Teksttreci2Kursywa"/>
          <w:color w:val="000000"/>
        </w:rPr>
        <w:t>Wszerad</w:t>
      </w:r>
      <w:r>
        <w:rPr>
          <w:rStyle w:val="Teksttreci2Kursywa"/>
          <w:color w:val="000000"/>
          <w:vertAlign w:val="superscript"/>
        </w:rPr>
        <w:t>11</w:t>
      </w:r>
      <w:r>
        <w:rPr>
          <w:rStyle w:val="Teksttreci2Kursywa"/>
          <w:color w:val="000000"/>
        </w:rPr>
        <w:t>.</w:t>
      </w:r>
      <w:r>
        <w:rPr>
          <w:rStyle w:val="Teksttreci2"/>
          <w:color w:val="000000"/>
        </w:rPr>
        <w:t xml:space="preserve"> Nie jest to nazwa pamiątkowa, bowiem święty mnich pustelnik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both"/>
      </w:pPr>
      <w:r>
        <w:rPr>
          <w:rStyle w:val="Teksttreci2"/>
          <w:color w:val="000000"/>
        </w:rPr>
        <w:lastRenderedPageBreak/>
        <w:t>z X</w:t>
      </w:r>
      <w:r>
        <w:rPr>
          <w:rStyle w:val="Teksttreci2"/>
          <w:color w:val="000000"/>
        </w:rPr>
        <w:t>I w. Świerad nie działał w tej okolicy</w:t>
      </w:r>
      <w:r>
        <w:rPr>
          <w:rStyle w:val="Teksttreci2"/>
          <w:color w:val="000000"/>
          <w:vertAlign w:val="superscript"/>
        </w:rPr>
        <w:t>18</w:t>
      </w:r>
      <w:r>
        <w:rPr>
          <w:rStyle w:val="Teksttreci2"/>
          <w:color w:val="000000"/>
        </w:rPr>
        <w:t>. Mamy więc nazwę typu dzierżaw</w:t>
      </w:r>
      <w:r>
        <w:rPr>
          <w:rStyle w:val="Teksttreci2"/>
          <w:color w:val="000000"/>
        </w:rPr>
        <w:softHyphen/>
        <w:t xml:space="preserve">czego z przyrostkiem </w:t>
      </w:r>
      <w:r>
        <w:rPr>
          <w:rStyle w:val="Teksttreci2Kursywa"/>
          <w:color w:val="000000"/>
        </w:rPr>
        <w:t>-ów.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40"/>
        <w:jc w:val="both"/>
        <w:sectPr w:rsidR="00000000">
          <w:pgSz w:w="11900" w:h="16840"/>
          <w:pgMar w:top="1494" w:right="1487" w:bottom="1494" w:left="765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Obecnie występuje dwojaka pisownia nazwy: bez łącznika </w:t>
      </w:r>
      <w:r>
        <w:rPr>
          <w:rStyle w:val="Teksttreci2Kursywa"/>
          <w:color w:val="000000"/>
        </w:rPr>
        <w:t>Świeradów Zdrój</w:t>
      </w:r>
      <w:r>
        <w:rPr>
          <w:rStyle w:val="Teksttreci2"/>
          <w:color w:val="000000"/>
        </w:rPr>
        <w:t xml:space="preserve"> oraz z łącznikiem </w:t>
      </w:r>
      <w:r>
        <w:rPr>
          <w:rStyle w:val="Teksttreci2Kursywa"/>
          <w:color w:val="000000"/>
        </w:rPr>
        <w:t>Świeradów-Zdrój,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Bielsko-Biała.</w:t>
      </w:r>
      <w:r>
        <w:rPr>
          <w:rStyle w:val="Teksttreci2"/>
          <w:color w:val="000000"/>
        </w:rPr>
        <w:t xml:space="preserve"> Pisownia z łącz</w:t>
      </w:r>
      <w:r>
        <w:rPr>
          <w:rStyle w:val="Teksttreci2"/>
          <w:color w:val="000000"/>
        </w:rPr>
        <w:softHyphen/>
        <w:t>nikiem</w:t>
      </w:r>
      <w:r>
        <w:rPr>
          <w:rStyle w:val="Teksttreci2"/>
          <w:color w:val="000000"/>
        </w:rPr>
        <w:t xml:space="preserve"> nie jest uzasadniona, gdyż człon </w:t>
      </w:r>
      <w:r>
        <w:rPr>
          <w:rStyle w:val="Teksttreci2Kursywa"/>
          <w:color w:val="000000"/>
        </w:rPr>
        <w:t>Zdrój</w:t>
      </w:r>
      <w:r>
        <w:rPr>
          <w:rStyle w:val="Teksttreci2"/>
          <w:color w:val="000000"/>
        </w:rPr>
        <w:t xml:space="preserve"> nie jest równorzędną nazwą drugiej miejscowości, lecz określeniem nazwy z pierwszego członu. Nazwy z członem </w:t>
      </w:r>
      <w:r>
        <w:rPr>
          <w:rStyle w:val="Teksttreci2Kursywa"/>
          <w:color w:val="000000"/>
        </w:rPr>
        <w:t>Zdrój</w:t>
      </w:r>
      <w:r>
        <w:rPr>
          <w:rStyle w:val="Teksttreci2"/>
          <w:color w:val="000000"/>
        </w:rPr>
        <w:t xml:space="preserve"> zostały ustalone w pisowni bez łącznika, np. </w:t>
      </w:r>
      <w:r>
        <w:rPr>
          <w:rStyle w:val="Teksttreci2Kursywa"/>
          <w:color w:val="000000"/>
        </w:rPr>
        <w:t>Czerniawa Zdrój. Cieplice Śląskie Zdrój.</w:t>
      </w:r>
    </w:p>
    <w:p w:rsidR="00000000" w:rsidRDefault="00872859">
      <w:pPr>
        <w:pStyle w:val="Nagwek20"/>
        <w:keepNext/>
        <w:keepLines/>
        <w:shd w:val="clear" w:color="auto" w:fill="auto"/>
        <w:spacing w:after="1598" w:line="400" w:lineRule="exact"/>
      </w:pPr>
      <w:bookmarkStart w:id="6" w:name="bookmark6"/>
      <w:r>
        <w:rPr>
          <w:rStyle w:val="Nagwek2Odstpy50pt"/>
          <w:color w:val="000000"/>
        </w:rPr>
        <w:lastRenderedPageBreak/>
        <w:t>RECENZJE</w:t>
      </w:r>
      <w:bookmarkEnd w:id="6"/>
    </w:p>
    <w:p w:rsidR="00000000" w:rsidRDefault="00872859">
      <w:pPr>
        <w:pStyle w:val="Teksttreci70"/>
        <w:shd w:val="clear" w:color="auto" w:fill="auto"/>
        <w:spacing w:after="634" w:line="318" w:lineRule="exact"/>
        <w:ind w:left="120"/>
        <w:jc w:val="center"/>
      </w:pPr>
      <w:r>
        <w:rPr>
          <w:rStyle w:val="Teksttreci7Odstpy1pt"/>
          <w:i/>
          <w:iCs/>
          <w:color w:val="000000"/>
        </w:rPr>
        <w:t>ZAGADNIENIA KOMUNIKACJI JĘZYKOWEJ DZIECI I MŁODZIEŻY,</w:t>
      </w:r>
      <w:r>
        <w:rPr>
          <w:rStyle w:val="Teksttreci7Odstpy1pt"/>
          <w:i/>
          <w:iCs/>
          <w:color w:val="000000"/>
        </w:rPr>
        <w:br/>
      </w:r>
      <w:r>
        <w:rPr>
          <w:rStyle w:val="Teksttreci7Bezkursywy"/>
          <w:i w:val="0"/>
          <w:iCs w:val="0"/>
          <w:color w:val="000000"/>
        </w:rPr>
        <w:t>RED. JÓZEF PORAYSKI-POMSTA, WARSZAWA 1991</w:t>
      </w:r>
    </w:p>
    <w:p w:rsidR="00000000" w:rsidRDefault="00872859">
      <w:pPr>
        <w:pStyle w:val="Teksttreci31"/>
        <w:shd w:val="clear" w:color="auto" w:fill="auto"/>
        <w:spacing w:after="0"/>
        <w:ind w:right="240" w:firstLine="540"/>
        <w:jc w:val="both"/>
      </w:pPr>
      <w:r>
        <w:rPr>
          <w:rStyle w:val="Teksttreci3"/>
          <w:color w:val="000000"/>
        </w:rPr>
        <w:t>Powszechne narzekania na stan współczesnej polszczyzny dotyczą wprawdzie kultury języka w ogóle, ale najczęściej kierowane są pod adresem młodego pokolenia Pol</w:t>
      </w:r>
      <w:r>
        <w:rPr>
          <w:rStyle w:val="Teksttreci3"/>
          <w:color w:val="000000"/>
        </w:rPr>
        <w:t>aków. Nauczyciele nie dają sobie rady z „otępieniem językowym** swoich wychowanków, co wrażliwsi ludzie nie mogą się pogodzić z wulgarnością i agresywnością tekstów zasłyszanych na ulicy czy w tramwaju, na</w:t>
      </w:r>
      <w:r>
        <w:rPr>
          <w:rStyle w:val="Teksttreci3"/>
          <w:color w:val="000000"/>
        </w:rPr>
        <w:softHyphen/>
        <w:t>tomiast sami wypowiadający się często nie uświadam</w:t>
      </w:r>
      <w:r>
        <w:rPr>
          <w:rStyle w:val="Teksttreci3"/>
          <w:color w:val="000000"/>
        </w:rPr>
        <w:t>iają sobie ograniczeń i braków własnego języka. Czy jest to jednak tylko ich wina? Jak wpłynąć na zmianę tej sytuacji?</w:t>
      </w:r>
    </w:p>
    <w:p w:rsidR="00000000" w:rsidRDefault="00872859">
      <w:pPr>
        <w:pStyle w:val="Teksttreci31"/>
        <w:shd w:val="clear" w:color="auto" w:fill="auto"/>
        <w:spacing w:after="0"/>
        <w:ind w:right="240" w:firstLine="540"/>
        <w:jc w:val="both"/>
      </w:pPr>
      <w:r>
        <w:rPr>
          <w:rStyle w:val="Teksttreci3"/>
          <w:color w:val="000000"/>
        </w:rPr>
        <w:t xml:space="preserve">Odpowiedzi na powyższe pytania możemy znaleźć w książce: </w:t>
      </w:r>
      <w:r>
        <w:rPr>
          <w:rStyle w:val="Teksttreci3Kursywa"/>
          <w:color w:val="000000"/>
        </w:rPr>
        <w:t>Zagadnienia komunikacji języ</w:t>
      </w:r>
      <w:r>
        <w:rPr>
          <w:rStyle w:val="Teksttreci3Kursywa"/>
          <w:color w:val="000000"/>
        </w:rPr>
        <w:softHyphen/>
        <w:t>kowej dzieci i młodzieży</w:t>
      </w:r>
      <w:r>
        <w:rPr>
          <w:rStyle w:val="Teksttreci3Kursywa"/>
          <w:color w:val="000000"/>
          <w:vertAlign w:val="superscript"/>
        </w:rPr>
        <w:t>1</w:t>
      </w:r>
      <w:r>
        <w:rPr>
          <w:rStyle w:val="Teksttreci3"/>
          <w:color w:val="000000"/>
        </w:rPr>
        <w:t xml:space="preserve">. która obejmuje referaty </w:t>
      </w:r>
      <w:r>
        <w:rPr>
          <w:rStyle w:val="Teksttreci3"/>
          <w:color w:val="000000"/>
        </w:rPr>
        <w:t>wygłoszone podczas ogólnopolskiej konferen</w:t>
      </w:r>
      <w:r>
        <w:rPr>
          <w:rStyle w:val="Teksttreci3"/>
          <w:color w:val="000000"/>
        </w:rPr>
        <w:softHyphen/>
        <w:t>cji (21-22.10.1991 r.) na temat zróżnicowania języka dzieci i młodzieży z uwzględnieniem czynników środowiskowych, kulturowych, regionalnych i etnicznych.</w:t>
      </w:r>
    </w:p>
    <w:p w:rsidR="00000000" w:rsidRDefault="00872859">
      <w:pPr>
        <w:pStyle w:val="Teksttreci31"/>
        <w:shd w:val="clear" w:color="auto" w:fill="auto"/>
        <w:spacing w:after="0"/>
        <w:ind w:right="240" w:firstLine="540"/>
        <w:jc w:val="both"/>
      </w:pPr>
      <w:r>
        <w:rPr>
          <w:rStyle w:val="Teksttreci3"/>
          <w:color w:val="000000"/>
        </w:rPr>
        <w:t xml:space="preserve">Teksty zamieszczone w tym tomie uświadamiają czytelnikowi </w:t>
      </w:r>
      <w:r>
        <w:rPr>
          <w:rStyle w:val="Teksttreci3"/>
          <w:color w:val="000000"/>
        </w:rPr>
        <w:t>przede wszystkim to, że na sprawność językową jednostki wpływa wiele różnych elementów, które powinien znać każdy, kto jest zainteresowany rozwijaniem kultury językowej społeczeństwa. Książka została więc za</w:t>
      </w:r>
      <w:r>
        <w:rPr>
          <w:rStyle w:val="Teksttreci3"/>
          <w:color w:val="000000"/>
        </w:rPr>
        <w:softHyphen/>
        <w:t xml:space="preserve">adresowana m. </w:t>
      </w:r>
      <w:r>
        <w:rPr>
          <w:rStyle w:val="Teksttreci3"/>
          <w:color w:val="000000"/>
          <w:lang w:val="en-US" w:eastAsia="en-US"/>
        </w:rPr>
        <w:t xml:space="preserve">in. </w:t>
      </w:r>
      <w:r>
        <w:rPr>
          <w:rStyle w:val="Teksttreci3"/>
          <w:color w:val="000000"/>
        </w:rPr>
        <w:t>do nauczycieli, od nich bowiem</w:t>
      </w:r>
      <w:r>
        <w:rPr>
          <w:rStyle w:val="Teksttreci3"/>
          <w:color w:val="000000"/>
        </w:rPr>
        <w:t xml:space="preserve"> w dużym stopniu zależy świadomość języko</w:t>
      </w:r>
      <w:r>
        <w:rPr>
          <w:rStyle w:val="Teksttreci3"/>
          <w:color w:val="000000"/>
        </w:rPr>
        <w:softHyphen/>
        <w:t>wa najmłodszych użytkowników polszczyzny. Jak zaznacza we wstępie Józef Porayski-Pomsta, nauczanie gramatyki opisowej w szkole bardzo często nie wystarcza do tego, by edukacja języ</w:t>
      </w:r>
      <w:r>
        <w:rPr>
          <w:rStyle w:val="Teksttreci3"/>
          <w:color w:val="000000"/>
        </w:rPr>
        <w:softHyphen/>
        <w:t>kowa była skuteczna. Język bowiem</w:t>
      </w:r>
      <w:r>
        <w:rPr>
          <w:rStyle w:val="Teksttreci3"/>
          <w:color w:val="000000"/>
        </w:rPr>
        <w:t xml:space="preserve"> „widziany z perspektywy gramatyki opisowej (...) może wy</w:t>
      </w:r>
      <w:r>
        <w:rPr>
          <w:rStyle w:val="Teksttreci3"/>
          <w:color w:val="000000"/>
        </w:rPr>
        <w:softHyphen/>
        <w:t>dawać się (...) tworem z jednej strony bardzo skomplikowanym (czym w istocie jest), z drugiej zaś bytem niepełnym, a w każdym razie dość znacznie odbiegającym od znanego wszystkim z autopsji języka,</w:t>
      </w:r>
      <w:r>
        <w:rPr>
          <w:rStyle w:val="Teksttreci3"/>
          <w:color w:val="000000"/>
        </w:rPr>
        <w:t xml:space="preserve"> którego się używa (...).</w:t>
      </w:r>
    </w:p>
    <w:p w:rsidR="00000000" w:rsidRDefault="00872859">
      <w:pPr>
        <w:pStyle w:val="Teksttreci31"/>
        <w:shd w:val="clear" w:color="auto" w:fill="auto"/>
        <w:spacing w:after="0"/>
        <w:ind w:right="240" w:firstLine="540"/>
        <w:jc w:val="both"/>
      </w:pPr>
      <w:r>
        <w:rPr>
          <w:rStyle w:val="Teksttreci3"/>
          <w:color w:val="000000"/>
        </w:rPr>
        <w:t>A</w:t>
      </w:r>
      <w:r>
        <w:rPr>
          <w:rStyle w:val="Teksttreci3"/>
          <w:color w:val="000000"/>
          <w:lang w:val="ru-RU" w:eastAsia="ru-RU"/>
        </w:rPr>
        <w:t xml:space="preserve"> </w:t>
      </w:r>
      <w:r>
        <w:rPr>
          <w:rStyle w:val="Teksttreci3"/>
          <w:color w:val="000000"/>
        </w:rPr>
        <w:t>zatem — ze względu na (...) cele edukacyjne — zachodzi potrzeba prezentacji wiedzy o języku nie tylko jako wiedzy o strukturze języka, ale także jako wiedzy o różnych uwarunko</w:t>
      </w:r>
      <w:r>
        <w:rPr>
          <w:rStyle w:val="Teksttreci3"/>
          <w:color w:val="000000"/>
        </w:rPr>
        <w:softHyphen/>
        <w:t>waniach używania języka: społ</w:t>
      </w:r>
      <w:r>
        <w:rPr>
          <w:rStyle w:val="Teksttreci3"/>
          <w:color w:val="000000"/>
        </w:rPr>
        <w:t>ecznych i jednostkowych, kulturowych i środowiskowych, etnicz</w:t>
      </w:r>
      <w:r>
        <w:rPr>
          <w:rStyle w:val="Teksttreci3"/>
          <w:color w:val="000000"/>
        </w:rPr>
        <w:softHyphen/>
        <w:t>nych i wiekowych. Taka orientacja nauki o języku jest potrzebna zwłaszcza nauczycielom, od których wiedzy, a przynajmniej dobrej orientacji lingwistycznej, zależy skuteczność zabiegów edukacyjny</w:t>
      </w:r>
      <w:r>
        <w:rPr>
          <w:rStyle w:val="Teksttreci3"/>
          <w:color w:val="000000"/>
        </w:rPr>
        <w:t>ch”</w:t>
      </w:r>
      <w:r>
        <w:rPr>
          <w:rStyle w:val="Teksttreci3"/>
          <w:color w:val="000000"/>
          <w:vertAlign w:val="superscript"/>
        </w:rPr>
        <w:t>1</w:t>
      </w:r>
      <w:r>
        <w:rPr>
          <w:rStyle w:val="Teksttreci3"/>
          <w:color w:val="000000"/>
        </w:rPr>
        <w:t>.</w:t>
      </w:r>
    </w:p>
    <w:p w:rsidR="00000000" w:rsidRDefault="00872859">
      <w:pPr>
        <w:pStyle w:val="Teksttreci31"/>
        <w:shd w:val="clear" w:color="auto" w:fill="auto"/>
        <w:spacing w:after="0"/>
        <w:ind w:right="240" w:firstLine="540"/>
        <w:jc w:val="both"/>
      </w:pPr>
      <w:r>
        <w:rPr>
          <w:rStyle w:val="Teksttreci3"/>
          <w:color w:val="000000"/>
        </w:rPr>
        <w:t xml:space="preserve">Polecana przez nas książka ma na celu m. </w:t>
      </w:r>
      <w:r>
        <w:rPr>
          <w:rStyle w:val="Teksttreci3"/>
          <w:color w:val="000000"/>
          <w:lang w:val="en-US" w:eastAsia="en-US"/>
        </w:rPr>
        <w:t xml:space="preserve">in. </w:t>
      </w:r>
      <w:r>
        <w:rPr>
          <w:rStyle w:val="Teksttreci3"/>
          <w:color w:val="000000"/>
        </w:rPr>
        <w:t>przedstawienie wyników szczegółowych badań socjolingwistycznych i psycholingwistycznych. prowadzonych przez ośrodki naukowe w całej Polsce (Bydgoszcz, Katowice, Kielce, Kraków, Lublin, Łódź, Poznań, Słupsk</w:t>
      </w:r>
      <w:r>
        <w:rPr>
          <w:rStyle w:val="Teksttreci3"/>
          <w:color w:val="000000"/>
        </w:rPr>
        <w:t>, Szczecin, Warsza</w:t>
      </w:r>
      <w:r>
        <w:rPr>
          <w:rStyle w:val="Teksttreci3"/>
          <w:color w:val="000000"/>
        </w:rPr>
        <w:softHyphen/>
        <w:t>wa). Zawarte w niej teksty różnią się między sobą zarówno pod względem przyjętej perspektywy opisu (aspekt socjologiczny i psychologiczny), jak i — obiektu badań (język dzieci, język ucz</w:t>
      </w:r>
      <w:r>
        <w:rPr>
          <w:rStyle w:val="Teksttreci3"/>
          <w:color w:val="000000"/>
        </w:rPr>
        <w:softHyphen/>
        <w:t>niów, język młodzieży niedostosowanej społecznie).</w:t>
      </w:r>
      <w:r>
        <w:rPr>
          <w:rStyle w:val="Teksttreci3"/>
          <w:color w:val="000000"/>
        </w:rPr>
        <w:t xml:space="preserve"> Wzajemne przenikanie owych perspektyw w poszczególnych referatach wpłynęło prawdopodobnie na niemożność wyraźnego uporządko</w:t>
      </w:r>
      <w:r>
        <w:rPr>
          <w:rStyle w:val="Teksttreci3"/>
          <w:color w:val="000000"/>
        </w:rPr>
        <w:softHyphen/>
        <w:t>wania materiału pod względem tematycznym. Redaktor tomu nic wyróżnił więc oddzielnych roz</w:t>
      </w:r>
      <w:r>
        <w:rPr>
          <w:rStyle w:val="Teksttreci3"/>
          <w:color w:val="000000"/>
        </w:rPr>
        <w:softHyphen/>
        <w:t xml:space="preserve">działów, co nic znaczy, że układ książki </w:t>
      </w:r>
      <w:r>
        <w:rPr>
          <w:rStyle w:val="Teksttreci3"/>
          <w:color w:val="000000"/>
        </w:rPr>
        <w:t>jest przypadkowy i nic przemyślany. Wręcz przeciwnie — już ze wstępu dowiadujemy się o trójdzielnej (choć nic zaznaczonej graficznie) budowie to</w:t>
      </w:r>
      <w:r>
        <w:rPr>
          <w:rStyle w:val="Teksttreci3"/>
          <w:color w:val="000000"/>
        </w:rPr>
        <w:softHyphen/>
        <w:t>mu.</w:t>
      </w:r>
    </w:p>
    <w:p w:rsidR="00000000" w:rsidRDefault="00872859">
      <w:pPr>
        <w:pStyle w:val="Teksttreci31"/>
        <w:shd w:val="clear" w:color="auto" w:fill="auto"/>
        <w:spacing w:after="307"/>
        <w:ind w:firstLine="540"/>
        <w:jc w:val="both"/>
      </w:pPr>
      <w:r>
        <w:rPr>
          <w:rStyle w:val="Teksttreci3"/>
          <w:color w:val="000000"/>
        </w:rPr>
        <w:t xml:space="preserve">Część pierwszą stanowi tekst Tadeusza Zgółki: </w:t>
      </w:r>
      <w:r>
        <w:rPr>
          <w:rStyle w:val="Teksttreci3Kursywa"/>
          <w:color w:val="000000"/>
        </w:rPr>
        <w:t>Język jako filtr aksjologiczny</w:t>
      </w:r>
      <w:r>
        <w:rPr>
          <w:rStyle w:val="Teksttreci3"/>
          <w:color w:val="000000"/>
        </w:rPr>
        <w:t xml:space="preserve"> — słusznie uz- </w:t>
      </w:r>
      <w:r>
        <w:rPr>
          <w:rStyle w:val="Teksttreci3"/>
          <w:color w:val="000000"/>
          <w:vertAlign w:val="superscript"/>
        </w:rPr>
        <w:t>* *</w:t>
      </w:r>
    </w:p>
    <w:p w:rsidR="00000000" w:rsidRDefault="00872859">
      <w:pPr>
        <w:pStyle w:val="Stopka50"/>
        <w:shd w:val="clear" w:color="auto" w:fill="auto"/>
        <w:ind w:right="240" w:firstLine="540"/>
        <w:sectPr w:rsidR="00000000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pgSz w:w="11900" w:h="16840"/>
          <w:pgMar w:top="817" w:right="1061" w:bottom="817" w:left="868" w:header="0" w:footer="3" w:gutter="0"/>
          <w:pgNumType w:start="70"/>
          <w:cols w:space="720"/>
          <w:noEndnote/>
          <w:docGrid w:linePitch="360"/>
        </w:sectPr>
      </w:pPr>
      <w:r>
        <w:rPr>
          <w:rStyle w:val="Stopka5"/>
          <w:color w:val="000000"/>
          <w:vertAlign w:val="superscript"/>
        </w:rPr>
        <w:t>ł</w:t>
      </w:r>
      <w:r>
        <w:rPr>
          <w:rStyle w:val="Stopka5"/>
          <w:color w:val="000000"/>
        </w:rPr>
        <w:t xml:space="preserve"> </w:t>
      </w:r>
      <w:r>
        <w:rPr>
          <w:rStyle w:val="Stopka5TimesNewRoman"/>
          <w:color w:val="000000"/>
        </w:rPr>
        <w:t>Zagadnien</w:t>
      </w:r>
      <w:r>
        <w:rPr>
          <w:rStyle w:val="Stopka5TimesNewRoman"/>
          <w:color w:val="000000"/>
        </w:rPr>
        <w:t>ia komunikacji językowej dzieci i młodzieży</w:t>
      </w:r>
      <w:r>
        <w:rPr>
          <w:rStyle w:val="Stopka5"/>
          <w:color w:val="000000"/>
        </w:rPr>
        <w:t xml:space="preserve"> Materiały ogólnopolskiej konferencji: Zróżnicowanie języka dzieci i młodzieży z uwzględnieniem czynników środowiskowych. kulturowych, regionalnych i etnicznych. Warszawa 21 -22 października 1991 r.. red. J. Poray</w:t>
      </w:r>
      <w:r>
        <w:rPr>
          <w:rStyle w:val="Stopka5"/>
          <w:color w:val="000000"/>
        </w:rPr>
        <w:t>ski-Pomsta. Warszawa 1991.</w:t>
      </w:r>
    </w:p>
    <w:p w:rsidR="00000000" w:rsidRDefault="00872859">
      <w:pPr>
        <w:spacing w:before="61" w:after="61" w:line="240" w:lineRule="exact"/>
        <w:rPr>
          <w:color w:val="auto"/>
          <w:sz w:val="19"/>
          <w:szCs w:val="19"/>
        </w:rPr>
      </w:pPr>
    </w:p>
    <w:p w:rsidR="00000000" w:rsidRDefault="00872859">
      <w:pPr>
        <w:rPr>
          <w:color w:val="auto"/>
          <w:sz w:val="2"/>
          <w:szCs w:val="2"/>
        </w:rPr>
        <w:sectPr w:rsidR="00000000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0" w:h="16840"/>
          <w:pgMar w:top="1378" w:right="0" w:bottom="940" w:left="0" w:header="0" w:footer="3" w:gutter="0"/>
          <w:pgNumType w:start="229"/>
          <w:cols w:space="720"/>
          <w:noEndnote/>
          <w:titlePg/>
          <w:docGrid w:linePitch="360"/>
        </w:sectPr>
      </w:pPr>
    </w:p>
    <w:p w:rsidR="00000000" w:rsidRDefault="00872859">
      <w:pPr>
        <w:pStyle w:val="Teksttreci31"/>
        <w:shd w:val="clear" w:color="auto" w:fill="auto"/>
        <w:spacing w:after="0" w:line="282" w:lineRule="exact"/>
        <w:jc w:val="both"/>
      </w:pPr>
      <w:r>
        <w:rPr>
          <w:rStyle w:val="Teksttreci3"/>
          <w:color w:val="000000"/>
          <w:lang w:val="ru-RU" w:eastAsia="ru-RU"/>
        </w:rPr>
        <w:lastRenderedPageBreak/>
        <w:t xml:space="preserve">папу </w:t>
      </w:r>
      <w:r>
        <w:rPr>
          <w:rStyle w:val="Teksttreci3"/>
          <w:color w:val="000000"/>
        </w:rPr>
        <w:t>za wprowadzający w problematykę książki. Odwołując się do współczesnych kierunków badań lingwistycznych, autor proponuje zastosowanie</w:t>
      </w:r>
      <w:r>
        <w:rPr>
          <w:rStyle w:val="Teksttreci3"/>
          <w:color w:val="000000"/>
        </w:rPr>
        <w:t xml:space="preserve"> instrumentalnej koncepcji języka, „pojmo</w:t>
      </w:r>
      <w:r>
        <w:rPr>
          <w:rStyle w:val="Teksttreci3"/>
          <w:color w:val="000000"/>
        </w:rPr>
        <w:softHyphen/>
        <w:t>wanego (...) jako narzędzie służące innym sferom kultury, (...) a nic jako autonomiczny obiekt badawczy**</w:t>
      </w:r>
      <w:r>
        <w:rPr>
          <w:rStyle w:val="Teksttreci3"/>
          <w:color w:val="000000"/>
          <w:vertAlign w:val="superscript"/>
        </w:rPr>
        <w:t>1</w:t>
      </w:r>
      <w:r>
        <w:rPr>
          <w:rStyle w:val="Teksttreci3"/>
          <w:color w:val="000000"/>
        </w:rPr>
        <w:t>, do opisu wartościowania. Szczególnie interesujący jest tu problem zastosowania kryterium aksjologicznego d</w:t>
      </w:r>
      <w:r>
        <w:rPr>
          <w:rStyle w:val="Teksttreci3"/>
          <w:color w:val="000000"/>
        </w:rPr>
        <w:t>o stylowych odmian języka i wariantów społecznych, istnieje bo</w:t>
      </w:r>
      <w:r>
        <w:rPr>
          <w:rStyle w:val="Teksttreci3"/>
          <w:color w:val="000000"/>
        </w:rPr>
        <w:softHyphen/>
        <w:t>wiem wiele sposobów wartościowania, dzięki którym tę samą rzeczywistość można postrzegać i opisywać zupełnie różnic (np. w języku uczniów słownictwo łagrowe i obozowe z „boleśnie negatywną** oc</w:t>
      </w:r>
      <w:r>
        <w:rPr>
          <w:rStyle w:val="Teksttreci3"/>
          <w:color w:val="000000"/>
        </w:rPr>
        <w:t>eną przypisywaną rzeczywistości wojennej zostaje wykorzystane do opisu warun</w:t>
      </w:r>
      <w:r>
        <w:rPr>
          <w:rStyle w:val="Teksttreci3"/>
          <w:color w:val="000000"/>
        </w:rPr>
        <w:softHyphen/>
        <w:t>ków szkolnych — ze względu na tę właśnie jego wartość aksjologiczną).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Część druga książki przedstawia szczegółowe badania nad językiem dzieci w wieku przed</w:t>
      </w:r>
      <w:r>
        <w:rPr>
          <w:rStyle w:val="Teksttreci3"/>
          <w:color w:val="000000"/>
        </w:rPr>
        <w:softHyphen/>
        <w:t>szkolnym (referaty: Mag</w:t>
      </w:r>
      <w:r>
        <w:rPr>
          <w:rStyle w:val="Teksttreci3"/>
          <w:color w:val="000000"/>
        </w:rPr>
        <w:t xml:space="preserve">daleny Smoczyńskiej Z </w:t>
      </w:r>
      <w:r>
        <w:rPr>
          <w:rStyle w:val="Teksttreci3Kursywa"/>
          <w:color w:val="000000"/>
        </w:rPr>
        <w:t>badan nad rozwojem narracji: wprowadzanie odniesienia</w:t>
      </w:r>
      <w:r>
        <w:rPr>
          <w:rStyle w:val="Teksttreci3"/>
          <w:color w:val="000000"/>
        </w:rPr>
        <w:t xml:space="preserve">; Józefa Porayskiego-Pomsty </w:t>
      </w:r>
      <w:r>
        <w:rPr>
          <w:rStyle w:val="Teksttreci3Kursywa"/>
          <w:color w:val="000000"/>
        </w:rPr>
        <w:t>Strategie opanowywania znaczeń</w:t>
      </w:r>
      <w:r>
        <w:rPr>
          <w:rStyle w:val="Teksttreci3"/>
          <w:color w:val="000000"/>
        </w:rPr>
        <w:t xml:space="preserve"> — </w:t>
      </w:r>
      <w:r>
        <w:rPr>
          <w:rStyle w:val="Teksttreci3Kursywa"/>
          <w:color w:val="000000"/>
        </w:rPr>
        <w:t>ich odbicie w ży</w:t>
      </w:r>
      <w:r>
        <w:rPr>
          <w:rStyle w:val="Teksttreci3Kursywa"/>
          <w:color w:val="000000"/>
        </w:rPr>
        <w:softHyphen/>
        <w:t>wej mowie dzieci trzyletnich</w:t>
      </w:r>
      <w:r>
        <w:rPr>
          <w:rStyle w:val="Teksttreci3"/>
          <w:color w:val="000000"/>
        </w:rPr>
        <w:t xml:space="preserve">; Katarzyny Bułczyńskiej </w:t>
      </w:r>
      <w:r>
        <w:rPr>
          <w:rStyle w:val="Teksttreci3Kursywa"/>
          <w:color w:val="000000"/>
        </w:rPr>
        <w:t>Wiek jako czynnik różnicujący zasób przy</w:t>
      </w:r>
      <w:r>
        <w:rPr>
          <w:rStyle w:val="Teksttreci3Kursywa"/>
          <w:color w:val="000000"/>
        </w:rPr>
        <w:softHyphen/>
        <w:t>miotników</w:t>
      </w:r>
      <w:r>
        <w:rPr>
          <w:rStyle w:val="Teksttreci3Kursywa"/>
          <w:color w:val="000000"/>
        </w:rPr>
        <w:t xml:space="preserve"> i przysłówków w mowie dzieci przedszkolnych</w:t>
      </w:r>
      <w:r>
        <w:rPr>
          <w:rStyle w:val="Teksttreci3"/>
          <w:color w:val="000000"/>
        </w:rPr>
        <w:t xml:space="preserve">; Grażyny Sawickiej </w:t>
      </w:r>
      <w:r>
        <w:rPr>
          <w:rStyle w:val="Teksttreci3Kursywa"/>
          <w:color w:val="000000"/>
        </w:rPr>
        <w:t>Ewolucja kodu i języka w procesie nabywania znaczeń przez dziecko w wieku od 9 miesiąca do dwóch lat).</w:t>
      </w:r>
      <w:r>
        <w:rPr>
          <w:rStyle w:val="Teksttreci3"/>
          <w:color w:val="000000"/>
        </w:rPr>
        <w:t xml:space="preserve"> Wy</w:t>
      </w:r>
      <w:r>
        <w:rPr>
          <w:rStyle w:val="Teksttreci3"/>
          <w:color w:val="000000"/>
        </w:rPr>
        <w:softHyphen/>
        <w:t>niki tych badań mogą być szczególnie interesujące dla osób, które zajmują się kształce</w:t>
      </w:r>
      <w:r>
        <w:rPr>
          <w:rStyle w:val="Teksttreci3"/>
          <w:color w:val="000000"/>
        </w:rPr>
        <w:t>niem ję</w:t>
      </w:r>
      <w:r>
        <w:rPr>
          <w:rStyle w:val="Teksttreci3"/>
          <w:color w:val="000000"/>
        </w:rPr>
        <w:softHyphen/>
        <w:t>zyka małych dzieci, a więc dla rodziców i wychowawców. Pokazują one bowiem psychologiczno-lingwistyczne właściwości rozwoju mowy dziecka, które z wiekiem stopniowo zbliża się do stanu kompetencji dojrzałych użytkowników języka. Ponieważ jednak dzie</w:t>
      </w:r>
      <w:r>
        <w:rPr>
          <w:rStyle w:val="Teksttreci3"/>
          <w:color w:val="000000"/>
        </w:rPr>
        <w:t>ci opanowują język przez odkrywanie funkcji poszczególnych jego składników (np. funkcji wyrazów w docho</w:t>
      </w:r>
      <w:r>
        <w:rPr>
          <w:rStyle w:val="Teksttreci3"/>
          <w:color w:val="000000"/>
        </w:rPr>
        <w:softHyphen/>
        <w:t>dzeniu do ich znaczeń), czyli przez doświadczenie, to istotny i decydujący jest pod tym wzglę</w:t>
      </w:r>
      <w:r>
        <w:rPr>
          <w:rStyle w:val="Teksttreci3"/>
          <w:color w:val="000000"/>
        </w:rPr>
        <w:softHyphen/>
        <w:t>dem nie tylko wiek. lecz także możliwości poznawcze mówiąc</w:t>
      </w:r>
      <w:r>
        <w:rPr>
          <w:rStyle w:val="Teksttreci3"/>
          <w:color w:val="000000"/>
        </w:rPr>
        <w:t>ych oraz kontekst społeczny.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Wpływ owego kontekstu na komunikację językową dzieci uwidacznia się w różny sposób i na różnych poziomach systemu, co prezentują trzy referaty włączone do części drugiej (chociaż nie wydzielone w książce jako odrębna grupa teks</w:t>
      </w:r>
      <w:r>
        <w:rPr>
          <w:rStyle w:val="Teksttreci3"/>
          <w:color w:val="000000"/>
        </w:rPr>
        <w:t>tów o wspólnej, socjologicznej perspektywie badawczej). Halina Zgółkowa wskazuje na przenikanie z języka dorosłych do mowy dziecięcej wulgaryzmów i eufemizmów. Urszula Żydek-Bednarczuk przedstawia różnice zachowań języko</w:t>
      </w:r>
      <w:r>
        <w:rPr>
          <w:rStyle w:val="Teksttreci3"/>
          <w:color w:val="000000"/>
        </w:rPr>
        <w:softHyphen/>
        <w:t>wych dzieci w zależności od wieku w</w:t>
      </w:r>
      <w:r>
        <w:rPr>
          <w:rStyle w:val="Teksttreci3"/>
          <w:color w:val="000000"/>
        </w:rPr>
        <w:t>spólrozmówcy — podkreślając spontaniczność, twórczą ak</w:t>
      </w:r>
      <w:r>
        <w:rPr>
          <w:rStyle w:val="Teksttreci3"/>
          <w:color w:val="000000"/>
        </w:rPr>
        <w:softHyphen/>
        <w:t>tywność i bogactwo tematyczne rozmów dzieci z dziećmi, natomiast Małgorzata Święcicka opisuje środowiskowe uwarunkowania składni dzieci sześcio- i siedmioletnich, zaznaczywszy różnicę między przedszkol</w:t>
      </w:r>
      <w:r>
        <w:rPr>
          <w:rStyle w:val="Teksttreci3"/>
          <w:color w:val="000000"/>
        </w:rPr>
        <w:t>akami z rodzin chłopskich, robotniczych i inteligenckich (najbogatsze składniowo, najbardziej logiczne, uporządkowane i zintelektualizowane wypowiedzi tworzą dzieci wychowane w rodzinach inteligenckich).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W tej grupie tekstów referat Urszuli Żydek-Bednarczu</w:t>
      </w:r>
      <w:r>
        <w:rPr>
          <w:rStyle w:val="Teksttreci3"/>
          <w:color w:val="000000"/>
        </w:rPr>
        <w:t>k nie powinien się jednak znaleźć, gdyż dotyczy on języka najmłodszych uczniów (od 7 do 13 lat), a nie przedszkolaków, należało</w:t>
      </w:r>
      <w:r>
        <w:rPr>
          <w:rStyle w:val="Teksttreci3"/>
          <w:color w:val="000000"/>
        </w:rPr>
        <w:softHyphen/>
        <w:t xml:space="preserve">by więc włączyć go do trzeciej, najbardziej rozbudowanej części książki. Obejmuje ona badania nad językiem dzieci i młodzieży w </w:t>
      </w:r>
      <w:r>
        <w:rPr>
          <w:rStyle w:val="Teksttreci3"/>
          <w:color w:val="000000"/>
        </w:rPr>
        <w:t>wieku szkolnym. Szesnaście zaprezentowanych tutaj refera</w:t>
      </w:r>
      <w:r>
        <w:rPr>
          <w:rStyle w:val="Teksttreci3"/>
          <w:color w:val="000000"/>
        </w:rPr>
        <w:softHyphen/>
        <w:t>tów można by jeszcze dalej porządkować, wydzielając kilka mniejszych grup ze względu na po</w:t>
      </w:r>
      <w:r>
        <w:rPr>
          <w:rStyle w:val="Teksttreci3"/>
          <w:color w:val="000000"/>
        </w:rPr>
        <w:softHyphen/>
        <w:t>dobną tematykę (czego w książce nie zrobiono).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Pierwszą grupę tworzą teksty, opisujące wpływ czynników środo</w:t>
      </w:r>
      <w:r>
        <w:rPr>
          <w:rStyle w:val="Teksttreci3"/>
          <w:color w:val="000000"/>
        </w:rPr>
        <w:t>wiskowych, terytorialnych i wiekowych na świadomość językową uczniów. Jako referat wprowadzający do tej problematyki należałoby potraktować rozważania Edwarda Polańskiego, który na podstawie badań leksyki uczniów wykazał, że język młodzieży szkolnej zależy</w:t>
      </w:r>
      <w:r>
        <w:rPr>
          <w:rStyle w:val="Teksttreci3"/>
          <w:color w:val="000000"/>
        </w:rPr>
        <w:t xml:space="preserve"> od wykształcenia i zainteresowań intelek</w:t>
      </w:r>
      <w:r>
        <w:rPr>
          <w:rStyle w:val="Teksttreci3"/>
          <w:color w:val="000000"/>
        </w:rPr>
        <w:softHyphen/>
        <w:t>tualnych rodziców, miejsca zamieszkania, posiadania rodzeństwa, udziału w życiu społecznym i kulturalnym, pochodzenia społecznego i typu szkoły.</w:t>
      </w:r>
    </w:p>
    <w:p w:rsidR="00000000" w:rsidRDefault="00872859">
      <w:pPr>
        <w:pStyle w:val="Teksttreci120"/>
        <w:shd w:val="clear" w:color="auto" w:fill="auto"/>
        <w:spacing w:line="282" w:lineRule="exact"/>
        <w:ind w:firstLine="440"/>
      </w:pPr>
      <w:r>
        <w:rPr>
          <w:rStyle w:val="Teksttreci12Bezkursywy"/>
          <w:i w:val="0"/>
          <w:iCs w:val="0"/>
          <w:color w:val="000000"/>
        </w:rPr>
        <w:t xml:space="preserve">Kolejne teksty (Krystyny Gąsiorek: </w:t>
      </w:r>
      <w:r>
        <w:rPr>
          <w:rStyle w:val="Teksttreci12"/>
          <w:i/>
          <w:iCs/>
          <w:color w:val="000000"/>
        </w:rPr>
        <w:t>Rozumienie przez dzieci i młodzież</w:t>
      </w:r>
      <w:r>
        <w:rPr>
          <w:rStyle w:val="Teksttreci12"/>
          <w:i/>
          <w:iCs/>
          <w:color w:val="000000"/>
        </w:rPr>
        <w:t xml:space="preserve"> szkolną rzeczowni</w:t>
      </w:r>
      <w:r>
        <w:rPr>
          <w:rStyle w:val="Teksttreci12"/>
          <w:i/>
          <w:iCs/>
          <w:color w:val="000000"/>
        </w:rPr>
        <w:softHyphen/>
        <w:t>ków abstrakcyjnych z uwzględnieniem czynników wiekowych i środowiskowych</w:t>
      </w:r>
      <w:r>
        <w:rPr>
          <w:rStyle w:val="Teksttreci12Bezkursywy"/>
          <w:i w:val="0"/>
          <w:iCs w:val="0"/>
          <w:color w:val="000000"/>
        </w:rPr>
        <w:t>; Haliny Wiśniew</w:t>
      </w:r>
      <w:r>
        <w:rPr>
          <w:rStyle w:val="Teksttreci12Bezkursywy"/>
          <w:i w:val="0"/>
          <w:iCs w:val="0"/>
          <w:color w:val="000000"/>
        </w:rPr>
        <w:softHyphen/>
        <w:t xml:space="preserve">skiej: </w:t>
      </w:r>
      <w:r>
        <w:rPr>
          <w:rStyle w:val="Teksttreci12"/>
          <w:i/>
          <w:iCs/>
          <w:color w:val="000000"/>
        </w:rPr>
        <w:t>Badanie sprawności leksykalnej uczniów (propozycja metodologiczna)\</w:t>
      </w:r>
      <w:r>
        <w:rPr>
          <w:rStyle w:val="Teksttreci12Bezkursywy"/>
          <w:i w:val="0"/>
          <w:iCs w:val="0"/>
          <w:color w:val="000000"/>
        </w:rPr>
        <w:t xml:space="preserve"> Bożeny Kotuły: </w:t>
      </w:r>
      <w:r>
        <w:rPr>
          <w:rStyle w:val="Teksttreci12"/>
          <w:i/>
          <w:iCs/>
          <w:color w:val="000000"/>
        </w:rPr>
        <w:t>Słownictwo oceniające jako wyraz kompetencji językowej ucz</w:t>
      </w:r>
      <w:r>
        <w:rPr>
          <w:rStyle w:val="Teksttreci12"/>
          <w:i/>
          <w:iCs/>
          <w:color w:val="000000"/>
        </w:rPr>
        <w:t>niów liceum ogólnokształcącego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right="360"/>
        <w:jc w:val="both"/>
      </w:pPr>
      <w:r>
        <w:rPr>
          <w:rStyle w:val="Teksttreci3"/>
          <w:color w:val="000000"/>
        </w:rPr>
        <w:t xml:space="preserve">i </w:t>
      </w:r>
      <w:r>
        <w:rPr>
          <w:rStyle w:val="Teksttreci3Kursywa"/>
          <w:color w:val="000000"/>
        </w:rPr>
        <w:t>szkoły zawodowej</w:t>
      </w:r>
      <w:r>
        <w:rPr>
          <w:rStyle w:val="Teksttreci3"/>
          <w:color w:val="000000"/>
        </w:rPr>
        <w:t xml:space="preserve">; Ewy Kozłowskiej: </w:t>
      </w:r>
      <w:r>
        <w:rPr>
          <w:rStyle w:val="Teksttreci3Kursywa"/>
          <w:color w:val="000000"/>
        </w:rPr>
        <w:t>Sposoby definiowania znaczeń w języku uczniów</w:t>
      </w:r>
      <w:r>
        <w:rPr>
          <w:rStyle w:val="Teksttreci3"/>
          <w:color w:val="000000"/>
        </w:rPr>
        <w:t>; Barba</w:t>
      </w:r>
      <w:r>
        <w:rPr>
          <w:rStyle w:val="Teksttreci3"/>
          <w:color w:val="000000"/>
        </w:rPr>
        <w:softHyphen/>
        <w:t xml:space="preserve">ry Tarczyńskiej: </w:t>
      </w:r>
      <w:r>
        <w:rPr>
          <w:rStyle w:val="Teksttreci3Kursywa"/>
          <w:color w:val="000000"/>
        </w:rPr>
        <w:t>Werbalizacja wybranej kategorii semantycznej u uczniów w różnym wieku)</w:t>
      </w:r>
      <w:r>
        <w:rPr>
          <w:rStyle w:val="Teksttreci3"/>
          <w:color w:val="000000"/>
        </w:rPr>
        <w:t xml:space="preserve"> pot</w:t>
      </w:r>
      <w:r>
        <w:rPr>
          <w:rStyle w:val="Teksttreci3"/>
          <w:color w:val="000000"/>
        </w:rPr>
        <w:softHyphen/>
        <w:t>wierdzają te zależności, wskazując na lepsz</w:t>
      </w:r>
      <w:r>
        <w:rPr>
          <w:rStyle w:val="Teksttreci3"/>
          <w:color w:val="000000"/>
        </w:rPr>
        <w:t xml:space="preserve">e warunki rozwoju języka dzieci z rodzin inteligenckich (m. </w:t>
      </w:r>
      <w:r>
        <w:rPr>
          <w:rStyle w:val="Teksttreci3"/>
          <w:color w:val="000000"/>
          <w:lang w:val="en-US" w:eastAsia="en-US"/>
        </w:rPr>
        <w:t xml:space="preserve">in. </w:t>
      </w:r>
      <w:r>
        <w:rPr>
          <w:rStyle w:val="Teksttreci3"/>
          <w:color w:val="000000"/>
        </w:rPr>
        <w:t>uczniów liceów ogólnokształcących) niż — z rodzin chłopskich i robotni</w:t>
      </w:r>
      <w:r>
        <w:rPr>
          <w:rStyle w:val="Teksttreci3"/>
          <w:color w:val="000000"/>
        </w:rPr>
        <w:softHyphen/>
        <w:t>czych (głównie uczniów szkół zawodowych).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right="360" w:firstLine="460"/>
        <w:jc w:val="both"/>
      </w:pPr>
      <w:r>
        <w:rPr>
          <w:rStyle w:val="Teksttreci3"/>
          <w:color w:val="000000"/>
        </w:rPr>
        <w:t>Z drugiej jednak strony nie tylko pochodzenie społeczne i typ szkoły, lecz takż</w:t>
      </w:r>
      <w:r>
        <w:rPr>
          <w:rStyle w:val="Teksttreci3"/>
          <w:color w:val="000000"/>
        </w:rPr>
        <w:t>e miejsce za</w:t>
      </w:r>
      <w:r>
        <w:rPr>
          <w:rStyle w:val="Teksttreci3"/>
          <w:color w:val="000000"/>
        </w:rPr>
        <w:softHyphen/>
        <w:t>mieszkania w określonym regionie lub na terytorium gwarowym wpływają na sprawność języko</w:t>
      </w:r>
      <w:r>
        <w:rPr>
          <w:rStyle w:val="Teksttreci3"/>
          <w:color w:val="000000"/>
        </w:rPr>
        <w:softHyphen/>
        <w:t xml:space="preserve">wą dzieci. W takim </w:t>
      </w:r>
      <w:r>
        <w:rPr>
          <w:rStyle w:val="Teksttreci3"/>
          <w:color w:val="000000"/>
        </w:rPr>
        <w:lastRenderedPageBreak/>
        <w:t>środowisku bowiem gwara jest prymarnym językiem ucznia i utrudnia przyswajanie polszczyzny ogólnej (jako wtórnej, dopiero w szkole opan</w:t>
      </w:r>
      <w:r>
        <w:rPr>
          <w:rStyle w:val="Teksttreci3"/>
          <w:color w:val="000000"/>
        </w:rPr>
        <w:t>owywanej odmiany języ</w:t>
      </w:r>
      <w:r>
        <w:rPr>
          <w:rStyle w:val="Teksttreci3"/>
          <w:color w:val="000000"/>
        </w:rPr>
        <w:softHyphen/>
        <w:t>ka), regionalizmy zaś często służą urozmaiceniu i ożywieniu języka uczniowskiego. Zgromadzo</w:t>
      </w:r>
      <w:r>
        <w:rPr>
          <w:rStyle w:val="Teksttreci3"/>
          <w:color w:val="000000"/>
        </w:rPr>
        <w:softHyphen/>
        <w:t xml:space="preserve">ne tutaj teksty (Bożeny Cząstki-Szymon i Heleny Synowiec </w:t>
      </w:r>
      <w:r>
        <w:rPr>
          <w:rStyle w:val="Teksttreci3Kursywa"/>
          <w:color w:val="000000"/>
        </w:rPr>
        <w:t>Badania nad językiem uczniów śląskich</w:t>
      </w:r>
      <w:r>
        <w:rPr>
          <w:rStyle w:val="Teksttreci3"/>
          <w:color w:val="000000"/>
        </w:rPr>
        <w:t>; Anny Piotrowicz i Małgorzaty Witaszek-Samborsk</w:t>
      </w:r>
      <w:r>
        <w:rPr>
          <w:rStyle w:val="Teksttreci3"/>
          <w:color w:val="000000"/>
        </w:rPr>
        <w:t xml:space="preserve">iej </w:t>
      </w:r>
      <w:r>
        <w:rPr>
          <w:rStyle w:val="Teksttreci3Kursywa"/>
          <w:color w:val="000000"/>
        </w:rPr>
        <w:t>Leksykalne elementy regionalne w języku poznańskiej młodzieży</w:t>
      </w:r>
      <w:r>
        <w:rPr>
          <w:rStyle w:val="Teksttreci3"/>
          <w:color w:val="000000"/>
        </w:rPr>
        <w:t xml:space="preserve">; Grażyny Habrajskiej </w:t>
      </w:r>
      <w:r>
        <w:rPr>
          <w:rStyle w:val="Teksttreci3Kursywa"/>
          <w:color w:val="000000"/>
        </w:rPr>
        <w:t>Stosunek łódzkiej młodzieży do zapożyczeń z języka niemieckiego)</w:t>
      </w:r>
      <w:r>
        <w:rPr>
          <w:rStyle w:val="Teksttreci3"/>
          <w:color w:val="000000"/>
        </w:rPr>
        <w:t xml:space="preserve"> uświadamiają nauczycielom trudności, z jakimi spotykają się dzieci roz</w:t>
      </w:r>
      <w:r>
        <w:rPr>
          <w:rStyle w:val="Teksttreci3"/>
          <w:color w:val="000000"/>
        </w:rPr>
        <w:softHyphen/>
        <w:t>poczynające naukę, oraz konieczno</w:t>
      </w:r>
      <w:r>
        <w:rPr>
          <w:rStyle w:val="Teksttreci3"/>
          <w:color w:val="000000"/>
        </w:rPr>
        <w:t>ść usuwania tych trudności poprzez odpowiednie ćwiczenia i podmiotowe traktowanie ucznia.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right="360" w:firstLine="460"/>
        <w:jc w:val="both"/>
      </w:pPr>
      <w:r>
        <w:rPr>
          <w:rStyle w:val="Teksttreci3"/>
          <w:color w:val="000000"/>
        </w:rPr>
        <w:t>Druga grupa zagadnień, przedstawionych w trzeciej części książki, dotyczy charakterystyki języka uczniowskiego jako środowiskowej odmiany polszczyzny. Jest to ję</w:t>
      </w:r>
      <w:r>
        <w:rPr>
          <w:rStyle w:val="Teksttreci3"/>
          <w:color w:val="000000"/>
        </w:rPr>
        <w:t>zyk bardzo silnie na</w:t>
      </w:r>
      <w:r>
        <w:rPr>
          <w:rStyle w:val="Teksttreci3"/>
          <w:color w:val="000000"/>
        </w:rPr>
        <w:softHyphen/>
        <w:t>cechowany emocjonalnie (wskazują na to m.in. Jolanta Ignatowicz-Skowrońska i Stanisław Ka</w:t>
      </w:r>
      <w:r>
        <w:rPr>
          <w:rStyle w:val="Teksttreci3"/>
          <w:color w:val="000000"/>
        </w:rPr>
        <w:softHyphen/>
        <w:t xml:space="preserve">nia </w:t>
      </w:r>
      <w:r>
        <w:rPr>
          <w:rStyle w:val="Teksttreci3Kursywa"/>
          <w:color w:val="000000"/>
        </w:rPr>
        <w:t>Nacechowanie emocjonalne gwary uczniowskiej</w:t>
      </w:r>
      <w:r>
        <w:rPr>
          <w:rStyle w:val="Teksttreci3"/>
          <w:color w:val="000000"/>
        </w:rPr>
        <w:t xml:space="preserve"> oraz Jadwiga Kowalikowa </w:t>
      </w:r>
      <w:r>
        <w:rPr>
          <w:rStyle w:val="Teksttreci3Kursywa"/>
          <w:color w:val="000000"/>
        </w:rPr>
        <w:t>Sygnały i nośniki humoru w języku mówionym uczniów krakowskich)</w:t>
      </w:r>
      <w:r>
        <w:rPr>
          <w:rStyle w:val="Teksttreci3"/>
          <w:color w:val="000000"/>
        </w:rPr>
        <w:t xml:space="preserve">, używany </w:t>
      </w:r>
      <w:r>
        <w:rPr>
          <w:rStyle w:val="Teksttreci3"/>
          <w:color w:val="000000"/>
        </w:rPr>
        <w:t xml:space="preserve">często pod przymusem — z obawy przed wyśmianiem i wyłączeniem z grupy rówieśników, a zakazany w kontaktach z dorosłymi (Katarzyna Czarnecka </w:t>
      </w:r>
      <w:r>
        <w:rPr>
          <w:rStyle w:val="Teksttreci3Kursywa"/>
          <w:color w:val="000000"/>
        </w:rPr>
        <w:t xml:space="preserve">Przymus i ograniczenia społeczne w użyciu języka uczniowskiego). </w:t>
      </w:r>
      <w:r>
        <w:rPr>
          <w:rStyle w:val="Teksttreci3"/>
          <w:color w:val="000000"/>
        </w:rPr>
        <w:t>Wpływ społecznych interakcji na komunikację ujawnia</w:t>
      </w:r>
      <w:r>
        <w:rPr>
          <w:rStyle w:val="Teksttreci3"/>
          <w:color w:val="000000"/>
        </w:rPr>
        <w:t xml:space="preserve"> się w jeszcze większym stopniu (niż w przypadku gwary uczniowskiej) w języku młodzieży niedostosowanej społecznie. Ta grupa bo</w:t>
      </w:r>
      <w:r>
        <w:rPr>
          <w:rStyle w:val="Teksttreci3"/>
          <w:color w:val="000000"/>
        </w:rPr>
        <w:softHyphen/>
        <w:t>wiem wykorzystuje język do integracji wszystkich swoich członków oraz do wewnętrznego roz</w:t>
      </w:r>
      <w:r>
        <w:rPr>
          <w:rStyle w:val="Teksttreci3"/>
          <w:color w:val="000000"/>
        </w:rPr>
        <w:softHyphen/>
        <w:t>warstwienia (z uwzględnieniem rygoryst</w:t>
      </w:r>
      <w:r>
        <w:rPr>
          <w:rStyle w:val="Teksttreci3"/>
          <w:color w:val="000000"/>
        </w:rPr>
        <w:t xml:space="preserve">ycznie przestrzeganych zasad podziału obowiązków i przywilejów — o czym pisze Krzysztof Ziemski </w:t>
      </w:r>
      <w:r>
        <w:rPr>
          <w:rStyle w:val="Teksttreci3Kursywa"/>
          <w:color w:val="000000"/>
        </w:rPr>
        <w:t>Język a stosunki pozajęzykowe w grupie mło</w:t>
      </w:r>
      <w:r>
        <w:rPr>
          <w:rStyle w:val="Teksttreci3Kursywa"/>
          <w:color w:val="000000"/>
        </w:rPr>
        <w:softHyphen/>
        <w:t>dzieży niedostosowanej społecznie).</w:t>
      </w:r>
      <w:r>
        <w:rPr>
          <w:rStyle w:val="Teksttreci3"/>
          <w:color w:val="000000"/>
        </w:rPr>
        <w:t xml:space="preserve"> Poznanie właściwości gwary uczniowskiej i młodzieżowej (na podstawie zamieszczony</w:t>
      </w:r>
      <w:r>
        <w:rPr>
          <w:rStyle w:val="Teksttreci3"/>
          <w:color w:val="000000"/>
        </w:rPr>
        <w:t>ch tu referatów) pozwala odejść od stereotypowego myślenia o języ</w:t>
      </w:r>
      <w:r>
        <w:rPr>
          <w:rStyle w:val="Teksttreci3"/>
          <w:color w:val="000000"/>
        </w:rPr>
        <w:softHyphen/>
        <w:t>ku młodych Polaków, pomaga w lepszym rozumieniu użytkowników tego języka i może być wy</w:t>
      </w:r>
      <w:r>
        <w:rPr>
          <w:rStyle w:val="Teksttreci3"/>
          <w:color w:val="000000"/>
        </w:rPr>
        <w:softHyphen/>
        <w:t>korzystane do kształcenia kompetencji językowej, której głównym wyróżnikiem jest przecież umiejętność d</w:t>
      </w:r>
      <w:r>
        <w:rPr>
          <w:rStyle w:val="Teksttreci3"/>
          <w:color w:val="000000"/>
        </w:rPr>
        <w:t>oboru odpowiedniej odmiany języka do sytuacji i celu wypowiedzi.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right="360" w:firstLine="460"/>
        <w:jc w:val="both"/>
      </w:pPr>
      <w:r>
        <w:rPr>
          <w:rStyle w:val="Teksttreci3"/>
          <w:color w:val="000000"/>
        </w:rPr>
        <w:t>Ostatnie trzy teksty, zamykające książkę o komunikacji językowej dzieci i młodzieży, poś</w:t>
      </w:r>
      <w:r>
        <w:rPr>
          <w:rStyle w:val="Teksttreci3"/>
          <w:color w:val="000000"/>
        </w:rPr>
        <w:softHyphen/>
        <w:t>więcone są najogólniej problematyce poprawności i sprawności językowej uczniów, na którą wpływają zaró</w:t>
      </w:r>
      <w:r>
        <w:rPr>
          <w:rStyle w:val="Teksttreci3"/>
          <w:color w:val="000000"/>
        </w:rPr>
        <w:t>wno czynniki środowiskowe, jak i wiek. Według badaczy sprawność ta rzadko by</w:t>
      </w:r>
      <w:r>
        <w:rPr>
          <w:rStyle w:val="Teksttreci3"/>
          <w:color w:val="000000"/>
        </w:rPr>
        <w:softHyphen/>
        <w:t xml:space="preserve">wa zadowalająca — czy to pod względem ortograficznym (Roman Starz </w:t>
      </w:r>
      <w:r>
        <w:rPr>
          <w:rStyle w:val="Teksttreci3Kursywa"/>
          <w:color w:val="000000"/>
        </w:rPr>
        <w:t>Zróżnicowanie błędów ortograficznych szkoły podstawowej na przykładzie klas 4 i 8),</w:t>
      </w:r>
      <w:r>
        <w:rPr>
          <w:rStyle w:val="Teksttreci3"/>
          <w:color w:val="000000"/>
        </w:rPr>
        <w:t xml:space="preserve"> czy też pod względem składnio</w:t>
      </w:r>
      <w:r>
        <w:rPr>
          <w:rStyle w:val="Teksttreci3"/>
          <w:color w:val="000000"/>
        </w:rPr>
        <w:softHyphen/>
        <w:t xml:space="preserve">wym i kompozycyjne redakcyjnym (Aleksandra Szczepanek </w:t>
      </w:r>
      <w:r>
        <w:rPr>
          <w:rStyle w:val="Teksttreci3Kursywa"/>
          <w:color w:val="000000"/>
        </w:rPr>
        <w:t>O strukturze semantyczno-składniowej prac maturalnych).</w:t>
      </w:r>
      <w:r>
        <w:rPr>
          <w:rStyle w:val="Teksttreci3"/>
          <w:color w:val="000000"/>
        </w:rPr>
        <w:t xml:space="preserve"> Największe zaniedbania dotyczą warstwy fonetycznej języka, ponieważ szkoła nie kształci umiejętności wymawiania, a środki masowego przekazu oraz </w:t>
      </w:r>
      <w:r>
        <w:rPr>
          <w:rStyle w:val="Teksttreci3"/>
          <w:color w:val="000000"/>
        </w:rPr>
        <w:t>— często — sa</w:t>
      </w:r>
      <w:r>
        <w:rPr>
          <w:rStyle w:val="Teksttreci3"/>
          <w:color w:val="000000"/>
        </w:rPr>
        <w:softHyphen/>
        <w:t xml:space="preserve">mi nauczyciele upowszechniają złe wzory wymowy (Maria Madejowa </w:t>
      </w:r>
      <w:r>
        <w:rPr>
          <w:rStyle w:val="Teksttreci3Kursywa"/>
          <w:color w:val="000000"/>
        </w:rPr>
        <w:t>(ń'dobry), (pśe bar jo), czyli o kształceniu umiejętności wymawiania w szkole podstawowej).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right="360" w:firstLine="460"/>
        <w:jc w:val="both"/>
        <w:sectPr w:rsidR="00000000">
          <w:type w:val="continuous"/>
          <w:pgSz w:w="11900" w:h="16840"/>
          <w:pgMar w:top="1378" w:right="992" w:bottom="940" w:left="875" w:header="0" w:footer="3" w:gutter="0"/>
          <w:cols w:space="720"/>
          <w:noEndnote/>
          <w:docGrid w:linePitch="360"/>
        </w:sectPr>
      </w:pPr>
      <w:r>
        <w:rPr>
          <w:rStyle w:val="Teksttreci3"/>
          <w:color w:val="000000"/>
        </w:rPr>
        <w:t>Z przedstawionych w książce tekstów można wysnuć wniosek, że na kulturę języka polskie</w:t>
      </w:r>
      <w:r>
        <w:rPr>
          <w:rStyle w:val="Teksttreci3"/>
          <w:color w:val="000000"/>
        </w:rPr>
        <w:softHyphen/>
      </w:r>
      <w:r>
        <w:rPr>
          <w:rStyle w:val="Teksttreci3"/>
          <w:color w:val="000000"/>
        </w:rPr>
        <w:t>go mają ujemny wpływ różnorodne czynniki, spośród których wiele da się eliminować lub przy</w:t>
      </w:r>
      <w:r>
        <w:rPr>
          <w:rStyle w:val="Teksttreci3"/>
          <w:color w:val="000000"/>
        </w:rPr>
        <w:softHyphen/>
        <w:t>najmniej neutralizować. Jest to przede wszystkim zadanie dla nauczycieli, dobrze przy</w:t>
      </w:r>
      <w:r>
        <w:rPr>
          <w:rStyle w:val="Teksttreci3"/>
          <w:color w:val="000000"/>
        </w:rPr>
        <w:softHyphen/>
        <w:t>gotowanych do zawodu, znających środowisko (społeczne i terytorialne) swoich uc</w:t>
      </w:r>
      <w:r>
        <w:rPr>
          <w:rStyle w:val="Teksttreci3"/>
          <w:color w:val="000000"/>
        </w:rPr>
        <w:t>zniów i mają</w:t>
      </w:r>
      <w:r>
        <w:rPr>
          <w:rStyle w:val="Teksttreci3"/>
          <w:color w:val="000000"/>
        </w:rPr>
        <w:softHyphen/>
        <w:t>cych świadomość jego ogromnej roli w kształtowaniu kompetencji językowej dzieci i młodzieży. Jest to także zadanie dla rodziców i wychowawców, którzy powinni znać możliwości rozwojowe (psychiczne i fizyczne) swoich podopiecznych i do nich dopa</w:t>
      </w:r>
      <w:r>
        <w:rPr>
          <w:rStyle w:val="Teksttreci3"/>
          <w:color w:val="000000"/>
        </w:rPr>
        <w:t>sowywać wymagania. Po trzecie — jest to również zadanie dla wszystkich osób publicznie używających języka, aby rozwijały swą</w:t>
      </w:r>
    </w:p>
    <w:p w:rsidR="00000000" w:rsidRDefault="00872859">
      <w:pPr>
        <w:pStyle w:val="Teksttreci31"/>
        <w:shd w:val="clear" w:color="auto" w:fill="auto"/>
        <w:spacing w:after="0"/>
        <w:ind w:right="400"/>
        <w:jc w:val="both"/>
      </w:pPr>
      <w:r>
        <w:rPr>
          <w:rStyle w:val="Teksttreci3"/>
          <w:color w:val="000000"/>
        </w:rPr>
        <w:lastRenderedPageBreak/>
        <w:t>świadomość językową i dbały o poprawność własnych wypowiedzi, ponieważ — jak mówią przedszkolacy — „dz</w:t>
      </w:r>
      <w:r>
        <w:rPr>
          <w:rStyle w:val="Teksttreci3"/>
          <w:color w:val="000000"/>
        </w:rPr>
        <w:t>ieci się uczą od dorosłych**</w:t>
      </w:r>
      <w:r>
        <w:rPr>
          <w:rStyle w:val="Teksttreci3"/>
          <w:color w:val="000000"/>
          <w:vertAlign w:val="superscript"/>
        </w:rPr>
        <w:t>4</w:t>
      </w:r>
      <w:r>
        <w:rPr>
          <w:rStyle w:val="Teksttreci3"/>
          <w:color w:val="000000"/>
        </w:rPr>
        <w:t>, a więc kultura języka młodego pokolenia świadczy o kulturze ogółu Polaków.</w:t>
      </w:r>
    </w:p>
    <w:p w:rsidR="00000000" w:rsidRDefault="00872859">
      <w:pPr>
        <w:pStyle w:val="Teksttreci31"/>
        <w:shd w:val="clear" w:color="auto" w:fill="auto"/>
        <w:spacing w:after="0"/>
        <w:ind w:right="400" w:firstLine="440"/>
        <w:jc w:val="both"/>
      </w:pPr>
      <w:r>
        <w:rPr>
          <w:rStyle w:val="Teksttreci3"/>
          <w:color w:val="000000"/>
        </w:rPr>
        <w:t xml:space="preserve">Książka, będąca plonem konferencji na temat zróżnicowania języka dzieci i młodzieży, może więc zostać potraktowana nie tylko jako przegląd aktualnych </w:t>
      </w:r>
      <w:r>
        <w:rPr>
          <w:rStyle w:val="Teksttreci3"/>
          <w:color w:val="000000"/>
        </w:rPr>
        <w:t>zainteresowań badawczych z zakre</w:t>
      </w:r>
      <w:r>
        <w:rPr>
          <w:rStyle w:val="Teksttreci3"/>
          <w:color w:val="000000"/>
        </w:rPr>
        <w:softHyphen/>
        <w:t>su językoznawstwa (adresatami jej byliby wtedy głównie lingwiści), lecz także —jako prezenta</w:t>
      </w:r>
      <w:r>
        <w:rPr>
          <w:rStyle w:val="Teksttreci3"/>
          <w:color w:val="000000"/>
        </w:rPr>
        <w:softHyphen/>
        <w:t>cja wielu odmiennych wpływów, które decydują o różnorodności języka dzieci i młodzieży, a często również o jego niepoprawności i z</w:t>
      </w:r>
      <w:r>
        <w:rPr>
          <w:rStyle w:val="Teksttreci3"/>
          <w:color w:val="000000"/>
        </w:rPr>
        <w:t>ubożeniu. Jako taka podpowiada ona nauczycielom, rodzicom, wychowawcom, co trzeba uwzględnić i co zmienić, aby ten język mógł się rozwijać.</w:t>
      </w:r>
    </w:p>
    <w:p w:rsidR="00000000" w:rsidRDefault="00872859">
      <w:pPr>
        <w:pStyle w:val="Teksttreci31"/>
        <w:shd w:val="clear" w:color="auto" w:fill="auto"/>
        <w:spacing w:after="0"/>
        <w:ind w:right="400" w:firstLine="440"/>
        <w:jc w:val="both"/>
      </w:pPr>
      <w:r>
        <w:rPr>
          <w:rStyle w:val="Teksttreci3"/>
          <w:color w:val="000000"/>
        </w:rPr>
        <w:t>Ogromną zaletą tomu jest zróżnicowanie materiału językowego, który stanowi przedmiot analiz (np. nośniki humoru, wul</w:t>
      </w:r>
      <w:r>
        <w:rPr>
          <w:rStyle w:val="Teksttreci3"/>
          <w:color w:val="000000"/>
        </w:rPr>
        <w:t>garyzmy i eufemizmy, słownictwo oceniające i abstrakcyjne, dia</w:t>
      </w:r>
      <w:r>
        <w:rPr>
          <w:rStyle w:val="Teksttreci3"/>
          <w:color w:val="000000"/>
        </w:rPr>
        <w:softHyphen/>
        <w:t>logi i prace maturalne itp.), oraz opis języka na różnych jego poziomach (fonetycznym, leksykalno-semantycznym, składniowym).</w:t>
      </w:r>
    </w:p>
    <w:p w:rsidR="00000000" w:rsidRDefault="00872859">
      <w:pPr>
        <w:pStyle w:val="Teksttreci31"/>
        <w:shd w:val="clear" w:color="auto" w:fill="auto"/>
        <w:spacing w:after="0"/>
        <w:ind w:right="400" w:firstLine="440"/>
        <w:jc w:val="both"/>
      </w:pPr>
      <w:r>
        <w:rPr>
          <w:rStyle w:val="Teksttreci3"/>
          <w:color w:val="000000"/>
        </w:rPr>
        <w:t>Na uwagę zasługuje także to, że materiały z konferencji ukazują się</w:t>
      </w:r>
      <w:r>
        <w:rPr>
          <w:rStyle w:val="Teksttreci3"/>
          <w:color w:val="000000"/>
        </w:rPr>
        <w:t xml:space="preserve"> w niecałe trzy miesiące po zakończeniu obrad, a więc dosyć szybko jak na nasze warunki wydawnicze.</w:t>
      </w:r>
    </w:p>
    <w:p w:rsidR="00000000" w:rsidRDefault="00872859">
      <w:pPr>
        <w:pStyle w:val="Teksttreci31"/>
        <w:shd w:val="clear" w:color="auto" w:fill="auto"/>
        <w:spacing w:after="285"/>
        <w:ind w:right="400" w:firstLine="440"/>
        <w:jc w:val="both"/>
      </w:pPr>
      <w:r>
        <w:rPr>
          <w:rStyle w:val="Teksttreci3"/>
          <w:color w:val="000000"/>
        </w:rPr>
        <w:t xml:space="preserve">Książka, która przedstawia zagadnienia komunikacji językowej najmłodszych Polaków, na pewno zainteresuje ludzi wrażliwych na piękno języka i zatroskanych o </w:t>
      </w:r>
      <w:r>
        <w:rPr>
          <w:rStyle w:val="Teksttreci3"/>
          <w:color w:val="000000"/>
        </w:rPr>
        <w:t>jego rozwój. Poznanie przyczyn zakłóceń tego rozwoju może bowiem przyczynić się do skuteczniejszego ich usuwania, a więc także — do podnoszenia kultury językowej społeczeństwa.</w:t>
      </w:r>
    </w:p>
    <w:p w:rsidR="00000000" w:rsidRDefault="00872859">
      <w:pPr>
        <w:pStyle w:val="Teksttreci120"/>
        <w:shd w:val="clear" w:color="auto" w:fill="auto"/>
        <w:spacing w:line="220" w:lineRule="exact"/>
        <w:ind w:left="7360" w:firstLine="0"/>
        <w:jc w:val="left"/>
        <w:sectPr w:rsidR="00000000">
          <w:pgSz w:w="11900" w:h="16840"/>
          <w:pgMar w:top="1566" w:right="1334" w:bottom="1566" w:left="533" w:header="0" w:footer="3" w:gutter="0"/>
          <w:cols w:space="720"/>
          <w:noEndnote/>
          <w:docGrid w:linePitch="360"/>
        </w:sectPr>
      </w:pPr>
      <w:r>
        <w:rPr>
          <w:rStyle w:val="Teksttreci12"/>
          <w:i/>
          <w:iCs/>
          <w:color w:val="000000"/>
        </w:rPr>
        <w:t>Agnieszka Mikołajczuk</w:t>
      </w:r>
    </w:p>
    <w:p w:rsidR="00000000" w:rsidRDefault="00872859">
      <w:pPr>
        <w:pStyle w:val="Nagwek20"/>
        <w:keepNext/>
        <w:keepLines/>
        <w:shd w:val="clear" w:color="auto" w:fill="auto"/>
        <w:spacing w:after="1390" w:line="400" w:lineRule="exact"/>
      </w:pPr>
      <w:bookmarkStart w:id="7" w:name="bookmark7"/>
      <w:r>
        <w:rPr>
          <w:rStyle w:val="Nagwek2Odstpy17pt"/>
          <w:color w:val="000000"/>
        </w:rPr>
        <w:lastRenderedPageBreak/>
        <w:t xml:space="preserve">CO PISZĄ </w:t>
      </w:r>
      <w:r>
        <w:rPr>
          <w:rStyle w:val="Nagwek2Odstpy17pt"/>
          <w:color w:val="000000"/>
          <w:lang w:val="ru-RU" w:eastAsia="ru-RU"/>
        </w:rPr>
        <w:t xml:space="preserve">О </w:t>
      </w:r>
      <w:r>
        <w:rPr>
          <w:rStyle w:val="Nagwek2Odstpy17pt"/>
          <w:color w:val="000000"/>
        </w:rPr>
        <w:t>JĘZY</w:t>
      </w:r>
      <w:r>
        <w:rPr>
          <w:rStyle w:val="Nagwek2Odstpy17pt"/>
          <w:color w:val="000000"/>
        </w:rPr>
        <w:t>KU?</w:t>
      </w:r>
      <w:bookmarkEnd w:id="7"/>
    </w:p>
    <w:p w:rsidR="00000000" w:rsidRDefault="00872859">
      <w:pPr>
        <w:pStyle w:val="Teksttreci21"/>
        <w:shd w:val="clear" w:color="auto" w:fill="auto"/>
        <w:spacing w:after="666" w:line="300" w:lineRule="exact"/>
        <w:ind w:left="140" w:firstLine="0"/>
        <w:jc w:val="center"/>
      </w:pPr>
      <w:r>
        <w:rPr>
          <w:rStyle w:val="Teksttreci2"/>
          <w:color w:val="000000"/>
        </w:rPr>
        <w:t>JĘZYK LECHA WAŁĘSY</w:t>
      </w:r>
    </w:p>
    <w:p w:rsidR="00000000" w:rsidRDefault="00872859">
      <w:pPr>
        <w:pStyle w:val="Teksttreci21"/>
        <w:shd w:val="clear" w:color="auto" w:fill="auto"/>
        <w:spacing w:line="330" w:lineRule="exact"/>
        <w:ind w:right="220" w:firstLine="500"/>
        <w:jc w:val="both"/>
      </w:pPr>
      <w:r>
        <w:rPr>
          <w:rStyle w:val="Teksttreci2"/>
          <w:color w:val="000000"/>
        </w:rPr>
        <w:t>„Usterki mowy Lecha Wałęsy są nieustannym źródłem inspiracji dla saty</w:t>
      </w:r>
      <w:r>
        <w:rPr>
          <w:rStyle w:val="Teksttreci2"/>
          <w:color w:val="000000"/>
        </w:rPr>
        <w:softHyphen/>
        <w:t>ryków. Jeżeli jednak pokpiwa się z obecnego prezydenta, to warto byłoby przypomnieć język polski poprzednich dzierżycieli wł</w:t>
      </w:r>
      <w:r>
        <w:rPr>
          <w:rStyle w:val="Teksttreci2"/>
          <w:color w:val="000000"/>
        </w:rPr>
        <w:t>adzy. Prawo Kopernika- Greshama powiada bowiem, że dobry pieniądz wypierany jest przez zły pie</w:t>
      </w:r>
      <w:r>
        <w:rPr>
          <w:rStyle w:val="Teksttreci2"/>
          <w:color w:val="000000"/>
        </w:rPr>
        <w:softHyphen/>
        <w:t>niądz. Zasada ta sprawdza się również w języku codziennym, popularnym słownictwie, mowie potocznej. Błędy przeto biorą się stąd, że nieustannie do</w:t>
      </w:r>
      <w:r>
        <w:rPr>
          <w:rStyle w:val="Teksttreci2"/>
          <w:color w:val="000000"/>
        </w:rPr>
        <w:softHyphen/>
        <w:t>cierają do usz</w:t>
      </w:r>
      <w:r>
        <w:rPr>
          <w:rStyle w:val="Teksttreci2"/>
          <w:color w:val="000000"/>
        </w:rPr>
        <w:t>u i oczu ludzi za pośrednictwem radia, telewizji i prasy. Właśnie środki przekazu, chcą tego czy nie, stanowią model językowy dla odbiorców. Zwłaszcza jeśli na ich łamach, wizji czy fonii wypowiada się premier, minis</w:t>
      </w:r>
      <w:r>
        <w:rPr>
          <w:rStyle w:val="Teksttreci2"/>
          <w:color w:val="000000"/>
        </w:rPr>
        <w:softHyphen/>
        <w:t>ter lub jakakolwiek osoba publiczna.</w:t>
      </w:r>
    </w:p>
    <w:p w:rsidR="00000000" w:rsidRDefault="00872859">
      <w:pPr>
        <w:pStyle w:val="Teksttreci21"/>
        <w:shd w:val="clear" w:color="auto" w:fill="auto"/>
        <w:spacing w:line="330" w:lineRule="exact"/>
        <w:ind w:right="220" w:firstLine="500"/>
        <w:jc w:val="both"/>
      </w:pPr>
      <w:r>
        <w:rPr>
          <w:rStyle w:val="Teksttreci2"/>
          <w:color w:val="000000"/>
        </w:rPr>
        <w:t>Wa</w:t>
      </w:r>
      <w:r>
        <w:rPr>
          <w:rStyle w:val="Teksttreci2"/>
          <w:color w:val="000000"/>
        </w:rPr>
        <w:t xml:space="preserve">rto przypomnieć </w:t>
      </w:r>
      <w:r>
        <w:rPr>
          <w:rStyle w:val="Teksttreci2Kursywa"/>
          <w:color w:val="000000"/>
        </w:rPr>
        <w:t>Salamona</w:t>
      </w:r>
      <w:r>
        <w:rPr>
          <w:rStyle w:val="Teksttreci2"/>
          <w:color w:val="000000"/>
        </w:rPr>
        <w:t xml:space="preserve"> Władysława Gomułki „z pustego i Salamon nie naleje”. Jakoś nikt nie śmiał zwrócić uwagi ówczesnemu I sekretarzowi, że powinien być </w:t>
      </w:r>
      <w:r>
        <w:rPr>
          <w:rStyle w:val="Teksttreci2Kursywa"/>
          <w:color w:val="000000"/>
        </w:rPr>
        <w:t>Salomon.</w:t>
      </w:r>
      <w:r>
        <w:rPr>
          <w:rStyle w:val="Teksttreci2"/>
          <w:color w:val="000000"/>
        </w:rPr>
        <w:t xml:space="preserve"> Sposób wyrażania się byłego premiera Edwarda Babiucha nic przeszedł do dowcipów, gdyż ów pe</w:t>
      </w:r>
      <w:r>
        <w:rPr>
          <w:rStyle w:val="Teksttreci2"/>
          <w:color w:val="000000"/>
        </w:rPr>
        <w:t xml:space="preserve">łnił krótko swój urząd. Zaś </w:t>
      </w:r>
      <w:r>
        <w:rPr>
          <w:rStyle w:val="Teksttreci2Kursywa"/>
          <w:color w:val="000000"/>
        </w:rPr>
        <w:t>wicie, rozumicie</w:t>
      </w:r>
      <w:r>
        <w:rPr>
          <w:rStyle w:val="Teksttreci2"/>
          <w:color w:val="000000"/>
        </w:rPr>
        <w:t xml:space="preserve"> pochodzi z epoki Edwarda Gierka”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30" w:lineRule="exact"/>
        <w:ind w:right="220" w:firstLine="500"/>
        <w:jc w:val="both"/>
        <w:sectPr w:rsidR="00000000">
          <w:headerReference w:type="even" r:id="rId77"/>
          <w:headerReference w:type="default" r:id="rId78"/>
          <w:footerReference w:type="default" r:id="rId79"/>
          <w:headerReference w:type="first" r:id="rId80"/>
          <w:footerReference w:type="first" r:id="rId81"/>
          <w:pgSz w:w="11900" w:h="16840"/>
          <w:pgMar w:top="1078" w:right="1253" w:bottom="574" w:left="789" w:header="0" w:footer="3" w:gutter="0"/>
          <w:pgNumType w:start="74"/>
          <w:cols w:space="720"/>
          <w:noEndnote/>
          <w:docGrid w:linePitch="360"/>
        </w:sectPr>
      </w:pPr>
      <w:r>
        <w:rPr>
          <w:rStyle w:val="Teksttreci2"/>
          <w:color w:val="000000"/>
        </w:rPr>
        <w:t>„Przez wiele lat można było obserwować w naszym życiu publicznym dość żałosny sposób prowadzenia dyskusji politycznych. Polegał</w:t>
      </w:r>
      <w:r>
        <w:rPr>
          <w:rStyle w:val="Teksttreci2"/>
          <w:color w:val="000000"/>
        </w:rPr>
        <w:t xml:space="preserve"> on przede wszystkim na powielaniu utrwalonych w tekstach propagandowych schema</w:t>
      </w:r>
      <w:r>
        <w:rPr>
          <w:rStyle w:val="Teksttreci2"/>
          <w:color w:val="000000"/>
        </w:rPr>
        <w:softHyphen/>
        <w:t>tów, szerzeniu z trybuny partyjnej wypranych z treści figur retorycznych. To</w:t>
      </w:r>
      <w:r>
        <w:rPr>
          <w:rStyle w:val="Teksttreci2"/>
          <w:color w:val="000000"/>
        </w:rPr>
        <w:softHyphen/>
        <w:t xml:space="preserve">warzyszyło temu — jak pisał w </w:t>
      </w:r>
      <w:r>
        <w:rPr>
          <w:rStyle w:val="Teksttreci2Kursywa"/>
          <w:color w:val="000000"/>
        </w:rPr>
        <w:t>Fidrku</w:t>
      </w:r>
      <w:r>
        <w:rPr>
          <w:rStyle w:val="Teksttreci2"/>
          <w:color w:val="000000"/>
        </w:rPr>
        <w:t xml:space="preserve"> smutnie zadumany Jerzy Waldorff — „charakterów stwardnienie, j</w:t>
      </w:r>
      <w:r>
        <w:rPr>
          <w:rStyle w:val="Teksttreci2"/>
          <w:color w:val="000000"/>
        </w:rPr>
        <w:t>ednak nie w marmur, lecz w kostki bruku”. Beto</w:t>
      </w:r>
      <w:r>
        <w:rPr>
          <w:rStyle w:val="Teksttreci2"/>
          <w:color w:val="000000"/>
        </w:rPr>
        <w:softHyphen/>
        <w:t>nowe osobowości tworzyły „język z dziwnej mieszanki — gwary przedmieść i słów pochodzenia obcego — jakim posługują się reprezentanci mas w Sej</w:t>
      </w:r>
      <w:r>
        <w:rPr>
          <w:rStyle w:val="Teksttreci2"/>
          <w:color w:val="000000"/>
        </w:rPr>
        <w:softHyphen/>
        <w:t>mie, aby kryć toporność myślenia i brak okrzepnięcia w prawidłowej</w:t>
      </w:r>
      <w:r>
        <w:rPr>
          <w:rStyle w:val="Teksttreci2"/>
          <w:color w:val="000000"/>
        </w:rPr>
        <w:t xml:space="preserve"> polszczyźnie”. Wraz z zachowaniem na popis wulgarnym, żeby jak najbliższym „czerstwości kowbojów w filmach z USA” dawało to dość nieprzyjemny ob</w:t>
      </w:r>
      <w:r>
        <w:rPr>
          <w:rStyle w:val="Teksttreci2"/>
          <w:color w:val="000000"/>
        </w:rPr>
        <w:softHyphen/>
        <w:t>raz naszej rzeczywistości. Niestety, naiwnością byłoby twierdzić, iż obecnie żyjemy w czasach pod tym względem</w:t>
      </w:r>
      <w:r>
        <w:rPr>
          <w:rStyle w:val="Teksttreci2"/>
          <w:color w:val="000000"/>
        </w:rPr>
        <w:t xml:space="preserve"> różowych. Brak okrzepnięcia w polszczyźnie pięknej i poprawnej wyraża się dziś w różny sposób. Już na elemen</w:t>
      </w:r>
      <w:r>
        <w:rPr>
          <w:rStyle w:val="Teksttreci2"/>
          <w:color w:val="000000"/>
        </w:rPr>
        <w:softHyphen/>
        <w:t>tarnym poziomic języka — poziomic wymawianiowym — obserwujemy liczne błędy. Szczególnie często pojawiają się one w zażartych dyskusjach te</w:t>
      </w:r>
      <w:r>
        <w:rPr>
          <w:rStyle w:val="Teksttreci2"/>
          <w:color w:val="000000"/>
        </w:rPr>
        <w:softHyphen/>
        <w:t>lewizyj</w:t>
      </w:r>
      <w:r>
        <w:rPr>
          <w:rStyle w:val="Teksttreci2"/>
          <w:color w:val="000000"/>
        </w:rPr>
        <w:t>nych, w których chcący zdyskredytować przeciwnika interlokutorzy przestają w odpowiednim stopniu kontrolować tok swych wypowiedzi”</w:t>
      </w:r>
      <w:r>
        <w:rPr>
          <w:rStyle w:val="Teksttreci2"/>
          <w:color w:val="000000"/>
          <w:vertAlign w:val="superscript"/>
        </w:rPr>
        <w:footnoteReference w:id="69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0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lastRenderedPageBreak/>
        <w:t>„Wyśmiać ję</w:t>
      </w:r>
      <w:r>
        <w:rPr>
          <w:rStyle w:val="Teksttreci2"/>
          <w:color w:val="000000"/>
        </w:rPr>
        <w:t>zyk Lecha Wałęsy byłoby rzeczą łatwą i pewnie efektowną, sprawa jest jednak zbyt poważna, by ją potraktować w kategoriach humorystyczno-satyrycznych.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>Lech Wałęsa pochodzi z Mazowsza, z Płockiego. Urodził się w rodzinie chłopskiej, jest więc rzeczą normalną</w:t>
      </w:r>
      <w:r>
        <w:rPr>
          <w:rStyle w:val="Teksttreci2"/>
          <w:color w:val="000000"/>
        </w:rPr>
        <w:t>, że z domu wyniósł polszczyznę w jej gwarowej odmianie mazowieckiej. Nie odebrał gruntowniejszego wykształce</w:t>
      </w:r>
      <w:r>
        <w:rPr>
          <w:rStyle w:val="Teksttreci2"/>
          <w:color w:val="000000"/>
        </w:rPr>
        <w:softHyphen/>
        <w:t>nia, które by go wdrożyło do posługiwania się poprawną polszczyzną kultu</w:t>
      </w:r>
      <w:r>
        <w:rPr>
          <w:rStyle w:val="Teksttreci2"/>
          <w:color w:val="000000"/>
        </w:rPr>
        <w:softHyphen/>
        <w:t>ralną, w toku zaś pracy zawodowej i działalności publicznej nie uważał, n</w:t>
      </w:r>
      <w:r>
        <w:rPr>
          <w:rStyle w:val="Teksttreci2"/>
          <w:color w:val="000000"/>
        </w:rPr>
        <w:t>iestety, za potrzebne przyswojenie sobie norm poprawnego języka ogólno</w:t>
      </w:r>
      <w:r>
        <w:rPr>
          <w:rStyle w:val="Teksttreci2"/>
          <w:color w:val="000000"/>
        </w:rPr>
        <w:softHyphen/>
        <w:t xml:space="preserve">polskiego. Zwracam na to uwagę — pisze B. Walczak — gdyż opanowanie polszczyzny kulturalnej poprzez udział w życiu publicznym, choć bynajmniej niełatwe, jest jednak możliwe. Znakomitym </w:t>
      </w:r>
      <w:r>
        <w:rPr>
          <w:rStyle w:val="Teksttreci2"/>
          <w:color w:val="000000"/>
        </w:rPr>
        <w:t>przykładem zasadności tego sądu jest inny przywódca robotniczy — Zbigniew Bujak, legenda „Solidarności” z okresu stanu wojennego. Bujak, pochodzący z wielodzietnej rodziny z pod</w:t>
      </w:r>
      <w:r>
        <w:rPr>
          <w:rStyle w:val="Teksttreci2"/>
          <w:color w:val="000000"/>
        </w:rPr>
        <w:softHyphen/>
        <w:t>warszawskiej prowincji, miał start życiowy z pewnością nie łatwiejszy od Wałęs</w:t>
      </w:r>
      <w:r>
        <w:rPr>
          <w:rStyle w:val="Teksttreci2"/>
          <w:color w:val="000000"/>
        </w:rPr>
        <w:t>y, a jednak — co było widoczne już w latach 1980-1981, a w całej roz</w:t>
      </w:r>
      <w:r>
        <w:rPr>
          <w:rStyle w:val="Teksttreci2"/>
          <w:color w:val="000000"/>
        </w:rPr>
        <w:softHyphen/>
        <w:t>ciągłości widoczne jest dzisiaj — mówi polszczyzną kulturalną nie tylko pop</w:t>
      </w:r>
      <w:r>
        <w:rPr>
          <w:rStyle w:val="Teksttreci2"/>
          <w:color w:val="000000"/>
        </w:rPr>
        <w:softHyphen/>
        <w:t xml:space="preserve">rawnie, ale wręcz znakomicie: swobodnie, nieschematycznie, ze swadą i polotem, wyciskając na każdej wypowiedzi </w:t>
      </w:r>
      <w:r>
        <w:rPr>
          <w:rStyle w:val="Teksttreci2"/>
          <w:color w:val="000000"/>
        </w:rPr>
        <w:t>wyraźne piętno swej osobowoś</w:t>
      </w:r>
      <w:r>
        <w:rPr>
          <w:rStyle w:val="Teksttreci2"/>
          <w:color w:val="000000"/>
        </w:rPr>
        <w:softHyphen/>
        <w:t>ci.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Tymczasem u Lecha Wałęsy mazowieckie cechy gwarowe są widoczne na</w:t>
      </w:r>
      <w:r>
        <w:rPr>
          <w:rStyle w:val="Teksttreci2"/>
          <w:color w:val="000000"/>
        </w:rPr>
        <w:softHyphen/>
        <w:t xml:space="preserve">wet dla mało w tej dziedzinie spostrzegawczego obserwatora. Najczęstsze z tych cech to: </w:t>
      </w:r>
      <w:r>
        <w:rPr>
          <w:rStyle w:val="Teksttreci2Kursywa"/>
          <w:color w:val="000000"/>
        </w:rPr>
        <w:t>li</w:t>
      </w:r>
      <w:r>
        <w:rPr>
          <w:rStyle w:val="Teksttreci2"/>
          <w:color w:val="000000"/>
        </w:rPr>
        <w:t xml:space="preserve"> z twardym </w:t>
      </w:r>
      <w:r>
        <w:rPr>
          <w:rStyle w:val="Teksttreci2Kursywa"/>
          <w:color w:val="000000"/>
        </w:rPr>
        <w:t>l. jak ly (polytyczny.solydarny</w:t>
      </w:r>
      <w:r>
        <w:rPr>
          <w:rStyle w:val="Teksttreci2"/>
          <w:color w:val="000000"/>
        </w:rPr>
        <w:t xml:space="preserve"> itp.), pomieszanie grup </w:t>
      </w:r>
      <w:r>
        <w:rPr>
          <w:rStyle w:val="Teksttreci2Kursywa"/>
          <w:color w:val="000000"/>
        </w:rPr>
        <w:t>ke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kie, ge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gie</w:t>
      </w:r>
      <w:r>
        <w:rPr>
          <w:rStyle w:val="Teksttreci2"/>
          <w:color w:val="000000"/>
        </w:rPr>
        <w:t xml:space="preserve"> (w gwarach mazowieckich grup tych się nic rozróżnia, lecz wymawia jednakowo — albo twardo, np. </w:t>
      </w:r>
      <w:r>
        <w:rPr>
          <w:rStyle w:val="Teksttreci2Kursywa"/>
          <w:color w:val="000000"/>
        </w:rPr>
        <w:t xml:space="preserve">kędy, cuker, rękę, nogę, Polskę </w:t>
      </w:r>
      <w:r>
        <w:rPr>
          <w:rStyle w:val="Teksttreci2"/>
          <w:color w:val="000000"/>
        </w:rPr>
        <w:t xml:space="preserve">itp., albo miękko, np. </w:t>
      </w:r>
      <w:r>
        <w:rPr>
          <w:rStyle w:val="Teksttreci2Kursywa"/>
          <w:color w:val="000000"/>
        </w:rPr>
        <w:t>kiedy, cukier, rękie, nogie. Polskie</w:t>
      </w:r>
      <w:r>
        <w:rPr>
          <w:rStyle w:val="Teksttreci2"/>
          <w:color w:val="000000"/>
        </w:rPr>
        <w:t xml:space="preserve"> itp.) oraz wymowa końcówek </w:t>
      </w:r>
      <w:r>
        <w:rPr>
          <w:rStyle w:val="Teksttreci2Kursywa"/>
          <w:color w:val="000000"/>
        </w:rPr>
        <w:t>-mi, -ami, -imi, -ymi</w:t>
      </w:r>
      <w:r>
        <w:rPr>
          <w:rStyle w:val="Teksttreci2"/>
          <w:color w:val="000000"/>
        </w:rPr>
        <w:t xml:space="preserve"> z</w:t>
      </w:r>
      <w:r>
        <w:rPr>
          <w:rStyle w:val="Teksttreci2"/>
          <w:color w:val="000000"/>
        </w:rPr>
        <w:t xml:space="preserve"> twardym </w:t>
      </w:r>
      <w:r>
        <w:rPr>
          <w:rStyle w:val="Teksttreci2Kursywa"/>
          <w:color w:val="000000"/>
        </w:rPr>
        <w:t>m,</w:t>
      </w:r>
      <w:r>
        <w:rPr>
          <w:rStyle w:val="Teksttreci2"/>
          <w:color w:val="000000"/>
        </w:rPr>
        <w:t xml:space="preserve"> a więc jak </w:t>
      </w:r>
      <w:r>
        <w:rPr>
          <w:rStyle w:val="Teksttreci2Kursywa"/>
          <w:color w:val="000000"/>
        </w:rPr>
        <w:t>-my, -amy, -imy, -y- my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rękamy. nogamy</w:t>
      </w:r>
      <w:r>
        <w:rPr>
          <w:rStyle w:val="Teksttreci2"/>
          <w:color w:val="000000"/>
        </w:rPr>
        <w:t xml:space="preserve"> itp.). Oczywiście cechy te występują w wypowiedziach Wałęsy w różnym nasileniu. Prezydent niewątpliwie stara się tych właściwoś</w:t>
      </w:r>
      <w:r>
        <w:rPr>
          <w:rStyle w:val="Teksttreci2"/>
          <w:color w:val="000000"/>
        </w:rPr>
        <w:softHyphen/>
        <w:t>ci gwarowych unikać, z różnym jednak skutkiem: najczęściej słyszy</w:t>
      </w:r>
      <w:r>
        <w:rPr>
          <w:rStyle w:val="Teksttreci2"/>
          <w:color w:val="000000"/>
        </w:rPr>
        <w:t xml:space="preserve"> się w je</w:t>
      </w:r>
      <w:r>
        <w:rPr>
          <w:rStyle w:val="Teksttreci2"/>
          <w:color w:val="000000"/>
        </w:rPr>
        <w:softHyphen/>
        <w:t xml:space="preserve">go wypowiedziach </w:t>
      </w:r>
      <w:r>
        <w:rPr>
          <w:rStyle w:val="Teksttreci2Kursywa"/>
          <w:color w:val="000000"/>
        </w:rPr>
        <w:t>ly</w:t>
      </w:r>
      <w:r>
        <w:rPr>
          <w:rStyle w:val="Teksttreci2"/>
          <w:color w:val="000000"/>
        </w:rPr>
        <w:t xml:space="preserve"> (a więc formy typu </w:t>
      </w:r>
      <w:r>
        <w:rPr>
          <w:rStyle w:val="Teksttreci2Kursywa"/>
          <w:color w:val="000000"/>
        </w:rPr>
        <w:t>polytyczny),</w:t>
      </w:r>
      <w:r>
        <w:rPr>
          <w:rStyle w:val="Teksttreci2"/>
          <w:color w:val="000000"/>
        </w:rPr>
        <w:t xml:space="preserve"> co wynika z faktu, iż tej właściwości najtrudniej się wyzbyć tym, którzy wynieśli z domu gwarę mazo</w:t>
      </w:r>
      <w:r>
        <w:rPr>
          <w:rStyle w:val="Teksttreci2"/>
          <w:color w:val="000000"/>
        </w:rPr>
        <w:softHyphen/>
        <w:t>wiecką, nir znającą w ogóle miękkiego l</w:t>
      </w:r>
      <w:r>
        <w:rPr>
          <w:rStyle w:val="Teksttreci2"/>
          <w:color w:val="000000"/>
          <w:lang w:val="ru-RU" w:eastAsia="ru-RU"/>
        </w:rPr>
        <w:t xml:space="preserve">. </w:t>
      </w:r>
      <w:r>
        <w:rPr>
          <w:rStyle w:val="Teksttreci2"/>
          <w:color w:val="000000"/>
        </w:rPr>
        <w:t>Najszerzej ostatnio komentowaną właściwością fonetycz</w:t>
      </w:r>
      <w:r>
        <w:rPr>
          <w:rStyle w:val="Teksttreci2"/>
          <w:color w:val="000000"/>
        </w:rPr>
        <w:t xml:space="preserve">ną języka Wałęsy jest wymowa końcowego </w:t>
      </w:r>
      <w:r>
        <w:rPr>
          <w:rStyle w:val="Teksttreci2Kursywa"/>
          <w:color w:val="000000"/>
        </w:rPr>
        <w:t>-ę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 xml:space="preserve">-em </w:t>
      </w:r>
      <w:r>
        <w:rPr>
          <w:rStyle w:val="Teksttreci2"/>
          <w:color w:val="000000"/>
        </w:rPr>
        <w:t xml:space="preserve">(słynne powiedzenie: </w:t>
      </w:r>
      <w:r>
        <w:rPr>
          <w:rStyle w:val="Teksttreci2Kursywa"/>
          <w:color w:val="000000"/>
        </w:rPr>
        <w:t>Nie chcem, ale muszem</w:t>
      </w:r>
      <w:r>
        <w:rPr>
          <w:rStyle w:val="Teksttreci2"/>
          <w:color w:val="000000"/>
        </w:rPr>
        <w:t>)”</w:t>
      </w:r>
      <w:r>
        <w:rPr>
          <w:rStyle w:val="Teksttreci2"/>
          <w:color w:val="000000"/>
          <w:vertAlign w:val="superscript"/>
        </w:rPr>
        <w:footnoteReference w:id="71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Stąd też zainteresowanie odmianą niektórych czasowników.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  <w:sectPr w:rsidR="00000000">
          <w:headerReference w:type="even" r:id="rId82"/>
          <w:headerReference w:type="default" r:id="rId83"/>
          <w:pgSz w:w="11900" w:h="16840"/>
          <w:pgMar w:top="1078" w:right="1253" w:bottom="574" w:left="789" w:header="0" w:footer="3" w:gutter="0"/>
          <w:pgNumType w:start="233"/>
          <w:cols w:space="720"/>
          <w:noEndnote/>
          <w:docGrid w:linePitch="360"/>
        </w:sectPr>
      </w:pPr>
      <w:r>
        <w:rPr>
          <w:rStyle w:val="Teksttreci2"/>
          <w:color w:val="000000"/>
        </w:rPr>
        <w:t>W „Kurierze Polskim” czytamy: „Każd</w:t>
      </w:r>
      <w:r>
        <w:rPr>
          <w:rStyle w:val="Teksttreci2"/>
          <w:color w:val="000000"/>
        </w:rPr>
        <w:t>y wielki czas ma swojego Wielkie</w:t>
      </w:r>
      <w:r>
        <w:rPr>
          <w:rStyle w:val="Teksttreci2"/>
          <w:color w:val="000000"/>
        </w:rPr>
        <w:softHyphen/>
        <w:t>go Językoznawcę, którego wpływu na naszą codzienność nir sposób przece</w:t>
      </w:r>
      <w:r>
        <w:rPr>
          <w:rStyle w:val="Teksttreci2"/>
          <w:color w:val="000000"/>
        </w:rPr>
        <w:softHyphen/>
        <w:t xml:space="preserve">nić. Cechą charakterystyczną współczesności jest wypieranie polszczyzny 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lastRenderedPageBreak/>
        <w:t>literackiej przez polszczyznę gwarową. Niemała w tym zasługa polityków-językoznawców. I tak czasowniki otrzymują nowy przyrostek -</w:t>
      </w:r>
      <w:r>
        <w:rPr>
          <w:rStyle w:val="Teksttreci2Kursywa"/>
          <w:color w:val="000000"/>
        </w:rPr>
        <w:t>om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-em</w:t>
      </w:r>
      <w:r>
        <w:rPr>
          <w:rStyle w:val="Teksttreci2"/>
          <w:color w:val="000000"/>
        </w:rPr>
        <w:t xml:space="preserve"> wy</w:t>
      </w:r>
      <w:r>
        <w:rPr>
          <w:rStyle w:val="Teksttreci2"/>
          <w:color w:val="000000"/>
        </w:rPr>
        <w:softHyphen/>
        <w:t xml:space="preserve">pierający dotychczasowe </w:t>
      </w:r>
      <w:r>
        <w:rPr>
          <w:rStyle w:val="Teksttreci2Kursywa"/>
          <w:color w:val="000000"/>
        </w:rPr>
        <w:t>-ą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-ę.</w:t>
      </w:r>
      <w:r>
        <w:rPr>
          <w:rStyle w:val="Teksttreci2"/>
          <w:color w:val="000000"/>
        </w:rPr>
        <w:t xml:space="preserve"> Przykłady: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chcę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chcem, muszą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muszom"*</w:t>
      </w:r>
      <w:r>
        <w:rPr>
          <w:rStyle w:val="Teksttreci2"/>
          <w:color w:val="000000"/>
        </w:rPr>
        <w:t xml:space="preserve"> 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„Jednym z najważniejszych sposobów walki z negatywnymi zjawiskami we współczesnej polszczyźnie jest upowszechnianie właściwych wzorów za</w:t>
      </w:r>
      <w:r>
        <w:rPr>
          <w:rStyle w:val="Teksttreci2"/>
          <w:color w:val="000000"/>
        </w:rPr>
        <w:softHyphen/>
        <w:t xml:space="preserve">chowania językowego. Wzory te tworzy przede wszystkim elita intelektualna. Niestety, </w:t>
      </w:r>
      <w:r>
        <w:rPr>
          <w:rStyle w:val="Teksttreci2"/>
          <w:color w:val="000000"/>
        </w:rPr>
        <w:t>jak wciąż podnoszą językoznawcy, w zasadzie takiej obecnie nie mamy. Jej pojedynczy przedstawiciele posługują się mową ojczystą — deli</w:t>
      </w:r>
      <w:r>
        <w:rPr>
          <w:rStyle w:val="Teksttreci2"/>
          <w:color w:val="000000"/>
        </w:rPr>
        <w:softHyphen/>
        <w:t>katnie to ujmując — bardzo różnic. Zaiste smutne to i budzące niewesołe ref</w:t>
      </w:r>
      <w:r>
        <w:rPr>
          <w:rStyle w:val="Teksttreci2"/>
          <w:color w:val="000000"/>
        </w:rPr>
        <w:softHyphen/>
        <w:t xml:space="preserve">leksje, gdy ktoś taki jak ks.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Józef Tis</w:t>
      </w:r>
      <w:r>
        <w:rPr>
          <w:rStyle w:val="Teksttreci2"/>
          <w:color w:val="000000"/>
        </w:rPr>
        <w:t xml:space="preserve">chner, mówi: </w:t>
      </w:r>
      <w:r>
        <w:rPr>
          <w:rStyle w:val="Teksttreci2Kursywa"/>
          <w:color w:val="000000"/>
        </w:rPr>
        <w:t>ja umie. rozumie</w:t>
      </w:r>
      <w:r>
        <w:rPr>
          <w:rStyle w:val="Teksttreci2"/>
          <w:color w:val="000000"/>
        </w:rPr>
        <w:t>”</w:t>
      </w:r>
      <w:r>
        <w:rPr>
          <w:rStyle w:val="Teksttreci2"/>
          <w:color w:val="000000"/>
          <w:vertAlign w:val="superscript"/>
        </w:rPr>
        <w:footnoteReference w:id="72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„Osobnym zagadnieniem są elementy komunistycznej nowomowy w języ</w:t>
      </w:r>
      <w:r>
        <w:rPr>
          <w:rStyle w:val="Teksttreci2"/>
          <w:color w:val="000000"/>
        </w:rPr>
        <w:softHyphen/>
        <w:t>ku Lecha Wałęsy. W sierpniu 1980 r. działacze „</w:t>
      </w:r>
      <w:r>
        <w:rPr>
          <w:rStyle w:val="Teksttreci2"/>
          <w:color w:val="000000"/>
        </w:rPr>
        <w:t>Solidarności” i ich doradcy urzekli społeczeństwo spontanicznością swoich wypowiedzi publicznych, zer</w:t>
      </w:r>
      <w:r>
        <w:rPr>
          <w:rStyle w:val="Teksttreci2"/>
          <w:color w:val="000000"/>
        </w:rPr>
        <w:softHyphen/>
        <w:t>waniem ze sztampą ówczesnej oficjalnej polszczyzny. Jan Miodek napisał wtedy w „Polityce” artykuł „</w:t>
      </w:r>
      <w:r>
        <w:rPr>
          <w:rStyle w:val="Teksttreci2Kursywa"/>
          <w:color w:val="000000"/>
        </w:rPr>
        <w:t>Oni mówią poprawnie i swobodnie"</w:t>
      </w:r>
      <w:r>
        <w:rPr>
          <w:rStyle w:val="Teksttreci2"/>
          <w:color w:val="000000"/>
        </w:rPr>
        <w:t>. Przyszłość miała jedn</w:t>
      </w:r>
      <w:r>
        <w:rPr>
          <w:rStyle w:val="Teksttreci2"/>
          <w:color w:val="000000"/>
        </w:rPr>
        <w:t>ak pokazać, że wielu przedstawicieli obozu solidarnościowego (choć bynajmniej nie wszyscy!) przejęło w spadku po obalonym systemie pewne schematy myślowe i szablony językowe. Należy do nich i Wałęsa.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Jedną z charakterystycznych cech nowomowy były — rodem z</w:t>
      </w:r>
      <w:r>
        <w:rPr>
          <w:rStyle w:val="Teksttreci2"/>
          <w:color w:val="000000"/>
        </w:rPr>
        <w:t xml:space="preserve"> żargonu aparatu partyjnego — wyrażenia typu </w:t>
      </w:r>
      <w:r>
        <w:rPr>
          <w:rStyle w:val="Teksttreci2Kursywa"/>
          <w:color w:val="000000"/>
        </w:rPr>
        <w:t>na bazie, po linii, na odcinku</w:t>
      </w:r>
      <w:r>
        <w:rPr>
          <w:rStyle w:val="Teksttreci2"/>
          <w:color w:val="000000"/>
        </w:rPr>
        <w:t xml:space="preserve"> itp. W końcu łat siedemdziesiątych, zrazu nieśmiało, dołączyło do nich wyrażenie </w:t>
      </w:r>
      <w:r>
        <w:rPr>
          <w:rStyle w:val="Teksttreci2Kursywa"/>
          <w:color w:val="000000"/>
        </w:rPr>
        <w:t>w lemacie.</w:t>
      </w:r>
      <w:r>
        <w:rPr>
          <w:rStyle w:val="Teksttreci2"/>
          <w:color w:val="000000"/>
        </w:rPr>
        <w:t xml:space="preserve"> Wielka kariera wyrazu </w:t>
      </w:r>
      <w:r>
        <w:rPr>
          <w:rStyle w:val="Teksttreci2Kursywa"/>
          <w:color w:val="000000"/>
        </w:rPr>
        <w:t>lemat</w:t>
      </w:r>
      <w:r>
        <w:rPr>
          <w:rStyle w:val="Teksttreci2"/>
          <w:color w:val="000000"/>
        </w:rPr>
        <w:t xml:space="preserve"> (używanego w znaczeniu ‘sprawa, kwestia, problem’ lub po pro</w:t>
      </w:r>
      <w:r>
        <w:rPr>
          <w:rStyle w:val="Teksttreci2"/>
          <w:color w:val="000000"/>
        </w:rPr>
        <w:t>stu jako pozbawiony wszelkiego znaczenia prze</w:t>
      </w:r>
      <w:r>
        <w:rPr>
          <w:rStyle w:val="Teksttreci2"/>
          <w:color w:val="000000"/>
        </w:rPr>
        <w:softHyphen/>
        <w:t>jaw tzw. waty językowej) datuje się od sierpnia 1980 r. i jest „zasługą” Wałę</w:t>
      </w:r>
      <w:r>
        <w:rPr>
          <w:rStyle w:val="Teksttreci2"/>
          <w:color w:val="000000"/>
        </w:rPr>
        <w:softHyphen/>
        <w:t xml:space="preserve">sy i jego otoczenia. </w:t>
      </w:r>
      <w:r>
        <w:rPr>
          <w:rStyle w:val="Teksttreci2Kursywa"/>
          <w:color w:val="000000"/>
        </w:rPr>
        <w:t>Temat</w:t>
      </w:r>
      <w:r>
        <w:rPr>
          <w:rStyle w:val="Teksttreci2"/>
          <w:color w:val="000000"/>
        </w:rPr>
        <w:t xml:space="preserve"> podjęła władza i administracja okresu stanu wojennego, a dzisiejszy triumf natręta przypieczętował Wałęsa</w:t>
      </w:r>
      <w:r>
        <w:rPr>
          <w:rStyle w:val="Teksttreci2"/>
          <w:color w:val="000000"/>
        </w:rPr>
        <w:t xml:space="preserve">, któremu </w:t>
      </w:r>
      <w:r>
        <w:rPr>
          <w:rStyle w:val="Teksttreci2Kursywa"/>
          <w:color w:val="000000"/>
        </w:rPr>
        <w:t>le</w:t>
      </w:r>
      <w:r>
        <w:rPr>
          <w:rStyle w:val="Teksttreci2Kursywa"/>
          <w:color w:val="000000"/>
        </w:rPr>
        <w:softHyphen/>
        <w:t>mat</w:t>
      </w:r>
      <w:r>
        <w:rPr>
          <w:rStyle w:val="Teksttreci2"/>
          <w:color w:val="000000"/>
        </w:rPr>
        <w:t xml:space="preserve"> nic schodzi z ust”</w:t>
      </w:r>
      <w:r>
        <w:rPr>
          <w:rStyle w:val="Teksttreci2"/>
          <w:color w:val="000000"/>
          <w:vertAlign w:val="superscript"/>
        </w:rPr>
        <w:footnoteReference w:id="74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 xml:space="preserve">Innego zdania jest M. A. Kowalski, twierdzi on, że wyrażenie </w:t>
      </w:r>
      <w:r>
        <w:rPr>
          <w:rStyle w:val="Teksttreci2Kursywa"/>
          <w:color w:val="000000"/>
        </w:rPr>
        <w:t xml:space="preserve">„w lemacie </w:t>
      </w:r>
      <w:r>
        <w:rPr>
          <w:rStyle w:val="Teksttreci2"/>
          <w:color w:val="000000"/>
        </w:rPr>
        <w:t xml:space="preserve">oraz forma </w:t>
      </w:r>
      <w:r>
        <w:rPr>
          <w:rStyle w:val="Teksttreci2Kursywa"/>
          <w:color w:val="000000"/>
        </w:rPr>
        <w:t>poszłem</w:t>
      </w:r>
      <w:r>
        <w:rPr>
          <w:rStyle w:val="Teksttreci2"/>
          <w:color w:val="000000"/>
        </w:rPr>
        <w:t xml:space="preserve"> nie są wynalazkami obecnego prezydenta RP. Pojawiły się one w języku polskim pod koniec lat sze</w:t>
      </w:r>
      <w:r>
        <w:rPr>
          <w:rStyle w:val="Teksttreci2"/>
          <w:color w:val="000000"/>
        </w:rPr>
        <w:t>śćdziesiątych, a rozprzestrzeniły się w latach siedemdziesiątych. Były często używane przez ówczesnych pro</w:t>
      </w:r>
      <w:r>
        <w:rPr>
          <w:rStyle w:val="Teksttreci2"/>
          <w:color w:val="000000"/>
        </w:rPr>
        <w:softHyphen/>
        <w:t>minentów. Ba, żebyż tylko przez nich! Wypowiadali je również mężowie uczeni, z tytułami profesorów i docentów. Nie dziwnego, że osłuchał się z nimi b</w:t>
      </w:r>
      <w:r>
        <w:rPr>
          <w:rStyle w:val="Teksttreci2"/>
          <w:color w:val="000000"/>
        </w:rPr>
        <w:t>yły elektryk. Miał prawo mniemać, że jeśli wyrażają się tak osoby szacowne, które z racji stanowiska i wykształcenia powinny władać poprawną polsz</w:t>
      </w:r>
      <w:r>
        <w:rPr>
          <w:rStyle w:val="Teksttreci2"/>
          <w:color w:val="000000"/>
        </w:rPr>
        <w:softHyphen/>
        <w:t>czyzną, to w ten sposób należy mówić”</w:t>
      </w:r>
      <w:r>
        <w:rPr>
          <w:rStyle w:val="Teksttreci2"/>
          <w:color w:val="000000"/>
          <w:vertAlign w:val="superscript"/>
        </w:rPr>
        <w:footnoteReference w:id="75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„Czytelnicy mają jednak wą</w:t>
      </w:r>
      <w:r>
        <w:rPr>
          <w:rStyle w:val="Teksttreci2"/>
          <w:color w:val="000000"/>
        </w:rPr>
        <w:t>tpliwości i pytają, czy poprawna jest stylistyka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0"/>
        <w:jc w:val="both"/>
      </w:pPr>
      <w:r>
        <w:rPr>
          <w:rStyle w:val="Teksttreci2"/>
          <w:color w:val="000000"/>
        </w:rPr>
        <w:t xml:space="preserve">sformułowania: </w:t>
      </w:r>
      <w:r>
        <w:rPr>
          <w:rStyle w:val="Teksttreci2Kursywa"/>
          <w:color w:val="000000"/>
        </w:rPr>
        <w:t>W temacie pluralizm jesteśmy do przodu.</w:t>
      </w:r>
      <w:r>
        <w:rPr>
          <w:rStyle w:val="Teksttreci2"/>
          <w:color w:val="000000"/>
        </w:rPr>
        <w:t xml:space="preserve"> Oczywiście nie jest poprawne zdanie zaczynające się od słów: </w:t>
      </w:r>
      <w:r>
        <w:rPr>
          <w:rStyle w:val="Teksttreci2Kursywa"/>
          <w:color w:val="000000"/>
        </w:rPr>
        <w:t>W lemacie...</w:t>
      </w:r>
      <w:r>
        <w:rPr>
          <w:rStyle w:val="Teksttreci2"/>
          <w:color w:val="000000"/>
        </w:rPr>
        <w:t xml:space="preserve"> Na jakiś temat może</w:t>
      </w:r>
      <w:r>
        <w:rPr>
          <w:rStyle w:val="Teksttreci2"/>
          <w:color w:val="000000"/>
        </w:rPr>
        <w:softHyphen/>
        <w:t>my rozmawiać, coś może być tematem dyskusji, temat można w</w:t>
      </w:r>
      <w:r>
        <w:rPr>
          <w:rStyle w:val="Teksttreci2"/>
          <w:color w:val="000000"/>
        </w:rPr>
        <w:t xml:space="preserve">yczerpać, zmienić </w:t>
      </w:r>
      <w:r>
        <w:rPr>
          <w:rStyle w:val="Teksttreci2"/>
          <w:color w:val="000000"/>
        </w:rPr>
        <w:lastRenderedPageBreak/>
        <w:t>lub znaleźć temat np. pracy doktorskiej. Można w rozmowie odbie</w:t>
      </w:r>
      <w:r>
        <w:rPr>
          <w:rStyle w:val="Teksttreci2"/>
          <w:color w:val="000000"/>
        </w:rPr>
        <w:softHyphen/>
        <w:t xml:space="preserve">gać od tematu lub do tematu nawiązać, a także znaleźć dziedzinę (obiekt), która jest kopalnią tematów. Słowa </w:t>
      </w:r>
      <w:r>
        <w:rPr>
          <w:rStyle w:val="Teksttreci2Kursywa"/>
          <w:color w:val="000000"/>
        </w:rPr>
        <w:t>temat</w:t>
      </w:r>
      <w:r>
        <w:rPr>
          <w:rStyle w:val="Teksttreci2"/>
          <w:color w:val="000000"/>
        </w:rPr>
        <w:t xml:space="preserve"> możemy użyć w dwudziestu dwu różnych ale poprawnych konstru</w:t>
      </w:r>
      <w:r>
        <w:rPr>
          <w:rStyle w:val="Teksttreci2"/>
          <w:color w:val="000000"/>
        </w:rPr>
        <w:t>kcjach stylistycznych”</w:t>
      </w:r>
      <w:r>
        <w:rPr>
          <w:rStyle w:val="Teksttreci2"/>
          <w:color w:val="000000"/>
          <w:vertAlign w:val="superscript"/>
        </w:rPr>
        <w:footnoteReference w:id="76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Wracając do języka Lecha Wałęsy można stwierdzić, że jego wypowiedzi „są raczej zwięzłe, ale często enigmatyczne. Prezydent nierzadko zadaje za</w:t>
      </w:r>
      <w:r>
        <w:rPr>
          <w:rStyle w:val="Teksttreci2"/>
          <w:color w:val="000000"/>
        </w:rPr>
        <w:softHyphen/>
        <w:t>gadki swemu ludowi</w:t>
      </w:r>
      <w:r>
        <w:rPr>
          <w:rStyle w:val="Teksttreci2"/>
          <w:color w:val="000000"/>
        </w:rPr>
        <w:t>”</w:t>
      </w:r>
      <w:r>
        <w:rPr>
          <w:rStyle w:val="Teksttreci2"/>
          <w:color w:val="000000"/>
          <w:vertAlign w:val="superscript"/>
        </w:rPr>
        <w:footnoteReference w:id="77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„Często i konsekwentnie używane przez Wałęsę są te same podstawowe pojęcia, bez umiaru stosuje takie terminy, jak: </w:t>
      </w:r>
      <w:r>
        <w:rPr>
          <w:rStyle w:val="Teksttreci2Kursywa"/>
          <w:color w:val="000000"/>
        </w:rPr>
        <w:t>pluralizm, demokracja, przyś</w:t>
      </w:r>
      <w:r>
        <w:rPr>
          <w:rStyle w:val="Teksttreci2Kursywa"/>
          <w:color w:val="000000"/>
        </w:rPr>
        <w:softHyphen/>
        <w:t>pieszenie, monopol,</w:t>
      </w:r>
      <w:r>
        <w:rPr>
          <w:rStyle w:val="Teksttreci2"/>
          <w:color w:val="000000"/>
        </w:rPr>
        <w:t xml:space="preserve"> ma obfitą, cho</w:t>
      </w:r>
      <w:r>
        <w:rPr>
          <w:rStyle w:val="Teksttreci2"/>
          <w:color w:val="000000"/>
        </w:rPr>
        <w:t>ć niebogatą metaforykę, lubi zwłaszcza ter</w:t>
      </w:r>
      <w:r>
        <w:rPr>
          <w:rStyle w:val="Teksttreci2"/>
          <w:color w:val="000000"/>
        </w:rPr>
        <w:softHyphen/>
        <w:t>miny sportowe (</w:t>
      </w:r>
      <w:r>
        <w:rPr>
          <w:rStyle w:val="Teksttreci2Kursywa"/>
          <w:color w:val="000000"/>
        </w:rPr>
        <w:t>kolarze, piłkarze, gra),</w:t>
      </w:r>
      <w:r>
        <w:rPr>
          <w:rStyle w:val="Teksttreci2"/>
          <w:color w:val="000000"/>
        </w:rPr>
        <w:t xml:space="preserve"> automobilizm (</w:t>
      </w:r>
      <w:r>
        <w:rPr>
          <w:rStyle w:val="Teksttreci2Kursywa"/>
          <w:color w:val="000000"/>
        </w:rPr>
        <w:t xml:space="preserve">samochód, kierowca), </w:t>
      </w:r>
      <w:r>
        <w:rPr>
          <w:rStyle w:val="Teksttreci2"/>
          <w:color w:val="000000"/>
        </w:rPr>
        <w:t xml:space="preserve">ale „czasem metafora automobilistyczna jest posunięta nieco za daleko — słynne </w:t>
      </w:r>
      <w:r>
        <w:rPr>
          <w:rStyle w:val="Teksttreci2Kursywa"/>
          <w:color w:val="000000"/>
        </w:rPr>
        <w:t>ładowanie akumulatorów</w:t>
      </w:r>
      <w:r>
        <w:rPr>
          <w:rStyle w:val="Teksttreci2"/>
          <w:color w:val="000000"/>
        </w:rPr>
        <w:t xml:space="preserve"> u Papieża”. </w:t>
      </w:r>
      <w:r>
        <w:rPr>
          <w:rStyle w:val="Teksttreci2Kursywa"/>
          <w:color w:val="000000"/>
        </w:rPr>
        <w:t>Siekiera</w:t>
      </w:r>
      <w:r>
        <w:rPr>
          <w:rStyle w:val="Teksttreci2"/>
          <w:color w:val="000000"/>
        </w:rPr>
        <w:t xml:space="preserve"> wywołała burzę,</w:t>
      </w:r>
      <w:r>
        <w:rPr>
          <w:rStyle w:val="Teksttreci2"/>
          <w:color w:val="000000"/>
        </w:rPr>
        <w:t xml:space="preserve"> gdyż dopatrywano się w niej agresji, ale sam Wałęsa powiedział, że „ona jest cza</w:t>
      </w:r>
      <w:r>
        <w:rPr>
          <w:rStyle w:val="Teksttreci2"/>
          <w:color w:val="000000"/>
        </w:rPr>
        <w:softHyphen/>
        <w:t xml:space="preserve">sem potrzebna, żeby przebić się przez gęsty lat — a my jesteśmy w buszu postkomunistycznym”. </w:t>
      </w:r>
      <w:r>
        <w:rPr>
          <w:rStyle w:val="Teksttreci2Kursywa"/>
          <w:color w:val="000000"/>
        </w:rPr>
        <w:t>Przyśpieszenie</w:t>
      </w:r>
      <w:r>
        <w:rPr>
          <w:rStyle w:val="Teksttreci2"/>
          <w:color w:val="000000"/>
        </w:rPr>
        <w:t xml:space="preserve"> dla Wałęsy to nie jest destabilizacja, ale „umocnienie, utrwalenie</w:t>
      </w:r>
      <w:r>
        <w:rPr>
          <w:rStyle w:val="Teksttreci2"/>
          <w:color w:val="000000"/>
        </w:rPr>
        <w:t xml:space="preserve"> tego, do czego wspólnie idziemy”</w:t>
      </w:r>
      <w:r>
        <w:rPr>
          <w:rStyle w:val="Teksttreci2"/>
          <w:color w:val="000000"/>
          <w:vertAlign w:val="superscript"/>
        </w:rPr>
        <w:footnoteReference w:id="78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79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Powyższe sądy pochodzą z artykułów M. Czyżewskiego i S. Kowalskiego: </w:t>
      </w:r>
      <w:r>
        <w:rPr>
          <w:rStyle w:val="Teksttreci2Kursywa"/>
          <w:color w:val="000000"/>
        </w:rPr>
        <w:t>Retoryka Wałęsy</w:t>
      </w:r>
      <w:r>
        <w:rPr>
          <w:rStyle w:val="Teksttreci2"/>
          <w:color w:val="000000"/>
        </w:rPr>
        <w:t xml:space="preserve"> oraz J. Bralczyka, </w:t>
      </w:r>
      <w:r>
        <w:rPr>
          <w:rStyle w:val="Teksttreci2Kursywa"/>
          <w:color w:val="000000"/>
        </w:rPr>
        <w:t>O języku Wałęsy</w:t>
      </w:r>
      <w:r>
        <w:rPr>
          <w:rStyle w:val="Teksttreci2"/>
          <w:color w:val="000000"/>
        </w:rPr>
        <w:t xml:space="preserve"> (Teksty drugie</w:t>
      </w:r>
      <w:r>
        <w:rPr>
          <w:rStyle w:val="Teksttreci2"/>
          <w:color w:val="000000"/>
        </w:rPr>
        <w:t>, nr 4, 1990) i opublikowane były przed wyborem Wałęsy na prezydenta.</w:t>
      </w:r>
    </w:p>
    <w:p w:rsidR="00000000" w:rsidRDefault="00872859">
      <w:pPr>
        <w:pStyle w:val="Teksttreci21"/>
        <w:shd w:val="clear" w:color="auto" w:fill="auto"/>
        <w:spacing w:line="360" w:lineRule="exact"/>
        <w:ind w:firstLine="460"/>
        <w:jc w:val="both"/>
      </w:pPr>
      <w:r>
        <w:rPr>
          <w:rStyle w:val="Teksttreci2"/>
          <w:color w:val="000000"/>
        </w:rPr>
        <w:t>W tym czasie J. Bralczyk sądził, że Wałęsa „ze swoim językiem niepop</w:t>
      </w:r>
      <w:r>
        <w:rPr>
          <w:rStyle w:val="Teksttreci2"/>
          <w:color w:val="000000"/>
        </w:rPr>
        <w:softHyphen/>
        <w:t>rawnym, pełnym cech dialektycznych itd., może być działaczem robotniczym, przewodniczącym związku, ale nie może być n</w:t>
      </w:r>
      <w:r>
        <w:rPr>
          <w:rStyle w:val="Teksttreci2"/>
          <w:color w:val="000000"/>
        </w:rPr>
        <w:t>p. prezydentem. Wałęsa mówił sam, że ma zły język, ale myśląc już wtedy o funkcji prezydenta stwierdził: „Z tamtego miejsca moja dykcja byłaby inna, moje teksty leż będą inne”. Cie</w:t>
      </w:r>
      <w:r>
        <w:rPr>
          <w:rStyle w:val="Teksttreci2"/>
          <w:color w:val="000000"/>
        </w:rPr>
        <w:softHyphen/>
        <w:t>kawe zatem, do jakich wniosków, pamiętając o tej wypowiedzi Wałęsy, dojdą n</w:t>
      </w:r>
      <w:r>
        <w:rPr>
          <w:rStyle w:val="Teksttreci2"/>
          <w:color w:val="000000"/>
        </w:rPr>
        <w:t>asi lingwiści obecnie, gdy obiekt ich badań przebywa już w Belwederze?” — zastanawia się J. Dużyk</w:t>
      </w:r>
      <w:r>
        <w:rPr>
          <w:rStyle w:val="Teksttreci2"/>
          <w:color w:val="000000"/>
          <w:vertAlign w:val="superscript"/>
        </w:rPr>
        <w:t>11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54" w:lineRule="exact"/>
        <w:ind w:firstLine="460"/>
        <w:jc w:val="both"/>
      </w:pPr>
      <w:r>
        <w:rPr>
          <w:rStyle w:val="Teksttreci2"/>
          <w:color w:val="000000"/>
        </w:rPr>
        <w:t>Mamy odpowiedź na to pytanie: „Zagadnienie »język Lecha Wałęsy« zys</w:t>
      </w:r>
      <w:r>
        <w:rPr>
          <w:rStyle w:val="Teksttreci2"/>
          <w:color w:val="000000"/>
        </w:rPr>
        <w:softHyphen/>
        <w:t>kuje swój wymiar społeczny tylko na skutek faktu, że Wałęsa jest postacią publiczną. In</w:t>
      </w:r>
      <w:r>
        <w:rPr>
          <w:rStyle w:val="Teksttreci2"/>
          <w:color w:val="000000"/>
        </w:rPr>
        <w:t>ny był jednak społeczny odbiór mankamentów językowych Wa</w:t>
      </w:r>
      <w:r>
        <w:rPr>
          <w:rStyle w:val="Teksttreci2"/>
          <w:color w:val="000000"/>
        </w:rPr>
        <w:softHyphen/>
        <w:t>łęsy — przywódcy związkowego, a inny jest dziś odbiór tych samych manka</w:t>
      </w:r>
      <w:r>
        <w:rPr>
          <w:rStyle w:val="Teksttreci2"/>
          <w:color w:val="000000"/>
        </w:rPr>
        <w:softHyphen/>
        <w:t>mentów Wałęsy — prezydenta Rzeczypospolitej. Cechy gwarowe w pewnym sensie uwiarygodniały Wałęsę jako autentycznego przywódcę r</w:t>
      </w:r>
      <w:r>
        <w:rPr>
          <w:rStyle w:val="Teksttreci2"/>
          <w:color w:val="000000"/>
        </w:rPr>
        <w:t>obotniczego, natomiast rażą w ustach prezydenta. Wprawdzie Wałęsa w trakcie kampanii prezydenckiej przyrzekał, że jako prezydent będzie się wysławiał poprawnie — była to jednak jedna z wielu złożonych w toku tej kampanii obietnic bez pokrycia. Nie jest dob</w:t>
      </w:r>
      <w:r>
        <w:rPr>
          <w:rStyle w:val="Teksttreci2"/>
          <w:color w:val="000000"/>
        </w:rPr>
        <w:t>rze, gdy prezydent mówi źle. Ale, można by sobie po</w:t>
      </w:r>
      <w:r>
        <w:rPr>
          <w:rStyle w:val="Teksttreci2"/>
          <w:color w:val="000000"/>
        </w:rPr>
        <w:softHyphen/>
        <w:t xml:space="preserve">wiedzieć: trudno — jest, </w:t>
      </w:r>
      <w:r>
        <w:rPr>
          <w:rStyle w:val="Teksttreci2"/>
          <w:color w:val="000000"/>
        </w:rPr>
        <w:lastRenderedPageBreak/>
        <w:t>jak jest; przesadna i krzywdząca dla Wałęsy byłaby przecież opinia, że błędy językowe dyskwalifikują go jako prezydenta. Głowę państwa powinna wprawdzie cechować umiejętność popra</w:t>
      </w:r>
      <w:r>
        <w:rPr>
          <w:rStyle w:val="Teksttreci2"/>
          <w:color w:val="000000"/>
        </w:rPr>
        <w:t>wnego wysławiania się, trudno jednak to traktować jako inteligencką fanaberię — tak samo jak umiejętność właściwego zachowania się w każdej sytuacji, kulturalnego wy</w:t>
      </w:r>
      <w:r>
        <w:rPr>
          <w:rStyle w:val="Teksttreci2"/>
          <w:color w:val="000000"/>
        </w:rPr>
        <w:softHyphen/>
        <w:t>picia lampki wina (w toku kampanii wyborczej umiejętność picia wina urosła, jak pamiętamy,</w:t>
      </w:r>
      <w:r>
        <w:rPr>
          <w:rStyle w:val="Teksttreci2"/>
          <w:color w:val="000000"/>
        </w:rPr>
        <w:t xml:space="preserve"> do rangi symbolu zachowań typowo inteligenckich) czy zna</w:t>
      </w:r>
      <w:r>
        <w:rPr>
          <w:rStyle w:val="Teksttreci2"/>
          <w:color w:val="000000"/>
        </w:rPr>
        <w:softHyphen/>
        <w:t>jomość języków obcych. To wielokrotnie deklarowane lekceważenie wartości, wysoko cenionych w naszej kulturze narodowej, zyskuje oczywiście poklask tych wszystkich, którym tego czy owego pod tym wzgl</w:t>
      </w:r>
      <w:r>
        <w:rPr>
          <w:rStyle w:val="Teksttreci2"/>
          <w:color w:val="000000"/>
        </w:rPr>
        <w:t>ędem niedostaje. Stwa</w:t>
      </w:r>
      <w:r>
        <w:rPr>
          <w:rStyle w:val="Teksttreci2"/>
          <w:color w:val="000000"/>
        </w:rPr>
        <w:softHyphen/>
        <w:t>rza to niekorzystną atmosferę społeczną dla poprawności i kultury językowej.</w:t>
      </w:r>
    </w:p>
    <w:p w:rsidR="00000000" w:rsidRDefault="00872859">
      <w:pPr>
        <w:pStyle w:val="Teksttreci21"/>
        <w:shd w:val="clear" w:color="auto" w:fill="auto"/>
        <w:spacing w:line="342" w:lineRule="exact"/>
        <w:ind w:firstLine="480"/>
        <w:jc w:val="both"/>
      </w:pPr>
      <w:r>
        <w:rPr>
          <w:rStyle w:val="Teksttreci2"/>
          <w:color w:val="000000"/>
        </w:rPr>
        <w:t>Byłoby dobrze, gdyby wszyscy użytkownicy polszczyzny jasno sobie uś</w:t>
      </w:r>
      <w:r>
        <w:rPr>
          <w:rStyle w:val="Teksttreci2"/>
          <w:color w:val="000000"/>
        </w:rPr>
        <w:softHyphen/>
        <w:t>wiadomili, że Wałęsa (ze względu na niezaprzeczalne zasługi oraz zalety umysłu i charakte</w:t>
      </w:r>
      <w:r>
        <w:rPr>
          <w:rStyle w:val="Teksttreci2"/>
          <w:color w:val="000000"/>
        </w:rPr>
        <w:t>ru) został prezydentem mimo pewnych braków, a nic dzięki nim. Innymi słowy: bierzmy (kto chce i uważa to za pożądane) przykład z Wałęsy jako człowieka i polityka, ale na miłość boską, nie naśladujmy jego polszczyzny ani tym bardziej jego stosunku do polszc</w:t>
      </w:r>
      <w:r>
        <w:rPr>
          <w:rStyle w:val="Teksttreci2"/>
          <w:color w:val="000000"/>
        </w:rPr>
        <w:t>zyzny. A tym wszyst</w:t>
      </w:r>
      <w:r>
        <w:rPr>
          <w:rStyle w:val="Teksttreci2"/>
          <w:color w:val="000000"/>
        </w:rPr>
        <w:softHyphen/>
        <w:t>kim, którym kultura języka polskiego w jej wymiarze społecznym leży głębo</w:t>
      </w:r>
      <w:r>
        <w:rPr>
          <w:rStyle w:val="Teksttreci2"/>
          <w:color w:val="000000"/>
        </w:rPr>
        <w:softHyphen/>
        <w:t>ko na sercu, pozostaje żywić nadzieję, że doczekają czasów, kiedy w Polsce, jak w każdym normalnym demokratycznym państwie, umiejętność poprawne</w:t>
      </w:r>
      <w:r>
        <w:rPr>
          <w:rStyle w:val="Teksttreci2"/>
          <w:color w:val="000000"/>
        </w:rPr>
        <w:softHyphen/>
        <w:t>go i sprawnego mó</w:t>
      </w:r>
      <w:r>
        <w:rPr>
          <w:rStyle w:val="Teksttreci2"/>
          <w:color w:val="000000"/>
        </w:rPr>
        <w:t>wienia stanic się warunkiem, bez którego trudno będzie marzyć o karierze politycznej”</w:t>
      </w:r>
      <w:r>
        <w:rPr>
          <w:rStyle w:val="Teksttreci2"/>
          <w:color w:val="000000"/>
          <w:vertAlign w:val="superscript"/>
        </w:rPr>
        <w:footnoteReference w:id="80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after="334" w:line="342" w:lineRule="exact"/>
        <w:ind w:firstLine="480"/>
        <w:jc w:val="both"/>
      </w:pPr>
      <w:r>
        <w:rPr>
          <w:rStyle w:val="Teksttreci2"/>
          <w:color w:val="000000"/>
        </w:rPr>
        <w:t>Na koniec warto z kronikarskiego obowiązku odnotować, że Lech Wałęsa został w 1992 roku uhonorowany przez słuchaczy programu III Polskiego Ra</w:t>
      </w:r>
      <w:r>
        <w:rPr>
          <w:rStyle w:val="Teksttreci2"/>
          <w:color w:val="000000"/>
        </w:rPr>
        <w:softHyphen/>
        <w:t>dia odznaką „Srebrnych Ust”.</w:t>
      </w:r>
    </w:p>
    <w:p w:rsidR="00000000" w:rsidRDefault="00872859">
      <w:pPr>
        <w:pStyle w:val="Teksttreci70"/>
        <w:shd w:val="clear" w:color="auto" w:fill="auto"/>
        <w:spacing w:line="300" w:lineRule="exact"/>
        <w:jc w:val="right"/>
        <w:sectPr w:rsidR="00000000">
          <w:headerReference w:type="even" r:id="rId84"/>
          <w:headerReference w:type="default" r:id="rId85"/>
          <w:headerReference w:type="first" r:id="rId86"/>
          <w:pgSz w:w="11900" w:h="16840"/>
          <w:pgMar w:top="1078" w:right="1253" w:bottom="574" w:left="789" w:header="0" w:footer="3" w:gutter="0"/>
          <w:cols w:space="720"/>
          <w:noEndnote/>
          <w:titlePg/>
          <w:docGrid w:linePitch="360"/>
        </w:sectPr>
      </w:pPr>
      <w:r>
        <w:rPr>
          <w:rStyle w:val="Teksttreci7"/>
          <w:i/>
          <w:iCs/>
          <w:color w:val="000000"/>
        </w:rPr>
        <w:t>R. S.</w:t>
      </w:r>
    </w:p>
    <w:p w:rsidR="00000000" w:rsidRDefault="00872859">
      <w:pPr>
        <w:pStyle w:val="Nagwek20"/>
        <w:keepNext/>
        <w:keepLines/>
        <w:shd w:val="clear" w:color="auto" w:fill="auto"/>
        <w:spacing w:after="1586" w:line="400" w:lineRule="exact"/>
        <w:jc w:val="right"/>
      </w:pPr>
      <w:bookmarkStart w:id="8" w:name="bookmark8"/>
      <w:r>
        <w:rPr>
          <w:rStyle w:val="Nagwek2"/>
          <w:color w:val="000000"/>
        </w:rPr>
        <w:lastRenderedPageBreak/>
        <w:t>OBJAŚNIENIA WYRAZÓW I ZWROTÓW</w:t>
      </w:r>
      <w:bookmarkEnd w:id="8"/>
    </w:p>
    <w:p w:rsidR="00000000" w:rsidRDefault="00872859">
      <w:pPr>
        <w:pStyle w:val="Teksttreci21"/>
        <w:shd w:val="clear" w:color="auto" w:fill="auto"/>
        <w:spacing w:after="665" w:line="348" w:lineRule="exact"/>
        <w:ind w:left="20" w:firstLine="0"/>
        <w:jc w:val="center"/>
      </w:pPr>
      <w:r>
        <w:rPr>
          <w:rStyle w:val="Teksttreci2"/>
          <w:color w:val="000000"/>
        </w:rPr>
        <w:t>NOWSZE ZAPOŻYCZENIA W POLSZCZYŹNIE:</w:t>
      </w:r>
      <w:r>
        <w:rPr>
          <w:rStyle w:val="Teksttreci2"/>
          <w:color w:val="000000"/>
        </w:rPr>
        <w:br/>
        <w:t>ANGLICYZMY GRAMATYCZNE I LEKSYKALNE</w:t>
      </w:r>
    </w:p>
    <w:p w:rsidR="00000000" w:rsidRDefault="00872859">
      <w:pPr>
        <w:pStyle w:val="Teksttreci21"/>
        <w:shd w:val="clear" w:color="auto" w:fill="auto"/>
        <w:spacing w:after="334" w:line="342" w:lineRule="exact"/>
        <w:ind w:firstLine="500"/>
        <w:jc w:val="both"/>
      </w:pPr>
      <w:r>
        <w:rPr>
          <w:rStyle w:val="Teksttreci2"/>
          <w:color w:val="000000"/>
        </w:rPr>
        <w:t>W poprzednim omówieniu nowszych anglicyzmów w polszczyźnie zają</w:t>
      </w:r>
      <w:r>
        <w:rPr>
          <w:rStyle w:val="Teksttreci2"/>
          <w:color w:val="000000"/>
        </w:rPr>
        <w:softHyphen/>
        <w:t xml:space="preserve">łem się zapożyczeniami semantycznymi z </w:t>
      </w:r>
      <w:r>
        <w:rPr>
          <w:rStyle w:val="Teksttreci2"/>
          <w:color w:val="000000"/>
        </w:rPr>
        <w:t>tego języka. W niniejszych rozwa</w:t>
      </w:r>
      <w:r>
        <w:rPr>
          <w:rStyle w:val="Teksttreci2"/>
          <w:color w:val="000000"/>
        </w:rPr>
        <w:softHyphen/>
        <w:t xml:space="preserve">żaniach omówię przykłady </w:t>
      </w:r>
      <w:r>
        <w:rPr>
          <w:rStyle w:val="Teksttreci2"/>
          <w:color w:val="000000"/>
          <w:lang w:val="de-DE" w:eastAsia="de-DE"/>
        </w:rPr>
        <w:t xml:space="preserve">kalk </w:t>
      </w:r>
      <w:r>
        <w:rPr>
          <w:rStyle w:val="Teksttreci2"/>
          <w:color w:val="000000"/>
        </w:rPr>
        <w:t>składniowych, morfologicznych, fonetycz</w:t>
      </w:r>
      <w:r>
        <w:rPr>
          <w:rStyle w:val="Teksttreci2"/>
          <w:color w:val="000000"/>
        </w:rPr>
        <w:softHyphen/>
        <w:t>nych i zapożyczeń leksykalnych.</w:t>
      </w:r>
    </w:p>
    <w:p w:rsidR="00000000" w:rsidRDefault="00872859">
      <w:pPr>
        <w:pStyle w:val="Teksttreci21"/>
        <w:numPr>
          <w:ilvl w:val="0"/>
          <w:numId w:val="34"/>
        </w:numPr>
        <w:shd w:val="clear" w:color="auto" w:fill="auto"/>
        <w:tabs>
          <w:tab w:val="left" w:pos="902"/>
        </w:tabs>
        <w:spacing w:after="292" w:line="300" w:lineRule="exact"/>
        <w:ind w:firstLine="500"/>
        <w:jc w:val="both"/>
      </w:pPr>
      <w:r>
        <w:rPr>
          <w:rStyle w:val="Teksttreci2Odstpy3pt"/>
          <w:color w:val="000000"/>
        </w:rPr>
        <w:t>Zapożyczenia składniowe i morfologiczne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500"/>
        <w:jc w:val="both"/>
      </w:pPr>
      <w:r>
        <w:rPr>
          <w:rStyle w:val="Teksttreci2"/>
          <w:color w:val="000000"/>
        </w:rPr>
        <w:t>Nieumiejętne tłumaczenie tekstów reklamowych powoduje przeniesienie do polsz</w:t>
      </w:r>
      <w:r>
        <w:rPr>
          <w:rStyle w:val="Teksttreci2"/>
          <w:color w:val="000000"/>
        </w:rPr>
        <w:t>czyzny angielskich sformułowań składniowych. Być może byłyby to tylko efemerydy tekstowe, które nic miałyby szans wejścia do systemu języ</w:t>
      </w:r>
      <w:r>
        <w:rPr>
          <w:rStyle w:val="Teksttreci2"/>
          <w:color w:val="000000"/>
        </w:rPr>
        <w:softHyphen/>
        <w:t>kowego, gdyby nie to, że częste ich powtarzanie w programach dla dzieci czy w reklamie środków kosmetycznych umożliwia</w:t>
      </w:r>
      <w:r>
        <w:rPr>
          <w:rStyle w:val="Teksttreci2"/>
          <w:color w:val="000000"/>
        </w:rPr>
        <w:t xml:space="preserve"> ich okrzepnięcie. Na razie jeszcze rażą poczucie językowe wielu Polaków, po jakimś czasie można się będzie zapewne do nich przyzwyczaić, a na ich wzór mogą powstać konstruk</w:t>
      </w:r>
      <w:r>
        <w:rPr>
          <w:rStyle w:val="Teksttreci2"/>
          <w:color w:val="000000"/>
        </w:rPr>
        <w:softHyphen/>
        <w:t>cje składniowe podobne, nie mające jednak bezpośredniego odpowiednika an</w:t>
      </w:r>
      <w:r>
        <w:rPr>
          <w:rStyle w:val="Teksttreci2"/>
          <w:color w:val="000000"/>
        </w:rPr>
        <w:softHyphen/>
        <w:t>gielskieg</w:t>
      </w:r>
      <w:r>
        <w:rPr>
          <w:rStyle w:val="Teksttreci2"/>
          <w:color w:val="000000"/>
        </w:rPr>
        <w:t>o. Oto przykłady dwóch typowych anglicyzmów składniowych z języka reklam.</w:t>
      </w:r>
    </w:p>
    <w:p w:rsidR="00000000" w:rsidRDefault="00872859">
      <w:pPr>
        <w:pStyle w:val="Teksttreci21"/>
        <w:numPr>
          <w:ilvl w:val="0"/>
          <w:numId w:val="35"/>
        </w:numPr>
        <w:shd w:val="clear" w:color="auto" w:fill="auto"/>
        <w:tabs>
          <w:tab w:val="left" w:pos="812"/>
        </w:tabs>
        <w:spacing w:line="348" w:lineRule="exact"/>
        <w:ind w:firstLine="500"/>
        <w:jc w:val="both"/>
      </w:pPr>
      <w:r>
        <w:rPr>
          <w:rStyle w:val="Teksttreci2"/>
          <w:color w:val="000000"/>
        </w:rPr>
        <w:t>„Syndy — która jest wszystkim, o czym marzysz”</w:t>
      </w:r>
      <w:r>
        <w:rPr>
          <w:rStyle w:val="Teksttreci2"/>
          <w:color w:val="000000"/>
          <w:vertAlign w:val="superscript"/>
        </w:rPr>
        <w:footnoteReference w:id="8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82"/>
      </w:r>
    </w:p>
    <w:p w:rsidR="00000000" w:rsidRDefault="00872859">
      <w:pPr>
        <w:pStyle w:val="Teksttreci21"/>
        <w:numPr>
          <w:ilvl w:val="0"/>
          <w:numId w:val="35"/>
        </w:numPr>
        <w:shd w:val="clear" w:color="auto" w:fill="auto"/>
        <w:tabs>
          <w:tab w:val="left" w:pos="842"/>
        </w:tabs>
        <w:spacing w:line="348" w:lineRule="exact"/>
        <w:ind w:firstLine="500"/>
        <w:jc w:val="both"/>
      </w:pPr>
      <w:r>
        <w:rPr>
          <w:rStyle w:val="Teksttreci2"/>
          <w:color w:val="000000"/>
        </w:rPr>
        <w:t>„Salon szampon i odżywka w jednym”</w:t>
      </w:r>
      <w:r>
        <w:rPr>
          <w:rStyle w:val="Teksttreci2"/>
          <w:color w:val="000000"/>
          <w:vertAlign w:val="superscript"/>
        </w:rPr>
        <w:footnoteReference w:id="83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500"/>
        <w:jc w:val="both"/>
      </w:pPr>
      <w:r>
        <w:rPr>
          <w:rStyle w:val="Teksttreci2"/>
          <w:color w:val="000000"/>
        </w:rPr>
        <w:t>Poprawnie uformowany tekst dotyczący owej laleczki Syndy mógłby przybrać formę: „Syndy - twoje jedyne marzenie” albo „marzysz tylko o Syn</w:t>
      </w:r>
      <w:r>
        <w:rPr>
          <w:rStyle w:val="Teksttreci2"/>
          <w:color w:val="000000"/>
        </w:rPr>
        <w:softHyphen/>
        <w:t>dy”. Reklama szamponu byłaby zaś zgodniejsza z zasadami składnio</w:t>
      </w:r>
      <w:r>
        <w:rPr>
          <w:rStyle w:val="Teksttreci2"/>
          <w:color w:val="000000"/>
        </w:rPr>
        <w:t>wymi polszczyzny, gdyby brzmiała: „Salon szampon razem z odżywką” albo „Salon szampon i odżywka w jednym opakowaniu”</w:t>
      </w:r>
      <w:r>
        <w:rPr>
          <w:rStyle w:val="Teksttreci2"/>
          <w:color w:val="000000"/>
          <w:vertAlign w:val="superscript"/>
        </w:rPr>
        <w:footnoteReference w:id="84"/>
      </w:r>
      <w:r>
        <w:rPr>
          <w:rStyle w:val="Teksttreci2"/>
          <w:color w:val="000000"/>
        </w:rPr>
        <w:t xml:space="preserve">. Przypomnijmy, że tytuł znanego przeboju zespołu „The Beatles” — </w:t>
      </w:r>
      <w:r>
        <w:rPr>
          <w:rStyle w:val="Teksttreci2Kursywa"/>
          <w:color w:val="000000"/>
          <w:lang w:val="en-US" w:eastAsia="en-US"/>
        </w:rPr>
        <w:t>All you need is love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przetłumaczono nieg</w:t>
      </w:r>
      <w:r>
        <w:rPr>
          <w:rStyle w:val="Teksttreci2"/>
          <w:color w:val="000000"/>
        </w:rPr>
        <w:softHyphen/>
        <w:t xml:space="preserve">dyś (i słusznie) na polski jako </w:t>
      </w:r>
      <w:r>
        <w:rPr>
          <w:rStyle w:val="Teksttreci2Kursywa"/>
          <w:color w:val="000000"/>
        </w:rPr>
        <w:t>Potrzebujesz tylko miłości,</w:t>
      </w:r>
      <w:r>
        <w:rPr>
          <w:rStyle w:val="Teksttreci2"/>
          <w:color w:val="000000"/>
        </w:rPr>
        <w:t xml:space="preserve"> nie zaś np. jako „wszystkim, co potrzebujesz jest tylko miłość”.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0"/>
        <w:jc w:val="right"/>
        <w:sectPr w:rsidR="00000000">
          <w:headerReference w:type="even" r:id="rId87"/>
          <w:headerReference w:type="default" r:id="rId88"/>
          <w:headerReference w:type="first" r:id="rId89"/>
          <w:pgSz w:w="11900" w:h="16840"/>
          <w:pgMar w:top="1078" w:right="1253" w:bottom="574" w:left="789" w:header="0" w:footer="3" w:gutter="0"/>
          <w:pgNumType w:start="79"/>
          <w:cols w:space="720"/>
          <w:noEndnote/>
          <w:docGrid w:linePitch="360"/>
        </w:sectPr>
      </w:pPr>
      <w:r>
        <w:rPr>
          <w:rStyle w:val="Teksttreci2"/>
          <w:color w:val="000000"/>
        </w:rPr>
        <w:t>Niepolskie użycie zaimka</w:t>
      </w:r>
      <w:r>
        <w:rPr>
          <w:rStyle w:val="Teksttreci2"/>
          <w:color w:val="000000"/>
        </w:rPr>
        <w:t xml:space="preserve"> dzierżawczego </w:t>
      </w:r>
      <w:r>
        <w:rPr>
          <w:rStyle w:val="Teksttreci2Kursywa"/>
          <w:color w:val="000000"/>
        </w:rPr>
        <w:t>twój,</w:t>
      </w:r>
      <w:r>
        <w:rPr>
          <w:rStyle w:val="Teksttreci2"/>
          <w:color w:val="000000"/>
        </w:rPr>
        <w:t xml:space="preserve"> który pojawia się zamiast</w:t>
      </w:r>
    </w:p>
    <w:p w:rsidR="00000000" w:rsidRDefault="00872859">
      <w:pPr>
        <w:pStyle w:val="Teksttreci21"/>
        <w:shd w:val="clear" w:color="auto" w:fill="auto"/>
        <w:spacing w:after="394" w:line="342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zaimka </w:t>
      </w:r>
      <w:r>
        <w:rPr>
          <w:rStyle w:val="Teksttreci2Kursywa"/>
          <w:color w:val="000000"/>
        </w:rPr>
        <w:t>swój</w:t>
      </w:r>
      <w:r>
        <w:rPr>
          <w:rStyle w:val="Teksttreci2"/>
          <w:color w:val="000000"/>
        </w:rPr>
        <w:t xml:space="preserve"> jest charakterystyczne dla paru reklam „bankowych”: „Poznaj si</w:t>
      </w:r>
      <w:r>
        <w:rPr>
          <w:rStyle w:val="Teksttreci2"/>
          <w:color w:val="000000"/>
        </w:rPr>
        <w:softHyphen/>
        <w:t>lę</w:t>
      </w:r>
      <w:r>
        <w:rPr>
          <w:rStyle w:val="Teksttreci2"/>
          <w:color w:val="000000"/>
        </w:rPr>
        <w:t xml:space="preserve"> Twoich pieniędzy” i „Kup twój bank”. Wzorem jest, oczywiście, zastosowanie w angielskich pierwowzorach tych haseł zaimka </w:t>
      </w:r>
      <w:r>
        <w:rPr>
          <w:rStyle w:val="Teksttreci2Kursywa"/>
          <w:color w:val="000000"/>
          <w:lang w:val="en-US" w:eastAsia="en-US"/>
        </w:rPr>
        <w:t>your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(„Buy </w:t>
      </w:r>
      <w:r>
        <w:rPr>
          <w:rStyle w:val="Teksttreci2"/>
          <w:color w:val="000000"/>
          <w:lang w:val="en-US" w:eastAsia="en-US"/>
        </w:rPr>
        <w:t xml:space="preserve">your </w:t>
      </w:r>
      <w:r>
        <w:rPr>
          <w:rStyle w:val="Teksttreci2"/>
          <w:color w:val="000000"/>
        </w:rPr>
        <w:t>bank”).</w:t>
      </w:r>
    </w:p>
    <w:p w:rsidR="00000000" w:rsidRDefault="00872859">
      <w:pPr>
        <w:pStyle w:val="Teksttreci21"/>
        <w:numPr>
          <w:ilvl w:val="0"/>
          <w:numId w:val="34"/>
        </w:numPr>
        <w:shd w:val="clear" w:color="auto" w:fill="auto"/>
        <w:tabs>
          <w:tab w:val="left" w:pos="954"/>
        </w:tabs>
        <w:spacing w:after="352" w:line="300" w:lineRule="exact"/>
        <w:ind w:firstLine="460"/>
        <w:jc w:val="both"/>
      </w:pPr>
      <w:r>
        <w:rPr>
          <w:rStyle w:val="Teksttreci2Odstpy3pt"/>
          <w:color w:val="000000"/>
        </w:rPr>
        <w:t>Zapożyczeni a fonetyczne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 xml:space="preserve">Bardzo częstym dziś sposobem wymawiania w polskich tekstach wyrazów </w:t>
      </w:r>
      <w:r>
        <w:rPr>
          <w:rStyle w:val="Teksttreci2Kursywa"/>
          <w:color w:val="000000"/>
        </w:rPr>
        <w:t>biznes, biznesmen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biznesowy</w:t>
      </w:r>
      <w:r>
        <w:rPr>
          <w:rStyle w:val="Teksttreci2"/>
          <w:color w:val="000000"/>
        </w:rPr>
        <w:t xml:space="preserve"> jest taki, przed którym przestrzega </w:t>
      </w:r>
      <w:r>
        <w:rPr>
          <w:rStyle w:val="Teksttreci2Kursywa"/>
          <w:color w:val="000000"/>
        </w:rPr>
        <w:t>Słownik poprawnej polszczyzny,</w:t>
      </w:r>
      <w:r>
        <w:rPr>
          <w:rStyle w:val="Teksttreci2"/>
          <w:color w:val="000000"/>
        </w:rPr>
        <w:t xml:space="preserve"> czyli (byznes], (byznesmen) i [byznesowy]. Jest to tendencja tak silna, że należałoby się zastanowić, czy w jakiejś mierze nie usankcjonować jej, przynajmniej </w:t>
      </w:r>
      <w:r>
        <w:rPr>
          <w:rStyle w:val="Teksttreci2"/>
          <w:color w:val="000000"/>
        </w:rPr>
        <w:t>w normie potocznej.</w:t>
      </w:r>
    </w:p>
    <w:p w:rsidR="00000000" w:rsidRDefault="00872859">
      <w:pPr>
        <w:pStyle w:val="Teksttreci21"/>
        <w:shd w:val="clear" w:color="auto" w:fill="auto"/>
        <w:spacing w:line="348" w:lineRule="exact"/>
        <w:ind w:firstLine="460"/>
        <w:jc w:val="both"/>
      </w:pPr>
      <w:r>
        <w:rPr>
          <w:rStyle w:val="Teksttreci2"/>
          <w:color w:val="000000"/>
        </w:rPr>
        <w:t xml:space="preserve">Można także zaobserwować zbliżoną do angielskiej wymowę wyrazu </w:t>
      </w:r>
      <w:r>
        <w:rPr>
          <w:rStyle w:val="Teksttreci2Kursywa"/>
          <w:color w:val="000000"/>
          <w:lang w:val="en-US" w:eastAsia="en-US"/>
        </w:rPr>
        <w:t>vi</w:t>
      </w:r>
      <w:r>
        <w:rPr>
          <w:rStyle w:val="Teksttreci2Kursywa"/>
          <w:color w:val="000000"/>
          <w:lang w:val="en-US" w:eastAsia="en-US"/>
        </w:rPr>
        <w:softHyphen/>
        <w:t>deo clip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"/>
          <w:color w:val="000000"/>
          <w:lang w:val="en-US" w:eastAsia="en-US"/>
        </w:rPr>
        <w:t xml:space="preserve">[vidcoklyp]. </w:t>
      </w:r>
      <w:r>
        <w:rPr>
          <w:rStyle w:val="Teksttreci2"/>
          <w:color w:val="000000"/>
        </w:rPr>
        <w:t xml:space="preserve">To utwardzenie artykulacyjnc grupy </w:t>
      </w:r>
      <w:r>
        <w:rPr>
          <w:rStyle w:val="Teksttreci2Kursywa"/>
          <w:color w:val="000000"/>
        </w:rPr>
        <w:t>li,</w:t>
      </w:r>
      <w:r>
        <w:rPr>
          <w:rStyle w:val="Teksttreci2"/>
          <w:color w:val="000000"/>
        </w:rPr>
        <w:t xml:space="preserve"> jak wiadomo, nie jest charakterystyczne dla polszczyzny ogólnej i choć znajduje wsparcie w wymowie substand</w:t>
      </w:r>
      <w:r>
        <w:rPr>
          <w:rStyle w:val="Teksttreci2"/>
          <w:color w:val="000000"/>
        </w:rPr>
        <w:t>ardowej, nie powinno być chyba obejmowane normą, nawet potoczną.</w:t>
      </w:r>
    </w:p>
    <w:p w:rsidR="00000000" w:rsidRDefault="00872859">
      <w:pPr>
        <w:pStyle w:val="Teksttreci21"/>
        <w:shd w:val="clear" w:color="auto" w:fill="auto"/>
        <w:spacing w:after="398" w:line="348" w:lineRule="exact"/>
        <w:ind w:firstLine="460"/>
        <w:jc w:val="both"/>
      </w:pPr>
      <w:r>
        <w:rPr>
          <w:rStyle w:val="Teksttreci2"/>
          <w:color w:val="000000"/>
        </w:rPr>
        <w:t xml:space="preserve">Być może wpływem angielskim należy też tłumaczyć coraz częstszy w mowie młodego pokolenia (zwłaszcza wśród dziennikarzy i piosenkarzy rockowych) przydech przy wymawianiu głoski </w:t>
      </w:r>
      <w:r>
        <w:rPr>
          <w:rStyle w:val="Teksttreci2Kursywa"/>
          <w:color w:val="000000"/>
        </w:rPr>
        <w:t>k.</w:t>
      </w:r>
      <w:r>
        <w:rPr>
          <w:rStyle w:val="Teksttreci2"/>
          <w:color w:val="000000"/>
        </w:rPr>
        <w:t xml:space="preserve"> Jest to cha</w:t>
      </w:r>
      <w:r>
        <w:rPr>
          <w:rStyle w:val="Teksttreci2"/>
          <w:color w:val="000000"/>
        </w:rPr>
        <w:t xml:space="preserve">rakterystyczne przede wszystkim dla artykulacji nagłosowej grupy </w:t>
      </w:r>
      <w:r>
        <w:rPr>
          <w:rStyle w:val="Teksttreci2Kursywa"/>
          <w:color w:val="000000"/>
        </w:rPr>
        <w:t>ko.</w:t>
      </w:r>
      <w:r>
        <w:rPr>
          <w:rStyle w:val="Teksttreci2"/>
          <w:color w:val="000000"/>
        </w:rPr>
        <w:t xml:space="preserve"> Również to zjawisko pozostawać powinno poza normą współczesnej polszczyzny kulturalnej.</w:t>
      </w:r>
    </w:p>
    <w:p w:rsidR="00000000" w:rsidRDefault="00872859">
      <w:pPr>
        <w:pStyle w:val="Teksttreci21"/>
        <w:numPr>
          <w:ilvl w:val="0"/>
          <w:numId w:val="34"/>
        </w:numPr>
        <w:shd w:val="clear" w:color="auto" w:fill="auto"/>
        <w:tabs>
          <w:tab w:val="left" w:pos="954"/>
        </w:tabs>
        <w:spacing w:after="352" w:line="300" w:lineRule="exact"/>
        <w:ind w:firstLine="460"/>
        <w:jc w:val="both"/>
      </w:pPr>
      <w:r>
        <w:rPr>
          <w:rStyle w:val="Teksttreci2Odstpy3pt"/>
          <w:color w:val="000000"/>
        </w:rPr>
        <w:t>Zapożyczenia leksykalne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2"/>
        </w:tabs>
        <w:spacing w:line="348" w:lineRule="exact"/>
        <w:ind w:firstLine="460"/>
        <w:jc w:val="both"/>
      </w:pPr>
      <w:r>
        <w:rPr>
          <w:rStyle w:val="Teksttreci2"/>
          <w:color w:val="000000"/>
        </w:rPr>
        <w:t xml:space="preserve">dealer [diler], ang. </w:t>
      </w:r>
      <w:r>
        <w:rPr>
          <w:rStyle w:val="Teksttreci2Kursywa"/>
          <w:color w:val="000000"/>
        </w:rPr>
        <w:t>dealer</w:t>
      </w:r>
      <w:r>
        <w:rPr>
          <w:rStyle w:val="Teksttreci2"/>
          <w:color w:val="000000"/>
        </w:rPr>
        <w:t xml:space="preserve"> ‘kupiec, dom handlowy’, np. „pierwszy </w:t>
      </w:r>
      <w:r>
        <w:rPr>
          <w:rStyle w:val="Teksttreci2"/>
          <w:color w:val="000000"/>
        </w:rPr>
        <w:t>auto</w:t>
      </w:r>
      <w:r>
        <w:rPr>
          <w:rStyle w:val="Teksttreci2"/>
          <w:color w:val="000000"/>
        </w:rPr>
        <w:softHyphen/>
        <w:t>ryzowany dealer Forda w Polsce”, ktoś jest dealerem jakiejś firmy. W polszczyźnie wyraz ten jest też używany w nieco innym znaczeniu: ‘przed</w:t>
      </w:r>
      <w:r>
        <w:rPr>
          <w:rStyle w:val="Teksttreci2"/>
          <w:color w:val="000000"/>
        </w:rPr>
        <w:softHyphen/>
        <w:t>stawicie!’, ‘osoba sprzedająca’, być może też ‘pełnomocnik’, a także — ‘sa</w:t>
      </w:r>
      <w:r>
        <w:rPr>
          <w:rStyle w:val="Teksttreci2"/>
          <w:color w:val="000000"/>
        </w:rPr>
        <w:softHyphen/>
        <w:t>lon sprzedaży’. Wydaje się, że przy</w:t>
      </w:r>
      <w:r>
        <w:rPr>
          <w:rStyle w:val="Teksttreci2"/>
          <w:color w:val="000000"/>
        </w:rPr>
        <w:t xml:space="preserve">toczone tu wyrazy polskie są dostatecznie synonimiczne z </w:t>
      </w:r>
      <w:r>
        <w:rPr>
          <w:rStyle w:val="Teksttreci2Kursywa"/>
          <w:color w:val="000000"/>
        </w:rPr>
        <w:t>dealerem,</w:t>
      </w:r>
      <w:r>
        <w:rPr>
          <w:rStyle w:val="Teksttreci2"/>
          <w:color w:val="000000"/>
        </w:rPr>
        <w:t xml:space="preserve"> by mogły go zastąpić.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2"/>
        </w:tabs>
        <w:spacing w:line="348" w:lineRule="exact"/>
        <w:ind w:firstLine="460"/>
        <w:jc w:val="both"/>
      </w:pPr>
      <w:r>
        <w:rPr>
          <w:rStyle w:val="Teksttreci2"/>
          <w:color w:val="000000"/>
        </w:rPr>
        <w:t xml:space="preserve">konwencja (wyborcza), ang. </w:t>
      </w:r>
      <w:r>
        <w:rPr>
          <w:rStyle w:val="Teksttreci2Kursywa"/>
          <w:color w:val="000000"/>
          <w:lang w:val="en-US" w:eastAsia="en-US"/>
        </w:rPr>
        <w:t>convention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‘zebranie, zjazd’: „Warszaws</w:t>
      </w:r>
      <w:r>
        <w:rPr>
          <w:rStyle w:val="Teksttreci2"/>
          <w:color w:val="000000"/>
        </w:rPr>
        <w:softHyphen/>
        <w:t>ka Rada Unii Demokratycznej zaprasza na konwencję wyborczą, która odbę</w:t>
      </w:r>
      <w:r>
        <w:rPr>
          <w:rStyle w:val="Teksttreci2"/>
          <w:color w:val="000000"/>
        </w:rPr>
        <w:softHyphen/>
        <w:t>dzie się [...]”. Tak wię</w:t>
      </w:r>
      <w:r>
        <w:rPr>
          <w:rStyle w:val="Teksttreci2"/>
          <w:color w:val="000000"/>
        </w:rPr>
        <w:t xml:space="preserve">c realia amerykańskie (przed wyborami prezydenckimi odbywają się tam konwencje wyborcze głównych partii politycznych) zostały przeniesione na grunt polski. Dotąd bowiem nazwy </w:t>
      </w:r>
      <w:r>
        <w:rPr>
          <w:rStyle w:val="Teksttreci2Kursywa"/>
          <w:color w:val="000000"/>
        </w:rPr>
        <w:t>konwencja</w:t>
      </w:r>
      <w:r>
        <w:rPr>
          <w:rStyle w:val="Teksttreci2"/>
          <w:color w:val="000000"/>
        </w:rPr>
        <w:t xml:space="preserve"> (wyborcza) używało się tylko przy opisie zjawisk amerykańskich.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2"/>
        </w:tabs>
        <w:spacing w:line="348" w:lineRule="exact"/>
        <w:ind w:firstLine="460"/>
        <w:jc w:val="both"/>
        <w:sectPr w:rsidR="00000000">
          <w:headerReference w:type="even" r:id="rId90"/>
          <w:headerReference w:type="default" r:id="rId91"/>
          <w:pgSz w:w="11900" w:h="16840"/>
          <w:pgMar w:top="1078" w:right="1253" w:bottom="574" w:left="789" w:header="0" w:footer="3" w:gutter="0"/>
          <w:pgNumType w:start="238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a. </w:t>
      </w:r>
      <w:r>
        <w:rPr>
          <w:rStyle w:val="Teksttreci2"/>
          <w:color w:val="000000"/>
        </w:rPr>
        <w:t xml:space="preserve">leasing [1’izing], ang. </w:t>
      </w:r>
      <w:r>
        <w:rPr>
          <w:rStyle w:val="Teksttreci2Kursywa"/>
          <w:color w:val="000000"/>
        </w:rPr>
        <w:t>leasing</w:t>
      </w:r>
      <w:r>
        <w:rPr>
          <w:rStyle w:val="Teksttreci2"/>
          <w:color w:val="000000"/>
        </w:rPr>
        <w:t xml:space="preserve"> ‘swoisty typ umowy sprzedaży ratalnej, która różni się od zwykłej sprzedaży na raty tym. że prawo własności prze</w:t>
      </w:r>
      <w:r>
        <w:rPr>
          <w:rStyle w:val="Teksttreci2"/>
          <w:color w:val="000000"/>
        </w:rPr>
        <w:softHyphen/>
        <w:t>chodzi na kupującego dopiero po spłaceniu całości’. Jest to więc jakby „skrzyżowanie” sprzedaży ratalnej z wypo</w:t>
      </w:r>
      <w:r>
        <w:rPr>
          <w:rStyle w:val="Teksttreci2"/>
          <w:color w:val="000000"/>
        </w:rPr>
        <w:t>życzeniem towaru: „Niebawem za</w:t>
      </w:r>
      <w:r>
        <w:rPr>
          <w:rStyle w:val="Teksttreci2"/>
          <w:color w:val="000000"/>
        </w:rPr>
        <w:softHyphen/>
        <w:t xml:space="preserve">padnie decyzja, z którą firmą samochodową zostanie podpisana umowa o lea- </w:t>
      </w:r>
    </w:p>
    <w:p w:rsidR="00000000" w:rsidRDefault="00872859">
      <w:pPr>
        <w:pStyle w:val="Teksttreci21"/>
        <w:shd w:val="clear" w:color="auto" w:fill="auto"/>
        <w:tabs>
          <w:tab w:val="left" w:pos="752"/>
        </w:tabs>
        <w:spacing w:line="348" w:lineRule="exact"/>
        <w:ind w:firstLine="460"/>
        <w:jc w:val="both"/>
      </w:pPr>
      <w:r>
        <w:rPr>
          <w:rStyle w:val="Teksttreci2"/>
          <w:color w:val="000000"/>
          <w:lang w:val="en-US" w:eastAsia="en-US"/>
        </w:rPr>
        <w:lastRenderedPageBreak/>
        <w:t xml:space="preserve">sing </w:t>
      </w:r>
      <w:r>
        <w:rPr>
          <w:rStyle w:val="Teksttreci2"/>
          <w:color w:val="000000"/>
        </w:rPr>
        <w:t>pojazdów”</w:t>
      </w:r>
      <w:r>
        <w:rPr>
          <w:rStyle w:val="Teksttreci2"/>
          <w:color w:val="000000"/>
          <w:vertAlign w:val="superscript"/>
        </w:rPr>
        <w:footnoteReference w:id="85"/>
      </w:r>
      <w:r>
        <w:rPr>
          <w:rStyle w:val="Teksttreci2"/>
          <w:color w:val="000000"/>
        </w:rPr>
        <w:t xml:space="preserve">. Termin jest dość powszechnie używany, ale tylko w tekstach fachowych. Trudno zastąpić go polskim odpowiednikiem, gdyż </w:t>
      </w:r>
      <w:r>
        <w:rPr>
          <w:rStyle w:val="Teksttreci2Kursywa"/>
          <w:color w:val="000000"/>
        </w:rPr>
        <w:t>dzierżawa</w:t>
      </w:r>
      <w:r>
        <w:rPr>
          <w:rStyle w:val="Teksttreci2"/>
          <w:color w:val="000000"/>
        </w:rPr>
        <w:t xml:space="preserve"> ma jednak inne, ściśle o</w:t>
      </w:r>
      <w:r>
        <w:rPr>
          <w:rStyle w:val="Teksttreci2"/>
          <w:color w:val="000000"/>
        </w:rPr>
        <w:t>kreślone znaczenie.</w:t>
      </w:r>
    </w:p>
    <w:p w:rsidR="00000000" w:rsidRDefault="00872859">
      <w:pPr>
        <w:pStyle w:val="Teksttreci21"/>
        <w:shd w:val="clear" w:color="auto" w:fill="auto"/>
        <w:spacing w:line="366" w:lineRule="exact"/>
        <w:ind w:firstLine="460"/>
        <w:jc w:val="both"/>
      </w:pPr>
      <w:r>
        <w:rPr>
          <w:rStyle w:val="Teksttreci2"/>
          <w:color w:val="000000"/>
        </w:rPr>
        <w:t xml:space="preserve">b. leasingowy </w:t>
      </w:r>
      <w:r>
        <w:rPr>
          <w:rStyle w:val="Teksttreci2"/>
          <w:color w:val="000000"/>
          <w:lang w:val="de-DE" w:eastAsia="de-DE"/>
        </w:rPr>
        <w:t xml:space="preserve">(l’izingowyj </w:t>
      </w:r>
      <w:r>
        <w:rPr>
          <w:rStyle w:val="Teksttreci2"/>
          <w:color w:val="000000"/>
        </w:rPr>
        <w:t>— przymiotnik utworzony już na gruncie pols</w:t>
      </w:r>
      <w:r>
        <w:rPr>
          <w:rStyle w:val="Teksttreci2"/>
          <w:color w:val="000000"/>
        </w:rPr>
        <w:softHyphen/>
        <w:t>kim: „każdy, kto zaakceptuje statut ZAUT, będzie mógł podpisać umowę lea</w:t>
      </w:r>
      <w:r>
        <w:rPr>
          <w:rStyle w:val="Teksttreci2"/>
          <w:color w:val="000000"/>
        </w:rPr>
        <w:softHyphen/>
        <w:t>singową i jeździć pod tym szyldem”</w:t>
      </w:r>
      <w:r>
        <w:rPr>
          <w:rStyle w:val="Teksttreci2"/>
          <w:color w:val="000000"/>
          <w:vertAlign w:val="superscript"/>
        </w:rPr>
        <w:footnoteReference w:id="86"/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2"/>
        </w:tabs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pager (pejjer) ang. </w:t>
      </w:r>
      <w:r>
        <w:rPr>
          <w:rStyle w:val="Teksttreci2Kursywa"/>
          <w:color w:val="000000"/>
        </w:rPr>
        <w:t>pager</w:t>
      </w:r>
      <w:r>
        <w:rPr>
          <w:rStyle w:val="Teksttreci2"/>
          <w:color w:val="000000"/>
        </w:rPr>
        <w:t xml:space="preserve"> ‘mały odbiornik sygnałów radiowych z wyś</w:t>
      </w:r>
      <w:r>
        <w:rPr>
          <w:rStyle w:val="Teksttreci2"/>
          <w:color w:val="000000"/>
        </w:rPr>
        <w:softHyphen/>
        <w:t>wietlaczem, na którym ukazuje się numer telefonu osoby, która chce się skon</w:t>
      </w:r>
      <w:r>
        <w:rPr>
          <w:rStyle w:val="Teksttreci2"/>
          <w:color w:val="000000"/>
        </w:rPr>
        <w:softHyphen/>
        <w:t>taktować z właścicielem tego odbiornika; umożliwia zawiadomienie w każ</w:t>
      </w:r>
      <w:r>
        <w:rPr>
          <w:rStyle w:val="Teksttreci2"/>
          <w:color w:val="000000"/>
        </w:rPr>
        <w:softHyphen/>
        <w:t>dym momencie, że dana osoba jest przez kog</w:t>
      </w:r>
      <w:r>
        <w:rPr>
          <w:rStyle w:val="Teksttreci2"/>
          <w:color w:val="000000"/>
        </w:rPr>
        <w:t>oś poszukiwana; przywoływacz, wywoływacz’: „użytkownicy noszą przy sobie malutkie odbiorniki (pagery), które alarmują właściciela”, „Z pagera można korzystać także podczas jazdy samochodem”, „producentem pagerów jest fińska firma Nokia-Paging”</w:t>
      </w:r>
      <w:r>
        <w:rPr>
          <w:rStyle w:val="Teksttreci2"/>
          <w:color w:val="000000"/>
          <w:vertAlign w:val="superscript"/>
        </w:rPr>
        <w:footnoteReference w:id="87"/>
      </w:r>
      <w:r>
        <w:rPr>
          <w:rStyle w:val="Teksttreci2"/>
          <w:color w:val="000000"/>
        </w:rPr>
        <w:t>. Sy</w:t>
      </w:r>
      <w:r>
        <w:rPr>
          <w:rStyle w:val="Teksttreci2"/>
          <w:color w:val="000000"/>
        </w:rPr>
        <w:softHyphen/>
        <w:t>nonimy tej nazwy, zaproponowane w sformułowanej tu definicji, można chy</w:t>
      </w:r>
      <w:r>
        <w:rPr>
          <w:rStyle w:val="Teksttreci2"/>
          <w:color w:val="000000"/>
        </w:rPr>
        <w:softHyphen/>
        <w:t>ba propagować jako polskie odpowiedniki nazwy tego urządzenia.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76"/>
        </w:tabs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patchwork [patśucrk] albo [paćucrk], ang. </w:t>
      </w:r>
      <w:r>
        <w:rPr>
          <w:rStyle w:val="Teksttreci2Kursywa"/>
          <w:color w:val="000000"/>
        </w:rPr>
        <w:t>patchwork</w:t>
      </w:r>
      <w:r>
        <w:rPr>
          <w:rStyle w:val="Teksttreci2"/>
          <w:color w:val="000000"/>
        </w:rPr>
        <w:t xml:space="preserve"> ‘niejednolita ca</w:t>
      </w:r>
      <w:r>
        <w:rPr>
          <w:rStyle w:val="Teksttreci2"/>
          <w:color w:val="000000"/>
        </w:rPr>
        <w:softHyphen/>
        <w:t>łość, przedmiot złożon</w:t>
      </w:r>
      <w:r>
        <w:rPr>
          <w:rStyle w:val="Teksttreci2"/>
          <w:color w:val="000000"/>
        </w:rPr>
        <w:t>y, zszyty, sklecony z różnorodnych kawałków, skraw</w:t>
      </w:r>
      <w:r>
        <w:rPr>
          <w:rStyle w:val="Teksttreci2"/>
          <w:color w:val="000000"/>
        </w:rPr>
        <w:softHyphen/>
        <w:t>ków; mieszanina, szachownica”</w:t>
      </w:r>
      <w:r>
        <w:rPr>
          <w:rStyle w:val="Teksttreci2"/>
          <w:color w:val="000000"/>
          <w:vertAlign w:val="superscript"/>
        </w:rPr>
        <w:footnoteReference w:id="88"/>
      </w:r>
      <w:r>
        <w:rPr>
          <w:rStyle w:val="Teksttreci2"/>
          <w:color w:val="000000"/>
        </w:rPr>
        <w:t>. Słownik Collinsa informuje precyzyjniej, że jest to „robótka, powstała ze zszycia kawałkó</w:t>
      </w:r>
      <w:r>
        <w:rPr>
          <w:rStyle w:val="Teksttreci2"/>
          <w:color w:val="000000"/>
        </w:rPr>
        <w:t>w materiału o różnym kształcie i kolorze”</w:t>
      </w:r>
      <w:r>
        <w:rPr>
          <w:rStyle w:val="Teksttreci2"/>
          <w:color w:val="000000"/>
          <w:vertAlign w:val="superscript"/>
        </w:rPr>
        <w:footnoteReference w:id="89"/>
      </w:r>
      <w:r>
        <w:rPr>
          <w:rStyle w:val="Teksttreci2"/>
          <w:color w:val="000000"/>
        </w:rPr>
        <w:t>. We współczesnej Polsce nazwę tę stosuje się do nieco innego desygnatu, jak można wnosić z cytatu prasowego: „W galerii Studio M (...) można obejrzeć wystawę ar</w:t>
      </w:r>
      <w:r>
        <w:rPr>
          <w:rStyle w:val="Teksttreci2"/>
          <w:color w:val="000000"/>
        </w:rPr>
        <w:t>tystycznych patchworków (...) zatytułowaną »Tka</w:t>
      </w:r>
      <w:r>
        <w:rPr>
          <w:rStyle w:val="Teksttreci2"/>
          <w:color w:val="000000"/>
        </w:rPr>
        <w:softHyphen/>
        <w:t>niny«. Nazwa pochodzi ze Stanów Zjednoczonych i znaczy tyle, co ‘szmacia</w:t>
      </w:r>
      <w:r>
        <w:rPr>
          <w:rStyle w:val="Teksttreci2"/>
          <w:color w:val="000000"/>
        </w:rPr>
        <w:softHyphen/>
        <w:t>na robota’. Patchworki robiły w ubiegłym stuleciu kobiety, które nie miały pieniędzy na kupowanie golowych ubrań, koców czy kołder. Zsz</w:t>
      </w:r>
      <w:r>
        <w:rPr>
          <w:rStyle w:val="Teksttreci2"/>
          <w:color w:val="000000"/>
        </w:rPr>
        <w:t>ywały je ze szmat”</w:t>
      </w:r>
      <w:r>
        <w:rPr>
          <w:rStyle w:val="Teksttreci2"/>
          <w:color w:val="000000"/>
          <w:vertAlign w:val="superscript"/>
        </w:rPr>
        <w:footnoteReference w:id="90"/>
      </w:r>
      <w:r>
        <w:rPr>
          <w:rStyle w:val="Teksttreci2"/>
          <w:color w:val="000000"/>
        </w:rPr>
        <w:t>. Wyraz w formach liczby mnogiej budzi niemiłe skojarzenia ze sło</w:t>
      </w:r>
      <w:r>
        <w:rPr>
          <w:rStyle w:val="Teksttreci2"/>
          <w:color w:val="000000"/>
        </w:rPr>
        <w:softHyphen/>
        <w:t xml:space="preserve">wem </w:t>
      </w:r>
      <w:r>
        <w:rPr>
          <w:rStyle w:val="Teksttreci2Kursywa"/>
          <w:color w:val="000000"/>
        </w:rPr>
        <w:t>potworek (patchworki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potworki, patchworków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potworków</w:t>
      </w:r>
      <w:r>
        <w:rPr>
          <w:rStyle w:val="Teksttreci2"/>
          <w:color w:val="000000"/>
        </w:rPr>
        <w:t xml:space="preserve"> itd.). Polskimi odpowiednikami nazwy tej tkaniny czy robótki mogłyby być rze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czowniki </w:t>
      </w:r>
      <w:r>
        <w:rPr>
          <w:rStyle w:val="Teksttreci2Kursywa"/>
          <w:color w:val="000000"/>
        </w:rPr>
        <w:t>szmaciak, taciak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zszywak.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64"/>
        </w:tabs>
        <w:spacing w:line="360" w:lineRule="exact"/>
        <w:ind w:firstLine="460"/>
        <w:jc w:val="both"/>
      </w:pPr>
      <w:r>
        <w:rPr>
          <w:rStyle w:val="Teksttreci2"/>
          <w:color w:val="000000"/>
        </w:rPr>
        <w:t xml:space="preserve">sponsoring, ang. </w:t>
      </w:r>
      <w:r>
        <w:rPr>
          <w:rStyle w:val="Teksttreci2Kursywa"/>
          <w:color w:val="000000"/>
        </w:rPr>
        <w:t>sponsoring</w:t>
      </w:r>
      <w:r>
        <w:rPr>
          <w:rStyle w:val="Teksttreci2"/>
          <w:color w:val="000000"/>
        </w:rPr>
        <w:t xml:space="preserve"> ‘bycie sponsorem, sponsorowanie’. Rze</w:t>
      </w:r>
      <w:r>
        <w:rPr>
          <w:rStyle w:val="Teksttreci2"/>
          <w:color w:val="000000"/>
        </w:rPr>
        <w:softHyphen/>
        <w:t xml:space="preserve">czownik </w:t>
      </w:r>
      <w:r>
        <w:rPr>
          <w:rStyle w:val="Teksttreci2Kursywa"/>
          <w:color w:val="000000"/>
        </w:rPr>
        <w:t>sponsor</w:t>
      </w:r>
      <w:r>
        <w:rPr>
          <w:rStyle w:val="Teksttreci2"/>
          <w:color w:val="000000"/>
        </w:rPr>
        <w:t xml:space="preserve"> i czasownik </w:t>
      </w:r>
      <w:r>
        <w:rPr>
          <w:rStyle w:val="Teksttreci2Kursywa"/>
          <w:color w:val="000000"/>
        </w:rPr>
        <w:t>sponsorować</w:t>
      </w:r>
      <w:r>
        <w:rPr>
          <w:rStyle w:val="Teksttreci2"/>
          <w:color w:val="000000"/>
        </w:rPr>
        <w:t xml:space="preserve"> zadomowiły się już w polszczyźnie, z tego też względu uzasadnione jest utworzenie od tego czasownika polsk</w:t>
      </w:r>
      <w:r>
        <w:rPr>
          <w:rStyle w:val="Teksttreci2"/>
          <w:color w:val="000000"/>
        </w:rPr>
        <w:t xml:space="preserve">iego odsłownika — </w:t>
      </w:r>
      <w:r>
        <w:rPr>
          <w:rStyle w:val="Teksttreci2Kursywa"/>
          <w:color w:val="000000"/>
        </w:rPr>
        <w:t>sponsorowanie.</w:t>
      </w:r>
      <w:r>
        <w:rPr>
          <w:rStyle w:val="Teksttreci2"/>
          <w:color w:val="000000"/>
        </w:rPr>
        <w:t xml:space="preserve"> Ta postać morfologiczna rzeczowni</w:t>
      </w:r>
      <w:r>
        <w:rPr>
          <w:rStyle w:val="Teksttreci2"/>
          <w:color w:val="000000"/>
        </w:rPr>
        <w:softHyphen/>
        <w:t>ka oznaczającego stan czy czynność „bycia sponsorem” wydaje się lepsza niż bezpośrednie zapożyczenie z języka angielskiego, które spotyka się czasem w prasie: „Sponsoring w telewizjach publ</w:t>
      </w:r>
      <w:r>
        <w:rPr>
          <w:rStyle w:val="Teksttreci2"/>
          <w:color w:val="000000"/>
        </w:rPr>
        <w:t xml:space="preserve">icznych na święcie jest zjawiskiem </w:t>
      </w:r>
      <w:r>
        <w:rPr>
          <w:rStyle w:val="Teksttreci2"/>
          <w:color w:val="000000"/>
        </w:rPr>
        <w:lastRenderedPageBreak/>
        <w:t>marginalnym”. „Miejscem najbardziej właściwym dla sponsoringu jest telewi</w:t>
      </w:r>
      <w:r>
        <w:rPr>
          <w:rStyle w:val="Teksttreci2"/>
          <w:color w:val="000000"/>
        </w:rPr>
        <w:softHyphen/>
        <w:t>zja komercyjna”'</w:t>
      </w:r>
      <w:r>
        <w:rPr>
          <w:rStyle w:val="Teksttreci2"/>
          <w:color w:val="000000"/>
          <w:vertAlign w:val="superscript"/>
        </w:rPr>
        <w:t>1</w:t>
      </w:r>
      <w:r>
        <w:rPr>
          <w:rStyle w:val="Teksttreci2"/>
          <w:color w:val="000000"/>
        </w:rPr>
        <w:t>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8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spot (reklamowy), ang. </w:t>
      </w:r>
      <w:r>
        <w:rPr>
          <w:rStyle w:val="Teksttreci2Kursywa"/>
          <w:color w:val="000000"/>
        </w:rPr>
        <w:t>spot.</w:t>
      </w:r>
      <w:r>
        <w:rPr>
          <w:rStyle w:val="Teksttreci2"/>
          <w:color w:val="000000"/>
        </w:rPr>
        <w:t xml:space="preserve"> „W widowisku, programie telewizyjnym itp. jest to ta jego część, któ</w:t>
      </w:r>
      <w:r>
        <w:rPr>
          <w:rStyle w:val="Teksttreci2"/>
          <w:color w:val="000000"/>
        </w:rPr>
        <w:t>ra jest stale zarezerwowana dla określonego wy</w:t>
      </w:r>
      <w:r>
        <w:rPr>
          <w:rStyle w:val="Teksttreci2"/>
          <w:color w:val="000000"/>
        </w:rPr>
        <w:softHyphen/>
        <w:t>konawcy lub rodzaju rozrywki”</w:t>
      </w:r>
      <w:r>
        <w:rPr>
          <w:rStyle w:val="Teksttreci2"/>
          <w:color w:val="000000"/>
          <w:vertAlign w:val="superscript"/>
        </w:rPr>
        <w:t>12</w:t>
      </w:r>
      <w:r>
        <w:rPr>
          <w:rStyle w:val="Teksttreci2"/>
          <w:color w:val="000000"/>
        </w:rPr>
        <w:t>. W wywiadzie w prasie polskiej wyraz ten nabiera nieco innego znaczenia „A co z produkcją tak zwanych spotów rekla</w:t>
      </w:r>
      <w:r>
        <w:rPr>
          <w:rStyle w:val="Teksttreci2"/>
          <w:color w:val="000000"/>
        </w:rPr>
        <w:softHyphen/>
        <w:t>mowych? — Pozostawiamy ją wyspecjalizowanym producentom, który</w:t>
      </w:r>
      <w:r>
        <w:rPr>
          <w:rStyle w:val="Teksttreci2"/>
          <w:color w:val="000000"/>
        </w:rPr>
        <w:t>ch chcielibyśmy w przyszłości licencjonować i promować najlepszych m.in. pop</w:t>
      </w:r>
      <w:r>
        <w:rPr>
          <w:rStyle w:val="Teksttreci2"/>
          <w:color w:val="000000"/>
        </w:rPr>
        <w:softHyphen/>
        <w:t>rzez komisję dokonującą [...] kwalifikacji przedstawianych nam do emisji spotów. Mamy nadzieję, że z producentów filmów reklamowych powstaną dzięki temu już niedługo niezależni pr</w:t>
      </w:r>
      <w:r>
        <w:rPr>
          <w:rStyle w:val="Teksttreci2"/>
          <w:color w:val="000000"/>
        </w:rPr>
        <w:t>oducenci programów telewizyjnych”. Z cytatu nie wynika jasno, czy spoty są programami reklamowymi o charakte</w:t>
      </w:r>
      <w:r>
        <w:rPr>
          <w:rStyle w:val="Teksttreci2"/>
          <w:color w:val="000000"/>
        </w:rPr>
        <w:softHyphen/>
        <w:t>rze artystycznym, czy też rodzajem krótkich programów rozrywkowych. Sam wyraz ma na razie charakter zapożyczenia środowiskowego, o ograniczonym zak</w:t>
      </w:r>
      <w:r>
        <w:rPr>
          <w:rStyle w:val="Teksttreci2"/>
          <w:color w:val="000000"/>
        </w:rPr>
        <w:t>resie.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8"/>
        </w:tabs>
        <w:spacing w:line="354" w:lineRule="exact"/>
        <w:ind w:firstLine="460"/>
        <w:jc w:val="both"/>
      </w:pPr>
      <w:r>
        <w:rPr>
          <w:rStyle w:val="Teksttreci2Pogrubienie"/>
          <w:color w:val="000000"/>
        </w:rPr>
        <w:t xml:space="preserve">walentynka, </w:t>
      </w:r>
      <w:r>
        <w:rPr>
          <w:rStyle w:val="Teksttreci2"/>
          <w:color w:val="000000"/>
        </w:rPr>
        <w:t xml:space="preserve">ang. </w:t>
      </w:r>
      <w:r>
        <w:rPr>
          <w:rStyle w:val="Teksttreci2Kursywa"/>
          <w:color w:val="000000"/>
          <w:lang w:val="en-US" w:eastAsia="en-US"/>
        </w:rPr>
        <w:t>valentine (card)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‘kartka z życzeniami lub pozdrowie</w:t>
      </w:r>
      <w:r>
        <w:rPr>
          <w:rStyle w:val="Teksttreci2"/>
          <w:color w:val="000000"/>
        </w:rPr>
        <w:softHyphen/>
        <w:t>niami wysyłana do osoby ukochanej w Dniu Zakochanych — św. Walentego (14 lutego)’. Od roku 1992 to zachodnie święto zaczęto obchodzić także w Polsce i od razu pojawiły się też</w:t>
      </w:r>
      <w:r>
        <w:rPr>
          <w:rStyle w:val="Teksttreci2"/>
          <w:color w:val="000000"/>
        </w:rPr>
        <w:t xml:space="preserve"> owe kartki z życzeniami, nazwane dość zgrabnie </w:t>
      </w:r>
      <w:r>
        <w:rPr>
          <w:rStyle w:val="Teksttreci2Kursywa"/>
          <w:color w:val="000000"/>
        </w:rPr>
        <w:t>walentynkami.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752"/>
        </w:tabs>
        <w:spacing w:line="354" w:lineRule="exact"/>
        <w:ind w:firstLine="460"/>
        <w:jc w:val="both"/>
      </w:pPr>
      <w:r>
        <w:rPr>
          <w:rStyle w:val="Teksttreci2"/>
          <w:color w:val="000000"/>
        </w:rPr>
        <w:t xml:space="preserve">wow! [uau] ang. </w:t>
      </w:r>
      <w:r>
        <w:rPr>
          <w:rStyle w:val="Teksttreci2Kursywa"/>
          <w:color w:val="000000"/>
        </w:rPr>
        <w:t>wow</w:t>
      </w:r>
      <w:r>
        <w:rPr>
          <w:rStyle w:val="Teksttreci2"/>
          <w:color w:val="000000"/>
        </w:rPr>
        <w:t xml:space="preserve"> „mówi się wow, kiedy jest się bardzo poruszonym czymś lub bardzo z czegoś zadowolonym”'</w:t>
      </w:r>
      <w:r>
        <w:rPr>
          <w:rStyle w:val="Teksttreci2"/>
          <w:color w:val="000000"/>
          <w:vertAlign w:val="superscript"/>
        </w:rPr>
        <w:t>3</w:t>
      </w:r>
      <w:r>
        <w:rPr>
          <w:rStyle w:val="Teksttreci2"/>
          <w:color w:val="000000"/>
        </w:rPr>
        <w:t xml:space="preserve"> — informuje słownik Collinsa, dodając, że jest </w:t>
      </w:r>
      <w:r>
        <w:rPr>
          <w:rStyle w:val="Teksttreci2"/>
          <w:color w:val="000000"/>
          <w:lang w:val="en-US" w:eastAsia="en-US"/>
        </w:rPr>
        <w:t xml:space="preserve">to „informal word”, </w:t>
      </w:r>
      <w:r>
        <w:rPr>
          <w:rStyle w:val="Teksttreci2"/>
          <w:color w:val="000000"/>
        </w:rPr>
        <w:t>co należy prze</w:t>
      </w:r>
      <w:r>
        <w:rPr>
          <w:rStyle w:val="Teksttreci2"/>
          <w:color w:val="000000"/>
        </w:rPr>
        <w:t xml:space="preserve">tłumaczyć jako </w:t>
      </w:r>
      <w:r>
        <w:rPr>
          <w:rStyle w:val="Teksttreci2Kursywa"/>
          <w:color w:val="000000"/>
        </w:rPr>
        <w:t>wyraz po</w:t>
      </w:r>
      <w:r>
        <w:rPr>
          <w:rStyle w:val="Teksttreci2Kursywa"/>
          <w:color w:val="000000"/>
        </w:rPr>
        <w:softHyphen/>
        <w:t>toczny.</w:t>
      </w:r>
      <w:r>
        <w:rPr>
          <w:rStyle w:val="Teksttreci2"/>
          <w:color w:val="000000"/>
        </w:rPr>
        <w:t xml:space="preserve"> W programach młodzieżowych radia coraz częściej słyszy się ten an</w:t>
      </w:r>
      <w:r>
        <w:rPr>
          <w:rStyle w:val="Teksttreci2"/>
          <w:color w:val="000000"/>
        </w:rPr>
        <w:softHyphen/>
        <w:t xml:space="preserve">glosaski wykrzyknik zamiast tradycyjnych </w:t>
      </w:r>
      <w:r>
        <w:rPr>
          <w:rStyle w:val="Teksttreci2Kursywa"/>
          <w:color w:val="000000"/>
        </w:rPr>
        <w:t>och!, ach!</w:t>
      </w:r>
      <w:r>
        <w:rPr>
          <w:rStyle w:val="Teksttreci2"/>
          <w:color w:val="000000"/>
        </w:rPr>
        <w:t xml:space="preserve"> czy bardziej potocznego </w:t>
      </w:r>
      <w:r>
        <w:rPr>
          <w:rStyle w:val="Teksttreci2Kursywa"/>
          <w:color w:val="000000"/>
        </w:rPr>
        <w:t>ojej!, ojejku!</w:t>
      </w:r>
      <w:r>
        <w:rPr>
          <w:rStyle w:val="Teksttreci2"/>
          <w:color w:val="000000"/>
        </w:rPr>
        <w:t xml:space="preserve"> Nie widać uzasadnienia dla takiej zamiany wykrzykników.</w:t>
      </w:r>
    </w:p>
    <w:p w:rsidR="00000000" w:rsidRDefault="00872859">
      <w:pPr>
        <w:pStyle w:val="Teksttreci21"/>
        <w:numPr>
          <w:ilvl w:val="0"/>
          <w:numId w:val="36"/>
        </w:numPr>
        <w:shd w:val="clear" w:color="auto" w:fill="auto"/>
        <w:tabs>
          <w:tab w:val="left" w:pos="930"/>
        </w:tabs>
        <w:spacing w:line="354" w:lineRule="exact"/>
        <w:ind w:firstLine="460"/>
        <w:jc w:val="both"/>
      </w:pPr>
      <w:r>
        <w:rPr>
          <w:rStyle w:val="Teksttreci2Pogrubienie"/>
          <w:color w:val="000000"/>
        </w:rPr>
        <w:t>yuppie</w:t>
      </w:r>
      <w:r>
        <w:rPr>
          <w:rStyle w:val="Teksttreci2Pogrubienie"/>
          <w:color w:val="000000"/>
        </w:rPr>
        <w:t xml:space="preserve"> </w:t>
      </w:r>
      <w:r>
        <w:rPr>
          <w:rStyle w:val="Teksttreci2"/>
          <w:color w:val="000000"/>
        </w:rPr>
        <w:t xml:space="preserve">[japi] albo </w:t>
      </w:r>
      <w:r>
        <w:rPr>
          <w:rStyle w:val="Teksttreci2Pogrubienie"/>
          <w:color w:val="000000"/>
        </w:rPr>
        <w:t xml:space="preserve">japi, japs, </w:t>
      </w:r>
      <w:r>
        <w:rPr>
          <w:rStyle w:val="Teksttreci2"/>
          <w:color w:val="000000"/>
        </w:rPr>
        <w:t xml:space="preserve">ang. </w:t>
      </w:r>
      <w:r>
        <w:rPr>
          <w:rStyle w:val="Teksttreci2Kursywa"/>
          <w:color w:val="000000"/>
        </w:rPr>
        <w:t>yuppie</w:t>
      </w:r>
      <w:r>
        <w:rPr>
          <w:rStyle w:val="Teksttreci2"/>
          <w:color w:val="000000"/>
        </w:rPr>
        <w:t xml:space="preserve"> „młody człowiek z klasy średniej, który zarabia dużo pieniędzy </w:t>
      </w:r>
      <w:r>
        <w:rPr>
          <w:rStyle w:val="Teksttreci2Pogrubienie"/>
          <w:color w:val="000000"/>
        </w:rPr>
        <w:t xml:space="preserve">i </w:t>
      </w:r>
      <w:r>
        <w:rPr>
          <w:rStyle w:val="Teksttreci2"/>
          <w:color w:val="000000"/>
        </w:rPr>
        <w:t>wydaje je na kosztowne rzeczy lub zajęcia; słowo wyrażające dezaprobatę”'</w:t>
      </w:r>
      <w:r>
        <w:rPr>
          <w:rStyle w:val="Teksttreci2"/>
          <w:color w:val="000000"/>
          <w:vertAlign w:val="superscript"/>
        </w:rPr>
        <w:t>4</w:t>
      </w:r>
      <w:r>
        <w:rPr>
          <w:rStyle w:val="Teksttreci2"/>
          <w:color w:val="000000"/>
        </w:rPr>
        <w:t>. Do polszczyzny usiłuje się przesz</w:t>
      </w:r>
      <w:r>
        <w:rPr>
          <w:rStyle w:val="Teksttreci2"/>
          <w:color w:val="000000"/>
        </w:rPr>
        <w:softHyphen/>
        <w:t>czepić ten wyraz bez nacechowania negatywneg</w:t>
      </w:r>
      <w:r>
        <w:rPr>
          <w:rStyle w:val="Teksttreci2"/>
          <w:color w:val="000000"/>
        </w:rPr>
        <w:t>o. Ma on oznaczać młodego, rzutkiego człowieka z nowej klasy średniej, owego szeroko propagowanego młodego biznesmena, dbającego przy tym o swój wygląd (krótkie, zawsze uczesane włosy, nienagannie dobrane garnitury i dodatki do nich) i zachowanie (grzeczno</w:t>
      </w:r>
      <w:r>
        <w:rPr>
          <w:rStyle w:val="Teksttreci2"/>
          <w:color w:val="000000"/>
        </w:rPr>
        <w:t xml:space="preserve">ść, kultura życia codziennego, kultura w ogóle). Formy: </w:t>
      </w:r>
      <w:r>
        <w:rPr>
          <w:rStyle w:val="Teksttreci2Kursywa"/>
          <w:color w:val="000000"/>
        </w:rPr>
        <w:t xml:space="preserve">ten japs, ci </w:t>
      </w:r>
      <w:r>
        <w:rPr>
          <w:rStyle w:val="Teksttreci2Kursywa"/>
          <w:color w:val="000000"/>
          <w:vertAlign w:val="superscript"/>
        </w:rPr>
        <w:footnoteReference w:id="91"/>
      </w:r>
      <w:r>
        <w:rPr>
          <w:rStyle w:val="Teksttreci2Kursywa"/>
          <w:color w:val="000000"/>
        </w:rPr>
        <w:t xml:space="preserve"> japsi</w:t>
      </w:r>
      <w:r>
        <w:rPr>
          <w:rStyle w:val="Teksttreci2"/>
          <w:color w:val="000000"/>
        </w:rPr>
        <w:t xml:space="preserve"> — z charakterystyczną depluralizacją, taką jak w forma</w:t>
      </w:r>
      <w:r>
        <w:rPr>
          <w:rStyle w:val="Teksttreci2"/>
          <w:color w:val="000000"/>
        </w:rPr>
        <w:t xml:space="preserve">ch </w:t>
      </w:r>
      <w:r>
        <w:rPr>
          <w:rStyle w:val="Teksttreci2Kursywa"/>
          <w:color w:val="000000"/>
        </w:rPr>
        <w:t>bitels. bitelsi, komandos, komandosi</w:t>
      </w:r>
      <w:r>
        <w:rPr>
          <w:rStyle w:val="Teksttreci2"/>
          <w:color w:val="000000"/>
        </w:rPr>
        <w:t xml:space="preserve"> itp. Jako ciekawostkę można podać to, że wyraz angiel</w:t>
      </w:r>
      <w:r>
        <w:rPr>
          <w:rStyle w:val="Teksttreci2"/>
          <w:color w:val="000000"/>
        </w:rPr>
        <w:softHyphen/>
        <w:t xml:space="preserve">ski jest skrótowcem utworzonym od pierwszych liter wyrazów </w:t>
      </w:r>
      <w:r>
        <w:rPr>
          <w:rStyle w:val="Teksttreci2Kursywa"/>
          <w:color w:val="000000"/>
          <w:lang w:val="en-US" w:eastAsia="en-US"/>
        </w:rPr>
        <w:t>young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  <w:lang w:val="en-US" w:eastAsia="en-US"/>
        </w:rPr>
        <w:t>ur</w:t>
      </w:r>
      <w:r>
        <w:rPr>
          <w:rStyle w:val="Teksttreci2Kursywa"/>
          <w:color w:val="000000"/>
          <w:lang w:val="en-US" w:eastAsia="en-US"/>
        </w:rPr>
        <w:softHyphen/>
        <w:t>ban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  <w:lang w:val="en-US" w:eastAsia="en-US"/>
        </w:rPr>
        <w:t>professional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= miody — „miastowy” — zawodowy, fachowy.</w:t>
      </w:r>
    </w:p>
    <w:p w:rsidR="00000000" w:rsidRDefault="00872859">
      <w:pPr>
        <w:pStyle w:val="Teksttreci21"/>
        <w:shd w:val="clear" w:color="auto" w:fill="auto"/>
        <w:spacing w:after="274" w:line="342" w:lineRule="exact"/>
        <w:ind w:firstLine="460"/>
        <w:jc w:val="both"/>
      </w:pPr>
      <w:r>
        <w:rPr>
          <w:rStyle w:val="Teksttreci2"/>
          <w:color w:val="000000"/>
        </w:rPr>
        <w:t>Większość tych nowych zapożycze</w:t>
      </w:r>
      <w:r>
        <w:rPr>
          <w:rStyle w:val="Teksttreci2"/>
          <w:color w:val="000000"/>
        </w:rPr>
        <w:t>ń leksykalnych do polszczyzny przy</w:t>
      </w:r>
      <w:r>
        <w:rPr>
          <w:rStyle w:val="Teksttreci2"/>
          <w:color w:val="000000"/>
        </w:rPr>
        <w:softHyphen/>
        <w:t xml:space="preserve">chodzi </w:t>
      </w:r>
      <w:r>
        <w:rPr>
          <w:rStyle w:val="Teksttreci2"/>
          <w:color w:val="000000"/>
        </w:rPr>
        <w:lastRenderedPageBreak/>
        <w:t>w angielskiej postaci ortograficznej i z wymową zbliżoną do oryginal</w:t>
      </w:r>
      <w:r>
        <w:rPr>
          <w:rStyle w:val="Teksttreci2"/>
          <w:color w:val="000000"/>
        </w:rPr>
        <w:softHyphen/>
        <w:t>nej. Zazwyczaj też przejmujemy znaczenie występujące w języku angielskim (lub w jego amerykańskiej wersji). Wszystkie zapożyczone wyrazy przejęły</w:t>
      </w:r>
      <w:r>
        <w:rPr>
          <w:rStyle w:val="Teksttreci2"/>
          <w:color w:val="000000"/>
        </w:rPr>
        <w:t xml:space="preserve"> już polskie wzory deklinacyjne (z wyjątkiem wykrzyknika won-, oczywiście), a ich odmiana nie stwarza kłopotów. Od jednego z zapożyczeń utworzono na</w:t>
      </w:r>
      <w:r>
        <w:rPr>
          <w:rStyle w:val="Teksttreci2"/>
          <w:color w:val="000000"/>
        </w:rPr>
        <w:softHyphen/>
        <w:t xml:space="preserve">wet derywat — przymiotnik </w:t>
      </w:r>
      <w:r>
        <w:rPr>
          <w:rStyle w:val="Teksttreci2Kursywa"/>
          <w:color w:val="000000"/>
        </w:rPr>
        <w:t>leasingowy.</w:t>
      </w:r>
      <w:r>
        <w:rPr>
          <w:rStyle w:val="Teksttreci2"/>
          <w:color w:val="000000"/>
        </w:rPr>
        <w:t xml:space="preserve"> Większość wyrazów odnosi się do nowych realiów gospodarczych, handlow</w:t>
      </w:r>
      <w:r>
        <w:rPr>
          <w:rStyle w:val="Teksttreci2"/>
          <w:color w:val="000000"/>
        </w:rPr>
        <w:t>ych i społecznych i ma szansę wejść na dłużej do naszego języka. Niektóre z nich dałoby się zastąpić odpowiedni</w:t>
      </w:r>
      <w:r>
        <w:rPr>
          <w:rStyle w:val="Teksttreci2"/>
          <w:color w:val="000000"/>
        </w:rPr>
        <w:softHyphen/>
        <w:t>kami polskimi, znalezienie takich synonimów dla innych jest bardzo trudne. Ale nawet w wypadku możliwości takiej substytucji należy się z pesymi</w:t>
      </w:r>
      <w:r>
        <w:rPr>
          <w:rStyle w:val="Teksttreci2"/>
          <w:color w:val="000000"/>
        </w:rPr>
        <w:t xml:space="preserve">zmem zapatrywać na jej faktyczną realizację. </w:t>
      </w:r>
      <w:r>
        <w:rPr>
          <w:rStyle w:val="Teksttreci2Kursywa"/>
          <w:color w:val="000000"/>
        </w:rPr>
        <w:t>Patchwork</w:t>
      </w:r>
      <w:r>
        <w:rPr>
          <w:rStyle w:val="Teksttreci2"/>
          <w:color w:val="000000"/>
        </w:rPr>
        <w:t xml:space="preserve"> brzmi na pewno „lepiej” niż </w:t>
      </w:r>
      <w:r>
        <w:rPr>
          <w:rStyle w:val="Teksttreci2Kursywa"/>
          <w:color w:val="000000"/>
        </w:rPr>
        <w:t>łaciak,</w:t>
      </w:r>
      <w:r>
        <w:rPr>
          <w:rStyle w:val="Teksttreci2"/>
          <w:color w:val="000000"/>
        </w:rPr>
        <w:t xml:space="preserve"> a </w:t>
      </w:r>
      <w:r>
        <w:rPr>
          <w:rStyle w:val="Teksttreci2Kursywa"/>
          <w:color w:val="000000"/>
        </w:rPr>
        <w:t>pager</w:t>
      </w:r>
      <w:r>
        <w:rPr>
          <w:rStyle w:val="Teksttreci2"/>
          <w:color w:val="000000"/>
        </w:rPr>
        <w:t xml:space="preserve"> wygra zapewne konkurencję z </w:t>
      </w:r>
      <w:r>
        <w:rPr>
          <w:rStyle w:val="Teksttreci2Kursywa"/>
          <w:color w:val="000000"/>
        </w:rPr>
        <w:t>przywoływaczem.</w:t>
      </w:r>
    </w:p>
    <w:p w:rsidR="00000000" w:rsidRDefault="00872859">
      <w:pPr>
        <w:pStyle w:val="Teksttreci70"/>
        <w:shd w:val="clear" w:color="auto" w:fill="auto"/>
        <w:spacing w:line="300" w:lineRule="exact"/>
        <w:jc w:val="right"/>
        <w:sectPr w:rsidR="00000000">
          <w:headerReference w:type="even" r:id="rId92"/>
          <w:headerReference w:type="default" r:id="rId93"/>
          <w:headerReference w:type="first" r:id="rId94"/>
          <w:pgSz w:w="11900" w:h="16840"/>
          <w:pgMar w:top="1078" w:right="1253" w:bottom="574" w:left="789" w:header="0" w:footer="3" w:gutter="0"/>
          <w:cols w:space="720"/>
          <w:noEndnote/>
          <w:titlePg/>
          <w:docGrid w:linePitch="360"/>
        </w:sectPr>
      </w:pPr>
      <w:r>
        <w:rPr>
          <w:rStyle w:val="Teksttreci7"/>
          <w:i/>
          <w:iCs/>
          <w:color w:val="000000"/>
        </w:rPr>
        <w:t>Andrzej Markowski</w:t>
      </w:r>
    </w:p>
    <w:p w:rsidR="00000000" w:rsidRDefault="00DD12DC">
      <w:pPr>
        <w:framePr w:h="1602" w:hSpace="3210" w:wrap="notBeside" w:vAnchor="text" w:hAnchor="text" w:x="4261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>
            <wp:extent cx="1390650" cy="10160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72859">
      <w:pPr>
        <w:rPr>
          <w:color w:val="auto"/>
          <w:sz w:val="2"/>
          <w:szCs w:val="2"/>
        </w:rPr>
      </w:pPr>
    </w:p>
    <w:p w:rsidR="00000000" w:rsidRDefault="00872859">
      <w:pPr>
        <w:pStyle w:val="Teksttreci31"/>
        <w:shd w:val="clear" w:color="auto" w:fill="auto"/>
        <w:spacing w:before="3946" w:after="150" w:line="220" w:lineRule="exact"/>
        <w:ind w:right="1100"/>
        <w:jc w:val="center"/>
      </w:pPr>
      <w:r>
        <w:rPr>
          <w:rStyle w:val="Teksttreci3"/>
          <w:color w:val="000000"/>
        </w:rPr>
        <w:t>W</w:t>
      </w:r>
      <w:r>
        <w:rPr>
          <w:rStyle w:val="Teksttreci3"/>
          <w:color w:val="000000"/>
        </w:rPr>
        <w:t>ydawnictwa Uniwersytetu Warszawskiego</w:t>
      </w:r>
    </w:p>
    <w:p w:rsidR="00000000" w:rsidRDefault="00872859">
      <w:pPr>
        <w:pStyle w:val="Teksttreci160"/>
        <w:shd w:val="clear" w:color="auto" w:fill="auto"/>
        <w:spacing w:before="0" w:after="202"/>
        <w:ind w:right="1100"/>
      </w:pPr>
      <w:r>
        <w:rPr>
          <w:rStyle w:val="Teksttreci16"/>
          <w:color w:val="000000"/>
        </w:rPr>
        <w:t>Wydanie 1. Ark. wyd. 5.44. Ark. druk. 5.25</w:t>
      </w:r>
      <w:r>
        <w:rPr>
          <w:rStyle w:val="Teksttreci16"/>
          <w:color w:val="000000"/>
        </w:rPr>
        <w:br/>
        <w:t xml:space="preserve">Papier offsetowy </w:t>
      </w:r>
      <w:r>
        <w:rPr>
          <w:rStyle w:val="Teksttreci16"/>
          <w:color w:val="000000"/>
          <w:lang w:val="de-DE" w:eastAsia="de-DE"/>
        </w:rPr>
        <w:t xml:space="preserve">kl. </w:t>
      </w:r>
      <w:r>
        <w:rPr>
          <w:rStyle w:val="Teksttreci16"/>
          <w:color w:val="000000"/>
        </w:rPr>
        <w:t>III. 80 g.</w:t>
      </w:r>
    </w:p>
    <w:p w:rsidR="00000000" w:rsidRDefault="00872859">
      <w:pPr>
        <w:pStyle w:val="Teksttreci31"/>
        <w:shd w:val="clear" w:color="auto" w:fill="auto"/>
        <w:spacing w:after="0" w:line="270" w:lineRule="exact"/>
        <w:ind w:right="1100"/>
        <w:jc w:val="center"/>
        <w:sectPr w:rsidR="00000000">
          <w:headerReference w:type="even" r:id="rId96"/>
          <w:headerReference w:type="default" r:id="rId97"/>
          <w:headerReference w:type="first" r:id="rId98"/>
          <w:pgSz w:w="11900" w:h="16840"/>
          <w:pgMar w:top="8722" w:right="0" w:bottom="761" w:left="2813" w:header="0" w:footer="3" w:gutter="0"/>
          <w:pgNumType w:start="84"/>
          <w:cols w:space="720"/>
          <w:noEndnote/>
          <w:titlePg/>
          <w:docGrid w:linePitch="360"/>
        </w:sectPr>
      </w:pPr>
      <w:r>
        <w:rPr>
          <w:rStyle w:val="Teksttreci3"/>
          <w:color w:val="000000"/>
        </w:rPr>
        <w:t xml:space="preserve">Skład i łamanie: Akapit - DTP. Warszawa, ul. Skolimowska </w:t>
      </w:r>
      <w:r>
        <w:rPr>
          <w:rStyle w:val="Teksttreci3"/>
          <w:color w:val="000000"/>
          <w:lang w:val="ru-RU" w:eastAsia="ru-RU"/>
        </w:rPr>
        <w:t>4/11</w:t>
      </w:r>
      <w:r>
        <w:rPr>
          <w:rStyle w:val="Teksttreci3"/>
          <w:color w:val="000000"/>
          <w:lang w:val="ru-RU" w:eastAsia="ru-RU"/>
        </w:rPr>
        <w:br/>
      </w:r>
      <w:r>
        <w:rPr>
          <w:rStyle w:val="Teksttreci3"/>
          <w:color w:val="000000"/>
        </w:rPr>
        <w:t>Druk: Profi-Dnik. Warszawa, ul. Gołębia 15</w:t>
      </w:r>
    </w:p>
    <w:p w:rsidR="00000000" w:rsidRDefault="00872859">
      <w:pPr>
        <w:pStyle w:val="Nagwek320"/>
        <w:keepNext/>
        <w:keepLines/>
        <w:shd w:val="clear" w:color="auto" w:fill="auto"/>
        <w:spacing w:after="1073"/>
        <w:ind w:left="2360" w:right="2520"/>
      </w:pPr>
      <w:bookmarkStart w:id="9" w:name="bookmark9"/>
      <w:r>
        <w:rPr>
          <w:rStyle w:val="Nagwek32"/>
          <w:color w:val="000000"/>
        </w:rPr>
        <w:lastRenderedPageBreak/>
        <w:t>INFORMACJE DLA AUTORÓW „PORADNIKA JĘZYKOWEGO”</w:t>
      </w:r>
      <w:bookmarkEnd w:id="9"/>
    </w:p>
    <w:p w:rsidR="00000000" w:rsidRDefault="00872859">
      <w:pPr>
        <w:pStyle w:val="Teksttreci141"/>
        <w:shd w:val="clear" w:color="auto" w:fill="auto"/>
        <w:spacing w:before="0" w:after="286" w:line="312" w:lineRule="exact"/>
        <w:ind w:firstLine="440"/>
        <w:jc w:val="both"/>
      </w:pPr>
      <w:r>
        <w:rPr>
          <w:rStyle w:val="Teksttreci140"/>
          <w:color w:val="000000"/>
        </w:rPr>
        <w:t>Ze względu na konieczność ujednolicenia graficznej strony tekstów drukowanych w „Poradniku Językowym" oraz w celu usprawnienia prac redakcyjnych podajemy ni</w:t>
      </w:r>
      <w:r>
        <w:rPr>
          <w:rStyle w:val="Teksttreci140"/>
          <w:color w:val="000000"/>
        </w:rPr>
        <w:softHyphen/>
        <w:t>żej zasady, których będziemy przest</w:t>
      </w:r>
      <w:r>
        <w:rPr>
          <w:rStyle w:val="Teksttreci140"/>
          <w:color w:val="000000"/>
        </w:rPr>
        <w:t>rzegać w naszym piśmie. Uprzejmie prosimy wszystkich Autorów o stosowanie ich w maszynopisach.</w:t>
      </w:r>
    </w:p>
    <w:p w:rsidR="00000000" w:rsidRDefault="00872859">
      <w:pPr>
        <w:pStyle w:val="Teksttreci141"/>
        <w:numPr>
          <w:ilvl w:val="0"/>
          <w:numId w:val="37"/>
        </w:numPr>
        <w:shd w:val="clear" w:color="auto" w:fill="auto"/>
        <w:tabs>
          <w:tab w:val="left" w:pos="910"/>
        </w:tabs>
        <w:spacing w:before="0" w:after="388" w:line="330" w:lineRule="exact"/>
        <w:ind w:left="920" w:hanging="480"/>
        <w:jc w:val="both"/>
      </w:pPr>
      <w:r>
        <w:rPr>
          <w:rStyle w:val="Teksttreci140"/>
          <w:color w:val="000000"/>
        </w:rPr>
        <w:t>Objętość artykułu nic powinna przekraczać 14 stron znormalizowanego ma</w:t>
      </w:r>
      <w:r>
        <w:rPr>
          <w:rStyle w:val="Teksttreci140"/>
          <w:color w:val="000000"/>
        </w:rPr>
        <w:softHyphen/>
        <w:t>szynopisu (format A4, 30 wierszy na stronic, około 60 miejsc znakowych w wierszu, margi</w:t>
      </w:r>
      <w:r>
        <w:rPr>
          <w:rStyle w:val="Teksttreci140"/>
          <w:color w:val="000000"/>
        </w:rPr>
        <w:t>nes z lewej strony — 3,5 cm), objętość recenzji zaś — stron 8.</w:t>
      </w:r>
    </w:p>
    <w:p w:rsidR="00000000" w:rsidRDefault="00872859">
      <w:pPr>
        <w:pStyle w:val="Teksttreci141"/>
        <w:numPr>
          <w:ilvl w:val="0"/>
          <w:numId w:val="37"/>
        </w:numPr>
        <w:shd w:val="clear" w:color="auto" w:fill="auto"/>
        <w:tabs>
          <w:tab w:val="left" w:pos="910"/>
        </w:tabs>
        <w:spacing w:before="0" w:after="304" w:line="220" w:lineRule="exact"/>
        <w:ind w:left="920" w:hanging="480"/>
        <w:jc w:val="both"/>
      </w:pPr>
      <w:r>
        <w:rPr>
          <w:rStyle w:val="Teksttreci140"/>
          <w:color w:val="000000"/>
        </w:rPr>
        <w:t>Przypisy należy podawać po artykule, na osobnych stronach maszynopisu.</w:t>
      </w:r>
    </w:p>
    <w:p w:rsidR="00000000" w:rsidRDefault="00872859">
      <w:pPr>
        <w:pStyle w:val="Teksttreci141"/>
        <w:numPr>
          <w:ilvl w:val="0"/>
          <w:numId w:val="37"/>
        </w:numPr>
        <w:shd w:val="clear" w:color="auto" w:fill="auto"/>
        <w:tabs>
          <w:tab w:val="left" w:pos="910"/>
        </w:tabs>
        <w:spacing w:before="0" w:after="290" w:line="330" w:lineRule="exact"/>
        <w:ind w:left="920" w:hanging="480"/>
        <w:jc w:val="both"/>
      </w:pPr>
      <w:r>
        <w:rPr>
          <w:rStyle w:val="Teksttreci140"/>
          <w:color w:val="000000"/>
        </w:rPr>
        <w:t>Tablice i wszelkie wykresy, ponumerowane i opatrzone informacją, do które</w:t>
      </w:r>
      <w:r>
        <w:rPr>
          <w:rStyle w:val="Teksttreci140"/>
          <w:color w:val="000000"/>
        </w:rPr>
        <w:softHyphen/>
        <w:t xml:space="preserve">go miejsca w tekście się odnoszą, również </w:t>
      </w:r>
      <w:r>
        <w:rPr>
          <w:rStyle w:val="Teksttreci140"/>
          <w:color w:val="000000"/>
        </w:rPr>
        <w:t>powinny być dołączone na końcu artykułu na oddzielnych kartkach.</w:t>
      </w:r>
    </w:p>
    <w:p w:rsidR="00000000" w:rsidRDefault="00872859">
      <w:pPr>
        <w:pStyle w:val="Teksttreci141"/>
        <w:numPr>
          <w:ilvl w:val="0"/>
          <w:numId w:val="37"/>
        </w:numPr>
        <w:shd w:val="clear" w:color="auto" w:fill="auto"/>
        <w:tabs>
          <w:tab w:val="left" w:pos="910"/>
        </w:tabs>
        <w:spacing w:before="0" w:after="310" w:line="342" w:lineRule="exact"/>
        <w:ind w:left="920" w:hanging="480"/>
        <w:jc w:val="left"/>
      </w:pPr>
      <w:r>
        <w:rPr>
          <w:rStyle w:val="Teksttreci140"/>
          <w:color w:val="000000"/>
        </w:rPr>
        <w:t>W cudzysłowie podajemy tytuły czasopism oraz cytaty —jeżeli nie są wyod</w:t>
      </w:r>
      <w:r>
        <w:rPr>
          <w:rStyle w:val="Teksttreci140"/>
          <w:color w:val="000000"/>
        </w:rPr>
        <w:softHyphen/>
        <w:t>rębnione w inny sposób (np. inną wielkością pisma).</w:t>
      </w:r>
    </w:p>
    <w:p w:rsidR="00000000" w:rsidRDefault="00872859">
      <w:pPr>
        <w:pStyle w:val="Teksttreci141"/>
        <w:numPr>
          <w:ilvl w:val="0"/>
          <w:numId w:val="37"/>
        </w:numPr>
        <w:shd w:val="clear" w:color="auto" w:fill="auto"/>
        <w:tabs>
          <w:tab w:val="left" w:pos="910"/>
        </w:tabs>
        <w:spacing w:before="0" w:line="330" w:lineRule="exact"/>
        <w:ind w:left="920" w:hanging="480"/>
        <w:jc w:val="both"/>
        <w:sectPr w:rsidR="00000000">
          <w:pgSz w:w="11900" w:h="16840"/>
          <w:pgMar w:top="751" w:right="1003" w:bottom="751" w:left="1290" w:header="0" w:footer="3" w:gutter="0"/>
          <w:cols w:space="720"/>
          <w:noEndnote/>
          <w:docGrid w:linePitch="360"/>
        </w:sectPr>
      </w:pPr>
      <w:r>
        <w:rPr>
          <w:rStyle w:val="Teksttreci140"/>
          <w:color w:val="000000"/>
        </w:rPr>
        <w:t>Kursywą (w maszynopisie podkreślenie linią falistą) wyodrę</w:t>
      </w:r>
      <w:r>
        <w:rPr>
          <w:rStyle w:val="Teksttreci140"/>
          <w:color w:val="000000"/>
        </w:rPr>
        <w:t>bniamy wszyst</w:t>
      </w:r>
      <w:r>
        <w:rPr>
          <w:rStyle w:val="Teksttreci140"/>
          <w:color w:val="000000"/>
        </w:rPr>
        <w:softHyphen/>
        <w:t>kie omawiane wyrazy, zwroty i zdania, ponadto tytuły książek i części prac, tzn. rozdziałów i artykułów, oraz zwroty obcojęzyczne wplecione w tekst pol</w:t>
      </w:r>
      <w:r>
        <w:rPr>
          <w:rStyle w:val="Teksttreci140"/>
          <w:color w:val="000000"/>
        </w:rPr>
        <w:softHyphen/>
        <w:t xml:space="preserve">ski. </w:t>
      </w:r>
    </w:p>
    <w:p w:rsidR="00000000" w:rsidRDefault="00872859">
      <w:pPr>
        <w:pStyle w:val="Teksttreci141"/>
        <w:shd w:val="clear" w:color="auto" w:fill="auto"/>
        <w:spacing w:before="0" w:after="1330" w:line="220" w:lineRule="exact"/>
        <w:ind w:left="40"/>
      </w:pPr>
      <w:r>
        <w:rPr>
          <w:noProof/>
        </w:rPr>
        <w:lastRenderedPageBreak/>
        <w:pict>
          <v:shape id="_x0000_s1096" type="#_x0000_t202" style="position:absolute;left:0;text-align:left;margin-left:135pt;margin-top:659.8pt;width:219.3pt;height:27.9pt;z-index:-251656192;mso-wrap-distance-left:135pt;mso-wrap-distance-right:132.9pt;mso-wrap-distance-bottom:17.8pt;mso-position-horizontal-relative:margin" filled="f" stroked="f">
            <v:textbox style="mso-fit-shape-to-text:t" inset="0,0,0,0">
              <w:txbxContent>
                <w:p w:rsidR="00000000" w:rsidRDefault="00872859">
                  <w:pPr>
                    <w:pStyle w:val="Teksttreci8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52" w:lineRule="exact"/>
                    <w:jc w:val="center"/>
                  </w:pPr>
                  <w:r>
                    <w:rPr>
                      <w:rStyle w:val="Teksttreci8Odstpy0ptExact"/>
                      <w:color w:val="000000"/>
                      <w:lang w:val="pl-PL" w:eastAsia="pl-PL"/>
                    </w:rPr>
                    <w:t>Por. Jęz. 3 (492) s. 161 - 242 Warszawa 1992</w:t>
                  </w:r>
                  <w:r>
                    <w:rPr>
                      <w:rStyle w:val="Teksttreci8Odstpy0ptExact"/>
                      <w:color w:val="000000"/>
                      <w:lang w:val="pl-PL" w:eastAsia="pl-PL"/>
                    </w:rPr>
                    <w:br/>
                    <w:t>Indeks 3696</w:t>
                  </w:r>
                  <w:r>
                    <w:rPr>
                      <w:rStyle w:val="Teksttreci8Odstpy0ptExact"/>
                      <w:color w:val="000000"/>
                      <w:lang w:val="pl-PL" w:eastAsia="pl-PL"/>
                    </w:rPr>
                    <w:t>16</w:t>
                  </w:r>
                </w:p>
              </w:txbxContent>
            </v:textbox>
            <w10:wrap type="square" anchorx="margin"/>
          </v:shape>
        </w:pict>
      </w:r>
      <w:r>
        <w:rPr>
          <w:rStyle w:val="Teksttreci140"/>
          <w:color w:val="000000"/>
        </w:rPr>
        <w:t>WARUNKI PRENUMERATY CZASOPISMA</w:t>
      </w:r>
    </w:p>
    <w:p w:rsidR="00000000" w:rsidRDefault="00872859">
      <w:pPr>
        <w:pStyle w:val="Nagwek320"/>
        <w:keepNext/>
        <w:keepLines/>
        <w:shd w:val="clear" w:color="auto" w:fill="auto"/>
        <w:spacing w:after="826" w:line="300" w:lineRule="exact"/>
        <w:ind w:left="40"/>
        <w:jc w:val="center"/>
      </w:pPr>
      <w:bookmarkStart w:id="10" w:name="bookmark10"/>
      <w:r>
        <w:rPr>
          <w:rStyle w:val="Nagwek32Odstpy14pt"/>
          <w:color w:val="000000"/>
        </w:rPr>
        <w:t>PORADNIK JĘZYKOWY</w:t>
      </w:r>
      <w:bookmarkEnd w:id="10"/>
    </w:p>
    <w:p w:rsidR="00000000" w:rsidRDefault="00872859">
      <w:pPr>
        <w:pStyle w:val="Teksttreci31"/>
        <w:shd w:val="clear" w:color="auto" w:fill="auto"/>
        <w:spacing w:after="24" w:line="220" w:lineRule="exact"/>
        <w:ind w:firstLine="440"/>
        <w:jc w:val="both"/>
      </w:pPr>
      <w:r>
        <w:rPr>
          <w:rStyle w:val="Teksttreci3"/>
          <w:color w:val="000000"/>
        </w:rPr>
        <w:t>Wpłaty na prenumeratę przyjmowane są na okresy kwartalne</w:t>
      </w:r>
      <w:r>
        <w:rPr>
          <w:rStyle w:val="Teksttreci3"/>
          <w:color w:val="000000"/>
        </w:rPr>
        <w:footnoteReference w:id="92"/>
      </w:r>
      <w:r>
        <w:rPr>
          <w:rStyle w:val="Teksttreci3"/>
          <w:color w:val="000000"/>
        </w:rPr>
        <w:t>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Cena prenumeraty krajowej na II kwartał 1992 r. wynosi 30 000 złotych. Cena prenumeraty ze zleceniem dostawy za granicę jest o 100% wyż</w:t>
      </w:r>
      <w:r>
        <w:rPr>
          <w:rStyle w:val="Teksttreci3"/>
          <w:color w:val="000000"/>
        </w:rPr>
        <w:t>sza od krajowej.</w:t>
      </w:r>
    </w:p>
    <w:p w:rsidR="00000000" w:rsidRDefault="00872859">
      <w:pPr>
        <w:pStyle w:val="Teksttreci31"/>
        <w:shd w:val="clear" w:color="auto" w:fill="auto"/>
        <w:spacing w:after="24" w:line="220" w:lineRule="exact"/>
        <w:ind w:firstLine="440"/>
        <w:jc w:val="both"/>
      </w:pPr>
      <w:r>
        <w:rPr>
          <w:rStyle w:val="Teksttreci3"/>
          <w:color w:val="000000"/>
        </w:rPr>
        <w:t>Wpłaty na prenumeratę przyjmują:</w:t>
      </w:r>
    </w:p>
    <w:p w:rsidR="00000000" w:rsidRDefault="00872859">
      <w:pPr>
        <w:pStyle w:val="Teksttreci31"/>
        <w:numPr>
          <w:ilvl w:val="0"/>
          <w:numId w:val="38"/>
        </w:numPr>
        <w:shd w:val="clear" w:color="auto" w:fill="auto"/>
        <w:tabs>
          <w:tab w:val="left" w:pos="419"/>
        </w:tabs>
        <w:spacing w:after="0" w:line="282" w:lineRule="exact"/>
        <w:ind w:left="440" w:hanging="440"/>
        <w:jc w:val="both"/>
      </w:pPr>
      <w:r>
        <w:rPr>
          <w:rStyle w:val="Teksttreci3"/>
          <w:color w:val="000000"/>
        </w:rPr>
        <w:t>na teren kraju —jednostki kolportażowe „Ruch” i urzędy pocztowe w miejscowościach poz</w:t>
      </w:r>
      <w:r>
        <w:rPr>
          <w:rStyle w:val="Teksttreci3"/>
          <w:color w:val="000000"/>
        </w:rPr>
        <w:softHyphen/>
        <w:t>bawionych jednostek kolportażowych „Ruch”, a w miastach tylko od osób niepełnospraw</w:t>
      </w:r>
      <w:r>
        <w:rPr>
          <w:rStyle w:val="Teksttreci3"/>
          <w:color w:val="000000"/>
        </w:rPr>
        <w:softHyphen/>
        <w:t>nych,</w:t>
      </w:r>
    </w:p>
    <w:p w:rsidR="00000000" w:rsidRDefault="00872859">
      <w:pPr>
        <w:pStyle w:val="Teksttreci31"/>
        <w:numPr>
          <w:ilvl w:val="0"/>
          <w:numId w:val="38"/>
        </w:numPr>
        <w:shd w:val="clear" w:color="auto" w:fill="auto"/>
        <w:tabs>
          <w:tab w:val="left" w:pos="419"/>
        </w:tabs>
        <w:spacing w:after="0"/>
        <w:ind w:left="440" w:right="1800" w:hanging="440"/>
      </w:pPr>
      <w:r>
        <w:rPr>
          <w:rStyle w:val="Teksttreci3"/>
          <w:color w:val="000000"/>
        </w:rPr>
        <w:t>na zagranicę — Zakład</w:t>
      </w:r>
      <w:r>
        <w:rPr>
          <w:rStyle w:val="Teksttreci3"/>
          <w:color w:val="000000"/>
        </w:rPr>
        <w:t xml:space="preserve"> Kolportażu Prasy i Wydawnictw, 00-958 Warszawa, konto: PBK XIII Oddział Warszawa 370044-1195-139-11.</w:t>
      </w:r>
    </w:p>
    <w:p w:rsidR="00000000" w:rsidRDefault="00872859">
      <w:pPr>
        <w:pStyle w:val="Teksttreci31"/>
        <w:shd w:val="clear" w:color="auto" w:fill="auto"/>
        <w:spacing w:after="68" w:line="220" w:lineRule="exact"/>
        <w:ind w:firstLine="440"/>
        <w:jc w:val="both"/>
      </w:pPr>
      <w:r>
        <w:rPr>
          <w:rStyle w:val="Teksttreci3"/>
          <w:color w:val="000000"/>
        </w:rPr>
        <w:t>Dostawa zamówionej prasy następuje:</w:t>
      </w:r>
    </w:p>
    <w:p w:rsidR="00000000" w:rsidRDefault="00872859">
      <w:pPr>
        <w:pStyle w:val="Teksttreci31"/>
        <w:numPr>
          <w:ilvl w:val="0"/>
          <w:numId w:val="38"/>
        </w:numPr>
        <w:shd w:val="clear" w:color="auto" w:fill="auto"/>
        <w:tabs>
          <w:tab w:val="left" w:pos="425"/>
        </w:tabs>
        <w:spacing w:after="18" w:line="220" w:lineRule="exact"/>
        <w:ind w:left="440" w:hanging="440"/>
        <w:jc w:val="both"/>
      </w:pPr>
      <w:r>
        <w:rPr>
          <w:rStyle w:val="Teksttreci3"/>
          <w:color w:val="000000"/>
        </w:rPr>
        <w:t>przez jednostki kolportażowe „Ruch” — w sposób uzgodniony z zamawiającym,</w:t>
      </w:r>
    </w:p>
    <w:p w:rsidR="00000000" w:rsidRDefault="00872859">
      <w:pPr>
        <w:pStyle w:val="Teksttreci31"/>
        <w:numPr>
          <w:ilvl w:val="0"/>
          <w:numId w:val="38"/>
        </w:numPr>
        <w:shd w:val="clear" w:color="auto" w:fill="auto"/>
        <w:tabs>
          <w:tab w:val="left" w:pos="425"/>
        </w:tabs>
        <w:spacing w:after="0" w:line="282" w:lineRule="exact"/>
        <w:ind w:left="440" w:hanging="440"/>
        <w:jc w:val="both"/>
      </w:pPr>
      <w:r>
        <w:rPr>
          <w:rStyle w:val="Teksttreci3"/>
          <w:color w:val="000000"/>
        </w:rPr>
        <w:t>przez urzędy pocztowe — pocztą zwykłą</w:t>
      </w:r>
      <w:r>
        <w:rPr>
          <w:rStyle w:val="Teksttreci3"/>
          <w:color w:val="000000"/>
        </w:rPr>
        <w:t xml:space="preserve"> na wskazany adres, w ramach opłaconej prenume</w:t>
      </w:r>
      <w:r>
        <w:rPr>
          <w:rStyle w:val="Teksttreci3"/>
          <w:color w:val="000000"/>
        </w:rPr>
        <w:softHyphen/>
        <w:t>raty z wyjątkiem zlecenia dostawy na zagranicę pocztą lotniczą do odbiorcy zagranicznego, której koszt w pełni pokrywa prenumerator.</w:t>
      </w:r>
    </w:p>
    <w:p w:rsidR="00000000" w:rsidRDefault="00872859">
      <w:pPr>
        <w:pStyle w:val="Teksttreci31"/>
        <w:shd w:val="clear" w:color="auto" w:fill="auto"/>
        <w:spacing w:after="12" w:line="220" w:lineRule="exact"/>
        <w:ind w:firstLine="440"/>
        <w:jc w:val="both"/>
      </w:pPr>
      <w:r>
        <w:rPr>
          <w:rStyle w:val="Teksttreci3"/>
          <w:color w:val="000000"/>
        </w:rPr>
        <w:t>Terminy przyjmowania prenumeraty na kraj i zagranicę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left="2060" w:right="3820" w:hanging="400"/>
      </w:pPr>
      <w:r>
        <w:rPr>
          <w:rStyle w:val="Teksttreci3"/>
          <w:color w:val="000000"/>
        </w:rPr>
        <w:t>— do 20 XI na I kwartał</w:t>
      </w:r>
      <w:r>
        <w:rPr>
          <w:rStyle w:val="Teksttreci3"/>
          <w:color w:val="000000"/>
        </w:rPr>
        <w:t xml:space="preserve"> roku następnego, do 20 II na II kwartał, do 20 V na III kwartał, do 20 VIII na IV kwartał.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firstLine="440"/>
        <w:jc w:val="both"/>
      </w:pPr>
      <w:r>
        <w:rPr>
          <w:rStyle w:val="Teksttreci3"/>
          <w:color w:val="000000"/>
        </w:rPr>
        <w:t>Bieżące i wcześniejsze numery można nabyć, a także zamówić (przesyłka za zaliczeniem pocztowym) we Wzorcowni Ośrodka Rozpowszechniania Wydawnictw Naukowych PAN. Pał</w:t>
      </w:r>
      <w:r>
        <w:rPr>
          <w:rStyle w:val="Teksttreci3"/>
          <w:color w:val="000000"/>
        </w:rPr>
        <w:t>ac Kultury i Nauki, 00-901 Warszawa.</w:t>
      </w:r>
    </w:p>
    <w:p w:rsidR="00000000" w:rsidRDefault="00872859">
      <w:pPr>
        <w:pStyle w:val="Teksttreci31"/>
        <w:shd w:val="clear" w:color="auto" w:fill="auto"/>
        <w:spacing w:after="0" w:line="294" w:lineRule="exact"/>
        <w:ind w:firstLine="440"/>
        <w:jc w:val="both"/>
      </w:pPr>
      <w:r>
        <w:rPr>
          <w:rStyle w:val="Teksttreci3"/>
          <w:color w:val="000000"/>
          <w:lang w:val="en-US" w:eastAsia="en-US"/>
        </w:rPr>
        <w:t>Subscription orders for all magazines published in Poland available through the local press distributors or directly through the</w:t>
      </w:r>
    </w:p>
    <w:p w:rsidR="00000000" w:rsidRDefault="00872859">
      <w:pPr>
        <w:pStyle w:val="Teksttreci31"/>
        <w:shd w:val="clear" w:color="auto" w:fill="auto"/>
        <w:spacing w:after="0" w:line="288" w:lineRule="exact"/>
        <w:ind w:left="40"/>
        <w:jc w:val="center"/>
      </w:pPr>
      <w:r>
        <w:rPr>
          <w:rStyle w:val="Teksttreci3"/>
          <w:color w:val="000000"/>
          <w:lang w:val="en-US" w:eastAsia="en-US"/>
        </w:rPr>
        <w:t>Foreign Trade Enterprise</w:t>
      </w:r>
      <w:r>
        <w:rPr>
          <w:rStyle w:val="Teksttreci3"/>
          <w:color w:val="000000"/>
          <w:lang w:val="en-US" w:eastAsia="en-US"/>
        </w:rPr>
        <w:br/>
      </w:r>
      <w:r>
        <w:rPr>
          <w:rStyle w:val="Teksttreci3"/>
          <w:color w:val="000000"/>
        </w:rPr>
        <w:t xml:space="preserve">ARS </w:t>
      </w:r>
      <w:r>
        <w:rPr>
          <w:rStyle w:val="Teksttreci3"/>
          <w:color w:val="000000"/>
          <w:lang w:val="en-US" w:eastAsia="en-US"/>
        </w:rPr>
        <w:t>POLONA</w:t>
      </w:r>
    </w:p>
    <w:p w:rsidR="00000000" w:rsidRDefault="00872859">
      <w:pPr>
        <w:pStyle w:val="Teksttreci31"/>
        <w:shd w:val="clear" w:color="auto" w:fill="auto"/>
        <w:spacing w:after="0" w:line="282" w:lineRule="exact"/>
        <w:ind w:left="40"/>
        <w:jc w:val="center"/>
      </w:pPr>
      <w:r>
        <w:rPr>
          <w:rStyle w:val="Teksttreci3Odstpy0pt"/>
          <w:color w:val="000000"/>
        </w:rPr>
        <w:t>00-068</w:t>
      </w:r>
      <w:r>
        <w:rPr>
          <w:rStyle w:val="Teksttreci3"/>
          <w:color w:val="000000"/>
          <w:lang w:val="en-US" w:eastAsia="en-US"/>
        </w:rPr>
        <w:t xml:space="preserve"> Warszawa. </w:t>
      </w:r>
      <w:r>
        <w:rPr>
          <w:rStyle w:val="Teksttreci3"/>
          <w:color w:val="000000"/>
        </w:rPr>
        <w:t xml:space="preserve">Krakowskie Przedmieście </w:t>
      </w:r>
      <w:r>
        <w:rPr>
          <w:rStyle w:val="Teksttreci3"/>
          <w:color w:val="000000"/>
          <w:lang w:val="en-US" w:eastAsia="en-US"/>
        </w:rPr>
        <w:t>7, Poland</w:t>
      </w:r>
      <w:r>
        <w:rPr>
          <w:rStyle w:val="Teksttreci3"/>
          <w:color w:val="000000"/>
          <w:lang w:val="en-US" w:eastAsia="en-US"/>
        </w:rPr>
        <w:br/>
        <w:t>Our</w:t>
      </w:r>
      <w:r>
        <w:rPr>
          <w:rStyle w:val="Teksttreci3"/>
          <w:color w:val="000000"/>
          <w:lang w:val="en-US" w:eastAsia="en-US"/>
        </w:rPr>
        <w:t xml:space="preserve"> bankers:</w:t>
      </w:r>
    </w:p>
    <w:p w:rsidR="00872859" w:rsidRDefault="00872859">
      <w:pPr>
        <w:pStyle w:val="Teksttreci31"/>
        <w:shd w:val="clear" w:color="auto" w:fill="auto"/>
        <w:spacing w:after="0" w:line="282" w:lineRule="exact"/>
        <w:ind w:left="40"/>
        <w:jc w:val="center"/>
      </w:pPr>
      <w:r>
        <w:rPr>
          <w:rStyle w:val="Teksttreci3"/>
          <w:color w:val="000000"/>
          <w:lang w:val="en-US" w:eastAsia="en-US"/>
        </w:rPr>
        <w:t xml:space="preserve">BANK </w:t>
      </w:r>
      <w:r>
        <w:rPr>
          <w:rStyle w:val="Teksttreci3"/>
          <w:color w:val="000000"/>
        </w:rPr>
        <w:t xml:space="preserve">HANDLOWY </w:t>
      </w:r>
      <w:r>
        <w:rPr>
          <w:rStyle w:val="Teksttreci3"/>
          <w:color w:val="000000"/>
          <w:lang w:val="en-US" w:eastAsia="en-US"/>
        </w:rPr>
        <w:t xml:space="preserve">S. </w:t>
      </w:r>
      <w:r>
        <w:rPr>
          <w:rStyle w:val="Teksttreci3"/>
          <w:color w:val="000000"/>
        </w:rPr>
        <w:t xml:space="preserve">A. Oddział </w:t>
      </w:r>
      <w:r>
        <w:rPr>
          <w:rStyle w:val="Teksttreci3"/>
          <w:color w:val="000000"/>
          <w:lang w:val="en-US" w:eastAsia="en-US"/>
        </w:rPr>
        <w:t xml:space="preserve">Warszawa 20; 1061-710-15107-787 </w:t>
      </w:r>
      <w:r>
        <w:rPr>
          <w:rStyle w:val="Teksttreci3"/>
          <w:color w:val="000000"/>
          <w:vertAlign w:val="superscript"/>
          <w:lang w:val="en-US" w:eastAsia="en-US"/>
        </w:rPr>
        <w:footnoteReference w:id="93"/>
      </w:r>
    </w:p>
    <w:sectPr w:rsidR="00872859">
      <w:pgSz w:w="11900" w:h="16840"/>
      <w:pgMar w:top="623" w:right="1574" w:bottom="623" w:left="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59" w:rsidRDefault="00872859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872859" w:rsidRDefault="00872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20.8pt;margin-top:790.7pt;width:156pt;height:13.2pt;z-index:-2516776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3120"/>
                  </w:tabs>
                  <w:spacing w:line="240" w:lineRule="auto"/>
                </w:pPr>
                <w:r>
                  <w:rPr>
                    <w:rStyle w:val="Nagweklubstopka14pt"/>
                    <w:color w:val="000000"/>
                  </w:rPr>
                  <w:t>ogółem</w:t>
                </w:r>
                <w:r>
                  <w:rPr>
                    <w:rStyle w:val="Nagweklubstopka14pt"/>
                    <w:color w:val="000000"/>
                  </w:rPr>
                  <w:tab/>
                  <w:t>286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60.15pt;margin-top:338.9pt;width:315.9pt;height:10.5pt;z-index:-25164492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3"/>
                    <w:color w:val="000000"/>
                    <w:vertAlign w:val="superscript"/>
                  </w:rPr>
                  <w:t>,e</w:t>
                </w:r>
                <w:r>
                  <w:rPr>
                    <w:rStyle w:val="Nagweklubstopka10pt3"/>
                    <w:color w:val="000000"/>
                  </w:rPr>
                  <w:t xml:space="preserve"> </w:t>
                </w:r>
                <w:r>
                  <w:rPr>
                    <w:rStyle w:val="Nagweklubstopka10pt1"/>
                    <w:color w:val="000000"/>
                  </w:rPr>
                  <w:t>Słownik starożytności słowiańskich,</w:t>
                </w:r>
                <w:r>
                  <w:rPr>
                    <w:rStyle w:val="Nagweklubstopka10pt3"/>
                    <w:color w:val="000000"/>
                  </w:rPr>
                  <w:t xml:space="preserve"> </w:t>
                </w:r>
                <w:r>
                  <w:rPr>
                    <w:rStyle w:val="Nagweklubstopka10pt3"/>
                    <w:color w:val="000000"/>
                    <w:lang w:val="en-US" w:eastAsia="en-US"/>
                  </w:rPr>
                  <w:t xml:space="preserve">I. </w:t>
                </w:r>
                <w:r>
                  <w:rPr>
                    <w:rStyle w:val="Nagweklubstopka10pt3"/>
                    <w:color w:val="000000"/>
                  </w:rPr>
                  <w:t>I, Wroc</w:t>
                </w:r>
                <w:r>
                  <w:rPr>
                    <w:rStyle w:val="Nagweklubstopka10pt3"/>
                    <w:color w:val="000000"/>
                  </w:rPr>
                  <w:t>ław 1961, s. 24-25.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68.9pt;margin-top:796.75pt;width:357pt;height:10.2pt;z-index:-25164288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Stopka69pt"/>
                    <w:color w:val="000000"/>
                  </w:rPr>
                  <w:t xml:space="preserve">* J. Porayski-Pomsta. </w:t>
                </w:r>
                <w:r>
                  <w:rPr>
                    <w:rStyle w:val="Stopka69pt1"/>
                    <w:color w:val="000000"/>
                  </w:rPr>
                  <w:t>O potrzebie badań nad j&lt; zykiem dzieci i młodzieży</w:t>
                </w:r>
                <w:r>
                  <w:rPr>
                    <w:rStyle w:val="Stopka69pt"/>
                    <w:color w:val="000000"/>
                  </w:rPr>
                  <w:t xml:space="preserve">. |w:J. </w:t>
                </w:r>
                <w:r>
                  <w:rPr>
                    <w:rStyle w:val="Stopka69pt1"/>
                    <w:color w:val="000000"/>
                  </w:rPr>
                  <w:t>op cii,</w:t>
                </w:r>
                <w:r>
                  <w:rPr>
                    <w:rStyle w:val="Stopka69pt"/>
                    <w:color w:val="000000"/>
                  </w:rPr>
                  <w:t xml:space="preserve"> s. 6-7.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68.9pt;margin-top:796.75pt;width:357pt;height:10.2pt;z-index:-2516418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Stopka69pt"/>
                    <w:color w:val="000000"/>
                  </w:rPr>
                  <w:t xml:space="preserve">* J. Porayski-Pomsta. </w:t>
                </w:r>
                <w:r>
                  <w:rPr>
                    <w:rStyle w:val="Stopka69pt1"/>
                    <w:color w:val="000000"/>
                  </w:rPr>
                  <w:t>O potrzebie badań nad j&lt; zykiem dzieci i młodzieży</w:t>
                </w:r>
                <w:r>
                  <w:rPr>
                    <w:rStyle w:val="Stopka69pt"/>
                    <w:color w:val="000000"/>
                  </w:rPr>
                  <w:t xml:space="preserve">. |w:J. </w:t>
                </w:r>
                <w:r>
                  <w:rPr>
                    <w:rStyle w:val="Stopka69pt1"/>
                    <w:color w:val="000000"/>
                  </w:rPr>
                  <w:t>op cii,</w:t>
                </w:r>
                <w:r>
                  <w:rPr>
                    <w:rStyle w:val="Stopka69pt"/>
                    <w:color w:val="000000"/>
                  </w:rPr>
                  <w:t xml:space="preserve"> s. 6-7.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1.85pt;margin-top:463.4pt;width:347.7pt;height:9.3pt;z-index:-25163878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9pt"/>
                    <w:color w:val="000000"/>
                  </w:rPr>
                  <w:t xml:space="preserve">H. Zgótkowa, </w:t>
                </w:r>
                <w:r>
                  <w:rPr>
                    <w:rStyle w:val="Nagweklubstopka9pt1"/>
                    <w:color w:val="000000"/>
                  </w:rPr>
                  <w:t>Wulgaryzmy</w:t>
                </w:r>
                <w:r>
                  <w:rPr>
                    <w:rStyle w:val="Nagweklubstopka9pt"/>
                    <w:color w:val="000000"/>
                  </w:rPr>
                  <w:t xml:space="preserve"> i </w:t>
                </w:r>
                <w:r>
                  <w:rPr>
                    <w:rStyle w:val="Nagweklubstopka9pt1"/>
                    <w:color w:val="000000"/>
                  </w:rPr>
                  <w:t>eufemizmy w jeżyku dzieci przedszkolnych,</w:t>
                </w:r>
                <w:r>
                  <w:rPr>
                    <w:rStyle w:val="Nagweklubstopka9pt"/>
                    <w:color w:val="000000"/>
                  </w:rPr>
                  <w:t xml:space="preserve"> (w:|, </w:t>
                </w:r>
                <w:r>
                  <w:rPr>
                    <w:rStyle w:val="Nagweklubstopka9pt1"/>
                    <w:color w:val="000000"/>
                  </w:rPr>
                  <w:t>op cii.,*.</w:t>
                </w:r>
                <w:r>
                  <w:rPr>
                    <w:rStyle w:val="Nagweklubstopka9pt"/>
                    <w:color w:val="000000"/>
                  </w:rPr>
                  <w:t xml:space="preserve"> 32.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73.75pt;margin-top:798.7pt;width:232.8pt;height:9.9pt;z-index:-25163673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8"/>
                    <w:color w:val="000000"/>
                  </w:rPr>
                  <w:t xml:space="preserve">* T. Zgółka. </w:t>
                </w:r>
                <w:r>
                  <w:rPr>
                    <w:rStyle w:val="Nagweklubstopka10"/>
                    <w:color w:val="000000"/>
                  </w:rPr>
                  <w:t>Język jako filtr aksjologiczny.</w:t>
                </w:r>
                <w:r>
                  <w:rPr>
                    <w:rStyle w:val="Nagweklubstopka108"/>
                    <w:color w:val="000000"/>
                  </w:rPr>
                  <w:t xml:space="preserve"> (w:|. </w:t>
                </w:r>
                <w:r>
                  <w:rPr>
                    <w:rStyle w:val="Nagweklubstopka10"/>
                    <w:color w:val="000000"/>
                  </w:rPr>
                  <w:t>op eit</w:t>
                </w:r>
                <w:r>
                  <w:rPr>
                    <w:rStyle w:val="Nagweklubstopka108"/>
                    <w:color w:val="000000"/>
                  </w:rPr>
                  <w:t>... *. 9.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59" w:rsidRDefault="00872859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872859" w:rsidRDefault="00872859">
      <w:r>
        <w:continuationSeparator/>
      </w:r>
    </w:p>
  </w:footnote>
  <w:footnote w:id="1">
    <w:p w:rsidR="00000000" w:rsidRDefault="00872859">
      <w:pPr>
        <w:pStyle w:val="Stopka"/>
        <w:shd w:val="clear" w:color="auto" w:fill="auto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Emigranci przybyli na Śląsk przed 240 laty z okolic miast </w:t>
      </w:r>
      <w:r>
        <w:rPr>
          <w:rStyle w:val="StopkaZnak1"/>
          <w:color w:val="000000"/>
          <w:lang w:val="cs-CZ" w:eastAsia="cs-CZ"/>
        </w:rPr>
        <w:t>Litomy</w:t>
      </w:r>
      <w:r>
        <w:rPr>
          <w:rStyle w:val="StopkaZnak1"/>
          <w:color w:val="000000"/>
        </w:rPr>
        <w:t>ś</w:t>
      </w:r>
      <w:r>
        <w:rPr>
          <w:rStyle w:val="StopkaZnak1"/>
          <w:color w:val="000000"/>
          <w:lang w:val="cs-CZ" w:eastAsia="cs-CZ"/>
        </w:rPr>
        <w:t xml:space="preserve">l, Hradec Králové, </w:t>
      </w:r>
      <w:r>
        <w:rPr>
          <w:rStyle w:val="StopkaZnak1"/>
          <w:color w:val="000000"/>
        </w:rPr>
        <w:t>Pardubice. Od 1818 roku</w:t>
      </w:r>
      <w:r>
        <w:rPr>
          <w:rStyle w:val="StopkaZnak1"/>
          <w:color w:val="000000"/>
        </w:rPr>
        <w:t xml:space="preserve"> osiedlali się w Kucowie.</w:t>
      </w:r>
    </w:p>
  </w:footnote>
  <w:footnote w:id="2">
    <w:p w:rsidR="00000000" w:rsidRDefault="00872859">
      <w:pPr>
        <w:pStyle w:val="Stopka"/>
        <w:shd w:val="clear" w:color="auto" w:fill="auto"/>
        <w:ind w:firstLine="4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Kwestionariusz ten, </w:t>
      </w:r>
      <w:r>
        <w:rPr>
          <w:rStyle w:val="Stopka12pt"/>
          <w:color w:val="000000"/>
        </w:rPr>
        <w:t xml:space="preserve">liczący </w:t>
      </w:r>
      <w:r>
        <w:rPr>
          <w:rStyle w:val="StopkaZnak1"/>
          <w:color w:val="000000"/>
        </w:rPr>
        <w:t>2 tysiące pytań, został opublikowany w 1987 roku przez Instytut Języka Polskiego PAN.</w:t>
      </w:r>
    </w:p>
  </w:footnote>
  <w:footnote w:id="3">
    <w:p w:rsidR="00000000" w:rsidRDefault="00872859">
      <w:pPr>
        <w:pStyle w:val="Stopka30"/>
        <w:shd w:val="clear" w:color="auto" w:fill="auto"/>
      </w:pPr>
      <w:r>
        <w:rPr>
          <w:rStyle w:val="Stopka3"/>
          <w:color w:val="000000"/>
        </w:rPr>
        <w:footnoteRef/>
      </w:r>
      <w:r>
        <w:rPr>
          <w:rStyle w:val="Stopka3"/>
          <w:color w:val="000000"/>
        </w:rPr>
        <w:t xml:space="preserve"> a) Największą częstość posługiwania się formami c</w:t>
      </w:r>
      <w:r>
        <w:rPr>
          <w:rStyle w:val="Stopka3"/>
          <w:color w:val="000000"/>
        </w:rPr>
        <w:t>zasu przyszłego w konstrukcjach stanowiących z łatwością umotywować można tym, że przepis formułowany w danej chwili ma się stać obowiązujący dopiero w przyszłości</w:t>
      </w:r>
    </w:p>
  </w:footnote>
  <w:footnote w:id="4">
    <w:p w:rsidR="00000000" w:rsidRDefault="00872859">
      <w:pPr>
        <w:pStyle w:val="Stopka"/>
        <w:shd w:val="clear" w:color="auto" w:fill="auto"/>
        <w:tabs>
          <w:tab w:val="left" w:pos="516"/>
        </w:tabs>
        <w:spacing w:line="264" w:lineRule="exact"/>
        <w:ind w:firstLine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R. Orłowski, </w:t>
      </w:r>
      <w:r>
        <w:rPr>
          <w:rStyle w:val="StopkaKursywa"/>
          <w:color w:val="000000"/>
        </w:rPr>
        <w:t>Działalność Andrzeja Zamoyskiego na polu kodyfikacji praw.</w:t>
      </w:r>
      <w:r>
        <w:rPr>
          <w:rStyle w:val="StopkaZnak1"/>
          <w:color w:val="000000"/>
        </w:rPr>
        <w:t xml:space="preserve"> miesięcznik </w:t>
      </w:r>
      <w:r>
        <w:rPr>
          <w:rStyle w:val="StopkaZnak1"/>
          <w:color w:val="000000"/>
          <w:lang w:val="en-US" w:eastAsia="en-US"/>
        </w:rPr>
        <w:t>„Palest</w:t>
      </w:r>
      <w:r>
        <w:rPr>
          <w:rStyle w:val="StopkaZnak1"/>
          <w:color w:val="000000"/>
          <w:lang w:val="en-US" w:eastAsia="en-US"/>
        </w:rPr>
        <w:softHyphen/>
        <w:t xml:space="preserve">ra". </w:t>
      </w:r>
      <w:r>
        <w:rPr>
          <w:rStyle w:val="StopkaZnak1"/>
          <w:color w:val="000000"/>
        </w:rPr>
        <w:t>R. XXIV, 1980 nr 7.</w:t>
      </w:r>
    </w:p>
  </w:footnote>
  <w:footnote w:id="5">
    <w:p w:rsidR="00000000" w:rsidRDefault="00872859">
      <w:pPr>
        <w:pStyle w:val="Stopka20"/>
        <w:shd w:val="clear" w:color="auto" w:fill="auto"/>
        <w:tabs>
          <w:tab w:val="left" w:pos="558"/>
        </w:tabs>
        <w:ind w:firstLine="40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</w:r>
      <w:r>
        <w:rPr>
          <w:rStyle w:val="Stopka2"/>
          <w:i/>
          <w:iCs/>
          <w:color w:val="000000"/>
        </w:rPr>
        <w:t xml:space="preserve">Zbiór praw sądowych </w:t>
      </w:r>
      <w:r>
        <w:rPr>
          <w:rStyle w:val="Stopka2"/>
          <w:i/>
          <w:iCs/>
          <w:color w:val="000000"/>
        </w:rPr>
        <w:t>przez exkanclerza Andrzeja Ordynata Zamoyskiego ułożony i w roku 1778 drukiem ogłoszony, a teraz przedrukowany, z domieszczeniem źródeł i uwag. tak prawoznaw</w:t>
      </w:r>
      <w:r>
        <w:rPr>
          <w:rStyle w:val="Stopka2"/>
          <w:i/>
          <w:iCs/>
          <w:color w:val="000000"/>
        </w:rPr>
        <w:softHyphen/>
        <w:t>czych, jak i prawodawczych, sporządzonych przez Walentego Dutkiewicza</w:t>
      </w:r>
      <w:r>
        <w:rPr>
          <w:rStyle w:val="Stopka2Bezkursywy"/>
          <w:i w:val="0"/>
          <w:iCs w:val="0"/>
          <w:color w:val="000000"/>
        </w:rPr>
        <w:t xml:space="preserve">, Warszawa 1874, </w:t>
      </w:r>
      <w:r>
        <w:rPr>
          <w:rStyle w:val="Stopka2Bezkursywy"/>
          <w:i w:val="0"/>
          <w:iCs w:val="0"/>
          <w:color w:val="000000"/>
          <w:lang w:val="cs-CZ" w:eastAsia="cs-CZ"/>
        </w:rPr>
        <w:t>Sk</w:t>
      </w:r>
      <w:r>
        <w:rPr>
          <w:rStyle w:val="Stopka2Bezkursywy"/>
          <w:i w:val="0"/>
          <w:iCs w:val="0"/>
          <w:color w:val="000000"/>
        </w:rPr>
        <w:t>ł</w:t>
      </w:r>
      <w:r>
        <w:rPr>
          <w:rStyle w:val="Stopka2Bezkursywy"/>
          <w:i w:val="0"/>
          <w:iCs w:val="0"/>
          <w:color w:val="000000"/>
          <w:lang w:val="cs-CZ" w:eastAsia="cs-CZ"/>
        </w:rPr>
        <w:t xml:space="preserve">ad </w:t>
      </w:r>
      <w:r>
        <w:rPr>
          <w:rStyle w:val="Stopka2Bezkursywy"/>
          <w:i w:val="0"/>
          <w:iCs w:val="0"/>
          <w:color w:val="000000"/>
        </w:rPr>
        <w:t>Główny</w:t>
      </w:r>
      <w:r>
        <w:rPr>
          <w:rStyle w:val="Stopka2Bezkursywy"/>
          <w:i w:val="0"/>
          <w:iCs w:val="0"/>
          <w:color w:val="000000"/>
        </w:rPr>
        <w:t xml:space="preserve"> w Księgami Gebethnera i Wolffa.</w:t>
      </w:r>
    </w:p>
  </w:footnote>
  <w:footnote w:id="6">
    <w:p w:rsidR="00000000" w:rsidRDefault="00872859">
      <w:pPr>
        <w:pStyle w:val="Stopka"/>
        <w:shd w:val="clear" w:color="auto" w:fill="auto"/>
        <w:spacing w:line="258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Tego typu formy Renata Grzegorczykowa zalicza do „jawnych performatywów” </w:t>
      </w:r>
      <w:r>
        <w:rPr>
          <w:rStyle w:val="StopkaKursywa"/>
          <w:color w:val="000000"/>
        </w:rPr>
        <w:t>(Językowe wykładniki intencji wypowiedzi</w:t>
      </w:r>
      <w:r>
        <w:rPr>
          <w:rStyle w:val="StopkaZnak1"/>
          <w:color w:val="000000"/>
        </w:rPr>
        <w:t xml:space="preserve">. Biuletyn PTJ </w:t>
      </w:r>
      <w:r>
        <w:rPr>
          <w:rStyle w:val="StopkaZnak1"/>
          <w:color w:val="000000"/>
          <w:lang w:val="cs-CZ" w:eastAsia="cs-CZ"/>
        </w:rPr>
        <w:t xml:space="preserve">XLII </w:t>
      </w:r>
      <w:r>
        <w:rPr>
          <w:rStyle w:val="StopkaZnak1"/>
          <w:color w:val="000000"/>
        </w:rPr>
        <w:t>1989).</w:t>
      </w:r>
    </w:p>
  </w:footnote>
  <w:footnote w:id="7">
    <w:p w:rsidR="00000000" w:rsidRDefault="00872859">
      <w:pPr>
        <w:pStyle w:val="Stopka"/>
        <w:shd w:val="clear" w:color="auto" w:fill="auto"/>
        <w:spacing w:line="258" w:lineRule="exact"/>
        <w:ind w:firstLine="3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Na lemat wieloznaczności wyrazów o charakterze modalnym, występujących w połączeniach z bezokolicznikiem, pisałam w pracy </w:t>
      </w:r>
      <w:r>
        <w:rPr>
          <w:rStyle w:val="StopkaKursywa"/>
          <w:color w:val="000000"/>
        </w:rPr>
        <w:t>Funkcje semantyczno-składniowe bezokolicznika we współczes</w:t>
      </w:r>
      <w:r>
        <w:rPr>
          <w:rStyle w:val="StopkaKursywa"/>
          <w:color w:val="000000"/>
        </w:rPr>
        <w:softHyphen/>
        <w:t>nej polszczyźnie,</w:t>
      </w:r>
      <w:r>
        <w:rPr>
          <w:rStyle w:val="StopkaZnak1"/>
          <w:color w:val="000000"/>
        </w:rPr>
        <w:t xml:space="preserve"> Wrocław 1982.</w:t>
      </w:r>
    </w:p>
  </w:footnote>
  <w:footnote w:id="8">
    <w:p w:rsidR="00000000" w:rsidRDefault="00872859">
      <w:pPr>
        <w:pStyle w:val="Stopka"/>
        <w:shd w:val="clear" w:color="auto" w:fill="auto"/>
        <w:tabs>
          <w:tab w:val="left" w:pos="976"/>
        </w:tabs>
        <w:ind w:left="400" w:firstLine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Repertuar sufiksów obcych należących do współ</w:t>
      </w:r>
      <w:r>
        <w:rPr>
          <w:rStyle w:val="StopkaZnak1"/>
          <w:color w:val="000000"/>
        </w:rPr>
        <w:t xml:space="preserve">czesnej polszczyzny oraz zasady odróżniania struktur obcych od rodzimych wstępnie omawiam w pracy: </w:t>
      </w:r>
      <w:r>
        <w:rPr>
          <w:rStyle w:val="StopkaKursywa"/>
          <w:color w:val="000000"/>
        </w:rPr>
        <w:t>Słowotwórslwo rzeczowników obcych</w:t>
      </w:r>
      <w:r>
        <w:rPr>
          <w:rStyle w:val="StopkaZnak1"/>
          <w:color w:val="000000"/>
        </w:rPr>
        <w:t xml:space="preserve"> — </w:t>
      </w:r>
      <w:r>
        <w:rPr>
          <w:rStyle w:val="StopkaKursywa"/>
          <w:color w:val="000000"/>
        </w:rPr>
        <w:t xml:space="preserve">synchroniczne znamiona obcości </w:t>
      </w:r>
      <w:r>
        <w:rPr>
          <w:rStyle w:val="StopkaKursywa"/>
          <w:color w:val="000000"/>
          <w:lang w:val="cs-CZ" w:eastAsia="cs-CZ"/>
        </w:rPr>
        <w:t xml:space="preserve">derywatów </w:t>
      </w:r>
      <w:r>
        <w:rPr>
          <w:rStyle w:val="StopkaKursywa"/>
          <w:color w:val="000000"/>
        </w:rPr>
        <w:t>sufiksalnych.</w:t>
      </w:r>
      <w:r>
        <w:rPr>
          <w:rStyle w:val="StopkaZnak1"/>
          <w:color w:val="000000"/>
        </w:rPr>
        <w:t xml:space="preserve"> Polonica XIII, 1988.</w:t>
      </w:r>
    </w:p>
  </w:footnote>
  <w:footnote w:id="9">
    <w:p w:rsidR="00000000" w:rsidRDefault="00872859">
      <w:pPr>
        <w:pStyle w:val="Stopka"/>
        <w:shd w:val="clear" w:color="auto" w:fill="auto"/>
        <w:tabs>
          <w:tab w:val="left" w:pos="570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Z ucię</w:t>
      </w:r>
      <w:r>
        <w:rPr>
          <w:rStyle w:val="StopkaZnak1"/>
          <w:color w:val="000000"/>
        </w:rPr>
        <w:t xml:space="preserve">cia segmentu </w:t>
      </w:r>
      <w:r>
        <w:rPr>
          <w:rStyle w:val="StopkaKursywa"/>
          <w:color w:val="000000"/>
        </w:rPr>
        <w:t>-ow-</w:t>
      </w:r>
      <w:r>
        <w:rPr>
          <w:rStyle w:val="StopkaZnak1"/>
          <w:color w:val="000000"/>
        </w:rPr>
        <w:t xml:space="preserve"> w czasownikowej podstawie nie musielibyśmy zdawać sprawy, gdyż zgodnie z ogólnie przyjętymi zasadami analizy słowotwórczej traktujemy tę cząstkę jako przyrostek tematyczny czasownika, tj. element fleksyjny.</w:t>
      </w:r>
    </w:p>
  </w:footnote>
  <w:footnote w:id="10">
    <w:p w:rsidR="00000000" w:rsidRDefault="00872859">
      <w:pPr>
        <w:pStyle w:val="Stopka"/>
        <w:shd w:val="clear" w:color="auto" w:fill="auto"/>
        <w:tabs>
          <w:tab w:val="left" w:pos="558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S. B. Linde, </w:t>
      </w:r>
      <w:r>
        <w:rPr>
          <w:rStyle w:val="StopkaKursywa"/>
          <w:color w:val="000000"/>
        </w:rPr>
        <w:t>Słownik języka polskiego,</w:t>
      </w:r>
      <w:r>
        <w:rPr>
          <w:rStyle w:val="StopkaZnak1"/>
          <w:color w:val="000000"/>
        </w:rPr>
        <w:t xml:space="preserve"> wyd. III, Warszawa 1951; SWil - </w:t>
      </w:r>
      <w:r>
        <w:rPr>
          <w:rStyle w:val="StopkaKursywa"/>
          <w:color w:val="000000"/>
        </w:rPr>
        <w:t>Słownik języka polskie</w:t>
      </w:r>
      <w:r>
        <w:rPr>
          <w:rStyle w:val="StopkaKursywa"/>
          <w:color w:val="000000"/>
        </w:rPr>
        <w:softHyphen/>
        <w:t>go</w:t>
      </w:r>
      <w:r>
        <w:rPr>
          <w:rStyle w:val="StopkaZnak1"/>
          <w:color w:val="000000"/>
        </w:rPr>
        <w:t xml:space="preserve"> (...) wypracowany przez A. Zdanowicza, M. Bohusza-Szyszkę, i. Filipowicza, Wilno 1861; </w:t>
      </w:r>
      <w:r>
        <w:rPr>
          <w:rStyle w:val="StopkaZnak1"/>
          <w:color w:val="000000"/>
          <w:lang w:val="de-DE" w:eastAsia="de-DE"/>
        </w:rPr>
        <w:t xml:space="preserve">SW </w:t>
      </w:r>
      <w:r>
        <w:rPr>
          <w:rStyle w:val="StopkaZnak1"/>
          <w:color w:val="000000"/>
        </w:rPr>
        <w:t xml:space="preserve">- J. Karłowicz, A. Kryński, W. Niedźwiedzki, </w:t>
      </w:r>
      <w:r>
        <w:rPr>
          <w:rStyle w:val="StopkaKursywa"/>
          <w:color w:val="000000"/>
        </w:rPr>
        <w:t>Słownik języka polskieg</w:t>
      </w:r>
      <w:r>
        <w:rPr>
          <w:rStyle w:val="StopkaKursywa"/>
          <w:color w:val="000000"/>
        </w:rPr>
        <w:t>o</w:t>
      </w:r>
      <w:r>
        <w:rPr>
          <w:rStyle w:val="StopkaZnak1"/>
          <w:color w:val="000000"/>
        </w:rPr>
        <w:t>, Warszawa 1900-1927.</w:t>
      </w:r>
    </w:p>
  </w:footnote>
  <w:footnote w:id="11">
    <w:p w:rsidR="00000000" w:rsidRDefault="00872859">
      <w:pPr>
        <w:pStyle w:val="Stopka"/>
        <w:shd w:val="clear" w:color="auto" w:fill="auto"/>
        <w:tabs>
          <w:tab w:val="left" w:pos="596"/>
        </w:tabs>
        <w:spacing w:line="220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SJPSz. - </w:t>
      </w:r>
      <w:r>
        <w:rPr>
          <w:rStyle w:val="StopkaKursywa"/>
          <w:color w:val="000000"/>
        </w:rPr>
        <w:t>Słownik języka polskiego</w:t>
      </w:r>
      <w:r>
        <w:rPr>
          <w:rStyle w:val="StopkaZnak1"/>
          <w:color w:val="000000"/>
        </w:rPr>
        <w:t xml:space="preserve"> pod red. M. Szymczaka, Warszawa</w:t>
      </w:r>
      <w:r>
        <w:rPr>
          <w:rStyle w:val="StopkaZnak1"/>
          <w:color w:val="000000"/>
        </w:rPr>
        <w:t xml:space="preserve"> 1978-1981.</w:t>
      </w:r>
    </w:p>
  </w:footnote>
  <w:footnote w:id="12">
    <w:p w:rsidR="00000000" w:rsidRDefault="00872859">
      <w:pPr>
        <w:pStyle w:val="Stopka"/>
        <w:shd w:val="clear" w:color="auto" w:fill="auto"/>
        <w:spacing w:line="264" w:lineRule="exact"/>
        <w:ind w:firstLine="420"/>
        <w:jc w:val="both"/>
      </w:pPr>
      <w:r>
        <w:rPr>
          <w:rStyle w:val="StopkaZnak1"/>
          <w:color w:val="000000"/>
        </w:rPr>
        <w:t>* Te</w:t>
      </w:r>
      <w:r>
        <w:rPr>
          <w:rStyle w:val="StopkaZnak1"/>
          <w:color w:val="000000"/>
        </w:rPr>
        <w:t xml:space="preserve"> i następne informacje na temat pochodzenia derywatów podaję za: D. Moszyńska, </w:t>
      </w:r>
      <w:r>
        <w:rPr>
          <w:rStyle w:val="StopkaKursywa"/>
          <w:color w:val="000000"/>
        </w:rPr>
        <w:t>Morfologia zapożyczeń łacińskich i greckich w staropolszczyźnie,</w:t>
      </w:r>
      <w:r>
        <w:rPr>
          <w:rStyle w:val="StopkaZnak1"/>
          <w:color w:val="000000"/>
        </w:rPr>
        <w:t xml:space="preserve"> Wrocław 1975; K. Długosz-Kurczabową, </w:t>
      </w:r>
      <w:r>
        <w:rPr>
          <w:rStyle w:val="StopkaKursywa"/>
          <w:color w:val="000000"/>
          <w:lang w:val="cs-CZ" w:eastAsia="cs-CZ"/>
        </w:rPr>
        <w:t xml:space="preserve">Formant </w:t>
      </w:r>
      <w:r>
        <w:rPr>
          <w:rStyle w:val="StopkaKursywa"/>
          <w:color w:val="000000"/>
        </w:rPr>
        <w:t>tor,</w:t>
      </w:r>
      <w:r>
        <w:rPr>
          <w:rStyle w:val="StopkaZnak1"/>
          <w:color w:val="000000"/>
        </w:rPr>
        <w:t xml:space="preserve"> „Prace Filologiczne** XXXV oraz za SJPDor. , </w:t>
      </w:r>
      <w:r>
        <w:rPr>
          <w:rStyle w:val="StopkaKursywa"/>
          <w:color w:val="000000"/>
        </w:rPr>
        <w:t>Słownikiem wyrazó</w:t>
      </w:r>
      <w:r>
        <w:rPr>
          <w:rStyle w:val="StopkaKursywa"/>
          <w:color w:val="000000"/>
        </w:rPr>
        <w:t>w obcych</w:t>
      </w:r>
      <w:r>
        <w:rPr>
          <w:rStyle w:val="StopkaZnak1"/>
          <w:color w:val="000000"/>
        </w:rPr>
        <w:t>, pod red. J. Tokarskiego, Warszawa 1977. W razie potrzeby konfrontuję dane z obu słowników z hasłami w du</w:t>
      </w:r>
      <w:r>
        <w:rPr>
          <w:rStyle w:val="StopkaZnak1"/>
          <w:color w:val="000000"/>
        </w:rPr>
        <w:softHyphen/>
        <w:t>żych słownikach jednojęzycznych.</w:t>
      </w:r>
    </w:p>
  </w:footnote>
  <w:footnote w:id="13">
    <w:p w:rsidR="00000000" w:rsidRDefault="00872859">
      <w:pPr>
        <w:pStyle w:val="Stopka"/>
        <w:shd w:val="clear" w:color="auto" w:fill="auto"/>
        <w:tabs>
          <w:tab w:val="left" w:pos="528"/>
        </w:tabs>
        <w:spacing w:line="258" w:lineRule="exact"/>
        <w:ind w:firstLine="4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O trudnościach związanych z ustalaniem dróg przejmowania zapożyczeń omawianego typu pi</w:t>
      </w:r>
      <w:r>
        <w:rPr>
          <w:rStyle w:val="StopkaZnak1"/>
          <w:color w:val="000000"/>
        </w:rPr>
        <w:softHyphen/>
        <w:t xml:space="preserve">sze m. </w:t>
      </w:r>
      <w:r>
        <w:rPr>
          <w:rStyle w:val="StopkaZnak1"/>
          <w:color w:val="000000"/>
          <w:lang w:val="en-US" w:eastAsia="en-US"/>
        </w:rPr>
        <w:t xml:space="preserve">in. </w:t>
      </w:r>
      <w:r>
        <w:rPr>
          <w:rStyle w:val="StopkaZnak1"/>
          <w:color w:val="000000"/>
          <w:lang w:val="ru-RU" w:eastAsia="ru-RU"/>
        </w:rPr>
        <w:t xml:space="preserve">К. </w:t>
      </w:r>
      <w:r>
        <w:rPr>
          <w:rStyle w:val="StopkaZnak1"/>
          <w:color w:val="000000"/>
        </w:rPr>
        <w:t>Dł</w:t>
      </w:r>
      <w:r>
        <w:rPr>
          <w:rStyle w:val="StopkaZnak1"/>
          <w:color w:val="000000"/>
        </w:rPr>
        <w:t xml:space="preserve">ugosz-Kurczabowa, </w:t>
      </w:r>
      <w:r>
        <w:rPr>
          <w:rStyle w:val="StopkaKursywa"/>
          <w:color w:val="000000"/>
          <w:lang w:val="cs-CZ" w:eastAsia="cs-CZ"/>
        </w:rPr>
        <w:t xml:space="preserve">op. </w:t>
      </w:r>
      <w:r>
        <w:rPr>
          <w:rStyle w:val="StopkaKursywa"/>
          <w:color w:val="000000"/>
        </w:rPr>
        <w:t>cit.</w:t>
      </w:r>
    </w:p>
  </w:footnote>
  <w:footnote w:id="14">
    <w:p w:rsidR="00000000" w:rsidRDefault="00872859">
      <w:pPr>
        <w:pStyle w:val="Stopka"/>
        <w:shd w:val="clear" w:color="auto" w:fill="auto"/>
        <w:tabs>
          <w:tab w:val="left" w:pos="648"/>
        </w:tabs>
        <w:spacing w:line="220" w:lineRule="exact"/>
        <w:ind w:left="4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J. Wikarjak, </w:t>
      </w:r>
      <w:r>
        <w:rPr>
          <w:rStyle w:val="StopkaKursywa"/>
          <w:color w:val="000000"/>
        </w:rPr>
        <w:t>Gramatyka opisowa języka łacińskiego</w:t>
      </w:r>
      <w:r>
        <w:rPr>
          <w:rStyle w:val="StopkaZnak1"/>
          <w:color w:val="000000"/>
        </w:rPr>
        <w:t>, Warszawa 1978. s. 95.</w:t>
      </w:r>
    </w:p>
  </w:footnote>
  <w:footnote w:id="15">
    <w:p w:rsidR="00000000" w:rsidRDefault="00872859">
      <w:pPr>
        <w:pStyle w:val="Stopka"/>
        <w:shd w:val="clear" w:color="auto" w:fill="auto"/>
        <w:tabs>
          <w:tab w:val="left" w:pos="670"/>
        </w:tabs>
        <w:spacing w:line="220" w:lineRule="exact"/>
        <w:ind w:left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K. Waszakowa, </w:t>
      </w:r>
      <w:r>
        <w:rPr>
          <w:rStyle w:val="StopkaKursywa"/>
          <w:color w:val="000000"/>
        </w:rPr>
        <w:t>Sufiks</w:t>
      </w:r>
      <w:r>
        <w:rPr>
          <w:rStyle w:val="StopkaZnak1"/>
          <w:color w:val="000000"/>
        </w:rPr>
        <w:t xml:space="preserve"> </w:t>
      </w:r>
      <w:r>
        <w:rPr>
          <w:rStyle w:val="StopkaKursywa"/>
          <w:color w:val="000000"/>
        </w:rPr>
        <w:t xml:space="preserve">-ant jako </w:t>
      </w:r>
      <w:r>
        <w:rPr>
          <w:rStyle w:val="StopkaKursywa"/>
          <w:color w:val="000000"/>
          <w:lang w:val="en-US" w:eastAsia="en-US"/>
        </w:rPr>
        <w:t xml:space="preserve">formant </w:t>
      </w:r>
      <w:r>
        <w:rPr>
          <w:rStyle w:val="StopkaKursywa"/>
          <w:color w:val="000000"/>
        </w:rPr>
        <w:t>międzynarodowy</w:t>
      </w:r>
      <w:r>
        <w:rPr>
          <w:rStyle w:val="StopkaZnak1"/>
          <w:color w:val="000000"/>
        </w:rPr>
        <w:t>, „Język Polski</w:t>
      </w:r>
      <w:r>
        <w:rPr>
          <w:rStyle w:val="StopkaZnak1"/>
          <w:color w:val="000000"/>
          <w:vertAlign w:val="superscript"/>
        </w:rPr>
        <w:t>9</w:t>
      </w:r>
      <w:r>
        <w:rPr>
          <w:rStyle w:val="StopkaZnak1"/>
          <w:color w:val="000000"/>
        </w:rPr>
        <w:t>* 1990, nr 1-2.</w:t>
      </w:r>
    </w:p>
  </w:footnote>
  <w:footnote w:id="16">
    <w:p w:rsidR="00000000" w:rsidRDefault="00872859">
      <w:pPr>
        <w:pStyle w:val="Stopka"/>
        <w:shd w:val="clear" w:color="auto" w:fill="auto"/>
        <w:tabs>
          <w:tab w:val="left" w:pos="642"/>
        </w:tabs>
        <w:spacing w:line="258" w:lineRule="exact"/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Wyraz </w:t>
      </w:r>
      <w:r>
        <w:rPr>
          <w:rStyle w:val="StopkaKursywa"/>
          <w:color w:val="000000"/>
        </w:rPr>
        <w:t>nowator</w:t>
      </w:r>
      <w:r>
        <w:rPr>
          <w:rStyle w:val="StopkaZnak1"/>
          <w:color w:val="000000"/>
        </w:rPr>
        <w:t xml:space="preserve"> można ostatecznie uznać za derywat motywowany przez rzeczownik </w:t>
      </w:r>
      <w:r>
        <w:rPr>
          <w:rStyle w:val="StopkaKursywa"/>
          <w:color w:val="000000"/>
          <w:lang w:val="cs-CZ" w:eastAsia="cs-CZ"/>
        </w:rPr>
        <w:t>novum</w:t>
      </w:r>
      <w:r>
        <w:rPr>
          <w:rStyle w:val="StopkaZnak1"/>
          <w:color w:val="000000"/>
        </w:rPr>
        <w:t>, ale bardziej narzucająca się</w:t>
      </w:r>
      <w:r>
        <w:rPr>
          <w:rStyle w:val="StopkaZnak1"/>
          <w:color w:val="000000"/>
        </w:rPr>
        <w:t xml:space="preserve"> jest jednak motywacja przymiotnikowa ze względu na mniejszy zasięg rze</w:t>
      </w:r>
      <w:r>
        <w:rPr>
          <w:rStyle w:val="StopkaZnak1"/>
          <w:color w:val="000000"/>
        </w:rPr>
        <w:softHyphen/>
        <w:t>czownika.</w:t>
      </w:r>
    </w:p>
  </w:footnote>
  <w:footnote w:id="17">
    <w:p w:rsidR="00000000" w:rsidRDefault="00872859">
      <w:pPr>
        <w:pStyle w:val="Stopka20"/>
        <w:shd w:val="clear" w:color="auto" w:fill="auto"/>
        <w:tabs>
          <w:tab w:val="left" w:pos="570"/>
        </w:tabs>
        <w:spacing w:line="264" w:lineRule="exact"/>
        <w:jc w:val="left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Por. K. Waszakowa, </w:t>
      </w:r>
      <w:r>
        <w:rPr>
          <w:rStyle w:val="Stopka2"/>
          <w:i/>
          <w:iCs/>
          <w:color w:val="000000"/>
        </w:rPr>
        <w:t>Udział obcych środków słowotwórczych w odmianach współczesnej polsz</w:t>
      </w:r>
      <w:r>
        <w:rPr>
          <w:rStyle w:val="Stopka2"/>
          <w:i/>
          <w:iCs/>
          <w:color w:val="000000"/>
        </w:rPr>
        <w:softHyphen/>
        <w:t>czyzny ogólnej</w:t>
      </w:r>
      <w:r>
        <w:rPr>
          <w:rStyle w:val="Stopka2Bezkursywy"/>
          <w:i w:val="0"/>
          <w:iCs w:val="0"/>
          <w:color w:val="000000"/>
        </w:rPr>
        <w:t>, „Przeglą</w:t>
      </w:r>
      <w:r>
        <w:rPr>
          <w:rStyle w:val="Stopka2Bezkursywy"/>
          <w:i w:val="0"/>
          <w:iCs w:val="0"/>
          <w:color w:val="000000"/>
        </w:rPr>
        <w:t>d Humanistyczny** 1989, nr 2.</w:t>
      </w:r>
    </w:p>
  </w:footnote>
  <w:footnote w:id="18">
    <w:p w:rsidR="00000000" w:rsidRDefault="00872859">
      <w:pPr>
        <w:pStyle w:val="Stopka"/>
        <w:shd w:val="clear" w:color="auto" w:fill="auto"/>
        <w:tabs>
          <w:tab w:val="left" w:pos="610"/>
        </w:tabs>
        <w:spacing w:line="220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K. Waszakowa, </w:t>
      </w:r>
      <w:r>
        <w:rPr>
          <w:rStyle w:val="StopkaKursywa"/>
          <w:color w:val="000000"/>
        </w:rPr>
        <w:t>Udział...</w:t>
      </w:r>
    </w:p>
  </w:footnote>
  <w:footnote w:id="19">
    <w:p w:rsidR="00000000" w:rsidRDefault="00872859">
      <w:pPr>
        <w:pStyle w:val="Stopka"/>
        <w:shd w:val="clear" w:color="auto" w:fill="auto"/>
        <w:tabs>
          <w:tab w:val="left" w:pos="630"/>
        </w:tabs>
        <w:spacing w:line="264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Cyf</w:t>
      </w:r>
      <w:r>
        <w:rPr>
          <w:rStyle w:val="StopkaZnak1"/>
          <w:color w:val="000000"/>
        </w:rPr>
        <w:t>ra przy derywacie odpowiada numerowi, pod którym w SJPDor. lub w SJPSz. zapisano da</w:t>
      </w:r>
      <w:r>
        <w:rPr>
          <w:rStyle w:val="StopkaZnak1"/>
          <w:color w:val="000000"/>
        </w:rPr>
        <w:softHyphen/>
        <w:t>ne znaczenie.</w:t>
      </w:r>
    </w:p>
  </w:footnote>
  <w:footnote w:id="20">
    <w:p w:rsidR="00000000" w:rsidRDefault="00872859">
      <w:pPr>
        <w:pStyle w:val="Stopka"/>
        <w:shd w:val="clear" w:color="auto" w:fill="auto"/>
        <w:tabs>
          <w:tab w:val="left" w:pos="682"/>
        </w:tabs>
        <w:spacing w:line="220" w:lineRule="exact"/>
        <w:ind w:left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Rola ta w literaturze przedmiotu bywa określana jako </w:t>
      </w:r>
      <w:r>
        <w:rPr>
          <w:rStyle w:val="StopkaZnak1"/>
          <w:color w:val="000000"/>
          <w:lang w:val="en-US" w:eastAsia="en-US"/>
        </w:rPr>
        <w:t>Benefactive.</w:t>
      </w:r>
    </w:p>
  </w:footnote>
  <w:footnote w:id="21">
    <w:p w:rsidR="00000000" w:rsidRDefault="00872859">
      <w:pPr>
        <w:pStyle w:val="Stopka"/>
        <w:shd w:val="clear" w:color="auto" w:fill="auto"/>
        <w:tabs>
          <w:tab w:val="left" w:pos="588"/>
        </w:tabs>
        <w:spacing w:line="270" w:lineRule="exact"/>
        <w:ind w:firstLine="3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Wyraz </w:t>
      </w:r>
      <w:r>
        <w:rPr>
          <w:rStyle w:val="StopkaKursywa"/>
          <w:color w:val="000000"/>
        </w:rPr>
        <w:t>rezultator</w:t>
      </w:r>
      <w:r>
        <w:rPr>
          <w:rStyle w:val="StopkaZnak1"/>
          <w:color w:val="000000"/>
        </w:rPr>
        <w:t xml:space="preserve"> podaję za A. Zagrodnikową, </w:t>
      </w:r>
      <w:r>
        <w:rPr>
          <w:rStyle w:val="StopkaKursywa"/>
          <w:color w:val="000000"/>
        </w:rPr>
        <w:t>Nowe wyrazy i wyrażenia w prasie,</w:t>
      </w:r>
      <w:r>
        <w:rPr>
          <w:rStyle w:val="StopkaZnak1"/>
          <w:color w:val="000000"/>
        </w:rPr>
        <w:t xml:space="preserve"> Kraków 1982, t. 232.</w:t>
      </w:r>
    </w:p>
  </w:footnote>
  <w:footnote w:id="22">
    <w:p w:rsidR="00000000" w:rsidRDefault="00872859">
      <w:pPr>
        <w:pStyle w:val="Stopka"/>
        <w:shd w:val="clear" w:color="auto" w:fill="auto"/>
        <w:tabs>
          <w:tab w:val="left" w:pos="552"/>
        </w:tabs>
        <w:spacing w:line="258" w:lineRule="exact"/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cs-CZ" w:eastAsia="cs-CZ"/>
        </w:rPr>
        <w:t xml:space="preserve">Zob. </w:t>
      </w:r>
      <w:r>
        <w:rPr>
          <w:rStyle w:val="StopkaZnak1"/>
          <w:color w:val="000000"/>
        </w:rPr>
        <w:t xml:space="preserve">J. Wawrzyńczyk, </w:t>
      </w:r>
      <w:r>
        <w:rPr>
          <w:rStyle w:val="StopkaKursywa"/>
          <w:color w:val="000000"/>
        </w:rPr>
        <w:t>O Słowniku języka polskiego pod redakcją</w:t>
      </w:r>
      <w:r>
        <w:rPr>
          <w:rStyle w:val="StopkaKursywa"/>
          <w:color w:val="000000"/>
        </w:rPr>
        <w:t xml:space="preserve"> W. Doroszewskiego jako ź</w:t>
      </w:r>
      <w:r>
        <w:rPr>
          <w:rStyle w:val="StopkaKursywa"/>
          <w:color w:val="000000"/>
          <w:lang w:val="de-DE" w:eastAsia="de-DE"/>
        </w:rPr>
        <w:t>r</w:t>
      </w:r>
      <w:r>
        <w:rPr>
          <w:rStyle w:val="StopkaKursywa"/>
          <w:color w:val="000000"/>
        </w:rPr>
        <w:t>ó</w:t>
      </w:r>
      <w:r>
        <w:rPr>
          <w:rStyle w:val="StopkaKursywa"/>
          <w:color w:val="000000"/>
          <w:lang w:val="de-DE" w:eastAsia="de-DE"/>
        </w:rPr>
        <w:t>d</w:t>
      </w:r>
      <w:r>
        <w:rPr>
          <w:rStyle w:val="StopkaKursywa"/>
          <w:color w:val="000000"/>
          <w:lang w:val="de-DE" w:eastAsia="de-DE"/>
        </w:rPr>
        <w:softHyphen/>
        <w:t>le l</w:t>
      </w:r>
      <w:r>
        <w:rPr>
          <w:rStyle w:val="StopkaKursywa"/>
          <w:color w:val="000000"/>
        </w:rPr>
        <w:t xml:space="preserve">eksykograficznym przyszłego tezaurusa polszczyzny XX wieku (na podstawie haseł potencjalnych), </w:t>
      </w:r>
      <w:r>
        <w:rPr>
          <w:rStyle w:val="StopkaZnak1"/>
          <w:color w:val="000000"/>
        </w:rPr>
        <w:t>„Poradnik Językowy** 1987, z 5, s. 378. Tu i w innych swoich publikacjach materiały polskie tej kar</w:t>
      </w:r>
      <w:r>
        <w:rPr>
          <w:rStyle w:val="StopkaZnak1"/>
          <w:color w:val="000000"/>
        </w:rPr>
        <w:softHyphen/>
        <w:t>toteki — obecnie wyodrębnion</w:t>
      </w:r>
      <w:r>
        <w:rPr>
          <w:rStyle w:val="StopkaZnak1"/>
          <w:color w:val="000000"/>
        </w:rPr>
        <w:t>e w osobny zespól ze względu na jego wielkość i wynikającą z niej potrzebę komputeryzacji — oznaczam skrótem PIW (Polskie Informatorium Wyrazowe).</w:t>
      </w:r>
    </w:p>
  </w:footnote>
  <w:footnote w:id="23">
    <w:p w:rsidR="00000000" w:rsidRDefault="00872859">
      <w:pPr>
        <w:pStyle w:val="Stopka"/>
        <w:shd w:val="clear" w:color="auto" w:fill="auto"/>
        <w:tabs>
          <w:tab w:val="left" w:pos="546"/>
        </w:tabs>
        <w:spacing w:line="258" w:lineRule="exact"/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Jest ona już doić obszerna. Najważniejsze opracowania wymieniam — pod odpowiednimi skró</w:t>
      </w:r>
      <w:r>
        <w:rPr>
          <w:rStyle w:val="StopkaZnak1"/>
          <w:color w:val="000000"/>
        </w:rPr>
        <w:softHyphen/>
        <w:t>tami - w koń</w:t>
      </w:r>
      <w:r>
        <w:rPr>
          <w:rStyle w:val="StopkaZnak1"/>
          <w:color w:val="000000"/>
        </w:rPr>
        <w:t>cu artykułu. Wspomniany wykaz skrótów obejmuje również źródła cytatów dokumenta</w:t>
      </w:r>
      <w:r>
        <w:rPr>
          <w:rStyle w:val="StopkaZnak1"/>
          <w:color w:val="000000"/>
        </w:rPr>
        <w:softHyphen/>
        <w:t>cyjnych wyzyskane w niniejszym artykule.</w:t>
      </w:r>
    </w:p>
  </w:footnote>
  <w:footnote w:id="24">
    <w:p w:rsidR="00000000" w:rsidRDefault="00872859">
      <w:pPr>
        <w:pStyle w:val="Stopka"/>
        <w:shd w:val="clear" w:color="auto" w:fill="auto"/>
        <w:tabs>
          <w:tab w:val="left" w:pos="570"/>
        </w:tabs>
        <w:spacing w:line="270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Przytoczenie pochodzi z pracy: D. Buttler, </w:t>
      </w:r>
      <w:r>
        <w:rPr>
          <w:rStyle w:val="StopkaKursywa"/>
          <w:color w:val="000000"/>
        </w:rPr>
        <w:t>Powojenne innowacje w polskim zasobie słownym</w:t>
      </w:r>
      <w:r>
        <w:rPr>
          <w:rStyle w:val="StopkaZnak1"/>
          <w:color w:val="000000"/>
        </w:rPr>
        <w:t>, „Przegląd Humanistyczny** 1976, nr 5, s. 55.</w:t>
      </w:r>
    </w:p>
  </w:footnote>
  <w:footnote w:id="25">
    <w:p w:rsidR="00000000" w:rsidRDefault="00872859">
      <w:pPr>
        <w:pStyle w:val="Stopka"/>
        <w:shd w:val="clear" w:color="auto" w:fill="auto"/>
        <w:tabs>
          <w:tab w:val="left" w:pos="570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H. Satkiewicz uznała wybrany przez siebie zestaw jednostek za wyrazy powstałe w okresie po</w:t>
      </w:r>
      <w:r>
        <w:rPr>
          <w:rStyle w:val="StopkaZnak1"/>
          <w:color w:val="000000"/>
        </w:rPr>
        <w:softHyphen/>
        <w:t>wojennym „z dużą dozą prawdopodobieństwa'* (Satk., s. 10). Najwidoczniej takie samo przeświadcze</w:t>
      </w:r>
      <w:r>
        <w:rPr>
          <w:rStyle w:val="StopkaZnak1"/>
          <w:color w:val="000000"/>
        </w:rPr>
        <w:softHyphen/>
        <w:t>nie o trafn</w:t>
      </w:r>
      <w:r>
        <w:rPr>
          <w:rStyle w:val="StopkaZnak1"/>
          <w:color w:val="000000"/>
        </w:rPr>
        <w:t xml:space="preserve">ości swoich ustaleń datacyjnych mają autorzy pozostałych prac tu wzmiankowanych. Ułamek </w:t>
      </w:r>
      <w:r>
        <w:rPr>
          <w:rStyle w:val="StopkaZnak1"/>
          <w:color w:val="000000"/>
          <w:lang w:val="ru-RU" w:eastAsia="ru-RU"/>
        </w:rPr>
        <w:t xml:space="preserve">1/3, </w:t>
      </w:r>
      <w:r>
        <w:rPr>
          <w:rStyle w:val="StopkaZnak1"/>
          <w:color w:val="000000"/>
        </w:rPr>
        <w:t>określony przeze mnie. trudno jednak pogodzić z pojęciem dużej dozy prawdopodobieńs</w:t>
      </w:r>
      <w:r>
        <w:rPr>
          <w:rStyle w:val="StopkaZnak1"/>
          <w:color w:val="000000"/>
        </w:rPr>
        <w:softHyphen/>
        <w:t>twa.</w:t>
      </w:r>
    </w:p>
  </w:footnote>
  <w:footnote w:id="26">
    <w:p w:rsidR="00000000" w:rsidRDefault="00872859">
      <w:pPr>
        <w:pStyle w:val="Stopka"/>
        <w:shd w:val="clear" w:color="auto" w:fill="auto"/>
        <w:tabs>
          <w:tab w:val="left" w:pos="540"/>
        </w:tabs>
        <w:spacing w:line="264" w:lineRule="exact"/>
        <w:ind w:firstLine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Idzie o poglądy nie utrwalone w druku; </w:t>
      </w:r>
      <w:r>
        <w:rPr>
          <w:rStyle w:val="StopkaKursywa"/>
          <w:color w:val="000000"/>
          <w:lang w:val="cs-CZ" w:eastAsia="cs-CZ"/>
        </w:rPr>
        <w:t>op. cil.,</w:t>
      </w:r>
      <w:r>
        <w:rPr>
          <w:rStyle w:val="StopkaZnak1"/>
          <w:color w:val="000000"/>
          <w:lang w:val="cs-CZ" w:eastAsia="cs-CZ"/>
        </w:rPr>
        <w:t xml:space="preserve"> </w:t>
      </w:r>
      <w:r>
        <w:rPr>
          <w:rStyle w:val="StopkaZnak1"/>
          <w:color w:val="000000"/>
        </w:rPr>
        <w:t>t. 113 (pozycje tego typu tą wyróżnione w in</w:t>
      </w:r>
      <w:r>
        <w:rPr>
          <w:rStyle w:val="StopkaZnak1"/>
          <w:color w:val="000000"/>
        </w:rPr>
        <w:softHyphen/>
        <w:t>deksie neologizmów zamykającym cytowaną monograf</w:t>
      </w:r>
      <w:r>
        <w:rPr>
          <w:rStyle w:val="StopkaZnak1"/>
          <w:color w:val="000000"/>
        </w:rPr>
        <w:t>ię asteryskiem).</w:t>
      </w:r>
    </w:p>
  </w:footnote>
  <w:footnote w:id="27">
    <w:p w:rsidR="00000000" w:rsidRDefault="00872859">
      <w:pPr>
        <w:pStyle w:val="Stopka"/>
        <w:shd w:val="clear" w:color="auto" w:fill="auto"/>
        <w:tabs>
          <w:tab w:val="left" w:pos="528"/>
        </w:tabs>
        <w:spacing w:line="264" w:lineRule="exact"/>
        <w:ind w:firstLine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 sprawie pominięcia słowników rosyjsko-polskich i polsko-rosyjskich jako źródła dokumenta</w:t>
      </w:r>
      <w:r>
        <w:rPr>
          <w:rStyle w:val="StopkaZnak1"/>
          <w:color w:val="000000"/>
        </w:rPr>
        <w:softHyphen/>
        <w:t>cyjnego —</w:t>
      </w:r>
      <w:r>
        <w:rPr>
          <w:rStyle w:val="StopkaZnak1"/>
          <w:color w:val="000000"/>
        </w:rPr>
        <w:t xml:space="preserve"> nie gorszego przecież niż słowniki angielsko-polskie czy polsko-niemieckie — z </w:t>
      </w:r>
      <w:r>
        <w:rPr>
          <w:rStyle w:val="StopkaZnak1"/>
          <w:color w:val="000000"/>
          <w:lang w:val="de-DE" w:eastAsia="de-DE"/>
        </w:rPr>
        <w:t xml:space="preserve">ob. </w:t>
      </w:r>
      <w:r>
        <w:rPr>
          <w:rStyle w:val="StopkaZnak1"/>
          <w:color w:val="000000"/>
        </w:rPr>
        <w:t xml:space="preserve">mój artykuł: </w:t>
      </w:r>
      <w:r>
        <w:rPr>
          <w:rStyle w:val="StopkaKursywa"/>
          <w:color w:val="000000"/>
        </w:rPr>
        <w:t>O pewnym źródle dokumentacyjnym słownictwa polskiego</w:t>
      </w:r>
      <w:r>
        <w:rPr>
          <w:rStyle w:val="StopkaZnak1"/>
          <w:color w:val="000000"/>
        </w:rPr>
        <w:t xml:space="preserve">. „Poradnik Językowy" 1990, </w:t>
      </w:r>
      <w:r>
        <w:rPr>
          <w:rStyle w:val="StopkaTahoma"/>
          <w:color w:val="000000"/>
        </w:rPr>
        <w:t xml:space="preserve">z. </w:t>
      </w:r>
      <w:r>
        <w:rPr>
          <w:rStyle w:val="StopkaZnak1"/>
          <w:color w:val="000000"/>
        </w:rPr>
        <w:t>1, a. 58-60.</w:t>
      </w:r>
    </w:p>
  </w:footnote>
  <w:footnote w:id="28">
    <w:p w:rsidR="00000000" w:rsidRDefault="00872859">
      <w:pPr>
        <w:pStyle w:val="Stopka20"/>
        <w:shd w:val="clear" w:color="auto" w:fill="auto"/>
        <w:tabs>
          <w:tab w:val="left" w:pos="832"/>
        </w:tabs>
        <w:spacing w:line="220" w:lineRule="exact"/>
        <w:ind w:left="700" w:firstLine="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W. V. O.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Quine, </w:t>
      </w:r>
      <w:r>
        <w:rPr>
          <w:rStyle w:val="Stopka2"/>
          <w:i/>
          <w:iCs/>
          <w:color w:val="000000"/>
        </w:rPr>
        <w:t>Granice wiedzy i inne eseje filozoficzne.</w:t>
      </w:r>
      <w:r>
        <w:rPr>
          <w:rStyle w:val="Stopka2Bezkursywy"/>
          <w:i w:val="0"/>
          <w:iCs w:val="0"/>
          <w:color w:val="000000"/>
        </w:rPr>
        <w:t xml:space="preserve"> Warszawa 1986, s. 124.</w:t>
      </w:r>
    </w:p>
  </w:footnote>
  <w:footnote w:id="29">
    <w:p w:rsidR="00000000" w:rsidRDefault="00872859">
      <w:pPr>
        <w:pStyle w:val="Stopka20"/>
        <w:shd w:val="clear" w:color="auto" w:fill="auto"/>
        <w:tabs>
          <w:tab w:val="left" w:pos="584"/>
        </w:tabs>
        <w:spacing w:line="220" w:lineRule="exact"/>
        <w:ind w:left="440" w:firstLine="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</w:r>
      <w:r>
        <w:rPr>
          <w:rStyle w:val="Stopka2"/>
          <w:i/>
          <w:iCs/>
          <w:color w:val="000000"/>
        </w:rPr>
        <w:t>Literatura polska. Przewodnik encyklopedyczny</w:t>
      </w:r>
      <w:r>
        <w:rPr>
          <w:rStyle w:val="Stopka2Bezkursywy"/>
          <w:i w:val="0"/>
          <w:iCs w:val="0"/>
          <w:color w:val="000000"/>
        </w:rPr>
        <w:t xml:space="preserve">, Warszawa </w:t>
      </w:r>
      <w:r>
        <w:rPr>
          <w:rStyle w:val="Stopka2Bezkursywy"/>
          <w:i w:val="0"/>
          <w:iCs w:val="0"/>
          <w:color w:val="000000"/>
        </w:rPr>
        <w:t>1984. s. v.</w:t>
      </w:r>
    </w:p>
  </w:footnote>
  <w:footnote w:id="30">
    <w:p w:rsidR="00000000" w:rsidRDefault="00872859">
      <w:pPr>
        <w:pStyle w:val="Stopka"/>
        <w:shd w:val="clear" w:color="auto" w:fill="auto"/>
        <w:tabs>
          <w:tab w:val="left" w:pos="576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Koncepcja g</w:t>
      </w:r>
      <w:r>
        <w:rPr>
          <w:rStyle w:val="StopkaZnak1"/>
          <w:color w:val="000000"/>
        </w:rPr>
        <w:t>lobalnego porządku kosmicznego, aczkolwiek sama kulturowo zmienna, stanowi a</w:t>
      </w:r>
      <w:r>
        <w:rPr>
          <w:rStyle w:val="StopkaZnak1"/>
          <w:color w:val="000000"/>
          <w:lang w:val="ru-RU" w:eastAsia="ru-RU"/>
        </w:rPr>
        <w:t xml:space="preserve"> </w:t>
      </w:r>
      <w:r>
        <w:rPr>
          <w:rStyle w:val="StopkaZnak1"/>
          <w:color w:val="000000"/>
        </w:rPr>
        <w:t>priori wszelkiego uprawiania nauki i uczestnictwa w religii. Założenie strukturalnego ładu panującego w języku, mającym odniesienie do intelligibilnej. pozajęzykowej rzeczywistośc</w:t>
      </w:r>
      <w:r>
        <w:rPr>
          <w:rStyle w:val="StopkaZnak1"/>
          <w:color w:val="000000"/>
        </w:rPr>
        <w:t>i legio u podstaw współczesnej refleksji językoznawczej. Szczegółowe problemy zrodzone z tej tezy sygnalizuje, głów</w:t>
      </w:r>
      <w:r>
        <w:rPr>
          <w:rStyle w:val="StopkaZnak1"/>
          <w:color w:val="000000"/>
        </w:rPr>
        <w:softHyphen/>
        <w:t xml:space="preserve">nie w rozdz. </w:t>
      </w:r>
      <w:r>
        <w:rPr>
          <w:rStyle w:val="StopkaKursywa"/>
          <w:color w:val="000000"/>
        </w:rPr>
        <w:t>Jeszcze w sprawie relatywizmu językowego. Powrót ontologii.</w:t>
      </w:r>
      <w:r>
        <w:rPr>
          <w:rStyle w:val="StopkaZnak1"/>
          <w:color w:val="000000"/>
        </w:rPr>
        <w:t xml:space="preserve"> A. Gawroński. </w:t>
      </w:r>
      <w:r>
        <w:rPr>
          <w:rStyle w:val="StopkaKursywa"/>
          <w:color w:val="000000"/>
        </w:rPr>
        <w:t xml:space="preserve">Dlaczego Platon wykluczył poetów z Państwa? U źródeł </w:t>
      </w:r>
      <w:r>
        <w:rPr>
          <w:rStyle w:val="StopkaKursywa"/>
          <w:color w:val="000000"/>
        </w:rPr>
        <w:t>współczesnych badań nad językiem</w:t>
      </w:r>
      <w:r>
        <w:rPr>
          <w:rStyle w:val="StopkaZnak1"/>
          <w:color w:val="000000"/>
        </w:rPr>
        <w:t>, Warszawa 1984.</w:t>
      </w:r>
    </w:p>
  </w:footnote>
  <w:footnote w:id="31">
    <w:p w:rsidR="00000000" w:rsidRDefault="00872859">
      <w:pPr>
        <w:pStyle w:val="Stopka"/>
        <w:shd w:val="clear" w:color="auto" w:fill="auto"/>
        <w:tabs>
          <w:tab w:val="left" w:pos="558"/>
        </w:tabs>
        <w:spacing w:line="258" w:lineRule="exact"/>
        <w:ind w:firstLine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K. Termińska, </w:t>
      </w:r>
      <w:r>
        <w:rPr>
          <w:rStyle w:val="StopkaKursywa"/>
          <w:color w:val="000000"/>
        </w:rPr>
        <w:t>Ro</w:t>
      </w:r>
      <w:r>
        <w:rPr>
          <w:rStyle w:val="StopkaKursywa"/>
          <w:color w:val="000000"/>
        </w:rPr>
        <w:t>dzina wypowiedzeń konstytuowanych przez czasownik czuć.</w:t>
      </w:r>
      <w:r>
        <w:rPr>
          <w:rStyle w:val="StopkaZnak1"/>
          <w:color w:val="000000"/>
        </w:rPr>
        <w:t xml:space="preserve"> Prace językoznaw</w:t>
      </w:r>
      <w:r>
        <w:rPr>
          <w:rStyle w:val="StopkaZnak1"/>
          <w:color w:val="000000"/>
        </w:rPr>
        <w:softHyphen/>
        <w:t>cze 16. Studia z językoznawstwa rosyjskiego i słowiańskiego, Katowice 1989.</w:t>
      </w:r>
    </w:p>
  </w:footnote>
  <w:footnote w:id="32">
    <w:p w:rsidR="00000000" w:rsidRDefault="00872859">
      <w:pPr>
        <w:pStyle w:val="Stopka"/>
        <w:shd w:val="clear" w:color="auto" w:fill="auto"/>
        <w:tabs>
          <w:tab w:val="left" w:pos="596"/>
        </w:tabs>
        <w:spacing w:line="220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Ibidem.</w:t>
      </w:r>
    </w:p>
  </w:footnote>
  <w:footnote w:id="33">
    <w:p w:rsidR="00000000" w:rsidRDefault="00872859">
      <w:pPr>
        <w:pStyle w:val="Stopka"/>
        <w:shd w:val="clear" w:color="auto" w:fill="auto"/>
        <w:tabs>
          <w:tab w:val="left" w:pos="918"/>
        </w:tabs>
        <w:spacing w:line="258" w:lineRule="exact"/>
        <w:ind w:left="360" w:firstLine="3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Szczególnie łatwo prześledzić to zjawisko na przykładach wziętych z sensualistycznej prozy Jarosława </w:t>
      </w:r>
      <w:r>
        <w:rPr>
          <w:rStyle w:val="StopkaOdstpy2pt"/>
          <w:color w:val="000000"/>
        </w:rPr>
        <w:t>Iwaszkiewicza,</w:t>
      </w:r>
      <w:r>
        <w:rPr>
          <w:rStyle w:val="StopkaZnak1"/>
          <w:color w:val="000000"/>
        </w:rPr>
        <w:t xml:space="preserve"> z których, podając stronę, cytuję: </w:t>
      </w:r>
      <w:r>
        <w:rPr>
          <w:rStyle w:val="StopkaKursywa"/>
          <w:color w:val="000000"/>
        </w:rPr>
        <w:t>Pasje błędomierskie.</w:t>
      </w:r>
      <w:r>
        <w:rPr>
          <w:rStyle w:val="StopkaZnak1"/>
          <w:color w:val="000000"/>
        </w:rPr>
        <w:t xml:space="preserve"> Warszawa 1956. — (Pb). </w:t>
      </w:r>
      <w:r>
        <w:rPr>
          <w:rStyle w:val="StopkaKursywa"/>
          <w:color w:val="000000"/>
        </w:rPr>
        <w:t>Opowiadania.</w:t>
      </w:r>
      <w:r>
        <w:rPr>
          <w:rStyle w:val="StopkaZnak1"/>
          <w:color w:val="000000"/>
        </w:rPr>
        <w:t xml:space="preserve"> 1918-1953. Warszawa 1954. t. II.: </w:t>
      </w:r>
      <w:r>
        <w:rPr>
          <w:rStyle w:val="StopkaKursywa"/>
          <w:color w:val="000000"/>
        </w:rPr>
        <w:t>Matka J</w:t>
      </w:r>
      <w:r>
        <w:rPr>
          <w:rStyle w:val="StopkaKursywa"/>
          <w:color w:val="000000"/>
        </w:rPr>
        <w:t>oanna od Aniołów.</w:t>
      </w:r>
      <w:r>
        <w:rPr>
          <w:rStyle w:val="StopkaZnak1"/>
          <w:color w:val="000000"/>
        </w:rPr>
        <w:t xml:space="preserve"> (0 II MJoA), </w:t>
      </w:r>
      <w:r>
        <w:rPr>
          <w:rStyle w:val="StopkaKursywa"/>
          <w:color w:val="000000"/>
        </w:rPr>
        <w:t>Sława i chwała</w:t>
      </w:r>
      <w:r>
        <w:rPr>
          <w:rStyle w:val="StopkaZnak1"/>
          <w:color w:val="000000"/>
        </w:rPr>
        <w:t xml:space="preserve">, Warszawa 1968. t. III. — (Sic III), </w:t>
      </w:r>
      <w:r>
        <w:rPr>
          <w:rStyle w:val="StopkaKursywa"/>
          <w:color w:val="000000"/>
        </w:rPr>
        <w:t>Księżyc wschodzi.</w:t>
      </w:r>
      <w:r>
        <w:rPr>
          <w:rStyle w:val="StopkaZnak1"/>
          <w:color w:val="000000"/>
        </w:rPr>
        <w:t xml:space="preserve"> Warszawa 1964. — (Kw), </w:t>
      </w:r>
      <w:r>
        <w:rPr>
          <w:rStyle w:val="StopkaKursywa"/>
          <w:color w:val="000000"/>
        </w:rPr>
        <w:t>Czerwone tarcze.</w:t>
      </w:r>
      <w:r>
        <w:rPr>
          <w:rStyle w:val="StopkaZnak1"/>
          <w:color w:val="000000"/>
        </w:rPr>
        <w:t xml:space="preserve"> Warszawa 1971. — (Ct), </w:t>
      </w:r>
      <w:r>
        <w:rPr>
          <w:rStyle w:val="StopkaKursywa"/>
          <w:color w:val="000000"/>
        </w:rPr>
        <w:t>Opowiadania wybrane.</w:t>
      </w:r>
      <w:r>
        <w:rPr>
          <w:rStyle w:val="StopkaZnak1"/>
          <w:color w:val="000000"/>
        </w:rPr>
        <w:t xml:space="preserve"> Warszawa 1966.: </w:t>
      </w:r>
      <w:r>
        <w:rPr>
          <w:rStyle w:val="StopkaKursywa"/>
          <w:color w:val="000000"/>
        </w:rPr>
        <w:t xml:space="preserve">Brzezina. </w:t>
      </w:r>
      <w:r>
        <w:rPr>
          <w:rStyle w:val="StopkaZnak1"/>
          <w:color w:val="000000"/>
        </w:rPr>
        <w:t>(Ow B).</w:t>
      </w:r>
    </w:p>
  </w:footnote>
  <w:footnote w:id="34">
    <w:p w:rsidR="00000000" w:rsidRDefault="00872859">
      <w:pPr>
        <w:pStyle w:val="Stopka"/>
        <w:numPr>
          <w:ilvl w:val="0"/>
          <w:numId w:val="1"/>
        </w:numPr>
        <w:shd w:val="clear" w:color="auto" w:fill="auto"/>
        <w:tabs>
          <w:tab w:val="left" w:pos="558"/>
        </w:tabs>
        <w:ind w:firstLine="440"/>
        <w:jc w:val="both"/>
      </w:pPr>
      <w:r>
        <w:rPr>
          <w:rStyle w:val="StopkaZnak1"/>
          <w:color w:val="000000"/>
        </w:rPr>
        <w:t>Badania te zaowocowały dwoma odrębnymi tomami zbiorowymi, zawierającymi w całości pra</w:t>
      </w:r>
      <w:r>
        <w:rPr>
          <w:rStyle w:val="StopkaZnak1"/>
          <w:color w:val="000000"/>
        </w:rPr>
        <w:softHyphen/>
        <w:t xml:space="preserve">ce poświęcone problematyce potoczności. Są to: </w:t>
      </w:r>
      <w:r>
        <w:rPr>
          <w:rStyle w:val="StopkaKursywa"/>
          <w:color w:val="000000"/>
        </w:rPr>
        <w:t>Język potoczny jako przedmiot badań językoznaw</w:t>
      </w:r>
      <w:r>
        <w:rPr>
          <w:rStyle w:val="StopkaKursywa"/>
          <w:color w:val="000000"/>
        </w:rPr>
        <w:softHyphen/>
        <w:t>czych,</w:t>
      </w:r>
      <w:r>
        <w:rPr>
          <w:rStyle w:val="StopkaZnak1"/>
          <w:color w:val="000000"/>
        </w:rPr>
        <w:t xml:space="preserve"> pod red. S. Gajdy i Z. Adamiszyna, O</w:t>
      </w:r>
      <w:r>
        <w:rPr>
          <w:rStyle w:val="StopkaZnak1"/>
          <w:color w:val="000000"/>
        </w:rPr>
        <w:t xml:space="preserve">pole 1991 oraz </w:t>
      </w:r>
      <w:r>
        <w:rPr>
          <w:rStyle w:val="StopkaKursywa"/>
          <w:color w:val="000000"/>
        </w:rPr>
        <w:t>Język a kultura,</w:t>
      </w:r>
      <w:r>
        <w:rPr>
          <w:rStyle w:val="StopkaZnak1"/>
          <w:color w:val="000000"/>
        </w:rPr>
        <w:t xml:space="preserve"> t. V </w:t>
      </w:r>
      <w:r>
        <w:rPr>
          <w:rStyle w:val="StopkaKursywa"/>
          <w:color w:val="000000"/>
        </w:rPr>
        <w:t>Potoczność w języku</w:t>
      </w:r>
    </w:p>
  </w:footnote>
  <w:footnote w:id="35">
    <w:p w:rsidR="00000000" w:rsidRDefault="00872859">
      <w:pPr>
        <w:pStyle w:val="Stopka"/>
        <w:shd w:val="clear" w:color="auto" w:fill="auto"/>
        <w:tabs>
          <w:tab w:val="left" w:pos="558"/>
        </w:tabs>
        <w:jc w:val="both"/>
      </w:pPr>
      <w:r>
        <w:rPr>
          <w:rStyle w:val="StopkaKursywa"/>
          <w:color w:val="000000"/>
        </w:rPr>
        <w:footnoteRef/>
      </w:r>
      <w:r>
        <w:rPr>
          <w:rStyle w:val="StopkaKursywa"/>
          <w:color w:val="000000"/>
        </w:rPr>
        <w:t xml:space="preserve"> kulturze,</w:t>
      </w:r>
      <w:r>
        <w:rPr>
          <w:rStyle w:val="StopkaZnak1"/>
          <w:color w:val="000000"/>
        </w:rPr>
        <w:t xml:space="preserve"> pod red. J. Anusiewicza, F. Nieckuli, Wrocław 1992. Oba tomy prezentują dorobek konfe</w:t>
      </w:r>
      <w:r>
        <w:rPr>
          <w:rStyle w:val="StopkaZnak1"/>
          <w:color w:val="000000"/>
        </w:rPr>
        <w:softHyphen/>
        <w:t>rencji naukowych poświęconych poloczności, które odbyły się w czerwcu 1989 w Karpaczu oraz w paź</w:t>
      </w:r>
      <w:r>
        <w:rPr>
          <w:rStyle w:val="StopkaZnak1"/>
          <w:color w:val="000000"/>
        </w:rPr>
        <w:t>dzierniku 1990 roku w Opolu.</w:t>
      </w:r>
    </w:p>
    <w:p w:rsidR="00000000" w:rsidRDefault="00872859">
      <w:pPr>
        <w:pStyle w:val="Stopka"/>
        <w:numPr>
          <w:ilvl w:val="0"/>
          <w:numId w:val="2"/>
        </w:numPr>
        <w:shd w:val="clear" w:color="auto" w:fill="auto"/>
        <w:tabs>
          <w:tab w:val="left" w:pos="600"/>
        </w:tabs>
        <w:spacing w:line="258" w:lineRule="exact"/>
        <w:ind w:firstLine="440"/>
        <w:jc w:val="both"/>
      </w:pPr>
      <w:r>
        <w:rPr>
          <w:rStyle w:val="StopkaKursywa"/>
          <w:color w:val="000000"/>
        </w:rPr>
        <w:t>Podręczny słownik polszczyzny potocznej</w:t>
      </w:r>
      <w:r>
        <w:rPr>
          <w:rStyle w:val="StopkaZnak1"/>
          <w:color w:val="000000"/>
        </w:rPr>
        <w:t xml:space="preserve"> opracowuje zespól redakcyjny w składzie: Janusz Anusiewicz (kier. zespołu), Jacek Skawiński, Krzysztof Wróblewski. Zakończenie prac redakcyjnych przewidziane jest na przełom roku </w:t>
      </w:r>
      <w:r>
        <w:rPr>
          <w:rStyle w:val="StopkaZnak1"/>
          <w:color w:val="000000"/>
          <w:lang w:val="ru-RU" w:eastAsia="ru-RU"/>
        </w:rPr>
        <w:t>1993/</w:t>
      </w:r>
      <w:r>
        <w:rPr>
          <w:rStyle w:val="StopkaZnak1"/>
          <w:color w:val="000000"/>
          <w:lang w:val="ru-RU" w:eastAsia="ru-RU"/>
        </w:rPr>
        <w:t xml:space="preserve">94. </w:t>
      </w:r>
      <w:r>
        <w:rPr>
          <w:rStyle w:val="StopkaZnak1"/>
          <w:color w:val="000000"/>
        </w:rPr>
        <w:t>Zespół pracuje od 1985 r. przy Instytucie Filologii Pols</w:t>
      </w:r>
      <w:r>
        <w:rPr>
          <w:rStyle w:val="StopkaZnak1"/>
          <w:color w:val="000000"/>
        </w:rPr>
        <w:softHyphen/>
        <w:t>kiej Uniwersytetu Wrocławskiego.</w:t>
      </w:r>
    </w:p>
  </w:footnote>
  <w:footnote w:id="36">
    <w:p w:rsidR="00000000" w:rsidRDefault="00872859">
      <w:pPr>
        <w:pStyle w:val="Stopka"/>
        <w:shd w:val="clear" w:color="auto" w:fill="auto"/>
        <w:spacing w:line="258" w:lineRule="exact"/>
        <w:ind w:firstLine="440"/>
      </w:pPr>
      <w:r>
        <w:rPr>
          <w:rStyle w:val="StopkaZnak1"/>
          <w:color w:val="000000"/>
          <w:vertAlign w:val="superscript"/>
        </w:rPr>
        <w:t>5</w:t>
      </w:r>
      <w:r>
        <w:rPr>
          <w:rStyle w:val="StopkaZnak1"/>
          <w:color w:val="000000"/>
        </w:rPr>
        <w:t xml:space="preserve"> Sądzi tak J. Bartmiński w ar</w:t>
      </w:r>
      <w:r>
        <w:rPr>
          <w:rStyle w:val="StopkaZnak1"/>
          <w:color w:val="000000"/>
        </w:rPr>
        <w:t xml:space="preserve">tykule: </w:t>
      </w:r>
      <w:r>
        <w:rPr>
          <w:rStyle w:val="StopkaKursywa"/>
          <w:color w:val="000000"/>
        </w:rPr>
        <w:t>Styl potoczny jako centrum systemu stylowego języka,</w:t>
      </w:r>
      <w:r>
        <w:rPr>
          <w:rStyle w:val="StopkaZnak1"/>
          <w:color w:val="000000"/>
        </w:rPr>
        <w:t xml:space="preserve"> „Poradnik Językowy" 1991, z. 1-2, s. 10-23.</w:t>
      </w:r>
    </w:p>
  </w:footnote>
  <w:footnote w:id="37">
    <w:p w:rsidR="00000000" w:rsidRDefault="00872859">
      <w:pPr>
        <w:pStyle w:val="Stopka20"/>
        <w:shd w:val="clear" w:color="auto" w:fill="auto"/>
        <w:ind w:firstLine="42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 xml:space="preserve"> Por. A. Markowski, </w:t>
      </w:r>
      <w:r>
        <w:rPr>
          <w:rStyle w:val="Stopka2"/>
          <w:i/>
          <w:iCs/>
          <w:color w:val="000000"/>
        </w:rPr>
        <w:t>Lek</w:t>
      </w:r>
      <w:r>
        <w:rPr>
          <w:rStyle w:val="Stopka2"/>
          <w:i/>
          <w:iCs/>
          <w:color w:val="000000"/>
        </w:rPr>
        <w:t>syka wspólna różnym odmianom polszczyzny,</w:t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I. I, </w:t>
      </w:r>
      <w:r>
        <w:rPr>
          <w:rStyle w:val="Stopka2Bezkursywy"/>
          <w:i w:val="0"/>
          <w:iCs w:val="0"/>
          <w:color w:val="000000"/>
        </w:rPr>
        <w:t xml:space="preserve">II. Warszawa 1990 oraz D. Buttlcr, A. Markowski, </w:t>
      </w:r>
      <w:r>
        <w:rPr>
          <w:rStyle w:val="Stopka2"/>
          <w:i/>
          <w:iCs/>
          <w:color w:val="000000"/>
        </w:rPr>
        <w:t>Słownictwo wspólnoodmianowe, książkowe i potoczne współczesnej pol</w:t>
      </w:r>
      <w:r>
        <w:rPr>
          <w:rStyle w:val="Stopka2"/>
          <w:i/>
          <w:iCs/>
          <w:color w:val="000000"/>
        </w:rPr>
        <w:softHyphen/>
        <w:t>szczyzny</w:t>
      </w:r>
      <w:r>
        <w:rPr>
          <w:rStyle w:val="Stopka2Bezkursywy"/>
          <w:i w:val="0"/>
          <w:iCs w:val="0"/>
          <w:color w:val="000000"/>
        </w:rPr>
        <w:t xml:space="preserve"> |w:) </w:t>
      </w:r>
      <w:r>
        <w:rPr>
          <w:rStyle w:val="Stopka2Odstpy1pt"/>
          <w:i/>
          <w:iCs/>
          <w:color w:val="000000"/>
        </w:rPr>
        <w:t>Język</w:t>
      </w:r>
      <w:r>
        <w:rPr>
          <w:rStyle w:val="Stopka2"/>
          <w:i/>
          <w:iCs/>
          <w:color w:val="000000"/>
        </w:rPr>
        <w:t xml:space="preserve"> a kultura,</w:t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I. </w:t>
      </w:r>
      <w:r>
        <w:rPr>
          <w:rStyle w:val="Stopka2Bezkursywy"/>
          <w:i w:val="0"/>
          <w:iCs w:val="0"/>
          <w:color w:val="000000"/>
        </w:rPr>
        <w:t xml:space="preserve">I </w:t>
      </w:r>
      <w:r>
        <w:rPr>
          <w:rStyle w:val="Stopka2"/>
          <w:i/>
          <w:iCs/>
          <w:color w:val="000000"/>
        </w:rPr>
        <w:t>Podstawowe pojęcia i problemy,</w:t>
      </w:r>
      <w:r>
        <w:rPr>
          <w:rStyle w:val="Stopka2Bezkursywy"/>
          <w:i w:val="0"/>
          <w:iCs w:val="0"/>
          <w:color w:val="000000"/>
        </w:rPr>
        <w:t xml:space="preserve"> pod red. J. Anusiewicza i</w:t>
      </w:r>
      <w:r>
        <w:rPr>
          <w:rStyle w:val="Stopka2Bezkursywy"/>
          <w:i w:val="0"/>
          <w:iCs w:val="0"/>
          <w:color w:val="000000"/>
        </w:rPr>
        <w:t xml:space="preserve"> J. Bartmińskiego,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Wroclaw </w:t>
      </w:r>
      <w:r>
        <w:rPr>
          <w:rStyle w:val="Stopka2Bezkursywy"/>
          <w:i w:val="0"/>
          <w:iCs w:val="0"/>
          <w:color w:val="000000"/>
        </w:rPr>
        <w:t>1991,*. 107-121.</w:t>
      </w:r>
    </w:p>
  </w:footnote>
  <w:footnote w:id="38">
    <w:p w:rsidR="00000000" w:rsidRDefault="00872859">
      <w:pPr>
        <w:pStyle w:val="Stopka20"/>
        <w:shd w:val="clear" w:color="auto" w:fill="auto"/>
        <w:spacing w:line="252" w:lineRule="exact"/>
        <w:ind w:firstLine="440"/>
        <w:jc w:val="left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Bezkursywy"/>
          <w:i w:val="0"/>
          <w:iCs w:val="0"/>
          <w:color w:val="000000"/>
          <w:lang w:val="cs-CZ" w:eastAsia="cs-CZ"/>
        </w:rPr>
        <w:t xml:space="preserve">Zob. </w:t>
      </w:r>
      <w:r>
        <w:rPr>
          <w:rStyle w:val="Stopka2Bezkursywy"/>
          <w:i w:val="0"/>
          <w:iCs w:val="0"/>
          <w:color w:val="000000"/>
        </w:rPr>
        <w:t xml:space="preserve">J. Anusiewicz, J. Skawiński, K. Wróblewski, </w:t>
      </w:r>
      <w:r>
        <w:rPr>
          <w:rStyle w:val="Stopka2"/>
          <w:i/>
          <w:iCs/>
          <w:color w:val="000000"/>
        </w:rPr>
        <w:t xml:space="preserve">Podręczny </w:t>
      </w:r>
      <w:r>
        <w:rPr>
          <w:rStyle w:val="Stopka2"/>
          <w:i/>
          <w:iCs/>
          <w:color w:val="000000"/>
        </w:rPr>
        <w:t>słownik polszczyzny potocznej. Projekt podziału na pola leksykalno-semantyczne</w:t>
      </w:r>
      <w:r>
        <w:rPr>
          <w:rStyle w:val="Stopka2Bezkursywy"/>
          <w:i w:val="0"/>
          <w:iCs w:val="0"/>
          <w:color w:val="000000"/>
        </w:rPr>
        <w:t>, zamieszczony na końcu artykułu.</w:t>
      </w:r>
    </w:p>
  </w:footnote>
  <w:footnote w:id="39">
    <w:p w:rsidR="00000000" w:rsidRDefault="00872859">
      <w:pPr>
        <w:pStyle w:val="Stopka20"/>
        <w:shd w:val="clear" w:color="auto" w:fill="auto"/>
        <w:spacing w:line="264" w:lineRule="exact"/>
        <w:ind w:firstLine="420"/>
        <w:jc w:val="left"/>
      </w:pPr>
      <w:r>
        <w:rPr>
          <w:rStyle w:val="Stopka2Bezkursywy"/>
          <w:i w:val="0"/>
          <w:iCs w:val="0"/>
          <w:color w:val="000000"/>
        </w:rPr>
        <w:t xml:space="preserve">• Por. J. Anusiewicz, </w:t>
      </w:r>
      <w:r>
        <w:rPr>
          <w:rStyle w:val="Stopka2"/>
          <w:i/>
          <w:iCs/>
          <w:color w:val="000000"/>
        </w:rPr>
        <w:t>Kulturowa teoria języka. Zarys problematyki</w:t>
      </w:r>
      <w:r>
        <w:rPr>
          <w:rStyle w:val="Stopka2Bezkursywy"/>
          <w:i w:val="0"/>
          <w:iCs w:val="0"/>
          <w:color w:val="000000"/>
        </w:rPr>
        <w:t xml:space="preserve">, (w:) </w:t>
      </w:r>
      <w:r>
        <w:rPr>
          <w:rStyle w:val="Stopka2"/>
          <w:i/>
          <w:iCs/>
          <w:color w:val="000000"/>
        </w:rPr>
        <w:t>Język a kultura</w:t>
      </w:r>
      <w:r>
        <w:rPr>
          <w:rStyle w:val="Stopka2Bezkursywy"/>
          <w:i w:val="0"/>
          <w:iCs w:val="0"/>
          <w:color w:val="000000"/>
        </w:rPr>
        <w:t>, t</w:t>
      </w:r>
      <w:r>
        <w:rPr>
          <w:rStyle w:val="Stopka2Bezkursywy"/>
          <w:i w:val="0"/>
          <w:iCs w:val="0"/>
          <w:color w:val="000000"/>
        </w:rPr>
        <w:t xml:space="preserve">. I, </w:t>
      </w:r>
      <w:r>
        <w:rPr>
          <w:rStyle w:val="Stopka2"/>
          <w:i/>
          <w:iCs/>
          <w:color w:val="000000"/>
        </w:rPr>
        <w:t>op. cii.,</w:t>
      </w:r>
      <w:r>
        <w:rPr>
          <w:rStyle w:val="Stopka2Bezkursywy"/>
          <w:i w:val="0"/>
          <w:iCs w:val="0"/>
          <w:color w:val="000000"/>
        </w:rPr>
        <w:t xml:space="preserve"> s. </w:t>
      </w:r>
      <w:r>
        <w:rPr>
          <w:rStyle w:val="Stopka212pt"/>
          <w:i w:val="0"/>
          <w:iCs w:val="0"/>
          <w:color w:val="000000"/>
        </w:rPr>
        <w:t>20</w:t>
      </w:r>
      <w:r>
        <w:rPr>
          <w:rStyle w:val="Stopka2FranklinGothicHeavy"/>
          <w:i w:val="0"/>
          <w:iCs w:val="0"/>
          <w:color w:val="000000"/>
        </w:rPr>
        <w:t>-</w:t>
      </w:r>
      <w:r>
        <w:rPr>
          <w:rStyle w:val="Stopka212pt"/>
          <w:i w:val="0"/>
          <w:iCs w:val="0"/>
          <w:color w:val="000000"/>
        </w:rPr>
        <w:t>21</w:t>
      </w:r>
      <w:r>
        <w:rPr>
          <w:rStyle w:val="Stopka2FranklinGothicHeavy"/>
          <w:i w:val="0"/>
          <w:iCs w:val="0"/>
          <w:color w:val="000000"/>
        </w:rPr>
        <w:t>.</w:t>
      </w:r>
    </w:p>
  </w:footnote>
  <w:footnote w:id="40">
    <w:p w:rsidR="00000000" w:rsidRDefault="00872859">
      <w:pPr>
        <w:pStyle w:val="Stopka20"/>
        <w:shd w:val="clear" w:color="auto" w:fill="auto"/>
        <w:tabs>
          <w:tab w:val="left" w:pos="546"/>
        </w:tabs>
        <w:ind w:firstLine="420"/>
        <w:jc w:val="left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>Por. J. Anusiewicz, P</w:t>
      </w:r>
      <w:r>
        <w:rPr>
          <w:rStyle w:val="Stopka2"/>
          <w:i/>
          <w:iCs/>
          <w:color w:val="000000"/>
        </w:rPr>
        <w:t>otoczność jako sposób doświ</w:t>
      </w:r>
      <w:r>
        <w:rPr>
          <w:rStyle w:val="Stopka2"/>
          <w:i/>
          <w:iCs/>
          <w:color w:val="000000"/>
        </w:rPr>
        <w:t>adczania świata i jako postawa wobec świata</w:t>
      </w:r>
      <w:r>
        <w:rPr>
          <w:rStyle w:val="Stopka2Bezkursywy"/>
          <w:i w:val="0"/>
          <w:iCs w:val="0"/>
          <w:color w:val="000000"/>
        </w:rPr>
        <w:t xml:space="preserve">, (w:) </w:t>
      </w:r>
      <w:r>
        <w:rPr>
          <w:rStyle w:val="Stopka2"/>
          <w:i/>
          <w:iCs/>
          <w:color w:val="000000"/>
        </w:rPr>
        <w:t>Język a kultura</w:t>
      </w:r>
      <w:r>
        <w:rPr>
          <w:rStyle w:val="Stopka2Bezkursywy"/>
          <w:i w:val="0"/>
          <w:iCs w:val="0"/>
          <w:color w:val="000000"/>
        </w:rPr>
        <w:t xml:space="preserve">,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I. </w:t>
      </w:r>
      <w:r>
        <w:rPr>
          <w:rStyle w:val="Stopka2Bezkursywy"/>
          <w:i w:val="0"/>
          <w:iCs w:val="0"/>
          <w:color w:val="000000"/>
        </w:rPr>
        <w:t xml:space="preserve">V, </w:t>
      </w:r>
      <w:r>
        <w:rPr>
          <w:rStyle w:val="Stopka2"/>
          <w:i/>
          <w:iCs/>
          <w:color w:val="000000"/>
        </w:rPr>
        <w:t>op.cii.</w:t>
      </w:r>
      <w:r>
        <w:rPr>
          <w:rStyle w:val="Stopka2Bezkursywy"/>
          <w:i w:val="0"/>
          <w:iCs w:val="0"/>
          <w:color w:val="000000"/>
        </w:rPr>
        <w:t xml:space="preserve"> s. 15-17.</w:t>
      </w:r>
    </w:p>
  </w:footnote>
  <w:footnote w:id="41">
    <w:p w:rsidR="00000000" w:rsidRDefault="00872859">
      <w:pPr>
        <w:pStyle w:val="Stopka20"/>
        <w:shd w:val="clear" w:color="auto" w:fill="auto"/>
        <w:tabs>
          <w:tab w:val="left" w:pos="556"/>
        </w:tabs>
        <w:spacing w:line="220" w:lineRule="exact"/>
        <w:ind w:left="400" w:firstLine="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>Por. A</w:t>
      </w:r>
      <w:r>
        <w:rPr>
          <w:rStyle w:val="Stopka2Bezkursywy"/>
          <w:i w:val="0"/>
          <w:iCs w:val="0"/>
          <w:color w:val="000000"/>
          <w:lang w:val="ru-RU" w:eastAsia="ru-RU"/>
        </w:rPr>
        <w:t xml:space="preserve">. </w:t>
      </w:r>
      <w:r>
        <w:rPr>
          <w:rStyle w:val="Stopka2Bezkursywy"/>
          <w:i w:val="0"/>
          <w:iCs w:val="0"/>
          <w:color w:val="000000"/>
        </w:rPr>
        <w:t xml:space="preserve">Skudrzykowa. </w:t>
      </w:r>
      <w:r>
        <w:rPr>
          <w:rStyle w:val="Stopka2"/>
          <w:i/>
          <w:iCs/>
          <w:color w:val="000000"/>
        </w:rPr>
        <w:t>Potoczność a strategia uwiarygodnienia</w:t>
      </w:r>
      <w:r>
        <w:rPr>
          <w:rStyle w:val="Stopka2Bezkursywy"/>
          <w:i w:val="0"/>
          <w:iCs w:val="0"/>
          <w:color w:val="000000"/>
        </w:rPr>
        <w:t>. w druku.</w:t>
      </w:r>
    </w:p>
  </w:footnote>
  <w:footnote w:id="42">
    <w:p w:rsidR="00000000" w:rsidRDefault="00872859">
      <w:pPr>
        <w:pStyle w:val="Stopka"/>
        <w:shd w:val="clear" w:color="auto" w:fill="auto"/>
        <w:tabs>
          <w:tab w:val="left" w:pos="562"/>
        </w:tabs>
        <w:spacing w:line="220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Inaczej sądzi J. Bartmiński w cytowanym wyżej artykule.</w:t>
      </w:r>
    </w:p>
  </w:footnote>
  <w:footnote w:id="43">
    <w:p w:rsidR="00000000" w:rsidRDefault="00872859">
      <w:pPr>
        <w:pStyle w:val="Stopka20"/>
        <w:shd w:val="clear" w:color="auto" w:fill="auto"/>
        <w:tabs>
          <w:tab w:val="left" w:pos="624"/>
        </w:tabs>
        <w:ind w:firstLine="42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Por. J. Skawiński. </w:t>
      </w:r>
      <w:r>
        <w:rPr>
          <w:rStyle w:val="Stopka2"/>
          <w:i/>
          <w:iCs/>
          <w:color w:val="000000"/>
        </w:rPr>
        <w:t>Polszczyzna potoczna w funkcji interdialektu</w:t>
      </w:r>
      <w:r>
        <w:rPr>
          <w:rStyle w:val="Stopka2Bezkursywy"/>
          <w:i w:val="0"/>
          <w:iCs w:val="0"/>
          <w:color w:val="000000"/>
        </w:rPr>
        <w:t xml:space="preserve">. |w:] </w:t>
      </w:r>
      <w:r>
        <w:rPr>
          <w:rStyle w:val="Stopka2Odstpy1pt1"/>
          <w:i/>
          <w:iCs/>
          <w:color w:val="000000"/>
        </w:rPr>
        <w:t>Język</w:t>
      </w:r>
      <w:r>
        <w:rPr>
          <w:rStyle w:val="Stopka2"/>
          <w:i/>
          <w:iCs/>
          <w:color w:val="000000"/>
        </w:rPr>
        <w:t xml:space="preserve"> a kultura</w:t>
      </w:r>
      <w:r>
        <w:rPr>
          <w:rStyle w:val="Stopka2Bezkursywy"/>
          <w:i w:val="0"/>
          <w:iCs w:val="0"/>
          <w:color w:val="000000"/>
        </w:rPr>
        <w:t xml:space="preserve">, l. V. </w:t>
      </w:r>
      <w:r>
        <w:rPr>
          <w:rStyle w:val="Stopka2"/>
          <w:i/>
          <w:iCs/>
          <w:color w:val="000000"/>
        </w:rPr>
        <w:t>op</w:t>
      </w:r>
      <w:r>
        <w:rPr>
          <w:rStyle w:val="Stopka2Bezkursywy"/>
          <w:i w:val="0"/>
          <w:iCs w:val="0"/>
          <w:color w:val="000000"/>
        </w:rPr>
        <w:t xml:space="preserve">. cif., s. 75-80 oraz J. Anusiewicz. J. Skawiński, </w:t>
      </w:r>
      <w:r>
        <w:rPr>
          <w:rStyle w:val="Stopka2"/>
          <w:i/>
          <w:iCs/>
          <w:color w:val="000000"/>
        </w:rPr>
        <w:t>Społeczne uwarunkowania polszczyzny potocznej</w:t>
      </w:r>
      <w:r>
        <w:rPr>
          <w:rStyle w:val="Stopka2Bezkursywy"/>
          <w:i w:val="0"/>
          <w:iCs w:val="0"/>
          <w:color w:val="000000"/>
        </w:rPr>
        <w:t>, w druku.</w:t>
      </w:r>
    </w:p>
  </w:footnote>
  <w:footnote w:id="44">
    <w:p w:rsidR="00000000" w:rsidRDefault="00872859">
      <w:pPr>
        <w:pStyle w:val="Stopka41"/>
        <w:shd w:val="clear" w:color="auto" w:fill="auto"/>
        <w:tabs>
          <w:tab w:val="left" w:pos="222"/>
        </w:tabs>
        <w:spacing w:after="143" w:line="220" w:lineRule="exact"/>
      </w:pPr>
      <w:r>
        <w:rPr>
          <w:rStyle w:val="Stopka4"/>
          <w:color w:val="000000"/>
        </w:rPr>
        <w:footnoteRef/>
      </w:r>
      <w:r>
        <w:rPr>
          <w:rStyle w:val="Stopka4"/>
          <w:color w:val="000000"/>
        </w:rPr>
        <w:tab/>
        <w:t>CZŁOWIEK</w:t>
      </w:r>
    </w:p>
    <w:p w:rsidR="00000000" w:rsidRDefault="00872859">
      <w:pPr>
        <w:pStyle w:val="Stopka41"/>
        <w:numPr>
          <w:ilvl w:val="0"/>
          <w:numId w:val="3"/>
        </w:numPr>
        <w:shd w:val="clear" w:color="auto" w:fill="auto"/>
        <w:tabs>
          <w:tab w:val="left" w:pos="420"/>
        </w:tabs>
        <w:spacing w:after="0" w:line="276" w:lineRule="exact"/>
      </w:pPr>
      <w:r>
        <w:rPr>
          <w:rStyle w:val="Stopka4"/>
          <w:color w:val="000000"/>
        </w:rPr>
        <w:t>Nazwy, okreś</w:t>
      </w:r>
      <w:r>
        <w:rPr>
          <w:rStyle w:val="Stopka4"/>
          <w:color w:val="000000"/>
        </w:rPr>
        <w:t>lenia człowieka</w:t>
      </w:r>
    </w:p>
    <w:p w:rsidR="00000000" w:rsidRDefault="00872859">
      <w:pPr>
        <w:pStyle w:val="Stopka41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6" w:lineRule="exact"/>
      </w:pPr>
      <w:r>
        <w:rPr>
          <w:rStyle w:val="Stopka4"/>
          <w:color w:val="000000"/>
        </w:rPr>
        <w:t>Wygląd zewnętrzny człowieka — ciało ludzkie i jego części</w:t>
      </w:r>
    </w:p>
    <w:p w:rsidR="00000000" w:rsidRDefault="00872859">
      <w:pPr>
        <w:pStyle w:val="Stopka41"/>
        <w:numPr>
          <w:ilvl w:val="0"/>
          <w:numId w:val="3"/>
        </w:numPr>
        <w:shd w:val="clear" w:color="auto" w:fill="auto"/>
        <w:tabs>
          <w:tab w:val="left" w:pos="414"/>
        </w:tabs>
        <w:spacing w:after="0" w:line="276" w:lineRule="exact"/>
      </w:pPr>
      <w:r>
        <w:rPr>
          <w:rStyle w:val="Stopka4"/>
          <w:color w:val="000000"/>
        </w:rPr>
        <w:t>Czynności i stany fizyczne, czynności fizjologiczne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276" w:lineRule="exact"/>
        <w:ind w:left="520"/>
      </w:pPr>
      <w:r>
        <w:rPr>
          <w:rStyle w:val="Stopka4"/>
          <w:color w:val="000000"/>
        </w:rPr>
        <w:t>poruszanie się, przebywanie w określonym miejscu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02"/>
        </w:tabs>
        <w:spacing w:after="0" w:line="276" w:lineRule="exact"/>
        <w:ind w:left="520"/>
      </w:pPr>
      <w:r>
        <w:rPr>
          <w:rStyle w:val="Stopka4"/>
          <w:color w:val="000000"/>
        </w:rPr>
        <w:t>jedzenie i picie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26"/>
        </w:tabs>
        <w:spacing w:after="0" w:line="276" w:lineRule="exact"/>
        <w:ind w:left="520"/>
      </w:pPr>
      <w:r>
        <w:rPr>
          <w:rStyle w:val="Stopka4"/>
          <w:color w:val="000000"/>
        </w:rPr>
        <w:t>uderzanie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inne czynności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stany fizyczne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sprawność fizyczna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276" w:lineRule="exact"/>
        <w:ind w:left="520"/>
      </w:pPr>
      <w:r>
        <w:rPr>
          <w:rStyle w:val="Stopka4"/>
          <w:color w:val="000000"/>
        </w:rPr>
        <w:t>czynności fizjologiczne</w:t>
      </w:r>
    </w:p>
    <w:p w:rsidR="00000000" w:rsidRDefault="00872859">
      <w:pPr>
        <w:pStyle w:val="Stopka41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276" w:lineRule="exact"/>
        <w:ind w:left="520"/>
      </w:pPr>
      <w:r>
        <w:rPr>
          <w:rStyle w:val="Stopka4"/>
          <w:color w:val="000000"/>
        </w:rPr>
        <w:t>zmysły, wrażenia zmysłowe</w:t>
      </w:r>
    </w:p>
    <w:p w:rsidR="00000000" w:rsidRDefault="00872859">
      <w:pPr>
        <w:pStyle w:val="Stopka41"/>
        <w:numPr>
          <w:ilvl w:val="0"/>
          <w:numId w:val="3"/>
        </w:numPr>
        <w:shd w:val="clear" w:color="auto" w:fill="auto"/>
        <w:tabs>
          <w:tab w:val="left" w:pos="414"/>
        </w:tabs>
        <w:spacing w:after="0" w:line="276" w:lineRule="exact"/>
      </w:pPr>
      <w:r>
        <w:rPr>
          <w:rStyle w:val="Stopka4"/>
          <w:color w:val="000000"/>
        </w:rPr>
        <w:t>Czynności, stany, cechy psychiczne</w:t>
      </w:r>
    </w:p>
    <w:p w:rsidR="00000000" w:rsidRDefault="00872859">
      <w:pPr>
        <w:pStyle w:val="Stopka41"/>
        <w:numPr>
          <w:ilvl w:val="0"/>
          <w:numId w:val="5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myślenie, wysiłek umysłowy</w:t>
      </w:r>
    </w:p>
    <w:p w:rsidR="00000000" w:rsidRDefault="00872859">
      <w:pPr>
        <w:pStyle w:val="Stopka41"/>
        <w:numPr>
          <w:ilvl w:val="0"/>
          <w:numId w:val="5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sprawność psychiczna</w:t>
      </w:r>
      <w:r>
        <w:rPr>
          <w:rStyle w:val="Stopka4"/>
          <w:color w:val="000000"/>
        </w:rPr>
        <w:t xml:space="preserve"> i intelektualna, pamięć</w:t>
      </w:r>
    </w:p>
    <w:p w:rsidR="00000000" w:rsidRDefault="00872859">
      <w:pPr>
        <w:pStyle w:val="Stopka41"/>
        <w:numPr>
          <w:ilvl w:val="0"/>
          <w:numId w:val="5"/>
        </w:numPr>
        <w:shd w:val="clear" w:color="auto" w:fill="auto"/>
        <w:tabs>
          <w:tab w:val="left" w:pos="1120"/>
        </w:tabs>
        <w:spacing w:after="0" w:line="276" w:lineRule="exact"/>
        <w:ind w:left="520"/>
      </w:pPr>
      <w:r>
        <w:rPr>
          <w:rStyle w:val="Stopka4"/>
          <w:color w:val="000000"/>
        </w:rPr>
        <w:t>stany psychiczne, emocje, uczucia</w:t>
      </w:r>
    </w:p>
    <w:p w:rsidR="00000000" w:rsidRDefault="00872859">
      <w:pPr>
        <w:pStyle w:val="Stopka41"/>
        <w:numPr>
          <w:ilvl w:val="0"/>
          <w:numId w:val="5"/>
        </w:numPr>
        <w:shd w:val="clear" w:color="auto" w:fill="auto"/>
        <w:tabs>
          <w:tab w:val="left" w:pos="1114"/>
        </w:tabs>
        <w:spacing w:after="0" w:line="276" w:lineRule="exact"/>
        <w:ind w:left="520"/>
      </w:pPr>
      <w:r>
        <w:rPr>
          <w:rStyle w:val="Stopka4"/>
          <w:color w:val="000000"/>
        </w:rPr>
        <w:t>cechy charakteru</w:t>
      </w:r>
    </w:p>
    <w:p w:rsidR="00000000" w:rsidRDefault="00872859">
      <w:pPr>
        <w:pStyle w:val="Stopka41"/>
        <w:numPr>
          <w:ilvl w:val="0"/>
          <w:numId w:val="5"/>
        </w:numPr>
        <w:shd w:val="clear" w:color="auto" w:fill="auto"/>
        <w:tabs>
          <w:tab w:val="left" w:pos="1114"/>
        </w:tabs>
        <w:spacing w:after="285" w:line="276" w:lineRule="exact"/>
        <w:ind w:left="520"/>
      </w:pPr>
      <w:r>
        <w:rPr>
          <w:rStyle w:val="Stopka4"/>
          <w:color w:val="000000"/>
        </w:rPr>
        <w:t>pasje, zainteresowania</w:t>
      </w:r>
    </w:p>
    <w:p w:rsidR="00000000" w:rsidRDefault="00872859">
      <w:pPr>
        <w:pStyle w:val="Stopka41"/>
        <w:numPr>
          <w:ilvl w:val="0"/>
          <w:numId w:val="6"/>
        </w:numPr>
        <w:shd w:val="clear" w:color="auto" w:fill="auto"/>
        <w:tabs>
          <w:tab w:val="left" w:pos="252"/>
        </w:tabs>
        <w:spacing w:after="194" w:line="220" w:lineRule="exact"/>
      </w:pPr>
      <w:r>
        <w:rPr>
          <w:rStyle w:val="Stopka4"/>
          <w:color w:val="000000"/>
        </w:rPr>
        <w:t>CZŁOWIEK I INNI LUDZIE</w:t>
      </w:r>
    </w:p>
    <w:p w:rsidR="00000000" w:rsidRDefault="00872859">
      <w:pPr>
        <w:pStyle w:val="Stopka41"/>
        <w:numPr>
          <w:ilvl w:val="1"/>
          <w:numId w:val="6"/>
        </w:numPr>
        <w:shd w:val="clear" w:color="auto" w:fill="auto"/>
        <w:tabs>
          <w:tab w:val="left" w:pos="444"/>
        </w:tabs>
        <w:spacing w:after="14" w:line="220" w:lineRule="exact"/>
      </w:pPr>
      <w:r>
        <w:rPr>
          <w:rStyle w:val="Stopka4"/>
          <w:color w:val="000000"/>
        </w:rPr>
        <w:t>Narodowość, pozycja i status społeczny</w:t>
      </w:r>
    </w:p>
    <w:p w:rsidR="00000000" w:rsidRDefault="00872859">
      <w:pPr>
        <w:pStyle w:val="Stopka41"/>
        <w:numPr>
          <w:ilvl w:val="1"/>
          <w:numId w:val="6"/>
        </w:numPr>
        <w:shd w:val="clear" w:color="auto" w:fill="auto"/>
        <w:tabs>
          <w:tab w:val="left" w:pos="438"/>
        </w:tabs>
        <w:spacing w:after="0" w:line="220" w:lineRule="exact"/>
      </w:pPr>
      <w:r>
        <w:rPr>
          <w:rStyle w:val="Stopka4"/>
          <w:color w:val="000000"/>
        </w:rPr>
        <w:t>Społeczne uwarunkowania życia człowieka</w:t>
      </w:r>
    </w:p>
  </w:footnote>
  <w:footnote w:id="45">
    <w:p w:rsidR="00000000" w:rsidRDefault="00872859">
      <w:pPr>
        <w:pStyle w:val="Stopka"/>
        <w:shd w:val="clear" w:color="auto" w:fill="auto"/>
        <w:tabs>
          <w:tab w:val="left" w:pos="540"/>
        </w:tabs>
        <w:spacing w:line="258" w:lineRule="exact"/>
        <w:ind w:firstLine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Ze względu na wąskie ramy artykułu i jego temat nie podaję ścisłej lokalizacji poszczególnych nazw, informacje t</w:t>
      </w:r>
      <w:r>
        <w:rPr>
          <w:rStyle w:val="StopkaZnak1"/>
          <w:color w:val="000000"/>
        </w:rPr>
        <w:t>e zostaną uwzględnione w opracowywanej monografii.</w:t>
      </w:r>
    </w:p>
  </w:footnote>
  <w:footnote w:id="46">
    <w:p w:rsidR="00000000" w:rsidRDefault="00872859">
      <w:pPr>
        <w:pStyle w:val="Stopka20"/>
        <w:shd w:val="clear" w:color="auto" w:fill="auto"/>
        <w:tabs>
          <w:tab w:val="left" w:pos="576"/>
        </w:tabs>
        <w:ind w:firstLine="46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Zwraca na to uwagę m.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in. </w:t>
      </w:r>
      <w:r>
        <w:rPr>
          <w:rStyle w:val="Stopka2Bezkursywy"/>
          <w:i w:val="0"/>
          <w:iCs w:val="0"/>
          <w:color w:val="000000"/>
        </w:rPr>
        <w:t xml:space="preserve">A. Kowalska w artykule: Z </w:t>
      </w:r>
      <w:r>
        <w:rPr>
          <w:rStyle w:val="Stopka2"/>
          <w:i/>
          <w:iCs/>
          <w:color w:val="000000"/>
        </w:rPr>
        <w:t>badań nad mazowieckim słownictwem ekspresywnym (nazwy człowieka, który sepleni)</w:t>
      </w:r>
      <w:r>
        <w:rPr>
          <w:rStyle w:val="Stopka2Bezkursywy"/>
          <w:i w:val="0"/>
          <w:iCs w:val="0"/>
          <w:color w:val="000000"/>
        </w:rPr>
        <w:t xml:space="preserve"> w: </w:t>
      </w:r>
      <w:r>
        <w:rPr>
          <w:rStyle w:val="Stopka2"/>
          <w:i/>
          <w:iCs/>
          <w:color w:val="000000"/>
        </w:rPr>
        <w:t>Polszczyzna północno-wschodnia. Metodologia badań językowych,</w:t>
      </w:r>
      <w:r>
        <w:rPr>
          <w:rStyle w:val="Stopka2Bezkursywy"/>
          <w:i w:val="0"/>
          <w:iCs w:val="0"/>
          <w:color w:val="000000"/>
        </w:rPr>
        <w:t xml:space="preserve"> pod red. B. Falińskiej. Wrocław - Łódź 1</w:t>
      </w:r>
      <w:r>
        <w:rPr>
          <w:rStyle w:val="Stopka2Bezkursywy"/>
          <w:i w:val="0"/>
          <w:iCs w:val="0"/>
          <w:color w:val="000000"/>
        </w:rPr>
        <w:t>989, *. 33.</w:t>
      </w:r>
    </w:p>
  </w:footnote>
  <w:footnote w:id="47">
    <w:p w:rsidR="00000000" w:rsidRDefault="00872859">
      <w:pPr>
        <w:pStyle w:val="Stopka"/>
        <w:shd w:val="clear" w:color="auto" w:fill="auto"/>
        <w:tabs>
          <w:tab w:val="left" w:pos="564"/>
        </w:tabs>
        <w:spacing w:line="258" w:lineRule="exact"/>
        <w:ind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Kursywa"/>
          <w:color w:val="000000"/>
        </w:rPr>
        <w:t>Gramatyka współczesnego języka polskiego. Morfologia</w:t>
      </w:r>
      <w:r>
        <w:rPr>
          <w:rStyle w:val="StopkaZnak1"/>
          <w:color w:val="000000"/>
        </w:rPr>
        <w:t>., red. R. Grzegorczykowa, R. Laskow</w:t>
      </w:r>
      <w:r>
        <w:rPr>
          <w:rStyle w:val="StopkaZnak1"/>
          <w:color w:val="000000"/>
        </w:rPr>
        <w:softHyphen/>
        <w:t>ski, M. Wróbel, Warszaw</w:t>
      </w:r>
      <w:r>
        <w:rPr>
          <w:rStyle w:val="StopkaZnak1"/>
          <w:color w:val="000000"/>
        </w:rPr>
        <w:t>a 1984, s. 330.</w:t>
      </w:r>
    </w:p>
  </w:footnote>
  <w:footnote w:id="48">
    <w:p w:rsidR="00000000" w:rsidRDefault="00872859">
      <w:pPr>
        <w:pStyle w:val="Stopka"/>
        <w:shd w:val="clear" w:color="auto" w:fill="auto"/>
        <w:tabs>
          <w:tab w:val="left" w:pos="564"/>
        </w:tabs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Określenie to zapożyczam z terminologii, który posługuje się J. Wierzchowski m. </w:t>
      </w:r>
      <w:r>
        <w:rPr>
          <w:rStyle w:val="StopkaZnak1"/>
          <w:color w:val="000000"/>
          <w:lang w:val="en-US" w:eastAsia="en-US"/>
        </w:rPr>
        <w:t xml:space="preserve">in. </w:t>
      </w:r>
      <w:r>
        <w:rPr>
          <w:rStyle w:val="StopkaZnak1"/>
          <w:color w:val="000000"/>
        </w:rPr>
        <w:t xml:space="preserve">w pracy </w:t>
      </w:r>
      <w:r>
        <w:rPr>
          <w:rStyle w:val="StopkaKursywa"/>
          <w:color w:val="000000"/>
        </w:rPr>
        <w:t>Semantyka językoznawcza</w:t>
      </w:r>
      <w:r>
        <w:rPr>
          <w:rStyle w:val="StopkaZnak1"/>
          <w:color w:val="000000"/>
        </w:rPr>
        <w:t>, Warszawa 1980, s. 127.</w:t>
      </w:r>
    </w:p>
  </w:footnote>
  <w:footnote w:id="49">
    <w:p w:rsidR="00000000" w:rsidRDefault="00872859">
      <w:pPr>
        <w:pStyle w:val="Stopka"/>
        <w:shd w:val="clear" w:color="auto" w:fill="auto"/>
        <w:tabs>
          <w:tab w:val="left" w:pos="516"/>
        </w:tabs>
        <w:spacing w:line="264" w:lineRule="exact"/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Zjawisko to szczegółowo opisuje W. Cienkowski w pracy: </w:t>
      </w:r>
      <w:r>
        <w:rPr>
          <w:rStyle w:val="StopkaKursywa"/>
          <w:color w:val="000000"/>
        </w:rPr>
        <w:t>Teoria etymologii ludowej</w:t>
      </w:r>
      <w:r>
        <w:rPr>
          <w:rStyle w:val="StopkaZnak1"/>
          <w:color w:val="000000"/>
        </w:rPr>
        <w:t>, Warszawa 1972.</w:t>
      </w:r>
    </w:p>
  </w:footnote>
  <w:footnote w:id="50">
    <w:p w:rsidR="00000000" w:rsidRDefault="00872859">
      <w:pPr>
        <w:pStyle w:val="Stopka20"/>
        <w:shd w:val="clear" w:color="auto" w:fill="auto"/>
        <w:spacing w:line="220" w:lineRule="exact"/>
        <w:ind w:left="600" w:firstLine="0"/>
        <w:jc w:val="left"/>
      </w:pPr>
      <w:r>
        <w:rPr>
          <w:rStyle w:val="Stopka2Bezkursywy"/>
          <w:i w:val="0"/>
          <w:iCs w:val="0"/>
          <w:color w:val="000000"/>
          <w:lang w:val="cs-CZ" w:eastAsia="cs-CZ"/>
        </w:rPr>
        <w:t xml:space="preserve">Zob. </w:t>
      </w:r>
      <w:r>
        <w:rPr>
          <w:rStyle w:val="Stopka2Bezkursywy"/>
          <w:i w:val="0"/>
          <w:iCs w:val="0"/>
          <w:color w:val="000000"/>
        </w:rPr>
        <w:t>J. Puz</w:t>
      </w:r>
      <w:r>
        <w:rPr>
          <w:rStyle w:val="Stopka2Bezkursywy"/>
          <w:i w:val="0"/>
          <w:iCs w:val="0"/>
          <w:color w:val="000000"/>
        </w:rPr>
        <w:t xml:space="preserve">ynina. </w:t>
      </w:r>
      <w:r>
        <w:rPr>
          <w:rStyle w:val="Stopka2"/>
          <w:i/>
          <w:iCs/>
          <w:color w:val="000000"/>
        </w:rPr>
        <w:t xml:space="preserve">O </w:t>
      </w:r>
      <w:r>
        <w:rPr>
          <w:rStyle w:val="Stopka2"/>
          <w:i/>
          <w:iCs/>
          <w:color w:val="000000"/>
          <w:lang w:val="cs-CZ" w:eastAsia="cs-CZ"/>
        </w:rPr>
        <w:t>poj</w:t>
      </w:r>
      <w:r>
        <w:rPr>
          <w:rStyle w:val="Stopka2"/>
          <w:i/>
          <w:iCs/>
          <w:color w:val="000000"/>
        </w:rPr>
        <w:t>ęciu</w:t>
      </w:r>
      <w:r>
        <w:rPr>
          <w:rStyle w:val="Stopka2"/>
          <w:i/>
          <w:iCs/>
          <w:color w:val="000000"/>
          <w:lang w:val="cs-CZ" w:eastAsia="cs-CZ"/>
        </w:rPr>
        <w:t xml:space="preserve"> </w:t>
      </w:r>
      <w:r>
        <w:rPr>
          <w:rStyle w:val="Stopka2"/>
          <w:i/>
          <w:iCs/>
          <w:color w:val="000000"/>
        </w:rPr>
        <w:t>potencjalnych formacji słowotwórczych</w:t>
      </w:r>
      <w:r>
        <w:rPr>
          <w:rStyle w:val="Stopka2Bezkursywy"/>
          <w:i w:val="0"/>
          <w:iCs w:val="0"/>
          <w:color w:val="000000"/>
        </w:rPr>
        <w:t>, PorJ 1966. s. 8.</w:t>
      </w:r>
    </w:p>
  </w:footnote>
  <w:footnote w:id="51">
    <w:p w:rsidR="00000000" w:rsidRDefault="00872859">
      <w:pPr>
        <w:pStyle w:val="Stopka"/>
        <w:shd w:val="clear" w:color="auto" w:fill="auto"/>
        <w:tabs>
          <w:tab w:val="left" w:pos="546"/>
        </w:tabs>
        <w:ind w:firstLine="42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Terminem takim posługuje się m. </w:t>
      </w:r>
      <w:r>
        <w:rPr>
          <w:rStyle w:val="StopkaZnak1"/>
          <w:color w:val="000000"/>
          <w:lang w:val="en-US" w:eastAsia="en-US"/>
        </w:rPr>
        <w:t xml:space="preserve">in. </w:t>
      </w:r>
      <w:r>
        <w:rPr>
          <w:rStyle w:val="StopkaZnak1"/>
          <w:color w:val="000000"/>
        </w:rPr>
        <w:t xml:space="preserve">D. Buttler. w pracy: </w:t>
      </w:r>
      <w:r>
        <w:rPr>
          <w:rStyle w:val="StopkaKursywa"/>
          <w:color w:val="000000"/>
        </w:rPr>
        <w:t>Polski dowcip językowy.</w:t>
      </w:r>
      <w:r>
        <w:rPr>
          <w:rStyle w:val="StopkaZnak1"/>
          <w:color w:val="000000"/>
        </w:rPr>
        <w:t xml:space="preserve"> Warszawa 1974. s. 121.</w:t>
      </w:r>
    </w:p>
  </w:footnote>
  <w:footnote w:id="52">
    <w:p w:rsidR="00000000" w:rsidRDefault="00872859">
      <w:pPr>
        <w:pStyle w:val="Stopka20"/>
        <w:shd w:val="clear" w:color="auto" w:fill="auto"/>
        <w:tabs>
          <w:tab w:val="left" w:pos="662"/>
        </w:tabs>
        <w:spacing w:line="220" w:lineRule="exact"/>
        <w:ind w:left="440" w:firstLine="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Zob. </w:t>
      </w:r>
      <w:r>
        <w:rPr>
          <w:rStyle w:val="Stopka2"/>
          <w:i/>
          <w:iCs/>
          <w:color w:val="000000"/>
        </w:rPr>
        <w:t xml:space="preserve">Gramatyka współczesnego języka polskiego, </w:t>
      </w:r>
      <w:r>
        <w:rPr>
          <w:rStyle w:val="Stopka2"/>
          <w:i/>
          <w:iCs/>
          <w:color w:val="000000"/>
        </w:rPr>
        <w:t>op. cii.,</w:t>
      </w:r>
      <w:r>
        <w:rPr>
          <w:rStyle w:val="Stopka2Bezkursywy"/>
          <w:i w:val="0"/>
          <w:iCs w:val="0"/>
          <w:color w:val="000000"/>
        </w:rPr>
        <w:t xml:space="preserve"> s. 315.</w:t>
      </w:r>
    </w:p>
  </w:footnote>
  <w:footnote w:id="53">
    <w:p w:rsidR="00000000" w:rsidRDefault="00872859">
      <w:pPr>
        <w:pStyle w:val="Stopka"/>
        <w:shd w:val="clear" w:color="auto" w:fill="auto"/>
        <w:tabs>
          <w:tab w:val="left" w:pos="592"/>
        </w:tabs>
        <w:spacing w:line="220" w:lineRule="exact"/>
        <w:ind w:left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T. Milewski, </w:t>
      </w:r>
      <w:r>
        <w:rPr>
          <w:rStyle w:val="StopkaKursywa"/>
          <w:color w:val="000000"/>
        </w:rPr>
        <w:t>Nazwy miejscowe Ziem Odzyskanych,</w:t>
      </w:r>
      <w:r>
        <w:rPr>
          <w:rStyle w:val="StopkaZnak1"/>
          <w:color w:val="000000"/>
        </w:rPr>
        <w:t xml:space="preserve"> „Pora</w:t>
      </w:r>
      <w:r>
        <w:rPr>
          <w:rStyle w:val="StopkaZnak1"/>
          <w:color w:val="000000"/>
        </w:rPr>
        <w:t>dnik Językowy** 1952, nr 10, s. 24-37.</w:t>
      </w:r>
    </w:p>
  </w:footnote>
  <w:footnote w:id="54">
    <w:p w:rsidR="00000000" w:rsidRDefault="00872859">
      <w:pPr>
        <w:pStyle w:val="Stopka"/>
        <w:shd w:val="clear" w:color="auto" w:fill="auto"/>
        <w:tabs>
          <w:tab w:val="left" w:pos="564"/>
        </w:tabs>
        <w:spacing w:line="264" w:lineRule="exact"/>
        <w:ind w:firstLine="460"/>
      </w:pPr>
      <w:r>
        <w:rPr>
          <w:rStyle w:val="StopkaKursywa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S. Rospond, </w:t>
      </w:r>
      <w:r>
        <w:rPr>
          <w:rStyle w:val="StopkaKursywa"/>
          <w:color w:val="000000"/>
        </w:rPr>
        <w:t>Słownik nazw geograficznych Polski zachodniej i północnej</w:t>
      </w:r>
      <w:r>
        <w:rPr>
          <w:rStyle w:val="StopkaZnak1"/>
          <w:color w:val="000000"/>
        </w:rPr>
        <w:t>, cz. 1-2, Wrocław — Warszawa 1951; Wstęp. s. XXIV.</w:t>
      </w:r>
    </w:p>
  </w:footnote>
  <w:footnote w:id="55">
    <w:p w:rsidR="00000000" w:rsidRDefault="00872859">
      <w:pPr>
        <w:pStyle w:val="Stopka"/>
        <w:shd w:val="clear" w:color="auto" w:fill="auto"/>
        <w:tabs>
          <w:tab w:val="left" w:pos="546"/>
        </w:tabs>
        <w:spacing w:line="258" w:lineRule="exact"/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Kursywa"/>
          <w:color w:val="000000"/>
        </w:rPr>
        <w:t>Słownik geografii turystycznej Sudetów,</w:t>
      </w:r>
      <w:r>
        <w:rPr>
          <w:rStyle w:val="StopkaZnak1"/>
          <w:color w:val="000000"/>
        </w:rPr>
        <w:t xml:space="preserve"> t. 1. </w:t>
      </w:r>
      <w:r>
        <w:rPr>
          <w:rStyle w:val="StopkaKursywa"/>
          <w:color w:val="000000"/>
        </w:rPr>
        <w:t>Góry Izerskie:</w:t>
      </w:r>
      <w:r>
        <w:rPr>
          <w:rStyle w:val="StopkaZnak1"/>
          <w:color w:val="000000"/>
        </w:rPr>
        <w:t xml:space="preserve"> praca zbiorowa, red. M. Staffa, War</w:t>
      </w:r>
      <w:r>
        <w:rPr>
          <w:rStyle w:val="StopkaZnak1"/>
          <w:color w:val="000000"/>
        </w:rPr>
        <w:softHyphen/>
        <w:t xml:space="preserve">szawa — Kraków 1989, s. 104-110; K. R. Mazurski, </w:t>
      </w:r>
      <w:r>
        <w:rPr>
          <w:rStyle w:val="StopkaKursywa"/>
          <w:color w:val="000000"/>
        </w:rPr>
        <w:t>Świe</w:t>
      </w:r>
      <w:r>
        <w:rPr>
          <w:rStyle w:val="StopkaKursywa"/>
          <w:color w:val="000000"/>
        </w:rPr>
        <w:t>radów-Zdrój i okolice</w:t>
      </w:r>
      <w:r>
        <w:rPr>
          <w:rStyle w:val="StopkaZnak1"/>
          <w:color w:val="000000"/>
        </w:rPr>
        <w:t>, wyd. 2 rozsz.. War</w:t>
      </w:r>
      <w:r>
        <w:rPr>
          <w:rStyle w:val="StopkaZnak1"/>
          <w:color w:val="000000"/>
        </w:rPr>
        <w:softHyphen/>
        <w:t>szawa 1986.</w:t>
      </w:r>
    </w:p>
  </w:footnote>
  <w:footnote w:id="56">
    <w:p w:rsidR="00000000" w:rsidRDefault="00872859">
      <w:pPr>
        <w:pStyle w:val="Stopka"/>
        <w:shd w:val="clear" w:color="auto" w:fill="auto"/>
        <w:tabs>
          <w:tab w:val="left" w:pos="564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S. Rospond, </w:t>
      </w:r>
      <w:r>
        <w:rPr>
          <w:rStyle w:val="StopkaKursywa"/>
          <w:color w:val="000000"/>
        </w:rPr>
        <w:t>Sł</w:t>
      </w:r>
      <w:r>
        <w:rPr>
          <w:rStyle w:val="StopkaKursywa"/>
          <w:color w:val="000000"/>
        </w:rPr>
        <w:t>ownik etymologiczny nazw geograficznych Śląska</w:t>
      </w:r>
      <w:r>
        <w:rPr>
          <w:rStyle w:val="StopkaZnak1"/>
          <w:color w:val="000000"/>
        </w:rPr>
        <w:t xml:space="preserve">, t. I, </w:t>
      </w:r>
      <w:r>
        <w:rPr>
          <w:rStyle w:val="StopkaZnak1"/>
          <w:color w:val="000000"/>
          <w:lang w:val="en-US" w:eastAsia="en-US"/>
        </w:rPr>
        <w:t>A</w:t>
      </w:r>
      <w:r>
        <w:rPr>
          <w:rStyle w:val="StopkaZnak1"/>
          <w:color w:val="000000"/>
          <w:lang w:val="ru-RU" w:eastAsia="ru-RU"/>
        </w:rPr>
        <w:t xml:space="preserve">-В, </w:t>
      </w:r>
      <w:r>
        <w:rPr>
          <w:rStyle w:val="StopkaZnak1"/>
          <w:color w:val="000000"/>
        </w:rPr>
        <w:t>Warszawa —Wroc</w:t>
      </w:r>
      <w:r>
        <w:rPr>
          <w:rStyle w:val="StopkaZnak1"/>
          <w:color w:val="000000"/>
        </w:rPr>
        <w:softHyphen/>
        <w:t xml:space="preserve">ław 1970, s. 18; E. Zych, </w:t>
      </w:r>
      <w:r>
        <w:rPr>
          <w:rStyle w:val="StopkaKursywa"/>
          <w:color w:val="000000"/>
        </w:rPr>
        <w:t>Nazwy miast i gmin woj. jeleniogórskiego,</w:t>
      </w:r>
      <w:r>
        <w:rPr>
          <w:rStyle w:val="StopkaZnak1"/>
          <w:color w:val="000000"/>
        </w:rPr>
        <w:t xml:space="preserve"> „Rocz. Dolnośl.” — 1989, t. XII, s. 271-272.</w:t>
      </w:r>
    </w:p>
  </w:footnote>
  <w:footnote w:id="57">
    <w:p w:rsidR="00000000" w:rsidRDefault="00872859">
      <w:pPr>
        <w:pStyle w:val="Stopka"/>
        <w:shd w:val="clear" w:color="auto" w:fill="auto"/>
        <w:tabs>
          <w:tab w:val="left" w:pos="584"/>
        </w:tabs>
        <w:spacing w:line="220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Januszewski, W. Koszarski, </w:t>
      </w:r>
      <w:r>
        <w:rPr>
          <w:rStyle w:val="StopkaKursywa"/>
          <w:color w:val="000000"/>
        </w:rPr>
        <w:t>Skarby Ziemi Dolno</w:t>
      </w:r>
      <w:r>
        <w:rPr>
          <w:rStyle w:val="StopkaKursywa"/>
          <w:color w:val="000000"/>
        </w:rPr>
        <w:t>śląskiej,</w:t>
      </w:r>
      <w:r>
        <w:rPr>
          <w:rStyle w:val="StopkaZnak1"/>
          <w:color w:val="000000"/>
        </w:rPr>
        <w:t xml:space="preserve"> Wrocław 1979. s. 119-123.</w:t>
      </w:r>
    </w:p>
  </w:footnote>
  <w:footnote w:id="58">
    <w:p w:rsidR="00000000" w:rsidRDefault="00872859">
      <w:pPr>
        <w:pStyle w:val="Stopka"/>
        <w:shd w:val="clear" w:color="auto" w:fill="auto"/>
        <w:tabs>
          <w:tab w:val="left" w:pos="582"/>
        </w:tabs>
        <w:spacing w:line="258" w:lineRule="exact"/>
        <w:ind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</w:rPr>
        <w:t xml:space="preserve">A. Bach, </w:t>
      </w:r>
      <w:r>
        <w:rPr>
          <w:rStyle w:val="StopkaKursywa"/>
          <w:color w:val="000000"/>
        </w:rPr>
        <w:t xml:space="preserve">Deutsche </w:t>
      </w:r>
      <w:r>
        <w:rPr>
          <w:rStyle w:val="StopkaKursywa"/>
          <w:color w:val="000000"/>
          <w:lang w:val="de-DE" w:eastAsia="de-DE"/>
        </w:rPr>
        <w:t>Namenkunde,</w:t>
      </w:r>
      <w:r>
        <w:rPr>
          <w:rStyle w:val="StopkaZnak1"/>
          <w:color w:val="000000"/>
          <w:lang w:val="de-DE" w:eastAsia="de-DE"/>
        </w:rPr>
        <w:t xml:space="preserve"> </w:t>
      </w:r>
      <w:r>
        <w:rPr>
          <w:rStyle w:val="StopkaZnak1"/>
          <w:color w:val="000000"/>
        </w:rPr>
        <w:t xml:space="preserve">Il/l, III, Heidelberg 1953, 1974 s. 267 i </w:t>
      </w:r>
      <w:r>
        <w:rPr>
          <w:rStyle w:val="StopkaZnak1"/>
          <w:color w:val="000000"/>
          <w:lang w:val="de-DE" w:eastAsia="de-DE"/>
        </w:rPr>
        <w:t xml:space="preserve">in., </w:t>
      </w:r>
      <w:r>
        <w:rPr>
          <w:rStyle w:val="StopkaZnak1"/>
          <w:color w:val="000000"/>
        </w:rPr>
        <w:t>indeks; S. Ros</w:t>
      </w:r>
      <w:r>
        <w:rPr>
          <w:rStyle w:val="StopkaZnak1"/>
          <w:color w:val="000000"/>
        </w:rPr>
        <w:softHyphen/>
        <w:t xml:space="preserve">pond. </w:t>
      </w:r>
      <w:r>
        <w:rPr>
          <w:rStyle w:val="StopkaKursywa"/>
          <w:color w:val="000000"/>
          <w:lang w:val="cs-CZ" w:eastAsia="cs-CZ"/>
        </w:rPr>
        <w:t xml:space="preserve">op. </w:t>
      </w:r>
      <w:r>
        <w:rPr>
          <w:rStyle w:val="StopkaKursywa"/>
          <w:color w:val="000000"/>
        </w:rPr>
        <w:t>cit.</w:t>
      </w:r>
      <w:r>
        <w:rPr>
          <w:rStyle w:val="StopkaZnak1"/>
          <w:color w:val="000000"/>
        </w:rPr>
        <w:t xml:space="preserve"> 2, 4, 11; K. Rymut, </w:t>
      </w:r>
      <w:r>
        <w:rPr>
          <w:rStyle w:val="StopkaKursywa"/>
          <w:color w:val="000000"/>
        </w:rPr>
        <w:t>Nazwy miast Polski,</w:t>
      </w:r>
      <w:r>
        <w:rPr>
          <w:rStyle w:val="StopkaZnak1"/>
          <w:color w:val="000000"/>
        </w:rPr>
        <w:t xml:space="preserve"> Wrocław 1980. s. 242; już H. </w:t>
      </w:r>
      <w:r>
        <w:rPr>
          <w:rStyle w:val="StopkaZnak1"/>
          <w:color w:val="000000"/>
          <w:lang w:val="cs-CZ" w:eastAsia="cs-CZ"/>
        </w:rPr>
        <w:t xml:space="preserve">Adamy, </w:t>
      </w:r>
      <w:r>
        <w:rPr>
          <w:rStyle w:val="StopkaKursywa"/>
          <w:color w:val="000000"/>
          <w:lang w:val="de-DE" w:eastAsia="de-DE"/>
        </w:rPr>
        <w:t xml:space="preserve">Die </w:t>
      </w:r>
      <w:r>
        <w:rPr>
          <w:rStyle w:val="StopkaKursywa"/>
          <w:color w:val="000000"/>
        </w:rPr>
        <w:t>schlesischen Ortsnamen...</w:t>
      </w:r>
      <w:r>
        <w:rPr>
          <w:rStyle w:val="StopkaZnak1"/>
          <w:color w:val="000000"/>
        </w:rPr>
        <w:t xml:space="preserve"> wyd. 2, </w:t>
      </w:r>
      <w:r>
        <w:rPr>
          <w:rStyle w:val="StopkaZnak1"/>
          <w:color w:val="000000"/>
          <w:lang w:val="de-DE" w:eastAsia="de-DE"/>
        </w:rPr>
        <w:t xml:space="preserve">Breslau </w:t>
      </w:r>
      <w:r>
        <w:rPr>
          <w:rStyle w:val="StopkaZnak1"/>
          <w:color w:val="000000"/>
        </w:rPr>
        <w:t xml:space="preserve">1888; s. 103; K. </w:t>
      </w:r>
      <w:r>
        <w:rPr>
          <w:rStyle w:val="StopkaZnak1"/>
          <w:color w:val="000000"/>
          <w:lang w:val="de-DE" w:eastAsia="de-DE"/>
        </w:rPr>
        <w:t xml:space="preserve">Damroth, </w:t>
      </w:r>
      <w:r>
        <w:rPr>
          <w:rStyle w:val="StopkaKursywa"/>
          <w:color w:val="000000"/>
          <w:lang w:val="de-DE" w:eastAsia="de-DE"/>
        </w:rPr>
        <w:t>D</w:t>
      </w:r>
      <w:r>
        <w:rPr>
          <w:rStyle w:val="StopkaKursywa"/>
          <w:color w:val="000000"/>
          <w:lang w:val="de-DE" w:eastAsia="de-DE"/>
        </w:rPr>
        <w:t>ie älteten Ortsnamen Schle</w:t>
      </w:r>
      <w:r>
        <w:rPr>
          <w:rStyle w:val="StopkaKursywa"/>
          <w:color w:val="000000"/>
          <w:lang w:val="de-DE" w:eastAsia="de-DE"/>
        </w:rPr>
        <w:softHyphen/>
        <w:t>siens...,</w:t>
      </w:r>
      <w:r>
        <w:rPr>
          <w:rStyle w:val="StopkaZnak1"/>
          <w:color w:val="000000"/>
          <w:lang w:val="de-DE" w:eastAsia="de-DE"/>
        </w:rPr>
        <w:t xml:space="preserve"> Beuthen </w:t>
      </w:r>
      <w:r>
        <w:rPr>
          <w:rStyle w:val="StopkaZnak1"/>
          <w:color w:val="000000"/>
        </w:rPr>
        <w:t>1896, s. 28.</w:t>
      </w:r>
    </w:p>
  </w:footnote>
  <w:footnote w:id="59">
    <w:p w:rsidR="00000000" w:rsidRDefault="00872859">
      <w:pPr>
        <w:pStyle w:val="Stopka"/>
        <w:shd w:val="clear" w:color="auto" w:fill="auto"/>
        <w:tabs>
          <w:tab w:val="left" w:pos="956"/>
        </w:tabs>
        <w:spacing w:line="270" w:lineRule="exact"/>
        <w:ind w:left="380" w:firstLine="4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Bogusz Z. Stęcz</w:t>
      </w:r>
      <w:r>
        <w:rPr>
          <w:rStyle w:val="StopkaZnak1"/>
          <w:color w:val="000000"/>
        </w:rPr>
        <w:t xml:space="preserve">yński, </w:t>
      </w:r>
      <w:r>
        <w:rPr>
          <w:rStyle w:val="StopkaKursywa"/>
          <w:color w:val="000000"/>
        </w:rPr>
        <w:t>Śląsk: podróż malownicza...,</w:t>
      </w:r>
      <w:r>
        <w:rPr>
          <w:rStyle w:val="StopkaZnak1"/>
          <w:color w:val="000000"/>
        </w:rPr>
        <w:t xml:space="preserve"> oprać, i wstęp: F. Pajączkowski. wyd. 2, </w:t>
      </w:r>
      <w:r>
        <w:rPr>
          <w:rStyle w:val="StopkaZnak1"/>
          <w:color w:val="000000"/>
          <w:lang w:val="en-US" w:eastAsia="en-US"/>
        </w:rPr>
        <w:t xml:space="preserve">Wroclaw </w:t>
      </w:r>
      <w:r>
        <w:rPr>
          <w:rStyle w:val="StopkaZnak1"/>
          <w:color w:val="000000"/>
        </w:rPr>
        <w:t>1949, s. 65-66.</w:t>
      </w:r>
    </w:p>
  </w:footnote>
  <w:footnote w:id="60">
    <w:p w:rsidR="00000000" w:rsidRDefault="00872859">
      <w:pPr>
        <w:pStyle w:val="Stopka20"/>
        <w:shd w:val="clear" w:color="auto" w:fill="auto"/>
        <w:spacing w:line="220" w:lineRule="exact"/>
        <w:ind w:left="760" w:firstLine="0"/>
        <w:jc w:val="left"/>
      </w:pPr>
      <w:r>
        <w:rPr>
          <w:rStyle w:val="Stopka2Bezkursywy"/>
          <w:i w:val="0"/>
          <w:iCs w:val="0"/>
          <w:color w:val="000000"/>
        </w:rPr>
        <w:t xml:space="preserve">* </w:t>
      </w:r>
      <w:r>
        <w:rPr>
          <w:rStyle w:val="Stopka2"/>
          <w:i/>
          <w:iCs/>
          <w:color w:val="000000"/>
        </w:rPr>
        <w:t>Słownik starożytności słowiańskich</w:t>
      </w:r>
      <w:r>
        <w:rPr>
          <w:rStyle w:val="Stopka2Bezkursywy"/>
          <w:i w:val="0"/>
          <w:iCs w:val="0"/>
          <w:color w:val="000000"/>
        </w:rPr>
        <w:t xml:space="preserve"> t. IV. Wrocław 1972, s. 406.</w:t>
      </w:r>
    </w:p>
  </w:footnote>
  <w:footnote w:id="61">
    <w:p w:rsidR="00000000" w:rsidRDefault="00872859">
      <w:pPr>
        <w:pStyle w:val="Stopka20"/>
        <w:shd w:val="clear" w:color="auto" w:fill="auto"/>
        <w:spacing w:line="276" w:lineRule="exact"/>
        <w:ind w:left="380"/>
        <w:jc w:val="left"/>
      </w:pPr>
      <w:r>
        <w:rPr>
          <w:rStyle w:val="Stopka2Bezkursywy"/>
          <w:i w:val="0"/>
          <w:iCs w:val="0"/>
          <w:color w:val="000000"/>
        </w:rPr>
        <w:t xml:space="preserve">*Z. Martynowski, </w:t>
      </w:r>
      <w:r>
        <w:rPr>
          <w:rStyle w:val="Stopka2"/>
          <w:i/>
          <w:iCs/>
          <w:color w:val="000000"/>
        </w:rPr>
        <w:t>Nazwy miejscowe Łużyc Wschodnich,</w:t>
      </w:r>
      <w:r>
        <w:rPr>
          <w:rStyle w:val="Stopka2Bezkursywy"/>
          <w:i w:val="0"/>
          <w:iCs w:val="0"/>
          <w:color w:val="000000"/>
        </w:rPr>
        <w:t xml:space="preserve"> [w:] </w:t>
      </w:r>
      <w:r>
        <w:rPr>
          <w:rStyle w:val="Stopka2"/>
          <w:i/>
          <w:iCs/>
          <w:color w:val="000000"/>
        </w:rPr>
        <w:t>Łużyce Wschodnie</w:t>
      </w:r>
      <w:r>
        <w:rPr>
          <w:rStyle w:val="Stopka2"/>
          <w:i/>
          <w:iCs/>
          <w:color w:val="000000"/>
        </w:rPr>
        <w:t>,</w:t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Bezkursywy"/>
          <w:i w:val="0"/>
          <w:iCs w:val="0"/>
          <w:color w:val="000000"/>
          <w:lang w:val="en-US" w:eastAsia="en-US"/>
        </w:rPr>
        <w:t>Wroc</w:t>
      </w:r>
      <w:r>
        <w:rPr>
          <w:rStyle w:val="Stopka2Bezkursywy"/>
          <w:i w:val="0"/>
          <w:iCs w:val="0"/>
          <w:color w:val="000000"/>
        </w:rPr>
        <w:t>ł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aw </w:t>
      </w:r>
      <w:r>
        <w:rPr>
          <w:rStyle w:val="Stopka2Bezkursywy"/>
          <w:i w:val="0"/>
          <w:iCs w:val="0"/>
          <w:color w:val="000000"/>
        </w:rPr>
        <w:t>1975. s. 15.</w:t>
      </w:r>
    </w:p>
  </w:footnote>
  <w:footnote w:id="62">
    <w:p w:rsidR="00000000" w:rsidRDefault="00872859">
      <w:pPr>
        <w:pStyle w:val="Stopka"/>
        <w:shd w:val="clear" w:color="auto" w:fill="auto"/>
        <w:spacing w:line="276" w:lineRule="exact"/>
        <w:ind w:left="360" w:firstLine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K. R. Mazurski, </w:t>
      </w:r>
      <w:r>
        <w:rPr>
          <w:rStyle w:val="StopkaKursywa"/>
          <w:color w:val="000000"/>
        </w:rPr>
        <w:t>op. cii.</w:t>
      </w:r>
      <w:r>
        <w:rPr>
          <w:rStyle w:val="StopkaZnak1"/>
          <w:color w:val="000000"/>
        </w:rPr>
        <w:t xml:space="preserve"> 3, </w:t>
      </w:r>
      <w:r>
        <w:rPr>
          <w:rStyle w:val="StopkaZnak1"/>
          <w:color w:val="000000"/>
          <w:lang w:val="de-DE" w:eastAsia="de-DE"/>
        </w:rPr>
        <w:t xml:space="preserve">«. </w:t>
      </w:r>
      <w:r>
        <w:rPr>
          <w:rStyle w:val="StopkaZnak1"/>
          <w:color w:val="000000"/>
        </w:rPr>
        <w:t xml:space="preserve">29-30; tenże, </w:t>
      </w:r>
      <w:r>
        <w:rPr>
          <w:rStyle w:val="StopkaKursywa"/>
          <w:color w:val="000000"/>
        </w:rPr>
        <w:t>Lwiniec i Świeradów-Zdrój</w:t>
      </w:r>
      <w:r>
        <w:rPr>
          <w:rStyle w:val="StopkaZnak1"/>
          <w:color w:val="000000"/>
        </w:rPr>
        <w:t xml:space="preserve"> „Informator Krajoznaw</w:t>
      </w:r>
      <w:r>
        <w:rPr>
          <w:rStyle w:val="StopkaZnak1"/>
          <w:color w:val="000000"/>
        </w:rPr>
        <w:softHyphen/>
        <w:t xml:space="preserve">czy" </w:t>
      </w:r>
      <w:r>
        <w:rPr>
          <w:rStyle w:val="StopkaZnak1"/>
          <w:color w:val="000000"/>
          <w:lang w:val="en-US" w:eastAsia="en-US"/>
        </w:rPr>
        <w:t xml:space="preserve">(Wroclaw) </w:t>
      </w:r>
      <w:r>
        <w:rPr>
          <w:rStyle w:val="StopkaZnak1"/>
          <w:color w:val="000000"/>
        </w:rPr>
        <w:t>1984, nr 3-4.</w:t>
      </w:r>
    </w:p>
  </w:footnote>
  <w:footnote w:id="63">
    <w:p w:rsidR="00000000" w:rsidRDefault="00872859">
      <w:pPr>
        <w:pStyle w:val="Stopka20"/>
        <w:shd w:val="clear" w:color="auto" w:fill="auto"/>
        <w:spacing w:after="56" w:line="220" w:lineRule="exact"/>
        <w:ind w:left="460" w:firstLine="0"/>
      </w:pPr>
      <w:r>
        <w:rPr>
          <w:rStyle w:val="Stopka2Bezkursywy"/>
          <w:i w:val="0"/>
          <w:iCs w:val="0"/>
          <w:color w:val="000000"/>
          <w:vertAlign w:val="superscript"/>
        </w:rPr>
        <w:t>l!</w:t>
      </w:r>
      <w:r>
        <w:rPr>
          <w:rStyle w:val="Stopka2Bezkursywy"/>
          <w:i w:val="0"/>
          <w:iCs w:val="0"/>
          <w:color w:val="000000"/>
        </w:rPr>
        <w:t xml:space="preserve">S. Rospond, </w:t>
      </w:r>
      <w:r>
        <w:rPr>
          <w:rStyle w:val="Stopka2"/>
          <w:i/>
          <w:iCs/>
          <w:color w:val="000000"/>
        </w:rPr>
        <w:t>Słownik etymologiczny miast i gmin PRL,</w:t>
      </w:r>
      <w:r>
        <w:rPr>
          <w:rStyle w:val="Stopka2Bezkursywy"/>
          <w:i w:val="0"/>
          <w:iCs w:val="0"/>
          <w:color w:val="000000"/>
        </w:rPr>
        <w:t xml:space="preserve"> Wroc. 1984, s. 390.</w:t>
      </w:r>
    </w:p>
    <w:p w:rsidR="00000000" w:rsidRDefault="00872859">
      <w:pPr>
        <w:pStyle w:val="Stopka"/>
        <w:numPr>
          <w:ilvl w:val="0"/>
          <w:numId w:val="7"/>
        </w:numPr>
        <w:shd w:val="clear" w:color="auto" w:fill="auto"/>
        <w:tabs>
          <w:tab w:val="left" w:pos="688"/>
        </w:tabs>
        <w:spacing w:line="220" w:lineRule="exact"/>
        <w:ind w:left="460"/>
        <w:jc w:val="both"/>
      </w:pPr>
      <w:r>
        <w:rPr>
          <w:rStyle w:val="StopkaZnak1"/>
          <w:color w:val="000000"/>
        </w:rPr>
        <w:t>„Komunikaty Instytutu Śląskiego** (Katowice) 1946, V nr 2 ze I, nr 7 z III.</w:t>
      </w:r>
    </w:p>
  </w:footnote>
  <w:footnote w:id="64">
    <w:p w:rsidR="00000000" w:rsidRDefault="00872859">
      <w:pPr>
        <w:pStyle w:val="Stopka"/>
        <w:numPr>
          <w:ilvl w:val="0"/>
          <w:numId w:val="8"/>
        </w:numPr>
        <w:shd w:val="clear" w:color="auto" w:fill="auto"/>
        <w:tabs>
          <w:tab w:val="left" w:pos="630"/>
        </w:tabs>
        <w:spacing w:line="270" w:lineRule="exact"/>
        <w:ind w:firstLine="460"/>
      </w:pPr>
      <w:r>
        <w:rPr>
          <w:rStyle w:val="StopkaZnak1"/>
          <w:color w:val="000000"/>
        </w:rPr>
        <w:t xml:space="preserve">K. Nitsch, </w:t>
      </w:r>
      <w:r>
        <w:rPr>
          <w:rStyle w:val="StopkaKursywa"/>
          <w:color w:val="000000"/>
        </w:rPr>
        <w:t>Boje o nazwy miejscowe na Ziemiach Odzyskanych</w:t>
      </w:r>
      <w:r>
        <w:rPr>
          <w:rStyle w:val="StopkaZnak1"/>
          <w:color w:val="000000"/>
        </w:rPr>
        <w:t xml:space="preserve">, </w:t>
      </w:r>
      <w:r>
        <w:rPr>
          <w:rStyle w:val="StopkaZnak1"/>
          <w:color w:val="000000"/>
        </w:rPr>
        <w:t>„Język Polski** 1947, XXVII, s. 146- 149.</w:t>
      </w:r>
    </w:p>
  </w:footnote>
  <w:footnote w:id="65">
    <w:p w:rsidR="00000000" w:rsidRDefault="00872859">
      <w:pPr>
        <w:pStyle w:val="Stopka"/>
        <w:numPr>
          <w:ilvl w:val="0"/>
          <w:numId w:val="9"/>
        </w:numPr>
        <w:shd w:val="clear" w:color="auto" w:fill="auto"/>
        <w:tabs>
          <w:tab w:val="left" w:pos="648"/>
        </w:tabs>
        <w:spacing w:line="258" w:lineRule="exact"/>
        <w:ind w:firstLine="460"/>
        <w:jc w:val="both"/>
      </w:pPr>
      <w:r>
        <w:rPr>
          <w:rStyle w:val="StopkaZnak1"/>
          <w:color w:val="000000"/>
        </w:rPr>
        <w:t xml:space="preserve">J. Kasprzycki, </w:t>
      </w:r>
      <w:r>
        <w:rPr>
          <w:rStyle w:val="StopkaKursywa"/>
          <w:color w:val="000000"/>
        </w:rPr>
        <w:t>Romans z nazwami</w:t>
      </w:r>
      <w:r>
        <w:rPr>
          <w:rStyle w:val="StopkaZnak1"/>
          <w:color w:val="000000"/>
        </w:rPr>
        <w:t>, „Życic Warsz</w:t>
      </w:r>
      <w:r>
        <w:rPr>
          <w:rStyle w:val="StopkaZnak1"/>
          <w:color w:val="000000"/>
        </w:rPr>
        <w:t xml:space="preserve">awy*’ 1966, nr 177, s. 3; j. </w:t>
      </w:r>
      <w:r>
        <w:rPr>
          <w:rStyle w:val="StopkaZnak1"/>
          <w:color w:val="000000"/>
          <w:lang w:val="en-US" w:eastAsia="en-US"/>
        </w:rPr>
        <w:t xml:space="preserve">pel.. </w:t>
      </w:r>
      <w:r>
        <w:rPr>
          <w:rStyle w:val="StopkaKursywa"/>
          <w:color w:val="000000"/>
        </w:rPr>
        <w:t>Nie ma już Wieńca Zdroju,</w:t>
      </w:r>
      <w:r>
        <w:rPr>
          <w:rStyle w:val="StopkaZnak1"/>
          <w:color w:val="000000"/>
        </w:rPr>
        <w:t xml:space="preserve"> „Dzień. Polski** 21VII 1947; (n). </w:t>
      </w:r>
      <w:r>
        <w:rPr>
          <w:rStyle w:val="StopkaKursywa"/>
          <w:color w:val="000000"/>
        </w:rPr>
        <w:t>Niezwykły plebiscyt,</w:t>
      </w:r>
      <w:r>
        <w:rPr>
          <w:rStyle w:val="StopkaZnak1"/>
          <w:color w:val="000000"/>
        </w:rPr>
        <w:t xml:space="preserve"> „Gaz. Ludowa** 26 VIII 1947; B. Brzeziński. „Dzień. Polski** 3 X 1947; (kjw), „Odrodzenie” 7 IX 1947 r.</w:t>
      </w:r>
    </w:p>
  </w:footnote>
  <w:footnote w:id="66">
    <w:p w:rsidR="00000000" w:rsidRDefault="00872859">
      <w:pPr>
        <w:pStyle w:val="Stopka"/>
        <w:numPr>
          <w:ilvl w:val="0"/>
          <w:numId w:val="10"/>
        </w:numPr>
        <w:shd w:val="clear" w:color="auto" w:fill="auto"/>
        <w:tabs>
          <w:tab w:val="left" w:pos="694"/>
        </w:tabs>
        <w:spacing w:line="220" w:lineRule="exact"/>
        <w:ind w:left="460"/>
        <w:jc w:val="both"/>
      </w:pPr>
      <w:r>
        <w:rPr>
          <w:rStyle w:val="StopkaZnak1"/>
          <w:color w:val="000000"/>
        </w:rPr>
        <w:t xml:space="preserve">K. Nitsch, </w:t>
      </w:r>
      <w:r>
        <w:rPr>
          <w:rStyle w:val="StopkaKursywa"/>
          <w:color w:val="000000"/>
        </w:rPr>
        <w:t>op. cii.</w:t>
      </w:r>
      <w:r>
        <w:rPr>
          <w:rStyle w:val="StopkaZnak1"/>
          <w:color w:val="000000"/>
        </w:rPr>
        <w:t xml:space="preserve"> poz. 13 (jak wyżej).</w:t>
      </w:r>
    </w:p>
  </w:footnote>
  <w:footnote w:id="67">
    <w:p w:rsidR="00000000" w:rsidRDefault="00872859">
      <w:pPr>
        <w:pStyle w:val="Stopka20"/>
        <w:numPr>
          <w:ilvl w:val="0"/>
          <w:numId w:val="11"/>
        </w:numPr>
        <w:shd w:val="clear" w:color="auto" w:fill="auto"/>
        <w:tabs>
          <w:tab w:val="left" w:pos="666"/>
        </w:tabs>
        <w:spacing w:line="270" w:lineRule="exact"/>
        <w:ind w:firstLine="460"/>
        <w:jc w:val="left"/>
      </w:pPr>
      <w:r>
        <w:rPr>
          <w:rStyle w:val="Stopka2Bezkursywy"/>
          <w:i w:val="0"/>
          <w:iCs w:val="0"/>
          <w:color w:val="000000"/>
        </w:rPr>
        <w:t xml:space="preserve">Józef Sykulski. </w:t>
      </w:r>
      <w:r>
        <w:rPr>
          <w:rStyle w:val="Stopka2"/>
          <w:i/>
          <w:iCs/>
          <w:color w:val="000000"/>
        </w:rPr>
        <w:t>366 wiadomości o Dolnym Śląsku: kalendarz i notatnik na rok 1948,</w:t>
      </w:r>
      <w:r>
        <w:rPr>
          <w:rStyle w:val="Stopka2Bezkursywy"/>
          <w:i w:val="0"/>
          <w:iCs w:val="0"/>
          <w:color w:val="000000"/>
        </w:rPr>
        <w:t xml:space="preserve"> Jelenia Góra (1947). s. 345.</w:t>
      </w:r>
    </w:p>
  </w:footnote>
  <w:footnote w:id="68">
    <w:p w:rsidR="00000000" w:rsidRDefault="00872859">
      <w:pPr>
        <w:pStyle w:val="Stopka20"/>
        <w:numPr>
          <w:ilvl w:val="0"/>
          <w:numId w:val="12"/>
        </w:numPr>
        <w:shd w:val="clear" w:color="auto" w:fill="auto"/>
        <w:tabs>
          <w:tab w:val="left" w:pos="684"/>
        </w:tabs>
        <w:ind w:firstLine="460"/>
      </w:pPr>
      <w:r>
        <w:rPr>
          <w:rStyle w:val="Stopka2Bezkursywy"/>
          <w:i w:val="0"/>
          <w:iCs w:val="0"/>
          <w:color w:val="000000"/>
        </w:rPr>
        <w:t xml:space="preserve">W. Taszycki, </w:t>
      </w:r>
      <w:r>
        <w:rPr>
          <w:rStyle w:val="Stopka2"/>
          <w:i/>
          <w:iCs/>
          <w:color w:val="000000"/>
        </w:rPr>
        <w:t>Najdawniejsze polskie imiona osobowe,</w:t>
      </w:r>
      <w:r>
        <w:rPr>
          <w:rStyle w:val="Stopka2Bezkursywy"/>
          <w:i w:val="0"/>
          <w:iCs w:val="0"/>
          <w:color w:val="000000"/>
        </w:rPr>
        <w:t xml:space="preserve"> Kraków 1925 (i w;] </w:t>
      </w:r>
      <w:r>
        <w:rPr>
          <w:rStyle w:val="Stopka2"/>
          <w:i/>
          <w:iCs/>
          <w:color w:val="000000"/>
        </w:rPr>
        <w:t>Rozprawy i studia polonistyczne,</w:t>
      </w:r>
      <w:r>
        <w:rPr>
          <w:rStyle w:val="Stopka2Bezkursywy"/>
          <w:i w:val="0"/>
          <w:iCs w:val="0"/>
          <w:color w:val="000000"/>
        </w:rPr>
        <w:t xml:space="preserve"> I. </w:t>
      </w:r>
      <w:r>
        <w:rPr>
          <w:rStyle w:val="Stopka2"/>
          <w:i/>
          <w:iCs/>
          <w:color w:val="000000"/>
        </w:rPr>
        <w:t>Onomastyka,</w:t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Wroclaw </w:t>
      </w:r>
      <w:r>
        <w:rPr>
          <w:rStyle w:val="Stopka2Bezkursywy"/>
          <w:i w:val="0"/>
          <w:iCs w:val="0"/>
          <w:color w:val="000000"/>
        </w:rPr>
        <w:t xml:space="preserve">1958. s. 126, 132; tenże. </w:t>
      </w:r>
      <w:r>
        <w:rPr>
          <w:rStyle w:val="Stopka2"/>
          <w:i/>
          <w:iCs/>
          <w:color w:val="000000"/>
        </w:rPr>
        <w:t>Przywrócenie śląskim nazwom miejs</w:t>
      </w:r>
      <w:r>
        <w:rPr>
          <w:rStyle w:val="Stopka2"/>
          <w:i/>
          <w:iCs/>
          <w:color w:val="000000"/>
        </w:rPr>
        <w:softHyphen/>
        <w:t>cowym polskiej postaci,</w:t>
      </w:r>
      <w:r>
        <w:rPr>
          <w:rStyle w:val="Stopka2Bezkursywy"/>
          <w:i w:val="0"/>
          <w:iCs w:val="0"/>
          <w:color w:val="000000"/>
        </w:rPr>
        <w:t xml:space="preserve"> Język Polski” 1974,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LIV, </w:t>
      </w:r>
      <w:r>
        <w:rPr>
          <w:rStyle w:val="Stopka2Bezkursywy"/>
          <w:i w:val="0"/>
          <w:iCs w:val="0"/>
          <w:color w:val="000000"/>
        </w:rPr>
        <w:t xml:space="preserve">s. 375-378; </w:t>
      </w:r>
      <w:r>
        <w:rPr>
          <w:rStyle w:val="Stopka2"/>
          <w:i/>
          <w:iCs/>
          <w:color w:val="000000"/>
        </w:rPr>
        <w:t>Słowni</w:t>
      </w:r>
      <w:r>
        <w:rPr>
          <w:rStyle w:val="Stopka2"/>
          <w:i/>
          <w:iCs/>
          <w:color w:val="000000"/>
        </w:rPr>
        <w:t>k staropolskich nazw osobo</w:t>
      </w:r>
      <w:r>
        <w:rPr>
          <w:rStyle w:val="Stopka2"/>
          <w:i/>
          <w:iCs/>
          <w:color w:val="000000"/>
        </w:rPr>
        <w:softHyphen/>
        <w:t>wych,</w:t>
      </w:r>
      <w:r>
        <w:rPr>
          <w:rStyle w:val="Stopka2Bezkursywy"/>
          <w:i w:val="0"/>
          <w:iCs w:val="0"/>
          <w:color w:val="000000"/>
        </w:rPr>
        <w:t xml:space="preserve"> red. W. Taszycki, t. VI, 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Wroclaw </w:t>
      </w:r>
      <w:r>
        <w:rPr>
          <w:rStyle w:val="Stopka2Bezkursywy"/>
          <w:i w:val="0"/>
          <w:iCs w:val="0"/>
          <w:color w:val="000000"/>
        </w:rPr>
        <w:t>1982. s. 220.</w:t>
      </w:r>
    </w:p>
  </w:footnote>
  <w:footnote w:id="69">
    <w:p w:rsidR="00000000" w:rsidRDefault="00872859">
      <w:pPr>
        <w:pStyle w:val="Stopka"/>
        <w:shd w:val="clear" w:color="auto" w:fill="auto"/>
        <w:tabs>
          <w:tab w:val="left" w:pos="604"/>
        </w:tabs>
        <w:spacing w:line="220" w:lineRule="exact"/>
        <w:ind w:left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M. A. Kowalski. </w:t>
      </w:r>
      <w:r>
        <w:rPr>
          <w:rStyle w:val="StopkaKursywa"/>
          <w:color w:val="000000"/>
        </w:rPr>
        <w:t>Kochamy Barbie,</w:t>
      </w:r>
      <w:r>
        <w:rPr>
          <w:rStyle w:val="StopkaZnak1"/>
          <w:color w:val="000000"/>
        </w:rPr>
        <w:t xml:space="preserve"> „Przegląd Tygodniowy” nr 7. 17 II 1991.</w:t>
      </w:r>
    </w:p>
  </w:footnote>
  <w:footnote w:id="70">
    <w:p w:rsidR="00000000" w:rsidRDefault="00872859">
      <w:pPr>
        <w:pStyle w:val="Stopka"/>
        <w:shd w:val="clear" w:color="auto" w:fill="auto"/>
        <w:tabs>
          <w:tab w:val="left" w:pos="570"/>
        </w:tabs>
        <w:ind w:firstLine="4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</w:t>
      </w:r>
      <w:r>
        <w:rPr>
          <w:rStyle w:val="StopkaZnak1"/>
          <w:color w:val="000000"/>
          <w:lang w:val="cs-CZ" w:eastAsia="cs-CZ"/>
        </w:rPr>
        <w:t xml:space="preserve">Liberek, </w:t>
      </w:r>
      <w:r>
        <w:rPr>
          <w:rStyle w:val="StopkaKursywa"/>
          <w:color w:val="000000"/>
        </w:rPr>
        <w:t>,Ja rozumie</w:t>
      </w:r>
      <w:r>
        <w:rPr>
          <w:rStyle w:val="StopkaZnak1"/>
          <w:color w:val="000000"/>
        </w:rPr>
        <w:t xml:space="preserve">", „Glos Wielkopolski", </w:t>
      </w:r>
      <w:r>
        <w:rPr>
          <w:rStyle w:val="StopkaZnak1"/>
          <w:color w:val="000000"/>
        </w:rPr>
        <w:t xml:space="preserve">nr 293, 15-16 XII 1990; por. także J. </w:t>
      </w:r>
      <w:r>
        <w:rPr>
          <w:rStyle w:val="StopkaZnak1"/>
          <w:color w:val="000000"/>
          <w:lang w:val="cs-CZ" w:eastAsia="cs-CZ"/>
        </w:rPr>
        <w:t xml:space="preserve">Liberek, </w:t>
      </w:r>
      <w:r>
        <w:rPr>
          <w:rStyle w:val="StopkaKursywa"/>
          <w:color w:val="000000"/>
        </w:rPr>
        <w:t>Błędy w odmianie czasownika,</w:t>
      </w:r>
      <w:r>
        <w:rPr>
          <w:rStyle w:val="StopkaZnak1"/>
          <w:color w:val="000000"/>
        </w:rPr>
        <w:t xml:space="preserve"> „Glos Wielkopolski”, nr 22. 26-27 I 1991.</w:t>
      </w:r>
    </w:p>
  </w:footnote>
  <w:footnote w:id="71">
    <w:p w:rsidR="00000000" w:rsidRDefault="00872859">
      <w:pPr>
        <w:pStyle w:val="Nagweklubstopka30"/>
        <w:shd w:val="clear" w:color="auto" w:fill="auto"/>
        <w:spacing w:line="200" w:lineRule="exact"/>
        <w:ind w:left="420"/>
      </w:pPr>
      <w:r>
        <w:rPr>
          <w:rStyle w:val="Nagweklubstopka3"/>
          <w:color w:val="000000"/>
          <w:vertAlign w:val="superscript"/>
        </w:rPr>
        <w:footnoteRef/>
      </w:r>
      <w:r>
        <w:rPr>
          <w:rStyle w:val="Nagweklubstopka3"/>
          <w:color w:val="000000"/>
        </w:rPr>
        <w:t xml:space="preserve"> B. Walczak. </w:t>
      </w:r>
      <w:r>
        <w:rPr>
          <w:rStyle w:val="Nagweklubstopka3Kursywa"/>
          <w:color w:val="000000"/>
        </w:rPr>
        <w:t>Jagienka w Belwederze</w:t>
      </w:r>
      <w:r>
        <w:rPr>
          <w:rStyle w:val="Nagweklubstopka3"/>
          <w:color w:val="000000"/>
        </w:rPr>
        <w:t>, „Wprost**, nr 26, 30 VI 1991.</w:t>
      </w:r>
    </w:p>
  </w:footnote>
  <w:footnote w:id="72">
    <w:p w:rsidR="00000000" w:rsidRDefault="00872859">
      <w:pPr>
        <w:pStyle w:val="Stopka"/>
        <w:shd w:val="clear" w:color="auto" w:fill="auto"/>
        <w:tabs>
          <w:tab w:val="left" w:pos="550"/>
        </w:tabs>
        <w:spacing w:line="306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Kursywa"/>
          <w:color w:val="000000"/>
        </w:rPr>
        <w:t>J.</w:t>
      </w:r>
      <w:r>
        <w:rPr>
          <w:rStyle w:val="StopkaZnak1"/>
          <w:color w:val="000000"/>
        </w:rPr>
        <w:t xml:space="preserve"> R. </w:t>
      </w:r>
      <w:r>
        <w:rPr>
          <w:rStyle w:val="StopkaKursywa"/>
          <w:color w:val="000000"/>
        </w:rPr>
        <w:t>Jak ludzie mówiom</w:t>
      </w:r>
      <w:r>
        <w:rPr>
          <w:rStyle w:val="StopkaZnak1"/>
          <w:color w:val="000000"/>
        </w:rPr>
        <w:t>. ..Kurier Polski”, nr 109. 7-9 VI 1991.</w:t>
      </w:r>
    </w:p>
  </w:footnote>
  <w:footnote w:id="73">
    <w:p w:rsidR="00000000" w:rsidRDefault="00872859">
      <w:pPr>
        <w:pStyle w:val="Stopka20"/>
        <w:shd w:val="clear" w:color="auto" w:fill="auto"/>
        <w:tabs>
          <w:tab w:val="left" w:pos="538"/>
        </w:tabs>
        <w:spacing w:line="306" w:lineRule="exact"/>
        <w:ind w:left="400" w:firstLine="0"/>
      </w:pPr>
      <w:r>
        <w:rPr>
          <w:rStyle w:val="Stopka2Bezkursywy"/>
          <w:i w:val="0"/>
          <w:iCs w:val="0"/>
          <w:color w:val="000000"/>
          <w:vertAlign w:val="superscript"/>
        </w:rPr>
        <w:footnoteRef/>
      </w:r>
      <w:r>
        <w:rPr>
          <w:rStyle w:val="Stopka2Bezkursywy"/>
          <w:i w:val="0"/>
          <w:iCs w:val="0"/>
          <w:color w:val="000000"/>
        </w:rPr>
        <w:tab/>
        <w:t xml:space="preserve">J. </w:t>
      </w:r>
      <w:r>
        <w:rPr>
          <w:rStyle w:val="Stopka2Bezkursywy"/>
          <w:i w:val="0"/>
          <w:iCs w:val="0"/>
          <w:color w:val="000000"/>
          <w:lang w:val="cs-CZ" w:eastAsia="cs-CZ"/>
        </w:rPr>
        <w:t xml:space="preserve">Liberek. </w:t>
      </w:r>
      <w:r>
        <w:rPr>
          <w:rStyle w:val="Stopka2"/>
          <w:i/>
          <w:iCs/>
          <w:color w:val="000000"/>
        </w:rPr>
        <w:t>.Ja rozumie</w:t>
      </w:r>
      <w:r>
        <w:rPr>
          <w:rStyle w:val="Stopka2Bezkursywy"/>
          <w:i w:val="0"/>
          <w:iCs w:val="0"/>
          <w:color w:val="000000"/>
        </w:rPr>
        <w:t xml:space="preserve">”. </w:t>
      </w:r>
      <w:r>
        <w:rPr>
          <w:rStyle w:val="Stopka2"/>
          <w:i/>
          <w:iCs/>
          <w:color w:val="000000"/>
        </w:rPr>
        <w:t>op.cit.</w:t>
      </w:r>
    </w:p>
  </w:footnote>
  <w:footnote w:id="74">
    <w:p w:rsidR="00000000" w:rsidRDefault="00872859">
      <w:pPr>
        <w:pStyle w:val="Stopka20"/>
        <w:shd w:val="clear" w:color="auto" w:fill="auto"/>
        <w:spacing w:line="306" w:lineRule="exact"/>
        <w:ind w:left="560" w:firstLine="0"/>
        <w:jc w:val="left"/>
      </w:pPr>
      <w:r>
        <w:rPr>
          <w:rStyle w:val="Stopka2Bezkursywy"/>
          <w:i w:val="0"/>
          <w:iCs w:val="0"/>
          <w:color w:val="000000"/>
        </w:rPr>
        <w:t xml:space="preserve">B. Walczak. </w:t>
      </w:r>
      <w:r>
        <w:rPr>
          <w:rStyle w:val="Stopka2"/>
          <w:i/>
          <w:iCs/>
          <w:color w:val="000000"/>
        </w:rPr>
        <w:t>Jagienka....op.cit.</w:t>
      </w:r>
    </w:p>
  </w:footnote>
  <w:footnote w:id="75">
    <w:p w:rsidR="00000000" w:rsidRDefault="00872859">
      <w:pPr>
        <w:pStyle w:val="Stopka"/>
        <w:shd w:val="clear" w:color="auto" w:fill="auto"/>
        <w:spacing w:line="306" w:lineRule="exact"/>
        <w:ind w:left="40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M. A</w:t>
      </w:r>
      <w:r>
        <w:rPr>
          <w:rStyle w:val="StopkaZnak1"/>
          <w:color w:val="000000"/>
          <w:lang w:val="ru-RU" w:eastAsia="ru-RU"/>
        </w:rPr>
        <w:t xml:space="preserve">. </w:t>
      </w:r>
      <w:r>
        <w:rPr>
          <w:rStyle w:val="StopkaZnak1"/>
          <w:color w:val="000000"/>
        </w:rPr>
        <w:t xml:space="preserve">Kowalski. </w:t>
      </w:r>
      <w:r>
        <w:rPr>
          <w:rStyle w:val="StopkaKursywa"/>
          <w:color w:val="000000"/>
        </w:rPr>
        <w:t>Kochamy</w:t>
      </w:r>
      <w:r>
        <w:rPr>
          <w:rStyle w:val="StopkaZnak1"/>
          <w:color w:val="000000"/>
        </w:rPr>
        <w:t xml:space="preserve">.... </w:t>
      </w:r>
      <w:r>
        <w:rPr>
          <w:rStyle w:val="StopkaKursywa"/>
          <w:color w:val="000000"/>
        </w:rPr>
        <w:t>op.cit.</w:t>
      </w:r>
    </w:p>
  </w:footnote>
  <w:footnote w:id="76">
    <w:p w:rsidR="00000000" w:rsidRDefault="00872859">
      <w:pPr>
        <w:pStyle w:val="Stopka"/>
        <w:shd w:val="clear" w:color="auto" w:fill="auto"/>
        <w:spacing w:line="312" w:lineRule="exact"/>
        <w:ind w:left="420"/>
      </w:pPr>
      <w:r>
        <w:rPr>
          <w:rStyle w:val="StopkaZnak1"/>
          <w:color w:val="000000"/>
        </w:rPr>
        <w:t>* reda, R</w:t>
      </w:r>
      <w:r>
        <w:rPr>
          <w:rStyle w:val="StopkaKursywa"/>
          <w:color w:val="000000"/>
        </w:rPr>
        <w:t>ozmawiać na temat".</w:t>
      </w:r>
      <w:r>
        <w:rPr>
          <w:rStyle w:val="StopkaZnak1"/>
          <w:color w:val="000000"/>
        </w:rPr>
        <w:t xml:space="preserve"> ..Gazeta Lubuska**. nr 263. 13 XI 1991.</w:t>
      </w:r>
    </w:p>
  </w:footnote>
  <w:footnote w:id="77">
    <w:p w:rsidR="00000000" w:rsidRDefault="00872859">
      <w:pPr>
        <w:pStyle w:val="Stopka"/>
        <w:shd w:val="clear" w:color="auto" w:fill="auto"/>
        <w:tabs>
          <w:tab w:val="left" w:pos="582"/>
        </w:tabs>
        <w:spacing w:line="312" w:lineRule="exact"/>
        <w:ind w:left="4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K. Lubelska. </w:t>
      </w:r>
      <w:r>
        <w:rPr>
          <w:rStyle w:val="StopkaKursywa"/>
          <w:color w:val="000000"/>
        </w:rPr>
        <w:t>Pan nie ma racji</w:t>
      </w:r>
      <w:r>
        <w:rPr>
          <w:rStyle w:val="StopkaZnak1"/>
          <w:color w:val="000000"/>
        </w:rPr>
        <w:t>. „Życie Warszawy**, nr 116, 18-19 V 1991.</w:t>
      </w:r>
    </w:p>
  </w:footnote>
  <w:footnote w:id="78">
    <w:p w:rsidR="00000000" w:rsidRDefault="00872859">
      <w:pPr>
        <w:pStyle w:val="Stopka"/>
        <w:shd w:val="clear" w:color="auto" w:fill="auto"/>
        <w:tabs>
          <w:tab w:val="left" w:pos="656"/>
        </w:tabs>
        <w:spacing w:line="312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Dużyk, </w:t>
      </w:r>
      <w:r>
        <w:rPr>
          <w:rStyle w:val="StopkaKursywa"/>
          <w:color w:val="000000"/>
        </w:rPr>
        <w:t>Nad językiem Wałęsy.</w:t>
      </w:r>
      <w:r>
        <w:rPr>
          <w:rStyle w:val="StopkaZnak1"/>
          <w:color w:val="000000"/>
        </w:rPr>
        <w:t xml:space="preserve"> „Dziennik Polski**, nr 188. 16 VIII 1991.</w:t>
      </w:r>
    </w:p>
  </w:footnote>
  <w:footnote w:id="79">
    <w:p w:rsidR="00000000" w:rsidRDefault="00872859">
      <w:pPr>
        <w:pStyle w:val="Stopka"/>
        <w:shd w:val="clear" w:color="auto" w:fill="auto"/>
        <w:tabs>
          <w:tab w:val="left" w:pos="662"/>
        </w:tabs>
        <w:spacing w:line="312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Tamże.</w:t>
      </w:r>
    </w:p>
  </w:footnote>
  <w:footnote w:id="80">
    <w:p w:rsidR="00000000" w:rsidRDefault="00872859">
      <w:pPr>
        <w:pStyle w:val="Stopka"/>
        <w:shd w:val="clear" w:color="auto" w:fill="auto"/>
        <w:tabs>
          <w:tab w:val="left" w:pos="660"/>
        </w:tabs>
        <w:ind w:firstLine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B. Walczak. </w:t>
      </w:r>
      <w:r>
        <w:rPr>
          <w:rStyle w:val="StopkaKursywa"/>
          <w:color w:val="000000"/>
        </w:rPr>
        <w:t>Jagienka..., op. cii.; por.</w:t>
      </w:r>
      <w:r>
        <w:rPr>
          <w:rStyle w:val="StopkaZnak1"/>
          <w:color w:val="000000"/>
        </w:rPr>
        <w:t xml:space="preserve"> także W. Drzewiecki. </w:t>
      </w:r>
      <w:r>
        <w:rPr>
          <w:rStyle w:val="StopkaKursywa"/>
          <w:color w:val="000000"/>
        </w:rPr>
        <w:t>Powracająca fala językowych dziwactw.</w:t>
      </w:r>
      <w:r>
        <w:rPr>
          <w:rStyle w:val="StopkaZnak1"/>
          <w:color w:val="000000"/>
        </w:rPr>
        <w:t xml:space="preserve"> „Gazeta Pomorska**, nr 233, 5-6 X 1991. A. Zasławski, </w:t>
      </w:r>
      <w:r>
        <w:rPr>
          <w:rStyle w:val="StopkaKursywa"/>
          <w:color w:val="000000"/>
        </w:rPr>
        <w:t>Piłsudski a Wał</w:t>
      </w:r>
      <w:r>
        <w:rPr>
          <w:rStyle w:val="StopkaKursywa"/>
          <w:color w:val="000000"/>
        </w:rPr>
        <w:t>ęsa,</w:t>
      </w:r>
      <w:r>
        <w:rPr>
          <w:rStyle w:val="StopkaZnak1"/>
          <w:color w:val="000000"/>
        </w:rPr>
        <w:t xml:space="preserve"> „Glos Szczecińs</w:t>
      </w:r>
      <w:r>
        <w:rPr>
          <w:rStyle w:val="StopkaZnak1"/>
          <w:color w:val="000000"/>
        </w:rPr>
        <w:softHyphen/>
        <w:t>ki**, nr 76. 30 111-1 IV 1991.</w:t>
      </w:r>
    </w:p>
  </w:footnote>
  <w:footnote w:id="81">
    <w:p w:rsidR="00000000" w:rsidRDefault="00872859">
      <w:pPr>
        <w:pStyle w:val="Stopka"/>
        <w:shd w:val="clear" w:color="auto" w:fill="auto"/>
        <w:tabs>
          <w:tab w:val="left" w:pos="598"/>
        </w:tabs>
        <w:spacing w:line="312" w:lineRule="exact"/>
        <w:ind w:left="4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„Poradnik Językowy" 1992. z. 2.</w:t>
      </w:r>
    </w:p>
  </w:footnote>
  <w:footnote w:id="82">
    <w:p w:rsidR="00000000" w:rsidRDefault="00872859">
      <w:pPr>
        <w:pStyle w:val="Stopka"/>
        <w:shd w:val="clear" w:color="auto" w:fill="auto"/>
        <w:tabs>
          <w:tab w:val="left" w:pos="590"/>
        </w:tabs>
        <w:spacing w:line="312" w:lineRule="exact"/>
        <w:ind w:left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ang. „Syndy — </w:t>
      </w:r>
      <w:r>
        <w:rPr>
          <w:rStyle w:val="StopkaZnak1"/>
          <w:color w:val="000000"/>
          <w:lang w:val="en-US" w:eastAsia="en-US"/>
        </w:rPr>
        <w:t>is all you dream about".</w:t>
      </w:r>
    </w:p>
  </w:footnote>
  <w:footnote w:id="83">
    <w:p w:rsidR="00000000" w:rsidRDefault="00872859">
      <w:pPr>
        <w:pStyle w:val="Stopka"/>
        <w:shd w:val="clear" w:color="auto" w:fill="auto"/>
        <w:tabs>
          <w:tab w:val="left" w:pos="584"/>
        </w:tabs>
        <w:spacing w:line="312" w:lineRule="exact"/>
        <w:ind w:left="440"/>
        <w:jc w:val="both"/>
      </w:pPr>
      <w:r>
        <w:rPr>
          <w:rStyle w:val="StopkaZnak1"/>
          <w:color w:val="000000"/>
          <w:vertAlign w:val="superscript"/>
          <w:lang w:val="en-US" w:eastAsia="en-US"/>
        </w:rPr>
        <w:footnoteRef/>
      </w:r>
      <w:r>
        <w:rPr>
          <w:rStyle w:val="StopkaZnak1"/>
          <w:color w:val="000000"/>
          <w:lang w:val="en-US" w:eastAsia="en-US"/>
        </w:rPr>
        <w:tab/>
      </w:r>
      <w:r>
        <w:rPr>
          <w:rStyle w:val="StopkaZnak1"/>
          <w:color w:val="000000"/>
        </w:rPr>
        <w:t xml:space="preserve">Por. </w:t>
      </w:r>
      <w:r>
        <w:rPr>
          <w:rStyle w:val="StopkaZnak1"/>
          <w:color w:val="000000"/>
          <w:lang w:val="en-US" w:eastAsia="en-US"/>
        </w:rPr>
        <w:t>ang. ..Salon shampoo and conditioner in one**.</w:t>
      </w:r>
    </w:p>
  </w:footnote>
  <w:footnote w:id="84">
    <w:p w:rsidR="00000000" w:rsidRDefault="00872859">
      <w:pPr>
        <w:pStyle w:val="Stopka"/>
        <w:shd w:val="clear" w:color="auto" w:fill="auto"/>
        <w:tabs>
          <w:tab w:val="left" w:pos="558"/>
        </w:tabs>
        <w:spacing w:line="258" w:lineRule="exact"/>
        <w:ind w:firstLine="420"/>
      </w:pPr>
      <w:r>
        <w:rPr>
          <w:rStyle w:val="StopkaZnak1"/>
          <w:color w:val="000000"/>
          <w:vertAlign w:val="superscript"/>
          <w:lang w:val="en-US" w:eastAsia="en-US"/>
        </w:rPr>
        <w:footnoteRef/>
      </w:r>
      <w:r>
        <w:rPr>
          <w:rStyle w:val="StopkaZnak1"/>
          <w:color w:val="000000"/>
          <w:lang w:val="en-US" w:eastAsia="en-US"/>
        </w:rPr>
        <w:tab/>
      </w:r>
      <w:r>
        <w:rPr>
          <w:rStyle w:val="StopkaZnak1"/>
          <w:color w:val="000000"/>
        </w:rPr>
        <w:t xml:space="preserve">Nb. niejasne </w:t>
      </w:r>
      <w:r>
        <w:rPr>
          <w:rStyle w:val="StopkaZnak1"/>
          <w:color w:val="000000"/>
          <w:lang w:val="en-US" w:eastAsia="en-US"/>
        </w:rPr>
        <w:t xml:space="preserve">jest </w:t>
      </w:r>
      <w:r>
        <w:rPr>
          <w:rStyle w:val="StopkaZnak1"/>
          <w:color w:val="000000"/>
        </w:rPr>
        <w:t xml:space="preserve">wyrażenie </w:t>
      </w:r>
      <w:r>
        <w:rPr>
          <w:rStyle w:val="StopkaKursywa"/>
          <w:color w:val="000000"/>
          <w:lang w:val="en-US" w:eastAsia="en-US"/>
        </w:rPr>
        <w:t xml:space="preserve">salon </w:t>
      </w:r>
      <w:r>
        <w:rPr>
          <w:rStyle w:val="StopkaKursywa"/>
          <w:color w:val="000000"/>
        </w:rPr>
        <w:t>szampon</w:t>
      </w:r>
      <w:r>
        <w:rPr>
          <w:rStyle w:val="StopkaZnak1"/>
          <w:color w:val="000000"/>
          <w:lang w:val="en-US" w:eastAsia="en-US"/>
        </w:rPr>
        <w:t xml:space="preserve">. </w:t>
      </w:r>
      <w:r>
        <w:rPr>
          <w:rStyle w:val="StopkaZnak1"/>
          <w:color w:val="000000"/>
        </w:rPr>
        <w:t>w bardzo nietypowym dla polszczyzny szyku spra</w:t>
      </w:r>
      <w:r>
        <w:rPr>
          <w:rStyle w:val="StopkaZnak1"/>
          <w:color w:val="000000"/>
        </w:rPr>
        <w:softHyphen/>
        <w:t>wiającym wrażenie przydawki apozycyjnej.</w:t>
      </w:r>
    </w:p>
  </w:footnote>
  <w:footnote w:id="85">
    <w:p w:rsidR="00000000" w:rsidRDefault="00872859">
      <w:pPr>
        <w:pStyle w:val="Stopka"/>
        <w:shd w:val="clear" w:color="auto" w:fill="auto"/>
        <w:spacing w:line="312" w:lineRule="exact"/>
        <w:ind w:left="420"/>
      </w:pPr>
      <w:r>
        <w:rPr>
          <w:rStyle w:val="StopkaKursywa"/>
          <w:color w:val="000000"/>
          <w:vertAlign w:val="superscript"/>
        </w:rPr>
        <w:t>i</w:t>
      </w:r>
      <w:r>
        <w:rPr>
          <w:rStyle w:val="StopkaZnak1"/>
          <w:color w:val="000000"/>
        </w:rPr>
        <w:t xml:space="preserve"> „Gazeta Wyborcza”. 30.07.1991.</w:t>
      </w:r>
    </w:p>
  </w:footnote>
  <w:footnote w:id="86">
    <w:p w:rsidR="00000000" w:rsidRDefault="00872859">
      <w:pPr>
        <w:pStyle w:val="Stopka"/>
        <w:shd w:val="clear" w:color="auto" w:fill="auto"/>
        <w:tabs>
          <w:tab w:val="left" w:pos="556"/>
        </w:tabs>
        <w:spacing w:line="312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„Gazeta Wyborcza”. 30.07.1991.</w:t>
      </w:r>
    </w:p>
  </w:footnote>
  <w:footnote w:id="87">
    <w:p w:rsidR="00000000" w:rsidRDefault="00872859">
      <w:pPr>
        <w:pStyle w:val="Stopka"/>
        <w:shd w:val="clear" w:color="auto" w:fill="auto"/>
        <w:tabs>
          <w:tab w:val="left" w:pos="556"/>
        </w:tabs>
        <w:spacing w:line="312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„Gazeta Wy</w:t>
      </w:r>
      <w:r>
        <w:rPr>
          <w:rStyle w:val="StopkaZnak1"/>
          <w:color w:val="000000"/>
        </w:rPr>
        <w:t>borcza". 29.01.1992.</w:t>
      </w:r>
    </w:p>
  </w:footnote>
  <w:footnote w:id="88">
    <w:p w:rsidR="00000000" w:rsidRDefault="00872859">
      <w:pPr>
        <w:pStyle w:val="Stopka"/>
        <w:shd w:val="clear" w:color="auto" w:fill="auto"/>
        <w:tabs>
          <w:tab w:val="left" w:pos="568"/>
        </w:tabs>
        <w:spacing w:line="312" w:lineRule="exact"/>
        <w:ind w:left="4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Kursywa"/>
          <w:color w:val="000000"/>
        </w:rPr>
        <w:t>Wielki słownik angielsko-polski,</w:t>
      </w:r>
      <w:r>
        <w:rPr>
          <w:rStyle w:val="StopkaZnak1"/>
          <w:color w:val="000000"/>
        </w:rPr>
        <w:t xml:space="preserve"> pod. red. J. Stanisławskiego, t. II, s. 45.</w:t>
      </w:r>
    </w:p>
  </w:footnote>
  <w:footnote w:id="89">
    <w:p w:rsidR="00000000" w:rsidRDefault="00872859">
      <w:pPr>
        <w:pStyle w:val="Stopka20"/>
        <w:shd w:val="clear" w:color="auto" w:fill="auto"/>
        <w:spacing w:line="312" w:lineRule="exact"/>
        <w:ind w:left="400" w:firstLine="0"/>
        <w:jc w:val="left"/>
      </w:pPr>
      <w:r>
        <w:rPr>
          <w:rStyle w:val="Stopka2Bezkursywy"/>
          <w:i w:val="0"/>
          <w:iCs w:val="0"/>
          <w:color w:val="000000"/>
          <w:vertAlign w:val="superscript"/>
        </w:rPr>
        <w:t>4</w:t>
      </w:r>
      <w:r>
        <w:rPr>
          <w:rStyle w:val="Stopka2Bezkursywy"/>
          <w:i w:val="0"/>
          <w:iCs w:val="0"/>
          <w:color w:val="000000"/>
        </w:rPr>
        <w:t xml:space="preserve"> </w:t>
      </w:r>
      <w:r>
        <w:rPr>
          <w:rStyle w:val="Stopka2"/>
          <w:i/>
          <w:iCs/>
          <w:color w:val="000000"/>
        </w:rPr>
        <w:t xml:space="preserve">Collins Cobuild </w:t>
      </w:r>
      <w:r>
        <w:rPr>
          <w:rStyle w:val="Stopka2"/>
          <w:i/>
          <w:iCs/>
          <w:color w:val="000000"/>
          <w:lang w:val="en-US" w:eastAsia="en-US"/>
        </w:rPr>
        <w:t>English Dictionary,</w:t>
      </w:r>
      <w:r>
        <w:rPr>
          <w:rStyle w:val="Stopka2Bezkursywy"/>
          <w:i w:val="0"/>
          <w:iCs w:val="0"/>
          <w:color w:val="000000"/>
          <w:lang w:val="en-US" w:eastAsia="en-US"/>
        </w:rPr>
        <w:t xml:space="preserve"> </w:t>
      </w:r>
      <w:r>
        <w:rPr>
          <w:rStyle w:val="Stopka2Bezkursywy"/>
          <w:i w:val="0"/>
          <w:iCs w:val="0"/>
          <w:color w:val="000000"/>
        </w:rPr>
        <w:t>1990. s. 1052.</w:t>
      </w:r>
    </w:p>
  </w:footnote>
  <w:footnote w:id="90">
    <w:p w:rsidR="00000000" w:rsidRDefault="00872859">
      <w:pPr>
        <w:pStyle w:val="Stopka"/>
        <w:shd w:val="clear" w:color="auto" w:fill="auto"/>
        <w:spacing w:line="312" w:lineRule="exact"/>
        <w:ind w:left="4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„Gazeta Wyborcza". 26.07.1991.</w:t>
      </w:r>
    </w:p>
  </w:footnote>
  <w:footnote w:id="91">
    <w:p w:rsidR="00000000" w:rsidRDefault="00872859">
      <w:pPr>
        <w:pStyle w:val="Stopka"/>
        <w:shd w:val="clear" w:color="auto" w:fill="auto"/>
        <w:tabs>
          <w:tab w:val="left" w:pos="636"/>
        </w:tabs>
        <w:spacing w:line="312" w:lineRule="exact"/>
        <w:ind w:left="4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„Życie Warszawy”. 7.01.1991.</w:t>
      </w:r>
    </w:p>
    <w:p w:rsidR="00000000" w:rsidRDefault="00872859">
      <w:pPr>
        <w:pStyle w:val="Stopka"/>
        <w:numPr>
          <w:ilvl w:val="0"/>
          <w:numId w:val="13"/>
        </w:numPr>
        <w:shd w:val="clear" w:color="auto" w:fill="auto"/>
        <w:tabs>
          <w:tab w:val="left" w:pos="636"/>
        </w:tabs>
        <w:spacing w:line="312" w:lineRule="exact"/>
        <w:ind w:left="420"/>
        <w:jc w:val="both"/>
      </w:pPr>
      <w:r>
        <w:rPr>
          <w:rStyle w:val="StopkaZnak1"/>
          <w:color w:val="000000"/>
        </w:rPr>
        <w:t xml:space="preserve">Collins, </w:t>
      </w:r>
      <w:r>
        <w:rPr>
          <w:rStyle w:val="StopkaKursywa"/>
          <w:color w:val="000000"/>
        </w:rPr>
        <w:t>op. cii.,</w:t>
      </w:r>
      <w:r>
        <w:rPr>
          <w:rStyle w:val="StopkaZnak1"/>
          <w:color w:val="000000"/>
        </w:rPr>
        <w:t xml:space="preserve"> s. 1409.</w:t>
      </w:r>
    </w:p>
    <w:p w:rsidR="00000000" w:rsidRDefault="00872859">
      <w:pPr>
        <w:pStyle w:val="Stopka"/>
        <w:numPr>
          <w:ilvl w:val="0"/>
          <w:numId w:val="13"/>
        </w:numPr>
        <w:shd w:val="clear" w:color="auto" w:fill="auto"/>
        <w:tabs>
          <w:tab w:val="left" w:pos="642"/>
        </w:tabs>
        <w:spacing w:line="312" w:lineRule="exact"/>
        <w:ind w:left="420"/>
        <w:jc w:val="both"/>
      </w:pPr>
      <w:r>
        <w:rPr>
          <w:rStyle w:val="StopkaZnak1"/>
          <w:color w:val="000000"/>
        </w:rPr>
        <w:t xml:space="preserve">Collins, </w:t>
      </w:r>
      <w:r>
        <w:rPr>
          <w:rStyle w:val="StopkaKursywa"/>
          <w:color w:val="000000"/>
        </w:rPr>
        <w:t>op. cii.</w:t>
      </w:r>
      <w:r>
        <w:rPr>
          <w:rStyle w:val="StopkaZnak1"/>
          <w:color w:val="000000"/>
        </w:rPr>
        <w:t xml:space="preserve"> s. 1692.</w:t>
      </w:r>
    </w:p>
    <w:p w:rsidR="00000000" w:rsidRDefault="00872859">
      <w:pPr>
        <w:pStyle w:val="Stopka"/>
        <w:numPr>
          <w:ilvl w:val="0"/>
          <w:numId w:val="13"/>
        </w:numPr>
        <w:shd w:val="clear" w:color="auto" w:fill="auto"/>
        <w:tabs>
          <w:tab w:val="left" w:pos="642"/>
        </w:tabs>
        <w:spacing w:line="312" w:lineRule="exact"/>
        <w:ind w:left="420"/>
        <w:jc w:val="both"/>
      </w:pPr>
      <w:r>
        <w:rPr>
          <w:rStyle w:val="StopkaZnak1"/>
          <w:color w:val="000000"/>
        </w:rPr>
        <w:t xml:space="preserve">Collins, </w:t>
      </w:r>
      <w:r>
        <w:rPr>
          <w:rStyle w:val="StopkaKursywa"/>
          <w:color w:val="000000"/>
        </w:rPr>
        <w:t>op. cii.</w:t>
      </w:r>
      <w:r>
        <w:rPr>
          <w:rStyle w:val="StopkaZnak1"/>
          <w:color w:val="000000"/>
        </w:rPr>
        <w:t xml:space="preserve"> s. 1701.</w:t>
      </w:r>
    </w:p>
  </w:footnote>
  <w:footnote w:id="92">
    <w:p w:rsidR="00000000" w:rsidRDefault="00872859">
      <w:pPr>
        <w:pStyle w:val="Stopka41"/>
        <w:shd w:val="clear" w:color="auto" w:fill="auto"/>
        <w:tabs>
          <w:tab w:val="left" w:pos="920"/>
        </w:tabs>
        <w:spacing w:after="338" w:line="342" w:lineRule="exact"/>
        <w:ind w:left="900" w:hanging="460"/>
      </w:pPr>
      <w:r>
        <w:rPr>
          <w:rStyle w:val="Stopka40"/>
          <w:color w:val="000000"/>
        </w:rPr>
        <w:footnoteRef/>
      </w:r>
      <w:r>
        <w:rPr>
          <w:rStyle w:val="Stopka40"/>
          <w:color w:val="000000"/>
        </w:rPr>
        <w:tab/>
        <w:t>Podkreślenia tekstowe oznaczamy spacją (druk rozstrzelony — w maszynopi</w:t>
      </w:r>
      <w:r>
        <w:rPr>
          <w:rStyle w:val="Stopka40"/>
          <w:color w:val="000000"/>
        </w:rPr>
        <w:softHyphen/>
        <w:t>sie podkreślenie linią przerywaną).</w:t>
      </w:r>
    </w:p>
    <w:p w:rsidR="00000000" w:rsidRDefault="00872859">
      <w:pPr>
        <w:pStyle w:val="Stopka41"/>
        <w:numPr>
          <w:ilvl w:val="0"/>
          <w:numId w:val="14"/>
        </w:numPr>
        <w:shd w:val="clear" w:color="auto" w:fill="auto"/>
        <w:tabs>
          <w:tab w:val="left" w:pos="908"/>
        </w:tabs>
        <w:spacing w:after="386" w:line="220" w:lineRule="exact"/>
        <w:ind w:left="900" w:hanging="460"/>
      </w:pPr>
      <w:r>
        <w:rPr>
          <w:rStyle w:val="Stopka40"/>
          <w:color w:val="000000"/>
        </w:rPr>
        <w:t xml:space="preserve">Znaczenie wyrazów omawianych podajemy w łapkach </w:t>
      </w:r>
      <w:r>
        <w:rPr>
          <w:rStyle w:val="Stopka40"/>
          <w:color w:val="000000"/>
          <w:vertAlign w:val="superscript"/>
        </w:rPr>
        <w:t>4</w:t>
      </w:r>
    </w:p>
    <w:p w:rsidR="00000000" w:rsidRDefault="00872859">
      <w:pPr>
        <w:pStyle w:val="Stopka41"/>
        <w:numPr>
          <w:ilvl w:val="0"/>
          <w:numId w:val="14"/>
        </w:numPr>
        <w:shd w:val="clear" w:color="auto" w:fill="auto"/>
        <w:tabs>
          <w:tab w:val="left" w:pos="920"/>
        </w:tabs>
        <w:spacing w:after="298" w:line="220" w:lineRule="exact"/>
        <w:ind w:left="900" w:hanging="460"/>
      </w:pPr>
      <w:r>
        <w:rPr>
          <w:rStyle w:val="Stopka40"/>
          <w:color w:val="000000"/>
        </w:rPr>
        <w:t>Do adiustacji tekstu używamy czarnego ołówka.</w:t>
      </w:r>
    </w:p>
    <w:p w:rsidR="00000000" w:rsidRDefault="00872859">
      <w:pPr>
        <w:pStyle w:val="Stopka41"/>
        <w:numPr>
          <w:ilvl w:val="0"/>
          <w:numId w:val="14"/>
        </w:numPr>
        <w:shd w:val="clear" w:color="auto" w:fill="auto"/>
        <w:tabs>
          <w:tab w:val="left" w:pos="914"/>
        </w:tabs>
        <w:spacing w:after="0" w:line="330" w:lineRule="exact"/>
        <w:ind w:left="900" w:hanging="460"/>
      </w:pPr>
      <w:r>
        <w:rPr>
          <w:rStyle w:val="Stopka40"/>
          <w:color w:val="000000"/>
        </w:rPr>
        <w:t>Prace należy dostarczać w trzech egzemplarzach maszynopisu: autorów przy</w:t>
      </w:r>
      <w:r>
        <w:rPr>
          <w:rStyle w:val="Stopka40"/>
          <w:color w:val="000000"/>
        </w:rPr>
        <w:softHyphen/>
        <w:t>syłających po raz pierwszy swoje prace prosimy o dokładne podawanie imion, nazwis</w:t>
      </w:r>
      <w:r>
        <w:rPr>
          <w:rStyle w:val="Stopka40"/>
          <w:color w:val="000000"/>
        </w:rPr>
        <w:t>k, tytułów zawodowych lub naukowych, nazw miejscowości, adresów prywatnych i ewentualnie numerów kont PKO i telefonów.</w:t>
      </w:r>
    </w:p>
  </w:footnote>
  <w:footnote w:id="93">
    <w:p w:rsidR="00000000" w:rsidRDefault="00872859">
      <w:pPr>
        <w:pStyle w:val="Stopka50"/>
        <w:shd w:val="clear" w:color="auto" w:fill="auto"/>
        <w:spacing w:line="200" w:lineRule="exact"/>
        <w:ind w:left="440"/>
        <w:jc w:val="left"/>
      </w:pPr>
      <w:r>
        <w:rPr>
          <w:rStyle w:val="Stopka5"/>
          <w:color w:val="000000"/>
          <w:lang w:val="en-US" w:eastAsia="en-US"/>
        </w:rPr>
        <w:footnoteRef/>
      </w:r>
      <w:r>
        <w:rPr>
          <w:rStyle w:val="Stopka5"/>
          <w:color w:val="000000"/>
          <w:lang w:val="en-US" w:eastAsia="en-US"/>
        </w:rPr>
        <w:t xml:space="preserve"> </w:t>
      </w:r>
      <w:r>
        <w:rPr>
          <w:rStyle w:val="Stopka5"/>
          <w:color w:val="000000"/>
        </w:rPr>
        <w:t>W trzecim kwartale tylko jeden numer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35pt;margin-top:18.2pt;width:466.5pt;height:11.7pt;z-index:-2516930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4764"/>
                    <w:tab w:val="right" w:pos="9330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1992</w:t>
                </w:r>
                <w:r>
                  <w:rPr>
                    <w:rStyle w:val="Nagweklubstopka"/>
                    <w:color w:val="000000"/>
                  </w:rPr>
                  <w:tab/>
                  <w:t>marzec</w:t>
                </w:r>
                <w:r>
                  <w:rPr>
                    <w:rStyle w:val="Nagweklubstopka"/>
                    <w:color w:val="000000"/>
                  </w:rPr>
                  <w:tab/>
                  <w:t>zeszyt 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.85pt;margin-top:53.3pt;width:111.6pt;height:10.8pt;z-index:-2516838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"/>
                    <w:color w:val="000000"/>
                    <w:lang w:val="de-DE" w:eastAsia="de-DE"/>
                  </w:rPr>
                  <w:t xml:space="preserve">Barbara </w:t>
                </w:r>
                <w:r>
                  <w:rPr>
                    <w:rStyle w:val="NagweklubstopkaArial"/>
                    <w:color w:val="000000"/>
                  </w:rPr>
                  <w:t>Bartnicka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55pt;margin-top:25.7pt;width:296.4pt;height:10.8pt;z-index:-2516828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170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BARBARA BARTNICKA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66.85pt;margin-top:20.7pt;width:366.6pt;height:12pt;z-index:-2516817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7332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KONSTRUKCJE O CHARAKTERZE STANOWIĄCYM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.55pt;margin-top:25.7pt;width:296.4pt;height:10.8pt;z-index:-2516807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2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180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BARBARA BARTNICKA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66.85pt;margin-top:20.7pt;width:366.6pt;height:12pt;z-index:-2516797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7332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KONSTRUKCJE O CHARAKTERZE STANOWIĄCYM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4.3pt;margin-top:45.2pt;width:295.5pt;height:10.5pt;z-index:-2516787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1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172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BARBARA BARTNICKA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.65pt;margin-top:39.7pt;width:127.2pt;height:14.1pt;z-index:-2516766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"/>
                    <w:color w:val="000000"/>
                  </w:rPr>
                  <w:t>Krystyna Waszakowa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9.65pt;margin-top:39.7pt;width:127.2pt;height:14.1pt;z-index:-2516756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"/>
                    <w:color w:val="000000"/>
                  </w:rPr>
                  <w:t>Krystyna Waszakowa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35pt;margin-top:18.2pt;width:466.5pt;height:11.7pt;z-index:-2516920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4764"/>
                    <w:tab w:val="right" w:pos="9330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1992</w:t>
                </w:r>
                <w:r>
                  <w:rPr>
                    <w:rStyle w:val="Nagweklubstopka"/>
                    <w:color w:val="000000"/>
                  </w:rPr>
                  <w:tab/>
                  <w:t>marzec</w:t>
                </w:r>
                <w:r>
                  <w:rPr>
                    <w:rStyle w:val="Nagweklubstopka"/>
                    <w:color w:val="000000"/>
                  </w:rPr>
                  <w:tab/>
                  <w:t>zeszyt 3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98.8pt;margin-top:23.8pt;width:330.9pt;height:11.7pt;z-index:-25167462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61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  <w:lang w:val="cs-CZ" w:eastAsia="cs-CZ"/>
                  </w:rPr>
                  <w:t xml:space="preserve">SUFIKSV OBCE </w:t>
                </w:r>
                <w:r>
                  <w:rPr>
                    <w:rStyle w:val="NagweklubstopkaTahoma"/>
                    <w:color w:val="000000"/>
                  </w:rPr>
                  <w:t xml:space="preserve">-OR. -TOR. </w:t>
                </w:r>
                <w:r>
                  <w:rPr>
                    <w:rStyle w:val="NagweklubstopkaTahoma"/>
                    <w:color w:val="000000"/>
                    <w:lang w:val="cs-CZ" w:eastAsia="cs-CZ"/>
                  </w:rPr>
                  <w:t>-ATOR</w:t>
                </w:r>
                <w:r>
                  <w:rPr>
                    <w:rStyle w:val="NagweklubstopkaTahoma"/>
                    <w:color w:val="000000"/>
                    <w:lang w:val="cs-CZ" w:eastAsia="cs-CZ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4pt"/>
                    <w:color w:val="000000"/>
                    <w:lang w:val="cs-CZ" w:eastAsia="cs-CZ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98.8pt;margin-top:23.8pt;width:330.9pt;height:11.7pt;z-index:-2516736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61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  <w:lang w:val="cs-CZ" w:eastAsia="cs-CZ"/>
                  </w:rPr>
                  <w:t xml:space="preserve">SUFIKSV OBCE </w:t>
                </w:r>
                <w:r>
                  <w:rPr>
                    <w:rStyle w:val="NagweklubstopkaTahoma"/>
                    <w:color w:val="000000"/>
                  </w:rPr>
                  <w:t xml:space="preserve">-OR. -TOR. </w:t>
                </w:r>
                <w:r>
                  <w:rPr>
                    <w:rStyle w:val="NagweklubstopkaTahoma"/>
                    <w:color w:val="000000"/>
                    <w:lang w:val="cs-CZ" w:eastAsia="cs-CZ"/>
                  </w:rPr>
                  <w:t>-ATOR</w:t>
                </w:r>
                <w:r>
                  <w:rPr>
                    <w:rStyle w:val="NagweklubstopkaTahoma"/>
                    <w:color w:val="000000"/>
                    <w:lang w:val="cs-CZ" w:eastAsia="cs-CZ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  <w:lang w:val="cs-CZ" w:eastAsia="cs-CZ"/>
                  </w:rPr>
                  <w:t>183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5.55pt;margin-top:35.5pt;width:301.8pt;height:10.2pt;z-index:-2516725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03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182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KRYSTYNA WASZAKOWA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5.55pt;margin-top:35.5pt;width:301.8pt;height:10.2pt;z-index:-2516715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03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</w:instrText>
                </w:r>
                <w:r>
                  <w:instrText xml:space="preserve">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188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KRYSTYNA WASZAKOWA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02.1pt;margin-top:33.4pt;width:323.4pt;height:11.4pt;z-index:-25167052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46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 xml:space="preserve">SUFIKSY OBCE </w:t>
                </w:r>
                <w:r>
                  <w:rPr>
                    <w:rStyle w:val="NagweklubstopkaTahoma"/>
                    <w:color w:val="000000"/>
                  </w:rPr>
                  <w:t xml:space="preserve">-OR. -TOR. </w:t>
                </w:r>
                <w:r>
                  <w:rPr>
                    <w:rStyle w:val="NagweklubstopkaTahoma"/>
                    <w:color w:val="000000"/>
                    <w:lang w:val="pl-PL" w:eastAsia="pl-PL"/>
                  </w:rPr>
                  <w:t>-ATOR</w:t>
                </w:r>
                <w:r>
                  <w:rPr>
                    <w:rStyle w:val="NagweklubstopkaTahoma"/>
                    <w:color w:val="000000"/>
                    <w:lang w:val="pl-PL" w:eastAsia="pl-PL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5.55pt;margin-top:35.5pt;width:301.8pt;height:10.2pt;z-index:-2516695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03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190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0"/>
                    <w:color w:val="000000"/>
                  </w:rPr>
                  <w:t>KRYSTYNA WASZAKOWA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02.1pt;margin-top:33.4pt;width:323.4pt;height:11.4pt;z-index:-25166848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46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 xml:space="preserve">SUFIKSY OBCE </w:t>
                </w:r>
                <w:r>
                  <w:rPr>
                    <w:rStyle w:val="NagweklubstopkaTahoma"/>
                    <w:color w:val="000000"/>
                  </w:rPr>
                  <w:t xml:space="preserve">-OR. -TOR. </w:t>
                </w:r>
                <w:r>
                  <w:rPr>
                    <w:rStyle w:val="NagweklubstopkaTahoma"/>
                    <w:color w:val="000000"/>
                    <w:lang w:val="pl-PL" w:eastAsia="pl-PL"/>
                  </w:rPr>
                  <w:t>-ATOR</w:t>
                </w:r>
                <w:r>
                  <w:rPr>
                    <w:rStyle w:val="NagweklubstopkaTahoma"/>
                    <w:color w:val="000000"/>
                    <w:lang w:val="pl-PL" w:eastAsia="pl-PL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00.6pt;margin-top:36.4pt;width:322.2pt;height:11.7pt;z-index:-2516674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444"/>
                  </w:tabs>
                  <w:spacing w:line="240" w:lineRule="auto"/>
                </w:pPr>
                <w:r>
                  <w:rPr>
                    <w:rStyle w:val="Nagweklubstopka6TimesNewRoman"/>
                    <w:color w:val="000000"/>
                  </w:rPr>
                  <w:t xml:space="preserve">SUFIKSY OBCE </w:t>
                </w:r>
                <w:r>
                  <w:rPr>
                    <w:rStyle w:val="Nagweklubstopka6"/>
                    <w:color w:val="000000"/>
                  </w:rPr>
                  <w:t xml:space="preserve">-OK. -TOR. </w:t>
                </w:r>
                <w:r>
                  <w:rPr>
                    <w:rStyle w:val="Nagweklubstopka6"/>
                    <w:color w:val="000000"/>
                    <w:lang w:val="ru-RU" w:eastAsia="ru-RU"/>
                  </w:rPr>
                  <w:t>-</w:t>
                </w:r>
                <w:r>
                  <w:rPr>
                    <w:rStyle w:val="Nagweklubstopka6"/>
                    <w:color w:val="000000"/>
                  </w:rPr>
                  <w:t>ATOR</w:t>
                </w:r>
                <w:r>
                  <w:rPr>
                    <w:rStyle w:val="Nagweklubstopka6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189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4.15pt;margin-top:42.2pt;width:106.8pt;height:13.2pt;z-index:-25166643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</w:rPr>
                  <w:t>Jan Wawrzyńczyk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5.65pt;margin-top:36.25pt;width:337.2pt;height:10.8pt;z-index:-2516910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74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80-LECIE PROFESORA KAROLA DEJNY</w:t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2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4.15pt;margin-top:42.2pt;width:106.8pt;height:13.2pt;z-index:-2516654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</w:rPr>
                  <w:t>Jan Wawrzyńczyk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42.4pt;margin-top:36.45pt;width:288.3pt;height:10.2pt;z-index:-2516643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76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Arial1"/>
                    <w:noProof/>
                    <w:color w:val="000000"/>
                  </w:rPr>
                  <w:t>200</w:t>
                </w:r>
                <w:r>
                  <w:fldChar w:fldCharType="end"/>
                </w:r>
                <w:r>
                  <w:rPr>
                    <w:rStyle w:val="NagweklubstopkaArial1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J</w:t>
                </w:r>
                <w:r>
                  <w:rPr>
                    <w:rStyle w:val="Nagweklubstopka10pt3"/>
                    <w:color w:val="000000"/>
                  </w:rPr>
                  <w:t>AN WAWRZYŃCZYK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77.1pt;margin-top:34.95pt;width:338.1pt;height:12.3pt;z-index:-2516633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762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PRZEGLĄD NEOLOGIZMÓW POLSKICH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199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4.45pt;margin-top:51.4pt;width:112.2pt;height:10.8pt;z-index:-25166233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en-US" w:eastAsia="en-US"/>
                  </w:rPr>
                  <w:t xml:space="preserve">Kamilla </w:t>
                </w:r>
                <w:r>
                  <w:rPr>
                    <w:rStyle w:val="NagweklubstopkaArial2"/>
                    <w:color w:val="000000"/>
                  </w:rPr>
                  <w:t>Termińska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4.45pt;margin-top:51.4pt;width:112.2pt;height:10.8pt;z-index:-25166131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en-US" w:eastAsia="en-US"/>
                  </w:rPr>
                  <w:t xml:space="preserve">Kamilla </w:t>
                </w:r>
                <w:r>
                  <w:rPr>
                    <w:rStyle w:val="NagweklubstopkaArial2"/>
                    <w:color w:val="000000"/>
                  </w:rPr>
                  <w:t>Termińska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3.8pt;margin-top:32.9pt;width:295.5pt;height:10.8pt;z-index:-2516602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1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"/>
                    <w:noProof/>
                    <w:color w:val="000000"/>
                  </w:rPr>
                  <w:t>206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KAMILLA TERMIŃSKA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28.55pt;margin-top:35.6pt;width:309.3pt;height:10.8pt;z-index:-2516592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186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  <w:lang w:val="cs-CZ" w:eastAsia="cs-CZ"/>
                  </w:rPr>
                  <w:t xml:space="preserve">METAFORA </w:t>
                </w:r>
                <w:r>
                  <w:rPr>
                    <w:rStyle w:val="Nagweklubstopka10pt3"/>
                    <w:color w:val="000000"/>
                  </w:rPr>
                  <w:t>SYNESTEZYJNA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  <w:lang w:val="cs-CZ" w:eastAsia="cs-CZ"/>
                  </w:rPr>
                  <w:t>207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5.65pt;margin-top:36.25pt;width:337.2pt;height:10.8pt;z-index:-25168998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74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80-LECIE PROFESORA KAROLA DEJNY</w:t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1.05pt;margin-top:42.15pt;width:344.4pt;height:11.4pt;z-index:-2516582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88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212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JANUSZ ANUSIEWICZ. JACEK SKAWIŃSKI</w:t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02.75pt;margin-top:41.25pt;width:316.2pt;height:10.2pt;z-index:-2516572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324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KILKA UWAG O POTOCZNOŚCI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41.5pt;margin-top:38.85pt;width:344.7pt;height:11.7pt;z-index:-2516561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89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216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JANUSZ ANUSIEWICZ, JACEK SKAWIŃSKI</w:t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02.75pt;margin-top:41.25pt;width:316.2pt;height:10.2pt;z-index:-2516551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324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KILKA UWAG O POTOCZNOŚCI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31.55pt;margin-top:42.15pt;width:283.8pt;height:10.8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676"/>
                  </w:tabs>
                  <w:spacing w:line="240" w:lineRule="auto"/>
                </w:pPr>
                <w:r>
                  <w:rPr>
                    <w:rStyle w:val="Nagweklubstopka3"/>
                    <w:color w:val="000000"/>
                  </w:rPr>
                  <w:t>KILKA</w:t>
                </w:r>
                <w:r>
                  <w:rPr>
                    <w:rStyle w:val="Nagweklubstopka3"/>
                    <w:color w:val="000000"/>
                    <w:lang w:val="ru-RU" w:eastAsia="ru-RU"/>
                  </w:rPr>
                  <w:t xml:space="preserve"> </w:t>
                </w:r>
                <w:r>
                  <w:rPr>
                    <w:rStyle w:val="Nagweklubstopka3"/>
                    <w:color w:val="000000"/>
                  </w:rPr>
                  <w:t xml:space="preserve">UWAG </w:t>
                </w:r>
                <w:r>
                  <w:rPr>
                    <w:rStyle w:val="Nagweklubstopka3"/>
                    <w:color w:val="000000"/>
                    <w:lang w:val="ru-RU" w:eastAsia="ru-RU"/>
                  </w:rPr>
                  <w:t xml:space="preserve">О </w:t>
                </w:r>
                <w:r>
                  <w:rPr>
                    <w:rStyle w:val="Nagweklubstopka3"/>
                    <w:color w:val="000000"/>
                    <w:lang w:val="cs-CZ" w:eastAsia="cs-CZ"/>
                  </w:rPr>
                  <w:t>POTOCZNO</w:t>
                </w:r>
                <w:r>
                  <w:rPr>
                    <w:rStyle w:val="Nagweklubstopka3"/>
                    <w:color w:val="000000"/>
                  </w:rPr>
                  <w:t>ŚCI</w:t>
                </w:r>
                <w:r>
                  <w:rPr>
                    <w:rStyle w:val="Nagweklubstopka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4Odstpy0pt"/>
                    <w:noProof/>
                    <w:color w:val="000000"/>
                  </w:rPr>
                  <w:t>213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0.05pt;margin-top:59pt;width:133.5pt;height:13.2pt;z-index:-25165312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de-DE" w:eastAsia="de-DE"/>
                  </w:rPr>
                  <w:t>Irena Szczepankowska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30.05pt;margin-top:59pt;width:133.5pt;height:13.2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de-DE" w:eastAsia="de-DE"/>
                  </w:rPr>
                  <w:t>Irena Szczepankowska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6.6pt;margin-top:41.05pt;width:307.2pt;height:10.8pt;z-index:-2516510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14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</w:instrText>
                </w:r>
                <w:r>
                  <w:instrText xml:space="preserve">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"/>
                    <w:noProof/>
                    <w:color w:val="000000"/>
                  </w:rPr>
                  <w:t>222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  <w:lang w:val="cs-CZ" w:eastAsia="cs-CZ"/>
                  </w:rPr>
                  <w:t xml:space="preserve">IRENA </w:t>
                </w:r>
                <w:r>
                  <w:rPr>
                    <w:rStyle w:val="Nagweklubstopka10pt3"/>
                    <w:color w:val="000000"/>
                    <w:lang w:val="en-US" w:eastAsia="en-US"/>
                  </w:rPr>
                  <w:t>SZCZEPANKOWSKA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09.05pt;margin-top:40.15pt;width:317.7pt;height:10.8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354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ATRYBUTYWNE NAZWY OSÓB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.65pt;margin-top:36.55pt;width:282.3pt;height:10.5pt;z-index:-2516889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</w:instrText>
                </w:r>
                <w:r>
                  <w:instrText xml:space="preserve">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162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10pt"/>
                    <w:color w:val="000000"/>
                  </w:rPr>
                  <w:t xml:space="preserve">SŁAWOMIR </w:t>
                </w:r>
                <w:r>
                  <w:rPr>
                    <w:rStyle w:val="Nagweklubstopka10pt"/>
                    <w:color w:val="000000"/>
                    <w:lang w:val="en-US" w:eastAsia="en-US"/>
                  </w:rPr>
                  <w:t>GALA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0.75pt;margin-top:54.6pt;width:79.5pt;height:12.9pt;z-index:-25164902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en-US" w:eastAsia="en-US"/>
                  </w:rPr>
                  <w:t xml:space="preserve">Edward </w:t>
                </w:r>
                <w:r>
                  <w:rPr>
                    <w:rStyle w:val="NagweklubstopkaArial2"/>
                    <w:color w:val="000000"/>
                  </w:rPr>
                  <w:t>Zych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0.75pt;margin-top:54.6pt;width:79.5pt;height:12.9pt;z-index:-25164800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2"/>
                    <w:color w:val="000000"/>
                    <w:lang w:val="en-US" w:eastAsia="en-US"/>
                  </w:rPr>
                  <w:t xml:space="preserve">Edward </w:t>
                </w:r>
                <w:r>
                  <w:rPr>
                    <w:rStyle w:val="NagweklubstopkaArial2"/>
                    <w:color w:val="000000"/>
                  </w:rPr>
                  <w:t>Zych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9.85pt;margin-top:43.5pt;width:270.6pt;height:10.5pt;z-index:-25164697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41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226</w:t>
                </w:r>
                <w:r>
                  <w:fldChar w:fldCharType="end"/>
                </w:r>
                <w:r>
                  <w:rPr>
                    <w:rStyle w:val="Nagweklubstopka2"/>
                    <w:color w:val="000000"/>
                  </w:rPr>
                  <w:tab/>
                </w:r>
                <w:r>
                  <w:rPr>
                    <w:rStyle w:val="Nagweklubstopka3"/>
                    <w:color w:val="000000"/>
                  </w:rPr>
                  <w:t>EDWARD ZYCH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27.85pt;margin-top:41pt;width:288.9pt;height:10.5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778"/>
                  </w:tabs>
                  <w:spacing w:line="240" w:lineRule="auto"/>
                </w:pPr>
                <w:r>
                  <w:rPr>
                    <w:rStyle w:val="Nagweklubstopka10pt2"/>
                    <w:color w:val="000000"/>
                  </w:rPr>
                  <w:t>Świeradów zdrój</w:t>
                </w:r>
                <w:r>
                  <w:rPr>
                    <w:rStyle w:val="Nagweklubstopka10pt2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46.5pt;margin-top:40.8pt;width:289.5pt;height:10.8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790"/>
                  </w:tabs>
                  <w:spacing w:line="240" w:lineRule="auto"/>
                </w:pPr>
                <w:r>
                  <w:rPr>
                    <w:rStyle w:val="Nagweklubstopka10pt2"/>
                    <w:color w:val="000000"/>
                  </w:rPr>
                  <w:t>Świeradów zdrój</w:t>
                </w:r>
                <w:r>
                  <w:rPr>
                    <w:rStyle w:val="Nagweklubstopka10pt2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5.05pt;margin-top:37.2pt;width:265.5pt;height:10.8pt;z-index:-25164083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31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230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RECENZJE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40.25pt;margin-top:43.1pt;width:264pt;height:11.1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280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RECENZJE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1"/>
                    <w:noProof/>
                    <w:color w:val="000000"/>
                  </w:rPr>
                  <w:t>231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.05pt;margin-top:36.85pt;width:282.3pt;height:10.2pt;z-index:-25168793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166</w:t>
                </w:r>
                <w:r>
                  <w:fldChar w:fldCharType="end"/>
                </w:r>
                <w:r>
                  <w:rPr>
                    <w:rStyle w:val="Nagweklubstopka2"/>
                    <w:color w:val="000000"/>
                  </w:rPr>
                  <w:tab/>
                </w:r>
                <w:r>
                  <w:rPr>
                    <w:rStyle w:val="Nagweklubstopka"/>
                    <w:color w:val="000000"/>
                  </w:rPr>
                  <w:t>SŁAWOMIR GALA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67.55pt;margin-top:54.4pt;width:265.2pt;height:10.8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304"/>
                  </w:tabs>
                  <w:spacing w:line="240" w:lineRule="auto"/>
                </w:pPr>
                <w:r>
                  <w:rPr>
                    <w:rStyle w:val="Nagweklubstopka3"/>
                    <w:color w:val="000000"/>
                  </w:rPr>
                  <w:t>RECENZJE</w:t>
                </w:r>
                <w:r>
                  <w:rPr>
                    <w:rStyle w:val="Nagweklubstopka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229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28.75pt;margin-top:37.15pt;width:291.9pt;height:12.3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838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 xml:space="preserve">CO PISZĄ </w:t>
                </w:r>
                <w:r>
                  <w:rPr>
                    <w:rStyle w:val="Nagweklubstopka10pt3"/>
                    <w:color w:val="000000"/>
                    <w:lang w:val="ru-RU" w:eastAsia="ru-RU"/>
                  </w:rPr>
                  <w:t xml:space="preserve">О </w:t>
                </w:r>
                <w:r>
                  <w:rPr>
                    <w:rStyle w:val="Nagweklubstopka10pt3"/>
                    <w:color w:val="000000"/>
                  </w:rPr>
                  <w:t>JĘZYKU?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4pt2"/>
                    <w:color w:val="000000"/>
                    <w:lang w:val="ru-RU" w:eastAsia="ru-RU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8.75pt;margin-top:37.15pt;width:291.9pt;height:12.3pt;z-index:-2516346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838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 xml:space="preserve">CO PISZĄ </w:t>
                </w:r>
                <w:r>
                  <w:rPr>
                    <w:rStyle w:val="Nagweklubstopka10pt3"/>
                    <w:color w:val="000000"/>
                    <w:lang w:val="ru-RU" w:eastAsia="ru-RU"/>
                  </w:rPr>
                  <w:t xml:space="preserve">О </w:t>
                </w:r>
                <w:r>
                  <w:rPr>
                    <w:rStyle w:val="Nagweklubstopka10pt3"/>
                    <w:color w:val="000000"/>
                  </w:rPr>
                  <w:t>JĘZYKU?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  <w:lang w:val="ru-RU" w:eastAsia="ru-RU"/>
                  </w:rPr>
                  <w:t>233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45.15pt;margin-top:38.65pt;width:247.5pt;height:10.8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495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236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Odstpy0pt"/>
                    <w:color w:val="000000"/>
                  </w:rPr>
                  <w:t>RS.</w:t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28.75pt;margin-top:37.15pt;width:291.9pt;height:12.3pt;z-index:-2516326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838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 xml:space="preserve">CO PISZĄ </w:t>
                </w:r>
                <w:r>
                  <w:rPr>
                    <w:rStyle w:val="Nagweklubstopka10pt3"/>
                    <w:color w:val="000000"/>
                    <w:lang w:val="ru-RU" w:eastAsia="ru-RU"/>
                  </w:rPr>
                  <w:t xml:space="preserve">О </w:t>
                </w:r>
                <w:r>
                  <w:rPr>
                    <w:rStyle w:val="Nagweklubstopka10pt3"/>
                    <w:color w:val="000000"/>
                  </w:rPr>
                  <w:t>JĘ</w:t>
                </w:r>
                <w:r>
                  <w:rPr>
                    <w:rStyle w:val="Nagweklubstopka10pt3"/>
                    <w:color w:val="000000"/>
                  </w:rPr>
                  <w:t>ZYKU?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  <w:lang w:val="ru-RU" w:eastAsia="ru-RU"/>
                  </w:rPr>
                  <w:t>235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49pt;margin-top:32.95pt;width:247.5pt;height:10.8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495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234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Odstpy0pt"/>
                    <w:color w:val="000000"/>
                  </w:rPr>
                  <w:t>R.S.</w:t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5.65pt;margin-top:36.25pt;width:337.2pt;height:10.8pt;z-index:-2516869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74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80-LECIE PROFESORA KAROLA DEJNY</w:t>
                </w:r>
                <w:r>
                  <w:rPr>
                    <w:rStyle w:val="Nagweklubstopka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</w:instrText>
                </w:r>
                <w:r>
                  <w:instrText xml:space="preserve">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2"/>
                    <w:noProof/>
                    <w:color w:val="000000"/>
                  </w:rP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43.95pt;margin-top:38.65pt;width:297.6pt;height:10.8pt;z-index:-2516305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238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ANDRZEJ MARKOWSKI</w:t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43.95pt;margin-top:38.65pt;width:297.6pt;height:10.8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4pt2"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ANDRZEJ MARKOWSKI</w:t>
                </w:r>
              </w:p>
            </w:txbxContent>
          </v:textbox>
          <w10:wrap anchorx="page" anchory="pag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43.95pt;margin-top:38.65pt;width:297.6pt;height:10.8pt;z-index:-2516285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95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240</w:t>
                </w:r>
                <w:r>
                  <w:fldChar w:fldCharType="end"/>
                </w:r>
                <w:r>
                  <w:rPr>
                    <w:rStyle w:val="Nagweklubstopka14pt2"/>
                    <w:color w:val="000000"/>
                  </w:rPr>
                  <w:tab/>
                </w:r>
                <w:r>
                  <w:rPr>
                    <w:rStyle w:val="Nagweklubstopka10pt3"/>
                    <w:color w:val="000000"/>
                  </w:rPr>
                  <w:t>ANDRZEJ MARKOWSKI</w:t>
                </w:r>
              </w:p>
            </w:txbxContent>
          </v:textbox>
          <w10:wrap anchorx="page" anchory="pag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187.95pt;margin-top:38.6pt;width:334.8pt;height:10.8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696"/>
                  </w:tabs>
                  <w:spacing w:line="240" w:lineRule="auto"/>
                </w:pPr>
                <w:r>
                  <w:rPr>
                    <w:rStyle w:val="Nagweklubstopka3"/>
                    <w:color w:val="000000"/>
                  </w:rPr>
                  <w:t>OBJAŚNIENIA WYRAZÓW I ZWROTÓW</w:t>
                </w:r>
                <w:r>
                  <w:rPr>
                    <w:rStyle w:val="Nagweklubstopka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3"/>
                    <w:noProof/>
                    <w:color w:val="000000"/>
                  </w:rPr>
                  <w:t>241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183.9pt;margin-top:38.05pt;width:338.4pt;height:11.4pt;z-index:-2516264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6768"/>
                  </w:tabs>
                  <w:spacing w:line="240" w:lineRule="auto"/>
                </w:pPr>
                <w:r>
                  <w:rPr>
                    <w:rStyle w:val="Nagweklubstopka10pt3"/>
                    <w:color w:val="000000"/>
                  </w:rPr>
                  <w:t>OBJAŚ</w:t>
                </w:r>
                <w:r>
                  <w:rPr>
                    <w:rStyle w:val="Nagweklubstopka10pt3"/>
                    <w:color w:val="000000"/>
                  </w:rPr>
                  <w:t>NIENIA WYRAZÓW I ZWROTÓW</w:t>
                </w:r>
                <w:r>
                  <w:rPr>
                    <w:rStyle w:val="Nagweklubstopka10pt3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2"/>
                    <w:noProof/>
                    <w:color w:val="000000"/>
                  </w:rPr>
                  <w:t>239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6in;margin-top:14.55pt;width:78.6pt;height:8.1pt;z-index:-2516254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1pt"/>
                    <w:color w:val="000000"/>
                  </w:rPr>
                  <w:t>Ceni zł 10 000.-</w:t>
                </w:r>
              </w:p>
            </w:txbxContent>
          </v:textbox>
          <w10:wrap anchorx="page" anchory="pag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90.7pt;margin-top:414.55pt;width:9pt;height:3.6pt;z-index:-2516244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0pt1"/>
                    <w:color w:val="000000"/>
                  </w:rPr>
                  <w:t>* 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.65pt;margin-top:36.55pt;width:282.3pt;height:10.5pt;z-index:-25168588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tabs>
                    <w:tab w:val="right" w:pos="564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D12DC" w:rsidRPr="00DD12DC">
                  <w:rPr>
                    <w:rStyle w:val="Nagweklubstopka14pt"/>
                    <w:noProof/>
                    <w:color w:val="000000"/>
                  </w:rPr>
                  <w:t>164</w:t>
                </w:r>
                <w:r>
                  <w:fldChar w:fldCharType="end"/>
                </w:r>
                <w:r>
                  <w:rPr>
                    <w:rStyle w:val="Nagweklubstopka14pt"/>
                    <w:color w:val="000000"/>
                  </w:rPr>
                  <w:tab/>
                </w:r>
                <w:r>
                  <w:rPr>
                    <w:rStyle w:val="Nagweklubstopka10pt"/>
                    <w:color w:val="000000"/>
                  </w:rPr>
                  <w:t xml:space="preserve">SŁAWOMIR </w:t>
                </w:r>
                <w:r>
                  <w:rPr>
                    <w:rStyle w:val="Nagweklubstopka10pt"/>
                    <w:color w:val="000000"/>
                    <w:lang w:val="en-US" w:eastAsia="en-US"/>
                  </w:rPr>
                  <w:t>GALA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2859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0.85pt;margin-top:53.3pt;width:111.6pt;height:10.8pt;z-index:-25168486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872859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Arial"/>
                    <w:color w:val="000000"/>
                    <w:lang w:val="de-DE" w:eastAsia="de-DE"/>
                  </w:rPr>
                  <w:t xml:space="preserve">Barbara </w:t>
                </w:r>
                <w:r>
                  <w:rPr>
                    <w:rStyle w:val="NagweklubstopkaArial"/>
                    <w:color w:val="000000"/>
                  </w:rPr>
                  <w:t>Bartnicka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4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7">
    <w:nsid w:val="0000000F"/>
    <w:multiLevelType w:val="multilevel"/>
    <w:tmpl w:val="0000000E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8">
    <w:nsid w:val="00000011"/>
    <w:multiLevelType w:val="multilevel"/>
    <w:tmpl w:val="00000010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9">
    <w:nsid w:val="00000013"/>
    <w:multiLevelType w:val="multilevel"/>
    <w:tmpl w:val="00000012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0">
    <w:nsid w:val="00000015"/>
    <w:multiLevelType w:val="multilevel"/>
    <w:tmpl w:val="00000014"/>
    <w:lvl w:ilvl="0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1">
    <w:nsid w:val="00000017"/>
    <w:multiLevelType w:val="multilevel"/>
    <w:tmpl w:val="00000016"/>
    <w:lvl w:ilvl="0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2">
    <w:nsid w:val="00000019"/>
    <w:multiLevelType w:val="multilevel"/>
    <w:tmpl w:val="00000018"/>
    <w:lvl w:ilvl="0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00000037"/>
    <w:multiLevelType w:val="multilevel"/>
    <w:tmpl w:val="00000036"/>
    <w:lvl w:ilvl="0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0"/>
      <w:numFmt w:val="decimal"/>
      <w:lvlText w:val="2.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>
    <w:nsid w:val="00000039"/>
    <w:multiLevelType w:val="multilevel"/>
    <w:tmpl w:val="00000038"/>
    <w:lvl w:ilvl="0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2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>
    <w:nsid w:val="0000003D"/>
    <w:multiLevelType w:val="multilevel"/>
    <w:tmpl w:val="0000003C"/>
    <w:lvl w:ilvl="0">
      <w:start w:val="3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>
    <w:nsid w:val="0000003F"/>
    <w:multiLevelType w:val="multilevel"/>
    <w:tmpl w:val="0000003E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>
    <w:nsid w:val="00000041"/>
    <w:multiLevelType w:val="multilevel"/>
    <w:tmpl w:val="00000040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</w:rPr>
    </w:lvl>
  </w:abstractNum>
  <w:abstractNum w:abstractNumId="33">
    <w:nsid w:val="00000043"/>
    <w:multiLevelType w:val="multilevel"/>
    <w:tmpl w:val="0000004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numStart w:val="2"/>
    <w:footnote w:id="-1"/>
    <w:footnote w:id="0"/>
  </w:footnotePr>
  <w:endnotePr>
    <w:endnote w:id="-1"/>
    <w:endnote w:id="0"/>
  </w:endnotePr>
  <w:compat>
    <w:doNotExpandShiftReturn/>
  </w:compat>
  <w:rsids>
    <w:rsidRoot w:val="004C706B"/>
    <w:rsid w:val="004C706B"/>
    <w:rsid w:val="00872859"/>
    <w:rsid w:val="00DD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Microsoft Sans Serif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Stopka12pt">
    <w:name w:val="Stopka + 12 pt"/>
    <w:basedOn w:val="StopkaZnak1"/>
    <w:uiPriority w:val="99"/>
    <w:rPr>
      <w:sz w:val="24"/>
      <w:szCs w:val="24"/>
    </w:rPr>
  </w:style>
  <w:style w:type="character" w:customStyle="1" w:styleId="StopkaKursywa">
    <w:name w:val="Stopka + Kursywa"/>
    <w:basedOn w:val="StopkaZnak1"/>
    <w:uiPriority w:val="99"/>
    <w:rPr>
      <w:i/>
      <w:iCs/>
    </w:rPr>
  </w:style>
  <w:style w:type="character" w:customStyle="1" w:styleId="Stopka2">
    <w:name w:val="Stopka (2)_"/>
    <w:basedOn w:val="Domylnaczcionkaakapitu"/>
    <w:link w:val="Stopka20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Stopka2Bezkursywy">
    <w:name w:val="Stopka (2) + Bez kursywy"/>
    <w:basedOn w:val="Stopka2"/>
    <w:uiPriority w:val="99"/>
  </w:style>
  <w:style w:type="character" w:customStyle="1" w:styleId="Stopka3">
    <w:name w:val="Stopka (3)_"/>
    <w:basedOn w:val="Domylnaczcionkaakapitu"/>
    <w:link w:val="Stopka30"/>
    <w:uiPriority w:val="99"/>
    <w:rPr>
      <w:rFonts w:ascii="Times New Roman" w:hAnsi="Times New Roman" w:cs="Times New Roman"/>
      <w:sz w:val="30"/>
      <w:szCs w:val="30"/>
      <w:u w:val="none"/>
    </w:rPr>
  </w:style>
  <w:style w:type="character" w:customStyle="1" w:styleId="StopkaTahoma">
    <w:name w:val="Stopka + Tahoma"/>
    <w:basedOn w:val="StopkaZnak1"/>
    <w:uiPriority w:val="99"/>
    <w:rPr>
      <w:rFonts w:ascii="Tahoma" w:hAnsi="Tahoma" w:cs="Tahoma"/>
      <w:spacing w:val="0"/>
    </w:rPr>
  </w:style>
  <w:style w:type="character" w:customStyle="1" w:styleId="StopkaOdstpy2pt">
    <w:name w:val="Stopka + Odstępy 2 pt"/>
    <w:basedOn w:val="StopkaZnak1"/>
    <w:uiPriority w:val="99"/>
    <w:rPr>
      <w:spacing w:val="50"/>
    </w:rPr>
  </w:style>
  <w:style w:type="character" w:customStyle="1" w:styleId="Stopka2Odstpy1pt">
    <w:name w:val="Stopka (2) + Odstępy 1 pt"/>
    <w:basedOn w:val="Stopka2"/>
    <w:uiPriority w:val="99"/>
    <w:rPr>
      <w:spacing w:val="30"/>
    </w:rPr>
  </w:style>
  <w:style w:type="character" w:customStyle="1" w:styleId="Stopka212pt">
    <w:name w:val="Stopka (2) + 12 pt"/>
    <w:aliases w:val="Bez kursywy"/>
    <w:basedOn w:val="Stopka2"/>
    <w:uiPriority w:val="99"/>
    <w:rPr>
      <w:spacing w:val="0"/>
      <w:sz w:val="24"/>
      <w:szCs w:val="24"/>
    </w:rPr>
  </w:style>
  <w:style w:type="character" w:customStyle="1" w:styleId="Stopka2FranklinGothicHeavy">
    <w:name w:val="Stopka (2) + Franklin Gothic Heavy"/>
    <w:aliases w:val="6 pt,Bez kursywy5"/>
    <w:basedOn w:val="Stopka2"/>
    <w:uiPriority w:val="99"/>
    <w:rPr>
      <w:rFonts w:ascii="Franklin Gothic Heavy" w:hAnsi="Franklin Gothic Heavy" w:cs="Franklin Gothic Heavy"/>
      <w:sz w:val="12"/>
      <w:szCs w:val="12"/>
    </w:rPr>
  </w:style>
  <w:style w:type="character" w:customStyle="1" w:styleId="Stopka2Odstpy1pt1">
    <w:name w:val="Stopka (2) + Odstępy 1 pt1"/>
    <w:basedOn w:val="Stopka2"/>
    <w:uiPriority w:val="99"/>
    <w:rPr>
      <w:spacing w:val="30"/>
    </w:rPr>
  </w:style>
  <w:style w:type="character" w:customStyle="1" w:styleId="Stopka4">
    <w:name w:val="Stopka (4)_"/>
    <w:basedOn w:val="Domylnaczcionkaakapitu"/>
    <w:link w:val="Stopka41"/>
    <w:uiPriority w:val="99"/>
    <w:rPr>
      <w:rFonts w:ascii="Tahoma" w:hAnsi="Tahoma" w:cs="Tahoma"/>
      <w:spacing w:val="0"/>
      <w:sz w:val="22"/>
      <w:szCs w:val="22"/>
      <w:u w:val="none"/>
    </w:rPr>
  </w:style>
  <w:style w:type="character" w:customStyle="1" w:styleId="Nagweklubstopka3">
    <w:name w:val="Nagłówek lub stopka (3)_"/>
    <w:basedOn w:val="Domylnaczcionkaakapitu"/>
    <w:link w:val="Nagweklubstopka3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3Kursywa">
    <w:name w:val="Nagłówek lub stopka (3) + Kursywa"/>
    <w:basedOn w:val="Nagweklubstopka3"/>
    <w:uiPriority w:val="99"/>
    <w:rPr>
      <w:i/>
      <w:iCs/>
    </w:rPr>
  </w:style>
  <w:style w:type="character" w:customStyle="1" w:styleId="Stopka40">
    <w:name w:val="Stopka (4)"/>
    <w:basedOn w:val="Stopka4"/>
    <w:uiPriority w:val="99"/>
  </w:style>
  <w:style w:type="character" w:customStyle="1" w:styleId="Stopka5">
    <w:name w:val="Stopka (5)_"/>
    <w:basedOn w:val="Domylnaczcionkaakapitu"/>
    <w:link w:val="Stopka50"/>
    <w:uiPriority w:val="99"/>
    <w:rPr>
      <w:rFonts w:ascii="Tahoma" w:hAnsi="Tahoma" w:cs="Tahoma"/>
      <w:sz w:val="20"/>
      <w:szCs w:val="20"/>
      <w:u w:val="none"/>
    </w:rPr>
  </w:style>
  <w:style w:type="character" w:customStyle="1" w:styleId="Podpisobrazu4Exact">
    <w:name w:val="Podpis obrazu (4) Exact"/>
    <w:basedOn w:val="Domylnaczcionkaakapitu"/>
    <w:link w:val="Podpisobrazu4"/>
    <w:uiPriority w:val="99"/>
    <w:rPr>
      <w:rFonts w:ascii="Tahoma" w:hAnsi="Tahoma" w:cs="Tahoma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imes New Roman" w:hAnsi="Times New Roman" w:cs="Times New Roman"/>
      <w:spacing w:val="20"/>
      <w:sz w:val="21"/>
      <w:szCs w:val="21"/>
      <w:u w:val="none"/>
      <w:lang w:val="cs-CZ" w:eastAsia="cs-CZ"/>
    </w:rPr>
  </w:style>
  <w:style w:type="character" w:customStyle="1" w:styleId="Teksttreci811pt">
    <w:name w:val="Tekst treści (8) + 11 pt"/>
    <w:aliases w:val="Odstępy 0 pt"/>
    <w:basedOn w:val="Teksttreci8"/>
    <w:uiPriority w:val="99"/>
    <w:rPr>
      <w:spacing w:val="0"/>
      <w:sz w:val="22"/>
      <w:szCs w:val="22"/>
    </w:rPr>
  </w:style>
  <w:style w:type="character" w:customStyle="1" w:styleId="Teksttreci8Odstpy0pt">
    <w:name w:val="Tekst treści (8) + Odstępy 0 pt"/>
    <w:basedOn w:val="Teksttreci8"/>
    <w:uiPriority w:val="99"/>
    <w:rPr>
      <w:spacing w:val="0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Teksttreci914pt">
    <w:name w:val="Tekst treści (9) + 14 pt"/>
    <w:aliases w:val="Bez pogrubienia,Odstępy 1 pt"/>
    <w:basedOn w:val="Teksttreci9"/>
    <w:uiPriority w:val="99"/>
    <w:rPr>
      <w:spacing w:val="30"/>
      <w:sz w:val="28"/>
      <w:szCs w:val="28"/>
    </w:rPr>
  </w:style>
  <w:style w:type="character" w:customStyle="1" w:styleId="Teksttreci9Tahoma">
    <w:name w:val="Tekst treści (9) + Tahoma"/>
    <w:aliases w:val="11 pt,Bez pogrubienia1"/>
    <w:basedOn w:val="Teksttreci9"/>
    <w:uiPriority w:val="99"/>
    <w:rPr>
      <w:rFonts w:ascii="Tahoma" w:hAnsi="Tahoma" w:cs="Tahoma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Constantia" w:hAnsi="Constantia" w:cs="Constantia"/>
      <w:b/>
      <w:bCs/>
      <w:sz w:val="174"/>
      <w:szCs w:val="174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imes New Roman" w:hAnsi="Times New Roman" w:cs="Times New Roman"/>
      <w:sz w:val="30"/>
      <w:szCs w:val="30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30">
    <w:name w:val="Tekst treści (3)"/>
    <w:basedOn w:val="Teksttreci3"/>
    <w:uiPriority w:val="99"/>
    <w:rPr>
      <w:u w:val="single"/>
    </w:rPr>
  </w:style>
  <w:style w:type="character" w:customStyle="1" w:styleId="Spistreci3Znak">
    <w:name w:val="Spis treści 3 Znak"/>
    <w:basedOn w:val="Domylnaczcionkaakapitu"/>
    <w:link w:val="Spistreci3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SpistreciKursywa">
    <w:name w:val="Spis treści + Kursywa"/>
    <w:basedOn w:val="Spistreci3Znak"/>
    <w:uiPriority w:val="99"/>
    <w:rPr>
      <w:i/>
      <w:iCs/>
    </w:rPr>
  </w:style>
  <w:style w:type="character" w:customStyle="1" w:styleId="Spistreci2">
    <w:name w:val="Spis treści (2)_"/>
    <w:basedOn w:val="Domylnaczcionkaakapitu"/>
    <w:link w:val="Spistreci20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Spistreci2Bezkursywy">
    <w:name w:val="Spis treści (2) + Bez kursywy"/>
    <w:basedOn w:val="Spistreci2"/>
    <w:uiPriority w:val="99"/>
  </w:style>
  <w:style w:type="character" w:customStyle="1" w:styleId="Spistreci30">
    <w:name w:val="Spis treści (3)_"/>
    <w:basedOn w:val="Domylnaczcionkaakapitu"/>
    <w:link w:val="Spistreci31"/>
    <w:uiPriority w:val="99"/>
    <w:rPr>
      <w:rFonts w:ascii="Tahoma" w:hAnsi="Tahoma" w:cs="Tahoma"/>
      <w:sz w:val="22"/>
      <w:szCs w:val="22"/>
      <w:u w:val="none"/>
    </w:rPr>
  </w:style>
  <w:style w:type="character" w:customStyle="1" w:styleId="Spistreci2Odstpy2pt">
    <w:name w:val="Spis treści (2) + Odstępy 2 pt"/>
    <w:basedOn w:val="Spistreci2"/>
    <w:uiPriority w:val="99"/>
    <w:rPr>
      <w:spacing w:val="50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Times New Roman" w:hAnsi="Times New Roman" w:cs="Times New Roman"/>
      <w:b/>
      <w:bCs/>
      <w:spacing w:val="130"/>
      <w:sz w:val="66"/>
      <w:szCs w:val="66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Pr>
      <w:rFonts w:ascii="Tahoma" w:hAnsi="Tahoma" w:cs="Tahoma"/>
      <w:sz w:val="20"/>
      <w:szCs w:val="20"/>
      <w:u w:val="none"/>
    </w:rPr>
  </w:style>
  <w:style w:type="character" w:customStyle="1" w:styleId="PodpisobrazuMaelitery">
    <w:name w:val="Podpis obrazu + Małe litery"/>
    <w:basedOn w:val="Podpisobrazu"/>
    <w:uiPriority w:val="99"/>
    <w:rPr>
      <w:smallCaps/>
    </w:rPr>
  </w:style>
  <w:style w:type="character" w:customStyle="1" w:styleId="PodpisobrazuTimesNewRoman">
    <w:name w:val="Podpis obrazu + Times New Roman"/>
    <w:aliases w:val="15 pt"/>
    <w:basedOn w:val="Podpisobrazu"/>
    <w:uiPriority w:val="99"/>
    <w:rPr>
      <w:rFonts w:ascii="Times New Roman" w:hAnsi="Times New Roman" w:cs="Times New Roman"/>
      <w:sz w:val="30"/>
      <w:szCs w:val="30"/>
    </w:rPr>
  </w:style>
  <w:style w:type="character" w:customStyle="1" w:styleId="Podpisobrazu3">
    <w:name w:val="Podpis obrazu (3)_"/>
    <w:basedOn w:val="Domylnaczcionkaakapitu"/>
    <w:link w:val="Podpisobrazu30"/>
    <w:uiPriority w:val="99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Nagwek32">
    <w:name w:val="Nagłówek #3 (2)_"/>
    <w:basedOn w:val="Domylnaczcionkaakapitu"/>
    <w:link w:val="Nagwek320"/>
    <w:uiPriority w:val="99"/>
    <w:rPr>
      <w:rFonts w:ascii="Times New Roman" w:hAnsi="Times New Roman" w:cs="Times New Roman"/>
      <w:sz w:val="30"/>
      <w:szCs w:val="30"/>
      <w:u w:val="none"/>
    </w:rPr>
  </w:style>
  <w:style w:type="character" w:customStyle="1" w:styleId="Nagwek3217pt">
    <w:name w:val="Nagłówek #3 (2) + 17 pt"/>
    <w:basedOn w:val="Nagwek32"/>
    <w:uiPriority w:val="99"/>
    <w:rPr>
      <w:sz w:val="34"/>
      <w:szCs w:val="34"/>
    </w:rPr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Nagweklubstopka14pt">
    <w:name w:val="Nagłówek lub stopka + 14 pt"/>
    <w:basedOn w:val="Nagweklubstopka"/>
    <w:uiPriority w:val="99"/>
    <w:rPr>
      <w:sz w:val="28"/>
      <w:szCs w:val="28"/>
    </w:rPr>
  </w:style>
  <w:style w:type="character" w:customStyle="1" w:styleId="Nagweklubstopka10pt">
    <w:name w:val="Nagłówek lub stopka + 10 pt"/>
    <w:basedOn w:val="Nagweklubstopka"/>
    <w:uiPriority w:val="99"/>
    <w:rPr>
      <w:sz w:val="20"/>
      <w:szCs w:val="20"/>
    </w:rPr>
  </w:style>
  <w:style w:type="character" w:customStyle="1" w:styleId="Nagweklubstopka2">
    <w:name w:val="Nagłówek lub stopka (2)"/>
    <w:basedOn w:val="Domylnaczcionkaakapitu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Times New Roman" w:hAnsi="Times New Roman" w:cs="Times New Roman"/>
      <w:sz w:val="34"/>
      <w:szCs w:val="34"/>
      <w:u w:val="none"/>
    </w:rPr>
  </w:style>
  <w:style w:type="character" w:customStyle="1" w:styleId="Nagwek3Kursywa">
    <w:name w:val="Nagłówek #3 + Kursywa"/>
    <w:basedOn w:val="Nagwek3"/>
    <w:uiPriority w:val="99"/>
    <w:rPr>
      <w:i/>
      <w:iCs/>
    </w:rPr>
  </w:style>
  <w:style w:type="character" w:customStyle="1" w:styleId="NagweklubstopkaArial">
    <w:name w:val="Nagłówek lub stopka + Arial"/>
    <w:aliases w:val="13 pt,Kursywa"/>
    <w:basedOn w:val="Nagweklubstopka"/>
    <w:uiPriority w:val="99"/>
    <w:rPr>
      <w:rFonts w:ascii="Arial" w:hAnsi="Arial" w:cs="Arial"/>
      <w:i/>
      <w:iCs/>
      <w:sz w:val="26"/>
      <w:szCs w:val="26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Odstpy3pt">
    <w:name w:val="Tekst treści (2) + Odstępy 3 pt"/>
    <w:basedOn w:val="Teksttreci2"/>
    <w:uiPriority w:val="99"/>
    <w:rPr>
      <w:spacing w:val="60"/>
    </w:rPr>
  </w:style>
  <w:style w:type="character" w:customStyle="1" w:styleId="Teksttreci20">
    <w:name w:val="Tekst treści (2)"/>
    <w:basedOn w:val="Teksttreci2"/>
    <w:uiPriority w:val="99"/>
    <w:rPr>
      <w:u w:val="single"/>
    </w:rPr>
  </w:style>
  <w:style w:type="character" w:customStyle="1" w:styleId="Teksttreci24">
    <w:name w:val="Tekst treści (2)4"/>
    <w:basedOn w:val="Teksttreci2"/>
    <w:uiPriority w:val="99"/>
  </w:style>
  <w:style w:type="character" w:customStyle="1" w:styleId="Teksttreci2Kursywa1">
    <w:name w:val="Tekst treści (2) + Kursywa1"/>
    <w:basedOn w:val="Teksttreci2"/>
    <w:uiPriority w:val="99"/>
    <w:rPr>
      <w:i/>
      <w:iCs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Teksttreci7Bezkursywy">
    <w:name w:val="Tekst treści (7) + Bez kursywy"/>
    <w:basedOn w:val="Teksttreci7"/>
    <w:uiPriority w:val="99"/>
  </w:style>
  <w:style w:type="character" w:customStyle="1" w:styleId="Teksttreci2Pogrubienie">
    <w:name w:val="Tekst treści (2) + Pogrubienie"/>
    <w:basedOn w:val="Teksttreci2"/>
    <w:uiPriority w:val="99"/>
    <w:rPr>
      <w:b/>
      <w:bCs/>
    </w:rPr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Impact" w:hAnsi="Impact" w:cs="Impact"/>
      <w:sz w:val="28"/>
      <w:szCs w:val="28"/>
      <w:u w:val="none"/>
    </w:rPr>
  </w:style>
  <w:style w:type="character" w:customStyle="1" w:styleId="Teksttreci10Arial">
    <w:name w:val="Tekst treści (10) + Arial"/>
    <w:aliases w:val="13 pt4"/>
    <w:basedOn w:val="Teksttreci10"/>
    <w:uiPriority w:val="99"/>
    <w:rPr>
      <w:rFonts w:ascii="Arial" w:hAnsi="Arial" w:cs="Arial"/>
      <w:sz w:val="26"/>
      <w:szCs w:val="26"/>
    </w:rPr>
  </w:style>
  <w:style w:type="character" w:customStyle="1" w:styleId="Teksttreci214pt">
    <w:name w:val="Tekst treści (2) + 14 pt"/>
    <w:basedOn w:val="Teksttreci2"/>
    <w:uiPriority w:val="99"/>
    <w:rPr>
      <w:sz w:val="28"/>
      <w:szCs w:val="28"/>
    </w:rPr>
  </w:style>
  <w:style w:type="character" w:customStyle="1" w:styleId="Podpistabeli">
    <w:name w:val="Podpis tabeli_"/>
    <w:basedOn w:val="Domylnaczcionkaakapitu"/>
    <w:link w:val="Podpistabeli0"/>
    <w:uiPriority w:val="99"/>
    <w:rPr>
      <w:rFonts w:ascii="Times New Roman" w:hAnsi="Times New Roman" w:cs="Times New Roman"/>
      <w:sz w:val="30"/>
      <w:szCs w:val="30"/>
      <w:u w:val="none"/>
    </w:rPr>
  </w:style>
  <w:style w:type="character" w:customStyle="1" w:styleId="Teksttreci23">
    <w:name w:val="Tekst treści (2)3"/>
    <w:basedOn w:val="Teksttreci2"/>
    <w:uiPriority w:val="99"/>
  </w:style>
  <w:style w:type="character" w:customStyle="1" w:styleId="Teksttreci214pt2">
    <w:name w:val="Tekst treści (2) + 14 pt2"/>
    <w:basedOn w:val="Teksttreci2"/>
    <w:uiPriority w:val="99"/>
    <w:rPr>
      <w:sz w:val="28"/>
      <w:szCs w:val="28"/>
    </w:rPr>
  </w:style>
  <w:style w:type="character" w:customStyle="1" w:styleId="Teksttreci9Bezpogrubienia">
    <w:name w:val="Tekst treści (9) + Bez pogrubienia"/>
    <w:basedOn w:val="Teksttreci9"/>
    <w:uiPriority w:val="99"/>
  </w:style>
  <w:style w:type="character" w:customStyle="1" w:styleId="Teksttreci22">
    <w:name w:val="Tekst treści (2)2"/>
    <w:basedOn w:val="Teksttreci2"/>
    <w:uiPriority w:val="99"/>
  </w:style>
  <w:style w:type="character" w:styleId="Pogrubienie">
    <w:name w:val="Strong"/>
    <w:aliases w:val="Tekst treści (2) + 13 pt"/>
    <w:basedOn w:val="Teksttreci2"/>
    <w:uiPriority w:val="99"/>
    <w:qFormat/>
    <w:rPr>
      <w:b/>
      <w:bCs/>
      <w:sz w:val="26"/>
      <w:szCs w:val="26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Times New Roman" w:hAnsi="Times New Roman" w:cs="Times New Roman"/>
      <w:sz w:val="34"/>
      <w:szCs w:val="34"/>
      <w:u w:val="none"/>
    </w:rPr>
  </w:style>
  <w:style w:type="character" w:customStyle="1" w:styleId="Teksttreci11Kursywa">
    <w:name w:val="Tekst treści (11) + Kursywa"/>
    <w:basedOn w:val="Teksttreci11"/>
    <w:uiPriority w:val="99"/>
    <w:rPr>
      <w:i/>
      <w:iCs/>
    </w:rPr>
  </w:style>
  <w:style w:type="character" w:customStyle="1" w:styleId="Teksttreci3Kursywa">
    <w:name w:val="Tekst treści (3) + Kursywa"/>
    <w:basedOn w:val="Teksttreci3"/>
    <w:uiPriority w:val="99"/>
    <w:rPr>
      <w:i/>
      <w:iCs/>
    </w:rPr>
  </w:style>
  <w:style w:type="character" w:customStyle="1" w:styleId="NagweklubstopkaTahoma">
    <w:name w:val="Nagłówek lub stopka + Tahoma"/>
    <w:aliases w:val="9,5 pt,Kursywa6"/>
    <w:basedOn w:val="Nagweklubstopka"/>
    <w:uiPriority w:val="99"/>
    <w:rPr>
      <w:rFonts w:ascii="Tahoma" w:hAnsi="Tahoma" w:cs="Tahoma"/>
      <w:i/>
      <w:iCs/>
      <w:sz w:val="19"/>
      <w:szCs w:val="19"/>
      <w:lang w:val="en-US" w:eastAsia="en-US"/>
    </w:rPr>
  </w:style>
  <w:style w:type="character" w:customStyle="1" w:styleId="Nagweklubstopka6TimesNewRoman">
    <w:name w:val="Nagłówek lub stopka (6) + Times New Roman"/>
    <w:aliases w:val="10,5 pt5,Bez kursywy4"/>
    <w:basedOn w:val="Domylnaczcionkaakapitu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6">
    <w:name w:val="Nagłówek lub stopka (6)"/>
    <w:basedOn w:val="Domylnaczcionkaakapitu"/>
    <w:uiPriority w:val="99"/>
    <w:rPr>
      <w:rFonts w:ascii="Tahoma" w:hAnsi="Tahoma" w:cs="Tahoma"/>
      <w:i/>
      <w:iCs/>
      <w:sz w:val="19"/>
      <w:szCs w:val="19"/>
      <w:u w:val="none"/>
    </w:rPr>
  </w:style>
  <w:style w:type="character" w:customStyle="1" w:styleId="NagweklubstopkaArial2">
    <w:name w:val="Nagłówek lub stopka + Arial2"/>
    <w:aliases w:val="13 pt3,Kursywa5"/>
    <w:basedOn w:val="Nagweklubstopka"/>
    <w:uiPriority w:val="99"/>
    <w:rPr>
      <w:rFonts w:ascii="Arial" w:hAnsi="Arial" w:cs="Arial"/>
      <w:i/>
      <w:iCs/>
      <w:sz w:val="26"/>
      <w:szCs w:val="26"/>
    </w:rPr>
  </w:style>
  <w:style w:type="character" w:customStyle="1" w:styleId="Nagweklubstopka10pt3">
    <w:name w:val="Nagłówek lub stopka + 10 pt3"/>
    <w:basedOn w:val="Nagweklubstopka"/>
    <w:uiPriority w:val="99"/>
    <w:rPr>
      <w:sz w:val="20"/>
      <w:szCs w:val="20"/>
    </w:rPr>
  </w:style>
  <w:style w:type="character" w:customStyle="1" w:styleId="Nagweklubstopka14pt2">
    <w:name w:val="Nagłówek lub stopka + 14 pt2"/>
    <w:basedOn w:val="Nagweklubstopka"/>
    <w:uiPriority w:val="99"/>
    <w:rPr>
      <w:sz w:val="28"/>
      <w:szCs w:val="28"/>
    </w:rPr>
  </w:style>
  <w:style w:type="character" w:customStyle="1" w:styleId="NagweklubstopkaArial1">
    <w:name w:val="Nagłówek lub stopka + Arial1"/>
    <w:aliases w:val="13 pt2"/>
    <w:basedOn w:val="Nagweklubstopka"/>
    <w:uiPriority w:val="99"/>
    <w:rPr>
      <w:rFonts w:ascii="Arial" w:hAnsi="Arial" w:cs="Arial"/>
      <w:spacing w:val="0"/>
      <w:sz w:val="26"/>
      <w:szCs w:val="26"/>
    </w:rPr>
  </w:style>
  <w:style w:type="character" w:customStyle="1" w:styleId="Teksttreci214pt1">
    <w:name w:val="Tekst treści (2) + 14 pt1"/>
    <w:basedOn w:val="Teksttreci2"/>
    <w:uiPriority w:val="99"/>
    <w:rPr>
      <w:sz w:val="28"/>
      <w:szCs w:val="28"/>
    </w:rPr>
  </w:style>
  <w:style w:type="character" w:customStyle="1" w:styleId="Teksttreci2Tahoma">
    <w:name w:val="Tekst treści (2) + Tahoma"/>
    <w:aliases w:val="12 pt"/>
    <w:basedOn w:val="Teksttreci2"/>
    <w:uiPriority w:val="99"/>
    <w:rPr>
      <w:rFonts w:ascii="Tahoma" w:hAnsi="Tahoma" w:cs="Tahoma"/>
      <w:sz w:val="24"/>
      <w:szCs w:val="24"/>
    </w:rPr>
  </w:style>
  <w:style w:type="character" w:customStyle="1" w:styleId="Teksttreci310">
    <w:name w:val="Tekst treści (3) + 10"/>
    <w:aliases w:val="5 pt4"/>
    <w:basedOn w:val="Teksttreci3"/>
    <w:uiPriority w:val="99"/>
    <w:rPr>
      <w:sz w:val="21"/>
      <w:szCs w:val="21"/>
    </w:rPr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Teksttreci12Bezkursywy">
    <w:name w:val="Tekst treści (12) + Bez kursywy"/>
    <w:basedOn w:val="Teksttreci12"/>
    <w:uiPriority w:val="99"/>
  </w:style>
  <w:style w:type="character" w:customStyle="1" w:styleId="Teksttreci129pt">
    <w:name w:val="Tekst treści (12) + 9 pt"/>
    <w:basedOn w:val="Teksttreci12"/>
    <w:uiPriority w:val="99"/>
    <w:rPr>
      <w:sz w:val="18"/>
      <w:szCs w:val="18"/>
    </w:rPr>
  </w:style>
  <w:style w:type="character" w:customStyle="1" w:styleId="Teksttreci124">
    <w:name w:val="Tekst treści (12) + 4"/>
    <w:aliases w:val="5 pt3,Bez kursywy3"/>
    <w:basedOn w:val="Teksttreci12"/>
    <w:uiPriority w:val="99"/>
    <w:rPr>
      <w:sz w:val="9"/>
      <w:szCs w:val="9"/>
    </w:rPr>
  </w:style>
  <w:style w:type="character" w:customStyle="1" w:styleId="Teksttreci3Tahoma">
    <w:name w:val="Tekst treści (3) + Tahoma"/>
    <w:aliases w:val="10 pt"/>
    <w:basedOn w:val="Teksttreci3"/>
    <w:uiPriority w:val="99"/>
    <w:rPr>
      <w:rFonts w:ascii="Tahoma" w:hAnsi="Tahoma" w:cs="Tahoma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Times New Roman" w:hAnsi="Times New Roman" w:cs="Times New Roman"/>
      <w:i/>
      <w:iCs/>
      <w:sz w:val="34"/>
      <w:szCs w:val="34"/>
      <w:u w:val="none"/>
    </w:rPr>
  </w:style>
  <w:style w:type="character" w:customStyle="1" w:styleId="Teksttreci13Bezkursywy">
    <w:name w:val="Tekst treści (13) + Bez kursywy"/>
    <w:basedOn w:val="Teksttreci13"/>
    <w:uiPriority w:val="99"/>
  </w:style>
  <w:style w:type="character" w:customStyle="1" w:styleId="Nagweklubstopka4Odstpy0pt">
    <w:name w:val="Nagłówek lub stopka (4) + Odstępy 0 pt"/>
    <w:basedOn w:val="Domylnaczcionkaakapitu"/>
    <w:uiPriority w:val="99"/>
    <w:rPr>
      <w:rFonts w:ascii="Arial" w:hAnsi="Arial" w:cs="Arial"/>
      <w:sz w:val="28"/>
      <w:szCs w:val="28"/>
      <w:u w:val="none"/>
      <w:lang w:val="ru-RU" w:eastAsia="ru-RU"/>
    </w:rPr>
  </w:style>
  <w:style w:type="character" w:customStyle="1" w:styleId="Teksttreci14">
    <w:name w:val="Tekst treści (14)_"/>
    <w:basedOn w:val="Domylnaczcionkaakapitu"/>
    <w:link w:val="Teksttreci141"/>
    <w:uiPriority w:val="99"/>
    <w:rPr>
      <w:rFonts w:ascii="Tahoma" w:hAnsi="Tahoma" w:cs="Tahoma"/>
      <w:spacing w:val="0"/>
      <w:sz w:val="22"/>
      <w:szCs w:val="22"/>
      <w:u w:val="none"/>
    </w:rPr>
  </w:style>
  <w:style w:type="character" w:customStyle="1" w:styleId="Teksttreci2Impact">
    <w:name w:val="Tekst treści (2) + Impact"/>
    <w:aliases w:val="14 pt"/>
    <w:basedOn w:val="Teksttreci2"/>
    <w:uiPriority w:val="99"/>
    <w:rPr>
      <w:rFonts w:ascii="Impact" w:hAnsi="Impact" w:cs="Impact"/>
      <w:sz w:val="28"/>
      <w:szCs w:val="28"/>
    </w:rPr>
  </w:style>
  <w:style w:type="character" w:customStyle="1" w:styleId="Teksttreci2Tahoma1">
    <w:name w:val="Tekst treści (2) + Tahoma1"/>
    <w:aliases w:val="13 pt1,Kursywa4"/>
    <w:basedOn w:val="Teksttreci2"/>
    <w:uiPriority w:val="99"/>
    <w:rPr>
      <w:rFonts w:ascii="Tahoma" w:hAnsi="Tahoma" w:cs="Tahoma"/>
      <w:i/>
      <w:iCs/>
      <w:sz w:val="26"/>
      <w:szCs w:val="26"/>
      <w:lang w:val="cs-CZ" w:eastAsia="cs-CZ"/>
    </w:rPr>
  </w:style>
  <w:style w:type="character" w:customStyle="1" w:styleId="Teksttreci210pt">
    <w:name w:val="Tekst treści (2) + 10 pt"/>
    <w:basedOn w:val="Teksttreci2"/>
    <w:uiPriority w:val="99"/>
    <w:rPr>
      <w:sz w:val="20"/>
      <w:szCs w:val="20"/>
      <w:lang w:val="cs-CZ" w:eastAsia="cs-CZ"/>
    </w:rPr>
  </w:style>
  <w:style w:type="character" w:customStyle="1" w:styleId="Nagweklubstopka10pt2">
    <w:name w:val="Nagłówek lub stopka + 10 pt2"/>
    <w:aliases w:val="Małe litery"/>
    <w:basedOn w:val="Nagweklubstopka"/>
    <w:uiPriority w:val="99"/>
    <w:rPr>
      <w:smallCaps/>
      <w:sz w:val="20"/>
      <w:szCs w:val="20"/>
    </w:rPr>
  </w:style>
  <w:style w:type="character" w:customStyle="1" w:styleId="Nagweklubstopka10pt1">
    <w:name w:val="Nagłówek lub stopka + 10 pt1"/>
    <w:aliases w:val="Kursywa3"/>
    <w:basedOn w:val="Nagweklubstopka"/>
    <w:uiPriority w:val="99"/>
    <w:rPr>
      <w:i/>
      <w:iCs/>
      <w:sz w:val="20"/>
      <w:szCs w:val="20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imes New Roman" w:hAnsi="Times New Roman" w:cs="Times New Roman"/>
      <w:spacing w:val="90"/>
      <w:sz w:val="40"/>
      <w:szCs w:val="40"/>
      <w:u w:val="none"/>
    </w:rPr>
  </w:style>
  <w:style w:type="character" w:customStyle="1" w:styleId="Nagwek2Odstpy50pt">
    <w:name w:val="Nagłówek #2 + Odstępy 50 pt"/>
    <w:basedOn w:val="Nagwek2"/>
    <w:uiPriority w:val="99"/>
    <w:rPr>
      <w:spacing w:val="1000"/>
    </w:rPr>
  </w:style>
  <w:style w:type="character" w:customStyle="1" w:styleId="Stopka69pt">
    <w:name w:val="Stopka (6) + 9 pt"/>
    <w:aliases w:val="Bez kursywy2"/>
    <w:basedOn w:val="Domylnaczcionkaakapitu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Stopka69pt1">
    <w:name w:val="Stopka (6) + 9 pt1"/>
    <w:basedOn w:val="Domylnaczcionkaakapitu"/>
    <w:uiPriority w:val="9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7Odstpy1pt">
    <w:name w:val="Tekst treści (7) + Odstępy 1 pt"/>
    <w:basedOn w:val="Teksttreci7"/>
    <w:uiPriority w:val="99"/>
    <w:rPr>
      <w:spacing w:val="20"/>
    </w:rPr>
  </w:style>
  <w:style w:type="character" w:customStyle="1" w:styleId="Stopka5TimesNewRoman">
    <w:name w:val="Stopka (5) + Times New Roman"/>
    <w:aliases w:val="8,5 pt2,Kursywa2"/>
    <w:basedOn w:val="Stopka5"/>
    <w:uiPriority w:val="99"/>
    <w:rPr>
      <w:rFonts w:ascii="Times New Roman" w:hAnsi="Times New Roman" w:cs="Times New Roman"/>
      <w:i/>
      <w:iCs/>
      <w:sz w:val="17"/>
      <w:szCs w:val="17"/>
    </w:rPr>
  </w:style>
  <w:style w:type="character" w:customStyle="1" w:styleId="Nagweklubstopka108">
    <w:name w:val="Nagłówek lub stopka (10) + 8"/>
    <w:aliases w:val="5 pt1,Bez kursywy1"/>
    <w:basedOn w:val="Domylnaczcionkaakapitu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Nagweklubstopka10">
    <w:name w:val="Nagłówek lub stopka (10)"/>
    <w:basedOn w:val="Domylnaczcionkaakapitu"/>
    <w:uiPriority w:val="9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Nagweklubstopka14pt1">
    <w:name w:val="Nagłówek lub stopka + 14 pt1"/>
    <w:basedOn w:val="Nagweklubstopka"/>
    <w:uiPriority w:val="99"/>
    <w:rPr>
      <w:sz w:val="28"/>
      <w:szCs w:val="28"/>
    </w:rPr>
  </w:style>
  <w:style w:type="character" w:customStyle="1" w:styleId="Nagweklubstopka9pt">
    <w:name w:val="Nagłówek lub stopka + 9 pt"/>
    <w:basedOn w:val="Nagweklubstopka"/>
    <w:uiPriority w:val="99"/>
    <w:rPr>
      <w:sz w:val="18"/>
      <w:szCs w:val="18"/>
    </w:rPr>
  </w:style>
  <w:style w:type="character" w:customStyle="1" w:styleId="Nagweklubstopka9pt1">
    <w:name w:val="Nagłówek lub stopka + 9 pt1"/>
    <w:aliases w:val="Kursywa1"/>
    <w:basedOn w:val="Nagweklubstopka"/>
    <w:uiPriority w:val="99"/>
    <w:rPr>
      <w:i/>
      <w:iCs/>
      <w:sz w:val="18"/>
      <w:szCs w:val="18"/>
    </w:rPr>
  </w:style>
  <w:style w:type="character" w:customStyle="1" w:styleId="Nagwek2Odstpy17pt">
    <w:name w:val="Nagłówek #2 + Odstępy 17 pt"/>
    <w:basedOn w:val="Nagwek2"/>
    <w:uiPriority w:val="99"/>
    <w:rPr>
      <w:spacing w:val="350"/>
    </w:rPr>
  </w:style>
  <w:style w:type="character" w:customStyle="1" w:styleId="NagweklubstopkaOdstpy0pt">
    <w:name w:val="Nagłówek lub stopka + Odstępy 0 pt"/>
    <w:basedOn w:val="Nagweklubstopka"/>
    <w:uiPriority w:val="99"/>
    <w:rPr>
      <w:spacing w:val="10"/>
    </w:rPr>
  </w:style>
  <w:style w:type="character" w:customStyle="1" w:styleId="Nagweklubstopka13">
    <w:name w:val="Nagłówek lub stopka (13)"/>
    <w:basedOn w:val="Domylnaczcionkaakapitu"/>
    <w:uiPriority w:val="99"/>
    <w:rPr>
      <w:rFonts w:ascii="Arial" w:hAnsi="Arial" w:cs="Arial"/>
      <w:sz w:val="26"/>
      <w:szCs w:val="26"/>
      <w:u w:val="none"/>
    </w:rPr>
  </w:style>
  <w:style w:type="character" w:customStyle="1" w:styleId="Teksttreci16">
    <w:name w:val="Tekst treści (16)_"/>
    <w:basedOn w:val="Domylnaczcionkaakapitu"/>
    <w:link w:val="Teksttreci160"/>
    <w:uiPriority w:val="99"/>
    <w:rPr>
      <w:rFonts w:ascii="Tahoma" w:hAnsi="Tahoma" w:cs="Tahoma"/>
      <w:sz w:val="20"/>
      <w:szCs w:val="20"/>
      <w:u w:val="none"/>
    </w:rPr>
  </w:style>
  <w:style w:type="character" w:customStyle="1" w:styleId="Teksttreci140">
    <w:name w:val="Tekst treści (14)"/>
    <w:basedOn w:val="Teksttreci14"/>
    <w:uiPriority w:val="99"/>
  </w:style>
  <w:style w:type="character" w:customStyle="1" w:styleId="Teksttreci8Exact">
    <w:name w:val="Tekst treści (8) Exact"/>
    <w:basedOn w:val="Domylnaczcionkaakapitu"/>
    <w:uiPriority w:val="99"/>
    <w:rPr>
      <w:rFonts w:ascii="Times New Roman" w:hAnsi="Times New Roman" w:cs="Times New Roman"/>
      <w:spacing w:val="20"/>
      <w:sz w:val="21"/>
      <w:szCs w:val="21"/>
      <w:u w:val="none"/>
    </w:rPr>
  </w:style>
  <w:style w:type="character" w:customStyle="1" w:styleId="Teksttreci8Odstpy0ptExact">
    <w:name w:val="Tekst treści (8) + Odstępy 0 pt Exact"/>
    <w:basedOn w:val="Teksttreci8"/>
    <w:uiPriority w:val="99"/>
    <w:rPr>
      <w:spacing w:val="0"/>
    </w:rPr>
  </w:style>
  <w:style w:type="character" w:customStyle="1" w:styleId="Nagweklubstopka11pt">
    <w:name w:val="Nagłówek lub stopka + 11 pt"/>
    <w:basedOn w:val="Nagweklubstopka"/>
    <w:uiPriority w:val="99"/>
    <w:rPr>
      <w:sz w:val="22"/>
      <w:szCs w:val="22"/>
    </w:rPr>
  </w:style>
  <w:style w:type="character" w:customStyle="1" w:styleId="Nagwek32Odstpy14pt">
    <w:name w:val="Nagłówek #3 (2) + Odstępy 14 pt"/>
    <w:basedOn w:val="Nagwek32"/>
    <w:uiPriority w:val="99"/>
    <w:rPr>
      <w:spacing w:val="290"/>
    </w:rPr>
  </w:style>
  <w:style w:type="character" w:customStyle="1" w:styleId="Teksttreci3Odstpy0pt">
    <w:name w:val="Tekst treści (3) + Odstępy 0 pt"/>
    <w:basedOn w:val="Teksttreci3"/>
    <w:uiPriority w:val="99"/>
    <w:rPr>
      <w:spacing w:val="-10"/>
      <w:lang w:val="en-US" w:eastAsia="en-US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52" w:lineRule="exac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Microsoft Sans Serif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line="258" w:lineRule="exact"/>
      <w:ind w:firstLine="380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Stopka30">
    <w:name w:val="Stopka (3)"/>
    <w:basedOn w:val="Normalny"/>
    <w:link w:val="Stopka3"/>
    <w:uiPriority w:val="99"/>
    <w:pPr>
      <w:shd w:val="clear" w:color="auto" w:fill="FFFFFF"/>
      <w:spacing w:line="348" w:lineRule="exact"/>
      <w:ind w:firstLine="480"/>
      <w:jc w:val="both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Stopka41">
    <w:name w:val="Stopka (4)1"/>
    <w:basedOn w:val="Normalny"/>
    <w:link w:val="Stopka4"/>
    <w:uiPriority w:val="99"/>
    <w:pPr>
      <w:shd w:val="clear" w:color="auto" w:fill="FFFFFF"/>
      <w:spacing w:after="240" w:line="240" w:lineRule="atLeast"/>
      <w:jc w:val="both"/>
    </w:pPr>
    <w:rPr>
      <w:rFonts w:ascii="Tahoma" w:hAnsi="Tahoma" w:cs="Tahoma"/>
      <w:color w:val="auto"/>
      <w:sz w:val="22"/>
      <w:szCs w:val="22"/>
    </w:rPr>
  </w:style>
  <w:style w:type="paragraph" w:customStyle="1" w:styleId="Nagweklubstopka30">
    <w:name w:val="Nagłówek lub stopka (3)"/>
    <w:basedOn w:val="Normalny"/>
    <w:link w:val="Nagweklubstopka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Stopka50">
    <w:name w:val="Stopka (5)"/>
    <w:basedOn w:val="Normalny"/>
    <w:link w:val="Stopka5"/>
    <w:uiPriority w:val="99"/>
    <w:pPr>
      <w:shd w:val="clear" w:color="auto" w:fill="FFFFFF"/>
      <w:spacing w:line="192" w:lineRule="exact"/>
      <w:jc w:val="both"/>
    </w:pPr>
    <w:rPr>
      <w:rFonts w:ascii="Tahoma" w:hAnsi="Tahoma" w:cs="Tahoma"/>
      <w:color w:val="auto"/>
      <w:sz w:val="20"/>
      <w:szCs w:val="20"/>
    </w:rPr>
  </w:style>
  <w:style w:type="paragraph" w:customStyle="1" w:styleId="Podpisobrazu4">
    <w:name w:val="Podpis obrazu (4)"/>
    <w:basedOn w:val="Normalny"/>
    <w:link w:val="Podpisobrazu4Exact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22"/>
      <w:szCs w:val="2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82" w:lineRule="exact"/>
      <w:jc w:val="both"/>
    </w:pPr>
    <w:rPr>
      <w:rFonts w:ascii="Times New Roman" w:hAnsi="Times New Roman" w:cs="Times New Roman"/>
      <w:color w:val="auto"/>
      <w:spacing w:val="20"/>
      <w:sz w:val="21"/>
      <w:szCs w:val="21"/>
      <w:lang w:val="cs-CZ" w:eastAsia="cs-CZ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82" w:lineRule="exact"/>
      <w:jc w:val="both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780" w:line="240" w:lineRule="atLeast"/>
      <w:jc w:val="both"/>
    </w:pPr>
    <w:rPr>
      <w:rFonts w:ascii="Constantia" w:hAnsi="Constantia" w:cs="Constantia"/>
      <w:b/>
      <w:bCs/>
      <w:color w:val="auto"/>
      <w:sz w:val="174"/>
      <w:szCs w:val="174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  <w:ind w:hanging="280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after="300" w:line="276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styleId="Spistreci3">
    <w:name w:val="toc 3"/>
    <w:basedOn w:val="Normalny"/>
    <w:next w:val="Normalny"/>
    <w:link w:val="Spistreci3Znak"/>
    <w:uiPriority w:val="99"/>
    <w:pPr>
      <w:shd w:val="clear" w:color="auto" w:fill="FFFFFF"/>
      <w:spacing w:before="660" w:line="276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Spistreci20">
    <w:name w:val="Spis treści (2)"/>
    <w:basedOn w:val="Normalny"/>
    <w:link w:val="Spistreci2"/>
    <w:uiPriority w:val="99"/>
    <w:pPr>
      <w:shd w:val="clear" w:color="auto" w:fill="FFFFFF"/>
      <w:spacing w:line="27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Spistreci31">
    <w:name w:val="Spis treści (3)"/>
    <w:basedOn w:val="Normalny"/>
    <w:link w:val="Spistreci30"/>
    <w:uiPriority w:val="99"/>
    <w:pPr>
      <w:shd w:val="clear" w:color="auto" w:fill="FFFFFF"/>
      <w:spacing w:before="120" w:after="240" w:line="240" w:lineRule="atLeast"/>
      <w:jc w:val="both"/>
    </w:pPr>
    <w:rPr>
      <w:rFonts w:ascii="Tahoma" w:hAnsi="Tahoma" w:cs="Tahoma"/>
      <w:color w:val="auto"/>
      <w:sz w:val="22"/>
      <w:szCs w:val="2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color w:val="auto"/>
      <w:spacing w:val="130"/>
      <w:sz w:val="66"/>
      <w:szCs w:val="66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426" w:lineRule="exact"/>
      <w:jc w:val="both"/>
    </w:pPr>
    <w:rPr>
      <w:rFonts w:ascii="Tahoma" w:hAnsi="Tahoma" w:cs="Tahoma"/>
      <w:color w:val="auto"/>
      <w:sz w:val="20"/>
      <w:szCs w:val="20"/>
    </w:rPr>
  </w:style>
  <w:style w:type="paragraph" w:customStyle="1" w:styleId="Podpisobrazu30">
    <w:name w:val="Podpis obrazu (3)"/>
    <w:basedOn w:val="Normalny"/>
    <w:link w:val="Podpisobrazu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30"/>
      <w:szCs w:val="30"/>
    </w:rPr>
  </w:style>
  <w:style w:type="paragraph" w:customStyle="1" w:styleId="Nagwek320">
    <w:name w:val="Nagłówek #3 (2)"/>
    <w:basedOn w:val="Normalny"/>
    <w:link w:val="Nagwek32"/>
    <w:uiPriority w:val="99"/>
    <w:pPr>
      <w:shd w:val="clear" w:color="auto" w:fill="FFFFFF"/>
      <w:spacing w:after="1020" w:line="378" w:lineRule="exact"/>
      <w:outlineLvl w:val="2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720" w:after="1080" w:line="240" w:lineRule="atLeast"/>
      <w:jc w:val="center"/>
      <w:outlineLvl w:val="2"/>
    </w:pPr>
    <w:rPr>
      <w:rFonts w:ascii="Times New Roman" w:hAnsi="Times New Roman" w:cs="Times New Roman"/>
      <w:color w:val="auto"/>
      <w:sz w:val="34"/>
      <w:szCs w:val="34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342" w:lineRule="exact"/>
      <w:jc w:val="both"/>
    </w:pPr>
    <w:rPr>
      <w:rFonts w:ascii="Times New Roman" w:hAnsi="Times New Roman" w:cs="Times New Roman"/>
      <w:i/>
      <w:iCs/>
      <w:color w:val="auto"/>
      <w:sz w:val="30"/>
      <w:szCs w:val="30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before="60" w:after="60" w:line="288" w:lineRule="exact"/>
      <w:jc w:val="both"/>
    </w:pPr>
    <w:rPr>
      <w:rFonts w:ascii="Impact" w:hAnsi="Impact" w:cs="Impact"/>
      <w:color w:val="auto"/>
      <w:sz w:val="28"/>
      <w:szCs w:val="28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after="240" w:line="336" w:lineRule="exact"/>
      <w:ind w:firstLine="280"/>
    </w:pPr>
    <w:rPr>
      <w:rFonts w:ascii="Times New Roman" w:hAnsi="Times New Roman" w:cs="Times New Roman"/>
      <w:color w:val="auto"/>
      <w:sz w:val="34"/>
      <w:szCs w:val="34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70" w:lineRule="exact"/>
      <w:ind w:hanging="1340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600" w:after="1080" w:line="318" w:lineRule="exact"/>
      <w:jc w:val="center"/>
    </w:pPr>
    <w:rPr>
      <w:rFonts w:ascii="Times New Roman" w:hAnsi="Times New Roman" w:cs="Times New Roman"/>
      <w:i/>
      <w:iCs/>
      <w:color w:val="auto"/>
      <w:sz w:val="34"/>
      <w:szCs w:val="34"/>
    </w:rPr>
  </w:style>
  <w:style w:type="paragraph" w:customStyle="1" w:styleId="Teksttreci141">
    <w:name w:val="Tekst treści (14)1"/>
    <w:basedOn w:val="Normalny"/>
    <w:link w:val="Teksttreci14"/>
    <w:uiPriority w:val="99"/>
    <w:pPr>
      <w:shd w:val="clear" w:color="auto" w:fill="FFFFFF"/>
      <w:spacing w:before="960" w:line="270" w:lineRule="exact"/>
      <w:jc w:val="center"/>
    </w:pPr>
    <w:rPr>
      <w:rFonts w:ascii="Tahoma" w:hAnsi="Tahoma" w:cs="Tahoma"/>
      <w:color w:val="auto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after="1500" w:line="240" w:lineRule="atLeast"/>
      <w:outlineLvl w:val="1"/>
    </w:pPr>
    <w:rPr>
      <w:rFonts w:ascii="Times New Roman" w:hAnsi="Times New Roman" w:cs="Times New Roman"/>
      <w:color w:val="auto"/>
      <w:spacing w:val="90"/>
      <w:sz w:val="40"/>
      <w:szCs w:val="40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before="240" w:after="240" w:line="222" w:lineRule="exact"/>
      <w:jc w:val="center"/>
    </w:pPr>
    <w:rPr>
      <w:rFonts w:ascii="Tahoma" w:hAnsi="Tahoma" w:cs="Tahom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3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63" Type="http://schemas.openxmlformats.org/officeDocument/2006/relationships/header" Target="header53.xml"/><Relationship Id="rId68" Type="http://schemas.openxmlformats.org/officeDocument/2006/relationships/footer" Target="footer4.xml"/><Relationship Id="rId76" Type="http://schemas.openxmlformats.org/officeDocument/2006/relationships/footer" Target="footer8.xml"/><Relationship Id="rId84" Type="http://schemas.openxmlformats.org/officeDocument/2006/relationships/header" Target="header66.xml"/><Relationship Id="rId89" Type="http://schemas.openxmlformats.org/officeDocument/2006/relationships/header" Target="header71.xml"/><Relationship Id="rId97" Type="http://schemas.openxmlformats.org/officeDocument/2006/relationships/header" Target="header78.xml"/><Relationship Id="rId7" Type="http://schemas.openxmlformats.org/officeDocument/2006/relationships/image" Target="media/image1.jpeg"/><Relationship Id="rId71" Type="http://schemas.openxmlformats.org/officeDocument/2006/relationships/header" Target="header58.xml"/><Relationship Id="rId92" Type="http://schemas.openxmlformats.org/officeDocument/2006/relationships/header" Target="header74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footer" Target="footer2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66" Type="http://schemas.openxmlformats.org/officeDocument/2006/relationships/header" Target="header55.xml"/><Relationship Id="rId74" Type="http://schemas.openxmlformats.org/officeDocument/2006/relationships/footer" Target="footer7.xml"/><Relationship Id="rId79" Type="http://schemas.openxmlformats.org/officeDocument/2006/relationships/footer" Target="footer9.xml"/><Relationship Id="rId87" Type="http://schemas.openxmlformats.org/officeDocument/2006/relationships/header" Target="header69.xml"/><Relationship Id="rId5" Type="http://schemas.openxmlformats.org/officeDocument/2006/relationships/footnotes" Target="footnotes.xml"/><Relationship Id="rId61" Type="http://schemas.openxmlformats.org/officeDocument/2006/relationships/header" Target="header51.xml"/><Relationship Id="rId82" Type="http://schemas.openxmlformats.org/officeDocument/2006/relationships/header" Target="header64.xml"/><Relationship Id="rId90" Type="http://schemas.openxmlformats.org/officeDocument/2006/relationships/header" Target="header72.xml"/><Relationship Id="rId95" Type="http://schemas.openxmlformats.org/officeDocument/2006/relationships/image" Target="media/image3.jpeg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8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footer" Target="footer3.xml"/><Relationship Id="rId69" Type="http://schemas.openxmlformats.org/officeDocument/2006/relationships/footer" Target="footer5.xml"/><Relationship Id="rId77" Type="http://schemas.openxmlformats.org/officeDocument/2006/relationships/header" Target="header61.xml"/><Relationship Id="rId100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eader" Target="header41.xml"/><Relationship Id="rId72" Type="http://schemas.openxmlformats.org/officeDocument/2006/relationships/header" Target="header59.xml"/><Relationship Id="rId80" Type="http://schemas.openxmlformats.org/officeDocument/2006/relationships/header" Target="header63.xml"/><Relationship Id="rId85" Type="http://schemas.openxmlformats.org/officeDocument/2006/relationships/header" Target="header67.xml"/><Relationship Id="rId93" Type="http://schemas.openxmlformats.org/officeDocument/2006/relationships/header" Target="header75.xml"/><Relationship Id="rId98" Type="http://schemas.openxmlformats.org/officeDocument/2006/relationships/header" Target="header79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oter" Target="footer1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6.xml"/><Relationship Id="rId20" Type="http://schemas.openxmlformats.org/officeDocument/2006/relationships/header" Target="header12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70" Type="http://schemas.openxmlformats.org/officeDocument/2006/relationships/header" Target="header57.xml"/><Relationship Id="rId75" Type="http://schemas.openxmlformats.org/officeDocument/2006/relationships/header" Target="header60.xml"/><Relationship Id="rId83" Type="http://schemas.openxmlformats.org/officeDocument/2006/relationships/header" Target="header65.xml"/><Relationship Id="rId88" Type="http://schemas.openxmlformats.org/officeDocument/2006/relationships/header" Target="header70.xml"/><Relationship Id="rId91" Type="http://schemas.openxmlformats.org/officeDocument/2006/relationships/header" Target="header73.xml"/><Relationship Id="rId96" Type="http://schemas.openxmlformats.org/officeDocument/2006/relationships/header" Target="header7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19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10" Type="http://schemas.openxmlformats.org/officeDocument/2006/relationships/header" Target="header2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4.xml"/><Relationship Id="rId73" Type="http://schemas.openxmlformats.org/officeDocument/2006/relationships/footer" Target="footer6.xml"/><Relationship Id="rId78" Type="http://schemas.openxmlformats.org/officeDocument/2006/relationships/header" Target="header62.xml"/><Relationship Id="rId81" Type="http://schemas.openxmlformats.org/officeDocument/2006/relationships/footer" Target="footer10.xml"/><Relationship Id="rId86" Type="http://schemas.openxmlformats.org/officeDocument/2006/relationships/header" Target="header68.xml"/><Relationship Id="rId94" Type="http://schemas.openxmlformats.org/officeDocument/2006/relationships/header" Target="header76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9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26824</Words>
  <Characters>160948</Characters>
  <Application>Microsoft Office Word</Application>
  <DocSecurity>0</DocSecurity>
  <Lines>1341</Lines>
  <Paragraphs>374</Paragraphs>
  <ScaleCrop>false</ScaleCrop>
  <Company/>
  <LinksUpToDate>false</LinksUpToDate>
  <CharactersWithSpaces>187398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1043</dc:title>
  <dc:creator>ewkar</dc:creator>
  <cp:lastModifiedBy>ewkar</cp:lastModifiedBy>
  <cp:revision>2</cp:revision>
  <dcterms:created xsi:type="dcterms:W3CDTF">2017-03-08T17:24:00Z</dcterms:created>
  <dcterms:modified xsi:type="dcterms:W3CDTF">2017-03-08T17:24:00Z</dcterms:modified>
</cp:coreProperties>
</file>