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24247">
      <w:pPr>
        <w:pStyle w:val="Nagwek11"/>
        <w:framePr w:w="7032" w:h="5572" w:hRule="exact" w:wrap="none" w:vAnchor="page" w:hAnchor="page" w:x="1211" w:y="898"/>
        <w:shd w:val="clear" w:color="auto" w:fill="000000"/>
        <w:spacing w:after="0"/>
        <w:ind w:left="220"/>
      </w:pPr>
      <w:bookmarkStart w:id="0" w:name="bookmark0"/>
      <w:r>
        <w:rPr>
          <w:rStyle w:val="Nagwek10"/>
        </w:rPr>
        <w:t>PORADNIK</w:t>
      </w:r>
      <w:r>
        <w:rPr>
          <w:rStyle w:val="Nagwek10"/>
          <w:lang w:val="ru-RU" w:eastAsia="ru-RU"/>
        </w:rPr>
        <w:t xml:space="preserve"> </w:t>
      </w:r>
      <w:r>
        <w:rPr>
          <w:rStyle w:val="Nagwek10"/>
        </w:rPr>
        <w:t>JĘZYKOWY</w:t>
      </w:r>
      <w:bookmarkEnd w:id="0"/>
    </w:p>
    <w:p w:rsidR="00000000" w:rsidRDefault="00F24247">
      <w:pPr>
        <w:pStyle w:val="Teksttreci31"/>
        <w:framePr w:w="7032" w:h="1460" w:hRule="exact" w:wrap="none" w:vAnchor="page" w:hAnchor="page" w:x="1211" w:y="10980"/>
        <w:shd w:val="clear" w:color="auto" w:fill="auto"/>
        <w:spacing w:before="0" w:after="258"/>
        <w:ind w:right="5680"/>
      </w:pPr>
      <w:r>
        <w:rPr>
          <w:rStyle w:val="Teksttreci3"/>
          <w:color w:val="000000"/>
          <w:lang w:val="de-DE" w:eastAsia="de-DE"/>
        </w:rPr>
        <w:t xml:space="preserve">PL ISSN </w:t>
      </w:r>
      <w:r>
        <w:rPr>
          <w:rStyle w:val="Teksttreci3"/>
          <w:color w:val="000000"/>
        </w:rPr>
        <w:t>0551-5343 INDEKS 369616</w:t>
      </w:r>
    </w:p>
    <w:p w:rsidR="00000000" w:rsidRDefault="00F24247">
      <w:pPr>
        <w:pStyle w:val="Teksttreci20"/>
        <w:framePr w:w="7032" w:h="1460" w:hRule="exact" w:wrap="none" w:vAnchor="page" w:hAnchor="page" w:x="1211" w:y="10980"/>
        <w:shd w:val="clear" w:color="auto" w:fill="auto"/>
        <w:spacing w:before="0"/>
        <w:ind w:right="3660"/>
      </w:pPr>
      <w:r>
        <w:rPr>
          <w:rStyle w:val="Teksttreci2"/>
          <w:color w:val="000000"/>
        </w:rPr>
        <w:t>WYDAWNICTWA UNIWERSYTETU WARSZAWSKIEGO WARSZAWA 1994</w:t>
      </w:r>
    </w:p>
    <w:p w:rsidR="00000000" w:rsidRDefault="00F24247">
      <w:pPr>
        <w:pStyle w:val="Nagweklubstopka20"/>
        <w:framePr w:w="2021" w:h="1246" w:hRule="exact" w:wrap="none" w:vAnchor="page" w:hAnchor="page" w:x="6844" w:y="10984"/>
        <w:shd w:val="clear" w:color="auto" w:fill="auto"/>
        <w:spacing w:line="860" w:lineRule="exact"/>
        <w:ind w:left="480"/>
      </w:pPr>
      <w:r>
        <w:rPr>
          <w:rStyle w:val="Nagweklubstopka2"/>
          <w:b/>
          <w:bCs/>
          <w:color w:val="000000"/>
        </w:rPr>
        <w:t>3</w:t>
      </w:r>
    </w:p>
    <w:p w:rsidR="00000000" w:rsidRDefault="00F24247">
      <w:pPr>
        <w:pStyle w:val="Nagweklubstopka0"/>
        <w:framePr w:w="2021" w:h="254" w:hRule="exact" w:wrap="none" w:vAnchor="page" w:hAnchor="page" w:x="6844" w:y="12112"/>
        <w:shd w:val="clear" w:color="auto" w:fill="auto"/>
        <w:spacing w:line="160" w:lineRule="exact"/>
      </w:pPr>
      <w:r>
        <w:rPr>
          <w:rStyle w:val="Nagweklubstopka8pt"/>
          <w:color w:val="000000"/>
        </w:rPr>
        <w:t>(</w:t>
      </w:r>
      <w:r>
        <w:rPr>
          <w:rStyle w:val="Nagweklubstopka"/>
          <w:color w:val="000000"/>
        </w:rPr>
        <w:t>512</w:t>
      </w:r>
      <w:r>
        <w:rPr>
          <w:rStyle w:val="Nagweklubstopka8pt"/>
          <w:color w:val="000000"/>
        </w:rPr>
        <w:t>)</w:t>
      </w:r>
    </w:p>
    <w:p w:rsidR="00000000" w:rsidRDefault="00F24247">
      <w:pPr>
        <w:rPr>
          <w:color w:val="auto"/>
          <w:sz w:val="2"/>
          <w:szCs w:val="2"/>
        </w:rPr>
        <w:sectPr w:rsidR="00000000">
          <w:pgSz w:w="9501" w:h="13581"/>
          <w:pgMar w:top="360" w:right="360" w:bottom="360" w:left="360" w:header="0" w:footer="3" w:gutter="0"/>
          <w:cols w:space="720"/>
          <w:noEndnote/>
          <w:docGrid w:linePitch="360"/>
        </w:sectPr>
      </w:pPr>
    </w:p>
    <w:p w:rsidR="00000000" w:rsidRDefault="00F24247">
      <w:pPr>
        <w:pStyle w:val="Teksttreci40"/>
        <w:framePr w:w="7104" w:h="540" w:hRule="exact" w:wrap="none" w:vAnchor="page" w:hAnchor="page" w:x="768" w:y="773"/>
        <w:shd w:val="clear" w:color="auto" w:fill="auto"/>
        <w:spacing w:after="0"/>
        <w:ind w:right="40"/>
      </w:pPr>
      <w:r>
        <w:rPr>
          <w:rStyle w:val="Teksttreci4"/>
          <w:color w:val="000000"/>
          <w:lang w:val="de-DE" w:eastAsia="de-DE"/>
        </w:rPr>
        <w:lastRenderedPageBreak/>
        <w:t xml:space="preserve">Redaktor </w:t>
      </w:r>
      <w:r>
        <w:rPr>
          <w:rStyle w:val="Teksttreci4"/>
          <w:color w:val="000000"/>
        </w:rPr>
        <w:t>i przewodniczą</w:t>
      </w:r>
      <w:r>
        <w:rPr>
          <w:rStyle w:val="Teksttreci4"/>
          <w:color w:val="000000"/>
        </w:rPr>
        <w:t>cy Komitetu Redakcyjnego</w:t>
      </w:r>
      <w:r>
        <w:rPr>
          <w:rStyle w:val="Teksttreci4"/>
          <w:color w:val="000000"/>
        </w:rPr>
        <w:br/>
      </w:r>
      <w:r>
        <w:rPr>
          <w:rStyle w:val="Teksttreci4"/>
          <w:color w:val="000000"/>
          <w:lang w:val="en-US" w:eastAsia="en-US"/>
        </w:rPr>
        <w:t xml:space="preserve">prof, </w:t>
      </w:r>
      <w:r>
        <w:rPr>
          <w:rStyle w:val="Teksttreci4"/>
          <w:color w:val="000000"/>
        </w:rPr>
        <w:t>dr hab. Halina Satkiewicz</w:t>
      </w:r>
    </w:p>
    <w:p w:rsidR="00000000" w:rsidRDefault="00F24247">
      <w:pPr>
        <w:pStyle w:val="Nagwek40"/>
        <w:framePr w:w="7104" w:h="6144" w:hRule="exact" w:wrap="none" w:vAnchor="page" w:hAnchor="page" w:x="768" w:y="1687"/>
        <w:shd w:val="clear" w:color="auto" w:fill="auto"/>
        <w:spacing w:before="0" w:after="111" w:line="150" w:lineRule="exact"/>
        <w:ind w:right="40" w:firstLine="0"/>
      </w:pPr>
      <w:bookmarkStart w:id="1" w:name="bookmark1"/>
      <w:r>
        <w:rPr>
          <w:rStyle w:val="Nagwek4"/>
          <w:b/>
          <w:bCs/>
          <w:color w:val="000000"/>
        </w:rPr>
        <w:t>Komitet Redakcyjny</w:t>
      </w:r>
      <w:bookmarkEnd w:id="1"/>
    </w:p>
    <w:p w:rsidR="00000000" w:rsidRDefault="00F24247">
      <w:pPr>
        <w:pStyle w:val="Teksttreci51"/>
        <w:framePr w:w="7104" w:h="6144" w:hRule="exact" w:wrap="none" w:vAnchor="page" w:hAnchor="page" w:x="768" w:y="1687"/>
        <w:shd w:val="clear" w:color="auto" w:fill="auto"/>
        <w:spacing w:before="0" w:after="0"/>
        <w:ind w:right="40" w:firstLine="0"/>
      </w:pPr>
      <w:r>
        <w:rPr>
          <w:rStyle w:val="Teksttreci5"/>
          <w:color w:val="000000"/>
          <w:lang w:val="en-US" w:eastAsia="en-US"/>
        </w:rPr>
        <w:t xml:space="preserve">Prof, </w:t>
      </w:r>
      <w:r>
        <w:rPr>
          <w:rStyle w:val="Teksttreci5"/>
          <w:color w:val="000000"/>
        </w:rPr>
        <w:t xml:space="preserve">dr Jan Basara, </w:t>
      </w:r>
      <w:r>
        <w:rPr>
          <w:rStyle w:val="Teksttreci5"/>
          <w:color w:val="000000"/>
          <w:lang w:val="en-US" w:eastAsia="en-US"/>
        </w:rPr>
        <w:t xml:space="preserve">prof, </w:t>
      </w:r>
      <w:r>
        <w:rPr>
          <w:rStyle w:val="Teksttreci5"/>
          <w:color w:val="000000"/>
        </w:rPr>
        <w:t>dr Barbara Falińska, dr Magdalena Foland-Kugler,</w:t>
      </w:r>
      <w:r>
        <w:rPr>
          <w:rStyle w:val="Teksttreci5"/>
          <w:color w:val="000000"/>
        </w:rPr>
        <w:br/>
        <w:t xml:space="preserve">mgr Anna Jóźwiak, </w:t>
      </w:r>
      <w:r>
        <w:rPr>
          <w:rStyle w:val="Teksttreci5"/>
          <w:color w:val="000000"/>
          <w:lang w:val="en-US" w:eastAsia="en-US"/>
        </w:rPr>
        <w:t xml:space="preserve">prof, </w:t>
      </w:r>
      <w:r>
        <w:rPr>
          <w:rStyle w:val="Teksttreci5"/>
          <w:color w:val="000000"/>
        </w:rPr>
        <w:t>dr hab. Andrzej Markowski,</w:t>
      </w:r>
      <w:r>
        <w:rPr>
          <w:rStyle w:val="Teksttreci5"/>
          <w:color w:val="000000"/>
        </w:rPr>
        <w:br/>
      </w:r>
      <w:r>
        <w:rPr>
          <w:rStyle w:val="Teksttreci5"/>
          <w:color w:val="000000"/>
          <w:lang w:val="en-US" w:eastAsia="en-US"/>
        </w:rPr>
        <w:t xml:space="preserve">prof, </w:t>
      </w:r>
      <w:r>
        <w:rPr>
          <w:rStyle w:val="Teksttreci5"/>
          <w:color w:val="000000"/>
        </w:rPr>
        <w:t>dr Leszek Moszyński (Gdańsk),</w:t>
      </w:r>
      <w:r>
        <w:rPr>
          <w:rStyle w:val="Teksttreci5"/>
          <w:color w:val="000000"/>
        </w:rPr>
        <w:t xml:space="preserve"> </w:t>
      </w:r>
      <w:r>
        <w:rPr>
          <w:rStyle w:val="Teksttreci5"/>
          <w:color w:val="000000"/>
          <w:lang w:val="en-US" w:eastAsia="en-US"/>
        </w:rPr>
        <w:t xml:space="preserve">prof, </w:t>
      </w:r>
      <w:r>
        <w:rPr>
          <w:rStyle w:val="Teksttreci5"/>
          <w:color w:val="000000"/>
        </w:rPr>
        <w:t>dr hab. Halina Satkiewicz.</w:t>
      </w:r>
      <w:r>
        <w:rPr>
          <w:rStyle w:val="Teksttreci5"/>
          <w:color w:val="000000"/>
        </w:rPr>
        <w:br/>
      </w:r>
      <w:r>
        <w:rPr>
          <w:rStyle w:val="Teksttreci5"/>
          <w:color w:val="000000"/>
          <w:lang w:val="en-US" w:eastAsia="en-US"/>
        </w:rPr>
        <w:t xml:space="preserve">prof, </w:t>
      </w:r>
      <w:r>
        <w:rPr>
          <w:rStyle w:val="Teksttreci5"/>
          <w:color w:val="000000"/>
        </w:rPr>
        <w:t xml:space="preserve">dr Andrzej Sieczkowski, </w:t>
      </w:r>
      <w:r>
        <w:rPr>
          <w:rStyle w:val="Teksttreci5"/>
          <w:color w:val="000000"/>
          <w:lang w:val="en-US" w:eastAsia="en-US"/>
        </w:rPr>
        <w:t xml:space="preserve">prof, </w:t>
      </w:r>
      <w:r>
        <w:rPr>
          <w:rStyle w:val="Teksttreci5"/>
          <w:color w:val="000000"/>
        </w:rPr>
        <w:t>dr Teresa Skubalanka (Lublin)</w:t>
      </w:r>
    </w:p>
    <w:p w:rsidR="00000000" w:rsidRDefault="00F24247">
      <w:pPr>
        <w:pStyle w:val="Teksttreci51"/>
        <w:framePr w:w="7104" w:h="6144" w:hRule="exact" w:wrap="none" w:vAnchor="page" w:hAnchor="page" w:x="768" w:y="1687"/>
        <w:shd w:val="clear" w:color="auto" w:fill="auto"/>
        <w:spacing w:before="0" w:after="0" w:line="314" w:lineRule="exact"/>
        <w:ind w:right="40" w:firstLine="0"/>
      </w:pPr>
      <w:r>
        <w:rPr>
          <w:rStyle w:val="Teksttreci5"/>
          <w:color w:val="000000"/>
        </w:rPr>
        <w:t>Sekretarz Redakcji: — p.o. dr Wanda Decyk</w:t>
      </w:r>
    </w:p>
    <w:p w:rsidR="00000000" w:rsidRDefault="00F24247">
      <w:pPr>
        <w:pStyle w:val="Teksttreci51"/>
        <w:framePr w:w="7104" w:h="6144" w:hRule="exact" w:wrap="none" w:vAnchor="page" w:hAnchor="page" w:x="768" w:y="1687"/>
        <w:shd w:val="clear" w:color="auto" w:fill="auto"/>
        <w:spacing w:before="0" w:after="0" w:line="314" w:lineRule="exact"/>
        <w:ind w:right="40" w:firstLine="0"/>
      </w:pPr>
      <w:r>
        <w:rPr>
          <w:rStyle w:val="Teksttreci5"/>
          <w:color w:val="000000"/>
        </w:rPr>
        <w:t>Redaktor techniczny: Elżbieta Czajkowska</w:t>
      </w:r>
    </w:p>
    <w:p w:rsidR="00000000" w:rsidRDefault="00F24247">
      <w:pPr>
        <w:pStyle w:val="Teksttreci51"/>
        <w:framePr w:w="7104" w:h="6144" w:hRule="exact" w:wrap="none" w:vAnchor="page" w:hAnchor="page" w:x="768" w:y="1687"/>
        <w:shd w:val="clear" w:color="auto" w:fill="auto"/>
        <w:spacing w:before="0" w:after="312" w:line="314" w:lineRule="exact"/>
        <w:ind w:right="40" w:firstLine="0"/>
      </w:pPr>
      <w:r>
        <w:rPr>
          <w:rStyle w:val="Teksttreci5"/>
          <w:color w:val="000000"/>
        </w:rPr>
        <w:t>Korektor: Wanda Decyk</w:t>
      </w:r>
    </w:p>
    <w:p w:rsidR="00000000" w:rsidRDefault="00F24247">
      <w:pPr>
        <w:pStyle w:val="Nagwek40"/>
        <w:framePr w:w="7104" w:h="6144" w:hRule="exact" w:wrap="none" w:vAnchor="page" w:hAnchor="page" w:x="768" w:y="1687"/>
        <w:shd w:val="clear" w:color="auto" w:fill="auto"/>
        <w:spacing w:before="0" w:after="115" w:line="150" w:lineRule="exact"/>
        <w:ind w:right="40" w:firstLine="0"/>
      </w:pPr>
      <w:bookmarkStart w:id="2" w:name="bookmark2"/>
      <w:r>
        <w:rPr>
          <w:rStyle w:val="Nagwek4"/>
          <w:b/>
          <w:bCs/>
          <w:color w:val="000000"/>
        </w:rPr>
        <w:t>TREŚĆ NUMERU</w:t>
      </w:r>
      <w:bookmarkEnd w:id="2"/>
    </w:p>
    <w:p w:rsidR="00000000" w:rsidRDefault="00F24247">
      <w:pPr>
        <w:pStyle w:val="Teksttreci51"/>
        <w:framePr w:w="7104" w:h="6144" w:hRule="exact" w:wrap="none" w:vAnchor="page" w:hAnchor="page" w:x="768" w:y="1687"/>
        <w:shd w:val="clear" w:color="auto" w:fill="auto"/>
        <w:spacing w:before="0" w:after="0"/>
        <w:ind w:firstLine="0"/>
        <w:jc w:val="both"/>
      </w:pPr>
      <w:r>
        <w:rPr>
          <w:rStyle w:val="Teksttreci5Kursywa"/>
          <w:color w:val="000000"/>
        </w:rPr>
        <w:t>Dorota. Poł</w:t>
      </w:r>
      <w:r>
        <w:rPr>
          <w:rStyle w:val="Teksttreci5Kursywa"/>
          <w:color w:val="000000"/>
        </w:rPr>
        <w:t>owniak-Wawrzonek</w:t>
      </w:r>
      <w:r>
        <w:rPr>
          <w:rStyle w:val="Teksttreci5"/>
          <w:color w:val="000000"/>
        </w:rPr>
        <w:t xml:space="preserve"> „Najbardziej rodzime złoże słownictwa” — frazeologia</w:t>
      </w:r>
    </w:p>
    <w:p w:rsidR="00000000" w:rsidRDefault="00F24247">
      <w:pPr>
        <w:pStyle w:val="Spistreci3"/>
        <w:framePr w:w="7104" w:h="6144" w:hRule="exact" w:wrap="none" w:vAnchor="page" w:hAnchor="page" w:x="768" w:y="1687"/>
        <w:shd w:val="clear" w:color="auto" w:fill="auto"/>
        <w:tabs>
          <w:tab w:val="left" w:leader="dot" w:pos="6796"/>
        </w:tabs>
        <w:ind w:left="440" w:firstLine="0"/>
      </w:pPr>
      <w:r>
        <w:rPr>
          <w:rStyle w:val="Spistreci3Znak"/>
          <w:color w:val="000000"/>
        </w:rPr>
        <w:t>w badaniach Profesor Danuty Buttler</w:t>
      </w:r>
      <w:r>
        <w:rPr>
          <w:rStyle w:val="Spistreci3Znak"/>
          <w:color w:val="000000"/>
        </w:rPr>
        <w:tab/>
        <w:t>1</w:t>
      </w:r>
    </w:p>
    <w:p w:rsidR="00000000" w:rsidRDefault="00F24247">
      <w:pPr>
        <w:pStyle w:val="Spistreci3"/>
        <w:framePr w:w="7104" w:h="6144" w:hRule="exact" w:wrap="none" w:vAnchor="page" w:hAnchor="page" w:x="768" w:y="1687"/>
        <w:shd w:val="clear" w:color="auto" w:fill="auto"/>
        <w:ind w:firstLine="0"/>
      </w:pPr>
      <w:r>
        <w:rPr>
          <w:rStyle w:val="Spistreci3Znak"/>
          <w:color w:val="000000"/>
        </w:rPr>
        <w:t xml:space="preserve">Anna </w:t>
      </w:r>
      <w:r>
        <w:rPr>
          <w:rStyle w:val="SpistreciKursywa"/>
          <w:color w:val="000000"/>
        </w:rPr>
        <w:t>Kowalska:</w:t>
      </w:r>
      <w:r>
        <w:rPr>
          <w:rStyle w:val="Spistreci3Znak"/>
          <w:color w:val="000000"/>
        </w:rPr>
        <w:t xml:space="preserve"> Mazowieckie archaizmy semantyczne na tle polszczyzny ogólnej </w:t>
      </w:r>
      <w:r>
        <w:rPr>
          <w:rStyle w:val="SpistreciOdstpy3pt"/>
          <w:color w:val="000000"/>
        </w:rPr>
        <w:t>....</w:t>
      </w:r>
      <w:r>
        <w:rPr>
          <w:rStyle w:val="Spistreci3Znak"/>
          <w:color w:val="000000"/>
        </w:rPr>
        <w:t xml:space="preserve"> 14 </w:t>
      </w:r>
      <w:r>
        <w:rPr>
          <w:rStyle w:val="SpistreciKursywa"/>
          <w:color w:val="000000"/>
        </w:rPr>
        <w:t>Katarzyna Mosiołek</w:t>
      </w:r>
      <w:r>
        <w:rPr>
          <w:rStyle w:val="Spistreci3Znak"/>
          <w:color w:val="000000"/>
        </w:rPr>
        <w:t>.: Stereotypy samic niektórych zwierząt domowy</w:t>
      </w:r>
      <w:r>
        <w:rPr>
          <w:rStyle w:val="Spistreci3Znak"/>
          <w:color w:val="000000"/>
        </w:rPr>
        <w:t>ch przekazywane</w:t>
      </w:r>
    </w:p>
    <w:p w:rsidR="00000000" w:rsidRDefault="00F24247">
      <w:pPr>
        <w:pStyle w:val="Spistreci3"/>
        <w:framePr w:w="7104" w:h="6144" w:hRule="exact" w:wrap="none" w:vAnchor="page" w:hAnchor="page" w:x="768" w:y="1687"/>
        <w:shd w:val="clear" w:color="auto" w:fill="auto"/>
        <w:tabs>
          <w:tab w:val="left" w:leader="dot" w:pos="6796"/>
        </w:tabs>
        <w:ind w:left="440" w:firstLine="0"/>
      </w:pPr>
      <w:r>
        <w:rPr>
          <w:rStyle w:val="Spistreci3Znak"/>
          <w:color w:val="000000"/>
        </w:rPr>
        <w:t>przez polszczyznę i język francuski</w:t>
      </w:r>
      <w:r>
        <w:rPr>
          <w:rStyle w:val="Spistreci3Znak"/>
          <w:color w:val="000000"/>
        </w:rPr>
        <w:tab/>
        <w:t>23</w:t>
      </w:r>
    </w:p>
    <w:p w:rsidR="00000000" w:rsidRDefault="00F24247">
      <w:pPr>
        <w:pStyle w:val="Spistreci3"/>
        <w:framePr w:w="7104" w:h="6144" w:hRule="exact" w:wrap="none" w:vAnchor="page" w:hAnchor="page" w:x="768" w:y="1687"/>
        <w:shd w:val="clear" w:color="auto" w:fill="auto"/>
        <w:tabs>
          <w:tab w:val="left" w:leader="dot" w:pos="2112"/>
          <w:tab w:val="right" w:leader="dot" w:pos="6621"/>
        </w:tabs>
        <w:spacing w:after="338"/>
        <w:ind w:left="440"/>
        <w:jc w:val="left"/>
      </w:pPr>
      <w:hyperlink w:anchor="bookmark9" w:tooltip="Current Document" w:history="1">
        <w:r>
          <w:rPr>
            <w:rStyle w:val="SpistreciKursywa"/>
            <w:color w:val="000000"/>
          </w:rPr>
          <w:t>Janusz Siatkowski</w:t>
        </w:r>
        <w:r>
          <w:rPr>
            <w:rStyle w:val="Spistreci3Znak"/>
            <w:color w:val="000000"/>
          </w:rPr>
          <w:t xml:space="preserve"> Hybrydy słowiańsko-niemieckie w języku i dialektach niemieckich </w:t>
        </w:r>
        <w:r>
          <w:rPr>
            <w:rStyle w:val="Spistreci3Znak"/>
            <w:color w:val="000000"/>
          </w:rPr>
          <w:tab/>
          <w:t>'</w:t>
        </w:r>
        <w:r>
          <w:rPr>
            <w:rStyle w:val="Spistreci3Znak"/>
            <w:color w:val="000000"/>
          </w:rPr>
          <w:tab/>
          <w:t>29</w:t>
        </w:r>
      </w:hyperlink>
    </w:p>
    <w:p w:rsidR="00000000" w:rsidRDefault="00F24247">
      <w:pPr>
        <w:pStyle w:val="Spistreci3"/>
        <w:framePr w:w="7104" w:h="6144" w:hRule="exact" w:wrap="none" w:vAnchor="page" w:hAnchor="page" w:x="768" w:y="1687"/>
        <w:shd w:val="clear" w:color="auto" w:fill="auto"/>
        <w:spacing w:after="145" w:line="150" w:lineRule="exact"/>
        <w:ind w:firstLine="0"/>
      </w:pPr>
      <w:r>
        <w:rPr>
          <w:rStyle w:val="Spistreci3Znak"/>
          <w:color w:val="000000"/>
        </w:rPr>
        <w:t>BIBLIOGRAFIA</w:t>
      </w:r>
    </w:p>
    <w:p w:rsidR="00000000" w:rsidRDefault="00F24247">
      <w:pPr>
        <w:pStyle w:val="Spistreci20"/>
        <w:framePr w:w="7104" w:h="6144" w:hRule="exact" w:wrap="none" w:vAnchor="page" w:hAnchor="page" w:x="768" w:y="1687"/>
        <w:shd w:val="clear" w:color="auto" w:fill="auto"/>
        <w:spacing w:before="0" w:after="28" w:line="150" w:lineRule="exact"/>
      </w:pPr>
      <w:r>
        <w:rPr>
          <w:rStyle w:val="Spistreci2"/>
          <w:i/>
          <w:iCs/>
          <w:color w:val="000000"/>
        </w:rPr>
        <w:t>Krystyna Długosz-Kurczabowa</w:t>
      </w:r>
      <w:r>
        <w:rPr>
          <w:rStyle w:val="Spistreci2Bezkursywy"/>
          <w:i w:val="0"/>
          <w:iCs w:val="0"/>
          <w:color w:val="000000"/>
        </w:rPr>
        <w:t xml:space="preserve"> i </w:t>
      </w:r>
      <w:r>
        <w:rPr>
          <w:rStyle w:val="Spistreci2"/>
          <w:i/>
          <w:iCs/>
          <w:color w:val="000000"/>
        </w:rPr>
        <w:t>Władysław Kupiszews</w:t>
      </w:r>
      <w:r>
        <w:rPr>
          <w:rStyle w:val="Spistreci2"/>
          <w:i/>
          <w:iCs/>
          <w:color w:val="000000"/>
        </w:rPr>
        <w:t>ki</w:t>
      </w:r>
      <w:r>
        <w:rPr>
          <w:rStyle w:val="Spistreci2Bezkursywy"/>
          <w:i w:val="0"/>
          <w:iCs w:val="0"/>
          <w:color w:val="000000"/>
        </w:rPr>
        <w:t xml:space="preserve"> Przegląd polskich prac</w:t>
      </w:r>
    </w:p>
    <w:p w:rsidR="00000000" w:rsidRDefault="00F24247">
      <w:pPr>
        <w:pStyle w:val="Spistreci3"/>
        <w:framePr w:w="7104" w:h="6144" w:hRule="exact" w:wrap="none" w:vAnchor="page" w:hAnchor="page" w:x="768" w:y="1687"/>
        <w:shd w:val="clear" w:color="auto" w:fill="auto"/>
        <w:tabs>
          <w:tab w:val="left" w:leader="dot" w:pos="6796"/>
        </w:tabs>
        <w:spacing w:after="289" w:line="150" w:lineRule="exact"/>
        <w:ind w:left="440" w:firstLine="0"/>
      </w:pPr>
      <w:hyperlink w:anchor="bookmark13" w:tooltip="Current Document" w:history="1">
        <w:r>
          <w:rPr>
            <w:rStyle w:val="Spistreci3Znak"/>
            <w:color w:val="000000"/>
          </w:rPr>
          <w:t xml:space="preserve">językoznawczych ogłoszonych drukiem w roku 1993 </w:t>
        </w:r>
        <w:r>
          <w:rPr>
            <w:rStyle w:val="Spistreci3Znak"/>
            <w:color w:val="000000"/>
          </w:rPr>
          <w:tab/>
          <w:t xml:space="preserve"> 38</w:t>
        </w:r>
      </w:hyperlink>
    </w:p>
    <w:p w:rsidR="00000000" w:rsidRDefault="00F24247">
      <w:pPr>
        <w:pStyle w:val="Spistreci3"/>
        <w:framePr w:w="7104" w:h="6144" w:hRule="exact" w:wrap="none" w:vAnchor="page" w:hAnchor="page" w:x="768" w:y="1687"/>
        <w:shd w:val="clear" w:color="auto" w:fill="auto"/>
        <w:spacing w:after="143" w:line="150" w:lineRule="exact"/>
        <w:ind w:firstLine="0"/>
      </w:pPr>
      <w:r>
        <w:rPr>
          <w:rStyle w:val="Spistreci3Znak"/>
          <w:color w:val="000000"/>
        </w:rPr>
        <w:t>OBJAŚNIENIA WYRAZÓW I ZWROTÓW</w:t>
      </w:r>
    </w:p>
    <w:p w:rsidR="00000000" w:rsidRDefault="00F24247">
      <w:pPr>
        <w:pStyle w:val="Spistreci20"/>
        <w:framePr w:w="7104" w:h="6144" w:hRule="exact" w:wrap="none" w:vAnchor="page" w:hAnchor="page" w:x="768" w:y="1687"/>
        <w:shd w:val="clear" w:color="auto" w:fill="auto"/>
        <w:tabs>
          <w:tab w:val="left" w:leader="dot" w:pos="6796"/>
        </w:tabs>
        <w:spacing w:before="0" w:after="0" w:line="150" w:lineRule="exact"/>
      </w:pPr>
      <w:r>
        <w:rPr>
          <w:rStyle w:val="Spistreci2"/>
          <w:i/>
          <w:iCs/>
          <w:color w:val="000000"/>
        </w:rPr>
        <w:t>Barbara Klebanowska: Recyklizacja, recyrkulacja, recykling czy recykl</w:t>
      </w:r>
      <w:r>
        <w:rPr>
          <w:rStyle w:val="Spistreci2Bezkursywy"/>
          <w:i w:val="0"/>
          <w:iCs w:val="0"/>
          <w:color w:val="000000"/>
        </w:rPr>
        <w:tab/>
        <w:t>85</w:t>
      </w:r>
    </w:p>
    <w:p w:rsidR="00000000" w:rsidRDefault="00F24247">
      <w:pPr>
        <w:pStyle w:val="Teksttreci51"/>
        <w:framePr w:w="7104" w:h="655" w:hRule="exact" w:wrap="none" w:vAnchor="page" w:hAnchor="page" w:x="768" w:y="11328"/>
        <w:shd w:val="clear" w:color="auto" w:fill="auto"/>
        <w:spacing w:before="0" w:after="0" w:line="199" w:lineRule="exact"/>
        <w:ind w:right="40" w:firstLine="0"/>
      </w:pPr>
      <w:r>
        <w:rPr>
          <w:rStyle w:val="Teksttreci5"/>
          <w:color w:val="000000"/>
        </w:rPr>
        <w:t>Redakcja: 00-497 Warszawa, ul Nowy Świat 4, tel. 625-43-50</w:t>
      </w:r>
      <w:r>
        <w:rPr>
          <w:rStyle w:val="Teksttreci5"/>
          <w:color w:val="000000"/>
        </w:rPr>
        <w:br/>
        <w:t>Druk: A.G.G.M. SA. Lodart</w:t>
      </w:r>
      <w:r>
        <w:rPr>
          <w:rStyle w:val="Teksttreci5"/>
          <w:color w:val="000000"/>
        </w:rPr>
        <w:br/>
        <w:t>93-005 Łódź. ul. Wólczańska 223</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60" w:y="319"/>
        <w:shd w:val="clear" w:color="auto" w:fill="auto"/>
        <w:spacing w:line="150" w:lineRule="exact"/>
      </w:pPr>
      <w:r>
        <w:rPr>
          <w:rStyle w:val="Nagweklubstopka3"/>
          <w:color w:val="000000"/>
        </w:rPr>
        <w:lastRenderedPageBreak/>
        <w:t>1994</w:t>
      </w:r>
    </w:p>
    <w:p w:rsidR="00000000" w:rsidRDefault="00F24247">
      <w:pPr>
        <w:pStyle w:val="Nagweklubstopka30"/>
        <w:framePr w:wrap="none" w:vAnchor="page" w:hAnchor="page" w:x="4043" w:y="324"/>
        <w:shd w:val="clear" w:color="auto" w:fill="auto"/>
        <w:spacing w:line="150" w:lineRule="exact"/>
      </w:pPr>
      <w:r>
        <w:rPr>
          <w:rStyle w:val="Nagweklubstopka3"/>
          <w:color w:val="000000"/>
        </w:rPr>
        <w:t>marzec</w:t>
      </w:r>
    </w:p>
    <w:p w:rsidR="00000000" w:rsidRDefault="00F24247">
      <w:pPr>
        <w:pStyle w:val="Nagweklubstopka30"/>
        <w:framePr w:wrap="none" w:vAnchor="page" w:hAnchor="page" w:x="7240" w:y="331"/>
        <w:shd w:val="clear" w:color="auto" w:fill="auto"/>
        <w:spacing w:line="150" w:lineRule="exact"/>
      </w:pPr>
      <w:r>
        <w:rPr>
          <w:rStyle w:val="Nagweklubstopka3"/>
          <w:color w:val="000000"/>
        </w:rPr>
        <w:t>zeszyt 3</w:t>
      </w:r>
    </w:p>
    <w:p w:rsidR="00000000" w:rsidRDefault="00F24247">
      <w:pPr>
        <w:pStyle w:val="Nagwek20"/>
        <w:framePr w:w="7234" w:h="1241" w:hRule="exact" w:wrap="none" w:vAnchor="page" w:hAnchor="page" w:x="721" w:y="789"/>
        <w:shd w:val="clear" w:color="auto" w:fill="auto"/>
        <w:spacing w:after="176" w:line="420" w:lineRule="exact"/>
      </w:pPr>
      <w:bookmarkStart w:id="3" w:name="bookmark3"/>
      <w:r>
        <w:rPr>
          <w:rStyle w:val="Nagwek2"/>
          <w:b/>
          <w:bCs/>
          <w:color w:val="000000"/>
        </w:rPr>
        <w:t>PORADNIK JĘZYKOWY</w:t>
      </w:r>
      <w:bookmarkEnd w:id="3"/>
    </w:p>
    <w:p w:rsidR="00000000" w:rsidRDefault="00F24247">
      <w:pPr>
        <w:pStyle w:val="Teksttreci60"/>
        <w:framePr w:w="7234" w:h="1241" w:hRule="exact" w:wrap="none" w:vAnchor="page" w:hAnchor="page" w:x="721" w:y="789"/>
        <w:shd w:val="clear" w:color="auto" w:fill="auto"/>
        <w:spacing w:before="0" w:after="148" w:line="110" w:lineRule="exact"/>
        <w:ind w:left="20"/>
      </w:pPr>
      <w:r>
        <w:rPr>
          <w:rStyle w:val="Teksttreci6"/>
          <w:b/>
          <w:bCs/>
          <w:color w:val="000000"/>
        </w:rPr>
        <w:t>MIESIĘCZNIK ZAŁOŻONY W R. 1901 PRZEZ ROMANA ZAWILIŃ</w:t>
      </w:r>
      <w:r>
        <w:rPr>
          <w:rStyle w:val="Teksttreci6"/>
          <w:b/>
          <w:bCs/>
          <w:color w:val="000000"/>
        </w:rPr>
        <w:t>SKIEGO</w:t>
      </w:r>
    </w:p>
    <w:p w:rsidR="00000000" w:rsidRDefault="00F24247">
      <w:pPr>
        <w:pStyle w:val="Teksttreci40"/>
        <w:framePr w:w="7234" w:h="1241" w:hRule="exact" w:wrap="none" w:vAnchor="page" w:hAnchor="page" w:x="721" w:y="789"/>
        <w:shd w:val="clear" w:color="auto" w:fill="auto"/>
        <w:spacing w:after="0" w:line="190" w:lineRule="exact"/>
        <w:ind w:left="20"/>
      </w:pPr>
      <w:r>
        <w:rPr>
          <w:rStyle w:val="Teksttreci4"/>
          <w:color w:val="000000"/>
        </w:rPr>
        <w:t>ORGAN TOWARZYSTWA KULTURY JĘZYKA</w:t>
      </w:r>
    </w:p>
    <w:p w:rsidR="00000000" w:rsidRDefault="00F24247">
      <w:pPr>
        <w:pStyle w:val="Teksttreci70"/>
        <w:framePr w:w="7234" w:h="2765" w:hRule="exact" w:wrap="none" w:vAnchor="page" w:hAnchor="page" w:x="721" w:y="3186"/>
        <w:shd w:val="clear" w:color="auto" w:fill="auto"/>
        <w:spacing w:before="0" w:after="0"/>
        <w:ind w:left="980" w:right="1000" w:firstLine="300"/>
      </w:pPr>
      <w:r>
        <w:rPr>
          <w:rStyle w:val="Teksttreci7"/>
          <w:b/>
          <w:bCs/>
          <w:i/>
          <w:iCs/>
          <w:color w:val="000000"/>
        </w:rPr>
        <w:t>2 marca mija trzecia rocznica śmierci wybitnej uczonej Profesor Danuty Buttlerowej, która przez wiele lat pełniła funkcję redaktora naczelnego „Poradnika Językowego" Dla uczczenia Jej pamięci publikujemy w niniejszym</w:t>
      </w:r>
      <w:r>
        <w:rPr>
          <w:rStyle w:val="Teksttreci7BookAntiqua"/>
          <w:b w:val="0"/>
          <w:bCs w:val="0"/>
          <w:i w:val="0"/>
          <w:iCs w:val="0"/>
          <w:color w:val="000000"/>
        </w:rPr>
        <w:t xml:space="preserve"> — </w:t>
      </w:r>
      <w:r>
        <w:rPr>
          <w:rStyle w:val="Teksttreci7"/>
          <w:b/>
          <w:bCs/>
          <w:i/>
          <w:iCs/>
          <w:color w:val="000000"/>
        </w:rPr>
        <w:t>marcowym</w:t>
      </w:r>
      <w:r>
        <w:rPr>
          <w:rStyle w:val="Teksttreci7BookAntiqua"/>
          <w:b w:val="0"/>
          <w:bCs w:val="0"/>
          <w:i w:val="0"/>
          <w:iCs w:val="0"/>
          <w:color w:val="000000"/>
        </w:rPr>
        <w:t xml:space="preserve"> — </w:t>
      </w:r>
      <w:r>
        <w:rPr>
          <w:rStyle w:val="Teksttreci7"/>
          <w:b/>
          <w:bCs/>
          <w:i/>
          <w:iCs/>
          <w:color w:val="000000"/>
        </w:rPr>
        <w:t>numerze naszego pisma dwa artykuły: Doroty Połowniak-Wawrzonek i Anny Kowalskiej, które nawiązują do prac Profesor D. Buttlerowej z zakresu frazeologii i semantyki</w:t>
      </w:r>
      <w:r>
        <w:rPr>
          <w:rStyle w:val="Teksttreci7BookAntiqua"/>
          <w:b w:val="0"/>
          <w:bCs w:val="0"/>
          <w:i w:val="0"/>
          <w:iCs w:val="0"/>
          <w:color w:val="000000"/>
        </w:rPr>
        <w:t xml:space="preserve">. </w:t>
      </w:r>
      <w:r>
        <w:rPr>
          <w:rStyle w:val="Teksttreci7"/>
          <w:b/>
          <w:bCs/>
          <w:i/>
          <w:iCs/>
          <w:color w:val="000000"/>
        </w:rPr>
        <w:t>Jest to dowód na to, że Jej myśli są nadal żywe i stanowią inspirację do pode</w:t>
      </w:r>
      <w:r>
        <w:rPr>
          <w:rStyle w:val="Teksttreci7"/>
          <w:b/>
          <w:bCs/>
          <w:i/>
          <w:iCs/>
          <w:color w:val="000000"/>
        </w:rPr>
        <w:t>jmowania badań, którym nadała kierunek</w:t>
      </w:r>
    </w:p>
    <w:p w:rsidR="00000000" w:rsidRDefault="00F24247">
      <w:pPr>
        <w:pStyle w:val="Teksttreci70"/>
        <w:framePr w:wrap="none" w:vAnchor="page" w:hAnchor="page" w:x="721" w:y="6237"/>
        <w:shd w:val="clear" w:color="auto" w:fill="auto"/>
        <w:spacing w:before="0" w:after="0" w:line="160" w:lineRule="exact"/>
        <w:ind w:left="5380"/>
        <w:jc w:val="left"/>
      </w:pPr>
      <w:r>
        <w:rPr>
          <w:rStyle w:val="Teksttreci7"/>
          <w:b/>
          <w:bCs/>
          <w:i/>
          <w:iCs/>
          <w:color w:val="000000"/>
        </w:rPr>
        <w:t>Redakcja</w:t>
      </w:r>
    </w:p>
    <w:p w:rsidR="00000000" w:rsidRDefault="00F24247">
      <w:pPr>
        <w:pStyle w:val="Teksttreci80"/>
        <w:framePr w:wrap="none" w:vAnchor="page" w:hAnchor="page" w:x="721" w:y="7617"/>
        <w:shd w:val="clear" w:color="auto" w:fill="auto"/>
        <w:spacing w:before="0" w:after="0" w:line="190" w:lineRule="exact"/>
      </w:pPr>
      <w:r>
        <w:rPr>
          <w:rStyle w:val="Teksttreci8"/>
          <w:i/>
          <w:iCs/>
          <w:color w:val="000000"/>
        </w:rPr>
        <w:t>Dorota Połowniak-Wawrzonek</w:t>
      </w:r>
    </w:p>
    <w:p w:rsidR="00000000" w:rsidRDefault="00F24247">
      <w:pPr>
        <w:pStyle w:val="Nagwek31"/>
        <w:framePr w:w="7234" w:h="886" w:hRule="exact" w:wrap="none" w:vAnchor="page" w:hAnchor="page" w:x="721" w:y="8375"/>
        <w:shd w:val="clear" w:color="auto" w:fill="auto"/>
        <w:spacing w:before="0" w:after="0"/>
        <w:ind w:left="20"/>
      </w:pPr>
      <w:bookmarkStart w:id="4" w:name="bookmark4"/>
      <w:r>
        <w:rPr>
          <w:rStyle w:val="Nagwek3"/>
          <w:b/>
          <w:bCs/>
          <w:color w:val="000000"/>
        </w:rPr>
        <w:t>„NAJBARDZIEJ RODZIME ZŁOŻE SŁOWNICTWA”</w:t>
      </w:r>
      <w:r>
        <w:rPr>
          <w:rStyle w:val="Nagwek3"/>
          <w:b/>
          <w:bCs/>
          <w:color w:val="000000"/>
        </w:rPr>
        <w:br/>
        <w:t>— FRAZEOLOGIA W BADANIACH</w:t>
      </w:r>
      <w:r>
        <w:rPr>
          <w:rStyle w:val="Nagwek3"/>
          <w:b/>
          <w:bCs/>
          <w:color w:val="000000"/>
        </w:rPr>
        <w:br/>
        <w:t>PROFESOR DANUTY BUTTLER</w:t>
      </w:r>
      <w:bookmarkEnd w:id="4"/>
    </w:p>
    <w:p w:rsidR="00000000" w:rsidRDefault="00F24247">
      <w:pPr>
        <w:pStyle w:val="Teksttreci40"/>
        <w:framePr w:w="7234" w:h="1250" w:hRule="exact" w:wrap="none" w:vAnchor="page" w:hAnchor="page" w:x="721" w:y="10053"/>
        <w:shd w:val="clear" w:color="auto" w:fill="auto"/>
        <w:spacing w:after="0" w:line="238" w:lineRule="exact"/>
        <w:ind w:firstLine="420"/>
        <w:jc w:val="both"/>
      </w:pPr>
      <w:r>
        <w:rPr>
          <w:rStyle w:val="Teksttreci4"/>
          <w:color w:val="000000"/>
        </w:rPr>
        <w:t>Dyscypliną najbliższą Profesor Danucie Buttlerowej była leksykologia. Moż</w:t>
      </w:r>
      <w:r>
        <w:rPr>
          <w:rStyle w:val="Teksttreci4"/>
          <w:color w:val="000000"/>
        </w:rPr>
        <w:t>e dlatego, że słownictwo —jak pisze Uczona — to „(...) zbiór elementów w mniejszym lub większym stopniu niepowtarzalnych, podlegający nie</w:t>
      </w:r>
      <w:r>
        <w:rPr>
          <w:rStyle w:val="Teksttreci4"/>
          <w:color w:val="000000"/>
        </w:rPr>
        <w:softHyphen/>
        <w:t>ustannym zmianom i niejednorodny, bo złożony ze środków o różnej przy</w:t>
      </w:r>
      <w:r>
        <w:rPr>
          <w:rStyle w:val="Teksttreci4"/>
          <w:color w:val="000000"/>
        </w:rPr>
        <w:softHyphen/>
        <w:t>należności chronologicznej (...) socjalnej (...)</w:t>
      </w:r>
      <w:r>
        <w:rPr>
          <w:rStyle w:val="Teksttreci4"/>
          <w:color w:val="000000"/>
        </w:rPr>
        <w:t xml:space="preserve"> i terytorialnej” [20, s. 513].</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50" w:y="520"/>
        <w:shd w:val="clear" w:color="auto" w:fill="auto"/>
        <w:spacing w:line="150" w:lineRule="exact"/>
      </w:pPr>
      <w:r>
        <w:rPr>
          <w:rStyle w:val="Nagweklubstopka3"/>
          <w:color w:val="000000"/>
        </w:rPr>
        <w:lastRenderedPageBreak/>
        <w:t>2</w:t>
      </w:r>
    </w:p>
    <w:p w:rsidR="00000000" w:rsidRDefault="00F24247">
      <w:pPr>
        <w:pStyle w:val="Nagweklubstopka40"/>
        <w:framePr w:wrap="none" w:vAnchor="page" w:hAnchor="page" w:x="2886" w:y="514"/>
        <w:shd w:val="clear" w:color="auto" w:fill="auto"/>
        <w:spacing w:line="150" w:lineRule="exact"/>
      </w:pPr>
      <w:r>
        <w:rPr>
          <w:rStyle w:val="Nagweklubstopka4"/>
          <w:b/>
          <w:bCs/>
          <w:color w:val="000000"/>
        </w:rPr>
        <w:t xml:space="preserve">DOROTA </w:t>
      </w:r>
      <w:r>
        <w:rPr>
          <w:rStyle w:val="Nagweklubstopka4"/>
          <w:b/>
          <w:bCs/>
          <w:color w:val="000000"/>
          <w:lang w:val="pl-PL" w:eastAsia="pl-PL"/>
        </w:rPr>
        <w:t xml:space="preserve">POŁOWNIAK </w:t>
      </w:r>
      <w:r>
        <w:rPr>
          <w:rStyle w:val="Nagweklubstopka4"/>
          <w:b/>
          <w:bCs/>
          <w:color w:val="000000"/>
        </w:rPr>
        <w:t>-WAWRZONEK</w:t>
      </w:r>
    </w:p>
    <w:p w:rsidR="00000000" w:rsidRDefault="00F24247">
      <w:pPr>
        <w:pStyle w:val="Teksttreci40"/>
        <w:framePr w:w="7258" w:h="9149" w:hRule="exact" w:wrap="none" w:vAnchor="page" w:hAnchor="page" w:x="721" w:y="931"/>
        <w:shd w:val="clear" w:color="auto" w:fill="auto"/>
        <w:spacing w:after="0" w:line="238" w:lineRule="exact"/>
        <w:ind w:firstLine="460"/>
        <w:jc w:val="both"/>
      </w:pPr>
      <w:r>
        <w:rPr>
          <w:rStyle w:val="Teksttreci4"/>
          <w:color w:val="000000"/>
          <w:lang w:val="cs-CZ" w:eastAsia="cs-CZ"/>
        </w:rPr>
        <w:t xml:space="preserve">Profesor D. Buttler </w:t>
      </w:r>
      <w:r>
        <w:rPr>
          <w:rStyle w:val="Teksttreci4"/>
          <w:color w:val="000000"/>
        </w:rPr>
        <w:t>interesowała się nie tylko stanem współczesnego słownictwa polskiego [Aj</w:t>
      </w:r>
      <w:r>
        <w:rPr>
          <w:rStyle w:val="Teksttreci4"/>
          <w:color w:val="000000"/>
          <w:vertAlign w:val="superscript"/>
        </w:rPr>
        <w:t>1</w:t>
      </w:r>
      <w:r>
        <w:rPr>
          <w:rStyle w:val="Teksttreci4"/>
          <w:color w:val="000000"/>
        </w:rPr>
        <w:t>, ale także przeobrażeniami, jakim podlegały jed</w:t>
      </w:r>
      <w:r>
        <w:rPr>
          <w:rStyle w:val="Teksttreci4"/>
          <w:color w:val="000000"/>
        </w:rPr>
        <w:softHyphen/>
        <w:t>nostki leksykalne, m.in</w:t>
      </w:r>
      <w:r>
        <w:rPr>
          <w:rStyle w:val="Teksttreci4"/>
          <w:color w:val="000000"/>
        </w:rPr>
        <w:t>. ich znaczenie [B], na przestrzeni wieków. Ukazy</w:t>
      </w:r>
      <w:r>
        <w:rPr>
          <w:rStyle w:val="Teksttreci4"/>
          <w:color w:val="000000"/>
        </w:rPr>
        <w:softHyphen/>
        <w:t>wała zarówno istotę danego procesu, jak i przyczyny wpływające na taki, a nie inny kierunek zmian, uwzględniając nie tylko czynniki wewnętrznojęzykowe, ale i zewnętrznojęzykowe. Analizy współczesnego słowni</w:t>
      </w:r>
      <w:r>
        <w:rPr>
          <w:rStyle w:val="Teksttreci4"/>
          <w:color w:val="000000"/>
        </w:rPr>
        <w:t>ctwa niekiedy* dawały Autorce podstawy do twierdzeń o charakterze prognoz dotyczących dalszego rozwoju językowego. Szczególnie uwidacznia się to w niektórych pracach na temat kultury języka 157; 68; 93].</w:t>
      </w:r>
    </w:p>
    <w:p w:rsidR="00000000" w:rsidRDefault="00F24247">
      <w:pPr>
        <w:pStyle w:val="Teksttreci40"/>
        <w:framePr w:w="7258" w:h="9149" w:hRule="exact" w:wrap="none" w:vAnchor="page" w:hAnchor="page" w:x="721" w:y="931"/>
        <w:shd w:val="clear" w:color="auto" w:fill="auto"/>
        <w:spacing w:after="0" w:line="238" w:lineRule="exact"/>
        <w:ind w:firstLine="460"/>
        <w:jc w:val="both"/>
      </w:pPr>
      <w:r>
        <w:rPr>
          <w:rStyle w:val="Teksttreci4"/>
          <w:color w:val="000000"/>
        </w:rPr>
        <w:t>D. Buttler badała różne odmiany ję</w:t>
      </w:r>
      <w:r>
        <w:rPr>
          <w:rStyle w:val="Teksttreci4"/>
          <w:color w:val="000000"/>
        </w:rPr>
        <w:t>zyka polskiego [C]; językoznawcy często nawiązują do hierarchii wariantów polszczyzny ogólnej [61] zaprezen</w:t>
      </w:r>
      <w:r>
        <w:rPr>
          <w:rStyle w:val="Teksttreci4"/>
          <w:color w:val="000000"/>
        </w:rPr>
        <w:softHyphen/>
        <w:t>towanej przez Uczoną oraz do charakterystyki leksyki potocznej i książkowej przedstawionej w triadzie „odmiana potoczna — odmiana neutralna — od</w:t>
      </w:r>
      <w:r>
        <w:rPr>
          <w:rStyle w:val="Teksttreci4"/>
          <w:color w:val="000000"/>
        </w:rPr>
        <w:softHyphen/>
        <w:t>mia</w:t>
      </w:r>
      <w:r>
        <w:rPr>
          <w:rStyle w:val="Teksttreci4"/>
          <w:color w:val="000000"/>
        </w:rPr>
        <w:t>na książkowa” [77]. Nie mniej znane są prace opisujące słownictwo środowiskowo-emocjonalne dawnej [53] i współczesnej polszczyzny [2; 22; 47].</w:t>
      </w:r>
    </w:p>
    <w:p w:rsidR="00000000" w:rsidRDefault="00F24247">
      <w:pPr>
        <w:pStyle w:val="Teksttreci40"/>
        <w:framePr w:w="7258" w:h="9149" w:hRule="exact" w:wrap="none" w:vAnchor="page" w:hAnchor="page" w:x="721" w:y="931"/>
        <w:shd w:val="clear" w:color="auto" w:fill="auto"/>
        <w:spacing w:after="0" w:line="238" w:lineRule="exact"/>
        <w:ind w:firstLine="460"/>
        <w:jc w:val="both"/>
      </w:pPr>
      <w:r>
        <w:rPr>
          <w:rStyle w:val="Teksttreci4"/>
          <w:color w:val="000000"/>
        </w:rPr>
        <w:t>W dorobku Uczonej oprócz licznych studiów dotyczących słownictwa języka polskiego odnaleźć można opracowania z za</w:t>
      </w:r>
      <w:r>
        <w:rPr>
          <w:rStyle w:val="Teksttreci4"/>
          <w:color w:val="000000"/>
        </w:rPr>
        <w:t>kresu leksykologii kontrastywnej [D].</w:t>
      </w:r>
    </w:p>
    <w:p w:rsidR="00000000" w:rsidRDefault="00F24247">
      <w:pPr>
        <w:pStyle w:val="Teksttreci40"/>
        <w:framePr w:w="7258" w:h="9149" w:hRule="exact" w:wrap="none" w:vAnchor="page" w:hAnchor="page" w:x="721" w:y="931"/>
        <w:shd w:val="clear" w:color="auto" w:fill="auto"/>
        <w:spacing w:after="0" w:line="238" w:lineRule="exact"/>
        <w:ind w:firstLine="460"/>
        <w:jc w:val="both"/>
      </w:pPr>
      <w:r>
        <w:rPr>
          <w:rStyle w:val="Teksttreci4"/>
          <w:color w:val="000000"/>
        </w:rPr>
        <w:t>Podejmując zagadnienia leksykalne, Autorka koncentrowała uwagę nie tylko na takich jednostkach słownikowych, jak wyrazy. Równie ważnym przedmiotem Jej badań były frazeologizmy — „środki leksykalne tak ważne dla zachowa</w:t>
      </w:r>
      <w:r>
        <w:rPr>
          <w:rStyle w:val="Teksttreci4"/>
          <w:color w:val="000000"/>
        </w:rPr>
        <w:t>nia rodzimości i wyrazistości języka” [68, s. 85]. W swoich pracach Uczona badała m.in. przydatność pojęć i terminów słowotwórczych w badaniach frazeologicznych” [100].</w:t>
      </w:r>
    </w:p>
    <w:p w:rsidR="00000000" w:rsidRDefault="00F24247">
      <w:pPr>
        <w:pStyle w:val="Teksttreci40"/>
        <w:framePr w:w="7258" w:h="9149" w:hRule="exact" w:wrap="none" w:vAnchor="page" w:hAnchor="page" w:x="721" w:y="931"/>
        <w:shd w:val="clear" w:color="auto" w:fill="auto"/>
        <w:spacing w:after="0" w:line="238" w:lineRule="exact"/>
        <w:ind w:firstLine="460"/>
        <w:jc w:val="both"/>
      </w:pPr>
      <w:r>
        <w:rPr>
          <w:rStyle w:val="Teksttreci4"/>
          <w:color w:val="000000"/>
        </w:rPr>
        <w:t>W rozważaniach Profesor D. Buttler nad istotą i cechami swoistymi frazeologizmu powraca</w:t>
      </w:r>
      <w:r>
        <w:rPr>
          <w:rStyle w:val="Teksttreci4"/>
          <w:color w:val="000000"/>
        </w:rPr>
        <w:t xml:space="preserve">ł niejednokrotnie problem jego stosunku do leksemu [56; 59; 60; 68; 72; 100]. Autorka wskazywała na </w:t>
      </w:r>
      <w:r>
        <w:rPr>
          <w:rStyle w:val="Teksttreci4Odstpy3pt"/>
          <w:color w:val="000000"/>
        </w:rPr>
        <w:t xml:space="preserve">podobieństwa i różnice między wyrazami a frazeologizmami, </w:t>
      </w:r>
      <w:r>
        <w:rPr>
          <w:rStyle w:val="Teksttreci4"/>
          <w:color w:val="000000"/>
        </w:rPr>
        <w:t>czyli między elementami syntetycznymi, jednokształ</w:t>
      </w:r>
      <w:r>
        <w:rPr>
          <w:rStyle w:val="Teksttreci4"/>
          <w:color w:val="000000"/>
        </w:rPr>
        <w:t>tnymi gramatycznie, a jednostkami o charakterze analitycznym. Podkreślała, że zarówno wyrazy, jak i stałe związki frazeologiczne „funkcjonują w języku na zasadzie wyjąt</w:t>
      </w:r>
      <w:r>
        <w:rPr>
          <w:rStyle w:val="Teksttreci4"/>
          <w:color w:val="000000"/>
        </w:rPr>
        <w:softHyphen/>
        <w:t>ków gramatycznych —jako zjawiska jednostkowe utrwalone w normie (...)” [20, s. 513].</w:t>
      </w:r>
    </w:p>
    <w:p w:rsidR="00000000" w:rsidRDefault="00F24247">
      <w:pPr>
        <w:pStyle w:val="Teksttreci40"/>
        <w:framePr w:w="7258" w:h="9149" w:hRule="exact" w:wrap="none" w:vAnchor="page" w:hAnchor="page" w:x="721" w:y="931"/>
        <w:shd w:val="clear" w:color="auto" w:fill="auto"/>
        <w:spacing w:after="0" w:line="238" w:lineRule="exact"/>
        <w:ind w:firstLine="460"/>
        <w:jc w:val="both"/>
      </w:pPr>
      <w:r>
        <w:rPr>
          <w:rStyle w:val="Teksttreci4"/>
          <w:color w:val="000000"/>
        </w:rPr>
        <w:t>Ba</w:t>
      </w:r>
      <w:r>
        <w:rPr>
          <w:rStyle w:val="Teksttreci4"/>
          <w:color w:val="000000"/>
        </w:rPr>
        <w:t xml:space="preserve">dania w sferze formalnej doprowadziły Ją do wniosku, że możliwe jest </w:t>
      </w:r>
      <w:r>
        <w:rPr>
          <w:rStyle w:val="Teksttreci4Odstpy3pt"/>
          <w:color w:val="000000"/>
        </w:rPr>
        <w:t>zakwalifikowanie frazeologizmów</w:t>
      </w:r>
      <w:r>
        <w:rPr>
          <w:rStyle w:val="Teksttreci4"/>
          <w:color w:val="000000"/>
        </w:rPr>
        <w:t xml:space="preserve"> </w:t>
      </w:r>
      <w:r>
        <w:rPr>
          <w:rStyle w:val="Teksttreci4Odstpy3pt"/>
          <w:color w:val="000000"/>
        </w:rPr>
        <w:t>do</w:t>
      </w:r>
      <w:r>
        <w:rPr>
          <w:rStyle w:val="Teksttreci4"/>
          <w:color w:val="000000"/>
        </w:rPr>
        <w:t xml:space="preserve"> poszczególnych </w:t>
      </w:r>
      <w:r>
        <w:rPr>
          <w:rStyle w:val="Teksttreci4Odstpy3pt"/>
          <w:color w:val="000000"/>
        </w:rPr>
        <w:t>części mowy;</w:t>
      </w:r>
      <w:r>
        <w:rPr>
          <w:rStyle w:val="Teksttreci4"/>
          <w:color w:val="000000"/>
        </w:rPr>
        <w:t xml:space="preserve"> stałe połączenia mają także </w:t>
      </w:r>
      <w:r>
        <w:rPr>
          <w:rStyle w:val="Teksttreci4Odstpy3pt"/>
          <w:color w:val="000000"/>
        </w:rPr>
        <w:t>określony para</w:t>
      </w:r>
      <w:r>
        <w:rPr>
          <w:rStyle w:val="Teksttreci4Odstpy3pt"/>
          <w:color w:val="000000"/>
        </w:rPr>
        <w:softHyphen/>
        <w:t>dygmat fleksyjny</w:t>
      </w:r>
      <w:r>
        <w:rPr>
          <w:rStyle w:val="Teksttreci4"/>
          <w:color w:val="000000"/>
        </w:rPr>
        <w:t xml:space="preserve"> (choć w przeciwieństwie do wyrazów w zasadzie nie mogą wystąpić </w:t>
      </w:r>
      <w:r>
        <w:rPr>
          <w:rStyle w:val="Teksttreci4"/>
          <w:color w:val="000000"/>
        </w:rPr>
        <w:t>we wszystkich czasach, liczbach itp.).</w:t>
      </w:r>
    </w:p>
    <w:p w:rsidR="00000000" w:rsidRDefault="00F24247">
      <w:pPr>
        <w:pStyle w:val="Stopka"/>
        <w:framePr w:w="7229" w:h="1377" w:hRule="exact" w:wrap="none" w:vAnchor="page" w:hAnchor="page" w:x="750" w:y="10622"/>
        <w:shd w:val="clear" w:color="auto" w:fill="auto"/>
        <w:ind w:firstLine="340"/>
      </w:pPr>
      <w:r>
        <w:rPr>
          <w:rStyle w:val="StopkaZnak1"/>
          <w:color w:val="000000"/>
          <w:vertAlign w:val="superscript"/>
        </w:rPr>
        <w:t>1</w:t>
      </w:r>
      <w:r>
        <w:rPr>
          <w:rStyle w:val="StopkaZnak1"/>
          <w:color w:val="000000"/>
        </w:rPr>
        <w:t xml:space="preserve"> Prace wykorzystane przez autorkę artykułu dotyczą: A — stanu współczesnego słownictwa [poz. 14, 16, 23, 28, 40. 44, 51, 55, 57, 62, 71, 73, 88; 1, 4, 5, 15, 21. 29, 30, 31, 33, 37, 39, 43. 45, 48, 49, 50, 58, 61, 67</w:t>
      </w:r>
      <w:r>
        <w:rPr>
          <w:rStyle w:val="StopkaZnak1"/>
          <w:color w:val="000000"/>
        </w:rPr>
        <w:t xml:space="preserve">, 74, 77, 78, 82, 94, 97; 2, 22, 47; 75, 76, 87, 89, 90, 91); </w:t>
      </w:r>
      <w:r>
        <w:rPr>
          <w:rStyle w:val="StopkaZnak1"/>
          <w:color w:val="000000"/>
          <w:lang w:val="ru-RU" w:eastAsia="ru-RU"/>
        </w:rPr>
        <w:t xml:space="preserve">В </w:t>
      </w:r>
      <w:r>
        <w:rPr>
          <w:rStyle w:val="StopkaZnak1"/>
          <w:color w:val="000000"/>
        </w:rPr>
        <w:t>— leksykologii historycznej Ipoz. 18, 19, 24, 32, 38, 53, 64, 65, 66, 79, 80, 81, 85, 86, 95, 96. 98); C — odmian języka polskiego Ipoz. 1, 4, 5, 15, 21, 25, 29, 30, 31, 33, 34, 37, 39, 41, 43</w:t>
      </w:r>
      <w:r>
        <w:rPr>
          <w:rStyle w:val="StopkaZnak1"/>
          <w:color w:val="000000"/>
        </w:rPr>
        <w:t>, 45, 48, 49, 50, 57, 58, 61, 67, 74, 77, 78, 82, 94, 97| i D— leksykologii kontrastywnej (poz. 35, 42, 52, 54, 63, 69, 70, 83, 84, 92, 99).</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387" w:y="632"/>
        <w:shd w:val="clear" w:color="auto" w:fill="auto"/>
        <w:spacing w:line="150" w:lineRule="exact"/>
      </w:pPr>
      <w:r>
        <w:rPr>
          <w:rStyle w:val="Nagweklubstopka3"/>
          <w:color w:val="000000"/>
        </w:rPr>
        <w:lastRenderedPageBreak/>
        <w:t>„NAJBARDZIEJ RODZIME ZŁOŻE SŁOWNICTWA”</w:t>
      </w:r>
    </w:p>
    <w:p w:rsidR="00000000" w:rsidRDefault="00F24247">
      <w:pPr>
        <w:pStyle w:val="Nagweklubstopka30"/>
        <w:framePr w:wrap="none" w:vAnchor="page" w:hAnchor="page" w:x="7835" w:y="640"/>
        <w:shd w:val="clear" w:color="auto" w:fill="auto"/>
        <w:spacing w:line="150" w:lineRule="exact"/>
      </w:pPr>
      <w:r>
        <w:rPr>
          <w:rStyle w:val="Nagweklubstopka3"/>
          <w:color w:val="000000"/>
        </w:rPr>
        <w:t>3</w:t>
      </w:r>
    </w:p>
    <w:p w:rsidR="00000000" w:rsidRDefault="00F24247">
      <w:pPr>
        <w:pStyle w:val="Teksttreci40"/>
        <w:framePr w:w="7267" w:h="10899" w:hRule="exact" w:wrap="none" w:vAnchor="page" w:hAnchor="page" w:x="717" w:y="1054"/>
        <w:shd w:val="clear" w:color="auto" w:fill="auto"/>
        <w:spacing w:after="0" w:line="238" w:lineRule="exact"/>
        <w:ind w:firstLine="440"/>
        <w:jc w:val="both"/>
      </w:pPr>
      <w:r>
        <w:rPr>
          <w:rStyle w:val="Teksttreci4"/>
          <w:color w:val="000000"/>
        </w:rPr>
        <w:t>Nie mniej istotne jest to, że „frazeologizmow</w:t>
      </w:r>
      <w:r>
        <w:rPr>
          <w:rStyle w:val="Teksttreci4"/>
          <w:color w:val="000000"/>
        </w:rPr>
        <w:t>i, podobnie jak wyrazowi, będącemu konstrukcją morfemową, można przypisać nie tylko znaczenie realne, ale i znaczenie strukturalne, które stanowi sumę wartości seman</w:t>
      </w:r>
      <w:r>
        <w:rPr>
          <w:rStyle w:val="Teksttreci4"/>
          <w:color w:val="000000"/>
        </w:rPr>
        <w:softHyphen/>
        <w:t xml:space="preserve">tycznych jego komponentów” [60, s. 52]. Badania Danuty Buttler dotyczące </w:t>
      </w:r>
      <w:r>
        <w:rPr>
          <w:rStyle w:val="Teksttreci4Odstpy3pt"/>
          <w:color w:val="000000"/>
        </w:rPr>
        <w:t>relacji między st</w:t>
      </w:r>
      <w:r>
        <w:rPr>
          <w:rStyle w:val="Teksttreci4Odstpy3pt"/>
          <w:color w:val="000000"/>
        </w:rPr>
        <w:t>rukturą a znaczeniem związku ‘frazeologicznego</w:t>
      </w:r>
      <w:r>
        <w:rPr>
          <w:rStyle w:val="Teksttreci4"/>
          <w:color w:val="000000"/>
        </w:rPr>
        <w:t xml:space="preserve"> i leksemu wykazały, że „(...) frazeologizmy mieszczą się (...) w strefie środkowej, jeśli chodzi o stopień motywacji i regularności semantycznej. Frazeologizacja nie prowadzi do rezultatów tak skrajnych, jak l</w:t>
      </w:r>
      <w:r>
        <w:rPr>
          <w:rStyle w:val="Teksttreci4"/>
          <w:color w:val="000000"/>
        </w:rPr>
        <w:t>eksykalizacja, tj. do jednoczesnej deetymologizacji elementu i niewydzielności jego komponentów, jednocześnie nie ma (...)” — zdaniem Autorki — „(...) frazeologizmów całkowicie regularnych pod względem semantycznym" [60, s. 56].</w:t>
      </w:r>
    </w:p>
    <w:p w:rsidR="00000000" w:rsidRDefault="00F24247">
      <w:pPr>
        <w:pStyle w:val="Teksttreci40"/>
        <w:framePr w:w="7267" w:h="10899" w:hRule="exact" w:wrap="none" w:vAnchor="page" w:hAnchor="page" w:x="717" w:y="1054"/>
        <w:shd w:val="clear" w:color="auto" w:fill="auto"/>
        <w:spacing w:after="0" w:line="238" w:lineRule="exact"/>
        <w:ind w:firstLine="440"/>
        <w:jc w:val="both"/>
      </w:pPr>
      <w:r>
        <w:rPr>
          <w:rStyle w:val="Teksttreci4"/>
          <w:color w:val="000000"/>
        </w:rPr>
        <w:t>A oto inne podobieństwo uwi</w:t>
      </w:r>
      <w:r>
        <w:rPr>
          <w:rStyle w:val="Teksttreci4"/>
          <w:color w:val="000000"/>
        </w:rPr>
        <w:t>daczniające się między stałymi połączenia</w:t>
      </w:r>
      <w:r>
        <w:rPr>
          <w:rStyle w:val="Teksttreci4"/>
          <w:color w:val="000000"/>
        </w:rPr>
        <w:softHyphen/>
        <w:t xml:space="preserve">mi a wyrazami. Związek frazeologiczny, podobnie jak leksem, charakteryzuje się określoną łączliwością — systemową lub normatywną. </w:t>
      </w:r>
      <w:r>
        <w:rPr>
          <w:rStyle w:val="Teksttreci4Odstpy3pt"/>
          <w:color w:val="000000"/>
        </w:rPr>
        <w:t>Relacje: frazeologizm — kontekst</w:t>
      </w:r>
      <w:r>
        <w:rPr>
          <w:rStyle w:val="Teksttreci4"/>
          <w:color w:val="000000"/>
        </w:rPr>
        <w:t xml:space="preserve"> są jednak bardziej skomplikowane niż związki między</w:t>
      </w:r>
      <w:r>
        <w:rPr>
          <w:rStyle w:val="Teksttreci4"/>
          <w:color w:val="000000"/>
        </w:rPr>
        <w:t xml:space="preserve"> wyrazem a kontekstem. Stałe połączenie słowne musi być wkomponowane w kontekst tak, by nie naruszyć spójności logicznej i stylowej całości tekstu, choć nie mniej ważnć jest zachowanie autonomii frazeologizmu, którą może naruszyć wprowadzenie w obręb związ</w:t>
      </w:r>
      <w:r>
        <w:rPr>
          <w:rStyle w:val="Teksttreci4"/>
          <w:color w:val="000000"/>
        </w:rPr>
        <w:t>ku dodat</w:t>
      </w:r>
      <w:r>
        <w:rPr>
          <w:rStyle w:val="Teksttreci4"/>
          <w:color w:val="000000"/>
        </w:rPr>
        <w:softHyphen/>
        <w:t>kowych członów lub zredukowanie jego stałych składników.</w:t>
      </w:r>
    </w:p>
    <w:p w:rsidR="00000000" w:rsidRDefault="00F24247">
      <w:pPr>
        <w:pStyle w:val="Teksttreci40"/>
        <w:framePr w:w="7267" w:h="10899" w:hRule="exact" w:wrap="none" w:vAnchor="page" w:hAnchor="page" w:x="717" w:y="1054"/>
        <w:shd w:val="clear" w:color="auto" w:fill="auto"/>
        <w:spacing w:after="0" w:line="230" w:lineRule="exact"/>
        <w:ind w:firstLine="440"/>
        <w:jc w:val="both"/>
      </w:pPr>
      <w:r>
        <w:rPr>
          <w:rStyle w:val="Teksttreci4"/>
          <w:color w:val="000000"/>
        </w:rPr>
        <w:t xml:space="preserve">Badając </w:t>
      </w:r>
      <w:r>
        <w:rPr>
          <w:rStyle w:val="Teksttreci4Odstpy3pt"/>
          <w:color w:val="000000"/>
        </w:rPr>
        <w:t xml:space="preserve">zjawiska semantyki frazeologicznej </w:t>
      </w:r>
      <w:r>
        <w:rPr>
          <w:rStyle w:val="Teksttreci4"/>
          <w:color w:val="000000"/>
        </w:rPr>
        <w:t>[60; 72], Profesor D. Buttler wskazywała na relacje znaczeniowe, w jakie może wchodzić stałe połączenie w obrębie systemu.</w:t>
      </w:r>
    </w:p>
    <w:p w:rsidR="00000000" w:rsidRDefault="00F24247">
      <w:pPr>
        <w:pStyle w:val="Teksttreci40"/>
        <w:framePr w:w="7267" w:h="10899" w:hRule="exact" w:wrap="none" w:vAnchor="page" w:hAnchor="page" w:x="717" w:y="1054"/>
        <w:shd w:val="clear" w:color="auto" w:fill="auto"/>
        <w:spacing w:after="0" w:line="230" w:lineRule="exact"/>
        <w:ind w:firstLine="440"/>
        <w:jc w:val="both"/>
      </w:pPr>
      <w:r>
        <w:rPr>
          <w:rStyle w:val="Teksttreci4"/>
          <w:color w:val="000000"/>
        </w:rPr>
        <w:t>Frazeologizmy, podobnie jak wyrazy, tworzą szeregi synonimiczne, reprezentujące całą gamę odcieni emocjonalnych i stylowych. W odróżnieniu od leksemów stosunkowo rzadko spotykamy tu pary antonimiczne. Związki frazeologiczne są w większości jednoznaczne. Wp</w:t>
      </w:r>
      <w:r>
        <w:rPr>
          <w:rStyle w:val="Teksttreci4"/>
          <w:color w:val="000000"/>
        </w:rPr>
        <w:t>rawdzie można tu odnoto</w:t>
      </w:r>
      <w:r>
        <w:rPr>
          <w:rStyle w:val="Teksttreci4"/>
          <w:color w:val="000000"/>
        </w:rPr>
        <w:softHyphen/>
        <w:t>wać także pewną liczbę połączeń polisemantycznych, ale — co jest charakte</w:t>
      </w:r>
      <w:r>
        <w:rPr>
          <w:rStyle w:val="Teksttreci4"/>
          <w:color w:val="000000"/>
        </w:rPr>
        <w:softHyphen/>
        <w:t>rystyczne — mają one na ogół tylko dwa znaczenia, wyjątkowo pojawiają się jednostki o trzech, czterech znaczeniach. Danuta Buttler wskazywała także na zjawisk</w:t>
      </w:r>
      <w:r>
        <w:rPr>
          <w:rStyle w:val="Teksttreci4"/>
          <w:color w:val="000000"/>
        </w:rPr>
        <w:t>o homonimii frazeologicznej, które definiowała jako „formalną zbieżność dwu związków wyrazowych —jednostki stałej i luźnego, doraźne</w:t>
      </w:r>
      <w:r>
        <w:rPr>
          <w:rStyle w:val="Teksttreci4"/>
          <w:color w:val="000000"/>
        </w:rPr>
        <w:softHyphen/>
        <w:t>go połączenia lub dwu frazeologizmów utworzonych niezależnie od siebie w różnych dziedzinach słownictwa” [13, s. 357]. Auto</w:t>
      </w:r>
      <w:r>
        <w:rPr>
          <w:rStyle w:val="Teksttreci4"/>
          <w:color w:val="000000"/>
        </w:rPr>
        <w:t>rka podkreślała jednak, że frazeologizmy są w systemie leksykalnym elementami o wiele bardziej izolowanymi i autonomicznymi niż wyrazy, m.in. dlatego, że „nie wchodzą w inne stałe relacje znaczeniowe, np. hiponimiczno-hiperonimiczne” [60, s. 50].</w:t>
      </w:r>
    </w:p>
    <w:p w:rsidR="00000000" w:rsidRDefault="00F24247">
      <w:pPr>
        <w:pStyle w:val="Teksttreci40"/>
        <w:framePr w:w="7267" w:h="10899" w:hRule="exact" w:wrap="none" w:vAnchor="page" w:hAnchor="page" w:x="717" w:y="1054"/>
        <w:shd w:val="clear" w:color="auto" w:fill="auto"/>
        <w:spacing w:after="0" w:line="230" w:lineRule="exact"/>
        <w:ind w:firstLine="440"/>
        <w:jc w:val="both"/>
      </w:pPr>
      <w:r>
        <w:rPr>
          <w:rStyle w:val="Teksttreci4"/>
          <w:color w:val="000000"/>
        </w:rPr>
        <w:t>Ponadto s</w:t>
      </w:r>
      <w:r>
        <w:rPr>
          <w:rStyle w:val="Teksttreci4"/>
          <w:color w:val="000000"/>
        </w:rPr>
        <w:t>tałe połączenia słowne stanowią „zespół elementów (...) funkcjonalnie redundantnych” głównie z tego względu, że w olbrzymiej większości są to środki „wtórnej, ekspresywnej nominacji" [68, s. 76]; wyjście więc z obiegu tego typu jednostek „nie pociąga za so</w:t>
      </w:r>
      <w:r>
        <w:rPr>
          <w:rStyle w:val="Teksttreci4"/>
          <w:color w:val="000000"/>
        </w:rPr>
        <w:t>bą luk w siatce semantycznej języka" [68, s. 76].</w:t>
      </w:r>
    </w:p>
    <w:p w:rsidR="00000000" w:rsidRDefault="00F24247">
      <w:pPr>
        <w:pStyle w:val="Teksttreci40"/>
        <w:framePr w:w="7267" w:h="10899" w:hRule="exact" w:wrap="none" w:vAnchor="page" w:hAnchor="page" w:x="717" w:y="1054"/>
        <w:shd w:val="clear" w:color="auto" w:fill="auto"/>
        <w:spacing w:after="0" w:line="230" w:lineRule="exact"/>
        <w:ind w:firstLine="440"/>
        <w:jc w:val="both"/>
      </w:pPr>
      <w:r>
        <w:rPr>
          <w:rStyle w:val="Teksttreci4"/>
          <w:color w:val="000000"/>
        </w:rPr>
        <w:t>Przejdźmy do innego problemu leksykalnego. Uczona wielokrotnie podkreślała, że wyrazy grupują się w pewne pola znaczeniowe [12; 36; 46].</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29" w:y="529"/>
        <w:shd w:val="clear" w:color="auto" w:fill="auto"/>
        <w:spacing w:line="150" w:lineRule="exact"/>
      </w:pPr>
      <w:r>
        <w:rPr>
          <w:rStyle w:val="Nagweklubstopka3"/>
          <w:color w:val="000000"/>
        </w:rPr>
        <w:lastRenderedPageBreak/>
        <w:t>4</w:t>
      </w:r>
    </w:p>
    <w:p w:rsidR="00000000" w:rsidRDefault="00F24247">
      <w:pPr>
        <w:pStyle w:val="Nagweklubstopka30"/>
        <w:framePr w:wrap="none" w:vAnchor="page" w:hAnchor="page" w:x="2869" w:y="514"/>
        <w:shd w:val="clear" w:color="auto" w:fill="auto"/>
        <w:spacing w:line="150" w:lineRule="exact"/>
      </w:pPr>
      <w:r>
        <w:rPr>
          <w:rStyle w:val="Nagweklubstopka3"/>
          <w:color w:val="000000"/>
          <w:lang w:val="cs-CZ" w:eastAsia="cs-CZ"/>
        </w:rPr>
        <w:t xml:space="preserve">DOROTA </w:t>
      </w:r>
      <w:r>
        <w:rPr>
          <w:rStyle w:val="Nagweklubstopka3"/>
          <w:color w:val="000000"/>
        </w:rPr>
        <w:t>POŁOWNIAK-WAWRZONEK</w:t>
      </w:r>
    </w:p>
    <w:p w:rsidR="00000000" w:rsidRDefault="00F24247">
      <w:pPr>
        <w:pStyle w:val="Teksttreci40"/>
        <w:framePr w:w="7262" w:h="10815" w:hRule="exact" w:wrap="none" w:vAnchor="page" w:hAnchor="page" w:x="719" w:y="946"/>
        <w:shd w:val="clear" w:color="auto" w:fill="auto"/>
        <w:spacing w:after="0" w:line="238" w:lineRule="exact"/>
        <w:jc w:val="both"/>
      </w:pPr>
      <w:r>
        <w:rPr>
          <w:rStyle w:val="Teksttreci4"/>
          <w:color w:val="000000"/>
        </w:rPr>
        <w:t>Właściwe je</w:t>
      </w:r>
      <w:r>
        <w:rPr>
          <w:rStyle w:val="Teksttreci4"/>
          <w:color w:val="000000"/>
        </w:rPr>
        <w:t xml:space="preserve">st to również frazeologizmom. W książce zatytułowanej </w:t>
      </w:r>
      <w:r>
        <w:rPr>
          <w:rStyle w:val="Teksttreci4Kursywa"/>
          <w:color w:val="000000"/>
        </w:rPr>
        <w:t>Frazeo</w:t>
      </w:r>
      <w:r>
        <w:rPr>
          <w:rStyle w:val="Teksttreci4Kursywa"/>
          <w:color w:val="000000"/>
        </w:rPr>
        <w:softHyphen/>
        <w:t>logia polska. Ćwiczenia dla cudzoziemców</w:t>
      </w:r>
      <w:r>
        <w:rPr>
          <w:rStyle w:val="Teksttreci4"/>
          <w:color w:val="000000"/>
        </w:rPr>
        <w:t xml:space="preserve"> [261 Autorka zastosowała prze</w:t>
      </w:r>
      <w:r>
        <w:rPr>
          <w:rStyle w:val="Teksttreci4"/>
          <w:color w:val="000000"/>
        </w:rPr>
        <w:softHyphen/>
        <w:t>myślaną metodę prezentacji semantycznych pól frazeologicznych polszczyz</w:t>
      </w:r>
      <w:r>
        <w:rPr>
          <w:rStyle w:val="Teksttreci4"/>
          <w:color w:val="000000"/>
        </w:rPr>
        <w:softHyphen/>
        <w:t>ny.</w:t>
      </w:r>
    </w:p>
    <w:p w:rsidR="00000000" w:rsidRDefault="00F24247">
      <w:pPr>
        <w:pStyle w:val="Teksttreci40"/>
        <w:framePr w:w="7262" w:h="10815" w:hRule="exact" w:wrap="none" w:vAnchor="page" w:hAnchor="page" w:x="719" w:y="946"/>
        <w:shd w:val="clear" w:color="auto" w:fill="auto"/>
        <w:spacing w:after="0" w:line="238" w:lineRule="exact"/>
        <w:ind w:firstLine="440"/>
        <w:jc w:val="both"/>
      </w:pPr>
      <w:r>
        <w:rPr>
          <w:rStyle w:val="Teksttreci4"/>
          <w:color w:val="000000"/>
        </w:rPr>
        <w:t>Sygnalizowała także, że stałe połączenia, podobn</w:t>
      </w:r>
      <w:r>
        <w:rPr>
          <w:rStyle w:val="Teksttreci4"/>
          <w:color w:val="000000"/>
        </w:rPr>
        <w:t xml:space="preserve">ie jak wyrazy, mogą mieć </w:t>
      </w:r>
      <w:r>
        <w:rPr>
          <w:rStyle w:val="Teksttreci4Odstpy3pt"/>
          <w:color w:val="000000"/>
        </w:rPr>
        <w:t>określone zabarwienie emocjonalne</w:t>
      </w:r>
      <w:r>
        <w:rPr>
          <w:rStyle w:val="Teksttreci4"/>
          <w:color w:val="000000"/>
        </w:rPr>
        <w:t xml:space="preserve"> [2].</w:t>
      </w:r>
    </w:p>
    <w:p w:rsidR="00000000" w:rsidRDefault="00F24247">
      <w:pPr>
        <w:pStyle w:val="Teksttreci40"/>
        <w:framePr w:w="7262" w:h="10815" w:hRule="exact" w:wrap="none" w:vAnchor="page" w:hAnchor="page" w:x="719" w:y="946"/>
        <w:shd w:val="clear" w:color="auto" w:fill="auto"/>
        <w:spacing w:after="0" w:line="238" w:lineRule="exact"/>
        <w:ind w:firstLine="440"/>
        <w:jc w:val="both"/>
      </w:pPr>
      <w:r>
        <w:rPr>
          <w:rStyle w:val="Teksttreci4"/>
          <w:color w:val="000000"/>
        </w:rPr>
        <w:t xml:space="preserve">Danuta Buttler niejednokrotnie wskazywała na zjawisko </w:t>
      </w:r>
      <w:r>
        <w:rPr>
          <w:rStyle w:val="Teksttreci4Odstpy3pt"/>
          <w:color w:val="000000"/>
        </w:rPr>
        <w:t>zmien</w:t>
      </w:r>
      <w:r>
        <w:rPr>
          <w:rStyle w:val="Teksttreci4Odstpy3pt"/>
          <w:color w:val="000000"/>
        </w:rPr>
        <w:softHyphen/>
        <w:t>ności i wariantywności stałych połączeń słow</w:t>
      </w:r>
      <w:r>
        <w:rPr>
          <w:rStyle w:val="Teksttreci4Odstpy3pt"/>
          <w:color w:val="000000"/>
        </w:rPr>
        <w:softHyphen/>
        <w:t>nych</w:t>
      </w:r>
      <w:r>
        <w:rPr>
          <w:rStyle w:val="Teksttreci4"/>
          <w:color w:val="000000"/>
        </w:rPr>
        <w:t xml:space="preserve"> [59; 68, s. 77-79]. W pracy pt. </w:t>
      </w:r>
      <w:r>
        <w:rPr>
          <w:rStyle w:val="Teksttreci4Kursywa"/>
          <w:color w:val="000000"/>
        </w:rPr>
        <w:t xml:space="preserve">Pojęcie wariantów frazeologicznych </w:t>
      </w:r>
      <w:r>
        <w:rPr>
          <w:rStyle w:val="Teksttreci4"/>
          <w:color w:val="000000"/>
        </w:rPr>
        <w:t>zauważyła, że „</w:t>
      </w:r>
      <w:r>
        <w:rPr>
          <w:rStyle w:val="Teksttreci4"/>
          <w:color w:val="000000"/>
        </w:rPr>
        <w:t xml:space="preserve">altemacje frazeologiczne stanowią </w:t>
      </w:r>
      <w:r>
        <w:rPr>
          <w:rStyle w:val="Teksttreci4"/>
          <w:color w:val="000000"/>
          <w:lang w:val="cs-CZ" w:eastAsia="cs-CZ"/>
        </w:rPr>
        <w:t xml:space="preserve">podtyp </w:t>
      </w:r>
      <w:r>
        <w:rPr>
          <w:rStyle w:val="Teksttreci4"/>
          <w:color w:val="000000"/>
        </w:rPr>
        <w:t>wariancji leksykal</w:t>
      </w:r>
      <w:r>
        <w:rPr>
          <w:rStyle w:val="Teksttreci4"/>
          <w:color w:val="000000"/>
        </w:rPr>
        <w:softHyphen/>
        <w:t xml:space="preserve">nej i że wobec tego mają cechy </w:t>
      </w:r>
      <w:r>
        <w:rPr>
          <w:rStyle w:val="Teksttreci4"/>
          <w:color w:val="000000"/>
          <w:lang w:val="cs-CZ" w:eastAsia="cs-CZ"/>
        </w:rPr>
        <w:t xml:space="preserve">paralelné </w:t>
      </w:r>
      <w:r>
        <w:rPr>
          <w:rStyle w:val="Teksttreci4"/>
          <w:color w:val="000000"/>
        </w:rPr>
        <w:t>do zmian form poszczególnych leksemów”, a „wariantywność charakteryzuje frazeologizmy jako jednostki systemu, nie jako jednostki tekstu"</w:t>
      </w:r>
      <w:r>
        <w:rPr>
          <w:rStyle w:val="Teksttreci4"/>
          <w:color w:val="000000"/>
        </w:rPr>
        <w:t xml:space="preserve"> [59, s. 291. Z zakresu wariantywności frazeologicznej wyeliminowane więc zostały zmiany postaci będące tylko środkiem akomodacji frazeologizmu do wymagań kontekstu. Profesor D. Buttler podkreślała, że wariancja frazeologiczna jest w języku polskim niezmie</w:t>
      </w:r>
      <w:r>
        <w:rPr>
          <w:rStyle w:val="Teksttreci4"/>
          <w:color w:val="000000"/>
        </w:rPr>
        <w:t>rnie rozbudowana, ponadto „nie podlega ona działaniu typowych procesów regulujących, teleologicznych: eliminacji jednostek nadmiarowych lub kształtowania się wyrazistych zasad dystrybucji i repartycji seman</w:t>
      </w:r>
      <w:r>
        <w:rPr>
          <w:rStyle w:val="Teksttreci4"/>
          <w:color w:val="000000"/>
        </w:rPr>
        <w:softHyphen/>
        <w:t>tycznej oboczników” [68, s. 79].</w:t>
      </w:r>
    </w:p>
    <w:p w:rsidR="00000000" w:rsidRDefault="00F24247">
      <w:pPr>
        <w:pStyle w:val="Teksttreci40"/>
        <w:framePr w:w="7262" w:h="10815" w:hRule="exact" w:wrap="none" w:vAnchor="page" w:hAnchor="page" w:x="719" w:y="946"/>
        <w:shd w:val="clear" w:color="auto" w:fill="auto"/>
        <w:spacing w:after="0" w:line="238" w:lineRule="exact"/>
        <w:ind w:firstLine="440"/>
        <w:jc w:val="both"/>
      </w:pPr>
      <w:r>
        <w:rPr>
          <w:rStyle w:val="Teksttreci4"/>
          <w:color w:val="000000"/>
        </w:rPr>
        <w:t>Uczona badała ta</w:t>
      </w:r>
      <w:r>
        <w:rPr>
          <w:rStyle w:val="Teksttreci4"/>
          <w:color w:val="000000"/>
        </w:rPr>
        <w:t xml:space="preserve">kże </w:t>
      </w:r>
      <w:r>
        <w:rPr>
          <w:rStyle w:val="Teksttreci4Odstpy3pt"/>
          <w:color w:val="000000"/>
        </w:rPr>
        <w:t>zjawiska derywacji we frazeo</w:t>
      </w:r>
      <w:r>
        <w:rPr>
          <w:rStyle w:val="Teksttreci4Odstpy3pt"/>
          <w:color w:val="000000"/>
        </w:rPr>
        <w:softHyphen/>
        <w:t>logii</w:t>
      </w:r>
      <w:r>
        <w:rPr>
          <w:rStyle w:val="Teksttreci4"/>
          <w:color w:val="000000"/>
        </w:rPr>
        <w:t xml:space="preserve"> [56]. Przedstawiła dwa typy zabiegów derywacyjnych doprowadzają</w:t>
      </w:r>
      <w:r>
        <w:rPr>
          <w:rStyle w:val="Teksttreci4"/>
          <w:color w:val="000000"/>
        </w:rPr>
        <w:softHyphen/>
        <w:t>cych do powstania nowych jednostek, tj. derywację wsteczną, przybierającą postać abrewiacji lub dekompozycji oraz derywację postępową. Zwróciła również u</w:t>
      </w:r>
      <w:r>
        <w:rPr>
          <w:rStyle w:val="Teksttreci4"/>
          <w:color w:val="000000"/>
        </w:rPr>
        <w:t>wagę na proces derywacji odfrazeologicznej — tworzenie nowych leksemów na podstawie stałych połączeń słownych. Uwzględniła także zagadnienie kompozycji frazeologicznej, polegającej na zespalaniu leksemów w nowe, stałe konstrukcje słowne. Mianem procesów in</w:t>
      </w:r>
      <w:r>
        <w:rPr>
          <w:rStyle w:val="Teksttreci4"/>
          <w:color w:val="000000"/>
        </w:rPr>
        <w:t>nowacyjnych okreś</w:t>
      </w:r>
      <w:r>
        <w:rPr>
          <w:rStyle w:val="Teksttreci4"/>
          <w:color w:val="000000"/>
        </w:rPr>
        <w:softHyphen/>
        <w:t>liła również takie zjawiska, jak konwersja, kontaminacja i analogia.</w:t>
      </w:r>
    </w:p>
    <w:p w:rsidR="00000000" w:rsidRDefault="00F24247">
      <w:pPr>
        <w:pStyle w:val="Teksttreci40"/>
        <w:framePr w:w="7262" w:h="10815" w:hRule="exact" w:wrap="none" w:vAnchor="page" w:hAnchor="page" w:x="719" w:y="946"/>
        <w:shd w:val="clear" w:color="auto" w:fill="auto"/>
        <w:spacing w:after="0" w:line="238" w:lineRule="exact"/>
        <w:ind w:firstLine="440"/>
        <w:jc w:val="both"/>
      </w:pPr>
      <w:r>
        <w:rPr>
          <w:rStyle w:val="Teksttreci4"/>
          <w:color w:val="000000"/>
        </w:rPr>
        <w:t>Danuta Buttler podkreślała, że modyfikacja frazeologizmu może być zarówno źródłem doskonałego efektu artystycznego, jak i błędu. Oceniając stałe połączenia słowne, należ</w:t>
      </w:r>
      <w:r>
        <w:rPr>
          <w:rStyle w:val="Teksttreci4"/>
          <w:color w:val="000000"/>
        </w:rPr>
        <w:t>y odwoływać się głównie do kryterium uzualnego, choć częstokroć nie mniej istotne staje się kryterium funkcjonalne, np. przy ocenie innowacji.</w:t>
      </w:r>
    </w:p>
    <w:p w:rsidR="00000000" w:rsidRDefault="00F24247">
      <w:pPr>
        <w:pStyle w:val="Teksttreci40"/>
        <w:framePr w:w="7262" w:h="10815" w:hRule="exact" w:wrap="none" w:vAnchor="page" w:hAnchor="page" w:x="719" w:y="946"/>
        <w:shd w:val="clear" w:color="auto" w:fill="auto"/>
        <w:spacing w:after="0" w:line="238" w:lineRule="exact"/>
        <w:ind w:firstLine="440"/>
        <w:jc w:val="both"/>
      </w:pPr>
      <w:r>
        <w:rPr>
          <w:rStyle w:val="Teksttreci4"/>
          <w:color w:val="000000"/>
        </w:rPr>
        <w:t xml:space="preserve">Uczona wielokrotnie wracała w swoich pracach do problemu błędów </w:t>
      </w:r>
      <w:r>
        <w:rPr>
          <w:rStyle w:val="Teksttreci4Odstpy3pt"/>
          <w:color w:val="000000"/>
        </w:rPr>
        <w:t>frazeologicznych</w:t>
      </w:r>
      <w:r>
        <w:rPr>
          <w:rStyle w:val="Teksttreci4"/>
          <w:color w:val="000000"/>
        </w:rPr>
        <w:t xml:space="preserve"> [3; 57]. Wyróżniała typy błędnyc</w:t>
      </w:r>
      <w:r>
        <w:rPr>
          <w:rStyle w:val="Teksttreci4"/>
          <w:color w:val="000000"/>
        </w:rPr>
        <w:t xml:space="preserve">h konstrukcji, charakteryzowała je. Jedną z propozycji podziału odnajdujemy w II tomie </w:t>
      </w:r>
      <w:r>
        <w:rPr>
          <w:rStyle w:val="Teksttreci4Kursywa"/>
          <w:color w:val="000000"/>
        </w:rPr>
        <w:t>Kultury języka polskiego.</w:t>
      </w:r>
      <w:r>
        <w:rPr>
          <w:rStyle w:val="Teksttreci4"/>
          <w:color w:val="000000"/>
        </w:rPr>
        <w:t xml:space="preserve"> Mianem błędu frazeologicznego określa się tu „wszelkie modyfikacje struktury i składu słownego związków stałych oraz użycie ich w nietypowym zn</w:t>
      </w:r>
      <w:r>
        <w:rPr>
          <w:rStyle w:val="Teksttreci4"/>
          <w:color w:val="000000"/>
        </w:rPr>
        <w:t>aczeniu lub w nieodpowiednim kontekście” [57, s. 212-213].</w:t>
      </w:r>
    </w:p>
    <w:p w:rsidR="00000000" w:rsidRDefault="00F24247">
      <w:pPr>
        <w:pStyle w:val="Teksttreci40"/>
        <w:framePr w:w="7262" w:h="10815" w:hRule="exact" w:wrap="none" w:vAnchor="page" w:hAnchor="page" w:x="719" w:y="946"/>
        <w:shd w:val="clear" w:color="auto" w:fill="auto"/>
        <w:spacing w:after="0" w:line="238" w:lineRule="exact"/>
        <w:ind w:firstLine="440"/>
        <w:jc w:val="both"/>
      </w:pPr>
      <w:r>
        <w:rPr>
          <w:rStyle w:val="Teksttreci4"/>
          <w:color w:val="000000"/>
        </w:rPr>
        <w:t xml:space="preserve">Do błędów wewnątrznofrazeologicznych Autorka zalicza </w:t>
      </w:r>
      <w:r>
        <w:rPr>
          <w:rStyle w:val="Teksttreci4"/>
          <w:color w:val="000000"/>
          <w:lang w:val="cs-CZ" w:eastAsia="cs-CZ"/>
        </w:rPr>
        <w:t>z</w:t>
      </w:r>
      <w:r>
        <w:rPr>
          <w:rStyle w:val="Teksttreci4"/>
          <w:color w:val="000000"/>
        </w:rPr>
        <w:t xml:space="preserve"> </w:t>
      </w:r>
      <w:r>
        <w:rPr>
          <w:rStyle w:val="Teksttreci4"/>
          <w:color w:val="000000"/>
          <w:lang w:val="cs-CZ" w:eastAsia="cs-CZ"/>
        </w:rPr>
        <w:t xml:space="preserve">jednej </w:t>
      </w:r>
      <w:r>
        <w:rPr>
          <w:rStyle w:val="Teksttreci4"/>
          <w:color w:val="000000"/>
        </w:rPr>
        <w:t>strony modyfikacje znaczenia związku (przy zachowaniu tradycyjnej formy), prze</w:t>
      </w:r>
      <w:r>
        <w:rPr>
          <w:rStyle w:val="Teksttreci4"/>
          <w:color w:val="000000"/>
        </w:rPr>
        <w:softHyphen/>
        <w:t xml:space="preserve">kształcenia struktury (przy odtworzeniu zgodnej z normą </w:t>
      </w:r>
      <w:r>
        <w:rPr>
          <w:rStyle w:val="Teksttreci4"/>
          <w:color w:val="000000"/>
        </w:rPr>
        <w:t>treści), jednoczes</w:t>
      </w:r>
      <w:r>
        <w:rPr>
          <w:rStyle w:val="Teksttreci4"/>
          <w:color w:val="000000"/>
        </w:rPr>
        <w:softHyphen/>
        <w:t>ne zakłócenia kształtu i znaczenia frazeologizmu oraz modyfikacje składu</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387" w:y="615"/>
        <w:shd w:val="clear" w:color="auto" w:fill="auto"/>
        <w:spacing w:line="150" w:lineRule="exact"/>
      </w:pPr>
      <w:r>
        <w:rPr>
          <w:rStyle w:val="Nagweklubstopka3"/>
          <w:color w:val="000000"/>
        </w:rPr>
        <w:lastRenderedPageBreak/>
        <w:t>„NAJBARDZIEJ RODZIME ZŁOŻE SŁOWNICTWA”</w:t>
      </w:r>
    </w:p>
    <w:p w:rsidR="00000000" w:rsidRDefault="00F24247">
      <w:pPr>
        <w:pStyle w:val="Nagweklubstopka30"/>
        <w:framePr w:wrap="none" w:vAnchor="page" w:hAnchor="page" w:x="7835" w:y="615"/>
        <w:shd w:val="clear" w:color="auto" w:fill="auto"/>
        <w:spacing w:line="150" w:lineRule="exact"/>
      </w:pPr>
      <w:r>
        <w:rPr>
          <w:rStyle w:val="Nagweklubstopka3"/>
          <w:color w:val="000000"/>
        </w:rPr>
        <w:t>5</w:t>
      </w:r>
    </w:p>
    <w:p w:rsidR="00000000" w:rsidRDefault="00F24247">
      <w:pPr>
        <w:pStyle w:val="Teksttreci40"/>
        <w:framePr w:w="7267" w:h="10899" w:hRule="exact" w:wrap="none" w:vAnchor="page" w:hAnchor="page" w:x="717" w:y="1040"/>
        <w:shd w:val="clear" w:color="auto" w:fill="auto"/>
        <w:spacing w:after="0" w:line="238" w:lineRule="exact"/>
        <w:jc w:val="both"/>
      </w:pPr>
      <w:r>
        <w:rPr>
          <w:rStyle w:val="Teksttreci4"/>
          <w:color w:val="000000"/>
        </w:rPr>
        <w:t>leksykalnego stałego związku; z drugiej strony wskazuje błędy polegają</w:t>
      </w:r>
      <w:r>
        <w:rPr>
          <w:rStyle w:val="Teksttreci4"/>
          <w:color w:val="000000"/>
        </w:rPr>
        <w:t>ce na naruszeniu autonomii frazeologizmu względem kontekstu, przejawiające się w postaci uzupełniania lub redukcji składu stałego związku, a także w postaci kontaminacji.</w:t>
      </w:r>
    </w:p>
    <w:p w:rsidR="00000000" w:rsidRDefault="00F24247">
      <w:pPr>
        <w:pStyle w:val="Teksttreci40"/>
        <w:framePr w:w="7267" w:h="10899" w:hRule="exact" w:wrap="none" w:vAnchor="page" w:hAnchor="page" w:x="717" w:y="1040"/>
        <w:shd w:val="clear" w:color="auto" w:fill="auto"/>
        <w:spacing w:after="0" w:line="238" w:lineRule="exact"/>
        <w:ind w:firstLine="440"/>
        <w:jc w:val="both"/>
      </w:pPr>
      <w:r>
        <w:rPr>
          <w:rStyle w:val="Teksttreci4"/>
          <w:color w:val="000000"/>
        </w:rPr>
        <w:t>Błędy zewnętrznofrazeologiczne wynikają z użycia poprawnie odtworzo</w:t>
      </w:r>
      <w:r>
        <w:rPr>
          <w:rStyle w:val="Teksttreci4"/>
          <w:color w:val="000000"/>
        </w:rPr>
        <w:softHyphen/>
        <w:t>nego połączenia w</w:t>
      </w:r>
      <w:r>
        <w:rPr>
          <w:rStyle w:val="Teksttreci4"/>
          <w:color w:val="000000"/>
        </w:rPr>
        <w:t xml:space="preserve"> nieodpowiednim kontekście, co wiąże się z naruszeniem łączliwości systemowej lub normatywnej frazeologizmu.</w:t>
      </w:r>
    </w:p>
    <w:p w:rsidR="00000000" w:rsidRDefault="00F24247">
      <w:pPr>
        <w:pStyle w:val="Teksttreci40"/>
        <w:framePr w:w="7267" w:h="10899" w:hRule="exact" w:wrap="none" w:vAnchor="page" w:hAnchor="page" w:x="717" w:y="1040"/>
        <w:shd w:val="clear" w:color="auto" w:fill="auto"/>
        <w:spacing w:after="0" w:line="238" w:lineRule="exact"/>
        <w:ind w:firstLine="440"/>
        <w:jc w:val="both"/>
      </w:pPr>
      <w:r>
        <w:rPr>
          <w:rStyle w:val="Teksttreci4"/>
          <w:color w:val="000000"/>
        </w:rPr>
        <w:t>Z badań Profesor D. Buttler wynika, że zasób stałych związków wyrazo</w:t>
      </w:r>
      <w:r>
        <w:rPr>
          <w:rStyle w:val="Teksttreci4"/>
          <w:color w:val="000000"/>
        </w:rPr>
        <w:softHyphen/>
        <w:t xml:space="preserve">wych dostarcza również tworzywa do </w:t>
      </w:r>
      <w:r>
        <w:rPr>
          <w:rStyle w:val="Teksttreci4Odstpy3pt"/>
          <w:color w:val="000000"/>
        </w:rPr>
        <w:t>różnorodnych zabiegów stylizacyjnych, służą</w:t>
      </w:r>
      <w:r>
        <w:rPr>
          <w:rStyle w:val="Teksttreci4Odstpy3pt"/>
          <w:color w:val="000000"/>
        </w:rPr>
        <w:t>cych ekspresji, zwłaszcza żartowi słownemu</w:t>
      </w:r>
      <w:r>
        <w:rPr>
          <w:rStyle w:val="Teksttreci4"/>
          <w:color w:val="000000"/>
        </w:rPr>
        <w:t xml:space="preserve"> [131. Od twórcy tekstu szczególnie wymaga się tu przestrzegania zasady celowości i sensowności owych eksperymentów słownych, głębokiej refleksji, umiaru i dobrego smaku stylistycznego. Uczona zauważyła, że „defini</w:t>
      </w:r>
      <w:r>
        <w:rPr>
          <w:rStyle w:val="Teksttreci4"/>
          <w:color w:val="000000"/>
        </w:rPr>
        <w:t>owanie żartów słownych jako „odstępstwa od normy językowej” upraszcza ich istotę i zaciera całą ich swoistość, identyfi</w:t>
      </w:r>
      <w:r>
        <w:rPr>
          <w:rStyle w:val="Teksttreci4"/>
          <w:color w:val="000000"/>
        </w:rPr>
        <w:softHyphen/>
        <w:t xml:space="preserve">kując je (...) z błędem” [13, s. 403). Obok żartów słownych, które można byłoby określić jako naruszenie zwyczaju językowego, odnotować </w:t>
      </w:r>
      <w:r>
        <w:rPr>
          <w:rStyle w:val="Teksttreci4"/>
          <w:color w:val="000000"/>
        </w:rPr>
        <w:t>można żarty o charakterze „komicznej hiperpoprawności”, powstałe dzięki wykryciu luk i dysproporcji w samym systemie językowym, tj. wiążące się z wyzyska</w:t>
      </w:r>
      <w:r>
        <w:rPr>
          <w:rStyle w:val="Teksttreci4"/>
          <w:color w:val="000000"/>
        </w:rPr>
        <w:softHyphen/>
        <w:t>niem struktur potencjalnych. Nie mniej interesujące są przykłady aktuali</w:t>
      </w:r>
      <w:r>
        <w:rPr>
          <w:rStyle w:val="Teksttreci4"/>
          <w:color w:val="000000"/>
        </w:rPr>
        <w:softHyphen/>
        <w:t xml:space="preserve">zacji możliwości komicznych, </w:t>
      </w:r>
      <w:r>
        <w:rPr>
          <w:rStyle w:val="Teksttreci4"/>
          <w:color w:val="000000"/>
        </w:rPr>
        <w:t>zawartych w tradycyjnych elementach języko</w:t>
      </w:r>
      <w:r>
        <w:rPr>
          <w:rStyle w:val="Teksttreci4"/>
          <w:color w:val="000000"/>
        </w:rPr>
        <w:softHyphen/>
        <w:t>wych.</w:t>
      </w:r>
    </w:p>
    <w:p w:rsidR="00000000" w:rsidRDefault="00F24247">
      <w:pPr>
        <w:pStyle w:val="Teksttreci40"/>
        <w:framePr w:w="7267" w:h="10899" w:hRule="exact" w:wrap="none" w:vAnchor="page" w:hAnchor="page" w:x="717" w:y="1040"/>
        <w:shd w:val="clear" w:color="auto" w:fill="auto"/>
        <w:spacing w:after="0" w:line="230" w:lineRule="exact"/>
        <w:ind w:firstLine="440"/>
        <w:jc w:val="both"/>
      </w:pPr>
      <w:r>
        <w:rPr>
          <w:rStyle w:val="Teksttreci4"/>
          <w:color w:val="000000"/>
        </w:rPr>
        <w:t>Okazuje się, że stałe związki wyrazowe wykorzystywane są zarówno w dowcipie strukturalno-semantycznym, jak i w dowcipie semantycznym. Do pierwszego typu Autorka zaliczyła takie żartobliwe modyfikacje związkó</w:t>
      </w:r>
      <w:r>
        <w:rPr>
          <w:rStyle w:val="Teksttreci4"/>
          <w:color w:val="000000"/>
        </w:rPr>
        <w:t>w frazeologicznych, jak: upodobnienia frazeologiczne, przekształcenia polega</w:t>
      </w:r>
      <w:r>
        <w:rPr>
          <w:rStyle w:val="Teksttreci4"/>
          <w:color w:val="000000"/>
        </w:rPr>
        <w:softHyphen/>
        <w:t>jące na częściowej wymianie składu leksykalnego połączenia, a także zmiany związane z naruszeniem ogólnego schematu frazeologizmu, które przejawia</w:t>
      </w:r>
      <w:r>
        <w:rPr>
          <w:rStyle w:val="Teksttreci4"/>
          <w:color w:val="000000"/>
        </w:rPr>
        <w:softHyphen/>
        <w:t>ją się w trzech formach — defraz</w:t>
      </w:r>
      <w:r>
        <w:rPr>
          <w:rStyle w:val="Teksttreci4"/>
          <w:color w:val="000000"/>
        </w:rPr>
        <w:t>eologizacji, kontaminacji i elipsy. Reakcję komiczną wywołują niejednokrotnie także neologizmy frazeologiczne. Można tu odnotować połączenia tradycyjne z punktu widzenia strukturalnego, ale znaczeniowo przewartościowane, związki strukturalnie nowe, zbudowa</w:t>
      </w:r>
      <w:r>
        <w:rPr>
          <w:rStyle w:val="Teksttreci4"/>
          <w:color w:val="000000"/>
        </w:rPr>
        <w:t>ne poprawnie, ale zawierające składniki niezgodne pod względem semantycz</w:t>
      </w:r>
      <w:r>
        <w:rPr>
          <w:rStyle w:val="Teksttreci4"/>
          <w:color w:val="000000"/>
        </w:rPr>
        <w:softHyphen/>
        <w:t>nym oraz frazeologizmy analogiczne. Przy tworzeniu dowcipu semantycznego także niezwykle cenne okazuje się wyzyskanie stałych połączeń słownych. Związki frazeologiczne będące tworzywe</w:t>
      </w:r>
      <w:r>
        <w:rPr>
          <w:rStyle w:val="Teksttreci4"/>
          <w:color w:val="000000"/>
        </w:rPr>
        <w:t>m dowcipu językowego służą głównie parodii lub satyrze.</w:t>
      </w:r>
    </w:p>
    <w:p w:rsidR="00000000" w:rsidRDefault="00F24247">
      <w:pPr>
        <w:pStyle w:val="Teksttreci40"/>
        <w:framePr w:w="7267" w:h="10899" w:hRule="exact" w:wrap="none" w:vAnchor="page" w:hAnchor="page" w:x="717" w:y="1040"/>
        <w:shd w:val="clear" w:color="auto" w:fill="auto"/>
        <w:spacing w:after="0" w:line="230" w:lineRule="exact"/>
        <w:ind w:firstLine="440"/>
        <w:jc w:val="both"/>
      </w:pPr>
      <w:r>
        <w:rPr>
          <w:rStyle w:val="Teksttreci4"/>
          <w:color w:val="000000"/>
        </w:rPr>
        <w:t>Opisując groteskę językową Gałczyńskiego [21; 33; 97], Uczona wskazy</w:t>
      </w:r>
      <w:r>
        <w:rPr>
          <w:rStyle w:val="Teksttreci4"/>
          <w:color w:val="000000"/>
        </w:rPr>
        <w:softHyphen/>
        <w:t xml:space="preserve">wała m.in. na zabiegi, którym poddawane były stałe związki wyrazowe w celach </w:t>
      </w:r>
      <w:r>
        <w:rPr>
          <w:rStyle w:val="Teksttreci4"/>
          <w:color w:val="000000"/>
          <w:lang w:val="en-US" w:eastAsia="en-US"/>
        </w:rPr>
        <w:t>parody</w:t>
      </w:r>
      <w:r>
        <w:rPr>
          <w:rStyle w:val="Teksttreci4"/>
          <w:color w:val="000000"/>
        </w:rPr>
        <w:t>stycznych (deformacja treści; destrukcja formy f</w:t>
      </w:r>
      <w:r>
        <w:rPr>
          <w:rStyle w:val="Teksttreci4"/>
          <w:color w:val="000000"/>
        </w:rPr>
        <w:t>razeologizmu; kontrast jednostki z kontekstem; uwalnianie komponentu z utrwalonego połączenia, stosowanie go w kontekstach luźnych). Sygnalizowała również, że wiele cytatów z utworów Gałczyńskiego utrwala się w języku Polaków i zaczyna funkcjonować w posta</w:t>
      </w:r>
      <w:r>
        <w:rPr>
          <w:rStyle w:val="Teksttreci4"/>
          <w:color w:val="000000"/>
        </w:rPr>
        <w:t>ci frazeologizmów.</w:t>
      </w:r>
    </w:p>
    <w:p w:rsidR="00000000" w:rsidRDefault="00F24247">
      <w:pPr>
        <w:pStyle w:val="Teksttreci40"/>
        <w:framePr w:w="7267" w:h="10899" w:hRule="exact" w:wrap="none" w:vAnchor="page" w:hAnchor="page" w:x="717" w:y="1040"/>
        <w:shd w:val="clear" w:color="auto" w:fill="auto"/>
        <w:spacing w:after="0" w:line="230" w:lineRule="exact"/>
        <w:ind w:firstLine="440"/>
        <w:jc w:val="both"/>
      </w:pPr>
      <w:r>
        <w:rPr>
          <w:rStyle w:val="Teksttreci4"/>
          <w:color w:val="000000"/>
        </w:rPr>
        <w:t>We współczesnym zasobie frazeologicznym Profesor D. Buttler analizo</w:t>
      </w:r>
      <w:r>
        <w:rPr>
          <w:rStyle w:val="Teksttreci4"/>
          <w:color w:val="000000"/>
        </w:rPr>
        <w:softHyphen/>
        <w:t xml:space="preserve">wała zarówno tzw. </w:t>
      </w:r>
      <w:r>
        <w:rPr>
          <w:rStyle w:val="Teksttreci4Odstpy3pt"/>
          <w:color w:val="000000"/>
        </w:rPr>
        <w:t>„frazeologizmy stylów pisanych”</w:t>
      </w:r>
      <w:r>
        <w:rPr>
          <w:rStyle w:val="Teksttreci4"/>
          <w:color w:val="000000"/>
        </w:rPr>
        <w:t xml:space="preserve"> [57,</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43" w:y="606"/>
        <w:shd w:val="clear" w:color="auto" w:fill="auto"/>
        <w:spacing w:line="150" w:lineRule="exact"/>
      </w:pPr>
      <w:r>
        <w:rPr>
          <w:rStyle w:val="Nagweklubstopka3"/>
          <w:color w:val="000000"/>
        </w:rPr>
        <w:lastRenderedPageBreak/>
        <w:t>6</w:t>
      </w:r>
    </w:p>
    <w:p w:rsidR="00000000" w:rsidRDefault="00F24247">
      <w:pPr>
        <w:pStyle w:val="Nagweklubstopka30"/>
        <w:framePr w:wrap="none" w:vAnchor="page" w:hAnchor="page" w:x="2879" w:y="596"/>
        <w:shd w:val="clear" w:color="auto" w:fill="auto"/>
        <w:spacing w:line="150" w:lineRule="exact"/>
      </w:pPr>
      <w:r>
        <w:rPr>
          <w:rStyle w:val="Nagweklubstopka3"/>
          <w:color w:val="000000"/>
          <w:lang w:val="cs-CZ" w:eastAsia="cs-CZ"/>
        </w:rPr>
        <w:t xml:space="preserve">DOROTA </w:t>
      </w:r>
      <w:r>
        <w:rPr>
          <w:rStyle w:val="Nagweklubstopka3"/>
          <w:color w:val="000000"/>
        </w:rPr>
        <w:t>POŁOWNIAK-WAWRZONEK</w:t>
      </w:r>
    </w:p>
    <w:p w:rsidR="00000000" w:rsidRDefault="00F24247">
      <w:pPr>
        <w:pStyle w:val="Teksttreci40"/>
        <w:framePr w:w="7234" w:h="10794" w:hRule="exact" w:wrap="none" w:vAnchor="page" w:hAnchor="page" w:x="733" w:y="1016"/>
        <w:shd w:val="clear" w:color="auto" w:fill="auto"/>
        <w:spacing w:after="0" w:line="238" w:lineRule="exact"/>
        <w:jc w:val="both"/>
      </w:pPr>
      <w:r>
        <w:rPr>
          <w:rStyle w:val="Teksttreci4"/>
          <w:color w:val="000000"/>
          <w:lang w:val="cs-CZ" w:eastAsia="cs-CZ"/>
        </w:rPr>
        <w:t xml:space="preserve">s. 212; 68, s. 79-81; 72, s. 184-186] </w:t>
      </w:r>
      <w:r>
        <w:rPr>
          <w:rStyle w:val="Teksttreci4"/>
          <w:color w:val="000000"/>
        </w:rPr>
        <w:t xml:space="preserve">(głównie </w:t>
      </w:r>
      <w:r>
        <w:rPr>
          <w:rStyle w:val="Teksttreci4Odstpy3pt"/>
          <w:color w:val="000000"/>
          <w:lang w:val="cs-CZ" w:eastAsia="cs-CZ"/>
        </w:rPr>
        <w:t xml:space="preserve">stylu </w:t>
      </w:r>
      <w:r>
        <w:rPr>
          <w:rStyle w:val="Teksttreci4Odstpy3pt"/>
          <w:color w:val="000000"/>
        </w:rPr>
        <w:t>publicy</w:t>
      </w:r>
      <w:r>
        <w:rPr>
          <w:rStyle w:val="Teksttreci4Odstpy3pt"/>
          <w:color w:val="000000"/>
        </w:rPr>
        <w:softHyphen/>
        <w:t>stycznego</w:t>
      </w:r>
      <w:r>
        <w:rPr>
          <w:rStyle w:val="Teksttreci4"/>
          <w:color w:val="000000"/>
        </w:rPr>
        <w:t xml:space="preserve"> </w:t>
      </w:r>
      <w:r>
        <w:rPr>
          <w:rStyle w:val="Teksttreci4"/>
          <w:color w:val="000000"/>
          <w:lang w:val="cs-CZ" w:eastAsia="cs-CZ"/>
        </w:rPr>
        <w:t xml:space="preserve">[1; 4; 57, s. 213-228] i </w:t>
      </w:r>
      <w:r>
        <w:rPr>
          <w:rStyle w:val="Teksttreci4Odstpy3pt"/>
          <w:color w:val="000000"/>
        </w:rPr>
        <w:t>artystycznego</w:t>
      </w:r>
      <w:r>
        <w:rPr>
          <w:rStyle w:val="Teksttreci4"/>
          <w:color w:val="000000"/>
        </w:rPr>
        <w:t xml:space="preserve"> </w:t>
      </w:r>
      <w:r>
        <w:rPr>
          <w:rStyle w:val="Teksttreci4"/>
          <w:color w:val="000000"/>
          <w:lang w:val="cs-CZ" w:eastAsia="cs-CZ"/>
        </w:rPr>
        <w:t xml:space="preserve">[21; 33; 57, s. 212; 68, s. 79-80; 72, s. 184-186; 82; 97]), jak i </w:t>
      </w:r>
      <w:r>
        <w:rPr>
          <w:rStyle w:val="Teksttreci4Odstpy3pt"/>
          <w:color w:val="000000"/>
        </w:rPr>
        <w:t>stałe połącze</w:t>
      </w:r>
      <w:r>
        <w:rPr>
          <w:rStyle w:val="Teksttreci4Odstpy3pt"/>
          <w:color w:val="000000"/>
        </w:rPr>
        <w:softHyphen/>
        <w:t xml:space="preserve">nia słowne </w:t>
      </w:r>
      <w:r>
        <w:rPr>
          <w:rStyle w:val="Teksttreci4Odstpy3pt"/>
          <w:color w:val="000000"/>
          <w:lang w:val="cs-CZ" w:eastAsia="cs-CZ"/>
        </w:rPr>
        <w:t xml:space="preserve">stylu </w:t>
      </w:r>
      <w:r>
        <w:rPr>
          <w:rStyle w:val="Teksttreci4Odstpy3pt"/>
          <w:color w:val="000000"/>
        </w:rPr>
        <w:t>potocznego</w:t>
      </w:r>
      <w:r>
        <w:rPr>
          <w:rStyle w:val="Teksttreci4"/>
          <w:color w:val="000000"/>
        </w:rPr>
        <w:t xml:space="preserve"> </w:t>
      </w:r>
      <w:r>
        <w:rPr>
          <w:rStyle w:val="Teksttreci4"/>
          <w:color w:val="000000"/>
          <w:lang w:val="cs-CZ" w:eastAsia="cs-CZ"/>
        </w:rPr>
        <w:t>[31; 39; 55; 68, s. 75-86; 94].</w:t>
      </w:r>
    </w:p>
    <w:p w:rsidR="00000000" w:rsidRDefault="00F24247">
      <w:pPr>
        <w:pStyle w:val="Teksttreci40"/>
        <w:framePr w:w="7234" w:h="10794" w:hRule="exact" w:wrap="none" w:vAnchor="page" w:hAnchor="page" w:x="733" w:y="1016"/>
        <w:shd w:val="clear" w:color="auto" w:fill="auto"/>
        <w:spacing w:after="0" w:line="238" w:lineRule="exact"/>
        <w:ind w:firstLine="440"/>
        <w:jc w:val="both"/>
      </w:pPr>
      <w:r>
        <w:rPr>
          <w:rStyle w:val="Teksttreci4"/>
          <w:color w:val="000000"/>
          <w:lang w:val="cs-CZ" w:eastAsia="cs-CZ"/>
        </w:rPr>
        <w:t xml:space="preserve">W stylu </w:t>
      </w:r>
      <w:r>
        <w:rPr>
          <w:rStyle w:val="Teksttreci4"/>
          <w:color w:val="000000"/>
        </w:rPr>
        <w:t>artystycznym wyodrębniała m.in. zwią</w:t>
      </w:r>
      <w:r>
        <w:rPr>
          <w:rStyle w:val="Teksttreci4"/>
          <w:color w:val="000000"/>
        </w:rPr>
        <w:t>zki nieidiomatyczne, będące wspólnym europejskim dziedzictwem kulturowym: biblizmy, połącze</w:t>
      </w:r>
      <w:r>
        <w:rPr>
          <w:rStyle w:val="Teksttreci4"/>
          <w:color w:val="000000"/>
        </w:rPr>
        <w:softHyphen/>
        <w:t>nia o proweniencji antycznej, skrzydlate słówka itp. Intemacjonalizmy stylu publicystycznego to w znacznej mierze neofrazeologizmy. Profesor D. Buttler trafnie zauw</w:t>
      </w:r>
      <w:r>
        <w:rPr>
          <w:rStyle w:val="Teksttreci4"/>
          <w:color w:val="000000"/>
        </w:rPr>
        <w:t>ażyła, że domeną frazeologii była kiedyś literatura piękna, która dziś w znacznej mierze utraciła ten charakter. W XX w. frazeologizmy języka pisanego pojawiają się głównie „w tekstach typowo intelektualnych (...) o najwyższym standardzie kulturowym: prozi</w:t>
      </w:r>
      <w:r>
        <w:rPr>
          <w:rStyle w:val="Teksttreci4"/>
          <w:color w:val="000000"/>
        </w:rPr>
        <w:t>e humanistycznej, zwłaszcza esejach filozoficznych i socjologicznych, na gruncie publicystyki, w gatun</w:t>
      </w:r>
      <w:r>
        <w:rPr>
          <w:rStyle w:val="Teksttreci4"/>
          <w:color w:val="000000"/>
        </w:rPr>
        <w:softHyphen/>
        <w:t>kach (...) stanowiących jej pogranicze z literaturą, np. w felietonach” [68, s. 79].</w:t>
      </w:r>
    </w:p>
    <w:p w:rsidR="00000000" w:rsidRDefault="00F24247">
      <w:pPr>
        <w:pStyle w:val="Teksttreci40"/>
        <w:framePr w:w="7234" w:h="10794" w:hRule="exact" w:wrap="none" w:vAnchor="page" w:hAnchor="page" w:x="733" w:y="1016"/>
        <w:shd w:val="clear" w:color="auto" w:fill="auto"/>
        <w:spacing w:after="0" w:line="238" w:lineRule="exact"/>
        <w:ind w:firstLine="440"/>
        <w:jc w:val="both"/>
      </w:pPr>
      <w:r>
        <w:rPr>
          <w:rStyle w:val="Teksttreci4"/>
          <w:color w:val="000000"/>
        </w:rPr>
        <w:t xml:space="preserve">W jednym z artykułów [82] Uczona podjęła także problem </w:t>
      </w:r>
      <w:r>
        <w:rPr>
          <w:rStyle w:val="Teksttreci4Odstpy3pt"/>
          <w:color w:val="000000"/>
        </w:rPr>
        <w:t>styli</w:t>
      </w:r>
      <w:r>
        <w:rPr>
          <w:rStyle w:val="Teksttreci4Odstpy3pt"/>
          <w:color w:val="000000"/>
        </w:rPr>
        <w:softHyphen/>
        <w:t>zacji f</w:t>
      </w:r>
      <w:r>
        <w:rPr>
          <w:rStyle w:val="Teksttreci4Odstpy3pt"/>
          <w:color w:val="000000"/>
        </w:rPr>
        <w:t>razeologicznej w utworze literackim.</w:t>
      </w:r>
    </w:p>
    <w:p w:rsidR="00000000" w:rsidRDefault="00F24247">
      <w:pPr>
        <w:pStyle w:val="Teksttreci40"/>
        <w:framePr w:w="7234" w:h="10794" w:hRule="exact" w:wrap="none" w:vAnchor="page" w:hAnchor="page" w:x="733" w:y="1016"/>
        <w:shd w:val="clear" w:color="auto" w:fill="auto"/>
        <w:spacing w:after="0" w:line="238" w:lineRule="exact"/>
        <w:ind w:firstLine="440"/>
        <w:jc w:val="both"/>
      </w:pPr>
      <w:r>
        <w:rPr>
          <w:rStyle w:val="Teksttreci4"/>
          <w:color w:val="000000"/>
        </w:rPr>
        <w:t xml:space="preserve">Zdaniem Profesor D. Buttler „matecznikiem” frazeologizmów jest dziś styl potoczny. Stałe połączenia decydują w znacznej mierze o swoistości leksykalnej tej odmiany polszczyzny. </w:t>
      </w:r>
      <w:r>
        <w:rPr>
          <w:rStyle w:val="Teksttreci4Odstpy3pt"/>
          <w:color w:val="000000"/>
        </w:rPr>
        <w:t>Frazeologizmy stylu potocznego</w:t>
      </w:r>
      <w:r>
        <w:rPr>
          <w:rStyle w:val="Teksttreci4"/>
          <w:color w:val="000000"/>
        </w:rPr>
        <w:t xml:space="preserve"> cechuje „ró</w:t>
      </w:r>
      <w:r>
        <w:rPr>
          <w:rStyle w:val="Teksttreci4"/>
          <w:color w:val="000000"/>
        </w:rPr>
        <w:t>wnorzędność zawartej w nich informacji logicznej i emocjonalnej, charakter wartościujący i intencja (...) pragmatycz</w:t>
      </w:r>
      <w:r>
        <w:rPr>
          <w:rStyle w:val="Teksttreci4"/>
          <w:color w:val="000000"/>
        </w:rPr>
        <w:softHyphen/>
        <w:t xml:space="preserve">na” [39, s. 19]. Można więc tu mówić o „języku w działaniu” [39, s. 19]. W pracy pt. </w:t>
      </w:r>
      <w:r>
        <w:rPr>
          <w:rStyle w:val="Teksttreci4Kursywa"/>
          <w:color w:val="000000"/>
        </w:rPr>
        <w:t>Polskie słownictwo potoczne. IV. Frazeologia</w:t>
      </w:r>
      <w:r>
        <w:rPr>
          <w:rStyle w:val="Teksttreci4"/>
          <w:color w:val="000000"/>
        </w:rPr>
        <w:t xml:space="preserve"> Autorka p</w:t>
      </w:r>
      <w:r>
        <w:rPr>
          <w:rStyle w:val="Teksttreci4"/>
          <w:color w:val="000000"/>
        </w:rPr>
        <w:t>odzieliła zasób frazeologiczny stylu potocznego na dwa zasadnicze typy: frazeologizmy nominatywne, tj. „odpowiedniki neutralnych wspólnostylowych wyrazów i grup syntaktycznych” oraz związki mające „postać autonomicznych wypo</w:t>
      </w:r>
      <w:r>
        <w:rPr>
          <w:rStyle w:val="Teksttreci4"/>
          <w:color w:val="000000"/>
        </w:rPr>
        <w:softHyphen/>
        <w:t>wiedzieli” [39, s. 7], tj. form</w:t>
      </w:r>
      <w:r>
        <w:rPr>
          <w:rStyle w:val="Teksttreci4"/>
          <w:color w:val="000000"/>
        </w:rPr>
        <w:t xml:space="preserve">uły adresatywne i konwersacyjne, przysięgi, zaklęcia, przekleństwa, przysłowia, maksymy, sentencje właściwe polszczyźnie kolokwialnej. Dzięki uzupełniającej funkcji frazeologizmów w potocznym systemie nominatywnym zachodzi „bardziej równomierna repartycja </w:t>
      </w:r>
      <w:r>
        <w:rPr>
          <w:rStyle w:val="Teksttreci4"/>
          <w:color w:val="000000"/>
        </w:rPr>
        <w:t>elemen</w:t>
      </w:r>
      <w:r>
        <w:rPr>
          <w:rStyle w:val="Teksttreci4"/>
          <w:color w:val="000000"/>
        </w:rPr>
        <w:softHyphen/>
        <w:t>tów w kategoriach części mowy” [39, s. 8].</w:t>
      </w:r>
    </w:p>
    <w:p w:rsidR="00000000" w:rsidRDefault="00F24247">
      <w:pPr>
        <w:pStyle w:val="Teksttreci40"/>
        <w:framePr w:w="7234" w:h="10794" w:hRule="exact" w:wrap="none" w:vAnchor="page" w:hAnchor="page" w:x="733" w:y="1016"/>
        <w:shd w:val="clear" w:color="auto" w:fill="auto"/>
        <w:spacing w:after="0" w:line="238" w:lineRule="exact"/>
        <w:ind w:firstLine="440"/>
        <w:jc w:val="both"/>
      </w:pPr>
      <w:r>
        <w:rPr>
          <w:rStyle w:val="Teksttreci4"/>
          <w:color w:val="000000"/>
        </w:rPr>
        <w:t>Opisując tendencje rozwojowe w zasobie słownym powojennej polszczyz</w:t>
      </w:r>
      <w:r>
        <w:rPr>
          <w:rStyle w:val="Teksttreci4"/>
          <w:color w:val="000000"/>
        </w:rPr>
        <w:softHyphen/>
        <w:t>ny [55] Autorka wskazywała na liczne neofrazeologizmy stylu potocznego — głównie zapożyczenia wewnętrzne, połączenia mające charakter dora</w:t>
      </w:r>
      <w:r>
        <w:rPr>
          <w:rStyle w:val="Teksttreci4"/>
          <w:color w:val="000000"/>
        </w:rPr>
        <w:t>źnych reakcji słownych na określone wydarzenia, żartobliwe przekręcenia, uzupeł</w:t>
      </w:r>
      <w:r>
        <w:rPr>
          <w:rStyle w:val="Teksttreci4"/>
          <w:color w:val="000000"/>
        </w:rPr>
        <w:softHyphen/>
        <w:t>nienia, trawestacje związków tradycyjnych, neofrazeologizmy aluzyjne, a także swoiste igraszki językowe — dowcip oparty na kontrastach, absurdzie itp. Frazeologia potoczna stan</w:t>
      </w:r>
      <w:r>
        <w:rPr>
          <w:rStyle w:val="Teksttreci4"/>
          <w:color w:val="000000"/>
        </w:rPr>
        <w:t>owi pasjonującą dziedzinę obserwacji, m.in. dlatego, że jest to „żywa kronika faktów i przemian, które odbiły się wyraź</w:t>
      </w:r>
      <w:r>
        <w:rPr>
          <w:rStyle w:val="Teksttreci4"/>
          <w:color w:val="000000"/>
        </w:rPr>
        <w:softHyphen/>
        <w:t>niejszym echem w świadomości społecznej” [55, s. 203].</w:t>
      </w:r>
    </w:p>
    <w:p w:rsidR="00000000" w:rsidRDefault="00F24247">
      <w:pPr>
        <w:pStyle w:val="Teksttreci40"/>
        <w:framePr w:w="7234" w:h="10794" w:hRule="exact" w:wrap="none" w:vAnchor="page" w:hAnchor="page" w:x="733" w:y="1016"/>
        <w:shd w:val="clear" w:color="auto" w:fill="auto"/>
        <w:spacing w:after="0" w:line="238" w:lineRule="exact"/>
        <w:ind w:firstLine="440"/>
        <w:jc w:val="both"/>
      </w:pPr>
      <w:r>
        <w:rPr>
          <w:rStyle w:val="Teksttreci4"/>
          <w:color w:val="000000"/>
        </w:rPr>
        <w:t xml:space="preserve">Profesor D. Buttler opisywała także </w:t>
      </w:r>
      <w:r>
        <w:rPr>
          <w:rStyle w:val="Teksttreci4Odstpy3pt"/>
          <w:color w:val="000000"/>
        </w:rPr>
        <w:t xml:space="preserve">frazeologię gwar </w:t>
      </w:r>
      <w:r>
        <w:rPr>
          <w:rStyle w:val="Teksttreci4Odstpy1pt"/>
          <w:color w:val="000000"/>
        </w:rPr>
        <w:t>śro</w:t>
      </w:r>
      <w:r>
        <w:rPr>
          <w:rStyle w:val="Teksttreci4Odstpy1pt"/>
          <w:color w:val="000000"/>
        </w:rPr>
        <w:softHyphen/>
      </w:r>
      <w:r>
        <w:rPr>
          <w:rStyle w:val="Teksttreci4Odstpy3pt"/>
          <w:color w:val="000000"/>
        </w:rPr>
        <w:t>dowiskowych</w:t>
      </w:r>
      <w:r>
        <w:rPr>
          <w:rStyle w:val="Teksttreci4"/>
          <w:color w:val="000000"/>
        </w:rPr>
        <w:t xml:space="preserve"> dawnej [53] </w:t>
      </w:r>
      <w:r>
        <w:rPr>
          <w:rStyle w:val="Teksttreci4"/>
          <w:color w:val="000000"/>
        </w:rPr>
        <w:t>i współczesnej polszczyzny [2] (głównie gwarę aktorską XIX w. i młodzieżową I połowy XX w.). Autorka podkreślała,</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445" w:y="639"/>
        <w:shd w:val="clear" w:color="auto" w:fill="auto"/>
        <w:spacing w:line="150" w:lineRule="exact"/>
      </w:pPr>
      <w:r>
        <w:rPr>
          <w:rStyle w:val="Nagweklubstopka3"/>
          <w:color w:val="000000"/>
        </w:rPr>
        <w:lastRenderedPageBreak/>
        <w:t>.NAJBARDZIEJ RODZIME ZŁOŻE SŁOWNICTWA”</w:t>
      </w:r>
    </w:p>
    <w:p w:rsidR="00000000" w:rsidRDefault="00F24247">
      <w:pPr>
        <w:pStyle w:val="Nagweklubstopka30"/>
        <w:framePr w:wrap="none" w:vAnchor="page" w:hAnchor="page" w:x="7825" w:y="640"/>
        <w:shd w:val="clear" w:color="auto" w:fill="auto"/>
        <w:spacing w:line="150" w:lineRule="exact"/>
      </w:pPr>
      <w:r>
        <w:rPr>
          <w:rStyle w:val="Nagweklubstopka3"/>
          <w:color w:val="000000"/>
        </w:rPr>
        <w:t>7</w:t>
      </w:r>
    </w:p>
    <w:p w:rsidR="00000000" w:rsidRDefault="00F24247">
      <w:pPr>
        <w:pStyle w:val="Teksttreci40"/>
        <w:framePr w:w="7238" w:h="10894" w:hRule="exact" w:wrap="none" w:vAnchor="page" w:hAnchor="page" w:x="731" w:y="1050"/>
        <w:shd w:val="clear" w:color="auto" w:fill="auto"/>
        <w:spacing w:after="0" w:line="238" w:lineRule="exact"/>
        <w:jc w:val="both"/>
      </w:pPr>
      <w:r>
        <w:rPr>
          <w:rStyle w:val="Teksttreci4"/>
          <w:color w:val="000000"/>
        </w:rPr>
        <w:t>że do języka ogólnego (w szczególnoś</w:t>
      </w:r>
      <w:r>
        <w:rPr>
          <w:rStyle w:val="Teksttreci4"/>
          <w:color w:val="000000"/>
        </w:rPr>
        <w:t>ci do jego odmiany potocznej) przenika z gwar środowiskowych wiele utrwalonych połączeń.</w:t>
      </w:r>
    </w:p>
    <w:p w:rsidR="00000000" w:rsidRDefault="00F24247">
      <w:pPr>
        <w:pStyle w:val="Teksttreci40"/>
        <w:framePr w:w="7238" w:h="10894" w:hRule="exact" w:wrap="none" w:vAnchor="page" w:hAnchor="page" w:x="731" w:y="1050"/>
        <w:shd w:val="clear" w:color="auto" w:fill="auto"/>
        <w:spacing w:after="0" w:line="238" w:lineRule="exact"/>
        <w:ind w:firstLine="440"/>
        <w:jc w:val="both"/>
      </w:pPr>
      <w:r>
        <w:rPr>
          <w:rStyle w:val="Teksttreci4"/>
          <w:color w:val="000000"/>
        </w:rPr>
        <w:t xml:space="preserve">Dostrzegała również zjawisko stopniowego wycofywania się wielu frazeologizmów i przysłów ze współczesnej polszczyzny [68; 88]. </w:t>
      </w:r>
      <w:r>
        <w:rPr>
          <w:rStyle w:val="Teksttreci4Odstpy3pt"/>
          <w:color w:val="000000"/>
        </w:rPr>
        <w:t>Bada</w:t>
      </w:r>
      <w:r>
        <w:rPr>
          <w:rStyle w:val="Teksttreci4Odstpy3pt"/>
          <w:color w:val="000000"/>
        </w:rPr>
        <w:softHyphen/>
        <w:t>nia dotyczące normy i uzusu w zakre</w:t>
      </w:r>
      <w:r>
        <w:rPr>
          <w:rStyle w:val="Teksttreci4Odstpy3pt"/>
          <w:color w:val="000000"/>
        </w:rPr>
        <w:t xml:space="preserve">sie </w:t>
      </w:r>
      <w:r>
        <w:rPr>
          <w:rStyle w:val="Teksttreci4Odstpy1pt"/>
          <w:color w:val="000000"/>
        </w:rPr>
        <w:t>sta</w:t>
      </w:r>
      <w:r>
        <w:rPr>
          <w:rStyle w:val="Teksttreci4Odstpy1pt"/>
          <w:color w:val="000000"/>
        </w:rPr>
        <w:softHyphen/>
      </w:r>
      <w:r>
        <w:rPr>
          <w:rStyle w:val="Teksttreci4Odstpy3pt"/>
          <w:color w:val="000000"/>
        </w:rPr>
        <w:t>łych związków wyrazowych</w:t>
      </w:r>
      <w:r>
        <w:rPr>
          <w:rStyle w:val="Teksttreci4"/>
          <w:color w:val="000000"/>
        </w:rPr>
        <w:t xml:space="preserve"> [68] potwierdziły tę tezę.</w:t>
      </w:r>
    </w:p>
    <w:p w:rsidR="00000000" w:rsidRDefault="00F24247">
      <w:pPr>
        <w:pStyle w:val="Teksttreci40"/>
        <w:framePr w:w="7238" w:h="10894" w:hRule="exact" w:wrap="none" w:vAnchor="page" w:hAnchor="page" w:x="731" w:y="1050"/>
        <w:shd w:val="clear" w:color="auto" w:fill="auto"/>
        <w:spacing w:after="0" w:line="238" w:lineRule="exact"/>
        <w:ind w:firstLine="440"/>
        <w:jc w:val="both"/>
      </w:pPr>
      <w:r>
        <w:rPr>
          <w:rStyle w:val="Teksttreci4"/>
          <w:color w:val="000000"/>
        </w:rPr>
        <w:t xml:space="preserve">Uczona rozważała także </w:t>
      </w:r>
      <w:r>
        <w:rPr>
          <w:rStyle w:val="Teksttreci4Odstpy3pt"/>
          <w:color w:val="000000"/>
        </w:rPr>
        <w:t>problemy ogólnoteoretyczne towarzyszące kodyfikacji we frazeologii</w:t>
      </w:r>
      <w:r>
        <w:rPr>
          <w:rStyle w:val="Teksttreci4"/>
          <w:color w:val="000000"/>
        </w:rPr>
        <w:t xml:space="preserve"> [68, s. 81-86]. Powinna ona mieć charakter deskryptywny, wyjaśniający, opowia</w:t>
      </w:r>
      <w:r>
        <w:rPr>
          <w:rStyle w:val="Teksttreci4"/>
          <w:color w:val="000000"/>
        </w:rPr>
        <w:softHyphen/>
        <w:t>dać się za tendencjami teleo</w:t>
      </w:r>
      <w:r>
        <w:rPr>
          <w:rStyle w:val="Teksttreci4"/>
          <w:color w:val="000000"/>
        </w:rPr>
        <w:t>logicznymi i rozwojowymi, np. w zakresie modernizacji struktury gramatycznej związków. Przy ocenie planu znacze</w:t>
      </w:r>
      <w:r>
        <w:rPr>
          <w:rStyle w:val="Teksttreci4"/>
          <w:color w:val="000000"/>
        </w:rPr>
        <w:softHyphen/>
        <w:t>niowego wariantów i innowacji kodyfikator powinien uwzględniać głównie kryterium logicznej spójności tekstu.</w:t>
      </w:r>
    </w:p>
    <w:p w:rsidR="00000000" w:rsidRDefault="00F24247">
      <w:pPr>
        <w:pStyle w:val="Teksttreci40"/>
        <w:framePr w:w="7238" w:h="10894" w:hRule="exact" w:wrap="none" w:vAnchor="page" w:hAnchor="page" w:x="731" w:y="1050"/>
        <w:shd w:val="clear" w:color="auto" w:fill="auto"/>
        <w:spacing w:after="0" w:line="238" w:lineRule="exact"/>
        <w:ind w:firstLine="440"/>
        <w:jc w:val="both"/>
      </w:pPr>
      <w:r>
        <w:rPr>
          <w:rStyle w:val="Teksttreci4"/>
          <w:color w:val="000000"/>
        </w:rPr>
        <w:t xml:space="preserve">Profesor D. Buttler badała również </w:t>
      </w:r>
      <w:r>
        <w:rPr>
          <w:rStyle w:val="Teksttreci4Odstpy3pt"/>
          <w:color w:val="000000"/>
        </w:rPr>
        <w:t xml:space="preserve">przysłowia polskie z formą stopnia wyższego lub najwyższego, </w:t>
      </w:r>
      <w:r>
        <w:rPr>
          <w:rStyle w:val="Teksttreci4"/>
          <w:color w:val="000000"/>
        </w:rPr>
        <w:t>które stanowią pokaźną grupę wśród współcześnie używanych polskich przysłów. Połączenia tego typu cechuje „lakonizm, eliptyczność, paralelizm członów, tendencja do układów rymowych i zrytmizowany</w:t>
      </w:r>
      <w:r>
        <w:rPr>
          <w:rStyle w:val="Teksttreci4"/>
          <w:color w:val="000000"/>
        </w:rPr>
        <w:t>ch” [71, s. 104]; cechy, dzięki którym przysłowie określa się mianem mikroformy arty</w:t>
      </w:r>
      <w:r>
        <w:rPr>
          <w:rStyle w:val="Teksttreci4"/>
          <w:color w:val="000000"/>
        </w:rPr>
        <w:softHyphen/>
        <w:t>stycznej. Charakterystyczne są właściwości funkcjonalno-stylistyczne tych związków— „refleksyjność, sentencjonalność, powszechniejsze niż w innych rodzajach przysłów, a na</w:t>
      </w:r>
      <w:r>
        <w:rPr>
          <w:rStyle w:val="Teksttreci4"/>
          <w:color w:val="000000"/>
        </w:rPr>
        <w:t>de wszystko charakter wartościujący, komunikowa</w:t>
      </w:r>
      <w:r>
        <w:rPr>
          <w:rStyle w:val="Teksttreci4"/>
          <w:color w:val="000000"/>
        </w:rPr>
        <w:softHyphen/>
        <w:t>nie etycznej i pragmatycznej oceny realiów” [71, s. 104].</w:t>
      </w:r>
    </w:p>
    <w:p w:rsidR="00000000" w:rsidRDefault="00F24247">
      <w:pPr>
        <w:pStyle w:val="Teksttreci40"/>
        <w:framePr w:w="7238" w:h="10894" w:hRule="exact" w:wrap="none" w:vAnchor="page" w:hAnchor="page" w:x="731" w:y="1050"/>
        <w:shd w:val="clear" w:color="auto" w:fill="auto"/>
        <w:spacing w:after="0" w:line="230" w:lineRule="exact"/>
        <w:ind w:firstLine="440"/>
        <w:jc w:val="both"/>
      </w:pPr>
      <w:r>
        <w:rPr>
          <w:rStyle w:val="Teksttreci4"/>
          <w:color w:val="000000"/>
        </w:rPr>
        <w:t xml:space="preserve">Wśród </w:t>
      </w:r>
      <w:r>
        <w:rPr>
          <w:rStyle w:val="Teksttreci4Odstpy3pt"/>
          <w:color w:val="000000"/>
        </w:rPr>
        <w:t>prac o charakterze kontrastywnym</w:t>
      </w:r>
      <w:r>
        <w:rPr>
          <w:rStyle w:val="Teksttreci4"/>
          <w:color w:val="000000"/>
        </w:rPr>
        <w:t xml:space="preserve"> pióra Danuty Buttler należy wymienić opis polskich i słowackich przysłów ze składnikiem w formie stopnia wyższe</w:t>
      </w:r>
      <w:r>
        <w:rPr>
          <w:rStyle w:val="Teksttreci4"/>
          <w:color w:val="000000"/>
        </w:rPr>
        <w:t>go lub najwyższego [92] oraz opracowa</w:t>
      </w:r>
      <w:r>
        <w:rPr>
          <w:rStyle w:val="Teksttreci4"/>
          <w:color w:val="000000"/>
        </w:rPr>
        <w:softHyphen/>
        <w:t>nie dotyczące nowego słownictwa polskiego i rosyjskiego [35], w którym Autorka zwraca uwagę na podobieństwa i różnice w zakresie neofrazeologiz</w:t>
      </w:r>
      <w:r>
        <w:rPr>
          <w:rStyle w:val="Teksttreci4"/>
          <w:color w:val="000000"/>
        </w:rPr>
        <w:softHyphen/>
        <w:t>mów obu języków.</w:t>
      </w:r>
    </w:p>
    <w:p w:rsidR="00000000" w:rsidRDefault="00F24247">
      <w:pPr>
        <w:pStyle w:val="Teksttreci40"/>
        <w:framePr w:w="7238" w:h="10894" w:hRule="exact" w:wrap="none" w:vAnchor="page" w:hAnchor="page" w:x="731" w:y="1050"/>
        <w:shd w:val="clear" w:color="auto" w:fill="auto"/>
        <w:spacing w:after="0" w:line="230" w:lineRule="exact"/>
        <w:ind w:firstLine="440"/>
        <w:jc w:val="both"/>
      </w:pPr>
      <w:r>
        <w:rPr>
          <w:rStyle w:val="Teksttreci4"/>
          <w:color w:val="000000"/>
        </w:rPr>
        <w:t xml:space="preserve">Profesor D. Buttler poddała wnikliwej analizie </w:t>
      </w:r>
      <w:r>
        <w:rPr>
          <w:rStyle w:val="Teksttreci4Odstpy3pt"/>
          <w:color w:val="000000"/>
        </w:rPr>
        <w:t>obce związ</w:t>
      </w:r>
      <w:r>
        <w:rPr>
          <w:rStyle w:val="Teksttreci4Odstpy3pt"/>
          <w:color w:val="000000"/>
        </w:rPr>
        <w:t>ki występujące w słownictwie polskim</w:t>
      </w:r>
      <w:r>
        <w:rPr>
          <w:rStyle w:val="Teksttreci4"/>
          <w:color w:val="000000"/>
        </w:rPr>
        <w:t xml:space="preserve"> — zarówno internacjonalizmy, jak i inne jednostki — zapożyczenia bezpośrednie, kalki frazeologiczne m.in. z języka rosyjskiego, niemieckiego [17, s. 429-430; 76; 89; 91].</w:t>
      </w:r>
    </w:p>
    <w:p w:rsidR="00000000" w:rsidRDefault="00F24247">
      <w:pPr>
        <w:pStyle w:val="Teksttreci40"/>
        <w:framePr w:w="7238" w:h="10894" w:hRule="exact" w:wrap="none" w:vAnchor="page" w:hAnchor="page" w:x="731" w:y="1050"/>
        <w:shd w:val="clear" w:color="auto" w:fill="auto"/>
        <w:spacing w:after="0" w:line="230" w:lineRule="exact"/>
        <w:ind w:firstLine="440"/>
        <w:jc w:val="both"/>
      </w:pPr>
      <w:r>
        <w:rPr>
          <w:rStyle w:val="Teksttreci4"/>
          <w:color w:val="000000"/>
        </w:rPr>
        <w:t>Badając frazeologizmy, przysłowia Uczona podkreś</w:t>
      </w:r>
      <w:r>
        <w:rPr>
          <w:rStyle w:val="Teksttreci4"/>
          <w:color w:val="000000"/>
        </w:rPr>
        <w:t>lała, że są to połącze</w:t>
      </w:r>
      <w:r>
        <w:rPr>
          <w:rStyle w:val="Teksttreci4"/>
          <w:color w:val="000000"/>
        </w:rPr>
        <w:softHyphen/>
        <w:t>nia utrwalane w ciągu wieków i choć charakteryzują się dużą stabilnością, niekiedy ulegają pewnym zmianom. Faktem jest, że w stałych związkach wyrazowych najdłużej utrzymują się reliktowe postaci morfologiczne czło</w:t>
      </w:r>
      <w:r>
        <w:rPr>
          <w:rStyle w:val="Teksttreci4"/>
          <w:color w:val="000000"/>
        </w:rPr>
        <w:softHyphen/>
        <w:t>nów, schematy synt</w:t>
      </w:r>
      <w:r>
        <w:rPr>
          <w:rStyle w:val="Teksttreci4"/>
          <w:color w:val="000000"/>
        </w:rPr>
        <w:t xml:space="preserve">aktyczne, archaiczne jednostki leksykalne. W cyklu artykułów </w:t>
      </w:r>
      <w:r>
        <w:rPr>
          <w:rStyle w:val="Teksttreci4Kursywa"/>
          <w:color w:val="000000"/>
        </w:rPr>
        <w:t>Semantyka a składnia w związkach wyrazowych</w:t>
      </w:r>
      <w:r>
        <w:rPr>
          <w:rStyle w:val="Teksttreci4"/>
          <w:color w:val="000000"/>
        </w:rPr>
        <w:t xml:space="preserve"> [6; 7; 8; 9; 10; 11] Autorka dowiodła jednak, że nowe schematy syntaktyczne charakteryzu</w:t>
      </w:r>
      <w:r>
        <w:rPr>
          <w:rStyle w:val="Teksttreci4"/>
          <w:color w:val="000000"/>
        </w:rPr>
        <w:softHyphen/>
        <w:t>jące się dużą ekspansywnością przeniknęły niekiedy nawet do fr</w:t>
      </w:r>
      <w:r>
        <w:rPr>
          <w:rStyle w:val="Teksttreci4"/>
          <w:color w:val="000000"/>
        </w:rPr>
        <w:t>azeologiz</w:t>
      </w:r>
      <w:r>
        <w:rPr>
          <w:rStyle w:val="Teksttreci4"/>
          <w:color w:val="000000"/>
        </w:rPr>
        <w:softHyphen/>
        <w:t>mów.</w:t>
      </w:r>
    </w:p>
    <w:p w:rsidR="00000000" w:rsidRDefault="00F24247">
      <w:pPr>
        <w:pStyle w:val="Teksttreci40"/>
        <w:framePr w:w="7238" w:h="10894" w:hRule="exact" w:wrap="none" w:vAnchor="page" w:hAnchor="page" w:x="731" w:y="1050"/>
        <w:shd w:val="clear" w:color="auto" w:fill="auto"/>
        <w:spacing w:after="0" w:line="216" w:lineRule="exact"/>
        <w:ind w:firstLine="440"/>
        <w:jc w:val="both"/>
      </w:pPr>
      <w:r>
        <w:rPr>
          <w:rStyle w:val="Teksttreci4Odstpy3pt"/>
          <w:color w:val="000000"/>
        </w:rPr>
        <w:t xml:space="preserve">Analiza zmian słownikowych w polszczyźnie </w:t>
      </w:r>
      <w:r>
        <w:rPr>
          <w:rStyle w:val="Teksttreci4"/>
          <w:color w:val="000000"/>
        </w:rPr>
        <w:t xml:space="preserve">XIX i XX w. dokonana przez Danutę Buttler przyniosła wiele cennych uwag dotyczących frazeologii. Okazuje się, że w </w:t>
      </w:r>
      <w:r>
        <w:rPr>
          <w:rStyle w:val="Teksttreci4Odstpy3pt"/>
          <w:color w:val="000000"/>
        </w:rPr>
        <w:t>zakresie stałych po</w:t>
      </w:r>
      <w:r>
        <w:rPr>
          <w:rStyle w:val="Teksttreci4Odstpy3pt"/>
          <w:color w:val="000000"/>
        </w:rPr>
        <w:softHyphen/>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43" w:y="603"/>
        <w:shd w:val="clear" w:color="auto" w:fill="auto"/>
        <w:spacing w:line="150" w:lineRule="exact"/>
      </w:pPr>
      <w:r>
        <w:rPr>
          <w:rStyle w:val="Nagweklubstopka3"/>
          <w:color w:val="000000"/>
        </w:rPr>
        <w:lastRenderedPageBreak/>
        <w:t>8</w:t>
      </w:r>
    </w:p>
    <w:p w:rsidR="00000000" w:rsidRDefault="00F24247">
      <w:pPr>
        <w:pStyle w:val="Nagweklubstopka30"/>
        <w:framePr w:wrap="none" w:vAnchor="page" w:hAnchor="page" w:x="2879" w:y="594"/>
        <w:shd w:val="clear" w:color="auto" w:fill="auto"/>
        <w:spacing w:line="150" w:lineRule="exact"/>
      </w:pPr>
      <w:r>
        <w:rPr>
          <w:rStyle w:val="Nagweklubstopka3"/>
          <w:color w:val="000000"/>
          <w:lang w:val="cs-CZ" w:eastAsia="cs-CZ"/>
        </w:rPr>
        <w:t xml:space="preserve">DOROTA </w:t>
      </w:r>
      <w:r>
        <w:rPr>
          <w:rStyle w:val="Nagweklubstopka3"/>
          <w:color w:val="000000"/>
        </w:rPr>
        <w:t>POŁOWNIAK-WAWRZONEK</w:t>
      </w:r>
    </w:p>
    <w:p w:rsidR="00000000" w:rsidRDefault="00F24247">
      <w:pPr>
        <w:pStyle w:val="Teksttreci40"/>
        <w:framePr w:w="7243" w:h="9141" w:hRule="exact" w:wrap="none" w:vAnchor="page" w:hAnchor="page" w:x="729" w:y="1008"/>
        <w:shd w:val="clear" w:color="auto" w:fill="auto"/>
        <w:spacing w:after="0" w:line="238" w:lineRule="exact"/>
        <w:jc w:val="both"/>
      </w:pPr>
      <w:r>
        <w:rPr>
          <w:rStyle w:val="Teksttreci4Odstpy3pt"/>
          <w:color w:val="000000"/>
        </w:rPr>
        <w:t>łącze</w:t>
      </w:r>
      <w:r>
        <w:rPr>
          <w:rStyle w:val="Teksttreci4Odstpy3pt"/>
          <w:color w:val="000000"/>
        </w:rPr>
        <w:t>ń słownych</w:t>
      </w:r>
      <w:r>
        <w:rPr>
          <w:rStyle w:val="Teksttreci4"/>
          <w:color w:val="000000"/>
        </w:rPr>
        <w:t xml:space="preserve"> można również zaobserwować tendencje „re</w:t>
      </w:r>
      <w:r>
        <w:rPr>
          <w:rStyle w:val="Teksttreci4"/>
          <w:color w:val="000000"/>
        </w:rPr>
        <w:softHyphen/>
        <w:t xml:space="preserve">organizacyjne” i modernizacyjne. Uczona wykazała, że zasadniczą przyczyną </w:t>
      </w:r>
      <w:r>
        <w:rPr>
          <w:rStyle w:val="Teksttreci4Odstpy3pt"/>
          <w:color w:val="000000"/>
        </w:rPr>
        <w:t>zaniku wielu frazeologizmów u schyłku</w:t>
      </w:r>
      <w:r>
        <w:rPr>
          <w:rStyle w:val="Teksttreci4"/>
          <w:color w:val="000000"/>
        </w:rPr>
        <w:t xml:space="preserve"> XIX w. [86] było działanie tendencji modernizacyjnych w zakresie jednostek przestarza</w:t>
      </w:r>
      <w:r>
        <w:rPr>
          <w:rStyle w:val="Teksttreci4"/>
          <w:color w:val="000000"/>
        </w:rPr>
        <w:softHyphen/>
        <w:t>łych l</w:t>
      </w:r>
      <w:r>
        <w:rPr>
          <w:rStyle w:val="Teksttreci4"/>
          <w:color w:val="000000"/>
        </w:rPr>
        <w:t>ub funkcjonalnie zbędnych. W tym okresie nastąpiła także częściowa modyfikacja składu słownego pewnych jednostek, usuwano kalki frazeo</w:t>
      </w:r>
      <w:r>
        <w:rPr>
          <w:rStyle w:val="Teksttreci4"/>
          <w:color w:val="000000"/>
        </w:rPr>
        <w:softHyphen/>
        <w:t xml:space="preserve">logiczne pochodzące z języka zaborców, zmieniła się łączliwość pewnych leksemów [18; 19; 81]. Z </w:t>
      </w:r>
      <w:r>
        <w:rPr>
          <w:rStyle w:val="Teksttreci4Odstpy3pt"/>
          <w:color w:val="000000"/>
        </w:rPr>
        <w:t>badań polskiego słownictw</w:t>
      </w:r>
      <w:r>
        <w:rPr>
          <w:rStyle w:val="Teksttreci4Odstpy3pt"/>
          <w:color w:val="000000"/>
        </w:rPr>
        <w:t>a żartobliwego przełomu</w:t>
      </w:r>
      <w:r>
        <w:rPr>
          <w:rStyle w:val="Teksttreci4"/>
          <w:color w:val="000000"/>
        </w:rPr>
        <w:t xml:space="preserve"> XIX i XX w. [32] wynika ponadto, że stałe połączenia nacechowane żartobliwie, ironicznie, sarkastycznie stano</w:t>
      </w:r>
      <w:r>
        <w:rPr>
          <w:rStyle w:val="Teksttreci4"/>
          <w:color w:val="000000"/>
        </w:rPr>
        <w:softHyphen/>
        <w:t xml:space="preserve">wią w zasobie słownym języka warstwę nietrwałą, podlegającą częstym wymianom. Opisując </w:t>
      </w:r>
      <w:r>
        <w:rPr>
          <w:rStyle w:val="Teksttreci4Odstpy3pt"/>
          <w:color w:val="000000"/>
        </w:rPr>
        <w:t>słownictwo teatralne</w:t>
      </w:r>
      <w:r>
        <w:rPr>
          <w:rStyle w:val="Teksttreci4"/>
          <w:color w:val="000000"/>
        </w:rPr>
        <w:t xml:space="preserve"> XIX w. [53], Uczona wskazywała zarówno na ubytki leksykalne, zmiany w zakresie znaczenia wynikające m.in. z tendencji do funkcjonalnego wykorzystania nadmiarów, jak i na elementy nowe.</w:t>
      </w:r>
    </w:p>
    <w:p w:rsidR="00000000" w:rsidRDefault="00F24247">
      <w:pPr>
        <w:pStyle w:val="Teksttreci40"/>
        <w:framePr w:w="7243" w:h="9141" w:hRule="exact" w:wrap="none" w:vAnchor="page" w:hAnchor="page" w:x="729" w:y="1008"/>
        <w:shd w:val="clear" w:color="auto" w:fill="auto"/>
        <w:spacing w:after="0" w:line="238" w:lineRule="exact"/>
        <w:ind w:firstLine="440"/>
        <w:jc w:val="both"/>
      </w:pPr>
      <w:r>
        <w:rPr>
          <w:rStyle w:val="Teksttreci4"/>
          <w:color w:val="000000"/>
        </w:rPr>
        <w:t xml:space="preserve">W pracy zatytułowanej </w:t>
      </w:r>
      <w:r>
        <w:rPr>
          <w:rStyle w:val="Teksttreci4Kursywa"/>
          <w:color w:val="000000"/>
        </w:rPr>
        <w:t>Rozwój semantyczny wyrazów polskich</w:t>
      </w:r>
      <w:r>
        <w:rPr>
          <w:rStyle w:val="Teksttreci4"/>
          <w:color w:val="000000"/>
        </w:rPr>
        <w:t xml:space="preserve"> [38] Profeso</w:t>
      </w:r>
      <w:r>
        <w:rPr>
          <w:rStyle w:val="Teksttreci4"/>
          <w:color w:val="000000"/>
        </w:rPr>
        <w:t xml:space="preserve">r D. Buttler przedstawiła </w:t>
      </w:r>
      <w:r>
        <w:rPr>
          <w:rStyle w:val="Teksttreci4Odstpy3pt"/>
          <w:color w:val="000000"/>
        </w:rPr>
        <w:t>rodzaje zmian w znacze</w:t>
      </w:r>
      <w:r>
        <w:rPr>
          <w:rStyle w:val="Teksttreci4Odstpy3pt"/>
          <w:color w:val="000000"/>
        </w:rPr>
        <w:softHyphen/>
        <w:t>niu wyrazów, które pociąga za sobą proces ich kontekstowej stabilizacji.</w:t>
      </w:r>
      <w:r>
        <w:rPr>
          <w:rStyle w:val="Teksttreci4"/>
          <w:color w:val="000000"/>
        </w:rPr>
        <w:t xml:space="preserve"> Wyraz utrwalający się w pewnych połączeniach słownych może ulegać desemantyzacji, częściej jednak następuje zmiana motywacji treści, w</w:t>
      </w:r>
      <w:r>
        <w:rPr>
          <w:rStyle w:val="Teksttreci4"/>
          <w:color w:val="000000"/>
        </w:rPr>
        <w:t>ysunięcie na plan pierwszy innej dominanty; niekiedy jednostka leksykalna zatraca treść dosłowną, utrwala się w odcieniach metaforycznych; zdarza się także, że pierwotne znaczenie leksemu zachowuje się mimo bardzo nawet radykalnych ograni</w:t>
      </w:r>
      <w:r>
        <w:rPr>
          <w:rStyle w:val="Teksttreci4"/>
          <w:color w:val="000000"/>
        </w:rPr>
        <w:softHyphen/>
        <w:t xml:space="preserve">czeń zasobu jego </w:t>
      </w:r>
      <w:r>
        <w:rPr>
          <w:rStyle w:val="Teksttreci4"/>
          <w:color w:val="000000"/>
        </w:rPr>
        <w:t xml:space="preserve">połączeń słownych. Autorka wskazywała także na </w:t>
      </w:r>
      <w:r>
        <w:rPr>
          <w:rStyle w:val="Teksttreci4Odstpy1pt"/>
          <w:color w:val="000000"/>
        </w:rPr>
        <w:t>róż</w:t>
      </w:r>
      <w:r>
        <w:rPr>
          <w:rStyle w:val="Teksttreci4Odstpy1pt"/>
          <w:color w:val="000000"/>
        </w:rPr>
        <w:softHyphen/>
      </w:r>
      <w:r>
        <w:rPr>
          <w:rStyle w:val="Teksttreci4Odstpy3pt"/>
          <w:color w:val="000000"/>
        </w:rPr>
        <w:t>ne stopnie ograniczenia łączliwości wyrazu.</w:t>
      </w:r>
    </w:p>
    <w:p w:rsidR="00000000" w:rsidRDefault="00F24247">
      <w:pPr>
        <w:pStyle w:val="Teksttreci40"/>
        <w:framePr w:w="7243" w:h="9141" w:hRule="exact" w:wrap="none" w:vAnchor="page" w:hAnchor="page" w:x="729" w:y="1008"/>
        <w:shd w:val="clear" w:color="auto" w:fill="auto"/>
        <w:spacing w:after="0" w:line="238" w:lineRule="exact"/>
        <w:ind w:firstLine="440"/>
        <w:jc w:val="both"/>
      </w:pPr>
      <w:r>
        <w:rPr>
          <w:rStyle w:val="Teksttreci4"/>
          <w:color w:val="000000"/>
        </w:rPr>
        <w:t>Przy rozpatrywaniu zagadnień składniowych Danuta Buttler odnajdy</w:t>
      </w:r>
      <w:r>
        <w:rPr>
          <w:rStyle w:val="Teksttreci4"/>
          <w:color w:val="000000"/>
        </w:rPr>
        <w:softHyphen/>
        <w:t xml:space="preserve">wała liczne analogie między konstrukcjami rządu a frazeologizmami. W I tomie </w:t>
      </w:r>
      <w:r>
        <w:rPr>
          <w:rStyle w:val="Teksttreci4Kursywa"/>
          <w:color w:val="000000"/>
        </w:rPr>
        <w:t>Kultury języka pols</w:t>
      </w:r>
      <w:r>
        <w:rPr>
          <w:rStyle w:val="Teksttreci4Kursywa"/>
          <w:color w:val="000000"/>
        </w:rPr>
        <w:t>kiego</w:t>
      </w:r>
      <w:r>
        <w:rPr>
          <w:rStyle w:val="Teksttreci4"/>
          <w:color w:val="000000"/>
        </w:rPr>
        <w:t xml:space="preserve"> [17] oraz w pracy </w:t>
      </w:r>
      <w:r>
        <w:rPr>
          <w:rStyle w:val="Teksttreci4Kursywa"/>
          <w:color w:val="000000"/>
        </w:rPr>
        <w:t>Innowacje składniowe współczesnej polszczyzny</w:t>
      </w:r>
      <w:r>
        <w:rPr>
          <w:rStyle w:val="Teksttreci4"/>
          <w:color w:val="000000"/>
        </w:rPr>
        <w:t xml:space="preserve"> [27] Uczona przedstawiła </w:t>
      </w:r>
      <w:r>
        <w:rPr>
          <w:rStyle w:val="Teksttreci4Odstpy3pt"/>
          <w:color w:val="000000"/>
        </w:rPr>
        <w:t>koncepcję składni frazeologicznej.</w:t>
      </w:r>
      <w:r>
        <w:rPr>
          <w:rStyle w:val="Teksttreci4"/>
          <w:color w:val="000000"/>
        </w:rPr>
        <w:t xml:space="preserve"> Nastąpiło tu odejście od pojęć sche</w:t>
      </w:r>
      <w:r>
        <w:rPr>
          <w:rStyle w:val="Teksttreci4"/>
          <w:color w:val="000000"/>
        </w:rPr>
        <w:softHyphen/>
        <w:t>matu składniowego i ujęcie składni wyłącznie jako nauki o łączeniu form wyrazowych.</w:t>
      </w:r>
    </w:p>
    <w:p w:rsidR="00000000" w:rsidRDefault="00F24247">
      <w:pPr>
        <w:pStyle w:val="Teksttreci40"/>
        <w:framePr w:w="7243" w:h="9141" w:hRule="exact" w:wrap="none" w:vAnchor="page" w:hAnchor="page" w:x="729" w:y="1008"/>
        <w:shd w:val="clear" w:color="auto" w:fill="auto"/>
        <w:spacing w:after="0" w:line="238" w:lineRule="exact"/>
        <w:ind w:firstLine="440"/>
        <w:jc w:val="both"/>
      </w:pPr>
      <w:r>
        <w:rPr>
          <w:rStyle w:val="Teksttreci4"/>
          <w:color w:val="000000"/>
        </w:rPr>
        <w:t>We fra</w:t>
      </w:r>
      <w:r>
        <w:rPr>
          <w:rStyle w:val="Teksttreci4"/>
          <w:color w:val="000000"/>
        </w:rPr>
        <w:t>zeologii Profesor D. Buttler widziała zmienność i wariantywność, nie traktowała stałych połączeń słownych jak skostniałych elementów systemu. Uważała, że warto badać frazeologizmy, bo stanowią one nie tylko barwną kronikę dawnych wieków, ale także „zwierci</w:t>
      </w:r>
      <w:r>
        <w:rPr>
          <w:rStyle w:val="Teksttreci4"/>
          <w:color w:val="000000"/>
        </w:rPr>
        <w:t>adło naszej narodowej indywidualności i odrębności” [86, s. 161].</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425" w:y="673"/>
        <w:shd w:val="clear" w:color="auto" w:fill="auto"/>
        <w:spacing w:line="150" w:lineRule="exact"/>
      </w:pPr>
      <w:r>
        <w:rPr>
          <w:rStyle w:val="Nagweklubstopka3"/>
          <w:color w:val="000000"/>
        </w:rPr>
        <w:lastRenderedPageBreak/>
        <w:t>NAJBARDZIEJ RODZIME ZŁOŻE SŁOWNICTWA”</w:t>
      </w:r>
    </w:p>
    <w:p w:rsidR="00000000" w:rsidRDefault="00F24247">
      <w:pPr>
        <w:pStyle w:val="Nagweklubstopka30"/>
        <w:framePr w:wrap="none" w:vAnchor="page" w:hAnchor="page" w:x="7811" w:y="668"/>
        <w:shd w:val="clear" w:color="auto" w:fill="auto"/>
        <w:spacing w:line="150" w:lineRule="exact"/>
      </w:pPr>
      <w:r>
        <w:rPr>
          <w:rStyle w:val="Nagweklubstopka3"/>
          <w:color w:val="000000"/>
        </w:rPr>
        <w:t>9</w:t>
      </w:r>
    </w:p>
    <w:p w:rsidR="00000000" w:rsidRDefault="00F24247">
      <w:pPr>
        <w:pStyle w:val="Teksttreci20"/>
        <w:framePr w:wrap="none" w:vAnchor="page" w:hAnchor="page" w:x="731" w:y="1123"/>
        <w:shd w:val="clear" w:color="auto" w:fill="auto"/>
        <w:spacing w:before="0" w:line="190" w:lineRule="exact"/>
        <w:jc w:val="both"/>
      </w:pPr>
      <w:r>
        <w:rPr>
          <w:rStyle w:val="Teksttreci2"/>
          <w:color w:val="000000"/>
        </w:rPr>
        <w:t>Przywołane prace Profesor Danuty Buttler</w:t>
      </w:r>
    </w:p>
    <w:p w:rsidR="00000000" w:rsidRDefault="00F24247">
      <w:pPr>
        <w:pStyle w:val="Spistreci3"/>
        <w:framePr w:w="946" w:h="10225" w:hRule="exact" w:wrap="none" w:vAnchor="page" w:hAnchor="page" w:x="731" w:y="1643"/>
        <w:shd w:val="clear" w:color="auto" w:fill="auto"/>
        <w:tabs>
          <w:tab w:val="left" w:pos="761"/>
        </w:tabs>
        <w:spacing w:line="398" w:lineRule="exact"/>
        <w:ind w:firstLine="0"/>
      </w:pPr>
      <w:r>
        <w:rPr>
          <w:rStyle w:val="Spistreci3Znak"/>
          <w:color w:val="000000"/>
        </w:rPr>
        <w:t>[1957)</w:t>
      </w:r>
      <w:r>
        <w:rPr>
          <w:rStyle w:val="Spistreci3Znak"/>
          <w:color w:val="000000"/>
        </w:rPr>
        <w:tab/>
        <w:t>1.</w:t>
      </w:r>
    </w:p>
    <w:p w:rsidR="00000000" w:rsidRDefault="00F24247">
      <w:pPr>
        <w:pStyle w:val="Spistreci3"/>
        <w:framePr w:w="946" w:h="10225" w:hRule="exact" w:wrap="none" w:vAnchor="page" w:hAnchor="page" w:x="731" w:y="1643"/>
        <w:shd w:val="clear" w:color="auto" w:fill="auto"/>
        <w:tabs>
          <w:tab w:val="left" w:pos="744"/>
        </w:tabs>
        <w:spacing w:line="398" w:lineRule="exact"/>
        <w:ind w:firstLine="0"/>
      </w:pPr>
      <w:r>
        <w:rPr>
          <w:rStyle w:val="Spistreci3Znak"/>
          <w:color w:val="000000"/>
        </w:rPr>
        <w:t>[1959]</w:t>
      </w:r>
      <w:r>
        <w:rPr>
          <w:rStyle w:val="Spistreci3Znak"/>
          <w:color w:val="000000"/>
        </w:rPr>
        <w:tab/>
        <w:t>2.</w:t>
      </w:r>
    </w:p>
    <w:p w:rsidR="00000000" w:rsidRDefault="00F24247">
      <w:pPr>
        <w:pStyle w:val="Spistreci3"/>
        <w:framePr w:w="946" w:h="10225" w:hRule="exact" w:wrap="none" w:vAnchor="page" w:hAnchor="page" w:x="731" w:y="1643"/>
        <w:shd w:val="clear" w:color="auto" w:fill="auto"/>
        <w:tabs>
          <w:tab w:val="left" w:pos="744"/>
        </w:tabs>
        <w:spacing w:line="398" w:lineRule="exact"/>
        <w:ind w:firstLine="0"/>
      </w:pPr>
      <w:r>
        <w:rPr>
          <w:rStyle w:val="Spistreci3Znak"/>
          <w:color w:val="000000"/>
        </w:rPr>
        <w:t>[1960]</w:t>
      </w:r>
      <w:r>
        <w:rPr>
          <w:rStyle w:val="Spistreci3Znak"/>
          <w:color w:val="000000"/>
        </w:rPr>
        <w:tab/>
        <w:t>3.</w:t>
      </w:r>
    </w:p>
    <w:p w:rsidR="00000000" w:rsidRDefault="00F24247">
      <w:pPr>
        <w:pStyle w:val="Spistreci3"/>
        <w:framePr w:w="946" w:h="10225" w:hRule="exact" w:wrap="none" w:vAnchor="page" w:hAnchor="page" w:x="731" w:y="1643"/>
        <w:shd w:val="clear" w:color="auto" w:fill="auto"/>
        <w:tabs>
          <w:tab w:val="left" w:pos="746"/>
        </w:tabs>
        <w:spacing w:line="194" w:lineRule="exact"/>
        <w:ind w:firstLine="0"/>
      </w:pPr>
      <w:r>
        <w:rPr>
          <w:rStyle w:val="Spistreci3Znak"/>
          <w:color w:val="000000"/>
        </w:rPr>
        <w:t>[1961]</w:t>
      </w:r>
      <w:r>
        <w:rPr>
          <w:rStyle w:val="Spistreci3Znak"/>
          <w:color w:val="000000"/>
        </w:rPr>
        <w:tab/>
        <w:t>4.</w:t>
      </w:r>
    </w:p>
    <w:p w:rsidR="00000000" w:rsidRDefault="00F24247">
      <w:pPr>
        <w:pStyle w:val="Spistreci3"/>
        <w:framePr w:w="946" w:h="10225" w:hRule="exact" w:wrap="none" w:vAnchor="page" w:hAnchor="page" w:x="731" w:y="1643"/>
        <w:shd w:val="clear" w:color="auto" w:fill="auto"/>
        <w:tabs>
          <w:tab w:val="left" w:pos="746"/>
        </w:tabs>
        <w:spacing w:line="194" w:lineRule="exact"/>
        <w:ind w:firstLine="0"/>
      </w:pPr>
      <w:r>
        <w:rPr>
          <w:rStyle w:val="Spistreci3Znak"/>
          <w:color w:val="000000"/>
        </w:rPr>
        <w:t>[1962]</w:t>
      </w:r>
      <w:r>
        <w:rPr>
          <w:rStyle w:val="Spistreci3Znak"/>
          <w:color w:val="000000"/>
        </w:rPr>
        <w:tab/>
        <w:t>5.</w:t>
      </w:r>
    </w:p>
    <w:p w:rsidR="00000000" w:rsidRDefault="00F24247">
      <w:pPr>
        <w:pStyle w:val="Spistreci3"/>
        <w:framePr w:w="946" w:h="10225" w:hRule="exact" w:wrap="none" w:vAnchor="page" w:hAnchor="page" w:x="731" w:y="1643"/>
        <w:shd w:val="clear" w:color="auto" w:fill="auto"/>
        <w:tabs>
          <w:tab w:val="left" w:pos="746"/>
        </w:tabs>
        <w:spacing w:line="463" w:lineRule="exact"/>
        <w:ind w:firstLine="0"/>
      </w:pPr>
      <w:r>
        <w:rPr>
          <w:rStyle w:val="Spistreci3Znak"/>
          <w:color w:val="000000"/>
        </w:rPr>
        <w:t>[1966]</w:t>
      </w:r>
      <w:r>
        <w:rPr>
          <w:rStyle w:val="Spistreci3Znak"/>
          <w:color w:val="000000"/>
        </w:rPr>
        <w:tab/>
        <w:t>6.</w:t>
      </w:r>
    </w:p>
    <w:p w:rsidR="00000000" w:rsidRDefault="00F24247">
      <w:pPr>
        <w:pStyle w:val="Spistreci3"/>
        <w:framePr w:w="946" w:h="10225" w:hRule="exact" w:wrap="none" w:vAnchor="page" w:hAnchor="page" w:x="731" w:y="1643"/>
        <w:shd w:val="clear" w:color="auto" w:fill="auto"/>
        <w:spacing w:line="463" w:lineRule="exact"/>
        <w:ind w:left="780" w:firstLine="0"/>
      </w:pPr>
      <w:r>
        <w:rPr>
          <w:rStyle w:val="Spistreci3Znak"/>
          <w:color w:val="000000"/>
        </w:rPr>
        <w:t>7.</w:t>
      </w:r>
    </w:p>
    <w:p w:rsidR="00000000" w:rsidRDefault="00F24247">
      <w:pPr>
        <w:pStyle w:val="Spistreci3"/>
        <w:framePr w:w="946" w:h="10225" w:hRule="exact" w:wrap="none" w:vAnchor="page" w:hAnchor="page" w:x="731" w:y="1643"/>
        <w:numPr>
          <w:ilvl w:val="0"/>
          <w:numId w:val="1"/>
        </w:numPr>
        <w:shd w:val="clear" w:color="auto" w:fill="auto"/>
        <w:spacing w:line="463" w:lineRule="exact"/>
        <w:ind w:left="780" w:firstLine="0"/>
      </w:pPr>
      <w:r>
        <w:rPr>
          <w:rStyle w:val="Pogrubienie"/>
          <w:rFonts w:ascii="Corbel" w:hAnsi="Corbel" w:cs="Corbel"/>
          <w:i w:val="0"/>
          <w:iCs w:val="0"/>
          <w:color w:val="000000"/>
          <w:sz w:val="11"/>
          <w:szCs w:val="11"/>
        </w:rPr>
        <w:t xml:space="preserve"> </w:t>
      </w:r>
      <w:r>
        <w:rPr>
          <w:rStyle w:val="Spistreci3Znak"/>
          <w:color w:val="000000"/>
        </w:rPr>
        <w:t>9.</w:t>
      </w:r>
    </w:p>
    <w:p w:rsidR="00000000" w:rsidRDefault="00F24247">
      <w:pPr>
        <w:pStyle w:val="Spistreci3"/>
        <w:framePr w:w="946" w:h="10225" w:hRule="exact" w:wrap="none" w:vAnchor="page" w:hAnchor="page" w:x="731" w:y="1643"/>
        <w:shd w:val="clear" w:color="auto" w:fill="auto"/>
        <w:tabs>
          <w:tab w:val="left" w:pos="667"/>
        </w:tabs>
        <w:spacing w:line="463" w:lineRule="exact"/>
        <w:ind w:firstLine="0"/>
      </w:pPr>
      <w:r>
        <w:rPr>
          <w:rStyle w:val="Spistreci3Znak"/>
          <w:color w:val="000000"/>
        </w:rPr>
        <w:t>[1967]</w:t>
      </w:r>
      <w:r>
        <w:rPr>
          <w:rStyle w:val="Spistreci3Znak"/>
          <w:color w:val="000000"/>
        </w:rPr>
        <w:tab/>
        <w:t>10.</w:t>
      </w:r>
    </w:p>
    <w:p w:rsidR="00000000" w:rsidRDefault="00F24247">
      <w:pPr>
        <w:pStyle w:val="Spistreci3"/>
        <w:framePr w:w="946" w:h="10225" w:hRule="exact" w:wrap="none" w:vAnchor="page" w:hAnchor="page" w:x="731" w:y="1643"/>
        <w:shd w:val="clear" w:color="auto" w:fill="auto"/>
        <w:spacing w:after="266" w:line="150" w:lineRule="exact"/>
        <w:ind w:left="700" w:firstLine="0"/>
        <w:jc w:val="left"/>
      </w:pPr>
      <w:r>
        <w:rPr>
          <w:rStyle w:val="Spistreci"/>
          <w:color w:val="000000"/>
        </w:rPr>
        <w:t>11</w:t>
      </w:r>
      <w:r>
        <w:rPr>
          <w:rStyle w:val="SpistreciLucidaSansUnicode"/>
          <w:color w:val="000000"/>
        </w:rPr>
        <w:t>.</w:t>
      </w:r>
    </w:p>
    <w:p w:rsidR="00000000" w:rsidRDefault="00F24247">
      <w:pPr>
        <w:pStyle w:val="Spistreci3"/>
        <w:framePr w:w="946" w:h="10225" w:hRule="exact" w:wrap="none" w:vAnchor="page" w:hAnchor="page" w:x="731" w:y="1643"/>
        <w:shd w:val="clear" w:color="auto" w:fill="auto"/>
        <w:spacing w:after="30" w:line="140" w:lineRule="exact"/>
        <w:ind w:left="700" w:firstLine="0"/>
        <w:jc w:val="left"/>
      </w:pPr>
      <w:r>
        <w:rPr>
          <w:rStyle w:val="Pogrubienie"/>
          <w:rFonts w:ascii="Segoe UI" w:hAnsi="Segoe UI" w:cs="Segoe UI"/>
          <w:i w:val="0"/>
          <w:iCs w:val="0"/>
          <w:color w:val="000000"/>
          <w:sz w:val="14"/>
          <w:szCs w:val="14"/>
        </w:rPr>
        <w:t>12</w:t>
      </w:r>
      <w:r>
        <w:rPr>
          <w:rStyle w:val="Pogrubienie"/>
          <w:i w:val="0"/>
          <w:iCs w:val="0"/>
          <w:color w:val="000000"/>
          <w:sz w:val="8"/>
          <w:szCs w:val="8"/>
        </w:rPr>
        <w:t>.</w:t>
      </w:r>
    </w:p>
    <w:p w:rsidR="00000000" w:rsidRDefault="00F24247">
      <w:pPr>
        <w:pStyle w:val="Spistreci3"/>
        <w:framePr w:w="946" w:h="10225" w:hRule="exact" w:wrap="none" w:vAnchor="page" w:hAnchor="page" w:x="731" w:y="1643"/>
        <w:shd w:val="clear" w:color="auto" w:fill="auto"/>
        <w:tabs>
          <w:tab w:val="left" w:pos="670"/>
        </w:tabs>
        <w:spacing w:line="150" w:lineRule="exact"/>
        <w:ind w:firstLine="0"/>
      </w:pPr>
      <w:r>
        <w:rPr>
          <w:rStyle w:val="Spistreci3Znak"/>
          <w:color w:val="000000"/>
        </w:rPr>
        <w:t>[1968]</w:t>
      </w:r>
      <w:r>
        <w:rPr>
          <w:rStyle w:val="Spistreci3Znak"/>
          <w:color w:val="000000"/>
        </w:rPr>
        <w:tab/>
        <w:t>13.</w:t>
      </w:r>
    </w:p>
    <w:p w:rsidR="00000000" w:rsidRDefault="00F24247">
      <w:pPr>
        <w:pStyle w:val="Spistreci3"/>
        <w:framePr w:w="946" w:h="10225" w:hRule="exact" w:wrap="none" w:vAnchor="page" w:hAnchor="page" w:x="731" w:y="1643"/>
        <w:shd w:val="clear" w:color="auto" w:fill="auto"/>
        <w:spacing w:line="461" w:lineRule="exact"/>
        <w:ind w:left="700" w:firstLine="0"/>
        <w:jc w:val="left"/>
      </w:pPr>
      <w:r>
        <w:rPr>
          <w:rStyle w:val="Spistreci3Znak"/>
          <w:color w:val="000000"/>
        </w:rPr>
        <w:t>14.</w:t>
      </w:r>
    </w:p>
    <w:p w:rsidR="00000000" w:rsidRDefault="00F24247">
      <w:pPr>
        <w:pStyle w:val="Spistreci3"/>
        <w:framePr w:w="946" w:h="10225" w:hRule="exact" w:wrap="none" w:vAnchor="page" w:hAnchor="page" w:x="731" w:y="1643"/>
        <w:shd w:val="clear" w:color="auto" w:fill="auto"/>
        <w:spacing w:line="461" w:lineRule="exact"/>
        <w:ind w:left="700" w:firstLine="0"/>
        <w:jc w:val="left"/>
      </w:pPr>
      <w:r>
        <w:rPr>
          <w:rStyle w:val="Spistreci3Znak"/>
          <w:color w:val="000000"/>
        </w:rPr>
        <w:t>15.</w:t>
      </w:r>
    </w:p>
    <w:p w:rsidR="00000000" w:rsidRDefault="00F24247">
      <w:pPr>
        <w:pStyle w:val="Spistreci3"/>
        <w:framePr w:w="946" w:h="10225" w:hRule="exact" w:wrap="none" w:vAnchor="page" w:hAnchor="page" w:x="731" w:y="1643"/>
        <w:shd w:val="clear" w:color="auto" w:fill="auto"/>
        <w:tabs>
          <w:tab w:val="left" w:pos="667"/>
        </w:tabs>
        <w:spacing w:line="461" w:lineRule="exact"/>
        <w:ind w:firstLine="0"/>
      </w:pPr>
      <w:r>
        <w:rPr>
          <w:rStyle w:val="Spistreci3Znak"/>
          <w:color w:val="000000"/>
        </w:rPr>
        <w:t>[1969]</w:t>
      </w:r>
      <w:r>
        <w:rPr>
          <w:rStyle w:val="Spistreci3Znak"/>
          <w:color w:val="000000"/>
        </w:rPr>
        <w:tab/>
        <w:t>16.</w:t>
      </w:r>
    </w:p>
    <w:p w:rsidR="00000000" w:rsidRDefault="00F24247">
      <w:pPr>
        <w:pStyle w:val="Spistreci3"/>
        <w:framePr w:w="946" w:h="10225" w:hRule="exact" w:wrap="none" w:vAnchor="page" w:hAnchor="page" w:x="731" w:y="1643"/>
        <w:shd w:val="clear" w:color="auto" w:fill="auto"/>
        <w:tabs>
          <w:tab w:val="left" w:pos="670"/>
        </w:tabs>
        <w:spacing w:line="461" w:lineRule="exact"/>
        <w:ind w:firstLine="0"/>
      </w:pPr>
      <w:r>
        <w:rPr>
          <w:rStyle w:val="Spistreci3Znak"/>
          <w:color w:val="000000"/>
        </w:rPr>
        <w:t>[1971]</w:t>
      </w:r>
      <w:r>
        <w:rPr>
          <w:rStyle w:val="Spistreci3Znak"/>
          <w:color w:val="000000"/>
        </w:rPr>
        <w:tab/>
        <w:t>17.</w:t>
      </w:r>
    </w:p>
    <w:p w:rsidR="00000000" w:rsidRDefault="00F24247">
      <w:pPr>
        <w:pStyle w:val="Spistreci3"/>
        <w:framePr w:w="946" w:h="10225" w:hRule="exact" w:wrap="none" w:vAnchor="page" w:hAnchor="page" w:x="731" w:y="1643"/>
        <w:shd w:val="clear" w:color="auto" w:fill="auto"/>
        <w:tabs>
          <w:tab w:val="left" w:pos="672"/>
        </w:tabs>
        <w:spacing w:line="461" w:lineRule="exact"/>
        <w:ind w:firstLine="0"/>
      </w:pPr>
      <w:r>
        <w:rPr>
          <w:rStyle w:val="Spistreci3Znak"/>
          <w:color w:val="000000"/>
        </w:rPr>
        <w:t>[1972]</w:t>
      </w:r>
      <w:r>
        <w:rPr>
          <w:rStyle w:val="Spistreci3Znak"/>
          <w:color w:val="000000"/>
        </w:rPr>
        <w:tab/>
        <w:t>18.</w:t>
      </w:r>
    </w:p>
    <w:p w:rsidR="00000000" w:rsidRDefault="00F24247">
      <w:pPr>
        <w:pStyle w:val="Spistreci3"/>
        <w:framePr w:w="946" w:h="10225" w:hRule="exact" w:wrap="none" w:vAnchor="page" w:hAnchor="page" w:x="731" w:y="1643"/>
        <w:shd w:val="clear" w:color="auto" w:fill="auto"/>
        <w:spacing w:line="461" w:lineRule="exact"/>
        <w:ind w:left="700" w:firstLine="0"/>
        <w:jc w:val="left"/>
      </w:pPr>
      <w:r>
        <w:rPr>
          <w:rStyle w:val="Spistreci3Znak"/>
          <w:color w:val="000000"/>
        </w:rPr>
        <w:t>19.</w:t>
      </w:r>
    </w:p>
    <w:p w:rsidR="00000000" w:rsidRDefault="00F24247">
      <w:pPr>
        <w:pStyle w:val="Spistreci3"/>
        <w:framePr w:w="946" w:h="10225" w:hRule="exact" w:wrap="none" w:vAnchor="page" w:hAnchor="page" w:x="731" w:y="1643"/>
        <w:shd w:val="clear" w:color="auto" w:fill="auto"/>
        <w:spacing w:line="466" w:lineRule="exact"/>
        <w:ind w:left="700" w:firstLine="0"/>
        <w:jc w:val="left"/>
      </w:pPr>
      <w:r>
        <w:rPr>
          <w:rStyle w:val="Pogrubienie"/>
          <w:i w:val="0"/>
          <w:iCs w:val="0"/>
          <w:color w:val="000000"/>
          <w:sz w:val="14"/>
          <w:szCs w:val="14"/>
        </w:rPr>
        <w:t>20</w:t>
      </w:r>
      <w:r>
        <w:rPr>
          <w:rStyle w:val="Spistreci4"/>
          <w:color w:val="000000"/>
        </w:rPr>
        <w:t>.</w:t>
      </w:r>
    </w:p>
    <w:p w:rsidR="00000000" w:rsidRDefault="00F24247">
      <w:pPr>
        <w:pStyle w:val="Spistreci3"/>
        <w:framePr w:w="946" w:h="10225" w:hRule="exact" w:wrap="none" w:vAnchor="page" w:hAnchor="page" w:x="731" w:y="1643"/>
        <w:shd w:val="clear" w:color="auto" w:fill="auto"/>
        <w:tabs>
          <w:tab w:val="left" w:pos="648"/>
        </w:tabs>
        <w:spacing w:line="466" w:lineRule="exact"/>
        <w:ind w:firstLine="0"/>
      </w:pPr>
      <w:r>
        <w:rPr>
          <w:rStyle w:val="Spistreci3Znak"/>
          <w:color w:val="000000"/>
        </w:rPr>
        <w:t>[1973]</w:t>
      </w:r>
      <w:r>
        <w:rPr>
          <w:rStyle w:val="Spistreci3Znak"/>
          <w:color w:val="000000"/>
        </w:rPr>
        <w:tab/>
        <w:t>21.</w:t>
      </w:r>
    </w:p>
    <w:p w:rsidR="00000000" w:rsidRDefault="00F24247">
      <w:pPr>
        <w:pStyle w:val="Spistreci3"/>
        <w:framePr w:w="946" w:h="10225" w:hRule="exact" w:wrap="none" w:vAnchor="page" w:hAnchor="page" w:x="731" w:y="1643"/>
        <w:shd w:val="clear" w:color="auto" w:fill="auto"/>
        <w:spacing w:line="466" w:lineRule="exact"/>
        <w:ind w:left="700" w:firstLine="0"/>
        <w:jc w:val="left"/>
      </w:pPr>
      <w:r>
        <w:rPr>
          <w:rStyle w:val="SpistreciFranklinGothicMedium"/>
          <w:color w:val="000000"/>
        </w:rPr>
        <w:t>22</w:t>
      </w:r>
      <w:r>
        <w:rPr>
          <w:rStyle w:val="Pogrubienie"/>
          <w:rFonts w:ascii="Corbel" w:hAnsi="Corbel" w:cs="Corbel"/>
          <w:i w:val="0"/>
          <w:iCs w:val="0"/>
          <w:color w:val="000000"/>
          <w:sz w:val="9"/>
          <w:szCs w:val="9"/>
        </w:rPr>
        <w:t>.</w:t>
      </w:r>
    </w:p>
    <w:p w:rsidR="00000000" w:rsidRDefault="00F24247">
      <w:pPr>
        <w:pStyle w:val="Spistreci3"/>
        <w:framePr w:w="946" w:h="10225" w:hRule="exact" w:wrap="none" w:vAnchor="page" w:hAnchor="page" w:x="731" w:y="1643"/>
        <w:shd w:val="clear" w:color="auto" w:fill="auto"/>
        <w:spacing w:line="466" w:lineRule="exact"/>
        <w:ind w:left="700" w:firstLine="0"/>
        <w:jc w:val="left"/>
      </w:pPr>
      <w:r>
        <w:rPr>
          <w:rStyle w:val="Spistreci3Znak"/>
          <w:color w:val="000000"/>
        </w:rPr>
        <w:t>23.</w:t>
      </w:r>
    </w:p>
    <w:p w:rsidR="00000000" w:rsidRDefault="00F24247">
      <w:pPr>
        <w:pStyle w:val="Spistreci3"/>
        <w:framePr w:w="946" w:h="10225" w:hRule="exact" w:wrap="none" w:vAnchor="page" w:hAnchor="page" w:x="731" w:y="1643"/>
        <w:shd w:val="clear" w:color="auto" w:fill="auto"/>
        <w:tabs>
          <w:tab w:val="left" w:pos="650"/>
        </w:tabs>
        <w:spacing w:line="463" w:lineRule="exact"/>
        <w:ind w:firstLine="0"/>
      </w:pPr>
      <w:r>
        <w:rPr>
          <w:rStyle w:val="Spistreci3Znak"/>
          <w:color w:val="000000"/>
        </w:rPr>
        <w:t>[1974]</w:t>
      </w:r>
      <w:r>
        <w:rPr>
          <w:rStyle w:val="Spistreci3Znak"/>
          <w:color w:val="000000"/>
        </w:rPr>
        <w:tab/>
        <w:t>24.</w:t>
      </w:r>
    </w:p>
    <w:p w:rsidR="00000000" w:rsidRDefault="00F24247">
      <w:pPr>
        <w:pStyle w:val="Teksttreci51"/>
        <w:framePr w:w="946" w:h="10225" w:hRule="exact" w:wrap="none" w:vAnchor="page" w:hAnchor="page" w:x="731" w:y="1643"/>
        <w:shd w:val="clear" w:color="auto" w:fill="auto"/>
        <w:spacing w:before="0" w:after="0" w:line="463" w:lineRule="exact"/>
        <w:ind w:left="700" w:firstLine="0"/>
        <w:jc w:val="left"/>
      </w:pPr>
      <w:r>
        <w:rPr>
          <w:rStyle w:val="Teksttreci5"/>
          <w:color w:val="000000"/>
        </w:rPr>
        <w:t>25.</w:t>
      </w:r>
    </w:p>
    <w:p w:rsidR="00000000" w:rsidRDefault="00F24247">
      <w:pPr>
        <w:pStyle w:val="Teksttreci51"/>
        <w:framePr w:w="946" w:h="10225" w:hRule="exact" w:wrap="none" w:vAnchor="page" w:hAnchor="page" w:x="731" w:y="1643"/>
        <w:shd w:val="clear" w:color="auto" w:fill="auto"/>
        <w:spacing w:before="0" w:after="0" w:line="463" w:lineRule="exact"/>
        <w:ind w:left="700" w:firstLine="0"/>
        <w:jc w:val="left"/>
      </w:pPr>
      <w:r>
        <w:rPr>
          <w:rStyle w:val="Teksttreci5"/>
          <w:color w:val="000000"/>
        </w:rPr>
        <w:t>26.</w:t>
      </w:r>
    </w:p>
    <w:p w:rsidR="00000000" w:rsidRDefault="00F24247">
      <w:pPr>
        <w:pStyle w:val="Teksttreci51"/>
        <w:framePr w:w="7238" w:h="10010" w:hRule="exact" w:wrap="none" w:vAnchor="page" w:hAnchor="page" w:x="731" w:y="1812"/>
        <w:shd w:val="clear" w:color="auto" w:fill="auto"/>
        <w:spacing w:before="0" w:after="0"/>
        <w:ind w:left="1085" w:firstLine="0"/>
        <w:jc w:val="both"/>
      </w:pPr>
      <w:r>
        <w:rPr>
          <w:rStyle w:val="Teksttreci5"/>
          <w:color w:val="000000"/>
        </w:rPr>
        <w:t xml:space="preserve">(...), Halina Satkiewicz, </w:t>
      </w:r>
      <w:r>
        <w:rPr>
          <w:rStyle w:val="Teksttreci5Kursywa"/>
          <w:color w:val="000000"/>
        </w:rPr>
        <w:t>Uwagi o frazeologii prasowej,</w:t>
      </w:r>
      <w:r>
        <w:rPr>
          <w:rStyle w:val="Teksttreci5"/>
          <w:color w:val="000000"/>
        </w:rPr>
        <w:t xml:space="preserve"> „Kwartalnik Prasoznaw-</w:t>
      </w:r>
      <w:r>
        <w:rPr>
          <w:rStyle w:val="Teksttreci5"/>
          <w:color w:val="000000"/>
        </w:rPr>
        <w:br/>
        <w:t>czy”. nr 3, s. 12-37.</w:t>
      </w:r>
    </w:p>
    <w:p w:rsidR="00000000" w:rsidRDefault="00F24247">
      <w:pPr>
        <w:pStyle w:val="Teksttreci101"/>
        <w:framePr w:w="7238" w:h="10010" w:hRule="exact" w:wrap="none" w:vAnchor="page" w:hAnchor="page" w:x="731" w:y="1812"/>
        <w:shd w:val="clear" w:color="auto" w:fill="auto"/>
        <w:ind w:left="1085" w:firstLine="0"/>
      </w:pPr>
      <w:r>
        <w:rPr>
          <w:rStyle w:val="Teksttreci10"/>
          <w:i/>
          <w:iCs/>
          <w:color w:val="000000"/>
        </w:rPr>
        <w:t>Słownictwo środowiskowo-emocjonalne we współ</w:t>
      </w:r>
      <w:r>
        <w:rPr>
          <w:rStyle w:val="Teksttreci10"/>
          <w:i/>
          <w:iCs/>
          <w:color w:val="000000"/>
        </w:rPr>
        <w:t>czesnej polszczyźnie,</w:t>
      </w:r>
      <w:r>
        <w:rPr>
          <w:rStyle w:val="Teksttreci10Bezkursywy"/>
          <w:i w:val="0"/>
          <w:iCs w:val="0"/>
          <w:color w:val="000000"/>
        </w:rPr>
        <w:t xml:space="preserve"> „Porad-</w:t>
      </w:r>
      <w:r>
        <w:rPr>
          <w:rStyle w:val="Teksttreci10Bezkursywy"/>
          <w:i w:val="0"/>
          <w:iCs w:val="0"/>
          <w:color w:val="000000"/>
        </w:rPr>
        <w:br/>
        <w:t>nik Językowy”. z. 1-2, s. 68-78.</w:t>
      </w:r>
    </w:p>
    <w:p w:rsidR="00000000" w:rsidRDefault="00F24247">
      <w:pPr>
        <w:pStyle w:val="Teksttreci51"/>
        <w:framePr w:w="7238" w:h="10010" w:hRule="exact" w:wrap="none" w:vAnchor="page" w:hAnchor="page" w:x="731" w:y="1812"/>
        <w:shd w:val="clear" w:color="auto" w:fill="auto"/>
        <w:spacing w:before="0" w:after="0"/>
        <w:ind w:left="1085" w:firstLine="0"/>
        <w:jc w:val="both"/>
      </w:pPr>
      <w:r>
        <w:rPr>
          <w:rStyle w:val="Teksttreci5"/>
          <w:color w:val="000000"/>
        </w:rPr>
        <w:t xml:space="preserve">(...), Halina Satkiewicz, O </w:t>
      </w:r>
      <w:r>
        <w:rPr>
          <w:rStyle w:val="Teksttreci5Kursywa"/>
          <w:color w:val="000000"/>
        </w:rPr>
        <w:t>typach błędów frazeologicznych,</w:t>
      </w:r>
      <w:r>
        <w:rPr>
          <w:rStyle w:val="Teksttreci5"/>
          <w:color w:val="000000"/>
        </w:rPr>
        <w:t xml:space="preserve"> „Poradnik Języko-</w:t>
      </w:r>
      <w:r>
        <w:rPr>
          <w:rStyle w:val="Teksttreci5"/>
          <w:color w:val="000000"/>
        </w:rPr>
        <w:br/>
        <w:t>wy”. z. 1, s. 19-29 i z. 2, s. 49-67.</w:t>
      </w:r>
    </w:p>
    <w:p w:rsidR="00000000" w:rsidRDefault="00F24247">
      <w:pPr>
        <w:pStyle w:val="Teksttreci51"/>
        <w:framePr w:w="7238" w:h="10010" w:hRule="exact" w:wrap="none" w:vAnchor="page" w:hAnchor="page" w:x="731" w:y="1812"/>
        <w:shd w:val="clear" w:color="auto" w:fill="auto"/>
        <w:tabs>
          <w:tab w:val="left" w:pos="1383"/>
        </w:tabs>
        <w:spacing w:before="0" w:after="0"/>
        <w:ind w:left="1085" w:firstLine="0"/>
        <w:jc w:val="both"/>
      </w:pPr>
      <w:r>
        <w:rPr>
          <w:rStyle w:val="Teksttreci5Kursywa"/>
          <w:color w:val="000000"/>
        </w:rPr>
        <w:t>O</w:t>
      </w:r>
      <w:r>
        <w:rPr>
          <w:rStyle w:val="Teksttreci5Kursywa"/>
          <w:color w:val="000000"/>
        </w:rPr>
        <w:tab/>
        <w:t>metaforyce prasowej,</w:t>
      </w:r>
      <w:r>
        <w:rPr>
          <w:rStyle w:val="Teksttreci5"/>
          <w:color w:val="000000"/>
        </w:rPr>
        <w:t xml:space="preserve"> „Poradnik Językowy”, z. 10. s. 440-460.</w:t>
      </w:r>
    </w:p>
    <w:p w:rsidR="00000000" w:rsidRDefault="00F24247">
      <w:pPr>
        <w:pStyle w:val="Teksttreci51"/>
        <w:framePr w:w="7238" w:h="10010" w:hRule="exact" w:wrap="none" w:vAnchor="page" w:hAnchor="page" w:x="731" w:y="1812"/>
        <w:shd w:val="clear" w:color="auto" w:fill="auto"/>
        <w:tabs>
          <w:tab w:val="left" w:pos="1383"/>
        </w:tabs>
        <w:spacing w:before="0" w:after="0"/>
        <w:ind w:left="1085" w:firstLine="0"/>
        <w:jc w:val="both"/>
      </w:pPr>
      <w:r>
        <w:rPr>
          <w:rStyle w:val="Teksttreci5"/>
          <w:color w:val="000000"/>
        </w:rPr>
        <w:t>O</w:t>
      </w:r>
      <w:r>
        <w:rPr>
          <w:rStyle w:val="Teksttreci5"/>
          <w:color w:val="000000"/>
        </w:rPr>
        <w:tab/>
      </w:r>
      <w:r>
        <w:rPr>
          <w:rStyle w:val="Teksttreci5Kursywa"/>
          <w:color w:val="000000"/>
        </w:rPr>
        <w:t>ję</w:t>
      </w:r>
      <w:r>
        <w:rPr>
          <w:rStyle w:val="Teksttreci5Kursywa"/>
          <w:color w:val="000000"/>
        </w:rPr>
        <w:t>zyku, prasy sportowej,</w:t>
      </w:r>
      <w:r>
        <w:rPr>
          <w:rStyle w:val="Teksttreci5"/>
          <w:color w:val="000000"/>
        </w:rPr>
        <w:t xml:space="preserve"> „Prasa Polska”, z. 2, s. 11-19.</w:t>
      </w:r>
    </w:p>
    <w:p w:rsidR="00000000" w:rsidRDefault="00F24247">
      <w:pPr>
        <w:pStyle w:val="Teksttreci101"/>
        <w:framePr w:w="7238" w:h="10010" w:hRule="exact" w:wrap="none" w:vAnchor="page" w:hAnchor="page" w:x="731" w:y="1812"/>
        <w:shd w:val="clear" w:color="auto" w:fill="auto"/>
        <w:spacing w:line="230" w:lineRule="exact"/>
        <w:ind w:left="1085" w:firstLine="0"/>
      </w:pPr>
      <w:r>
        <w:rPr>
          <w:rStyle w:val="Teksttreci10"/>
          <w:i/>
          <w:iCs/>
          <w:color w:val="000000"/>
        </w:rPr>
        <w:t>Semantyka a składnia w związkach wyrazowych.</w:t>
      </w:r>
      <w:r>
        <w:rPr>
          <w:rStyle w:val="Teksttreci10Bezkursywy"/>
          <w:i w:val="0"/>
          <w:iCs w:val="0"/>
          <w:color w:val="000000"/>
        </w:rPr>
        <w:t xml:space="preserve"> I. </w:t>
      </w:r>
      <w:r>
        <w:rPr>
          <w:rStyle w:val="Teksttreci10"/>
          <w:i/>
          <w:iCs/>
          <w:color w:val="000000"/>
        </w:rPr>
        <w:t>Semantyczne podłoże</w:t>
      </w:r>
      <w:r>
        <w:rPr>
          <w:rStyle w:val="Teksttreci10"/>
          <w:i/>
          <w:iCs/>
          <w:color w:val="000000"/>
        </w:rPr>
        <w:br/>
        <w:t>zmian niektórych konstrukcji rządu,</w:t>
      </w:r>
      <w:r>
        <w:rPr>
          <w:rStyle w:val="Teksttreci10Bezkursywy"/>
          <w:i w:val="0"/>
          <w:iCs w:val="0"/>
          <w:color w:val="000000"/>
        </w:rPr>
        <w:t xml:space="preserve"> „Poradnik Językowy”, z. 6, s. 233-244.</w:t>
      </w:r>
    </w:p>
    <w:p w:rsidR="00000000" w:rsidRDefault="00F24247">
      <w:pPr>
        <w:pStyle w:val="Teksttreci101"/>
        <w:framePr w:w="7238" w:h="10010" w:hRule="exact" w:wrap="none" w:vAnchor="page" w:hAnchor="page" w:x="731" w:y="1812"/>
        <w:numPr>
          <w:ilvl w:val="0"/>
          <w:numId w:val="2"/>
        </w:numPr>
        <w:shd w:val="clear" w:color="auto" w:fill="auto"/>
        <w:tabs>
          <w:tab w:val="left" w:pos="1383"/>
        </w:tabs>
        <w:spacing w:line="230" w:lineRule="exact"/>
        <w:ind w:left="1085" w:firstLine="0"/>
      </w:pPr>
      <w:r>
        <w:rPr>
          <w:rStyle w:val="Teksttreci10"/>
          <w:i/>
          <w:iCs/>
          <w:color w:val="000000"/>
        </w:rPr>
        <w:t>Słowotwórczo-semantyczne przyczyny zmian rekcji wyraz</w:t>
      </w:r>
      <w:r>
        <w:rPr>
          <w:rStyle w:val="Teksttreci10"/>
          <w:i/>
          <w:iCs/>
          <w:color w:val="000000"/>
        </w:rPr>
        <w:t>ów,</w:t>
      </w:r>
      <w:r>
        <w:rPr>
          <w:rStyle w:val="Teksttreci10Bezkursywy"/>
          <w:i w:val="0"/>
          <w:iCs w:val="0"/>
          <w:color w:val="000000"/>
        </w:rPr>
        <w:t xml:space="preserve"> „Poradnik</w:t>
      </w:r>
      <w:r>
        <w:rPr>
          <w:rStyle w:val="Teksttreci10Bezkursywy"/>
          <w:i w:val="0"/>
          <w:iCs w:val="0"/>
          <w:color w:val="000000"/>
        </w:rPr>
        <w:br/>
        <w:t>Językowy”, z. 7, s. 281-294.</w:t>
      </w:r>
    </w:p>
    <w:p w:rsidR="00000000" w:rsidRDefault="00F24247">
      <w:pPr>
        <w:pStyle w:val="Teksttreci101"/>
        <w:framePr w:w="7238" w:h="10010" w:hRule="exact" w:wrap="none" w:vAnchor="page" w:hAnchor="page" w:x="731" w:y="1812"/>
        <w:numPr>
          <w:ilvl w:val="0"/>
          <w:numId w:val="2"/>
        </w:numPr>
        <w:shd w:val="clear" w:color="auto" w:fill="auto"/>
        <w:tabs>
          <w:tab w:val="left" w:pos="1410"/>
        </w:tabs>
        <w:spacing w:line="230" w:lineRule="exact"/>
        <w:ind w:left="1085" w:firstLine="0"/>
      </w:pPr>
      <w:r>
        <w:rPr>
          <w:rStyle w:val="Teksttreci10"/>
          <w:i/>
          <w:iCs/>
          <w:color w:val="000000"/>
        </w:rPr>
        <w:t>Przeobrażenia konstrukcyjne i semantyczne w związkach rządu pod wpły-</w:t>
      </w:r>
      <w:r>
        <w:rPr>
          <w:rStyle w:val="Teksttreci10"/>
          <w:i/>
          <w:iCs/>
          <w:color w:val="000000"/>
        </w:rPr>
        <w:br/>
        <w:t>wem tendencji do skrótu,</w:t>
      </w:r>
      <w:r>
        <w:rPr>
          <w:rStyle w:val="Teksttreci10Bezkursywy"/>
          <w:i w:val="0"/>
          <w:iCs w:val="0"/>
          <w:color w:val="000000"/>
        </w:rPr>
        <w:t xml:space="preserve"> „Poradnik Językowy”, z. 9, s. 374-379.</w:t>
      </w:r>
    </w:p>
    <w:p w:rsidR="00000000" w:rsidRDefault="00F24247">
      <w:pPr>
        <w:pStyle w:val="Teksttreci101"/>
        <w:framePr w:w="7238" w:h="10010" w:hRule="exact" w:wrap="none" w:vAnchor="page" w:hAnchor="page" w:x="731" w:y="1812"/>
        <w:numPr>
          <w:ilvl w:val="0"/>
          <w:numId w:val="2"/>
        </w:numPr>
        <w:shd w:val="clear" w:color="auto" w:fill="auto"/>
        <w:tabs>
          <w:tab w:val="left" w:pos="1417"/>
        </w:tabs>
        <w:spacing w:line="230" w:lineRule="exact"/>
        <w:ind w:left="1085" w:firstLine="0"/>
      </w:pPr>
      <w:r>
        <w:rPr>
          <w:rStyle w:val="Teksttreci10"/>
          <w:i/>
          <w:iCs/>
          <w:color w:val="000000"/>
        </w:rPr>
        <w:t>Szerzenie się biernika w funkcji dopełnienia bliższego,</w:t>
      </w:r>
      <w:r>
        <w:rPr>
          <w:rStyle w:val="Teksttreci10Bezkursywy"/>
          <w:i w:val="0"/>
          <w:iCs w:val="0"/>
          <w:color w:val="000000"/>
        </w:rPr>
        <w:t xml:space="preserve"> „Poradnik Ję</w:t>
      </w:r>
      <w:r>
        <w:rPr>
          <w:rStyle w:val="Teksttreci10Bezkursywy"/>
          <w:i w:val="0"/>
          <w:iCs w:val="0"/>
          <w:color w:val="000000"/>
        </w:rPr>
        <w:t>zykowy”,</w:t>
      </w:r>
      <w:r>
        <w:rPr>
          <w:rStyle w:val="Teksttreci10Bezkursywy"/>
          <w:i w:val="0"/>
          <w:iCs w:val="0"/>
          <w:color w:val="000000"/>
        </w:rPr>
        <w:br/>
        <w:t>z. 10. s. 419-432.</w:t>
      </w:r>
    </w:p>
    <w:p w:rsidR="00000000" w:rsidRDefault="00F24247">
      <w:pPr>
        <w:pStyle w:val="Teksttreci51"/>
        <w:framePr w:w="7238" w:h="10010" w:hRule="exact" w:wrap="none" w:vAnchor="page" w:hAnchor="page" w:x="731" w:y="1812"/>
        <w:numPr>
          <w:ilvl w:val="0"/>
          <w:numId w:val="2"/>
        </w:numPr>
        <w:shd w:val="clear" w:color="auto" w:fill="auto"/>
        <w:tabs>
          <w:tab w:val="left" w:pos="1412"/>
        </w:tabs>
        <w:spacing w:before="0" w:after="0" w:line="230" w:lineRule="exact"/>
        <w:ind w:left="1085" w:firstLine="0"/>
        <w:jc w:val="both"/>
      </w:pPr>
      <w:r>
        <w:rPr>
          <w:rStyle w:val="Teksttreci5Kursywa"/>
          <w:color w:val="000000"/>
        </w:rPr>
        <w:t>Ekspansja konstrukcji analitycznych,</w:t>
      </w:r>
      <w:r>
        <w:rPr>
          <w:rStyle w:val="Teksttreci5"/>
          <w:color w:val="000000"/>
        </w:rPr>
        <w:t xml:space="preserve"> „Poradnik Językowy”, z. 1, s. 6-19.</w:t>
      </w:r>
    </w:p>
    <w:p w:rsidR="00000000" w:rsidRDefault="00F24247">
      <w:pPr>
        <w:pStyle w:val="Teksttreci101"/>
        <w:framePr w:w="7238" w:h="10010" w:hRule="exact" w:wrap="none" w:vAnchor="page" w:hAnchor="page" w:x="731" w:y="1812"/>
        <w:numPr>
          <w:ilvl w:val="0"/>
          <w:numId w:val="2"/>
        </w:numPr>
        <w:shd w:val="clear" w:color="auto" w:fill="auto"/>
        <w:tabs>
          <w:tab w:val="left" w:pos="1427"/>
        </w:tabs>
        <w:spacing w:line="230" w:lineRule="exact"/>
        <w:ind w:left="1085" w:firstLine="0"/>
      </w:pPr>
      <w:r>
        <w:rPr>
          <w:rStyle w:val="Teksttreci10"/>
          <w:i/>
          <w:iCs/>
          <w:color w:val="000000"/>
        </w:rPr>
        <w:t>Zmiany zakresu użycia i treści leksykalnej niektórych przyimków,</w:t>
      </w:r>
      <w:r>
        <w:rPr>
          <w:rStyle w:val="Teksttreci10Bezkursywy"/>
          <w:i w:val="0"/>
          <w:iCs w:val="0"/>
          <w:color w:val="000000"/>
        </w:rPr>
        <w:t xml:space="preserve"> „Poradnik</w:t>
      </w:r>
      <w:r>
        <w:rPr>
          <w:rStyle w:val="Teksttreci10Bezkursywy"/>
          <w:i w:val="0"/>
          <w:iCs w:val="0"/>
          <w:color w:val="000000"/>
        </w:rPr>
        <w:br/>
        <w:t>Językowy”, z. 2, s. 72-81.</w:t>
      </w:r>
    </w:p>
    <w:p w:rsidR="00000000" w:rsidRDefault="00F24247">
      <w:pPr>
        <w:pStyle w:val="Teksttreci51"/>
        <w:framePr w:w="7238" w:h="10010" w:hRule="exact" w:wrap="none" w:vAnchor="page" w:hAnchor="page" w:x="731" w:y="1812"/>
        <w:shd w:val="clear" w:color="auto" w:fill="auto"/>
        <w:spacing w:before="0" w:after="0" w:line="230" w:lineRule="exact"/>
        <w:ind w:left="1085" w:firstLine="0"/>
        <w:jc w:val="left"/>
      </w:pPr>
      <w:r>
        <w:rPr>
          <w:rStyle w:val="Teksttreci5Kursywa"/>
          <w:color w:val="000000"/>
        </w:rPr>
        <w:t>Koncepcje pola znaczeniowego,</w:t>
      </w:r>
      <w:r>
        <w:rPr>
          <w:rStyle w:val="Teksttreci5"/>
          <w:color w:val="000000"/>
        </w:rPr>
        <w:t xml:space="preserve"> „Przegląd Huma</w:t>
      </w:r>
      <w:r>
        <w:rPr>
          <w:rStyle w:val="Teksttreci5"/>
          <w:color w:val="000000"/>
        </w:rPr>
        <w:t>nistyczny”, nr 2, s. 41-59.</w:t>
      </w:r>
      <w:r>
        <w:rPr>
          <w:rStyle w:val="Teksttreci5"/>
          <w:color w:val="000000"/>
        </w:rPr>
        <w:br/>
      </w:r>
      <w:r>
        <w:rPr>
          <w:rStyle w:val="Teksttreci5Kursywa"/>
          <w:color w:val="000000"/>
        </w:rPr>
        <w:t>Polski dowcip językowy,</w:t>
      </w:r>
      <w:r>
        <w:rPr>
          <w:rStyle w:val="Teksttreci5"/>
          <w:color w:val="000000"/>
        </w:rPr>
        <w:t xml:space="preserve"> Warszawa (II wyd. 1974).</w:t>
      </w:r>
    </w:p>
    <w:p w:rsidR="00000000" w:rsidRDefault="00F24247">
      <w:pPr>
        <w:pStyle w:val="Teksttreci101"/>
        <w:framePr w:w="7238" w:h="10010" w:hRule="exact" w:wrap="none" w:vAnchor="page" w:hAnchor="page" w:x="731" w:y="1812"/>
        <w:shd w:val="clear" w:color="auto" w:fill="auto"/>
        <w:spacing w:line="230" w:lineRule="exact"/>
        <w:ind w:left="1085" w:firstLine="0"/>
      </w:pPr>
      <w:r>
        <w:rPr>
          <w:rStyle w:val="Teksttreci10"/>
          <w:i/>
          <w:iCs/>
          <w:color w:val="000000"/>
        </w:rPr>
        <w:t>Połączenia typu</w:t>
      </w:r>
      <w:r>
        <w:rPr>
          <w:rStyle w:val="Teksttreci10Bezkursywy"/>
          <w:i w:val="0"/>
          <w:iCs w:val="0"/>
          <w:color w:val="000000"/>
        </w:rPr>
        <w:t xml:space="preserve"> </w:t>
      </w:r>
      <w:r>
        <w:rPr>
          <w:rStyle w:val="Teksttreci10"/>
          <w:i/>
          <w:iCs/>
          <w:color w:val="000000"/>
        </w:rPr>
        <w:t>„ulec zniszczeniu” w języku polskim,</w:t>
      </w:r>
      <w:r>
        <w:rPr>
          <w:rStyle w:val="Teksttreci10Bezkursywy"/>
          <w:i w:val="0"/>
          <w:iCs w:val="0"/>
          <w:color w:val="000000"/>
        </w:rPr>
        <w:t xml:space="preserve"> „Poradnik Językowy”,</w:t>
      </w:r>
      <w:r>
        <w:rPr>
          <w:rStyle w:val="Teksttreci10Bezkursywy"/>
          <w:i w:val="0"/>
          <w:iCs w:val="0"/>
          <w:color w:val="000000"/>
        </w:rPr>
        <w:br/>
        <w:t>z. 7, s. 349-359.</w:t>
      </w:r>
    </w:p>
    <w:p w:rsidR="00000000" w:rsidRDefault="00F24247">
      <w:pPr>
        <w:pStyle w:val="Teksttreci51"/>
        <w:framePr w:w="7238" w:h="10010" w:hRule="exact" w:wrap="none" w:vAnchor="page" w:hAnchor="page" w:x="731" w:y="1812"/>
        <w:shd w:val="clear" w:color="auto" w:fill="auto"/>
        <w:spacing w:before="0" w:after="0" w:line="230" w:lineRule="exact"/>
        <w:ind w:left="1085" w:firstLine="0"/>
        <w:jc w:val="both"/>
      </w:pPr>
      <w:r>
        <w:rPr>
          <w:rStyle w:val="Teksttreci5Kursywa"/>
          <w:color w:val="000000"/>
        </w:rPr>
        <w:t>Uwagi o poprawności stylu urzędowego,</w:t>
      </w:r>
      <w:r>
        <w:rPr>
          <w:rStyle w:val="Teksttreci5"/>
          <w:color w:val="000000"/>
        </w:rPr>
        <w:t xml:space="preserve"> „Poradnik Językowy”, z. 10, s. 469-</w:t>
      </w:r>
      <w:r>
        <w:rPr>
          <w:rStyle w:val="Teksttreci5"/>
          <w:color w:val="000000"/>
        </w:rPr>
        <w:br/>
        <w:t>-479.</w:t>
      </w:r>
    </w:p>
    <w:p w:rsidR="00000000" w:rsidRDefault="00F24247">
      <w:pPr>
        <w:pStyle w:val="Teksttreci101"/>
        <w:framePr w:w="7238" w:h="10010" w:hRule="exact" w:wrap="none" w:vAnchor="page" w:hAnchor="page" w:x="731" w:y="1812"/>
        <w:shd w:val="clear" w:color="auto" w:fill="auto"/>
        <w:spacing w:line="230" w:lineRule="exact"/>
        <w:ind w:left="1085" w:firstLine="0"/>
      </w:pPr>
      <w:r>
        <w:rPr>
          <w:rStyle w:val="Teksttreci10"/>
          <w:i/>
          <w:iCs/>
          <w:color w:val="000000"/>
        </w:rPr>
        <w:t>Zmiany w polszczyźnie Dwudziestopięciolecia,</w:t>
      </w:r>
      <w:r>
        <w:rPr>
          <w:rStyle w:val="Teksttreci10Bezkursywy"/>
          <w:i w:val="0"/>
          <w:iCs w:val="0"/>
          <w:color w:val="000000"/>
        </w:rPr>
        <w:t xml:space="preserve"> „Przegląd Humanistyczny”, nr 6,</w:t>
      </w:r>
      <w:r>
        <w:rPr>
          <w:rStyle w:val="Teksttreci10Bezkursywy"/>
          <w:i w:val="0"/>
          <w:iCs w:val="0"/>
          <w:color w:val="000000"/>
        </w:rPr>
        <w:br/>
        <w:t>s. 65-80.</w:t>
      </w:r>
    </w:p>
    <w:p w:rsidR="00000000" w:rsidRDefault="00F24247">
      <w:pPr>
        <w:pStyle w:val="Teksttreci51"/>
        <w:framePr w:w="7238" w:h="10010" w:hRule="exact" w:wrap="none" w:vAnchor="page" w:hAnchor="page" w:x="731" w:y="1812"/>
        <w:shd w:val="clear" w:color="auto" w:fill="auto"/>
        <w:spacing w:before="0" w:after="0" w:line="230" w:lineRule="exact"/>
        <w:ind w:left="1085" w:firstLine="0"/>
        <w:jc w:val="both"/>
      </w:pPr>
      <w:r>
        <w:rPr>
          <w:rStyle w:val="Teksttreci5"/>
          <w:color w:val="000000"/>
        </w:rPr>
        <w:t xml:space="preserve">(...), Halina Kurkowska, Halina Satkiewicz, </w:t>
      </w:r>
      <w:r>
        <w:rPr>
          <w:rStyle w:val="Teksttreci5Kursywa"/>
          <w:color w:val="000000"/>
        </w:rPr>
        <w:t>Kultura języka polskiego. Zagadnie-</w:t>
      </w:r>
      <w:r>
        <w:rPr>
          <w:rStyle w:val="Teksttreci5Kursywa"/>
          <w:color w:val="000000"/>
        </w:rPr>
        <w:br/>
        <w:t>nia poprawności gramatycznej,</w:t>
      </w:r>
      <w:r>
        <w:rPr>
          <w:rStyle w:val="Teksttreci5"/>
          <w:color w:val="000000"/>
        </w:rPr>
        <w:t xml:space="preserve"> Warszawa (IV wyd. 1986, s. 301-448).</w:t>
      </w:r>
    </w:p>
    <w:p w:rsidR="00000000" w:rsidRDefault="00F24247">
      <w:pPr>
        <w:pStyle w:val="Teksttreci101"/>
        <w:framePr w:w="7238" w:h="10010" w:hRule="exact" w:wrap="none" w:vAnchor="page" w:hAnchor="page" w:x="731" w:y="1812"/>
        <w:shd w:val="clear" w:color="auto" w:fill="auto"/>
        <w:spacing w:line="230" w:lineRule="exact"/>
        <w:ind w:left="1085" w:firstLine="0"/>
      </w:pPr>
      <w:r>
        <w:rPr>
          <w:rStyle w:val="Teksttreci10"/>
          <w:i/>
          <w:iCs/>
          <w:color w:val="000000"/>
        </w:rPr>
        <w:t>Zmiany słownikowe w po</w:t>
      </w:r>
      <w:r>
        <w:rPr>
          <w:rStyle w:val="Teksttreci10"/>
          <w:i/>
          <w:iCs/>
          <w:color w:val="000000"/>
        </w:rPr>
        <w:t xml:space="preserve">lszczyźnie przełomu </w:t>
      </w:r>
      <w:r>
        <w:rPr>
          <w:rStyle w:val="Teksttreci10"/>
          <w:i/>
          <w:iCs/>
          <w:color w:val="000000"/>
          <w:lang w:val="cs-CZ" w:eastAsia="cs-CZ"/>
        </w:rPr>
        <w:t xml:space="preserve">XIX </w:t>
      </w:r>
      <w:r>
        <w:rPr>
          <w:rStyle w:val="Teksttreci10"/>
          <w:i/>
          <w:iCs/>
          <w:color w:val="000000"/>
        </w:rPr>
        <w:t>i XX w.</w:t>
      </w:r>
      <w:r>
        <w:rPr>
          <w:rStyle w:val="Teksttreci10Bezkursywy"/>
          <w:i w:val="0"/>
          <w:iCs w:val="0"/>
          <w:color w:val="000000"/>
        </w:rPr>
        <w:t xml:space="preserve"> I. </w:t>
      </w:r>
      <w:r>
        <w:rPr>
          <w:rStyle w:val="Teksttreci10"/>
          <w:i/>
          <w:iCs/>
          <w:color w:val="000000"/>
        </w:rPr>
        <w:t>Ubytki leksykalne</w:t>
      </w:r>
    </w:p>
    <w:p w:rsidR="00000000" w:rsidRDefault="00F24247">
      <w:pPr>
        <w:pStyle w:val="Teksttreci51"/>
        <w:framePr w:w="7238" w:h="10010" w:hRule="exact" w:wrap="none" w:vAnchor="page" w:hAnchor="page" w:x="731" w:y="1812"/>
        <w:shd w:val="clear" w:color="auto" w:fill="auto"/>
        <w:tabs>
          <w:tab w:val="left" w:pos="1383"/>
        </w:tabs>
        <w:spacing w:before="0" w:after="0" w:line="230" w:lineRule="exact"/>
        <w:ind w:left="1085" w:firstLine="0"/>
        <w:jc w:val="both"/>
      </w:pPr>
      <w:r>
        <w:rPr>
          <w:rStyle w:val="Teksttreci5Kursywa"/>
          <w:color w:val="000000"/>
        </w:rPr>
        <w:t>i</w:t>
      </w:r>
      <w:r>
        <w:rPr>
          <w:rStyle w:val="Teksttreci5Kursywa"/>
          <w:color w:val="000000"/>
        </w:rPr>
        <w:tab/>
        <w:t>sposoby tworzenia neologizmów,</w:t>
      </w:r>
      <w:r>
        <w:rPr>
          <w:rStyle w:val="Teksttreci5"/>
          <w:color w:val="000000"/>
        </w:rPr>
        <w:t xml:space="preserve"> „Poradnik Językowy”, z. 4, s. 196-204.</w:t>
      </w:r>
    </w:p>
    <w:p w:rsidR="00000000" w:rsidRDefault="00F24247">
      <w:pPr>
        <w:pStyle w:val="Teksttreci51"/>
        <w:framePr w:w="7238" w:h="10010" w:hRule="exact" w:wrap="none" w:vAnchor="page" w:hAnchor="page" w:x="731" w:y="1812"/>
        <w:shd w:val="clear" w:color="auto" w:fill="auto"/>
        <w:spacing w:before="0" w:after="0" w:line="230" w:lineRule="exact"/>
        <w:ind w:left="1085" w:firstLine="0"/>
        <w:jc w:val="both"/>
      </w:pPr>
      <w:r>
        <w:rPr>
          <w:rStyle w:val="Teksttreci5"/>
          <w:color w:val="000000"/>
        </w:rPr>
        <w:t xml:space="preserve">II. </w:t>
      </w:r>
      <w:r>
        <w:rPr>
          <w:rStyle w:val="Teksttreci5Kursywa"/>
          <w:color w:val="000000"/>
        </w:rPr>
        <w:t>Budowa i znaczenie czasowników,</w:t>
      </w:r>
      <w:r>
        <w:rPr>
          <w:rStyle w:val="Teksttreci5"/>
          <w:color w:val="000000"/>
        </w:rPr>
        <w:t xml:space="preserve"> „Poradnik Językowy”, z. 5, s. 276-285.</w:t>
      </w:r>
    </w:p>
    <w:p w:rsidR="00000000" w:rsidRDefault="00F24247">
      <w:pPr>
        <w:pStyle w:val="Teksttreci101"/>
        <w:framePr w:w="7238" w:h="10010" w:hRule="exact" w:wrap="none" w:vAnchor="page" w:hAnchor="page" w:x="731" w:y="1812"/>
        <w:shd w:val="clear" w:color="auto" w:fill="auto"/>
        <w:spacing w:line="230" w:lineRule="exact"/>
        <w:ind w:left="1085" w:firstLine="0"/>
      </w:pPr>
      <w:r>
        <w:rPr>
          <w:rStyle w:val="Teksttreci10Bezkursywy"/>
          <w:i w:val="0"/>
          <w:iCs w:val="0"/>
          <w:color w:val="000000"/>
        </w:rPr>
        <w:t xml:space="preserve">O </w:t>
      </w:r>
      <w:r>
        <w:rPr>
          <w:rStyle w:val="Teksttreci10"/>
          <w:i/>
          <w:iCs/>
          <w:color w:val="000000"/>
        </w:rPr>
        <w:t>sprawdzianach poprawności językowej w zakresie słownic</w:t>
      </w:r>
      <w:r>
        <w:rPr>
          <w:rStyle w:val="Teksttreci10"/>
          <w:i/>
          <w:iCs/>
          <w:color w:val="000000"/>
        </w:rPr>
        <w:t>twa,</w:t>
      </w:r>
      <w:r>
        <w:rPr>
          <w:rStyle w:val="Teksttreci10Bezkursywy"/>
          <w:i w:val="0"/>
          <w:iCs w:val="0"/>
          <w:color w:val="000000"/>
        </w:rPr>
        <w:t xml:space="preserve"> „Poradnik</w:t>
      </w:r>
      <w:r>
        <w:rPr>
          <w:rStyle w:val="Teksttreci10Bezkursywy"/>
          <w:i w:val="0"/>
          <w:iCs w:val="0"/>
          <w:color w:val="000000"/>
        </w:rPr>
        <w:br/>
        <w:t>Językowy”, z. 9, s. 513-525.</w:t>
      </w:r>
    </w:p>
    <w:p w:rsidR="00000000" w:rsidRDefault="00F24247">
      <w:pPr>
        <w:pStyle w:val="Teksttreci51"/>
        <w:framePr w:w="7238" w:h="10010" w:hRule="exact" w:wrap="none" w:vAnchor="page" w:hAnchor="page" w:x="731" w:y="1812"/>
        <w:shd w:val="clear" w:color="auto" w:fill="auto"/>
        <w:spacing w:before="0" w:after="0" w:line="230" w:lineRule="exact"/>
        <w:ind w:left="1085" w:firstLine="0"/>
        <w:jc w:val="both"/>
      </w:pPr>
      <w:r>
        <w:rPr>
          <w:rStyle w:val="Teksttreci5Kursywa"/>
          <w:color w:val="000000"/>
        </w:rPr>
        <w:t>Groteska językowa K.I. Gałczyńskiego,</w:t>
      </w:r>
      <w:r>
        <w:rPr>
          <w:rStyle w:val="Teksttreci5"/>
          <w:color w:val="000000"/>
        </w:rPr>
        <w:t xml:space="preserve"> „Przegląd Humanistyczny”, nr 2, s. 35-</w:t>
      </w:r>
      <w:r>
        <w:rPr>
          <w:rStyle w:val="Teksttreci5"/>
          <w:color w:val="000000"/>
        </w:rPr>
        <w:br/>
        <w:t>-71.</w:t>
      </w:r>
    </w:p>
    <w:p w:rsidR="00000000" w:rsidRDefault="00F24247">
      <w:pPr>
        <w:pStyle w:val="Teksttreci101"/>
        <w:framePr w:w="7238" w:h="10010" w:hRule="exact" w:wrap="none" w:vAnchor="page" w:hAnchor="page" w:x="731" w:y="1812"/>
        <w:shd w:val="clear" w:color="auto" w:fill="auto"/>
        <w:spacing w:line="230" w:lineRule="exact"/>
        <w:ind w:left="1085" w:firstLine="0"/>
      </w:pPr>
      <w:r>
        <w:rPr>
          <w:rStyle w:val="Teksttreci10"/>
          <w:i/>
          <w:iCs/>
          <w:color w:val="000000"/>
        </w:rPr>
        <w:t>Dyskusyjne zagadnienia opisu polskich gwar środowiskowych,</w:t>
      </w:r>
      <w:r>
        <w:rPr>
          <w:rStyle w:val="Teksttreci10Bezkursywy"/>
          <w:i w:val="0"/>
          <w:iCs w:val="0"/>
          <w:color w:val="000000"/>
        </w:rPr>
        <w:t xml:space="preserve"> [w:] </w:t>
      </w:r>
      <w:r>
        <w:rPr>
          <w:rStyle w:val="Teksttreci10"/>
          <w:i/>
          <w:iCs/>
          <w:color w:val="000000"/>
        </w:rPr>
        <w:t>Govornite</w:t>
      </w:r>
      <w:r>
        <w:rPr>
          <w:rStyle w:val="Teksttreci10"/>
          <w:i/>
          <w:iCs/>
          <w:color w:val="000000"/>
        </w:rPr>
        <w:br/>
        <w:t xml:space="preserve">formy i </w:t>
      </w:r>
      <w:r>
        <w:rPr>
          <w:rStyle w:val="Teksttreci10"/>
          <w:i/>
          <w:iCs/>
          <w:color w:val="000000"/>
          <w:lang w:val="cs-CZ" w:eastAsia="cs-CZ"/>
        </w:rPr>
        <w:t xml:space="preserve">slovenskite </w:t>
      </w:r>
      <w:r>
        <w:rPr>
          <w:rStyle w:val="Teksttreci10"/>
          <w:i/>
          <w:iCs/>
          <w:color w:val="000000"/>
        </w:rPr>
        <w:t>literaturni jazici,</w:t>
      </w:r>
      <w:r>
        <w:rPr>
          <w:rStyle w:val="Teksttreci10Bezkursywy"/>
          <w:i w:val="0"/>
          <w:iCs w:val="0"/>
          <w:color w:val="000000"/>
        </w:rPr>
        <w:t xml:space="preserve"> </w:t>
      </w:r>
      <w:r>
        <w:rPr>
          <w:rStyle w:val="Teksttreci10Bezkursywy"/>
          <w:i w:val="0"/>
          <w:iCs w:val="0"/>
          <w:color w:val="000000"/>
          <w:lang w:val="en-US" w:eastAsia="en-US"/>
        </w:rPr>
        <w:t xml:space="preserve">Skopje, </w:t>
      </w:r>
      <w:r>
        <w:rPr>
          <w:rStyle w:val="Teksttreci10Bezkursywy"/>
          <w:i w:val="0"/>
          <w:iCs w:val="0"/>
          <w:color w:val="000000"/>
        </w:rPr>
        <w:t>s. 153-1</w:t>
      </w:r>
      <w:r>
        <w:rPr>
          <w:rStyle w:val="Teksttreci10Bezkursywy"/>
          <w:i w:val="0"/>
          <w:iCs w:val="0"/>
          <w:color w:val="000000"/>
        </w:rPr>
        <w:t>59.</w:t>
      </w:r>
    </w:p>
    <w:p w:rsidR="00000000" w:rsidRDefault="00F24247">
      <w:pPr>
        <w:pStyle w:val="Teksttreci51"/>
        <w:framePr w:w="7238" w:h="10010" w:hRule="exact" w:wrap="none" w:vAnchor="page" w:hAnchor="page" w:x="731" w:y="1812"/>
        <w:shd w:val="clear" w:color="auto" w:fill="auto"/>
        <w:spacing w:before="0" w:after="0" w:line="230" w:lineRule="exact"/>
        <w:ind w:left="1085" w:firstLine="0"/>
        <w:jc w:val="both"/>
      </w:pPr>
      <w:r>
        <w:rPr>
          <w:rStyle w:val="Teksttreci5Kursywa"/>
          <w:color w:val="000000"/>
        </w:rPr>
        <w:t>Współczesna polszczyzna,</w:t>
      </w:r>
      <w:r>
        <w:rPr>
          <w:rStyle w:val="Teksttreci5"/>
          <w:color w:val="000000"/>
        </w:rPr>
        <w:t xml:space="preserve"> „Kontrasty”, nr 5, s. 19-20.</w:t>
      </w:r>
    </w:p>
    <w:p w:rsidR="00000000" w:rsidRDefault="00F24247">
      <w:pPr>
        <w:pStyle w:val="Teksttreci101"/>
        <w:framePr w:w="7238" w:h="10010" w:hRule="exact" w:wrap="none" w:vAnchor="page" w:hAnchor="page" w:x="731" w:y="1812"/>
        <w:shd w:val="clear" w:color="auto" w:fill="auto"/>
        <w:spacing w:line="230" w:lineRule="exact"/>
        <w:ind w:left="1085" w:firstLine="0"/>
      </w:pPr>
      <w:r>
        <w:rPr>
          <w:rStyle w:val="Teksttreci10"/>
          <w:i/>
          <w:iCs/>
          <w:color w:val="000000"/>
        </w:rPr>
        <w:t>Rozwój słownictwa polskiego w II połowie XIX wieku,</w:t>
      </w:r>
      <w:r>
        <w:rPr>
          <w:rStyle w:val="Teksttreci10Bezkursywy"/>
          <w:i w:val="0"/>
          <w:iCs w:val="0"/>
          <w:color w:val="000000"/>
        </w:rPr>
        <w:t xml:space="preserve"> [w:l </w:t>
      </w:r>
      <w:r>
        <w:rPr>
          <w:rStyle w:val="Teksttreci10"/>
          <w:i/>
          <w:iCs/>
          <w:color w:val="000000"/>
          <w:lang w:val="cs-CZ" w:eastAsia="cs-CZ"/>
        </w:rPr>
        <w:t>Slovanské spisovné</w:t>
      </w:r>
      <w:r>
        <w:rPr>
          <w:rStyle w:val="Teksttreci10"/>
          <w:i/>
          <w:iCs/>
          <w:color w:val="000000"/>
          <w:lang w:val="cs-CZ" w:eastAsia="cs-CZ"/>
        </w:rPr>
        <w:br/>
        <w:t>jazyky v dobé obrozeni,</w:t>
      </w:r>
      <w:r>
        <w:rPr>
          <w:rStyle w:val="Teksttreci10Bezkursywy"/>
          <w:i w:val="0"/>
          <w:iCs w:val="0"/>
          <w:color w:val="000000"/>
          <w:lang w:val="cs-CZ" w:eastAsia="cs-CZ"/>
        </w:rPr>
        <w:t xml:space="preserve"> </w:t>
      </w:r>
      <w:r>
        <w:rPr>
          <w:rStyle w:val="Teksttreci10Bezkursywy"/>
          <w:i w:val="0"/>
          <w:iCs w:val="0"/>
          <w:color w:val="000000"/>
        </w:rPr>
        <w:t xml:space="preserve">Praga, </w:t>
      </w:r>
      <w:r>
        <w:rPr>
          <w:rStyle w:val="Teksttreci10Bezkursywy"/>
          <w:i w:val="0"/>
          <w:iCs w:val="0"/>
          <w:color w:val="000000"/>
          <w:lang w:val="cs-CZ" w:eastAsia="cs-CZ"/>
        </w:rPr>
        <w:t>s. 97-102.</w:t>
      </w:r>
    </w:p>
    <w:p w:rsidR="00000000" w:rsidRDefault="00F24247">
      <w:pPr>
        <w:pStyle w:val="Teksttreci101"/>
        <w:framePr w:w="7238" w:h="10010" w:hRule="exact" w:wrap="none" w:vAnchor="page" w:hAnchor="page" w:x="731" w:y="1812"/>
        <w:shd w:val="clear" w:color="auto" w:fill="auto"/>
        <w:spacing w:line="230" w:lineRule="exact"/>
        <w:ind w:left="1085" w:firstLine="0"/>
      </w:pPr>
      <w:r>
        <w:rPr>
          <w:rStyle w:val="Teksttreci10"/>
          <w:i/>
          <w:iCs/>
          <w:color w:val="000000"/>
        </w:rPr>
        <w:t xml:space="preserve">Groteskowa </w:t>
      </w:r>
      <w:r>
        <w:rPr>
          <w:rStyle w:val="Teksttreci10"/>
          <w:i/>
          <w:iCs/>
          <w:color w:val="000000"/>
          <w:lang w:val="cs-CZ" w:eastAsia="cs-CZ"/>
        </w:rPr>
        <w:t xml:space="preserve">struktura </w:t>
      </w:r>
      <w:r>
        <w:rPr>
          <w:rStyle w:val="Teksttreci10"/>
          <w:i/>
          <w:iCs/>
          <w:color w:val="000000"/>
        </w:rPr>
        <w:t xml:space="preserve">słowna </w:t>
      </w:r>
      <w:r>
        <w:rPr>
          <w:rStyle w:val="Teksttreci10"/>
          <w:i/>
          <w:iCs/>
          <w:color w:val="000000"/>
          <w:lang w:val="cs-CZ" w:eastAsia="cs-CZ"/>
        </w:rPr>
        <w:t xml:space="preserve">„Porfiriona </w:t>
      </w:r>
      <w:r>
        <w:rPr>
          <w:rStyle w:val="Teksttreci10"/>
          <w:i/>
          <w:iCs/>
          <w:color w:val="000000"/>
        </w:rPr>
        <w:t>Osiełka”,</w:t>
      </w:r>
      <w:r>
        <w:rPr>
          <w:rStyle w:val="Teksttreci10Bezkursywy"/>
          <w:i w:val="0"/>
          <w:iCs w:val="0"/>
          <w:color w:val="000000"/>
        </w:rPr>
        <w:t xml:space="preserve"> „Przegląd Humanistyczny”,</w:t>
      </w:r>
      <w:r>
        <w:rPr>
          <w:rStyle w:val="Teksttreci10Bezkursywy"/>
          <w:i w:val="0"/>
          <w:iCs w:val="0"/>
          <w:color w:val="000000"/>
        </w:rPr>
        <w:br/>
      </w:r>
      <w:r>
        <w:rPr>
          <w:rStyle w:val="Teksttreci10Bezkursywy"/>
          <w:i w:val="0"/>
          <w:iCs w:val="0"/>
          <w:color w:val="000000"/>
        </w:rPr>
        <w:t>nr 6, s. 71-78.</w:t>
      </w:r>
    </w:p>
    <w:p w:rsidR="00000000" w:rsidRDefault="00F24247">
      <w:pPr>
        <w:pStyle w:val="Teksttreci101"/>
        <w:framePr w:w="7238" w:h="10010" w:hRule="exact" w:wrap="none" w:vAnchor="page" w:hAnchor="page" w:x="731" w:y="1812"/>
        <w:shd w:val="clear" w:color="auto" w:fill="auto"/>
        <w:spacing w:line="230" w:lineRule="exact"/>
        <w:ind w:left="1085" w:firstLine="0"/>
      </w:pPr>
      <w:r>
        <w:rPr>
          <w:rStyle w:val="Teksttreci10"/>
          <w:i/>
          <w:iCs/>
          <w:color w:val="000000"/>
        </w:rPr>
        <w:t>Frazeologia polska. Ćwiczenia dla cudzoziemców,</w:t>
      </w:r>
      <w:r>
        <w:rPr>
          <w:rStyle w:val="Teksttreci10Bezkursywy"/>
          <w:i w:val="0"/>
          <w:iCs w:val="0"/>
          <w:color w:val="000000"/>
        </w:rPr>
        <w:t xml:space="preserve"> Warszawa.</w:t>
      </w:r>
    </w:p>
    <w:p w:rsidR="00000000" w:rsidRDefault="00F24247">
      <w:pPr>
        <w:pStyle w:val="Teksttreci51"/>
        <w:framePr w:wrap="none" w:vAnchor="page" w:hAnchor="page" w:x="736" w:y="11595"/>
        <w:shd w:val="clear" w:color="auto" w:fill="auto"/>
        <w:spacing w:before="0" w:after="0" w:line="150" w:lineRule="exact"/>
        <w:ind w:firstLine="0"/>
        <w:jc w:val="left"/>
      </w:pPr>
      <w:r>
        <w:rPr>
          <w:rStyle w:val="Teksttreci5"/>
          <w:color w:val="000000"/>
        </w:rPr>
        <w:t>[1975]</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1007" w:y="516"/>
        <w:shd w:val="clear" w:color="auto" w:fill="auto"/>
        <w:spacing w:line="150" w:lineRule="exact"/>
      </w:pPr>
      <w:r>
        <w:rPr>
          <w:rStyle w:val="Nagweklubstopka3"/>
          <w:color w:val="000000"/>
        </w:rPr>
        <w:lastRenderedPageBreak/>
        <w:t>12</w:t>
      </w:r>
    </w:p>
    <w:p w:rsidR="00000000" w:rsidRDefault="00F24247">
      <w:pPr>
        <w:pStyle w:val="Nagweklubstopka30"/>
        <w:framePr w:wrap="none" w:vAnchor="page" w:hAnchor="page" w:x="3119" w:y="505"/>
        <w:shd w:val="clear" w:color="auto" w:fill="auto"/>
        <w:spacing w:line="150" w:lineRule="exact"/>
      </w:pPr>
      <w:r>
        <w:rPr>
          <w:rStyle w:val="Nagweklubstopka3"/>
          <w:color w:val="000000"/>
          <w:lang w:val="cs-CZ" w:eastAsia="cs-CZ"/>
        </w:rPr>
        <w:t xml:space="preserve">DOROTA </w:t>
      </w:r>
      <w:r>
        <w:rPr>
          <w:rStyle w:val="Nagweklubstopka3"/>
          <w:color w:val="000000"/>
        </w:rPr>
        <w:t>POŁOWNIAK-WAWRZONEK</w:t>
      </w:r>
    </w:p>
    <w:p w:rsidR="00000000" w:rsidRDefault="00F24247">
      <w:pPr>
        <w:pStyle w:val="Teksttreci51"/>
        <w:framePr w:w="955" w:h="10200" w:hRule="exact" w:wrap="none" w:vAnchor="page" w:hAnchor="page" w:x="987" w:y="788"/>
        <w:shd w:val="clear" w:color="auto" w:fill="auto"/>
        <w:spacing w:before="0" w:after="0" w:line="463" w:lineRule="exact"/>
        <w:ind w:left="700" w:firstLine="0"/>
        <w:jc w:val="both"/>
      </w:pPr>
      <w:r>
        <w:rPr>
          <w:rStyle w:val="Teksttreci5"/>
          <w:color w:val="000000"/>
          <w:lang w:val="cs-CZ" w:eastAsia="cs-CZ"/>
        </w:rPr>
        <w:t>73.</w:t>
      </w:r>
    </w:p>
    <w:p w:rsidR="00000000" w:rsidRDefault="00F24247">
      <w:pPr>
        <w:pStyle w:val="Teksttreci51"/>
        <w:framePr w:w="955" w:h="10200" w:hRule="exact" w:wrap="none" w:vAnchor="page" w:hAnchor="page" w:x="987" w:y="788"/>
        <w:shd w:val="clear" w:color="auto" w:fill="auto"/>
        <w:spacing w:before="0" w:after="0" w:line="463" w:lineRule="exact"/>
        <w:ind w:left="700" w:firstLine="0"/>
        <w:jc w:val="both"/>
      </w:pPr>
      <w:r>
        <w:rPr>
          <w:rStyle w:val="Teksttreci5"/>
          <w:color w:val="000000"/>
          <w:lang w:val="cs-CZ" w:eastAsia="cs-CZ"/>
        </w:rPr>
        <w:t>74.</w:t>
      </w:r>
    </w:p>
    <w:p w:rsidR="00000000" w:rsidRDefault="00F24247">
      <w:pPr>
        <w:pStyle w:val="Teksttreci51"/>
        <w:framePr w:w="955" w:h="10200" w:hRule="exact" w:wrap="none" w:vAnchor="page" w:hAnchor="page" w:x="987" w:y="788"/>
        <w:shd w:val="clear" w:color="auto" w:fill="auto"/>
        <w:spacing w:before="0" w:after="0" w:line="463" w:lineRule="exact"/>
        <w:ind w:left="700" w:firstLine="0"/>
        <w:jc w:val="both"/>
      </w:pPr>
      <w:r>
        <w:rPr>
          <w:rStyle w:val="Teksttreci5"/>
          <w:color w:val="000000"/>
          <w:lang w:val="cs-CZ" w:eastAsia="cs-CZ"/>
        </w:rPr>
        <w:t>75.</w:t>
      </w:r>
    </w:p>
    <w:p w:rsidR="00000000" w:rsidRDefault="00F24247">
      <w:pPr>
        <w:pStyle w:val="Teksttreci51"/>
        <w:framePr w:w="955" w:h="10200" w:hRule="exact" w:wrap="none" w:vAnchor="page" w:hAnchor="page" w:x="987" w:y="788"/>
        <w:shd w:val="clear" w:color="auto" w:fill="auto"/>
        <w:spacing w:before="0" w:after="0" w:line="463" w:lineRule="exact"/>
        <w:ind w:left="700" w:firstLine="0"/>
        <w:jc w:val="both"/>
      </w:pPr>
      <w:r>
        <w:rPr>
          <w:rStyle w:val="Teksttreci5"/>
          <w:color w:val="000000"/>
          <w:lang w:val="cs-CZ" w:eastAsia="cs-CZ"/>
        </w:rPr>
        <w:t>76.</w:t>
      </w:r>
    </w:p>
    <w:p w:rsidR="00000000" w:rsidRDefault="00F24247">
      <w:pPr>
        <w:pStyle w:val="Teksttreci51"/>
        <w:framePr w:w="955" w:h="10200" w:hRule="exact" w:wrap="none" w:vAnchor="page" w:hAnchor="page" w:x="987" w:y="788"/>
        <w:shd w:val="clear" w:color="auto" w:fill="auto"/>
        <w:tabs>
          <w:tab w:val="left" w:pos="658"/>
        </w:tabs>
        <w:spacing w:before="0" w:after="0" w:line="686" w:lineRule="exact"/>
        <w:ind w:firstLine="0"/>
        <w:jc w:val="both"/>
      </w:pPr>
      <w:r>
        <w:rPr>
          <w:rStyle w:val="Teksttreci5"/>
          <w:color w:val="000000"/>
          <w:lang w:val="cs-CZ" w:eastAsia="cs-CZ"/>
        </w:rPr>
        <w:t>[1988]</w:t>
      </w:r>
      <w:r>
        <w:rPr>
          <w:rStyle w:val="Teksttreci5"/>
          <w:color w:val="000000"/>
          <w:lang w:val="cs-CZ" w:eastAsia="cs-CZ"/>
        </w:rPr>
        <w:tab/>
        <w:t>77.</w:t>
      </w:r>
    </w:p>
    <w:p w:rsidR="00000000" w:rsidRDefault="00F24247">
      <w:pPr>
        <w:pStyle w:val="Teksttreci51"/>
        <w:framePr w:w="955" w:h="10200" w:hRule="exact" w:wrap="none" w:vAnchor="page" w:hAnchor="page" w:x="987" w:y="788"/>
        <w:shd w:val="clear" w:color="auto" w:fill="auto"/>
        <w:spacing w:before="0" w:after="0" w:line="686" w:lineRule="exact"/>
        <w:ind w:left="700" w:firstLine="0"/>
        <w:jc w:val="both"/>
      </w:pPr>
      <w:r>
        <w:rPr>
          <w:rStyle w:val="Teksttreci5"/>
          <w:color w:val="000000"/>
          <w:lang w:val="cs-CZ" w:eastAsia="cs-CZ"/>
        </w:rPr>
        <w:t>78.</w:t>
      </w:r>
    </w:p>
    <w:p w:rsidR="00000000" w:rsidRDefault="00F24247">
      <w:pPr>
        <w:pStyle w:val="Teksttreci51"/>
        <w:framePr w:w="955" w:h="10200" w:hRule="exact" w:wrap="none" w:vAnchor="page" w:hAnchor="page" w:x="987" w:y="788"/>
        <w:shd w:val="clear" w:color="auto" w:fill="auto"/>
        <w:spacing w:before="0" w:after="0" w:line="686" w:lineRule="exact"/>
        <w:ind w:left="700" w:firstLine="0"/>
        <w:jc w:val="both"/>
      </w:pPr>
      <w:r>
        <w:rPr>
          <w:rStyle w:val="Teksttreci5"/>
          <w:color w:val="000000"/>
          <w:lang w:val="cs-CZ" w:eastAsia="cs-CZ"/>
        </w:rPr>
        <w:t>79.</w:t>
      </w:r>
    </w:p>
    <w:p w:rsidR="00000000" w:rsidRDefault="00F24247">
      <w:pPr>
        <w:pStyle w:val="Teksttreci51"/>
        <w:framePr w:w="955" w:h="10200" w:hRule="exact" w:wrap="none" w:vAnchor="page" w:hAnchor="page" w:x="987" w:y="788"/>
        <w:numPr>
          <w:ilvl w:val="0"/>
          <w:numId w:val="3"/>
        </w:numPr>
        <w:shd w:val="clear" w:color="auto" w:fill="auto"/>
        <w:spacing w:before="0" w:after="429" w:line="461" w:lineRule="exact"/>
        <w:ind w:left="700" w:firstLine="0"/>
        <w:jc w:val="both"/>
      </w:pPr>
      <w:r>
        <w:rPr>
          <w:rStyle w:val="Teksttreci5"/>
          <w:color w:val="000000"/>
          <w:lang w:val="cs-CZ" w:eastAsia="cs-CZ"/>
        </w:rPr>
        <w:t xml:space="preserve"> 81.</w:t>
      </w:r>
    </w:p>
    <w:p w:rsidR="00000000" w:rsidRDefault="00F24247">
      <w:pPr>
        <w:pStyle w:val="Teksttreci51"/>
        <w:framePr w:w="955" w:h="10200" w:hRule="exact" w:wrap="none" w:vAnchor="page" w:hAnchor="page" w:x="987" w:y="788"/>
        <w:shd w:val="clear" w:color="auto" w:fill="auto"/>
        <w:spacing w:before="0" w:after="268" w:line="150" w:lineRule="exact"/>
        <w:ind w:left="700" w:firstLine="0"/>
        <w:jc w:val="both"/>
      </w:pPr>
      <w:r>
        <w:rPr>
          <w:rStyle w:val="Teksttreci5"/>
          <w:color w:val="000000"/>
          <w:lang w:val="cs-CZ" w:eastAsia="cs-CZ"/>
        </w:rPr>
        <w:t>82.</w:t>
      </w:r>
    </w:p>
    <w:p w:rsidR="00000000" w:rsidRDefault="00F24247">
      <w:pPr>
        <w:pStyle w:val="Teksttreci51"/>
        <w:framePr w:w="955" w:h="10200" w:hRule="exact" w:wrap="none" w:vAnchor="page" w:hAnchor="page" w:x="987" w:y="788"/>
        <w:shd w:val="clear" w:color="auto" w:fill="auto"/>
        <w:tabs>
          <w:tab w:val="left" w:pos="658"/>
        </w:tabs>
        <w:spacing w:before="0" w:after="248" w:line="150" w:lineRule="exact"/>
        <w:ind w:firstLine="0"/>
        <w:jc w:val="both"/>
      </w:pPr>
      <w:r>
        <w:rPr>
          <w:rStyle w:val="Teksttreci5"/>
          <w:color w:val="000000"/>
          <w:lang w:val="cs-CZ" w:eastAsia="cs-CZ"/>
        </w:rPr>
        <w:t>[1989]</w:t>
      </w:r>
      <w:r>
        <w:rPr>
          <w:rStyle w:val="Teksttreci5"/>
          <w:color w:val="000000"/>
          <w:lang w:val="cs-CZ" w:eastAsia="cs-CZ"/>
        </w:rPr>
        <w:tab/>
        <w:t>83.</w:t>
      </w:r>
    </w:p>
    <w:p w:rsidR="00000000" w:rsidRDefault="00F24247">
      <w:pPr>
        <w:pStyle w:val="Teksttreci51"/>
        <w:framePr w:w="955" w:h="10200" w:hRule="exact" w:wrap="none" w:vAnchor="page" w:hAnchor="page" w:x="987" w:y="788"/>
        <w:shd w:val="clear" w:color="auto" w:fill="auto"/>
        <w:spacing w:before="0" w:after="0" w:line="463" w:lineRule="exact"/>
        <w:ind w:left="700" w:firstLine="0"/>
        <w:jc w:val="both"/>
      </w:pPr>
      <w:r>
        <w:rPr>
          <w:rStyle w:val="Teksttreci5"/>
          <w:color w:val="000000"/>
          <w:lang w:val="cs-CZ" w:eastAsia="cs-CZ"/>
        </w:rPr>
        <w:t>84.</w:t>
      </w:r>
    </w:p>
    <w:p w:rsidR="00000000" w:rsidRDefault="00F24247">
      <w:pPr>
        <w:pStyle w:val="Teksttreci51"/>
        <w:framePr w:w="955" w:h="10200" w:hRule="exact" w:wrap="none" w:vAnchor="page" w:hAnchor="page" w:x="987" w:y="788"/>
        <w:shd w:val="clear" w:color="auto" w:fill="auto"/>
        <w:spacing w:before="0" w:after="0" w:line="463" w:lineRule="exact"/>
        <w:ind w:left="700" w:firstLine="0"/>
        <w:jc w:val="both"/>
      </w:pPr>
      <w:r>
        <w:rPr>
          <w:rStyle w:val="Teksttreci5"/>
          <w:color w:val="000000"/>
          <w:lang w:val="cs-CZ" w:eastAsia="cs-CZ"/>
        </w:rPr>
        <w:t>85.</w:t>
      </w:r>
    </w:p>
    <w:p w:rsidR="00000000" w:rsidRDefault="00F24247">
      <w:pPr>
        <w:pStyle w:val="Teksttreci110"/>
        <w:framePr w:w="955" w:h="10200" w:hRule="exact" w:wrap="none" w:vAnchor="page" w:hAnchor="page" w:x="987" w:y="788"/>
        <w:shd w:val="clear" w:color="auto" w:fill="auto"/>
        <w:ind w:left="700"/>
      </w:pPr>
      <w:r>
        <w:rPr>
          <w:rStyle w:val="Teksttreci11"/>
          <w:b/>
          <w:bCs/>
          <w:color w:val="000000"/>
        </w:rPr>
        <w:t>86</w:t>
      </w:r>
      <w:r>
        <w:rPr>
          <w:rStyle w:val="Teksttreci11Verdana"/>
          <w:b w:val="0"/>
          <w:bCs w:val="0"/>
          <w:color w:val="000000"/>
        </w:rPr>
        <w:t>.</w:t>
      </w:r>
    </w:p>
    <w:p w:rsidR="00000000" w:rsidRDefault="00F24247">
      <w:pPr>
        <w:pStyle w:val="Teksttreci51"/>
        <w:framePr w:w="955" w:h="10200" w:hRule="exact" w:wrap="none" w:vAnchor="page" w:hAnchor="page" w:x="987" w:y="788"/>
        <w:shd w:val="clear" w:color="auto" w:fill="auto"/>
        <w:spacing w:before="0" w:after="0" w:line="463" w:lineRule="exact"/>
        <w:ind w:left="700" w:firstLine="0"/>
        <w:jc w:val="both"/>
      </w:pPr>
      <w:r>
        <w:rPr>
          <w:rStyle w:val="Teksttreci5"/>
          <w:color w:val="000000"/>
          <w:lang w:val="cs-CZ" w:eastAsia="cs-CZ"/>
        </w:rPr>
        <w:t>87.</w:t>
      </w:r>
    </w:p>
    <w:p w:rsidR="00000000" w:rsidRDefault="00F24247">
      <w:pPr>
        <w:pStyle w:val="Teksttreci120"/>
        <w:framePr w:w="955" w:h="10200" w:hRule="exact" w:wrap="none" w:vAnchor="page" w:hAnchor="page" w:x="987" w:y="788"/>
        <w:shd w:val="clear" w:color="auto" w:fill="auto"/>
        <w:ind w:left="700"/>
      </w:pPr>
      <w:r>
        <w:rPr>
          <w:rStyle w:val="Teksttreci12"/>
          <w:b/>
          <w:bCs/>
          <w:color w:val="000000"/>
        </w:rPr>
        <w:t>88</w:t>
      </w:r>
      <w:r>
        <w:rPr>
          <w:rStyle w:val="Teksttreci12Corbel"/>
          <w:b/>
          <w:bCs/>
          <w:color w:val="000000"/>
        </w:rPr>
        <w:t>.</w:t>
      </w:r>
    </w:p>
    <w:p w:rsidR="00000000" w:rsidRDefault="00F24247">
      <w:pPr>
        <w:pStyle w:val="Teksttreci51"/>
        <w:framePr w:w="955" w:h="10200" w:hRule="exact" w:wrap="none" w:vAnchor="page" w:hAnchor="page" w:x="987" w:y="788"/>
        <w:shd w:val="clear" w:color="auto" w:fill="auto"/>
        <w:spacing w:before="0" w:after="0" w:line="463" w:lineRule="exact"/>
        <w:ind w:left="700" w:firstLine="0"/>
        <w:jc w:val="both"/>
      </w:pPr>
      <w:r>
        <w:rPr>
          <w:rStyle w:val="Teksttreci5"/>
          <w:color w:val="000000"/>
          <w:lang w:val="cs-CZ" w:eastAsia="cs-CZ"/>
        </w:rPr>
        <w:t>89.</w:t>
      </w:r>
    </w:p>
    <w:p w:rsidR="00000000" w:rsidRDefault="00F24247">
      <w:pPr>
        <w:pStyle w:val="Teksttreci51"/>
        <w:framePr w:w="955" w:h="10200" w:hRule="exact" w:wrap="none" w:vAnchor="page" w:hAnchor="page" w:x="987" w:y="788"/>
        <w:shd w:val="clear" w:color="auto" w:fill="auto"/>
        <w:spacing w:before="0" w:after="0" w:line="463" w:lineRule="exact"/>
        <w:ind w:left="700" w:firstLine="0"/>
        <w:jc w:val="both"/>
      </w:pPr>
      <w:r>
        <w:rPr>
          <w:rStyle w:val="Teksttreci5"/>
          <w:color w:val="000000"/>
          <w:lang w:val="cs-CZ" w:eastAsia="cs-CZ"/>
        </w:rPr>
        <w:t>90.</w:t>
      </w:r>
    </w:p>
    <w:p w:rsidR="00000000" w:rsidRDefault="00F24247">
      <w:pPr>
        <w:pStyle w:val="Teksttreci51"/>
        <w:framePr w:w="955" w:h="10200" w:hRule="exact" w:wrap="none" w:vAnchor="page" w:hAnchor="page" w:x="987" w:y="788"/>
        <w:shd w:val="clear" w:color="auto" w:fill="auto"/>
        <w:spacing w:before="0" w:after="0" w:line="463" w:lineRule="exact"/>
        <w:ind w:left="700" w:firstLine="0"/>
        <w:jc w:val="both"/>
      </w:pPr>
      <w:r>
        <w:rPr>
          <w:rStyle w:val="Teksttreci5"/>
          <w:color w:val="000000"/>
          <w:lang w:val="cs-CZ" w:eastAsia="cs-CZ"/>
        </w:rPr>
        <w:t>91.</w:t>
      </w:r>
    </w:p>
    <w:p w:rsidR="00000000" w:rsidRDefault="00F24247">
      <w:pPr>
        <w:pStyle w:val="Teksttreci51"/>
        <w:framePr w:w="955" w:h="10200" w:hRule="exact" w:wrap="none" w:vAnchor="page" w:hAnchor="page" w:x="987" w:y="788"/>
        <w:shd w:val="clear" w:color="auto" w:fill="auto"/>
        <w:tabs>
          <w:tab w:val="left" w:pos="665"/>
        </w:tabs>
        <w:spacing w:before="0" w:after="0" w:line="463" w:lineRule="exact"/>
        <w:ind w:firstLine="0"/>
        <w:jc w:val="both"/>
      </w:pPr>
      <w:r>
        <w:rPr>
          <w:rStyle w:val="Teksttreci5"/>
          <w:color w:val="000000"/>
          <w:lang w:val="cs-CZ" w:eastAsia="cs-CZ"/>
        </w:rPr>
        <w:t>[1990]</w:t>
      </w:r>
      <w:r>
        <w:rPr>
          <w:rStyle w:val="Teksttreci5"/>
          <w:color w:val="000000"/>
          <w:lang w:val="cs-CZ" w:eastAsia="cs-CZ"/>
        </w:rPr>
        <w:tab/>
        <w:t>92.</w:t>
      </w:r>
    </w:p>
    <w:p w:rsidR="00000000" w:rsidRDefault="00F24247">
      <w:pPr>
        <w:pStyle w:val="Nagweklubstopka30"/>
        <w:framePr w:w="955" w:h="179" w:hRule="exact" w:wrap="none" w:vAnchor="page" w:hAnchor="page" w:x="987" w:y="11474"/>
        <w:shd w:val="clear" w:color="auto" w:fill="auto"/>
        <w:spacing w:line="150" w:lineRule="exact"/>
        <w:jc w:val="right"/>
      </w:pPr>
      <w:r>
        <w:rPr>
          <w:rStyle w:val="Nagweklubstopka3"/>
          <w:color w:val="000000"/>
          <w:lang w:val="cs-CZ" w:eastAsia="cs-CZ"/>
        </w:rPr>
        <w:t>93.</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Współ</w:t>
      </w:r>
      <w:r>
        <w:rPr>
          <w:rStyle w:val="Teksttreci10"/>
          <w:i/>
          <w:iCs/>
          <w:color w:val="000000"/>
        </w:rPr>
        <w:t>czesna sytuacja językowa w Polsce. O zasięgu i intensywności procesów unifikacji współczesnej polszczyzny,</w:t>
      </w:r>
      <w:r>
        <w:rPr>
          <w:rStyle w:val="Teksttreci10Bezkursywy"/>
          <w:i w:val="0"/>
          <w:iCs w:val="0"/>
          <w:color w:val="000000"/>
        </w:rPr>
        <w:t xml:space="preserve"> „Prasa Techniczna", z. 1, s. 22-24.</w:t>
      </w:r>
    </w:p>
    <w:p w:rsidR="00000000" w:rsidRDefault="00F24247">
      <w:pPr>
        <w:pStyle w:val="Teksttreci101"/>
        <w:framePr w:w="7238" w:h="10940" w:hRule="exact" w:wrap="none" w:vAnchor="page" w:hAnchor="page" w:x="997" w:y="973"/>
        <w:numPr>
          <w:ilvl w:val="0"/>
          <w:numId w:val="4"/>
        </w:numPr>
        <w:shd w:val="clear" w:color="auto" w:fill="auto"/>
        <w:tabs>
          <w:tab w:val="left" w:pos="1422"/>
        </w:tabs>
        <w:spacing w:line="230" w:lineRule="exact"/>
        <w:ind w:left="1160" w:firstLine="0"/>
      </w:pPr>
      <w:r>
        <w:rPr>
          <w:rStyle w:val="Teksttreci10"/>
          <w:i/>
          <w:iCs/>
          <w:color w:val="000000"/>
        </w:rPr>
        <w:t>stylu naukowym Profesora Juliana Krzyżanowskiego,</w:t>
      </w:r>
      <w:r>
        <w:rPr>
          <w:rStyle w:val="Teksttreci10Bezkursywy"/>
          <w:i w:val="0"/>
          <w:iCs w:val="0"/>
          <w:color w:val="000000"/>
        </w:rPr>
        <w:t xml:space="preserve"> „Przegląd Humani</w:t>
      </w:r>
      <w:r>
        <w:rPr>
          <w:rStyle w:val="Teksttreci10Bezkursywy"/>
          <w:i w:val="0"/>
          <w:iCs w:val="0"/>
          <w:color w:val="000000"/>
        </w:rPr>
        <w:softHyphen/>
        <w:t>styczny", nr 6, s. 17-22.</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Zapoż</w:t>
      </w:r>
      <w:r>
        <w:rPr>
          <w:rStyle w:val="Teksttreci10"/>
          <w:i/>
          <w:iCs/>
          <w:color w:val="000000"/>
        </w:rPr>
        <w:t>yczenia niemieckie jako problem normatywny,</w:t>
      </w:r>
      <w:r>
        <w:rPr>
          <w:rStyle w:val="Teksttreci10Bezkursywy"/>
          <w:i w:val="0"/>
          <w:iCs w:val="0"/>
          <w:color w:val="000000"/>
        </w:rPr>
        <w:t xml:space="preserve"> „Poradnik Językowy", z. 5, s. 399-403.</w:t>
      </w:r>
    </w:p>
    <w:p w:rsidR="00000000" w:rsidRDefault="00F24247">
      <w:pPr>
        <w:pStyle w:val="Teksttreci51"/>
        <w:framePr w:w="7238" w:h="10940" w:hRule="exact" w:wrap="none" w:vAnchor="page" w:hAnchor="page" w:x="997" w:y="973"/>
        <w:shd w:val="clear" w:color="auto" w:fill="auto"/>
        <w:spacing w:before="0" w:after="0" w:line="230" w:lineRule="exact"/>
        <w:ind w:left="1160" w:firstLine="0"/>
        <w:jc w:val="both"/>
      </w:pPr>
      <w:r>
        <w:rPr>
          <w:rStyle w:val="Teksttreci5Kursywa"/>
          <w:color w:val="000000"/>
        </w:rPr>
        <w:t>Germanizmy słownikowe,</w:t>
      </w:r>
      <w:r>
        <w:rPr>
          <w:rStyle w:val="Teksttreci5"/>
          <w:color w:val="000000"/>
        </w:rPr>
        <w:t xml:space="preserve"> „Poradnik Językowy", z. 6, s. 479-482.</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Bezkursywy"/>
          <w:i w:val="0"/>
          <w:iCs w:val="0"/>
          <w:color w:val="000000"/>
        </w:rPr>
        <w:t xml:space="preserve">(...), Andrzej Markowski, </w:t>
      </w:r>
      <w:r>
        <w:rPr>
          <w:rStyle w:val="Teksttreci10"/>
          <w:i/>
          <w:iCs/>
          <w:color w:val="000000"/>
        </w:rPr>
        <w:t>Słownictwo wspólnoodmianowe, książkowe i potoczne we współczesnej polszczyźnie,</w:t>
      </w:r>
      <w:r>
        <w:rPr>
          <w:rStyle w:val="Teksttreci10Bezkursywy"/>
          <w:i w:val="0"/>
          <w:iCs w:val="0"/>
          <w:color w:val="000000"/>
        </w:rPr>
        <w:t xml:space="preserve"> [w:l </w:t>
      </w:r>
      <w:r>
        <w:rPr>
          <w:rStyle w:val="Teksttreci10"/>
          <w:i/>
          <w:iCs/>
          <w:color w:val="000000"/>
        </w:rPr>
        <w:t>Język a kultura,</w:t>
      </w:r>
      <w:r>
        <w:rPr>
          <w:rStyle w:val="Teksttreci10Bezkursywy"/>
          <w:i w:val="0"/>
          <w:iCs w:val="0"/>
          <w:color w:val="000000"/>
        </w:rPr>
        <w:t xml:space="preserve"> t. I, pod red. Jerzego Bartmińskiego, Wrocław, s. 107-121.</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Przyczynek do charakterystyki polskiego słownictwa mówionego,</w:t>
      </w:r>
      <w:r>
        <w:rPr>
          <w:rStyle w:val="Teksttreci10Bezkursywy"/>
          <w:i w:val="0"/>
          <w:iCs w:val="0"/>
          <w:color w:val="000000"/>
        </w:rPr>
        <w:t xml:space="preserve"> [w:] </w:t>
      </w:r>
      <w:r>
        <w:rPr>
          <w:rStyle w:val="Teksttreci10"/>
          <w:i/>
          <w:iCs/>
          <w:color w:val="000000"/>
        </w:rPr>
        <w:t>Wokół języka Rozprawy i studia poświęcone Profesorowi Mieczysławowi Szymcza</w:t>
      </w:r>
      <w:r>
        <w:rPr>
          <w:rStyle w:val="Teksttreci10"/>
          <w:i/>
          <w:iCs/>
          <w:color w:val="000000"/>
        </w:rPr>
        <w:softHyphen/>
        <w:t>kowi,</w:t>
      </w:r>
      <w:r>
        <w:rPr>
          <w:rStyle w:val="Teksttreci10Bezkursywy"/>
          <w:i w:val="0"/>
          <w:iCs w:val="0"/>
          <w:color w:val="000000"/>
        </w:rPr>
        <w:t xml:space="preserve"> pod red. Mieczysława Basaja, Wr</w:t>
      </w:r>
      <w:r>
        <w:rPr>
          <w:rStyle w:val="Teksttreci10Bezkursywy"/>
          <w:i w:val="0"/>
          <w:iCs w:val="0"/>
          <w:color w:val="000000"/>
        </w:rPr>
        <w:t>ocław, s. 107-113.</w:t>
      </w:r>
    </w:p>
    <w:p w:rsidR="00000000" w:rsidRDefault="00F24247">
      <w:pPr>
        <w:pStyle w:val="Teksttreci101"/>
        <w:framePr w:w="7238" w:h="10940" w:hRule="exact" w:wrap="none" w:vAnchor="page" w:hAnchor="page" w:x="997" w:y="973"/>
        <w:shd w:val="clear" w:color="auto" w:fill="auto"/>
        <w:spacing w:line="230" w:lineRule="exact"/>
        <w:ind w:left="1160" w:firstLine="0"/>
        <w:jc w:val="left"/>
      </w:pPr>
      <w:r>
        <w:rPr>
          <w:rStyle w:val="Teksttreci10"/>
          <w:i/>
          <w:iCs/>
          <w:color w:val="000000"/>
        </w:rPr>
        <w:t>Leksykalne czasowniki posiłkowe w konstrukcjach peryfrastycznych typu wywrzeć wpływ na przełomie wieków XIX i XX,</w:t>
      </w:r>
      <w:r>
        <w:rPr>
          <w:rStyle w:val="Teksttreci10Bezkursywy"/>
          <w:i w:val="0"/>
          <w:iCs w:val="0"/>
          <w:color w:val="000000"/>
        </w:rPr>
        <w:t xml:space="preserve"> [w:l </w:t>
      </w:r>
      <w:r>
        <w:rPr>
          <w:rStyle w:val="Teksttreci10"/>
          <w:i/>
          <w:iCs/>
          <w:color w:val="000000"/>
        </w:rPr>
        <w:t>Z problemów frazeologu polskiej i słowiańskiej,</w:t>
      </w:r>
      <w:r>
        <w:rPr>
          <w:rStyle w:val="Teksttreci10Bezkursywy"/>
          <w:i w:val="0"/>
          <w:iCs w:val="0"/>
          <w:color w:val="000000"/>
        </w:rPr>
        <w:t xml:space="preserve"> t. IV. s. 71-82.</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Zmienność formalna i znaczeniowa dziewiętnastowieczny</w:t>
      </w:r>
      <w:r>
        <w:rPr>
          <w:rStyle w:val="Teksttreci10"/>
          <w:i/>
          <w:iCs/>
          <w:color w:val="000000"/>
        </w:rPr>
        <w:t>ch pożyczek niemiec</w:t>
      </w:r>
      <w:r>
        <w:rPr>
          <w:rStyle w:val="Teksttreci10"/>
          <w:i/>
          <w:iCs/>
          <w:color w:val="000000"/>
        </w:rPr>
        <w:softHyphen/>
        <w:t>kich w polszczyźnie,</w:t>
      </w:r>
      <w:r>
        <w:rPr>
          <w:rStyle w:val="Teksttreci10Bezkursywy"/>
          <w:i w:val="0"/>
          <w:iCs w:val="0"/>
          <w:color w:val="000000"/>
        </w:rPr>
        <w:t xml:space="preserve"> „Przegląd Humanistyczny", z. 1-2, s. 51-67.</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Nad słownictwem powieści J.I. Kraszewskiego „Starosta warszawski".</w:t>
      </w:r>
      <w:r>
        <w:rPr>
          <w:rStyle w:val="Teksttreci10Bezkursywy"/>
          <w:i w:val="0"/>
          <w:iCs w:val="0"/>
          <w:color w:val="000000"/>
        </w:rPr>
        <w:t xml:space="preserve"> I. </w:t>
      </w:r>
      <w:r>
        <w:rPr>
          <w:rStyle w:val="Teksttreci10"/>
          <w:i/>
          <w:iCs/>
          <w:color w:val="000000"/>
        </w:rPr>
        <w:t>Typo</w:t>
      </w:r>
      <w:r>
        <w:rPr>
          <w:rStyle w:val="Teksttreci10"/>
          <w:i/>
          <w:iCs/>
          <w:color w:val="000000"/>
        </w:rPr>
        <w:softHyphen/>
        <w:t>we procesy leksykalno-semantyczne schyłku XIX wieku</w:t>
      </w:r>
      <w:r>
        <w:rPr>
          <w:rStyle w:val="Teksttreci10Bezkursywy"/>
          <w:i w:val="0"/>
          <w:iCs w:val="0"/>
          <w:color w:val="000000"/>
        </w:rPr>
        <w:t xml:space="preserve"> „Poradnik Językowy", z. 1, s. 58-65.</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Styliza</w:t>
      </w:r>
      <w:r>
        <w:rPr>
          <w:rStyle w:val="Teksttreci10"/>
          <w:i/>
          <w:iCs/>
          <w:color w:val="000000"/>
        </w:rPr>
        <w:t>cja frazeologiczna w „Balladzie o Januszku</w:t>
      </w:r>
      <w:r>
        <w:rPr>
          <w:rStyle w:val="Teksttreci10Bezkursywy"/>
          <w:i w:val="0"/>
          <w:iCs w:val="0"/>
          <w:color w:val="000000"/>
        </w:rPr>
        <w:t xml:space="preserve">" </w:t>
      </w:r>
      <w:r>
        <w:rPr>
          <w:rStyle w:val="Teksttreci10"/>
          <w:i/>
          <w:iCs/>
          <w:color w:val="000000"/>
        </w:rPr>
        <w:t xml:space="preserve">Sławomira Lubińskiego, </w:t>
      </w:r>
      <w:r>
        <w:rPr>
          <w:rStyle w:val="Teksttreci10Bezkursywy"/>
          <w:i w:val="0"/>
          <w:iCs w:val="0"/>
          <w:color w:val="000000"/>
        </w:rPr>
        <w:t xml:space="preserve">Annales UMCS, </w:t>
      </w:r>
      <w:r>
        <w:rPr>
          <w:rStyle w:val="Teksttreci10Bezkursywy"/>
          <w:i w:val="0"/>
          <w:iCs w:val="0"/>
          <w:color w:val="000000"/>
          <w:lang w:val="de-DE" w:eastAsia="de-DE"/>
        </w:rPr>
        <w:t xml:space="preserve">Sectio FF, </w:t>
      </w:r>
      <w:r>
        <w:rPr>
          <w:rStyle w:val="Teksttreci10Bezkursywy"/>
          <w:i w:val="0"/>
          <w:iCs w:val="0"/>
          <w:color w:val="000000"/>
          <w:lang w:val="cs-CZ" w:eastAsia="cs-CZ"/>
        </w:rPr>
        <w:t xml:space="preserve">vol. </w:t>
      </w:r>
      <w:r>
        <w:rPr>
          <w:rStyle w:val="Teksttreci10Bezkursywy"/>
          <w:i w:val="0"/>
          <w:iCs w:val="0"/>
          <w:color w:val="000000"/>
        </w:rPr>
        <w:t>VI, Lublin.</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Porównawcza charakterystyka neosemantyzmów polskich i rosyjskich,</w:t>
      </w:r>
      <w:r>
        <w:rPr>
          <w:rStyle w:val="Teksttreci10Bezkursywy"/>
          <w:i w:val="0"/>
          <w:iCs w:val="0"/>
          <w:color w:val="000000"/>
        </w:rPr>
        <w:t xml:space="preserve"> [w:] </w:t>
      </w:r>
      <w:r>
        <w:rPr>
          <w:rStyle w:val="Teksttreci10"/>
          <w:i/>
          <w:iCs/>
          <w:color w:val="000000"/>
        </w:rPr>
        <w:t>Studia z filologu rosyjskiej i słowiańskiej,</w:t>
      </w:r>
      <w:r>
        <w:rPr>
          <w:rStyle w:val="Teksttreci10Bezkursywy"/>
          <w:i w:val="0"/>
          <w:iCs w:val="0"/>
          <w:color w:val="000000"/>
        </w:rPr>
        <w:t xml:space="preserve"> t. XVII, pod red. A. Bartoszewicza, Warszawa.</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Polskie i rosyjskie homonimy rzeczownikowe,</w:t>
      </w:r>
      <w:r>
        <w:rPr>
          <w:rStyle w:val="Teksttreci10Bezkursywy"/>
          <w:i w:val="0"/>
          <w:iCs w:val="0"/>
          <w:color w:val="000000"/>
        </w:rPr>
        <w:t xml:space="preserve"> [w:] </w:t>
      </w:r>
      <w:r>
        <w:rPr>
          <w:rStyle w:val="Teksttreci10"/>
          <w:i/>
          <w:iCs/>
          <w:color w:val="000000"/>
        </w:rPr>
        <w:t>Paralele rozwoju słownictwa języków słowiańskich.</w:t>
      </w:r>
      <w:r>
        <w:rPr>
          <w:rStyle w:val="Teksttreci10Bezkursywy"/>
          <w:i w:val="0"/>
          <w:iCs w:val="0"/>
          <w:color w:val="000000"/>
        </w:rPr>
        <w:t xml:space="preserve"> Instytut Słowianoznawstwa PAN, s. 95-103.</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 xml:space="preserve">Podłoże zaniku niektórych wyrazów </w:t>
      </w:r>
      <w:r>
        <w:rPr>
          <w:rStyle w:val="Teksttreci10"/>
          <w:i/>
          <w:iCs/>
          <w:color w:val="000000"/>
          <w:lang w:val="de-DE" w:eastAsia="de-DE"/>
        </w:rPr>
        <w:t xml:space="preserve">rodzünych </w:t>
      </w:r>
      <w:r>
        <w:rPr>
          <w:rStyle w:val="Teksttreci10"/>
          <w:i/>
          <w:iCs/>
          <w:color w:val="000000"/>
        </w:rPr>
        <w:t xml:space="preserve">w polszczyźnie przełomu </w:t>
      </w:r>
      <w:r>
        <w:rPr>
          <w:rStyle w:val="Teksttreci10"/>
          <w:i/>
          <w:iCs/>
          <w:color w:val="000000"/>
        </w:rPr>
        <w:t>XIX</w:t>
      </w:r>
    </w:p>
    <w:p w:rsidR="00000000" w:rsidRDefault="00F24247">
      <w:pPr>
        <w:pStyle w:val="Teksttreci51"/>
        <w:framePr w:w="7238" w:h="10940" w:hRule="exact" w:wrap="none" w:vAnchor="page" w:hAnchor="page" w:x="997" w:y="973"/>
        <w:shd w:val="clear" w:color="auto" w:fill="auto"/>
        <w:tabs>
          <w:tab w:val="left" w:pos="1422"/>
        </w:tabs>
        <w:spacing w:before="0" w:after="0" w:line="230" w:lineRule="exact"/>
        <w:ind w:left="1160" w:firstLine="0"/>
        <w:jc w:val="both"/>
      </w:pPr>
      <w:r>
        <w:rPr>
          <w:rStyle w:val="Teksttreci5Kursywa"/>
          <w:color w:val="000000"/>
        </w:rPr>
        <w:t>i</w:t>
      </w:r>
      <w:r>
        <w:rPr>
          <w:rStyle w:val="Teksttreci5Kursywa"/>
          <w:color w:val="000000"/>
        </w:rPr>
        <w:tab/>
        <w:t>XX wieku</w:t>
      </w:r>
      <w:r>
        <w:rPr>
          <w:rStyle w:val="Teksttreci5"/>
          <w:color w:val="000000"/>
        </w:rPr>
        <w:t xml:space="preserve"> „Przegląd Humanistyczny”, z. 4. s. 51-59.</w:t>
      </w:r>
    </w:p>
    <w:p w:rsidR="00000000" w:rsidRDefault="00F24247">
      <w:pPr>
        <w:pStyle w:val="Teksttreci51"/>
        <w:framePr w:w="7238" w:h="10940" w:hRule="exact" w:wrap="none" w:vAnchor="page" w:hAnchor="page" w:x="997" w:y="973"/>
        <w:shd w:val="clear" w:color="auto" w:fill="auto"/>
        <w:spacing w:before="0" w:after="0" w:line="230" w:lineRule="exact"/>
        <w:ind w:left="1160" w:firstLine="0"/>
        <w:jc w:val="both"/>
      </w:pPr>
      <w:r>
        <w:rPr>
          <w:rStyle w:val="Teksttreci5Kursywa"/>
          <w:color w:val="000000"/>
        </w:rPr>
        <w:t>Zapomniane frazeologizmy polskie XIX wieku</w:t>
      </w:r>
      <w:r>
        <w:rPr>
          <w:rStyle w:val="Teksttreci5"/>
          <w:color w:val="000000"/>
        </w:rPr>
        <w:t xml:space="preserve"> „Przegląd Humanistyczny”, z. 8-9, s. 146-155.</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 xml:space="preserve">Dola i niedola wyrazów pochodzenia łacińskiego we współczesnej polszczyźnie, </w:t>
      </w:r>
      <w:r>
        <w:rPr>
          <w:rStyle w:val="Teksttreci10Bezkursywy"/>
          <w:i w:val="0"/>
          <w:iCs w:val="0"/>
          <w:color w:val="000000"/>
        </w:rPr>
        <w:t>„Poradnik Językowy",</w:t>
      </w:r>
      <w:r>
        <w:rPr>
          <w:rStyle w:val="Teksttreci10Bezkursywy"/>
          <w:i w:val="0"/>
          <w:iCs w:val="0"/>
          <w:color w:val="000000"/>
        </w:rPr>
        <w:t xml:space="preserve"> z. 3, s. 202-205.</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Dlaczego zanikają przysłowia w dwudziestowiecznej polszczyźnie,</w:t>
      </w:r>
      <w:r>
        <w:rPr>
          <w:rStyle w:val="Teksttreci10Bezkursywy"/>
          <w:i w:val="0"/>
          <w:iCs w:val="0"/>
          <w:color w:val="000000"/>
        </w:rPr>
        <w:t xml:space="preserve"> „Poradnik Językowy”, z. 5, s. 332-337.</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Elementy pochodzenia rosyjskiego we współczesnej polszczyźnie i kryteria ich oceny,</w:t>
      </w:r>
      <w:r>
        <w:rPr>
          <w:rStyle w:val="Teksttreci10Bezkursywy"/>
          <w:i w:val="0"/>
          <w:iCs w:val="0"/>
          <w:color w:val="000000"/>
        </w:rPr>
        <w:t xml:space="preserve"> „Poradnik Językowy", z. 7, s. 504-509.</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Elementy po</w:t>
      </w:r>
      <w:r>
        <w:rPr>
          <w:rStyle w:val="Teksttreci10"/>
          <w:i/>
          <w:iCs/>
          <w:color w:val="000000"/>
        </w:rPr>
        <w:t>chodzenia rosyjskiego...</w:t>
      </w:r>
      <w:r>
        <w:rPr>
          <w:rStyle w:val="Teksttreci10Bezkursywy"/>
          <w:i w:val="0"/>
          <w:iCs w:val="0"/>
          <w:color w:val="000000"/>
        </w:rPr>
        <w:t xml:space="preserve"> II. </w:t>
      </w:r>
      <w:r>
        <w:rPr>
          <w:rStyle w:val="Teksttreci10"/>
          <w:i/>
          <w:iCs/>
          <w:color w:val="000000"/>
        </w:rPr>
        <w:t xml:space="preserve">Kalki słowotwórcze i znaczeniowe, </w:t>
      </w:r>
      <w:r>
        <w:rPr>
          <w:rStyle w:val="Teksttreci10Bezkursywy"/>
          <w:i w:val="0"/>
          <w:iCs w:val="0"/>
          <w:color w:val="000000"/>
        </w:rPr>
        <w:t>„Poradnik Językowy”, z. 8, s. 584-588.</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Elementy pochodzenia rosyjskiego...</w:t>
      </w:r>
      <w:r>
        <w:rPr>
          <w:rStyle w:val="Teksttreci10Bezkursywy"/>
          <w:i w:val="0"/>
          <w:iCs w:val="0"/>
          <w:color w:val="000000"/>
        </w:rPr>
        <w:t xml:space="preserve"> III. </w:t>
      </w:r>
      <w:r>
        <w:rPr>
          <w:rStyle w:val="Teksttreci10"/>
          <w:i/>
          <w:iCs/>
          <w:color w:val="000000"/>
        </w:rPr>
        <w:t>Kalki frazeologiczne,</w:t>
      </w:r>
      <w:r>
        <w:rPr>
          <w:rStyle w:val="Teksttreci10Bezkursywy"/>
          <w:i w:val="0"/>
          <w:iCs w:val="0"/>
          <w:color w:val="000000"/>
        </w:rPr>
        <w:t xml:space="preserve"> „Poradnik Języko</w:t>
      </w:r>
      <w:r>
        <w:rPr>
          <w:rStyle w:val="Teksttreci10Bezkursywy"/>
          <w:i w:val="0"/>
          <w:iCs w:val="0"/>
          <w:color w:val="000000"/>
        </w:rPr>
        <w:softHyphen/>
        <w:t>wy”, z. 9-10, s. 684-686.</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
          <w:i/>
          <w:iCs/>
          <w:color w:val="000000"/>
        </w:rPr>
        <w:t>Polskie i słowackie przysłowia o składniku w for</w:t>
      </w:r>
      <w:r>
        <w:rPr>
          <w:rStyle w:val="Teksttreci10"/>
          <w:i/>
          <w:iCs/>
          <w:color w:val="000000"/>
        </w:rPr>
        <w:t>mie stopnia wyższego lub najwyższego,</w:t>
      </w:r>
      <w:r>
        <w:rPr>
          <w:rStyle w:val="Teksttreci10Bezkursywy"/>
          <w:i w:val="0"/>
          <w:iCs w:val="0"/>
          <w:color w:val="000000"/>
        </w:rPr>
        <w:t xml:space="preserve"> (w:] </w:t>
      </w:r>
      <w:r>
        <w:rPr>
          <w:rStyle w:val="Teksttreci10"/>
          <w:i/>
          <w:iCs/>
          <w:color w:val="000000"/>
        </w:rPr>
        <w:t>Zagadnienie kategorii stopnia w językach słowianskich,</w:t>
      </w:r>
      <w:r>
        <w:rPr>
          <w:rStyle w:val="Teksttreci10Bezkursywy"/>
          <w:i w:val="0"/>
          <w:iCs w:val="0"/>
          <w:color w:val="000000"/>
        </w:rPr>
        <w:t xml:space="preserve"> t. V, pod red. Hanny Orzechowskiej, Warszawa, s. 7-17.</w:t>
      </w:r>
    </w:p>
    <w:p w:rsidR="00000000" w:rsidRDefault="00F24247">
      <w:pPr>
        <w:pStyle w:val="Teksttreci101"/>
        <w:framePr w:w="7238" w:h="10940" w:hRule="exact" w:wrap="none" w:vAnchor="page" w:hAnchor="page" w:x="997" w:y="973"/>
        <w:shd w:val="clear" w:color="auto" w:fill="auto"/>
        <w:spacing w:line="230" w:lineRule="exact"/>
        <w:ind w:left="1160" w:firstLine="0"/>
      </w:pPr>
      <w:r>
        <w:rPr>
          <w:rStyle w:val="Teksttreci10Bezkursywy"/>
          <w:i w:val="0"/>
          <w:iCs w:val="0"/>
          <w:color w:val="000000"/>
        </w:rPr>
        <w:t xml:space="preserve">(...), Halina Satkiewicz, </w:t>
      </w:r>
      <w:r>
        <w:rPr>
          <w:rStyle w:val="Teksttreci10"/>
          <w:i/>
          <w:iCs/>
          <w:color w:val="000000"/>
        </w:rPr>
        <w:t>Dynamizm zmienności współczesnej polszczyzny a poli</w:t>
      </w:r>
      <w:r>
        <w:rPr>
          <w:rStyle w:val="Teksttreci10"/>
          <w:i/>
          <w:iCs/>
          <w:color w:val="000000"/>
        </w:rPr>
        <w:softHyphen/>
        <w:t>tyka kodyfikacyjna,</w:t>
      </w:r>
      <w:r>
        <w:rPr>
          <w:rStyle w:val="Teksttreci10Bezkursywy"/>
          <w:i w:val="0"/>
          <w:iCs w:val="0"/>
          <w:color w:val="000000"/>
        </w:rPr>
        <w:t xml:space="preserve"> „Pora</w:t>
      </w:r>
      <w:r>
        <w:rPr>
          <w:rStyle w:val="Teksttreci10Bezkursywy"/>
          <w:i w:val="0"/>
          <w:iCs w:val="0"/>
          <w:color w:val="000000"/>
        </w:rPr>
        <w:t>dnik Językowy”, z. 9-10, s. 672-680.</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tbl>
      <w:tblPr>
        <w:tblW w:w="0" w:type="auto"/>
        <w:tblLayout w:type="fixed"/>
        <w:tblCellMar>
          <w:left w:w="0" w:type="dxa"/>
          <w:right w:w="0" w:type="dxa"/>
        </w:tblCellMar>
        <w:tblLook w:val="0000"/>
      </w:tblPr>
      <w:tblGrid>
        <w:gridCol w:w="1022"/>
        <w:gridCol w:w="6202"/>
      </w:tblGrid>
      <w:tr w:rsidR="00000000">
        <w:tblPrEx>
          <w:tblCellMar>
            <w:top w:w="0" w:type="dxa"/>
            <w:left w:w="0" w:type="dxa"/>
            <w:bottom w:w="0" w:type="dxa"/>
            <w:right w:w="0" w:type="dxa"/>
          </w:tblCellMar>
        </w:tblPrEx>
        <w:trPr>
          <w:trHeight w:hRule="exact" w:val="230"/>
        </w:trPr>
        <w:tc>
          <w:tcPr>
            <w:tcW w:w="1022" w:type="dxa"/>
            <w:tcBorders>
              <w:top w:val="nil"/>
              <w:left w:val="nil"/>
              <w:bottom w:val="nil"/>
              <w:right w:val="nil"/>
            </w:tcBorders>
            <w:shd w:val="clear" w:color="auto" w:fill="FFFFFF"/>
          </w:tcPr>
          <w:p w:rsidR="00000000" w:rsidRDefault="00F24247">
            <w:pPr>
              <w:framePr w:w="7224" w:h="4190" w:wrap="none" w:vAnchor="page" w:hAnchor="page" w:x="375" w:y="609"/>
              <w:rPr>
                <w:color w:val="auto"/>
                <w:sz w:val="10"/>
                <w:szCs w:val="10"/>
              </w:rPr>
            </w:pPr>
          </w:p>
        </w:tc>
        <w:tc>
          <w:tcPr>
            <w:tcW w:w="6202" w:type="dxa"/>
            <w:tcBorders>
              <w:top w:val="nil"/>
              <w:left w:val="nil"/>
              <w:bottom w:val="nil"/>
              <w:right w:val="nil"/>
            </w:tcBorders>
            <w:shd w:val="clear" w:color="auto" w:fill="FFFFFF"/>
          </w:tcPr>
          <w:p w:rsidR="00000000" w:rsidRDefault="00F24247">
            <w:pPr>
              <w:pStyle w:val="Teksttreci20"/>
              <w:framePr w:w="7224" w:h="4190" w:wrap="none" w:vAnchor="page" w:hAnchor="page" w:x="375" w:y="609"/>
              <w:shd w:val="clear" w:color="auto" w:fill="auto"/>
              <w:spacing w:before="0" w:line="150" w:lineRule="exact"/>
              <w:jc w:val="right"/>
            </w:pPr>
            <w:r>
              <w:rPr>
                <w:rStyle w:val="Teksttreci2BookmanOldStyle"/>
                <w:color w:val="000000"/>
              </w:rPr>
              <w:t>„NAJBARDZIEJ RODZIME ZŁOŻE SŁOWNICTWA" 13</w:t>
            </w:r>
          </w:p>
        </w:tc>
      </w:tr>
      <w:tr w:rsidR="00000000">
        <w:tblPrEx>
          <w:tblCellMar>
            <w:top w:w="0" w:type="dxa"/>
            <w:left w:w="0" w:type="dxa"/>
            <w:bottom w:w="0" w:type="dxa"/>
            <w:right w:w="0" w:type="dxa"/>
          </w:tblCellMar>
        </w:tblPrEx>
        <w:trPr>
          <w:trHeight w:hRule="exact" w:val="950"/>
        </w:trPr>
        <w:tc>
          <w:tcPr>
            <w:tcW w:w="1022" w:type="dxa"/>
            <w:tcBorders>
              <w:top w:val="single" w:sz="4" w:space="0" w:color="auto"/>
              <w:left w:val="nil"/>
              <w:bottom w:val="nil"/>
              <w:right w:val="nil"/>
            </w:tcBorders>
            <w:shd w:val="clear" w:color="auto" w:fill="FFFFFF"/>
            <w:vAlign w:val="center"/>
          </w:tcPr>
          <w:p w:rsidR="00000000" w:rsidRDefault="00F24247">
            <w:pPr>
              <w:pStyle w:val="Teksttreci20"/>
              <w:framePr w:w="7224" w:h="4190" w:wrap="none" w:vAnchor="page" w:hAnchor="page" w:x="375" w:y="609"/>
              <w:shd w:val="clear" w:color="auto" w:fill="auto"/>
              <w:spacing w:before="0" w:line="223" w:lineRule="exact"/>
              <w:ind w:left="700" w:hanging="700"/>
            </w:pPr>
            <w:r>
              <w:rPr>
                <w:rStyle w:val="Teksttreci2BookmanOldStyle"/>
                <w:color w:val="000000"/>
              </w:rPr>
              <w:t>[1991] 94. 95.</w:t>
            </w:r>
          </w:p>
        </w:tc>
        <w:tc>
          <w:tcPr>
            <w:tcW w:w="6202" w:type="dxa"/>
            <w:tcBorders>
              <w:top w:val="single" w:sz="4" w:space="0" w:color="auto"/>
              <w:left w:val="nil"/>
              <w:bottom w:val="nil"/>
              <w:right w:val="nil"/>
            </w:tcBorders>
            <w:shd w:val="clear" w:color="auto" w:fill="FFFFFF"/>
            <w:vAlign w:val="bottom"/>
          </w:tcPr>
          <w:p w:rsidR="00000000" w:rsidRDefault="00F24247">
            <w:pPr>
              <w:pStyle w:val="Teksttreci20"/>
              <w:framePr w:w="7224" w:h="4190" w:wrap="none" w:vAnchor="page" w:hAnchor="page" w:x="375" w:y="609"/>
              <w:shd w:val="clear" w:color="auto" w:fill="auto"/>
              <w:spacing w:before="0" w:line="230" w:lineRule="exact"/>
              <w:jc w:val="both"/>
            </w:pPr>
            <w:r>
              <w:rPr>
                <w:rStyle w:val="Teksttreci2BookmanOldStyle1"/>
                <w:color w:val="000000"/>
              </w:rPr>
              <w:t>Przenośnie polszczyzny potocznej,</w:t>
            </w:r>
            <w:r>
              <w:rPr>
                <w:rStyle w:val="Teksttreci2BookmanOldStyle"/>
                <w:color w:val="000000"/>
              </w:rPr>
              <w:t xml:space="preserve"> „Prace Filologiczne” XXXV s. 39-46.</w:t>
            </w:r>
          </w:p>
          <w:p w:rsidR="00000000" w:rsidRDefault="00F24247">
            <w:pPr>
              <w:pStyle w:val="Teksttreci20"/>
              <w:framePr w:w="7224" w:h="4190" w:wrap="none" w:vAnchor="page" w:hAnchor="page" w:x="375" w:y="609"/>
              <w:shd w:val="clear" w:color="auto" w:fill="auto"/>
              <w:spacing w:before="0" w:line="230" w:lineRule="exact"/>
              <w:jc w:val="both"/>
            </w:pPr>
            <w:r>
              <w:rPr>
                <w:rStyle w:val="Teksttreci2BookmanOldStyle1"/>
                <w:color w:val="000000"/>
              </w:rPr>
              <w:t>Procesy eliminacji wieloznaczności w II</w:t>
            </w:r>
            <w:r>
              <w:rPr>
                <w:rStyle w:val="Teksttreci2BookmanOldStyle1"/>
                <w:color w:val="000000"/>
                <w:lang w:val="ru-RU" w:eastAsia="ru-RU"/>
              </w:rPr>
              <w:t xml:space="preserve"> </w:t>
            </w:r>
            <w:r>
              <w:rPr>
                <w:rStyle w:val="Teksttreci2BookmanOldStyle1"/>
                <w:color w:val="000000"/>
              </w:rPr>
              <w:t>połowie XIX wieku,</w:t>
            </w:r>
            <w:r>
              <w:rPr>
                <w:rStyle w:val="Teksttreci2BookmanOldStyle"/>
                <w:color w:val="000000"/>
              </w:rPr>
              <w:t xml:space="preserve"> „</w:t>
            </w:r>
            <w:r>
              <w:rPr>
                <w:rStyle w:val="Teksttreci2BookmanOldStyle"/>
                <w:color w:val="000000"/>
              </w:rPr>
              <w:t>Prace Filologiczne” XXXVI. s. 229-235.</w:t>
            </w:r>
          </w:p>
        </w:tc>
      </w:tr>
      <w:tr w:rsidR="00000000">
        <w:tblPrEx>
          <w:tblCellMar>
            <w:top w:w="0" w:type="dxa"/>
            <w:left w:w="0" w:type="dxa"/>
            <w:bottom w:w="0" w:type="dxa"/>
            <w:right w:w="0" w:type="dxa"/>
          </w:tblCellMar>
        </w:tblPrEx>
        <w:trPr>
          <w:trHeight w:hRule="exact" w:val="754"/>
        </w:trPr>
        <w:tc>
          <w:tcPr>
            <w:tcW w:w="1022" w:type="dxa"/>
            <w:tcBorders>
              <w:top w:val="nil"/>
              <w:left w:val="nil"/>
              <w:bottom w:val="nil"/>
              <w:right w:val="nil"/>
            </w:tcBorders>
            <w:shd w:val="clear" w:color="auto" w:fill="FFFFFF"/>
          </w:tcPr>
          <w:p w:rsidR="00000000" w:rsidRDefault="00F24247">
            <w:pPr>
              <w:pStyle w:val="Teksttreci20"/>
              <w:framePr w:w="7224" w:h="4190" w:wrap="none" w:vAnchor="page" w:hAnchor="page" w:x="375" w:y="609"/>
              <w:shd w:val="clear" w:color="auto" w:fill="auto"/>
              <w:spacing w:before="0" w:line="150" w:lineRule="exact"/>
              <w:jc w:val="right"/>
            </w:pPr>
            <w:r>
              <w:rPr>
                <w:rStyle w:val="Teksttreci2BookmanOldStyle"/>
                <w:color w:val="000000"/>
              </w:rPr>
              <w:t>96.</w:t>
            </w:r>
          </w:p>
        </w:tc>
        <w:tc>
          <w:tcPr>
            <w:tcW w:w="6202" w:type="dxa"/>
            <w:tcBorders>
              <w:top w:val="nil"/>
              <w:left w:val="nil"/>
              <w:bottom w:val="nil"/>
              <w:right w:val="nil"/>
            </w:tcBorders>
            <w:shd w:val="clear" w:color="auto" w:fill="FFFFFF"/>
          </w:tcPr>
          <w:p w:rsidR="00000000" w:rsidRDefault="00F24247">
            <w:pPr>
              <w:pStyle w:val="Teksttreci20"/>
              <w:framePr w:w="7224" w:h="4190" w:wrap="none" w:vAnchor="page" w:hAnchor="page" w:x="375" w:y="609"/>
              <w:shd w:val="clear" w:color="auto" w:fill="auto"/>
              <w:spacing w:before="0" w:line="233" w:lineRule="exact"/>
              <w:jc w:val="both"/>
            </w:pPr>
            <w:r>
              <w:rPr>
                <w:rStyle w:val="Teksttreci2BookmanOldStyle1"/>
                <w:color w:val="000000"/>
              </w:rPr>
              <w:t>Dziedzictwo dziewiętnastowieczne w zasobie zapożyczeń niemieckich współ</w:t>
            </w:r>
            <w:r>
              <w:rPr>
                <w:rStyle w:val="Teksttreci2BookmanOldStyle1"/>
                <w:color w:val="000000"/>
              </w:rPr>
              <w:softHyphen/>
              <w:t>czesnej polszczyzny</w:t>
            </w:r>
            <w:r>
              <w:rPr>
                <w:rStyle w:val="Teksttreci2BookmanOldStyle"/>
                <w:color w:val="000000"/>
              </w:rPr>
              <w:t>, "Zeszyty Naukowe” WSP w Opolu. Onomastyka, historia języka, dialektologia, Warszawa-Wrocław, s. 395-402.</w:t>
            </w:r>
          </w:p>
        </w:tc>
      </w:tr>
      <w:tr w:rsidR="00000000">
        <w:tblPrEx>
          <w:tblCellMar>
            <w:top w:w="0" w:type="dxa"/>
            <w:left w:w="0" w:type="dxa"/>
            <w:bottom w:w="0" w:type="dxa"/>
            <w:right w:w="0" w:type="dxa"/>
          </w:tblCellMar>
        </w:tblPrEx>
        <w:trPr>
          <w:trHeight w:hRule="exact" w:val="643"/>
        </w:trPr>
        <w:tc>
          <w:tcPr>
            <w:tcW w:w="1022" w:type="dxa"/>
            <w:tcBorders>
              <w:top w:val="nil"/>
              <w:left w:val="nil"/>
              <w:bottom w:val="nil"/>
              <w:right w:val="nil"/>
            </w:tcBorders>
            <w:shd w:val="clear" w:color="auto" w:fill="FFFFFF"/>
          </w:tcPr>
          <w:p w:rsidR="00000000" w:rsidRDefault="00F24247">
            <w:pPr>
              <w:pStyle w:val="Teksttreci20"/>
              <w:framePr w:w="7224" w:h="4190" w:wrap="none" w:vAnchor="page" w:hAnchor="page" w:x="375" w:y="609"/>
              <w:shd w:val="clear" w:color="auto" w:fill="auto"/>
              <w:spacing w:before="0" w:line="230" w:lineRule="exact"/>
              <w:ind w:left="700" w:hanging="700"/>
            </w:pPr>
            <w:r>
              <w:rPr>
                <w:rStyle w:val="Teksttreci2BookmanOldStyle"/>
                <w:color w:val="000000"/>
              </w:rPr>
              <w:t>[w druku] 97.</w:t>
            </w:r>
          </w:p>
        </w:tc>
        <w:tc>
          <w:tcPr>
            <w:tcW w:w="6202" w:type="dxa"/>
            <w:tcBorders>
              <w:top w:val="nil"/>
              <w:left w:val="nil"/>
              <w:bottom w:val="nil"/>
              <w:right w:val="nil"/>
            </w:tcBorders>
            <w:shd w:val="clear" w:color="auto" w:fill="FFFFFF"/>
            <w:vAlign w:val="bottom"/>
          </w:tcPr>
          <w:p w:rsidR="00000000" w:rsidRDefault="00F24247">
            <w:pPr>
              <w:pStyle w:val="Teksttreci20"/>
              <w:framePr w:w="7224" w:h="4190" w:wrap="none" w:vAnchor="page" w:hAnchor="page" w:x="375" w:y="609"/>
              <w:shd w:val="clear" w:color="auto" w:fill="auto"/>
              <w:spacing w:before="0" w:line="233" w:lineRule="exact"/>
              <w:jc w:val="both"/>
            </w:pPr>
            <w:r>
              <w:rPr>
                <w:rStyle w:val="Teksttreci2BookmanOldStyle1"/>
                <w:color w:val="000000"/>
              </w:rPr>
              <w:t>Stylizacja groteskowa w twórczości prozatorskiej i poetyckiej K.I. Gałczyń</w:t>
            </w:r>
            <w:r>
              <w:rPr>
                <w:rStyle w:val="Teksttreci2BookmanOldStyle1"/>
                <w:color w:val="000000"/>
              </w:rPr>
              <w:softHyphen/>
              <w:t>skiego</w:t>
            </w:r>
            <w:r>
              <w:rPr>
                <w:rStyle w:val="Teksttreci2BookmanOldStyle"/>
                <w:color w:val="000000"/>
              </w:rPr>
              <w:t xml:space="preserve">, [w:] </w:t>
            </w:r>
            <w:r>
              <w:rPr>
                <w:rStyle w:val="Teksttreci2BookmanOldStyle1"/>
                <w:color w:val="000000"/>
              </w:rPr>
              <w:t>Język autorów,</w:t>
            </w:r>
            <w:r>
              <w:rPr>
                <w:rStyle w:val="Teksttreci2BookmanOldStyle"/>
                <w:color w:val="000000"/>
              </w:rPr>
              <w:t xml:space="preserve"> pod red. Haliny Rybickiej-Nowackiej.</w:t>
            </w:r>
          </w:p>
        </w:tc>
      </w:tr>
      <w:tr w:rsidR="00000000">
        <w:tblPrEx>
          <w:tblCellMar>
            <w:top w:w="0" w:type="dxa"/>
            <w:left w:w="0" w:type="dxa"/>
            <w:bottom w:w="0" w:type="dxa"/>
            <w:right w:w="0" w:type="dxa"/>
          </w:tblCellMar>
        </w:tblPrEx>
        <w:trPr>
          <w:trHeight w:hRule="exact" w:val="461"/>
        </w:trPr>
        <w:tc>
          <w:tcPr>
            <w:tcW w:w="1022" w:type="dxa"/>
            <w:tcBorders>
              <w:top w:val="nil"/>
              <w:left w:val="nil"/>
              <w:bottom w:val="nil"/>
              <w:right w:val="nil"/>
            </w:tcBorders>
            <w:shd w:val="clear" w:color="auto" w:fill="FFFFFF"/>
          </w:tcPr>
          <w:p w:rsidR="00000000" w:rsidRDefault="00F24247">
            <w:pPr>
              <w:pStyle w:val="Teksttreci20"/>
              <w:framePr w:w="7224" w:h="4190" w:wrap="none" w:vAnchor="page" w:hAnchor="page" w:x="375" w:y="609"/>
              <w:shd w:val="clear" w:color="auto" w:fill="auto"/>
              <w:spacing w:before="0" w:line="150" w:lineRule="exact"/>
              <w:jc w:val="right"/>
            </w:pPr>
            <w:r>
              <w:rPr>
                <w:rStyle w:val="Teksttreci2BookmanOldStyle"/>
                <w:color w:val="000000"/>
              </w:rPr>
              <w:t>98.</w:t>
            </w:r>
          </w:p>
        </w:tc>
        <w:tc>
          <w:tcPr>
            <w:tcW w:w="6202" w:type="dxa"/>
            <w:tcBorders>
              <w:top w:val="nil"/>
              <w:left w:val="nil"/>
              <w:bottom w:val="nil"/>
              <w:right w:val="nil"/>
            </w:tcBorders>
            <w:shd w:val="clear" w:color="auto" w:fill="FFFFFF"/>
            <w:vAlign w:val="bottom"/>
          </w:tcPr>
          <w:p w:rsidR="00000000" w:rsidRDefault="00F24247">
            <w:pPr>
              <w:pStyle w:val="Teksttreci20"/>
              <w:framePr w:w="7224" w:h="4190" w:wrap="none" w:vAnchor="page" w:hAnchor="page" w:x="375" w:y="609"/>
              <w:shd w:val="clear" w:color="auto" w:fill="auto"/>
              <w:spacing w:before="0" w:line="235" w:lineRule="exact"/>
              <w:jc w:val="both"/>
            </w:pPr>
            <w:r>
              <w:rPr>
                <w:rStyle w:val="Teksttreci2BookmanOldStyle1"/>
                <w:color w:val="000000"/>
              </w:rPr>
              <w:t>Z zagadnień opisu słownictwa II</w:t>
            </w:r>
            <w:r>
              <w:rPr>
                <w:rStyle w:val="Teksttreci2BookmanOldStyle1"/>
                <w:color w:val="000000"/>
                <w:lang w:val="ru-RU" w:eastAsia="ru-RU"/>
              </w:rPr>
              <w:t xml:space="preserve"> </w:t>
            </w:r>
            <w:r>
              <w:rPr>
                <w:rStyle w:val="Teksttreci2BookmanOldStyle1"/>
                <w:color w:val="000000"/>
              </w:rPr>
              <w:t>połowy XIX wieku</w:t>
            </w:r>
            <w:r>
              <w:rPr>
                <w:rStyle w:val="Teksttreci2BookmanOldStyle"/>
                <w:color w:val="000000"/>
              </w:rPr>
              <w:t xml:space="preserve"> (streszczenie referatu). „</w:t>
            </w:r>
            <w:r>
              <w:rPr>
                <w:rStyle w:val="Teksttreci2BookmanOldStyle"/>
                <w:color w:val="000000"/>
              </w:rPr>
              <w:t>Rocznik Towarzystwa Naukowego Warszawskiego”.</w:t>
            </w:r>
          </w:p>
        </w:tc>
      </w:tr>
      <w:tr w:rsidR="00000000">
        <w:tblPrEx>
          <w:tblCellMar>
            <w:top w:w="0" w:type="dxa"/>
            <w:left w:w="0" w:type="dxa"/>
            <w:bottom w:w="0" w:type="dxa"/>
            <w:right w:w="0" w:type="dxa"/>
          </w:tblCellMar>
        </w:tblPrEx>
        <w:trPr>
          <w:trHeight w:hRule="exact" w:val="1152"/>
        </w:trPr>
        <w:tc>
          <w:tcPr>
            <w:tcW w:w="1022" w:type="dxa"/>
            <w:tcBorders>
              <w:top w:val="nil"/>
              <w:left w:val="nil"/>
              <w:bottom w:val="nil"/>
              <w:right w:val="nil"/>
            </w:tcBorders>
            <w:shd w:val="clear" w:color="auto" w:fill="FFFFFF"/>
          </w:tcPr>
          <w:p w:rsidR="00000000" w:rsidRDefault="00F24247">
            <w:pPr>
              <w:pStyle w:val="Teksttreci20"/>
              <w:framePr w:w="7224" w:h="4190" w:wrap="none" w:vAnchor="page" w:hAnchor="page" w:x="375" w:y="609"/>
              <w:shd w:val="clear" w:color="auto" w:fill="auto"/>
              <w:spacing w:before="0" w:after="300" w:line="150" w:lineRule="exact"/>
              <w:jc w:val="right"/>
            </w:pPr>
            <w:r>
              <w:rPr>
                <w:rStyle w:val="Teksttreci2BookmanOldStyle"/>
                <w:color w:val="000000"/>
              </w:rPr>
              <w:t>99.</w:t>
            </w:r>
          </w:p>
          <w:p w:rsidR="00000000" w:rsidRDefault="00F24247">
            <w:pPr>
              <w:pStyle w:val="Teksttreci20"/>
              <w:framePr w:w="7224" w:h="4190" w:wrap="none" w:vAnchor="page" w:hAnchor="page" w:x="375" w:y="609"/>
              <w:shd w:val="clear" w:color="auto" w:fill="auto"/>
              <w:spacing w:line="150" w:lineRule="exact"/>
              <w:jc w:val="right"/>
            </w:pPr>
            <w:r>
              <w:rPr>
                <w:rStyle w:val="Teksttreci2BookmanOldStyle"/>
                <w:color w:val="000000"/>
              </w:rPr>
              <w:t>100.</w:t>
            </w:r>
          </w:p>
        </w:tc>
        <w:tc>
          <w:tcPr>
            <w:tcW w:w="6202" w:type="dxa"/>
            <w:tcBorders>
              <w:top w:val="nil"/>
              <w:left w:val="nil"/>
              <w:bottom w:val="nil"/>
              <w:right w:val="nil"/>
            </w:tcBorders>
            <w:shd w:val="clear" w:color="auto" w:fill="FFFFFF"/>
            <w:vAlign w:val="bottom"/>
          </w:tcPr>
          <w:p w:rsidR="00000000" w:rsidRDefault="00F24247">
            <w:pPr>
              <w:pStyle w:val="Teksttreci20"/>
              <w:framePr w:w="7224" w:h="4190" w:wrap="none" w:vAnchor="page" w:hAnchor="page" w:x="375" w:y="609"/>
              <w:shd w:val="clear" w:color="auto" w:fill="auto"/>
              <w:spacing w:before="0" w:line="233" w:lineRule="exact"/>
              <w:jc w:val="both"/>
            </w:pPr>
            <w:r>
              <w:rPr>
                <w:rStyle w:val="Teksttreci2BookmanOldStyle1"/>
                <w:color w:val="000000"/>
              </w:rPr>
              <w:t>Polska homonimia czasownikowa w porównaniu z rosyjską,</w:t>
            </w:r>
            <w:r>
              <w:rPr>
                <w:rStyle w:val="Teksttreci2BookmanOldStyle"/>
                <w:color w:val="000000"/>
              </w:rPr>
              <w:t xml:space="preserve"> w tomie Między</w:t>
            </w:r>
            <w:r>
              <w:rPr>
                <w:rStyle w:val="Teksttreci2BookmanOldStyle"/>
                <w:color w:val="000000"/>
              </w:rPr>
              <w:softHyphen/>
              <w:t>narodowej Konferencji Slawistycznej w Opolu.</w:t>
            </w:r>
          </w:p>
          <w:p w:rsidR="00000000" w:rsidRDefault="00F24247">
            <w:pPr>
              <w:pStyle w:val="Teksttreci20"/>
              <w:framePr w:w="7224" w:h="4190" w:wrap="none" w:vAnchor="page" w:hAnchor="page" w:x="375" w:y="609"/>
              <w:shd w:val="clear" w:color="auto" w:fill="auto"/>
              <w:spacing w:before="0" w:line="233" w:lineRule="exact"/>
              <w:jc w:val="both"/>
            </w:pPr>
            <w:r>
              <w:rPr>
                <w:rStyle w:val="Teksttreci2BookmanOldStyle1"/>
                <w:color w:val="000000"/>
              </w:rPr>
              <w:t>Przydatność pojęć i terminów słowotwó</w:t>
            </w:r>
            <w:r>
              <w:rPr>
                <w:rStyle w:val="Teksttreci2BookmanOldStyle1"/>
                <w:color w:val="000000"/>
              </w:rPr>
              <w:t>rczych w badaniach frazeologicznych, [w:] Z problemów frazeologa polskiej i słowiańskiej,</w:t>
            </w:r>
            <w:r>
              <w:rPr>
                <w:rStyle w:val="Teksttreci2BookmanOldStyle"/>
                <w:color w:val="000000"/>
              </w:rPr>
              <w:t xml:space="preserve"> t. IV, pod red. Mieczysława Basaja.</w:t>
            </w:r>
          </w:p>
        </w:tc>
      </w:tr>
    </w:tbl>
    <w:p w:rsidR="00000000" w:rsidRDefault="00F24247">
      <w:pPr>
        <w:pStyle w:val="Teksttreci130"/>
        <w:framePr w:wrap="none" w:vAnchor="page" w:hAnchor="page" w:x="956" w:y="4113"/>
        <w:shd w:val="clear" w:color="auto" w:fill="auto"/>
        <w:spacing w:line="150" w:lineRule="exact"/>
      </w:pPr>
      <w:r>
        <w:rPr>
          <w:rStyle w:val="Teksttreci13"/>
          <w:color w:val="000000"/>
        </w:rPr>
        <w:t>100</w:t>
      </w:r>
      <w:r>
        <w:rPr>
          <w:rStyle w:val="Pogrubienie"/>
          <w:rFonts w:ascii="Segoe UI" w:hAnsi="Segoe UI" w:cs="Segoe UI"/>
          <w:i w:val="0"/>
          <w:iCs w:val="0"/>
          <w:color w:val="000000"/>
          <w:sz w:val="9"/>
          <w:szCs w:val="9"/>
        </w:rPr>
        <w:t>.</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Teksttreci80"/>
        <w:framePr w:wrap="none" w:vAnchor="page" w:hAnchor="page" w:x="733" w:y="1839"/>
        <w:shd w:val="clear" w:color="auto" w:fill="auto"/>
        <w:spacing w:before="0" w:after="0" w:line="190" w:lineRule="exact"/>
      </w:pPr>
      <w:r>
        <w:rPr>
          <w:rStyle w:val="Teksttreci8"/>
          <w:i/>
          <w:iCs/>
          <w:color w:val="000000"/>
          <w:lang w:val="en-US" w:eastAsia="en-US"/>
        </w:rPr>
        <w:lastRenderedPageBreak/>
        <w:t>Anna Kowalska</w:t>
      </w:r>
    </w:p>
    <w:p w:rsidR="00000000" w:rsidRDefault="00F24247">
      <w:pPr>
        <w:pStyle w:val="Nagwek31"/>
        <w:framePr w:w="7253" w:h="622" w:hRule="exact" w:wrap="none" w:vAnchor="page" w:hAnchor="page" w:x="733" w:y="2582"/>
        <w:shd w:val="clear" w:color="auto" w:fill="auto"/>
        <w:spacing w:before="0" w:after="0" w:line="281" w:lineRule="exact"/>
        <w:ind w:left="20"/>
      </w:pPr>
      <w:bookmarkStart w:id="5" w:name="bookmark5"/>
      <w:r>
        <w:rPr>
          <w:rStyle w:val="Nagwek3"/>
          <w:b/>
          <w:bCs/>
          <w:color w:val="000000"/>
        </w:rPr>
        <w:t>MAZOWIECKIE ARCHAIZMY SEMANTYCZNE</w:t>
      </w:r>
      <w:r>
        <w:rPr>
          <w:rStyle w:val="Nagwek3"/>
          <w:b/>
          <w:bCs/>
          <w:color w:val="000000"/>
        </w:rPr>
        <w:br/>
        <w:t>NA TLE POLSZCZYZNY OGÓLNEJ</w:t>
      </w:r>
      <w:bookmarkEnd w:id="5"/>
    </w:p>
    <w:p w:rsidR="00000000" w:rsidRDefault="00F24247">
      <w:pPr>
        <w:pStyle w:val="Teksttreci40"/>
        <w:framePr w:w="7253" w:h="5623" w:hRule="exact" w:wrap="none" w:vAnchor="page" w:hAnchor="page" w:x="733" w:y="4010"/>
        <w:shd w:val="clear" w:color="auto" w:fill="auto"/>
        <w:spacing w:after="0"/>
        <w:ind w:firstLine="420"/>
        <w:jc w:val="both"/>
      </w:pPr>
      <w:r>
        <w:rPr>
          <w:rStyle w:val="Teksttreci4"/>
          <w:color w:val="000000"/>
        </w:rPr>
        <w:t>Archaiczna warstwa leksyki gwarowej, podobnie jak archaiczna fone</w:t>
      </w:r>
      <w:r>
        <w:rPr>
          <w:rStyle w:val="Teksttreci4"/>
          <w:color w:val="000000"/>
        </w:rPr>
        <w:softHyphen/>
        <w:t>tyka, od dawna przyciągała uwagę dialektologów, szczególnie badaczy dialektów o znacznej odrębności i dużym stopniu zróżnicowania wewnętrz</w:t>
      </w:r>
      <w:r>
        <w:rPr>
          <w:rStyle w:val="Teksttreci4"/>
          <w:color w:val="000000"/>
        </w:rPr>
        <w:softHyphen/>
        <w:t>nego (kaszubszczyzna, gwara podhalańska, gwary śląs</w:t>
      </w:r>
      <w:r>
        <w:rPr>
          <w:rStyle w:val="Teksttreci4"/>
          <w:color w:val="000000"/>
        </w:rPr>
        <w:t>kie). Zawierające bogate zbiory leksykalne słowniki i atlasy gwarowe (w tych ostatnich słow</w:t>
      </w:r>
      <w:r>
        <w:rPr>
          <w:rStyle w:val="Teksttreci4"/>
          <w:color w:val="000000"/>
        </w:rPr>
        <w:softHyphen/>
        <w:t>nictwo gwarowe można porównywać na różnych obszarach, dzięki zastoso</w:t>
      </w:r>
      <w:r>
        <w:rPr>
          <w:rStyle w:val="Teksttreci4"/>
          <w:color w:val="000000"/>
        </w:rPr>
        <w:softHyphen/>
        <w:t>waniu metody geografii lingwistycznej) pomijają na ogół problemy seman</w:t>
      </w:r>
      <w:r>
        <w:rPr>
          <w:rStyle w:val="Teksttreci4"/>
          <w:color w:val="000000"/>
        </w:rPr>
        <w:softHyphen/>
        <w:t>tyczne, co jest zrozumia</w:t>
      </w:r>
      <w:r>
        <w:rPr>
          <w:rStyle w:val="Teksttreci4"/>
          <w:color w:val="000000"/>
        </w:rPr>
        <w:t>łe zarówno ze względu na synchroniczny charakter tych wydawnictw, jak i niedostatki metodologiczne w zakresie gromadzenia materiałów</w:t>
      </w:r>
      <w:r>
        <w:rPr>
          <w:rStyle w:val="Teksttreci4"/>
          <w:color w:val="000000"/>
          <w:vertAlign w:val="superscript"/>
        </w:rPr>
        <w:t>1</w:t>
      </w:r>
      <w:r>
        <w:rPr>
          <w:rStyle w:val="Teksttreci4"/>
          <w:color w:val="000000"/>
        </w:rPr>
        <w:t xml:space="preserve">. Literatura poświęcona gwarowej semantyce diachronicznej ogranicza się zatem do monografii pojedynczych wyrazów; historię </w:t>
      </w:r>
      <w:r>
        <w:rPr>
          <w:rStyle w:val="Teksttreci4"/>
          <w:color w:val="000000"/>
        </w:rPr>
        <w:t>ich znaczeń prześledzić można dzięki słownikom i tekstom z różnych epok.</w:t>
      </w:r>
    </w:p>
    <w:p w:rsidR="00000000" w:rsidRDefault="00F24247">
      <w:pPr>
        <w:pStyle w:val="Teksttreci40"/>
        <w:framePr w:w="7253" w:h="5623" w:hRule="exact" w:wrap="none" w:vAnchor="page" w:hAnchor="page" w:x="733" w:y="4010"/>
        <w:shd w:val="clear" w:color="auto" w:fill="auto"/>
        <w:spacing w:after="0"/>
        <w:ind w:firstLine="420"/>
        <w:jc w:val="both"/>
      </w:pPr>
      <w:r>
        <w:rPr>
          <w:rStyle w:val="Teksttreci4"/>
          <w:color w:val="000000"/>
        </w:rPr>
        <w:t>W taki właśnie sposób językoznawcy śledzą zmiany znaczeniowe wyra</w:t>
      </w:r>
      <w:r>
        <w:rPr>
          <w:rStyle w:val="Teksttreci4"/>
          <w:color w:val="000000"/>
        </w:rPr>
        <w:softHyphen/>
        <w:t>zów, które weszły do zasobu leksykalnego współczesnej polszczyzny ogólnej (literackiej).</w:t>
      </w:r>
    </w:p>
    <w:p w:rsidR="00000000" w:rsidRDefault="00F24247">
      <w:pPr>
        <w:pStyle w:val="Teksttreci40"/>
        <w:framePr w:w="7253" w:h="5623" w:hRule="exact" w:wrap="none" w:vAnchor="page" w:hAnchor="page" w:x="733" w:y="4010"/>
        <w:shd w:val="clear" w:color="auto" w:fill="auto"/>
        <w:spacing w:after="0"/>
        <w:ind w:firstLine="420"/>
        <w:jc w:val="both"/>
      </w:pPr>
      <w:r>
        <w:rPr>
          <w:rStyle w:val="Teksttreci4"/>
          <w:color w:val="000000"/>
        </w:rPr>
        <w:t>Zgromadzenie obszernego mate</w:t>
      </w:r>
      <w:r>
        <w:rPr>
          <w:rStyle w:val="Teksttreci4"/>
          <w:color w:val="000000"/>
        </w:rPr>
        <w:t>riału z tego zakresu pozwoliło Danucie Buttlerowej na wykrycie najważniejszych mechanizmów zmian znaczenio</w:t>
      </w:r>
      <w:r>
        <w:rPr>
          <w:rStyle w:val="Teksttreci4"/>
          <w:color w:val="000000"/>
        </w:rPr>
        <w:softHyphen/>
        <w:t xml:space="preserve">wych w obrębie polskiego słownictwa literackiego. Jej cenna praca pt. </w:t>
      </w:r>
      <w:r>
        <w:rPr>
          <w:rStyle w:val="Teksttreci4Kursywa"/>
          <w:color w:val="000000"/>
        </w:rPr>
        <w:t>Rozwój semantyczny wyrazów polskich</w:t>
      </w:r>
      <w:r>
        <w:rPr>
          <w:rStyle w:val="Teksttreci4"/>
          <w:color w:val="000000"/>
        </w:rPr>
        <w:t xml:space="preserve"> (Warszawa 1978, dalej w tekście: </w:t>
      </w:r>
      <w:r>
        <w:rPr>
          <w:rStyle w:val="Teksttreci4"/>
          <w:color w:val="000000"/>
          <w:lang w:val="en-US" w:eastAsia="en-US"/>
        </w:rPr>
        <w:t xml:space="preserve">Butt.) </w:t>
      </w:r>
      <w:r>
        <w:rPr>
          <w:rStyle w:val="Teksttreci4"/>
          <w:color w:val="000000"/>
        </w:rPr>
        <w:t>zainspirowała H. Popowską-Taborską, znaną badaczkę kaszubszczyzny, do skonfrontowania współczesnych znaczeń wyrazów omówionych w cytowanej książce, a wspólnych językowi ogólnemu i gwarom kaszubskim, z ich znaczeniami występującymi współcześnie w tych gwara</w:t>
      </w:r>
      <w:r>
        <w:rPr>
          <w:rStyle w:val="Teksttreci4"/>
          <w:color w:val="000000"/>
        </w:rPr>
        <w:t>ch</w:t>
      </w:r>
      <w:r>
        <w:rPr>
          <w:rStyle w:val="Teksttreci4"/>
          <w:color w:val="000000"/>
          <w:vertAlign w:val="superscript"/>
        </w:rPr>
        <w:t>1 2</w:t>
      </w:r>
      <w:r>
        <w:rPr>
          <w:rStyle w:val="Teksttreci4"/>
          <w:color w:val="000000"/>
        </w:rPr>
        <w:t>. W wyniku</w:t>
      </w:r>
    </w:p>
    <w:p w:rsidR="00000000" w:rsidRDefault="00F24247">
      <w:pPr>
        <w:pStyle w:val="Stopka"/>
        <w:framePr w:w="7243" w:h="1696" w:hRule="exact" w:wrap="none" w:vAnchor="page" w:hAnchor="page" w:x="743" w:y="10023"/>
        <w:shd w:val="clear" w:color="auto" w:fill="auto"/>
        <w:tabs>
          <w:tab w:val="left" w:pos="372"/>
        </w:tabs>
        <w:spacing w:line="185" w:lineRule="exact"/>
        <w:ind w:firstLine="320"/>
      </w:pPr>
      <w:r>
        <w:rPr>
          <w:rStyle w:val="StopkaZnak1"/>
          <w:color w:val="000000"/>
          <w:vertAlign w:val="superscript"/>
        </w:rPr>
        <w:t>1</w:t>
      </w:r>
      <w:r>
        <w:rPr>
          <w:rStyle w:val="StopkaZnak1"/>
          <w:color w:val="000000"/>
        </w:rPr>
        <w:tab/>
        <w:t>Ze względów praktycznych w dialektologii polskiej (i nie tylko) dominuje metoda badawcza „od znaczenia do słowa”, znacznie rzadsza jest metoda „od słowa do znaczenia”. Wynikiem takiej metody zbierania materiału jest przewaga map leksykaln</w:t>
      </w:r>
      <w:r>
        <w:rPr>
          <w:rStyle w:val="StopkaZnak1"/>
          <w:color w:val="000000"/>
        </w:rPr>
        <w:t>ych i mała liczba semantycz</w:t>
      </w:r>
      <w:r>
        <w:rPr>
          <w:rStyle w:val="StopkaZnak1"/>
          <w:color w:val="000000"/>
        </w:rPr>
        <w:softHyphen/>
        <w:t>nych; np. w AGM jest tylko jedna mapa semantyczna (na 100 pytań kwestionariusza o zna</w:t>
      </w:r>
      <w:r>
        <w:rPr>
          <w:rStyle w:val="StopkaZnak1"/>
          <w:color w:val="000000"/>
        </w:rPr>
        <w:softHyphen/>
        <w:t>czenie), podobnie w atlasach gwar wschodniosłowiańskich: rosyjskim — 3, białoruskim —1, ukraińskim — 1. Wyjątek stanowi AJK, gdzie tematyka se</w:t>
      </w:r>
      <w:r>
        <w:rPr>
          <w:rStyle w:val="StopkaZnak1"/>
          <w:color w:val="000000"/>
        </w:rPr>
        <w:t xml:space="preserve">mantyczna jest reprezentowana dość licznie. Szerzej na ten temat, por. B. Falińska, A. Kowalska, O </w:t>
      </w:r>
      <w:r>
        <w:rPr>
          <w:rStyle w:val="StopkaKursywa"/>
          <w:color w:val="000000"/>
        </w:rPr>
        <w:t>definiowaniu nazw w słownikach i atlasach gwarowych,</w:t>
      </w:r>
      <w:r>
        <w:rPr>
          <w:rStyle w:val="StopkaZnak1"/>
          <w:color w:val="000000"/>
        </w:rPr>
        <w:t xml:space="preserve"> [w:] O </w:t>
      </w:r>
      <w:r>
        <w:rPr>
          <w:rStyle w:val="StopkaKursywa"/>
          <w:color w:val="000000"/>
        </w:rPr>
        <w:t>definicjach i definiowaniu,</w:t>
      </w:r>
      <w:r>
        <w:rPr>
          <w:rStyle w:val="StopkaZnak1"/>
          <w:color w:val="000000"/>
        </w:rPr>
        <w:t xml:space="preserve"> Lublin 1993, s. 339-348; B. Falińska, </w:t>
      </w:r>
      <w:r>
        <w:rPr>
          <w:rStyle w:val="StopkaKursywa"/>
          <w:color w:val="000000"/>
        </w:rPr>
        <w:t>Semantyka a geografia lingwisty</w:t>
      </w:r>
      <w:r>
        <w:rPr>
          <w:rStyle w:val="StopkaKursywa"/>
          <w:color w:val="000000"/>
        </w:rPr>
        <w:t>czna,</w:t>
      </w:r>
      <w:r>
        <w:rPr>
          <w:rStyle w:val="StopkaZnak1"/>
          <w:color w:val="000000"/>
        </w:rPr>
        <w:t xml:space="preserve"> „Polonica” II, 1976, s. 221-231.</w:t>
      </w:r>
    </w:p>
    <w:p w:rsidR="00000000" w:rsidRDefault="00F24247">
      <w:pPr>
        <w:pStyle w:val="Stopka20"/>
        <w:framePr w:w="7243" w:h="213" w:hRule="exact" w:wrap="none" w:vAnchor="page" w:hAnchor="page" w:x="743" w:y="11724"/>
        <w:shd w:val="clear" w:color="auto" w:fill="auto"/>
        <w:tabs>
          <w:tab w:val="left" w:pos="418"/>
        </w:tabs>
        <w:ind w:left="300"/>
      </w:pPr>
      <w:r>
        <w:rPr>
          <w:rStyle w:val="Stopka2Bezkursywy"/>
          <w:i w:val="0"/>
          <w:iCs w:val="0"/>
          <w:color w:val="000000"/>
          <w:vertAlign w:val="superscript"/>
        </w:rPr>
        <w:t>2</w:t>
      </w:r>
      <w:r>
        <w:rPr>
          <w:rStyle w:val="Stopka2Bezkursywy"/>
          <w:i w:val="0"/>
          <w:iCs w:val="0"/>
          <w:color w:val="000000"/>
        </w:rPr>
        <w:tab/>
        <w:t>H. Popowska</w:t>
      </w:r>
      <w:r>
        <w:rPr>
          <w:rStyle w:val="Stopka2Bezkursywy"/>
          <w:i w:val="0"/>
          <w:iCs w:val="0"/>
          <w:color w:val="000000"/>
          <w:lang w:val="cs-CZ" w:eastAsia="cs-CZ"/>
        </w:rPr>
        <w:t xml:space="preserve">-Taborska, </w:t>
      </w:r>
      <w:r>
        <w:rPr>
          <w:rStyle w:val="Stopka2"/>
          <w:i/>
          <w:iCs/>
          <w:color w:val="000000"/>
        </w:rPr>
        <w:t>Archaiczna wobec literackiej polszczyzny warstwa kaszubskiej</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547" w:y="652"/>
        <w:shd w:val="clear" w:color="auto" w:fill="auto"/>
        <w:spacing w:line="150" w:lineRule="exact"/>
      </w:pPr>
      <w:r>
        <w:rPr>
          <w:rStyle w:val="Nagweklubstopka3"/>
          <w:color w:val="000000"/>
        </w:rPr>
        <w:lastRenderedPageBreak/>
        <w:t>MAZOWIECKIE ARCHAIZMY SEMANTYCZNE</w:t>
      </w:r>
    </w:p>
    <w:p w:rsidR="00000000" w:rsidRDefault="00F24247">
      <w:pPr>
        <w:pStyle w:val="Nagweklubstopka30"/>
        <w:framePr w:wrap="none" w:vAnchor="page" w:hAnchor="page" w:x="7760" w:y="645"/>
        <w:shd w:val="clear" w:color="auto" w:fill="auto"/>
        <w:spacing w:line="150" w:lineRule="exact"/>
      </w:pPr>
      <w:r>
        <w:rPr>
          <w:rStyle w:val="Nagweklubstopka3"/>
          <w:color w:val="000000"/>
        </w:rPr>
        <w:t>15</w:t>
      </w:r>
    </w:p>
    <w:p w:rsidR="00000000" w:rsidRDefault="00F24247">
      <w:pPr>
        <w:pStyle w:val="Teksttreci40"/>
        <w:framePr w:w="7262" w:h="7063" w:hRule="exact" w:wrap="none" w:vAnchor="page" w:hAnchor="page" w:x="728" w:y="1100"/>
        <w:shd w:val="clear" w:color="auto" w:fill="auto"/>
        <w:spacing w:after="0"/>
        <w:jc w:val="both"/>
      </w:pPr>
      <w:r>
        <w:rPr>
          <w:rStyle w:val="Teksttreci4"/>
          <w:color w:val="000000"/>
        </w:rPr>
        <w:t>tej konfrontacji okazało się, że „[...] ponad czterdzieści wyrazó</w:t>
      </w:r>
      <w:r>
        <w:rPr>
          <w:rStyle w:val="Teksttreci4"/>
          <w:color w:val="000000"/>
        </w:rPr>
        <w:t>w [...] zacho</w:t>
      </w:r>
      <w:r>
        <w:rPr>
          <w:rStyle w:val="Teksttreci4"/>
          <w:color w:val="000000"/>
        </w:rPr>
        <w:softHyphen/>
        <w:t>wało w kaszubszczyźnie znaczenia bardziej archaiczne niż używane dziś w literackiej polszczyźnie”</w:t>
      </w:r>
      <w:r>
        <w:rPr>
          <w:rStyle w:val="Teksttreci4"/>
          <w:color w:val="000000"/>
          <w:vertAlign w:val="superscript"/>
        </w:rPr>
        <w:t>3</w:t>
      </w:r>
      <w:r>
        <w:rPr>
          <w:rStyle w:val="Teksttreci4"/>
          <w:color w:val="000000"/>
        </w:rPr>
        <w:t>. Opinia językoznawców o archaiczności dialektu kaszubskiego jest dość powszechna i bardzo dobrze udokumentowana</w:t>
      </w:r>
      <w:r>
        <w:rPr>
          <w:rStyle w:val="Teksttreci4"/>
          <w:color w:val="000000"/>
          <w:vertAlign w:val="superscript"/>
        </w:rPr>
        <w:t>4</w:t>
      </w:r>
      <w:r>
        <w:rPr>
          <w:rStyle w:val="Teksttreci4"/>
          <w:color w:val="000000"/>
        </w:rPr>
        <w:t>. Zachowanie w tym dialekcie da</w:t>
      </w:r>
      <w:r>
        <w:rPr>
          <w:rStyle w:val="Teksttreci4"/>
          <w:color w:val="000000"/>
        </w:rPr>
        <w:t xml:space="preserve">wnych znaczeń wyrazów </w:t>
      </w:r>
      <w:r>
        <w:rPr>
          <w:rStyle w:val="Teksttreci4Odstpy3pt"/>
          <w:color w:val="000000"/>
        </w:rPr>
        <w:t xml:space="preserve">wspólnych </w:t>
      </w:r>
      <w:r>
        <w:rPr>
          <w:rStyle w:val="Teksttreci4"/>
          <w:color w:val="000000"/>
        </w:rPr>
        <w:t>jemu i polszczyźnie literackiej potwierdza tę opinię.</w:t>
      </w:r>
    </w:p>
    <w:p w:rsidR="00000000" w:rsidRDefault="00F24247">
      <w:pPr>
        <w:pStyle w:val="Teksttreci40"/>
        <w:framePr w:w="7262" w:h="7063" w:hRule="exact" w:wrap="none" w:vAnchor="page" w:hAnchor="page" w:x="728" w:y="1100"/>
        <w:shd w:val="clear" w:color="auto" w:fill="auto"/>
        <w:spacing w:after="0"/>
        <w:ind w:firstLine="460"/>
        <w:jc w:val="both"/>
      </w:pPr>
      <w:r>
        <w:rPr>
          <w:rStyle w:val="Teksttreci4"/>
          <w:color w:val="000000"/>
        </w:rPr>
        <w:t>Dialekt mazowiecki, mimo znacznych (w porównaniu z kaszubszczyzną) różnic w historycznych warunkach rozwoju (także pozajęzykowych), zacho</w:t>
      </w:r>
      <w:r>
        <w:rPr>
          <w:rStyle w:val="Teksttreci4"/>
          <w:color w:val="000000"/>
        </w:rPr>
        <w:softHyphen/>
        <w:t>wał sporą warstwę archaizmów zar</w:t>
      </w:r>
      <w:r>
        <w:rPr>
          <w:rStyle w:val="Teksttreci4"/>
          <w:color w:val="000000"/>
        </w:rPr>
        <w:t>ówno fonetycznych</w:t>
      </w:r>
      <w:r>
        <w:rPr>
          <w:rStyle w:val="Teksttreci4"/>
          <w:color w:val="000000"/>
          <w:vertAlign w:val="superscript"/>
        </w:rPr>
        <w:t>5</w:t>
      </w:r>
      <w:r>
        <w:rPr>
          <w:rStyle w:val="Teksttreci4"/>
          <w:color w:val="000000"/>
        </w:rPr>
        <w:t>, jak leksykalnych</w:t>
      </w:r>
      <w:r>
        <w:rPr>
          <w:rStyle w:val="Teksttreci4"/>
          <w:color w:val="000000"/>
          <w:vertAlign w:val="superscript"/>
        </w:rPr>
        <w:t xml:space="preserve">6 </w:t>
      </w:r>
      <w:r>
        <w:rPr>
          <w:rStyle w:val="Teksttreci4"/>
          <w:color w:val="000000"/>
        </w:rPr>
        <w:t xml:space="preserve">i semantycznych. Porównanie wspólnego językowi literackiemu i temu dialektowi słownictwa pod względem rozwoju znaczeniowego może być więc interesujące. Wobec braku dla gwar mazowieckich tak bogatego źródła, jakim jest </w:t>
      </w:r>
      <w:r>
        <w:rPr>
          <w:rStyle w:val="Teksttreci4"/>
          <w:color w:val="000000"/>
        </w:rPr>
        <w:t xml:space="preserve">dla kaszubszczyzny </w:t>
      </w:r>
      <w:r>
        <w:rPr>
          <w:rStyle w:val="Teksttreci4Kursywa"/>
          <w:color w:val="000000"/>
        </w:rPr>
        <w:t>Słownik Sychty</w:t>
      </w:r>
      <w:r>
        <w:rPr>
          <w:rStyle w:val="Teksttreci4"/>
          <w:color w:val="000000"/>
        </w:rPr>
        <w:t>, nie wszystkie zbieżności (i różnice) mogą być uchwycone, już jednak materiał zgromadzony w archi</w:t>
      </w:r>
      <w:r>
        <w:rPr>
          <w:rStyle w:val="Teksttreci4"/>
          <w:color w:val="000000"/>
        </w:rPr>
        <w:softHyphen/>
        <w:t xml:space="preserve">wum AGM oraz rękopiśmienny </w:t>
      </w:r>
      <w:r>
        <w:rPr>
          <w:rStyle w:val="Teksttreci4Kursywa"/>
          <w:color w:val="000000"/>
        </w:rPr>
        <w:t>Słowniczek wyrazów miejscowych z okolic Nowogrodu na Kurpiach</w:t>
      </w:r>
      <w:r>
        <w:rPr>
          <w:rStyle w:val="Teksttreci4"/>
          <w:color w:val="000000"/>
        </w:rPr>
        <w:t xml:space="preserve"> Adama Chętnika</w:t>
      </w:r>
      <w:r>
        <w:rPr>
          <w:rStyle w:val="Teksttreci4"/>
          <w:color w:val="000000"/>
          <w:vertAlign w:val="superscript"/>
        </w:rPr>
        <w:t>7</w:t>
      </w:r>
      <w:r>
        <w:rPr>
          <w:rStyle w:val="Teksttreci4"/>
          <w:color w:val="000000"/>
        </w:rPr>
        <w:t xml:space="preserve"> pozwalają na takie </w:t>
      </w:r>
      <w:r>
        <w:rPr>
          <w:rStyle w:val="Teksttreci4"/>
          <w:color w:val="000000"/>
        </w:rPr>
        <w:t>porównanie i wskazanie zachowanych w gwarach dawnych, często pierwotnych znaczeń wyrazów, które w odmianie ogólnej polszczyzny dawno te znaczenia utraciły. W gwarach funkcjonują zresztą (i to dość często) jednocześnie zarówno znaczenia najstarsze, jak i no</w:t>
      </w:r>
      <w:r>
        <w:rPr>
          <w:rStyle w:val="Teksttreci4"/>
          <w:color w:val="000000"/>
        </w:rPr>
        <w:t>wsze, a także współczesne, zgodne z literac</w:t>
      </w:r>
      <w:r>
        <w:rPr>
          <w:rStyle w:val="Teksttreci4"/>
          <w:color w:val="000000"/>
        </w:rPr>
        <w:softHyphen/>
        <w:t xml:space="preserve">kimi: na mapie AGM pt. </w:t>
      </w:r>
      <w:r>
        <w:rPr>
          <w:rStyle w:val="Teksttreci4Kursywa"/>
          <w:color w:val="000000"/>
        </w:rPr>
        <w:t>Znaczenie wyrazu</w:t>
      </w:r>
      <w:r>
        <w:rPr>
          <w:rStyle w:val="Teksttreci4"/>
          <w:color w:val="000000"/>
        </w:rPr>
        <w:t xml:space="preserve"> „ </w:t>
      </w:r>
      <w:r>
        <w:rPr>
          <w:rStyle w:val="Teksttreci4Kursywa"/>
          <w:color w:val="000000"/>
        </w:rPr>
        <w:t>kołacz</w:t>
      </w:r>
      <w:r>
        <w:rPr>
          <w:rStyle w:val="Teksttreci4"/>
          <w:color w:val="000000"/>
        </w:rPr>
        <w:t>” (AGM VI, m. 295) większość znaczeń tej nazwy (a jest ich szesnaście) tworzy wyraziste po</w:t>
      </w:r>
      <w:r>
        <w:rPr>
          <w:rStyle w:val="Teksttreci4"/>
          <w:color w:val="000000"/>
        </w:rPr>
        <w:softHyphen/>
        <w:t>działy geograficzne Mazowsza, a ich dystrybucja wskazuje na zwią</w:t>
      </w:r>
      <w:r>
        <w:rPr>
          <w:rStyle w:val="Teksttreci4"/>
          <w:color w:val="000000"/>
        </w:rPr>
        <w:t>zek zmian znaczeniowych z historycznym rozwojem (głównie z procesami osadniczymi) poszczególnych części tej dzielnicy</w:t>
      </w:r>
      <w:r>
        <w:rPr>
          <w:rStyle w:val="Teksttreci4"/>
          <w:color w:val="000000"/>
          <w:vertAlign w:val="superscript"/>
        </w:rPr>
        <w:t>8</w:t>
      </w:r>
      <w:r>
        <w:rPr>
          <w:rStyle w:val="Teksttreci4"/>
          <w:color w:val="000000"/>
        </w:rPr>
        <w:t>.</w:t>
      </w:r>
    </w:p>
    <w:p w:rsidR="00000000" w:rsidRDefault="00F24247">
      <w:pPr>
        <w:pStyle w:val="Teksttreci40"/>
        <w:framePr w:w="7262" w:h="7063" w:hRule="exact" w:wrap="none" w:vAnchor="page" w:hAnchor="page" w:x="728" w:y="1100"/>
        <w:shd w:val="clear" w:color="auto" w:fill="auto"/>
        <w:spacing w:after="0"/>
        <w:ind w:firstLine="460"/>
        <w:jc w:val="both"/>
      </w:pPr>
      <w:r>
        <w:rPr>
          <w:rStyle w:val="Teksttreci4"/>
          <w:color w:val="000000"/>
        </w:rPr>
        <w:t xml:space="preserve">Oto wybrane przykłady (kolejność haseł zgodna jest z układem w cytowanej pracy D. Buttlerowej; pochodzący z niej materiał przytaczam na </w:t>
      </w:r>
      <w:r>
        <w:rPr>
          <w:rStyle w:val="Teksttreci4"/>
          <w:color w:val="000000"/>
        </w:rPr>
        <w:t>pierwszym miejscu; definicje i objaśnienia gwarowe dotyczą tylko dawnych znaczeń):</w:t>
      </w:r>
    </w:p>
    <w:p w:rsidR="00000000" w:rsidRDefault="00F24247">
      <w:pPr>
        <w:pStyle w:val="Stopka"/>
        <w:framePr w:w="7262" w:h="432" w:hRule="exact" w:wrap="none" w:vAnchor="page" w:hAnchor="page" w:x="728" w:y="8547"/>
        <w:shd w:val="clear" w:color="auto" w:fill="auto"/>
        <w:spacing w:line="199" w:lineRule="exact"/>
      </w:pPr>
      <w:r>
        <w:rPr>
          <w:rStyle w:val="StopkaKursywa"/>
          <w:color w:val="000000"/>
        </w:rPr>
        <w:t>semantyki</w:t>
      </w:r>
      <w:r>
        <w:rPr>
          <w:rStyle w:val="StopkaZnak1"/>
          <w:color w:val="000000"/>
        </w:rPr>
        <w:t xml:space="preserve"> </w:t>
      </w:r>
      <w:r>
        <w:rPr>
          <w:rStyle w:val="StopkaZnak1"/>
          <w:color w:val="000000"/>
          <w:lang w:val="cs-CZ" w:eastAsia="cs-CZ"/>
        </w:rPr>
        <w:t xml:space="preserve">PF </w:t>
      </w:r>
      <w:r>
        <w:rPr>
          <w:rStyle w:val="StopkaZnak1"/>
          <w:color w:val="000000"/>
        </w:rPr>
        <w:t xml:space="preserve">XXXVI, 1992, s. 193-198. Pragnę w tym miejscu wyrazić Pani Profesor </w:t>
      </w:r>
      <w:r>
        <w:rPr>
          <w:rStyle w:val="StopkaZnak1"/>
          <w:color w:val="000000"/>
          <w:lang w:val="de-DE" w:eastAsia="de-DE"/>
        </w:rPr>
        <w:t>Popow</w:t>
      </w:r>
      <w:r>
        <w:rPr>
          <w:rStyle w:val="StopkaZnak1"/>
          <w:color w:val="000000"/>
        </w:rPr>
        <w:t>skiej-Taborskiej wdzięczność za zainteresowanie mnie tą tematyką.</w:t>
      </w:r>
    </w:p>
    <w:p w:rsidR="00000000" w:rsidRDefault="00F24247">
      <w:pPr>
        <w:pStyle w:val="Stopka"/>
        <w:framePr w:w="7262" w:h="170" w:hRule="exact" w:wrap="none" w:vAnchor="page" w:hAnchor="page" w:x="728" w:y="9033"/>
        <w:shd w:val="clear" w:color="auto" w:fill="auto"/>
        <w:tabs>
          <w:tab w:val="left" w:pos="433"/>
        </w:tabs>
        <w:spacing w:line="150" w:lineRule="exact"/>
        <w:ind w:left="320"/>
      </w:pPr>
      <w:r>
        <w:rPr>
          <w:rStyle w:val="StopkaZnak1"/>
          <w:color w:val="000000"/>
          <w:vertAlign w:val="superscript"/>
        </w:rPr>
        <w:t>3</w:t>
      </w:r>
      <w:r>
        <w:rPr>
          <w:rStyle w:val="StopkaZnak1"/>
          <w:color w:val="000000"/>
        </w:rPr>
        <w:tab/>
        <w:t>H. Popowska</w:t>
      </w:r>
      <w:r>
        <w:rPr>
          <w:rStyle w:val="StopkaZnak1"/>
          <w:color w:val="000000"/>
          <w:lang w:val="cs-CZ" w:eastAsia="cs-CZ"/>
        </w:rPr>
        <w:t>-Taborsk</w:t>
      </w:r>
      <w:r>
        <w:rPr>
          <w:rStyle w:val="StopkaZnak1"/>
          <w:color w:val="000000"/>
          <w:lang w:val="cs-CZ" w:eastAsia="cs-CZ"/>
        </w:rPr>
        <w:t xml:space="preserve">a, op. </w:t>
      </w:r>
      <w:r>
        <w:rPr>
          <w:rStyle w:val="StopkaKursywa"/>
          <w:color w:val="000000"/>
          <w:lang w:val="cs-CZ" w:eastAsia="cs-CZ"/>
        </w:rPr>
        <w:t>cit.,</w:t>
      </w:r>
      <w:r>
        <w:rPr>
          <w:rStyle w:val="StopkaZnak1"/>
          <w:color w:val="000000"/>
          <w:lang w:val="cs-CZ" w:eastAsia="cs-CZ"/>
        </w:rPr>
        <w:t xml:space="preserve"> </w:t>
      </w:r>
      <w:r>
        <w:rPr>
          <w:rStyle w:val="StopkaZnak1"/>
          <w:color w:val="000000"/>
        </w:rPr>
        <w:t>s. 198.</w:t>
      </w:r>
    </w:p>
    <w:p w:rsidR="00000000" w:rsidRDefault="00F24247">
      <w:pPr>
        <w:pStyle w:val="Stopka"/>
        <w:framePr w:w="7262" w:h="811" w:hRule="exact" w:wrap="none" w:vAnchor="page" w:hAnchor="page" w:x="728" w:y="9240"/>
        <w:shd w:val="clear" w:color="auto" w:fill="auto"/>
        <w:tabs>
          <w:tab w:val="left" w:pos="367"/>
        </w:tabs>
        <w:spacing w:line="204" w:lineRule="exact"/>
        <w:ind w:firstLine="320"/>
      </w:pPr>
      <w:r>
        <w:rPr>
          <w:rStyle w:val="StopkaZnak1"/>
          <w:color w:val="000000"/>
          <w:vertAlign w:val="superscript"/>
        </w:rPr>
        <w:t>4</w:t>
      </w:r>
      <w:r>
        <w:rPr>
          <w:rStyle w:val="StopkaZnak1"/>
          <w:color w:val="000000"/>
        </w:rPr>
        <w:tab/>
      </w:r>
      <w:r>
        <w:rPr>
          <w:rStyle w:val="StopkaKursywa"/>
          <w:color w:val="000000"/>
        </w:rPr>
        <w:t>Atlasjęzykowy kaszubszczyzny i dialektów sąsiednich</w:t>
      </w:r>
      <w:r>
        <w:rPr>
          <w:rStyle w:val="StopkaZnak1"/>
          <w:color w:val="000000"/>
        </w:rPr>
        <w:t xml:space="preserve"> opracowany przez Zespół Zakładu Słowianoznawstwa PAN pod kierunkiem Z. Stiebera i H. Popowskiej-Taborskiej, z. 1-15, Wrocław 1964-1978; B. Sychta, </w:t>
      </w:r>
      <w:r>
        <w:rPr>
          <w:rStyle w:val="StopkaKursywa"/>
          <w:color w:val="000000"/>
        </w:rPr>
        <w:t>Słownik gwar kaszubskich na tle ku</w:t>
      </w:r>
      <w:r>
        <w:rPr>
          <w:rStyle w:val="StopkaKursywa"/>
          <w:color w:val="000000"/>
        </w:rPr>
        <w:t>ltury ludowej,</w:t>
      </w:r>
      <w:r>
        <w:rPr>
          <w:rStyle w:val="StopkaZnak1"/>
          <w:color w:val="000000"/>
        </w:rPr>
        <w:t xml:space="preserve"> t. </w:t>
      </w:r>
      <w:r>
        <w:rPr>
          <w:rStyle w:val="StopkaZnak1"/>
          <w:color w:val="000000"/>
          <w:lang w:val="en-US" w:eastAsia="en-US"/>
        </w:rPr>
        <w:t>I</w:t>
      </w:r>
      <w:r>
        <w:rPr>
          <w:rStyle w:val="StopkaZnak1"/>
          <w:color w:val="000000"/>
        </w:rPr>
        <w:t>-VII, Wrocław 1967-1976.</w:t>
      </w:r>
    </w:p>
    <w:p w:rsidR="00000000" w:rsidRDefault="00F24247">
      <w:pPr>
        <w:pStyle w:val="Stopka"/>
        <w:framePr w:w="7262" w:h="592" w:hRule="exact" w:wrap="none" w:vAnchor="page" w:hAnchor="page" w:x="728" w:y="10086"/>
        <w:shd w:val="clear" w:color="auto" w:fill="auto"/>
        <w:tabs>
          <w:tab w:val="left" w:pos="401"/>
        </w:tabs>
        <w:spacing w:line="197" w:lineRule="exact"/>
        <w:ind w:firstLine="320"/>
      </w:pPr>
      <w:r>
        <w:rPr>
          <w:rStyle w:val="StopkaZnak1"/>
          <w:color w:val="000000"/>
          <w:vertAlign w:val="superscript"/>
        </w:rPr>
        <w:t>5</w:t>
      </w:r>
      <w:r>
        <w:rPr>
          <w:rStyle w:val="StopkaZnak1"/>
          <w:color w:val="000000"/>
        </w:rPr>
        <w:tab/>
        <w:t xml:space="preserve">Por. A. Kowalska, </w:t>
      </w:r>
      <w:r>
        <w:rPr>
          <w:rStyle w:val="StopkaKursywa"/>
          <w:color w:val="000000"/>
        </w:rPr>
        <w:t>Północno-wschodnio-mazowieckie archaizmy fonetyczne na tle dzie</w:t>
      </w:r>
      <w:r>
        <w:rPr>
          <w:rStyle w:val="StopkaKursywa"/>
          <w:color w:val="000000"/>
        </w:rPr>
        <w:softHyphen/>
        <w:t>jów osadniczych</w:t>
      </w:r>
      <w:r>
        <w:rPr>
          <w:rStyle w:val="StopkaZnak1"/>
          <w:color w:val="000000"/>
        </w:rPr>
        <w:t xml:space="preserve"> „Biuletyn Polskiego Towarzystwa Językoznawczego” </w:t>
      </w:r>
      <w:r>
        <w:rPr>
          <w:rStyle w:val="StopkaZnak1"/>
          <w:color w:val="000000"/>
          <w:lang w:val="cs-CZ" w:eastAsia="cs-CZ"/>
        </w:rPr>
        <w:t>XLVII-XLVI</w:t>
      </w:r>
      <w:r>
        <w:rPr>
          <w:rStyle w:val="StopkaZnak1"/>
          <w:color w:val="000000"/>
        </w:rPr>
        <w:t>II, 1992, s. 125-134.</w:t>
      </w:r>
    </w:p>
    <w:p w:rsidR="00000000" w:rsidRDefault="00F24247">
      <w:pPr>
        <w:pStyle w:val="Stopka20"/>
        <w:framePr w:w="7262" w:h="388" w:hRule="exact" w:wrap="none" w:vAnchor="page" w:hAnchor="page" w:x="728" w:y="10724"/>
        <w:shd w:val="clear" w:color="auto" w:fill="auto"/>
        <w:tabs>
          <w:tab w:val="left" w:pos="355"/>
        </w:tabs>
        <w:spacing w:line="194" w:lineRule="exact"/>
        <w:ind w:firstLine="320"/>
        <w:jc w:val="left"/>
      </w:pPr>
      <w:r>
        <w:rPr>
          <w:rStyle w:val="Stopka2Bezkursywy"/>
          <w:i w:val="0"/>
          <w:iCs w:val="0"/>
          <w:color w:val="000000"/>
          <w:vertAlign w:val="superscript"/>
        </w:rPr>
        <w:t>6</w:t>
      </w:r>
      <w:r>
        <w:rPr>
          <w:rStyle w:val="Stopka2Bezkursywy"/>
          <w:i w:val="0"/>
          <w:iCs w:val="0"/>
          <w:color w:val="000000"/>
        </w:rPr>
        <w:tab/>
        <w:t xml:space="preserve">Por. A. Kowalska, </w:t>
      </w:r>
      <w:r>
        <w:rPr>
          <w:rStyle w:val="Stopka2"/>
          <w:i/>
          <w:iCs/>
          <w:color w:val="000000"/>
        </w:rPr>
        <w:t>Archaizmy s</w:t>
      </w:r>
      <w:r>
        <w:rPr>
          <w:rStyle w:val="Stopka2"/>
          <w:i/>
          <w:iCs/>
          <w:color w:val="000000"/>
        </w:rPr>
        <w:t>łownikowe w gwarach mazowieckich</w:t>
      </w:r>
      <w:r>
        <w:rPr>
          <w:rStyle w:val="Stopka2Bezkursywy"/>
          <w:i w:val="0"/>
          <w:iCs w:val="0"/>
          <w:color w:val="000000"/>
        </w:rPr>
        <w:t xml:space="preserve"> [w:] </w:t>
      </w:r>
      <w:r>
        <w:rPr>
          <w:rStyle w:val="Stopka2"/>
          <w:i/>
          <w:iCs/>
          <w:color w:val="000000"/>
        </w:rPr>
        <w:t>Polszczyzna Mazowsza i Podlasia. Różnice w mowie pokoleń,</w:t>
      </w:r>
      <w:r>
        <w:rPr>
          <w:rStyle w:val="Stopka2Bezkursywy"/>
          <w:i w:val="0"/>
          <w:iCs w:val="0"/>
          <w:color w:val="000000"/>
        </w:rPr>
        <w:t xml:space="preserve"> Warszawa-Łomża 1993, 43-57.</w:t>
      </w:r>
    </w:p>
    <w:p w:rsidR="00000000" w:rsidRDefault="00F24247">
      <w:pPr>
        <w:pStyle w:val="Stopka"/>
        <w:framePr w:w="7262" w:h="384" w:hRule="exact" w:wrap="none" w:vAnchor="page" w:hAnchor="page" w:x="728" w:y="11149"/>
        <w:shd w:val="clear" w:color="auto" w:fill="auto"/>
        <w:tabs>
          <w:tab w:val="left" w:pos="360"/>
        </w:tabs>
        <w:spacing w:line="192" w:lineRule="exact"/>
        <w:ind w:firstLine="320"/>
        <w:jc w:val="left"/>
      </w:pPr>
      <w:r>
        <w:rPr>
          <w:rStyle w:val="StopkaZnak1"/>
          <w:color w:val="000000"/>
          <w:vertAlign w:val="superscript"/>
        </w:rPr>
        <w:t>7</w:t>
      </w:r>
      <w:r>
        <w:rPr>
          <w:rStyle w:val="StopkaZnak1"/>
          <w:color w:val="000000"/>
        </w:rPr>
        <w:tab/>
        <w:t>Rękopis przechowywany w białostockiej Filii Uniwersytetu Warszawskiego, udostępniony mi uprzejmie przez kierownictwo Instytutu Fil</w:t>
      </w:r>
      <w:r>
        <w:rPr>
          <w:rStyle w:val="StopkaZnak1"/>
          <w:color w:val="000000"/>
        </w:rPr>
        <w:t>ologii Polskiej tej placówki.</w:t>
      </w:r>
    </w:p>
    <w:p w:rsidR="00000000" w:rsidRDefault="00F24247">
      <w:pPr>
        <w:pStyle w:val="Stopka20"/>
        <w:framePr w:w="7262" w:h="430" w:hRule="exact" w:wrap="none" w:vAnchor="page" w:hAnchor="page" w:x="728" w:y="11564"/>
        <w:shd w:val="clear" w:color="auto" w:fill="auto"/>
        <w:tabs>
          <w:tab w:val="left" w:pos="367"/>
        </w:tabs>
        <w:spacing w:line="199" w:lineRule="exact"/>
        <w:ind w:firstLine="320"/>
        <w:jc w:val="left"/>
      </w:pPr>
      <w:r>
        <w:rPr>
          <w:rStyle w:val="Stopka2Bezkursywy"/>
          <w:i w:val="0"/>
          <w:iCs w:val="0"/>
          <w:color w:val="000000"/>
          <w:vertAlign w:val="superscript"/>
        </w:rPr>
        <w:t>8</w:t>
      </w:r>
      <w:r>
        <w:rPr>
          <w:rStyle w:val="Stopka2Bezkursywy"/>
          <w:i w:val="0"/>
          <w:iCs w:val="0"/>
          <w:color w:val="000000"/>
        </w:rPr>
        <w:tab/>
        <w:t xml:space="preserve">Por. A. Kowalska, </w:t>
      </w:r>
      <w:r>
        <w:rPr>
          <w:rStyle w:val="Stopka2"/>
          <w:i/>
          <w:iCs/>
          <w:color w:val="000000"/>
        </w:rPr>
        <w:t xml:space="preserve">Podziały językowe Mazowsza na tle podziałów pozajęzykowych </w:t>
      </w:r>
      <w:r>
        <w:rPr>
          <w:rStyle w:val="Stopka2Bezkursywy"/>
          <w:i w:val="0"/>
          <w:iCs w:val="0"/>
          <w:color w:val="000000"/>
        </w:rPr>
        <w:t>Warszawa 1991, rozdział II.</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88" w:y="635"/>
        <w:shd w:val="clear" w:color="auto" w:fill="auto"/>
        <w:spacing w:line="150" w:lineRule="exact"/>
      </w:pPr>
      <w:r>
        <w:rPr>
          <w:rStyle w:val="Nagweklubstopka3"/>
          <w:color w:val="000000"/>
        </w:rPr>
        <w:lastRenderedPageBreak/>
        <w:t>16</w:t>
      </w:r>
    </w:p>
    <w:p w:rsidR="00000000" w:rsidRDefault="00F24247">
      <w:pPr>
        <w:pStyle w:val="Nagweklubstopka30"/>
        <w:framePr w:wrap="none" w:vAnchor="page" w:hAnchor="page" w:x="3635" w:y="638"/>
        <w:shd w:val="clear" w:color="auto" w:fill="auto"/>
        <w:spacing w:line="150" w:lineRule="exact"/>
      </w:pPr>
      <w:r>
        <w:rPr>
          <w:rStyle w:val="Nagweklubstopka3"/>
          <w:color w:val="000000"/>
        </w:rPr>
        <w:t>ANNA KOWALSKA</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białka</w:t>
      </w:r>
      <w:r>
        <w:rPr>
          <w:rStyle w:val="Teksttreci4"/>
          <w:color w:val="000000"/>
        </w:rPr>
        <w:t xml:space="preserve"> </w:t>
      </w:r>
      <w:r>
        <w:rPr>
          <w:rStyle w:val="Teksttreci4"/>
          <w:color w:val="000000"/>
          <w:lang w:val="en-US" w:eastAsia="en-US"/>
        </w:rPr>
        <w:t xml:space="preserve">Butt. </w:t>
      </w:r>
      <w:r>
        <w:rPr>
          <w:rStyle w:val="Teksttreci4"/>
          <w:color w:val="000000"/>
        </w:rPr>
        <w:t>28-29: stp. i średniopolskie ’kobieta* lub * biała buł</w:t>
      </w:r>
      <w:r>
        <w:rPr>
          <w:rStyle w:val="Teksttreci4"/>
          <w:color w:val="000000"/>
        </w:rPr>
        <w:t>ka*, współcz. ’biała wiewiórka*; Chętn.: ’kobieta, mężatka*, ’młoda mężatka’ (SGOWM: ’kobieta*, często też ’żona’; podobnie u Sychty);</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kamienica</w:t>
      </w:r>
      <w:r>
        <w:rPr>
          <w:rStyle w:val="Teksttreci4"/>
          <w:color w:val="000000"/>
        </w:rPr>
        <w:t xml:space="preserve"> </w:t>
      </w:r>
      <w:r>
        <w:rPr>
          <w:rStyle w:val="Teksttreci4"/>
          <w:color w:val="000000"/>
          <w:lang w:val="en-US" w:eastAsia="en-US"/>
        </w:rPr>
        <w:t xml:space="preserve">Butt. </w:t>
      </w:r>
      <w:r>
        <w:rPr>
          <w:rStyle w:val="Teksttreci4"/>
          <w:color w:val="000000"/>
        </w:rPr>
        <w:t xml:space="preserve">29: </w:t>
      </w:r>
      <w:r>
        <w:rPr>
          <w:rStyle w:val="Teksttreci4"/>
          <w:color w:val="000000"/>
          <w:lang w:val="en-US" w:eastAsia="en-US"/>
        </w:rPr>
        <w:t xml:space="preserve">dawn, </w:t>
      </w:r>
      <w:r>
        <w:rPr>
          <w:rStyle w:val="Teksttreci4"/>
          <w:color w:val="000000"/>
        </w:rPr>
        <w:t>’kamieniołom’, współcz. ’budynek mieszkalny *; KowZróż I, m. 91: ’</w:t>
      </w:r>
      <w:r>
        <w:rPr>
          <w:rStyle w:val="Teksttreci4"/>
          <w:color w:val="000000"/>
        </w:rPr>
        <w:t xml:space="preserve"> kupa kamieni na polu * (wschodnie Mazow</w:t>
      </w:r>
      <w:r>
        <w:rPr>
          <w:rStyle w:val="Teksttreci4"/>
          <w:color w:val="000000"/>
        </w:rPr>
        <w:softHyphen/>
        <w:t xml:space="preserve">sze,,Su walszczyzna, część Podlasia); archiwum AGM: </w:t>
      </w:r>
      <w:r>
        <w:rPr>
          <w:rStyle w:val="Teksttreci4Kursywa"/>
          <w:color w:val="000000"/>
          <w:lang w:val="cs-CZ" w:eastAsia="cs-CZ"/>
        </w:rPr>
        <w:t>kam</w:t>
      </w:r>
      <w:r>
        <w:rPr>
          <w:rStyle w:val="Teksttreci4Kursywa"/>
          <w:color w:val="000000"/>
        </w:rPr>
        <w:t>ń</w:t>
      </w:r>
      <w:r>
        <w:rPr>
          <w:rStyle w:val="Teksttreci4Kursywa"/>
          <w:color w:val="000000"/>
          <w:lang w:val="cs-CZ" w:eastAsia="cs-CZ"/>
        </w:rPr>
        <w:t>e</w:t>
      </w:r>
      <w:r>
        <w:rPr>
          <w:rStyle w:val="Teksttreci4Kursywa"/>
          <w:color w:val="000000"/>
        </w:rPr>
        <w:t>ń</w:t>
      </w:r>
      <w:r>
        <w:rPr>
          <w:rStyle w:val="Teksttreci4Kursywa"/>
          <w:color w:val="000000"/>
          <w:lang w:val="cs-CZ" w:eastAsia="cs-CZ"/>
        </w:rPr>
        <w:t xml:space="preserve">ica </w:t>
      </w:r>
      <w:r>
        <w:rPr>
          <w:rStyle w:val="Teksttreci4Kursywa"/>
          <w:color w:val="000000"/>
        </w:rPr>
        <w:t xml:space="preserve">ta </w:t>
      </w:r>
      <w:r>
        <w:rPr>
          <w:rStyle w:val="Teksttreci4TimesNewRoman"/>
          <w:color w:val="000000"/>
        </w:rPr>
        <w:t>ṷ</w:t>
      </w:r>
      <w:r>
        <w:rPr>
          <w:rStyle w:val="Teksttreci4Kursywa"/>
          <w:color w:val="000000"/>
        </w:rPr>
        <w:t>ogrom</w:t>
      </w:r>
      <w:r>
        <w:rPr>
          <w:rStyle w:val="Teksttreci4Kursywa"/>
          <w:color w:val="000000"/>
        </w:rPr>
        <w:softHyphen/>
        <w:t>na, ze sto for k</w:t>
      </w:r>
      <w:r>
        <w:rPr>
          <w:rStyle w:val="Teksttreci4Kursywa"/>
          <w:color w:val="000000"/>
          <w:lang w:val="ru-RU" w:eastAsia="ru-RU"/>
        </w:rPr>
        <w:t>ат</w:t>
      </w:r>
      <w:r>
        <w:rPr>
          <w:rStyle w:val="Teksttreci4Kursywa"/>
          <w:color w:val="000000"/>
          <w:vertAlign w:val="superscript"/>
          <w:lang w:val="ru-RU" w:eastAsia="ru-RU"/>
        </w:rPr>
        <w:t>п</w:t>
      </w:r>
      <w:r>
        <w:rPr>
          <w:rStyle w:val="Teksttreci4Kursywa"/>
          <w:color w:val="000000"/>
          <w:lang w:val="ru-RU" w:eastAsia="ru-RU"/>
        </w:rPr>
        <w:t>е</w:t>
      </w:r>
      <w:r>
        <w:rPr>
          <w:rStyle w:val="Teksttreci4Kursywa"/>
          <w:color w:val="000000"/>
        </w:rPr>
        <w:t>ńi</w:t>
      </w:r>
      <w:r>
        <w:rPr>
          <w:rStyle w:val="Teksttreci4"/>
          <w:color w:val="000000"/>
          <w:lang w:val="ru-RU" w:eastAsia="ru-RU"/>
        </w:rPr>
        <w:t xml:space="preserve"> </w:t>
      </w:r>
      <w:r>
        <w:rPr>
          <w:rStyle w:val="Teksttreci4"/>
          <w:color w:val="000000"/>
        </w:rPr>
        <w:t>— Wysocze, b. pow. Ostrów Maz.;</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treść</w:t>
      </w:r>
      <w:r>
        <w:rPr>
          <w:rStyle w:val="Teksttreci4"/>
          <w:color w:val="000000"/>
        </w:rPr>
        <w:t xml:space="preserve"> </w:t>
      </w:r>
      <w:r>
        <w:rPr>
          <w:rStyle w:val="Teksttreci4"/>
          <w:color w:val="000000"/>
          <w:lang w:val="en-US" w:eastAsia="en-US"/>
        </w:rPr>
        <w:t xml:space="preserve">Butt. </w:t>
      </w:r>
      <w:r>
        <w:rPr>
          <w:rStyle w:val="Teksttreci4"/>
          <w:color w:val="000000"/>
        </w:rPr>
        <w:t xml:space="preserve">42-43: </w:t>
      </w:r>
      <w:r>
        <w:rPr>
          <w:rStyle w:val="Teksttreci4"/>
          <w:color w:val="000000"/>
          <w:lang w:val="en-US" w:eastAsia="en-US"/>
        </w:rPr>
        <w:t xml:space="preserve">dawn, </w:t>
      </w:r>
      <w:r>
        <w:rPr>
          <w:rStyle w:val="Teksttreci4"/>
          <w:color w:val="000000"/>
        </w:rPr>
        <w:t>’trzcina’, ’sitowie*, ’przewód wydrążony w środku*, ’rdzeń roś</w:t>
      </w:r>
      <w:r>
        <w:rPr>
          <w:rStyle w:val="Teksttreci4"/>
          <w:color w:val="000000"/>
        </w:rPr>
        <w:t>liny*, współcz. ’zawartość myślowa’; AGM II, cz. 2, s. 73: ’szczebelek w płosze*, por. też FalSłow, s. 323 (Małopolska, Mazow</w:t>
      </w:r>
      <w:r>
        <w:rPr>
          <w:rStyle w:val="Teksttreci4"/>
          <w:color w:val="000000"/>
        </w:rPr>
        <w:softHyphen/>
        <w:t>sze, Podlasie, Mazury i Warmia);</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podeszwa</w:t>
      </w:r>
      <w:r>
        <w:rPr>
          <w:rStyle w:val="Teksttreci4"/>
          <w:color w:val="000000"/>
        </w:rPr>
        <w:t xml:space="preserve"> </w:t>
      </w:r>
      <w:r>
        <w:rPr>
          <w:rStyle w:val="Teksttreci4"/>
          <w:color w:val="000000"/>
          <w:lang w:val="en-US" w:eastAsia="en-US"/>
        </w:rPr>
        <w:t xml:space="preserve">Butt. </w:t>
      </w:r>
      <w:r>
        <w:rPr>
          <w:rStyle w:val="Teksttreci4"/>
          <w:color w:val="000000"/>
        </w:rPr>
        <w:t xml:space="preserve">50: </w:t>
      </w:r>
      <w:r>
        <w:rPr>
          <w:rStyle w:val="Teksttreci4"/>
          <w:color w:val="000000"/>
          <w:lang w:val="en-US" w:eastAsia="en-US"/>
        </w:rPr>
        <w:t xml:space="preserve">dawn, </w:t>
      </w:r>
      <w:r>
        <w:rPr>
          <w:rStyle w:val="Teksttreci4"/>
          <w:color w:val="000000"/>
        </w:rPr>
        <w:t>’fundament’, współcz. ’spód stopy’, ’spód obuwia’; AGM: ’dno w piecu chl</w:t>
      </w:r>
      <w:r>
        <w:rPr>
          <w:rStyle w:val="Teksttreci4"/>
          <w:color w:val="000000"/>
        </w:rPr>
        <w:t>ebowym’ (t. VI, cz. 2, s. 89), ’płóz pługa* (t. IV, cz. 2, s. 55-56), znaczenie częste na Warmii i Mazurach (SWM IX, s. 36), na Podlasiu i Polesiu (MAGP I, cz. 2, s. 51; Tamacki, m. 52, s. 30);</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rękojeść</w:t>
      </w:r>
      <w:r>
        <w:rPr>
          <w:rStyle w:val="Teksttreci4"/>
          <w:color w:val="000000"/>
        </w:rPr>
        <w:t xml:space="preserve"> </w:t>
      </w:r>
      <w:r>
        <w:rPr>
          <w:rStyle w:val="Teksttreci4"/>
          <w:color w:val="000000"/>
          <w:lang w:val="en-US" w:eastAsia="en-US"/>
        </w:rPr>
        <w:t xml:space="preserve">Butt. </w:t>
      </w:r>
      <w:r>
        <w:rPr>
          <w:rStyle w:val="Teksttreci4"/>
          <w:color w:val="000000"/>
        </w:rPr>
        <w:t xml:space="preserve">52-53: </w:t>
      </w:r>
      <w:r>
        <w:rPr>
          <w:rStyle w:val="Teksttreci4"/>
          <w:color w:val="000000"/>
          <w:lang w:val="en-US" w:eastAsia="en-US"/>
        </w:rPr>
        <w:t xml:space="preserve">dawn, </w:t>
      </w:r>
      <w:r>
        <w:rPr>
          <w:rStyle w:val="Teksttreci4"/>
          <w:color w:val="000000"/>
        </w:rPr>
        <w:t>’uchwyt’, współcz. ’uchwyt broni’;</w:t>
      </w:r>
      <w:r>
        <w:rPr>
          <w:rStyle w:val="Teksttreci4"/>
          <w:color w:val="000000"/>
        </w:rPr>
        <w:t xml:space="preserve"> AGM: ’rączki pługa’ (IV, m. 153, także Podlasie, Warmia i Mazury), ’rączka przy kosisku* (IV, m. 153, także Podlasie, Warmia i Mazury), ’rączka przy kosisku’ (IV, cz. 2, s. 78);</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gromada</w:t>
      </w:r>
      <w:r>
        <w:rPr>
          <w:rStyle w:val="Teksttreci4"/>
          <w:color w:val="000000"/>
        </w:rPr>
        <w:t xml:space="preserve"> </w:t>
      </w:r>
      <w:r>
        <w:rPr>
          <w:rStyle w:val="Teksttreci4"/>
          <w:color w:val="000000"/>
          <w:lang w:val="en-US" w:eastAsia="en-US"/>
        </w:rPr>
        <w:t xml:space="preserve">Butt. </w:t>
      </w:r>
      <w:r>
        <w:rPr>
          <w:rStyle w:val="Teksttreci4"/>
          <w:color w:val="000000"/>
        </w:rPr>
        <w:t xml:space="preserve">53-54: </w:t>
      </w:r>
      <w:r>
        <w:rPr>
          <w:rStyle w:val="Teksttreci4"/>
          <w:color w:val="000000"/>
          <w:lang w:val="en-US" w:eastAsia="en-US"/>
        </w:rPr>
        <w:t xml:space="preserve">dawn, </w:t>
      </w:r>
      <w:r>
        <w:rPr>
          <w:rStyle w:val="Teksttreci4"/>
          <w:color w:val="000000"/>
        </w:rPr>
        <w:t>’wielka ilość czegoś, sterta, kupa, stos’, współcz</w:t>
      </w:r>
      <w:r>
        <w:rPr>
          <w:rStyle w:val="Teksttreci4"/>
          <w:color w:val="000000"/>
        </w:rPr>
        <w:t>. ’nie zorganizowany zespół ludzi’; KowZróż I, komentarz do mapy 91: ’kupa kamieni na polu’ (wschodnia część Mazowsza, Podlasia); AGM: ’Gwiazdozbiór Plejady ’ (I, m. 49, s. 129);</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gwara</w:t>
      </w:r>
      <w:r>
        <w:rPr>
          <w:rStyle w:val="Teksttreci4"/>
          <w:color w:val="000000"/>
        </w:rPr>
        <w:t xml:space="preserve"> </w:t>
      </w:r>
      <w:r>
        <w:rPr>
          <w:rStyle w:val="Teksttreci4"/>
          <w:color w:val="000000"/>
          <w:lang w:val="en-US" w:eastAsia="en-US"/>
        </w:rPr>
        <w:t xml:space="preserve">Butt. </w:t>
      </w:r>
      <w:r>
        <w:rPr>
          <w:rStyle w:val="Teksttreci4"/>
          <w:color w:val="000000"/>
        </w:rPr>
        <w:t xml:space="preserve">55-56: </w:t>
      </w:r>
      <w:r>
        <w:rPr>
          <w:rStyle w:val="Teksttreci4"/>
          <w:color w:val="000000"/>
          <w:lang w:val="en-US" w:eastAsia="en-US"/>
        </w:rPr>
        <w:t xml:space="preserve">dawn, </w:t>
      </w:r>
      <w:r>
        <w:rPr>
          <w:rStyle w:val="Teksttreci4"/>
          <w:color w:val="000000"/>
        </w:rPr>
        <w:t>’zdolność mówienia, mowa’, współcz. ’ mowa ludu ’; A</w:t>
      </w:r>
      <w:r>
        <w:rPr>
          <w:rStyle w:val="Teksttreci4"/>
          <w:color w:val="000000"/>
        </w:rPr>
        <w:t xml:space="preserve">GM: </w:t>
      </w:r>
      <w:r>
        <w:rPr>
          <w:rStyle w:val="Teksttreci4Kursywa"/>
          <w:color w:val="000000"/>
        </w:rPr>
        <w:t>kazdy ma sfojó gvare</w:t>
      </w:r>
      <w:r>
        <w:rPr>
          <w:rStyle w:val="Teksttreci4"/>
          <w:color w:val="000000"/>
        </w:rPr>
        <w:t xml:space="preserve"> — </w:t>
      </w:r>
      <w:r>
        <w:rPr>
          <w:rStyle w:val="Teksttreci4Kursywa"/>
          <w:color w:val="000000"/>
          <w:lang w:val="cs-CZ" w:eastAsia="cs-CZ"/>
        </w:rPr>
        <w:t xml:space="preserve">v </w:t>
      </w:r>
      <w:r>
        <w:rPr>
          <w:rStyle w:val="Teksttreci4Kursywa"/>
          <w:color w:val="000000"/>
        </w:rPr>
        <w:t>ńeśće lu</w:t>
      </w:r>
      <w:r>
        <w:rPr>
          <w:rStyle w:val="Teksttreci4TimesNewRoman"/>
          <w:color w:val="000000"/>
        </w:rPr>
        <w:t>ʒ́</w:t>
      </w:r>
      <w:r>
        <w:rPr>
          <w:rStyle w:val="Teksttreci4Kursywa"/>
          <w:color w:val="000000"/>
        </w:rPr>
        <w:t>e mó</w:t>
      </w:r>
      <w:r>
        <w:rPr>
          <w:rStyle w:val="Teksttreci4Kursywa"/>
          <w:color w:val="000000"/>
        </w:rPr>
        <w:t>γ</w:t>
      </w:r>
      <w:r>
        <w:rPr>
          <w:rStyle w:val="Teksttreci4Kursywa"/>
          <w:color w:val="000000"/>
        </w:rPr>
        <w:t xml:space="preserve">'o </w:t>
      </w:r>
      <w:r>
        <w:rPr>
          <w:rStyle w:val="Teksttreci4TimesNewRoman"/>
          <w:color w:val="000000"/>
        </w:rPr>
        <w:t>i</w:t>
      </w:r>
      <w:r>
        <w:rPr>
          <w:rStyle w:val="Teksttreci4TimesNewRoman"/>
          <w:color w:val="000000"/>
        </w:rPr>
        <w:t>̯</w:t>
      </w:r>
      <w:r>
        <w:rPr>
          <w:rStyle w:val="Teksttreci4Kursywa"/>
          <w:color w:val="000000"/>
        </w:rPr>
        <w:t xml:space="preserve">enno </w:t>
      </w:r>
      <w:r>
        <w:rPr>
          <w:rStyle w:val="Teksttreci4Kursywa"/>
          <w:color w:val="000000"/>
          <w:lang w:val="cs-CZ" w:eastAsia="cs-CZ"/>
        </w:rPr>
        <w:t>gvaro</w:t>
      </w:r>
      <w:r>
        <w:rPr>
          <w:rStyle w:val="Teksttreci4"/>
          <w:color w:val="000000"/>
        </w:rPr>
        <w:t xml:space="preserve">, </w:t>
      </w:r>
      <w:r>
        <w:rPr>
          <w:rStyle w:val="Teksttreci4TimesNewRoman"/>
          <w:color w:val="000000"/>
        </w:rPr>
        <w:t>ṷ</w:t>
      </w:r>
      <w:r>
        <w:rPr>
          <w:rStyle w:val="Teksttreci4Kursywa"/>
          <w:color w:val="000000"/>
        </w:rPr>
        <w:t>adńe</w:t>
      </w:r>
      <w:r>
        <w:rPr>
          <w:rStyle w:val="Teksttreci4TimesNewRoman"/>
          <w:color w:val="000000"/>
        </w:rPr>
        <w:t>i</w:t>
      </w:r>
      <w:r>
        <w:rPr>
          <w:rStyle w:val="Teksttreci4TimesNewRoman"/>
          <w:color w:val="000000"/>
        </w:rPr>
        <w:t>̯</w:t>
      </w:r>
      <w:r>
        <w:rPr>
          <w:rStyle w:val="Teksttreci4Kursywa"/>
          <w:color w:val="000000"/>
        </w:rPr>
        <w:t>so</w:t>
      </w:r>
      <w:r>
        <w:rPr>
          <w:rStyle w:val="Teksttreci4"/>
          <w:color w:val="000000"/>
        </w:rPr>
        <w:t xml:space="preserve"> (Wysocze Ostr.);</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okrasa</w:t>
      </w:r>
      <w:r>
        <w:rPr>
          <w:rStyle w:val="Teksttreci4"/>
          <w:color w:val="000000"/>
        </w:rPr>
        <w:t xml:space="preserve"> </w:t>
      </w:r>
      <w:r>
        <w:rPr>
          <w:rStyle w:val="Teksttreci4"/>
          <w:color w:val="000000"/>
          <w:lang w:val="en-US" w:eastAsia="en-US"/>
        </w:rPr>
        <w:t xml:space="preserve">Butt. </w:t>
      </w:r>
      <w:r>
        <w:rPr>
          <w:rStyle w:val="Teksttreci4"/>
          <w:color w:val="000000"/>
        </w:rPr>
        <w:t xml:space="preserve">56: </w:t>
      </w:r>
      <w:r>
        <w:rPr>
          <w:rStyle w:val="Teksttreci4"/>
          <w:color w:val="000000"/>
          <w:lang w:val="en-US" w:eastAsia="en-US"/>
        </w:rPr>
        <w:t xml:space="preserve">dawn, </w:t>
      </w:r>
      <w:r>
        <w:rPr>
          <w:rStyle w:val="Teksttreci4"/>
          <w:color w:val="000000"/>
        </w:rPr>
        <w:t xml:space="preserve">’ozdoba, przybranie’, współcz. ’tłuszcz’; Chętn.: ’ozdoba’; AGM: </w:t>
      </w:r>
      <w:r>
        <w:rPr>
          <w:rStyle w:val="Teksttreci4Kursywa"/>
          <w:color w:val="000000"/>
          <w:lang w:val="cs-CZ" w:eastAsia="cs-CZ"/>
        </w:rPr>
        <w:t xml:space="preserve">pšysyj </w:t>
      </w:r>
      <w:r>
        <w:rPr>
          <w:rStyle w:val="Teksttreci4Kursywa"/>
          <w:color w:val="000000"/>
        </w:rPr>
        <w:t xml:space="preserve">tó </w:t>
      </w:r>
      <w:r>
        <w:rPr>
          <w:rStyle w:val="Teksttreci4Kursywa"/>
          <w:color w:val="000000"/>
          <w:lang w:val="en-US" w:eastAsia="en-US"/>
        </w:rPr>
        <w:t xml:space="preserve">koroneck’e </w:t>
      </w:r>
      <w:r>
        <w:rPr>
          <w:rStyle w:val="Teksttreci4Kursywa"/>
          <w:color w:val="000000"/>
        </w:rPr>
        <w:t>dla okrasy</w:t>
      </w:r>
      <w:r>
        <w:rPr>
          <w:rStyle w:val="Teksttreci4"/>
          <w:color w:val="000000"/>
        </w:rPr>
        <w:t xml:space="preserve"> (Wysocze Ostr.); ponadto: </w:t>
      </w:r>
      <w:r>
        <w:rPr>
          <w:rStyle w:val="Teksttreci4Odstpy3pt"/>
          <w:color w:val="000000"/>
        </w:rPr>
        <w:t>kraśny</w:t>
      </w:r>
      <w:r>
        <w:rPr>
          <w:rStyle w:val="Teksttreci4"/>
          <w:color w:val="000000"/>
        </w:rPr>
        <w:t xml:space="preserve"> ’piękny’ (Chętn</w:t>
      </w:r>
      <w:r>
        <w:rPr>
          <w:rStyle w:val="Teksttreci4"/>
          <w:color w:val="000000"/>
        </w:rPr>
        <w:t xml:space="preserve">.) , krasić 'zdobić’, 'farbować’ (Chętn.; AGM VII, m. 346), krasiarz 'farbiarz* (AGM VII, m. 347), </w:t>
      </w:r>
      <w:r>
        <w:rPr>
          <w:rStyle w:val="Teksttreci4Odstpy3pt"/>
          <w:color w:val="000000"/>
        </w:rPr>
        <w:t>kraszanki</w:t>
      </w:r>
      <w:r>
        <w:rPr>
          <w:rStyle w:val="Teksttreci4"/>
          <w:color w:val="000000"/>
        </w:rPr>
        <w:t xml:space="preserve"> ’pisanki wielkanocne’ (AGM X, m. 458);</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mogiła</w:t>
      </w:r>
      <w:r>
        <w:rPr>
          <w:rStyle w:val="Teksttreci4"/>
          <w:color w:val="000000"/>
        </w:rPr>
        <w:t xml:space="preserve"> </w:t>
      </w:r>
      <w:r>
        <w:rPr>
          <w:rStyle w:val="Teksttreci4"/>
          <w:color w:val="000000"/>
          <w:lang w:val="en-US" w:eastAsia="en-US"/>
        </w:rPr>
        <w:t xml:space="preserve">Butt. </w:t>
      </w:r>
      <w:r>
        <w:rPr>
          <w:rStyle w:val="Teksttreci4"/>
          <w:color w:val="000000"/>
        </w:rPr>
        <w:t xml:space="preserve">57: </w:t>
      </w:r>
      <w:r>
        <w:rPr>
          <w:rStyle w:val="Teksttreci4"/>
          <w:color w:val="000000"/>
          <w:lang w:val="en-US" w:eastAsia="en-US"/>
        </w:rPr>
        <w:t xml:space="preserve">dawn, </w:t>
      </w:r>
      <w:r>
        <w:rPr>
          <w:rStyle w:val="Teksttreci4"/>
          <w:color w:val="000000"/>
        </w:rPr>
        <w:t>’wzgórze, pagórek, wzniesienie’, współcz.</w:t>
      </w:r>
    </w:p>
    <w:p w:rsidR="00000000" w:rsidRDefault="00F24247">
      <w:pPr>
        <w:pStyle w:val="Teksttreci40"/>
        <w:framePr w:w="7277" w:h="10850" w:hRule="exact" w:wrap="none" w:vAnchor="page" w:hAnchor="page" w:x="721" w:y="1084"/>
        <w:shd w:val="clear" w:color="auto" w:fill="auto"/>
        <w:spacing w:after="0" w:line="238" w:lineRule="exact"/>
        <w:jc w:val="both"/>
      </w:pPr>
      <w:r>
        <w:rPr>
          <w:rStyle w:val="Teksttreci4"/>
          <w:color w:val="000000"/>
        </w:rPr>
        <w:t>' grób usypany z ziemi *; AGM: ’ długi, pły</w:t>
      </w:r>
      <w:r>
        <w:rPr>
          <w:rStyle w:val="Teksttreci4"/>
          <w:color w:val="000000"/>
        </w:rPr>
        <w:t>tki dół na kartofle ’, ’ kopiec ’ (t. III, m. 143);</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powieść</w:t>
      </w:r>
      <w:r>
        <w:rPr>
          <w:rStyle w:val="Teksttreci4"/>
          <w:color w:val="000000"/>
        </w:rPr>
        <w:t xml:space="preserve"> </w:t>
      </w:r>
      <w:r>
        <w:rPr>
          <w:rStyle w:val="Teksttreci4"/>
          <w:color w:val="000000"/>
          <w:lang w:val="en-US" w:eastAsia="en-US"/>
        </w:rPr>
        <w:t xml:space="preserve">Butt. </w:t>
      </w:r>
      <w:r>
        <w:rPr>
          <w:rStyle w:val="Teksttreci4"/>
          <w:color w:val="000000"/>
        </w:rPr>
        <w:t xml:space="preserve">60: </w:t>
      </w:r>
      <w:r>
        <w:rPr>
          <w:rStyle w:val="Teksttreci4"/>
          <w:color w:val="000000"/>
          <w:lang w:val="en-US" w:eastAsia="en-US"/>
        </w:rPr>
        <w:t xml:space="preserve">dawn, </w:t>
      </w:r>
      <w:r>
        <w:rPr>
          <w:rStyle w:val="Teksttreci4"/>
          <w:color w:val="000000"/>
        </w:rPr>
        <w:t xml:space="preserve">’mówienie, opowiadanie’, współcz. ’gatunek literacki’; AGM: </w:t>
      </w:r>
      <w:r>
        <w:rPr>
          <w:rStyle w:val="Teksttreci4Kursywa"/>
          <w:color w:val="000000"/>
        </w:rPr>
        <w:t xml:space="preserve">stryj móg gadać </w:t>
      </w:r>
      <w:r>
        <w:rPr>
          <w:rStyle w:val="Teksttreci4TimesNewRoman"/>
          <w:color w:val="000000"/>
        </w:rPr>
        <w:t>ṷ</w:t>
      </w:r>
      <w:r>
        <w:rPr>
          <w:rStyle w:val="Teksttreci4Kursywa"/>
          <w:color w:val="000000"/>
        </w:rPr>
        <w:t>adńe, tako mńa</w:t>
      </w:r>
      <w:r>
        <w:rPr>
          <w:rStyle w:val="Teksttreci4TimesNewRoman"/>
          <w:color w:val="000000"/>
        </w:rPr>
        <w:t>ṷ</w:t>
      </w:r>
      <w:r>
        <w:rPr>
          <w:rStyle w:val="Teksttreci4Kursywa"/>
          <w:color w:val="000000"/>
        </w:rPr>
        <w:t xml:space="preserve"> dobro pojeść </w:t>
      </w:r>
      <w:r>
        <w:rPr>
          <w:rStyle w:val="Teksttreci4"/>
          <w:color w:val="000000"/>
        </w:rPr>
        <w:t>(Wysocze Ostr.);</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posada</w:t>
      </w:r>
      <w:r>
        <w:rPr>
          <w:rStyle w:val="Teksttreci4"/>
          <w:color w:val="000000"/>
        </w:rPr>
        <w:t xml:space="preserve"> </w:t>
      </w:r>
      <w:r>
        <w:rPr>
          <w:rStyle w:val="Teksttreci4"/>
          <w:color w:val="000000"/>
          <w:lang w:val="en-US" w:eastAsia="en-US"/>
        </w:rPr>
        <w:t xml:space="preserve">Butt. </w:t>
      </w:r>
      <w:r>
        <w:rPr>
          <w:rStyle w:val="Teksttreci4"/>
          <w:color w:val="000000"/>
        </w:rPr>
        <w:t xml:space="preserve">60-61, 202: </w:t>
      </w:r>
      <w:r>
        <w:rPr>
          <w:rStyle w:val="Teksttreci4"/>
          <w:color w:val="000000"/>
          <w:lang w:val="en-US" w:eastAsia="en-US"/>
        </w:rPr>
        <w:t xml:space="preserve">dawn, </w:t>
      </w:r>
      <w:r>
        <w:rPr>
          <w:rStyle w:val="Teksttreci4"/>
          <w:color w:val="000000"/>
        </w:rPr>
        <w:t>'położenie, usytuowanie’,</w:t>
      </w:r>
      <w:r>
        <w:rPr>
          <w:rStyle w:val="Teksttreci4"/>
          <w:color w:val="000000"/>
        </w:rPr>
        <w:t xml:space="preserve"> współcz. ’stanowisko, miejsce pracy’; AGM: ’warstwa zboża rozłożonego na klepisku do młócenia cepami’ (t. V, m. 214);</w:t>
      </w:r>
    </w:p>
    <w:p w:rsidR="00000000" w:rsidRDefault="00F24247">
      <w:pPr>
        <w:pStyle w:val="Teksttreci40"/>
        <w:framePr w:w="7277" w:h="10850" w:hRule="exact" w:wrap="none" w:vAnchor="page" w:hAnchor="page" w:x="721" w:y="1084"/>
        <w:shd w:val="clear" w:color="auto" w:fill="auto"/>
        <w:spacing w:after="0" w:line="238" w:lineRule="exact"/>
        <w:ind w:firstLine="460"/>
        <w:jc w:val="both"/>
      </w:pPr>
      <w:r>
        <w:rPr>
          <w:rStyle w:val="Teksttreci4Odstpy3pt"/>
          <w:color w:val="000000"/>
        </w:rPr>
        <w:t>jarzyna</w:t>
      </w:r>
      <w:r>
        <w:rPr>
          <w:rStyle w:val="Teksttreci4"/>
          <w:color w:val="000000"/>
        </w:rPr>
        <w:t xml:space="preserve"> </w:t>
      </w:r>
      <w:r>
        <w:rPr>
          <w:rStyle w:val="Teksttreci4"/>
          <w:color w:val="000000"/>
          <w:lang w:val="en-US" w:eastAsia="en-US"/>
        </w:rPr>
        <w:t xml:space="preserve">Butt. </w:t>
      </w:r>
      <w:r>
        <w:rPr>
          <w:rStyle w:val="Teksttreci4"/>
          <w:color w:val="000000"/>
        </w:rPr>
        <w:t xml:space="preserve">63: </w:t>
      </w:r>
      <w:r>
        <w:rPr>
          <w:rStyle w:val="Teksttreci4"/>
          <w:color w:val="000000"/>
          <w:lang w:val="en-US" w:eastAsia="en-US"/>
        </w:rPr>
        <w:t xml:space="preserve">dawn. </w:t>
      </w:r>
      <w:r>
        <w:rPr>
          <w:rStyle w:val="Teksttreci4"/>
          <w:color w:val="000000"/>
        </w:rPr>
        <w:t xml:space="preserve">’ roślina jara ’, współcz. 'warzywo'; AGM: 'zboże siane na wiosnę’ (t. IV, m. 183); także </w:t>
      </w:r>
      <w:r>
        <w:rPr>
          <w:rStyle w:val="Teksttreci4Odstpy3pt"/>
          <w:color w:val="000000"/>
        </w:rPr>
        <w:t>jarka,</w:t>
      </w:r>
      <w:r>
        <w:rPr>
          <w:rStyle w:val="Teksttreci4"/>
          <w:color w:val="000000"/>
        </w:rPr>
        <w:t xml:space="preserve"> jarówka; jarka r</w:t>
      </w:r>
      <w:r>
        <w:rPr>
          <w:rStyle w:val="Teksttreci4"/>
          <w:color w:val="000000"/>
        </w:rPr>
        <w:t xml:space="preserve">ównież w zn. 'młoda owca’ (t. II, m. 55); powsz. </w:t>
      </w:r>
      <w:r>
        <w:rPr>
          <w:rStyle w:val="Teksttreci4Odstpy3pt"/>
          <w:color w:val="000000"/>
        </w:rPr>
        <w:t>jare</w:t>
      </w:r>
      <w:r>
        <w:rPr>
          <w:rStyle w:val="Teksttreci4"/>
          <w:color w:val="000000"/>
        </w:rPr>
        <w:t xml:space="preserve"> (t. IV, m. 183);</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528" w:y="599"/>
        <w:shd w:val="clear" w:color="auto" w:fill="auto"/>
        <w:spacing w:line="150" w:lineRule="exact"/>
      </w:pPr>
      <w:r>
        <w:rPr>
          <w:rStyle w:val="Nagweklubstopka3"/>
          <w:color w:val="000000"/>
        </w:rPr>
        <w:lastRenderedPageBreak/>
        <w:t>MAZOWIECKIE ARCHAIZMY SEMANTYCZNE</w:t>
      </w:r>
    </w:p>
    <w:p w:rsidR="00000000" w:rsidRDefault="00F24247">
      <w:pPr>
        <w:pStyle w:val="Nagweklubstopka50"/>
        <w:framePr w:wrap="none" w:vAnchor="page" w:hAnchor="page" w:x="7746" w:y="602"/>
        <w:shd w:val="clear" w:color="auto" w:fill="auto"/>
        <w:spacing w:line="140" w:lineRule="exact"/>
      </w:pPr>
      <w:r>
        <w:rPr>
          <w:rStyle w:val="Nagweklubstopka5"/>
          <w:b/>
          <w:bCs/>
          <w:color w:val="000000"/>
        </w:rPr>
        <w:t>17</w:t>
      </w:r>
    </w:p>
    <w:p w:rsidR="00000000" w:rsidRDefault="00F24247">
      <w:pPr>
        <w:pStyle w:val="Teksttreci40"/>
        <w:framePr w:w="7262" w:h="10921" w:hRule="exact" w:wrap="none" w:vAnchor="page" w:hAnchor="page" w:x="728" w:y="1057"/>
        <w:shd w:val="clear" w:color="auto" w:fill="auto"/>
        <w:spacing w:after="0" w:line="235" w:lineRule="exact"/>
        <w:ind w:firstLine="440"/>
        <w:jc w:val="left"/>
      </w:pPr>
      <w:r>
        <w:rPr>
          <w:rStyle w:val="Teksttreci4Odstpy3pt"/>
          <w:color w:val="000000"/>
        </w:rPr>
        <w:t>jary</w:t>
      </w:r>
      <w:r>
        <w:rPr>
          <w:rStyle w:val="Teksttreci4"/>
          <w:color w:val="000000"/>
        </w:rPr>
        <w:t xml:space="preserve"> </w:t>
      </w:r>
      <w:r>
        <w:rPr>
          <w:rStyle w:val="Teksttreci4"/>
          <w:color w:val="000000"/>
          <w:lang w:val="en-US" w:eastAsia="en-US"/>
        </w:rPr>
        <w:t xml:space="preserve">Butt. </w:t>
      </w:r>
      <w:r>
        <w:rPr>
          <w:rStyle w:val="Teksttreci4"/>
          <w:color w:val="000000"/>
        </w:rPr>
        <w:t xml:space="preserve">126: </w:t>
      </w:r>
      <w:r>
        <w:rPr>
          <w:rStyle w:val="Teksttreci4"/>
          <w:color w:val="000000"/>
          <w:lang w:val="en-US" w:eastAsia="en-US"/>
        </w:rPr>
        <w:t xml:space="preserve">daw. </w:t>
      </w:r>
      <w:r>
        <w:rPr>
          <w:rStyle w:val="Teksttreci4"/>
          <w:color w:val="000000"/>
        </w:rPr>
        <w:t xml:space="preserve">’wiosenny’, współcz. ’krzepki, czerstwy*; </w:t>
      </w:r>
      <w:r>
        <w:rPr>
          <w:rStyle w:val="Teksttreci4Odstpy3pt"/>
          <w:color w:val="000000"/>
        </w:rPr>
        <w:t>grodź</w:t>
      </w:r>
      <w:r>
        <w:rPr>
          <w:rStyle w:val="Teksttreci4"/>
          <w:color w:val="000000"/>
        </w:rPr>
        <w:t xml:space="preserve"> </w:t>
      </w:r>
      <w:r>
        <w:rPr>
          <w:rStyle w:val="Teksttreci4"/>
          <w:color w:val="000000"/>
          <w:lang w:val="en-US" w:eastAsia="en-US"/>
        </w:rPr>
        <w:t xml:space="preserve">Butt. </w:t>
      </w:r>
      <w:r>
        <w:rPr>
          <w:rStyle w:val="Teksttreci4"/>
          <w:color w:val="000000"/>
        </w:rPr>
        <w:t xml:space="preserve">68: </w:t>
      </w:r>
      <w:r>
        <w:rPr>
          <w:rStyle w:val="Teksttreci4"/>
          <w:color w:val="000000"/>
          <w:lang w:val="en-US" w:eastAsia="en-US"/>
        </w:rPr>
        <w:t xml:space="preserve">dawn, </w:t>
      </w:r>
      <w:r>
        <w:rPr>
          <w:rStyle w:val="Teksttreci4"/>
          <w:color w:val="000000"/>
        </w:rPr>
        <w:t>’miejsce ogrodzone*, współcz. bud.</w:t>
      </w:r>
      <w:r>
        <w:rPr>
          <w:rStyle w:val="Teksttreci4"/>
          <w:color w:val="000000"/>
        </w:rPr>
        <w:t xml:space="preserve"> ’przegro</w:t>
      </w:r>
      <w:r>
        <w:rPr>
          <w:rStyle w:val="Teksttreci4"/>
          <w:color w:val="000000"/>
        </w:rPr>
        <w:softHyphen/>
        <w:t xml:space="preserve">da wodoszczelna na statku *; AGM: ’pastwisko ogrodzone’ (t. I, m. 29, t. II, s. 81), także </w:t>
      </w:r>
      <w:r>
        <w:rPr>
          <w:rStyle w:val="Teksttreci4Odstpy3pt"/>
          <w:color w:val="000000"/>
        </w:rPr>
        <w:t>gródka</w:t>
      </w:r>
      <w:r>
        <w:rPr>
          <w:rStyle w:val="Teksttreci4"/>
          <w:color w:val="000000"/>
        </w:rPr>
        <w:t xml:space="preserve"> (jw.);</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spółkować</w:t>
      </w:r>
      <w:r>
        <w:rPr>
          <w:rStyle w:val="Teksttreci4"/>
          <w:color w:val="000000"/>
        </w:rPr>
        <w:t xml:space="preserve"> </w:t>
      </w:r>
      <w:r>
        <w:rPr>
          <w:rStyle w:val="Teksttreci4"/>
          <w:color w:val="000000"/>
          <w:lang w:val="en-US" w:eastAsia="en-US"/>
        </w:rPr>
        <w:t xml:space="preserve">Butt. </w:t>
      </w:r>
      <w:r>
        <w:rPr>
          <w:rStyle w:val="Teksttreci4"/>
          <w:color w:val="000000"/>
        </w:rPr>
        <w:t xml:space="preserve">70-71: </w:t>
      </w:r>
      <w:r>
        <w:rPr>
          <w:rStyle w:val="Teksttreci4"/>
          <w:color w:val="000000"/>
          <w:lang w:val="en-US" w:eastAsia="en-US"/>
        </w:rPr>
        <w:t xml:space="preserve">dawn, </w:t>
      </w:r>
      <w:r>
        <w:rPr>
          <w:rStyle w:val="Teksttreci4"/>
          <w:color w:val="000000"/>
        </w:rPr>
        <w:t>’wpółdziałać*, współcz. ’mieć stosunek płciowy’; Chętn.: ’wspólnie coś robić, założyć spółkę handlową* itp-;</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narząd</w:t>
      </w:r>
      <w:r>
        <w:rPr>
          <w:rStyle w:val="Teksttreci4"/>
          <w:color w:val="000000"/>
        </w:rPr>
        <w:t xml:space="preserve"> </w:t>
      </w:r>
      <w:r>
        <w:rPr>
          <w:rStyle w:val="Teksttreci4"/>
          <w:color w:val="000000"/>
          <w:lang w:val="en-US" w:eastAsia="en-US"/>
        </w:rPr>
        <w:t xml:space="preserve">Butt. </w:t>
      </w:r>
      <w:r>
        <w:rPr>
          <w:rStyle w:val="Teksttreci4"/>
          <w:color w:val="000000"/>
        </w:rPr>
        <w:t xml:space="preserve">72: </w:t>
      </w:r>
      <w:r>
        <w:rPr>
          <w:rStyle w:val="Teksttreci4"/>
          <w:color w:val="000000"/>
          <w:lang w:val="en-US" w:eastAsia="en-US"/>
        </w:rPr>
        <w:t xml:space="preserve">dawn, </w:t>
      </w:r>
      <w:r>
        <w:rPr>
          <w:rStyle w:val="Teksttreci4"/>
          <w:color w:val="000000"/>
        </w:rPr>
        <w:t>’to, co sporządzone (narządzone): ’przy</w:t>
      </w:r>
      <w:r>
        <w:rPr>
          <w:rStyle w:val="Teksttreci4"/>
          <w:color w:val="000000"/>
        </w:rPr>
        <w:softHyphen/>
        <w:t xml:space="preserve">rząd ’, współcz. ’organ ciała ludzkiego*; AGM: ’urządzenie, przyrząd* </w:t>
      </w:r>
      <w:r>
        <w:rPr>
          <w:rStyle w:val="Teksttreci4Kursywa"/>
          <w:color w:val="000000"/>
        </w:rPr>
        <w:t>[mńa</w:t>
      </w:r>
      <w:r>
        <w:rPr>
          <w:rStyle w:val="Teksttreci4TimesNewRoman"/>
          <w:color w:val="000000"/>
        </w:rPr>
        <w:t>ṷ</w:t>
      </w:r>
      <w:r>
        <w:rPr>
          <w:rStyle w:val="Teksttreci4Kursywa"/>
          <w:color w:val="000000"/>
        </w:rPr>
        <w:t xml:space="preserve"> te </w:t>
      </w:r>
      <w:r>
        <w:rPr>
          <w:rStyle w:val="Teksttreci4Kursywa"/>
          <w:color w:val="000000"/>
          <w:lang w:val="cs-CZ" w:eastAsia="cs-CZ"/>
        </w:rPr>
        <w:t xml:space="preserve">wšystke </w:t>
      </w:r>
      <w:r>
        <w:rPr>
          <w:rStyle w:val="Teksttreci4Kursywa"/>
          <w:color w:val="000000"/>
        </w:rPr>
        <w:t xml:space="preserve">nažendy </w:t>
      </w:r>
      <w:r>
        <w:rPr>
          <w:rStyle w:val="Teksttreci4Kursywa"/>
          <w:color w:val="000000"/>
          <w:lang w:val="en-US" w:eastAsia="en-US"/>
        </w:rPr>
        <w:t>do stolark’i</w:t>
      </w:r>
      <w:r>
        <w:rPr>
          <w:rStyle w:val="Teksttreci4"/>
          <w:color w:val="000000"/>
        </w:rPr>
        <w:t xml:space="preserve">— Wysocze Ostr.); powsz. </w:t>
      </w:r>
      <w:r>
        <w:rPr>
          <w:rStyle w:val="Teksttreci4Odstpy3pt"/>
          <w:color w:val="000000"/>
        </w:rPr>
        <w:t xml:space="preserve">narządzić </w:t>
      </w:r>
      <w:r>
        <w:rPr>
          <w:rStyle w:val="Teksttreci4"/>
          <w:color w:val="000000"/>
        </w:rPr>
        <w:t>' nareperować *;</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drób</w:t>
      </w:r>
      <w:r>
        <w:rPr>
          <w:rStyle w:val="Teksttreci4"/>
          <w:color w:val="000000"/>
        </w:rPr>
        <w:t xml:space="preserve"> </w:t>
      </w:r>
      <w:r>
        <w:rPr>
          <w:rStyle w:val="Teksttreci4"/>
          <w:color w:val="000000"/>
          <w:lang w:val="en-US" w:eastAsia="en-US"/>
        </w:rPr>
        <w:t xml:space="preserve">Butt. </w:t>
      </w:r>
      <w:r>
        <w:rPr>
          <w:rStyle w:val="Teksttreci4"/>
          <w:color w:val="000000"/>
        </w:rPr>
        <w:t xml:space="preserve">73: </w:t>
      </w:r>
      <w:r>
        <w:rPr>
          <w:rStyle w:val="Teksttreci4"/>
          <w:color w:val="000000"/>
          <w:lang w:val="en-US" w:eastAsia="en-US"/>
        </w:rPr>
        <w:t xml:space="preserve">dawn, </w:t>
      </w:r>
      <w:r>
        <w:rPr>
          <w:rStyle w:val="Teksttreci4"/>
          <w:color w:val="000000"/>
        </w:rPr>
        <w:t>’</w:t>
      </w:r>
      <w:r>
        <w:rPr>
          <w:rStyle w:val="Teksttreci4"/>
          <w:color w:val="000000"/>
        </w:rPr>
        <w:t xml:space="preserve">to, co drobne’, ’drobne zwierzęta*, współcz. ’ptactwo domowe’; AGM: </w:t>
      </w:r>
      <w:r>
        <w:rPr>
          <w:rStyle w:val="Teksttreci4Kursywa"/>
          <w:color w:val="000000"/>
        </w:rPr>
        <w:t xml:space="preserve">jak </w:t>
      </w:r>
      <w:r>
        <w:rPr>
          <w:rStyle w:val="Teksttreci4TimesNewRoman"/>
          <w:color w:val="000000"/>
        </w:rPr>
        <w:t>ṷ</w:t>
      </w:r>
      <w:r>
        <w:rPr>
          <w:rStyle w:val="Teksttreci4Kursywa"/>
          <w:color w:val="000000"/>
        </w:rPr>
        <w:t xml:space="preserve">óna </w:t>
      </w:r>
      <w:r>
        <w:rPr>
          <w:rStyle w:val="Teksttreci4Kursywa"/>
          <w:color w:val="000000"/>
          <w:lang w:val="cs-CZ" w:eastAsia="cs-CZ"/>
        </w:rPr>
        <w:t>sob</w:t>
      </w:r>
      <w:r>
        <w:rPr>
          <w:rStyle w:val="Teksttreci4Kursywa"/>
          <w:color w:val="000000"/>
        </w:rPr>
        <w:t>γ</w:t>
      </w:r>
      <w:r>
        <w:rPr>
          <w:rStyle w:val="Teksttreci4Kursywa"/>
          <w:color w:val="000000"/>
        </w:rPr>
        <w:t>'</w:t>
      </w:r>
      <w:r>
        <w:rPr>
          <w:rStyle w:val="Teksttreci4Kursywa"/>
          <w:color w:val="000000"/>
          <w:lang w:val="cs-CZ" w:eastAsia="cs-CZ"/>
        </w:rPr>
        <w:t xml:space="preserve">e </w:t>
      </w:r>
      <w:r>
        <w:rPr>
          <w:rStyle w:val="Teksttreci4Kursywa"/>
          <w:color w:val="000000"/>
        </w:rPr>
        <w:t>pora</w:t>
      </w:r>
      <w:r>
        <w:rPr>
          <w:rStyle w:val="Teksttreci4TimesNewRoman"/>
          <w:color w:val="000000"/>
        </w:rPr>
        <w:t>ʒ́</w:t>
      </w:r>
      <w:r>
        <w:rPr>
          <w:rStyle w:val="Teksttreci4Kursywa"/>
          <w:color w:val="000000"/>
        </w:rPr>
        <w:t xml:space="preserve">i, </w:t>
      </w:r>
      <w:r>
        <w:rPr>
          <w:rStyle w:val="Teksttreci4Kursywa"/>
          <w:color w:val="000000"/>
          <w:lang w:val="cs-CZ" w:eastAsia="cs-CZ"/>
        </w:rPr>
        <w:t>x</w:t>
      </w:r>
      <w:r>
        <w:rPr>
          <w:rStyle w:val="Teksttreci4TimesNewRoman"/>
          <w:color w:val="000000"/>
        </w:rPr>
        <w:t>ṷ</w:t>
      </w:r>
      <w:r>
        <w:rPr>
          <w:rStyle w:val="Teksttreci4Kursywa"/>
          <w:color w:val="000000"/>
          <w:lang w:val="cs-CZ" w:eastAsia="cs-CZ"/>
        </w:rPr>
        <w:t xml:space="preserve">opa </w:t>
      </w:r>
      <w:r>
        <w:rPr>
          <w:rStyle w:val="Teksttreci4Kursywa"/>
          <w:color w:val="000000"/>
        </w:rPr>
        <w:t>ń</w:t>
      </w:r>
      <w:r>
        <w:rPr>
          <w:rStyle w:val="Teksttreci4Kursywa"/>
          <w:color w:val="000000"/>
          <w:lang w:val="cs-CZ" w:eastAsia="cs-CZ"/>
        </w:rPr>
        <w:t>ima</w:t>
      </w:r>
      <w:r>
        <w:rPr>
          <w:rStyle w:val="Teksttreci4"/>
          <w:color w:val="000000"/>
        </w:rPr>
        <w:t xml:space="preserve">, </w:t>
      </w:r>
      <w:r>
        <w:rPr>
          <w:rStyle w:val="Teksttreci4Kursywa"/>
          <w:color w:val="000000"/>
        </w:rPr>
        <w:t xml:space="preserve">a tu </w:t>
      </w:r>
      <w:r>
        <w:rPr>
          <w:rStyle w:val="Teksttreci4Kursywa"/>
          <w:color w:val="000000"/>
          <w:lang w:val="cs-CZ" w:eastAsia="cs-CZ"/>
        </w:rPr>
        <w:t xml:space="preserve">ze </w:t>
      </w:r>
      <w:r>
        <w:rPr>
          <w:rStyle w:val="Teksttreci4Kursywa"/>
          <w:color w:val="000000"/>
        </w:rPr>
        <w:t xml:space="preserve">seśćoro tego </w:t>
      </w:r>
      <w:r>
        <w:rPr>
          <w:rStyle w:val="Teksttreci4Kursywa"/>
          <w:color w:val="000000"/>
          <w:lang w:val="cs-CZ" w:eastAsia="cs-CZ"/>
        </w:rPr>
        <w:t>drob</w:t>
      </w:r>
      <w:r>
        <w:rPr>
          <w:rStyle w:val="Teksttreci4Kursywa"/>
          <w:color w:val="000000"/>
        </w:rPr>
        <w:t>γ</w:t>
      </w:r>
      <w:r>
        <w:rPr>
          <w:rStyle w:val="Teksttreci4Kursywa"/>
          <w:color w:val="000000"/>
        </w:rPr>
        <w:t>'</w:t>
      </w:r>
      <w:r>
        <w:rPr>
          <w:rStyle w:val="Teksttreci4Kursywa"/>
          <w:color w:val="000000"/>
          <w:lang w:val="cs-CZ" w:eastAsia="cs-CZ"/>
        </w:rPr>
        <w:t>u</w:t>
      </w:r>
      <w:r>
        <w:rPr>
          <w:rStyle w:val="Teksttreci4Kursywa"/>
          <w:color w:val="000000"/>
        </w:rPr>
        <w:t xml:space="preserve"> </w:t>
      </w:r>
      <w:r>
        <w:rPr>
          <w:rStyle w:val="Teksttreci4Kursywa"/>
          <w:color w:val="000000"/>
          <w:lang w:val="cs-CZ" w:eastAsia="cs-CZ"/>
        </w:rPr>
        <w:t xml:space="preserve">f </w:t>
      </w:r>
      <w:r>
        <w:rPr>
          <w:rStyle w:val="Teksttreci4Kursywa"/>
          <w:color w:val="000000"/>
          <w:lang w:val="ru-RU" w:eastAsia="ru-RU"/>
        </w:rPr>
        <w:t>ха</w:t>
      </w:r>
      <w:r>
        <w:rPr>
          <w:rStyle w:val="Teksttreci4TimesNewRoman"/>
          <w:color w:val="000000"/>
        </w:rPr>
        <w:t>ṷ</w:t>
      </w:r>
      <w:r>
        <w:rPr>
          <w:rStyle w:val="Teksttreci4Kursywa"/>
          <w:color w:val="000000"/>
          <w:lang w:val="ru-RU" w:eastAsia="ru-RU"/>
        </w:rPr>
        <w:t>ирх'е</w:t>
      </w:r>
      <w:r>
        <w:rPr>
          <w:rStyle w:val="Teksttreci4"/>
          <w:color w:val="000000"/>
          <w:lang w:val="ru-RU" w:eastAsia="ru-RU"/>
        </w:rPr>
        <w:t xml:space="preserve"> </w:t>
      </w:r>
      <w:r>
        <w:rPr>
          <w:rStyle w:val="Teksttreci4"/>
          <w:color w:val="000000"/>
        </w:rPr>
        <w:t>(Wysocze Ostr.);</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radny</w:t>
      </w:r>
      <w:r>
        <w:rPr>
          <w:rStyle w:val="Teksttreci4"/>
          <w:color w:val="000000"/>
        </w:rPr>
        <w:t xml:space="preserve"> </w:t>
      </w:r>
      <w:r>
        <w:rPr>
          <w:rStyle w:val="Teksttreci4"/>
          <w:color w:val="000000"/>
          <w:lang w:val="de-DE" w:eastAsia="de-DE"/>
        </w:rPr>
        <w:t xml:space="preserve">Butt. </w:t>
      </w:r>
      <w:r>
        <w:rPr>
          <w:rStyle w:val="Teksttreci4"/>
          <w:color w:val="000000"/>
        </w:rPr>
        <w:t xml:space="preserve">75: </w:t>
      </w:r>
      <w:r>
        <w:rPr>
          <w:rStyle w:val="Teksttreci4"/>
          <w:color w:val="000000"/>
          <w:lang w:val="en-US" w:eastAsia="en-US"/>
        </w:rPr>
        <w:t xml:space="preserve">dawn, </w:t>
      </w:r>
      <w:r>
        <w:rPr>
          <w:rStyle w:val="Teksttreci4"/>
          <w:color w:val="000000"/>
        </w:rPr>
        <w:t xml:space="preserve">’umiejący sobie radzić*, współcz. ’członek rady*; AGM: ’silny* (s </w:t>
      </w:r>
      <w:r>
        <w:rPr>
          <w:rStyle w:val="Teksttreci4Kursywa"/>
          <w:color w:val="000000"/>
        </w:rPr>
        <w:t xml:space="preserve">tego </w:t>
      </w:r>
      <w:r>
        <w:rPr>
          <w:rStyle w:val="Teksttreci4TimesNewRoman"/>
          <w:color w:val="000000"/>
        </w:rPr>
        <w:t>ʒ</w:t>
      </w:r>
      <w:r>
        <w:rPr>
          <w:rStyle w:val="Teksttreci4TimesNewRoman"/>
          <w:color w:val="000000"/>
        </w:rPr>
        <w:t>́</w:t>
      </w:r>
      <w:r>
        <w:rPr>
          <w:rStyle w:val="Teksttreci4Kursywa"/>
          <w:color w:val="000000"/>
        </w:rPr>
        <w:t xml:space="preserve">atka to jesce radny </w:t>
      </w:r>
      <w:r>
        <w:rPr>
          <w:rStyle w:val="Teksttreci4Kursywa"/>
          <w:color w:val="000000"/>
          <w:lang w:val="cs-CZ" w:eastAsia="cs-CZ"/>
        </w:rPr>
        <w:t>x</w:t>
      </w:r>
      <w:r>
        <w:rPr>
          <w:rStyle w:val="Teksttreci4TimesNewRoman"/>
          <w:color w:val="000000"/>
        </w:rPr>
        <w:t>ṷ</w:t>
      </w:r>
      <w:r>
        <w:rPr>
          <w:rStyle w:val="Teksttreci4Kursywa"/>
          <w:color w:val="000000"/>
          <w:lang w:val="cs-CZ" w:eastAsia="cs-CZ"/>
        </w:rPr>
        <w:t xml:space="preserve">op, </w:t>
      </w:r>
      <w:r>
        <w:rPr>
          <w:rStyle w:val="Teksttreci4Kursywa"/>
          <w:color w:val="000000"/>
        </w:rPr>
        <w:t xml:space="preserve">bes </w:t>
      </w:r>
      <w:r>
        <w:rPr>
          <w:rStyle w:val="Teksttreci4Kursywa"/>
          <w:color w:val="000000"/>
          <w:lang w:val="cs-CZ" w:eastAsia="cs-CZ"/>
        </w:rPr>
        <w:t>ca</w:t>
      </w:r>
      <w:r>
        <w:rPr>
          <w:rStyle w:val="Teksttreci4TimesNewRoman"/>
          <w:color w:val="000000"/>
        </w:rPr>
        <w:t>ṷ</w:t>
      </w:r>
      <w:r>
        <w:rPr>
          <w:rStyle w:val="Teksttreci4Kursywa"/>
          <w:color w:val="000000"/>
          <w:lang w:val="cs-CZ" w:eastAsia="cs-CZ"/>
        </w:rPr>
        <w:t xml:space="preserve">y </w:t>
      </w:r>
      <w:r>
        <w:rPr>
          <w:rStyle w:val="Teksttreci4TimesNewRoman"/>
          <w:color w:val="000000"/>
        </w:rPr>
        <w:t>ʒ́</w:t>
      </w:r>
      <w:r>
        <w:rPr>
          <w:rStyle w:val="Teksttreci4Kursywa"/>
          <w:color w:val="000000"/>
          <w:lang w:val="cs-CZ" w:eastAsia="cs-CZ"/>
        </w:rPr>
        <w:t>e</w:t>
      </w:r>
      <w:r>
        <w:rPr>
          <w:rStyle w:val="Teksttreci4Kursywa"/>
          <w:color w:val="000000"/>
        </w:rPr>
        <w:t>ń</w:t>
      </w:r>
      <w:r>
        <w:rPr>
          <w:rStyle w:val="Teksttreci4Kursywa"/>
          <w:color w:val="000000"/>
          <w:lang w:val="cs-CZ" w:eastAsia="cs-CZ"/>
        </w:rPr>
        <w:t xml:space="preserve"> </w:t>
      </w:r>
      <w:r>
        <w:rPr>
          <w:rStyle w:val="Teksttreci4TimesNewRoman"/>
          <w:color w:val="000000"/>
        </w:rPr>
        <w:t>ṷ</w:t>
      </w:r>
      <w:r>
        <w:rPr>
          <w:rStyle w:val="Teksttreci4Kursywa"/>
          <w:color w:val="000000"/>
        </w:rPr>
        <w:t xml:space="preserve">ože </w:t>
      </w:r>
      <w:r>
        <w:rPr>
          <w:rStyle w:val="Teksttreci4"/>
          <w:color w:val="000000"/>
        </w:rPr>
        <w:t>— Wysocze Ostr.);</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sklep</w:t>
      </w:r>
      <w:r>
        <w:rPr>
          <w:rStyle w:val="Teksttreci4"/>
          <w:color w:val="000000"/>
        </w:rPr>
        <w:t xml:space="preserve"> </w:t>
      </w:r>
      <w:r>
        <w:rPr>
          <w:rStyle w:val="Teksttreci4"/>
          <w:color w:val="000000"/>
          <w:lang w:val="en-US" w:eastAsia="en-US"/>
        </w:rPr>
        <w:t xml:space="preserve">Butt. </w:t>
      </w:r>
      <w:r>
        <w:rPr>
          <w:rStyle w:val="Teksttreci4"/>
          <w:color w:val="000000"/>
        </w:rPr>
        <w:t xml:space="preserve">79: </w:t>
      </w:r>
      <w:r>
        <w:rPr>
          <w:rStyle w:val="Teksttreci4"/>
          <w:color w:val="000000"/>
          <w:lang w:val="en-US" w:eastAsia="en-US"/>
        </w:rPr>
        <w:t xml:space="preserve">dawn, </w:t>
      </w:r>
      <w:r>
        <w:rPr>
          <w:rStyle w:val="Teksttreci4"/>
          <w:color w:val="000000"/>
        </w:rPr>
        <w:t>’pomieszczenie do przechowywania produk</w:t>
      </w:r>
      <w:r>
        <w:rPr>
          <w:rStyle w:val="Teksttreci4"/>
          <w:color w:val="000000"/>
        </w:rPr>
        <w:softHyphen/>
        <w:t>tów *, współcz. ’ punkt sprzedaży *; AGM: ’ piwnica pod podłogą domu ’ (t. III, m. 141, 142), 'sklepienie w piecu chlebowym’</w:t>
      </w:r>
      <w:r>
        <w:rPr>
          <w:rStyle w:val="Teksttreci4"/>
          <w:color w:val="000000"/>
        </w:rPr>
        <w:t xml:space="preserve"> (t. I, s. 116);</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
          <w:color w:val="000000"/>
        </w:rPr>
        <w:t xml:space="preserve">tło </w:t>
      </w:r>
      <w:r>
        <w:rPr>
          <w:rStyle w:val="Teksttreci4"/>
          <w:color w:val="000000"/>
          <w:lang w:val="en-US" w:eastAsia="en-US"/>
        </w:rPr>
        <w:t xml:space="preserve">Butt. </w:t>
      </w:r>
      <w:r>
        <w:rPr>
          <w:rStyle w:val="Teksttreci4"/>
          <w:color w:val="000000"/>
        </w:rPr>
        <w:t xml:space="preserve">81-82: </w:t>
      </w:r>
      <w:r>
        <w:rPr>
          <w:rStyle w:val="Teksttreci4"/>
          <w:color w:val="000000"/>
          <w:lang w:val="en-US" w:eastAsia="en-US"/>
        </w:rPr>
        <w:t xml:space="preserve">dawn, </w:t>
      </w:r>
      <w:r>
        <w:rPr>
          <w:rStyle w:val="Teksttreci4"/>
          <w:color w:val="000000"/>
        </w:rPr>
        <w:t xml:space="preserve">’posadzka, podłoga’, współcz. ’podłoże, na którym uwypuklają się elementy bliższego planu’; AGM: ’dno w piecu chlebowym’ (t. VI, m. 280; </w:t>
      </w:r>
      <w:r>
        <w:rPr>
          <w:rStyle w:val="Teksttreci4Kursywa"/>
          <w:color w:val="000000"/>
        </w:rPr>
        <w:t>Polski atlas etnograficzny</w:t>
      </w:r>
      <w:r>
        <w:rPr>
          <w:rStyle w:val="Teksttreci4"/>
          <w:color w:val="000000"/>
        </w:rPr>
        <w:t xml:space="preserve"> zamieszcza mapę pt. </w:t>
      </w:r>
      <w:r>
        <w:rPr>
          <w:rStyle w:val="Teksttreci4Kursywa"/>
          <w:color w:val="000000"/>
        </w:rPr>
        <w:t>Znaczenia nazwy „tło”,</w:t>
      </w:r>
      <w:r>
        <w:rPr>
          <w:rStyle w:val="Teksttreci4"/>
          <w:color w:val="000000"/>
        </w:rPr>
        <w:t xml:space="preserve"> por. z. 2</w:t>
      </w:r>
      <w:r>
        <w:rPr>
          <w:rStyle w:val="Teksttreci4"/>
          <w:color w:val="000000"/>
        </w:rPr>
        <w:t>, m. 119);</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naród</w:t>
      </w:r>
      <w:r>
        <w:rPr>
          <w:rStyle w:val="Teksttreci4"/>
          <w:color w:val="000000"/>
        </w:rPr>
        <w:t xml:space="preserve"> </w:t>
      </w:r>
      <w:r>
        <w:rPr>
          <w:rStyle w:val="Teksttreci4"/>
          <w:color w:val="000000"/>
          <w:lang w:val="en-US" w:eastAsia="en-US"/>
        </w:rPr>
        <w:t xml:space="preserve">Butt. </w:t>
      </w:r>
      <w:r>
        <w:rPr>
          <w:rStyle w:val="Teksttreci4"/>
          <w:color w:val="000000"/>
        </w:rPr>
        <w:t xml:space="preserve">83-84: </w:t>
      </w:r>
      <w:r>
        <w:rPr>
          <w:rStyle w:val="Teksttreci4"/>
          <w:color w:val="000000"/>
          <w:lang w:val="en-US" w:eastAsia="en-US"/>
        </w:rPr>
        <w:t xml:space="preserve">dawn, </w:t>
      </w:r>
      <w:r>
        <w:rPr>
          <w:rStyle w:val="Teksttreci4"/>
          <w:color w:val="000000"/>
        </w:rPr>
        <w:t xml:space="preserve">’ród, rodzina’, ’płeć’, współcz. ’nacja’; AGM: ’ludzie, tłum’ (co śe </w:t>
      </w:r>
      <w:r>
        <w:rPr>
          <w:rStyle w:val="Teksttreci4Kursywa"/>
          <w:color w:val="000000"/>
        </w:rPr>
        <w:t xml:space="preserve">tera tego narodu </w:t>
      </w:r>
      <w:r>
        <w:rPr>
          <w:rStyle w:val="Teksttreci4Kursywa"/>
          <w:color w:val="000000"/>
          <w:lang w:val="cs-CZ" w:eastAsia="cs-CZ"/>
        </w:rPr>
        <w:t>nazb</w:t>
      </w:r>
      <w:r>
        <w:rPr>
          <w:rStyle w:val="Teksttreci4Kursywa"/>
          <w:color w:val="000000"/>
        </w:rPr>
        <w:t>γ</w:t>
      </w:r>
      <w:r>
        <w:rPr>
          <w:rStyle w:val="Teksttreci4Kursywa"/>
          <w:color w:val="000000"/>
        </w:rPr>
        <w:t>'</w:t>
      </w:r>
      <w:r>
        <w:rPr>
          <w:rStyle w:val="Teksttreci4Kursywa"/>
          <w:color w:val="000000"/>
          <w:lang w:val="cs-CZ" w:eastAsia="cs-CZ"/>
        </w:rPr>
        <w:t xml:space="preserve">era </w:t>
      </w:r>
      <w:r>
        <w:rPr>
          <w:rStyle w:val="Teksttreci4Kursywa"/>
          <w:color w:val="000000"/>
        </w:rPr>
        <w:t xml:space="preserve">na </w:t>
      </w:r>
      <w:r>
        <w:rPr>
          <w:rStyle w:val="Teksttreci4TimesNewRoman"/>
          <w:color w:val="000000"/>
        </w:rPr>
        <w:t>ṷ</w:t>
      </w:r>
      <w:r>
        <w:rPr>
          <w:rStyle w:val="Teksttreci4Kursywa"/>
          <w:color w:val="000000"/>
        </w:rPr>
        <w:t>otpuśće</w:t>
      </w:r>
      <w:r>
        <w:rPr>
          <w:rStyle w:val="Teksttreci4"/>
          <w:color w:val="000000"/>
        </w:rPr>
        <w:t xml:space="preserve"> — Wysocze Ostr.);</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ojczyzna</w:t>
      </w:r>
      <w:r>
        <w:rPr>
          <w:rStyle w:val="Teksttreci4"/>
          <w:color w:val="000000"/>
        </w:rPr>
        <w:t xml:space="preserve"> </w:t>
      </w:r>
      <w:r>
        <w:rPr>
          <w:rStyle w:val="Teksttreci4"/>
          <w:color w:val="000000"/>
          <w:lang w:val="en-US" w:eastAsia="en-US"/>
        </w:rPr>
        <w:t xml:space="preserve">Butt. </w:t>
      </w:r>
      <w:r>
        <w:rPr>
          <w:rStyle w:val="Teksttreci4"/>
          <w:color w:val="000000"/>
        </w:rPr>
        <w:t xml:space="preserve">84: </w:t>
      </w:r>
      <w:r>
        <w:rPr>
          <w:rStyle w:val="Teksttreci4"/>
          <w:color w:val="000000"/>
          <w:lang w:val="en-US" w:eastAsia="en-US"/>
        </w:rPr>
        <w:t xml:space="preserve">dawn, </w:t>
      </w:r>
      <w:r>
        <w:rPr>
          <w:rStyle w:val="Teksttreci4"/>
          <w:color w:val="000000"/>
        </w:rPr>
        <w:t>’ojcowizna, sukcesja po ojcu ’, współcz. ’kraj ojczysty’; AGM: ’ojcow</w:t>
      </w:r>
      <w:r>
        <w:rPr>
          <w:rStyle w:val="Teksttreci4"/>
          <w:color w:val="000000"/>
        </w:rPr>
        <w:t>izna’ (</w:t>
      </w:r>
      <w:r>
        <w:rPr>
          <w:rStyle w:val="Teksttreci4Kursywa"/>
          <w:color w:val="000000"/>
        </w:rPr>
        <w:t>Maryśka pos</w:t>
      </w:r>
      <w:r>
        <w:rPr>
          <w:rStyle w:val="Teksttreci4TimesNewRoman"/>
          <w:color w:val="000000"/>
        </w:rPr>
        <w:t>ṷ</w:t>
      </w:r>
      <w:r>
        <w:rPr>
          <w:rStyle w:val="Teksttreci4Kursywa"/>
          <w:color w:val="000000"/>
        </w:rPr>
        <w:t>a do ńasta, Jasek do śko</w:t>
      </w:r>
      <w:r>
        <w:rPr>
          <w:rStyle w:val="Teksttreci4TimesNewRoman"/>
          <w:color w:val="000000"/>
        </w:rPr>
        <w:t>ṷ</w:t>
      </w:r>
      <w:r>
        <w:rPr>
          <w:rStyle w:val="Teksttreci4Kursywa"/>
          <w:color w:val="000000"/>
        </w:rPr>
        <w:t xml:space="preserve">ůf, a ja </w:t>
      </w:r>
      <w:r>
        <w:rPr>
          <w:rStyle w:val="Teksttreci4TimesNewRoman"/>
          <w:color w:val="000000"/>
        </w:rPr>
        <w:t>ṷ</w:t>
      </w:r>
      <w:r>
        <w:rPr>
          <w:rStyle w:val="Teksttreci4Kursywa"/>
          <w:color w:val="000000"/>
        </w:rPr>
        <w:t>osta</w:t>
      </w:r>
      <w:r>
        <w:rPr>
          <w:rStyle w:val="Teksttreci4TimesNewRoman"/>
          <w:color w:val="000000"/>
        </w:rPr>
        <w:t>ṷ</w:t>
      </w:r>
      <w:r>
        <w:rPr>
          <w:rStyle w:val="Teksttreci4Kursywa"/>
          <w:color w:val="000000"/>
        </w:rPr>
        <w:t xml:space="preserve">am śe na </w:t>
      </w:r>
      <w:r>
        <w:rPr>
          <w:rStyle w:val="Teksttreci4TimesNewRoman"/>
          <w:color w:val="000000"/>
        </w:rPr>
        <w:t>ṷ</w:t>
      </w:r>
      <w:r>
        <w:rPr>
          <w:rStyle w:val="Teksttreci4Kursywa"/>
          <w:color w:val="000000"/>
        </w:rPr>
        <w:t>ojcyźńe</w:t>
      </w:r>
      <w:r>
        <w:rPr>
          <w:rStyle w:val="Teksttreci4"/>
          <w:color w:val="000000"/>
        </w:rPr>
        <w:t xml:space="preserve"> — Wysocze Ostr.);</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podwalina</w:t>
      </w:r>
      <w:r>
        <w:rPr>
          <w:rStyle w:val="Teksttreci4"/>
          <w:color w:val="000000"/>
        </w:rPr>
        <w:t xml:space="preserve"> </w:t>
      </w:r>
      <w:r>
        <w:rPr>
          <w:rStyle w:val="Teksttreci4"/>
          <w:color w:val="000000"/>
          <w:lang w:val="en-US" w:eastAsia="en-US"/>
        </w:rPr>
        <w:t xml:space="preserve">Butt. </w:t>
      </w:r>
      <w:r>
        <w:rPr>
          <w:rStyle w:val="Teksttreci4"/>
          <w:color w:val="000000"/>
        </w:rPr>
        <w:t xml:space="preserve">85: </w:t>
      </w:r>
      <w:r>
        <w:rPr>
          <w:rStyle w:val="Teksttreci4"/>
          <w:color w:val="000000"/>
          <w:lang w:val="en-US" w:eastAsia="en-US"/>
        </w:rPr>
        <w:t xml:space="preserve">dawn, </w:t>
      </w:r>
      <w:r>
        <w:rPr>
          <w:rStyle w:val="Teksttreci4"/>
          <w:color w:val="000000"/>
        </w:rPr>
        <w:t xml:space="preserve">’fundament, podstawa budynku’, współcz. ’podstawa, grunt czego, np. przyjaźni’; AGM: ’pierwsza belka położona na fundamencie’ (t. III, </w:t>
      </w:r>
      <w:r>
        <w:rPr>
          <w:rStyle w:val="Teksttreci4"/>
          <w:color w:val="000000"/>
        </w:rPr>
        <w:t>m. 126, to znaczenie także u Lindego);</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podniebienie</w:t>
      </w:r>
      <w:r>
        <w:rPr>
          <w:rStyle w:val="Teksttreci4"/>
          <w:color w:val="000000"/>
        </w:rPr>
        <w:t xml:space="preserve"> </w:t>
      </w:r>
      <w:r>
        <w:rPr>
          <w:rStyle w:val="Teksttreci4"/>
          <w:color w:val="000000"/>
          <w:lang w:val="en-US" w:eastAsia="en-US"/>
        </w:rPr>
        <w:t xml:space="preserve">Butt. </w:t>
      </w:r>
      <w:r>
        <w:rPr>
          <w:rStyle w:val="Teksttreci4"/>
          <w:color w:val="000000"/>
        </w:rPr>
        <w:t xml:space="preserve">90, 224: </w:t>
      </w:r>
      <w:r>
        <w:rPr>
          <w:rStyle w:val="Teksttreci4"/>
          <w:color w:val="000000"/>
          <w:lang w:val="en-US" w:eastAsia="en-US"/>
        </w:rPr>
        <w:t xml:space="preserve">dawn, </w:t>
      </w:r>
      <w:r>
        <w:rPr>
          <w:rStyle w:val="Teksttreci4"/>
          <w:color w:val="000000"/>
        </w:rPr>
        <w:t xml:space="preserve">’sklepienie niebieskie’, 'sklepienie, strop’, współcz. </w:t>
      </w:r>
      <w:r>
        <w:rPr>
          <w:rStyle w:val="Teksttreci4"/>
          <w:color w:val="000000"/>
          <w:lang w:val="en-US" w:eastAsia="en-US"/>
        </w:rPr>
        <w:t xml:space="preserve">’palatum, velum’; </w:t>
      </w:r>
      <w:r>
        <w:rPr>
          <w:rStyle w:val="Teksttreci4"/>
          <w:color w:val="000000"/>
        </w:rPr>
        <w:t>AGM: 'sklepienie w piecu chlebowym’ (t. I, m. 37);</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duch</w:t>
      </w:r>
      <w:r>
        <w:rPr>
          <w:rStyle w:val="Teksttreci4"/>
          <w:color w:val="000000"/>
        </w:rPr>
        <w:t xml:space="preserve"> </w:t>
      </w:r>
      <w:r>
        <w:rPr>
          <w:rStyle w:val="Teksttreci4"/>
          <w:color w:val="000000"/>
          <w:lang w:val="en-US" w:eastAsia="en-US"/>
        </w:rPr>
        <w:t xml:space="preserve">Butt. </w:t>
      </w:r>
      <w:r>
        <w:rPr>
          <w:rStyle w:val="Teksttreci4"/>
          <w:color w:val="000000"/>
        </w:rPr>
        <w:t xml:space="preserve">92: </w:t>
      </w:r>
      <w:r>
        <w:rPr>
          <w:rStyle w:val="Teksttreci4"/>
          <w:color w:val="000000"/>
          <w:lang w:val="en-US" w:eastAsia="en-US"/>
        </w:rPr>
        <w:t xml:space="preserve">dawn, </w:t>
      </w:r>
      <w:r>
        <w:rPr>
          <w:rStyle w:val="Teksttreci4"/>
          <w:color w:val="000000"/>
        </w:rPr>
        <w:t>’oddech, tchnienie’, 'powiew, wiatr’</w:t>
      </w:r>
      <w:r>
        <w:rPr>
          <w:rStyle w:val="Teksttreci4"/>
          <w:color w:val="000000"/>
        </w:rPr>
        <w:t>, współcz. ’zjawa’; AGM: ’oddech’ (</w:t>
      </w:r>
      <w:r>
        <w:rPr>
          <w:rStyle w:val="Teksttreci4Kursywa"/>
          <w:color w:val="000000"/>
        </w:rPr>
        <w:t xml:space="preserve">Jesce u ńem </w:t>
      </w:r>
      <w:r>
        <w:rPr>
          <w:rStyle w:val="Teksttreci4Kursywa"/>
          <w:color w:val="000000"/>
          <w:lang w:val="cs-CZ" w:eastAsia="cs-CZ"/>
        </w:rPr>
        <w:t xml:space="preserve">troxe duxu </w:t>
      </w:r>
      <w:r>
        <w:rPr>
          <w:rStyle w:val="Teksttreci4TimesNewRoman"/>
          <w:color w:val="000000"/>
        </w:rPr>
        <w:t>ṷ</w:t>
      </w:r>
      <w:r>
        <w:rPr>
          <w:rStyle w:val="Teksttreci4Kursywa"/>
          <w:color w:val="000000"/>
        </w:rPr>
        <w:t xml:space="preserve">ostało, ale jus pani </w:t>
      </w:r>
      <w:r>
        <w:rPr>
          <w:rStyle w:val="Teksttreci4TimesNewRoman"/>
          <w:color w:val="000000"/>
        </w:rPr>
        <w:t>ṷ</w:t>
      </w:r>
      <w:r>
        <w:rPr>
          <w:rStyle w:val="Teksttreci4Kursywa"/>
          <w:color w:val="000000"/>
        </w:rPr>
        <w:t>ón d</w:t>
      </w:r>
      <w:r>
        <w:rPr>
          <w:rStyle w:val="Teksttreci4TimesNewRoman"/>
          <w:color w:val="000000"/>
        </w:rPr>
        <w:t>ṷ</w:t>
      </w:r>
      <w:r>
        <w:rPr>
          <w:rStyle w:val="Teksttreci4Kursywa"/>
          <w:color w:val="000000"/>
        </w:rPr>
        <w:t>ugo ńe pozyje</w:t>
      </w:r>
      <w:r>
        <w:rPr>
          <w:rStyle w:val="Teksttreci4"/>
          <w:color w:val="000000"/>
        </w:rPr>
        <w:t xml:space="preserve"> — Wizna Łom.), ’ciepło w piecu chlebowym, duchówce’ </w:t>
      </w:r>
      <w:r>
        <w:rPr>
          <w:rStyle w:val="Teksttreci4Kursywa"/>
          <w:color w:val="000000"/>
        </w:rPr>
        <w:t>(jesce by</w:t>
      </w:r>
      <w:r>
        <w:rPr>
          <w:rStyle w:val="Teksttreci4TimesNewRoman"/>
          <w:color w:val="000000"/>
        </w:rPr>
        <w:t>ṷ</w:t>
      </w:r>
      <w:r>
        <w:rPr>
          <w:rStyle w:val="Teksttreci4Kursywa"/>
          <w:color w:val="000000"/>
        </w:rPr>
        <w:t xml:space="preserve">o </w:t>
      </w:r>
      <w:r>
        <w:rPr>
          <w:rStyle w:val="Teksttreci4Kursywa"/>
          <w:color w:val="000000"/>
          <w:lang w:val="en-US" w:eastAsia="en-US"/>
        </w:rPr>
        <w:t xml:space="preserve">troxe duxuf pxecu, </w:t>
      </w:r>
      <w:r>
        <w:rPr>
          <w:rStyle w:val="Teksttreci4Kursywa"/>
          <w:color w:val="000000"/>
        </w:rPr>
        <w:t xml:space="preserve">to śe </w:t>
      </w:r>
      <w:r>
        <w:rPr>
          <w:rStyle w:val="Teksttreci4Kursywa"/>
          <w:color w:val="000000"/>
          <w:lang w:val="en-US" w:eastAsia="en-US"/>
        </w:rPr>
        <w:t>susi</w:t>
      </w:r>
      <w:r>
        <w:rPr>
          <w:rStyle w:val="Teksttreci4TimesNewRoman"/>
          <w:color w:val="000000"/>
        </w:rPr>
        <w:t>ṷ</w:t>
      </w:r>
      <w:r>
        <w:rPr>
          <w:rStyle w:val="Teksttreci4Kursywa"/>
          <w:color w:val="000000"/>
          <w:lang w:val="en-US" w:eastAsia="en-US"/>
        </w:rPr>
        <w:t xml:space="preserve">o </w:t>
      </w:r>
      <w:r>
        <w:rPr>
          <w:rStyle w:val="Teksttreci4TimesNewRoman"/>
          <w:color w:val="000000"/>
        </w:rPr>
        <w:t>ṷ</w:t>
      </w:r>
      <w:r>
        <w:rPr>
          <w:rStyle w:val="Teksttreci4Kursywa"/>
          <w:color w:val="000000"/>
          <w:lang w:val="en-US" w:eastAsia="en-US"/>
        </w:rPr>
        <w:t>ule</w:t>
      </w:r>
      <w:r>
        <w:rPr>
          <w:rStyle w:val="Teksttreci4Kursywa"/>
          <w:color w:val="000000"/>
        </w:rPr>
        <w:t>ŋ</w:t>
      </w:r>
      <w:r>
        <w:rPr>
          <w:rStyle w:val="Teksttreci4Kursywa"/>
          <w:color w:val="000000"/>
          <w:lang w:val="en-US" w:eastAsia="en-US"/>
        </w:rPr>
        <w:t>ga</w:t>
      </w:r>
      <w:r>
        <w:rPr>
          <w:rStyle w:val="Teksttreci4TimesNewRoman"/>
          <w:color w:val="000000"/>
        </w:rPr>
        <w:t>ṷ</w:t>
      </w:r>
      <w:r>
        <w:rPr>
          <w:rStyle w:val="Teksttreci4Kursywa"/>
          <w:color w:val="000000"/>
          <w:lang w:val="en-US" w:eastAsia="en-US"/>
        </w:rPr>
        <w:t>k’i</w:t>
      </w:r>
      <w:r>
        <w:rPr>
          <w:rStyle w:val="Teksttreci4"/>
          <w:color w:val="000000"/>
          <w:lang w:val="en-US" w:eastAsia="en-US"/>
        </w:rPr>
        <w:t xml:space="preserve"> — Wysocze Ostr.);</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podniecić</w:t>
      </w:r>
      <w:r>
        <w:rPr>
          <w:rStyle w:val="Teksttreci4"/>
          <w:color w:val="000000"/>
        </w:rPr>
        <w:t xml:space="preserve"> </w:t>
      </w:r>
      <w:r>
        <w:rPr>
          <w:rStyle w:val="Teksttreci4"/>
          <w:color w:val="000000"/>
          <w:lang w:val="en-US" w:eastAsia="en-US"/>
        </w:rPr>
        <w:t xml:space="preserve">Butt. 98: dawn, </w:t>
      </w:r>
      <w:r>
        <w:rPr>
          <w:rStyle w:val="Teksttreci4"/>
          <w:color w:val="000000"/>
        </w:rPr>
        <w:t>’pod</w:t>
      </w:r>
      <w:r>
        <w:rPr>
          <w:rStyle w:val="Teksttreci4"/>
          <w:color w:val="000000"/>
        </w:rPr>
        <w:t>palić’, współcz. ’zachęcić, rozpa</w:t>
      </w:r>
      <w:r>
        <w:rPr>
          <w:rStyle w:val="Teksttreci4"/>
          <w:color w:val="000000"/>
        </w:rPr>
        <w:softHyphen/>
        <w:t xml:space="preserve">lić’; AGM: </w:t>
      </w:r>
      <w:r>
        <w:rPr>
          <w:rStyle w:val="Teksttreci4Kursywa"/>
          <w:color w:val="000000"/>
        </w:rPr>
        <w:t>podniecić, rozniecić, zaniecić, niecić</w:t>
      </w:r>
      <w:r>
        <w:rPr>
          <w:rStyle w:val="Teksttreci4"/>
          <w:color w:val="000000"/>
        </w:rPr>
        <w:t xml:space="preserve"> ’rozpalać ogień’ (t. VI, m. 267), Chętn.;</w:t>
      </w:r>
    </w:p>
    <w:p w:rsidR="00000000" w:rsidRDefault="00F24247">
      <w:pPr>
        <w:pStyle w:val="Teksttreci40"/>
        <w:framePr w:w="7262" w:h="10921" w:hRule="exact" w:wrap="none" w:vAnchor="page" w:hAnchor="page" w:x="728" w:y="1057"/>
        <w:shd w:val="clear" w:color="auto" w:fill="auto"/>
        <w:spacing w:after="0" w:line="235" w:lineRule="exact"/>
        <w:ind w:firstLine="440"/>
        <w:jc w:val="both"/>
      </w:pPr>
      <w:r>
        <w:rPr>
          <w:rStyle w:val="Teksttreci4Odstpy3pt"/>
          <w:color w:val="000000"/>
        </w:rPr>
        <w:t>przebaczyć</w:t>
      </w:r>
      <w:r>
        <w:rPr>
          <w:rStyle w:val="Teksttreci4"/>
          <w:color w:val="000000"/>
        </w:rPr>
        <w:t xml:space="preserve"> </w:t>
      </w:r>
      <w:r>
        <w:rPr>
          <w:rStyle w:val="Teksttreci4"/>
          <w:color w:val="000000"/>
          <w:lang w:val="en-US" w:eastAsia="en-US"/>
        </w:rPr>
        <w:t xml:space="preserve">Butt. </w:t>
      </w:r>
      <w:r>
        <w:rPr>
          <w:rStyle w:val="Teksttreci4"/>
          <w:color w:val="000000"/>
        </w:rPr>
        <w:t xml:space="preserve">100: </w:t>
      </w:r>
      <w:r>
        <w:rPr>
          <w:rStyle w:val="Teksttreci4"/>
          <w:color w:val="000000"/>
          <w:lang w:val="en-US" w:eastAsia="en-US"/>
        </w:rPr>
        <w:t xml:space="preserve">dawn, </w:t>
      </w:r>
      <w:r>
        <w:rPr>
          <w:rStyle w:val="Teksttreci4"/>
          <w:color w:val="000000"/>
        </w:rPr>
        <w:t xml:space="preserve">’patrzeć obok, nie zauważać’, współcz. ’darować winę’; Chętn.: </w:t>
      </w:r>
      <w:r>
        <w:rPr>
          <w:rStyle w:val="Teksttreci4Odstpy3pt"/>
          <w:color w:val="000000"/>
        </w:rPr>
        <w:t>baczyć</w:t>
      </w:r>
      <w:r>
        <w:rPr>
          <w:rStyle w:val="Teksttreci4"/>
          <w:color w:val="000000"/>
        </w:rPr>
        <w:t xml:space="preserve"> ’uważać’, 'pamiętać’, </w:t>
      </w:r>
      <w:r>
        <w:rPr>
          <w:rStyle w:val="Teksttreci4Odstpy3pt"/>
          <w:color w:val="000000"/>
        </w:rPr>
        <w:t>przebaczyć</w:t>
      </w:r>
      <w:r>
        <w:rPr>
          <w:rStyle w:val="Teksttreci4"/>
          <w:color w:val="000000"/>
        </w:rPr>
        <w:t xml:space="preserve"> ’ nie zauważyć ’, </w:t>
      </w:r>
      <w:r>
        <w:rPr>
          <w:rStyle w:val="Teksttreci4Odstpy3pt"/>
          <w:color w:val="000000"/>
        </w:rPr>
        <w:t>zahaczyć</w:t>
      </w:r>
      <w:r>
        <w:rPr>
          <w:rStyle w:val="Teksttreci4"/>
          <w:color w:val="000000"/>
        </w:rPr>
        <w:t xml:space="preserve"> ’ zapomnieć ’, </w:t>
      </w:r>
      <w:r>
        <w:rPr>
          <w:rStyle w:val="Teksttreci4Odstpy3pt"/>
          <w:color w:val="000000"/>
        </w:rPr>
        <w:t>mieć</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76" w:y="602"/>
        <w:shd w:val="clear" w:color="auto" w:fill="auto"/>
        <w:spacing w:line="150" w:lineRule="exact"/>
      </w:pPr>
      <w:r>
        <w:rPr>
          <w:rStyle w:val="Nagweklubstopka3"/>
          <w:color w:val="000000"/>
        </w:rPr>
        <w:lastRenderedPageBreak/>
        <w:t>18</w:t>
      </w:r>
    </w:p>
    <w:p w:rsidR="00000000" w:rsidRDefault="00F24247">
      <w:pPr>
        <w:pStyle w:val="Nagweklubstopka30"/>
        <w:framePr w:wrap="none" w:vAnchor="page" w:hAnchor="page" w:x="3623" w:y="604"/>
        <w:shd w:val="clear" w:color="auto" w:fill="auto"/>
        <w:spacing w:line="150" w:lineRule="exact"/>
      </w:pPr>
      <w:r>
        <w:rPr>
          <w:rStyle w:val="Nagweklubstopka3"/>
          <w:color w:val="000000"/>
        </w:rPr>
        <w:t>ANNA KOWALSKA</w:t>
      </w:r>
    </w:p>
    <w:p w:rsidR="00000000" w:rsidRDefault="00F24247">
      <w:pPr>
        <w:pStyle w:val="Teksttreci40"/>
        <w:framePr w:w="7282" w:h="10738" w:hRule="exact" w:wrap="none" w:vAnchor="page" w:hAnchor="page" w:x="719" w:y="1064"/>
        <w:shd w:val="clear" w:color="auto" w:fill="auto"/>
        <w:spacing w:after="0" w:line="235" w:lineRule="exact"/>
        <w:jc w:val="both"/>
      </w:pPr>
      <w:r>
        <w:rPr>
          <w:rStyle w:val="Teksttreci4Odstpy3pt"/>
          <w:color w:val="000000"/>
        </w:rPr>
        <w:t>baczenie</w:t>
      </w:r>
      <w:r>
        <w:rPr>
          <w:rStyle w:val="Teksttreci4"/>
          <w:color w:val="000000"/>
        </w:rPr>
        <w:t xml:space="preserve"> ’pilnować, zwracać uwagę’; por. też SGOWM, gdzie są wymienione wszystkie te znaczenia wyrazu </w:t>
      </w:r>
      <w:r>
        <w:rPr>
          <w:rStyle w:val="Teksttreci4Kursywa"/>
          <w:color w:val="000000"/>
        </w:rPr>
        <w:t>baczyć</w:t>
      </w:r>
      <w:r>
        <w:rPr>
          <w:rStyle w:val="Teksttreci4"/>
          <w:color w:val="000000"/>
        </w:rPr>
        <w:t>;</w:t>
      </w:r>
    </w:p>
    <w:p w:rsidR="00000000" w:rsidRDefault="00F24247">
      <w:pPr>
        <w:pStyle w:val="Teksttreci40"/>
        <w:framePr w:w="7282" w:h="10738" w:hRule="exact" w:wrap="none" w:vAnchor="page" w:hAnchor="page" w:x="719" w:y="1064"/>
        <w:shd w:val="clear" w:color="auto" w:fill="auto"/>
        <w:spacing w:after="0" w:line="235" w:lineRule="exact"/>
        <w:ind w:firstLine="460"/>
        <w:jc w:val="both"/>
      </w:pPr>
      <w:r>
        <w:rPr>
          <w:rStyle w:val="Teksttreci4Odstpy3pt"/>
          <w:color w:val="000000"/>
        </w:rPr>
        <w:t>piecz</w:t>
      </w:r>
      <w:r>
        <w:rPr>
          <w:rStyle w:val="Teksttreci4"/>
          <w:color w:val="000000"/>
          <w:lang w:val="ru-RU" w:eastAsia="ru-RU"/>
        </w:rPr>
        <w:t>у</w:t>
      </w:r>
      <w:r>
        <w:rPr>
          <w:rStyle w:val="Teksttreci4Odstpy3pt"/>
          <w:color w:val="000000"/>
          <w:lang w:val="de-DE" w:eastAsia="de-DE"/>
        </w:rPr>
        <w:t>wo</w:t>
      </w:r>
      <w:r>
        <w:rPr>
          <w:rStyle w:val="Teksttreci4"/>
          <w:color w:val="000000"/>
          <w:lang w:val="de-DE" w:eastAsia="de-DE"/>
        </w:rPr>
        <w:t xml:space="preserve"> Butt. </w:t>
      </w:r>
      <w:r>
        <w:rPr>
          <w:rStyle w:val="Teksttreci4"/>
          <w:color w:val="000000"/>
        </w:rPr>
        <w:t xml:space="preserve">74, 107: </w:t>
      </w:r>
      <w:r>
        <w:rPr>
          <w:rStyle w:val="Teksttreci4"/>
          <w:color w:val="000000"/>
          <w:lang w:val="en-US" w:eastAsia="en-US"/>
        </w:rPr>
        <w:t xml:space="preserve">dawn, </w:t>
      </w:r>
      <w:r>
        <w:rPr>
          <w:rStyle w:val="Teksttreci4"/>
          <w:color w:val="000000"/>
        </w:rPr>
        <w:t>’proces pieczenia’</w:t>
      </w:r>
      <w:r>
        <w:rPr>
          <w:rStyle w:val="Teksttreci4"/>
          <w:color w:val="000000"/>
        </w:rPr>
        <w:t xml:space="preserve">, współcz. ’wynik pieczenia’; AGM: </w:t>
      </w:r>
      <w:r>
        <w:rPr>
          <w:rStyle w:val="Teksttreci4Kursywa"/>
          <w:color w:val="000000"/>
        </w:rPr>
        <w:t xml:space="preserve">na jedne </w:t>
      </w:r>
      <w:r>
        <w:rPr>
          <w:rStyle w:val="Teksttreci4Kursywa"/>
          <w:color w:val="000000"/>
          <w:lang w:val="cs-CZ" w:eastAsia="cs-CZ"/>
        </w:rPr>
        <w:t xml:space="preserve">pxecyvo tšeba </w:t>
      </w:r>
      <w:r>
        <w:rPr>
          <w:rStyle w:val="Teksttreci4Kursywa"/>
          <w:color w:val="000000"/>
        </w:rPr>
        <w:t>by</w:t>
      </w:r>
      <w:r>
        <w:rPr>
          <w:rStyle w:val="Teksttreci4TimesNewRoman"/>
          <w:color w:val="000000"/>
        </w:rPr>
        <w:t>ṷ</w:t>
      </w:r>
      <w:r>
        <w:rPr>
          <w:rStyle w:val="Teksttreci4Kursywa"/>
          <w:color w:val="000000"/>
        </w:rPr>
        <w:t xml:space="preserve">o najmarńej po ćfartce </w:t>
      </w:r>
      <w:r>
        <w:rPr>
          <w:rStyle w:val="Teksttreci4"/>
          <w:color w:val="000000"/>
        </w:rPr>
        <w:t>(Wysocze Ostr.);</w:t>
      </w:r>
    </w:p>
    <w:p w:rsidR="00000000" w:rsidRDefault="00F24247">
      <w:pPr>
        <w:pStyle w:val="Teksttreci40"/>
        <w:framePr w:w="7282" w:h="10738" w:hRule="exact" w:wrap="none" w:vAnchor="page" w:hAnchor="page" w:x="719" w:y="1064"/>
        <w:shd w:val="clear" w:color="auto" w:fill="auto"/>
        <w:spacing w:after="0" w:line="235" w:lineRule="exact"/>
        <w:ind w:firstLine="460"/>
        <w:jc w:val="both"/>
      </w:pPr>
      <w:r>
        <w:rPr>
          <w:rStyle w:val="Teksttreci4Odstpy3pt"/>
          <w:color w:val="000000"/>
        </w:rPr>
        <w:t>ludzkość</w:t>
      </w:r>
      <w:r>
        <w:rPr>
          <w:rStyle w:val="Teksttreci4"/>
          <w:color w:val="000000"/>
        </w:rPr>
        <w:t xml:space="preserve"> </w:t>
      </w:r>
      <w:r>
        <w:rPr>
          <w:rStyle w:val="Teksttreci4"/>
          <w:color w:val="000000"/>
          <w:lang w:val="en-US" w:eastAsia="en-US"/>
        </w:rPr>
        <w:t xml:space="preserve">Butt. </w:t>
      </w:r>
      <w:r>
        <w:rPr>
          <w:rStyle w:val="Teksttreci4"/>
          <w:color w:val="000000"/>
        </w:rPr>
        <w:t xml:space="preserve">107-108: </w:t>
      </w:r>
      <w:r>
        <w:rPr>
          <w:rStyle w:val="Teksttreci4"/>
          <w:color w:val="000000"/>
          <w:lang w:val="en-US" w:eastAsia="en-US"/>
        </w:rPr>
        <w:t xml:space="preserve">dawn, </w:t>
      </w:r>
      <w:r>
        <w:rPr>
          <w:rStyle w:val="Teksttreci4"/>
          <w:color w:val="000000"/>
        </w:rPr>
        <w:t xml:space="preserve">’bycie ludzkim’, współcz. ’ogół ludzki*; AGM: </w:t>
      </w:r>
      <w:r>
        <w:rPr>
          <w:rStyle w:val="Teksttreci4Kursywa"/>
          <w:color w:val="000000"/>
        </w:rPr>
        <w:t>to bu</w:t>
      </w:r>
      <w:r>
        <w:rPr>
          <w:rStyle w:val="Teksttreci4TimesNewRoman"/>
          <w:color w:val="000000"/>
        </w:rPr>
        <w:t>ṷ</w:t>
      </w:r>
      <w:r>
        <w:rPr>
          <w:rStyle w:val="Teksttreci4Kursywa"/>
          <w:color w:val="000000"/>
        </w:rPr>
        <w:t xml:space="preserve"> dobry</w:t>
      </w:r>
      <w:r>
        <w:rPr>
          <w:rStyle w:val="Teksttreci4"/>
          <w:color w:val="000000"/>
        </w:rPr>
        <w:t xml:space="preserve"> kśónc, </w:t>
      </w:r>
      <w:r>
        <w:rPr>
          <w:rStyle w:val="Teksttreci4Kursywa"/>
          <w:color w:val="000000"/>
        </w:rPr>
        <w:t xml:space="preserve">ale </w:t>
      </w:r>
      <w:r>
        <w:rPr>
          <w:rStyle w:val="Teksttreci4Kursywa"/>
          <w:color w:val="000000"/>
          <w:lang w:val="en-US" w:eastAsia="en-US"/>
        </w:rPr>
        <w:t xml:space="preserve">trox'e </w:t>
      </w:r>
      <w:r>
        <w:rPr>
          <w:rStyle w:val="Teksttreci4Kursywa"/>
          <w:color w:val="000000"/>
        </w:rPr>
        <w:t>za ma</w:t>
      </w:r>
      <w:r>
        <w:rPr>
          <w:rStyle w:val="Teksttreci4TimesNewRoman"/>
          <w:color w:val="000000"/>
        </w:rPr>
        <w:t>ṷ</w:t>
      </w:r>
      <w:r>
        <w:rPr>
          <w:rStyle w:val="Teksttreci4Kursywa"/>
          <w:color w:val="000000"/>
        </w:rPr>
        <w:t>o mńa</w:t>
      </w:r>
      <w:r>
        <w:rPr>
          <w:rStyle w:val="Teksttreci4TimesNewRoman"/>
          <w:color w:val="000000"/>
        </w:rPr>
        <w:t>ṷ</w:t>
      </w:r>
      <w:r>
        <w:rPr>
          <w:rStyle w:val="Teksttreci4Kursywa"/>
          <w:color w:val="000000"/>
        </w:rPr>
        <w:t xml:space="preserve"> luckośći</w:t>
      </w:r>
      <w:r>
        <w:rPr>
          <w:rStyle w:val="Teksttreci4"/>
          <w:color w:val="000000"/>
        </w:rPr>
        <w:t xml:space="preserve"> (Rut</w:t>
      </w:r>
      <w:r>
        <w:rPr>
          <w:rStyle w:val="Teksttreci4"/>
          <w:color w:val="000000"/>
        </w:rPr>
        <w:softHyphen/>
        <w:t>kowskie Łom.);</w:t>
      </w:r>
    </w:p>
    <w:p w:rsidR="00000000" w:rsidRDefault="00F24247">
      <w:pPr>
        <w:pStyle w:val="Teksttreci40"/>
        <w:framePr w:w="7282" w:h="10738" w:hRule="exact" w:wrap="none" w:vAnchor="page" w:hAnchor="page" w:x="719" w:y="1064"/>
        <w:shd w:val="clear" w:color="auto" w:fill="auto"/>
        <w:spacing w:after="0" w:line="235" w:lineRule="exact"/>
        <w:ind w:firstLine="460"/>
        <w:jc w:val="both"/>
      </w:pPr>
      <w:r>
        <w:rPr>
          <w:rStyle w:val="Teksttreci4Odstpy3pt"/>
          <w:color w:val="000000"/>
        </w:rPr>
        <w:t>państw</w:t>
      </w:r>
      <w:r>
        <w:rPr>
          <w:rStyle w:val="Teksttreci4Odstpy3pt"/>
          <w:color w:val="000000"/>
        </w:rPr>
        <w:t>o</w:t>
      </w:r>
      <w:r>
        <w:rPr>
          <w:rStyle w:val="Teksttreci4"/>
          <w:color w:val="000000"/>
        </w:rPr>
        <w:t xml:space="preserve"> </w:t>
      </w:r>
      <w:r>
        <w:rPr>
          <w:rStyle w:val="Teksttreci4"/>
          <w:color w:val="000000"/>
          <w:lang w:val="en-US" w:eastAsia="en-US"/>
        </w:rPr>
        <w:t xml:space="preserve">Butt. </w:t>
      </w:r>
      <w:r>
        <w:rPr>
          <w:rStyle w:val="Teksttreci4"/>
          <w:color w:val="000000"/>
        </w:rPr>
        <w:t xml:space="preserve">109: </w:t>
      </w:r>
      <w:r>
        <w:rPr>
          <w:rStyle w:val="Teksttreci4"/>
          <w:color w:val="000000"/>
          <w:lang w:val="en-US" w:eastAsia="en-US"/>
        </w:rPr>
        <w:t xml:space="preserve">dawn, </w:t>
      </w:r>
      <w:r>
        <w:rPr>
          <w:rStyle w:val="Teksttreci4"/>
          <w:color w:val="000000"/>
        </w:rPr>
        <w:t xml:space="preserve">’pańskość, pańska fantazja*, współcz. ’organizm społeczno-polityczny poddany określonej władzy’; AGM: </w:t>
      </w:r>
      <w:r>
        <w:rPr>
          <w:rStyle w:val="Teksttreci4Kursywa"/>
          <w:color w:val="000000"/>
        </w:rPr>
        <w:t xml:space="preserve">te </w:t>
      </w:r>
      <w:r>
        <w:rPr>
          <w:rStyle w:val="Teksttreci4Kursywa"/>
          <w:color w:val="000000"/>
          <w:lang w:val="en-US" w:eastAsia="en-US"/>
        </w:rPr>
        <w:t>lu</w:t>
      </w:r>
      <w:r>
        <w:rPr>
          <w:rStyle w:val="Teksttreci4TimesNewRoman"/>
          <w:color w:val="000000"/>
        </w:rPr>
        <w:t>ʒ́</w:t>
      </w:r>
      <w:r>
        <w:rPr>
          <w:rStyle w:val="Teksttreci4Kursywa"/>
          <w:color w:val="000000"/>
          <w:lang w:val="en-US" w:eastAsia="en-US"/>
        </w:rPr>
        <w:t xml:space="preserve">e </w:t>
      </w:r>
      <w:r>
        <w:rPr>
          <w:rStyle w:val="Teksttreci4Kursywa"/>
          <w:color w:val="000000"/>
        </w:rPr>
        <w:t xml:space="preserve">ze ślaxty </w:t>
      </w:r>
      <w:r>
        <w:rPr>
          <w:rStyle w:val="Teksttreci4Kursywa"/>
          <w:color w:val="000000"/>
          <w:lang w:val="en-US" w:eastAsia="en-US"/>
        </w:rPr>
        <w:t>to take</w:t>
      </w:r>
      <w:r>
        <w:rPr>
          <w:rStyle w:val="Teksttreci4"/>
          <w:color w:val="000000"/>
        </w:rPr>
        <w:t xml:space="preserve">, </w:t>
      </w:r>
      <w:r>
        <w:rPr>
          <w:rStyle w:val="Teksttreci4Kursywa"/>
          <w:color w:val="000000"/>
        </w:rPr>
        <w:t xml:space="preserve">ze do ńex ńe zagadaj, </w:t>
      </w:r>
      <w:r>
        <w:rPr>
          <w:rStyle w:val="Teksttreci4Kursywa"/>
          <w:color w:val="000000"/>
          <w:lang w:val="en-US" w:eastAsia="en-US"/>
        </w:rPr>
        <w:t xml:space="preserve">take </w:t>
      </w:r>
      <w:r>
        <w:rPr>
          <w:rStyle w:val="Teksttreci4Kursywa"/>
          <w:color w:val="000000"/>
          <w:lang w:val="cs-CZ" w:eastAsia="cs-CZ"/>
        </w:rPr>
        <w:t>m</w:t>
      </w:r>
      <w:r>
        <w:rPr>
          <w:rStyle w:val="Teksttreci4Kursywa"/>
          <w:color w:val="000000"/>
        </w:rPr>
        <w:t>ń</w:t>
      </w:r>
      <w:r>
        <w:rPr>
          <w:rStyle w:val="Teksttreci4Kursywa"/>
          <w:color w:val="000000"/>
          <w:lang w:val="cs-CZ" w:eastAsia="cs-CZ"/>
        </w:rPr>
        <w:t xml:space="preserve">el'i </w:t>
      </w:r>
      <w:r>
        <w:rPr>
          <w:rStyle w:val="Teksttreci4Kursywa"/>
          <w:color w:val="000000"/>
        </w:rPr>
        <w:t>państfo</w:t>
      </w:r>
      <w:r>
        <w:rPr>
          <w:rStyle w:val="Teksttreci4"/>
          <w:color w:val="000000"/>
        </w:rPr>
        <w:t xml:space="preserve"> (Wizna Łom.), </w:t>
      </w:r>
      <w:r>
        <w:rPr>
          <w:rStyle w:val="Teksttreci4Kursywa"/>
          <w:color w:val="000000"/>
        </w:rPr>
        <w:t>ńe lub</w:t>
      </w:r>
      <w:r>
        <w:rPr>
          <w:rStyle w:val="Teksttreci4Kursywa"/>
          <w:color w:val="000000"/>
        </w:rPr>
        <w:t>γ</w:t>
      </w:r>
      <w:r>
        <w:rPr>
          <w:rStyle w:val="Teksttreci4Kursywa"/>
          <w:color w:val="000000"/>
        </w:rPr>
        <w:t>'i</w:t>
      </w:r>
      <w:r>
        <w:rPr>
          <w:rStyle w:val="Teksttreci4TimesNewRoman"/>
          <w:color w:val="000000"/>
        </w:rPr>
        <w:t>ṷ</w:t>
      </w:r>
      <w:r>
        <w:rPr>
          <w:rStyle w:val="Teksttreci4Kursywa"/>
          <w:color w:val="000000"/>
        </w:rPr>
        <w:t xml:space="preserve">am </w:t>
      </w:r>
      <w:r>
        <w:rPr>
          <w:rStyle w:val="Teksttreci4Kursywa"/>
          <w:color w:val="000000"/>
          <w:lang w:val="ru-RU" w:eastAsia="ru-RU"/>
        </w:rPr>
        <w:t xml:space="preserve">и </w:t>
      </w:r>
      <w:r>
        <w:rPr>
          <w:rStyle w:val="Teksttreci4Kursywa"/>
          <w:color w:val="000000"/>
        </w:rPr>
        <w:t>bapk'i</w:t>
      </w:r>
      <w:r>
        <w:rPr>
          <w:rStyle w:val="Teksttreci4Kursywa"/>
          <w:color w:val="000000"/>
          <w:lang w:val="ru-RU" w:eastAsia="ru-RU"/>
        </w:rPr>
        <w:t xml:space="preserve"> </w:t>
      </w:r>
      <w:r>
        <w:rPr>
          <w:rStyle w:val="Teksttreci4Kursywa"/>
          <w:color w:val="000000"/>
        </w:rPr>
        <w:t xml:space="preserve">tego jex państfa, </w:t>
      </w:r>
      <w:r>
        <w:rPr>
          <w:rStyle w:val="Teksttreci4TimesNewRoman"/>
          <w:color w:val="000000"/>
        </w:rPr>
        <w:t>ṷ</w:t>
      </w:r>
      <w:r>
        <w:rPr>
          <w:rStyle w:val="Teksttreci4Kursywa"/>
          <w:color w:val="000000"/>
        </w:rPr>
        <w:t xml:space="preserve">o ći </w:t>
      </w:r>
      <w:r>
        <w:rPr>
          <w:rStyle w:val="Teksttreci4Kursywa"/>
          <w:color w:val="000000"/>
        </w:rPr>
        <w:t>γ</w:t>
      </w:r>
      <w:r>
        <w:rPr>
          <w:rStyle w:val="Teksttreci4Kursywa"/>
          <w:color w:val="000000"/>
        </w:rPr>
        <w:t>'</w:t>
      </w:r>
      <w:r>
        <w:rPr>
          <w:rStyle w:val="Teksttreci4Kursywa"/>
          <w:color w:val="000000"/>
          <w:lang w:val="cs-CZ" w:eastAsia="cs-CZ"/>
        </w:rPr>
        <w:t xml:space="preserve">elka </w:t>
      </w:r>
      <w:r>
        <w:rPr>
          <w:rStyle w:val="Teksttreci4Kursywa"/>
          <w:color w:val="000000"/>
        </w:rPr>
        <w:t>ś</w:t>
      </w:r>
      <w:r>
        <w:rPr>
          <w:rStyle w:val="Teksttreci4Kursywa"/>
          <w:color w:val="000000"/>
          <w:lang w:val="cs-CZ" w:eastAsia="cs-CZ"/>
        </w:rPr>
        <w:t>laxta</w:t>
      </w:r>
      <w:r>
        <w:rPr>
          <w:rStyle w:val="Teksttreci4"/>
          <w:color w:val="000000"/>
          <w:lang w:val="cs-CZ" w:eastAsia="cs-CZ"/>
        </w:rPr>
        <w:t xml:space="preserve"> </w:t>
      </w:r>
      <w:r>
        <w:rPr>
          <w:rStyle w:val="Teksttreci4"/>
          <w:color w:val="000000"/>
        </w:rPr>
        <w:t>(Wysocze Ostr.);</w:t>
      </w:r>
    </w:p>
    <w:p w:rsidR="00000000" w:rsidRDefault="00F24247">
      <w:pPr>
        <w:pStyle w:val="Teksttreci40"/>
        <w:framePr w:w="7282" w:h="10738" w:hRule="exact" w:wrap="none" w:vAnchor="page" w:hAnchor="page" w:x="719" w:y="1064"/>
        <w:shd w:val="clear" w:color="auto" w:fill="auto"/>
        <w:spacing w:after="0" w:line="235" w:lineRule="exact"/>
        <w:ind w:firstLine="460"/>
        <w:jc w:val="both"/>
      </w:pPr>
      <w:r>
        <w:rPr>
          <w:rStyle w:val="Teksttreci4Odstpy3pt"/>
          <w:color w:val="000000"/>
        </w:rPr>
        <w:t>pacierz</w:t>
      </w:r>
      <w:r>
        <w:rPr>
          <w:rStyle w:val="Teksttreci4"/>
          <w:color w:val="000000"/>
        </w:rPr>
        <w:t xml:space="preserve"> </w:t>
      </w:r>
      <w:r>
        <w:rPr>
          <w:rStyle w:val="Teksttreci4"/>
          <w:color w:val="000000"/>
          <w:lang w:val="en-US" w:eastAsia="en-US"/>
        </w:rPr>
        <w:t xml:space="preserve">Butt. </w:t>
      </w:r>
      <w:r>
        <w:rPr>
          <w:rStyle w:val="Teksttreci4"/>
          <w:color w:val="000000"/>
        </w:rPr>
        <w:t xml:space="preserve">114: </w:t>
      </w:r>
      <w:r>
        <w:rPr>
          <w:rStyle w:val="Teksttreci4"/>
          <w:color w:val="000000"/>
          <w:lang w:val="en-US" w:eastAsia="en-US"/>
        </w:rPr>
        <w:t>dawn.</w:t>
      </w:r>
      <w:r>
        <w:rPr>
          <w:rStyle w:val="Teksttreci4"/>
          <w:color w:val="000000"/>
        </w:rPr>
        <w:t xml:space="preserve">’miara czasu’, współcz. ’modlitwa’; AGM: pośli, </w:t>
      </w:r>
      <w:r>
        <w:rPr>
          <w:rStyle w:val="Teksttreci4Kursywa"/>
          <w:color w:val="000000"/>
        </w:rPr>
        <w:t xml:space="preserve">a za </w:t>
      </w:r>
      <w:r>
        <w:rPr>
          <w:rStyle w:val="Teksttreci4Kursywa"/>
          <w:color w:val="000000"/>
          <w:lang w:val="cs-CZ" w:eastAsia="cs-CZ"/>
        </w:rPr>
        <w:t xml:space="preserve">jeke dva </w:t>
      </w:r>
      <w:r>
        <w:rPr>
          <w:rStyle w:val="Teksttreci4Kursywa"/>
          <w:color w:val="000000"/>
        </w:rPr>
        <w:t>paće</w:t>
      </w:r>
      <w:r>
        <w:rPr>
          <w:rStyle w:val="Teksttreci4Kursywa"/>
          <w:color w:val="000000"/>
          <w:lang w:val="cs-CZ" w:eastAsia="cs-CZ"/>
        </w:rPr>
        <w:t>ž</w:t>
      </w:r>
      <w:r>
        <w:rPr>
          <w:rStyle w:val="Teksttreci4Kursywa"/>
          <w:color w:val="000000"/>
        </w:rPr>
        <w:t>e pšyśli nazat te partyzanci</w:t>
      </w:r>
      <w:r>
        <w:rPr>
          <w:rStyle w:val="Teksttreci4"/>
          <w:color w:val="000000"/>
        </w:rPr>
        <w:t xml:space="preserve"> (Wysocze Ostr.);</w:t>
      </w:r>
    </w:p>
    <w:p w:rsidR="00000000" w:rsidRDefault="00F24247">
      <w:pPr>
        <w:pStyle w:val="Teksttreci40"/>
        <w:framePr w:w="7282" w:h="10738" w:hRule="exact" w:wrap="none" w:vAnchor="page" w:hAnchor="page" w:x="719" w:y="1064"/>
        <w:shd w:val="clear" w:color="auto" w:fill="auto"/>
        <w:spacing w:after="0" w:line="235" w:lineRule="exact"/>
        <w:ind w:firstLine="460"/>
        <w:jc w:val="both"/>
      </w:pPr>
      <w:r>
        <w:rPr>
          <w:rStyle w:val="Teksttreci4Odstpy3pt"/>
          <w:color w:val="000000"/>
        </w:rPr>
        <w:t>gadać</w:t>
      </w:r>
      <w:r>
        <w:rPr>
          <w:rStyle w:val="Teksttreci4"/>
          <w:color w:val="000000"/>
        </w:rPr>
        <w:t xml:space="preserve"> </w:t>
      </w:r>
      <w:r>
        <w:rPr>
          <w:rStyle w:val="Teksttreci4"/>
          <w:color w:val="000000"/>
          <w:lang w:val="en-US" w:eastAsia="en-US"/>
        </w:rPr>
        <w:t xml:space="preserve">Butt. </w:t>
      </w:r>
      <w:r>
        <w:rPr>
          <w:rStyle w:val="Teksttreci4"/>
          <w:color w:val="000000"/>
        </w:rPr>
        <w:t xml:space="preserve">134: </w:t>
      </w:r>
      <w:r>
        <w:rPr>
          <w:rStyle w:val="Teksttreci4"/>
          <w:color w:val="000000"/>
          <w:lang w:val="en-US" w:eastAsia="en-US"/>
        </w:rPr>
        <w:t xml:space="preserve">dawn, </w:t>
      </w:r>
      <w:r>
        <w:rPr>
          <w:rStyle w:val="Teksttreci4"/>
          <w:color w:val="000000"/>
        </w:rPr>
        <w:t xml:space="preserve">’mówić, rozmawiać’, współcz. potoczne; AGM: ’mówić rozmawiać’ </w:t>
      </w:r>
      <w:r>
        <w:rPr>
          <w:rStyle w:val="Teksttreci4Kursywa"/>
          <w:color w:val="000000"/>
        </w:rPr>
        <w:t>(</w:t>
      </w:r>
      <w:r>
        <w:rPr>
          <w:rStyle w:val="Teksttreci4TimesNewRoman"/>
          <w:color w:val="000000"/>
        </w:rPr>
        <w:t>ṷ</w:t>
      </w:r>
      <w:r>
        <w:rPr>
          <w:rStyle w:val="Teksttreci4Kursywa"/>
          <w:color w:val="000000"/>
        </w:rPr>
        <w:t>o c</w:t>
      </w:r>
      <w:r>
        <w:rPr>
          <w:rStyle w:val="Teksttreci4Kursywa"/>
          <w:color w:val="000000"/>
        </w:rPr>
        <w:t>em my be</w:t>
      </w:r>
      <w:r>
        <w:rPr>
          <w:rStyle w:val="Teksttreci4TimesNewRoman"/>
          <w:color w:val="000000"/>
        </w:rPr>
        <w:t>ʒ́</w:t>
      </w:r>
      <w:r>
        <w:rPr>
          <w:rStyle w:val="Teksttreci4Kursywa"/>
          <w:color w:val="000000"/>
        </w:rPr>
        <w:t>em gadać</w:t>
      </w:r>
      <w:r>
        <w:rPr>
          <w:rStyle w:val="Teksttreci4"/>
          <w:color w:val="000000"/>
        </w:rPr>
        <w:t xml:space="preserve"> — Kręgi Stare Wysz., </w:t>
      </w:r>
      <w:r>
        <w:rPr>
          <w:rStyle w:val="Teksttreci4Kursywa"/>
          <w:color w:val="000000"/>
        </w:rPr>
        <w:t xml:space="preserve">pogadalimji </w:t>
      </w:r>
      <w:r>
        <w:rPr>
          <w:rStyle w:val="Teksttreci4Kursywa"/>
          <w:color w:val="000000"/>
          <w:lang w:val="cs-CZ" w:eastAsia="cs-CZ"/>
        </w:rPr>
        <w:t xml:space="preserve">sobýe </w:t>
      </w:r>
      <w:r>
        <w:rPr>
          <w:rStyle w:val="Teksttreci4Kursywa"/>
          <w:color w:val="000000"/>
        </w:rPr>
        <w:t>posua</w:t>
      </w:r>
      <w:r>
        <w:rPr>
          <w:rStyle w:val="Teksttreci4"/>
          <w:color w:val="000000"/>
        </w:rPr>
        <w:t xml:space="preserve"> — Wysocze Ostr.);</w:t>
      </w:r>
    </w:p>
    <w:p w:rsidR="00000000" w:rsidRDefault="00F24247">
      <w:pPr>
        <w:pStyle w:val="Teksttreci40"/>
        <w:framePr w:w="7282" w:h="10738" w:hRule="exact" w:wrap="none" w:vAnchor="page" w:hAnchor="page" w:x="719" w:y="1064"/>
        <w:shd w:val="clear" w:color="auto" w:fill="auto"/>
        <w:spacing w:after="0" w:line="235" w:lineRule="exact"/>
        <w:ind w:firstLine="460"/>
        <w:jc w:val="both"/>
      </w:pPr>
      <w:r>
        <w:rPr>
          <w:rStyle w:val="Teksttreci4Odstpy3pt"/>
          <w:color w:val="000000"/>
        </w:rPr>
        <w:t>dziewka</w:t>
      </w:r>
      <w:r>
        <w:rPr>
          <w:rStyle w:val="Teksttreci4"/>
          <w:color w:val="000000"/>
        </w:rPr>
        <w:t xml:space="preserve"> </w:t>
      </w:r>
      <w:r>
        <w:rPr>
          <w:rStyle w:val="Teksttreci4"/>
          <w:color w:val="000000"/>
          <w:lang w:val="en-US" w:eastAsia="en-US"/>
        </w:rPr>
        <w:t xml:space="preserve">Butt. </w:t>
      </w:r>
      <w:r>
        <w:rPr>
          <w:rStyle w:val="Teksttreci4"/>
          <w:color w:val="000000"/>
        </w:rPr>
        <w:t xml:space="preserve">137: </w:t>
      </w:r>
      <w:r>
        <w:rPr>
          <w:rStyle w:val="Teksttreci4"/>
          <w:color w:val="000000"/>
          <w:lang w:val="en-US" w:eastAsia="en-US"/>
        </w:rPr>
        <w:t xml:space="preserve">dawn, </w:t>
      </w:r>
      <w:r>
        <w:rPr>
          <w:rStyle w:val="Teksttreci4"/>
          <w:color w:val="000000"/>
        </w:rPr>
        <w:t xml:space="preserve">’córka, młoda dziewczyna’, ’służąca’, współcz. ’kobieta lekkich obyczajów’; AGM: ’służąca’ powszechne </w:t>
      </w:r>
      <w:r>
        <w:rPr>
          <w:rStyle w:val="Teksttreci4Kursywa"/>
          <w:color w:val="000000"/>
        </w:rPr>
        <w:t>(by</w:t>
      </w:r>
      <w:r>
        <w:rPr>
          <w:rStyle w:val="Teksttreci4TimesNewRoman"/>
          <w:color w:val="000000"/>
        </w:rPr>
        <w:t>ṷ</w:t>
      </w:r>
      <w:r>
        <w:rPr>
          <w:rStyle w:val="Teksttreci4Kursywa"/>
          <w:color w:val="000000"/>
        </w:rPr>
        <w:t xml:space="preserve">o </w:t>
      </w:r>
      <w:r>
        <w:rPr>
          <w:rStyle w:val="Teksttreci4Kursywa"/>
          <w:color w:val="000000"/>
          <w:lang w:val="cs-CZ" w:eastAsia="cs-CZ"/>
        </w:rPr>
        <w:t>d</w:t>
      </w:r>
      <w:r>
        <w:rPr>
          <w:rStyle w:val="Teksttreci4Kursywa"/>
          <w:color w:val="000000"/>
        </w:rPr>
        <w:t>γ</w:t>
      </w:r>
      <w:r>
        <w:rPr>
          <w:rStyle w:val="Teksttreci4Kursywa"/>
          <w:color w:val="000000"/>
        </w:rPr>
        <w:t>'</w:t>
      </w:r>
      <w:r>
        <w:rPr>
          <w:rStyle w:val="Teksttreci4Kursywa"/>
          <w:color w:val="000000"/>
          <w:lang w:val="cs-CZ" w:eastAsia="cs-CZ"/>
        </w:rPr>
        <w:t xml:space="preserve">e </w:t>
      </w:r>
      <w:r>
        <w:rPr>
          <w:rStyle w:val="Teksttreci4TimesNewRoman"/>
          <w:color w:val="000000"/>
        </w:rPr>
        <w:t>ʒ́</w:t>
      </w:r>
      <w:r>
        <w:rPr>
          <w:rStyle w:val="Teksttreci4TimesNewRoman"/>
          <w:color w:val="000000"/>
        </w:rPr>
        <w:t>e</w:t>
      </w:r>
      <w:r>
        <w:rPr>
          <w:rStyle w:val="Teksttreci4Kursywa"/>
          <w:color w:val="000000"/>
          <w:lang w:val="cs-CZ" w:eastAsia="cs-CZ"/>
        </w:rPr>
        <w:t xml:space="preserve">vek </w:t>
      </w:r>
      <w:r>
        <w:rPr>
          <w:rStyle w:val="Teksttreci4Kursywa"/>
          <w:color w:val="000000"/>
        </w:rPr>
        <w:t>do pomocy j</w:t>
      </w:r>
      <w:r>
        <w:rPr>
          <w:rStyle w:val="Teksttreci4Kursywa"/>
          <w:color w:val="000000"/>
          <w:lang w:val="cs-CZ" w:eastAsia="cs-CZ"/>
        </w:rPr>
        <w:t xml:space="preserve">i </w:t>
      </w:r>
      <w:r>
        <w:rPr>
          <w:rStyle w:val="Teksttreci4Kursywa"/>
          <w:color w:val="000000"/>
        </w:rPr>
        <w:t>parobek</w:t>
      </w:r>
      <w:r>
        <w:rPr>
          <w:rStyle w:val="Teksttreci4"/>
          <w:color w:val="000000"/>
        </w:rPr>
        <w:t xml:space="preserve"> — Wysocz</w:t>
      </w:r>
      <w:r>
        <w:rPr>
          <w:rStyle w:val="Teksttreci4"/>
          <w:color w:val="000000"/>
        </w:rPr>
        <w:t xml:space="preserve">e Ostr.; </w:t>
      </w:r>
      <w:r>
        <w:rPr>
          <w:rStyle w:val="Teksttreci4Kursywa"/>
          <w:color w:val="000000"/>
        </w:rPr>
        <w:t xml:space="preserve">śostra posua za </w:t>
      </w:r>
      <w:r>
        <w:rPr>
          <w:rStyle w:val="Teksttreci4TimesNewRoman"/>
          <w:color w:val="000000"/>
        </w:rPr>
        <w:t>ʒ́</w:t>
      </w:r>
      <w:r>
        <w:rPr>
          <w:rStyle w:val="Teksttreci4Kursywa"/>
          <w:color w:val="000000"/>
        </w:rPr>
        <w:t xml:space="preserve">efke do </w:t>
      </w:r>
      <w:r>
        <w:rPr>
          <w:rStyle w:val="Teksttreci4Kursywa"/>
          <w:color w:val="000000"/>
          <w:lang w:val="cs-CZ" w:eastAsia="cs-CZ"/>
        </w:rPr>
        <w:t>dvoru</w:t>
      </w:r>
      <w:r>
        <w:rPr>
          <w:rStyle w:val="Teksttreci4"/>
          <w:color w:val="000000"/>
          <w:lang w:val="cs-CZ" w:eastAsia="cs-CZ"/>
        </w:rPr>
        <w:t xml:space="preserve"> </w:t>
      </w:r>
      <w:r>
        <w:rPr>
          <w:rStyle w:val="Teksttreci4"/>
          <w:color w:val="000000"/>
        </w:rPr>
        <w:t>— Wizna Łom.);</w:t>
      </w:r>
    </w:p>
    <w:p w:rsidR="00000000" w:rsidRDefault="00F24247">
      <w:pPr>
        <w:pStyle w:val="Teksttreci40"/>
        <w:framePr w:w="7282" w:h="10738" w:hRule="exact" w:wrap="none" w:vAnchor="page" w:hAnchor="page" w:x="719" w:y="1064"/>
        <w:shd w:val="clear" w:color="auto" w:fill="auto"/>
        <w:spacing w:after="0" w:line="235" w:lineRule="exact"/>
        <w:ind w:firstLine="460"/>
        <w:jc w:val="both"/>
      </w:pPr>
      <w:r>
        <w:rPr>
          <w:rStyle w:val="Teksttreci4Odstpy3pt"/>
          <w:color w:val="000000"/>
        </w:rPr>
        <w:t>kumoter</w:t>
      </w:r>
      <w:r>
        <w:rPr>
          <w:rStyle w:val="Teksttreci4"/>
          <w:color w:val="000000"/>
        </w:rPr>
        <w:t xml:space="preserve"> </w:t>
      </w:r>
      <w:r>
        <w:rPr>
          <w:rStyle w:val="Teksttreci4"/>
          <w:color w:val="000000"/>
          <w:lang w:val="en-US" w:eastAsia="en-US"/>
        </w:rPr>
        <w:t xml:space="preserve">Butt. </w:t>
      </w:r>
      <w:r>
        <w:rPr>
          <w:rStyle w:val="Teksttreci4"/>
          <w:color w:val="000000"/>
        </w:rPr>
        <w:t xml:space="preserve">150: </w:t>
      </w:r>
      <w:r>
        <w:rPr>
          <w:rStyle w:val="Teksttreci4"/>
          <w:color w:val="000000"/>
          <w:lang w:val="en-US" w:eastAsia="en-US"/>
        </w:rPr>
        <w:t xml:space="preserve">dawn, </w:t>
      </w:r>
      <w:r>
        <w:rPr>
          <w:rStyle w:val="Teksttreci4"/>
          <w:color w:val="000000"/>
        </w:rPr>
        <w:t>'ojciec chrzestny’, współcz. pejor. ’członek kliki’; AGM: ’ojciec chrzestny’ (t. X, m. 456 — powszechnie na Mazowszu zachodnim);</w:t>
      </w:r>
    </w:p>
    <w:p w:rsidR="00000000" w:rsidRDefault="00F24247">
      <w:pPr>
        <w:pStyle w:val="Teksttreci40"/>
        <w:framePr w:w="7282" w:h="10738" w:hRule="exact" w:wrap="none" w:vAnchor="page" w:hAnchor="page" w:x="719" w:y="1064"/>
        <w:shd w:val="clear" w:color="auto" w:fill="auto"/>
        <w:spacing w:after="0" w:line="235" w:lineRule="exact"/>
        <w:ind w:firstLine="460"/>
        <w:jc w:val="both"/>
      </w:pPr>
      <w:r>
        <w:rPr>
          <w:rStyle w:val="Teksttreci4Odstpy3pt"/>
          <w:color w:val="000000"/>
        </w:rPr>
        <w:t>gęba</w:t>
      </w:r>
      <w:r>
        <w:rPr>
          <w:rStyle w:val="Teksttreci4"/>
          <w:color w:val="000000"/>
        </w:rPr>
        <w:t xml:space="preserve"> </w:t>
      </w:r>
      <w:r>
        <w:rPr>
          <w:rStyle w:val="Teksttreci4"/>
          <w:color w:val="000000"/>
          <w:lang w:val="en-US" w:eastAsia="en-US"/>
        </w:rPr>
        <w:t xml:space="preserve">Butt. </w:t>
      </w:r>
      <w:r>
        <w:rPr>
          <w:rStyle w:val="Teksttreci4"/>
          <w:color w:val="000000"/>
        </w:rPr>
        <w:t xml:space="preserve">157: </w:t>
      </w:r>
      <w:r>
        <w:rPr>
          <w:rStyle w:val="Teksttreci4"/>
          <w:color w:val="000000"/>
          <w:lang w:val="en-US" w:eastAsia="en-US"/>
        </w:rPr>
        <w:t xml:space="preserve">dawn, </w:t>
      </w:r>
      <w:r>
        <w:rPr>
          <w:rStyle w:val="Teksttreci4"/>
          <w:color w:val="000000"/>
        </w:rPr>
        <w:t>’</w:t>
      </w:r>
      <w:r>
        <w:rPr>
          <w:rStyle w:val="Teksttreci4"/>
          <w:color w:val="000000"/>
        </w:rPr>
        <w:t xml:space="preserve">jama ustna u ludzi i zwierząt’, współcz. potoczne; AGM: ’jama ustna’ ( </w:t>
      </w:r>
      <w:r>
        <w:rPr>
          <w:rStyle w:val="Teksttreci4Kursywa"/>
          <w:color w:val="000000"/>
        </w:rPr>
        <w:t xml:space="preserve">w </w:t>
      </w:r>
      <w:r>
        <w:rPr>
          <w:rStyle w:val="Teksttreci4Kursywa"/>
          <w:color w:val="000000"/>
          <w:lang w:val="en-US" w:eastAsia="en-US"/>
        </w:rPr>
        <w:t xml:space="preserve">g'emb'e </w:t>
      </w:r>
      <w:r>
        <w:rPr>
          <w:rStyle w:val="Teksttreci4Kursywa"/>
          <w:color w:val="000000"/>
          <w:lang w:val="cs-CZ" w:eastAsia="cs-CZ"/>
        </w:rPr>
        <w:t>ňi zasx</w:t>
      </w:r>
      <w:r>
        <w:rPr>
          <w:rStyle w:val="Teksttreci4TimesNewRoman"/>
          <w:color w:val="000000"/>
        </w:rPr>
        <w:t>ṷ</w:t>
      </w:r>
      <w:r>
        <w:rPr>
          <w:rStyle w:val="Teksttreci4Kursywa"/>
          <w:color w:val="000000"/>
          <w:lang w:val="cs-CZ" w:eastAsia="cs-CZ"/>
        </w:rPr>
        <w:t xml:space="preserve">o </w:t>
      </w:r>
      <w:r>
        <w:rPr>
          <w:rStyle w:val="Teksttreci4Kursywa"/>
          <w:color w:val="000000"/>
        </w:rPr>
        <w:t>ze ńe daj Boze</w:t>
      </w:r>
      <w:r>
        <w:rPr>
          <w:rStyle w:val="Teksttreci4"/>
          <w:color w:val="000000"/>
        </w:rPr>
        <w:t xml:space="preserve"> — Wysocze Ostr.);</w:t>
      </w:r>
    </w:p>
    <w:p w:rsidR="00000000" w:rsidRDefault="00F24247">
      <w:pPr>
        <w:pStyle w:val="Teksttreci40"/>
        <w:framePr w:w="7282" w:h="10738" w:hRule="exact" w:wrap="none" w:vAnchor="page" w:hAnchor="page" w:x="719" w:y="1064"/>
        <w:shd w:val="clear" w:color="auto" w:fill="auto"/>
        <w:tabs>
          <w:tab w:val="left" w:pos="2633"/>
        </w:tabs>
        <w:spacing w:after="0" w:line="235" w:lineRule="exact"/>
        <w:ind w:firstLine="460"/>
        <w:jc w:val="left"/>
      </w:pPr>
      <w:r>
        <w:rPr>
          <w:rStyle w:val="Teksttreci4Odstpy3pt"/>
          <w:color w:val="000000"/>
        </w:rPr>
        <w:t>gorzeć</w:t>
      </w:r>
      <w:r>
        <w:rPr>
          <w:rStyle w:val="Teksttreci4"/>
          <w:color w:val="000000"/>
        </w:rPr>
        <w:t xml:space="preserve"> </w:t>
      </w:r>
      <w:r>
        <w:rPr>
          <w:rStyle w:val="Teksttreci4"/>
          <w:color w:val="000000"/>
          <w:lang w:val="en-US" w:eastAsia="en-US"/>
        </w:rPr>
        <w:t xml:space="preserve">Butt. </w:t>
      </w:r>
      <w:r>
        <w:rPr>
          <w:rStyle w:val="Teksttreci4"/>
          <w:color w:val="000000"/>
        </w:rPr>
        <w:t xml:space="preserve">159: </w:t>
      </w:r>
      <w:r>
        <w:rPr>
          <w:rStyle w:val="Teksttreci4"/>
          <w:color w:val="000000"/>
          <w:lang w:val="en-US" w:eastAsia="en-US"/>
        </w:rPr>
        <w:t xml:space="preserve">dawn, </w:t>
      </w:r>
      <w:r>
        <w:rPr>
          <w:rStyle w:val="Teksttreci4"/>
          <w:color w:val="000000"/>
        </w:rPr>
        <w:t xml:space="preserve">'palić się’, współcz. liter.; Chętn.: </w:t>
      </w:r>
      <w:r>
        <w:rPr>
          <w:rStyle w:val="Teksttreci4Odstpy3pt"/>
          <w:color w:val="000000"/>
        </w:rPr>
        <w:t>gorzeje, zgorzał</w:t>
      </w:r>
      <w:r>
        <w:rPr>
          <w:rStyle w:val="Teksttreci4"/>
          <w:color w:val="000000"/>
        </w:rPr>
        <w:tab/>
        <w:t xml:space="preserve">’pali się, spalił się’; </w:t>
      </w:r>
      <w:r>
        <w:rPr>
          <w:rStyle w:val="Teksttreci4Odstpy3pt"/>
          <w:color w:val="000000"/>
        </w:rPr>
        <w:t>gorze</w:t>
      </w:r>
      <w:r>
        <w:rPr>
          <w:rStyle w:val="Teksttreci4"/>
          <w:color w:val="000000"/>
        </w:rPr>
        <w:t xml:space="preserve"> </w:t>
      </w:r>
      <w:r>
        <w:rPr>
          <w:rStyle w:val="Teksttreci4Odstpy3pt"/>
          <w:color w:val="000000"/>
        </w:rPr>
        <w:t>mi</w:t>
      </w:r>
      <w:r>
        <w:rPr>
          <w:rStyle w:val="Teksttreci4"/>
          <w:color w:val="000000"/>
        </w:rPr>
        <w:t xml:space="preserve"> 'bieda,</w:t>
      </w:r>
    </w:p>
    <w:p w:rsidR="00000000" w:rsidRDefault="00F24247">
      <w:pPr>
        <w:pStyle w:val="Teksttreci40"/>
        <w:framePr w:w="7282" w:h="10738" w:hRule="exact" w:wrap="none" w:vAnchor="page" w:hAnchor="page" w:x="719" w:y="1064"/>
        <w:shd w:val="clear" w:color="auto" w:fill="auto"/>
        <w:spacing w:after="0" w:line="235" w:lineRule="exact"/>
        <w:jc w:val="both"/>
      </w:pPr>
      <w:r>
        <w:rPr>
          <w:rStyle w:val="Teksttreci4"/>
          <w:color w:val="000000"/>
        </w:rPr>
        <w:t>nieszczęście</w:t>
      </w:r>
      <w:r>
        <w:rPr>
          <w:rStyle w:val="Teksttreci4"/>
          <w:color w:val="000000"/>
        </w:rPr>
        <w:t xml:space="preserve">’; </w:t>
      </w:r>
      <w:r>
        <w:rPr>
          <w:rStyle w:val="Teksttreci4Odstpy3pt"/>
          <w:color w:val="000000"/>
        </w:rPr>
        <w:t>gorzować</w:t>
      </w:r>
      <w:r>
        <w:rPr>
          <w:rStyle w:val="Teksttreci4"/>
          <w:color w:val="000000"/>
        </w:rPr>
        <w:t xml:space="preserve"> 'żałować, martwić się’; w związku z tym znaczeniem pozostaje AGM: </w:t>
      </w:r>
      <w:r>
        <w:rPr>
          <w:rStyle w:val="Teksttreci4Odstpy3pt"/>
          <w:color w:val="000000"/>
        </w:rPr>
        <w:t>gorznować</w:t>
      </w:r>
      <w:r>
        <w:rPr>
          <w:rStyle w:val="Teksttreci4"/>
          <w:color w:val="000000"/>
        </w:rPr>
        <w:t xml:space="preserve"> 'narzekać, żałować’ (co </w:t>
      </w:r>
      <w:r>
        <w:rPr>
          <w:rStyle w:val="Teksttreci4Kursywa"/>
          <w:color w:val="000000"/>
        </w:rPr>
        <w:t xml:space="preserve">tak </w:t>
      </w:r>
      <w:r>
        <w:rPr>
          <w:rStyle w:val="Teksttreci4Kursywa"/>
          <w:color w:val="000000"/>
          <w:lang w:val="en-US" w:eastAsia="en-US"/>
        </w:rPr>
        <w:t xml:space="preserve">sob’je </w:t>
      </w:r>
      <w:r>
        <w:rPr>
          <w:rStyle w:val="Teksttreci4Kursywa"/>
          <w:color w:val="000000"/>
          <w:lang w:val="cs-CZ" w:eastAsia="cs-CZ"/>
        </w:rPr>
        <w:t xml:space="preserve">góžnujes, </w:t>
      </w:r>
      <w:r>
        <w:rPr>
          <w:rStyle w:val="Teksttreci4Kursywa"/>
          <w:color w:val="000000"/>
        </w:rPr>
        <w:t>lu</w:t>
      </w:r>
      <w:r>
        <w:rPr>
          <w:rStyle w:val="Teksttreci4TimesNewRoman"/>
          <w:color w:val="000000"/>
        </w:rPr>
        <w:t>ʒ́</w:t>
      </w:r>
      <w:r>
        <w:rPr>
          <w:rStyle w:val="Teksttreci4Kursywa"/>
          <w:color w:val="000000"/>
        </w:rPr>
        <w:t xml:space="preserve">e jus </w:t>
      </w:r>
      <w:r>
        <w:rPr>
          <w:rStyle w:val="Teksttreci4Kursywa"/>
          <w:color w:val="000000"/>
          <w:lang w:val="en-US" w:eastAsia="en-US"/>
        </w:rPr>
        <w:t>take so</w:t>
      </w:r>
      <w:r>
        <w:rPr>
          <w:rStyle w:val="Teksttreci4"/>
          <w:color w:val="000000"/>
          <w:lang w:val="en-US" w:eastAsia="en-US"/>
        </w:rPr>
        <w:t xml:space="preserve"> </w:t>
      </w:r>
      <w:r>
        <w:rPr>
          <w:rStyle w:val="Teksttreci4"/>
          <w:color w:val="000000"/>
        </w:rPr>
        <w:t>— Wysocze Ostr.), g ó r z n o ' przykro ’ (Chętn., powszechne na Mazowszu północno-wschodnim);</w:t>
      </w:r>
    </w:p>
    <w:p w:rsidR="00000000" w:rsidRDefault="00F24247">
      <w:pPr>
        <w:pStyle w:val="Teksttreci40"/>
        <w:framePr w:w="7282" w:h="10738" w:hRule="exact" w:wrap="none" w:vAnchor="page" w:hAnchor="page" w:x="719" w:y="1064"/>
        <w:shd w:val="clear" w:color="auto" w:fill="auto"/>
        <w:spacing w:after="0" w:line="235" w:lineRule="exact"/>
        <w:ind w:firstLine="460"/>
        <w:jc w:val="both"/>
      </w:pPr>
      <w:r>
        <w:rPr>
          <w:rStyle w:val="Teksttreci4Odstpy3pt"/>
          <w:color w:val="000000"/>
        </w:rPr>
        <w:t>kraj</w:t>
      </w:r>
      <w:r>
        <w:rPr>
          <w:rStyle w:val="Teksttreci4"/>
          <w:color w:val="000000"/>
        </w:rPr>
        <w:t xml:space="preserve"> </w:t>
      </w:r>
      <w:r>
        <w:rPr>
          <w:rStyle w:val="Teksttreci4"/>
          <w:color w:val="000000"/>
          <w:lang w:val="en-US" w:eastAsia="en-US"/>
        </w:rPr>
        <w:t>Butt.</w:t>
      </w:r>
      <w:r>
        <w:rPr>
          <w:rStyle w:val="Teksttreci4"/>
          <w:color w:val="000000"/>
          <w:lang w:val="en-US" w:eastAsia="en-US"/>
        </w:rPr>
        <w:t xml:space="preserve"> </w:t>
      </w:r>
      <w:r>
        <w:rPr>
          <w:rStyle w:val="Teksttreci4"/>
          <w:color w:val="000000"/>
        </w:rPr>
        <w:t xml:space="preserve">168: </w:t>
      </w:r>
      <w:r>
        <w:rPr>
          <w:rStyle w:val="Teksttreci4"/>
          <w:color w:val="000000"/>
          <w:lang w:val="en-US" w:eastAsia="en-US"/>
        </w:rPr>
        <w:t xml:space="preserve">dawn, </w:t>
      </w:r>
      <w:r>
        <w:rPr>
          <w:rStyle w:val="Teksttreci4"/>
          <w:color w:val="000000"/>
        </w:rPr>
        <w:t xml:space="preserve">'brzeg, skraj, krawędź’, współcz. ’państwo’; AGM; ’brzeg, koniec’ </w:t>
      </w:r>
      <w:r>
        <w:rPr>
          <w:rStyle w:val="Teksttreci4Kursywa"/>
          <w:color w:val="000000"/>
        </w:rPr>
        <w:t>(na samem kraju fśi mńeskalim, to te party zańći ćo</w:t>
      </w:r>
      <w:r>
        <w:rPr>
          <w:rStyle w:val="Teksttreci4Kursywa"/>
          <w:color w:val="000000"/>
        </w:rPr>
        <w:t>ŋ</w:t>
      </w:r>
      <w:r>
        <w:rPr>
          <w:rStyle w:val="Teksttreci4Kursywa"/>
          <w:color w:val="000000"/>
        </w:rPr>
        <w:t xml:space="preserve">gle do nas </w:t>
      </w:r>
      <w:r>
        <w:rPr>
          <w:rStyle w:val="Teksttreci4Kursywa"/>
          <w:color w:val="000000"/>
          <w:lang w:val="en-US" w:eastAsia="en-US"/>
        </w:rPr>
        <w:t>zaxo</w:t>
      </w:r>
      <w:r>
        <w:rPr>
          <w:rStyle w:val="Teksttreci4TimesNewRoman"/>
          <w:color w:val="000000"/>
        </w:rPr>
        <w:t>ʒ́</w:t>
      </w:r>
      <w:r>
        <w:rPr>
          <w:rStyle w:val="Teksttreci4Kursywa"/>
          <w:color w:val="000000"/>
          <w:lang w:val="en-US" w:eastAsia="en-US"/>
        </w:rPr>
        <w:t>ili</w:t>
      </w:r>
      <w:r>
        <w:rPr>
          <w:rStyle w:val="Teksttreci4"/>
          <w:color w:val="000000"/>
          <w:lang w:val="en-US" w:eastAsia="en-US"/>
        </w:rPr>
        <w:t xml:space="preserve"> </w:t>
      </w:r>
      <w:r>
        <w:rPr>
          <w:rStyle w:val="Teksttreci4"/>
          <w:color w:val="000000"/>
        </w:rPr>
        <w:t>— Wysocze Ostr.);</w:t>
      </w:r>
    </w:p>
    <w:p w:rsidR="00000000" w:rsidRDefault="00F24247">
      <w:pPr>
        <w:pStyle w:val="Teksttreci40"/>
        <w:framePr w:w="7282" w:h="10738" w:hRule="exact" w:wrap="none" w:vAnchor="page" w:hAnchor="page" w:x="719" w:y="1064"/>
        <w:shd w:val="clear" w:color="auto" w:fill="auto"/>
        <w:spacing w:after="0"/>
        <w:ind w:firstLine="460"/>
        <w:jc w:val="both"/>
      </w:pPr>
      <w:r>
        <w:rPr>
          <w:rStyle w:val="Teksttreci4Odstpy3pt"/>
          <w:color w:val="000000"/>
        </w:rPr>
        <w:t>wesele</w:t>
      </w:r>
      <w:r>
        <w:rPr>
          <w:rStyle w:val="Teksttreci4"/>
          <w:color w:val="000000"/>
        </w:rPr>
        <w:t xml:space="preserve"> </w:t>
      </w:r>
      <w:r>
        <w:rPr>
          <w:rStyle w:val="Teksttreci4"/>
          <w:color w:val="000000"/>
          <w:lang w:val="en-US" w:eastAsia="en-US"/>
        </w:rPr>
        <w:t xml:space="preserve">Butt. </w:t>
      </w:r>
      <w:r>
        <w:rPr>
          <w:rStyle w:val="Teksttreci4"/>
          <w:color w:val="000000"/>
        </w:rPr>
        <w:t xml:space="preserve">170: </w:t>
      </w:r>
      <w:r>
        <w:rPr>
          <w:rStyle w:val="Teksttreci4"/>
          <w:color w:val="000000"/>
          <w:lang w:val="en-US" w:eastAsia="en-US"/>
        </w:rPr>
        <w:t xml:space="preserve">dawn, </w:t>
      </w:r>
      <w:r>
        <w:rPr>
          <w:rStyle w:val="Teksttreci4"/>
          <w:color w:val="000000"/>
        </w:rPr>
        <w:t xml:space="preserve">'radość, wesołość’, współcz. 'uczta weselna’ ; AGM: </w:t>
      </w:r>
      <w:r>
        <w:rPr>
          <w:rStyle w:val="Teksttreci4Kursywa"/>
          <w:color w:val="000000"/>
        </w:rPr>
        <w:t>tera to jus</w:t>
      </w:r>
      <w:r>
        <w:rPr>
          <w:rStyle w:val="Teksttreci4Kursywa"/>
          <w:color w:val="000000"/>
        </w:rPr>
        <w:t xml:space="preserve">, pani, ńe ma takego </w:t>
      </w:r>
      <w:r>
        <w:rPr>
          <w:rStyle w:val="Teksttreci4Kursywa"/>
          <w:color w:val="000000"/>
          <w:lang w:val="cs-CZ" w:eastAsia="cs-CZ"/>
        </w:rPr>
        <w:t xml:space="preserve">veselá </w:t>
      </w:r>
      <w:r>
        <w:rPr>
          <w:rStyle w:val="Teksttreci4Kursywa"/>
          <w:color w:val="000000"/>
        </w:rPr>
        <w:t>na fśi jeg davńij, lujom je ćęsko</w:t>
      </w:r>
      <w:r>
        <w:rPr>
          <w:rStyle w:val="Teksttreci4"/>
          <w:color w:val="000000"/>
        </w:rPr>
        <w:t xml:space="preserve"> (Wizna Łom.);</w:t>
      </w:r>
    </w:p>
    <w:p w:rsidR="00000000" w:rsidRDefault="00F24247">
      <w:pPr>
        <w:pStyle w:val="Teksttreci40"/>
        <w:framePr w:w="7282" w:h="10738" w:hRule="exact" w:wrap="none" w:vAnchor="page" w:hAnchor="page" w:x="719" w:y="1064"/>
        <w:shd w:val="clear" w:color="auto" w:fill="auto"/>
        <w:spacing w:after="0"/>
        <w:ind w:firstLine="460"/>
        <w:jc w:val="left"/>
      </w:pPr>
      <w:r>
        <w:rPr>
          <w:rStyle w:val="Teksttreci4Odstpy3pt"/>
          <w:color w:val="000000"/>
        </w:rPr>
        <w:t>skoro</w:t>
      </w:r>
      <w:r>
        <w:rPr>
          <w:rStyle w:val="Teksttreci4"/>
          <w:color w:val="000000"/>
        </w:rPr>
        <w:t xml:space="preserve"> </w:t>
      </w:r>
      <w:r>
        <w:rPr>
          <w:rStyle w:val="Teksttreci4"/>
          <w:color w:val="000000"/>
          <w:lang w:val="en-US" w:eastAsia="en-US"/>
        </w:rPr>
        <w:t xml:space="preserve">Butt. </w:t>
      </w:r>
      <w:r>
        <w:rPr>
          <w:rStyle w:val="Teksttreci4"/>
          <w:color w:val="000000"/>
        </w:rPr>
        <w:t xml:space="preserve">172-173: </w:t>
      </w:r>
      <w:r>
        <w:rPr>
          <w:rStyle w:val="Teksttreci4"/>
          <w:color w:val="000000"/>
          <w:lang w:val="en-US" w:eastAsia="en-US"/>
        </w:rPr>
        <w:t xml:space="preserve">dawn, </w:t>
      </w:r>
      <w:r>
        <w:rPr>
          <w:rStyle w:val="Teksttreci4"/>
          <w:color w:val="000000"/>
        </w:rPr>
        <w:t xml:space="preserve">’szybko, skwapliwie’, współcz. 'kiedy już’; AGM: ’szybko’ </w:t>
      </w:r>
      <w:r>
        <w:rPr>
          <w:rStyle w:val="Teksttreci4Kursywa"/>
          <w:color w:val="000000"/>
        </w:rPr>
        <w:t>(jakoś mńe ta robota ńe ji</w:t>
      </w:r>
      <w:r>
        <w:rPr>
          <w:rStyle w:val="Teksttreci4TimesNewRoman"/>
          <w:color w:val="000000"/>
        </w:rPr>
        <w:t>ʒ́</w:t>
      </w:r>
      <w:r>
        <w:rPr>
          <w:rStyle w:val="Teksttreci4Kursywa"/>
          <w:color w:val="000000"/>
        </w:rPr>
        <w:t>e skoro</w:t>
      </w:r>
      <w:r>
        <w:rPr>
          <w:rStyle w:val="Teksttreci4"/>
          <w:color w:val="000000"/>
        </w:rPr>
        <w:t xml:space="preserve"> — Długosiodło Ostroł., </w:t>
      </w:r>
      <w:r>
        <w:rPr>
          <w:rStyle w:val="Teksttreci4Kursywa"/>
          <w:color w:val="000000"/>
        </w:rPr>
        <w:t xml:space="preserve">leć skoro do bapći, ze tatuś </w:t>
      </w:r>
      <w:r>
        <w:rPr>
          <w:rStyle w:val="Teksttreci4Kursywa"/>
          <w:color w:val="000000"/>
          <w:lang w:val="cs-CZ" w:eastAsia="cs-CZ"/>
        </w:rPr>
        <w:t>pšyjexa</w:t>
      </w:r>
      <w:r>
        <w:rPr>
          <w:rStyle w:val="Teksttreci4TimesNewRoman"/>
          <w:color w:val="000000"/>
        </w:rPr>
        <w:t>ṷ</w:t>
      </w:r>
      <w:r>
        <w:rPr>
          <w:rStyle w:val="Teksttreci4"/>
          <w:color w:val="000000"/>
          <w:lang w:val="cs-CZ" w:eastAsia="cs-CZ"/>
        </w:rPr>
        <w:t xml:space="preserve"> </w:t>
      </w:r>
      <w:r>
        <w:rPr>
          <w:rStyle w:val="Teksttreci4"/>
          <w:color w:val="000000"/>
        </w:rPr>
        <w:t xml:space="preserve">— Wysocze Ostr.), także skorzej ’ szybciej ’: </w:t>
      </w:r>
      <w:r>
        <w:rPr>
          <w:rStyle w:val="Teksttreci4Kursywa"/>
          <w:color w:val="000000"/>
        </w:rPr>
        <w:t xml:space="preserve">no </w:t>
      </w:r>
      <w:r>
        <w:rPr>
          <w:rStyle w:val="Teksttreci4Kursywa"/>
          <w:color w:val="000000"/>
          <w:lang w:val="cs-CZ" w:eastAsia="cs-CZ"/>
        </w:rPr>
        <w:t xml:space="preserve">skožej, </w:t>
      </w:r>
      <w:r>
        <w:rPr>
          <w:rStyle w:val="Teksttreci4Kursywa"/>
          <w:color w:val="000000"/>
        </w:rPr>
        <w:t>co śe tak zatšymujes</w:t>
      </w:r>
      <w:r>
        <w:rPr>
          <w:rStyle w:val="Teksttreci4"/>
          <w:color w:val="000000"/>
        </w:rPr>
        <w:t xml:space="preserve"> (Rutkowskie Łom.);</w:t>
      </w:r>
    </w:p>
    <w:p w:rsidR="00000000" w:rsidRDefault="00F24247">
      <w:pPr>
        <w:pStyle w:val="Teksttreci40"/>
        <w:framePr w:w="7282" w:h="10738" w:hRule="exact" w:wrap="none" w:vAnchor="page" w:hAnchor="page" w:x="719" w:y="1064"/>
        <w:shd w:val="clear" w:color="auto" w:fill="auto"/>
        <w:spacing w:after="0"/>
        <w:ind w:firstLine="460"/>
        <w:jc w:val="both"/>
      </w:pPr>
      <w:r>
        <w:rPr>
          <w:rStyle w:val="Teksttreci4Odstpy3pt"/>
          <w:color w:val="000000"/>
        </w:rPr>
        <w:t>mańka</w:t>
      </w:r>
      <w:r>
        <w:rPr>
          <w:rStyle w:val="Teksttreci4"/>
          <w:color w:val="000000"/>
        </w:rPr>
        <w:t xml:space="preserve"> </w:t>
      </w:r>
      <w:r>
        <w:rPr>
          <w:rStyle w:val="Teksttreci4"/>
          <w:color w:val="000000"/>
          <w:lang w:val="en-US" w:eastAsia="en-US"/>
        </w:rPr>
        <w:t xml:space="preserve">Butt. </w:t>
      </w:r>
      <w:r>
        <w:rPr>
          <w:rStyle w:val="Teksttreci4"/>
          <w:color w:val="000000"/>
        </w:rPr>
        <w:t xml:space="preserve">181: </w:t>
      </w:r>
      <w:r>
        <w:rPr>
          <w:rStyle w:val="Teksttreci4"/>
          <w:color w:val="000000"/>
          <w:lang w:val="en-US" w:eastAsia="en-US"/>
        </w:rPr>
        <w:t xml:space="preserve">dawn, </w:t>
      </w:r>
      <w:r>
        <w:rPr>
          <w:rStyle w:val="Teksttreci4"/>
          <w:color w:val="000000"/>
        </w:rPr>
        <w:t xml:space="preserve">’lewa ręka’; </w:t>
      </w:r>
      <w:r>
        <w:rPr>
          <w:rStyle w:val="Teksttreci4Kursywa"/>
          <w:color w:val="000000"/>
        </w:rPr>
        <w:t>zażyć z mańki</w:t>
      </w:r>
      <w:r>
        <w:rPr>
          <w:rStyle w:val="Teksttreci4"/>
          <w:color w:val="000000"/>
        </w:rPr>
        <w:t xml:space="preserve"> ’zadać cios przerzucając broń do lewej ręki’, współcz. ’podejść kogoś, zaskoczyć’;</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547" w:y="606"/>
        <w:shd w:val="clear" w:color="auto" w:fill="auto"/>
        <w:spacing w:line="150" w:lineRule="exact"/>
      </w:pPr>
      <w:r>
        <w:rPr>
          <w:rStyle w:val="Nagweklubstopka3"/>
          <w:color w:val="000000"/>
        </w:rPr>
        <w:lastRenderedPageBreak/>
        <w:t>MAZOWIECKIE ARCHAIZMY SEMANTYCZNE</w:t>
      </w:r>
    </w:p>
    <w:p w:rsidR="00000000" w:rsidRDefault="00F24247">
      <w:pPr>
        <w:pStyle w:val="Nagweklubstopka60"/>
        <w:framePr w:wrap="none" w:vAnchor="page" w:hAnchor="page" w:x="7765" w:y="612"/>
        <w:shd w:val="clear" w:color="auto" w:fill="auto"/>
        <w:spacing w:line="140" w:lineRule="exact"/>
      </w:pPr>
      <w:r>
        <w:rPr>
          <w:rStyle w:val="Nagweklubstopka6"/>
          <w:color w:val="000000"/>
        </w:rPr>
        <w:t>19</w:t>
      </w:r>
    </w:p>
    <w:p w:rsidR="00000000" w:rsidRDefault="00F24247">
      <w:pPr>
        <w:pStyle w:val="Teksttreci80"/>
        <w:framePr w:w="7282" w:h="10711" w:hRule="exact" w:wrap="none" w:vAnchor="page" w:hAnchor="page" w:x="719" w:y="1069"/>
        <w:shd w:val="clear" w:color="auto" w:fill="auto"/>
        <w:tabs>
          <w:tab w:val="left" w:pos="864"/>
        </w:tabs>
        <w:spacing w:before="0" w:after="0" w:line="235" w:lineRule="exact"/>
        <w:jc w:val="both"/>
      </w:pPr>
      <w:r>
        <w:rPr>
          <w:rStyle w:val="Teksttreci8Bezkursywy"/>
          <w:i w:val="0"/>
          <w:iCs w:val="0"/>
          <w:color w:val="000000"/>
        </w:rPr>
        <w:t>AGM:</w:t>
      </w:r>
      <w:r>
        <w:rPr>
          <w:rStyle w:val="Teksttreci8Bezkursywy"/>
          <w:i w:val="0"/>
          <w:iCs w:val="0"/>
          <w:color w:val="000000"/>
        </w:rPr>
        <w:tab/>
      </w:r>
      <w:r>
        <w:rPr>
          <w:rStyle w:val="Teksttreci8Bezkursywy1"/>
          <w:i w:val="0"/>
          <w:iCs w:val="0"/>
          <w:color w:val="000000"/>
        </w:rPr>
        <w:t>mańka</w:t>
      </w:r>
      <w:r>
        <w:rPr>
          <w:rStyle w:val="Teksttreci8Bezkursywy"/>
          <w:i w:val="0"/>
          <w:iCs w:val="0"/>
          <w:color w:val="000000"/>
        </w:rPr>
        <w:t xml:space="preserve"> 'lewa ręka’ </w:t>
      </w:r>
      <w:r>
        <w:rPr>
          <w:rStyle w:val="Teksttreci8"/>
          <w:i/>
          <w:iCs/>
          <w:color w:val="000000"/>
        </w:rPr>
        <w:t>(ma</w:t>
      </w:r>
      <w:r>
        <w:rPr>
          <w:rStyle w:val="Teksttreci8TimesNewRoman"/>
          <w:i/>
          <w:iCs/>
          <w:color w:val="000000"/>
        </w:rPr>
        <w:t>i</w:t>
      </w:r>
      <w:r>
        <w:rPr>
          <w:rStyle w:val="Teksttreci8TimesNewRoman"/>
          <w:i/>
          <w:iCs/>
          <w:color w:val="000000"/>
        </w:rPr>
        <w:t>̯</w:t>
      </w:r>
      <w:r>
        <w:rPr>
          <w:rStyle w:val="Teksttreci8"/>
          <w:i/>
          <w:iCs/>
          <w:color w:val="000000"/>
        </w:rPr>
        <w:t>ńkus, ze to ma</w:t>
      </w:r>
      <w:r>
        <w:rPr>
          <w:rStyle w:val="Teksttreci8TimesNewRoman"/>
          <w:i/>
          <w:iCs/>
          <w:color w:val="000000"/>
        </w:rPr>
        <w:t>i</w:t>
      </w:r>
      <w:r>
        <w:rPr>
          <w:rStyle w:val="Teksttreci8TimesNewRoman"/>
          <w:i/>
          <w:iCs/>
          <w:color w:val="000000"/>
        </w:rPr>
        <w:t>̯</w:t>
      </w:r>
      <w:r>
        <w:rPr>
          <w:rStyle w:val="Teksttreci8"/>
          <w:i/>
          <w:iCs/>
          <w:color w:val="000000"/>
        </w:rPr>
        <w:t>ńku ra</w:t>
      </w:r>
      <w:r>
        <w:rPr>
          <w:rStyle w:val="Teksttreci8"/>
          <w:i/>
          <w:iCs/>
          <w:color w:val="000000"/>
        </w:rPr>
        <w:t>ŋ</w:t>
      </w:r>
      <w:r>
        <w:rPr>
          <w:rStyle w:val="Teksttreci8"/>
          <w:i/>
          <w:iCs/>
          <w:color w:val="000000"/>
        </w:rPr>
        <w:t xml:space="preserve">ku </w:t>
      </w:r>
      <w:r>
        <w:rPr>
          <w:rStyle w:val="Teksttreci8"/>
          <w:i/>
          <w:iCs/>
          <w:color w:val="000000"/>
          <w:lang w:val="cs-CZ" w:eastAsia="cs-CZ"/>
        </w:rPr>
        <w:t>rob</w:t>
      </w:r>
      <w:r>
        <w:rPr>
          <w:rStyle w:val="Teksttreci8"/>
          <w:i/>
          <w:iCs/>
          <w:color w:val="000000"/>
        </w:rPr>
        <w:t>γ</w:t>
      </w:r>
      <w:r>
        <w:rPr>
          <w:rStyle w:val="Teksttreci8"/>
          <w:i/>
          <w:iCs/>
          <w:color w:val="000000"/>
        </w:rPr>
        <w:t>'</w:t>
      </w:r>
      <w:r>
        <w:rPr>
          <w:rStyle w:val="Teksttreci8"/>
          <w:i/>
          <w:iCs/>
          <w:color w:val="000000"/>
          <w:lang w:val="cs-CZ" w:eastAsia="cs-CZ"/>
        </w:rPr>
        <w:t>i</w:t>
      </w:r>
      <w:r>
        <w:rPr>
          <w:rStyle w:val="Teksttreci8Bezkursywy"/>
          <w:i w:val="0"/>
          <w:iCs w:val="0"/>
          <w:color w:val="000000"/>
          <w:lang w:val="cs-CZ" w:eastAsia="cs-CZ"/>
        </w:rPr>
        <w:t xml:space="preserve"> </w:t>
      </w:r>
      <w:r>
        <w:rPr>
          <w:rStyle w:val="Teksttreci8Bezkursywy"/>
          <w:i w:val="0"/>
          <w:iCs w:val="0"/>
          <w:color w:val="000000"/>
        </w:rPr>
        <w:t>—</w:t>
      </w:r>
    </w:p>
    <w:p w:rsidR="00000000" w:rsidRDefault="00F24247">
      <w:pPr>
        <w:pStyle w:val="Teksttreci40"/>
        <w:framePr w:w="7282" w:h="10711" w:hRule="exact" w:wrap="none" w:vAnchor="page" w:hAnchor="page" w:x="719" w:y="1069"/>
        <w:shd w:val="clear" w:color="auto" w:fill="auto"/>
        <w:spacing w:after="0" w:line="235" w:lineRule="exact"/>
        <w:jc w:val="both"/>
      </w:pPr>
      <w:r>
        <w:rPr>
          <w:rStyle w:val="Teksttreci4"/>
          <w:color w:val="000000"/>
        </w:rPr>
        <w:t>Burakowskie Węg.), ’mańkut’ (t. IX, m. 431, s. 101);</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
          <w:color w:val="000000"/>
        </w:rPr>
        <w:t xml:space="preserve">czysło </w:t>
      </w:r>
      <w:r>
        <w:rPr>
          <w:rStyle w:val="Teksttreci4"/>
          <w:color w:val="000000"/>
          <w:lang w:val="en-US" w:eastAsia="en-US"/>
        </w:rPr>
        <w:t xml:space="preserve">Butt. </w:t>
      </w:r>
      <w:r>
        <w:rPr>
          <w:rStyle w:val="Teksttreci4"/>
          <w:color w:val="000000"/>
        </w:rPr>
        <w:t xml:space="preserve">185: </w:t>
      </w:r>
      <w:r>
        <w:rPr>
          <w:rStyle w:val="Teksttreci4"/>
          <w:color w:val="000000"/>
          <w:lang w:val="en-US" w:eastAsia="en-US"/>
        </w:rPr>
        <w:t xml:space="preserve">dawn, </w:t>
      </w:r>
      <w:r>
        <w:rPr>
          <w:rStyle w:val="Teksttreci4"/>
          <w:color w:val="000000"/>
        </w:rPr>
        <w:t>przestarz. ’liczba’; w zwią</w:t>
      </w:r>
      <w:r>
        <w:rPr>
          <w:rStyle w:val="Teksttreci4"/>
          <w:color w:val="000000"/>
        </w:rPr>
        <w:t xml:space="preserve">zku z tym znaczeniem pozostaje AGM: </w:t>
      </w:r>
      <w:r>
        <w:rPr>
          <w:rStyle w:val="Teksttreci4Odstpy3pt"/>
          <w:color w:val="000000"/>
        </w:rPr>
        <w:t>czyśnica, czyśniczka, czyślan</w:t>
      </w:r>
      <w:r>
        <w:rPr>
          <w:rStyle w:val="Teksttreci4"/>
          <w:color w:val="000000"/>
        </w:rPr>
        <w:t>ka ’trzy nitki w paśmie’ (t. II, s. 51, por. też FalSłow);</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materialny</w:t>
      </w:r>
      <w:r>
        <w:rPr>
          <w:rStyle w:val="Teksttreci4"/>
          <w:color w:val="000000"/>
        </w:rPr>
        <w:t xml:space="preserve"> </w:t>
      </w:r>
      <w:r>
        <w:rPr>
          <w:rStyle w:val="Teksttreci4"/>
          <w:color w:val="000000"/>
          <w:lang w:val="en-US" w:eastAsia="en-US"/>
        </w:rPr>
        <w:t xml:space="preserve">Butt. </w:t>
      </w:r>
      <w:r>
        <w:rPr>
          <w:rStyle w:val="Teksttreci4"/>
          <w:color w:val="000000"/>
        </w:rPr>
        <w:t xml:space="preserve">187: </w:t>
      </w:r>
      <w:r>
        <w:rPr>
          <w:rStyle w:val="Teksttreci4"/>
          <w:color w:val="000000"/>
          <w:lang w:val="en-US" w:eastAsia="en-US"/>
        </w:rPr>
        <w:t xml:space="preserve">dawn, </w:t>
      </w:r>
      <w:r>
        <w:rPr>
          <w:rStyle w:val="Teksttreci4"/>
          <w:color w:val="000000"/>
        </w:rPr>
        <w:t>’fizyczny’, ’zrobiony z tkaniny’; AGM: ’zrobiony z tkaniny, z jedwabiu’ (</w:t>
      </w:r>
      <w:r>
        <w:rPr>
          <w:rStyle w:val="Teksttreci4Kursywa"/>
          <w:color w:val="000000"/>
        </w:rPr>
        <w:t>sukno mńa</w:t>
      </w:r>
      <w:r>
        <w:rPr>
          <w:rStyle w:val="Teksttreci4TimesNewRoman"/>
          <w:color w:val="000000"/>
        </w:rPr>
        <w:t>ṷ</w:t>
      </w:r>
      <w:r>
        <w:rPr>
          <w:rStyle w:val="Teksttreci4Kursywa"/>
          <w:color w:val="000000"/>
        </w:rPr>
        <w:t xml:space="preserve">am </w:t>
      </w:r>
      <w:r>
        <w:rPr>
          <w:rStyle w:val="Teksttreci4Kursywa"/>
          <w:color w:val="000000"/>
          <w:lang w:val="cs-CZ" w:eastAsia="cs-CZ"/>
        </w:rPr>
        <w:t>materiálno</w:t>
      </w:r>
      <w:r>
        <w:rPr>
          <w:rStyle w:val="Teksttreci4"/>
          <w:color w:val="000000"/>
        </w:rPr>
        <w:t xml:space="preserve">, z </w:t>
      </w:r>
      <w:r>
        <w:rPr>
          <w:rStyle w:val="Teksttreci8TimesNewRoman"/>
          <w:color w:val="000000"/>
        </w:rPr>
        <w:t>i</w:t>
      </w:r>
      <w:r>
        <w:rPr>
          <w:rStyle w:val="Teksttreci8TimesNewRoman"/>
          <w:color w:val="000000"/>
        </w:rPr>
        <w:t>̯</w:t>
      </w:r>
      <w:r>
        <w:rPr>
          <w:rStyle w:val="Teksttreci4Kursywa"/>
          <w:color w:val="000000"/>
          <w:lang w:val="cs-CZ" w:eastAsia="cs-CZ"/>
        </w:rPr>
        <w:t xml:space="preserve">advabýu, </w:t>
      </w:r>
      <w:r>
        <w:rPr>
          <w:rStyle w:val="Teksttreci4Kursywa"/>
          <w:color w:val="000000"/>
        </w:rPr>
        <w:t>na ten ślup</w:t>
      </w:r>
      <w:r>
        <w:rPr>
          <w:rStyle w:val="Teksttreci4"/>
          <w:color w:val="000000"/>
        </w:rPr>
        <w:t xml:space="preserve"> — Wysocze Ostr.);</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niezdarny</w:t>
      </w:r>
      <w:r>
        <w:rPr>
          <w:rStyle w:val="Teksttreci4"/>
          <w:color w:val="000000"/>
        </w:rPr>
        <w:t xml:space="preserve"> </w:t>
      </w:r>
      <w:r>
        <w:rPr>
          <w:rStyle w:val="Teksttreci4"/>
          <w:color w:val="000000"/>
          <w:lang w:val="en-US" w:eastAsia="en-US"/>
        </w:rPr>
        <w:t xml:space="preserve">Butt. </w:t>
      </w:r>
      <w:r>
        <w:rPr>
          <w:rStyle w:val="Teksttreci4"/>
          <w:color w:val="000000"/>
        </w:rPr>
        <w:t xml:space="preserve">197: </w:t>
      </w:r>
      <w:r>
        <w:rPr>
          <w:rStyle w:val="Teksttreci4"/>
          <w:color w:val="000000"/>
          <w:lang w:val="en-US" w:eastAsia="en-US"/>
        </w:rPr>
        <w:t xml:space="preserve">dawn, </w:t>
      </w:r>
      <w:r>
        <w:rPr>
          <w:rStyle w:val="Teksttreci4"/>
          <w:color w:val="000000"/>
        </w:rPr>
        <w:t xml:space="preserve">’nieudany’, współcz. ’niezgrabny, niesprawny’; w związku z tym znaczeniem pozostaje AGM: </w:t>
      </w:r>
      <w:r>
        <w:rPr>
          <w:rStyle w:val="Teksttreci4Odstpy3pt"/>
          <w:color w:val="000000"/>
        </w:rPr>
        <w:t>niezda</w:t>
      </w:r>
      <w:r>
        <w:rPr>
          <w:rStyle w:val="Teksttreci4Odstpy3pt"/>
          <w:color w:val="000000"/>
        </w:rPr>
        <w:softHyphen/>
        <w:t>rzony</w:t>
      </w:r>
      <w:r>
        <w:rPr>
          <w:rStyle w:val="Teksttreci4"/>
          <w:color w:val="000000"/>
        </w:rPr>
        <w:t xml:space="preserve"> ’nieudany’ </w:t>
      </w:r>
      <w:r>
        <w:rPr>
          <w:rStyle w:val="Teksttreci4Kursywa"/>
          <w:color w:val="000000"/>
        </w:rPr>
        <w:t>[taki ten xlep ńezdażony jakiś</w:t>
      </w:r>
      <w:r>
        <w:rPr>
          <w:rStyle w:val="Teksttreci4"/>
          <w:color w:val="000000"/>
        </w:rPr>
        <w:t xml:space="preserve">, </w:t>
      </w:r>
      <w:r>
        <w:rPr>
          <w:rStyle w:val="Teksttreci4Kursywa"/>
          <w:color w:val="000000"/>
        </w:rPr>
        <w:t>za ma</w:t>
      </w:r>
      <w:r>
        <w:rPr>
          <w:rStyle w:val="Teksttreci4TimesNewRoman"/>
          <w:color w:val="000000"/>
        </w:rPr>
        <w:t>ṷ</w:t>
      </w:r>
      <w:r>
        <w:rPr>
          <w:rStyle w:val="Teksttreci4Kursywa"/>
          <w:color w:val="000000"/>
        </w:rPr>
        <w:t>uo kfasu</w:t>
      </w:r>
      <w:r>
        <w:rPr>
          <w:rStyle w:val="Teksttreci4"/>
          <w:color w:val="000000"/>
        </w:rPr>
        <w:t xml:space="preserve"> — Wysocze Ostr.); </w:t>
      </w:r>
      <w:r>
        <w:rPr>
          <w:rStyle w:val="Teksttreci4Odstpy3pt"/>
          <w:color w:val="000000"/>
        </w:rPr>
        <w:t>zdarzyć</w:t>
      </w:r>
      <w:r>
        <w:rPr>
          <w:rStyle w:val="Teksttreci4"/>
          <w:color w:val="000000"/>
        </w:rPr>
        <w:t xml:space="preserve"> </w:t>
      </w:r>
      <w:r>
        <w:rPr>
          <w:rStyle w:val="Teksttreci4Odstpy3pt"/>
          <w:color w:val="000000"/>
        </w:rPr>
        <w:t>się</w:t>
      </w:r>
      <w:r>
        <w:rPr>
          <w:rStyle w:val="Teksttreci4"/>
          <w:color w:val="000000"/>
        </w:rPr>
        <w:t xml:space="preserve"> </w:t>
      </w:r>
      <w:r>
        <w:rPr>
          <w:rStyle w:val="Teksttreci4"/>
          <w:color w:val="000000"/>
        </w:rPr>
        <w:t>’udać się’ (</w:t>
      </w:r>
      <w:r>
        <w:rPr>
          <w:rStyle w:val="Teksttreci4Kursywa"/>
          <w:color w:val="000000"/>
        </w:rPr>
        <w:t>ale mńe śe ta bu</w:t>
      </w:r>
      <w:r>
        <w:rPr>
          <w:rStyle w:val="Teksttreci4TimesNewRoman"/>
          <w:color w:val="000000"/>
        </w:rPr>
        <w:t>ṷ</w:t>
      </w:r>
      <w:r>
        <w:rPr>
          <w:rStyle w:val="Teksttreci4Kursywa"/>
          <w:color w:val="000000"/>
        </w:rPr>
        <w:t>ka zdaży</w:t>
      </w:r>
      <w:r>
        <w:rPr>
          <w:rStyle w:val="Teksttreci4TimesNewRoman"/>
          <w:color w:val="000000"/>
        </w:rPr>
        <w:t>ṷ</w:t>
      </w:r>
      <w:r>
        <w:rPr>
          <w:rStyle w:val="Teksttreci4Kursywa"/>
          <w:color w:val="000000"/>
        </w:rPr>
        <w:t>a</w:t>
      </w:r>
      <w:r>
        <w:rPr>
          <w:rStyle w:val="Teksttreci4"/>
          <w:color w:val="000000"/>
        </w:rPr>
        <w:t xml:space="preserve"> —Wizna Łom.);</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pokład</w:t>
      </w:r>
      <w:r>
        <w:rPr>
          <w:rStyle w:val="Teksttreci4"/>
          <w:color w:val="000000"/>
        </w:rPr>
        <w:t xml:space="preserve"> </w:t>
      </w:r>
      <w:r>
        <w:rPr>
          <w:rStyle w:val="Teksttreci4"/>
          <w:color w:val="000000"/>
          <w:lang w:val="en-US" w:eastAsia="en-US"/>
        </w:rPr>
        <w:t xml:space="preserve">Butt. </w:t>
      </w:r>
      <w:r>
        <w:rPr>
          <w:rStyle w:val="Teksttreci4"/>
          <w:color w:val="000000"/>
        </w:rPr>
        <w:t xml:space="preserve">203: </w:t>
      </w:r>
      <w:r>
        <w:rPr>
          <w:rStyle w:val="Teksttreci4"/>
          <w:color w:val="000000"/>
          <w:lang w:val="en-US" w:eastAsia="en-US"/>
        </w:rPr>
        <w:t xml:space="preserve">dawn, </w:t>
      </w:r>
      <w:r>
        <w:rPr>
          <w:rStyle w:val="Teksttreci4"/>
          <w:color w:val="000000"/>
        </w:rPr>
        <w:t>’to, co położone’ u Lindego: ’sterta, stos, osad, ustoiny, pomost, podkład, fundament, zbiór’), współcz. ’pomost na okręcie’, ’złoże geologiczne, warstwa’; AGM: ’warstwa snopów u</w:t>
      </w:r>
      <w:r>
        <w:rPr>
          <w:rStyle w:val="Teksttreci4"/>
          <w:color w:val="000000"/>
        </w:rPr>
        <w:t>łożonych w sąsieku lub na wozie’ (t. V, s. 103, 104), także na klepisku do młócenia (jw., s. 106), ’skrzynia w sieczkami’ (t. IV, s. 122);</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warzyć</w:t>
      </w:r>
      <w:r>
        <w:rPr>
          <w:rStyle w:val="Teksttreci4"/>
          <w:color w:val="000000"/>
        </w:rPr>
        <w:t xml:space="preserve"> </w:t>
      </w:r>
      <w:r>
        <w:rPr>
          <w:rStyle w:val="Teksttreci4"/>
          <w:color w:val="000000"/>
          <w:lang w:val="en-US" w:eastAsia="en-US"/>
        </w:rPr>
        <w:t xml:space="preserve">Butt. </w:t>
      </w:r>
      <w:r>
        <w:rPr>
          <w:rStyle w:val="Teksttreci4"/>
          <w:color w:val="000000"/>
        </w:rPr>
        <w:t xml:space="preserve">208: </w:t>
      </w:r>
      <w:r>
        <w:rPr>
          <w:rStyle w:val="Teksttreci4"/>
          <w:color w:val="000000"/>
          <w:lang w:val="en-US" w:eastAsia="en-US"/>
        </w:rPr>
        <w:t xml:space="preserve">dawn, </w:t>
      </w:r>
      <w:r>
        <w:rPr>
          <w:rStyle w:val="Teksttreci4"/>
          <w:color w:val="000000"/>
        </w:rPr>
        <w:t xml:space="preserve">’gotować’; AGM: także </w:t>
      </w:r>
      <w:r>
        <w:rPr>
          <w:rStyle w:val="Teksttreci4Kursywa"/>
          <w:color w:val="000000"/>
        </w:rPr>
        <w:t>owarzyć</w:t>
      </w:r>
      <w:r>
        <w:rPr>
          <w:rStyle w:val="Teksttreci4"/>
          <w:color w:val="000000"/>
        </w:rPr>
        <w:t xml:space="preserve"> ’ogrzać mleko na twaróg’ (t. VII, m. 304 — wschodnie Mazowsze);</w:t>
      </w:r>
      <w:r>
        <w:rPr>
          <w:rStyle w:val="Teksttreci4"/>
          <w:color w:val="000000"/>
        </w:rPr>
        <w:t xml:space="preserve"> Chętn.: ’goto</w:t>
      </w:r>
      <w:r>
        <w:rPr>
          <w:rStyle w:val="Teksttreci4"/>
          <w:color w:val="000000"/>
        </w:rPr>
        <w:softHyphen/>
        <w:t>wać ’, również w a r z a ’ ugotowana strawa ’;</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niedziela</w:t>
      </w:r>
      <w:r>
        <w:rPr>
          <w:rStyle w:val="Teksttreci4"/>
          <w:color w:val="000000"/>
        </w:rPr>
        <w:t xml:space="preserve"> </w:t>
      </w:r>
      <w:r>
        <w:rPr>
          <w:rStyle w:val="Teksttreci4"/>
          <w:color w:val="000000"/>
          <w:lang w:val="en-US" w:eastAsia="en-US"/>
        </w:rPr>
        <w:t xml:space="preserve">Butt. </w:t>
      </w:r>
      <w:r>
        <w:rPr>
          <w:rStyle w:val="Teksttreci4"/>
          <w:color w:val="000000"/>
        </w:rPr>
        <w:t xml:space="preserve">212-213: </w:t>
      </w:r>
      <w:r>
        <w:rPr>
          <w:rStyle w:val="Teksttreci4"/>
          <w:color w:val="000000"/>
          <w:lang w:val="en-US" w:eastAsia="en-US"/>
        </w:rPr>
        <w:t xml:space="preserve">dawn, </w:t>
      </w:r>
      <w:r>
        <w:rPr>
          <w:rStyle w:val="Teksttreci4"/>
          <w:color w:val="000000"/>
        </w:rPr>
        <w:t xml:space="preserve">’tydzień’, współcz. ’siódmy dzień tygodnia’; AGM: ’tydzień’ </w:t>
      </w:r>
      <w:r>
        <w:rPr>
          <w:rStyle w:val="Teksttreci4Kursywa"/>
          <w:color w:val="000000"/>
        </w:rPr>
        <w:t>(ze tśy ńe</w:t>
      </w:r>
      <w:r>
        <w:rPr>
          <w:rStyle w:val="Teksttreci4TimesNewRoman"/>
          <w:color w:val="000000"/>
        </w:rPr>
        <w:t>ʒ́</w:t>
      </w:r>
      <w:r>
        <w:rPr>
          <w:rStyle w:val="Teksttreci4Kursywa"/>
          <w:color w:val="000000"/>
        </w:rPr>
        <w:t xml:space="preserve">ele cekalim, zańim kśonc </w:t>
      </w:r>
      <w:r>
        <w:rPr>
          <w:rStyle w:val="Teksttreci4TimesNewRoman"/>
          <w:color w:val="000000"/>
        </w:rPr>
        <w:t>ṷ</w:t>
      </w:r>
      <w:r>
        <w:rPr>
          <w:rStyle w:val="Teksttreci4Kursywa"/>
          <w:color w:val="000000"/>
        </w:rPr>
        <w:t>og</w:t>
      </w:r>
      <w:r>
        <w:rPr>
          <w:rStyle w:val="Teksttreci4TimesNewRoman"/>
          <w:color w:val="000000"/>
        </w:rPr>
        <w:t>ṷ</w:t>
      </w:r>
      <w:r>
        <w:rPr>
          <w:rStyle w:val="Teksttreci4Kursywa"/>
          <w:color w:val="000000"/>
        </w:rPr>
        <w:t>ośi</w:t>
      </w:r>
      <w:r>
        <w:rPr>
          <w:rStyle w:val="Teksttreci4TimesNewRoman"/>
          <w:color w:val="000000"/>
        </w:rPr>
        <w:t>ṷ</w:t>
      </w:r>
      <w:r>
        <w:rPr>
          <w:rStyle w:val="Teksttreci4Kursywa"/>
          <w:color w:val="000000"/>
        </w:rPr>
        <w:t xml:space="preserve"> te </w:t>
      </w:r>
      <w:r>
        <w:rPr>
          <w:rStyle w:val="Teksttreci4Kursywa"/>
          <w:color w:val="000000"/>
          <w:lang w:val="cs-CZ" w:eastAsia="cs-CZ"/>
        </w:rPr>
        <w:t>zapo</w:t>
      </w:r>
      <w:r>
        <w:rPr>
          <w:rStyle w:val="Teksttreci4TimesNewRoman"/>
          <w:color w:val="000000"/>
        </w:rPr>
        <w:t>ʒ́</w:t>
      </w:r>
      <w:r>
        <w:rPr>
          <w:rStyle w:val="Teksttreci4Kursywa"/>
          <w:color w:val="000000"/>
        </w:rPr>
        <w:t>e</w:t>
      </w:r>
      <w:r>
        <w:rPr>
          <w:rStyle w:val="Teksttreci8TimesNewRoman"/>
          <w:color w:val="000000"/>
        </w:rPr>
        <w:t>i</w:t>
      </w:r>
      <w:r>
        <w:rPr>
          <w:rStyle w:val="Teksttreci8TimesNewRoman"/>
          <w:color w:val="000000"/>
        </w:rPr>
        <w:t>̯</w:t>
      </w:r>
      <w:r>
        <w:rPr>
          <w:rStyle w:val="Teksttreci4Kursywa"/>
          <w:color w:val="000000"/>
        </w:rPr>
        <w:t>i</w:t>
      </w:r>
      <w:r>
        <w:rPr>
          <w:rStyle w:val="Teksttreci4"/>
          <w:color w:val="000000"/>
        </w:rPr>
        <w:t xml:space="preserve"> — Wysocze Ostr.);</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niewola</w:t>
      </w:r>
      <w:r>
        <w:rPr>
          <w:rStyle w:val="Teksttreci4"/>
          <w:color w:val="000000"/>
        </w:rPr>
        <w:t xml:space="preserve"> </w:t>
      </w:r>
      <w:r>
        <w:rPr>
          <w:rStyle w:val="Teksttreci4"/>
          <w:color w:val="000000"/>
          <w:lang w:val="en-US" w:eastAsia="en-US"/>
        </w:rPr>
        <w:t xml:space="preserve">Butt. </w:t>
      </w:r>
      <w:r>
        <w:rPr>
          <w:rStyle w:val="Teksttreci4"/>
          <w:color w:val="000000"/>
        </w:rPr>
        <w:t xml:space="preserve">213: </w:t>
      </w:r>
      <w:r>
        <w:rPr>
          <w:rStyle w:val="Teksttreci4"/>
          <w:color w:val="000000"/>
          <w:lang w:val="en-US" w:eastAsia="en-US"/>
        </w:rPr>
        <w:t xml:space="preserve">dawn, </w:t>
      </w:r>
      <w:r>
        <w:rPr>
          <w:rStyle w:val="Teksttreci4"/>
          <w:color w:val="000000"/>
        </w:rPr>
        <w:t xml:space="preserve">’przymus, konieczność’, współcz. ’brak wolności’, ’odosobnienie żołnierzy wroga w czasie wojny’; AGM: </w:t>
      </w:r>
      <w:r>
        <w:rPr>
          <w:rStyle w:val="Teksttreci4Kursywa"/>
          <w:color w:val="000000"/>
        </w:rPr>
        <w:t xml:space="preserve">vysła za ńego po </w:t>
      </w:r>
      <w:r>
        <w:rPr>
          <w:rStyle w:val="Teksttreci4Kursywa"/>
          <w:color w:val="000000"/>
          <w:lang w:val="cs-CZ" w:eastAsia="cs-CZ"/>
        </w:rPr>
        <w:t xml:space="preserve">nevoli, </w:t>
      </w:r>
      <w:r>
        <w:rPr>
          <w:rStyle w:val="Teksttreci4Kursywa"/>
          <w:color w:val="000000"/>
        </w:rPr>
        <w:t>pańi, płakała f tem kośćele</w:t>
      </w:r>
      <w:r>
        <w:rPr>
          <w:rStyle w:val="Teksttreci4"/>
          <w:color w:val="000000"/>
        </w:rPr>
        <w:t xml:space="preserve"> (Wizna Łom.);</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zakazać</w:t>
      </w:r>
      <w:r>
        <w:rPr>
          <w:rStyle w:val="Teksttreci4"/>
          <w:color w:val="000000"/>
        </w:rPr>
        <w:t xml:space="preserve"> </w:t>
      </w:r>
      <w:r>
        <w:rPr>
          <w:rStyle w:val="Teksttreci4"/>
          <w:color w:val="000000"/>
          <w:lang w:val="en-US" w:eastAsia="en-US"/>
        </w:rPr>
        <w:t xml:space="preserve">Butt. </w:t>
      </w:r>
      <w:r>
        <w:rPr>
          <w:rStyle w:val="Teksttreci4"/>
          <w:color w:val="000000"/>
        </w:rPr>
        <w:t xml:space="preserve">214: </w:t>
      </w:r>
      <w:r>
        <w:rPr>
          <w:rStyle w:val="Teksttreci4"/>
          <w:color w:val="000000"/>
          <w:lang w:val="en-US" w:eastAsia="en-US"/>
        </w:rPr>
        <w:t xml:space="preserve">dawn, </w:t>
      </w:r>
      <w:r>
        <w:rPr>
          <w:rStyle w:val="Teksttreci4"/>
          <w:color w:val="000000"/>
        </w:rPr>
        <w:t>’nakazać, polecić’ (to znaczenie Linde traktuje jako przestarz</w:t>
      </w:r>
      <w:r>
        <w:rPr>
          <w:rStyle w:val="Teksttreci4"/>
          <w:color w:val="000000"/>
        </w:rPr>
        <w:t xml:space="preserve">ałe), współcz. ’zabronić’; AGM: </w:t>
      </w:r>
      <w:r>
        <w:rPr>
          <w:rStyle w:val="Teksttreci4Kursywa"/>
          <w:color w:val="000000"/>
        </w:rPr>
        <w:t>zakaza</w:t>
      </w:r>
      <w:r>
        <w:rPr>
          <w:rStyle w:val="Teksttreci4TimesNewRoman"/>
          <w:color w:val="000000"/>
        </w:rPr>
        <w:t>ṷ</w:t>
      </w:r>
      <w:r>
        <w:rPr>
          <w:rStyle w:val="Teksttreci4Kursywa"/>
          <w:color w:val="000000"/>
        </w:rPr>
        <w:t xml:space="preserve">am </w:t>
      </w:r>
      <w:r>
        <w:rPr>
          <w:rStyle w:val="Teksttreci4Kursywa"/>
          <w:color w:val="000000"/>
          <w:lang w:val="cs-CZ" w:eastAsia="cs-CZ"/>
        </w:rPr>
        <w:t>sob</w:t>
      </w:r>
      <w:r>
        <w:rPr>
          <w:rStyle w:val="Teksttreci4Kursywa"/>
          <w:color w:val="000000"/>
        </w:rPr>
        <w:t>γ</w:t>
      </w:r>
      <w:r>
        <w:rPr>
          <w:rStyle w:val="Teksttreci4Kursywa"/>
          <w:color w:val="000000"/>
        </w:rPr>
        <w:t>'</w:t>
      </w:r>
      <w:r>
        <w:rPr>
          <w:rStyle w:val="Teksttreci4Kursywa"/>
          <w:color w:val="000000"/>
          <w:lang w:val="cs-CZ" w:eastAsia="cs-CZ"/>
        </w:rPr>
        <w:t xml:space="preserve">e </w:t>
      </w:r>
      <w:r>
        <w:rPr>
          <w:rStyle w:val="Teksttreci4TimesNewRoman"/>
          <w:color w:val="000000"/>
        </w:rPr>
        <w:t>ṷ</w:t>
      </w:r>
      <w:r>
        <w:rPr>
          <w:rStyle w:val="Teksttreci4Kursywa"/>
          <w:color w:val="000000"/>
        </w:rPr>
        <w:t xml:space="preserve">u </w:t>
      </w:r>
      <w:r>
        <w:rPr>
          <w:rStyle w:val="Teksttreci4Kursywa"/>
          <w:color w:val="000000"/>
          <w:lang w:val="cs-CZ" w:eastAsia="cs-CZ"/>
        </w:rPr>
        <w:t xml:space="preserve">krafcovej </w:t>
      </w:r>
      <w:r>
        <w:rPr>
          <w:rStyle w:val="Teksttreci4TimesNewRoman"/>
          <w:color w:val="000000"/>
        </w:rPr>
        <w:t>ṷ</w:t>
      </w:r>
      <w:r>
        <w:rPr>
          <w:rStyle w:val="Teksttreci4Kursywa"/>
          <w:color w:val="000000"/>
        </w:rPr>
        <w:t>adno sukenke</w:t>
      </w:r>
      <w:r>
        <w:rPr>
          <w:rStyle w:val="Teksttreci4"/>
          <w:color w:val="000000"/>
        </w:rPr>
        <w:t xml:space="preserve"> (Wysocze Ostr.);</w:t>
      </w:r>
    </w:p>
    <w:p w:rsidR="00000000" w:rsidRDefault="00F24247">
      <w:pPr>
        <w:pStyle w:val="Teksttreci80"/>
        <w:framePr w:w="7282" w:h="10711" w:hRule="exact" w:wrap="none" w:vAnchor="page" w:hAnchor="page" w:x="719" w:y="1069"/>
        <w:shd w:val="clear" w:color="auto" w:fill="auto"/>
        <w:spacing w:before="0" w:after="0" w:line="235" w:lineRule="exact"/>
        <w:ind w:firstLine="460"/>
        <w:jc w:val="both"/>
      </w:pPr>
      <w:r>
        <w:rPr>
          <w:rStyle w:val="Teksttreci8Bezkursywy1"/>
          <w:i w:val="0"/>
          <w:iCs w:val="0"/>
          <w:color w:val="000000"/>
        </w:rPr>
        <w:t>odbyt</w:t>
      </w:r>
      <w:r>
        <w:rPr>
          <w:rStyle w:val="Teksttreci8Bezkursywy"/>
          <w:i w:val="0"/>
          <w:iCs w:val="0"/>
          <w:color w:val="000000"/>
        </w:rPr>
        <w:t xml:space="preserve"> </w:t>
      </w:r>
      <w:r>
        <w:rPr>
          <w:rStyle w:val="Teksttreci8Bezkursywy"/>
          <w:i w:val="0"/>
          <w:iCs w:val="0"/>
          <w:color w:val="000000"/>
          <w:lang w:val="en-US" w:eastAsia="en-US"/>
        </w:rPr>
        <w:t xml:space="preserve">Butt. </w:t>
      </w:r>
      <w:r>
        <w:rPr>
          <w:rStyle w:val="Teksttreci8Bezkursywy"/>
          <w:i w:val="0"/>
          <w:iCs w:val="0"/>
          <w:color w:val="000000"/>
        </w:rPr>
        <w:t xml:space="preserve">216: </w:t>
      </w:r>
      <w:r>
        <w:rPr>
          <w:rStyle w:val="Teksttreci8Bezkursywy"/>
          <w:i w:val="0"/>
          <w:iCs w:val="0"/>
          <w:color w:val="000000"/>
          <w:lang w:val="en-US" w:eastAsia="en-US"/>
        </w:rPr>
        <w:t xml:space="preserve">dawn, </w:t>
      </w:r>
      <w:r>
        <w:rPr>
          <w:rStyle w:val="Teksttreci8Bezkursywy"/>
          <w:i w:val="0"/>
          <w:iCs w:val="0"/>
          <w:color w:val="000000"/>
        </w:rPr>
        <w:t xml:space="preserve">’popyt, zbyt’, współcz. ’część ciała’; AGM: </w:t>
      </w:r>
      <w:r>
        <w:rPr>
          <w:rStyle w:val="Teksttreci8"/>
          <w:i/>
          <w:iCs/>
          <w:color w:val="000000"/>
        </w:rPr>
        <w:t>pańi, ja sy</w:t>
      </w:r>
      <w:r>
        <w:rPr>
          <w:rStyle w:val="Teksttreci8TimesNewRoman"/>
          <w:i/>
          <w:iCs/>
          <w:color w:val="000000"/>
        </w:rPr>
        <w:t>i</w:t>
      </w:r>
      <w:r>
        <w:rPr>
          <w:rStyle w:val="Teksttreci8TimesNewRoman"/>
          <w:i/>
          <w:iCs/>
          <w:color w:val="000000"/>
        </w:rPr>
        <w:t>̯</w:t>
      </w:r>
      <w:r>
        <w:rPr>
          <w:rStyle w:val="Teksttreci8"/>
          <w:i/>
          <w:iCs/>
          <w:color w:val="000000"/>
        </w:rPr>
        <w:t xml:space="preserve">e te </w:t>
      </w:r>
      <w:r>
        <w:rPr>
          <w:rStyle w:val="Teksttreci8"/>
          <w:i/>
          <w:iCs/>
          <w:color w:val="000000"/>
          <w:lang w:val="en-US" w:eastAsia="en-US"/>
        </w:rPr>
        <w:t xml:space="preserve">sukenk’i, </w:t>
      </w:r>
      <w:r>
        <w:rPr>
          <w:rStyle w:val="Teksttreci8"/>
          <w:i/>
          <w:iCs/>
          <w:color w:val="000000"/>
        </w:rPr>
        <w:t xml:space="preserve">ale tu </w:t>
      </w:r>
      <w:r>
        <w:rPr>
          <w:rStyle w:val="Teksttreci4TimesNewRoman"/>
          <w:i/>
          <w:iCs/>
          <w:color w:val="000000"/>
        </w:rPr>
        <w:t>ṷ</w:t>
      </w:r>
      <w:r>
        <w:rPr>
          <w:rStyle w:val="Teksttreci8"/>
          <w:i/>
          <w:iCs/>
          <w:color w:val="000000"/>
        </w:rPr>
        <w:t xml:space="preserve">u nas ńima zadanego </w:t>
      </w:r>
      <w:r>
        <w:rPr>
          <w:rStyle w:val="Teksttreci4TimesNewRoman"/>
          <w:i/>
          <w:iCs/>
          <w:color w:val="000000"/>
        </w:rPr>
        <w:t>ṷ</w:t>
      </w:r>
      <w:r>
        <w:rPr>
          <w:rStyle w:val="Teksttreci8"/>
          <w:i/>
          <w:iCs/>
          <w:color w:val="000000"/>
        </w:rPr>
        <w:t xml:space="preserve">odbytu, xiba ze do </w:t>
      </w:r>
      <w:r>
        <w:rPr>
          <w:rStyle w:val="Teksttreci4TimesNewRoman"/>
          <w:i/>
          <w:iCs/>
          <w:color w:val="000000"/>
        </w:rPr>
        <w:t>ṷ</w:t>
      </w:r>
      <w:r>
        <w:rPr>
          <w:rStyle w:val="Teksttreci8"/>
          <w:i/>
          <w:iCs/>
          <w:color w:val="000000"/>
        </w:rPr>
        <w:t>omzy, ale mńe jus ć</w:t>
      </w:r>
      <w:r>
        <w:rPr>
          <w:rStyle w:val="Teksttreci8"/>
          <w:i/>
          <w:iCs/>
          <w:color w:val="000000"/>
        </w:rPr>
        <w:t>ęsko</w:t>
      </w:r>
      <w:r>
        <w:rPr>
          <w:rStyle w:val="Teksttreci8Bezkursywy"/>
          <w:i w:val="0"/>
          <w:iCs w:val="0"/>
          <w:color w:val="000000"/>
        </w:rPr>
        <w:t xml:space="preserve"> (Rutkowskie Łom.);</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pokłosie</w:t>
      </w:r>
      <w:r>
        <w:rPr>
          <w:rStyle w:val="Teksttreci4"/>
          <w:color w:val="000000"/>
        </w:rPr>
        <w:t xml:space="preserve"> </w:t>
      </w:r>
      <w:r>
        <w:rPr>
          <w:rStyle w:val="Teksttreci4"/>
          <w:color w:val="000000"/>
          <w:lang w:val="en-US" w:eastAsia="en-US"/>
        </w:rPr>
        <w:t xml:space="preserve">Butt. </w:t>
      </w:r>
      <w:r>
        <w:rPr>
          <w:rStyle w:val="Teksttreci4"/>
          <w:color w:val="000000"/>
        </w:rPr>
        <w:t xml:space="preserve">217: </w:t>
      </w:r>
      <w:r>
        <w:rPr>
          <w:rStyle w:val="Teksttreci4"/>
          <w:color w:val="000000"/>
          <w:lang w:val="en-US" w:eastAsia="en-US"/>
        </w:rPr>
        <w:t xml:space="preserve">dawn, </w:t>
      </w:r>
      <w:r>
        <w:rPr>
          <w:rStyle w:val="Teksttreci4"/>
          <w:color w:val="000000"/>
        </w:rPr>
        <w:t xml:space="preserve">’kłosy rozsypane na ściernisku’, współcz.'plon, rezultat’; AGM: </w:t>
      </w:r>
      <w:r>
        <w:rPr>
          <w:rStyle w:val="Teksttreci4Kursywa"/>
          <w:color w:val="000000"/>
          <w:lang w:val="cs-CZ" w:eastAsia="cs-CZ"/>
        </w:rPr>
        <w:t xml:space="preserve">pšed vojno </w:t>
      </w:r>
      <w:r>
        <w:rPr>
          <w:rStyle w:val="Teksttreci4Kursywa"/>
          <w:color w:val="000000"/>
        </w:rPr>
        <w:t>taka by</w:t>
      </w:r>
      <w:r>
        <w:rPr>
          <w:rStyle w:val="Teksttreci4TimesNewRoman"/>
          <w:color w:val="000000"/>
        </w:rPr>
        <w:t>ṷ</w:t>
      </w:r>
      <w:r>
        <w:rPr>
          <w:rStyle w:val="Teksttreci4Kursywa"/>
          <w:color w:val="000000"/>
        </w:rPr>
        <w:t xml:space="preserve">a </w:t>
      </w:r>
      <w:r>
        <w:rPr>
          <w:rStyle w:val="Teksttreci4Kursywa"/>
          <w:color w:val="000000"/>
          <w:lang w:val="cs-CZ" w:eastAsia="cs-CZ"/>
        </w:rPr>
        <w:t>b</w:t>
      </w:r>
      <w:r>
        <w:rPr>
          <w:rStyle w:val="Teksttreci4Kursywa"/>
          <w:color w:val="000000"/>
        </w:rPr>
        <w:t>γ</w:t>
      </w:r>
      <w:r>
        <w:rPr>
          <w:rStyle w:val="Teksttreci4Kursywa"/>
          <w:color w:val="000000"/>
        </w:rPr>
        <w:t>'</w:t>
      </w:r>
      <w:r>
        <w:rPr>
          <w:rStyle w:val="Teksttreci4Kursywa"/>
          <w:color w:val="000000"/>
          <w:lang w:val="cs-CZ" w:eastAsia="cs-CZ"/>
        </w:rPr>
        <w:t xml:space="preserve">eda, </w:t>
      </w:r>
      <w:r>
        <w:rPr>
          <w:rStyle w:val="Teksttreci4Kursywa"/>
          <w:color w:val="000000"/>
        </w:rPr>
        <w:t xml:space="preserve">to </w:t>
      </w:r>
      <w:r>
        <w:rPr>
          <w:rStyle w:val="Teksttreci4TimesNewRoman"/>
          <w:color w:val="000000"/>
        </w:rPr>
        <w:t>ʒ́</w:t>
      </w:r>
      <w:r>
        <w:rPr>
          <w:rStyle w:val="Teksttreci4Kursywa"/>
          <w:color w:val="000000"/>
        </w:rPr>
        <w:t>e</w:t>
      </w:r>
      <w:r>
        <w:rPr>
          <w:rStyle w:val="Teksttreci4TimesNewRoman"/>
          <w:color w:val="000000"/>
        </w:rPr>
        <w:t>ʒ́</w:t>
      </w:r>
      <w:r>
        <w:rPr>
          <w:rStyle w:val="Teksttreci4Kursywa"/>
          <w:color w:val="000000"/>
        </w:rPr>
        <w:t>ic nas fpuśći</w:t>
      </w:r>
      <w:r>
        <w:rPr>
          <w:rStyle w:val="Teksttreci4TimesNewRoman"/>
          <w:color w:val="000000"/>
        </w:rPr>
        <w:t>ṷ</w:t>
      </w:r>
      <w:r>
        <w:rPr>
          <w:rStyle w:val="Teksttreci4Kursywa"/>
          <w:color w:val="000000"/>
        </w:rPr>
        <w:t xml:space="preserve"> </w:t>
      </w:r>
      <w:r>
        <w:rPr>
          <w:rStyle w:val="Teksttreci8TimesNewRoman"/>
          <w:color w:val="000000"/>
        </w:rPr>
        <w:t>i</w:t>
      </w:r>
      <w:r>
        <w:rPr>
          <w:rStyle w:val="Teksttreci8TimesNewRoman"/>
          <w:color w:val="000000"/>
        </w:rPr>
        <w:t>̯</w:t>
      </w:r>
      <w:r>
        <w:rPr>
          <w:rStyle w:val="Teksttreci4Kursywa"/>
          <w:color w:val="000000"/>
        </w:rPr>
        <w:t>i te pok</w:t>
      </w:r>
      <w:r>
        <w:rPr>
          <w:rStyle w:val="Teksttreci4TimesNewRoman"/>
          <w:color w:val="000000"/>
        </w:rPr>
        <w:t>ṷ</w:t>
      </w:r>
      <w:r>
        <w:rPr>
          <w:rStyle w:val="Teksttreci4Kursywa"/>
          <w:color w:val="000000"/>
        </w:rPr>
        <w:t xml:space="preserve">ośe ze </w:t>
      </w:r>
      <w:r>
        <w:rPr>
          <w:rStyle w:val="Teksttreci4Kursywa"/>
          <w:color w:val="000000"/>
          <w:lang w:val="cs-CZ" w:eastAsia="cs-CZ"/>
        </w:rPr>
        <w:t>rziska zb</w:t>
      </w:r>
      <w:r>
        <w:rPr>
          <w:rStyle w:val="Teksttreci4Kursywa"/>
          <w:color w:val="000000"/>
        </w:rPr>
        <w:t>γ</w:t>
      </w:r>
      <w:r>
        <w:rPr>
          <w:rStyle w:val="Teksttreci4Kursywa"/>
          <w:color w:val="000000"/>
        </w:rPr>
        <w:t>'</w:t>
      </w:r>
      <w:r>
        <w:rPr>
          <w:rStyle w:val="Teksttreci4Kursywa"/>
          <w:color w:val="000000"/>
          <w:lang w:val="cs-CZ" w:eastAsia="cs-CZ"/>
        </w:rPr>
        <w:t>eralim</w:t>
      </w:r>
      <w:r>
        <w:rPr>
          <w:rStyle w:val="Teksttreci4"/>
          <w:color w:val="000000"/>
          <w:lang w:val="cs-CZ" w:eastAsia="cs-CZ"/>
        </w:rPr>
        <w:t xml:space="preserve"> </w:t>
      </w:r>
      <w:r>
        <w:rPr>
          <w:rStyle w:val="Teksttreci4"/>
          <w:color w:val="000000"/>
        </w:rPr>
        <w:t>(Wysocze Ostr.);</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miesiąc</w:t>
      </w:r>
      <w:r>
        <w:rPr>
          <w:rStyle w:val="Teksttreci4"/>
          <w:color w:val="000000"/>
        </w:rPr>
        <w:t xml:space="preserve"> </w:t>
      </w:r>
      <w:r>
        <w:rPr>
          <w:rStyle w:val="Teksttreci4"/>
          <w:color w:val="000000"/>
          <w:lang w:val="en-US" w:eastAsia="en-US"/>
        </w:rPr>
        <w:t xml:space="preserve">Butt. </w:t>
      </w:r>
      <w:r>
        <w:rPr>
          <w:rStyle w:val="Teksttreci4"/>
          <w:color w:val="000000"/>
        </w:rPr>
        <w:t xml:space="preserve">220: </w:t>
      </w:r>
      <w:r>
        <w:rPr>
          <w:rStyle w:val="Teksttreci4"/>
          <w:color w:val="000000"/>
          <w:lang w:val="en-US" w:eastAsia="en-US"/>
        </w:rPr>
        <w:t xml:space="preserve">dawn, </w:t>
      </w:r>
      <w:r>
        <w:rPr>
          <w:rStyle w:val="Teksttreci4"/>
          <w:color w:val="000000"/>
        </w:rPr>
        <w:t>zarówno ’</w:t>
      </w:r>
      <w:r>
        <w:rPr>
          <w:rStyle w:val="Teksttreci4"/>
          <w:color w:val="000000"/>
        </w:rPr>
        <w:t xml:space="preserve">dwunasta część roku’, jak i ’księżyc*, współcz. tylko pierwsze znaczenie; Chętn.: oba znaczenia </w:t>
      </w:r>
      <w:r>
        <w:rPr>
          <w:rStyle w:val="Teksttreci4Kursywa"/>
          <w:color w:val="000000"/>
        </w:rPr>
        <w:t>(mńeśonc jus śfeću</w:t>
      </w:r>
      <w:r>
        <w:rPr>
          <w:rStyle w:val="Teksttreci4TimesNewRoman"/>
          <w:color w:val="000000"/>
        </w:rPr>
        <w:t>ṷ</w:t>
      </w:r>
      <w:r>
        <w:rPr>
          <w:rStyle w:val="Teksttreci4Kursywa"/>
          <w:color w:val="000000"/>
        </w:rPr>
        <w:t xml:space="preserve"> jakem </w:t>
      </w:r>
      <w:r>
        <w:rPr>
          <w:rStyle w:val="Teksttreci4Kursywa"/>
          <w:color w:val="000000"/>
          <w:lang w:val="en-US" w:eastAsia="en-US"/>
        </w:rPr>
        <w:t>vracali</w:t>
      </w:r>
      <w:r>
        <w:rPr>
          <w:rStyle w:val="Teksttreci4"/>
          <w:color w:val="000000"/>
        </w:rPr>
        <w:t>— Kadzidło Ostroł., AGM);</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skóra</w:t>
      </w:r>
      <w:r>
        <w:rPr>
          <w:rStyle w:val="Teksttreci4"/>
          <w:color w:val="000000"/>
        </w:rPr>
        <w:t xml:space="preserve"> </w:t>
      </w:r>
      <w:r>
        <w:rPr>
          <w:rStyle w:val="Teksttreci4"/>
          <w:color w:val="000000"/>
          <w:lang w:val="en-US" w:eastAsia="en-US"/>
        </w:rPr>
        <w:t xml:space="preserve">Butt. </w:t>
      </w:r>
      <w:r>
        <w:rPr>
          <w:rStyle w:val="Teksttreci4"/>
          <w:color w:val="000000"/>
        </w:rPr>
        <w:t xml:space="preserve">224: </w:t>
      </w:r>
      <w:r>
        <w:rPr>
          <w:rStyle w:val="Teksttreci4"/>
          <w:color w:val="000000"/>
          <w:lang w:val="en-US" w:eastAsia="en-US"/>
        </w:rPr>
        <w:t xml:space="preserve">dawn, </w:t>
      </w:r>
      <w:r>
        <w:rPr>
          <w:rStyle w:val="Teksttreci4"/>
          <w:color w:val="000000"/>
        </w:rPr>
        <w:t xml:space="preserve">’kora drzew’, współcz. ’wierzchnia powłoka ciała’; AGM: ’kora drzew’ (t. III, </w:t>
      </w:r>
      <w:r>
        <w:rPr>
          <w:rStyle w:val="Teksttreci4"/>
          <w:color w:val="000000"/>
        </w:rPr>
        <w:t>m. 145, s. 107, 108 — Mazowsze zachod</w:t>
      </w:r>
      <w:r>
        <w:rPr>
          <w:rStyle w:val="Teksttreci4"/>
          <w:color w:val="000000"/>
        </w:rPr>
        <w:softHyphen/>
        <w:t xml:space="preserve">nie); także </w:t>
      </w:r>
      <w:r>
        <w:rPr>
          <w:rStyle w:val="Teksttreci4Odstpy3pt"/>
          <w:color w:val="000000"/>
        </w:rPr>
        <w:t>skórować</w:t>
      </w:r>
      <w:r>
        <w:rPr>
          <w:rStyle w:val="Teksttreci4"/>
          <w:color w:val="000000"/>
        </w:rPr>
        <w:t xml:space="preserve"> ’zdejmować korę z drzewa*;</w:t>
      </w:r>
    </w:p>
    <w:p w:rsidR="00000000" w:rsidRDefault="00F24247">
      <w:pPr>
        <w:pStyle w:val="Teksttreci40"/>
        <w:framePr w:w="7282" w:h="10711" w:hRule="exact" w:wrap="none" w:vAnchor="page" w:hAnchor="page" w:x="719" w:y="1069"/>
        <w:shd w:val="clear" w:color="auto" w:fill="auto"/>
        <w:spacing w:after="0" w:line="235" w:lineRule="exact"/>
        <w:ind w:firstLine="460"/>
        <w:jc w:val="both"/>
      </w:pPr>
      <w:r>
        <w:rPr>
          <w:rStyle w:val="Teksttreci4Odstpy3pt"/>
          <w:color w:val="000000"/>
        </w:rPr>
        <w:t>podobny</w:t>
      </w:r>
      <w:r>
        <w:rPr>
          <w:rStyle w:val="Teksttreci4"/>
          <w:color w:val="000000"/>
        </w:rPr>
        <w:t xml:space="preserve"> </w:t>
      </w:r>
      <w:r>
        <w:rPr>
          <w:rStyle w:val="Teksttreci4"/>
          <w:color w:val="000000"/>
          <w:lang w:val="en-US" w:eastAsia="en-US"/>
        </w:rPr>
        <w:t xml:space="preserve">Butt. </w:t>
      </w:r>
      <w:r>
        <w:rPr>
          <w:rStyle w:val="Teksttreci4"/>
          <w:color w:val="000000"/>
        </w:rPr>
        <w:t xml:space="preserve">226: </w:t>
      </w:r>
      <w:r>
        <w:rPr>
          <w:rStyle w:val="Teksttreci4"/>
          <w:color w:val="000000"/>
          <w:lang w:val="en-US" w:eastAsia="en-US"/>
        </w:rPr>
        <w:t xml:space="preserve">dawn, </w:t>
      </w:r>
      <w:r>
        <w:rPr>
          <w:rStyle w:val="Teksttreci4"/>
          <w:color w:val="000000"/>
        </w:rPr>
        <w:t>’możliwy’, współcz. tylko ’zbliżony, analogiczny’; AGM: ’możliwy’ (</w:t>
      </w:r>
      <w:r>
        <w:rPr>
          <w:rStyle w:val="Teksttreci4Kursywa"/>
          <w:color w:val="000000"/>
        </w:rPr>
        <w:t>cy to podobne, zebyś to zrób’u</w:t>
      </w:r>
      <w:r>
        <w:rPr>
          <w:rStyle w:val="Teksttreci4TimesNewRoman"/>
          <w:color w:val="000000"/>
        </w:rPr>
        <w:t>ṷ</w:t>
      </w:r>
      <w:r>
        <w:rPr>
          <w:rStyle w:val="Teksttreci4"/>
          <w:color w:val="000000"/>
        </w:rPr>
        <w:t xml:space="preserve"> — Wysocze Ostr.);</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43" w:y="631"/>
        <w:shd w:val="clear" w:color="auto" w:fill="auto"/>
        <w:spacing w:line="150" w:lineRule="exact"/>
      </w:pPr>
      <w:r>
        <w:rPr>
          <w:rStyle w:val="Nagweklubstopka3"/>
          <w:color w:val="000000"/>
        </w:rPr>
        <w:lastRenderedPageBreak/>
        <w:t>20</w:t>
      </w:r>
    </w:p>
    <w:p w:rsidR="00000000" w:rsidRDefault="00F24247">
      <w:pPr>
        <w:pStyle w:val="Nagweklubstopka30"/>
        <w:framePr w:wrap="none" w:vAnchor="page" w:hAnchor="page" w:x="3613" w:y="630"/>
        <w:shd w:val="clear" w:color="auto" w:fill="auto"/>
        <w:spacing w:line="150" w:lineRule="exact"/>
      </w:pPr>
      <w:r>
        <w:rPr>
          <w:rStyle w:val="Nagweklubstopka3"/>
          <w:color w:val="000000"/>
        </w:rPr>
        <w:t>ANNA KOWALSKA</w:t>
      </w:r>
    </w:p>
    <w:p w:rsidR="00000000" w:rsidRDefault="00F24247">
      <w:pPr>
        <w:pStyle w:val="Teksttreci40"/>
        <w:framePr w:w="7272" w:h="9988" w:hRule="exact" w:wrap="none" w:vAnchor="page" w:hAnchor="page" w:x="723" w:y="1084"/>
        <w:shd w:val="clear" w:color="auto" w:fill="auto"/>
        <w:spacing w:after="0" w:line="235" w:lineRule="exact"/>
        <w:ind w:firstLine="460"/>
        <w:jc w:val="both"/>
      </w:pPr>
      <w:r>
        <w:rPr>
          <w:rStyle w:val="Teksttreci4Odstpy3pt"/>
          <w:color w:val="000000"/>
        </w:rPr>
        <w:t>kręgi</w:t>
      </w:r>
      <w:r>
        <w:rPr>
          <w:rStyle w:val="Teksttreci4"/>
          <w:color w:val="000000"/>
        </w:rPr>
        <w:t xml:space="preserve"> </w:t>
      </w:r>
      <w:r>
        <w:rPr>
          <w:rStyle w:val="Teksttreci4"/>
          <w:color w:val="000000"/>
          <w:lang w:val="en-US" w:eastAsia="en-US"/>
        </w:rPr>
        <w:t xml:space="preserve">Butt. </w:t>
      </w:r>
      <w:r>
        <w:rPr>
          <w:rStyle w:val="Teksttreci4"/>
          <w:color w:val="000000"/>
        </w:rPr>
        <w:t>232: ’kręgosłup, kark’ (Linde); AGM: ’kark’ (t. VIII, m. 399);</w:t>
      </w:r>
    </w:p>
    <w:p w:rsidR="00000000" w:rsidRDefault="00F24247">
      <w:pPr>
        <w:pStyle w:val="Teksttreci40"/>
        <w:framePr w:w="7272" w:h="9988" w:hRule="exact" w:wrap="none" w:vAnchor="page" w:hAnchor="page" w:x="723" w:y="1084"/>
        <w:shd w:val="clear" w:color="auto" w:fill="auto"/>
        <w:spacing w:after="0" w:line="235" w:lineRule="exact"/>
        <w:ind w:firstLine="460"/>
        <w:jc w:val="both"/>
      </w:pPr>
      <w:r>
        <w:rPr>
          <w:rStyle w:val="Teksttreci4Odstpy3pt"/>
          <w:color w:val="000000"/>
        </w:rPr>
        <w:t>ciemnota</w:t>
      </w:r>
      <w:r>
        <w:rPr>
          <w:rStyle w:val="Teksttreci4"/>
          <w:color w:val="000000"/>
        </w:rPr>
        <w:t xml:space="preserve"> </w:t>
      </w:r>
      <w:r>
        <w:rPr>
          <w:rStyle w:val="Teksttreci4"/>
          <w:color w:val="000000"/>
          <w:lang w:val="en-US" w:eastAsia="en-US"/>
        </w:rPr>
        <w:t xml:space="preserve">Butt. </w:t>
      </w:r>
      <w:r>
        <w:rPr>
          <w:rStyle w:val="Teksttreci4"/>
          <w:color w:val="000000"/>
        </w:rPr>
        <w:t xml:space="preserve">246: </w:t>
      </w:r>
      <w:r>
        <w:rPr>
          <w:rStyle w:val="Teksttreci4"/>
          <w:color w:val="000000"/>
          <w:lang w:val="en-US" w:eastAsia="en-US"/>
        </w:rPr>
        <w:t xml:space="preserve">dawn, </w:t>
      </w:r>
      <w:r>
        <w:rPr>
          <w:rStyle w:val="Teksttreci4"/>
          <w:color w:val="000000"/>
        </w:rPr>
        <w:t>’ciemność’, współcz. ’zacofanie’; AGM: ’ciemność, ciemnica’ (t. I, m. 2).</w:t>
      </w:r>
    </w:p>
    <w:p w:rsidR="00000000" w:rsidRDefault="00F24247">
      <w:pPr>
        <w:pStyle w:val="Teksttreci40"/>
        <w:framePr w:w="7272" w:h="9988" w:hRule="exact" w:wrap="none" w:vAnchor="page" w:hAnchor="page" w:x="723" w:y="1084"/>
        <w:shd w:val="clear" w:color="auto" w:fill="auto"/>
        <w:spacing w:after="0" w:line="235" w:lineRule="exact"/>
        <w:ind w:firstLine="460"/>
        <w:jc w:val="both"/>
      </w:pPr>
      <w:r>
        <w:rPr>
          <w:rStyle w:val="Teksttreci4"/>
          <w:color w:val="000000"/>
        </w:rPr>
        <w:t>Przytoczony wyżej materiał gwarowy obejmuje 55 wyrazów, które s</w:t>
      </w:r>
      <w:r>
        <w:rPr>
          <w:rStyle w:val="Teksttreci4"/>
          <w:color w:val="000000"/>
        </w:rPr>
        <w:t>ą wspólne językowi ogólnemu i gwarom, a które w gwarach mazowieckich zachowały znaczenia starsze niż we współczesnym języku literackim, czasem nawet pierwotne.</w:t>
      </w:r>
    </w:p>
    <w:p w:rsidR="00000000" w:rsidRDefault="00F24247">
      <w:pPr>
        <w:pStyle w:val="Teksttreci40"/>
        <w:framePr w:w="7272" w:h="9988" w:hRule="exact" w:wrap="none" w:vAnchor="page" w:hAnchor="page" w:x="723" w:y="1084"/>
        <w:shd w:val="clear" w:color="auto" w:fill="auto"/>
        <w:spacing w:after="0" w:line="235" w:lineRule="exact"/>
        <w:ind w:firstLine="460"/>
        <w:jc w:val="both"/>
      </w:pPr>
      <w:r>
        <w:rPr>
          <w:rStyle w:val="Teksttreci4"/>
          <w:color w:val="000000"/>
        </w:rPr>
        <w:t xml:space="preserve">Materiał ten jest dość niejednorodny: tylko część pochodzi z atlasu językowego, umożliwiającego </w:t>
      </w:r>
      <w:r>
        <w:rPr>
          <w:rStyle w:val="Teksttreci4"/>
          <w:color w:val="000000"/>
        </w:rPr>
        <w:t>obserwację zmian znaczeniowych na szerszym terenie, trudno jest zatem w każdym wypadku określić zasięgi geograficzne tych dawnych znaczeń. Mamy tu więc do czynienia z dwiema grupami archaizmów semantycznych:</w:t>
      </w:r>
    </w:p>
    <w:p w:rsidR="00000000" w:rsidRDefault="00F24247">
      <w:pPr>
        <w:pStyle w:val="Teksttreci40"/>
        <w:framePr w:w="7272" w:h="9988" w:hRule="exact" w:wrap="none" w:vAnchor="page" w:hAnchor="page" w:x="723" w:y="1084"/>
        <w:numPr>
          <w:ilvl w:val="0"/>
          <w:numId w:val="5"/>
        </w:numPr>
        <w:shd w:val="clear" w:color="auto" w:fill="auto"/>
        <w:tabs>
          <w:tab w:val="left" w:pos="702"/>
        </w:tabs>
        <w:spacing w:after="0" w:line="235" w:lineRule="exact"/>
        <w:ind w:firstLine="460"/>
        <w:jc w:val="both"/>
      </w:pPr>
      <w:r>
        <w:rPr>
          <w:rStyle w:val="Teksttreci4"/>
          <w:color w:val="000000"/>
        </w:rPr>
        <w:t>występujących jako częste</w:t>
      </w:r>
      <w:r>
        <w:rPr>
          <w:rStyle w:val="Teksttreci4"/>
          <w:color w:val="000000"/>
        </w:rPr>
        <w:t xml:space="preserve"> lub powszechne na pewnych obszarach; odnoszą się one najczęściej do desygnatów typowo „wiejskich” </w:t>
      </w:r>
      <w:r>
        <w:rPr>
          <w:rStyle w:val="Teksttreci4Kursywa"/>
          <w:color w:val="000000"/>
        </w:rPr>
        <w:t xml:space="preserve">(rękojeść </w:t>
      </w:r>
      <w:r>
        <w:rPr>
          <w:rStyle w:val="Teksttreci4"/>
          <w:color w:val="000000"/>
        </w:rPr>
        <w:t xml:space="preserve">pługa, </w:t>
      </w:r>
      <w:r>
        <w:rPr>
          <w:rStyle w:val="Teksttreci4Kursywa"/>
          <w:color w:val="000000"/>
        </w:rPr>
        <w:t>posada</w:t>
      </w:r>
      <w:r>
        <w:rPr>
          <w:rStyle w:val="Teksttreci4"/>
          <w:color w:val="000000"/>
        </w:rPr>
        <w:t xml:space="preserve"> ’warstwa zboża’, </w:t>
      </w:r>
      <w:r>
        <w:rPr>
          <w:rStyle w:val="Teksttreci4Kursywa"/>
          <w:color w:val="000000"/>
        </w:rPr>
        <w:t>jarzyna</w:t>
      </w:r>
      <w:r>
        <w:rPr>
          <w:rStyle w:val="Teksttreci4"/>
          <w:color w:val="000000"/>
        </w:rPr>
        <w:t xml:space="preserve">, </w:t>
      </w:r>
      <w:r>
        <w:rPr>
          <w:rStyle w:val="Teksttreci4Kursywa"/>
          <w:color w:val="000000"/>
        </w:rPr>
        <w:t>jare</w:t>
      </w:r>
      <w:r>
        <w:rPr>
          <w:rStyle w:val="Teksttreci4"/>
          <w:color w:val="000000"/>
        </w:rPr>
        <w:t xml:space="preserve"> ’zboże siane na wiosnę’, </w:t>
      </w:r>
      <w:r>
        <w:rPr>
          <w:rStyle w:val="Teksttreci4Kursywa"/>
          <w:color w:val="000000"/>
        </w:rPr>
        <w:t>gródź</w:t>
      </w:r>
      <w:r>
        <w:rPr>
          <w:rStyle w:val="Teksttreci4"/>
          <w:color w:val="000000"/>
        </w:rPr>
        <w:t xml:space="preserve"> ’pastwisko ogrodzone’, </w:t>
      </w:r>
      <w:r>
        <w:rPr>
          <w:rStyle w:val="Teksttreci4Kursywa"/>
          <w:color w:val="000000"/>
        </w:rPr>
        <w:t>podniebienie</w:t>
      </w:r>
      <w:r>
        <w:rPr>
          <w:rStyle w:val="Teksttreci4"/>
          <w:color w:val="000000"/>
        </w:rPr>
        <w:t xml:space="preserve"> ’sklepienie pieca chlebowego*, </w:t>
      </w:r>
      <w:r>
        <w:rPr>
          <w:rStyle w:val="Teksttreci4Kursywa"/>
          <w:color w:val="000000"/>
        </w:rPr>
        <w:t>pokł</w:t>
      </w:r>
      <w:r>
        <w:rPr>
          <w:rStyle w:val="Teksttreci4Kursywa"/>
          <w:color w:val="000000"/>
        </w:rPr>
        <w:t>osie</w:t>
      </w:r>
      <w:r>
        <w:rPr>
          <w:rStyle w:val="Teksttreci4"/>
          <w:color w:val="000000"/>
        </w:rPr>
        <w:t xml:space="preserve"> ’kłosy rozsypane na polu ’ itp.); w cytowanym materiale występują (ze zrozumiałych względów) raczej rzadko. Tego typu archaizmy są charak</w:t>
      </w:r>
      <w:r>
        <w:rPr>
          <w:rStyle w:val="Teksttreci4"/>
          <w:color w:val="000000"/>
        </w:rPr>
        <w:softHyphen/>
        <w:t>terystyczne dla obszarów peryferyjnych, gdzie zachowały się jeszcze dawne przedmioty</w:t>
      </w:r>
      <w:r>
        <w:rPr>
          <w:rStyle w:val="Teksttreci4"/>
          <w:color w:val="000000"/>
          <w:vertAlign w:val="superscript"/>
        </w:rPr>
        <w:t>9</w:t>
      </w:r>
      <w:r>
        <w:rPr>
          <w:rStyle w:val="Teksttreci4"/>
          <w:color w:val="000000"/>
        </w:rPr>
        <w:t>;</w:t>
      </w:r>
    </w:p>
    <w:p w:rsidR="00000000" w:rsidRDefault="00F24247">
      <w:pPr>
        <w:pStyle w:val="Teksttreci40"/>
        <w:framePr w:w="7272" w:h="9988" w:hRule="exact" w:wrap="none" w:vAnchor="page" w:hAnchor="page" w:x="723" w:y="1084"/>
        <w:numPr>
          <w:ilvl w:val="0"/>
          <w:numId w:val="5"/>
        </w:numPr>
        <w:shd w:val="clear" w:color="auto" w:fill="auto"/>
        <w:tabs>
          <w:tab w:val="left" w:pos="702"/>
        </w:tabs>
        <w:spacing w:after="0" w:line="235" w:lineRule="exact"/>
        <w:ind w:firstLine="460"/>
        <w:jc w:val="both"/>
      </w:pPr>
      <w:r>
        <w:rPr>
          <w:rStyle w:val="Teksttreci4"/>
          <w:color w:val="000000"/>
        </w:rPr>
        <w:t>poświadczone tylko z j</w:t>
      </w:r>
      <w:r>
        <w:rPr>
          <w:rStyle w:val="Teksttreci4"/>
          <w:color w:val="000000"/>
        </w:rPr>
        <w:t>ednej lub kilku wsi (najczęściej z północno-wschodniej części Mazowsza, m.in. z rodzinnej wsi autorki — Wysocze Ostr.), zatem — wobec braku szerszych badań terenowych — rzadkie lub sporadyczne (</w:t>
      </w:r>
      <w:r>
        <w:rPr>
          <w:rStyle w:val="Teksttreci4Kursywa"/>
          <w:color w:val="000000"/>
        </w:rPr>
        <w:t>białka</w:t>
      </w:r>
      <w:r>
        <w:rPr>
          <w:rStyle w:val="Teksttreci4"/>
          <w:color w:val="000000"/>
        </w:rPr>
        <w:t xml:space="preserve"> ’kobieta’, </w:t>
      </w:r>
      <w:r>
        <w:rPr>
          <w:rStyle w:val="Teksttreci4Kursywa"/>
          <w:color w:val="000000"/>
        </w:rPr>
        <w:t>gwara, powieść</w:t>
      </w:r>
      <w:r>
        <w:rPr>
          <w:rStyle w:val="Teksttreci4"/>
          <w:color w:val="000000"/>
        </w:rPr>
        <w:t xml:space="preserve"> ’mowa, opowiadanie’, </w:t>
      </w:r>
      <w:r>
        <w:rPr>
          <w:rStyle w:val="Teksttreci4Kursywa"/>
          <w:color w:val="000000"/>
        </w:rPr>
        <w:t>pacierz</w:t>
      </w:r>
      <w:r>
        <w:rPr>
          <w:rStyle w:val="Teksttreci4"/>
          <w:color w:val="000000"/>
        </w:rPr>
        <w:t xml:space="preserve"> </w:t>
      </w:r>
      <w:r>
        <w:rPr>
          <w:rStyle w:val="Teksttreci4"/>
          <w:color w:val="000000"/>
        </w:rPr>
        <w:t xml:space="preserve">’miara czasu’, </w:t>
      </w:r>
      <w:r>
        <w:rPr>
          <w:rStyle w:val="Teksttreci4Kursywa"/>
          <w:color w:val="000000"/>
        </w:rPr>
        <w:t>gorzeć</w:t>
      </w:r>
      <w:r>
        <w:rPr>
          <w:rStyle w:val="Teksttreci4"/>
          <w:color w:val="000000"/>
        </w:rPr>
        <w:t xml:space="preserve"> ’palić się’); są jednak wśród nich i takie, które znam nie tylko z własnej wsi, ale z wielu innych na północnym Ma</w:t>
      </w:r>
      <w:r>
        <w:rPr>
          <w:rStyle w:val="Teksttreci4"/>
          <w:color w:val="000000"/>
        </w:rPr>
        <w:softHyphen/>
        <w:t>zowszu (</w:t>
      </w:r>
      <w:r>
        <w:rPr>
          <w:rStyle w:val="Teksttreci4Kursywa"/>
          <w:color w:val="000000"/>
        </w:rPr>
        <w:t>radny</w:t>
      </w:r>
      <w:r>
        <w:rPr>
          <w:rStyle w:val="Teksttreci4"/>
          <w:color w:val="000000"/>
        </w:rPr>
        <w:t xml:space="preserve"> ’silny’, także </w:t>
      </w:r>
      <w:r>
        <w:rPr>
          <w:rStyle w:val="Teksttreci4Kursywa"/>
          <w:color w:val="000000"/>
        </w:rPr>
        <w:t>uradzić</w:t>
      </w:r>
      <w:r>
        <w:rPr>
          <w:rStyle w:val="Teksttreci4"/>
          <w:color w:val="000000"/>
        </w:rPr>
        <w:t xml:space="preserve"> ’udźwignąć’, </w:t>
      </w:r>
      <w:r>
        <w:rPr>
          <w:rStyle w:val="Teksttreci4Kursywa"/>
          <w:color w:val="000000"/>
        </w:rPr>
        <w:t>duch</w:t>
      </w:r>
      <w:r>
        <w:rPr>
          <w:rStyle w:val="Teksttreci4"/>
          <w:color w:val="000000"/>
        </w:rPr>
        <w:t xml:space="preserve"> ’ciepłe powietrze w piecu chlebowym’, </w:t>
      </w:r>
      <w:r>
        <w:rPr>
          <w:rStyle w:val="Teksttreci4Kursywa"/>
          <w:color w:val="000000"/>
        </w:rPr>
        <w:t>ludzkość</w:t>
      </w:r>
      <w:r>
        <w:rPr>
          <w:rStyle w:val="Teksttreci4"/>
          <w:color w:val="000000"/>
        </w:rPr>
        <w:t xml:space="preserve"> ’bycie ludzkim’, </w:t>
      </w:r>
      <w:r>
        <w:rPr>
          <w:rStyle w:val="Teksttreci4Kursywa"/>
          <w:color w:val="000000"/>
        </w:rPr>
        <w:t>państwo</w:t>
      </w:r>
      <w:r>
        <w:rPr>
          <w:rStyle w:val="Teksttreci4"/>
          <w:color w:val="000000"/>
        </w:rPr>
        <w:t xml:space="preserve"> ’pańskość’).</w:t>
      </w:r>
    </w:p>
    <w:p w:rsidR="00000000" w:rsidRDefault="00F24247">
      <w:pPr>
        <w:pStyle w:val="Teksttreci40"/>
        <w:framePr w:w="7272" w:h="9988" w:hRule="exact" w:wrap="none" w:vAnchor="page" w:hAnchor="page" w:x="723" w:y="1084"/>
        <w:shd w:val="clear" w:color="auto" w:fill="auto"/>
        <w:spacing w:after="0" w:line="235" w:lineRule="exact"/>
        <w:ind w:firstLine="460"/>
        <w:jc w:val="both"/>
      </w:pPr>
      <w:r>
        <w:rPr>
          <w:rStyle w:val="Teksttreci4"/>
          <w:color w:val="000000"/>
        </w:rPr>
        <w:t>Cytowane wyżej przykłady potwierdzają archaiczność mazowieckiej leksyki w porównaniu z polszczyzną ogólną. Twierdzenie, że gwary zacho</w:t>
      </w:r>
      <w:r>
        <w:rPr>
          <w:rStyle w:val="Teksttreci4"/>
          <w:color w:val="000000"/>
        </w:rPr>
        <w:softHyphen/>
        <w:t>wują starszy stan, także w tym zakresie, jest zresztą truizmem, wobec oczywistych tego dowodów w sło</w:t>
      </w:r>
      <w:r>
        <w:rPr>
          <w:rStyle w:val="Teksttreci4"/>
          <w:color w:val="000000"/>
        </w:rPr>
        <w:t>wnikach i atlasach gwarowych.</w:t>
      </w:r>
    </w:p>
    <w:p w:rsidR="00000000" w:rsidRDefault="00F24247">
      <w:pPr>
        <w:pStyle w:val="Teksttreci40"/>
        <w:framePr w:w="7272" w:h="9988" w:hRule="exact" w:wrap="none" w:vAnchor="page" w:hAnchor="page" w:x="723" w:y="1084"/>
        <w:shd w:val="clear" w:color="auto" w:fill="auto"/>
        <w:spacing w:after="0" w:line="235" w:lineRule="exact"/>
        <w:ind w:firstLine="460"/>
        <w:jc w:val="both"/>
      </w:pPr>
      <w:r>
        <w:rPr>
          <w:rStyle w:val="Teksttreci4"/>
          <w:color w:val="000000"/>
        </w:rPr>
        <w:t>Nie oznacza to jednak, że w leksyce gwarowej nie nastąpiły i nie nastę</w:t>
      </w:r>
      <w:r>
        <w:rPr>
          <w:rStyle w:val="Teksttreci4"/>
          <w:color w:val="000000"/>
        </w:rPr>
        <w:softHyphen/>
        <w:t>pują żadne zmiany semantyczne. Na obszarze Mazowsza większość omawia</w:t>
      </w:r>
      <w:r>
        <w:rPr>
          <w:rStyle w:val="Teksttreci4"/>
          <w:color w:val="000000"/>
        </w:rPr>
        <w:softHyphen/>
        <w:t>nych tu wyrazów występuje nie tylko w znaczeniach archaicznych, ale także w znaczeniac</w:t>
      </w:r>
      <w:r>
        <w:rPr>
          <w:rStyle w:val="Teksttreci4"/>
          <w:color w:val="000000"/>
        </w:rPr>
        <w:t xml:space="preserve">h właściwych ogólnej odmianie polszczyzny, często zresztą pod wyraźnym wpływem tej ostatniej, np. wyrazy: </w:t>
      </w:r>
      <w:r>
        <w:rPr>
          <w:rStyle w:val="Teksttreci4Kursywa"/>
          <w:color w:val="000000"/>
        </w:rPr>
        <w:t>podeszwa, gromada, okrasa, posada, drób, sklep</w:t>
      </w:r>
      <w:r>
        <w:rPr>
          <w:rStyle w:val="Teksttreci4"/>
          <w:color w:val="000000"/>
        </w:rPr>
        <w:t xml:space="preserve">, </w:t>
      </w:r>
      <w:r>
        <w:rPr>
          <w:rStyle w:val="Teksttreci4Kursywa"/>
          <w:color w:val="000000"/>
        </w:rPr>
        <w:t>podniebienie, duch</w:t>
      </w:r>
      <w:r>
        <w:rPr>
          <w:rStyle w:val="Teksttreci4"/>
          <w:color w:val="000000"/>
        </w:rPr>
        <w:t xml:space="preserve">, </w:t>
      </w:r>
      <w:r>
        <w:rPr>
          <w:rStyle w:val="Teksttreci4Kursywa"/>
          <w:color w:val="000000"/>
        </w:rPr>
        <w:t>przebaczyć, państwo, wesele, niedziela, niewola, miesiąc, skóra, podobny</w:t>
      </w:r>
      <w:r>
        <w:rPr>
          <w:rStyle w:val="Teksttreci4"/>
          <w:color w:val="000000"/>
        </w:rPr>
        <w:t xml:space="preserve"> itp. Jeże</w:t>
      </w:r>
      <w:r>
        <w:rPr>
          <w:rStyle w:val="Teksttreci4"/>
          <w:color w:val="000000"/>
        </w:rPr>
        <w:t>li nawet niektóre wyrazy w swoich archaicznych znaczeniach tworzą zwarte kompleksy terytorialne (najczęściej na północy i północnym wschodzie badanego terenu), to ich</w:t>
      </w:r>
    </w:p>
    <w:p w:rsidR="00000000" w:rsidRDefault="00F24247">
      <w:pPr>
        <w:pStyle w:val="Stopka20"/>
        <w:framePr w:w="7248" w:h="448" w:hRule="exact" w:wrap="none" w:vAnchor="page" w:hAnchor="page" w:x="743" w:y="11533"/>
        <w:shd w:val="clear" w:color="auto" w:fill="auto"/>
        <w:spacing w:line="197" w:lineRule="exact"/>
        <w:ind w:firstLine="320"/>
        <w:jc w:val="left"/>
      </w:pPr>
      <w:r>
        <w:rPr>
          <w:rStyle w:val="Stopka2Bezkursywy"/>
          <w:i w:val="0"/>
          <w:iCs w:val="0"/>
          <w:color w:val="000000"/>
          <w:vertAlign w:val="superscript"/>
        </w:rPr>
        <w:t>9</w:t>
      </w:r>
      <w:r>
        <w:rPr>
          <w:rStyle w:val="Stopka2Bezkursywy"/>
          <w:i w:val="0"/>
          <w:iCs w:val="0"/>
          <w:color w:val="000000"/>
        </w:rPr>
        <w:t xml:space="preserve"> Szerzej na ten temat por. A. Kowalska, </w:t>
      </w:r>
      <w:r>
        <w:rPr>
          <w:rStyle w:val="Stopka2"/>
          <w:i/>
          <w:iCs/>
          <w:color w:val="000000"/>
        </w:rPr>
        <w:t>Centrum i peryferie w rozwoju językowym Mazow</w:t>
      </w:r>
      <w:r>
        <w:rPr>
          <w:rStyle w:val="Stopka2"/>
          <w:i/>
          <w:iCs/>
          <w:color w:val="000000"/>
        </w:rPr>
        <w:softHyphen/>
        <w:t>sz</w:t>
      </w:r>
      <w:r>
        <w:rPr>
          <w:rStyle w:val="Stopka2"/>
          <w:i/>
          <w:iCs/>
          <w:color w:val="000000"/>
        </w:rPr>
        <w:t>a,</w:t>
      </w:r>
      <w:r>
        <w:rPr>
          <w:rStyle w:val="Stopka2Bezkursywy"/>
          <w:i w:val="0"/>
          <w:iCs w:val="0"/>
          <w:color w:val="000000"/>
        </w:rPr>
        <w:t xml:space="preserve"> w tomie </w:t>
      </w:r>
      <w:r>
        <w:rPr>
          <w:rStyle w:val="Stopka2"/>
          <w:i/>
          <w:iCs/>
          <w:color w:val="000000"/>
        </w:rPr>
        <w:t xml:space="preserve">Materiałów z konferencji dialektologicznej w </w:t>
      </w:r>
      <w:r>
        <w:rPr>
          <w:rStyle w:val="Stopka2"/>
          <w:i/>
          <w:iCs/>
          <w:color w:val="000000"/>
          <w:lang w:val="en-US" w:eastAsia="en-US"/>
        </w:rPr>
        <w:t>Mogilanach</w:t>
      </w:r>
      <w:r>
        <w:rPr>
          <w:rStyle w:val="Stopka2Bezkursywy"/>
          <w:i w:val="0"/>
          <w:iCs w:val="0"/>
          <w:color w:val="000000"/>
          <w:lang w:val="en-US" w:eastAsia="en-US"/>
        </w:rPr>
        <w:t xml:space="preserve"> </w:t>
      </w:r>
      <w:r>
        <w:rPr>
          <w:rStyle w:val="Stopka2Bezkursywy"/>
          <w:i w:val="0"/>
          <w:iCs w:val="0"/>
          <w:color w:val="000000"/>
        </w:rPr>
        <w:t>(XI 1993) [w druku).</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538" w:y="619"/>
        <w:shd w:val="clear" w:color="auto" w:fill="auto"/>
        <w:spacing w:line="150" w:lineRule="exact"/>
      </w:pPr>
      <w:r>
        <w:rPr>
          <w:rStyle w:val="Nagweklubstopka3"/>
          <w:color w:val="000000"/>
        </w:rPr>
        <w:lastRenderedPageBreak/>
        <w:t>MAZOWIECKIE ARCHAIZMY SEMANTYCZNE</w:t>
      </w:r>
    </w:p>
    <w:p w:rsidR="00000000" w:rsidRDefault="00F24247">
      <w:pPr>
        <w:pStyle w:val="Nagweklubstopka70"/>
        <w:framePr w:wrap="none" w:vAnchor="page" w:hAnchor="page" w:x="7727" w:y="614"/>
        <w:shd w:val="clear" w:color="auto" w:fill="auto"/>
        <w:spacing w:line="150" w:lineRule="exact"/>
      </w:pPr>
      <w:r>
        <w:rPr>
          <w:rStyle w:val="Nagweklubstopka7"/>
          <w:b/>
          <w:bCs/>
          <w:color w:val="000000"/>
        </w:rPr>
        <w:t>21</w:t>
      </w:r>
    </w:p>
    <w:p w:rsidR="00000000" w:rsidRDefault="00F24247">
      <w:pPr>
        <w:pStyle w:val="Teksttreci40"/>
        <w:framePr w:w="7272" w:h="9726" w:hRule="exact" w:wrap="none" w:vAnchor="page" w:hAnchor="page" w:x="723" w:y="1081"/>
        <w:shd w:val="clear" w:color="auto" w:fill="auto"/>
        <w:spacing w:after="0" w:line="235" w:lineRule="exact"/>
        <w:jc w:val="both"/>
      </w:pPr>
      <w:r>
        <w:rPr>
          <w:rStyle w:val="Teksttreci4"/>
          <w:color w:val="000000"/>
        </w:rPr>
        <w:t>znaczenia literackie obejmują obszary sąsiednie (najczęściej w centrum wokół</w:t>
      </w:r>
      <w:r>
        <w:rPr>
          <w:rStyle w:val="Teksttreci4"/>
          <w:color w:val="000000"/>
        </w:rPr>
        <w:t xml:space="preserve"> Warszawy i na zachodzie) lub występują, jako oboczne, na całym obszarze Mazowsza, np. </w:t>
      </w:r>
      <w:r>
        <w:rPr>
          <w:rStyle w:val="Teksttreci4Kursywa"/>
          <w:color w:val="000000"/>
        </w:rPr>
        <w:t>mogiła</w:t>
      </w:r>
      <w:r>
        <w:rPr>
          <w:rStyle w:val="Teksttreci4"/>
          <w:color w:val="000000"/>
        </w:rPr>
        <w:t xml:space="preserve"> ’kopiec do przechowywania kartofli* (pół</w:t>
      </w:r>
      <w:r>
        <w:rPr>
          <w:rStyle w:val="Teksttreci4"/>
          <w:color w:val="000000"/>
        </w:rPr>
        <w:softHyphen/>
        <w:t xml:space="preserve">nocny zachód), 'grób usypany z ziemi* (powszechnie); </w:t>
      </w:r>
      <w:r>
        <w:rPr>
          <w:rStyle w:val="Teksttreci4Kursywa"/>
          <w:color w:val="000000"/>
        </w:rPr>
        <w:t>sklep</w:t>
      </w:r>
      <w:r>
        <w:rPr>
          <w:rStyle w:val="Teksttreci4"/>
          <w:color w:val="000000"/>
        </w:rPr>
        <w:t xml:space="preserve"> * piwnica pod domem mieszkalnym* (północ), ’punkt sprzedaży* (</w:t>
      </w:r>
      <w:r>
        <w:rPr>
          <w:rStyle w:val="Teksttreci4"/>
          <w:color w:val="000000"/>
        </w:rPr>
        <w:t xml:space="preserve">powszechnie); </w:t>
      </w:r>
      <w:r>
        <w:rPr>
          <w:rStyle w:val="Teksttreci4Kursywa"/>
          <w:color w:val="000000"/>
        </w:rPr>
        <w:t xml:space="preserve">duch </w:t>
      </w:r>
      <w:r>
        <w:rPr>
          <w:rStyle w:val="Teksttreci4"/>
          <w:color w:val="000000"/>
        </w:rPr>
        <w:t>’powiew, powietrze* (północny wschód), ’zjawa’ (powszechnie) itp.</w:t>
      </w:r>
    </w:p>
    <w:p w:rsidR="00000000" w:rsidRDefault="00F24247">
      <w:pPr>
        <w:pStyle w:val="Teksttreci40"/>
        <w:framePr w:w="7272" w:h="9726" w:hRule="exact" w:wrap="none" w:vAnchor="page" w:hAnchor="page" w:x="723" w:y="1081"/>
        <w:shd w:val="clear" w:color="auto" w:fill="auto"/>
        <w:spacing w:after="0" w:line="235" w:lineRule="exact"/>
        <w:ind w:firstLine="440"/>
        <w:jc w:val="both"/>
      </w:pPr>
      <w:r>
        <w:rPr>
          <w:rStyle w:val="Teksttreci4"/>
          <w:color w:val="000000"/>
        </w:rPr>
        <w:t>Także mechanizmy zmian znaczeniowych wyrazów w gwarach są podob</w:t>
      </w:r>
      <w:r>
        <w:rPr>
          <w:rStyle w:val="Teksttreci4"/>
          <w:color w:val="000000"/>
        </w:rPr>
        <w:softHyphen/>
        <w:t>ne do działających w języku literackim. Można to obserwować nawet na omawianym tu niewielkim (i dość</w:t>
      </w:r>
      <w:r>
        <w:rPr>
          <w:rStyle w:val="Teksttreci4"/>
          <w:color w:val="000000"/>
        </w:rPr>
        <w:t xml:space="preserve"> przypadkowo dobranym) materiale. Występują w nim niemal wszystkie wyodrębnione przez D. Buttlerową rodzaje zmian semantycznych:</w:t>
      </w:r>
    </w:p>
    <w:p w:rsidR="00000000" w:rsidRDefault="00F24247">
      <w:pPr>
        <w:pStyle w:val="Teksttreci80"/>
        <w:framePr w:w="7272" w:h="9726" w:hRule="exact" w:wrap="none" w:vAnchor="page" w:hAnchor="page" w:x="723" w:y="1081"/>
        <w:numPr>
          <w:ilvl w:val="0"/>
          <w:numId w:val="6"/>
        </w:numPr>
        <w:shd w:val="clear" w:color="auto" w:fill="auto"/>
        <w:tabs>
          <w:tab w:val="left" w:pos="784"/>
        </w:tabs>
        <w:spacing w:before="0" w:after="0" w:line="235" w:lineRule="exact"/>
        <w:ind w:firstLine="440"/>
        <w:jc w:val="both"/>
      </w:pPr>
      <w:r>
        <w:rPr>
          <w:rStyle w:val="Teksttreci8Bezkursywy"/>
          <w:i w:val="0"/>
          <w:iCs w:val="0"/>
          <w:color w:val="000000"/>
        </w:rPr>
        <w:t>zwężenie znaczeń (</w:t>
      </w:r>
      <w:r>
        <w:rPr>
          <w:rStyle w:val="Teksttreci8"/>
          <w:i/>
          <w:iCs/>
          <w:color w:val="000000"/>
        </w:rPr>
        <w:t>podeszwa, gwara, mogiła, drób);</w:t>
      </w:r>
    </w:p>
    <w:p w:rsidR="00000000" w:rsidRDefault="00F24247">
      <w:pPr>
        <w:pStyle w:val="Teksttreci80"/>
        <w:framePr w:w="7272" w:h="9726" w:hRule="exact" w:wrap="none" w:vAnchor="page" w:hAnchor="page" w:x="723" w:y="1081"/>
        <w:numPr>
          <w:ilvl w:val="0"/>
          <w:numId w:val="6"/>
        </w:numPr>
        <w:shd w:val="clear" w:color="auto" w:fill="auto"/>
        <w:tabs>
          <w:tab w:val="left" w:pos="784"/>
        </w:tabs>
        <w:spacing w:before="0" w:after="0" w:line="235" w:lineRule="exact"/>
        <w:ind w:firstLine="440"/>
        <w:jc w:val="both"/>
      </w:pPr>
      <w:r>
        <w:rPr>
          <w:rStyle w:val="Teksttreci8Bezkursywy"/>
          <w:i w:val="0"/>
          <w:iCs w:val="0"/>
          <w:color w:val="000000"/>
        </w:rPr>
        <w:t xml:space="preserve">rozszerzenie znaczeń </w:t>
      </w:r>
      <w:r>
        <w:rPr>
          <w:rStyle w:val="Teksttreci8"/>
          <w:i/>
          <w:iCs/>
          <w:color w:val="000000"/>
        </w:rPr>
        <w:t>{tło, naród, ojczyzna);</w:t>
      </w:r>
    </w:p>
    <w:p w:rsidR="00000000" w:rsidRDefault="00F24247">
      <w:pPr>
        <w:pStyle w:val="Teksttreci80"/>
        <w:framePr w:w="7272" w:h="9726" w:hRule="exact" w:wrap="none" w:vAnchor="page" w:hAnchor="page" w:x="723" w:y="1081"/>
        <w:numPr>
          <w:ilvl w:val="0"/>
          <w:numId w:val="6"/>
        </w:numPr>
        <w:shd w:val="clear" w:color="auto" w:fill="auto"/>
        <w:tabs>
          <w:tab w:val="left" w:pos="784"/>
        </w:tabs>
        <w:spacing w:before="0" w:after="0" w:line="235" w:lineRule="exact"/>
        <w:ind w:firstLine="440"/>
        <w:jc w:val="both"/>
      </w:pPr>
      <w:r>
        <w:rPr>
          <w:rStyle w:val="Teksttreci8Bezkursywy"/>
          <w:i w:val="0"/>
          <w:iCs w:val="0"/>
          <w:color w:val="000000"/>
        </w:rPr>
        <w:t>przeniesienie nazw (</w:t>
      </w:r>
      <w:r>
        <w:rPr>
          <w:rStyle w:val="Teksttreci8"/>
          <w:i/>
          <w:iCs/>
          <w:color w:val="000000"/>
        </w:rPr>
        <w:t>pod</w:t>
      </w:r>
      <w:r>
        <w:rPr>
          <w:rStyle w:val="Teksttreci8"/>
          <w:i/>
          <w:iCs/>
          <w:color w:val="000000"/>
        </w:rPr>
        <w:t>niebienie, przebaczyć, państwo, pacierz)</w:t>
      </w:r>
      <w:r>
        <w:rPr>
          <w:rStyle w:val="Teksttreci8"/>
          <w:i/>
          <w:iCs/>
          <w:color w:val="000000"/>
          <w:vertAlign w:val="superscript"/>
        </w:rPr>
        <w:t>10</w:t>
      </w:r>
      <w:r>
        <w:rPr>
          <w:rStyle w:val="Teksttreci8"/>
          <w:i/>
          <w:iCs/>
          <w:color w:val="000000"/>
        </w:rPr>
        <w:t>.</w:t>
      </w:r>
    </w:p>
    <w:p w:rsidR="00000000" w:rsidRDefault="00F24247">
      <w:pPr>
        <w:pStyle w:val="Teksttreci40"/>
        <w:framePr w:w="7272" w:h="9726" w:hRule="exact" w:wrap="none" w:vAnchor="page" w:hAnchor="page" w:x="723" w:y="1081"/>
        <w:shd w:val="clear" w:color="auto" w:fill="auto"/>
        <w:spacing w:after="0" w:line="235" w:lineRule="exact"/>
        <w:ind w:firstLine="440"/>
        <w:jc w:val="both"/>
      </w:pPr>
      <w:r>
        <w:rPr>
          <w:rStyle w:val="Teksttreci4"/>
          <w:color w:val="000000"/>
        </w:rPr>
        <w:t xml:space="preserve">Pomijam tu mechanizm degradacji i melioracji znaczeń wyrazów </w:t>
      </w:r>
      <w:r>
        <w:rPr>
          <w:rStyle w:val="Teksttreci4Kursywa"/>
          <w:color w:val="000000"/>
        </w:rPr>
        <w:t>{gadać,</w:t>
      </w:r>
    </w:p>
    <w:p w:rsidR="00000000" w:rsidRDefault="00F24247">
      <w:pPr>
        <w:pStyle w:val="Teksttreci40"/>
        <w:framePr w:w="7272" w:h="9726" w:hRule="exact" w:wrap="none" w:vAnchor="page" w:hAnchor="page" w:x="723" w:y="1081"/>
        <w:shd w:val="clear" w:color="auto" w:fill="auto"/>
        <w:spacing w:after="0" w:line="235" w:lineRule="exact"/>
        <w:jc w:val="both"/>
      </w:pPr>
      <w:r>
        <w:rPr>
          <w:rStyle w:val="Teksttreci4Kursywa"/>
          <w:color w:val="000000"/>
        </w:rPr>
        <w:t>dziewka, kumoter, gorzeć</w:t>
      </w:r>
      <w:r>
        <w:rPr>
          <w:rStyle w:val="Teksttreci4"/>
          <w:color w:val="000000"/>
        </w:rPr>
        <w:t>), gdyż pod tym względem między gwarami a językiem literackim więcej jest różnic niż podobieństw (sprawa wymaga osobneg</w:t>
      </w:r>
      <w:r>
        <w:rPr>
          <w:rStyle w:val="Teksttreci4"/>
          <w:color w:val="000000"/>
        </w:rPr>
        <w:t>o opracowania).</w:t>
      </w:r>
    </w:p>
    <w:p w:rsidR="00000000" w:rsidRDefault="00F24247">
      <w:pPr>
        <w:pStyle w:val="Teksttreci40"/>
        <w:framePr w:w="7272" w:h="9726" w:hRule="exact" w:wrap="none" w:vAnchor="page" w:hAnchor="page" w:x="723" w:y="1081"/>
        <w:shd w:val="clear" w:color="auto" w:fill="auto"/>
        <w:spacing w:after="0" w:line="235" w:lineRule="exact"/>
        <w:ind w:firstLine="440"/>
        <w:jc w:val="both"/>
      </w:pPr>
      <w:r>
        <w:rPr>
          <w:rStyle w:val="Teksttreci4"/>
          <w:color w:val="000000"/>
        </w:rPr>
        <w:t>Dokonane wyżej porównanie nie pozwala na wyciąganie wniosków ogólnych. Jego celem było przede wszystkim ukazanie wagi omawianych problemów. Nasza wiedza o rozwoju znaczeń wyrazów w różnych odmianach polszczyzny (mimo niekwestionowanej warto</w:t>
      </w:r>
      <w:r>
        <w:rPr>
          <w:rStyle w:val="Teksttreci4"/>
          <w:color w:val="000000"/>
        </w:rPr>
        <w:t>ści cytowanej pracy D. Buttlerowej) wciąż jeszcze nie pozwala na dostateczne udokumentowanie różnic i podobieństw między tymi odmianami, gdyż czynniki rozstrzygające o me</w:t>
      </w:r>
      <w:r>
        <w:rPr>
          <w:rStyle w:val="Teksttreci4"/>
          <w:color w:val="000000"/>
        </w:rPr>
        <w:softHyphen/>
        <w:t>chanizmach zmian znaczeniowych tkwią w zasadzie poza wyrazami, w rzeczywistości pozaj</w:t>
      </w:r>
      <w:r>
        <w:rPr>
          <w:rStyle w:val="Teksttreci4"/>
          <w:color w:val="000000"/>
        </w:rPr>
        <w:t>ęzykowej, zmiennej i nie poddającej się klasyfikacji. Zatem, jak twierdzi autorka cytowanej pracy, najważniejsze jest „[...) ustale</w:t>
      </w:r>
      <w:r>
        <w:rPr>
          <w:rStyle w:val="Teksttreci4"/>
          <w:color w:val="000000"/>
        </w:rPr>
        <w:softHyphen/>
        <w:t>nie, w jakiej mierze są one [zmiany znaczeniowe — A.K.] skorelowane z przeobrażeniami zachodzącymi w rzeczywistości pozajęzy</w:t>
      </w:r>
      <w:r>
        <w:rPr>
          <w:rStyle w:val="Teksttreci4"/>
          <w:color w:val="000000"/>
        </w:rPr>
        <w:t xml:space="preserve">kowej” </w:t>
      </w:r>
      <w:r>
        <w:rPr>
          <w:rStyle w:val="Teksttreci4"/>
          <w:color w:val="000000"/>
          <w:lang w:val="cs-CZ" w:eastAsia="cs-CZ"/>
        </w:rPr>
        <w:t xml:space="preserve">(op. </w:t>
      </w:r>
      <w:r>
        <w:rPr>
          <w:rStyle w:val="Teksttreci4"/>
          <w:color w:val="000000"/>
        </w:rPr>
        <w:t>cit., s. 249).</w:t>
      </w:r>
    </w:p>
    <w:p w:rsidR="00000000" w:rsidRDefault="00F24247">
      <w:pPr>
        <w:pStyle w:val="Teksttreci40"/>
        <w:framePr w:w="7272" w:h="9726" w:hRule="exact" w:wrap="none" w:vAnchor="page" w:hAnchor="page" w:x="723" w:y="1081"/>
        <w:shd w:val="clear" w:color="auto" w:fill="auto"/>
        <w:spacing w:after="0" w:line="235" w:lineRule="exact"/>
        <w:ind w:firstLine="440"/>
        <w:jc w:val="both"/>
      </w:pPr>
      <w:r>
        <w:rPr>
          <w:rStyle w:val="Teksttreci4"/>
          <w:color w:val="000000"/>
        </w:rPr>
        <w:t>Badanie zmian semantycznych zarówno w języku ogólnym, jak i w dialektach, jest sprawą pilną, mimo ogromnych trudności metodologicznych i technicznych w tym zakresie. Tylko zebranie obszernego materiału języko</w:t>
      </w:r>
      <w:r>
        <w:rPr>
          <w:rStyle w:val="Teksttreci4"/>
          <w:color w:val="000000"/>
        </w:rPr>
        <w:softHyphen/>
        <w:t>wego może być w przy</w:t>
      </w:r>
      <w:r>
        <w:rPr>
          <w:rStyle w:val="Teksttreci4"/>
          <w:color w:val="000000"/>
        </w:rPr>
        <w:t>szłości pomocne w znalezieniu odpowiedzi na najważ</w:t>
      </w:r>
      <w:r>
        <w:rPr>
          <w:rStyle w:val="Teksttreci4"/>
          <w:color w:val="000000"/>
        </w:rPr>
        <w:softHyphen/>
        <w:t>niejsze pytania: jakie są mechanizmy zmian semantycznych? Czy te zmiany są regularne (systemowe), czy niepowtarzalne (jednostkowe)? Czy są podob</w:t>
      </w:r>
      <w:r>
        <w:rPr>
          <w:rStyle w:val="Teksttreci4"/>
          <w:color w:val="000000"/>
        </w:rPr>
        <w:softHyphen/>
        <w:t>ne, czy różne w poszczególnych odmianach języka?</w:t>
      </w:r>
    </w:p>
    <w:p w:rsidR="00000000" w:rsidRDefault="00F24247">
      <w:pPr>
        <w:pStyle w:val="Teksttreci40"/>
        <w:framePr w:w="7272" w:h="9726" w:hRule="exact" w:wrap="none" w:vAnchor="page" w:hAnchor="page" w:x="723" w:y="1081"/>
        <w:shd w:val="clear" w:color="auto" w:fill="auto"/>
        <w:spacing w:after="0" w:line="235" w:lineRule="exact"/>
        <w:ind w:firstLine="440"/>
        <w:jc w:val="both"/>
      </w:pPr>
      <w:r>
        <w:rPr>
          <w:rStyle w:val="Teksttreci4"/>
          <w:color w:val="000000"/>
        </w:rPr>
        <w:t>Ogromny mat</w:t>
      </w:r>
      <w:r>
        <w:rPr>
          <w:rStyle w:val="Teksttreci4"/>
          <w:color w:val="000000"/>
        </w:rPr>
        <w:t>eriał zgromadzony przez D. Buttlerową i dokonana przez nią klasyfikacja mechanizmów zmian znaczeniowych wyrazów polskich nie zdołały w pełni odpowiedzieć na te pytania, co stwierdza sama autorka: „Podział zmian znaczeniowych ze względu na ich stosunek do e</w:t>
      </w:r>
      <w:r>
        <w:rPr>
          <w:rStyle w:val="Teksttreci4"/>
          <w:color w:val="000000"/>
        </w:rPr>
        <w:t>wolucji</w:t>
      </w:r>
    </w:p>
    <w:p w:rsidR="00000000" w:rsidRDefault="00F24247">
      <w:pPr>
        <w:pStyle w:val="Stopka"/>
        <w:framePr w:w="7253" w:h="677" w:hRule="exact" w:wrap="none" w:vAnchor="page" w:hAnchor="page" w:x="743" w:y="11306"/>
        <w:shd w:val="clear" w:color="auto" w:fill="auto"/>
        <w:spacing w:line="206" w:lineRule="exact"/>
        <w:ind w:firstLine="320"/>
      </w:pPr>
      <w:r>
        <w:rPr>
          <w:rStyle w:val="StopkaZnak1"/>
          <w:color w:val="000000"/>
          <w:vertAlign w:val="superscript"/>
        </w:rPr>
        <w:t>10</w:t>
      </w:r>
      <w:r>
        <w:rPr>
          <w:rStyle w:val="StopkaZnak1"/>
          <w:color w:val="000000"/>
        </w:rPr>
        <w:t xml:space="preserve"> Ten mechanizm, charakterystyczny dla literackiej leksyki ekspresywnej, w gwarach występuje rzadziej, por. np. A. Kowalska, </w:t>
      </w:r>
      <w:r>
        <w:rPr>
          <w:rStyle w:val="StopkaKursywa"/>
          <w:color w:val="000000"/>
        </w:rPr>
        <w:t>Ludowe słownictwo ekspresywne a polszczyzna ogólna,</w:t>
      </w:r>
      <w:r>
        <w:rPr>
          <w:rStyle w:val="StopkaZnak1"/>
          <w:color w:val="000000"/>
        </w:rPr>
        <w:t xml:space="preserve"> (w:] „Studia </w:t>
      </w:r>
      <w:r>
        <w:rPr>
          <w:rStyle w:val="StopkaZnak1"/>
          <w:color w:val="000000"/>
          <w:lang w:val="cs-CZ" w:eastAsia="cs-CZ"/>
        </w:rPr>
        <w:t xml:space="preserve">Linquistica </w:t>
      </w:r>
      <w:r>
        <w:rPr>
          <w:rStyle w:val="StopkaZnak1"/>
          <w:color w:val="000000"/>
        </w:rPr>
        <w:t>Polono</w:t>
      </w:r>
      <w:r>
        <w:rPr>
          <w:rStyle w:val="StopkaZnak1"/>
          <w:color w:val="000000"/>
          <w:lang w:val="en-US" w:eastAsia="en-US"/>
        </w:rPr>
        <w:t xml:space="preserve">-Slovaca” </w:t>
      </w:r>
      <w:r>
        <w:rPr>
          <w:rStyle w:val="StopkaZnak1"/>
          <w:color w:val="000000"/>
        </w:rPr>
        <w:t>III, 1992, s. 175-181.</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50" w:y="601"/>
        <w:shd w:val="clear" w:color="auto" w:fill="auto"/>
        <w:spacing w:line="150" w:lineRule="exact"/>
      </w:pPr>
      <w:r>
        <w:rPr>
          <w:rStyle w:val="Nagweklubstopka3"/>
          <w:color w:val="000000"/>
        </w:rPr>
        <w:lastRenderedPageBreak/>
        <w:t>22</w:t>
      </w:r>
    </w:p>
    <w:p w:rsidR="00000000" w:rsidRDefault="00F24247">
      <w:pPr>
        <w:pStyle w:val="Nagweklubstopka30"/>
        <w:framePr w:wrap="none" w:vAnchor="page" w:hAnchor="page" w:x="3611" w:y="602"/>
        <w:shd w:val="clear" w:color="auto" w:fill="auto"/>
        <w:spacing w:line="150" w:lineRule="exact"/>
      </w:pPr>
      <w:r>
        <w:rPr>
          <w:rStyle w:val="Nagweklubstopka3"/>
          <w:color w:val="000000"/>
        </w:rPr>
        <w:t>ANNA KOWALSKA</w:t>
      </w:r>
    </w:p>
    <w:p w:rsidR="00000000" w:rsidRDefault="00F24247">
      <w:pPr>
        <w:pStyle w:val="Teksttreci40"/>
        <w:framePr w:w="7248" w:h="1249" w:hRule="exact" w:wrap="none" w:vAnchor="page" w:hAnchor="page" w:x="735" w:y="1055"/>
        <w:shd w:val="clear" w:color="auto" w:fill="auto"/>
        <w:spacing w:after="0" w:line="238" w:lineRule="exact"/>
        <w:jc w:val="both"/>
      </w:pPr>
      <w:r>
        <w:rPr>
          <w:rStyle w:val="Teksttreci4"/>
          <w:color w:val="000000"/>
        </w:rPr>
        <w:t>realiów nie przebiega zgodnie z klasyfikacją zastosowaną uprzednio w tej książce; granice poszczególnych jego grup nie zarysowują się ostro i można byłoby raczej wydzielić całą skalę zjawisk przejściowych mię</w:t>
      </w:r>
      <w:r>
        <w:rPr>
          <w:rStyle w:val="Teksttreci4"/>
          <w:color w:val="000000"/>
        </w:rPr>
        <w:t>dzy bezpośred</w:t>
      </w:r>
      <w:r>
        <w:rPr>
          <w:rStyle w:val="Teksttreci4"/>
          <w:color w:val="000000"/>
        </w:rPr>
        <w:softHyphen/>
        <w:t xml:space="preserve">nim uwarunkowaniem zmiany semantycznej przez określone procesy w świecie realnym — a całkowicie luźnym ich związkiem” </w:t>
      </w:r>
      <w:r>
        <w:rPr>
          <w:rStyle w:val="Teksttreci4"/>
          <w:color w:val="000000"/>
          <w:lang w:val="cs-CZ" w:eastAsia="cs-CZ"/>
        </w:rPr>
        <w:t xml:space="preserve">(op. </w:t>
      </w:r>
      <w:r>
        <w:rPr>
          <w:rStyle w:val="Teksttreci4"/>
          <w:color w:val="000000"/>
        </w:rPr>
        <w:t>cit., s. 249).</w:t>
      </w:r>
    </w:p>
    <w:p w:rsidR="00000000" w:rsidRDefault="00F24247">
      <w:pPr>
        <w:pStyle w:val="Nagwek40"/>
        <w:framePr w:wrap="none" w:vAnchor="page" w:hAnchor="page" w:x="735" w:y="2956"/>
        <w:shd w:val="clear" w:color="auto" w:fill="auto"/>
        <w:spacing w:before="0" w:after="0" w:line="150" w:lineRule="exact"/>
        <w:ind w:left="1080"/>
        <w:jc w:val="both"/>
      </w:pPr>
      <w:bookmarkStart w:id="6" w:name="bookmark6"/>
      <w:r>
        <w:rPr>
          <w:rStyle w:val="Nagwek4"/>
          <w:b/>
          <w:bCs/>
          <w:color w:val="000000"/>
        </w:rPr>
        <w:t>Wykaz skrótów źródeł i literatury</w:t>
      </w:r>
      <w:bookmarkEnd w:id="6"/>
    </w:p>
    <w:p w:rsidR="00000000" w:rsidRDefault="00F24247">
      <w:pPr>
        <w:pStyle w:val="Teksttreci51"/>
        <w:framePr w:w="7248" w:h="645" w:hRule="exact" w:wrap="none" w:vAnchor="page" w:hAnchor="page" w:x="735" w:y="3598"/>
        <w:shd w:val="clear" w:color="auto" w:fill="auto"/>
        <w:spacing w:before="0" w:after="0" w:line="194" w:lineRule="exact"/>
        <w:ind w:left="1080"/>
        <w:jc w:val="both"/>
      </w:pPr>
      <w:r>
        <w:rPr>
          <w:rStyle w:val="Teksttreci5"/>
          <w:color w:val="000000"/>
        </w:rPr>
        <w:t>AGM — H. Horodyska-Gadkowska, A. Strzyżewska-Zaremba</w:t>
      </w:r>
      <w:r>
        <w:rPr>
          <w:rStyle w:val="Teksttreci5"/>
          <w:color w:val="000000"/>
        </w:rPr>
        <w:t xml:space="preserve">, </w:t>
      </w:r>
      <w:r>
        <w:rPr>
          <w:rStyle w:val="Teksttreci5Kursywa"/>
          <w:color w:val="000000"/>
        </w:rPr>
        <w:t xml:space="preserve">Atlas gwar mazowieckich, </w:t>
      </w:r>
      <w:r>
        <w:rPr>
          <w:rStyle w:val="Teksttreci5"/>
          <w:color w:val="000000"/>
        </w:rPr>
        <w:t xml:space="preserve">t. I,Wrocław 1971:A. Kowalska,A. Strzyżewska-Zaremba, t. </w:t>
      </w:r>
      <w:r>
        <w:rPr>
          <w:rStyle w:val="Teksttreci5"/>
          <w:color w:val="000000"/>
          <w:lang w:val="cs-CZ" w:eastAsia="cs-CZ"/>
        </w:rPr>
        <w:t>II-X,</w:t>
      </w:r>
      <w:r>
        <w:rPr>
          <w:rStyle w:val="Teksttreci5"/>
          <w:color w:val="000000"/>
        </w:rPr>
        <w:t>Wrocław 1973- -1991.</w:t>
      </w:r>
    </w:p>
    <w:p w:rsidR="00000000" w:rsidRDefault="00F24247">
      <w:pPr>
        <w:pStyle w:val="Teksttreci51"/>
        <w:framePr w:w="7248" w:h="2465" w:hRule="exact" w:wrap="none" w:vAnchor="page" w:hAnchor="page" w:x="735" w:y="4179"/>
        <w:shd w:val="clear" w:color="auto" w:fill="auto"/>
        <w:spacing w:before="0" w:after="0" w:line="199" w:lineRule="exact"/>
        <w:ind w:left="1080"/>
        <w:jc w:val="both"/>
      </w:pPr>
      <w:r>
        <w:rPr>
          <w:rStyle w:val="Teksttreci5"/>
          <w:color w:val="000000"/>
        </w:rPr>
        <w:t xml:space="preserve">AJK — </w:t>
      </w:r>
      <w:r>
        <w:rPr>
          <w:rStyle w:val="Teksttreci5Kursywa"/>
          <w:color w:val="000000"/>
        </w:rPr>
        <w:t>Atlas językowy kaszubszczyzny i dialektów sąsiednich,</w:t>
      </w:r>
      <w:r>
        <w:rPr>
          <w:rStyle w:val="Teksttreci5"/>
          <w:color w:val="000000"/>
        </w:rPr>
        <w:t xml:space="preserve"> opracowany przez Zespół Zakładu Słowianoznawstwa PAN pod kierunkiem Z. Stiebera i H. P</w:t>
      </w:r>
      <w:r>
        <w:rPr>
          <w:rStyle w:val="Teksttreci5"/>
          <w:color w:val="000000"/>
        </w:rPr>
        <w:t>opowskiej-Taborskiej, z. 1-15, Wrocław 1964-1978.</w:t>
      </w:r>
    </w:p>
    <w:p w:rsidR="00000000" w:rsidRDefault="00F24247">
      <w:pPr>
        <w:pStyle w:val="Teksttreci51"/>
        <w:framePr w:w="7248" w:h="2465" w:hRule="exact" w:wrap="none" w:vAnchor="page" w:hAnchor="page" w:x="735" w:y="4179"/>
        <w:shd w:val="clear" w:color="auto" w:fill="auto"/>
        <w:tabs>
          <w:tab w:val="left" w:pos="742"/>
        </w:tabs>
        <w:spacing w:before="0" w:after="0" w:line="199" w:lineRule="exact"/>
        <w:ind w:left="1080"/>
        <w:jc w:val="both"/>
      </w:pPr>
      <w:r>
        <w:rPr>
          <w:rStyle w:val="Teksttreci5"/>
          <w:color w:val="000000"/>
          <w:lang w:val="en-US" w:eastAsia="en-US"/>
        </w:rPr>
        <w:t>Butt.</w:t>
      </w:r>
      <w:r>
        <w:rPr>
          <w:rStyle w:val="Teksttreci5"/>
          <w:color w:val="000000"/>
          <w:lang w:val="en-US" w:eastAsia="en-US"/>
        </w:rPr>
        <w:tab/>
      </w:r>
      <w:r>
        <w:rPr>
          <w:rStyle w:val="Teksttreci5"/>
          <w:color w:val="000000"/>
        </w:rPr>
        <w:t xml:space="preserve">— D. Buttler, </w:t>
      </w:r>
      <w:r>
        <w:rPr>
          <w:rStyle w:val="Teksttreci5Kursywa"/>
          <w:color w:val="000000"/>
        </w:rPr>
        <w:t>Rozwój semantyczny wyrazów polskich</w:t>
      </w:r>
      <w:r>
        <w:rPr>
          <w:rStyle w:val="Teksttreci5"/>
          <w:color w:val="000000"/>
        </w:rPr>
        <w:t xml:space="preserve"> Warszawa 1978.</w:t>
      </w:r>
    </w:p>
    <w:p w:rsidR="00000000" w:rsidRDefault="00F24247">
      <w:pPr>
        <w:pStyle w:val="Teksttreci101"/>
        <w:framePr w:w="7248" w:h="2465" w:hRule="exact" w:wrap="none" w:vAnchor="page" w:hAnchor="page" w:x="735" w:y="4179"/>
        <w:shd w:val="clear" w:color="auto" w:fill="auto"/>
        <w:tabs>
          <w:tab w:val="left" w:pos="742"/>
        </w:tabs>
        <w:spacing w:line="199" w:lineRule="exact"/>
        <w:ind w:left="1080"/>
      </w:pPr>
      <w:r>
        <w:rPr>
          <w:rStyle w:val="Teksttreci10Bezkursywy"/>
          <w:i w:val="0"/>
          <w:iCs w:val="0"/>
          <w:color w:val="000000"/>
        </w:rPr>
        <w:t>Chętn.</w:t>
      </w:r>
      <w:r>
        <w:rPr>
          <w:rStyle w:val="Teksttreci10Bezkursywy"/>
          <w:i w:val="0"/>
          <w:iCs w:val="0"/>
          <w:color w:val="000000"/>
        </w:rPr>
        <w:tab/>
        <w:t xml:space="preserve">— A. Chętnik, </w:t>
      </w:r>
      <w:r>
        <w:rPr>
          <w:rStyle w:val="Teksttreci10"/>
          <w:i/>
          <w:iCs/>
          <w:color w:val="000000"/>
        </w:rPr>
        <w:t>Słowniczek wyrazów miejscowych z okolicy Nowogrodu (1901 -1950),</w:t>
      </w:r>
    </w:p>
    <w:p w:rsidR="00000000" w:rsidRDefault="00F24247">
      <w:pPr>
        <w:pStyle w:val="Teksttreci51"/>
        <w:framePr w:w="7248" w:h="2465" w:hRule="exact" w:wrap="none" w:vAnchor="page" w:hAnchor="page" w:x="735" w:y="4179"/>
        <w:shd w:val="clear" w:color="auto" w:fill="auto"/>
        <w:spacing w:before="0" w:after="0" w:line="199" w:lineRule="exact"/>
        <w:ind w:left="1080" w:firstLine="0"/>
        <w:jc w:val="both"/>
      </w:pPr>
      <w:r>
        <w:rPr>
          <w:rStyle w:val="Teksttreci5"/>
          <w:color w:val="000000"/>
        </w:rPr>
        <w:t>rękopis przechowywany w</w:t>
      </w:r>
      <w:r>
        <w:rPr>
          <w:rStyle w:val="Teksttreci5"/>
          <w:color w:val="000000"/>
        </w:rPr>
        <w:t xml:space="preserve"> Instytucie Filologii Polskiej Filii Uniwersytetu Warszaw</w:t>
      </w:r>
      <w:r>
        <w:rPr>
          <w:rStyle w:val="Teksttreci5"/>
          <w:color w:val="000000"/>
        </w:rPr>
        <w:softHyphen/>
        <w:t>skiego w Białymstoku.</w:t>
      </w:r>
    </w:p>
    <w:p w:rsidR="00000000" w:rsidRDefault="00F24247">
      <w:pPr>
        <w:pStyle w:val="Teksttreci101"/>
        <w:framePr w:w="7248" w:h="2465" w:hRule="exact" w:wrap="none" w:vAnchor="page" w:hAnchor="page" w:x="735" w:y="4179"/>
        <w:shd w:val="clear" w:color="auto" w:fill="auto"/>
        <w:spacing w:line="199" w:lineRule="exact"/>
        <w:ind w:left="1080"/>
      </w:pPr>
      <w:r>
        <w:rPr>
          <w:rStyle w:val="Teksttreci10Bezkursywy"/>
          <w:i w:val="0"/>
          <w:iCs w:val="0"/>
          <w:color w:val="000000"/>
        </w:rPr>
        <w:t xml:space="preserve">FalSłow — B. Falińska, </w:t>
      </w:r>
      <w:r>
        <w:rPr>
          <w:rStyle w:val="Teksttreci10"/>
          <w:i/>
          <w:iCs/>
          <w:color w:val="000000"/>
        </w:rPr>
        <w:t>Słownik polskich gwarowych nazw tkackich</w:t>
      </w:r>
      <w:r>
        <w:rPr>
          <w:rStyle w:val="Teksttreci10Bezkursywy"/>
          <w:i w:val="0"/>
          <w:iCs w:val="0"/>
          <w:color w:val="000000"/>
        </w:rPr>
        <w:t xml:space="preserve"> Warszawa 1974.</w:t>
      </w:r>
    </w:p>
    <w:p w:rsidR="00000000" w:rsidRDefault="00F24247">
      <w:pPr>
        <w:pStyle w:val="Teksttreci51"/>
        <w:framePr w:w="7248" w:h="2465" w:hRule="exact" w:wrap="none" w:vAnchor="page" w:hAnchor="page" w:x="735" w:y="4179"/>
        <w:shd w:val="clear" w:color="auto" w:fill="auto"/>
        <w:spacing w:before="0" w:after="0" w:line="199" w:lineRule="exact"/>
        <w:ind w:left="1080"/>
        <w:jc w:val="both"/>
      </w:pPr>
      <w:r>
        <w:rPr>
          <w:rStyle w:val="Teksttreci5"/>
          <w:color w:val="000000"/>
        </w:rPr>
        <w:t xml:space="preserve">KowZróż — A. Kowalska, </w:t>
      </w:r>
      <w:r>
        <w:rPr>
          <w:rStyle w:val="Teksttreci5Kursywa"/>
          <w:color w:val="000000"/>
        </w:rPr>
        <w:t>Różnicowanie słowotwórcze gwar Mazowsza i Podlasia,</w:t>
      </w:r>
      <w:r>
        <w:rPr>
          <w:rStyle w:val="Teksttreci5"/>
          <w:color w:val="000000"/>
        </w:rPr>
        <w:t xml:space="preserve"> t. I i II, Wrocław 197</w:t>
      </w:r>
      <w:r>
        <w:rPr>
          <w:rStyle w:val="Teksttreci5"/>
          <w:color w:val="000000"/>
        </w:rPr>
        <w:t>5-1979.</w:t>
      </w:r>
    </w:p>
    <w:p w:rsidR="00000000" w:rsidRDefault="00F24247">
      <w:pPr>
        <w:pStyle w:val="Teksttreci51"/>
        <w:framePr w:w="7248" w:h="2465" w:hRule="exact" w:wrap="none" w:vAnchor="page" w:hAnchor="page" w:x="735" w:y="4179"/>
        <w:shd w:val="clear" w:color="auto" w:fill="auto"/>
        <w:spacing w:before="0" w:after="0" w:line="199" w:lineRule="exact"/>
        <w:ind w:left="1080"/>
        <w:jc w:val="both"/>
      </w:pPr>
      <w:r>
        <w:rPr>
          <w:rStyle w:val="Teksttreci5"/>
          <w:color w:val="000000"/>
        </w:rPr>
        <w:t xml:space="preserve">MAGP — </w:t>
      </w:r>
      <w:r>
        <w:rPr>
          <w:rStyle w:val="Teksttreci5Kursywa"/>
          <w:color w:val="000000"/>
        </w:rPr>
        <w:t>Mały atlas gwar polskich</w:t>
      </w:r>
      <w:r>
        <w:rPr>
          <w:rStyle w:val="Teksttreci5"/>
          <w:color w:val="000000"/>
        </w:rPr>
        <w:t xml:space="preserve"> pod red. K. Nitscha i M. Karasia, t. </w:t>
      </w:r>
      <w:r>
        <w:rPr>
          <w:rStyle w:val="Teksttreci5"/>
          <w:color w:val="000000"/>
          <w:lang w:val="en-US" w:eastAsia="en-US"/>
        </w:rPr>
        <w:t xml:space="preserve">I-XIII, </w:t>
      </w:r>
      <w:r>
        <w:rPr>
          <w:rStyle w:val="Teksttreci5"/>
          <w:color w:val="000000"/>
        </w:rPr>
        <w:t>Kraków 1957-1970.</w:t>
      </w:r>
    </w:p>
    <w:p w:rsidR="00000000" w:rsidRDefault="00F24247">
      <w:pPr>
        <w:pStyle w:val="Teksttreci51"/>
        <w:framePr w:w="7248" w:h="1012" w:hRule="exact" w:wrap="none" w:vAnchor="page" w:hAnchor="page" w:x="735" w:y="6619"/>
        <w:shd w:val="clear" w:color="auto" w:fill="auto"/>
        <w:tabs>
          <w:tab w:val="left" w:pos="742"/>
        </w:tabs>
        <w:spacing w:before="0" w:after="0" w:line="150" w:lineRule="exact"/>
        <w:ind w:left="1080"/>
        <w:jc w:val="both"/>
      </w:pPr>
      <w:r>
        <w:rPr>
          <w:rStyle w:val="Teksttreci5"/>
          <w:color w:val="000000"/>
        </w:rPr>
        <w:t>PF</w:t>
      </w:r>
      <w:r>
        <w:rPr>
          <w:rStyle w:val="Teksttreci5"/>
          <w:color w:val="000000"/>
        </w:rPr>
        <w:tab/>
        <w:t>— Prace Filologiczne.</w:t>
      </w:r>
    </w:p>
    <w:p w:rsidR="00000000" w:rsidRDefault="00F24247">
      <w:pPr>
        <w:pStyle w:val="Teksttreci101"/>
        <w:framePr w:w="7248" w:h="1012" w:hRule="exact" w:wrap="none" w:vAnchor="page" w:hAnchor="page" w:x="735" w:y="6619"/>
        <w:shd w:val="clear" w:color="auto" w:fill="auto"/>
        <w:spacing w:line="202" w:lineRule="exact"/>
        <w:ind w:left="1080"/>
      </w:pPr>
      <w:r>
        <w:rPr>
          <w:rStyle w:val="Teksttreci10Bezkursywy"/>
          <w:i w:val="0"/>
          <w:iCs w:val="0"/>
          <w:color w:val="000000"/>
        </w:rPr>
        <w:t xml:space="preserve">SGOWM — </w:t>
      </w:r>
      <w:r>
        <w:rPr>
          <w:rStyle w:val="Teksttreci10"/>
          <w:i/>
          <w:iCs/>
          <w:color w:val="000000"/>
        </w:rPr>
        <w:t>Słownik gwar Ostródzkiego, Warmii i Mazur,</w:t>
      </w:r>
      <w:r>
        <w:rPr>
          <w:rStyle w:val="Teksttreci10Bezkursywy"/>
          <w:i w:val="0"/>
          <w:iCs w:val="0"/>
          <w:color w:val="000000"/>
        </w:rPr>
        <w:t xml:space="preserve"> t. I, Wrocław 1987, i n.</w:t>
      </w:r>
    </w:p>
    <w:p w:rsidR="00000000" w:rsidRDefault="00F24247">
      <w:pPr>
        <w:pStyle w:val="Teksttreci51"/>
        <w:framePr w:w="7248" w:h="1012" w:hRule="exact" w:wrap="none" w:vAnchor="page" w:hAnchor="page" w:x="735" w:y="6619"/>
        <w:shd w:val="clear" w:color="auto" w:fill="auto"/>
        <w:spacing w:before="0" w:after="0" w:line="202" w:lineRule="exact"/>
        <w:ind w:left="1080"/>
        <w:jc w:val="both"/>
      </w:pPr>
      <w:r>
        <w:rPr>
          <w:rStyle w:val="Teksttreci5"/>
          <w:color w:val="000000"/>
        </w:rPr>
        <w:t xml:space="preserve">SWM — </w:t>
      </w:r>
      <w:r>
        <w:rPr>
          <w:rStyle w:val="Teksttreci5Kursywa"/>
          <w:color w:val="000000"/>
        </w:rPr>
        <w:t>Studia warmińsko-mazurskie,</w:t>
      </w:r>
      <w:r>
        <w:rPr>
          <w:rStyle w:val="Teksttreci5"/>
          <w:color w:val="000000"/>
        </w:rPr>
        <w:t xml:space="preserve"> t. </w:t>
      </w:r>
      <w:r>
        <w:rPr>
          <w:rStyle w:val="Teksttreci5"/>
          <w:color w:val="000000"/>
          <w:lang w:val="en-US" w:eastAsia="en-US"/>
        </w:rPr>
        <w:t xml:space="preserve">I-XII, </w:t>
      </w:r>
      <w:r>
        <w:rPr>
          <w:rStyle w:val="Teksttreci5"/>
          <w:color w:val="000000"/>
        </w:rPr>
        <w:t>Wrocł</w:t>
      </w:r>
      <w:r>
        <w:rPr>
          <w:rStyle w:val="Teksttreci5"/>
          <w:color w:val="000000"/>
        </w:rPr>
        <w:t>aw 1.958-1979.</w:t>
      </w:r>
    </w:p>
    <w:p w:rsidR="00000000" w:rsidRDefault="00F24247">
      <w:pPr>
        <w:pStyle w:val="Teksttreci101"/>
        <w:framePr w:w="7248" w:h="1012" w:hRule="exact" w:wrap="none" w:vAnchor="page" w:hAnchor="page" w:x="735" w:y="6619"/>
        <w:shd w:val="clear" w:color="auto" w:fill="auto"/>
        <w:spacing w:line="202" w:lineRule="exact"/>
        <w:ind w:left="1080"/>
      </w:pPr>
      <w:r>
        <w:rPr>
          <w:rStyle w:val="Teksttreci10Bezkursywy"/>
          <w:i w:val="0"/>
          <w:iCs w:val="0"/>
          <w:color w:val="000000"/>
        </w:rPr>
        <w:t xml:space="preserve">Tarnacki — J. Tarnacki, </w:t>
      </w:r>
      <w:r>
        <w:rPr>
          <w:rStyle w:val="Teksttreci10"/>
          <w:i/>
          <w:iCs/>
          <w:color w:val="000000"/>
        </w:rPr>
        <w:t>Studia porównawcze nad geografią wyrazów (Polesie</w:t>
      </w:r>
      <w:r>
        <w:rPr>
          <w:rStyle w:val="Teksttreci10Bezkursywy"/>
          <w:i w:val="0"/>
          <w:iCs w:val="0"/>
          <w:color w:val="000000"/>
        </w:rPr>
        <w:t xml:space="preserve"> — </w:t>
      </w:r>
      <w:r>
        <w:rPr>
          <w:rStyle w:val="Teksttreci10"/>
          <w:i/>
          <w:iCs/>
          <w:color w:val="000000"/>
        </w:rPr>
        <w:t xml:space="preserve">Mazowsze), </w:t>
      </w:r>
      <w:r>
        <w:rPr>
          <w:rStyle w:val="Teksttreci10Bezkursywy"/>
          <w:i w:val="0"/>
          <w:iCs w:val="0"/>
          <w:color w:val="000000"/>
        </w:rPr>
        <w:t>Warszawa 1939.</w:t>
      </w:r>
    </w:p>
    <w:p w:rsidR="00000000" w:rsidRDefault="00F24247">
      <w:pPr>
        <w:pStyle w:val="Nagwek40"/>
        <w:framePr w:w="7248" w:h="1410" w:hRule="exact" w:wrap="none" w:vAnchor="page" w:hAnchor="page" w:x="735" w:y="8006"/>
        <w:shd w:val="clear" w:color="auto" w:fill="auto"/>
        <w:spacing w:before="0" w:after="168" w:line="150" w:lineRule="exact"/>
        <w:ind w:left="1080"/>
        <w:jc w:val="both"/>
      </w:pPr>
      <w:bookmarkStart w:id="7" w:name="bookmark7"/>
      <w:r>
        <w:rPr>
          <w:rStyle w:val="Nagwek4"/>
          <w:b/>
          <w:bCs/>
          <w:color w:val="000000"/>
        </w:rPr>
        <w:t>Inne skróty</w:t>
      </w:r>
      <w:bookmarkEnd w:id="7"/>
    </w:p>
    <w:p w:rsidR="00000000" w:rsidRDefault="00F24247">
      <w:pPr>
        <w:pStyle w:val="Teksttreci51"/>
        <w:framePr w:w="7248" w:h="1410" w:hRule="exact" w:wrap="none" w:vAnchor="page" w:hAnchor="page" w:x="735" w:y="8006"/>
        <w:shd w:val="clear" w:color="auto" w:fill="auto"/>
        <w:tabs>
          <w:tab w:val="right" w:pos="1012"/>
          <w:tab w:val="left" w:pos="1163"/>
        </w:tabs>
        <w:spacing w:before="0" w:after="0" w:line="194" w:lineRule="exact"/>
        <w:ind w:left="1080"/>
        <w:jc w:val="both"/>
      </w:pPr>
      <w:r>
        <w:rPr>
          <w:rStyle w:val="Teksttreci5"/>
          <w:color w:val="000000"/>
          <w:lang w:val="en-US" w:eastAsia="en-US"/>
        </w:rPr>
        <w:t>dawn.</w:t>
      </w:r>
      <w:r>
        <w:rPr>
          <w:rStyle w:val="Teksttreci5"/>
          <w:color w:val="000000"/>
          <w:lang w:val="en-US" w:eastAsia="en-US"/>
        </w:rPr>
        <w:tab/>
      </w:r>
      <w:r>
        <w:rPr>
          <w:rStyle w:val="Teksttreci5"/>
          <w:color w:val="000000"/>
        </w:rPr>
        <w:t>—</w:t>
      </w:r>
      <w:r>
        <w:rPr>
          <w:rStyle w:val="Teksttreci5"/>
          <w:color w:val="000000"/>
        </w:rPr>
        <w:tab/>
        <w:t>dawne</w:t>
      </w:r>
    </w:p>
    <w:p w:rsidR="00000000" w:rsidRDefault="00F24247">
      <w:pPr>
        <w:pStyle w:val="Teksttreci51"/>
        <w:framePr w:w="7248" w:h="1410" w:hRule="exact" w:wrap="none" w:vAnchor="page" w:hAnchor="page" w:x="735" w:y="8006"/>
        <w:shd w:val="clear" w:color="auto" w:fill="auto"/>
        <w:tabs>
          <w:tab w:val="right" w:pos="1012"/>
          <w:tab w:val="left" w:pos="1168"/>
        </w:tabs>
        <w:spacing w:before="0" w:after="0" w:line="194" w:lineRule="exact"/>
        <w:ind w:left="1080"/>
        <w:jc w:val="both"/>
      </w:pPr>
      <w:r>
        <w:rPr>
          <w:rStyle w:val="Teksttreci5"/>
          <w:color w:val="000000"/>
        </w:rPr>
        <w:t>współcz.</w:t>
      </w:r>
      <w:r>
        <w:rPr>
          <w:rStyle w:val="Teksttreci5"/>
          <w:color w:val="000000"/>
        </w:rPr>
        <w:tab/>
        <w:t>—</w:t>
      </w:r>
      <w:r>
        <w:rPr>
          <w:rStyle w:val="Teksttreci5"/>
          <w:color w:val="000000"/>
        </w:rPr>
        <w:tab/>
        <w:t>współczesne</w:t>
      </w:r>
    </w:p>
    <w:p w:rsidR="00000000" w:rsidRDefault="00F24247">
      <w:pPr>
        <w:pStyle w:val="Teksttreci51"/>
        <w:framePr w:w="7248" w:h="1410" w:hRule="exact" w:wrap="none" w:vAnchor="page" w:hAnchor="page" w:x="735" w:y="8006"/>
        <w:shd w:val="clear" w:color="auto" w:fill="auto"/>
        <w:tabs>
          <w:tab w:val="right" w:pos="1012"/>
          <w:tab w:val="left" w:pos="1158"/>
          <w:tab w:val="right" w:pos="2079"/>
          <w:tab w:val="left" w:pos="2228"/>
        </w:tabs>
        <w:spacing w:before="0" w:after="0" w:line="194" w:lineRule="exact"/>
        <w:ind w:left="1080"/>
        <w:jc w:val="both"/>
      </w:pPr>
      <w:r>
        <w:rPr>
          <w:rStyle w:val="Teksttreci5"/>
          <w:color w:val="000000"/>
        </w:rPr>
        <w:t>Łom.</w:t>
      </w:r>
      <w:r>
        <w:rPr>
          <w:rStyle w:val="Teksttreci5"/>
          <w:color w:val="000000"/>
        </w:rPr>
        <w:tab/>
        <w:t>—</w:t>
      </w:r>
      <w:r>
        <w:rPr>
          <w:rStyle w:val="Teksttreci5"/>
          <w:color w:val="000000"/>
        </w:rPr>
        <w:tab/>
        <w:t>dawny</w:t>
      </w:r>
      <w:r>
        <w:rPr>
          <w:rStyle w:val="Teksttreci5"/>
          <w:color w:val="000000"/>
        </w:rPr>
        <w:tab/>
        <w:t>powiat</w:t>
      </w:r>
      <w:r>
        <w:rPr>
          <w:rStyle w:val="Teksttreci5"/>
          <w:color w:val="000000"/>
        </w:rPr>
        <w:tab/>
        <w:t>łomżyński</w:t>
      </w:r>
    </w:p>
    <w:p w:rsidR="00000000" w:rsidRDefault="00F24247">
      <w:pPr>
        <w:pStyle w:val="Teksttreci51"/>
        <w:framePr w:w="7248" w:h="1410" w:hRule="exact" w:wrap="none" w:vAnchor="page" w:hAnchor="page" w:x="735" w:y="8006"/>
        <w:shd w:val="clear" w:color="auto" w:fill="auto"/>
        <w:tabs>
          <w:tab w:val="right" w:pos="1012"/>
          <w:tab w:val="left" w:pos="1158"/>
          <w:tab w:val="right" w:pos="2079"/>
          <w:tab w:val="left" w:pos="2228"/>
        </w:tabs>
        <w:spacing w:before="0" w:after="0" w:line="194" w:lineRule="exact"/>
        <w:ind w:left="1080"/>
        <w:jc w:val="both"/>
      </w:pPr>
      <w:r>
        <w:rPr>
          <w:rStyle w:val="Teksttreci5"/>
          <w:color w:val="000000"/>
        </w:rPr>
        <w:t>Ostr.</w:t>
      </w:r>
      <w:r>
        <w:rPr>
          <w:rStyle w:val="Teksttreci5"/>
          <w:color w:val="000000"/>
        </w:rPr>
        <w:tab/>
        <w:t>—</w:t>
      </w:r>
      <w:r>
        <w:rPr>
          <w:rStyle w:val="Teksttreci5"/>
          <w:color w:val="000000"/>
        </w:rPr>
        <w:tab/>
        <w:t>dawny</w:t>
      </w:r>
      <w:r>
        <w:rPr>
          <w:rStyle w:val="Teksttreci5"/>
          <w:color w:val="000000"/>
        </w:rPr>
        <w:tab/>
        <w:t>powiat</w:t>
      </w:r>
      <w:r>
        <w:rPr>
          <w:rStyle w:val="Teksttreci5"/>
          <w:color w:val="000000"/>
        </w:rPr>
        <w:tab/>
        <w:t>ostrowsko-mazowiecki</w:t>
      </w:r>
    </w:p>
    <w:p w:rsidR="00000000" w:rsidRDefault="00F24247">
      <w:pPr>
        <w:pStyle w:val="Teksttreci51"/>
        <w:framePr w:w="7248" w:h="1410" w:hRule="exact" w:wrap="none" w:vAnchor="page" w:hAnchor="page" w:x="735" w:y="8006"/>
        <w:shd w:val="clear" w:color="auto" w:fill="auto"/>
        <w:tabs>
          <w:tab w:val="right" w:pos="1012"/>
          <w:tab w:val="left" w:pos="1153"/>
          <w:tab w:val="right" w:pos="2079"/>
          <w:tab w:val="left" w:pos="2224"/>
        </w:tabs>
        <w:spacing w:before="0" w:after="0" w:line="194" w:lineRule="exact"/>
        <w:ind w:left="1080"/>
        <w:jc w:val="both"/>
      </w:pPr>
      <w:r>
        <w:rPr>
          <w:rStyle w:val="Teksttreci5"/>
          <w:color w:val="000000"/>
        </w:rPr>
        <w:t>Ostroł.</w:t>
      </w:r>
      <w:r>
        <w:rPr>
          <w:rStyle w:val="Teksttreci5"/>
          <w:color w:val="000000"/>
        </w:rPr>
        <w:tab/>
        <w:t>—</w:t>
      </w:r>
      <w:r>
        <w:rPr>
          <w:rStyle w:val="Teksttreci5"/>
          <w:color w:val="000000"/>
        </w:rPr>
        <w:tab/>
        <w:t>dawny</w:t>
      </w:r>
      <w:r>
        <w:rPr>
          <w:rStyle w:val="Teksttreci5"/>
          <w:color w:val="000000"/>
        </w:rPr>
        <w:tab/>
        <w:t>powiat</w:t>
      </w:r>
      <w:r>
        <w:rPr>
          <w:rStyle w:val="Teksttreci5"/>
          <w:color w:val="000000"/>
        </w:rPr>
        <w:tab/>
        <w:t>ostrołęcki</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Teksttreci80"/>
        <w:framePr w:wrap="none" w:vAnchor="page" w:hAnchor="page" w:x="668" w:y="1443"/>
        <w:shd w:val="clear" w:color="auto" w:fill="auto"/>
        <w:spacing w:before="0" w:after="0" w:line="190" w:lineRule="exact"/>
      </w:pPr>
      <w:r>
        <w:rPr>
          <w:rStyle w:val="Teksttreci8"/>
          <w:i/>
          <w:iCs/>
          <w:color w:val="000000"/>
        </w:rPr>
        <w:lastRenderedPageBreak/>
        <w:t>Katarzyna Mosiołek</w:t>
      </w:r>
    </w:p>
    <w:p w:rsidR="00000000" w:rsidRDefault="00F24247">
      <w:pPr>
        <w:pStyle w:val="Nagwek31"/>
        <w:framePr w:w="7286" w:h="900" w:hRule="exact" w:wrap="none" w:vAnchor="page" w:hAnchor="page" w:x="668" w:y="2186"/>
        <w:shd w:val="clear" w:color="auto" w:fill="auto"/>
        <w:spacing w:before="0" w:after="0" w:line="281" w:lineRule="exact"/>
      </w:pPr>
      <w:bookmarkStart w:id="8" w:name="bookmark8"/>
      <w:r>
        <w:rPr>
          <w:rStyle w:val="Nagwek3"/>
          <w:b/>
          <w:bCs/>
          <w:color w:val="000000"/>
        </w:rPr>
        <w:t>STEREOTYPY SAMIC NIEKTÓRYCH ZWIERZĄT</w:t>
      </w:r>
      <w:r>
        <w:rPr>
          <w:rStyle w:val="Nagwek3"/>
          <w:b/>
          <w:bCs/>
          <w:color w:val="000000"/>
        </w:rPr>
        <w:br/>
        <w:t>DOMOWYCH PRZEKAZYWANE PRZEZ</w:t>
      </w:r>
      <w:r>
        <w:rPr>
          <w:rStyle w:val="Nagwek3"/>
          <w:b/>
          <w:bCs/>
          <w:color w:val="000000"/>
        </w:rPr>
        <w:br/>
        <w:t>POLSZCZYZNĘ I JĘZYK FRANCUSKI</w:t>
      </w:r>
      <w:bookmarkEnd w:id="8"/>
    </w:p>
    <w:p w:rsidR="00000000" w:rsidRDefault="00F24247">
      <w:pPr>
        <w:pStyle w:val="Teksttreci40"/>
        <w:framePr w:w="7286" w:h="5770" w:hRule="exact" w:wrap="none" w:vAnchor="page" w:hAnchor="page" w:x="668" w:y="3858"/>
        <w:shd w:val="clear" w:color="auto" w:fill="auto"/>
        <w:spacing w:after="0" w:line="238" w:lineRule="exact"/>
        <w:ind w:firstLine="460"/>
        <w:jc w:val="both"/>
      </w:pPr>
      <w:r>
        <w:rPr>
          <w:rStyle w:val="Teksttreci4"/>
          <w:color w:val="000000"/>
        </w:rPr>
        <w:t>Pojęcie stereotypu weszło do językoznawstwa dzięki pracom bad</w:t>
      </w:r>
      <w:r>
        <w:rPr>
          <w:rStyle w:val="Teksttreci4"/>
          <w:color w:val="000000"/>
        </w:rPr>
        <w:t>awczym w obrębie socjologii</w:t>
      </w:r>
      <w:r>
        <w:rPr>
          <w:rStyle w:val="Teksttreci4"/>
          <w:color w:val="000000"/>
          <w:vertAlign w:val="superscript"/>
        </w:rPr>
        <w:t>1</w:t>
      </w:r>
      <w:r>
        <w:rPr>
          <w:rStyle w:val="Teksttreci4"/>
          <w:color w:val="000000"/>
        </w:rPr>
        <w:t>. Zostało ono wprowadzone w latach dwudziestych XX wieku przez Waltera Lippmanna na określenie „obrazów w głowach ludzi”, różniących się zasadniczo od rzeczywistego obrazu świata. Stereotypy, według Lippmanna, tworzą uproszczoną</w:t>
      </w:r>
      <w:r>
        <w:rPr>
          <w:rStyle w:val="Teksttreci4"/>
          <w:color w:val="000000"/>
        </w:rPr>
        <w:t xml:space="preserve"> wizję rzeczywistości, powstałą w wyniku ekonomiczności ludzkiego myślenia, niezależnie od doświadcze</w:t>
      </w:r>
      <w:r>
        <w:rPr>
          <w:rStyle w:val="Teksttreci4"/>
          <w:color w:val="000000"/>
        </w:rPr>
        <w:softHyphen/>
        <w:t>nia, którego człowiek nabywa w ciągu życia. Służą człowiekowi do porządko</w:t>
      </w:r>
      <w:r>
        <w:rPr>
          <w:rStyle w:val="Teksttreci4"/>
          <w:color w:val="000000"/>
        </w:rPr>
        <w:softHyphen/>
        <w:t>wania świata oraz do przekazywania innym wyznawanych przez siebie wartości. Jako</w:t>
      </w:r>
      <w:r>
        <w:rPr>
          <w:rStyle w:val="Teksttreci4"/>
          <w:color w:val="000000"/>
        </w:rPr>
        <w:t xml:space="preserve"> twór powstały niezależnie od doświadczenia, stereotyp jest słabo weryfikowalny, dlatego też przekazywany jest przez wiele pokoleń w zasadzie bez zmian. Najważniejszą, z lingwistycznego punktu widzenia, cechą stereotypu jest to, że jego nośnik stanowi słow</w:t>
      </w:r>
      <w:r>
        <w:rPr>
          <w:rStyle w:val="Teksttreci4"/>
          <w:color w:val="000000"/>
        </w:rPr>
        <w:t>o — nazwa. Stereotyp, zdaniem Lippmanna, jest przekazywany tylko werbalnie, kryje się pod postacią wyrazu, będącego jego „hasłem wywoławczym”.</w:t>
      </w:r>
    </w:p>
    <w:p w:rsidR="00000000" w:rsidRDefault="00F24247">
      <w:pPr>
        <w:pStyle w:val="Teksttreci40"/>
        <w:framePr w:w="7286" w:h="5770" w:hRule="exact" w:wrap="none" w:vAnchor="page" w:hAnchor="page" w:x="668" w:y="3858"/>
        <w:shd w:val="clear" w:color="auto" w:fill="auto"/>
        <w:spacing w:after="0" w:line="238" w:lineRule="exact"/>
        <w:ind w:firstLine="460"/>
        <w:jc w:val="both"/>
      </w:pPr>
      <w:r>
        <w:rPr>
          <w:rStyle w:val="Teksttreci4"/>
          <w:color w:val="000000"/>
        </w:rPr>
        <w:t>We współczesnym językoznawstwie</w:t>
      </w:r>
      <w:r>
        <w:rPr>
          <w:rStyle w:val="Teksttreci4"/>
          <w:color w:val="000000"/>
          <w:vertAlign w:val="superscript"/>
        </w:rPr>
        <w:t>1 2</w:t>
      </w:r>
      <w:r>
        <w:rPr>
          <w:rStyle w:val="Teksttreci4"/>
          <w:color w:val="000000"/>
        </w:rPr>
        <w:t xml:space="preserve"> stereotypy rozpatruje się głównie jako uproszczone sądy o ś</w:t>
      </w:r>
      <w:r>
        <w:rPr>
          <w:rStyle w:val="Teksttreci4"/>
          <w:color w:val="000000"/>
        </w:rPr>
        <w:t>wiecie, utrwalone w języku, pozwalające na przyswojenie znaczeń wyrazów i właściwe używanie słów. Podkreśla się przy tym wartościujący charakter omawianego zjawiska, polegający na przeno</w:t>
      </w:r>
      <w:r>
        <w:rPr>
          <w:rStyle w:val="Teksttreci4"/>
          <w:color w:val="000000"/>
        </w:rPr>
        <w:softHyphen/>
        <w:t>szeniu ocen i ich obronie. Dotarcie do zawartych w języku stereotypów</w:t>
      </w:r>
      <w:r>
        <w:rPr>
          <w:rStyle w:val="Teksttreci4"/>
          <w:color w:val="000000"/>
        </w:rPr>
        <w:t xml:space="preserve"> pozwala na przyjrzenie się sposobowi interpretowania rzeczywistości przez język.</w:t>
      </w:r>
    </w:p>
    <w:p w:rsidR="00000000" w:rsidRDefault="00F24247">
      <w:pPr>
        <w:pStyle w:val="Teksttreci40"/>
        <w:framePr w:w="7286" w:h="5770" w:hRule="exact" w:wrap="none" w:vAnchor="page" w:hAnchor="page" w:x="668" w:y="3858"/>
        <w:shd w:val="clear" w:color="auto" w:fill="auto"/>
        <w:spacing w:after="0" w:line="238" w:lineRule="exact"/>
        <w:ind w:firstLine="460"/>
        <w:jc w:val="both"/>
      </w:pPr>
      <w:r>
        <w:rPr>
          <w:rStyle w:val="Teksttreci4"/>
          <w:color w:val="000000"/>
        </w:rPr>
        <w:t>Odkrycie stereotypów językowych możliwe jest dzięki analizie jednostek języka (wyrazów i związków frazeologicznych) oraz jednostek tekstu (przy</w:t>
      </w:r>
      <w:r>
        <w:rPr>
          <w:rStyle w:val="Teksttreci4"/>
          <w:color w:val="000000"/>
        </w:rPr>
        <w:softHyphen/>
        <w:t>słów), należących do pola sema</w:t>
      </w:r>
      <w:r>
        <w:rPr>
          <w:rStyle w:val="Teksttreci4"/>
          <w:color w:val="000000"/>
        </w:rPr>
        <w:t>ntycznego odpowiadającego danemu wycin</w:t>
      </w:r>
      <w:r>
        <w:rPr>
          <w:rStyle w:val="Teksttreci4"/>
          <w:color w:val="000000"/>
        </w:rPr>
        <w:softHyphen/>
      </w:r>
    </w:p>
    <w:p w:rsidR="00000000" w:rsidRDefault="00F24247">
      <w:pPr>
        <w:pStyle w:val="Stopka20"/>
        <w:framePr w:w="7286" w:h="638" w:hRule="exact" w:wrap="none" w:vAnchor="page" w:hAnchor="page" w:x="668" w:y="10129"/>
        <w:shd w:val="clear" w:color="auto" w:fill="auto"/>
        <w:tabs>
          <w:tab w:val="left" w:pos="372"/>
        </w:tabs>
        <w:spacing w:line="202" w:lineRule="exact"/>
        <w:ind w:firstLine="340"/>
      </w:pPr>
      <w:r>
        <w:rPr>
          <w:rStyle w:val="Stopka2Bezkursywy"/>
          <w:i w:val="0"/>
          <w:iCs w:val="0"/>
          <w:color w:val="000000"/>
          <w:vertAlign w:val="superscript"/>
        </w:rPr>
        <w:t>1</w:t>
      </w:r>
      <w:r>
        <w:rPr>
          <w:rStyle w:val="Stopka2Bezkursywy"/>
          <w:i w:val="0"/>
          <w:iCs w:val="0"/>
          <w:color w:val="000000"/>
        </w:rPr>
        <w:tab/>
        <w:t xml:space="preserve">Por. A. Schaff, </w:t>
      </w:r>
      <w:r>
        <w:rPr>
          <w:rStyle w:val="Stopka2"/>
          <w:i/>
          <w:iCs/>
          <w:color w:val="000000"/>
          <w:lang w:val="de-DE" w:eastAsia="de-DE"/>
        </w:rPr>
        <w:t xml:space="preserve">Stereotyp: </w:t>
      </w:r>
      <w:r>
        <w:rPr>
          <w:rStyle w:val="Stopka2"/>
          <w:i/>
          <w:iCs/>
          <w:color w:val="000000"/>
        </w:rPr>
        <w:t>definicja i teoria,</w:t>
      </w:r>
      <w:r>
        <w:rPr>
          <w:rStyle w:val="Stopka2Bezkursywy"/>
          <w:i w:val="0"/>
          <w:iCs w:val="0"/>
          <w:color w:val="000000"/>
        </w:rPr>
        <w:t xml:space="preserve"> „Kultura i Społeczeństwo” 1978, z. 3; A. Schaff, </w:t>
      </w:r>
      <w:r>
        <w:rPr>
          <w:rStyle w:val="Stopka2"/>
          <w:i/>
          <w:iCs/>
          <w:color w:val="000000"/>
        </w:rPr>
        <w:t>Stereotypy a działanie ludzkie.</w:t>
      </w:r>
      <w:r>
        <w:rPr>
          <w:rStyle w:val="Stopka2Bezkursywy"/>
          <w:i w:val="0"/>
          <w:iCs w:val="0"/>
          <w:color w:val="000000"/>
        </w:rPr>
        <w:t xml:space="preserve"> Warszawa 1981; J. Bartmiński, </w:t>
      </w:r>
      <w:r>
        <w:rPr>
          <w:rStyle w:val="Stopka2"/>
          <w:i/>
          <w:iCs/>
          <w:color w:val="000000"/>
        </w:rPr>
        <w:t>Stereotyp jako przedmiot lingwistyki</w:t>
      </w:r>
      <w:r>
        <w:rPr>
          <w:rStyle w:val="Stopka2Bezkursywy"/>
          <w:i w:val="0"/>
          <w:iCs w:val="0"/>
          <w:color w:val="000000"/>
        </w:rPr>
        <w:t xml:space="preserve"> I</w:t>
      </w:r>
      <w:r>
        <w:rPr>
          <w:rStyle w:val="Stopka2Bezkursywy"/>
          <w:i w:val="0"/>
          <w:iCs w:val="0"/>
          <w:color w:val="000000"/>
          <w:lang w:val="ru-RU" w:eastAsia="ru-RU"/>
        </w:rPr>
        <w:t xml:space="preserve">, </w:t>
      </w:r>
      <w:r>
        <w:rPr>
          <w:rStyle w:val="Stopka2Bezkursywy"/>
          <w:i w:val="0"/>
          <w:iCs w:val="0"/>
          <w:color w:val="000000"/>
        </w:rPr>
        <w:t xml:space="preserve">[w:] </w:t>
      </w:r>
      <w:r>
        <w:rPr>
          <w:rStyle w:val="Stopka2"/>
          <w:i/>
          <w:iCs/>
          <w:color w:val="000000"/>
        </w:rPr>
        <w:t>Z problemó</w:t>
      </w:r>
      <w:r>
        <w:rPr>
          <w:rStyle w:val="Stopka2"/>
          <w:i/>
          <w:iCs/>
          <w:color w:val="000000"/>
        </w:rPr>
        <w:t>w frazeologu polskiej i słowiańskiej,</w:t>
      </w:r>
      <w:r>
        <w:rPr>
          <w:rStyle w:val="Stopka2Bezkursywy"/>
          <w:i w:val="0"/>
          <w:iCs w:val="0"/>
          <w:color w:val="000000"/>
        </w:rPr>
        <w:t xml:space="preserve"> t. III, Wrocław 1985.</w:t>
      </w:r>
    </w:p>
    <w:p w:rsidR="00000000" w:rsidRDefault="00F24247">
      <w:pPr>
        <w:pStyle w:val="Stopka"/>
        <w:framePr w:w="7286" w:h="1039" w:hRule="exact" w:wrap="none" w:vAnchor="page" w:hAnchor="page" w:x="668" w:y="10796"/>
        <w:shd w:val="clear" w:color="auto" w:fill="auto"/>
        <w:tabs>
          <w:tab w:val="left" w:pos="410"/>
        </w:tabs>
        <w:spacing w:line="202" w:lineRule="exact"/>
        <w:ind w:firstLine="320"/>
      </w:pPr>
      <w:r>
        <w:rPr>
          <w:rStyle w:val="StopkaZnak1"/>
          <w:color w:val="000000"/>
          <w:vertAlign w:val="superscript"/>
        </w:rPr>
        <w:t>2</w:t>
      </w:r>
      <w:r>
        <w:rPr>
          <w:rStyle w:val="StopkaZnak1"/>
          <w:color w:val="000000"/>
        </w:rPr>
        <w:tab/>
        <w:t xml:space="preserve">Por. J. Bartmiński, </w:t>
      </w:r>
      <w:r>
        <w:rPr>
          <w:rStyle w:val="StopkaZnak1"/>
          <w:color w:val="000000"/>
          <w:lang w:val="cs-CZ" w:eastAsia="cs-CZ"/>
        </w:rPr>
        <w:t xml:space="preserve">op. </w:t>
      </w:r>
      <w:r>
        <w:rPr>
          <w:rStyle w:val="StopkaKursywa"/>
          <w:color w:val="000000"/>
        </w:rPr>
        <w:t>cit.</w:t>
      </w:r>
      <w:r>
        <w:rPr>
          <w:rStyle w:val="StopkaZnak1"/>
          <w:color w:val="000000"/>
        </w:rPr>
        <w:t xml:space="preserve"> J. Bartmiński, </w:t>
      </w:r>
      <w:r>
        <w:rPr>
          <w:rStyle w:val="StopkaKursywa"/>
          <w:color w:val="000000"/>
          <w:lang w:val="de-DE" w:eastAsia="de-DE"/>
        </w:rPr>
        <w:t xml:space="preserve">Definicja </w:t>
      </w:r>
      <w:r>
        <w:rPr>
          <w:rStyle w:val="StopkaKursywa"/>
          <w:color w:val="000000"/>
        </w:rPr>
        <w:t>kognitywna jako narzędzie opisu konotacji</w:t>
      </w:r>
      <w:r>
        <w:rPr>
          <w:rStyle w:val="StopkaZnak1"/>
          <w:color w:val="000000"/>
        </w:rPr>
        <w:t xml:space="preserve"> (w:) </w:t>
      </w:r>
      <w:r>
        <w:rPr>
          <w:rStyle w:val="StopkaKursywa"/>
          <w:color w:val="000000"/>
        </w:rPr>
        <w:t>Konotacja,</w:t>
      </w:r>
      <w:r>
        <w:rPr>
          <w:rStyle w:val="StopkaZnak1"/>
          <w:color w:val="000000"/>
        </w:rPr>
        <w:t xml:space="preserve"> red. J. Bartmiński, Lublin 1988; </w:t>
      </w:r>
      <w:r>
        <w:rPr>
          <w:rStyle w:val="StopkaKursywa"/>
          <w:color w:val="000000"/>
        </w:rPr>
        <w:t>Słownik ludowych stereotypów językowych. Zeszyt p</w:t>
      </w:r>
      <w:r>
        <w:rPr>
          <w:rStyle w:val="StopkaKursywa"/>
          <w:color w:val="000000"/>
        </w:rPr>
        <w:t>róbny,</w:t>
      </w:r>
      <w:r>
        <w:rPr>
          <w:rStyle w:val="StopkaZnak1"/>
          <w:color w:val="000000"/>
        </w:rPr>
        <w:t xml:space="preserve"> red. J. Bartmiński, Wrocław 1988; J. Bartmiński, R. Tokarski, </w:t>
      </w:r>
      <w:r>
        <w:rPr>
          <w:rStyle w:val="StopkaKursywa"/>
          <w:color w:val="000000"/>
        </w:rPr>
        <w:t>Językowy obraz świata a spójność tekstu,</w:t>
      </w:r>
      <w:r>
        <w:rPr>
          <w:rStyle w:val="StopkaZnak1"/>
          <w:color w:val="000000"/>
        </w:rPr>
        <w:t xml:space="preserve"> iw:] </w:t>
      </w:r>
      <w:r>
        <w:rPr>
          <w:rStyle w:val="StopkaKursywa"/>
          <w:color w:val="000000"/>
        </w:rPr>
        <w:t>Teoria tekstu,</w:t>
      </w:r>
      <w:r>
        <w:rPr>
          <w:rStyle w:val="StopkaZnak1"/>
          <w:color w:val="000000"/>
        </w:rPr>
        <w:t xml:space="preserve"> red. T. Dobrzyńska, Wrocław 1986.</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47" w:y="597"/>
        <w:shd w:val="clear" w:color="auto" w:fill="auto"/>
        <w:spacing w:line="150" w:lineRule="exact"/>
      </w:pPr>
      <w:r>
        <w:rPr>
          <w:rStyle w:val="Nagweklubstopka3"/>
          <w:color w:val="000000"/>
        </w:rPr>
        <w:lastRenderedPageBreak/>
        <w:t>24</w:t>
      </w:r>
    </w:p>
    <w:p w:rsidR="00000000" w:rsidRDefault="00F24247">
      <w:pPr>
        <w:pStyle w:val="Nagweklubstopka30"/>
        <w:framePr w:wrap="none" w:vAnchor="page" w:hAnchor="page" w:x="3387" w:y="592"/>
        <w:shd w:val="clear" w:color="auto" w:fill="auto"/>
        <w:spacing w:line="150" w:lineRule="exact"/>
      </w:pPr>
      <w:r>
        <w:rPr>
          <w:rStyle w:val="Nagweklubstopka3"/>
          <w:color w:val="000000"/>
        </w:rPr>
        <w:t>KATARZYNA MOSIOŁEK</w:t>
      </w:r>
    </w:p>
    <w:p w:rsidR="00000000" w:rsidRDefault="00F24247">
      <w:pPr>
        <w:pStyle w:val="Teksttreci40"/>
        <w:framePr w:w="7368" w:h="9381" w:hRule="exact" w:wrap="none" w:vAnchor="page" w:hAnchor="page" w:x="627" w:y="1009"/>
        <w:shd w:val="clear" w:color="auto" w:fill="auto"/>
        <w:spacing w:after="0" w:line="238" w:lineRule="exact"/>
        <w:jc w:val="both"/>
      </w:pPr>
      <w:r>
        <w:rPr>
          <w:rStyle w:val="Teksttreci4"/>
          <w:color w:val="000000"/>
        </w:rPr>
        <w:t>kowi rzeczywistości. Analiza taka powinna</w:t>
      </w:r>
      <w:r>
        <w:rPr>
          <w:rStyle w:val="Teksttreci4"/>
          <w:color w:val="000000"/>
        </w:rPr>
        <w:t xml:space="preserve"> zmierzać w kierunku wyodrębnie</w:t>
      </w:r>
      <w:r>
        <w:rPr>
          <w:rStyle w:val="Teksttreci4"/>
          <w:color w:val="000000"/>
        </w:rPr>
        <w:softHyphen/>
        <w:t>nia wszystkich systemowo aktualizowanych składników znaczeń leksemów. Znaczenie tutaj rozumie się szeroko — jako strukturę złożoną zarówno z elementów koniecznych i wystarczających (warstwa desygnacyjna — archisem i semy dyf</w:t>
      </w:r>
      <w:r>
        <w:rPr>
          <w:rStyle w:val="Teksttreci4"/>
          <w:color w:val="000000"/>
        </w:rPr>
        <w:t>erencjalne), jak i wirtualnych, uaktywnianych w niektórych tylko kontekstach (warstwa konotacyjna — semy potencjalne)</w:t>
      </w:r>
      <w:r>
        <w:rPr>
          <w:rStyle w:val="Teksttreci4"/>
          <w:color w:val="000000"/>
          <w:vertAlign w:val="superscript"/>
        </w:rPr>
        <w:t>3</w:t>
      </w:r>
      <w:r>
        <w:rPr>
          <w:rStyle w:val="Teksttreci4"/>
          <w:color w:val="000000"/>
        </w:rPr>
        <w:t xml:space="preserve">. O ile archisem oddaje sposób kategoryzacji przedmiotu przez użytkowników języka (np. </w:t>
      </w:r>
      <w:r>
        <w:rPr>
          <w:rStyle w:val="Teksttreci4Kursywa"/>
          <w:color w:val="000000"/>
        </w:rPr>
        <w:t xml:space="preserve">kot </w:t>
      </w:r>
      <w:r>
        <w:rPr>
          <w:rStyle w:val="Teksttreci4"/>
          <w:color w:val="000000"/>
        </w:rPr>
        <w:t xml:space="preserve">— ’zwierzę...’, </w:t>
      </w:r>
      <w:r>
        <w:rPr>
          <w:rStyle w:val="Teksttreci4Kursywa"/>
          <w:color w:val="000000"/>
        </w:rPr>
        <w:t>mucha</w:t>
      </w:r>
      <w:r>
        <w:rPr>
          <w:rStyle w:val="Teksttreci4"/>
          <w:color w:val="000000"/>
        </w:rPr>
        <w:t xml:space="preserve">— ’owad...’, </w:t>
      </w:r>
      <w:r>
        <w:rPr>
          <w:rStyle w:val="Teksttreci4Kursywa"/>
          <w:color w:val="000000"/>
        </w:rPr>
        <w:t>pomidor</w:t>
      </w:r>
      <w:r>
        <w:rPr>
          <w:rStyle w:val="Teksttreci4"/>
          <w:color w:val="000000"/>
        </w:rPr>
        <w:t>— ’war</w:t>
      </w:r>
      <w:r>
        <w:rPr>
          <w:rStyle w:val="Teksttreci4"/>
          <w:color w:val="000000"/>
        </w:rPr>
        <w:t xml:space="preserve">zywo...’), a semy dyferencjalne pozwalają odróżnić desygnat nazywany danym wyrazem od innych obiektów (np. </w:t>
      </w:r>
      <w:r>
        <w:rPr>
          <w:rStyle w:val="Teksttreci4Kursywa"/>
          <w:color w:val="000000"/>
        </w:rPr>
        <w:t>pies</w:t>
      </w:r>
      <w:r>
        <w:rPr>
          <w:rStyle w:val="Teksttreci4"/>
          <w:color w:val="000000"/>
        </w:rPr>
        <w:t xml:space="preserve">— ’zwierzę, które szczeka’, </w:t>
      </w:r>
      <w:r>
        <w:rPr>
          <w:rStyle w:val="Teksttreci4Kursywa"/>
          <w:color w:val="000000"/>
        </w:rPr>
        <w:t>kot</w:t>
      </w:r>
      <w:r>
        <w:rPr>
          <w:rStyle w:val="Teksttreci4"/>
          <w:color w:val="000000"/>
        </w:rPr>
        <w:t>— ’zwierzę, które miauczy’), to semy potencjalne są tymi składnikami znaczenia, które informują głó</w:t>
      </w:r>
      <w:r>
        <w:rPr>
          <w:rStyle w:val="Teksttreci4"/>
          <w:color w:val="000000"/>
        </w:rPr>
        <w:t>wnie o przekonaniach, sądach i wierzeniach użytkowników języka, związanych z danym fragmentem świata. Jakość i hierarchia skład</w:t>
      </w:r>
      <w:r>
        <w:rPr>
          <w:rStyle w:val="Teksttreci4"/>
          <w:color w:val="000000"/>
        </w:rPr>
        <w:softHyphen/>
        <w:t>ników znaczenia, należących do wszystkich trzech warstw, wynika ze sposobu interpretacji rzeczywistości przez język. Chcąc zatem</w:t>
      </w:r>
      <w:r>
        <w:rPr>
          <w:rStyle w:val="Teksttreci4"/>
          <w:color w:val="000000"/>
        </w:rPr>
        <w:t xml:space="preserve"> dotrzeć do językowego stereotypu jakiegoś pojęcia, należy przede wszystkim zbudować rozszerzoną definicję znaczenia odpowiadającego mu wyrazu.</w:t>
      </w:r>
    </w:p>
    <w:p w:rsidR="00000000" w:rsidRDefault="00F24247">
      <w:pPr>
        <w:pStyle w:val="Teksttreci40"/>
        <w:framePr w:w="7368" w:h="9381" w:hRule="exact" w:wrap="none" w:vAnchor="page" w:hAnchor="page" w:x="627" w:y="1009"/>
        <w:shd w:val="clear" w:color="auto" w:fill="auto"/>
        <w:spacing w:after="0" w:line="238" w:lineRule="exact"/>
        <w:ind w:left="160" w:firstLine="380"/>
        <w:jc w:val="both"/>
      </w:pPr>
      <w:r>
        <w:rPr>
          <w:rStyle w:val="Teksttreci4"/>
          <w:color w:val="000000"/>
        </w:rPr>
        <w:t>Nazwy zwierząt w każdym języku mają bogatą frazeologię i są tworzy</w:t>
      </w:r>
      <w:r>
        <w:rPr>
          <w:rStyle w:val="Teksttreci4"/>
          <w:color w:val="000000"/>
        </w:rPr>
        <w:softHyphen/>
        <w:t>wem wielu metafor. Interpretują one świat w s</w:t>
      </w:r>
      <w:r>
        <w:rPr>
          <w:rStyle w:val="Teksttreci4"/>
          <w:color w:val="000000"/>
        </w:rPr>
        <w:t>posób szczególny, przekazując pewne sądy dotyczące ludzi. Wodrębnienie z materiału leksykalnego tych właśnie sądów oraz próba odpowiedzenia na pytanie o przyczynę takiego, a nie innego sposobu ukształtowania semantyki wyrazów, przybliżają bada</w:t>
      </w:r>
      <w:r>
        <w:rPr>
          <w:rStyle w:val="Teksttreci4"/>
          <w:color w:val="000000"/>
        </w:rPr>
        <w:softHyphen/>
        <w:t xml:space="preserve">czy kultury </w:t>
      </w:r>
      <w:r>
        <w:rPr>
          <w:rStyle w:val="Teksttreci4"/>
          <w:color w:val="000000"/>
        </w:rPr>
        <w:t>do określenia systemu aksjologicznego człowieka. W tym miejs</w:t>
      </w:r>
      <w:r>
        <w:rPr>
          <w:rStyle w:val="Teksttreci4"/>
          <w:color w:val="000000"/>
        </w:rPr>
        <w:softHyphen/>
        <w:t>cu zaprezentuję sposób ujmowania wycinka świata przez języki polski i francuski za pomocą nazw samic psa, kota i konia.</w:t>
      </w:r>
    </w:p>
    <w:p w:rsidR="00000000" w:rsidRDefault="00F24247">
      <w:pPr>
        <w:pStyle w:val="Teksttreci40"/>
        <w:framePr w:w="7368" w:h="9381" w:hRule="exact" w:wrap="none" w:vAnchor="page" w:hAnchor="page" w:x="627" w:y="1009"/>
        <w:shd w:val="clear" w:color="auto" w:fill="auto"/>
        <w:spacing w:after="0" w:line="238" w:lineRule="exact"/>
        <w:ind w:left="160" w:firstLine="380"/>
        <w:jc w:val="both"/>
      </w:pPr>
      <w:r>
        <w:rPr>
          <w:rStyle w:val="Teksttreci4"/>
          <w:color w:val="000000"/>
        </w:rPr>
        <w:t xml:space="preserve">Opisane zostaną następujące leksemy: </w:t>
      </w:r>
      <w:r>
        <w:rPr>
          <w:rStyle w:val="Teksttreci4Kursywa"/>
          <w:color w:val="000000"/>
        </w:rPr>
        <w:t xml:space="preserve">suka, une chienne, kotka, kocica, une </w:t>
      </w:r>
      <w:r>
        <w:rPr>
          <w:rStyle w:val="Teksttreci4Kursywa"/>
          <w:color w:val="000000"/>
          <w:lang w:val="de-DE" w:eastAsia="de-DE"/>
        </w:rPr>
        <w:t>chatte</w:t>
      </w:r>
      <w:r>
        <w:rPr>
          <w:rStyle w:val="Teksttreci4"/>
          <w:color w:val="000000"/>
        </w:rPr>
        <w:t xml:space="preserve">, </w:t>
      </w:r>
      <w:r>
        <w:rPr>
          <w:rStyle w:val="Teksttreci4Kursywa"/>
          <w:color w:val="000000"/>
        </w:rPr>
        <w:t>klacz, kobyła, une jument</w:t>
      </w:r>
      <w:r>
        <w:rPr>
          <w:rStyle w:val="Teksttreci4"/>
          <w:color w:val="000000"/>
        </w:rPr>
        <w:t>. Podstawowe znaczenie każdego z tych wyrazów to odpowiednio, ’samica psa’, ’samica kota’, ’samica konia’. Jak widać na podstawie pobieżnego nawet oglądu wymienionych wyrazów, na oznaczenie samicy kota i samicy konia stosuj</w:t>
      </w:r>
      <w:r>
        <w:rPr>
          <w:rStyle w:val="Teksttreci4"/>
          <w:color w:val="000000"/>
        </w:rPr>
        <w:t>e się w polszczyźnie po dwie nazwy. O stworzeniu każdej z nich zadecydował wybór innej postawy onomazjologicznej i inny punkt widzenia.</w:t>
      </w:r>
    </w:p>
    <w:p w:rsidR="00000000" w:rsidRDefault="00F24247">
      <w:pPr>
        <w:pStyle w:val="Teksttreci40"/>
        <w:framePr w:w="7368" w:h="9381" w:hRule="exact" w:wrap="none" w:vAnchor="page" w:hAnchor="page" w:x="627" w:y="1009"/>
        <w:shd w:val="clear" w:color="auto" w:fill="auto"/>
        <w:spacing w:after="0" w:line="238" w:lineRule="exact"/>
        <w:ind w:left="160" w:firstLine="380"/>
        <w:jc w:val="both"/>
      </w:pPr>
      <w:r>
        <w:rPr>
          <w:rStyle w:val="Teksttreci4"/>
          <w:color w:val="000000"/>
        </w:rPr>
        <w:t xml:space="preserve">Leksemy </w:t>
      </w:r>
      <w:r>
        <w:rPr>
          <w:rStyle w:val="Teksttreci4Kursywa"/>
          <w:color w:val="000000"/>
        </w:rPr>
        <w:t>kotka</w:t>
      </w:r>
      <w:r>
        <w:rPr>
          <w:rStyle w:val="Teksttreci4"/>
          <w:color w:val="000000"/>
        </w:rPr>
        <w:t xml:space="preserve"> i </w:t>
      </w:r>
      <w:r>
        <w:rPr>
          <w:rStyle w:val="Teksttreci4Kursywa"/>
          <w:color w:val="000000"/>
        </w:rPr>
        <w:t>kocica</w:t>
      </w:r>
      <w:r>
        <w:rPr>
          <w:rStyle w:val="Teksttreci4"/>
          <w:color w:val="000000"/>
        </w:rPr>
        <w:t xml:space="preserve"> różnią się pod względem znaczenia. Oba nazy</w:t>
      </w:r>
      <w:r>
        <w:rPr>
          <w:rStyle w:val="Teksttreci4"/>
          <w:color w:val="000000"/>
        </w:rPr>
        <w:softHyphen/>
        <w:t>wają, jak to już zostało powiedziane, samice kota, je</w:t>
      </w:r>
      <w:r>
        <w:rPr>
          <w:rStyle w:val="Teksttreci4"/>
          <w:color w:val="000000"/>
        </w:rPr>
        <w:t xml:space="preserve">dnak drugi z nich odnosi się raczej do starej i dużej reprezentantki gatunku. Wyraz </w:t>
      </w:r>
      <w:r>
        <w:rPr>
          <w:rStyle w:val="Teksttreci4Kursywa"/>
          <w:color w:val="000000"/>
        </w:rPr>
        <w:t>kotka</w:t>
      </w:r>
      <w:r>
        <w:rPr>
          <w:rStyle w:val="Teksttreci4"/>
          <w:color w:val="000000"/>
        </w:rPr>
        <w:t xml:space="preserve"> jest bogatszy semantycznie — w jego znaczeniu uaktywniają się semy potencjal</w:t>
      </w:r>
      <w:r>
        <w:rPr>
          <w:rStyle w:val="Teksttreci4"/>
          <w:color w:val="000000"/>
        </w:rPr>
        <w:softHyphen/>
        <w:t>ne (charakterystyczne dla większości jednostek leksykalnych z pola ’kot’) 'kot jest miły,</w:t>
      </w:r>
      <w:r>
        <w:rPr>
          <w:rStyle w:val="Teksttreci4"/>
          <w:color w:val="000000"/>
        </w:rPr>
        <w:t xml:space="preserve"> pieszczotliwy’ oraz ’kot ma puszystą, miłą w dotyku sierść’. Pierwszy z nich uczestniczy w tworzeniu znaczenia </w:t>
      </w:r>
      <w:r>
        <w:rPr>
          <w:rStyle w:val="Teksttreci4Kursywa"/>
          <w:color w:val="000000"/>
        </w:rPr>
        <w:t>kotka</w:t>
      </w:r>
      <w:r>
        <w:rPr>
          <w:rStyle w:val="Teksttreci4"/>
          <w:color w:val="000000"/>
        </w:rPr>
        <w:t xml:space="preserve"> 2. ’ młoda, zalotna</w:t>
      </w:r>
    </w:p>
    <w:p w:rsidR="00000000" w:rsidRDefault="00F24247">
      <w:pPr>
        <w:pStyle w:val="Stopka20"/>
        <w:framePr w:w="7368" w:h="1058" w:hRule="exact" w:wrap="none" w:vAnchor="page" w:hAnchor="page" w:x="627" w:y="10851"/>
        <w:shd w:val="clear" w:color="auto" w:fill="auto"/>
        <w:spacing w:line="199" w:lineRule="exact"/>
        <w:ind w:firstLine="420"/>
        <w:jc w:val="left"/>
      </w:pPr>
      <w:r>
        <w:rPr>
          <w:rStyle w:val="Stopka2Bezkursywy"/>
          <w:i w:val="0"/>
          <w:iCs w:val="0"/>
          <w:color w:val="000000"/>
          <w:vertAlign w:val="superscript"/>
        </w:rPr>
        <w:t>3</w:t>
      </w:r>
      <w:r>
        <w:rPr>
          <w:rStyle w:val="Stopka2Bezkursywy"/>
          <w:i w:val="0"/>
          <w:iCs w:val="0"/>
          <w:color w:val="000000"/>
        </w:rPr>
        <w:t xml:space="preserve"> Szerzej na ten temat, por. A. Pajdzińska, </w:t>
      </w:r>
      <w:r>
        <w:rPr>
          <w:rStyle w:val="Stopka2"/>
          <w:i/>
          <w:iCs/>
          <w:color w:val="000000"/>
        </w:rPr>
        <w:t>Elementy motywujące znaczenie w składzie związków frazeologicznych</w:t>
      </w:r>
      <w:r>
        <w:rPr>
          <w:rStyle w:val="Stopka2Bezkursywy"/>
          <w:i w:val="0"/>
          <w:iCs w:val="0"/>
          <w:color w:val="000000"/>
        </w:rPr>
        <w:t xml:space="preserve"> (w:) Z </w:t>
      </w:r>
      <w:r>
        <w:rPr>
          <w:rStyle w:val="Stopka2"/>
          <w:i/>
          <w:iCs/>
          <w:color w:val="000000"/>
        </w:rPr>
        <w:t>problemów frazeologii polskiej i słowiańskiej,</w:t>
      </w:r>
      <w:r>
        <w:rPr>
          <w:rStyle w:val="Stopka2Bezkursywy"/>
          <w:i w:val="0"/>
          <w:iCs w:val="0"/>
          <w:color w:val="000000"/>
        </w:rPr>
        <w:t xml:space="preserve"> t. I, Wroc</w:t>
      </w:r>
      <w:r>
        <w:rPr>
          <w:rStyle w:val="Stopka2Bezkursywy"/>
          <w:i w:val="0"/>
          <w:iCs w:val="0"/>
          <w:color w:val="000000"/>
        </w:rPr>
        <w:softHyphen/>
        <w:t xml:space="preserve">ław 1982: R. Tokarski, </w:t>
      </w:r>
      <w:r>
        <w:rPr>
          <w:rStyle w:val="Stopka2"/>
          <w:i/>
          <w:iCs/>
          <w:color w:val="000000"/>
        </w:rPr>
        <w:t>Uwagi o semantycznych mechanizmach zmian metaforycznych</w:t>
      </w:r>
      <w:r>
        <w:rPr>
          <w:rStyle w:val="Stopka2Bezkursywy"/>
          <w:i w:val="0"/>
          <w:iCs w:val="0"/>
          <w:color w:val="000000"/>
        </w:rPr>
        <w:t xml:space="preserve"> (w:) </w:t>
      </w:r>
      <w:r>
        <w:rPr>
          <w:rStyle w:val="Stopka2"/>
          <w:i/>
          <w:iCs/>
          <w:color w:val="000000"/>
        </w:rPr>
        <w:t>Studia o metaforze,</w:t>
      </w:r>
      <w:r>
        <w:rPr>
          <w:rStyle w:val="Stopka2Bezkursywy"/>
          <w:i w:val="0"/>
          <w:iCs w:val="0"/>
          <w:color w:val="000000"/>
        </w:rPr>
        <w:t xml:space="preserve"> t. II. Wrocław 1983: R. Tokarski, </w:t>
      </w:r>
      <w:r>
        <w:rPr>
          <w:rStyle w:val="Stopka2"/>
          <w:i/>
          <w:iCs/>
          <w:color w:val="000000"/>
        </w:rPr>
        <w:t>Znaczenie słowa i jego modyfikacje w tekście.</w:t>
      </w:r>
      <w:r>
        <w:rPr>
          <w:rStyle w:val="Stopka2Bezkursywy"/>
          <w:i w:val="0"/>
          <w:iCs w:val="0"/>
          <w:color w:val="000000"/>
        </w:rPr>
        <w:t xml:space="preserve"> Lublin 1987.</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1902" w:y="551"/>
        <w:shd w:val="clear" w:color="auto" w:fill="auto"/>
        <w:spacing w:line="150" w:lineRule="exact"/>
      </w:pPr>
      <w:r>
        <w:rPr>
          <w:rStyle w:val="Nagweklubstopka3"/>
          <w:color w:val="000000"/>
          <w:lang w:val="en-US" w:eastAsia="en-US"/>
        </w:rPr>
        <w:lastRenderedPageBreak/>
        <w:t xml:space="preserve">STEREOTYPY </w:t>
      </w:r>
      <w:r>
        <w:rPr>
          <w:rStyle w:val="Nagweklubstopka3"/>
          <w:color w:val="000000"/>
        </w:rPr>
        <w:t>SAMIC NIEKTÓRYCH ZWIERZĄT DOMOWYCH</w:t>
      </w:r>
    </w:p>
    <w:p w:rsidR="00000000" w:rsidRDefault="00F24247">
      <w:pPr>
        <w:pStyle w:val="Nagweklubstopka30"/>
        <w:framePr w:wrap="none" w:vAnchor="page" w:hAnchor="page" w:x="7700" w:y="572"/>
        <w:shd w:val="clear" w:color="auto" w:fill="auto"/>
        <w:spacing w:line="150" w:lineRule="exact"/>
      </w:pPr>
      <w:r>
        <w:rPr>
          <w:rStyle w:val="Nagweklubstopka3"/>
          <w:color w:val="000000"/>
        </w:rPr>
        <w:t>25</w:t>
      </w:r>
    </w:p>
    <w:p w:rsidR="00000000" w:rsidRDefault="00F24247">
      <w:pPr>
        <w:pStyle w:val="Teksttreci40"/>
        <w:framePr w:w="7277" w:h="3674" w:hRule="exact" w:wrap="none" w:vAnchor="page" w:hAnchor="page" w:x="673" w:y="985"/>
        <w:shd w:val="clear" w:color="auto" w:fill="auto"/>
        <w:spacing w:after="0"/>
        <w:jc w:val="both"/>
      </w:pPr>
      <w:r>
        <w:rPr>
          <w:rStyle w:val="Teksttreci4"/>
          <w:color w:val="000000"/>
        </w:rPr>
        <w:t xml:space="preserve">kobieta'. Drugi natomiast aktualizuje się w derywatach semantycznych: </w:t>
      </w:r>
      <w:r>
        <w:rPr>
          <w:rStyle w:val="Teksttreci4Kursywa"/>
          <w:color w:val="000000"/>
        </w:rPr>
        <w:t>kotka 3.</w:t>
      </w:r>
      <w:r>
        <w:rPr>
          <w:rStyle w:val="Teksttreci4"/>
          <w:color w:val="000000"/>
        </w:rPr>
        <w:t xml:space="preserve"> 'puszysty pączek na drzewach i krzewach* oraz, w rzadkim w języku ogólnym — </w:t>
      </w:r>
      <w:r>
        <w:rPr>
          <w:rStyle w:val="Teksttreci4Kursywa"/>
          <w:color w:val="000000"/>
        </w:rPr>
        <w:t>kotka 4.</w:t>
      </w:r>
      <w:r>
        <w:rPr>
          <w:rStyle w:val="Teksttreci4"/>
          <w:color w:val="000000"/>
        </w:rPr>
        <w:t xml:space="preserve"> 'odmiana konic</w:t>
      </w:r>
      <w:r>
        <w:rPr>
          <w:rStyle w:val="Teksttreci4"/>
          <w:color w:val="000000"/>
        </w:rPr>
        <w:t xml:space="preserve">zyny*. Podobne komponenty semantyczne zawiera francuski leksem </w:t>
      </w:r>
      <w:r>
        <w:rPr>
          <w:rStyle w:val="Teksttreci4Kursywa"/>
          <w:color w:val="000000"/>
        </w:rPr>
        <w:t xml:space="preserve">une </w:t>
      </w:r>
      <w:r>
        <w:rPr>
          <w:rStyle w:val="Teksttreci4Kursywa"/>
          <w:color w:val="000000"/>
          <w:lang w:val="de-DE" w:eastAsia="de-DE"/>
        </w:rPr>
        <w:t>chatte.</w:t>
      </w:r>
      <w:r>
        <w:rPr>
          <w:rStyle w:val="Teksttreci4"/>
          <w:color w:val="000000"/>
          <w:lang w:val="de-DE" w:eastAsia="de-DE"/>
        </w:rPr>
        <w:t xml:space="preserve"> </w:t>
      </w:r>
      <w:r>
        <w:rPr>
          <w:rStyle w:val="Teksttreci4"/>
          <w:color w:val="000000"/>
        </w:rPr>
        <w:t xml:space="preserve">Służy on do nazwania, oprócz samicy kota (une </w:t>
      </w:r>
      <w:r>
        <w:rPr>
          <w:rStyle w:val="Teksttreci4Kursywa"/>
          <w:color w:val="000000"/>
          <w:lang w:val="de-DE" w:eastAsia="de-DE"/>
        </w:rPr>
        <w:t>chatte</w:t>
      </w:r>
      <w:r>
        <w:rPr>
          <w:rStyle w:val="Teksttreci4"/>
          <w:color w:val="000000"/>
          <w:lang w:val="de-DE" w:eastAsia="de-DE"/>
        </w:rPr>
        <w:t xml:space="preserve"> </w:t>
      </w:r>
      <w:r>
        <w:rPr>
          <w:rStyle w:val="Teksttreci4"/>
          <w:color w:val="000000"/>
        </w:rPr>
        <w:t xml:space="preserve">1.), młodej, zalotnej kobiety (une </w:t>
      </w:r>
      <w:r>
        <w:rPr>
          <w:rStyle w:val="Teksttreci4Kursywa"/>
          <w:color w:val="000000"/>
          <w:lang w:val="de-DE" w:eastAsia="de-DE"/>
        </w:rPr>
        <w:t>chatte</w:t>
      </w:r>
      <w:r>
        <w:rPr>
          <w:rStyle w:val="Teksttreci4"/>
          <w:color w:val="000000"/>
          <w:lang w:val="de-DE" w:eastAsia="de-DE"/>
        </w:rPr>
        <w:t xml:space="preserve"> </w:t>
      </w:r>
      <w:r>
        <w:rPr>
          <w:rStyle w:val="Teksttreci4"/>
          <w:color w:val="000000"/>
        </w:rPr>
        <w:t xml:space="preserve">2.) oraz narządów płciowych kobiety (une </w:t>
      </w:r>
      <w:r>
        <w:rPr>
          <w:rStyle w:val="Teksttreci4Kursywa"/>
          <w:color w:val="000000"/>
          <w:lang w:val="de-DE" w:eastAsia="de-DE"/>
        </w:rPr>
        <w:t>chatte</w:t>
      </w:r>
      <w:r>
        <w:rPr>
          <w:rStyle w:val="Teksttreci4"/>
          <w:color w:val="000000"/>
          <w:lang w:val="de-DE" w:eastAsia="de-DE"/>
        </w:rPr>
        <w:t xml:space="preserve"> </w:t>
      </w:r>
      <w:r>
        <w:rPr>
          <w:rStyle w:val="Teksttreci4"/>
          <w:color w:val="000000"/>
        </w:rPr>
        <w:t>3.). Tak jak w polszczyźnie, i w ję</w:t>
      </w:r>
      <w:r>
        <w:rPr>
          <w:rStyle w:val="Teksttreci4"/>
          <w:color w:val="000000"/>
        </w:rPr>
        <w:t xml:space="preserve">zyku francuskim uaktywniają się dwa składniki znaczenia wyrazu nazywającego samicę kota — 'kot jest miły, pieszczotliwy’ oraz 'kot ma puszystą i miłą w dotyku sierść*. Takie ukształtowanie znaczeń wyrazów </w:t>
      </w:r>
      <w:r>
        <w:rPr>
          <w:rStyle w:val="Teksttreci4Kursywa"/>
          <w:color w:val="000000"/>
        </w:rPr>
        <w:t xml:space="preserve">kotka, une </w:t>
      </w:r>
      <w:r>
        <w:rPr>
          <w:rStyle w:val="Teksttreci4Kursywa"/>
          <w:color w:val="000000"/>
          <w:lang w:val="de-DE" w:eastAsia="de-DE"/>
        </w:rPr>
        <w:t>chatte</w:t>
      </w:r>
      <w:r>
        <w:rPr>
          <w:rStyle w:val="Teksttreci4"/>
          <w:color w:val="000000"/>
          <w:lang w:val="de-DE" w:eastAsia="de-DE"/>
        </w:rPr>
        <w:t xml:space="preserve"> </w:t>
      </w:r>
      <w:r>
        <w:rPr>
          <w:rStyle w:val="Teksttreci4"/>
          <w:color w:val="000000"/>
        </w:rPr>
        <w:t>spójne jest z budową semantyki po</w:t>
      </w:r>
      <w:r>
        <w:rPr>
          <w:rStyle w:val="Teksttreci4"/>
          <w:color w:val="000000"/>
        </w:rPr>
        <w:t>zostałych elementów pola znaczeniowego 'kot*</w:t>
      </w:r>
      <w:r>
        <w:rPr>
          <w:rStyle w:val="Teksttreci4"/>
          <w:color w:val="000000"/>
          <w:vertAlign w:val="superscript"/>
        </w:rPr>
        <w:t>4</w:t>
      </w:r>
      <w:r>
        <w:rPr>
          <w:rStyle w:val="Teksttreci4"/>
          <w:color w:val="000000"/>
        </w:rPr>
        <w:t xml:space="preserve">. Wymienione semy potencjalne są jego ważnymi składnikami, biorą udział w tworzeniu wielu znaczeń przenośnych i frazeologizmów (por. np. </w:t>
      </w:r>
      <w:r>
        <w:rPr>
          <w:rStyle w:val="Teksttreci4Kursywa"/>
          <w:color w:val="000000"/>
        </w:rPr>
        <w:t>kot</w:t>
      </w:r>
      <w:r>
        <w:rPr>
          <w:rStyle w:val="Teksttreci4"/>
          <w:color w:val="000000"/>
        </w:rPr>
        <w:t xml:space="preserve"> 2. i un </w:t>
      </w:r>
      <w:r>
        <w:rPr>
          <w:rStyle w:val="Teksttreci4Kursywa"/>
          <w:color w:val="000000"/>
        </w:rPr>
        <w:t>chaton</w:t>
      </w:r>
      <w:r>
        <w:rPr>
          <w:rStyle w:val="Teksttreci4"/>
          <w:color w:val="000000"/>
        </w:rPr>
        <w:t xml:space="preserve"> 2. 'niewielka kupka kurzu pod meb</w:t>
      </w:r>
      <w:r>
        <w:rPr>
          <w:rStyle w:val="Teksttreci4"/>
          <w:color w:val="000000"/>
        </w:rPr>
        <w:softHyphen/>
        <w:t xml:space="preserve">lem*, </w:t>
      </w:r>
      <w:r>
        <w:rPr>
          <w:rStyle w:val="Teksttreci4Kursywa"/>
          <w:color w:val="000000"/>
        </w:rPr>
        <w:t>kociak 2.</w:t>
      </w:r>
      <w:r>
        <w:rPr>
          <w:rStyle w:val="Teksttreci4"/>
          <w:color w:val="000000"/>
        </w:rPr>
        <w:t xml:space="preserve"> 'młod</w:t>
      </w:r>
      <w:r>
        <w:rPr>
          <w:rStyle w:val="Teksttreci4"/>
          <w:color w:val="000000"/>
        </w:rPr>
        <w:t xml:space="preserve">a, zalotna, pociągająca fizycznie kobieta’, wyrażenia </w:t>
      </w:r>
      <w:r>
        <w:rPr>
          <w:rStyle w:val="Teksttreci4Kursywa"/>
          <w:color w:val="000000"/>
        </w:rPr>
        <w:t>kotku!</w:t>
      </w:r>
      <w:r>
        <w:rPr>
          <w:rStyle w:val="Teksttreci4"/>
          <w:color w:val="000000"/>
        </w:rPr>
        <w:t xml:space="preserve"> i </w:t>
      </w:r>
      <w:r>
        <w:rPr>
          <w:rStyle w:val="Teksttreci4Kursywa"/>
          <w:color w:val="000000"/>
        </w:rPr>
        <w:t>mon chat!).</w:t>
      </w:r>
    </w:p>
    <w:p w:rsidR="00000000" w:rsidRDefault="00F24247">
      <w:pPr>
        <w:pStyle w:val="Teksttreci40"/>
        <w:framePr w:w="7277" w:h="6060" w:hRule="exact" w:wrap="none" w:vAnchor="page" w:hAnchor="page" w:x="673" w:y="4967"/>
        <w:shd w:val="clear" w:color="auto" w:fill="auto"/>
        <w:spacing w:after="0"/>
        <w:ind w:firstLine="440"/>
        <w:jc w:val="both"/>
      </w:pPr>
      <w:r>
        <w:rPr>
          <w:rStyle w:val="Teksttreci4"/>
          <w:color w:val="000000"/>
        </w:rPr>
        <w:t xml:space="preserve">Inny punkt widzenia użytkowników obu rozpatrywanych języków zadecydował o ukształtowaniu semantyki wyrazów nazywających samicę konia. Jak to już zostało powiedziane, w polszczyźnie </w:t>
      </w:r>
      <w:r>
        <w:rPr>
          <w:rStyle w:val="Teksttreci4"/>
          <w:color w:val="000000"/>
        </w:rPr>
        <w:t xml:space="preserve">jednemu desygnatowi odpowiadają dwa leksemy, </w:t>
      </w:r>
      <w:r>
        <w:rPr>
          <w:rStyle w:val="Teksttreci4Kursywa"/>
          <w:color w:val="000000"/>
        </w:rPr>
        <w:t>klacz</w:t>
      </w:r>
      <w:r>
        <w:rPr>
          <w:rStyle w:val="Teksttreci4"/>
          <w:color w:val="000000"/>
        </w:rPr>
        <w:t xml:space="preserve"> i </w:t>
      </w:r>
      <w:r>
        <w:rPr>
          <w:rStyle w:val="Teksttreci4Kursywa"/>
          <w:color w:val="000000"/>
        </w:rPr>
        <w:t>kobyła.</w:t>
      </w:r>
      <w:r>
        <w:rPr>
          <w:rStyle w:val="Teksttreci4"/>
          <w:color w:val="000000"/>
        </w:rPr>
        <w:t xml:space="preserve"> Pierwszego z nich używa się w wielu kontekstach, przede wszystkim w tych, które wskazują na funkcje konia jako wierzchowca. Leksem </w:t>
      </w:r>
      <w:r>
        <w:rPr>
          <w:rStyle w:val="Teksttreci4Kursywa"/>
          <w:color w:val="000000"/>
        </w:rPr>
        <w:t>kobyła</w:t>
      </w:r>
      <w:r>
        <w:rPr>
          <w:rStyle w:val="Teksttreci4"/>
          <w:color w:val="000000"/>
        </w:rPr>
        <w:t xml:space="preserve"> ma inny zakres użycia — odnosi się do samicy konia jako s</w:t>
      </w:r>
      <w:r>
        <w:rPr>
          <w:rStyle w:val="Teksttreci4"/>
          <w:color w:val="000000"/>
        </w:rPr>
        <w:t xml:space="preserve">iły pociągowej, nie występuje natomiast w użyciu 'koń — wierzchowiec* (por. </w:t>
      </w:r>
      <w:r>
        <w:rPr>
          <w:rStyle w:val="Teksttreci4Kursywa"/>
          <w:color w:val="000000"/>
        </w:rPr>
        <w:t>Na aukcji sprzedano klacz czystej krwi arab</w:t>
      </w:r>
      <w:r>
        <w:rPr>
          <w:rStyle w:val="Teksttreci4Kursywa"/>
          <w:color w:val="000000"/>
        </w:rPr>
        <w:softHyphen/>
        <w:t>skiej, *Na aukcji sprzedano kobyłę czystej krwi arabskiej).</w:t>
      </w:r>
      <w:r>
        <w:rPr>
          <w:rStyle w:val="Teksttreci4"/>
          <w:color w:val="000000"/>
        </w:rPr>
        <w:t xml:space="preserve"> Najważniejszym komponentem semantyki wyrazu </w:t>
      </w:r>
      <w:r>
        <w:rPr>
          <w:rStyle w:val="Teksttreci4Kursywa"/>
          <w:color w:val="000000"/>
        </w:rPr>
        <w:t>kobyła</w:t>
      </w:r>
      <w:r>
        <w:rPr>
          <w:rStyle w:val="Teksttreci4"/>
          <w:color w:val="000000"/>
        </w:rPr>
        <w:t xml:space="preserve"> jest sem potencjalny 'kob</w:t>
      </w:r>
      <w:r>
        <w:rPr>
          <w:rStyle w:val="Teksttreci4"/>
          <w:color w:val="000000"/>
        </w:rPr>
        <w:t xml:space="preserve">yła jest użyteczna w pracy*. Warunkuje on obecność innych elementów znaczenia omawianego wyrazu: 'kobyła jest wielka, ciężka, niezgrabna*, 'kobyła jest silna’. Aktualizują się one w pochodnym znaczeniu leksemu </w:t>
      </w:r>
      <w:r>
        <w:rPr>
          <w:rStyle w:val="Teksttreci4Kursywa"/>
          <w:color w:val="000000"/>
        </w:rPr>
        <w:t>kobyła</w:t>
      </w:r>
      <w:r>
        <w:rPr>
          <w:rStyle w:val="Teksttreci4"/>
          <w:color w:val="000000"/>
        </w:rPr>
        <w:t xml:space="preserve"> ('rzecz wielkich rozmiarów’) oraz w pol</w:t>
      </w:r>
      <w:r>
        <w:rPr>
          <w:rStyle w:val="Teksttreci4"/>
          <w:color w:val="000000"/>
        </w:rPr>
        <w:t xml:space="preserve">isemach jego zdrobnienia, </w:t>
      </w:r>
      <w:r>
        <w:rPr>
          <w:rStyle w:val="Teksttreci4Kursywa"/>
          <w:color w:val="000000"/>
        </w:rPr>
        <w:t>kobyłka.</w:t>
      </w:r>
      <w:r>
        <w:rPr>
          <w:rStyle w:val="Teksttreci4"/>
          <w:color w:val="000000"/>
        </w:rPr>
        <w:t xml:space="preserve"> Oprócz znaczenia podstawowego (’mała i/lub miła kobyła’) wyraz ten ma trzy znaczenia pochodne: 2. 'belka na czterech nogach, służąca do podparcia drzewa w czasie obróbki’, 3. 'uszko haftki’ oraz 4. 'podstawek na skrzyp</w:t>
      </w:r>
      <w:r>
        <w:rPr>
          <w:rStyle w:val="Teksttreci4"/>
          <w:color w:val="000000"/>
        </w:rPr>
        <w:softHyphen/>
        <w:t>ca</w:t>
      </w:r>
      <w:r>
        <w:rPr>
          <w:rStyle w:val="Teksttreci4"/>
          <w:color w:val="000000"/>
        </w:rPr>
        <w:t>ch, na którym rozpina się struny’. W tych znaczeniach została wyekspo</w:t>
      </w:r>
      <w:r>
        <w:rPr>
          <w:rStyle w:val="Teksttreci4"/>
          <w:color w:val="000000"/>
        </w:rPr>
        <w:softHyphen/>
        <w:t xml:space="preserve">nowana siła, wielkość i użyteczność w pracy samicy konia. Obserwacja drugiej z wymienionych cech posłużyła do stworzenia przysłowia </w:t>
      </w:r>
      <w:r>
        <w:rPr>
          <w:rStyle w:val="Teksttreci4Kursywa"/>
          <w:color w:val="000000"/>
        </w:rPr>
        <w:t>Kobyła [koń] ma wielki łeb</w:t>
      </w:r>
      <w:r>
        <w:rPr>
          <w:rStyle w:val="Teksttreci4"/>
          <w:color w:val="000000"/>
        </w:rPr>
        <w:t xml:space="preserve">, </w:t>
      </w:r>
      <w:r>
        <w:rPr>
          <w:rStyle w:val="Teksttreci4Kursywa"/>
          <w:color w:val="000000"/>
        </w:rPr>
        <w:t>niech się martwi</w:t>
      </w:r>
      <w:r>
        <w:rPr>
          <w:rStyle w:val="Teksttreci4"/>
          <w:color w:val="000000"/>
        </w:rPr>
        <w:t xml:space="preserve"> 'nie możn</w:t>
      </w:r>
      <w:r>
        <w:rPr>
          <w:rStyle w:val="Teksttreci4"/>
          <w:color w:val="000000"/>
        </w:rPr>
        <w:t>a się martwić niepotrzebnie, niech się inni martwią*. Interesujące jest również przyjrzenie się konsek</w:t>
      </w:r>
      <w:r>
        <w:rPr>
          <w:rStyle w:val="Teksttreci4"/>
          <w:color w:val="000000"/>
        </w:rPr>
        <w:softHyphen/>
        <w:t xml:space="preserve">wencjom postrzegania przez użytkowników polszczyzny samicy konia jako pomocy w pracy człowieka. Istnienie składnika znaczeniowego 'kobyła jest użyteczna </w:t>
      </w:r>
      <w:r>
        <w:rPr>
          <w:rStyle w:val="Teksttreci4"/>
          <w:color w:val="000000"/>
        </w:rPr>
        <w:t>w pracy’ powoduje wiązanie z nazywanym przez wyraz desyg-</w:t>
      </w:r>
    </w:p>
    <w:p w:rsidR="00000000" w:rsidRDefault="00F24247">
      <w:pPr>
        <w:pStyle w:val="Stopka20"/>
        <w:framePr w:w="7234" w:h="458" w:hRule="exact" w:wrap="none" w:vAnchor="page" w:hAnchor="page" w:x="678" w:y="11449"/>
        <w:shd w:val="clear" w:color="auto" w:fill="auto"/>
        <w:spacing w:line="199" w:lineRule="exact"/>
        <w:ind w:firstLine="300"/>
        <w:jc w:val="left"/>
      </w:pPr>
      <w:r>
        <w:rPr>
          <w:rStyle w:val="Stopka2Bezkursywy"/>
          <w:i w:val="0"/>
          <w:iCs w:val="0"/>
          <w:color w:val="000000"/>
          <w:vertAlign w:val="superscript"/>
        </w:rPr>
        <w:t>4</w:t>
      </w:r>
      <w:r>
        <w:rPr>
          <w:rStyle w:val="Stopka2Bezkursywy"/>
          <w:i w:val="0"/>
          <w:iCs w:val="0"/>
          <w:color w:val="000000"/>
        </w:rPr>
        <w:t xml:space="preserve"> Por. K. Mosiołek, </w:t>
      </w:r>
      <w:r>
        <w:rPr>
          <w:rStyle w:val="Stopka2"/>
          <w:i/>
          <w:iCs/>
          <w:color w:val="000000"/>
        </w:rPr>
        <w:t>Obraz kota w języku polskim (w zestawieniu z francuskim),</w:t>
      </w:r>
      <w:r>
        <w:rPr>
          <w:rStyle w:val="Stopka2Bezkursywy"/>
          <w:i w:val="0"/>
          <w:iCs w:val="0"/>
          <w:color w:val="000000"/>
        </w:rPr>
        <w:t xml:space="preserve"> „Polono</w:t>
      </w:r>
      <w:r>
        <w:rPr>
          <w:rStyle w:val="Stopka2Bezkursywy"/>
          <w:i w:val="0"/>
          <w:iCs w:val="0"/>
          <w:color w:val="000000"/>
          <w:lang w:val="cs-CZ" w:eastAsia="cs-CZ"/>
        </w:rPr>
        <w:t>-Sla</w:t>
      </w:r>
      <w:r>
        <w:rPr>
          <w:rStyle w:val="Stopka2Bezkursywy"/>
          <w:i w:val="0"/>
          <w:iCs w:val="0"/>
          <w:color w:val="000000"/>
          <w:lang w:val="cs-CZ" w:eastAsia="cs-CZ"/>
        </w:rPr>
        <w:softHyphen/>
        <w:t xml:space="preserve">vica Varsoviensia” </w:t>
      </w:r>
      <w:r>
        <w:rPr>
          <w:rStyle w:val="Stopka2Bezkursywy"/>
          <w:i w:val="0"/>
          <w:iCs w:val="0"/>
          <w:color w:val="000000"/>
        </w:rPr>
        <w:t xml:space="preserve">12. </w:t>
      </w:r>
      <w:r>
        <w:rPr>
          <w:rStyle w:val="Stopka2"/>
          <w:i/>
          <w:iCs/>
          <w:color w:val="000000"/>
        </w:rPr>
        <w:t>Studia semantyczne,</w:t>
      </w:r>
      <w:r>
        <w:rPr>
          <w:rStyle w:val="Stopka2Bezkursywy"/>
          <w:i w:val="0"/>
          <w:iCs w:val="0"/>
          <w:color w:val="000000"/>
        </w:rPr>
        <w:t xml:space="preserve"> Warszawa 1993.</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697" w:y="592"/>
        <w:shd w:val="clear" w:color="auto" w:fill="auto"/>
        <w:spacing w:line="150" w:lineRule="exact"/>
      </w:pPr>
      <w:r>
        <w:rPr>
          <w:rStyle w:val="Nagweklubstopka3"/>
          <w:color w:val="000000"/>
        </w:rPr>
        <w:lastRenderedPageBreak/>
        <w:t>26</w:t>
      </w:r>
    </w:p>
    <w:p w:rsidR="00000000" w:rsidRDefault="00F24247">
      <w:pPr>
        <w:pStyle w:val="Nagweklubstopka30"/>
        <w:framePr w:wrap="none" w:vAnchor="page" w:hAnchor="page" w:x="3342" w:y="587"/>
        <w:shd w:val="clear" w:color="auto" w:fill="auto"/>
        <w:spacing w:line="150" w:lineRule="exact"/>
      </w:pPr>
      <w:r>
        <w:rPr>
          <w:rStyle w:val="Nagweklubstopka3"/>
          <w:color w:val="000000"/>
        </w:rPr>
        <w:t>KATARZYNA MOSIOLEK</w:t>
      </w:r>
    </w:p>
    <w:p w:rsidR="00000000" w:rsidRDefault="00F24247">
      <w:pPr>
        <w:pStyle w:val="Teksttreci40"/>
        <w:framePr w:w="7306" w:h="8722" w:hRule="exact" w:wrap="none" w:vAnchor="page" w:hAnchor="page" w:x="659" w:y="997"/>
        <w:shd w:val="clear" w:color="auto" w:fill="auto"/>
        <w:spacing w:after="0"/>
        <w:jc w:val="both"/>
      </w:pPr>
      <w:r>
        <w:rPr>
          <w:rStyle w:val="Teksttreci4"/>
          <w:color w:val="000000"/>
        </w:rPr>
        <w:t xml:space="preserve">natem konotacji dotyczących gorszej pozycji w stosunku do człowieka. Uaktywniają się one we frazach: </w:t>
      </w:r>
      <w:r>
        <w:rPr>
          <w:rStyle w:val="Teksttreci4Kursywa"/>
          <w:color w:val="000000"/>
        </w:rPr>
        <w:t>X jeździ na Y-u jak na łysej kobyle, X wsiadł na Y-a jak na łysą kobyłę</w:t>
      </w:r>
      <w:r>
        <w:rPr>
          <w:rStyle w:val="Teksttreci4"/>
          <w:color w:val="000000"/>
        </w:rPr>
        <w:t>, które znaczą ’X obchodzi się z Y-iem lekceważą</w:t>
      </w:r>
      <w:r>
        <w:rPr>
          <w:rStyle w:val="Teksttreci4"/>
          <w:color w:val="000000"/>
        </w:rPr>
        <w:t>co*. Przekonanie o zajmowaniu przez zwierzę niższej pozycji w stosunku do człowieka wynika z funkcji, jaką ono pełni — służenia czło</w:t>
      </w:r>
      <w:r>
        <w:rPr>
          <w:rStyle w:val="Teksttreci4"/>
          <w:color w:val="000000"/>
        </w:rPr>
        <w:softHyphen/>
        <w:t>wiekowi w pracy. W wymienionych frazeologizmach aktualizuje się sem potencjalny * kobyła jest wykorzystywana przez człowiek</w:t>
      </w:r>
      <w:r>
        <w:rPr>
          <w:rStyle w:val="Teksttreci4"/>
          <w:color w:val="000000"/>
        </w:rPr>
        <w:t>a w pracy’, którego obecność warunkowana jest istnieniem semu ’kobyła jest użyteczna w pracy *.</w:t>
      </w:r>
    </w:p>
    <w:p w:rsidR="00000000" w:rsidRDefault="00F24247">
      <w:pPr>
        <w:pStyle w:val="Teksttreci40"/>
        <w:framePr w:w="7306" w:h="8722" w:hRule="exact" w:wrap="none" w:vAnchor="page" w:hAnchor="page" w:x="659" w:y="997"/>
        <w:shd w:val="clear" w:color="auto" w:fill="auto"/>
        <w:spacing w:after="0"/>
        <w:ind w:firstLine="460"/>
        <w:jc w:val="both"/>
      </w:pPr>
      <w:r>
        <w:rPr>
          <w:rStyle w:val="Teksttreci4"/>
          <w:color w:val="000000"/>
        </w:rPr>
        <w:t xml:space="preserve">O ile zakres użycia leksemu </w:t>
      </w:r>
      <w:r>
        <w:rPr>
          <w:rStyle w:val="Teksttreci4Kursywa"/>
          <w:color w:val="000000"/>
        </w:rPr>
        <w:t>kobyła</w:t>
      </w:r>
      <w:r>
        <w:rPr>
          <w:rStyle w:val="Teksttreci4"/>
          <w:color w:val="000000"/>
        </w:rPr>
        <w:t xml:space="preserve"> ogranicza się tylko do kontekstów związanych z pracą, wysiłkiem, to leksem </w:t>
      </w:r>
      <w:r>
        <w:rPr>
          <w:rStyle w:val="Teksttreci4Kursywa"/>
          <w:color w:val="000000"/>
        </w:rPr>
        <w:t>klacz</w:t>
      </w:r>
      <w:r>
        <w:rPr>
          <w:rStyle w:val="Teksttreci4"/>
          <w:color w:val="000000"/>
        </w:rPr>
        <w:t xml:space="preserve"> występuje głównie w kon</w:t>
      </w:r>
      <w:r>
        <w:rPr>
          <w:rStyle w:val="Teksttreci4"/>
          <w:color w:val="000000"/>
        </w:rPr>
        <w:softHyphen/>
        <w:t>tekstach odnoszących</w:t>
      </w:r>
      <w:r>
        <w:rPr>
          <w:rStyle w:val="Teksttreci4"/>
          <w:color w:val="000000"/>
        </w:rPr>
        <w:t xml:space="preserve"> się do funkcji samicy konia jako wierzchowca. Nie jest składnikiem żadnych frazeologizmów ani podstawą żadnej derywacji znaczeniowej. W jego semantyce, jak się wydaje, systemowo nie ma żadnych dodatkowych komponentów, okazjonalnie może się w niej aktualiz</w:t>
      </w:r>
      <w:r>
        <w:rPr>
          <w:rStyle w:val="Teksttreci4"/>
          <w:color w:val="000000"/>
        </w:rPr>
        <w:t>ować sem ’klacz jest piękna i elegancka’.</w:t>
      </w:r>
    </w:p>
    <w:p w:rsidR="00000000" w:rsidRDefault="00F24247">
      <w:pPr>
        <w:pStyle w:val="Teksttreci40"/>
        <w:framePr w:w="7306" w:h="8722" w:hRule="exact" w:wrap="none" w:vAnchor="page" w:hAnchor="page" w:x="659" w:y="997"/>
        <w:shd w:val="clear" w:color="auto" w:fill="auto"/>
        <w:spacing w:after="0"/>
        <w:ind w:firstLine="460"/>
        <w:jc w:val="both"/>
      </w:pPr>
      <w:r>
        <w:rPr>
          <w:rStyle w:val="Teksttreci4"/>
          <w:color w:val="000000"/>
        </w:rPr>
        <w:t xml:space="preserve">Język francuski dysponuje tylko jedną nazwą na oznaczenie samicy konia — </w:t>
      </w:r>
      <w:r>
        <w:rPr>
          <w:rStyle w:val="Teksttreci4Kursywa"/>
          <w:color w:val="000000"/>
        </w:rPr>
        <w:t>une jument.</w:t>
      </w:r>
      <w:r>
        <w:rPr>
          <w:rStyle w:val="Teksttreci4"/>
          <w:color w:val="000000"/>
        </w:rPr>
        <w:t xml:space="preserve"> Odpowiada ona bardziej polskiemu wyrazowi </w:t>
      </w:r>
      <w:r>
        <w:rPr>
          <w:rStyle w:val="Teksttreci4Kursywa"/>
          <w:color w:val="000000"/>
        </w:rPr>
        <w:t xml:space="preserve">kobyła </w:t>
      </w:r>
      <w:r>
        <w:rPr>
          <w:rStyle w:val="Teksttreci4"/>
          <w:color w:val="000000"/>
        </w:rPr>
        <w:t xml:space="preserve">niż </w:t>
      </w:r>
      <w:r>
        <w:rPr>
          <w:rStyle w:val="Teksttreci4Kursywa"/>
          <w:color w:val="000000"/>
        </w:rPr>
        <w:t>klacz.</w:t>
      </w:r>
      <w:r>
        <w:rPr>
          <w:rStyle w:val="Teksttreci4"/>
          <w:color w:val="000000"/>
        </w:rPr>
        <w:t xml:space="preserve"> W jej znaczeniu uaktywania się sem potencjalny ’kobyła jest wielka, c</w:t>
      </w:r>
      <w:r>
        <w:rPr>
          <w:rStyle w:val="Teksttreci4"/>
          <w:color w:val="000000"/>
        </w:rPr>
        <w:t xml:space="preserve">iężka, niezgrabna’, tworzy derywat semantyczny </w:t>
      </w:r>
      <w:r>
        <w:rPr>
          <w:rStyle w:val="Teksttreci4Kursywa"/>
          <w:color w:val="000000"/>
        </w:rPr>
        <w:t>une jument</w:t>
      </w:r>
      <w:r>
        <w:rPr>
          <w:rStyle w:val="Teksttreci4"/>
          <w:color w:val="000000"/>
        </w:rPr>
        <w:t xml:space="preserve"> 2.</w:t>
      </w:r>
    </w:p>
    <w:p w:rsidR="00000000" w:rsidRDefault="00F24247">
      <w:pPr>
        <w:pStyle w:val="Teksttreci40"/>
        <w:framePr w:w="7306" w:h="8722" w:hRule="exact" w:wrap="none" w:vAnchor="page" w:hAnchor="page" w:x="659" w:y="997"/>
        <w:shd w:val="clear" w:color="auto" w:fill="auto"/>
        <w:spacing w:after="0"/>
        <w:jc w:val="both"/>
      </w:pPr>
      <w:r>
        <w:rPr>
          <w:rStyle w:val="Teksttreci4"/>
          <w:color w:val="000000"/>
        </w:rPr>
        <w:t>’ kobieta silna i wielka, kobieta bez wdzięku ’.</w:t>
      </w:r>
    </w:p>
    <w:p w:rsidR="00000000" w:rsidRDefault="00F24247">
      <w:pPr>
        <w:pStyle w:val="Teksttreci40"/>
        <w:framePr w:w="7306" w:h="8722" w:hRule="exact" w:wrap="none" w:vAnchor="page" w:hAnchor="page" w:x="659" w:y="997"/>
        <w:shd w:val="clear" w:color="auto" w:fill="auto"/>
        <w:spacing w:after="0"/>
        <w:ind w:firstLine="460"/>
        <w:jc w:val="both"/>
      </w:pPr>
      <w:r>
        <w:rPr>
          <w:rStyle w:val="Teksttreci4"/>
          <w:color w:val="000000"/>
        </w:rPr>
        <w:t xml:space="preserve">Semy potencjalne, aktualizujące się w znaczeniu wyrazów </w:t>
      </w:r>
      <w:r>
        <w:rPr>
          <w:rStyle w:val="Teksttreci4Kursywa"/>
          <w:color w:val="000000"/>
        </w:rPr>
        <w:t>kobyła</w:t>
      </w:r>
      <w:r>
        <w:rPr>
          <w:rStyle w:val="Teksttreci4"/>
          <w:color w:val="000000"/>
        </w:rPr>
        <w:t xml:space="preserve"> i </w:t>
      </w:r>
      <w:r>
        <w:rPr>
          <w:rStyle w:val="Teksttreci4Kursywa"/>
          <w:color w:val="000000"/>
        </w:rPr>
        <w:t>une jument</w:t>
      </w:r>
      <w:r>
        <w:rPr>
          <w:rStyle w:val="Teksttreci4"/>
          <w:color w:val="000000"/>
        </w:rPr>
        <w:t xml:space="preserve"> występują również w innych leksemach z pola semantycznego ’ koń ’. W o</w:t>
      </w:r>
      <w:r>
        <w:rPr>
          <w:rStyle w:val="Teksttreci4"/>
          <w:color w:val="000000"/>
        </w:rPr>
        <w:t xml:space="preserve">bu językach istnieje duża grupa związków frazeologicznych, mówiących o sile zwierzęcia, jego ciężkiej pracy dla człowieka oraz, szczególnie we francuszczyźnie, o wykorzystywaniu go przez człowieka. Są to, na przykład: </w:t>
      </w:r>
      <w:r>
        <w:rPr>
          <w:rStyle w:val="Teksttreci4"/>
          <w:color w:val="000000"/>
          <w:lang w:val="de-DE" w:eastAsia="de-DE"/>
        </w:rPr>
        <w:t xml:space="preserve">pol. </w:t>
      </w:r>
      <w:r>
        <w:rPr>
          <w:rStyle w:val="Teksttreci4Kursywa"/>
          <w:color w:val="000000"/>
        </w:rPr>
        <w:t xml:space="preserve">X </w:t>
      </w:r>
      <w:r>
        <w:rPr>
          <w:rStyle w:val="Teksttreci4Kursywa"/>
          <w:color w:val="000000"/>
          <w:lang w:val="de-DE" w:eastAsia="de-DE"/>
        </w:rPr>
        <w:t xml:space="preserve">haruje </w:t>
      </w:r>
      <w:r>
        <w:rPr>
          <w:rStyle w:val="Teksttreci4Kursywa"/>
          <w:color w:val="000000"/>
        </w:rPr>
        <w:t>jak koń</w:t>
      </w:r>
      <w:r>
        <w:rPr>
          <w:rStyle w:val="Teksttreci4"/>
          <w:color w:val="000000"/>
        </w:rPr>
        <w:t xml:space="preserve">, </w:t>
      </w:r>
      <w:r>
        <w:rPr>
          <w:rStyle w:val="Teksttreci4"/>
          <w:color w:val="000000"/>
          <w:lang w:val="de-DE" w:eastAsia="de-DE"/>
        </w:rPr>
        <w:t xml:space="preserve">fr. </w:t>
      </w:r>
      <w:r>
        <w:rPr>
          <w:rStyle w:val="Teksttreci4"/>
          <w:color w:val="000000"/>
        </w:rPr>
        <w:t xml:space="preserve">X </w:t>
      </w:r>
      <w:r>
        <w:rPr>
          <w:rStyle w:val="Teksttreci4Kursywa"/>
          <w:color w:val="000000"/>
          <w:lang w:val="de-DE" w:eastAsia="de-DE"/>
        </w:rPr>
        <w:t>travaille</w:t>
      </w:r>
      <w:r>
        <w:rPr>
          <w:rStyle w:val="Teksttreci4Kursywa"/>
          <w:color w:val="000000"/>
          <w:lang w:val="de-DE" w:eastAsia="de-DE"/>
        </w:rPr>
        <w:t xml:space="preserve"> comme </w:t>
      </w:r>
      <w:r>
        <w:rPr>
          <w:rStyle w:val="Teksttreci4Kursywa"/>
          <w:color w:val="000000"/>
        </w:rPr>
        <w:t xml:space="preserve">un </w:t>
      </w:r>
      <w:r>
        <w:rPr>
          <w:rStyle w:val="Teksttreci4Kursywa"/>
          <w:color w:val="000000"/>
          <w:lang w:val="de-DE" w:eastAsia="de-DE"/>
        </w:rPr>
        <w:t>cheval</w:t>
      </w:r>
      <w:r>
        <w:rPr>
          <w:rStyle w:val="Teksttreci4"/>
          <w:color w:val="000000"/>
          <w:lang w:val="de-DE" w:eastAsia="de-DE"/>
        </w:rPr>
        <w:t xml:space="preserve"> </w:t>
      </w:r>
      <w:r>
        <w:rPr>
          <w:rStyle w:val="Teksttreci4"/>
          <w:color w:val="000000"/>
        </w:rPr>
        <w:t xml:space="preserve">(dosł. </w:t>
      </w:r>
      <w:r>
        <w:rPr>
          <w:rStyle w:val="Teksttreci4Kursywa"/>
          <w:color w:val="000000"/>
        </w:rPr>
        <w:t>X pracuje jak koń:</w:t>
      </w:r>
      <w:r>
        <w:rPr>
          <w:rStyle w:val="Teksttreci4"/>
          <w:color w:val="000000"/>
        </w:rPr>
        <w:t xml:space="preserve"> ’X pracuje bardzo ciężko’), pol. </w:t>
      </w:r>
      <w:r>
        <w:rPr>
          <w:rStyle w:val="Teksttreci4Kursywa"/>
          <w:color w:val="000000"/>
        </w:rPr>
        <w:t>końska kuracja</w:t>
      </w:r>
      <w:r>
        <w:rPr>
          <w:rStyle w:val="Teksttreci4"/>
          <w:color w:val="000000"/>
        </w:rPr>
        <w:t xml:space="preserve"> (’kuracja bardzo intensywna, możliwa tylko przy bardzo silnym organizmie’), pol. </w:t>
      </w:r>
      <w:r>
        <w:rPr>
          <w:rStyle w:val="Teksttreci4Kursywa"/>
          <w:color w:val="000000"/>
        </w:rPr>
        <w:t>końska dawka</w:t>
      </w:r>
      <w:r>
        <w:rPr>
          <w:rStyle w:val="Teksttreci4"/>
          <w:color w:val="000000"/>
        </w:rPr>
        <w:t xml:space="preserve">, </w:t>
      </w:r>
      <w:r>
        <w:rPr>
          <w:rStyle w:val="Teksttreci4"/>
          <w:color w:val="000000"/>
          <w:lang w:val="de-DE" w:eastAsia="de-DE"/>
        </w:rPr>
        <w:t xml:space="preserve">fr. </w:t>
      </w:r>
      <w:r>
        <w:rPr>
          <w:rStyle w:val="Teksttreci4Kursywa"/>
          <w:color w:val="000000"/>
        </w:rPr>
        <w:t xml:space="preserve">une </w:t>
      </w:r>
      <w:r>
        <w:rPr>
          <w:rStyle w:val="Teksttreci4Kursywa"/>
          <w:color w:val="000000"/>
          <w:lang w:val="de-DE" w:eastAsia="de-DE"/>
        </w:rPr>
        <w:t xml:space="preserve">dose </w:t>
      </w:r>
      <w:r>
        <w:rPr>
          <w:rStyle w:val="Teksttreci4Kursywa"/>
          <w:color w:val="000000"/>
        </w:rPr>
        <w:t xml:space="preserve">de </w:t>
      </w:r>
      <w:r>
        <w:rPr>
          <w:rStyle w:val="Teksttreci4Kursywa"/>
          <w:color w:val="000000"/>
          <w:lang w:val="en-US" w:eastAsia="en-US"/>
        </w:rPr>
        <w:t>cheval</w:t>
      </w:r>
      <w:r>
        <w:rPr>
          <w:rStyle w:val="Teksttreci4"/>
          <w:color w:val="000000"/>
          <w:lang w:val="en-US" w:eastAsia="en-US"/>
        </w:rPr>
        <w:t xml:space="preserve"> </w:t>
      </w:r>
      <w:r>
        <w:rPr>
          <w:rStyle w:val="Teksttreci4"/>
          <w:color w:val="000000"/>
        </w:rPr>
        <w:t xml:space="preserve">(dosł. </w:t>
      </w:r>
      <w:r>
        <w:rPr>
          <w:rStyle w:val="Teksttreci4Kursywa"/>
          <w:color w:val="000000"/>
        </w:rPr>
        <w:t>końska dawka;</w:t>
      </w:r>
      <w:r>
        <w:rPr>
          <w:rStyle w:val="Teksttreci4"/>
          <w:color w:val="000000"/>
        </w:rPr>
        <w:t xml:space="preserve"> ’bardzo duża dawka leku’),</w:t>
      </w:r>
      <w:r>
        <w:rPr>
          <w:rStyle w:val="Teksttreci4"/>
          <w:color w:val="000000"/>
        </w:rPr>
        <w:t xml:space="preserve"> fr. </w:t>
      </w:r>
      <w:r>
        <w:rPr>
          <w:rStyle w:val="Teksttreci4Kursywa"/>
          <w:color w:val="000000"/>
        </w:rPr>
        <w:t xml:space="preserve">un </w:t>
      </w:r>
      <w:r>
        <w:rPr>
          <w:rStyle w:val="Teksttreci4Kursywa"/>
          <w:color w:val="000000"/>
          <w:lang w:val="en-US" w:eastAsia="en-US"/>
        </w:rPr>
        <w:t xml:space="preserve">cheval </w:t>
      </w:r>
      <w:r>
        <w:rPr>
          <w:rStyle w:val="Teksttreci4Kursywa"/>
          <w:color w:val="000000"/>
        </w:rPr>
        <w:t xml:space="preserve">de </w:t>
      </w:r>
      <w:r>
        <w:rPr>
          <w:rStyle w:val="Teksttreci4Kursywa"/>
          <w:color w:val="000000"/>
          <w:lang w:val="en-US" w:eastAsia="en-US"/>
        </w:rPr>
        <w:t>labour</w:t>
      </w:r>
      <w:r>
        <w:rPr>
          <w:rStyle w:val="Teksttreci4"/>
          <w:color w:val="000000"/>
        </w:rPr>
        <w:t xml:space="preserve">, </w:t>
      </w:r>
      <w:r>
        <w:rPr>
          <w:rStyle w:val="Teksttreci4Kursywa"/>
          <w:color w:val="000000"/>
        </w:rPr>
        <w:t xml:space="preserve">un </w:t>
      </w:r>
      <w:r>
        <w:rPr>
          <w:rStyle w:val="Teksttreci4Kursywa"/>
          <w:color w:val="000000"/>
          <w:lang w:val="en-US" w:eastAsia="en-US"/>
        </w:rPr>
        <w:t xml:space="preserve">cheval </w:t>
      </w:r>
      <w:r>
        <w:rPr>
          <w:rStyle w:val="Teksttreci4Kursywa"/>
          <w:color w:val="000000"/>
        </w:rPr>
        <w:t>de carosse</w:t>
      </w:r>
      <w:r>
        <w:rPr>
          <w:rStyle w:val="Teksttreci4"/>
          <w:color w:val="000000"/>
        </w:rPr>
        <w:t xml:space="preserve">, </w:t>
      </w:r>
      <w:r>
        <w:rPr>
          <w:rStyle w:val="Teksttreci4Kursywa"/>
          <w:color w:val="000000"/>
        </w:rPr>
        <w:t xml:space="preserve">un </w:t>
      </w:r>
      <w:r>
        <w:rPr>
          <w:rStyle w:val="Teksttreci4Kursywa"/>
          <w:color w:val="000000"/>
          <w:lang w:val="en-US" w:eastAsia="en-US"/>
        </w:rPr>
        <w:t xml:space="preserve">cheval </w:t>
      </w:r>
      <w:r>
        <w:rPr>
          <w:rStyle w:val="Teksttreci4Kursywa"/>
          <w:color w:val="000000"/>
        </w:rPr>
        <w:t xml:space="preserve">de </w:t>
      </w:r>
      <w:r>
        <w:rPr>
          <w:rStyle w:val="Teksttreci4Kursywa"/>
          <w:color w:val="000000"/>
          <w:lang w:val="en-US" w:eastAsia="en-US"/>
        </w:rPr>
        <w:t xml:space="preserve">trait </w:t>
      </w:r>
      <w:r>
        <w:rPr>
          <w:rStyle w:val="Teksttreci4"/>
          <w:color w:val="000000"/>
        </w:rPr>
        <w:t xml:space="preserve">(dosł. odpowiednio: </w:t>
      </w:r>
      <w:r>
        <w:rPr>
          <w:rStyle w:val="Teksttreci4Kursywa"/>
          <w:color w:val="000000"/>
        </w:rPr>
        <w:t>koń roboczy</w:t>
      </w:r>
      <w:r>
        <w:rPr>
          <w:rStyle w:val="Teksttreci4"/>
          <w:color w:val="000000"/>
        </w:rPr>
        <w:t xml:space="preserve">, </w:t>
      </w:r>
      <w:r>
        <w:rPr>
          <w:rStyle w:val="Teksttreci4Kursywa"/>
          <w:color w:val="000000"/>
        </w:rPr>
        <w:t>koń karetowy, koń pociągowy;</w:t>
      </w:r>
      <w:r>
        <w:rPr>
          <w:rStyle w:val="Teksttreci4"/>
          <w:color w:val="000000"/>
        </w:rPr>
        <w:t xml:space="preserve"> ’człowiek, który bardzo ciężko pracuje’), </w:t>
      </w:r>
      <w:r>
        <w:rPr>
          <w:rStyle w:val="Teksttreci4"/>
          <w:color w:val="000000"/>
          <w:lang w:val="de-DE" w:eastAsia="de-DE"/>
        </w:rPr>
        <w:t xml:space="preserve">fr. </w:t>
      </w:r>
      <w:r>
        <w:rPr>
          <w:rStyle w:val="Teksttreci4"/>
          <w:color w:val="000000"/>
        </w:rPr>
        <w:t xml:space="preserve">X </w:t>
      </w:r>
      <w:r>
        <w:rPr>
          <w:rStyle w:val="Teksttreci4Kursywa"/>
          <w:color w:val="000000"/>
        </w:rPr>
        <w:t xml:space="preserve">tire </w:t>
      </w:r>
      <w:r>
        <w:rPr>
          <w:rStyle w:val="Teksttreci4Kursywa"/>
          <w:color w:val="000000"/>
          <w:lang w:val="en-US" w:eastAsia="en-US"/>
        </w:rPr>
        <w:t xml:space="preserve">son cheval par </w:t>
      </w:r>
      <w:r>
        <w:rPr>
          <w:rStyle w:val="Teksttreci4Kursywa"/>
          <w:color w:val="000000"/>
        </w:rPr>
        <w:t xml:space="preserve">la </w:t>
      </w:r>
      <w:r>
        <w:rPr>
          <w:rStyle w:val="Teksttreci4Kursywa"/>
          <w:color w:val="000000"/>
          <w:lang w:val="en-US" w:eastAsia="en-US"/>
        </w:rPr>
        <w:t>queue</w:t>
      </w:r>
      <w:r>
        <w:rPr>
          <w:rStyle w:val="Teksttreci4"/>
          <w:color w:val="000000"/>
          <w:lang w:val="en-US" w:eastAsia="en-US"/>
        </w:rPr>
        <w:t xml:space="preserve"> </w:t>
      </w:r>
      <w:r>
        <w:rPr>
          <w:rStyle w:val="Teksttreci4"/>
          <w:color w:val="000000"/>
        </w:rPr>
        <w:t xml:space="preserve">(dosł. X </w:t>
      </w:r>
      <w:r>
        <w:rPr>
          <w:rStyle w:val="Teksttreci4Kursywa"/>
          <w:color w:val="000000"/>
        </w:rPr>
        <w:t>ciągnie swojego konia za ogon;</w:t>
      </w:r>
      <w:r>
        <w:rPr>
          <w:rStyle w:val="Teksttreci4"/>
          <w:color w:val="000000"/>
        </w:rPr>
        <w:t xml:space="preserve"> ’X naduż</w:t>
      </w:r>
      <w:r>
        <w:rPr>
          <w:rStyle w:val="Teksttreci4"/>
          <w:color w:val="000000"/>
        </w:rPr>
        <w:t>ywa swoich pracowników’). Stereo</w:t>
      </w:r>
      <w:r>
        <w:rPr>
          <w:rStyle w:val="Teksttreci4"/>
          <w:color w:val="000000"/>
        </w:rPr>
        <w:softHyphen/>
        <w:t>typ samicy konia jest zatem spójny ze stereotypem całego reprezentanta gatunku.</w:t>
      </w:r>
    </w:p>
    <w:p w:rsidR="00000000" w:rsidRDefault="00F24247">
      <w:pPr>
        <w:pStyle w:val="Teksttreci40"/>
        <w:framePr w:w="7306" w:h="1018" w:hRule="exact" w:wrap="none" w:vAnchor="page" w:hAnchor="page" w:x="659" w:y="10019"/>
        <w:shd w:val="clear" w:color="auto" w:fill="auto"/>
        <w:spacing w:after="0"/>
        <w:ind w:firstLine="460"/>
        <w:jc w:val="both"/>
      </w:pPr>
      <w:r>
        <w:rPr>
          <w:rStyle w:val="Teksttreci4"/>
          <w:color w:val="000000"/>
        </w:rPr>
        <w:t>Samica psa postrzegana jest podobnie przez użytkowników obu roz</w:t>
      </w:r>
      <w:r>
        <w:rPr>
          <w:rStyle w:val="Teksttreci4"/>
          <w:color w:val="000000"/>
        </w:rPr>
        <w:softHyphen/>
        <w:t>patrywanych języków</w:t>
      </w:r>
      <w:r>
        <w:rPr>
          <w:rStyle w:val="Teksttreci4"/>
          <w:color w:val="000000"/>
          <w:vertAlign w:val="superscript"/>
        </w:rPr>
        <w:t>5</w:t>
      </w:r>
      <w:r>
        <w:rPr>
          <w:rStyle w:val="Teksttreci4"/>
          <w:color w:val="000000"/>
        </w:rPr>
        <w:t xml:space="preserve">. Odpowiadające jej leksemy, </w:t>
      </w:r>
      <w:r>
        <w:rPr>
          <w:rStyle w:val="Teksttreci4Kursywa"/>
          <w:color w:val="000000"/>
        </w:rPr>
        <w:t>suka</w:t>
      </w:r>
      <w:r>
        <w:rPr>
          <w:rStyle w:val="Teksttreci4"/>
          <w:color w:val="000000"/>
        </w:rPr>
        <w:t xml:space="preserve">, </w:t>
      </w:r>
      <w:r>
        <w:rPr>
          <w:rStyle w:val="Teksttreci4Kursywa"/>
          <w:color w:val="000000"/>
        </w:rPr>
        <w:t>une chienne</w:t>
      </w:r>
      <w:r>
        <w:rPr>
          <w:rStyle w:val="Teksttreci4"/>
          <w:color w:val="000000"/>
        </w:rPr>
        <w:t>, wnoszą jedn</w:t>
      </w:r>
      <w:r>
        <w:rPr>
          <w:rStyle w:val="Teksttreci4"/>
          <w:color w:val="000000"/>
        </w:rPr>
        <w:t>akowe konotacje, związana z nieczystością i rozwiązłością. I w polszczyźnie, i w języku francuskim drugim znaczeniem wymienionych</w:t>
      </w:r>
    </w:p>
    <w:p w:rsidR="00000000" w:rsidRDefault="00F24247">
      <w:pPr>
        <w:pStyle w:val="Stopka"/>
        <w:framePr w:w="7219" w:h="443" w:hRule="exact" w:wrap="none" w:vAnchor="page" w:hAnchor="page" w:x="711" w:y="11466"/>
        <w:shd w:val="clear" w:color="auto" w:fill="auto"/>
        <w:spacing w:line="192" w:lineRule="exact"/>
        <w:ind w:firstLine="320"/>
        <w:jc w:val="left"/>
      </w:pPr>
      <w:r>
        <w:rPr>
          <w:rStyle w:val="StopkaZnak1"/>
          <w:color w:val="000000"/>
          <w:vertAlign w:val="superscript"/>
        </w:rPr>
        <w:t>5</w:t>
      </w:r>
      <w:r>
        <w:rPr>
          <w:rStyle w:val="StopkaZnak1"/>
          <w:color w:val="000000"/>
        </w:rPr>
        <w:t xml:space="preserve"> Por. też K. Mosiołek, </w:t>
      </w:r>
      <w:r>
        <w:rPr>
          <w:rStyle w:val="StopkaKursywa"/>
          <w:color w:val="000000"/>
        </w:rPr>
        <w:t>Stereotypy psa zawarte w języku polskim</w:t>
      </w:r>
      <w:r>
        <w:rPr>
          <w:rStyle w:val="StopkaZnak1"/>
          <w:color w:val="000000"/>
        </w:rPr>
        <w:t>, „Poradnik Językowy” 1992. z. 4.</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1907" w:y="556"/>
        <w:shd w:val="clear" w:color="auto" w:fill="auto"/>
        <w:spacing w:line="150" w:lineRule="exact"/>
      </w:pPr>
      <w:r>
        <w:rPr>
          <w:rStyle w:val="Nagweklubstopka3"/>
          <w:color w:val="000000"/>
        </w:rPr>
        <w:lastRenderedPageBreak/>
        <w:t>STEREOTYPY SAMIC NIEKTÓRYCH ZWIERZĄT DOMOWYCH</w:t>
      </w:r>
    </w:p>
    <w:p w:rsidR="00000000" w:rsidRDefault="00F24247">
      <w:pPr>
        <w:pStyle w:val="Nagweklubstopka30"/>
        <w:framePr w:wrap="none" w:vAnchor="page" w:hAnchor="page" w:x="7695" w:y="573"/>
        <w:shd w:val="clear" w:color="auto" w:fill="auto"/>
        <w:spacing w:line="150" w:lineRule="exact"/>
      </w:pPr>
      <w:r>
        <w:rPr>
          <w:rStyle w:val="Nagweklubstopka3"/>
          <w:color w:val="000000"/>
        </w:rPr>
        <w:t>27</w:t>
      </w:r>
    </w:p>
    <w:p w:rsidR="00000000" w:rsidRDefault="00F24247">
      <w:pPr>
        <w:pStyle w:val="Teksttreci40"/>
        <w:framePr w:w="7296" w:h="10763" w:hRule="exact" w:wrap="none" w:vAnchor="page" w:hAnchor="page" w:x="663" w:y="997"/>
        <w:shd w:val="clear" w:color="auto" w:fill="auto"/>
        <w:spacing w:after="0"/>
        <w:jc w:val="both"/>
      </w:pPr>
      <w:r>
        <w:rPr>
          <w:rStyle w:val="Teksttreci4"/>
          <w:color w:val="000000"/>
        </w:rPr>
        <w:t>wyrazów jest ’kobieta podła, niegodziwa i/lub prostytutka', w którym uaktywnia się sem potencjalny, odpowiadający wymienionym konotacjom. Stał się on również „spoiwem” łączącym wyrazy podstawowe z derywatami</w:t>
      </w:r>
      <w:r>
        <w:rPr>
          <w:rStyle w:val="Teksttreci4"/>
          <w:color w:val="000000"/>
        </w:rPr>
        <w:t xml:space="preserve"> — pol. </w:t>
      </w:r>
      <w:r>
        <w:rPr>
          <w:rStyle w:val="Teksttreci4Kursywa"/>
          <w:color w:val="000000"/>
        </w:rPr>
        <w:t>sukinsyn</w:t>
      </w:r>
      <w:r>
        <w:rPr>
          <w:rStyle w:val="Teksttreci4"/>
          <w:color w:val="000000"/>
        </w:rPr>
        <w:t xml:space="preserve"> ('człowiek podły, nikczemny') i fr. </w:t>
      </w:r>
      <w:r>
        <w:rPr>
          <w:rStyle w:val="Teksttreci4Kursywa"/>
          <w:color w:val="000000"/>
        </w:rPr>
        <w:t>une chiennerie</w:t>
      </w:r>
      <w:r>
        <w:rPr>
          <w:rStyle w:val="Teksttreci4"/>
          <w:color w:val="000000"/>
        </w:rPr>
        <w:t xml:space="preserve"> ('działa</w:t>
      </w:r>
      <w:r>
        <w:rPr>
          <w:rStyle w:val="Teksttreci4"/>
          <w:color w:val="000000"/>
        </w:rPr>
        <w:softHyphen/>
        <w:t xml:space="preserve">nia podłe, nikczemne*), a także umożliwił utworzenie francuskiego frazeologizmu 'X </w:t>
      </w:r>
      <w:r>
        <w:rPr>
          <w:rStyle w:val="Teksttreci4Kursywa"/>
          <w:color w:val="000000"/>
          <w:lang w:val="cs-CZ" w:eastAsia="cs-CZ"/>
        </w:rPr>
        <w:t>garde</w:t>
      </w:r>
      <w:r>
        <w:rPr>
          <w:rStyle w:val="Teksttreci4"/>
          <w:color w:val="000000"/>
          <w:lang w:val="cs-CZ" w:eastAsia="cs-CZ"/>
        </w:rPr>
        <w:t xml:space="preserve"> </w:t>
      </w:r>
      <w:r>
        <w:rPr>
          <w:rStyle w:val="Teksttreci4Odstpy1pt"/>
          <w:color w:val="000000"/>
          <w:lang w:val="ru-RU" w:eastAsia="ru-RU"/>
        </w:rPr>
        <w:t>а</w:t>
      </w:r>
      <w:r>
        <w:rPr>
          <w:rStyle w:val="Teksttreci4Odstpy1pt"/>
          <w:color w:val="000000"/>
        </w:rPr>
        <w:t xml:space="preserve"> y un</w:t>
      </w:r>
      <w:r>
        <w:rPr>
          <w:rStyle w:val="Teksttreci4"/>
          <w:color w:val="000000"/>
          <w:lang w:val="ru-RU" w:eastAsia="ru-RU"/>
        </w:rPr>
        <w:t xml:space="preserve"> </w:t>
      </w:r>
      <w:r>
        <w:rPr>
          <w:rStyle w:val="Teksttreci4Kursywa"/>
          <w:color w:val="000000"/>
        </w:rPr>
        <w:t>chien de sa chienne</w:t>
      </w:r>
      <w:r>
        <w:rPr>
          <w:rStyle w:val="Teksttreci4"/>
          <w:color w:val="000000"/>
        </w:rPr>
        <w:t xml:space="preserve"> (dosł. </w:t>
      </w:r>
      <w:r>
        <w:rPr>
          <w:rStyle w:val="Teksttreci4Kursywa"/>
          <w:color w:val="000000"/>
        </w:rPr>
        <w:t>X trzyma dla Y-a psa jego suki;</w:t>
      </w:r>
      <w:r>
        <w:rPr>
          <w:rStyle w:val="Teksttreci4"/>
          <w:color w:val="000000"/>
        </w:rPr>
        <w:t xml:space="preserve"> 'X planuje zemstę na Y-u</w:t>
      </w:r>
      <w:r>
        <w:rPr>
          <w:rStyle w:val="Teksttreci4"/>
          <w:color w:val="000000"/>
        </w:rPr>
        <w:t xml:space="preserve"> za zło, którego doświadczył od Y-a, X czuje do Y-a zawiść z powodu zła, które wyrządził mu Y! ’). Konotacje nieczystości i niegodziwości wiązane są nie tylko z samicą psa, ale i z psem w ogóle. Odpowiadający im komponent znaczenia obecny jest w wielu jedn</w:t>
      </w:r>
      <w:r>
        <w:rPr>
          <w:rStyle w:val="Teksttreci4"/>
          <w:color w:val="000000"/>
        </w:rPr>
        <w:t xml:space="preserve">ostkach leksykalnych obu języków, np. pol. </w:t>
      </w:r>
      <w:r>
        <w:rPr>
          <w:rStyle w:val="Teksttreci4Kursywa"/>
          <w:color w:val="000000"/>
        </w:rPr>
        <w:t>psiakrew! psiamać! psiakość!;</w:t>
      </w:r>
      <w:r>
        <w:rPr>
          <w:rStyle w:val="Teksttreci4"/>
          <w:color w:val="000000"/>
        </w:rPr>
        <w:t xml:space="preserve"> fr. </w:t>
      </w:r>
      <w:r>
        <w:rPr>
          <w:rStyle w:val="Teksttreci4Kursywa"/>
          <w:color w:val="000000"/>
        </w:rPr>
        <w:t xml:space="preserve">Nom </w:t>
      </w:r>
      <w:r>
        <w:rPr>
          <w:rStyle w:val="Teksttreci4Kursywa"/>
          <w:color w:val="000000"/>
          <w:lang w:val="cs-CZ" w:eastAsia="cs-CZ"/>
        </w:rPr>
        <w:t xml:space="preserve">ďun </w:t>
      </w:r>
      <w:r>
        <w:rPr>
          <w:rStyle w:val="Teksttreci4Kursywa"/>
          <w:color w:val="000000"/>
        </w:rPr>
        <w:t>chien!</w:t>
      </w:r>
      <w:r>
        <w:rPr>
          <w:rStyle w:val="Teksttreci4"/>
          <w:color w:val="000000"/>
        </w:rPr>
        <w:t xml:space="preserve"> (dosł. </w:t>
      </w:r>
      <w:r>
        <w:rPr>
          <w:rStyle w:val="Teksttreci4Kursywa"/>
          <w:color w:val="000000"/>
        </w:rPr>
        <w:t>imię psa!;</w:t>
      </w:r>
      <w:r>
        <w:rPr>
          <w:rStyle w:val="Teksttreci4"/>
          <w:color w:val="000000"/>
        </w:rPr>
        <w:t xml:space="preserve"> przekleństwa), </w:t>
      </w:r>
      <w:r>
        <w:rPr>
          <w:rStyle w:val="Teksttreci4"/>
          <w:color w:val="000000"/>
          <w:lang w:val="de-DE" w:eastAsia="de-DE"/>
        </w:rPr>
        <w:t xml:space="preserve">pol. </w:t>
      </w:r>
      <w:r>
        <w:rPr>
          <w:rStyle w:val="Teksttreci4Kursywa"/>
          <w:color w:val="000000"/>
        </w:rPr>
        <w:t>X kłamie jak pies</w:t>
      </w:r>
      <w:r>
        <w:rPr>
          <w:rStyle w:val="Teksttreci4"/>
          <w:color w:val="000000"/>
        </w:rPr>
        <w:t xml:space="preserve"> (*X kłamie bezczelnie’), </w:t>
      </w:r>
      <w:r>
        <w:rPr>
          <w:rStyle w:val="Teksttreci4Kursywa"/>
          <w:color w:val="000000"/>
        </w:rPr>
        <w:t>X schodzi na psy</w:t>
      </w:r>
      <w:r>
        <w:rPr>
          <w:rStyle w:val="Teksttreci4"/>
          <w:color w:val="000000"/>
        </w:rPr>
        <w:t xml:space="preserve"> ('X degraduje się moralnie’). Sem 'pies jest nieczysty, niegodziwy</w:t>
      </w:r>
      <w:r>
        <w:rPr>
          <w:rStyle w:val="Teksttreci4"/>
          <w:color w:val="000000"/>
        </w:rPr>
        <w:t xml:space="preserve">* jest, jak się wydaje, w polszczyźnie tak samo mocno osadzony w znaczeniu wyrazu </w:t>
      </w:r>
      <w:r>
        <w:rPr>
          <w:rStyle w:val="Teksttreci4Kursywa"/>
          <w:color w:val="000000"/>
        </w:rPr>
        <w:t>pies,</w:t>
      </w:r>
      <w:r>
        <w:rPr>
          <w:rStyle w:val="Teksttreci4"/>
          <w:color w:val="000000"/>
        </w:rPr>
        <w:t xml:space="preserve"> jak i suka. Przemawia za tym nie tylko liczba frazeologizmów zawierających ten element semantyczny, ale również absurdalność ich motywacji (np. pies </w:t>
      </w:r>
      <w:r>
        <w:rPr>
          <w:rStyle w:val="Teksttreci4Kursywa"/>
          <w:color w:val="000000"/>
        </w:rPr>
        <w:t>kłamie).</w:t>
      </w:r>
      <w:r>
        <w:rPr>
          <w:rStyle w:val="Teksttreci4"/>
          <w:color w:val="000000"/>
        </w:rPr>
        <w:t xml:space="preserve"> Związki, k</w:t>
      </w:r>
      <w:r>
        <w:rPr>
          <w:rStyle w:val="Teksttreci4"/>
          <w:color w:val="000000"/>
        </w:rPr>
        <w:t>tóre są pozbawione obiektywnie istniejącej bazy motywacyjnej, zostały utworzone jedynie na podstawie sądów, wyobrażeń ludzi o zwierzęciu. Te zaś najtrudniej poddają się weryfikacji, co sprawia, że oceny w nich zawarte bardzo silnie tkwią w świadomości użyt</w:t>
      </w:r>
      <w:r>
        <w:rPr>
          <w:rStyle w:val="Teksttreci4"/>
          <w:color w:val="000000"/>
        </w:rPr>
        <w:t>kowników języka jako najtrwalsze elementy stereotypów. Przekonanie o nieczystości psa jest bardzo starym składnikiem stereotypu tego zwierzęcia, wywodzi się z czasów biblijnych. W Starym Testamencie pies był symbolem wszystkiego, co pospolite i godne pogar</w:t>
      </w:r>
      <w:r>
        <w:rPr>
          <w:rStyle w:val="Teksttreci4"/>
          <w:color w:val="000000"/>
        </w:rPr>
        <w:t>dy, w szczegól</w:t>
      </w:r>
      <w:r>
        <w:rPr>
          <w:rStyle w:val="Teksttreci4"/>
          <w:color w:val="000000"/>
        </w:rPr>
        <w:softHyphen/>
        <w:t xml:space="preserve">ności nazywano psami ludzi bezbożnych. Wyrażenie </w:t>
      </w:r>
      <w:r>
        <w:rPr>
          <w:rStyle w:val="Teksttreci4Kursywa"/>
          <w:color w:val="000000"/>
        </w:rPr>
        <w:t>zapłata psia</w:t>
      </w:r>
      <w:r>
        <w:rPr>
          <w:rStyle w:val="Teksttreci4"/>
          <w:color w:val="000000"/>
        </w:rPr>
        <w:t xml:space="preserve"> oznaczało w Biblii zapłatę mężczyzny za sakralny nierząd. W staropolszczyźnie wyraz </w:t>
      </w:r>
      <w:r>
        <w:rPr>
          <w:rStyle w:val="Teksttreci4Kursywa"/>
          <w:color w:val="000000"/>
        </w:rPr>
        <w:t>pies</w:t>
      </w:r>
      <w:r>
        <w:rPr>
          <w:rStyle w:val="Teksttreci4"/>
          <w:color w:val="000000"/>
        </w:rPr>
        <w:t xml:space="preserve"> w wołaczu występował jako obelga, a leksemy </w:t>
      </w:r>
      <w:r>
        <w:rPr>
          <w:rStyle w:val="Teksttreci4Kursywa"/>
          <w:color w:val="000000"/>
        </w:rPr>
        <w:t>psota</w:t>
      </w:r>
      <w:r>
        <w:rPr>
          <w:rStyle w:val="Teksttreci4"/>
          <w:color w:val="000000"/>
        </w:rPr>
        <w:t xml:space="preserve"> (wraz z derywa</w:t>
      </w:r>
      <w:r>
        <w:rPr>
          <w:rStyle w:val="Teksttreci4"/>
          <w:color w:val="000000"/>
        </w:rPr>
        <w:softHyphen/>
        <w:t xml:space="preserve">tami), </w:t>
      </w:r>
      <w:r>
        <w:rPr>
          <w:rStyle w:val="Teksttreci4Kursywa"/>
          <w:color w:val="000000"/>
        </w:rPr>
        <w:t>psikus</w:t>
      </w:r>
      <w:r>
        <w:rPr>
          <w:rStyle w:val="Teksttreci4"/>
          <w:color w:val="000000"/>
        </w:rPr>
        <w:t xml:space="preserve"> i </w:t>
      </w:r>
      <w:r>
        <w:rPr>
          <w:rStyle w:val="Teksttreci4Kursywa"/>
          <w:color w:val="000000"/>
        </w:rPr>
        <w:t>psować</w:t>
      </w:r>
      <w:r>
        <w:rPr>
          <w:rStyle w:val="Teksttreci4"/>
          <w:color w:val="000000"/>
        </w:rPr>
        <w:t xml:space="preserve"> (d</w:t>
      </w:r>
      <w:r>
        <w:rPr>
          <w:rStyle w:val="Teksttreci4"/>
          <w:color w:val="000000"/>
        </w:rPr>
        <w:t xml:space="preserve">zisiejsze </w:t>
      </w:r>
      <w:r>
        <w:rPr>
          <w:rStyle w:val="Teksttreci4Kursywa"/>
          <w:color w:val="000000"/>
        </w:rPr>
        <w:t>psuć)</w:t>
      </w:r>
      <w:r>
        <w:rPr>
          <w:rStyle w:val="Teksttreci4"/>
          <w:color w:val="000000"/>
        </w:rPr>
        <w:t xml:space="preserve"> nazywały niegodziwość i nierząd. Konotacje nieczystości miały także wyrazy </w:t>
      </w:r>
      <w:r>
        <w:rPr>
          <w:rStyle w:val="Teksttreci4Kursywa"/>
          <w:color w:val="000000"/>
        </w:rPr>
        <w:t>psica</w:t>
      </w:r>
      <w:r>
        <w:rPr>
          <w:rStyle w:val="Teksttreci4"/>
          <w:color w:val="000000"/>
        </w:rPr>
        <w:t xml:space="preserve"> i </w:t>
      </w:r>
      <w:r>
        <w:rPr>
          <w:rStyle w:val="Teksttreci4Kursywa"/>
          <w:color w:val="000000"/>
        </w:rPr>
        <w:t>psiczka</w:t>
      </w:r>
      <w:r>
        <w:rPr>
          <w:rStyle w:val="Teksttreci4"/>
          <w:color w:val="000000"/>
        </w:rPr>
        <w:t>, oznaczające dawniej sukę.</w:t>
      </w:r>
    </w:p>
    <w:p w:rsidR="00000000" w:rsidRDefault="00F24247">
      <w:pPr>
        <w:pStyle w:val="Teksttreci40"/>
        <w:framePr w:w="7296" w:h="10763" w:hRule="exact" w:wrap="none" w:vAnchor="page" w:hAnchor="page" w:x="663" w:y="997"/>
        <w:shd w:val="clear" w:color="auto" w:fill="auto"/>
        <w:spacing w:after="302"/>
        <w:ind w:firstLine="460"/>
        <w:jc w:val="both"/>
      </w:pPr>
      <w:r>
        <w:rPr>
          <w:rStyle w:val="Teksttreci4"/>
          <w:color w:val="000000"/>
        </w:rPr>
        <w:t xml:space="preserve">Semantyka leksemów </w:t>
      </w:r>
      <w:r>
        <w:rPr>
          <w:rStyle w:val="Teksttreci4Kursywa"/>
          <w:color w:val="000000"/>
        </w:rPr>
        <w:t>suka</w:t>
      </w:r>
      <w:r>
        <w:rPr>
          <w:rStyle w:val="Teksttreci4"/>
          <w:color w:val="000000"/>
        </w:rPr>
        <w:t xml:space="preserve"> i une </w:t>
      </w:r>
      <w:r>
        <w:rPr>
          <w:rStyle w:val="Teksttreci4Kursywa"/>
          <w:color w:val="000000"/>
        </w:rPr>
        <w:t>chienne</w:t>
      </w:r>
      <w:r>
        <w:rPr>
          <w:rStyle w:val="Teksttreci4"/>
          <w:color w:val="000000"/>
        </w:rPr>
        <w:t xml:space="preserve"> zawiera ponadto sem 'suka jest złośliwa, agresywna’. Uaktywania się on w drugim znac</w:t>
      </w:r>
      <w:r>
        <w:rPr>
          <w:rStyle w:val="Teksttreci4"/>
          <w:color w:val="000000"/>
        </w:rPr>
        <w:t>zeniu analizo</w:t>
      </w:r>
      <w:r>
        <w:rPr>
          <w:rStyle w:val="Teksttreci4"/>
          <w:color w:val="000000"/>
        </w:rPr>
        <w:softHyphen/>
        <w:t>wanego polskiego wyrazu — 'samochód ciężarowy lub półciężarowy, nale</w:t>
      </w:r>
      <w:r>
        <w:rPr>
          <w:rStyle w:val="Teksttreci4"/>
          <w:color w:val="000000"/>
        </w:rPr>
        <w:softHyphen/>
        <w:t xml:space="preserve">żący do służb bezpieczeństwa, służący do przewozu więźniów’ oraz w przytoczonym już francuskim frazeologizmie </w:t>
      </w:r>
      <w:r>
        <w:rPr>
          <w:rStyle w:val="Teksttreci4Kursywa"/>
          <w:color w:val="000000"/>
        </w:rPr>
        <w:t xml:space="preserve">X </w:t>
      </w:r>
      <w:r>
        <w:rPr>
          <w:rStyle w:val="Teksttreci4Kursywa"/>
          <w:color w:val="000000"/>
          <w:lang w:val="cs-CZ" w:eastAsia="cs-CZ"/>
        </w:rPr>
        <w:t xml:space="preserve">garde </w:t>
      </w:r>
      <w:r>
        <w:rPr>
          <w:rStyle w:val="Teksttreci4Kursywa"/>
          <w:color w:val="000000"/>
          <w:lang w:val="de-DE" w:eastAsia="de-DE"/>
        </w:rPr>
        <w:t xml:space="preserve">ä </w:t>
      </w:r>
      <w:r>
        <w:rPr>
          <w:rStyle w:val="Teksttreci4Kursywa"/>
          <w:color w:val="000000"/>
        </w:rPr>
        <w:t>Y un chien de sa chienne.</w:t>
      </w:r>
      <w:r>
        <w:rPr>
          <w:rStyle w:val="Teksttreci4"/>
          <w:color w:val="000000"/>
        </w:rPr>
        <w:t xml:space="preserve"> Również i ten komponent zna</w:t>
      </w:r>
      <w:r>
        <w:rPr>
          <w:rStyle w:val="Teksttreci4"/>
          <w:color w:val="000000"/>
        </w:rPr>
        <w:t xml:space="preserve">czenia aktualizuje się w innych jednostkach leksykalnych z pola semantycznego </w:t>
      </w:r>
      <w:r>
        <w:rPr>
          <w:rStyle w:val="Teksttreci4"/>
          <w:color w:val="000000"/>
          <w:lang w:val="en-US" w:eastAsia="en-US"/>
        </w:rPr>
        <w:t xml:space="preserve">'pies’, </w:t>
      </w:r>
      <w:r>
        <w:rPr>
          <w:rStyle w:val="Teksttreci4"/>
          <w:color w:val="000000"/>
        </w:rPr>
        <w:t xml:space="preserve">np. </w:t>
      </w:r>
      <w:r>
        <w:rPr>
          <w:rStyle w:val="Teksttreci4"/>
          <w:color w:val="000000"/>
          <w:lang w:val="de-DE" w:eastAsia="de-DE"/>
        </w:rPr>
        <w:t xml:space="preserve">pol. </w:t>
      </w:r>
      <w:r>
        <w:rPr>
          <w:rStyle w:val="Teksttreci4"/>
          <w:color w:val="000000"/>
        </w:rPr>
        <w:t xml:space="preserve">X </w:t>
      </w:r>
      <w:r>
        <w:rPr>
          <w:rStyle w:val="Teksttreci4Kursywa"/>
          <w:color w:val="000000"/>
        </w:rPr>
        <w:t>jest zły jak pies</w:t>
      </w:r>
      <w:r>
        <w:rPr>
          <w:rStyle w:val="Teksttreci4"/>
          <w:color w:val="000000"/>
        </w:rPr>
        <w:t xml:space="preserve"> (’X jest bardzo zły, agresywny’), fr. </w:t>
      </w:r>
      <w:r>
        <w:rPr>
          <w:rStyle w:val="Teksttreci4Kursywa"/>
          <w:color w:val="000000"/>
        </w:rPr>
        <w:t>une humeur de chien</w:t>
      </w:r>
      <w:r>
        <w:rPr>
          <w:rStyle w:val="Teksttreci4"/>
          <w:color w:val="000000"/>
        </w:rPr>
        <w:t xml:space="preserve"> (dosł. </w:t>
      </w:r>
      <w:r>
        <w:rPr>
          <w:rStyle w:val="Teksttreci4Kursywa"/>
          <w:color w:val="000000"/>
        </w:rPr>
        <w:t>psi humor,</w:t>
      </w:r>
      <w:r>
        <w:rPr>
          <w:rStyle w:val="Teksttreci4"/>
          <w:color w:val="000000"/>
        </w:rPr>
        <w:t xml:space="preserve"> 'zły humor, złośliwe zachowanie’), </w:t>
      </w:r>
      <w:r>
        <w:rPr>
          <w:rStyle w:val="Teksttreci4Kursywa"/>
          <w:color w:val="000000"/>
        </w:rPr>
        <w:t>une caractere de chien</w:t>
      </w:r>
      <w:r>
        <w:rPr>
          <w:rStyle w:val="Teksttreci4"/>
          <w:color w:val="000000"/>
        </w:rPr>
        <w:t xml:space="preserve"> (dosł. </w:t>
      </w:r>
      <w:r>
        <w:rPr>
          <w:rStyle w:val="Teksttreci4Kursywa"/>
          <w:color w:val="000000"/>
        </w:rPr>
        <w:t>psi charakter,</w:t>
      </w:r>
      <w:r>
        <w:rPr>
          <w:rStyle w:val="Teksttreci4"/>
          <w:color w:val="000000"/>
        </w:rPr>
        <w:t xml:space="preserve"> 'zły charakter’).</w:t>
      </w:r>
    </w:p>
    <w:p w:rsidR="00000000" w:rsidRDefault="00F24247">
      <w:pPr>
        <w:pStyle w:val="Teksttreci40"/>
        <w:framePr w:w="7296" w:h="10763" w:hRule="exact" w:wrap="none" w:vAnchor="page" w:hAnchor="page" w:x="663" w:y="997"/>
        <w:shd w:val="clear" w:color="auto" w:fill="auto"/>
        <w:spacing w:after="0" w:line="238" w:lineRule="exact"/>
        <w:ind w:firstLine="460"/>
        <w:jc w:val="both"/>
      </w:pPr>
      <w:r>
        <w:rPr>
          <w:rStyle w:val="Teksttreci4"/>
          <w:color w:val="000000"/>
        </w:rPr>
        <w:t xml:space="preserve">Jak widać, stereotypy samic psa, kota i konia, przekazywane przez języki polski i francuski są w zasadzie jednakowe. Sposób postrzegania przez mówiących samic każdego ze zwierząt spójny jest z językowym </w:t>
      </w:r>
      <w:r>
        <w:rPr>
          <w:rStyle w:val="Teksttreci4"/>
          <w:color w:val="000000"/>
          <w:lang w:val="cs-CZ" w:eastAsia="cs-CZ"/>
        </w:rPr>
        <w:t>obra</w:t>
      </w:r>
      <w:r>
        <w:rPr>
          <w:rStyle w:val="Teksttreci4"/>
          <w:color w:val="000000"/>
          <w:lang w:val="cs-CZ" w:eastAsia="cs-CZ"/>
        </w:rPr>
        <w:softHyphen/>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04" w:y="599"/>
        <w:shd w:val="clear" w:color="auto" w:fill="auto"/>
        <w:spacing w:line="150" w:lineRule="exact"/>
      </w:pPr>
      <w:r>
        <w:rPr>
          <w:rStyle w:val="Nagweklubstopka3"/>
          <w:color w:val="000000"/>
        </w:rPr>
        <w:lastRenderedPageBreak/>
        <w:t>28</w:t>
      </w:r>
    </w:p>
    <w:p w:rsidR="00000000" w:rsidRDefault="00F24247">
      <w:pPr>
        <w:pStyle w:val="Nagweklubstopka30"/>
        <w:framePr w:wrap="none" w:vAnchor="page" w:hAnchor="page" w:x="3344" w:y="594"/>
        <w:shd w:val="clear" w:color="auto" w:fill="auto"/>
        <w:spacing w:line="150" w:lineRule="exact"/>
      </w:pPr>
      <w:r>
        <w:rPr>
          <w:rStyle w:val="Nagweklubstopka3"/>
          <w:color w:val="000000"/>
        </w:rPr>
        <w:t>KATARZYNA MOSIOLEK</w:t>
      </w:r>
    </w:p>
    <w:p w:rsidR="00000000" w:rsidRDefault="00F24247">
      <w:pPr>
        <w:pStyle w:val="Teksttreci40"/>
        <w:framePr w:w="7282" w:h="5316" w:hRule="exact" w:wrap="none" w:vAnchor="page" w:hAnchor="page" w:x="671" w:y="1014"/>
        <w:shd w:val="clear" w:color="auto" w:fill="auto"/>
        <w:spacing w:after="0" w:line="238" w:lineRule="exact"/>
        <w:jc w:val="both"/>
      </w:pPr>
      <w:r>
        <w:rPr>
          <w:rStyle w:val="Teksttreci4"/>
          <w:color w:val="000000"/>
          <w:lang w:val="cs-CZ" w:eastAsia="cs-CZ"/>
        </w:rPr>
        <w:t xml:space="preserve">zem </w:t>
      </w:r>
      <w:r>
        <w:rPr>
          <w:rStyle w:val="Teksttreci4"/>
          <w:color w:val="000000"/>
        </w:rPr>
        <w:t xml:space="preserve">całego gatunku. Wstępną kategoryzację omawianych pojęć wyznacza hiperonim odpowiadających im leksemów — </w:t>
      </w:r>
      <w:r>
        <w:rPr>
          <w:rStyle w:val="Teksttreci4Kursywa"/>
          <w:color w:val="000000"/>
        </w:rPr>
        <w:t xml:space="preserve">zwierzę (un </w:t>
      </w:r>
      <w:r>
        <w:rPr>
          <w:rStyle w:val="Teksttreci4Kursywa"/>
          <w:color w:val="000000"/>
          <w:lang w:val="de-DE" w:eastAsia="de-DE"/>
        </w:rPr>
        <w:t>animal).</w:t>
      </w:r>
      <w:r>
        <w:rPr>
          <w:rStyle w:val="Teksttreci4"/>
          <w:color w:val="000000"/>
          <w:lang w:val="de-DE" w:eastAsia="de-DE"/>
        </w:rPr>
        <w:t xml:space="preserve"> </w:t>
      </w:r>
      <w:r>
        <w:rPr>
          <w:rStyle w:val="Teksttreci4"/>
          <w:color w:val="000000"/>
        </w:rPr>
        <w:t xml:space="preserve">Stawia je on w opozycji do wyrazów zawierających archisem </w:t>
      </w:r>
      <w:r>
        <w:rPr>
          <w:rStyle w:val="Teksttreci4Kursywa"/>
          <w:color w:val="000000"/>
        </w:rPr>
        <w:t>człowiek (un</w:t>
      </w:r>
      <w:r>
        <w:rPr>
          <w:rStyle w:val="Teksttreci4"/>
          <w:color w:val="000000"/>
        </w:rPr>
        <w:t xml:space="preserve"> homme, </w:t>
      </w:r>
      <w:r>
        <w:rPr>
          <w:rStyle w:val="Teksttreci4Kursywa"/>
          <w:color w:val="000000"/>
        </w:rPr>
        <w:t xml:space="preserve">une </w:t>
      </w:r>
      <w:r>
        <w:rPr>
          <w:rStyle w:val="Teksttreci4Kursywa"/>
          <w:color w:val="000000"/>
          <w:lang w:val="en-US" w:eastAsia="en-US"/>
        </w:rPr>
        <w:t>personae).</w:t>
      </w:r>
      <w:r>
        <w:rPr>
          <w:rStyle w:val="Teksttreci4"/>
          <w:color w:val="000000"/>
          <w:lang w:val="en-US" w:eastAsia="en-US"/>
        </w:rPr>
        <w:t xml:space="preserve"> </w:t>
      </w:r>
      <w:r>
        <w:rPr>
          <w:rStyle w:val="Teksttreci4"/>
          <w:color w:val="000000"/>
        </w:rPr>
        <w:t>W obu językach odzwierciedliły się głównie te aspekty życia zwierząt, które dotyczą ich wspólnego istnienia z człowiekiem, które wyni</w:t>
      </w:r>
      <w:r>
        <w:rPr>
          <w:rStyle w:val="Teksttreci4"/>
          <w:color w:val="000000"/>
        </w:rPr>
        <w:softHyphen/>
        <w:t>kają z doświadczeń człowieka w obcowaniu ze zwierzętami. Ten punkt widzenia wyznacza wartościowanie</w:t>
      </w:r>
      <w:r>
        <w:rPr>
          <w:rStyle w:val="Teksttreci4"/>
          <w:color w:val="000000"/>
        </w:rPr>
        <w:t xml:space="preserve"> desygnatów za pomocą nazywających je wyrazów. Samica kota, ze względu na swe cechy fizyczne (miła w dotyku sierść) jest postrzegana przez użytkowników obu języków przede wszystkim jako zwierzę miłe, pieszczotliwe, nadające się jako partner do zabawy. O uk</w:t>
      </w:r>
      <w:r>
        <w:rPr>
          <w:rStyle w:val="Teksttreci4"/>
          <w:color w:val="000000"/>
        </w:rPr>
        <w:t xml:space="preserve">ształtowaniu stereotypów samicy konia zadecydowała inna postawa mówiących. Zostały one wyprofilowane z punktu widzenia użyteczności zwierzęcia dla człowieka. Zarówno w języku polskim, jak i francuskim utrwaliły się tylko te aspekty życia zwierzęcia, które </w:t>
      </w:r>
      <w:r>
        <w:rPr>
          <w:rStyle w:val="Teksttreci4"/>
          <w:color w:val="000000"/>
        </w:rPr>
        <w:t>wiążą się z jego pracą dla ludzi. Istnienie wszystkich pozostałych komponentów (duża siła, wiel</w:t>
      </w:r>
      <w:r>
        <w:rPr>
          <w:rStyle w:val="Teksttreci4"/>
          <w:color w:val="000000"/>
        </w:rPr>
        <w:softHyphen/>
        <w:t>kość, niezgrabność) tych stereotypów jest konsekwencją przyjęcia takiego właśnie punktu widzenia. Inny rodzaj doświadczeń ludzkich spowodował wyprofilowanie poj</w:t>
      </w:r>
      <w:r>
        <w:rPr>
          <w:rStyle w:val="Teksttreci4"/>
          <w:color w:val="000000"/>
        </w:rPr>
        <w:t xml:space="preserve">ęcia suki. O przypisywaniu jej przez użytkowników obu rozpatrywanych języków cechy agresywności, złośliwości zadecydowała obserwacja stosunku psa do innych zwierząt oraz do ludzi. O postrzeganiu jej jako zwierzęcia nieczystego spowodowała, jak się wydaje, </w:t>
      </w:r>
      <w:r>
        <w:rPr>
          <w:rStyle w:val="Teksttreci4"/>
          <w:color w:val="000000"/>
        </w:rPr>
        <w:t>obserwacja zachowania się psów w okresie rui.</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Teksttreci80"/>
        <w:framePr w:wrap="none" w:vAnchor="page" w:hAnchor="page" w:x="697" w:y="2022"/>
        <w:shd w:val="clear" w:color="auto" w:fill="auto"/>
        <w:spacing w:before="0" w:after="0" w:line="190" w:lineRule="exact"/>
      </w:pPr>
      <w:r>
        <w:rPr>
          <w:rStyle w:val="Teksttreci8"/>
          <w:i/>
          <w:iCs/>
          <w:color w:val="000000"/>
        </w:rPr>
        <w:lastRenderedPageBreak/>
        <w:t>Janusz Siatkowski</w:t>
      </w:r>
    </w:p>
    <w:p w:rsidR="00000000" w:rsidRDefault="00F24247">
      <w:pPr>
        <w:pStyle w:val="Nagwek31"/>
        <w:framePr w:w="7262" w:h="606" w:hRule="exact" w:wrap="none" w:vAnchor="page" w:hAnchor="page" w:x="697" w:y="2764"/>
        <w:shd w:val="clear" w:color="auto" w:fill="auto"/>
        <w:spacing w:before="0" w:after="0" w:line="271" w:lineRule="exact"/>
      </w:pPr>
      <w:bookmarkStart w:id="9" w:name="bookmark9"/>
      <w:r>
        <w:rPr>
          <w:rStyle w:val="Nagwek3"/>
          <w:b/>
          <w:bCs/>
          <w:color w:val="000000"/>
        </w:rPr>
        <w:t>HYBRYDY SŁOWIAŃSKO-NIEMIECKIE W JĘZYKU</w:t>
      </w:r>
      <w:r>
        <w:rPr>
          <w:rStyle w:val="Nagwek3"/>
          <w:b/>
          <w:bCs/>
          <w:color w:val="000000"/>
        </w:rPr>
        <w:br/>
        <w:t>I DIALEKTACH NIEMIECKICH</w:t>
      </w:r>
      <w:bookmarkEnd w:id="9"/>
    </w:p>
    <w:p w:rsidR="00000000" w:rsidRDefault="00F24247">
      <w:pPr>
        <w:pStyle w:val="Teksttreci40"/>
        <w:framePr w:w="7262" w:h="7869" w:hRule="exact" w:wrap="none" w:vAnchor="page" w:hAnchor="page" w:x="697" w:y="4177"/>
        <w:shd w:val="clear" w:color="auto" w:fill="auto"/>
        <w:spacing w:after="0" w:line="235" w:lineRule="exact"/>
        <w:ind w:firstLine="420"/>
        <w:jc w:val="both"/>
      </w:pPr>
      <w:r>
        <w:rPr>
          <w:rStyle w:val="Teksttreci4"/>
          <w:color w:val="000000"/>
        </w:rPr>
        <w:t>Zebrany przeze mnie materiał z literatury omawiającej wpływy słowiań</w:t>
      </w:r>
      <w:r>
        <w:rPr>
          <w:rStyle w:val="Teksttreci4"/>
          <w:color w:val="000000"/>
        </w:rPr>
        <w:softHyphen/>
        <w:t>skie na gwar</w:t>
      </w:r>
      <w:r>
        <w:rPr>
          <w:rStyle w:val="Teksttreci4"/>
          <w:color w:val="000000"/>
        </w:rPr>
        <w:t>y niemieckie oraz ze słowników niemieckich, głównie regional</w:t>
      </w:r>
      <w:r>
        <w:rPr>
          <w:rStyle w:val="Teksttreci4"/>
          <w:color w:val="000000"/>
        </w:rPr>
        <w:softHyphen/>
        <w:t>nych uwzględniających tereny sąsiadujące z językami słowiańskimi, zawiera bardzo liczne hybrydy słowiańsko-niemieckie. Podam więc go tylko w wyborze, starając się zilustrować zarówno różne typy h</w:t>
      </w:r>
      <w:r>
        <w:rPr>
          <w:rStyle w:val="Teksttreci4"/>
          <w:color w:val="000000"/>
        </w:rPr>
        <w:t>ybryd, jak i różne warstwy słownikowe, z uwzględnieniem języka literackiego i gwar niemiec</w:t>
      </w:r>
      <w:r>
        <w:rPr>
          <w:rStyle w:val="Teksttreci4"/>
          <w:color w:val="000000"/>
        </w:rPr>
        <w:softHyphen/>
        <w:t xml:space="preserve">kich na całym obszarze ich dawnego kontaktu </w:t>
      </w:r>
      <w:r>
        <w:rPr>
          <w:rStyle w:val="Teksttreci4Kursywa"/>
          <w:color w:val="000000"/>
        </w:rPr>
        <w:t>i</w:t>
      </w:r>
      <w:r>
        <w:rPr>
          <w:rStyle w:val="Teksttreci4"/>
          <w:color w:val="000000"/>
        </w:rPr>
        <w:t xml:space="preserve"> językami zachodniosłowiańskimi i południowosłowiańskimi.</w:t>
      </w:r>
    </w:p>
    <w:p w:rsidR="00000000" w:rsidRDefault="00F24247">
      <w:pPr>
        <w:pStyle w:val="Teksttreci40"/>
        <w:framePr w:w="7262" w:h="7869" w:hRule="exact" w:wrap="none" w:vAnchor="page" w:hAnchor="page" w:x="697" w:y="4177"/>
        <w:shd w:val="clear" w:color="auto" w:fill="auto"/>
        <w:spacing w:after="0" w:line="235" w:lineRule="exact"/>
        <w:ind w:firstLine="420"/>
        <w:jc w:val="both"/>
      </w:pPr>
      <w:r>
        <w:rPr>
          <w:rStyle w:val="Teksttreci4"/>
          <w:color w:val="000000"/>
        </w:rPr>
        <w:t>Jak wiadomo, hybrydami mogą być zarówno wyrazy pojedyncze, jeś</w:t>
      </w:r>
      <w:r>
        <w:rPr>
          <w:rStyle w:val="Teksttreci4"/>
          <w:color w:val="000000"/>
        </w:rPr>
        <w:t>li ich rdzenie i afiksy pochodzą z różnych języków, jak i wyrazy złożone z dwóch lub więcej rdzeni wywodzących się z różnych języków.</w:t>
      </w:r>
    </w:p>
    <w:p w:rsidR="00000000" w:rsidRDefault="00F24247">
      <w:pPr>
        <w:pStyle w:val="Teksttreci40"/>
        <w:framePr w:w="7262" w:h="7869" w:hRule="exact" w:wrap="none" w:vAnchor="page" w:hAnchor="page" w:x="697" w:y="4177"/>
        <w:shd w:val="clear" w:color="auto" w:fill="auto"/>
        <w:spacing w:after="0" w:line="235" w:lineRule="exact"/>
        <w:ind w:firstLine="420"/>
        <w:jc w:val="both"/>
      </w:pPr>
      <w:r>
        <w:rPr>
          <w:rStyle w:val="Teksttreci4"/>
          <w:color w:val="000000"/>
        </w:rPr>
        <w:t>Słowiańsko-niemieckie hybrydy będące wyrazami pojedynczymi można podzielić na wyrazy o rdzeniach niemieckich ze słowiański</w:t>
      </w:r>
      <w:r>
        <w:rPr>
          <w:rStyle w:val="Teksttreci4"/>
          <w:color w:val="000000"/>
        </w:rPr>
        <w:t>mi afiksami i wyrazy o rdzeniach słowiańskch włączone do niemieckiego systemu morfo</w:t>
      </w:r>
      <w:r>
        <w:rPr>
          <w:rStyle w:val="Teksttreci4"/>
          <w:color w:val="000000"/>
        </w:rPr>
        <w:softHyphen/>
        <w:t>logicznego w wyniku deiywacji za pomocą afiksów niemieckich. Można też wskazać kilka afiksów, które powstały przez połączenie słowiańskich i niemieckich elementów słowotwór</w:t>
      </w:r>
      <w:r>
        <w:rPr>
          <w:rStyle w:val="Teksttreci4"/>
          <w:color w:val="000000"/>
        </w:rPr>
        <w:t>czych.</w:t>
      </w:r>
    </w:p>
    <w:p w:rsidR="00000000" w:rsidRDefault="00F24247">
      <w:pPr>
        <w:pStyle w:val="Teksttreci40"/>
        <w:framePr w:w="7262" w:h="7869" w:hRule="exact" w:wrap="none" w:vAnchor="page" w:hAnchor="page" w:x="697" w:y="4177"/>
        <w:shd w:val="clear" w:color="auto" w:fill="auto"/>
        <w:spacing w:after="0" w:line="235" w:lineRule="exact"/>
        <w:ind w:firstLine="420"/>
        <w:jc w:val="both"/>
      </w:pPr>
      <w:r>
        <w:rPr>
          <w:rStyle w:val="Teksttreci4"/>
          <w:color w:val="000000"/>
        </w:rPr>
        <w:t>Okazuje się, że w gwarach niemieckich, a także w niemieckim języku potocznym występuje wiele wyrazów mających rdzenie niemieckie oraz sufiksy słowiańskie, np. formacje ze słow. sufiksem -</w:t>
      </w:r>
      <w:r>
        <w:rPr>
          <w:rStyle w:val="Teksttreci4Kursywa"/>
          <w:color w:val="000000"/>
        </w:rPr>
        <w:t>ak,</w:t>
      </w:r>
      <w:r>
        <w:rPr>
          <w:rStyle w:val="Teksttreci4"/>
          <w:color w:val="000000"/>
        </w:rPr>
        <w:t xml:space="preserve"> jak </w:t>
      </w:r>
      <w:r>
        <w:rPr>
          <w:rStyle w:val="Teksttreci4Kursywa"/>
          <w:color w:val="000000"/>
          <w:lang w:val="de-DE" w:eastAsia="de-DE"/>
        </w:rPr>
        <w:t xml:space="preserve">Dämlack, </w:t>
      </w:r>
      <w:r>
        <w:rPr>
          <w:rStyle w:val="Teksttreci4Kursywa"/>
          <w:color w:val="000000"/>
        </w:rPr>
        <w:t xml:space="preserve">Damlack, </w:t>
      </w:r>
      <w:r>
        <w:rPr>
          <w:rStyle w:val="Teksttreci4Kursywa"/>
          <w:color w:val="000000"/>
          <w:lang w:val="de-DE" w:eastAsia="de-DE"/>
        </w:rPr>
        <w:t>Dummlack</w:t>
      </w:r>
      <w:r>
        <w:rPr>
          <w:rStyle w:val="Teksttreci4"/>
          <w:color w:val="000000"/>
          <w:lang w:val="de-DE" w:eastAsia="de-DE"/>
        </w:rPr>
        <w:t xml:space="preserve"> </w:t>
      </w:r>
      <w:r>
        <w:rPr>
          <w:rStyle w:val="Teksttreci4"/>
          <w:color w:val="000000"/>
        </w:rPr>
        <w:t>’głupiec* w potocznym język</w:t>
      </w:r>
      <w:r>
        <w:rPr>
          <w:rStyle w:val="Teksttreci4"/>
          <w:color w:val="000000"/>
        </w:rPr>
        <w:t xml:space="preserve">u niemieckim oraz w wielu dawnych i dzisiejszych gwarach od niem. </w:t>
      </w:r>
      <w:r>
        <w:rPr>
          <w:rStyle w:val="Teksttreci4Kursywa"/>
          <w:color w:val="000000"/>
          <w:lang w:val="de-DE" w:eastAsia="de-DE"/>
        </w:rPr>
        <w:t>dämlich, dämlich</w:t>
      </w:r>
      <w:r>
        <w:rPr>
          <w:rStyle w:val="Teksttreci4"/>
          <w:color w:val="000000"/>
          <w:lang w:val="de-DE" w:eastAsia="de-DE"/>
        </w:rPr>
        <w:t xml:space="preserve"> </w:t>
      </w:r>
      <w:r>
        <w:rPr>
          <w:rStyle w:val="Teksttreci4"/>
          <w:color w:val="000000"/>
        </w:rPr>
        <w:t xml:space="preserve">’głupi’, </w:t>
      </w:r>
      <w:r>
        <w:rPr>
          <w:rStyle w:val="Teksttreci4Kursywa"/>
          <w:color w:val="000000"/>
        </w:rPr>
        <w:t xml:space="preserve">Feschak </w:t>
      </w:r>
      <w:r>
        <w:rPr>
          <w:rStyle w:val="Teksttreci4"/>
          <w:color w:val="000000"/>
        </w:rPr>
        <w:t xml:space="preserve">w potocznej niemczyżnie austriackiej ’człowiek chwacki, wesoły, mający dobry smak*, ’elegant’ od niem. </w:t>
      </w:r>
      <w:r>
        <w:rPr>
          <w:rStyle w:val="Teksttreci4Kursywa"/>
          <w:color w:val="000000"/>
          <w:lang w:val="de-DE" w:eastAsia="de-DE"/>
        </w:rPr>
        <w:t>fesch</w:t>
      </w:r>
      <w:r>
        <w:rPr>
          <w:rStyle w:val="Teksttreci4"/>
          <w:color w:val="000000"/>
          <w:lang w:val="de-DE" w:eastAsia="de-DE"/>
        </w:rPr>
        <w:t xml:space="preserve"> </w:t>
      </w:r>
      <w:r>
        <w:rPr>
          <w:rStyle w:val="Teksttreci4"/>
          <w:color w:val="000000"/>
        </w:rPr>
        <w:t xml:space="preserve">’szykowny, zgrabny, elegancki*, </w:t>
      </w:r>
      <w:r>
        <w:rPr>
          <w:rStyle w:val="Teksttreci4Kursywa"/>
          <w:color w:val="000000"/>
        </w:rPr>
        <w:t>Faulack</w:t>
      </w:r>
      <w:r>
        <w:rPr>
          <w:rStyle w:val="Teksttreci4"/>
          <w:color w:val="000000"/>
        </w:rPr>
        <w:t xml:space="preserve"> ’</w:t>
      </w:r>
      <w:r>
        <w:rPr>
          <w:rStyle w:val="Teksttreci4"/>
          <w:color w:val="000000"/>
        </w:rPr>
        <w:t xml:space="preserve">leniuch, próżniak* w dawnych dialektach niemieckich na Pomorzu od niem. </w:t>
      </w:r>
      <w:r>
        <w:rPr>
          <w:rStyle w:val="Teksttreci4Kursywa"/>
          <w:color w:val="000000"/>
        </w:rPr>
        <w:t>faul</w:t>
      </w:r>
      <w:r>
        <w:rPr>
          <w:rStyle w:val="Teksttreci4"/>
          <w:color w:val="000000"/>
        </w:rPr>
        <w:t xml:space="preserve"> ’leniwy’ itd.; ze słow. sufiksem </w:t>
      </w:r>
      <w:r>
        <w:rPr>
          <w:rStyle w:val="Teksttreci4Kursywa"/>
          <w:color w:val="000000"/>
        </w:rPr>
        <w:t>-nik,</w:t>
      </w:r>
      <w:r>
        <w:rPr>
          <w:rStyle w:val="Teksttreci4"/>
          <w:color w:val="000000"/>
        </w:rPr>
        <w:t xml:space="preserve"> jak </w:t>
      </w:r>
      <w:r>
        <w:rPr>
          <w:rStyle w:val="Teksttreci4Kursywa"/>
          <w:color w:val="000000"/>
        </w:rPr>
        <w:t>Blachnik</w:t>
      </w:r>
      <w:r>
        <w:rPr>
          <w:rStyle w:val="Teksttreci4"/>
          <w:color w:val="000000"/>
        </w:rPr>
        <w:t xml:space="preserve"> ’blacharz’ w dawnych dialektach niemieckich na Śląsku od </w:t>
      </w:r>
      <w:r>
        <w:rPr>
          <w:rStyle w:val="Teksttreci4Kursywa"/>
          <w:color w:val="000000"/>
        </w:rPr>
        <w:t>blacha</w:t>
      </w:r>
      <w:r>
        <w:rPr>
          <w:rStyle w:val="Teksttreci4"/>
          <w:color w:val="000000"/>
        </w:rPr>
        <w:t xml:space="preserve"> z niem. </w:t>
      </w:r>
      <w:r>
        <w:rPr>
          <w:rStyle w:val="Teksttreci4Kursywa"/>
          <w:color w:val="000000"/>
          <w:lang w:val="de-DE" w:eastAsia="de-DE"/>
        </w:rPr>
        <w:t>Blech</w:t>
      </w:r>
      <w:r>
        <w:rPr>
          <w:rStyle w:val="Teksttreci4"/>
          <w:color w:val="000000"/>
        </w:rPr>
        <w:t xml:space="preserve">; ze słow. sufiksem </w:t>
      </w:r>
      <w:r>
        <w:rPr>
          <w:rStyle w:val="Teksttreci4Kursywa"/>
          <w:color w:val="000000"/>
        </w:rPr>
        <w:t>-acz,</w:t>
      </w:r>
      <w:r>
        <w:rPr>
          <w:rStyle w:val="Teksttreci4"/>
          <w:color w:val="000000"/>
        </w:rPr>
        <w:t xml:space="preserve"> jak </w:t>
      </w:r>
      <w:r>
        <w:rPr>
          <w:rStyle w:val="Teksttreci4Kursywa"/>
          <w:color w:val="000000"/>
        </w:rPr>
        <w:t>Tragatsch</w:t>
      </w:r>
      <w:r>
        <w:rPr>
          <w:rStyle w:val="Teksttreci4"/>
          <w:color w:val="000000"/>
        </w:rPr>
        <w:t xml:space="preserve"> ’taczki z </w:t>
      </w:r>
      <w:r>
        <w:rPr>
          <w:rStyle w:val="Teksttreci4"/>
          <w:color w:val="000000"/>
        </w:rPr>
        <w:t xml:space="preserve">oparciem i poprzecznymi listwami zamiast skrzyni’ w dawnych dialektach niemieckich na Śląsku polskim i czeskim, na Morawach i w Austrii jako przekształcenie niem. złożenia </w:t>
      </w:r>
      <w:r>
        <w:rPr>
          <w:rStyle w:val="Teksttreci4Kursywa"/>
          <w:color w:val="000000"/>
          <w:lang w:val="de-DE" w:eastAsia="de-DE"/>
        </w:rPr>
        <w:t>tragebäre</w:t>
      </w:r>
      <w:r>
        <w:rPr>
          <w:rStyle w:val="Teksttreci4"/>
          <w:color w:val="000000"/>
          <w:lang w:val="de-DE" w:eastAsia="de-DE"/>
        </w:rPr>
        <w:t xml:space="preserve"> </w:t>
      </w:r>
      <w:r>
        <w:rPr>
          <w:rStyle w:val="Teksttreci4"/>
          <w:color w:val="000000"/>
        </w:rPr>
        <w:t xml:space="preserve">(od </w:t>
      </w:r>
      <w:r>
        <w:rPr>
          <w:rStyle w:val="Teksttreci4Kursywa"/>
          <w:color w:val="000000"/>
          <w:lang w:val="de-DE" w:eastAsia="de-DE"/>
        </w:rPr>
        <w:t>tragen</w:t>
      </w:r>
      <w:r>
        <w:rPr>
          <w:rStyle w:val="Teksttreci4"/>
          <w:color w:val="000000"/>
          <w:lang w:val="de-DE" w:eastAsia="de-DE"/>
        </w:rPr>
        <w:t xml:space="preserve"> </w:t>
      </w:r>
      <w:r>
        <w:rPr>
          <w:rStyle w:val="Teksttreci4"/>
          <w:color w:val="000000"/>
        </w:rPr>
        <w:t xml:space="preserve">’nieść, dźwigać’ i </w:t>
      </w:r>
      <w:r>
        <w:rPr>
          <w:rStyle w:val="Teksttreci4Kursywa"/>
          <w:color w:val="000000"/>
          <w:lang w:val="de-DE" w:eastAsia="de-DE"/>
        </w:rPr>
        <w:t>Bahre</w:t>
      </w:r>
      <w:r>
        <w:rPr>
          <w:rStyle w:val="Teksttreci4"/>
          <w:color w:val="000000"/>
          <w:lang w:val="de-DE" w:eastAsia="de-DE"/>
        </w:rPr>
        <w:t xml:space="preserve"> </w:t>
      </w:r>
      <w:r>
        <w:rPr>
          <w:rStyle w:val="Teksttreci4"/>
          <w:color w:val="000000"/>
        </w:rPr>
        <w:t>’nosze’) itd. Liczne tego typu przykła</w:t>
      </w:r>
      <w:r>
        <w:rPr>
          <w:rStyle w:val="Teksttreci4"/>
          <w:color w:val="000000"/>
        </w:rPr>
        <w:t>dy zgromadziłem w innym miejscu (Siatkowski 1992b; w druku).</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19" w:y="609"/>
        <w:shd w:val="clear" w:color="auto" w:fill="auto"/>
        <w:spacing w:line="150" w:lineRule="exact"/>
      </w:pPr>
      <w:r>
        <w:rPr>
          <w:rStyle w:val="Nagweklubstopka3"/>
          <w:color w:val="000000"/>
        </w:rPr>
        <w:lastRenderedPageBreak/>
        <w:t>30</w:t>
      </w:r>
    </w:p>
    <w:p w:rsidR="00000000" w:rsidRDefault="00F24247">
      <w:pPr>
        <w:pStyle w:val="Nagweklubstopka30"/>
        <w:framePr w:wrap="none" w:vAnchor="page" w:hAnchor="page" w:x="3440" w:y="610"/>
        <w:shd w:val="clear" w:color="auto" w:fill="auto"/>
        <w:spacing w:line="150" w:lineRule="exact"/>
      </w:pPr>
      <w:r>
        <w:rPr>
          <w:rStyle w:val="Nagweklubstopka3"/>
          <w:color w:val="000000"/>
        </w:rPr>
        <w:t>JANUSZ SIATKOWSKI</w:t>
      </w:r>
    </w:p>
    <w:p w:rsidR="00000000" w:rsidRDefault="00F24247">
      <w:pPr>
        <w:pStyle w:val="Teksttreci40"/>
        <w:framePr w:w="7306" w:h="10924" w:hRule="exact" w:wrap="none" w:vAnchor="page" w:hAnchor="page" w:x="676" w:y="1067"/>
        <w:shd w:val="clear" w:color="auto" w:fill="auto"/>
        <w:spacing w:after="0" w:line="235" w:lineRule="exact"/>
        <w:ind w:firstLine="460"/>
        <w:jc w:val="both"/>
      </w:pPr>
      <w:r>
        <w:rPr>
          <w:rStyle w:val="Teksttreci4"/>
          <w:color w:val="000000"/>
        </w:rPr>
        <w:t>Często reprezentowane są również przykłady włączenia pożyczek sło</w:t>
      </w:r>
      <w:r>
        <w:rPr>
          <w:rStyle w:val="Teksttreci4"/>
          <w:color w:val="000000"/>
        </w:rPr>
        <w:softHyphen/>
        <w:t>wiańskich do niemieckiego systemu morfologicznego za pomocą afiksó</w:t>
      </w:r>
      <w:r>
        <w:rPr>
          <w:rStyle w:val="Teksttreci4"/>
          <w:color w:val="000000"/>
        </w:rPr>
        <w:t xml:space="preserve">w niemieckich. Dotyczy to przede wszystkim sufiksu -er dodawanego głównie do nazw oznaczających osoby lub zwierzęta, jak np. </w:t>
      </w:r>
      <w:r>
        <w:rPr>
          <w:rStyle w:val="Teksttreci4Kursywa"/>
          <w:color w:val="000000"/>
          <w:lang w:val="de-DE" w:eastAsia="de-DE"/>
        </w:rPr>
        <w:t>Dolmetscher</w:t>
      </w:r>
      <w:r>
        <w:rPr>
          <w:rStyle w:val="Teksttreci4"/>
          <w:color w:val="000000"/>
          <w:lang w:val="de-DE" w:eastAsia="de-DE"/>
        </w:rPr>
        <w:t xml:space="preserve"> </w:t>
      </w:r>
      <w:r>
        <w:rPr>
          <w:rStyle w:val="Teksttreci4"/>
          <w:color w:val="000000"/>
        </w:rPr>
        <w:t xml:space="preserve">’tłumacz’, </w:t>
      </w:r>
      <w:r>
        <w:rPr>
          <w:rStyle w:val="Teksttreci4"/>
          <w:color w:val="000000"/>
          <w:lang w:val="en-US" w:eastAsia="en-US"/>
        </w:rPr>
        <w:t xml:space="preserve">dial. </w:t>
      </w:r>
      <w:r>
        <w:rPr>
          <w:rStyle w:val="Teksttreci4Kursywa"/>
          <w:color w:val="000000"/>
          <w:lang w:val="de-DE" w:eastAsia="de-DE"/>
        </w:rPr>
        <w:t>Roboter</w:t>
      </w:r>
      <w:r>
        <w:rPr>
          <w:rStyle w:val="Teksttreci4"/>
          <w:color w:val="000000"/>
          <w:lang w:val="de-DE" w:eastAsia="de-DE"/>
        </w:rPr>
        <w:t xml:space="preserve"> </w:t>
      </w:r>
      <w:r>
        <w:rPr>
          <w:rStyle w:val="Teksttreci4"/>
          <w:color w:val="000000"/>
        </w:rPr>
        <w:t xml:space="preserve">’robotnik, pracownik’, </w:t>
      </w:r>
      <w:r>
        <w:rPr>
          <w:rStyle w:val="Teksttreci4"/>
          <w:color w:val="000000"/>
          <w:lang w:val="en-US" w:eastAsia="en-US"/>
        </w:rPr>
        <w:t xml:space="preserve">dial. </w:t>
      </w:r>
      <w:r>
        <w:rPr>
          <w:rStyle w:val="Teksttreci4Kursywa"/>
          <w:color w:val="000000"/>
        </w:rPr>
        <w:t>Druschmer, Drauschmer, Truschmer. Trauschmer</w:t>
      </w:r>
      <w:r>
        <w:rPr>
          <w:rStyle w:val="Teksttreci4"/>
          <w:color w:val="000000"/>
        </w:rPr>
        <w:t xml:space="preserve"> ’drużba*, </w:t>
      </w:r>
      <w:r>
        <w:rPr>
          <w:rStyle w:val="Teksttreci4"/>
          <w:color w:val="000000"/>
          <w:lang w:val="en-US" w:eastAsia="en-US"/>
        </w:rPr>
        <w:t xml:space="preserve">dial. </w:t>
      </w:r>
      <w:r>
        <w:rPr>
          <w:rStyle w:val="Teksttreci4Kursywa"/>
          <w:color w:val="000000"/>
        </w:rPr>
        <w:t>Poma</w:t>
      </w:r>
      <w:r>
        <w:rPr>
          <w:rStyle w:val="Teksttreci4Kursywa"/>
          <w:color w:val="000000"/>
        </w:rPr>
        <w:t>ger</w:t>
      </w:r>
      <w:r>
        <w:rPr>
          <w:rStyle w:val="Teksttreci4"/>
          <w:color w:val="000000"/>
        </w:rPr>
        <w:t xml:space="preserve"> ’pomocnik*, </w:t>
      </w:r>
      <w:r>
        <w:rPr>
          <w:rStyle w:val="Teksttreci4Kursywa"/>
          <w:color w:val="000000"/>
        </w:rPr>
        <w:t>Peitzker</w:t>
      </w:r>
      <w:r>
        <w:rPr>
          <w:rStyle w:val="Teksttreci4"/>
          <w:color w:val="000000"/>
        </w:rPr>
        <w:t xml:space="preserve"> ’piskorz’, </w:t>
      </w:r>
      <w:r>
        <w:rPr>
          <w:rStyle w:val="Teksttreci4"/>
          <w:color w:val="000000"/>
          <w:lang w:val="en-US" w:eastAsia="en-US"/>
        </w:rPr>
        <w:t xml:space="preserve">dial. </w:t>
      </w:r>
      <w:r>
        <w:rPr>
          <w:rStyle w:val="Teksttreci4Kursywa"/>
          <w:color w:val="000000"/>
        </w:rPr>
        <w:t xml:space="preserve">Bonker, </w:t>
      </w:r>
      <w:r>
        <w:rPr>
          <w:rStyle w:val="Teksttreci4Kursywa"/>
          <w:color w:val="000000"/>
          <w:lang w:val="en-US" w:eastAsia="en-US"/>
        </w:rPr>
        <w:t>Bunker</w:t>
      </w:r>
      <w:r>
        <w:rPr>
          <w:rStyle w:val="Teksttreci4"/>
          <w:color w:val="000000"/>
          <w:lang w:val="en-US" w:eastAsia="en-US"/>
        </w:rPr>
        <w:t xml:space="preserve"> </w:t>
      </w:r>
      <w:r>
        <w:rPr>
          <w:rStyle w:val="Teksttreci4"/>
          <w:color w:val="000000"/>
        </w:rPr>
        <w:t>’bąk’ i wiele innych. Czasowniki na gruncie niemiec</w:t>
      </w:r>
      <w:r>
        <w:rPr>
          <w:rStyle w:val="Teksttreci4"/>
          <w:color w:val="000000"/>
        </w:rPr>
        <w:softHyphen/>
        <w:t xml:space="preserve">kim otrzymują w bezokoliczniku zakończenie -en, -ern, </w:t>
      </w:r>
      <w:r>
        <w:rPr>
          <w:rStyle w:val="Teksttreci4Kursywa"/>
          <w:color w:val="000000"/>
          <w:lang w:val="de-DE" w:eastAsia="de-DE"/>
        </w:rPr>
        <w:t>-eln,</w:t>
      </w:r>
      <w:r>
        <w:rPr>
          <w:rStyle w:val="Teksttreci4"/>
          <w:color w:val="000000"/>
          <w:lang w:val="de-DE" w:eastAsia="de-DE"/>
        </w:rPr>
        <w:t xml:space="preserve"> </w:t>
      </w:r>
      <w:r>
        <w:rPr>
          <w:rStyle w:val="Teksttreci4"/>
          <w:color w:val="000000"/>
        </w:rPr>
        <w:t xml:space="preserve">jak np. w denominalnych </w:t>
      </w:r>
      <w:r>
        <w:rPr>
          <w:rStyle w:val="Teksttreci4Kursywa"/>
          <w:color w:val="000000"/>
          <w:lang w:val="de-DE" w:eastAsia="de-DE"/>
        </w:rPr>
        <w:t>grenzen</w:t>
      </w:r>
      <w:r>
        <w:rPr>
          <w:rStyle w:val="Teksttreci4"/>
          <w:color w:val="000000"/>
          <w:lang w:val="de-DE" w:eastAsia="de-DE"/>
        </w:rPr>
        <w:t xml:space="preserve"> </w:t>
      </w:r>
      <w:r>
        <w:rPr>
          <w:rStyle w:val="Teksttreci4"/>
          <w:color w:val="000000"/>
        </w:rPr>
        <w:t xml:space="preserve">’graniczyć’ od </w:t>
      </w:r>
      <w:r>
        <w:rPr>
          <w:rStyle w:val="Teksttreci4Kursywa"/>
          <w:color w:val="000000"/>
          <w:lang w:val="de-DE" w:eastAsia="de-DE"/>
        </w:rPr>
        <w:t>Grenze</w:t>
      </w:r>
      <w:r>
        <w:rPr>
          <w:rStyle w:val="Teksttreci4"/>
          <w:color w:val="000000"/>
          <w:lang w:val="de-DE" w:eastAsia="de-DE"/>
        </w:rPr>
        <w:t xml:space="preserve"> </w:t>
      </w:r>
      <w:r>
        <w:rPr>
          <w:rStyle w:val="Teksttreci4"/>
          <w:color w:val="000000"/>
        </w:rPr>
        <w:t xml:space="preserve">z pol. </w:t>
      </w:r>
      <w:r>
        <w:rPr>
          <w:rStyle w:val="Teksttreci4Kursywa"/>
          <w:color w:val="000000"/>
        </w:rPr>
        <w:t xml:space="preserve">granica, </w:t>
      </w:r>
      <w:r>
        <w:rPr>
          <w:rStyle w:val="Teksttreci4Kursywa"/>
          <w:color w:val="000000"/>
          <w:lang w:val="de-DE" w:eastAsia="de-DE"/>
        </w:rPr>
        <w:t xml:space="preserve">peitschen </w:t>
      </w:r>
      <w:r>
        <w:rPr>
          <w:rStyle w:val="Teksttreci4"/>
          <w:color w:val="000000"/>
        </w:rPr>
        <w:t>’biczow</w:t>
      </w:r>
      <w:r>
        <w:rPr>
          <w:rStyle w:val="Teksttreci4"/>
          <w:color w:val="000000"/>
        </w:rPr>
        <w:t xml:space="preserve">ać, uderzać biczem’ od </w:t>
      </w:r>
      <w:r>
        <w:rPr>
          <w:rStyle w:val="Teksttreci4Kursywa"/>
          <w:color w:val="000000"/>
          <w:lang w:val="de-DE" w:eastAsia="de-DE"/>
        </w:rPr>
        <w:t>Peitsche</w:t>
      </w:r>
      <w:r>
        <w:rPr>
          <w:rStyle w:val="Teksttreci4"/>
          <w:color w:val="000000"/>
          <w:lang w:val="de-DE" w:eastAsia="de-DE"/>
        </w:rPr>
        <w:t xml:space="preserve"> </w:t>
      </w:r>
      <w:r>
        <w:rPr>
          <w:rStyle w:val="Teksttreci4"/>
          <w:color w:val="000000"/>
        </w:rPr>
        <w:t>ze słow. bič</w:t>
      </w:r>
      <w:r>
        <w:rPr>
          <w:rStyle w:val="Teksttreci4"/>
          <w:color w:val="000000"/>
        </w:rPr>
        <w:t>ь</w:t>
      </w:r>
      <w:r>
        <w:rPr>
          <w:rStyle w:val="Teksttreci4"/>
          <w:color w:val="000000"/>
        </w:rPr>
        <w:t xml:space="preserve">, </w:t>
      </w:r>
      <w:r>
        <w:rPr>
          <w:rStyle w:val="Teksttreci4"/>
          <w:color w:val="000000"/>
          <w:lang w:val="en-US" w:eastAsia="en-US"/>
        </w:rPr>
        <w:t xml:space="preserve">dial. </w:t>
      </w:r>
      <w:r>
        <w:rPr>
          <w:rStyle w:val="Teksttreci4Kursywa"/>
          <w:color w:val="000000"/>
        </w:rPr>
        <w:t>robo(t)ten, robottern</w:t>
      </w:r>
      <w:r>
        <w:rPr>
          <w:rStyle w:val="Teksttreci4"/>
          <w:color w:val="000000"/>
        </w:rPr>
        <w:t xml:space="preserve"> ’pracować, robić’ od </w:t>
      </w:r>
      <w:r>
        <w:rPr>
          <w:rStyle w:val="Teksttreci4Kursywa"/>
          <w:color w:val="000000"/>
        </w:rPr>
        <w:t>Robot</w:t>
      </w:r>
      <w:r>
        <w:rPr>
          <w:rStyle w:val="Teksttreci4"/>
          <w:color w:val="000000"/>
        </w:rPr>
        <w:t xml:space="preserve"> ’robota, praca’ ze słow. </w:t>
      </w:r>
      <w:r>
        <w:rPr>
          <w:rStyle w:val="Teksttreci4Kursywa"/>
          <w:color w:val="000000"/>
        </w:rPr>
        <w:t>robota.</w:t>
      </w:r>
      <w:r>
        <w:rPr>
          <w:rStyle w:val="Teksttreci4"/>
          <w:color w:val="000000"/>
        </w:rPr>
        <w:t xml:space="preserve"> W dialektach niemieckich na Łużycach głuż. zakończenie na -</w:t>
      </w:r>
      <w:r>
        <w:rPr>
          <w:rStyle w:val="Teksttreci4Kursywa"/>
          <w:color w:val="000000"/>
        </w:rPr>
        <w:t>ać</w:t>
      </w:r>
      <w:r>
        <w:rPr>
          <w:rStyle w:val="Teksttreci4"/>
          <w:color w:val="000000"/>
        </w:rPr>
        <w:t xml:space="preserve"> i dłuż. na </w:t>
      </w:r>
      <w:r>
        <w:rPr>
          <w:rStyle w:val="Teksttreci4Kursywa"/>
          <w:color w:val="000000"/>
        </w:rPr>
        <w:t xml:space="preserve">-aś </w:t>
      </w:r>
      <w:r>
        <w:rPr>
          <w:rStyle w:val="Teksttreci4"/>
          <w:color w:val="000000"/>
        </w:rPr>
        <w:t>jest zastępowane przede</w:t>
      </w:r>
      <w:r>
        <w:rPr>
          <w:rStyle w:val="Teksttreci4"/>
          <w:color w:val="000000"/>
        </w:rPr>
        <w:t xml:space="preserve"> wszystkim przez niem. </w:t>
      </w:r>
      <w:r>
        <w:rPr>
          <w:rStyle w:val="Teksttreci4Kursywa"/>
          <w:color w:val="000000"/>
        </w:rPr>
        <w:t>-eien</w:t>
      </w:r>
      <w:r>
        <w:rPr>
          <w:rStyle w:val="Teksttreci4"/>
          <w:color w:val="000000"/>
        </w:rPr>
        <w:t xml:space="preserve"> (np. </w:t>
      </w:r>
      <w:r>
        <w:rPr>
          <w:rStyle w:val="Teksttreci4Kursywa"/>
          <w:color w:val="000000"/>
        </w:rPr>
        <w:t xml:space="preserve">bischkeien </w:t>
      </w:r>
      <w:r>
        <w:rPr>
          <w:rStyle w:val="Teksttreci4"/>
          <w:color w:val="000000"/>
        </w:rPr>
        <w:t xml:space="preserve">'huśtać dziecko na rękach’, </w:t>
      </w:r>
      <w:r>
        <w:rPr>
          <w:rStyle w:val="Teksttreci4Kursywa"/>
          <w:color w:val="000000"/>
        </w:rPr>
        <w:t>bumbaien</w:t>
      </w:r>
      <w:r>
        <w:rPr>
          <w:rStyle w:val="Teksttreci4"/>
          <w:color w:val="000000"/>
        </w:rPr>
        <w:t xml:space="preserve"> 'ts. ’ z dłuż. </w:t>
      </w:r>
      <w:r>
        <w:rPr>
          <w:rStyle w:val="Teksttreci4Kursywa"/>
          <w:color w:val="000000"/>
        </w:rPr>
        <w:t xml:space="preserve">bombaś, Jamkoweien </w:t>
      </w:r>
      <w:r>
        <w:rPr>
          <w:rStyle w:val="Teksttreci4"/>
          <w:color w:val="000000"/>
        </w:rPr>
        <w:t>’rzucać (kamienie, guziki) z pewnej odległości do dołka’ z dłuż. j</w:t>
      </w:r>
      <w:r>
        <w:rPr>
          <w:rStyle w:val="Teksttreci4Kursywa"/>
          <w:color w:val="000000"/>
          <w:lang w:val="cs-CZ" w:eastAsia="cs-CZ"/>
        </w:rPr>
        <w:t>amko</w:t>
      </w:r>
      <w:r>
        <w:rPr>
          <w:rStyle w:val="Teksttreci4Kursywa"/>
          <w:color w:val="000000"/>
        </w:rPr>
        <w:t>waś, quankeien</w:t>
      </w:r>
      <w:r>
        <w:rPr>
          <w:rStyle w:val="Teksttreci4"/>
          <w:color w:val="000000"/>
        </w:rPr>
        <w:t xml:space="preserve"> ’gadać, paplać* z dłuż. </w:t>
      </w:r>
      <w:r>
        <w:rPr>
          <w:rStyle w:val="Teksttreci4Kursywa"/>
          <w:color w:val="000000"/>
        </w:rPr>
        <w:t>kwankaś</w:t>
      </w:r>
      <w:r>
        <w:rPr>
          <w:rStyle w:val="Teksttreci4"/>
          <w:color w:val="000000"/>
        </w:rPr>
        <w:t>, por. Bielfeldt SWD (19</w:t>
      </w:r>
      <w:r>
        <w:rPr>
          <w:rStyle w:val="Teksttreci4"/>
          <w:color w:val="000000"/>
        </w:rPr>
        <w:t xml:space="preserve">62): 304-305), podobnie było w dawnych dialektach niemieckich w otoczeniu słowackim (np. </w:t>
      </w:r>
      <w:r>
        <w:rPr>
          <w:rStyle w:val="Teksttreci4Kursywa"/>
          <w:color w:val="000000"/>
          <w:lang w:val="cs-CZ" w:eastAsia="cs-CZ"/>
        </w:rPr>
        <w:t>dúchain</w:t>
      </w:r>
      <w:r>
        <w:rPr>
          <w:rStyle w:val="Teksttreci4"/>
          <w:color w:val="000000"/>
          <w:lang w:val="cs-CZ" w:eastAsia="cs-CZ"/>
        </w:rPr>
        <w:t xml:space="preserve"> </w:t>
      </w:r>
      <w:r>
        <w:rPr>
          <w:rStyle w:val="Teksttreci4"/>
          <w:color w:val="000000"/>
        </w:rPr>
        <w:t xml:space="preserve">’dąć’ ze słc. </w:t>
      </w:r>
      <w:r>
        <w:rPr>
          <w:rStyle w:val="Teksttreci4Kursywa"/>
          <w:color w:val="000000"/>
          <w:lang w:val="cs-CZ" w:eastAsia="cs-CZ"/>
        </w:rPr>
        <w:t>dúchať, lúppain</w:t>
      </w:r>
      <w:r>
        <w:rPr>
          <w:rStyle w:val="Teksttreci4"/>
          <w:color w:val="000000"/>
          <w:lang w:val="cs-CZ" w:eastAsia="cs-CZ"/>
        </w:rPr>
        <w:t xml:space="preserve"> </w:t>
      </w:r>
      <w:r>
        <w:rPr>
          <w:rStyle w:val="Teksttreci4"/>
          <w:color w:val="000000"/>
        </w:rPr>
        <w:t xml:space="preserve">’łupić, obdzierać’ ze słc. </w:t>
      </w:r>
      <w:r>
        <w:rPr>
          <w:rStyle w:val="Teksttreci4Kursywa"/>
          <w:color w:val="000000"/>
          <w:lang w:val="cs-CZ" w:eastAsia="cs-CZ"/>
        </w:rPr>
        <w:t>lúpať, pápain</w:t>
      </w:r>
      <w:r>
        <w:rPr>
          <w:rStyle w:val="Teksttreci4"/>
          <w:color w:val="000000"/>
          <w:lang w:val="cs-CZ" w:eastAsia="cs-CZ"/>
        </w:rPr>
        <w:t xml:space="preserve"> </w:t>
      </w:r>
      <w:r>
        <w:rPr>
          <w:rStyle w:val="Teksttreci4"/>
          <w:color w:val="000000"/>
        </w:rPr>
        <w:t xml:space="preserve">’jeść’ ze słc. </w:t>
      </w:r>
      <w:r>
        <w:rPr>
          <w:rStyle w:val="Teksttreci4Kursywa"/>
          <w:color w:val="000000"/>
          <w:lang w:val="cs-CZ" w:eastAsia="cs-CZ"/>
        </w:rPr>
        <w:t xml:space="preserve">papať, </w:t>
      </w:r>
      <w:r>
        <w:rPr>
          <w:rStyle w:val="Teksttreci4Kursywa"/>
          <w:color w:val="000000"/>
        </w:rPr>
        <w:t>perain, '</w:t>
      </w:r>
      <w:r>
        <w:rPr>
          <w:rStyle w:val="Teksttreci4"/>
          <w:color w:val="000000"/>
        </w:rPr>
        <w:t xml:space="preserve">uderzać’ ze słc. </w:t>
      </w:r>
      <w:r>
        <w:rPr>
          <w:rStyle w:val="Teksttreci4Kursywa"/>
          <w:color w:val="000000"/>
          <w:lang w:val="cs-CZ" w:eastAsia="cs-CZ"/>
        </w:rPr>
        <w:t>prať</w:t>
      </w:r>
      <w:r>
        <w:rPr>
          <w:rStyle w:val="Teksttreci4"/>
          <w:color w:val="000000"/>
        </w:rPr>
        <w:t xml:space="preserve">, 1 os. sg. </w:t>
      </w:r>
      <w:r>
        <w:rPr>
          <w:rStyle w:val="Teksttreci4Kursywa"/>
          <w:color w:val="000000"/>
          <w:lang w:val="cs-CZ" w:eastAsia="cs-CZ"/>
        </w:rPr>
        <w:t>perem</w:t>
      </w:r>
      <w:r>
        <w:rPr>
          <w:rStyle w:val="Teksttreci4Kursywa"/>
          <w:color w:val="000000"/>
        </w:rPr>
        <w:t>,</w:t>
      </w:r>
      <w:r>
        <w:rPr>
          <w:rStyle w:val="Teksttreci4"/>
          <w:color w:val="000000"/>
        </w:rPr>
        <w:t xml:space="preserve"> por. Schuchardt 1</w:t>
      </w:r>
      <w:r>
        <w:rPr>
          <w:rStyle w:val="Teksttreci4"/>
          <w:color w:val="000000"/>
        </w:rPr>
        <w:t>885: 72).</w:t>
      </w:r>
    </w:p>
    <w:p w:rsidR="00000000" w:rsidRDefault="00F24247">
      <w:pPr>
        <w:pStyle w:val="Teksttreci40"/>
        <w:framePr w:w="7306" w:h="10924" w:hRule="exact" w:wrap="none" w:vAnchor="page" w:hAnchor="page" w:x="676" w:y="1067"/>
        <w:shd w:val="clear" w:color="auto" w:fill="auto"/>
        <w:spacing w:after="0" w:line="235" w:lineRule="exact"/>
        <w:ind w:firstLine="460"/>
        <w:jc w:val="both"/>
      </w:pPr>
      <w:r>
        <w:rPr>
          <w:rStyle w:val="Teksttreci4"/>
          <w:color w:val="000000"/>
        </w:rPr>
        <w:t>Licznymi przykładami można zilustrować prefiksalne czasowniki nie</w:t>
      </w:r>
      <w:r>
        <w:rPr>
          <w:rStyle w:val="Teksttreci4"/>
          <w:color w:val="000000"/>
        </w:rPr>
        <w:softHyphen/>
        <w:t xml:space="preserve">mieckie oparte na imiennych i czasownikowych pożyczkach słowiańskich, jak np. </w:t>
      </w:r>
      <w:r>
        <w:rPr>
          <w:rStyle w:val="Teksttreci4Kursywa"/>
          <w:color w:val="000000"/>
          <w:lang w:val="de-DE" w:eastAsia="de-DE"/>
        </w:rPr>
        <w:t>Grenze</w:t>
      </w:r>
      <w:r>
        <w:rPr>
          <w:rStyle w:val="Teksttreci4"/>
          <w:color w:val="000000"/>
          <w:lang w:val="de-DE" w:eastAsia="de-DE"/>
        </w:rPr>
        <w:t xml:space="preserve"> </w:t>
      </w:r>
      <w:r>
        <w:rPr>
          <w:rStyle w:val="Teksttreci4"/>
          <w:color w:val="000000"/>
        </w:rPr>
        <w:t xml:space="preserve">’granica’ </w:t>
      </w:r>
      <w:r>
        <w:rPr>
          <w:rStyle w:val="Teksttreci4"/>
          <w:color w:val="000000"/>
          <w:lang w:val="de-DE" w:eastAsia="de-DE"/>
        </w:rPr>
        <w:t xml:space="preserve">-» </w:t>
      </w:r>
      <w:r>
        <w:rPr>
          <w:rStyle w:val="Teksttreci4Kursywa"/>
          <w:color w:val="000000"/>
          <w:lang w:val="de-DE" w:eastAsia="de-DE"/>
        </w:rPr>
        <w:t>grenzen</w:t>
      </w:r>
      <w:r>
        <w:rPr>
          <w:rStyle w:val="Teksttreci4"/>
          <w:color w:val="000000"/>
          <w:lang w:val="de-DE" w:eastAsia="de-DE"/>
        </w:rPr>
        <w:t xml:space="preserve"> </w:t>
      </w:r>
      <w:r>
        <w:rPr>
          <w:rStyle w:val="Teksttreci4"/>
          <w:color w:val="000000"/>
        </w:rPr>
        <w:t>’graniczyć’ i liczne formacje przedrost</w:t>
      </w:r>
      <w:r>
        <w:rPr>
          <w:rStyle w:val="Teksttreci4"/>
          <w:color w:val="000000"/>
        </w:rPr>
        <w:softHyphen/>
        <w:t xml:space="preserve">kowe: </w:t>
      </w:r>
      <w:r>
        <w:rPr>
          <w:rStyle w:val="Teksttreci4"/>
          <w:color w:val="000000"/>
          <w:lang w:val="de-DE" w:eastAsia="de-DE"/>
        </w:rPr>
        <w:t xml:space="preserve">ab-, </w:t>
      </w:r>
      <w:r>
        <w:rPr>
          <w:rStyle w:val="Teksttreci4Kursywa"/>
          <w:color w:val="000000"/>
          <w:lang w:val="de-DE" w:eastAsia="de-DE"/>
        </w:rPr>
        <w:t>an-, be-, ein-, um-, un</w:t>
      </w:r>
      <w:r>
        <w:rPr>
          <w:rStyle w:val="Teksttreci4Kursywa"/>
          <w:color w:val="000000"/>
          <w:lang w:val="de-DE" w:eastAsia="de-DE"/>
        </w:rPr>
        <w:t>begrentzt, Jauche</w:t>
      </w:r>
      <w:r>
        <w:rPr>
          <w:rStyle w:val="Teksttreci4"/>
          <w:color w:val="000000"/>
          <w:lang w:val="de-DE" w:eastAsia="de-DE"/>
        </w:rPr>
        <w:t xml:space="preserve"> </w:t>
      </w:r>
      <w:r>
        <w:rPr>
          <w:rStyle w:val="Teksttreci4"/>
          <w:color w:val="000000"/>
        </w:rPr>
        <w:t xml:space="preserve">’gnojówka’ (por. </w:t>
      </w:r>
      <w:r>
        <w:rPr>
          <w:rStyle w:val="Teksttreci4"/>
          <w:color w:val="000000"/>
          <w:lang w:val="de-DE" w:eastAsia="de-DE"/>
        </w:rPr>
        <w:t>pol. j</w:t>
      </w:r>
      <w:r>
        <w:rPr>
          <w:rStyle w:val="Teksttreci4Kursywa"/>
          <w:color w:val="000000"/>
        </w:rPr>
        <w:t>ucha)</w:t>
      </w:r>
      <w:r>
        <w:rPr>
          <w:rStyle w:val="Teksttreci4"/>
          <w:color w:val="000000"/>
        </w:rPr>
        <w:t xml:space="preserve"> </w:t>
      </w:r>
      <w:r>
        <w:rPr>
          <w:rStyle w:val="Teksttreci4"/>
          <w:color w:val="000000"/>
          <w:lang w:val="de-DE" w:eastAsia="de-DE"/>
        </w:rPr>
        <w:t xml:space="preserve">-» </w:t>
      </w:r>
      <w:r>
        <w:rPr>
          <w:rStyle w:val="Teksttreci4Kursywa"/>
          <w:color w:val="000000"/>
          <w:lang w:val="de-DE" w:eastAsia="de-DE"/>
        </w:rPr>
        <w:t xml:space="preserve">jauchen, </w:t>
      </w:r>
      <w:r>
        <w:rPr>
          <w:rStyle w:val="Teksttreci4Kursywa"/>
          <w:color w:val="000000"/>
        </w:rPr>
        <w:t>jaucheln</w:t>
      </w:r>
      <w:r>
        <w:rPr>
          <w:rStyle w:val="Teksttreci4"/>
          <w:color w:val="000000"/>
        </w:rPr>
        <w:t xml:space="preserve"> ’polewać gnojówką’ i </w:t>
      </w:r>
      <w:r>
        <w:rPr>
          <w:rStyle w:val="Teksttreci4Kursywa"/>
          <w:color w:val="000000"/>
          <w:lang w:val="de-DE" w:eastAsia="de-DE"/>
        </w:rPr>
        <w:t>be-, einjauchen</w:t>
      </w:r>
      <w:r>
        <w:rPr>
          <w:rStyle w:val="Teksttreci4"/>
          <w:color w:val="000000"/>
          <w:lang w:val="de-DE" w:eastAsia="de-DE"/>
        </w:rPr>
        <w:t xml:space="preserve"> </w:t>
      </w:r>
      <w:r>
        <w:rPr>
          <w:rStyle w:val="Teksttreci4"/>
          <w:color w:val="000000"/>
        </w:rPr>
        <w:t xml:space="preserve">itd., z dawnych niemieckich dialektów na Śląsku </w:t>
      </w:r>
      <w:r>
        <w:rPr>
          <w:rStyle w:val="Teksttreci4Kursywa"/>
          <w:color w:val="000000"/>
        </w:rPr>
        <w:t>motteln</w:t>
      </w:r>
      <w:r>
        <w:rPr>
          <w:rStyle w:val="Teksttreci4"/>
          <w:color w:val="000000"/>
        </w:rPr>
        <w:t xml:space="preserve"> i częściej </w:t>
      </w:r>
      <w:r>
        <w:rPr>
          <w:rStyle w:val="Teksttreci4Kursywa"/>
          <w:color w:val="000000"/>
          <w:lang w:val="de-DE" w:eastAsia="de-DE"/>
        </w:rPr>
        <w:t>vermotteln, v</w:t>
      </w:r>
      <w:r>
        <w:rPr>
          <w:rStyle w:val="Teksttreci4Kursywa"/>
          <w:color w:val="000000"/>
        </w:rPr>
        <w:t>ermatteln</w:t>
      </w:r>
      <w:r>
        <w:rPr>
          <w:rStyle w:val="Teksttreci4"/>
          <w:color w:val="000000"/>
        </w:rPr>
        <w:t xml:space="preserve"> ’poplątać (nici)’ jako adaptacja pol. </w:t>
      </w:r>
      <w:r>
        <w:rPr>
          <w:rStyle w:val="Teksttreci4Kursywa"/>
          <w:color w:val="000000"/>
        </w:rPr>
        <w:t>motać, pomotać,</w:t>
      </w:r>
      <w:r>
        <w:rPr>
          <w:rStyle w:val="Teksttreci4"/>
          <w:color w:val="000000"/>
        </w:rPr>
        <w:t xml:space="preserve"> z dawnych dialektów pruskoniemieckich </w:t>
      </w:r>
      <w:r>
        <w:rPr>
          <w:rStyle w:val="Teksttreci4Kursywa"/>
          <w:color w:val="000000"/>
        </w:rPr>
        <w:t>proschen</w:t>
      </w:r>
      <w:r>
        <w:rPr>
          <w:rStyle w:val="Teksttreci4"/>
          <w:color w:val="000000"/>
        </w:rPr>
        <w:t xml:space="preserve"> ’żebrać, usilnie prosić’ i </w:t>
      </w:r>
      <w:r>
        <w:rPr>
          <w:rStyle w:val="Teksttreci4Kursywa"/>
          <w:color w:val="000000"/>
        </w:rPr>
        <w:t xml:space="preserve">abproschen </w:t>
      </w:r>
      <w:r>
        <w:rPr>
          <w:rStyle w:val="Teksttreci4"/>
          <w:color w:val="000000"/>
        </w:rPr>
        <w:t>’wyprosić co’, ’wytargować obniżenie ceny*. Formacje te powstały nie</w:t>
      </w:r>
      <w:r>
        <w:rPr>
          <w:rStyle w:val="Teksttreci4"/>
          <w:color w:val="000000"/>
        </w:rPr>
        <w:softHyphen/>
        <w:t>wątpliwie już na gruncie niemieckim od przejętych podstaw słowiańskich. Szczególnie interesujące są p</w:t>
      </w:r>
      <w:r>
        <w:rPr>
          <w:rStyle w:val="Teksttreci4"/>
          <w:color w:val="000000"/>
        </w:rPr>
        <w:t xml:space="preserve">rzykłady niemieckich czasowników prefiksalnych utworzonych jakby bezpośrednio od imiennych lub czasownikowych podstaw słowiańskich, nie poświadczonych na gruncie niemieckim, jak np. </w:t>
      </w:r>
      <w:r>
        <w:rPr>
          <w:rStyle w:val="Teksttreci4Kursywa"/>
          <w:color w:val="000000"/>
          <w:lang w:val="de-DE" w:eastAsia="de-DE"/>
        </w:rPr>
        <w:t>veroschkliwiren</w:t>
      </w:r>
      <w:r>
        <w:rPr>
          <w:rStyle w:val="Teksttreci4"/>
          <w:color w:val="000000"/>
          <w:lang w:val="de-DE" w:eastAsia="de-DE"/>
        </w:rPr>
        <w:t xml:space="preserve"> </w:t>
      </w:r>
      <w:r>
        <w:rPr>
          <w:rStyle w:val="Teksttreci4"/>
          <w:color w:val="000000"/>
        </w:rPr>
        <w:t>’zepsuć, spaskudzić, zeszpecić’ w dawnej niemczyźnie prask</w:t>
      </w:r>
      <w:r>
        <w:rPr>
          <w:rStyle w:val="Teksttreci4"/>
          <w:color w:val="000000"/>
        </w:rPr>
        <w:t xml:space="preserve">iej z czes. </w:t>
      </w:r>
      <w:r>
        <w:rPr>
          <w:rStyle w:val="Teksttreci4Kursywa"/>
          <w:color w:val="000000"/>
          <w:lang w:val="cs-CZ" w:eastAsia="cs-CZ"/>
        </w:rPr>
        <w:t>zošklivit</w:t>
      </w:r>
      <w:r>
        <w:rPr>
          <w:rStyle w:val="Teksttreci4"/>
          <w:color w:val="000000"/>
          <w:lang w:val="cs-CZ" w:eastAsia="cs-CZ"/>
        </w:rPr>
        <w:t xml:space="preserve"> </w:t>
      </w:r>
      <w:r>
        <w:rPr>
          <w:rStyle w:val="Teksttreci4"/>
          <w:color w:val="000000"/>
        </w:rPr>
        <w:t xml:space="preserve">’oszpecić, zeszpecić’, w dawnych niemieckich dialektach na Śląsku </w:t>
      </w:r>
      <w:r>
        <w:rPr>
          <w:rStyle w:val="Teksttreci4Kursywa"/>
          <w:color w:val="000000"/>
        </w:rPr>
        <w:t>auftompa</w:t>
      </w:r>
      <w:r>
        <w:rPr>
          <w:rStyle w:val="Teksttreci4"/>
          <w:color w:val="000000"/>
        </w:rPr>
        <w:t xml:space="preserve"> ’przydeptać nogą’ z pol. </w:t>
      </w:r>
      <w:r>
        <w:rPr>
          <w:rStyle w:val="Teksttreci4"/>
          <w:color w:val="000000"/>
          <w:lang w:val="en-US" w:eastAsia="en-US"/>
        </w:rPr>
        <w:t xml:space="preserve">dial, </w:t>
      </w:r>
      <w:r>
        <w:rPr>
          <w:rStyle w:val="Teksttreci4Kursywa"/>
          <w:color w:val="000000"/>
        </w:rPr>
        <w:t>tąpać</w:t>
      </w:r>
      <w:r>
        <w:rPr>
          <w:rStyle w:val="Teksttreci4"/>
          <w:color w:val="000000"/>
        </w:rPr>
        <w:t xml:space="preserve"> ’dep</w:t>
      </w:r>
      <w:r>
        <w:rPr>
          <w:rStyle w:val="Teksttreci4"/>
          <w:color w:val="000000"/>
        </w:rPr>
        <w:softHyphen/>
        <w:t xml:space="preserve">tać’, </w:t>
      </w:r>
      <w:r>
        <w:rPr>
          <w:rStyle w:val="Teksttreci4Kursywa"/>
          <w:color w:val="000000"/>
          <w:lang w:val="en-US" w:eastAsia="en-US"/>
        </w:rPr>
        <w:t>verpluntatschen</w:t>
      </w:r>
      <w:r>
        <w:rPr>
          <w:rStyle w:val="Teksttreci4"/>
          <w:color w:val="000000"/>
          <w:lang w:val="en-US" w:eastAsia="en-US"/>
        </w:rPr>
        <w:t xml:space="preserve"> </w:t>
      </w:r>
      <w:r>
        <w:rPr>
          <w:rStyle w:val="Teksttreci4"/>
          <w:color w:val="000000"/>
        </w:rPr>
        <w:t xml:space="preserve">’poplątać (sznurek)’ z pol. </w:t>
      </w:r>
      <w:r>
        <w:rPr>
          <w:rStyle w:val="Teksttreci4Kursywa"/>
          <w:color w:val="000000"/>
        </w:rPr>
        <w:t>poplątać, splątać</w:t>
      </w:r>
      <w:r>
        <w:rPr>
          <w:rStyle w:val="Teksttreci4"/>
          <w:color w:val="000000"/>
        </w:rPr>
        <w:t>, v</w:t>
      </w:r>
      <w:r>
        <w:rPr>
          <w:rStyle w:val="Teksttreci4Kursywa"/>
          <w:color w:val="000000"/>
        </w:rPr>
        <w:t>ersamekajn</w:t>
      </w:r>
      <w:r>
        <w:rPr>
          <w:rStyle w:val="Teksttreci4"/>
          <w:color w:val="000000"/>
        </w:rPr>
        <w:t xml:space="preserve"> ’zamknąć’ i wiele innych (Siatkowski</w:t>
      </w:r>
      <w:r>
        <w:rPr>
          <w:rStyle w:val="Teksttreci4"/>
          <w:color w:val="000000"/>
        </w:rPr>
        <w:t xml:space="preserve"> — w druku).</w:t>
      </w:r>
    </w:p>
    <w:p w:rsidR="00000000" w:rsidRDefault="00F24247">
      <w:pPr>
        <w:pStyle w:val="Teksttreci40"/>
        <w:framePr w:w="7306" w:h="10924" w:hRule="exact" w:wrap="none" w:vAnchor="page" w:hAnchor="page" w:x="676" w:y="1067"/>
        <w:shd w:val="clear" w:color="auto" w:fill="auto"/>
        <w:spacing w:after="0" w:line="235" w:lineRule="exact"/>
        <w:ind w:firstLine="460"/>
        <w:jc w:val="both"/>
      </w:pPr>
      <w:r>
        <w:rPr>
          <w:rStyle w:val="Teksttreci4"/>
          <w:color w:val="000000"/>
        </w:rPr>
        <w:t>Ciekawe są wreszcie przykłady nawarstwiania się, aglutynacji sufiksów słowiańskich i niemieckich. Podam tu kilka charakterystycznych przy</w:t>
      </w:r>
      <w:r>
        <w:rPr>
          <w:rStyle w:val="Teksttreci4"/>
          <w:color w:val="000000"/>
        </w:rPr>
        <w:softHyphen/>
        <w:t xml:space="preserve">kładów. W Saksonii ’robotnik holujący statki (po Labie)* był nazywany </w:t>
      </w:r>
      <w:r>
        <w:rPr>
          <w:rStyle w:val="Teksttreci4Kursywa"/>
          <w:color w:val="000000"/>
          <w:lang w:val="de-DE" w:eastAsia="de-DE"/>
        </w:rPr>
        <w:t>Pomätscher, Pommhätscher, Bomätsche</w:t>
      </w:r>
      <w:r>
        <w:rPr>
          <w:rStyle w:val="Teksttreci4Kursywa"/>
          <w:color w:val="000000"/>
          <w:lang w:val="de-DE" w:eastAsia="de-DE"/>
        </w:rPr>
        <w:t>r, Bomätschet, Baumhetschel</w:t>
      </w:r>
      <w:r>
        <w:rPr>
          <w:rStyle w:val="Teksttreci4"/>
          <w:color w:val="000000"/>
          <w:lang w:val="de-DE" w:eastAsia="de-DE"/>
        </w:rPr>
        <w:t xml:space="preserve"> itp., </w:t>
      </w:r>
      <w:r>
        <w:rPr>
          <w:rStyle w:val="Teksttreci4"/>
          <w:color w:val="000000"/>
          <w:lang w:val="ru-RU" w:eastAsia="ru-RU"/>
        </w:rPr>
        <w:t xml:space="preserve">со </w:t>
      </w:r>
      <w:r>
        <w:rPr>
          <w:rStyle w:val="Teksttreci4"/>
          <w:color w:val="000000"/>
        </w:rPr>
        <w:t xml:space="preserve">stanowi pożyczkę </w:t>
      </w:r>
      <w:r>
        <w:rPr>
          <w:rStyle w:val="Teksttreci4"/>
          <w:color w:val="000000"/>
          <w:lang w:val="de-DE" w:eastAsia="de-DE"/>
        </w:rPr>
        <w:t xml:space="preserve">czes. </w:t>
      </w:r>
      <w:r>
        <w:rPr>
          <w:rStyle w:val="Teksttreci4Kursywa"/>
          <w:color w:val="000000"/>
          <w:lang w:val="cs-CZ" w:eastAsia="cs-CZ"/>
        </w:rPr>
        <w:t>pomahač</w:t>
      </w:r>
      <w:r>
        <w:rPr>
          <w:rStyle w:val="Teksttreci4"/>
          <w:color w:val="000000"/>
          <w:lang w:val="cs-CZ" w:eastAsia="cs-CZ"/>
        </w:rPr>
        <w:t xml:space="preserve"> </w:t>
      </w:r>
      <w:r>
        <w:rPr>
          <w:rStyle w:val="Teksttreci4"/>
          <w:color w:val="000000"/>
        </w:rPr>
        <w:t xml:space="preserve">’pomocnik*, zniemczoną przez dodanie niemieckich sufiksów </w:t>
      </w:r>
      <w:r>
        <w:rPr>
          <w:rStyle w:val="Teksttreci4Kursywa"/>
          <w:color w:val="000000"/>
        </w:rPr>
        <w:t>-er, -el</w:t>
      </w:r>
      <w:r>
        <w:rPr>
          <w:rStyle w:val="Teksttreci4"/>
          <w:color w:val="000000"/>
        </w:rPr>
        <w:t xml:space="preserve"> Poświadczone jest też niezależne zapożyczenie czes. </w:t>
      </w:r>
      <w:r>
        <w:rPr>
          <w:rStyle w:val="Teksttreci4Kursywa"/>
          <w:color w:val="000000"/>
          <w:lang w:val="cs-CZ" w:eastAsia="cs-CZ"/>
        </w:rPr>
        <w:t>pomahač</w:t>
      </w:r>
      <w:r>
        <w:rPr>
          <w:rStyle w:val="Teksttreci4"/>
          <w:color w:val="000000"/>
          <w:lang w:val="cs-CZ" w:eastAsia="cs-CZ"/>
        </w:rPr>
        <w:t xml:space="preserve"> </w:t>
      </w:r>
      <w:r>
        <w:rPr>
          <w:rStyle w:val="Teksttreci4"/>
          <w:color w:val="000000"/>
        </w:rPr>
        <w:t xml:space="preserve">bez dodanego przyrostka niemieckiego, tj. </w:t>
      </w:r>
      <w:r>
        <w:rPr>
          <w:rStyle w:val="Teksttreci4Kursywa"/>
          <w:color w:val="000000"/>
        </w:rPr>
        <w:t xml:space="preserve">Pomahatsch </w:t>
      </w:r>
      <w:r>
        <w:rPr>
          <w:rStyle w:val="Teksttreci4"/>
          <w:color w:val="000000"/>
        </w:rPr>
        <w:t>’pomocni</w:t>
      </w:r>
      <w:r>
        <w:rPr>
          <w:rStyle w:val="Teksttreci4"/>
          <w:color w:val="000000"/>
        </w:rPr>
        <w:t>k w browarze* z pogranicza czesko-bawarskiego w Czeskim Lesie.</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804" w:y="633"/>
        <w:shd w:val="clear" w:color="auto" w:fill="auto"/>
        <w:spacing w:line="150" w:lineRule="exact"/>
      </w:pPr>
      <w:r>
        <w:rPr>
          <w:rStyle w:val="Nagweklubstopka3"/>
          <w:color w:val="000000"/>
        </w:rPr>
        <w:lastRenderedPageBreak/>
        <w:t>HYBRYDY SŁOWIAŃSKO-NIEMIECKIE</w:t>
      </w:r>
    </w:p>
    <w:p w:rsidR="00000000" w:rsidRDefault="00F24247">
      <w:pPr>
        <w:pStyle w:val="Nagweklubstopka30"/>
        <w:framePr w:wrap="none" w:vAnchor="page" w:hAnchor="page" w:x="7710" w:y="653"/>
        <w:shd w:val="clear" w:color="auto" w:fill="auto"/>
        <w:spacing w:line="150" w:lineRule="exact"/>
      </w:pPr>
      <w:r>
        <w:rPr>
          <w:rStyle w:val="Nagweklubstopka3"/>
          <w:color w:val="000000"/>
        </w:rPr>
        <w:t>31</w:t>
      </w:r>
    </w:p>
    <w:p w:rsidR="00000000" w:rsidRDefault="00F24247">
      <w:pPr>
        <w:pStyle w:val="Teksttreci40"/>
        <w:framePr w:w="7272" w:h="10914" w:hRule="exact" w:wrap="none" w:vAnchor="page" w:hAnchor="page" w:x="692" w:y="1106"/>
        <w:shd w:val="clear" w:color="auto" w:fill="auto"/>
        <w:spacing w:after="0" w:line="235" w:lineRule="exact"/>
        <w:jc w:val="both"/>
      </w:pPr>
      <w:r>
        <w:rPr>
          <w:rStyle w:val="Teksttreci4"/>
          <w:color w:val="000000"/>
        </w:rPr>
        <w:t xml:space="preserve">Z dialektów łużyckich lub z innych wymarłych dialektów słowiańskich wywodzi się </w:t>
      </w:r>
      <w:r>
        <w:rPr>
          <w:rStyle w:val="Teksttreci4Kursywa"/>
          <w:color w:val="000000"/>
          <w:lang w:val="de-DE" w:eastAsia="de-DE"/>
        </w:rPr>
        <w:t>Bardenicker</w:t>
      </w:r>
      <w:r>
        <w:rPr>
          <w:rStyle w:val="Teksttreci4"/>
          <w:color w:val="000000"/>
          <w:lang w:val="de-DE" w:eastAsia="de-DE"/>
        </w:rPr>
        <w:t xml:space="preserve"> </w:t>
      </w:r>
      <w:r>
        <w:rPr>
          <w:rStyle w:val="Teksttreci4"/>
          <w:color w:val="000000"/>
        </w:rPr>
        <w:t xml:space="preserve">'bartnik* zanotowany w 1375 r. pod </w:t>
      </w:r>
      <w:r>
        <w:rPr>
          <w:rStyle w:val="Teksttreci4"/>
          <w:color w:val="000000"/>
          <w:lang w:val="de-DE" w:eastAsia="de-DE"/>
        </w:rPr>
        <w:t xml:space="preserve">Eberwalde </w:t>
      </w:r>
      <w:r>
        <w:rPr>
          <w:rStyle w:val="Teksttreci4"/>
          <w:color w:val="000000"/>
        </w:rPr>
        <w:t xml:space="preserve">na płn. od Berlina. Jest to pożyczka słów. </w:t>
      </w:r>
      <w:r>
        <w:rPr>
          <w:rStyle w:val="Teksttreci4Kursywa"/>
          <w:color w:val="000000"/>
        </w:rPr>
        <w:t>bartnik,</w:t>
      </w:r>
      <w:r>
        <w:rPr>
          <w:rStyle w:val="Teksttreci4"/>
          <w:color w:val="000000"/>
        </w:rPr>
        <w:t xml:space="preserve"> włączona do niemieckiego systemu morfologicznego przez dodanie do słowiańskiego </w:t>
      </w:r>
      <w:r>
        <w:rPr>
          <w:rStyle w:val="Teksttreci4Kursywa"/>
          <w:color w:val="000000"/>
        </w:rPr>
        <w:t>-nik</w:t>
      </w:r>
      <w:r>
        <w:rPr>
          <w:rStyle w:val="Teksttreci4"/>
          <w:color w:val="000000"/>
        </w:rPr>
        <w:t xml:space="preserve"> niemieckiego sufiksu -er. Od niem. przym. </w:t>
      </w:r>
      <w:r>
        <w:rPr>
          <w:rStyle w:val="Teksttreci4Kursywa"/>
          <w:color w:val="000000"/>
          <w:lang w:val="de-DE" w:eastAsia="de-DE"/>
        </w:rPr>
        <w:t>klein</w:t>
      </w:r>
      <w:r>
        <w:rPr>
          <w:rStyle w:val="Teksttreci4"/>
          <w:color w:val="000000"/>
          <w:lang w:val="de-DE" w:eastAsia="de-DE"/>
        </w:rPr>
        <w:t xml:space="preserve"> </w:t>
      </w:r>
      <w:r>
        <w:rPr>
          <w:rStyle w:val="Teksttreci4"/>
          <w:color w:val="000000"/>
        </w:rPr>
        <w:t xml:space="preserve">’mały* za pomocą deminutywnych sufiksów słowiańskich </w:t>
      </w:r>
      <w:r>
        <w:rPr>
          <w:rStyle w:val="Teksttreci4Kursywa"/>
          <w:color w:val="000000"/>
        </w:rPr>
        <w:t>-uśk(i),</w:t>
      </w:r>
      <w:r>
        <w:rPr>
          <w:rStyle w:val="Teksttreci4Kursywa"/>
          <w:color w:val="000000"/>
        </w:rPr>
        <w:t xml:space="preserve"> -uck(i)</w:t>
      </w:r>
      <w:r>
        <w:rPr>
          <w:rStyle w:val="Teksttreci4"/>
          <w:color w:val="000000"/>
        </w:rPr>
        <w:t xml:space="preserve"> zostały utworzone w pewnych dialek</w:t>
      </w:r>
      <w:r>
        <w:rPr>
          <w:rStyle w:val="Teksttreci4"/>
          <w:color w:val="000000"/>
        </w:rPr>
        <w:softHyphen/>
        <w:t xml:space="preserve">tach niemieckich formacje </w:t>
      </w:r>
      <w:r>
        <w:rPr>
          <w:rStyle w:val="Teksttreci4Kursywa"/>
          <w:color w:val="000000"/>
        </w:rPr>
        <w:t>kleinnusch, kleinutsch</w:t>
      </w:r>
      <w:r>
        <w:rPr>
          <w:rStyle w:val="Teksttreci4"/>
          <w:color w:val="000000"/>
        </w:rPr>
        <w:t xml:space="preserve"> ’maluśki, malutki, drob</w:t>
      </w:r>
      <w:r>
        <w:rPr>
          <w:rStyle w:val="Teksttreci4"/>
          <w:color w:val="000000"/>
        </w:rPr>
        <w:softHyphen/>
        <w:t>niutki ’, które z kolei były włączane do niemieckiego systemu morfologicz</w:t>
      </w:r>
      <w:r>
        <w:rPr>
          <w:rStyle w:val="Teksttreci4"/>
          <w:color w:val="000000"/>
        </w:rPr>
        <w:softHyphen/>
        <w:t xml:space="preserve">nego przez dodawanie niemieckich końcówek fleksyjnych, jak np. </w:t>
      </w:r>
      <w:r>
        <w:rPr>
          <w:rStyle w:val="Teksttreci4Kursywa"/>
          <w:color w:val="000000"/>
        </w:rPr>
        <w:t>kl</w:t>
      </w:r>
      <w:r>
        <w:rPr>
          <w:rStyle w:val="Teksttreci4Kursywa"/>
          <w:color w:val="000000"/>
        </w:rPr>
        <w:t>einu</w:t>
      </w:r>
      <w:r>
        <w:rPr>
          <w:rStyle w:val="Teksttreci4Kursywa"/>
          <w:color w:val="000000"/>
          <w:lang w:val="en-US" w:eastAsia="en-US"/>
        </w:rPr>
        <w:t>sches Kind</w:t>
      </w:r>
      <w:r>
        <w:rPr>
          <w:rStyle w:val="Teksttreci4"/>
          <w:color w:val="000000"/>
          <w:lang w:val="en-US" w:eastAsia="en-US"/>
        </w:rPr>
        <w:t xml:space="preserve"> </w:t>
      </w:r>
      <w:r>
        <w:rPr>
          <w:rStyle w:val="Teksttreci4"/>
          <w:color w:val="000000"/>
        </w:rPr>
        <w:t xml:space="preserve">’ malutkie dziecko ’ lub niemieckich sufiksów przymiotnikowych, jak np. </w:t>
      </w:r>
      <w:r>
        <w:rPr>
          <w:rStyle w:val="Teksttreci4Kursywa"/>
          <w:color w:val="000000"/>
        </w:rPr>
        <w:t>kleinutschig, kleinutscherig, kleinuchelig</w:t>
      </w:r>
      <w:r>
        <w:rPr>
          <w:rStyle w:val="Teksttreci4"/>
          <w:color w:val="000000"/>
        </w:rPr>
        <w:t xml:space="preserve"> (w ostatnim przykładzie zapewne od </w:t>
      </w:r>
      <w:r>
        <w:rPr>
          <w:rStyle w:val="Teksttreci4Kursywa"/>
          <w:color w:val="000000"/>
        </w:rPr>
        <w:t>kleinuch</w:t>
      </w:r>
      <w:r>
        <w:rPr>
          <w:rStyle w:val="Teksttreci4"/>
          <w:color w:val="000000"/>
        </w:rPr>
        <w:t xml:space="preserve"> z pol. sufiksem </w:t>
      </w:r>
      <w:r>
        <w:rPr>
          <w:rStyle w:val="Teksttreci4Kursywa"/>
          <w:color w:val="000000"/>
        </w:rPr>
        <w:t>-uch)</w:t>
      </w:r>
      <w:r>
        <w:rPr>
          <w:rStyle w:val="Teksttreci4"/>
          <w:color w:val="000000"/>
        </w:rPr>
        <w:t xml:space="preserve"> ’drobniutki, malutki* itp. Na Śląsku powstał hybrydalny sufi</w:t>
      </w:r>
      <w:r>
        <w:rPr>
          <w:rStyle w:val="Teksttreci4"/>
          <w:color w:val="000000"/>
        </w:rPr>
        <w:t xml:space="preserve">ks </w:t>
      </w:r>
      <w:r>
        <w:rPr>
          <w:rStyle w:val="Teksttreci4Kursywa"/>
          <w:color w:val="000000"/>
        </w:rPr>
        <w:t>-lik, -elnik</w:t>
      </w:r>
      <w:r>
        <w:rPr>
          <w:rStyle w:val="Teksttreci4"/>
          <w:color w:val="000000"/>
        </w:rPr>
        <w:t xml:space="preserve">, składający się z niemieckiego sufiksu deminutywnego </w:t>
      </w:r>
      <w:r>
        <w:rPr>
          <w:rStyle w:val="Teksttreci4Kursywa"/>
          <w:color w:val="000000"/>
        </w:rPr>
        <w:t>-lein</w:t>
      </w:r>
      <w:r>
        <w:rPr>
          <w:rStyle w:val="Teksttreci4"/>
          <w:color w:val="000000"/>
        </w:rPr>
        <w:t xml:space="preserve"> (dialektalnie -i, </w:t>
      </w:r>
      <w:r>
        <w:rPr>
          <w:rStyle w:val="Teksttreci4Kursywa"/>
          <w:color w:val="000000"/>
        </w:rPr>
        <w:t>-el, -le,</w:t>
      </w:r>
      <w:r>
        <w:rPr>
          <w:rStyle w:val="Teksttreci4"/>
          <w:color w:val="000000"/>
        </w:rPr>
        <w:t xml:space="preserve"> -la, -erl) oraz ze słowiań</w:t>
      </w:r>
      <w:r>
        <w:rPr>
          <w:rStyle w:val="Teksttreci4"/>
          <w:color w:val="000000"/>
        </w:rPr>
        <w:softHyphen/>
        <w:t xml:space="preserve">skich sufiksów deminutywnych -dc, </w:t>
      </w:r>
      <w:r>
        <w:rPr>
          <w:rStyle w:val="Teksttreci4Kursywa"/>
          <w:color w:val="000000"/>
        </w:rPr>
        <w:t>-nik.</w:t>
      </w:r>
      <w:r>
        <w:rPr>
          <w:rStyle w:val="Teksttreci4"/>
          <w:color w:val="000000"/>
        </w:rPr>
        <w:t xml:space="preserve"> Formacje utworzone za pomocą tych hybrydalnych </w:t>
      </w:r>
      <w:r>
        <w:rPr>
          <w:rStyle w:val="Teksttreci4"/>
          <w:color w:val="000000"/>
          <w:lang w:val="cs-CZ" w:eastAsia="cs-CZ"/>
        </w:rPr>
        <w:t>forman</w:t>
      </w:r>
      <w:r>
        <w:rPr>
          <w:rStyle w:val="Teksttreci4"/>
          <w:color w:val="000000"/>
        </w:rPr>
        <w:t xml:space="preserve">tów występują w polskich gwarach </w:t>
      </w:r>
      <w:r>
        <w:rPr>
          <w:rStyle w:val="Teksttreci4"/>
          <w:color w:val="000000"/>
        </w:rPr>
        <w:t xml:space="preserve">śląskich, w wielu gwarach czeskich, a nawet w ogólnej czeszczyźnie potocznej, wreszcie w dawnych dialektach niemieckich na Śląsku, jak np. </w:t>
      </w:r>
      <w:r>
        <w:rPr>
          <w:rStyle w:val="Teksttreci4Kursywa"/>
          <w:color w:val="000000"/>
        </w:rPr>
        <w:t>Bukslik</w:t>
      </w:r>
      <w:r>
        <w:rPr>
          <w:rStyle w:val="Teksttreci4"/>
          <w:color w:val="000000"/>
        </w:rPr>
        <w:t xml:space="preserve"> ’urwis’ od niem. </w:t>
      </w:r>
      <w:r>
        <w:rPr>
          <w:rStyle w:val="Teksttreci4Kursywa"/>
          <w:color w:val="000000"/>
        </w:rPr>
        <w:t>Bux</w:t>
      </w:r>
      <w:r>
        <w:rPr>
          <w:rStyle w:val="Teksttreci4"/>
          <w:color w:val="000000"/>
        </w:rPr>
        <w:t xml:space="preserve"> ’nieznośne dziecko, łobuz’, Kraglik.’kołnierzyk* od niem. </w:t>
      </w:r>
      <w:r>
        <w:rPr>
          <w:rStyle w:val="Teksttreci4Kursywa"/>
          <w:color w:val="000000"/>
          <w:lang w:val="de-DE" w:eastAsia="de-DE"/>
        </w:rPr>
        <w:t xml:space="preserve">Kragen </w:t>
      </w:r>
      <w:r>
        <w:rPr>
          <w:rStyle w:val="Teksttreci4"/>
          <w:color w:val="000000"/>
        </w:rPr>
        <w:t xml:space="preserve">*ts. *, </w:t>
      </w:r>
      <w:r>
        <w:rPr>
          <w:rStyle w:val="Teksttreci4Kursywa"/>
          <w:color w:val="000000"/>
        </w:rPr>
        <w:t>Spendlik, Spenn</w:t>
      </w:r>
      <w:r>
        <w:rPr>
          <w:rStyle w:val="Teksttreci4Kursywa"/>
          <w:color w:val="000000"/>
        </w:rPr>
        <w:t>lik</w:t>
      </w:r>
      <w:r>
        <w:rPr>
          <w:rStyle w:val="Teksttreci4"/>
          <w:color w:val="000000"/>
        </w:rPr>
        <w:t xml:space="preserve">, </w:t>
      </w:r>
      <w:r>
        <w:rPr>
          <w:rStyle w:val="Teksttreci4Kursywa"/>
          <w:color w:val="000000"/>
        </w:rPr>
        <w:t>Spannlik</w:t>
      </w:r>
      <w:r>
        <w:rPr>
          <w:rStyle w:val="Teksttreci4"/>
          <w:color w:val="000000"/>
        </w:rPr>
        <w:t xml:space="preserve"> ’szpilka* od niem. </w:t>
      </w:r>
      <w:r>
        <w:rPr>
          <w:rStyle w:val="Teksttreci4Kursywa"/>
          <w:color w:val="000000"/>
        </w:rPr>
        <w:t>Spennagel</w:t>
      </w:r>
      <w:r>
        <w:rPr>
          <w:rStyle w:val="Teksttreci4"/>
          <w:color w:val="000000"/>
        </w:rPr>
        <w:t xml:space="preserve"> ts. </w:t>
      </w:r>
      <w:r>
        <w:rPr>
          <w:rStyle w:val="Teksttreci4Kursywa"/>
          <w:color w:val="000000"/>
        </w:rPr>
        <w:t>Grobelnik</w:t>
      </w:r>
      <w:r>
        <w:rPr>
          <w:rStyle w:val="Teksttreci4"/>
          <w:color w:val="000000"/>
        </w:rPr>
        <w:t xml:space="preserve"> ’grubianin’ od niem. </w:t>
      </w:r>
      <w:r>
        <w:rPr>
          <w:rStyle w:val="Teksttreci4Kursywa"/>
          <w:color w:val="000000"/>
          <w:lang w:val="de-DE" w:eastAsia="de-DE"/>
        </w:rPr>
        <w:t>grob</w:t>
      </w:r>
      <w:r>
        <w:rPr>
          <w:rStyle w:val="Teksttreci4"/>
          <w:color w:val="000000"/>
          <w:lang w:val="de-DE" w:eastAsia="de-DE"/>
        </w:rPr>
        <w:t xml:space="preserve"> </w:t>
      </w:r>
      <w:r>
        <w:rPr>
          <w:rStyle w:val="Teksttreci4"/>
          <w:color w:val="000000"/>
        </w:rPr>
        <w:t xml:space="preserve">’grubiański, prostacki’, </w:t>
      </w:r>
      <w:r>
        <w:rPr>
          <w:rStyle w:val="Teksttreci4Kursywa"/>
          <w:color w:val="000000"/>
        </w:rPr>
        <w:t xml:space="preserve">Schemisetlik </w:t>
      </w:r>
      <w:r>
        <w:rPr>
          <w:rStyle w:val="Teksttreci4"/>
          <w:color w:val="000000"/>
        </w:rPr>
        <w:t xml:space="preserve">’gors z kołnierzykiem’, ’półkoszulek* od przest. niem. </w:t>
      </w:r>
      <w:r>
        <w:rPr>
          <w:rStyle w:val="Teksttreci4Kursywa"/>
          <w:color w:val="000000"/>
          <w:lang w:val="de-DE" w:eastAsia="de-DE"/>
        </w:rPr>
        <w:t>Chemisett</w:t>
      </w:r>
      <w:r>
        <w:rPr>
          <w:rStyle w:val="Teksttreci4"/>
          <w:color w:val="000000"/>
          <w:lang w:val="de-DE" w:eastAsia="de-DE"/>
        </w:rPr>
        <w:t xml:space="preserve"> t</w:t>
      </w:r>
      <w:r>
        <w:rPr>
          <w:rStyle w:val="Teksttreci4"/>
          <w:color w:val="000000"/>
        </w:rPr>
        <w:t xml:space="preserve">s.’ (co z </w:t>
      </w:r>
      <w:r>
        <w:rPr>
          <w:rStyle w:val="Teksttreci4"/>
          <w:color w:val="000000"/>
          <w:lang w:val="en-US" w:eastAsia="en-US"/>
        </w:rPr>
        <w:t xml:space="preserve">franc, </w:t>
      </w:r>
      <w:r>
        <w:rPr>
          <w:rStyle w:val="Teksttreci4Kursywa"/>
          <w:color w:val="000000"/>
          <w:lang w:val="en-US" w:eastAsia="en-US"/>
        </w:rPr>
        <w:t>chemisette).</w:t>
      </w:r>
      <w:r>
        <w:rPr>
          <w:rStyle w:val="Teksttreci4"/>
          <w:color w:val="000000"/>
          <w:lang w:val="en-US" w:eastAsia="en-US"/>
        </w:rPr>
        <w:t xml:space="preserve"> </w:t>
      </w:r>
      <w:r>
        <w:rPr>
          <w:rStyle w:val="Teksttreci4"/>
          <w:color w:val="000000"/>
        </w:rPr>
        <w:t>Ciekawe, że te dialektalne</w:t>
      </w:r>
      <w:r>
        <w:rPr>
          <w:rStyle w:val="Teksttreci4"/>
          <w:color w:val="000000"/>
        </w:rPr>
        <w:t xml:space="preserve"> wyrazy niemieckie często nie mają bezpośrednich wzorów na gruncie słowiańskim (Siatkowski 1992a; w druku). Inny sufiks hybrydalny -</w:t>
      </w:r>
      <w:r>
        <w:rPr>
          <w:rStyle w:val="Teksttreci4Kursywa"/>
          <w:color w:val="000000"/>
        </w:rPr>
        <w:t>kerl</w:t>
      </w:r>
      <w:r>
        <w:rPr>
          <w:rStyle w:val="Teksttreci4"/>
          <w:color w:val="000000"/>
        </w:rPr>
        <w:t>, który powstał w niemczyźnie wiedeń</w:t>
      </w:r>
      <w:r>
        <w:rPr>
          <w:rStyle w:val="Teksttreci4"/>
          <w:color w:val="000000"/>
        </w:rPr>
        <w:softHyphen/>
        <w:t>skiej, stanowi aglutynację (kontaminację) słowiańskich sufiksów deminu</w:t>
      </w:r>
      <w:r>
        <w:rPr>
          <w:rStyle w:val="Teksttreci4"/>
          <w:color w:val="000000"/>
        </w:rPr>
        <w:softHyphen/>
        <w:t xml:space="preserve">tywnych </w:t>
      </w:r>
      <w:r>
        <w:rPr>
          <w:rStyle w:val="Teksttreci4Kursywa"/>
          <w:color w:val="000000"/>
          <w:lang w:val="cs-CZ" w:eastAsia="cs-CZ"/>
        </w:rPr>
        <w:t>-ičk</w:t>
      </w:r>
      <w:r>
        <w:rPr>
          <w:rStyle w:val="Teksttreci4Kursywa"/>
          <w:color w:val="000000"/>
          <w:lang w:val="cs-CZ" w:eastAsia="cs-CZ"/>
        </w:rPr>
        <w:t>o, -iček, -íčka</w:t>
      </w:r>
      <w:r>
        <w:rPr>
          <w:rStyle w:val="Teksttreci4"/>
          <w:color w:val="000000"/>
          <w:lang w:val="cs-CZ" w:eastAsia="cs-CZ"/>
        </w:rPr>
        <w:t xml:space="preserve"> </w:t>
      </w:r>
      <w:r>
        <w:rPr>
          <w:rStyle w:val="Teksttreci4"/>
          <w:color w:val="000000"/>
        </w:rPr>
        <w:t>i niemieckiego dialektalnego, również deminu</w:t>
      </w:r>
      <w:r>
        <w:rPr>
          <w:rStyle w:val="Teksttreci4"/>
          <w:color w:val="000000"/>
        </w:rPr>
        <w:softHyphen/>
        <w:t xml:space="preserve">tywnego, sufiksu </w:t>
      </w:r>
      <w:r>
        <w:rPr>
          <w:rStyle w:val="Teksttreci4Kursywa"/>
          <w:color w:val="000000"/>
        </w:rPr>
        <w:t>-erl.</w:t>
      </w:r>
      <w:r>
        <w:rPr>
          <w:rStyle w:val="Teksttreci4"/>
          <w:color w:val="000000"/>
        </w:rPr>
        <w:t xml:space="preserve"> Reprezentują go takie przykłady, jak </w:t>
      </w:r>
      <w:r>
        <w:rPr>
          <w:rStyle w:val="Teksttreci4Kursywa"/>
          <w:color w:val="000000"/>
        </w:rPr>
        <w:t xml:space="preserve">Armitschkerl </w:t>
      </w:r>
      <w:r>
        <w:rPr>
          <w:rStyle w:val="Teksttreci4"/>
          <w:color w:val="000000"/>
        </w:rPr>
        <w:t xml:space="preserve">’biedactwo’ od niem. </w:t>
      </w:r>
      <w:r>
        <w:rPr>
          <w:rStyle w:val="Teksttreci4Kursywa"/>
          <w:color w:val="000000"/>
          <w:lang w:val="en-US" w:eastAsia="en-US"/>
        </w:rPr>
        <w:t>arm</w:t>
      </w:r>
      <w:r>
        <w:rPr>
          <w:rStyle w:val="Teksttreci4"/>
          <w:color w:val="000000"/>
          <w:lang w:val="en-US" w:eastAsia="en-US"/>
        </w:rPr>
        <w:t xml:space="preserve"> </w:t>
      </w:r>
      <w:r>
        <w:rPr>
          <w:rStyle w:val="Teksttreci4"/>
          <w:color w:val="000000"/>
        </w:rPr>
        <w:t xml:space="preserve">’biedny’, </w:t>
      </w:r>
      <w:r>
        <w:rPr>
          <w:rStyle w:val="Teksttreci4Kursywa"/>
          <w:color w:val="000000"/>
        </w:rPr>
        <w:t>Ditschkerl/Titschkerl</w:t>
      </w:r>
      <w:r>
        <w:rPr>
          <w:rStyle w:val="Teksttreci4"/>
          <w:color w:val="000000"/>
        </w:rPr>
        <w:t xml:space="preserve"> 'bagnecik* od czes. </w:t>
      </w:r>
      <w:r>
        <w:rPr>
          <w:rStyle w:val="Teksttreci4Kursywa"/>
          <w:color w:val="000000"/>
          <w:lang w:val="cs-CZ" w:eastAsia="cs-CZ"/>
        </w:rPr>
        <w:t>dýka</w:t>
      </w:r>
      <w:r>
        <w:rPr>
          <w:rStyle w:val="Teksttreci4"/>
          <w:color w:val="000000"/>
          <w:lang w:val="cs-CZ" w:eastAsia="cs-CZ"/>
        </w:rPr>
        <w:t xml:space="preserve"> </w:t>
      </w:r>
      <w:r>
        <w:rPr>
          <w:rStyle w:val="Teksttreci4"/>
          <w:color w:val="000000"/>
        </w:rPr>
        <w:t xml:space="preserve">’bagnet’, co wywodzi się ze śrwniem. </w:t>
      </w:r>
      <w:r>
        <w:rPr>
          <w:rStyle w:val="Teksttreci4Kursywa"/>
          <w:color w:val="000000"/>
        </w:rPr>
        <w:t>deg</w:t>
      </w:r>
      <w:r>
        <w:rPr>
          <w:rStyle w:val="Teksttreci4Kursywa"/>
          <w:color w:val="000000"/>
        </w:rPr>
        <w:t>en</w:t>
      </w:r>
      <w:r>
        <w:rPr>
          <w:rStyle w:val="Teksttreci4"/>
          <w:color w:val="000000"/>
        </w:rPr>
        <w:t xml:space="preserve"> </w:t>
      </w:r>
      <w:r>
        <w:rPr>
          <w:rStyle w:val="Teksttreci4Odstpy1pt"/>
          <w:color w:val="000000"/>
        </w:rPr>
        <w:t>’ts.’,</w:t>
      </w:r>
      <w:r>
        <w:rPr>
          <w:rStyle w:val="Teksttreci4"/>
          <w:color w:val="000000"/>
        </w:rPr>
        <w:t xml:space="preserve"> </w:t>
      </w:r>
      <w:r>
        <w:rPr>
          <w:rStyle w:val="Teksttreci4Kursywa"/>
          <w:color w:val="000000"/>
        </w:rPr>
        <w:t xml:space="preserve">Tschunkerl </w:t>
      </w:r>
      <w:r>
        <w:rPr>
          <w:rStyle w:val="Teksttreci4"/>
          <w:color w:val="000000"/>
        </w:rPr>
        <w:t xml:space="preserve">’prosiaczek’ od czes. </w:t>
      </w:r>
      <w:r>
        <w:rPr>
          <w:rStyle w:val="Teksttreci4Kursywa"/>
          <w:color w:val="000000"/>
          <w:lang w:val="cs-CZ" w:eastAsia="cs-CZ"/>
        </w:rPr>
        <w:t>čuně, čunče</w:t>
      </w:r>
      <w:r>
        <w:rPr>
          <w:rStyle w:val="Teksttreci4"/>
          <w:color w:val="000000"/>
          <w:lang w:val="cs-CZ" w:eastAsia="cs-CZ"/>
        </w:rPr>
        <w:t xml:space="preserve"> </w:t>
      </w:r>
      <w:r>
        <w:rPr>
          <w:rStyle w:val="Teksttreci4"/>
          <w:color w:val="000000"/>
        </w:rPr>
        <w:t xml:space="preserve">’prosię’, </w:t>
      </w:r>
      <w:r>
        <w:rPr>
          <w:rStyle w:val="Teksttreci4Kursywa"/>
          <w:color w:val="000000"/>
        </w:rPr>
        <w:t>Zwutschkerl</w:t>
      </w:r>
      <w:r>
        <w:rPr>
          <w:rStyle w:val="Teksttreci4"/>
          <w:color w:val="000000"/>
        </w:rPr>
        <w:t xml:space="preserve"> ’coś maleńkiego’ od czes. </w:t>
      </w:r>
      <w:r>
        <w:rPr>
          <w:rStyle w:val="Teksttreci4Kursywa"/>
          <w:color w:val="000000"/>
          <w:lang w:val="cs-CZ" w:eastAsia="cs-CZ"/>
        </w:rPr>
        <w:t>cvrček</w:t>
      </w:r>
      <w:r>
        <w:rPr>
          <w:rStyle w:val="Teksttreci4"/>
          <w:color w:val="000000"/>
          <w:lang w:val="cs-CZ" w:eastAsia="cs-CZ"/>
        </w:rPr>
        <w:t xml:space="preserve"> </w:t>
      </w:r>
      <w:r>
        <w:rPr>
          <w:rStyle w:val="Teksttreci4"/>
          <w:color w:val="000000"/>
        </w:rPr>
        <w:t xml:space="preserve">’świerszcz’ </w:t>
      </w:r>
      <w:r>
        <w:rPr>
          <w:rStyle w:val="Teksttreci4"/>
          <w:color w:val="000000"/>
          <w:lang w:val="de-DE" w:eastAsia="de-DE"/>
        </w:rPr>
        <w:t xml:space="preserve">(Steinhäuser </w:t>
      </w:r>
      <w:r>
        <w:rPr>
          <w:rStyle w:val="Teksttreci4"/>
          <w:color w:val="000000"/>
        </w:rPr>
        <w:t>1958: 140-141, 1962: 154, 157, 158).</w:t>
      </w:r>
    </w:p>
    <w:p w:rsidR="00000000" w:rsidRDefault="00F24247">
      <w:pPr>
        <w:pStyle w:val="Teksttreci40"/>
        <w:framePr w:w="7272" w:h="10914" w:hRule="exact" w:wrap="none" w:vAnchor="page" w:hAnchor="page" w:x="692" w:y="1106"/>
        <w:shd w:val="clear" w:color="auto" w:fill="auto"/>
        <w:spacing w:after="0" w:line="235" w:lineRule="exact"/>
        <w:ind w:firstLine="420"/>
        <w:jc w:val="both"/>
      </w:pPr>
      <w:r>
        <w:rPr>
          <w:rStyle w:val="Teksttreci4"/>
          <w:color w:val="000000"/>
        </w:rPr>
        <w:t>Jak wiadomo, w języku niemieckim szczególnie częste są wyrazy złożo</w:t>
      </w:r>
      <w:r>
        <w:rPr>
          <w:rStyle w:val="Teksttreci4"/>
          <w:color w:val="000000"/>
        </w:rPr>
        <w:softHyphen/>
        <w:t>ne, składające s</w:t>
      </w:r>
      <w:r>
        <w:rPr>
          <w:rStyle w:val="Teksttreci4"/>
          <w:color w:val="000000"/>
        </w:rPr>
        <w:t>ię z dwóch i więcej rdzeni. Tu można się spodziewać wielu formacji hybrydalnych, i materiał to potwierdza. Z ogromnego zbioru, który łatwo jeszcze uzupełnić, podam kilka wybranych przykładów. Zacznę od złożeń, w których skład wchodzą pożyczki słowiańskie w</w:t>
      </w:r>
      <w:r>
        <w:rPr>
          <w:rStyle w:val="Teksttreci4"/>
          <w:color w:val="000000"/>
        </w:rPr>
        <w:t>ystępujące w języku ogólnoniemieckim. Powstały one niewątpliwie już na gruncie języka niemiec</w:t>
      </w:r>
      <w:r>
        <w:rPr>
          <w:rStyle w:val="Teksttreci4"/>
          <w:color w:val="000000"/>
        </w:rPr>
        <w:softHyphen/>
        <w:t xml:space="preserve">kiego. Np. </w:t>
      </w:r>
      <w:r>
        <w:rPr>
          <w:rStyle w:val="Teksttreci4Kursywa"/>
          <w:color w:val="000000"/>
          <w:lang w:val="de-DE" w:eastAsia="de-DE"/>
        </w:rPr>
        <w:t>Grenze</w:t>
      </w:r>
      <w:r>
        <w:rPr>
          <w:rStyle w:val="Teksttreci4"/>
          <w:color w:val="000000"/>
          <w:lang w:val="de-DE" w:eastAsia="de-DE"/>
        </w:rPr>
        <w:t xml:space="preserve"> </w:t>
      </w:r>
      <w:r>
        <w:rPr>
          <w:rStyle w:val="Teksttreci4"/>
          <w:color w:val="000000"/>
        </w:rPr>
        <w:t xml:space="preserve">’granica’: </w:t>
      </w:r>
      <w:r>
        <w:rPr>
          <w:rStyle w:val="Teksttreci4Kursywa"/>
          <w:color w:val="000000"/>
          <w:lang w:val="de-DE" w:eastAsia="de-DE"/>
        </w:rPr>
        <w:t>Gemeinde-, Landes-, Orts-, Staats-, Stadt-, Wald-, Zonengrenze</w:t>
      </w:r>
      <w:r>
        <w:rPr>
          <w:rStyle w:val="Teksttreci4"/>
          <w:color w:val="000000"/>
          <w:lang w:val="de-DE" w:eastAsia="de-DE"/>
        </w:rPr>
        <w:t xml:space="preserve"> </w:t>
      </w:r>
      <w:r>
        <w:rPr>
          <w:rStyle w:val="Teksttreci4"/>
          <w:color w:val="000000"/>
        </w:rPr>
        <w:t xml:space="preserve">i przenośne: </w:t>
      </w:r>
      <w:r>
        <w:rPr>
          <w:rStyle w:val="Teksttreci4Kursywa"/>
          <w:color w:val="000000"/>
          <w:lang w:val="de-DE" w:eastAsia="de-DE"/>
        </w:rPr>
        <w:t>Alters-, Baum-, Eis-, Fehler-, Friedens-, Frost-, Geschwi</w:t>
      </w:r>
      <w:r>
        <w:rPr>
          <w:rStyle w:val="Teksttreci4Kursywa"/>
          <w:color w:val="000000"/>
          <w:lang w:val="de-DE" w:eastAsia="de-DE"/>
        </w:rPr>
        <w:t>ndigkeits-, Lebens-, Ober-, Preis-, Schnee-, Silben-, Sprach-, grenze</w:t>
      </w:r>
      <w:r>
        <w:rPr>
          <w:rStyle w:val="Teksttreci4"/>
          <w:color w:val="000000"/>
          <w:lang w:val="de-DE" w:eastAsia="de-DE"/>
        </w:rPr>
        <w:t xml:space="preserve"> </w:t>
      </w:r>
      <w:r>
        <w:rPr>
          <w:rStyle w:val="Teksttreci4"/>
          <w:color w:val="000000"/>
        </w:rPr>
        <w:t xml:space="preserve">i wiele innych </w:t>
      </w:r>
      <w:r>
        <w:rPr>
          <w:rStyle w:val="Teksttreci4"/>
          <w:color w:val="000000"/>
          <w:lang w:val="de-DE" w:eastAsia="de-DE"/>
        </w:rPr>
        <w:t xml:space="preserve">(WDGS </w:t>
      </w:r>
      <w:r>
        <w:rPr>
          <w:rStyle w:val="Teksttreci4"/>
          <w:color w:val="000000"/>
        </w:rPr>
        <w:t xml:space="preserve">III 1645-1646). Podobnie </w:t>
      </w:r>
      <w:r>
        <w:rPr>
          <w:rStyle w:val="Teksttreci4Kursywa"/>
          <w:color w:val="000000"/>
          <w:lang w:val="de-DE" w:eastAsia="de-DE"/>
        </w:rPr>
        <w:t>Gurke</w:t>
      </w:r>
      <w:r>
        <w:rPr>
          <w:rStyle w:val="Teksttreci4"/>
          <w:color w:val="000000"/>
          <w:lang w:val="de-DE" w:eastAsia="de-DE"/>
        </w:rPr>
        <w:t xml:space="preserve"> </w:t>
      </w:r>
      <w:r>
        <w:rPr>
          <w:rStyle w:val="Teksttreci4"/>
          <w:color w:val="000000"/>
        </w:rPr>
        <w:t xml:space="preserve">’ogórek’: </w:t>
      </w:r>
      <w:r>
        <w:rPr>
          <w:rStyle w:val="Teksttreci4Kursywa"/>
          <w:color w:val="000000"/>
        </w:rPr>
        <w:t>(Frei)land-</w:t>
      </w:r>
      <w:r>
        <w:rPr>
          <w:rStyle w:val="Teksttreci4"/>
          <w:color w:val="000000"/>
        </w:rPr>
        <w:t xml:space="preserve"> ’gruntowe’, </w:t>
      </w:r>
      <w:r>
        <w:rPr>
          <w:rStyle w:val="Teksttreci4Kursywa"/>
          <w:color w:val="000000"/>
          <w:lang w:val="de-DE" w:eastAsia="de-DE"/>
        </w:rPr>
        <w:t>Frühbeet-</w:t>
      </w:r>
      <w:r>
        <w:rPr>
          <w:rStyle w:val="Teksttreci4"/>
          <w:color w:val="000000"/>
          <w:lang w:val="de-DE" w:eastAsia="de-DE"/>
        </w:rPr>
        <w:t xml:space="preserve"> </w:t>
      </w:r>
      <w:r>
        <w:rPr>
          <w:rStyle w:val="Teksttreci4"/>
          <w:color w:val="000000"/>
        </w:rPr>
        <w:t xml:space="preserve">’inspektowe*, </w:t>
      </w:r>
      <w:r>
        <w:rPr>
          <w:rStyle w:val="Teksttreci4Kursywa"/>
          <w:color w:val="000000"/>
          <w:lang w:val="de-DE" w:eastAsia="de-DE"/>
        </w:rPr>
        <w:t>Schlangen-</w:t>
      </w:r>
      <w:r>
        <w:rPr>
          <w:rStyle w:val="Teksttreci4"/>
          <w:color w:val="000000"/>
          <w:lang w:val="de-DE" w:eastAsia="de-DE"/>
        </w:rPr>
        <w:t xml:space="preserve"> </w:t>
      </w:r>
      <w:r>
        <w:rPr>
          <w:rStyle w:val="Teksttreci4"/>
          <w:color w:val="000000"/>
        </w:rPr>
        <w:t xml:space="preserve">’ogórki węże’ (jako roślina), </w:t>
      </w:r>
      <w:r>
        <w:rPr>
          <w:rStyle w:val="Teksttreci4Kursywa"/>
          <w:color w:val="000000"/>
          <w:lang w:val="de-DE" w:eastAsia="de-DE"/>
        </w:rPr>
        <w:t>Einlage-</w:t>
      </w:r>
      <w:r>
        <w:rPr>
          <w:rStyle w:val="Teksttreci4"/>
          <w:color w:val="000000"/>
          <w:lang w:val="de-DE" w:eastAsia="de-DE"/>
        </w:rPr>
        <w:t xml:space="preserve"> </w:t>
      </w:r>
      <w:r>
        <w:rPr>
          <w:rStyle w:val="Teksttreci4"/>
          <w:color w:val="000000"/>
        </w:rPr>
        <w:t xml:space="preserve">’konserwowy’, </w:t>
      </w:r>
      <w:r>
        <w:rPr>
          <w:rStyle w:val="Teksttreci4Kursywa"/>
          <w:color w:val="000000"/>
          <w:lang w:val="de-DE" w:eastAsia="de-DE"/>
        </w:rPr>
        <w:t>Essig-</w:t>
      </w:r>
      <w:r>
        <w:rPr>
          <w:rStyle w:val="Teksttreci4"/>
          <w:color w:val="000000"/>
          <w:lang w:val="de-DE" w:eastAsia="de-DE"/>
        </w:rPr>
        <w:t xml:space="preserve"> </w:t>
      </w:r>
      <w:r>
        <w:rPr>
          <w:rStyle w:val="Teksttreci4"/>
          <w:color w:val="000000"/>
        </w:rPr>
        <w:t>’</w:t>
      </w:r>
      <w:r>
        <w:rPr>
          <w:rStyle w:val="Teksttreci4"/>
          <w:color w:val="000000"/>
        </w:rPr>
        <w:t xml:space="preserve">korniszon’, </w:t>
      </w:r>
      <w:r>
        <w:rPr>
          <w:rStyle w:val="Teksttreci4Kursywa"/>
          <w:color w:val="000000"/>
          <w:lang w:val="de-DE" w:eastAsia="de-DE"/>
        </w:rPr>
        <w:t>Gewürz-</w:t>
      </w:r>
      <w:r>
        <w:rPr>
          <w:rStyle w:val="Teksttreci4"/>
          <w:color w:val="000000"/>
          <w:lang w:val="de-DE" w:eastAsia="de-DE"/>
        </w:rPr>
        <w:t xml:space="preserve"> </w:t>
      </w:r>
      <w:r>
        <w:rPr>
          <w:rStyle w:val="Teksttreci4"/>
          <w:color w:val="000000"/>
        </w:rPr>
        <w:t>’konser</w:t>
      </w:r>
      <w:r>
        <w:rPr>
          <w:rStyle w:val="Teksttreci4"/>
          <w:color w:val="000000"/>
        </w:rPr>
        <w:softHyphen/>
        <w:t xml:space="preserve">wowy (z przyprawami korzennymi)’, </w:t>
      </w:r>
      <w:r>
        <w:rPr>
          <w:rStyle w:val="Teksttreci4Kursywa"/>
          <w:color w:val="000000"/>
        </w:rPr>
        <w:t>Pfeffer-</w:t>
      </w:r>
      <w:r>
        <w:rPr>
          <w:rStyle w:val="Teksttreci4"/>
          <w:color w:val="000000"/>
        </w:rPr>
        <w:t xml:space="preserve"> ’korniszon’, </w:t>
      </w:r>
      <w:r>
        <w:rPr>
          <w:rStyle w:val="Teksttreci4Kursywa"/>
          <w:color w:val="000000"/>
          <w:lang w:val="cs-CZ" w:eastAsia="cs-CZ"/>
        </w:rPr>
        <w:t>Salat-</w:t>
      </w:r>
      <w:r>
        <w:rPr>
          <w:rStyle w:val="Teksttreci4"/>
          <w:color w:val="000000"/>
          <w:lang w:val="cs-CZ" w:eastAsia="cs-CZ"/>
        </w:rPr>
        <w:t xml:space="preserve"> </w:t>
      </w:r>
      <w:r>
        <w:rPr>
          <w:rStyle w:val="Teksttreci4"/>
          <w:color w:val="000000"/>
        </w:rPr>
        <w:t>’na sałat</w:t>
      </w:r>
      <w:r>
        <w:rPr>
          <w:rStyle w:val="Teksttreci4"/>
          <w:color w:val="000000"/>
        </w:rPr>
        <w:softHyphen/>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26" w:y="614"/>
        <w:shd w:val="clear" w:color="auto" w:fill="auto"/>
        <w:spacing w:line="150" w:lineRule="exact"/>
      </w:pPr>
      <w:r>
        <w:rPr>
          <w:rStyle w:val="Nagweklubstopka3"/>
          <w:color w:val="000000"/>
        </w:rPr>
        <w:lastRenderedPageBreak/>
        <w:t>32</w:t>
      </w:r>
    </w:p>
    <w:p w:rsidR="00000000" w:rsidRDefault="00F24247">
      <w:pPr>
        <w:pStyle w:val="Nagweklubstopka30"/>
        <w:framePr w:wrap="none" w:vAnchor="page" w:hAnchor="page" w:x="3443" w:y="609"/>
        <w:shd w:val="clear" w:color="auto" w:fill="auto"/>
        <w:spacing w:line="150" w:lineRule="exact"/>
      </w:pPr>
      <w:r>
        <w:rPr>
          <w:rStyle w:val="Nagweklubstopka3"/>
          <w:color w:val="000000"/>
        </w:rPr>
        <w:t>JANUSZ SIATKOWSKI</w:t>
      </w:r>
    </w:p>
    <w:p w:rsidR="00000000" w:rsidRDefault="00F24247">
      <w:pPr>
        <w:pStyle w:val="Teksttreci40"/>
        <w:framePr w:w="7291" w:h="10929" w:hRule="exact" w:wrap="none" w:vAnchor="page" w:hAnchor="page" w:x="683" w:y="1059"/>
        <w:shd w:val="clear" w:color="auto" w:fill="auto"/>
        <w:spacing w:after="0" w:line="235" w:lineRule="exact"/>
        <w:jc w:val="both"/>
      </w:pPr>
      <w:r>
        <w:rPr>
          <w:rStyle w:val="Teksttreci4Odstpy1pt"/>
          <w:color w:val="000000"/>
        </w:rPr>
        <w:t>kę’,</w:t>
      </w:r>
      <w:r>
        <w:rPr>
          <w:rStyle w:val="Teksttreci4"/>
          <w:color w:val="000000"/>
        </w:rPr>
        <w:t xml:space="preserve"> </w:t>
      </w:r>
      <w:r>
        <w:rPr>
          <w:rStyle w:val="Teksttreci4Kursywa"/>
          <w:color w:val="000000"/>
          <w:lang w:val="de-DE" w:eastAsia="de-DE"/>
        </w:rPr>
        <w:t>Salz</w:t>
      </w:r>
      <w:r>
        <w:rPr>
          <w:rStyle w:val="Teksttreci4"/>
          <w:color w:val="000000"/>
        </w:rPr>
        <w:t xml:space="preserve">- 'kiszony*, </w:t>
      </w:r>
      <w:r>
        <w:rPr>
          <w:rStyle w:val="Teksttreci4Kursywa"/>
          <w:color w:val="000000"/>
          <w:lang w:val="de-DE" w:eastAsia="de-DE"/>
        </w:rPr>
        <w:t>Senfgurke</w:t>
      </w:r>
      <w:r>
        <w:rPr>
          <w:rStyle w:val="Teksttreci4"/>
          <w:color w:val="000000"/>
          <w:lang w:val="de-DE" w:eastAsia="de-DE"/>
        </w:rPr>
        <w:t xml:space="preserve"> </w:t>
      </w:r>
      <w:r>
        <w:rPr>
          <w:rStyle w:val="Teksttreci4"/>
          <w:color w:val="000000"/>
        </w:rPr>
        <w:t>'konserwowy (z gorczycą)*</w:t>
      </w:r>
      <w:r>
        <w:rPr>
          <w:rStyle w:val="Teksttreci4"/>
          <w:color w:val="000000"/>
        </w:rPr>
        <w:t xml:space="preserve"> (jako owoc), w dialektach wiele dalszych, m.in. bardziej szczególne </w:t>
      </w:r>
      <w:r>
        <w:rPr>
          <w:rStyle w:val="Teksttreci4Kursywa"/>
          <w:color w:val="000000"/>
        </w:rPr>
        <w:t>Esselgurke</w:t>
      </w:r>
      <w:r>
        <w:rPr>
          <w:rStyle w:val="Teksttreci4"/>
          <w:color w:val="000000"/>
        </w:rPr>
        <w:t xml:space="preserve"> * dynia* w Brandenburgii (Brand I 1229), </w:t>
      </w:r>
      <w:r>
        <w:rPr>
          <w:rStyle w:val="Teksttreci4Kursywa"/>
          <w:color w:val="000000"/>
          <w:lang w:val="de-DE" w:eastAsia="de-DE"/>
        </w:rPr>
        <w:t>Maisgurke</w:t>
      </w:r>
      <w:r>
        <w:rPr>
          <w:rStyle w:val="Teksttreci4"/>
          <w:color w:val="000000"/>
          <w:lang w:val="de-DE" w:eastAsia="de-DE"/>
        </w:rPr>
        <w:t xml:space="preserve"> </w:t>
      </w:r>
      <w:r>
        <w:rPr>
          <w:rStyle w:val="Teksttreci4"/>
          <w:color w:val="000000"/>
        </w:rPr>
        <w:t xml:space="preserve">'kaczan kukurydzy* w Turyngii </w:t>
      </w:r>
      <w:r>
        <w:rPr>
          <w:rStyle w:val="Teksttreci4"/>
          <w:color w:val="000000"/>
          <w:lang w:val="de-DE" w:eastAsia="de-DE"/>
        </w:rPr>
        <w:t xml:space="preserve">(Thür </w:t>
      </w:r>
      <w:r>
        <w:rPr>
          <w:rStyle w:val="Teksttreci4"/>
          <w:color w:val="000000"/>
        </w:rPr>
        <w:t xml:space="preserve">IV 445), </w:t>
      </w:r>
      <w:r>
        <w:rPr>
          <w:rStyle w:val="Teksttreci4Kursywa"/>
          <w:color w:val="000000"/>
          <w:lang w:val="de-DE" w:eastAsia="de-DE"/>
        </w:rPr>
        <w:t>Rotzgurke</w:t>
      </w:r>
      <w:r>
        <w:rPr>
          <w:rStyle w:val="Teksttreci4"/>
          <w:color w:val="000000"/>
          <w:lang w:val="de-DE" w:eastAsia="de-DE"/>
        </w:rPr>
        <w:t xml:space="preserve"> </w:t>
      </w:r>
      <w:r>
        <w:rPr>
          <w:rStyle w:val="Teksttreci4"/>
          <w:color w:val="000000"/>
        </w:rPr>
        <w:t xml:space="preserve">'nos* (Mitzka II 1142, </w:t>
      </w:r>
      <w:r>
        <w:rPr>
          <w:rStyle w:val="Teksttreci4"/>
          <w:color w:val="000000"/>
          <w:lang w:val="de-DE" w:eastAsia="de-DE"/>
        </w:rPr>
        <w:t xml:space="preserve">Thür </w:t>
      </w:r>
      <w:r>
        <w:rPr>
          <w:rStyle w:val="Teksttreci4"/>
          <w:color w:val="000000"/>
        </w:rPr>
        <w:t xml:space="preserve">V 253), </w:t>
      </w:r>
      <w:r>
        <w:rPr>
          <w:rStyle w:val="Teksttreci4Kursywa"/>
          <w:color w:val="000000"/>
          <w:lang w:val="de-DE" w:eastAsia="de-DE"/>
        </w:rPr>
        <w:t xml:space="preserve">Samengurke </w:t>
      </w:r>
      <w:r>
        <w:rPr>
          <w:rStyle w:val="Teksttreci4"/>
          <w:color w:val="000000"/>
        </w:rPr>
        <w:t>' dojrzały ogórek, nasi</w:t>
      </w:r>
      <w:r>
        <w:rPr>
          <w:rStyle w:val="Teksttreci4"/>
          <w:color w:val="000000"/>
        </w:rPr>
        <w:t xml:space="preserve">enny *, żart. ' duży, szeroki nos ’ (Mitzka III 1161, </w:t>
      </w:r>
      <w:r>
        <w:rPr>
          <w:rStyle w:val="Teksttreci4"/>
          <w:color w:val="000000"/>
          <w:lang w:val="de-DE" w:eastAsia="de-DE"/>
        </w:rPr>
        <w:t xml:space="preserve">Thür </w:t>
      </w:r>
      <w:r>
        <w:rPr>
          <w:rStyle w:val="Teksttreci4"/>
          <w:color w:val="000000"/>
        </w:rPr>
        <w:t xml:space="preserve">V 356) i inne. </w:t>
      </w:r>
      <w:r>
        <w:rPr>
          <w:rStyle w:val="Teksttreci4Kursywa"/>
          <w:color w:val="000000"/>
          <w:lang w:val="de-DE" w:eastAsia="de-DE"/>
        </w:rPr>
        <w:t>Gurke</w:t>
      </w:r>
      <w:r>
        <w:rPr>
          <w:rStyle w:val="Teksttreci4"/>
          <w:color w:val="000000"/>
          <w:lang w:val="de-DE" w:eastAsia="de-DE"/>
        </w:rPr>
        <w:t xml:space="preserve"> </w:t>
      </w:r>
      <w:r>
        <w:rPr>
          <w:rStyle w:val="Teksttreci4"/>
          <w:color w:val="000000"/>
        </w:rPr>
        <w:t xml:space="preserve">występuje także w pierwszej części złożenia, jak np. </w:t>
      </w:r>
      <w:r>
        <w:rPr>
          <w:rStyle w:val="Teksttreci4Kursywa"/>
          <w:color w:val="000000"/>
          <w:lang w:val="de-DE" w:eastAsia="de-DE"/>
        </w:rPr>
        <w:t>Gurkenfaß</w:t>
      </w:r>
      <w:r>
        <w:rPr>
          <w:rStyle w:val="Teksttreci4Kursywa"/>
          <w:color w:val="000000"/>
        </w:rPr>
        <w:t>,</w:t>
      </w:r>
      <w:r>
        <w:rPr>
          <w:rStyle w:val="Teksttreci4"/>
          <w:color w:val="000000"/>
        </w:rPr>
        <w:t xml:space="preserve"> -</w:t>
      </w:r>
      <w:r>
        <w:rPr>
          <w:rStyle w:val="Teksttreci4Kursywa"/>
          <w:color w:val="000000"/>
          <w:lang w:val="de-DE" w:eastAsia="de-DE"/>
        </w:rPr>
        <w:t>glas</w:t>
      </w:r>
      <w:r>
        <w:rPr>
          <w:rStyle w:val="Teksttreci4"/>
          <w:color w:val="000000"/>
        </w:rPr>
        <w:t xml:space="preserve">, </w:t>
      </w:r>
      <w:r>
        <w:rPr>
          <w:rStyle w:val="Teksttreci4Kursywa"/>
          <w:color w:val="000000"/>
          <w:lang w:val="de-DE" w:eastAsia="de-DE"/>
        </w:rPr>
        <w:t>-topf</w:t>
      </w:r>
      <w:r>
        <w:rPr>
          <w:rStyle w:val="Teksttreci4"/>
          <w:color w:val="000000"/>
          <w:lang w:val="de-DE" w:eastAsia="de-DE"/>
        </w:rPr>
        <w:t xml:space="preserve"> </w:t>
      </w:r>
      <w:r>
        <w:rPr>
          <w:rStyle w:val="Teksttreci4"/>
          <w:color w:val="000000"/>
        </w:rPr>
        <w:t xml:space="preserve">'naczynia do kwaszenia ogórków*, </w:t>
      </w:r>
      <w:r>
        <w:rPr>
          <w:rStyle w:val="Teksttreci4Kursywa"/>
          <w:color w:val="000000"/>
          <w:lang w:val="de-DE" w:eastAsia="de-DE"/>
        </w:rPr>
        <w:t xml:space="preserve">Gurkensalat </w:t>
      </w:r>
      <w:r>
        <w:rPr>
          <w:rStyle w:val="Teksttreci4"/>
          <w:color w:val="000000"/>
        </w:rPr>
        <w:t xml:space="preserve">'mizeria*, </w:t>
      </w:r>
      <w:r>
        <w:rPr>
          <w:rStyle w:val="Teksttreci4Kursywa"/>
          <w:color w:val="000000"/>
          <w:lang w:val="de-DE" w:eastAsia="de-DE"/>
        </w:rPr>
        <w:t>Gurkenhobel</w:t>
      </w:r>
      <w:r>
        <w:rPr>
          <w:rStyle w:val="Teksttreci4"/>
          <w:color w:val="000000"/>
          <w:lang w:val="de-DE" w:eastAsia="de-DE"/>
        </w:rPr>
        <w:t xml:space="preserve"> </w:t>
      </w:r>
      <w:r>
        <w:rPr>
          <w:rStyle w:val="Teksttreci4"/>
          <w:color w:val="000000"/>
        </w:rPr>
        <w:t xml:space="preserve">'szatkownica do ogórków*, </w:t>
      </w:r>
      <w:r>
        <w:rPr>
          <w:rStyle w:val="Teksttreci4Kursywa"/>
          <w:color w:val="000000"/>
          <w:lang w:val="de-DE" w:eastAsia="de-DE"/>
        </w:rPr>
        <w:t>Gurkenkraut</w:t>
      </w:r>
      <w:r>
        <w:rPr>
          <w:rStyle w:val="Teksttreci4"/>
          <w:color w:val="000000"/>
          <w:lang w:val="de-DE" w:eastAsia="de-DE"/>
        </w:rPr>
        <w:t xml:space="preserve"> </w:t>
      </w:r>
      <w:r>
        <w:rPr>
          <w:rStyle w:val="Teksttreci4"/>
          <w:color w:val="000000"/>
        </w:rPr>
        <w:t xml:space="preserve">bot. ’ogórecznik*, </w:t>
      </w:r>
      <w:r>
        <w:rPr>
          <w:rStyle w:val="Teksttreci4Kursywa"/>
          <w:color w:val="000000"/>
        </w:rPr>
        <w:t>(Sauerjgurkenzeit</w:t>
      </w:r>
      <w:r>
        <w:rPr>
          <w:rStyle w:val="Teksttreci4"/>
          <w:color w:val="000000"/>
        </w:rPr>
        <w:t xml:space="preserve"> 'sezon ogórkowy* itd.</w:t>
      </w:r>
    </w:p>
    <w:p w:rsidR="00000000" w:rsidRDefault="00F24247">
      <w:pPr>
        <w:pStyle w:val="Teksttreci40"/>
        <w:framePr w:w="7291" w:h="10929" w:hRule="exact" w:wrap="none" w:vAnchor="page" w:hAnchor="page" w:x="683" w:y="1059"/>
        <w:shd w:val="clear" w:color="auto" w:fill="auto"/>
        <w:spacing w:after="0" w:line="235" w:lineRule="exact"/>
        <w:ind w:firstLine="460"/>
        <w:jc w:val="both"/>
      </w:pPr>
      <w:r>
        <w:rPr>
          <w:rStyle w:val="Teksttreci4Kursywa"/>
          <w:color w:val="000000"/>
          <w:lang w:val="de-DE" w:eastAsia="de-DE"/>
        </w:rPr>
        <w:t>Jauche</w:t>
      </w:r>
      <w:r>
        <w:rPr>
          <w:rStyle w:val="Teksttreci4"/>
          <w:color w:val="000000"/>
          <w:lang w:val="de-DE" w:eastAsia="de-DE"/>
        </w:rPr>
        <w:t xml:space="preserve"> </w:t>
      </w:r>
      <w:r>
        <w:rPr>
          <w:rStyle w:val="Teksttreci4"/>
          <w:color w:val="000000"/>
        </w:rPr>
        <w:t xml:space="preserve">'gnojówka*, przen. 'słaby napój, lura* ze słow. </w:t>
      </w:r>
      <w:r>
        <w:rPr>
          <w:rStyle w:val="Teksttreci4Kursywa"/>
          <w:color w:val="000000"/>
        </w:rPr>
        <w:t>jucha,</w:t>
      </w:r>
      <w:r>
        <w:rPr>
          <w:rStyle w:val="Teksttreci4"/>
          <w:color w:val="000000"/>
        </w:rPr>
        <w:t xml:space="preserve"> która na gruncie niemieckim upowszechniła się kosztem takich synonimów, jak </w:t>
      </w:r>
      <w:r>
        <w:rPr>
          <w:rStyle w:val="Teksttreci4Kursywa"/>
          <w:color w:val="000000"/>
        </w:rPr>
        <w:t xml:space="preserve">Atel/Adel, </w:t>
      </w:r>
      <w:r>
        <w:rPr>
          <w:rStyle w:val="Teksttreci4Kursywa"/>
          <w:color w:val="000000"/>
          <w:lang w:val="en-US" w:eastAsia="en-US"/>
        </w:rPr>
        <w:t>Sutte</w:t>
      </w:r>
      <w:r>
        <w:rPr>
          <w:rStyle w:val="Teksttreci4"/>
          <w:color w:val="000000"/>
        </w:rPr>
        <w:t xml:space="preserve">, </w:t>
      </w:r>
      <w:r>
        <w:rPr>
          <w:rStyle w:val="Teksttreci4Kursywa"/>
          <w:color w:val="000000"/>
        </w:rPr>
        <w:t>Mistbrod</w:t>
      </w:r>
      <w:r>
        <w:rPr>
          <w:rStyle w:val="Teksttreci4"/>
          <w:color w:val="000000"/>
        </w:rPr>
        <w:t xml:space="preserve"> i </w:t>
      </w:r>
      <w:r>
        <w:rPr>
          <w:rStyle w:val="Teksttreci4"/>
          <w:color w:val="000000"/>
          <w:lang w:val="en-US" w:eastAsia="en-US"/>
        </w:rPr>
        <w:t xml:space="preserve">in. </w:t>
      </w:r>
      <w:r>
        <w:rPr>
          <w:rStyle w:val="Teksttreci4"/>
          <w:color w:val="000000"/>
        </w:rPr>
        <w:t>(por. np. Schw</w:t>
      </w:r>
      <w:r>
        <w:rPr>
          <w:rStyle w:val="Teksttreci4"/>
          <w:color w:val="000000"/>
        </w:rPr>
        <w:t xml:space="preserve">arz 1932-33: 222, 229-230, 1958: 142-142, Bielfeldt SWD (1965): 60-62, (1966a): 166-167, a zwłaszcza (1974): 98-118), w języku literackim występuje głównie jako pierwszy człon złożenia: </w:t>
      </w:r>
      <w:r>
        <w:rPr>
          <w:rStyle w:val="Teksttreci4Kursywa"/>
          <w:color w:val="000000"/>
          <w:lang w:val="de-DE" w:eastAsia="de-DE"/>
        </w:rPr>
        <w:t>Jauchenfaß</w:t>
      </w:r>
      <w:r>
        <w:rPr>
          <w:rStyle w:val="Teksttreci4"/>
          <w:color w:val="000000"/>
          <w:lang w:val="de-DE" w:eastAsia="de-DE"/>
        </w:rPr>
        <w:t xml:space="preserve"> </w:t>
      </w:r>
      <w:r>
        <w:rPr>
          <w:rStyle w:val="Teksttreci4"/>
          <w:color w:val="000000"/>
        </w:rPr>
        <w:t xml:space="preserve">* beczka na gnojówkę’, </w:t>
      </w:r>
      <w:r>
        <w:rPr>
          <w:rStyle w:val="Teksttreci4Kursywa"/>
          <w:color w:val="000000"/>
        </w:rPr>
        <w:t>-grube</w:t>
      </w:r>
      <w:r>
        <w:rPr>
          <w:rStyle w:val="Teksttreci4"/>
          <w:color w:val="000000"/>
        </w:rPr>
        <w:t xml:space="preserve"> 'dół na gnojówkę’, 'dół kloac</w:t>
      </w:r>
      <w:r>
        <w:rPr>
          <w:rStyle w:val="Teksttreci4"/>
          <w:color w:val="000000"/>
        </w:rPr>
        <w:t xml:space="preserve">zny’, </w:t>
      </w:r>
      <w:r>
        <w:rPr>
          <w:rStyle w:val="Teksttreci4Kursywa"/>
          <w:color w:val="000000"/>
          <w:lang w:val="de-DE" w:eastAsia="de-DE"/>
        </w:rPr>
        <w:t>-pumpe</w:t>
      </w:r>
      <w:r>
        <w:rPr>
          <w:rStyle w:val="Teksttreci4"/>
          <w:color w:val="000000"/>
          <w:lang w:val="de-DE" w:eastAsia="de-DE"/>
        </w:rPr>
        <w:t xml:space="preserve"> </w:t>
      </w:r>
      <w:r>
        <w:rPr>
          <w:rStyle w:val="Teksttreci4"/>
          <w:color w:val="000000"/>
        </w:rPr>
        <w:t xml:space="preserve">’pompa do gnojówki*, </w:t>
      </w:r>
      <w:r>
        <w:rPr>
          <w:rStyle w:val="Teksttreci4Kursywa"/>
          <w:color w:val="000000"/>
          <w:lang w:val="de-DE" w:eastAsia="de-DE"/>
        </w:rPr>
        <w:t>-rinne</w:t>
      </w:r>
      <w:r>
        <w:rPr>
          <w:rStyle w:val="Teksttreci4"/>
          <w:color w:val="000000"/>
          <w:lang w:val="de-DE" w:eastAsia="de-DE"/>
        </w:rPr>
        <w:t xml:space="preserve"> </w:t>
      </w:r>
      <w:r>
        <w:rPr>
          <w:rStyle w:val="Teksttreci4"/>
          <w:color w:val="000000"/>
        </w:rPr>
        <w:t xml:space="preserve">'ściek do gnojówki*, </w:t>
      </w:r>
      <w:r>
        <w:rPr>
          <w:rStyle w:val="Teksttreci4Kursywa"/>
          <w:color w:val="000000"/>
          <w:lang w:val="de-DE" w:eastAsia="de-DE"/>
        </w:rPr>
        <w:t>-wagen</w:t>
      </w:r>
      <w:r>
        <w:rPr>
          <w:rStyle w:val="Teksttreci4"/>
          <w:color w:val="000000"/>
          <w:lang w:val="de-DE" w:eastAsia="de-DE"/>
        </w:rPr>
        <w:t xml:space="preserve"> </w:t>
      </w:r>
      <w:r>
        <w:rPr>
          <w:rStyle w:val="Teksttreci4"/>
          <w:color w:val="000000"/>
        </w:rPr>
        <w:t xml:space="preserve">'wóz do transportu gnojówki’, wyjątkowo jako człon drugi, np. </w:t>
      </w:r>
      <w:r>
        <w:rPr>
          <w:rStyle w:val="Teksttreci4Kursywa"/>
          <w:color w:val="000000"/>
          <w:lang w:val="de-DE" w:eastAsia="de-DE"/>
        </w:rPr>
        <w:t>Mistjauche</w:t>
      </w:r>
      <w:r>
        <w:rPr>
          <w:rStyle w:val="Teksttreci4"/>
          <w:color w:val="000000"/>
          <w:lang w:val="de-DE" w:eastAsia="de-DE"/>
        </w:rPr>
        <w:t xml:space="preserve"> </w:t>
      </w:r>
      <w:r>
        <w:rPr>
          <w:rStyle w:val="Teksttreci4"/>
          <w:color w:val="000000"/>
        </w:rPr>
        <w:t xml:space="preserve">'gnojówka* </w:t>
      </w:r>
      <w:r>
        <w:rPr>
          <w:rStyle w:val="Teksttreci4Kursywa"/>
          <w:color w:val="000000"/>
          <w:lang w:val="de-DE" w:eastAsia="de-DE"/>
        </w:rPr>
        <w:t>{Mist</w:t>
      </w:r>
      <w:r>
        <w:rPr>
          <w:rStyle w:val="Teksttreci4"/>
          <w:color w:val="000000"/>
          <w:lang w:val="de-DE" w:eastAsia="de-DE"/>
        </w:rPr>
        <w:t xml:space="preserve"> </w:t>
      </w:r>
      <w:r>
        <w:rPr>
          <w:rStyle w:val="Teksttreci4"/>
          <w:color w:val="000000"/>
        </w:rPr>
        <w:t xml:space="preserve">’gnój’). W gwarach </w:t>
      </w:r>
      <w:r>
        <w:rPr>
          <w:rStyle w:val="Teksttreci4Kursywa"/>
          <w:color w:val="000000"/>
          <w:lang w:val="de-DE" w:eastAsia="de-DE"/>
        </w:rPr>
        <w:t>Jauche</w:t>
      </w:r>
      <w:r>
        <w:rPr>
          <w:rStyle w:val="Teksttreci4"/>
          <w:color w:val="000000"/>
          <w:lang w:val="de-DE" w:eastAsia="de-DE"/>
        </w:rPr>
        <w:t xml:space="preserve"> </w:t>
      </w:r>
      <w:r>
        <w:rPr>
          <w:rStyle w:val="Teksttreci4"/>
          <w:color w:val="000000"/>
        </w:rPr>
        <w:t xml:space="preserve">pojawia się często zarówno jako człon pierwszy (por. np. PrWb </w:t>
      </w:r>
      <w:r>
        <w:rPr>
          <w:rStyle w:val="Teksttreci4"/>
          <w:color w:val="000000"/>
          <w:lang w:val="ru-RU" w:eastAsia="ru-RU"/>
        </w:rPr>
        <w:t xml:space="preserve">1Г1251, </w:t>
      </w:r>
      <w:r>
        <w:rPr>
          <w:rStyle w:val="Teksttreci4"/>
          <w:color w:val="000000"/>
        </w:rPr>
        <w:t>M</w:t>
      </w:r>
      <w:r>
        <w:rPr>
          <w:rStyle w:val="Teksttreci4"/>
          <w:color w:val="000000"/>
        </w:rPr>
        <w:t xml:space="preserve">itzka II 592, Brand II 803-804), jak i jako drugi człon złożenia, zresztą nie tylko w znaczeniu 'gnojówka*, jak </w:t>
      </w:r>
      <w:r>
        <w:rPr>
          <w:rStyle w:val="Teksttreci4Kursywa"/>
          <w:color w:val="000000"/>
          <w:lang w:val="de-DE" w:eastAsia="de-DE"/>
        </w:rPr>
        <w:t>Adeljauche</w:t>
      </w:r>
      <w:r>
        <w:rPr>
          <w:rStyle w:val="Teksttreci4"/>
          <w:color w:val="000000"/>
          <w:lang w:val="de-DE" w:eastAsia="de-DE"/>
        </w:rPr>
        <w:t xml:space="preserve"> </w:t>
      </w:r>
      <w:r>
        <w:rPr>
          <w:rStyle w:val="Teksttreci4"/>
          <w:color w:val="000000"/>
        </w:rPr>
        <w:t xml:space="preserve">(Ziesemer I 92, Mitzka I 27), </w:t>
      </w:r>
      <w:r>
        <w:rPr>
          <w:rStyle w:val="Teksttreci4Kursywa"/>
          <w:color w:val="000000"/>
          <w:lang w:val="de-DE" w:eastAsia="de-DE"/>
        </w:rPr>
        <w:t xml:space="preserve">Düngerjauche </w:t>
      </w:r>
      <w:r>
        <w:rPr>
          <w:rStyle w:val="Teksttreci4"/>
          <w:color w:val="000000"/>
        </w:rPr>
        <w:t xml:space="preserve">(Ziesemer II 130), </w:t>
      </w:r>
      <w:r>
        <w:rPr>
          <w:rStyle w:val="Teksttreci4Kursywa"/>
          <w:color w:val="000000"/>
          <w:lang w:val="de-DE" w:eastAsia="de-DE"/>
        </w:rPr>
        <w:t>Kuhjauche</w:t>
      </w:r>
      <w:r>
        <w:rPr>
          <w:rStyle w:val="Teksttreci4"/>
          <w:color w:val="000000"/>
          <w:lang w:val="de-DE" w:eastAsia="de-DE"/>
        </w:rPr>
        <w:t xml:space="preserve"> </w:t>
      </w:r>
      <w:r>
        <w:rPr>
          <w:rStyle w:val="Teksttreci4"/>
          <w:color w:val="000000"/>
        </w:rPr>
        <w:t xml:space="preserve">(PrWb III 671), </w:t>
      </w:r>
      <w:r>
        <w:rPr>
          <w:rStyle w:val="Teksttreci4Kursywa"/>
          <w:color w:val="000000"/>
          <w:lang w:val="de-DE" w:eastAsia="de-DE"/>
        </w:rPr>
        <w:t>Pferdejauche</w:t>
      </w:r>
      <w:r>
        <w:rPr>
          <w:rStyle w:val="Teksttreci4"/>
          <w:color w:val="000000"/>
          <w:lang w:val="de-DE" w:eastAsia="de-DE"/>
        </w:rPr>
        <w:t xml:space="preserve"> </w:t>
      </w:r>
      <w:r>
        <w:rPr>
          <w:rStyle w:val="Teksttreci4"/>
          <w:color w:val="000000"/>
        </w:rPr>
        <w:t xml:space="preserve">(PrWb IV 421), </w:t>
      </w:r>
      <w:r>
        <w:rPr>
          <w:rStyle w:val="Teksttreci4Kursywa"/>
          <w:color w:val="000000"/>
          <w:lang w:val="de-DE" w:eastAsia="de-DE"/>
        </w:rPr>
        <w:t>Stalljauche</w:t>
      </w:r>
      <w:r>
        <w:rPr>
          <w:rStyle w:val="Teksttreci4"/>
          <w:color w:val="000000"/>
          <w:lang w:val="de-DE" w:eastAsia="de-DE"/>
        </w:rPr>
        <w:t xml:space="preserve"> </w:t>
      </w:r>
      <w:r>
        <w:rPr>
          <w:rStyle w:val="Teksttreci4"/>
          <w:color w:val="000000"/>
        </w:rPr>
        <w:t>(Mitz</w:t>
      </w:r>
      <w:r>
        <w:rPr>
          <w:rStyle w:val="Teksttreci4"/>
          <w:color w:val="000000"/>
        </w:rPr>
        <w:t xml:space="preserve">ka III 1313) itd., lecz także w znaczeniu * słaby napój, lura *, jak np. </w:t>
      </w:r>
      <w:r>
        <w:rPr>
          <w:rStyle w:val="Teksttreci4Kursywa"/>
          <w:color w:val="000000"/>
          <w:lang w:val="de-DE" w:eastAsia="de-DE"/>
        </w:rPr>
        <w:t xml:space="preserve">Bohnenjauche </w:t>
      </w:r>
      <w:r>
        <w:rPr>
          <w:rStyle w:val="Teksttreci4Kursywa"/>
          <w:color w:val="000000"/>
        </w:rPr>
        <w:t>o</w:t>
      </w:r>
      <w:r>
        <w:rPr>
          <w:rStyle w:val="Teksttreci4"/>
          <w:color w:val="000000"/>
        </w:rPr>
        <w:t xml:space="preserve"> kawie 'lura* (Ziesemer I 709), </w:t>
      </w:r>
      <w:r>
        <w:rPr>
          <w:rStyle w:val="Teksttreci4Kursywa"/>
          <w:color w:val="000000"/>
          <w:lang w:val="de-DE" w:eastAsia="de-DE"/>
        </w:rPr>
        <w:t>Aktien-, Dividenden</w:t>
      </w:r>
      <w:r>
        <w:rPr>
          <w:rStyle w:val="Teksttreci4Kursywa"/>
          <w:color w:val="000000"/>
          <w:lang w:val="de-DE" w:eastAsia="de-DE"/>
        </w:rPr>
        <w:softHyphen/>
        <w:t>jauche</w:t>
      </w:r>
      <w:r>
        <w:rPr>
          <w:rStyle w:val="Teksttreci4"/>
          <w:color w:val="000000"/>
          <w:lang w:val="de-DE" w:eastAsia="de-DE"/>
        </w:rPr>
        <w:t xml:space="preserve"> </w:t>
      </w:r>
      <w:r>
        <w:rPr>
          <w:rStyle w:val="Teksttreci4"/>
          <w:color w:val="000000"/>
        </w:rPr>
        <w:t xml:space="preserve">'liche piwo* (Ziesemer II 60, Brand I 991), </w:t>
      </w:r>
      <w:r>
        <w:rPr>
          <w:rStyle w:val="Teksttreci4Kursywa"/>
          <w:color w:val="000000"/>
          <w:lang w:val="de-DE" w:eastAsia="de-DE"/>
        </w:rPr>
        <w:t>Knalljauche</w:t>
      </w:r>
      <w:r>
        <w:rPr>
          <w:rStyle w:val="Teksttreci4"/>
          <w:color w:val="000000"/>
          <w:lang w:val="de-DE" w:eastAsia="de-DE"/>
        </w:rPr>
        <w:t xml:space="preserve"> </w:t>
      </w:r>
      <w:r>
        <w:rPr>
          <w:rStyle w:val="Teksttreci4"/>
          <w:color w:val="000000"/>
        </w:rPr>
        <w:t>żart. 'ma</w:t>
      </w:r>
      <w:r>
        <w:rPr>
          <w:rStyle w:val="Teksttreci4"/>
          <w:color w:val="000000"/>
        </w:rPr>
        <w:softHyphen/>
        <w:t xml:space="preserve">ślanka* (Mitzka II 684), </w:t>
      </w:r>
      <w:r>
        <w:rPr>
          <w:rStyle w:val="Teksttreci4Kursywa"/>
          <w:color w:val="000000"/>
          <w:lang w:val="de-DE" w:eastAsia="de-DE"/>
        </w:rPr>
        <w:t>Krautjauche</w:t>
      </w:r>
      <w:r>
        <w:rPr>
          <w:rStyle w:val="Teksttreci4"/>
          <w:color w:val="000000"/>
          <w:lang w:val="de-DE" w:eastAsia="de-DE"/>
        </w:rPr>
        <w:t xml:space="preserve"> </w:t>
      </w:r>
      <w:r>
        <w:rPr>
          <w:rStyle w:val="Teksttreci4"/>
          <w:color w:val="000000"/>
        </w:rPr>
        <w:t>’</w:t>
      </w:r>
      <w:r>
        <w:rPr>
          <w:rStyle w:val="Teksttreci4"/>
          <w:color w:val="000000"/>
        </w:rPr>
        <w:t xml:space="preserve">sok z kapusty’, 'kwaśne wino’ (Mitzka II 729), </w:t>
      </w:r>
      <w:r>
        <w:rPr>
          <w:rStyle w:val="Teksttreci4Kursywa"/>
          <w:color w:val="000000"/>
          <w:lang w:val="de-DE" w:eastAsia="de-DE"/>
        </w:rPr>
        <w:t>Krötenjauche</w:t>
      </w:r>
      <w:r>
        <w:rPr>
          <w:rStyle w:val="Teksttreci4"/>
          <w:color w:val="000000"/>
          <w:lang w:val="de-DE" w:eastAsia="de-DE"/>
        </w:rPr>
        <w:t xml:space="preserve"> </w:t>
      </w:r>
      <w:r>
        <w:rPr>
          <w:rStyle w:val="Teksttreci4"/>
          <w:color w:val="000000"/>
        </w:rPr>
        <w:t xml:space="preserve">'kwaśne wino’ (Mitzka II 747), </w:t>
      </w:r>
      <w:r>
        <w:rPr>
          <w:rStyle w:val="Teksttreci4Kursywa"/>
          <w:color w:val="000000"/>
          <w:lang w:val="de-DE" w:eastAsia="de-DE"/>
        </w:rPr>
        <w:t>Pladder-, Plöderjauche</w:t>
      </w:r>
      <w:r>
        <w:rPr>
          <w:rStyle w:val="Teksttreci4"/>
          <w:color w:val="000000"/>
          <w:lang w:val="de-DE" w:eastAsia="de-DE"/>
        </w:rPr>
        <w:t xml:space="preserve"> </w:t>
      </w:r>
      <w:r>
        <w:rPr>
          <w:rStyle w:val="Teksttreci4"/>
          <w:color w:val="000000"/>
        </w:rPr>
        <w:t xml:space="preserve">’rozbełtane kwaśne mleko* (Mitzka II 1006, 1017), a również ’breja, maź’ itp., jak np. </w:t>
      </w:r>
      <w:r>
        <w:rPr>
          <w:rStyle w:val="Teksttreci4Kursywa"/>
          <w:color w:val="000000"/>
          <w:lang w:val="de-DE" w:eastAsia="de-DE"/>
        </w:rPr>
        <w:t>Dreckjauche</w:t>
      </w:r>
      <w:r>
        <w:rPr>
          <w:rStyle w:val="Teksttreci4"/>
          <w:color w:val="000000"/>
          <w:lang w:val="de-DE" w:eastAsia="de-DE"/>
        </w:rPr>
        <w:t xml:space="preserve"> </w:t>
      </w:r>
      <w:r>
        <w:rPr>
          <w:rStyle w:val="Teksttreci4"/>
          <w:color w:val="000000"/>
        </w:rPr>
        <w:t xml:space="preserve">'kałuża, błoto’ (Mitzka I 208), </w:t>
      </w:r>
      <w:r>
        <w:rPr>
          <w:rStyle w:val="Teksttreci4Kursywa"/>
          <w:color w:val="000000"/>
          <w:lang w:val="de-DE" w:eastAsia="de-DE"/>
        </w:rPr>
        <w:t>Schneejauch</w:t>
      </w:r>
      <w:r>
        <w:rPr>
          <w:rStyle w:val="Teksttreci4Kursywa"/>
          <w:color w:val="000000"/>
          <w:lang w:val="de-DE" w:eastAsia="de-DE"/>
        </w:rPr>
        <w:t>e</w:t>
      </w:r>
      <w:r>
        <w:rPr>
          <w:rStyle w:val="Teksttreci4"/>
          <w:color w:val="000000"/>
          <w:lang w:val="de-DE" w:eastAsia="de-DE"/>
        </w:rPr>
        <w:t xml:space="preserve"> </w:t>
      </w:r>
      <w:r>
        <w:rPr>
          <w:rStyle w:val="Teksttreci4"/>
          <w:color w:val="000000"/>
        </w:rPr>
        <w:t xml:space="preserve">'zawieja śnieżna* (Mitzka III 1231), </w:t>
      </w:r>
      <w:r>
        <w:rPr>
          <w:rStyle w:val="Teksttreci4Kursywa"/>
          <w:color w:val="000000"/>
          <w:lang w:val="de-DE" w:eastAsia="de-DE"/>
        </w:rPr>
        <w:t>Seifenjauche</w:t>
      </w:r>
      <w:r>
        <w:rPr>
          <w:rStyle w:val="Teksttreci4"/>
          <w:color w:val="000000"/>
          <w:lang w:val="de-DE" w:eastAsia="de-DE"/>
        </w:rPr>
        <w:t xml:space="preserve"> </w:t>
      </w:r>
      <w:r>
        <w:rPr>
          <w:rStyle w:val="Teksttreci4"/>
          <w:color w:val="000000"/>
        </w:rPr>
        <w:t>'ług mydla</w:t>
      </w:r>
      <w:r>
        <w:rPr>
          <w:rStyle w:val="Teksttreci4"/>
          <w:color w:val="000000"/>
        </w:rPr>
        <w:softHyphen/>
        <w:t xml:space="preserve">ny* (Mitzka III 1277), </w:t>
      </w:r>
      <w:r>
        <w:rPr>
          <w:rStyle w:val="Teksttreci4Kursywa"/>
          <w:color w:val="000000"/>
          <w:lang w:val="de-DE" w:eastAsia="de-DE"/>
        </w:rPr>
        <w:t>Pfeifenjauche</w:t>
      </w:r>
      <w:r>
        <w:rPr>
          <w:rStyle w:val="Teksttreci4"/>
          <w:color w:val="000000"/>
          <w:lang w:val="de-DE" w:eastAsia="de-DE"/>
        </w:rPr>
        <w:t xml:space="preserve"> </w:t>
      </w:r>
      <w:r>
        <w:rPr>
          <w:rStyle w:val="Teksttreci4"/>
          <w:color w:val="000000"/>
        </w:rPr>
        <w:t>'maź z tytoniu w fajce* (PrWb IV 402) i inne.</w:t>
      </w:r>
    </w:p>
    <w:p w:rsidR="00000000" w:rsidRDefault="00F24247">
      <w:pPr>
        <w:pStyle w:val="Teksttreci40"/>
        <w:framePr w:w="7291" w:h="10929" w:hRule="exact" w:wrap="none" w:vAnchor="page" w:hAnchor="page" w:x="683" w:y="1059"/>
        <w:shd w:val="clear" w:color="auto" w:fill="auto"/>
        <w:spacing w:after="0" w:line="235" w:lineRule="exact"/>
        <w:ind w:firstLine="460"/>
        <w:jc w:val="both"/>
      </w:pPr>
      <w:r>
        <w:rPr>
          <w:rStyle w:val="Teksttreci4"/>
          <w:color w:val="000000"/>
        </w:rPr>
        <w:t>Także inne ogólnoniemieckie pożyczki słowiańskie wchodzą do licznych złożeń hybrydalnych. Po kilkanaście lub n</w:t>
      </w:r>
      <w:r>
        <w:rPr>
          <w:rStyle w:val="Teksttreci4"/>
          <w:color w:val="000000"/>
        </w:rPr>
        <w:t xml:space="preserve">awet po kilkadziesiąt przykładów można podać dla takich wyrazów, jak </w:t>
      </w:r>
      <w:r>
        <w:rPr>
          <w:rStyle w:val="Teksttreci4Kursywa"/>
          <w:color w:val="000000"/>
          <w:lang w:val="de-DE" w:eastAsia="de-DE"/>
        </w:rPr>
        <w:t>Graupe</w:t>
      </w:r>
      <w:r>
        <w:rPr>
          <w:rStyle w:val="Teksttreci4"/>
          <w:color w:val="000000"/>
          <w:lang w:val="de-DE" w:eastAsia="de-DE"/>
        </w:rPr>
        <w:t xml:space="preserve"> </w:t>
      </w:r>
      <w:r>
        <w:rPr>
          <w:rStyle w:val="Teksttreci4"/>
          <w:color w:val="000000"/>
        </w:rPr>
        <w:t xml:space="preserve">'krupy*, </w:t>
      </w:r>
      <w:r>
        <w:rPr>
          <w:rStyle w:val="Teksttreci4Kursywa"/>
          <w:color w:val="000000"/>
          <w:lang w:val="de-DE" w:eastAsia="de-DE"/>
        </w:rPr>
        <w:t>Groschen</w:t>
      </w:r>
      <w:r>
        <w:rPr>
          <w:rStyle w:val="Teksttreci4"/>
          <w:color w:val="000000"/>
          <w:lang w:val="de-DE" w:eastAsia="de-DE"/>
        </w:rPr>
        <w:t xml:space="preserve"> </w:t>
      </w:r>
      <w:r>
        <w:rPr>
          <w:rStyle w:val="Teksttreci4"/>
          <w:color w:val="000000"/>
        </w:rPr>
        <w:t xml:space="preserve">'grosz’, </w:t>
      </w:r>
      <w:r>
        <w:rPr>
          <w:rStyle w:val="Teksttreci4Kursywa"/>
          <w:color w:val="000000"/>
          <w:lang w:val="de-DE" w:eastAsia="de-DE"/>
        </w:rPr>
        <w:t>Quark</w:t>
      </w:r>
      <w:r>
        <w:rPr>
          <w:rStyle w:val="Teksttreci4"/>
          <w:color w:val="000000"/>
          <w:lang w:val="de-DE" w:eastAsia="de-DE"/>
        </w:rPr>
        <w:t xml:space="preserve"> </w:t>
      </w:r>
      <w:r>
        <w:rPr>
          <w:rStyle w:val="Teksttreci4"/>
          <w:color w:val="000000"/>
        </w:rPr>
        <w:t xml:space="preserve">'twaróg*, </w:t>
      </w:r>
      <w:r>
        <w:rPr>
          <w:rStyle w:val="Teksttreci4Kursywa"/>
          <w:color w:val="000000"/>
          <w:lang w:val="de-DE" w:eastAsia="de-DE"/>
        </w:rPr>
        <w:t>Peitsche</w:t>
      </w:r>
      <w:r>
        <w:rPr>
          <w:rStyle w:val="Teksttreci4"/>
          <w:color w:val="000000"/>
          <w:lang w:val="de-DE" w:eastAsia="de-DE"/>
        </w:rPr>
        <w:t xml:space="preserve"> </w:t>
      </w:r>
      <w:r>
        <w:rPr>
          <w:rStyle w:val="Teksttreci4"/>
          <w:color w:val="000000"/>
        </w:rPr>
        <w:t xml:space="preserve">'bicz*, </w:t>
      </w:r>
      <w:r>
        <w:rPr>
          <w:rStyle w:val="Teksttreci4Kursywa"/>
          <w:color w:val="000000"/>
          <w:lang w:val="de-DE" w:eastAsia="de-DE"/>
        </w:rPr>
        <w:t>Plinse</w:t>
      </w:r>
      <w:r>
        <w:rPr>
          <w:rStyle w:val="Teksttreci4Kursywa"/>
          <w:color w:val="000000"/>
        </w:rPr>
        <w:t>, Plinze, Flinse, Flinze</w:t>
      </w:r>
      <w:r>
        <w:rPr>
          <w:rStyle w:val="Teksttreci4"/>
          <w:color w:val="000000"/>
        </w:rPr>
        <w:t xml:space="preserve"> ’naleśnik*. Dotyczy to również pożyczek dialektalnych. Przykładowo przytoczę zebrany mate</w:t>
      </w:r>
      <w:r>
        <w:rPr>
          <w:rStyle w:val="Teksttreci4"/>
          <w:color w:val="000000"/>
        </w:rPr>
        <w:t xml:space="preserve">riał dla wyrazów </w:t>
      </w:r>
      <w:r>
        <w:rPr>
          <w:rStyle w:val="Teksttreci4Kursywa"/>
          <w:color w:val="000000"/>
        </w:rPr>
        <w:t>Kruschke</w:t>
      </w:r>
      <w:r>
        <w:rPr>
          <w:rStyle w:val="Teksttreci4"/>
          <w:color w:val="000000"/>
        </w:rPr>
        <w:t xml:space="preserve"> ’gruszka* z poi. </w:t>
      </w:r>
      <w:r>
        <w:rPr>
          <w:rStyle w:val="Teksttreci4"/>
          <w:color w:val="000000"/>
          <w:lang w:val="en-US" w:eastAsia="en-US"/>
        </w:rPr>
        <w:t xml:space="preserve">dial, </w:t>
      </w:r>
      <w:r>
        <w:rPr>
          <w:rStyle w:val="Teksttreci4Kursywa"/>
          <w:color w:val="000000"/>
        </w:rPr>
        <w:t>kruszka</w:t>
      </w:r>
      <w:r>
        <w:rPr>
          <w:rStyle w:val="Teksttreci4"/>
          <w:color w:val="000000"/>
        </w:rPr>
        <w:t xml:space="preserve"> oraz </w:t>
      </w:r>
      <w:r>
        <w:rPr>
          <w:rStyle w:val="Teksttreci4Kursywa"/>
          <w:color w:val="000000"/>
        </w:rPr>
        <w:t>Baba</w:t>
      </w:r>
      <w:r>
        <w:rPr>
          <w:rStyle w:val="Teksttreci4"/>
          <w:color w:val="000000"/>
        </w:rPr>
        <w:t xml:space="preserve">, Babel, 'babka (pieczywo)*, 2. ' (stara) kobieta *. Słowniki pruskoniemieckie (Ziesemer, PrWb) notują hybrydalne nazwy różnych gatunków (głównie dzikich) gruszek, jak </w:t>
      </w:r>
      <w:r>
        <w:rPr>
          <w:rStyle w:val="Teksttreci4Kursywa"/>
          <w:color w:val="000000"/>
          <w:lang w:val="de-DE" w:eastAsia="de-DE"/>
        </w:rPr>
        <w:t xml:space="preserve">Bullen-, Feld-, </w:t>
      </w:r>
      <w:r>
        <w:rPr>
          <w:rStyle w:val="Teksttreci4Kursywa"/>
          <w:color w:val="000000"/>
        </w:rPr>
        <w:t>Fiest-</w:t>
      </w:r>
      <w:r>
        <w:rPr>
          <w:rStyle w:val="Teksttreci4Kursywa"/>
          <w:color w:val="000000"/>
        </w:rPr>
        <w:t xml:space="preserve">, </w:t>
      </w:r>
      <w:r>
        <w:rPr>
          <w:rStyle w:val="Teksttreci4Kursywa"/>
          <w:color w:val="000000"/>
          <w:lang w:val="de-DE" w:eastAsia="de-DE"/>
        </w:rPr>
        <w:t xml:space="preserve">Flaschen-, </w:t>
      </w:r>
      <w:r>
        <w:rPr>
          <w:rStyle w:val="Teksttreci4Kursywa"/>
          <w:color w:val="000000"/>
        </w:rPr>
        <w:t xml:space="preserve">Furz(er)-, </w:t>
      </w:r>
      <w:r>
        <w:rPr>
          <w:rStyle w:val="Teksttreci4Kursywa"/>
          <w:color w:val="000000"/>
          <w:lang w:val="de-DE" w:eastAsia="de-DE"/>
        </w:rPr>
        <w:t>Gänse-, Gersten-, Hafer-, Holz-, Honig-, Hunds-, Kännel-, Keil-, Kessel-, Kräuter-, Mehlkruschke</w:t>
      </w:r>
      <w:r>
        <w:rPr>
          <w:rStyle w:val="Teksttreci4"/>
          <w:color w:val="000000"/>
          <w:lang w:val="de-DE" w:eastAsia="de-DE"/>
        </w:rPr>
        <w:t xml:space="preserve"> </w:t>
      </w:r>
      <w:r>
        <w:rPr>
          <w:rStyle w:val="Teksttreci4"/>
          <w:color w:val="000000"/>
        </w:rPr>
        <w:t xml:space="preserve">i inne, a także w pierwszym członie złożenia, jak np. </w:t>
      </w:r>
      <w:r>
        <w:rPr>
          <w:rStyle w:val="Teksttreci4Kursywa"/>
          <w:color w:val="000000"/>
        </w:rPr>
        <w:t>Krusch-kenbauer</w:t>
      </w:r>
      <w:r>
        <w:rPr>
          <w:rStyle w:val="Teksttreci4"/>
          <w:color w:val="000000"/>
        </w:rPr>
        <w:t xml:space="preserve"> 'gospodarz małorolny’, </w:t>
      </w:r>
      <w:r>
        <w:rPr>
          <w:rStyle w:val="Teksttreci4Kursywa"/>
          <w:color w:val="000000"/>
          <w:lang w:val="de-DE" w:eastAsia="de-DE"/>
        </w:rPr>
        <w:t>-baum, jahrmarkt</w:t>
      </w:r>
      <w:r>
        <w:rPr>
          <w:rStyle w:val="Teksttreci4Kursywa"/>
          <w:color w:val="000000"/>
        </w:rPr>
        <w:t xml:space="preserve">, </w:t>
      </w:r>
      <w:r>
        <w:rPr>
          <w:rStyle w:val="Teksttreci4Kursywa"/>
          <w:color w:val="000000"/>
          <w:lang w:val="de-DE" w:eastAsia="de-DE"/>
        </w:rPr>
        <w:t>junge,</w:t>
      </w:r>
      <w:r>
        <w:rPr>
          <w:rStyle w:val="Teksttreci4"/>
          <w:color w:val="000000"/>
          <w:lang w:val="de-DE" w:eastAsia="de-DE"/>
        </w:rPr>
        <w:t xml:space="preserve"> </w:t>
      </w:r>
      <w:r>
        <w:rPr>
          <w:rStyle w:val="Teksttreci4"/>
          <w:color w:val="000000"/>
        </w:rPr>
        <w:t>-</w:t>
      </w:r>
      <w:r>
        <w:rPr>
          <w:rStyle w:val="Teksttreci4Kursywa"/>
          <w:color w:val="000000"/>
          <w:lang w:val="de-DE" w:eastAsia="de-DE"/>
        </w:rPr>
        <w:t xml:space="preserve">köpf </w:t>
      </w:r>
      <w:r>
        <w:rPr>
          <w:rStyle w:val="Teksttreci4Kursywa"/>
          <w:color w:val="000000"/>
          <w:lang w:val="en-US" w:eastAsia="en-US"/>
        </w:rPr>
        <w:t>-mark</w:t>
      </w:r>
      <w:r>
        <w:rPr>
          <w:rStyle w:val="Teksttreci4Kursywa"/>
          <w:color w:val="000000"/>
        </w:rPr>
        <w:t xml:space="preserve"> </w:t>
      </w:r>
      <w:r>
        <w:rPr>
          <w:rStyle w:val="Teksttreci4"/>
          <w:color w:val="000000"/>
          <w:lang w:val="en-US" w:eastAsia="en-US"/>
        </w:rPr>
        <w:t xml:space="preserve">itd. </w:t>
      </w:r>
      <w:r>
        <w:rPr>
          <w:rStyle w:val="Teksttreci4"/>
          <w:color w:val="000000"/>
        </w:rPr>
        <w:t xml:space="preserve">(por. </w:t>
      </w:r>
      <w:r>
        <w:rPr>
          <w:rStyle w:val="Teksttreci4"/>
          <w:color w:val="000000"/>
          <w:lang w:val="en-US" w:eastAsia="en-US"/>
        </w:rPr>
        <w:t xml:space="preserve">PrWb III 638-939). </w:t>
      </w:r>
      <w:r>
        <w:rPr>
          <w:rStyle w:val="Teksttreci4"/>
          <w:color w:val="000000"/>
        </w:rPr>
        <w:t xml:space="preserve">Szeroko znana w dialektach niemieckich </w:t>
      </w:r>
      <w:r>
        <w:rPr>
          <w:rStyle w:val="Teksttreci4Kursywa"/>
          <w:color w:val="000000"/>
        </w:rPr>
        <w:t xml:space="preserve">Baba, </w:t>
      </w:r>
      <w:r>
        <w:rPr>
          <w:rStyle w:val="Teksttreci4Kursywa"/>
          <w:color w:val="000000"/>
          <w:lang w:val="en-US" w:eastAsia="en-US"/>
        </w:rPr>
        <w:t xml:space="preserve">Babe </w:t>
      </w:r>
      <w:r>
        <w:rPr>
          <w:rStyle w:val="Teksttreci4Kursywa"/>
          <w:color w:val="000000"/>
        </w:rPr>
        <w:t>{</w:t>
      </w:r>
      <w:r>
        <w:rPr>
          <w:rStyle w:val="Teksttreci4"/>
          <w:color w:val="000000"/>
        </w:rPr>
        <w:t xml:space="preserve">por. np. Schwarz 1932-1933: 224, 332, 1958: 137-138, </w:t>
      </w:r>
      <w:r>
        <w:rPr>
          <w:rStyle w:val="Teksttreci4"/>
          <w:color w:val="000000"/>
          <w:lang w:val="de-DE" w:eastAsia="de-DE"/>
        </w:rPr>
        <w:t>Steinhäuser</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809" w:y="614"/>
        <w:shd w:val="clear" w:color="auto" w:fill="auto"/>
        <w:spacing w:line="150" w:lineRule="exact"/>
      </w:pPr>
      <w:r>
        <w:rPr>
          <w:rStyle w:val="Nagweklubstopka3"/>
          <w:color w:val="000000"/>
        </w:rPr>
        <w:lastRenderedPageBreak/>
        <w:t>HYBRYDY SŁOWIAŃSKO-NIEMIECKIE</w:t>
      </w:r>
    </w:p>
    <w:p w:rsidR="00000000" w:rsidRDefault="00F24247">
      <w:pPr>
        <w:pStyle w:val="Nagweklubstopka30"/>
        <w:framePr w:wrap="none" w:vAnchor="page" w:hAnchor="page" w:x="7724" w:y="633"/>
        <w:shd w:val="clear" w:color="auto" w:fill="auto"/>
        <w:spacing w:line="150" w:lineRule="exact"/>
      </w:pPr>
      <w:r>
        <w:rPr>
          <w:rStyle w:val="Nagweklubstopka3"/>
          <w:color w:val="000000"/>
        </w:rPr>
        <w:t>33</w:t>
      </w:r>
    </w:p>
    <w:p w:rsidR="00000000" w:rsidRDefault="00F24247">
      <w:pPr>
        <w:pStyle w:val="Teksttreci40"/>
        <w:framePr w:w="7291" w:h="10930" w:hRule="exact" w:wrap="none" w:vAnchor="page" w:hAnchor="page" w:x="683" w:y="1093"/>
        <w:shd w:val="clear" w:color="auto" w:fill="auto"/>
        <w:spacing w:after="0" w:line="235" w:lineRule="exact"/>
        <w:jc w:val="both"/>
      </w:pPr>
      <w:r>
        <w:rPr>
          <w:rStyle w:val="Teksttreci4"/>
          <w:color w:val="000000"/>
        </w:rPr>
        <w:t>1962: 100-101, Bielfeldt SWD</w:t>
      </w:r>
      <w:r>
        <w:rPr>
          <w:rStyle w:val="Teksttreci4"/>
          <w:color w:val="000000"/>
        </w:rPr>
        <w:t xml:space="preserve"> (1965): 69-70, Eichler 19-21, Bellmann 146-149) wchodzi do licznych złożeń nawiązujących zarówno do znaczenia * babka (pieczywo z mąki)’, np. </w:t>
      </w:r>
      <w:r>
        <w:rPr>
          <w:rStyle w:val="Teksttreci4Kursywa"/>
          <w:color w:val="000000"/>
          <w:lang w:val="de-DE" w:eastAsia="de-DE"/>
        </w:rPr>
        <w:t>Butter</w:t>
      </w:r>
      <w:r>
        <w:rPr>
          <w:rStyle w:val="Teksttreci4Kursywa"/>
          <w:color w:val="000000"/>
        </w:rPr>
        <w:t xml:space="preserve">-, </w:t>
      </w:r>
      <w:r>
        <w:rPr>
          <w:rStyle w:val="Teksttreci4Kursywa"/>
          <w:color w:val="000000"/>
          <w:lang w:val="de-DE" w:eastAsia="de-DE"/>
        </w:rPr>
        <w:t>Fastnacht</w:t>
      </w:r>
      <w:r>
        <w:rPr>
          <w:rStyle w:val="Teksttreci4Kursywa"/>
          <w:color w:val="000000"/>
        </w:rPr>
        <w:t xml:space="preserve">-, </w:t>
      </w:r>
      <w:r>
        <w:rPr>
          <w:rStyle w:val="Teksttreci4Kursywa"/>
          <w:color w:val="000000"/>
          <w:lang w:val="de-DE" w:eastAsia="de-DE"/>
        </w:rPr>
        <w:t>Klösei, Quark-, Mohn-, Oster-, Rosinen-, Rosinka-, Rühr-, Stössel-, Weinachtsbabe,</w:t>
      </w:r>
      <w:r>
        <w:rPr>
          <w:rStyle w:val="Teksttreci4"/>
          <w:color w:val="000000"/>
          <w:lang w:val="de-DE" w:eastAsia="de-DE"/>
        </w:rPr>
        <w:t xml:space="preserve"> </w:t>
      </w:r>
      <w:r>
        <w:rPr>
          <w:rStyle w:val="Teksttreci4"/>
          <w:color w:val="000000"/>
        </w:rPr>
        <w:t xml:space="preserve">a także </w:t>
      </w:r>
      <w:r>
        <w:rPr>
          <w:rStyle w:val="Teksttreci4Kursywa"/>
          <w:color w:val="000000"/>
          <w:lang w:val="de-DE" w:eastAsia="de-DE"/>
        </w:rPr>
        <w:t>E</w:t>
      </w:r>
      <w:r>
        <w:rPr>
          <w:rStyle w:val="Teksttreci4Kursywa"/>
          <w:color w:val="000000"/>
          <w:lang w:val="de-DE" w:eastAsia="de-DE"/>
        </w:rPr>
        <w:t>rd</w:t>
      </w:r>
      <w:r>
        <w:rPr>
          <w:rStyle w:val="Teksttreci4Kursywa"/>
          <w:color w:val="000000"/>
          <w:lang w:val="de-DE" w:eastAsia="de-DE"/>
        </w:rPr>
        <w:softHyphen/>
        <w:t>birnenbabe</w:t>
      </w:r>
      <w:r>
        <w:rPr>
          <w:rStyle w:val="Teksttreci4"/>
          <w:color w:val="000000"/>
          <w:lang w:val="de-DE" w:eastAsia="de-DE"/>
        </w:rPr>
        <w:t xml:space="preserve"> </w:t>
      </w:r>
      <w:r>
        <w:rPr>
          <w:rStyle w:val="Teksttreci4"/>
          <w:color w:val="000000"/>
        </w:rPr>
        <w:t xml:space="preserve">"pieczywo z tartych kartofli", </w:t>
      </w:r>
      <w:r>
        <w:rPr>
          <w:rStyle w:val="Teksttreci4Kursywa"/>
          <w:color w:val="000000"/>
          <w:lang w:val="de-DE" w:eastAsia="de-DE"/>
        </w:rPr>
        <w:t>Semmelbaba/</w:t>
      </w:r>
      <w:r>
        <w:rPr>
          <w:rStyle w:val="Teksttreci4Kursywa"/>
          <w:color w:val="000000"/>
          <w:lang w:val="en-US" w:eastAsia="en-US"/>
        </w:rPr>
        <w:t>-babe</w:t>
      </w:r>
      <w:r>
        <w:rPr>
          <w:rStyle w:val="Teksttreci4"/>
          <w:color w:val="000000"/>
          <w:lang w:val="en-US" w:eastAsia="en-US"/>
        </w:rPr>
        <w:t xml:space="preserve"> </w:t>
      </w:r>
      <w:r>
        <w:rPr>
          <w:rStyle w:val="Teksttreci4"/>
          <w:color w:val="000000"/>
        </w:rPr>
        <w:t xml:space="preserve">"pieczywo z resztek bułki ’, " potrawa z rozmoczonej w mleku bułki", jak i do znaczenia "(stara) kobieta", np. </w:t>
      </w:r>
      <w:r>
        <w:rPr>
          <w:rStyle w:val="Teksttreci4Kursywa"/>
          <w:color w:val="000000"/>
        </w:rPr>
        <w:t>Erntebab</w:t>
      </w:r>
      <w:r>
        <w:rPr>
          <w:rStyle w:val="Teksttreci4"/>
          <w:color w:val="000000"/>
        </w:rPr>
        <w:t xml:space="preserve"> "kobieta podbierająca zboże’ (Ziesemer II 359), </w:t>
      </w:r>
      <w:r>
        <w:rPr>
          <w:rStyle w:val="Teksttreci4Kursywa"/>
          <w:color w:val="000000"/>
        </w:rPr>
        <w:t>Gnurrbabe</w:t>
      </w:r>
      <w:r>
        <w:rPr>
          <w:rStyle w:val="Teksttreci4"/>
          <w:color w:val="000000"/>
        </w:rPr>
        <w:t xml:space="preserve"> "stara, gderliwa</w:t>
      </w:r>
      <w:r>
        <w:rPr>
          <w:rStyle w:val="Teksttreci4"/>
          <w:color w:val="000000"/>
        </w:rPr>
        <w:t xml:space="preserve"> kobieta" (PrWbII452), </w:t>
      </w:r>
      <w:r>
        <w:rPr>
          <w:rStyle w:val="Teksttreci4Kursywa"/>
          <w:color w:val="000000"/>
        </w:rPr>
        <w:t>Klunkerbabe</w:t>
      </w:r>
      <w:r>
        <w:rPr>
          <w:rStyle w:val="Teksttreci4"/>
          <w:color w:val="000000"/>
        </w:rPr>
        <w:t xml:space="preserve"> "stara kobieta" (PrWb III 363), </w:t>
      </w:r>
      <w:r>
        <w:rPr>
          <w:rStyle w:val="Teksttreci4Kursywa"/>
          <w:color w:val="000000"/>
        </w:rPr>
        <w:t>Korn(s)bab</w:t>
      </w:r>
      <w:r>
        <w:rPr>
          <w:rStyle w:val="Teksttreci4"/>
          <w:color w:val="000000"/>
        </w:rPr>
        <w:t xml:space="preserve"> "czarownica mająca siedzieć w zbożu (jako straszydło na dzieci)" (PrWb III 484), </w:t>
      </w:r>
      <w:r>
        <w:rPr>
          <w:rStyle w:val="Teksttreci4Kursywa"/>
          <w:color w:val="000000"/>
          <w:lang w:val="de-DE" w:eastAsia="de-DE"/>
        </w:rPr>
        <w:t>Kräuterbabe</w:t>
      </w:r>
      <w:r>
        <w:rPr>
          <w:rStyle w:val="Teksttreci4"/>
          <w:color w:val="000000"/>
          <w:lang w:val="de-DE" w:eastAsia="de-DE"/>
        </w:rPr>
        <w:t xml:space="preserve"> </w:t>
      </w:r>
      <w:r>
        <w:rPr>
          <w:rStyle w:val="Teksttreci4"/>
          <w:color w:val="000000"/>
        </w:rPr>
        <w:t xml:space="preserve">"zielarka — kobieta zbierająca zioła’ (PrWb III 555), </w:t>
      </w:r>
      <w:r>
        <w:rPr>
          <w:rStyle w:val="Teksttreci4Kursywa"/>
          <w:color w:val="000000"/>
        </w:rPr>
        <w:t>Kuslababe</w:t>
      </w:r>
      <w:r>
        <w:rPr>
          <w:rStyle w:val="Teksttreci4"/>
          <w:color w:val="000000"/>
        </w:rPr>
        <w:t xml:space="preserve"> "babcia (w zabawie dz</w:t>
      </w:r>
      <w:r>
        <w:rPr>
          <w:rStyle w:val="Teksttreci4"/>
          <w:color w:val="000000"/>
        </w:rPr>
        <w:t>iecięcej)’</w:t>
      </w:r>
    </w:p>
    <w:p w:rsidR="00000000" w:rsidRDefault="00F24247">
      <w:pPr>
        <w:pStyle w:val="Teksttreci40"/>
        <w:framePr w:w="7291" w:h="10930" w:hRule="exact" w:wrap="none" w:vAnchor="page" w:hAnchor="page" w:x="683" w:y="1093"/>
        <w:numPr>
          <w:ilvl w:val="0"/>
          <w:numId w:val="6"/>
        </w:numPr>
        <w:shd w:val="clear" w:color="auto" w:fill="auto"/>
        <w:tabs>
          <w:tab w:val="left" w:pos="361"/>
        </w:tabs>
        <w:spacing w:after="0" w:line="235" w:lineRule="exact"/>
        <w:jc w:val="both"/>
      </w:pPr>
      <w:r>
        <w:rPr>
          <w:rStyle w:val="Teksttreci4"/>
          <w:color w:val="000000"/>
        </w:rPr>
        <w:t xml:space="preserve">Mitzka II 764), </w:t>
      </w:r>
      <w:r>
        <w:rPr>
          <w:rStyle w:val="Teksttreci4Kursywa"/>
          <w:color w:val="000000"/>
          <w:lang w:val="de-DE" w:eastAsia="de-DE"/>
        </w:rPr>
        <w:t>Quatschbabe</w:t>
      </w:r>
      <w:r>
        <w:rPr>
          <w:rStyle w:val="Teksttreci4"/>
          <w:color w:val="000000"/>
          <w:lang w:val="de-DE" w:eastAsia="de-DE"/>
        </w:rPr>
        <w:t xml:space="preserve"> </w:t>
      </w:r>
      <w:r>
        <w:rPr>
          <w:rStyle w:val="Teksttreci4"/>
          <w:color w:val="000000"/>
        </w:rPr>
        <w:t xml:space="preserve">"gaduła, papla, trajkotka’ (Mitzka II 773), </w:t>
      </w:r>
      <w:r>
        <w:rPr>
          <w:rStyle w:val="Teksttreci4Kursywa"/>
          <w:color w:val="000000"/>
        </w:rPr>
        <w:t>Lichtmessenbabe</w:t>
      </w:r>
      <w:r>
        <w:rPr>
          <w:rStyle w:val="Teksttreci4"/>
          <w:color w:val="000000"/>
        </w:rPr>
        <w:t xml:space="preserve"> "przebrana kobieta, chodząca w czasie święta Matki Boskiej Gromnicznej" (PrWb III 915), </w:t>
      </w:r>
      <w:r>
        <w:rPr>
          <w:rStyle w:val="Teksttreci4Kursywa"/>
          <w:color w:val="000000"/>
        </w:rPr>
        <w:t>Mohnbabe</w:t>
      </w:r>
      <w:r>
        <w:rPr>
          <w:rStyle w:val="Teksttreci4"/>
          <w:color w:val="000000"/>
        </w:rPr>
        <w:t xml:space="preserve"> "kobieta stara, powolna, gadatliwa" itp. (Mitzka II 886),</w:t>
      </w:r>
      <w:r>
        <w:rPr>
          <w:rStyle w:val="Teksttreci4"/>
          <w:color w:val="000000"/>
        </w:rPr>
        <w:t xml:space="preserve"> </w:t>
      </w:r>
      <w:r>
        <w:rPr>
          <w:rStyle w:val="Teksttreci4Kursywa"/>
          <w:color w:val="000000"/>
          <w:lang w:val="de-DE" w:eastAsia="de-DE"/>
        </w:rPr>
        <w:t>Neujahrsbabe</w:t>
      </w:r>
      <w:r>
        <w:rPr>
          <w:rStyle w:val="Teksttreci4"/>
          <w:color w:val="000000"/>
          <w:lang w:val="de-DE" w:eastAsia="de-DE"/>
        </w:rPr>
        <w:t xml:space="preserve"> </w:t>
      </w:r>
      <w:r>
        <w:rPr>
          <w:rStyle w:val="Teksttreci4"/>
          <w:color w:val="000000"/>
        </w:rPr>
        <w:t xml:space="preserve">"przebrana kobieta mająca przynosić szczęście w dniu Nowego Roku" (PrWb IV 105) i inne. Człon </w:t>
      </w:r>
      <w:r>
        <w:rPr>
          <w:rStyle w:val="Teksttreci4Kursywa"/>
          <w:color w:val="000000"/>
        </w:rPr>
        <w:t>-baba/</w:t>
      </w:r>
      <w:r>
        <w:rPr>
          <w:rStyle w:val="Teksttreci4Kursywa"/>
          <w:color w:val="000000"/>
          <w:lang w:val="en-US" w:eastAsia="en-US"/>
        </w:rPr>
        <w:t>-babe</w:t>
      </w:r>
      <w:r>
        <w:rPr>
          <w:rStyle w:val="Teksttreci4"/>
          <w:color w:val="000000"/>
          <w:lang w:val="en-US" w:eastAsia="en-US"/>
        </w:rPr>
        <w:t xml:space="preserve"> </w:t>
      </w:r>
      <w:r>
        <w:rPr>
          <w:rStyle w:val="Teksttreci4"/>
          <w:color w:val="000000"/>
        </w:rPr>
        <w:t xml:space="preserve">wchodzi też w skład różnych złożeń oznaczających akuszerkę, jak </w:t>
      </w:r>
      <w:r>
        <w:rPr>
          <w:rStyle w:val="Teksttreci4Kursywa"/>
          <w:color w:val="000000"/>
          <w:lang w:val="de-DE" w:eastAsia="de-DE"/>
        </w:rPr>
        <w:t>Geburtsbaba</w:t>
      </w:r>
      <w:r>
        <w:rPr>
          <w:rStyle w:val="Teksttreci4"/>
          <w:color w:val="000000"/>
          <w:lang w:val="de-DE" w:eastAsia="de-DE"/>
        </w:rPr>
        <w:t xml:space="preserve"> </w:t>
      </w:r>
      <w:r>
        <w:rPr>
          <w:rStyle w:val="Teksttreci4"/>
          <w:color w:val="000000"/>
        </w:rPr>
        <w:t xml:space="preserve">(Mitzka I 376), </w:t>
      </w:r>
      <w:r>
        <w:rPr>
          <w:rStyle w:val="Teksttreci4Kursywa"/>
          <w:color w:val="000000"/>
          <w:lang w:val="de-DE" w:eastAsia="de-DE"/>
        </w:rPr>
        <w:t>Kindel-, Kindleinbabe</w:t>
      </w:r>
      <w:r>
        <w:rPr>
          <w:rStyle w:val="Teksttreci4"/>
          <w:color w:val="000000"/>
          <w:lang w:val="de-DE" w:eastAsia="de-DE"/>
        </w:rPr>
        <w:t xml:space="preserve"> </w:t>
      </w:r>
      <w:r>
        <w:rPr>
          <w:rStyle w:val="Teksttreci4"/>
          <w:color w:val="000000"/>
        </w:rPr>
        <w:t xml:space="preserve">(Mitzka II 649, 651) oraz —jako rezultat kontaminacji słow. </w:t>
      </w:r>
      <w:r>
        <w:rPr>
          <w:rStyle w:val="Teksttreci4Kursywa"/>
          <w:color w:val="000000"/>
        </w:rPr>
        <w:t>baba z</w:t>
      </w:r>
      <w:r>
        <w:rPr>
          <w:rStyle w:val="Teksttreci4"/>
          <w:color w:val="000000"/>
        </w:rPr>
        <w:t xml:space="preserve"> niem. </w:t>
      </w:r>
      <w:r>
        <w:rPr>
          <w:rStyle w:val="Teksttreci4Kursywa"/>
          <w:color w:val="000000"/>
          <w:lang w:val="de-DE" w:eastAsia="de-DE"/>
        </w:rPr>
        <w:t>Hebamme</w:t>
      </w:r>
      <w:r>
        <w:rPr>
          <w:rStyle w:val="Teksttreci4"/>
          <w:color w:val="000000"/>
        </w:rPr>
        <w:t xml:space="preserve">— </w:t>
      </w:r>
      <w:r>
        <w:rPr>
          <w:rStyle w:val="Teksttreci4Kursywa"/>
          <w:color w:val="000000"/>
        </w:rPr>
        <w:t>Hebabe, Hollababa, Kulababa</w:t>
      </w:r>
      <w:r>
        <w:rPr>
          <w:rStyle w:val="Teksttreci4"/>
          <w:color w:val="000000"/>
        </w:rPr>
        <w:t xml:space="preserve"> (por. Schwarz 1958: 137, Mitzka I 499, 504, 555, II 758). Wśród wielu złożeń z </w:t>
      </w:r>
      <w:r>
        <w:rPr>
          <w:rStyle w:val="Teksttreci4Kursywa"/>
          <w:color w:val="000000"/>
        </w:rPr>
        <w:t>Baba-</w:t>
      </w:r>
      <w:r>
        <w:rPr>
          <w:rStyle w:val="Teksttreci4"/>
          <w:color w:val="000000"/>
        </w:rPr>
        <w:t xml:space="preserve"> w pierwszym członie należy zwrócić uwagę na </w:t>
      </w:r>
      <w:r>
        <w:rPr>
          <w:rStyle w:val="Teksttreci4Kursywa"/>
          <w:color w:val="000000"/>
        </w:rPr>
        <w:t>Babadruschke</w:t>
      </w:r>
      <w:r>
        <w:rPr>
          <w:rStyle w:val="Teksttreci4"/>
          <w:color w:val="000000"/>
        </w:rPr>
        <w:t xml:space="preserve"> "zam</w:t>
      </w:r>
      <w:r>
        <w:rPr>
          <w:rStyle w:val="Teksttreci4"/>
          <w:color w:val="000000"/>
        </w:rPr>
        <w:t>ężna druhna’ (Mitzka I 84, Olesch 1970: 192) składające się wprawdzie z obu elementów polskich, ale połączonych na sposób niemiecki.</w:t>
      </w:r>
    </w:p>
    <w:p w:rsidR="00000000" w:rsidRDefault="00F24247">
      <w:pPr>
        <w:pStyle w:val="Teksttreci40"/>
        <w:framePr w:w="7291" w:h="10930" w:hRule="exact" w:wrap="none" w:vAnchor="page" w:hAnchor="page" w:x="683" w:y="1093"/>
        <w:shd w:val="clear" w:color="auto" w:fill="auto"/>
        <w:spacing w:after="0" w:line="235" w:lineRule="exact"/>
        <w:ind w:firstLine="440"/>
        <w:jc w:val="both"/>
      </w:pPr>
      <w:r>
        <w:rPr>
          <w:rStyle w:val="Teksttreci4"/>
          <w:color w:val="000000"/>
        </w:rPr>
        <w:t>Wiele różnego typu doraźnych złożeń, w skład których wchodzą wyraz niemiecki i słowiański można podać z dialektów niemiecki</w:t>
      </w:r>
      <w:r>
        <w:rPr>
          <w:rStyle w:val="Teksttreci4"/>
          <w:color w:val="000000"/>
        </w:rPr>
        <w:t xml:space="preserve">ch, np. z dawnych pomorskich i pruskoniemieckich </w:t>
      </w:r>
      <w:r>
        <w:rPr>
          <w:rStyle w:val="Teksttreci4Kursywa"/>
          <w:color w:val="000000"/>
        </w:rPr>
        <w:t>Klitschkebuck, Knitschkebuck</w:t>
      </w:r>
      <w:r>
        <w:rPr>
          <w:rStyle w:val="Teksttreci4"/>
          <w:color w:val="000000"/>
        </w:rPr>
        <w:t xml:space="preserve"> ’ kleszcz ’ — kasz. </w:t>
      </w:r>
      <w:r>
        <w:rPr>
          <w:rStyle w:val="Teksttreci4Kursywa"/>
          <w:color w:val="000000"/>
          <w:lang w:val="cs-CZ" w:eastAsia="cs-CZ"/>
        </w:rPr>
        <w:t>klečk</w:t>
      </w:r>
      <w:r>
        <w:rPr>
          <w:rStyle w:val="Teksttreci4"/>
          <w:color w:val="000000"/>
          <w:lang w:val="cs-CZ" w:eastAsia="cs-CZ"/>
        </w:rPr>
        <w:t xml:space="preserve"> </w:t>
      </w:r>
      <w:r>
        <w:rPr>
          <w:rStyle w:val="Teksttreci4"/>
          <w:color w:val="000000"/>
        </w:rPr>
        <w:t xml:space="preserve">"ts.’ i dniem, </w:t>
      </w:r>
      <w:r>
        <w:rPr>
          <w:rStyle w:val="Teksttreci4Kursywa"/>
          <w:color w:val="000000"/>
          <w:lang w:val="en-US" w:eastAsia="en-US"/>
        </w:rPr>
        <w:t>-buck,</w:t>
      </w:r>
      <w:r>
        <w:rPr>
          <w:rStyle w:val="Teksttreci4"/>
          <w:color w:val="000000"/>
          <w:lang w:val="en-US" w:eastAsia="en-US"/>
        </w:rPr>
        <w:t xml:space="preserve"> </w:t>
      </w:r>
      <w:r>
        <w:rPr>
          <w:rStyle w:val="Teksttreci4"/>
          <w:color w:val="000000"/>
        </w:rPr>
        <w:t xml:space="preserve">tj. </w:t>
      </w:r>
      <w:r>
        <w:rPr>
          <w:rStyle w:val="Teksttreci4Kursywa"/>
          <w:color w:val="000000"/>
        </w:rPr>
        <w:t>Bock</w:t>
      </w:r>
      <w:r>
        <w:rPr>
          <w:rStyle w:val="Teksttreci4"/>
          <w:color w:val="000000"/>
        </w:rPr>
        <w:t xml:space="preserve"> "kozioł", </w:t>
      </w:r>
      <w:r>
        <w:rPr>
          <w:rStyle w:val="Teksttreci4Kursywa"/>
          <w:color w:val="000000"/>
        </w:rPr>
        <w:t>Fibritzkatt, Wibritzenkatt, Fibritz(en)katze</w:t>
      </w:r>
      <w:r>
        <w:rPr>
          <w:rStyle w:val="Teksttreci4"/>
          <w:color w:val="000000"/>
        </w:rPr>
        <w:t xml:space="preserve"> "wiewiórka" — pol. </w:t>
      </w:r>
      <w:r>
        <w:rPr>
          <w:rStyle w:val="Teksttreci4Kursywa"/>
          <w:color w:val="000000"/>
        </w:rPr>
        <w:t>wiewiórka</w:t>
      </w:r>
      <w:r>
        <w:rPr>
          <w:rStyle w:val="Teksttreci4"/>
          <w:color w:val="000000"/>
        </w:rPr>
        <w:t xml:space="preserve"> i dniem, </w:t>
      </w:r>
      <w:r>
        <w:rPr>
          <w:rStyle w:val="Teksttreci4Kursywa"/>
          <w:color w:val="000000"/>
        </w:rPr>
        <w:t>katte</w:t>
      </w:r>
      <w:r>
        <w:rPr>
          <w:rStyle w:val="Teksttreci4"/>
          <w:color w:val="000000"/>
        </w:rPr>
        <w:t xml:space="preserve">, niem. </w:t>
      </w:r>
      <w:r>
        <w:rPr>
          <w:rStyle w:val="Teksttreci4Kursywa"/>
          <w:color w:val="000000"/>
          <w:lang w:val="de-DE" w:eastAsia="de-DE"/>
        </w:rPr>
        <w:t xml:space="preserve">Katze </w:t>
      </w:r>
      <w:r>
        <w:rPr>
          <w:rStyle w:val="Teksttreci4"/>
          <w:color w:val="000000"/>
        </w:rPr>
        <w:t xml:space="preserve">"kot" </w:t>
      </w:r>
      <w:r>
        <w:rPr>
          <w:rStyle w:val="Teksttreci4"/>
          <w:color w:val="000000"/>
          <w:lang w:val="de-DE" w:eastAsia="de-DE"/>
        </w:rPr>
        <w:t>(Fr</w:t>
      </w:r>
      <w:r>
        <w:rPr>
          <w:rStyle w:val="Teksttreci4"/>
          <w:color w:val="000000"/>
          <w:lang w:val="de-DE" w:eastAsia="de-DE"/>
        </w:rPr>
        <w:t xml:space="preserve">ischbier </w:t>
      </w:r>
      <w:r>
        <w:rPr>
          <w:rStyle w:val="Teksttreci4"/>
          <w:color w:val="000000"/>
        </w:rPr>
        <w:t xml:space="preserve">I 187, PrWb II 2, Winter 1963: 280-282, Bielfeldt SWD (1963): 208, (1966b): 250-251, 255), z Brandenburgii </w:t>
      </w:r>
      <w:r>
        <w:rPr>
          <w:rStyle w:val="Teksttreci4Kursywa"/>
          <w:color w:val="000000"/>
        </w:rPr>
        <w:t>Brautdruschke</w:t>
      </w:r>
      <w:r>
        <w:rPr>
          <w:rStyle w:val="Teksttreci4"/>
          <w:color w:val="000000"/>
        </w:rPr>
        <w:t xml:space="preserve"> "druh</w:t>
      </w:r>
      <w:r>
        <w:rPr>
          <w:rStyle w:val="Teksttreci4"/>
          <w:color w:val="000000"/>
        </w:rPr>
        <w:softHyphen/>
        <w:t xml:space="preserve">na" (Brand I 715) — niem. </w:t>
      </w:r>
      <w:r>
        <w:rPr>
          <w:rStyle w:val="Teksttreci4Kursywa"/>
          <w:color w:val="000000"/>
          <w:lang w:val="de-DE" w:eastAsia="de-DE"/>
        </w:rPr>
        <w:t>Braut</w:t>
      </w:r>
      <w:r>
        <w:rPr>
          <w:rStyle w:val="Teksttreci4"/>
          <w:color w:val="000000"/>
          <w:lang w:val="de-DE" w:eastAsia="de-DE"/>
        </w:rPr>
        <w:t xml:space="preserve"> </w:t>
      </w:r>
      <w:r>
        <w:rPr>
          <w:rStyle w:val="Teksttreci4"/>
          <w:color w:val="000000"/>
        </w:rPr>
        <w:t xml:space="preserve">"panna młoda’ i dłuż. </w:t>
      </w:r>
      <w:r>
        <w:rPr>
          <w:rStyle w:val="Teksttreci4Kursywa"/>
          <w:color w:val="000000"/>
          <w:lang w:val="cs-CZ" w:eastAsia="cs-CZ"/>
        </w:rPr>
        <w:t>družka</w:t>
      </w:r>
      <w:r>
        <w:rPr>
          <w:rStyle w:val="Teksttreci4"/>
          <w:color w:val="000000"/>
          <w:lang w:val="cs-CZ" w:eastAsia="cs-CZ"/>
        </w:rPr>
        <w:t xml:space="preserve"> </w:t>
      </w:r>
      <w:r>
        <w:rPr>
          <w:rStyle w:val="Teksttreci4"/>
          <w:color w:val="000000"/>
        </w:rPr>
        <w:t xml:space="preserve">"druhna" na wzór niem. </w:t>
      </w:r>
      <w:r>
        <w:rPr>
          <w:rStyle w:val="Teksttreci4Kursywa"/>
          <w:color w:val="000000"/>
          <w:lang w:val="de-DE" w:eastAsia="de-DE"/>
        </w:rPr>
        <w:t>Brautjungfer</w:t>
      </w:r>
      <w:r>
        <w:rPr>
          <w:rStyle w:val="Teksttreci4"/>
          <w:color w:val="000000"/>
          <w:lang w:val="de-DE" w:eastAsia="de-DE"/>
        </w:rPr>
        <w:t xml:space="preserve"> </w:t>
      </w:r>
      <w:r>
        <w:rPr>
          <w:rStyle w:val="Teksttreci4"/>
          <w:color w:val="000000"/>
        </w:rPr>
        <w:t xml:space="preserve">"ts.", z Turyngii </w:t>
      </w:r>
      <w:r>
        <w:rPr>
          <w:rStyle w:val="Teksttreci4Kursywa"/>
          <w:color w:val="000000"/>
          <w:lang w:val="de-DE" w:eastAsia="de-DE"/>
        </w:rPr>
        <w:t>Mehlg</w:t>
      </w:r>
      <w:r>
        <w:rPr>
          <w:rStyle w:val="Teksttreci4Kursywa"/>
          <w:color w:val="000000"/>
          <w:lang w:val="de-DE" w:eastAsia="de-DE"/>
        </w:rPr>
        <w:t>raupe</w:t>
      </w:r>
      <w:r>
        <w:rPr>
          <w:rStyle w:val="Teksttreci4"/>
          <w:color w:val="000000"/>
          <w:lang w:val="de-DE" w:eastAsia="de-DE"/>
        </w:rPr>
        <w:t xml:space="preserve"> </w:t>
      </w:r>
      <w:r>
        <w:rPr>
          <w:rStyle w:val="Teksttreci4"/>
          <w:color w:val="000000"/>
        </w:rPr>
        <w:t xml:space="preserve">"roztarte ciasto na makaron" </w:t>
      </w:r>
      <w:r>
        <w:rPr>
          <w:rStyle w:val="Teksttreci4"/>
          <w:color w:val="000000"/>
          <w:lang w:val="de-DE" w:eastAsia="de-DE"/>
        </w:rPr>
        <w:t xml:space="preserve">(Thür </w:t>
      </w:r>
      <w:r>
        <w:rPr>
          <w:rStyle w:val="Teksttreci4"/>
          <w:color w:val="000000"/>
        </w:rPr>
        <w:t xml:space="preserve">IV 579) — niem. </w:t>
      </w:r>
      <w:r>
        <w:rPr>
          <w:rStyle w:val="Teksttreci4Kursywa"/>
          <w:color w:val="000000"/>
          <w:lang w:val="de-DE" w:eastAsia="de-DE"/>
        </w:rPr>
        <w:t>Mehl</w:t>
      </w:r>
      <w:r>
        <w:rPr>
          <w:rStyle w:val="Teksttreci4"/>
          <w:color w:val="000000"/>
          <w:lang w:val="de-DE" w:eastAsia="de-DE"/>
        </w:rPr>
        <w:t xml:space="preserve"> </w:t>
      </w:r>
      <w:r>
        <w:rPr>
          <w:rStyle w:val="Teksttreci4"/>
          <w:color w:val="000000"/>
        </w:rPr>
        <w:t xml:space="preserve">"mąka" i </w:t>
      </w:r>
      <w:r>
        <w:rPr>
          <w:rStyle w:val="Teksttreci4Kursywa"/>
          <w:color w:val="000000"/>
          <w:lang w:val="de-DE" w:eastAsia="de-DE"/>
        </w:rPr>
        <w:t>Graupe</w:t>
      </w:r>
      <w:r>
        <w:rPr>
          <w:rStyle w:val="Teksttreci4"/>
          <w:color w:val="000000"/>
          <w:lang w:val="de-DE" w:eastAsia="de-DE"/>
        </w:rPr>
        <w:t xml:space="preserve"> </w:t>
      </w:r>
      <w:r>
        <w:rPr>
          <w:rStyle w:val="Teksttreci4"/>
          <w:color w:val="000000"/>
        </w:rPr>
        <w:t xml:space="preserve">(ze słow. </w:t>
      </w:r>
      <w:r>
        <w:rPr>
          <w:rStyle w:val="Teksttreci4Kursywa"/>
          <w:color w:val="000000"/>
        </w:rPr>
        <w:t xml:space="preserve">krupa, </w:t>
      </w:r>
      <w:r>
        <w:rPr>
          <w:rStyle w:val="Teksttreci4"/>
          <w:color w:val="000000"/>
        </w:rPr>
        <w:t>por. Polenz 1963: 267-270), z dawnego dialektu niemieckiego pod Wrocła</w:t>
      </w:r>
      <w:r>
        <w:rPr>
          <w:rStyle w:val="Teksttreci4"/>
          <w:color w:val="000000"/>
        </w:rPr>
        <w:softHyphen/>
        <w:t xml:space="preserve">wiem </w:t>
      </w:r>
      <w:r>
        <w:rPr>
          <w:rStyle w:val="Teksttreci4Kursywa"/>
          <w:color w:val="000000"/>
        </w:rPr>
        <w:t>Stoisuppe</w:t>
      </w:r>
      <w:r>
        <w:rPr>
          <w:rStyle w:val="Teksttreci4"/>
          <w:color w:val="000000"/>
        </w:rPr>
        <w:t xml:space="preserve"> ’gęsta zupa’ (Mitzka III 1334) — pol. </w:t>
      </w:r>
      <w:r>
        <w:rPr>
          <w:rStyle w:val="Teksttreci4Kursywa"/>
          <w:color w:val="000000"/>
        </w:rPr>
        <w:t>stoi</w:t>
      </w:r>
      <w:r>
        <w:rPr>
          <w:rStyle w:val="Teksttreci4"/>
          <w:color w:val="000000"/>
        </w:rPr>
        <w:t xml:space="preserve"> i niem. </w:t>
      </w:r>
      <w:r>
        <w:rPr>
          <w:rStyle w:val="Teksttreci4Kursywa"/>
          <w:color w:val="000000"/>
          <w:lang w:val="de-DE" w:eastAsia="de-DE"/>
        </w:rPr>
        <w:t>Suppe, z</w:t>
      </w:r>
      <w:r>
        <w:rPr>
          <w:rStyle w:val="Teksttreci4"/>
          <w:color w:val="000000"/>
        </w:rPr>
        <w:t xml:space="preserve"> dawnej wyspy niemieckiej w Wilamowicach pod Bielskiem </w:t>
      </w:r>
      <w:r>
        <w:rPr>
          <w:rStyle w:val="Teksttreci4Kursywa"/>
          <w:color w:val="000000"/>
        </w:rPr>
        <w:t>Loutzdreck</w:t>
      </w:r>
      <w:r>
        <w:rPr>
          <w:rStyle w:val="Teksttreci4"/>
          <w:color w:val="000000"/>
        </w:rPr>
        <w:t xml:space="preserve"> — </w:t>
      </w:r>
      <w:r>
        <w:rPr>
          <w:rStyle w:val="Teksttreci4Kursywa"/>
          <w:color w:val="000000"/>
        </w:rPr>
        <w:t>pol. ludzki</w:t>
      </w:r>
      <w:r>
        <w:rPr>
          <w:rStyle w:val="Teksttreci4"/>
          <w:color w:val="000000"/>
        </w:rPr>
        <w:t xml:space="preserve"> i niem. </w:t>
      </w:r>
      <w:r>
        <w:rPr>
          <w:rStyle w:val="Teksttreci4Kursywa"/>
          <w:color w:val="000000"/>
          <w:lang w:val="de-DE" w:eastAsia="de-DE"/>
        </w:rPr>
        <w:t>Dreck</w:t>
      </w:r>
      <w:r>
        <w:rPr>
          <w:rStyle w:val="Teksttreci4"/>
          <w:color w:val="000000"/>
          <w:lang w:val="de-DE" w:eastAsia="de-DE"/>
        </w:rPr>
        <w:t xml:space="preserve"> </w:t>
      </w:r>
      <w:r>
        <w:rPr>
          <w:rStyle w:val="Teksttreci4"/>
          <w:color w:val="000000"/>
        </w:rPr>
        <w:t>"łajno" (Mitzka II 822, Olesch 1970: 198), z żargo</w:t>
      </w:r>
      <w:r>
        <w:rPr>
          <w:rStyle w:val="Teksttreci4"/>
          <w:color w:val="000000"/>
        </w:rPr>
        <w:softHyphen/>
        <w:t xml:space="preserve">nu niemieckich dzieci uczęszczających do dawnych szkół niemieckich w Pradze </w:t>
      </w:r>
      <w:r>
        <w:rPr>
          <w:rStyle w:val="Teksttreci4Kursywa"/>
          <w:color w:val="000000"/>
        </w:rPr>
        <w:t>Kaschkind</w:t>
      </w:r>
      <w:r>
        <w:rPr>
          <w:rStyle w:val="Teksttreci4"/>
          <w:color w:val="000000"/>
        </w:rPr>
        <w:t xml:space="preserve"> "uczeń lub uczennica pier</w:t>
      </w:r>
      <w:r>
        <w:rPr>
          <w:rStyle w:val="Teksttreci4"/>
          <w:color w:val="000000"/>
        </w:rPr>
        <w:t xml:space="preserve">wszej klasy’ </w:t>
      </w:r>
      <w:r>
        <w:rPr>
          <w:rStyle w:val="Teksttreci4"/>
          <w:color w:val="000000"/>
          <w:lang w:val="en-US" w:eastAsia="en-US"/>
        </w:rPr>
        <w:t xml:space="preserve">(Eisner </w:t>
      </w:r>
      <w:r>
        <w:rPr>
          <w:rStyle w:val="Teksttreci4"/>
          <w:color w:val="000000"/>
        </w:rPr>
        <w:t>1992: 197)</w:t>
      </w:r>
    </w:p>
    <w:p w:rsidR="00000000" w:rsidRDefault="00F24247">
      <w:pPr>
        <w:pStyle w:val="Teksttreci40"/>
        <w:framePr w:w="7291" w:h="10930" w:hRule="exact" w:wrap="none" w:vAnchor="page" w:hAnchor="page" w:x="683" w:y="1093"/>
        <w:numPr>
          <w:ilvl w:val="0"/>
          <w:numId w:val="6"/>
        </w:numPr>
        <w:shd w:val="clear" w:color="auto" w:fill="auto"/>
        <w:tabs>
          <w:tab w:val="left" w:pos="351"/>
        </w:tabs>
        <w:spacing w:after="0" w:line="235" w:lineRule="exact"/>
        <w:jc w:val="both"/>
      </w:pPr>
      <w:r>
        <w:rPr>
          <w:rStyle w:val="Teksttreci4"/>
          <w:color w:val="000000"/>
        </w:rPr>
        <w:t xml:space="preserve">czes. potoczne i ekspresywne </w:t>
      </w:r>
      <w:r>
        <w:rPr>
          <w:rStyle w:val="Teksttreci4Kursywa"/>
          <w:color w:val="000000"/>
          <w:lang w:val="cs-CZ" w:eastAsia="cs-CZ"/>
        </w:rPr>
        <w:t>kašíčka</w:t>
      </w:r>
      <w:r>
        <w:rPr>
          <w:rStyle w:val="Teksttreci4"/>
          <w:color w:val="000000"/>
          <w:lang w:val="cs-CZ" w:eastAsia="cs-CZ"/>
        </w:rPr>
        <w:t xml:space="preserve"> </w:t>
      </w:r>
      <w:r>
        <w:rPr>
          <w:rStyle w:val="Teksttreci4"/>
          <w:color w:val="000000"/>
        </w:rPr>
        <w:t xml:space="preserve">"najniższa klasa w szkole’ lub przekształcenie czes. derywatu sufiksalnego </w:t>
      </w:r>
      <w:r>
        <w:rPr>
          <w:rStyle w:val="Teksttreci4Kursywa"/>
          <w:color w:val="000000"/>
          <w:lang w:val="cs-CZ" w:eastAsia="cs-CZ"/>
        </w:rPr>
        <w:t>kašičkář</w:t>
      </w:r>
      <w:r>
        <w:rPr>
          <w:rStyle w:val="Teksttreci4"/>
          <w:color w:val="000000"/>
          <w:lang w:val="cs-CZ" w:eastAsia="cs-CZ"/>
        </w:rPr>
        <w:t xml:space="preserve"> </w:t>
      </w:r>
      <w:r>
        <w:rPr>
          <w:rStyle w:val="Teksttreci4"/>
          <w:color w:val="000000"/>
        </w:rPr>
        <w:t>"uczeń pierwszej klasy’ przez hybrydalne złożenie niemieckie, z niemieckiego żargonu zło</w:t>
      </w:r>
      <w:r>
        <w:rPr>
          <w:rStyle w:val="Teksttreci4"/>
          <w:color w:val="000000"/>
        </w:rPr>
        <w:softHyphen/>
        <w:t>dziejskiego</w:t>
      </w:r>
      <w:r>
        <w:rPr>
          <w:rStyle w:val="Teksttreci4"/>
          <w:color w:val="000000"/>
        </w:rPr>
        <w:t xml:space="preserve"> </w:t>
      </w:r>
      <w:r>
        <w:rPr>
          <w:rStyle w:val="Teksttreci4Kursywa"/>
          <w:color w:val="000000"/>
        </w:rPr>
        <w:t>Kleckstein</w:t>
      </w:r>
      <w:r>
        <w:rPr>
          <w:rStyle w:val="Teksttreci4"/>
          <w:color w:val="000000"/>
        </w:rPr>
        <w:t xml:space="preserve"> "zdrajca’ — czes. </w:t>
      </w:r>
      <w:r>
        <w:rPr>
          <w:rStyle w:val="Teksttreci4Kursywa"/>
          <w:color w:val="000000"/>
        </w:rPr>
        <w:t>klektat</w:t>
      </w:r>
      <w:r>
        <w:rPr>
          <w:rStyle w:val="Teksttreci4"/>
          <w:color w:val="000000"/>
        </w:rPr>
        <w:t xml:space="preserve"> "klekotać* i niem. </w:t>
      </w:r>
      <w:r>
        <w:rPr>
          <w:rStyle w:val="Teksttreci4Kursywa"/>
          <w:color w:val="000000"/>
        </w:rPr>
        <w:t xml:space="preserve">Stein </w:t>
      </w:r>
      <w:r>
        <w:rPr>
          <w:rStyle w:val="Teksttreci4"/>
          <w:color w:val="000000"/>
        </w:rPr>
        <w:t xml:space="preserve">"kamień" (Oberpfalcer 1934: 332), z dawnych dialektów niemieckich w płd. Morawach, a także z terenu Austrii </w:t>
      </w:r>
      <w:r>
        <w:rPr>
          <w:rStyle w:val="Teksttreci4Kursywa"/>
          <w:color w:val="000000"/>
        </w:rPr>
        <w:t>Alstergatsche</w:t>
      </w:r>
      <w:r>
        <w:rPr>
          <w:rStyle w:val="Teksttreci4"/>
          <w:color w:val="000000"/>
        </w:rPr>
        <w:t xml:space="preserve"> "sroka’ — niem. </w:t>
      </w:r>
      <w:r>
        <w:rPr>
          <w:rStyle w:val="Teksttreci4Kursywa"/>
          <w:color w:val="000000"/>
          <w:lang w:val="de-DE" w:eastAsia="de-DE"/>
        </w:rPr>
        <w:t>Elster</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28" w:y="605"/>
        <w:shd w:val="clear" w:color="auto" w:fill="auto"/>
        <w:spacing w:line="150" w:lineRule="exact"/>
      </w:pPr>
      <w:r>
        <w:rPr>
          <w:rStyle w:val="Nagweklubstopka3"/>
          <w:color w:val="000000"/>
        </w:rPr>
        <w:lastRenderedPageBreak/>
        <w:t>34</w:t>
      </w:r>
    </w:p>
    <w:p w:rsidR="00000000" w:rsidRDefault="00F24247">
      <w:pPr>
        <w:pStyle w:val="Nagweklubstopka30"/>
        <w:framePr w:wrap="none" w:vAnchor="page" w:hAnchor="page" w:x="3450" w:y="607"/>
        <w:shd w:val="clear" w:color="auto" w:fill="auto"/>
        <w:spacing w:line="150" w:lineRule="exact"/>
      </w:pPr>
      <w:r>
        <w:rPr>
          <w:rStyle w:val="Nagweklubstopka3"/>
          <w:color w:val="000000"/>
        </w:rPr>
        <w:t>JANUSZ SIATKOWSK</w:t>
      </w:r>
      <w:r>
        <w:rPr>
          <w:rStyle w:val="Nagweklubstopka3"/>
          <w:color w:val="000000"/>
        </w:rPr>
        <w:t>I</w:t>
      </w:r>
    </w:p>
    <w:p w:rsidR="00000000" w:rsidRDefault="00F24247">
      <w:pPr>
        <w:pStyle w:val="Teksttreci40"/>
        <w:framePr w:w="7296" w:h="10955" w:hRule="exact" w:wrap="none" w:vAnchor="page" w:hAnchor="page" w:x="680" w:y="1069"/>
        <w:shd w:val="clear" w:color="auto" w:fill="auto"/>
        <w:spacing w:after="0" w:line="235" w:lineRule="exact"/>
        <w:ind w:firstLine="180"/>
        <w:jc w:val="both"/>
      </w:pPr>
      <w:r>
        <w:rPr>
          <w:rStyle w:val="Teksttreci4"/>
          <w:color w:val="000000"/>
        </w:rPr>
        <w:t xml:space="preserve">sroka’ i czes. </w:t>
      </w:r>
      <w:r>
        <w:rPr>
          <w:rStyle w:val="Teksttreci4Kursywa"/>
          <w:color w:val="000000"/>
          <w:lang w:val="cs-CZ" w:eastAsia="cs-CZ"/>
        </w:rPr>
        <w:t>Káča</w:t>
      </w:r>
      <w:r>
        <w:rPr>
          <w:rStyle w:val="Teksttreci4"/>
          <w:color w:val="000000"/>
          <w:lang w:val="cs-CZ" w:eastAsia="cs-CZ"/>
        </w:rPr>
        <w:t xml:space="preserve"> </w:t>
      </w:r>
      <w:r>
        <w:rPr>
          <w:rStyle w:val="Teksttreci4"/>
          <w:color w:val="000000"/>
        </w:rPr>
        <w:t xml:space="preserve">’Kasia’ (Schwarz 1958: 139, 149), żartobliwe niby łacińskie </w:t>
      </w:r>
      <w:r>
        <w:rPr>
          <w:rStyle w:val="Teksttreci4Kursywa"/>
          <w:color w:val="000000"/>
          <w:lang w:val="cs-CZ" w:eastAsia="cs-CZ"/>
        </w:rPr>
        <w:t>alapoláka</w:t>
      </w:r>
      <w:r>
        <w:rPr>
          <w:rStyle w:val="Teksttreci4"/>
          <w:color w:val="000000"/>
          <w:lang w:val="cs-CZ" w:eastAsia="cs-CZ"/>
        </w:rPr>
        <w:t xml:space="preserve"> </w:t>
      </w:r>
      <w:r>
        <w:rPr>
          <w:rStyle w:val="Teksttreci4"/>
          <w:color w:val="000000"/>
        </w:rPr>
        <w:t xml:space="preserve">’powoli, wolno’ od </w:t>
      </w:r>
      <w:r>
        <w:rPr>
          <w:rStyle w:val="Teksttreci4Kursywa"/>
          <w:color w:val="000000"/>
        </w:rPr>
        <w:t>Polak</w:t>
      </w:r>
      <w:r>
        <w:rPr>
          <w:rStyle w:val="Teksttreci4"/>
          <w:color w:val="000000"/>
        </w:rPr>
        <w:t xml:space="preserve"> (Ziesemer</w:t>
      </w:r>
      <w:r>
        <w:rPr>
          <w:rStyle w:val="Teksttreci4"/>
          <w:color w:val="000000"/>
          <w:lang w:val="ru-RU" w:eastAsia="ru-RU"/>
        </w:rPr>
        <w:t xml:space="preserve"> </w:t>
      </w:r>
      <w:r>
        <w:rPr>
          <w:rStyle w:val="Teksttreci4"/>
          <w:color w:val="000000"/>
        </w:rPr>
        <w:t xml:space="preserve">I 106) itd. Można spotkać też złożenia będące zestawieniami to samo znaczących wyrazów </w:t>
      </w:r>
      <w:r>
        <w:rPr>
          <w:rStyle w:val="Teksttreci4Kursywa"/>
          <w:color w:val="000000"/>
        </w:rPr>
        <w:t>niemieckich i słowiańskich,</w:t>
      </w:r>
      <w:r>
        <w:rPr>
          <w:rStyle w:val="Teksttreci4Kursywa"/>
          <w:color w:val="000000"/>
        </w:rPr>
        <w:t xml:space="preserve"> jak np. z dawnych dialektów niemieckich w płn. </w:t>
      </w:r>
      <w:r>
        <w:rPr>
          <w:rStyle w:val="Teksttreci4"/>
          <w:color w:val="000000"/>
        </w:rPr>
        <w:t xml:space="preserve">Czechach </w:t>
      </w:r>
      <w:r>
        <w:rPr>
          <w:rStyle w:val="Teksttreci4Kursywa"/>
          <w:color w:val="000000"/>
          <w:lang w:val="de-DE" w:eastAsia="de-DE"/>
        </w:rPr>
        <w:t>Huschegans</w:t>
      </w:r>
      <w:r>
        <w:rPr>
          <w:rStyle w:val="Teksttreci4"/>
          <w:color w:val="000000"/>
          <w:lang w:val="de-DE" w:eastAsia="de-DE"/>
        </w:rPr>
        <w:t xml:space="preserve"> </w:t>
      </w:r>
      <w:r>
        <w:rPr>
          <w:rStyle w:val="Teksttreci4"/>
          <w:color w:val="000000"/>
        </w:rPr>
        <w:t xml:space="preserve">’gęś’ — czes. </w:t>
      </w:r>
      <w:r>
        <w:rPr>
          <w:rStyle w:val="Teksttreci4Kursywa"/>
          <w:color w:val="000000"/>
          <w:lang w:val="cs-CZ" w:eastAsia="cs-CZ"/>
        </w:rPr>
        <w:t>husa</w:t>
      </w:r>
      <w:r>
        <w:rPr>
          <w:rStyle w:val="Teksttreci4"/>
          <w:color w:val="000000"/>
          <w:lang w:val="cs-CZ" w:eastAsia="cs-CZ"/>
        </w:rPr>
        <w:t xml:space="preserve"> </w:t>
      </w:r>
      <w:r>
        <w:rPr>
          <w:rStyle w:val="Teksttreci4"/>
          <w:color w:val="000000"/>
        </w:rPr>
        <w:t xml:space="preserve">i niem. </w:t>
      </w:r>
      <w:r>
        <w:rPr>
          <w:rStyle w:val="Teksttreci4"/>
          <w:color w:val="000000"/>
          <w:lang w:val="de-DE" w:eastAsia="de-DE"/>
        </w:rPr>
        <w:t xml:space="preserve">Gans </w:t>
      </w:r>
      <w:r>
        <w:rPr>
          <w:rStyle w:val="Teksttreci4"/>
          <w:color w:val="000000"/>
        </w:rPr>
        <w:t xml:space="preserve">(Schuchardt 1885: 65), z dawnych niemieckich dialektów na Pomorzu </w:t>
      </w:r>
      <w:r>
        <w:rPr>
          <w:rStyle w:val="Teksttreci4Kursywa"/>
          <w:color w:val="000000"/>
        </w:rPr>
        <w:t>Pankeherr</w:t>
      </w:r>
      <w:r>
        <w:rPr>
          <w:rStyle w:val="Teksttreci4"/>
          <w:color w:val="000000"/>
        </w:rPr>
        <w:t xml:space="preserve"> ’ drobny szlachcic kaszubski’ — </w:t>
      </w:r>
      <w:r>
        <w:rPr>
          <w:rStyle w:val="Teksttreci4"/>
          <w:color w:val="000000"/>
          <w:lang w:val="de-DE" w:eastAsia="de-DE"/>
        </w:rPr>
        <w:t xml:space="preserve">pol. </w:t>
      </w:r>
      <w:r>
        <w:rPr>
          <w:rStyle w:val="Teksttreci4Kursywa"/>
          <w:color w:val="000000"/>
        </w:rPr>
        <w:t>pan(ek)</w:t>
      </w:r>
      <w:r>
        <w:rPr>
          <w:rStyle w:val="Teksttreci4"/>
          <w:color w:val="000000"/>
        </w:rPr>
        <w:t xml:space="preserve"> i niem. </w:t>
      </w:r>
      <w:r>
        <w:rPr>
          <w:rStyle w:val="Teksttreci4Kursywa"/>
          <w:color w:val="000000"/>
          <w:lang w:val="de-DE" w:eastAsia="de-DE"/>
        </w:rPr>
        <w:t>Herr</w:t>
      </w:r>
      <w:r>
        <w:rPr>
          <w:rStyle w:val="Teksttreci4"/>
          <w:color w:val="000000"/>
          <w:lang w:val="de-DE" w:eastAsia="de-DE"/>
        </w:rPr>
        <w:t xml:space="preserve"> </w:t>
      </w:r>
      <w:r>
        <w:rPr>
          <w:rStyle w:val="Teksttreci4"/>
          <w:color w:val="000000"/>
        </w:rPr>
        <w:t xml:space="preserve">’pan’ </w:t>
      </w:r>
      <w:r>
        <w:rPr>
          <w:rStyle w:val="Teksttreci4"/>
          <w:color w:val="000000"/>
          <w:lang w:val="de-DE" w:eastAsia="de-DE"/>
        </w:rPr>
        <w:t xml:space="preserve">(Frischbier </w:t>
      </w:r>
      <w:r>
        <w:rPr>
          <w:rStyle w:val="Teksttreci4"/>
          <w:color w:val="000000"/>
        </w:rPr>
        <w:t>II 120).</w:t>
      </w:r>
    </w:p>
    <w:p w:rsidR="00000000" w:rsidRDefault="00F24247">
      <w:pPr>
        <w:pStyle w:val="Teksttreci40"/>
        <w:framePr w:w="7296" w:h="10955" w:hRule="exact" w:wrap="none" w:vAnchor="page" w:hAnchor="page" w:x="680" w:y="1069"/>
        <w:shd w:val="clear" w:color="auto" w:fill="auto"/>
        <w:spacing w:after="0" w:line="235" w:lineRule="exact"/>
        <w:ind w:firstLine="440"/>
        <w:jc w:val="both"/>
      </w:pPr>
      <w:r>
        <w:rPr>
          <w:rStyle w:val="Teksttreci4"/>
          <w:color w:val="000000"/>
        </w:rPr>
        <w:t>Można też przytoczyć wiele hybryd mniej przejrzystych, jak np. z dialek</w:t>
      </w:r>
      <w:r>
        <w:rPr>
          <w:rStyle w:val="Teksttreci4"/>
          <w:color w:val="000000"/>
        </w:rPr>
        <w:softHyphen/>
        <w:t xml:space="preserve">tów na terenie dawnej Austrii </w:t>
      </w:r>
      <w:r>
        <w:rPr>
          <w:rStyle w:val="Teksttreci4Kursywa"/>
          <w:color w:val="000000"/>
        </w:rPr>
        <w:t>Hetschepetsch</w:t>
      </w:r>
      <w:r>
        <w:rPr>
          <w:rStyle w:val="Teksttreci4"/>
          <w:color w:val="000000"/>
        </w:rPr>
        <w:t xml:space="preserve"> ’owoc dzikiej róży’ uważane za złożenie — śrwniem. </w:t>
      </w:r>
      <w:r>
        <w:rPr>
          <w:rStyle w:val="Teksttreci4Kursywa"/>
          <w:color w:val="000000"/>
          <w:lang w:val="de-DE" w:eastAsia="de-DE"/>
        </w:rPr>
        <w:t>hecke</w:t>
      </w:r>
      <w:r>
        <w:rPr>
          <w:rStyle w:val="Teksttreci4"/>
          <w:color w:val="000000"/>
          <w:lang w:val="de-DE" w:eastAsia="de-DE"/>
        </w:rPr>
        <w:t xml:space="preserve"> </w:t>
      </w:r>
      <w:r>
        <w:rPr>
          <w:rStyle w:val="Teksttreci4"/>
          <w:color w:val="000000"/>
        </w:rPr>
        <w:t xml:space="preserve">’cierniste zarośla* i czes. </w:t>
      </w:r>
      <w:r>
        <w:rPr>
          <w:rStyle w:val="Teksttreci4Kursywa"/>
          <w:color w:val="000000"/>
          <w:lang w:val="cs-CZ" w:eastAsia="cs-CZ"/>
        </w:rPr>
        <w:t>šípčí</w:t>
      </w:r>
      <w:r>
        <w:rPr>
          <w:rStyle w:val="Teksttreci4"/>
          <w:color w:val="000000"/>
          <w:lang w:val="cs-CZ" w:eastAsia="cs-CZ"/>
        </w:rPr>
        <w:t xml:space="preserve"> </w:t>
      </w:r>
      <w:r>
        <w:rPr>
          <w:rStyle w:val="Teksttreci4"/>
          <w:color w:val="000000"/>
        </w:rPr>
        <w:t>’zarośla dzikich róż* (Schwarz 1932-1933</w:t>
      </w:r>
      <w:r>
        <w:rPr>
          <w:rStyle w:val="Teksttreci4"/>
          <w:color w:val="000000"/>
        </w:rPr>
        <w:t xml:space="preserve">: 328, </w:t>
      </w:r>
      <w:r>
        <w:rPr>
          <w:rStyle w:val="Teksttreci4"/>
          <w:color w:val="000000"/>
          <w:lang w:val="de-DE" w:eastAsia="de-DE"/>
        </w:rPr>
        <w:t xml:space="preserve">Steinhäuser </w:t>
      </w:r>
      <w:r>
        <w:rPr>
          <w:rStyle w:val="Teksttreci4"/>
          <w:color w:val="000000"/>
        </w:rPr>
        <w:t xml:space="preserve">1958: 138, 1962: 74-78), z dawnej niemieckiej wyspy językowej koło Budziejowic przym. </w:t>
      </w:r>
      <w:r>
        <w:rPr>
          <w:rStyle w:val="Teksttreci4Kursywa"/>
          <w:color w:val="000000"/>
          <w:lang w:val="de-DE" w:eastAsia="de-DE"/>
        </w:rPr>
        <w:t>barboßi</w:t>
      </w:r>
      <w:r>
        <w:rPr>
          <w:rStyle w:val="Teksttreci4"/>
          <w:color w:val="000000"/>
          <w:lang w:val="de-DE" w:eastAsia="de-DE"/>
        </w:rPr>
        <w:t xml:space="preserve"> </w:t>
      </w:r>
      <w:r>
        <w:rPr>
          <w:rStyle w:val="Teksttreci4"/>
          <w:color w:val="000000"/>
        </w:rPr>
        <w:t xml:space="preserve">’bosy’ powstały zapewne w wyniku kontaminacji niem. </w:t>
      </w:r>
      <w:r>
        <w:rPr>
          <w:rStyle w:val="Teksttreci4Kursywa"/>
          <w:color w:val="000000"/>
          <w:lang w:val="de-DE" w:eastAsia="de-DE"/>
        </w:rPr>
        <w:t xml:space="preserve">barfüßig </w:t>
      </w:r>
      <w:r>
        <w:rPr>
          <w:rStyle w:val="Teksttreci4"/>
          <w:color w:val="000000"/>
        </w:rPr>
        <w:t xml:space="preserve">’ts. ’ i czes. </w:t>
      </w:r>
      <w:r>
        <w:rPr>
          <w:rStyle w:val="Teksttreci4Kursywa"/>
          <w:color w:val="000000"/>
          <w:lang w:val="cs-CZ" w:eastAsia="cs-CZ"/>
        </w:rPr>
        <w:t>bosý</w:t>
      </w:r>
      <w:r>
        <w:rPr>
          <w:rStyle w:val="Teksttreci4"/>
          <w:color w:val="000000"/>
          <w:lang w:val="cs-CZ" w:eastAsia="cs-CZ"/>
        </w:rPr>
        <w:t xml:space="preserve"> </w:t>
      </w:r>
      <w:r>
        <w:rPr>
          <w:rStyle w:val="Teksttreci4"/>
          <w:color w:val="000000"/>
        </w:rPr>
        <w:t>(Schwarz 1932-1933: 228, 342), z dawnych dialektów niemieckich</w:t>
      </w:r>
      <w:r>
        <w:rPr>
          <w:rStyle w:val="Teksttreci4"/>
          <w:color w:val="000000"/>
        </w:rPr>
        <w:t xml:space="preserve"> na Górnym Śląsku </w:t>
      </w:r>
      <w:r>
        <w:rPr>
          <w:rStyle w:val="Teksttreci4Kursywa"/>
          <w:color w:val="000000"/>
        </w:rPr>
        <w:t>Bergola [bergo</w:t>
      </w:r>
      <w:r>
        <w:rPr>
          <w:rStyle w:val="Teksttreci4Kursywa"/>
          <w:rFonts w:ascii="Times New Roman" w:hAnsi="Times New Roman" w:cs="Times New Roman"/>
          <w:color w:val="000000"/>
        </w:rPr>
        <w:t>ṷ</w:t>
      </w:r>
      <w:r>
        <w:rPr>
          <w:rStyle w:val="Teksttreci4Kursywa"/>
          <w:color w:val="000000"/>
        </w:rPr>
        <w:t>a]</w:t>
      </w:r>
      <w:r>
        <w:rPr>
          <w:rStyle w:val="Teksttreci4"/>
          <w:color w:val="000000"/>
        </w:rPr>
        <w:t xml:space="preserve"> ’bryła ziemi’ zapewne łączące niem. </w:t>
      </w:r>
      <w:r>
        <w:rPr>
          <w:rStyle w:val="Teksttreci4Kursywa"/>
          <w:color w:val="000000"/>
        </w:rPr>
        <w:t>Berg</w:t>
      </w:r>
      <w:r>
        <w:rPr>
          <w:rStyle w:val="Teksttreci4"/>
          <w:color w:val="000000"/>
        </w:rPr>
        <w:t xml:space="preserve"> ’góra’ i pol. </w:t>
      </w:r>
      <w:r>
        <w:rPr>
          <w:rStyle w:val="Teksttreci4Kursywa"/>
          <w:color w:val="000000"/>
        </w:rPr>
        <w:t>bryła</w:t>
      </w:r>
      <w:r>
        <w:rPr>
          <w:rStyle w:val="Teksttreci4"/>
          <w:color w:val="000000"/>
        </w:rPr>
        <w:t xml:space="preserve">, </w:t>
      </w:r>
      <w:r>
        <w:rPr>
          <w:rStyle w:val="Teksttreci4"/>
          <w:color w:val="000000"/>
          <w:lang w:val="en-US" w:eastAsia="en-US"/>
        </w:rPr>
        <w:t xml:space="preserve">dial, </w:t>
      </w:r>
      <w:r>
        <w:rPr>
          <w:rStyle w:val="Teksttreci4Kursywa"/>
          <w:color w:val="000000"/>
        </w:rPr>
        <w:t>bre</w:t>
      </w:r>
      <w:r>
        <w:rPr>
          <w:rStyle w:val="Teksttreci4Kursywa"/>
          <w:rFonts w:ascii="Times New Roman" w:hAnsi="Times New Roman" w:cs="Times New Roman"/>
          <w:color w:val="000000"/>
        </w:rPr>
        <w:t>ṷ</w:t>
      </w:r>
      <w:r>
        <w:rPr>
          <w:rStyle w:val="Teksttreci4Kursywa"/>
          <w:color w:val="000000"/>
        </w:rPr>
        <w:t>a</w:t>
      </w:r>
      <w:r>
        <w:rPr>
          <w:rStyle w:val="Teksttreci4"/>
          <w:color w:val="000000"/>
        </w:rPr>
        <w:t xml:space="preserve"> (SGP II 584-585), por. </w:t>
      </w:r>
      <w:r>
        <w:rPr>
          <w:rStyle w:val="Teksttreci4"/>
          <w:color w:val="000000"/>
          <w:lang w:val="en-US" w:eastAsia="en-US"/>
        </w:rPr>
        <w:t xml:space="preserve">Reiter </w:t>
      </w:r>
      <w:r>
        <w:rPr>
          <w:rStyle w:val="Teksttreci4"/>
          <w:color w:val="000000"/>
        </w:rPr>
        <w:t xml:space="preserve">1960: 83, z Saksonii </w:t>
      </w:r>
      <w:r>
        <w:rPr>
          <w:rStyle w:val="Teksttreci4Kursywa"/>
          <w:color w:val="000000"/>
          <w:lang w:val="de-DE" w:eastAsia="de-DE"/>
        </w:rPr>
        <w:t>berrebrätsch</w:t>
      </w:r>
      <w:r>
        <w:rPr>
          <w:rStyle w:val="Teksttreci4"/>
          <w:color w:val="000000"/>
          <w:lang w:val="de-DE" w:eastAsia="de-DE"/>
        </w:rPr>
        <w:t xml:space="preserve"> </w:t>
      </w:r>
      <w:r>
        <w:rPr>
          <w:rStyle w:val="Teksttreci4"/>
          <w:color w:val="000000"/>
        </w:rPr>
        <w:t xml:space="preserve">’łaskawy, życzliwy’ nawiązujące budową do pruskoniemieckiego </w:t>
      </w:r>
      <w:r>
        <w:rPr>
          <w:rStyle w:val="Teksttreci4Kursywa"/>
          <w:color w:val="000000"/>
        </w:rPr>
        <w:t>panjebratsch</w:t>
      </w:r>
      <w:r>
        <w:rPr>
          <w:rStyle w:val="Teksttreci4"/>
          <w:color w:val="000000"/>
        </w:rPr>
        <w:t xml:space="preserve"> ’poufały</w:t>
      </w:r>
      <w:r>
        <w:rPr>
          <w:rStyle w:val="Teksttreci4"/>
          <w:color w:val="000000"/>
        </w:rPr>
        <w:t>, familiarny*, ’ordy</w:t>
      </w:r>
      <w:r>
        <w:rPr>
          <w:rStyle w:val="Teksttreci4"/>
          <w:color w:val="000000"/>
        </w:rPr>
        <w:softHyphen/>
        <w:t xml:space="preserve">narny’ z pol. zwrotu w formie wołacza </w:t>
      </w:r>
      <w:r>
        <w:rPr>
          <w:rStyle w:val="Teksttreci4Kursywa"/>
          <w:color w:val="000000"/>
        </w:rPr>
        <w:t>panie bracie</w:t>
      </w:r>
      <w:r>
        <w:rPr>
          <w:rStyle w:val="Teksttreci4"/>
          <w:color w:val="000000"/>
        </w:rPr>
        <w:t xml:space="preserve">, w którym pierwsza część złożenia </w:t>
      </w:r>
      <w:r>
        <w:rPr>
          <w:rStyle w:val="Teksttreci4Kursywa"/>
          <w:color w:val="000000"/>
        </w:rPr>
        <w:t>berre-</w:t>
      </w:r>
      <w:r>
        <w:rPr>
          <w:rStyle w:val="Teksttreci4"/>
          <w:color w:val="000000"/>
        </w:rPr>
        <w:t xml:space="preserve"> powstała zapewne pod wpływem niem. </w:t>
      </w:r>
      <w:r>
        <w:rPr>
          <w:rStyle w:val="Teksttreci4Kursywa"/>
          <w:color w:val="000000"/>
        </w:rPr>
        <w:t>Herr(e)</w:t>
      </w:r>
      <w:r>
        <w:rPr>
          <w:rStyle w:val="Teksttreci4"/>
          <w:color w:val="000000"/>
        </w:rPr>
        <w:t xml:space="preserve"> ’pan’, tj. w wyniku częściowego przetłumaczenia zwrotu polskiego (por. Eichler 27). Pomijam inne teg</w:t>
      </w:r>
      <w:r>
        <w:rPr>
          <w:rStyle w:val="Teksttreci4"/>
          <w:color w:val="000000"/>
        </w:rPr>
        <w:t xml:space="preserve">o typu przykłady, które wywołały wątpliwości i krytykę u różnych badaczy (por. np. </w:t>
      </w:r>
      <w:r>
        <w:rPr>
          <w:rStyle w:val="Teksttreci4Kursywa"/>
          <w:color w:val="000000"/>
        </w:rPr>
        <w:t>Buśchebaka [buźebaka]</w:t>
      </w:r>
      <w:r>
        <w:rPr>
          <w:rStyle w:val="Teksttreci4"/>
          <w:color w:val="000000"/>
        </w:rPr>
        <w:t xml:space="preserve"> ’biedronka’ u </w:t>
      </w:r>
      <w:r>
        <w:rPr>
          <w:rStyle w:val="Teksttreci4"/>
          <w:color w:val="000000"/>
          <w:lang w:val="de-DE" w:eastAsia="de-DE"/>
        </w:rPr>
        <w:t>Frisch</w:t>
      </w:r>
      <w:r>
        <w:rPr>
          <w:rStyle w:val="Teksttreci4"/>
          <w:color w:val="000000"/>
        </w:rPr>
        <w:t>biera I 121).</w:t>
      </w:r>
    </w:p>
    <w:p w:rsidR="00000000" w:rsidRDefault="00F24247">
      <w:pPr>
        <w:pStyle w:val="Teksttreci40"/>
        <w:framePr w:w="7296" w:h="10955" w:hRule="exact" w:wrap="none" w:vAnchor="page" w:hAnchor="page" w:x="680" w:y="1069"/>
        <w:shd w:val="clear" w:color="auto" w:fill="auto"/>
        <w:spacing w:after="0" w:line="235" w:lineRule="exact"/>
        <w:ind w:firstLine="440"/>
        <w:jc w:val="both"/>
      </w:pPr>
      <w:r>
        <w:rPr>
          <w:rStyle w:val="Teksttreci4"/>
          <w:color w:val="000000"/>
        </w:rPr>
        <w:t>Ciekawą grupę hybryd włączających pożyczki słowiańskie do niemiec</w:t>
      </w:r>
      <w:r>
        <w:rPr>
          <w:rStyle w:val="Teksttreci4"/>
          <w:color w:val="000000"/>
        </w:rPr>
        <w:softHyphen/>
        <w:t>kiego systemu morfologicznego stanowią złożenia</w:t>
      </w:r>
      <w:r>
        <w:rPr>
          <w:rStyle w:val="Teksttreci4"/>
          <w:color w:val="000000"/>
        </w:rPr>
        <w:t xml:space="preserve"> powstałe przez dodanie członów oznaczających owoce (jagody), krzewy, drzewa, jak np. </w:t>
      </w:r>
      <w:r>
        <w:rPr>
          <w:rStyle w:val="Teksttreci4Kursywa"/>
          <w:color w:val="000000"/>
        </w:rPr>
        <w:t>Brenitschkebeere</w:t>
      </w:r>
      <w:r>
        <w:rPr>
          <w:rStyle w:val="Teksttreci4"/>
          <w:color w:val="000000"/>
        </w:rPr>
        <w:t xml:space="preserve"> ’borówka brusznica’ (Ziesemer I 796) od poi. </w:t>
      </w:r>
      <w:r>
        <w:rPr>
          <w:rStyle w:val="Teksttreci4Kursywa"/>
          <w:color w:val="000000"/>
        </w:rPr>
        <w:t>brusznica</w:t>
      </w:r>
      <w:r>
        <w:rPr>
          <w:rStyle w:val="Teksttreci4"/>
          <w:color w:val="000000"/>
        </w:rPr>
        <w:t xml:space="preserve"> (por. Kleczkowski 1931: 115), </w:t>
      </w:r>
      <w:r>
        <w:rPr>
          <w:rStyle w:val="Teksttreci4Kursywa"/>
          <w:color w:val="000000"/>
        </w:rPr>
        <w:t>Kalinkenbeere</w:t>
      </w:r>
      <w:r>
        <w:rPr>
          <w:rStyle w:val="Teksttreci4"/>
          <w:color w:val="000000"/>
        </w:rPr>
        <w:t xml:space="preserve"> ’owoce kaliny’ (Schuchardt 1885: 70) od czes. </w:t>
      </w:r>
      <w:r>
        <w:rPr>
          <w:rStyle w:val="Teksttreci4Kursywa"/>
          <w:color w:val="000000"/>
        </w:rPr>
        <w:t>kalinka,</w:t>
      </w:r>
      <w:r>
        <w:rPr>
          <w:rStyle w:val="Teksttreci4Kursywa"/>
          <w:color w:val="000000"/>
        </w:rPr>
        <w:t xml:space="preserve"> Malinebeere</w:t>
      </w:r>
      <w:r>
        <w:rPr>
          <w:rStyle w:val="Teksttreci4"/>
          <w:color w:val="000000"/>
        </w:rPr>
        <w:t xml:space="preserve"> ’owoc maliny’ (Brand III 193, Mitzka II 841) od słów. </w:t>
      </w:r>
      <w:r>
        <w:rPr>
          <w:rStyle w:val="Teksttreci4Kursywa"/>
          <w:color w:val="000000"/>
        </w:rPr>
        <w:t>malina, Brunitschkenkraut</w:t>
      </w:r>
      <w:r>
        <w:rPr>
          <w:rStyle w:val="Teksttreci4"/>
          <w:color w:val="000000"/>
        </w:rPr>
        <w:t xml:space="preserve"> ’krzew borówki brusz</w:t>
      </w:r>
      <w:r>
        <w:rPr>
          <w:rStyle w:val="Teksttreci4"/>
          <w:color w:val="000000"/>
        </w:rPr>
        <w:softHyphen/>
        <w:t xml:space="preserve">nicy* </w:t>
      </w:r>
      <w:r>
        <w:rPr>
          <w:rStyle w:val="Teksttreci4"/>
          <w:color w:val="000000"/>
          <w:lang w:val="de-DE" w:eastAsia="de-DE"/>
        </w:rPr>
        <w:t xml:space="preserve">(Frischbier </w:t>
      </w:r>
      <w:r>
        <w:rPr>
          <w:rStyle w:val="Teksttreci4"/>
          <w:color w:val="000000"/>
        </w:rPr>
        <w:t xml:space="preserve">I 113), </w:t>
      </w:r>
      <w:r>
        <w:rPr>
          <w:rStyle w:val="Teksttreci4Kursywa"/>
          <w:color w:val="000000"/>
        </w:rPr>
        <w:t>Malin(en)strauch</w:t>
      </w:r>
      <w:r>
        <w:rPr>
          <w:rStyle w:val="Teksttreci4"/>
          <w:color w:val="000000"/>
        </w:rPr>
        <w:t xml:space="preserve"> ’krzew maliny’ (Brand III 193), </w:t>
      </w:r>
      <w:r>
        <w:rPr>
          <w:rStyle w:val="Teksttreci4Kursywa"/>
          <w:color w:val="000000"/>
        </w:rPr>
        <w:t>Bortscheschkenstrauch</w:t>
      </w:r>
      <w:r>
        <w:rPr>
          <w:rStyle w:val="Teksttreci4"/>
          <w:color w:val="000000"/>
        </w:rPr>
        <w:t xml:space="preserve"> ’krzew porzeczki’ (Ziesemer I 736) od pol. </w:t>
      </w:r>
      <w:r>
        <w:rPr>
          <w:rStyle w:val="Teksttreci4Kursywa"/>
          <w:color w:val="000000"/>
        </w:rPr>
        <w:t>po</w:t>
      </w:r>
      <w:r>
        <w:rPr>
          <w:rStyle w:val="Teksttreci4Kursywa"/>
          <w:color w:val="000000"/>
        </w:rPr>
        <w:t>rzecz</w:t>
      </w:r>
      <w:r>
        <w:rPr>
          <w:rStyle w:val="Teksttreci4Kursywa"/>
          <w:color w:val="000000"/>
        </w:rPr>
        <w:softHyphen/>
        <w:t>ka, Kalinchenstrauch, Kalinchenbaum</w:t>
      </w:r>
      <w:r>
        <w:rPr>
          <w:rStyle w:val="Teksttreci4"/>
          <w:color w:val="000000"/>
        </w:rPr>
        <w:t xml:space="preserve"> ’krzak kaliny’ </w:t>
      </w:r>
      <w:r>
        <w:rPr>
          <w:rStyle w:val="Teksttreci4"/>
          <w:color w:val="000000"/>
          <w:lang w:val="de-DE" w:eastAsia="de-DE"/>
        </w:rPr>
        <w:t xml:space="preserve">(Frischbier </w:t>
      </w:r>
      <w:r>
        <w:rPr>
          <w:rStyle w:val="Teksttreci4"/>
          <w:color w:val="000000"/>
        </w:rPr>
        <w:t xml:space="preserve">I 329, II 532), </w:t>
      </w:r>
      <w:r>
        <w:rPr>
          <w:rStyle w:val="Teksttreci4Kursywa"/>
          <w:color w:val="000000"/>
        </w:rPr>
        <w:t>Dirndelbaum</w:t>
      </w:r>
      <w:r>
        <w:rPr>
          <w:rStyle w:val="Teksttreci4"/>
          <w:color w:val="000000"/>
        </w:rPr>
        <w:t xml:space="preserve"> ’dereń’ w niemczyźnie austriackiej </w:t>
      </w:r>
      <w:r>
        <w:rPr>
          <w:rStyle w:val="Teksttreci4"/>
          <w:color w:val="000000"/>
          <w:lang w:val="de-DE" w:eastAsia="de-DE"/>
        </w:rPr>
        <w:t xml:space="preserve">(Steinhauser </w:t>
      </w:r>
      <w:r>
        <w:rPr>
          <w:rStyle w:val="Teksttreci4"/>
          <w:color w:val="000000"/>
        </w:rPr>
        <w:t xml:space="preserve">1962: 73-74, </w:t>
      </w:r>
      <w:r>
        <w:rPr>
          <w:rStyle w:val="Teksttreci4"/>
          <w:color w:val="000000"/>
          <w:lang w:val="de-DE" w:eastAsia="de-DE"/>
        </w:rPr>
        <w:t xml:space="preserve">Müller </w:t>
      </w:r>
      <w:r>
        <w:rPr>
          <w:rStyle w:val="Teksttreci4"/>
          <w:color w:val="000000"/>
        </w:rPr>
        <w:t xml:space="preserve">1974: 120) od słow. </w:t>
      </w:r>
      <w:r>
        <w:rPr>
          <w:rStyle w:val="Teksttreci4Kursywa"/>
          <w:color w:val="000000"/>
        </w:rPr>
        <w:t>*dern</w:t>
      </w:r>
      <w:r>
        <w:rPr>
          <w:rStyle w:val="Teksttreci4"/>
          <w:color w:val="000000"/>
        </w:rPr>
        <w:t>ь</w:t>
      </w:r>
      <w:r>
        <w:rPr>
          <w:rStyle w:val="Teksttreci4"/>
          <w:color w:val="000000"/>
        </w:rPr>
        <w:t xml:space="preserve"> ’dereń’ i wiele innych tego typu. W wyniku działania tej samej t</w:t>
      </w:r>
      <w:r>
        <w:rPr>
          <w:rStyle w:val="Teksttreci4"/>
          <w:color w:val="000000"/>
        </w:rPr>
        <w:t xml:space="preserve">endencji powstały ogniem, hybrydy </w:t>
      </w:r>
      <w:r>
        <w:rPr>
          <w:rStyle w:val="Teksttreci4Kursywa"/>
          <w:color w:val="000000"/>
        </w:rPr>
        <w:t>Bilchmaus</w:t>
      </w:r>
      <w:r>
        <w:rPr>
          <w:rStyle w:val="Teksttreci4"/>
          <w:color w:val="000000"/>
        </w:rPr>
        <w:t xml:space="preserve"> z </w:t>
      </w:r>
      <w:r>
        <w:rPr>
          <w:rStyle w:val="Teksttreci4Kursywa"/>
          <w:color w:val="000000"/>
        </w:rPr>
        <w:t>Bilch</w:t>
      </w:r>
      <w:r>
        <w:rPr>
          <w:rStyle w:val="Teksttreci4"/>
          <w:color w:val="000000"/>
        </w:rPr>
        <w:t xml:space="preserve">, stwniem. </w:t>
      </w:r>
      <w:r>
        <w:rPr>
          <w:rStyle w:val="Teksttreci4Kursywa"/>
          <w:color w:val="000000"/>
        </w:rPr>
        <w:t>pilch</w:t>
      </w:r>
      <w:r>
        <w:rPr>
          <w:rStyle w:val="Teksttreci4"/>
          <w:color w:val="000000"/>
        </w:rPr>
        <w:t xml:space="preserve">, co ze słwń. </w:t>
      </w:r>
      <w:r>
        <w:rPr>
          <w:rStyle w:val="Teksttreci4Kursywa"/>
          <w:color w:val="000000"/>
        </w:rPr>
        <w:t>*pilch</w:t>
      </w:r>
      <w:r>
        <w:rPr>
          <w:rStyle w:val="Teksttreci4"/>
          <w:color w:val="000000"/>
        </w:rPr>
        <w:t xml:space="preserve">, dziś </w:t>
      </w:r>
      <w:r>
        <w:rPr>
          <w:rStyle w:val="Teksttreci4Kursywa"/>
          <w:color w:val="000000"/>
        </w:rPr>
        <w:t>półh</w:t>
      </w:r>
      <w:r>
        <w:rPr>
          <w:rStyle w:val="Teksttreci4"/>
          <w:color w:val="000000"/>
        </w:rPr>
        <w:t xml:space="preserve"> (Bielfeldt SWD (1965): 74) i </w:t>
      </w:r>
      <w:r>
        <w:rPr>
          <w:rStyle w:val="Teksttreci4Kursywa"/>
          <w:color w:val="000000"/>
        </w:rPr>
        <w:t>Elentier</w:t>
      </w:r>
      <w:r>
        <w:rPr>
          <w:rStyle w:val="Teksttreci4"/>
          <w:color w:val="000000"/>
        </w:rPr>
        <w:t xml:space="preserve"> ’łoś’, dawna pożyczka słowiańska lub bałtycka, por. pol. </w:t>
      </w:r>
      <w:r>
        <w:rPr>
          <w:rStyle w:val="Teksttreci4Kursywa"/>
          <w:color w:val="000000"/>
        </w:rPr>
        <w:t>jeleń</w:t>
      </w:r>
      <w:r>
        <w:rPr>
          <w:rStyle w:val="Teksttreci4"/>
          <w:color w:val="000000"/>
        </w:rPr>
        <w:t xml:space="preserve">, litew. </w:t>
      </w:r>
      <w:r>
        <w:rPr>
          <w:rStyle w:val="Teksttreci4Kursywa"/>
          <w:color w:val="000000"/>
        </w:rPr>
        <w:t>elenis</w:t>
      </w:r>
      <w:r>
        <w:rPr>
          <w:rStyle w:val="Teksttreci4"/>
          <w:color w:val="000000"/>
        </w:rPr>
        <w:t xml:space="preserve"> (Beyersdorf 1871: 498, Bielfeldt SWD (196</w:t>
      </w:r>
      <w:r>
        <w:rPr>
          <w:rStyle w:val="Teksttreci4"/>
          <w:color w:val="000000"/>
        </w:rPr>
        <w:t xml:space="preserve">5): 32-33, (1967): 147). Interesujący przykład adaptacji morfologicznej stanowi ogniem. </w:t>
      </w:r>
      <w:r>
        <w:rPr>
          <w:rStyle w:val="Teksttreci4Kursywa"/>
          <w:color w:val="000000"/>
        </w:rPr>
        <w:t>Dudelsack</w:t>
      </w:r>
      <w:r>
        <w:rPr>
          <w:rStyle w:val="Teksttreci4"/>
          <w:color w:val="000000"/>
        </w:rPr>
        <w:t xml:space="preserve"> ’dudy, kobza’ z czes. </w:t>
      </w:r>
      <w:r>
        <w:rPr>
          <w:rStyle w:val="Teksttreci4Kursywa"/>
          <w:color w:val="000000"/>
        </w:rPr>
        <w:t>dudy</w:t>
      </w:r>
      <w:r>
        <w:rPr>
          <w:rStyle w:val="Teksttreci4"/>
          <w:color w:val="000000"/>
        </w:rPr>
        <w:t xml:space="preserve"> (np. Bielfeldt SWD (1965): 46, (1966a): 162).</w:t>
      </w:r>
    </w:p>
    <w:p w:rsidR="00000000" w:rsidRDefault="00F24247">
      <w:pPr>
        <w:pStyle w:val="Teksttreci40"/>
        <w:framePr w:w="7296" w:h="10955" w:hRule="exact" w:wrap="none" w:vAnchor="page" w:hAnchor="page" w:x="680" w:y="1069"/>
        <w:shd w:val="clear" w:color="auto" w:fill="auto"/>
        <w:spacing w:after="0" w:line="235" w:lineRule="exact"/>
        <w:ind w:firstLine="440"/>
        <w:jc w:val="both"/>
      </w:pPr>
      <w:r>
        <w:rPr>
          <w:rStyle w:val="Teksttreci4"/>
          <w:color w:val="000000"/>
        </w:rPr>
        <w:t>Szczególnie ciekawe są różne złożenia hybrydalne, które powstały na terenach bilingwa</w:t>
      </w:r>
      <w:r>
        <w:rPr>
          <w:rStyle w:val="Teksttreci4"/>
          <w:color w:val="000000"/>
        </w:rPr>
        <w:t>lnych w wyniku adideacji pożyczek słowiańskich do pewnych złożonych wyrazów niemieckich lub w wyniku jakiejś kontami-</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788" w:y="595"/>
        <w:shd w:val="clear" w:color="auto" w:fill="auto"/>
        <w:spacing w:line="150" w:lineRule="exact"/>
      </w:pPr>
      <w:r>
        <w:rPr>
          <w:rStyle w:val="Nagweklubstopka3"/>
          <w:color w:val="000000"/>
        </w:rPr>
        <w:lastRenderedPageBreak/>
        <w:t>HYBRYDY SŁOWIAŃSKO-NIEMIECKIE</w:t>
      </w:r>
    </w:p>
    <w:p w:rsidR="00000000" w:rsidRDefault="00F24247">
      <w:pPr>
        <w:pStyle w:val="Nagweklubstopka30"/>
        <w:framePr w:wrap="none" w:vAnchor="page" w:hAnchor="page" w:x="7698" w:y="605"/>
        <w:shd w:val="clear" w:color="auto" w:fill="auto"/>
        <w:spacing w:line="150" w:lineRule="exact"/>
      </w:pPr>
      <w:r>
        <w:rPr>
          <w:rStyle w:val="Nagweklubstopka3"/>
          <w:color w:val="000000"/>
        </w:rPr>
        <w:t>35</w:t>
      </w:r>
    </w:p>
    <w:p w:rsidR="00000000" w:rsidRDefault="00F24247">
      <w:pPr>
        <w:pStyle w:val="Teksttreci40"/>
        <w:framePr w:w="7267" w:h="5258" w:hRule="exact" w:wrap="none" w:vAnchor="page" w:hAnchor="page" w:x="695" w:y="1062"/>
        <w:shd w:val="clear" w:color="auto" w:fill="auto"/>
        <w:spacing w:after="0" w:line="235" w:lineRule="exact"/>
        <w:jc w:val="both"/>
      </w:pPr>
      <w:r>
        <w:rPr>
          <w:rStyle w:val="Teksttreci4"/>
          <w:color w:val="000000"/>
        </w:rPr>
        <w:t>nacji. Są to zazwyczaj wyrazy mające dosyć ograniczone zasięgi terytorialne.</w:t>
      </w:r>
      <w:r>
        <w:rPr>
          <w:rStyle w:val="Teksttreci4"/>
          <w:color w:val="000000"/>
        </w:rPr>
        <w:t xml:space="preserve"> W dawnych dialektach niemieckich na terenie Czech i Śląska obok po</w:t>
      </w:r>
      <w:r>
        <w:rPr>
          <w:rStyle w:val="Teksttreci4"/>
          <w:color w:val="000000"/>
        </w:rPr>
        <w:softHyphen/>
        <w:t xml:space="preserve">wszechnego </w:t>
      </w:r>
      <w:r>
        <w:rPr>
          <w:rStyle w:val="Teksttreci4Kursywa"/>
          <w:color w:val="000000"/>
        </w:rPr>
        <w:t>Druschma</w:t>
      </w:r>
      <w:r>
        <w:rPr>
          <w:rStyle w:val="Teksttreci4"/>
          <w:color w:val="000000"/>
        </w:rPr>
        <w:t xml:space="preserve"> powstały formy </w:t>
      </w:r>
      <w:r>
        <w:rPr>
          <w:rStyle w:val="Teksttreci4Kursywa"/>
          <w:color w:val="000000"/>
          <w:lang w:val="de-DE" w:eastAsia="de-DE"/>
        </w:rPr>
        <w:t>Druschmann</w:t>
      </w:r>
      <w:r>
        <w:rPr>
          <w:rStyle w:val="Teksttreci4"/>
          <w:color w:val="000000"/>
        </w:rPr>
        <w:t xml:space="preserve">, </w:t>
      </w:r>
      <w:r>
        <w:rPr>
          <w:rStyle w:val="Teksttreci4Kursywa"/>
          <w:color w:val="000000"/>
        </w:rPr>
        <w:t>Drauschmann, Drutsch</w:t>
      </w:r>
      <w:r>
        <w:rPr>
          <w:rStyle w:val="Teksttreci4"/>
          <w:color w:val="000000"/>
        </w:rPr>
        <w:t xml:space="preserve">mann, </w:t>
      </w:r>
      <w:r>
        <w:rPr>
          <w:rStyle w:val="Teksttreci4Kursywa"/>
          <w:color w:val="000000"/>
        </w:rPr>
        <w:t>Trauschmann</w:t>
      </w:r>
      <w:r>
        <w:rPr>
          <w:rStyle w:val="Teksttreci4"/>
          <w:color w:val="000000"/>
        </w:rPr>
        <w:t xml:space="preserve">, </w:t>
      </w:r>
      <w:r>
        <w:rPr>
          <w:rStyle w:val="Teksttreci4Kursywa"/>
          <w:color w:val="000000"/>
        </w:rPr>
        <w:t>Truschmann,</w:t>
      </w:r>
      <w:r>
        <w:rPr>
          <w:rStyle w:val="Teksttreci4"/>
          <w:color w:val="000000"/>
        </w:rPr>
        <w:t xml:space="preserve"> na terenie Czech też </w:t>
      </w:r>
      <w:r>
        <w:rPr>
          <w:rStyle w:val="Teksttreci4Kursywa"/>
          <w:color w:val="000000"/>
          <w:lang w:val="de-DE" w:eastAsia="de-DE"/>
        </w:rPr>
        <w:t xml:space="preserve">Druschknecht </w:t>
      </w:r>
      <w:r>
        <w:rPr>
          <w:rStyle w:val="Teksttreci4"/>
          <w:color w:val="000000"/>
        </w:rPr>
        <w:t>’drużba zapraszający gości na wesele’ jako przeksztaceni</w:t>
      </w:r>
      <w:r>
        <w:rPr>
          <w:rStyle w:val="Teksttreci4"/>
          <w:color w:val="000000"/>
        </w:rPr>
        <w:t xml:space="preserve">a słow. </w:t>
      </w:r>
      <w:r>
        <w:rPr>
          <w:rStyle w:val="Teksttreci4Kursywa"/>
          <w:color w:val="000000"/>
        </w:rPr>
        <w:t xml:space="preserve">družba </w:t>
      </w:r>
      <w:r>
        <w:rPr>
          <w:rStyle w:val="Teksttreci4"/>
          <w:color w:val="000000"/>
        </w:rPr>
        <w:t xml:space="preserve">pod wpływem niem. wyrazów </w:t>
      </w:r>
      <w:r>
        <w:rPr>
          <w:rStyle w:val="Teksttreci4Kursywa"/>
          <w:color w:val="000000"/>
          <w:lang w:val="de-DE" w:eastAsia="de-DE"/>
        </w:rPr>
        <w:t>Hochzeitsmann</w:t>
      </w:r>
      <w:r>
        <w:rPr>
          <w:rStyle w:val="Teksttreci4"/>
          <w:color w:val="000000"/>
        </w:rPr>
        <w:t xml:space="preserve">, </w:t>
      </w:r>
      <w:r>
        <w:rPr>
          <w:rStyle w:val="Teksttreci4Kursywa"/>
          <w:color w:val="000000"/>
        </w:rPr>
        <w:t>-knecht</w:t>
      </w:r>
      <w:r>
        <w:rPr>
          <w:rStyle w:val="Teksttreci4"/>
          <w:color w:val="000000"/>
        </w:rPr>
        <w:t xml:space="preserve"> (por. </w:t>
      </w:r>
      <w:r>
        <w:rPr>
          <w:rStyle w:val="Teksttreci4"/>
          <w:color w:val="000000"/>
          <w:lang w:val="de-DE" w:eastAsia="de-DE"/>
        </w:rPr>
        <w:t xml:space="preserve">Weinhold </w:t>
      </w:r>
      <w:r>
        <w:rPr>
          <w:rStyle w:val="Teksttreci4"/>
          <w:color w:val="000000"/>
        </w:rPr>
        <w:t xml:space="preserve">1855: 16, Schuchardt 1885: 71, Schwarz 1932-1933: 342, 1958: 130, 135, Mitzka I 216-217, III 1413, Olesch 1970: 193, 202). </w:t>
      </w:r>
      <w:r>
        <w:rPr>
          <w:rStyle w:val="Teksttreci4"/>
          <w:color w:val="000000"/>
          <w:lang w:val="de-DE" w:eastAsia="de-DE"/>
        </w:rPr>
        <w:t xml:space="preserve">Niem. </w:t>
      </w:r>
      <w:r>
        <w:rPr>
          <w:rStyle w:val="Teksttreci4Kursywa"/>
          <w:color w:val="000000"/>
        </w:rPr>
        <w:t>Bielmann</w:t>
      </w:r>
      <w:r>
        <w:rPr>
          <w:rStyle w:val="Teksttreci4"/>
          <w:color w:val="000000"/>
        </w:rPr>
        <w:t xml:space="preserve"> ’kata</w:t>
      </w:r>
      <w:r>
        <w:rPr>
          <w:rStyle w:val="Teksttreci4"/>
          <w:color w:val="000000"/>
        </w:rPr>
        <w:softHyphen/>
        <w:t>rakta, bielmo *, też ’</w:t>
      </w:r>
      <w:r>
        <w:rPr>
          <w:rStyle w:val="Teksttreci4"/>
          <w:color w:val="000000"/>
        </w:rPr>
        <w:t xml:space="preserve"> choroba grochu ’ na Lużycach stanowi najpewniej prze</w:t>
      </w:r>
      <w:r>
        <w:rPr>
          <w:rStyle w:val="Teksttreci4"/>
          <w:color w:val="000000"/>
        </w:rPr>
        <w:softHyphen/>
        <w:t xml:space="preserve">kształcenie łuż. </w:t>
      </w:r>
      <w:r>
        <w:rPr>
          <w:rStyle w:val="Teksttreci4Kursywa"/>
          <w:color w:val="000000"/>
          <w:lang w:val="cs-CZ" w:eastAsia="cs-CZ"/>
        </w:rPr>
        <w:t>bělan</w:t>
      </w:r>
      <w:r>
        <w:rPr>
          <w:rStyle w:val="Teksttreci4"/>
          <w:color w:val="000000"/>
          <w:lang w:val="cs-CZ" w:eastAsia="cs-CZ"/>
        </w:rPr>
        <w:t xml:space="preserve"> </w:t>
      </w:r>
      <w:r>
        <w:rPr>
          <w:rStyle w:val="Teksttreci4"/>
          <w:color w:val="000000"/>
        </w:rPr>
        <w:t xml:space="preserve">’katarakta, bielmo’ od </w:t>
      </w:r>
      <w:r>
        <w:rPr>
          <w:rStyle w:val="Teksttreci4Kursywa"/>
          <w:color w:val="000000"/>
        </w:rPr>
        <w:t>b</w:t>
      </w:r>
      <w:r>
        <w:rPr>
          <w:rStyle w:val="Teksttreci4Kursywa"/>
          <w:color w:val="000000"/>
          <w:lang w:val="cs-CZ" w:eastAsia="cs-CZ"/>
        </w:rPr>
        <w:t>ě</w:t>
      </w:r>
      <w:r>
        <w:rPr>
          <w:rStyle w:val="Teksttreci4Kursywa"/>
          <w:color w:val="000000"/>
        </w:rPr>
        <w:t>ły</w:t>
      </w:r>
      <w:r>
        <w:rPr>
          <w:rStyle w:val="Teksttreci4"/>
          <w:color w:val="000000"/>
        </w:rPr>
        <w:t xml:space="preserve"> ’biały’ pod wpływem niem. złożeń z </w:t>
      </w:r>
      <w:r>
        <w:rPr>
          <w:rStyle w:val="Teksttreci4Kursywa"/>
          <w:color w:val="000000"/>
        </w:rPr>
        <w:t>Mann</w:t>
      </w:r>
      <w:r>
        <w:rPr>
          <w:rStyle w:val="Teksttreci4"/>
          <w:color w:val="000000"/>
        </w:rPr>
        <w:t xml:space="preserve"> (por. Bielfeldt SWD (1962): 306, (1978): 350, Eichler 28, ale też </w:t>
      </w:r>
      <w:r>
        <w:rPr>
          <w:rStyle w:val="Teksttreci4"/>
          <w:color w:val="000000"/>
          <w:lang w:val="de-DE" w:eastAsia="de-DE"/>
        </w:rPr>
        <w:t>Schuster-</w:t>
      </w:r>
      <w:r>
        <w:rPr>
          <w:rStyle w:val="Teksttreci4"/>
          <w:color w:val="000000"/>
        </w:rPr>
        <w:t>Š</w:t>
      </w:r>
      <w:r>
        <w:rPr>
          <w:rStyle w:val="Teksttreci4"/>
          <w:color w:val="000000"/>
          <w:lang w:val="de-DE" w:eastAsia="de-DE"/>
        </w:rPr>
        <w:t xml:space="preserve">ewc </w:t>
      </w:r>
      <w:r>
        <w:rPr>
          <w:rStyle w:val="Teksttreci4"/>
          <w:color w:val="000000"/>
        </w:rPr>
        <w:t>I 26). Z dawnych dialektów niem</w:t>
      </w:r>
      <w:r>
        <w:rPr>
          <w:rStyle w:val="Teksttreci4"/>
          <w:color w:val="000000"/>
        </w:rPr>
        <w:t xml:space="preserve">ieckich na terenie Czech znane były np. </w:t>
      </w:r>
      <w:r>
        <w:rPr>
          <w:rStyle w:val="Teksttreci4Kursywa"/>
          <w:color w:val="000000"/>
        </w:rPr>
        <w:t>Boschemann [b</w:t>
      </w:r>
      <w:r>
        <w:rPr>
          <w:rStyle w:val="Teksttreci4Kursywa"/>
          <w:color w:val="000000"/>
        </w:rPr>
        <w:t>ō</w:t>
      </w:r>
      <w:r>
        <w:rPr>
          <w:rStyle w:val="Teksttreci4Kursywa"/>
          <w:color w:val="000000"/>
        </w:rPr>
        <w:t>žemon</w:t>
      </w:r>
      <w:r>
        <w:rPr>
          <w:rStyle w:val="Teksttreci4"/>
          <w:color w:val="000000"/>
        </w:rPr>
        <w:t xml:space="preserve">] ’zły duch, szatan’, składający się z czes. wołacza </w:t>
      </w:r>
      <w:r>
        <w:rPr>
          <w:rStyle w:val="Teksttreci4Kursywa"/>
          <w:color w:val="000000"/>
        </w:rPr>
        <w:t>bože</w:t>
      </w:r>
      <w:r>
        <w:rPr>
          <w:rStyle w:val="Teksttreci4"/>
          <w:color w:val="000000"/>
        </w:rPr>
        <w:t xml:space="preserve"> i niem. </w:t>
      </w:r>
      <w:r>
        <w:rPr>
          <w:rStyle w:val="Teksttreci4Kursywa"/>
          <w:color w:val="000000"/>
        </w:rPr>
        <w:t>Mann</w:t>
      </w:r>
      <w:r>
        <w:rPr>
          <w:rStyle w:val="Teksttreci4"/>
          <w:color w:val="000000"/>
        </w:rPr>
        <w:t xml:space="preserve"> oraz </w:t>
      </w:r>
      <w:r>
        <w:rPr>
          <w:rStyle w:val="Teksttreci4Kursywa"/>
          <w:color w:val="000000"/>
          <w:lang w:val="de-DE" w:eastAsia="de-DE"/>
        </w:rPr>
        <w:t>Krimschnabel</w:t>
      </w:r>
      <w:r>
        <w:rPr>
          <w:rStyle w:val="Teksttreci4"/>
          <w:color w:val="000000"/>
          <w:lang w:val="de-DE" w:eastAsia="de-DE"/>
        </w:rPr>
        <w:t xml:space="preserve"> </w:t>
      </w:r>
      <w:r>
        <w:rPr>
          <w:rStyle w:val="Teksttreci4"/>
          <w:color w:val="000000"/>
          <w:lang w:val="en-US" w:eastAsia="en-US"/>
        </w:rPr>
        <w:t xml:space="preserve">omit. </w:t>
      </w:r>
      <w:r>
        <w:rPr>
          <w:rStyle w:val="Teksttreci4"/>
          <w:color w:val="000000"/>
        </w:rPr>
        <w:t xml:space="preserve">’ krzyżodziób ’, stanowiący kontaminację niem. </w:t>
      </w:r>
      <w:r>
        <w:rPr>
          <w:rStyle w:val="Teksttreci4Kursywa"/>
          <w:color w:val="000000"/>
          <w:lang w:val="de-DE" w:eastAsia="de-DE"/>
        </w:rPr>
        <w:t>Kreuzschnabel</w:t>
      </w:r>
      <w:r>
        <w:rPr>
          <w:rStyle w:val="Teksttreci4"/>
          <w:color w:val="000000"/>
          <w:lang w:val="de-DE" w:eastAsia="de-DE"/>
        </w:rPr>
        <w:t xml:space="preserve"> </w:t>
      </w:r>
      <w:r>
        <w:rPr>
          <w:rStyle w:val="Teksttreci4"/>
          <w:color w:val="000000"/>
        </w:rPr>
        <w:t xml:space="preserve">i czes. </w:t>
      </w:r>
      <w:r>
        <w:rPr>
          <w:rStyle w:val="Teksttreci4Kursywa"/>
          <w:color w:val="000000"/>
        </w:rPr>
        <w:t>*krivonos</w:t>
      </w:r>
      <w:r>
        <w:rPr>
          <w:rStyle w:val="Teksttreci4"/>
          <w:color w:val="000000"/>
        </w:rPr>
        <w:t xml:space="preserve"> ’ts.’ (Schwarz 1932-193</w:t>
      </w:r>
      <w:r>
        <w:rPr>
          <w:rStyle w:val="Teksttreci4"/>
          <w:color w:val="000000"/>
        </w:rPr>
        <w:t>3: 224, 335).</w:t>
      </w:r>
    </w:p>
    <w:p w:rsidR="00000000" w:rsidRDefault="00F24247">
      <w:pPr>
        <w:pStyle w:val="Teksttreci40"/>
        <w:framePr w:w="7267" w:h="5258" w:hRule="exact" w:wrap="none" w:vAnchor="page" w:hAnchor="page" w:x="695" w:y="1062"/>
        <w:shd w:val="clear" w:color="auto" w:fill="auto"/>
        <w:spacing w:after="0" w:line="235" w:lineRule="exact"/>
        <w:ind w:firstLine="440"/>
        <w:jc w:val="both"/>
      </w:pPr>
      <w:r>
        <w:rPr>
          <w:rStyle w:val="Teksttreci4"/>
          <w:color w:val="000000"/>
        </w:rPr>
        <w:t>Przedstawiony materiał wyraźnie pokazuje, że właściwa językowi nie</w:t>
      </w:r>
      <w:r>
        <w:rPr>
          <w:rStyle w:val="Teksttreci4"/>
          <w:color w:val="000000"/>
        </w:rPr>
        <w:softHyphen/>
        <w:t>mieckiemu tendencja do tworzenia złożeń sprzyja powstawaniu hybryd niemiecko-słowiańskich, przy czym jednakowo łatwo składnikami tych złożeń stają się zarówno wyrazy już przys</w:t>
      </w:r>
      <w:r>
        <w:rPr>
          <w:rStyle w:val="Teksttreci4"/>
          <w:color w:val="000000"/>
        </w:rPr>
        <w:t>wojone, jak i doraźne zapożyczenia. Podobnie łatwo pożyczki słowiańskie włączane są do niemieckiego systemu morfologicznego za pomocą niemieckich afiksów.</w:t>
      </w:r>
    </w:p>
    <w:p w:rsidR="00000000" w:rsidRDefault="00F24247">
      <w:pPr>
        <w:pStyle w:val="Teksttreci31"/>
        <w:framePr w:wrap="none" w:vAnchor="page" w:hAnchor="page" w:x="695" w:y="6859"/>
        <w:shd w:val="clear" w:color="auto" w:fill="auto"/>
        <w:spacing w:before="0" w:after="0" w:line="140" w:lineRule="exact"/>
        <w:jc w:val="both"/>
      </w:pPr>
      <w:r>
        <w:rPr>
          <w:rStyle w:val="Teksttreci30"/>
          <w:color w:val="000000"/>
        </w:rPr>
        <w:t>Literatura</w:t>
      </w:r>
    </w:p>
    <w:p w:rsidR="00000000" w:rsidRDefault="00F24247">
      <w:pPr>
        <w:pStyle w:val="Teksttreci101"/>
        <w:framePr w:w="7267" w:h="4507" w:hRule="exact" w:wrap="none" w:vAnchor="page" w:hAnchor="page" w:x="695" w:y="7394"/>
        <w:shd w:val="clear" w:color="auto" w:fill="auto"/>
        <w:spacing w:line="192" w:lineRule="exact"/>
        <w:ind w:left="320" w:hanging="320"/>
        <w:jc w:val="left"/>
      </w:pPr>
      <w:r>
        <w:rPr>
          <w:rStyle w:val="Teksttreci10Bezkursywy"/>
          <w:i w:val="0"/>
          <w:iCs w:val="0"/>
          <w:color w:val="000000"/>
          <w:lang w:val="de-DE" w:eastAsia="de-DE"/>
        </w:rPr>
        <w:t xml:space="preserve">Bellmann, Günter, </w:t>
      </w:r>
      <w:r>
        <w:rPr>
          <w:rStyle w:val="Teksttreci100"/>
          <w:i/>
          <w:iCs/>
          <w:color w:val="000000"/>
          <w:lang w:val="de-DE" w:eastAsia="de-DE"/>
        </w:rPr>
        <w:t>Slavoteutonica. Lexikalische Untersuchungen zü</w:t>
      </w:r>
      <w:r>
        <w:rPr>
          <w:rStyle w:val="Teksttreci100"/>
          <w:i/>
          <w:iCs/>
          <w:color w:val="000000"/>
          <w:lang w:val="de-DE" w:eastAsia="de-DE"/>
        </w:rPr>
        <w:t>rn slawisch-deutschen Sprachkontakt im Ostmitteldeutschen</w:t>
      </w:r>
      <w:r>
        <w:rPr>
          <w:rStyle w:val="Teksttreci10Bezkursywy"/>
          <w:i w:val="0"/>
          <w:iCs w:val="0"/>
          <w:color w:val="000000"/>
          <w:lang w:val="de-DE" w:eastAsia="de-DE"/>
        </w:rPr>
        <w:t xml:space="preserve"> Berlin-New York 1971.</w:t>
      </w:r>
    </w:p>
    <w:p w:rsidR="00000000" w:rsidRDefault="00F24247">
      <w:pPr>
        <w:pStyle w:val="Teksttreci51"/>
        <w:framePr w:w="7267" w:h="4507" w:hRule="exact" w:wrap="none" w:vAnchor="page" w:hAnchor="page" w:x="695" w:y="7394"/>
        <w:shd w:val="clear" w:color="auto" w:fill="auto"/>
        <w:spacing w:before="0" w:after="0" w:line="192" w:lineRule="exact"/>
        <w:ind w:left="320" w:hanging="320"/>
        <w:jc w:val="left"/>
      </w:pPr>
      <w:r>
        <w:rPr>
          <w:rStyle w:val="Teksttreci5"/>
          <w:color w:val="000000"/>
          <w:lang w:val="de-DE" w:eastAsia="de-DE"/>
        </w:rPr>
        <w:t xml:space="preserve">Beyersdorf, </w:t>
      </w:r>
      <w:r>
        <w:rPr>
          <w:rStyle w:val="Teksttreci5Kursywa2"/>
          <w:color w:val="000000"/>
          <w:lang w:val="de-DE" w:eastAsia="de-DE"/>
        </w:rPr>
        <w:t>Uber Slavisches im Deutschen</w:t>
      </w:r>
      <w:r>
        <w:rPr>
          <w:rStyle w:val="Teksttreci5"/>
          <w:color w:val="000000"/>
          <w:lang w:val="de-DE" w:eastAsia="de-DE"/>
        </w:rPr>
        <w:t xml:space="preserve"> „Schlesische Provinzialblätter”, t. 75, s. 497-499, 559-561. 606-607.</w:t>
      </w:r>
    </w:p>
    <w:p w:rsidR="00000000" w:rsidRDefault="00F24247">
      <w:pPr>
        <w:pStyle w:val="Teksttreci51"/>
        <w:framePr w:w="7267" w:h="4507" w:hRule="exact" w:wrap="none" w:vAnchor="page" w:hAnchor="page" w:x="695" w:y="7394"/>
        <w:shd w:val="clear" w:color="auto" w:fill="auto"/>
        <w:spacing w:before="0" w:after="0" w:line="192" w:lineRule="exact"/>
        <w:ind w:firstLine="0"/>
        <w:jc w:val="both"/>
      </w:pPr>
      <w:r>
        <w:rPr>
          <w:rStyle w:val="Teksttreci5"/>
          <w:color w:val="000000"/>
          <w:lang w:val="de-DE" w:eastAsia="de-DE"/>
        </w:rPr>
        <w:t>Bielfeldt, Hans Holm</w:t>
      </w:r>
    </w:p>
    <w:p w:rsidR="00000000" w:rsidRDefault="00F24247">
      <w:pPr>
        <w:pStyle w:val="Teksttreci101"/>
        <w:framePr w:w="7267" w:h="4507" w:hRule="exact" w:wrap="none" w:vAnchor="page" w:hAnchor="page" w:x="695" w:y="7394"/>
        <w:shd w:val="clear" w:color="auto" w:fill="auto"/>
        <w:spacing w:line="192" w:lineRule="exact"/>
        <w:ind w:left="320" w:firstLine="0"/>
      </w:pPr>
      <w:r>
        <w:rPr>
          <w:rStyle w:val="Teksttreci10Bezkursywy"/>
          <w:i w:val="0"/>
          <w:iCs w:val="0"/>
          <w:color w:val="000000"/>
          <w:lang w:val="de-DE" w:eastAsia="de-DE"/>
        </w:rPr>
        <w:t xml:space="preserve">SWD — </w:t>
      </w:r>
      <w:r>
        <w:rPr>
          <w:rStyle w:val="Teksttreci100"/>
          <w:i/>
          <w:iCs/>
          <w:color w:val="000000"/>
          <w:lang w:val="de-DE" w:eastAsia="de-DE"/>
        </w:rPr>
        <w:t>Die slawischen Wörter</w:t>
      </w:r>
      <w:r>
        <w:rPr>
          <w:rStyle w:val="Teksttreci100"/>
          <w:i/>
          <w:iCs/>
          <w:color w:val="000000"/>
          <w:lang w:val="de-DE" w:eastAsia="de-DE"/>
        </w:rPr>
        <w:t xml:space="preserve"> im Deutschen Ausgewählte Schriften 1950-1978,</w:t>
      </w:r>
      <w:r>
        <w:rPr>
          <w:rStyle w:val="Teksttreci10Bezkursywy"/>
          <w:i w:val="0"/>
          <w:iCs w:val="0"/>
          <w:color w:val="000000"/>
          <w:lang w:val="de-DE" w:eastAsia="de-DE"/>
        </w:rPr>
        <w:t xml:space="preserve"> Leipzig 1982.</w:t>
      </w:r>
    </w:p>
    <w:p w:rsidR="00000000" w:rsidRDefault="00F24247">
      <w:pPr>
        <w:pStyle w:val="Teksttreci101"/>
        <w:framePr w:w="7267" w:h="4507" w:hRule="exact" w:wrap="none" w:vAnchor="page" w:hAnchor="page" w:x="695" w:y="7394"/>
        <w:numPr>
          <w:ilvl w:val="0"/>
          <w:numId w:val="7"/>
        </w:numPr>
        <w:shd w:val="clear" w:color="auto" w:fill="auto"/>
        <w:tabs>
          <w:tab w:val="left" w:pos="914"/>
        </w:tabs>
        <w:spacing w:line="192" w:lineRule="exact"/>
        <w:ind w:left="320" w:firstLine="0"/>
      </w:pPr>
      <w:r>
        <w:rPr>
          <w:rStyle w:val="Teksttreci10Bezkursywy"/>
          <w:i w:val="0"/>
          <w:iCs w:val="0"/>
          <w:color w:val="000000"/>
          <w:lang w:val="de-DE" w:eastAsia="de-DE"/>
        </w:rPr>
        <w:t xml:space="preserve">, </w:t>
      </w:r>
      <w:r>
        <w:rPr>
          <w:rStyle w:val="Teksttreci100"/>
          <w:i/>
          <w:iCs/>
          <w:color w:val="000000"/>
          <w:lang w:val="de-DE" w:eastAsia="de-DE"/>
        </w:rPr>
        <w:t>Slawische Wörter in den deutschen Mundarten der Niederlausitz, und benachbarter Gebiete,</w:t>
      </w:r>
      <w:r>
        <w:rPr>
          <w:rStyle w:val="Teksttreci10Bezkursywy"/>
          <w:i w:val="0"/>
          <w:iCs w:val="0"/>
          <w:color w:val="000000"/>
          <w:lang w:val="de-DE" w:eastAsia="de-DE"/>
        </w:rPr>
        <w:t xml:space="preserve"> </w:t>
      </w:r>
      <w:r>
        <w:rPr>
          <w:rStyle w:val="Teksttreci10Bezkursywy"/>
          <w:i w:val="0"/>
          <w:iCs w:val="0"/>
          <w:color w:val="000000"/>
        </w:rPr>
        <w:t xml:space="preserve">przedruk: </w:t>
      </w:r>
      <w:r>
        <w:rPr>
          <w:rStyle w:val="Teksttreci10Bezkursywy"/>
          <w:i w:val="0"/>
          <w:iCs w:val="0"/>
          <w:color w:val="000000"/>
          <w:lang w:val="de-DE" w:eastAsia="de-DE"/>
        </w:rPr>
        <w:t>SWD, s. 297-330.</w:t>
      </w:r>
    </w:p>
    <w:p w:rsidR="00000000" w:rsidRDefault="00F24247">
      <w:pPr>
        <w:pStyle w:val="Teksttreci101"/>
        <w:framePr w:w="7267" w:h="4507" w:hRule="exact" w:wrap="none" w:vAnchor="page" w:hAnchor="page" w:x="695" w:y="7394"/>
        <w:numPr>
          <w:ilvl w:val="0"/>
          <w:numId w:val="7"/>
        </w:numPr>
        <w:shd w:val="clear" w:color="auto" w:fill="auto"/>
        <w:tabs>
          <w:tab w:val="left" w:pos="921"/>
        </w:tabs>
        <w:spacing w:line="192" w:lineRule="exact"/>
        <w:ind w:left="320" w:firstLine="0"/>
      </w:pPr>
      <w:r>
        <w:rPr>
          <w:rStyle w:val="Teksttreci10Bezkursywy"/>
          <w:i w:val="0"/>
          <w:iCs w:val="0"/>
          <w:color w:val="000000"/>
          <w:lang w:val="de-DE" w:eastAsia="de-DE"/>
        </w:rPr>
        <w:t xml:space="preserve">, </w:t>
      </w:r>
      <w:r>
        <w:rPr>
          <w:rStyle w:val="Teksttreci100"/>
          <w:i/>
          <w:iCs/>
          <w:color w:val="000000"/>
          <w:lang w:val="de-DE" w:eastAsia="de-DE"/>
        </w:rPr>
        <w:t>Die slawischen eigentlichen Reliktwö</w:t>
      </w:r>
      <w:r>
        <w:rPr>
          <w:rStyle w:val="Teksttreci100"/>
          <w:i/>
          <w:iCs/>
          <w:color w:val="000000"/>
          <w:lang w:val="de-DE" w:eastAsia="de-DE"/>
        </w:rPr>
        <w:t>rter in den deutschen Mundarten</w:t>
      </w:r>
      <w:r>
        <w:rPr>
          <w:rStyle w:val="Teksttreci10Bezkursywy"/>
          <w:i w:val="0"/>
          <w:iCs w:val="0"/>
          <w:color w:val="000000"/>
          <w:lang w:val="de-DE" w:eastAsia="de-DE"/>
        </w:rPr>
        <w:t xml:space="preserve"> </w:t>
      </w:r>
      <w:r>
        <w:rPr>
          <w:rStyle w:val="Teksttreci10Bezkursywy"/>
          <w:i w:val="0"/>
          <w:iCs w:val="0"/>
          <w:color w:val="000000"/>
        </w:rPr>
        <w:t>prze</w:t>
      </w:r>
      <w:r>
        <w:rPr>
          <w:rStyle w:val="Teksttreci10Bezkursywy"/>
          <w:i w:val="0"/>
          <w:iCs w:val="0"/>
          <w:color w:val="000000"/>
        </w:rPr>
        <w:softHyphen/>
        <w:t xml:space="preserve">druk: </w:t>
      </w:r>
      <w:r>
        <w:rPr>
          <w:rStyle w:val="Teksttreci10Bezkursywy"/>
          <w:i w:val="0"/>
          <w:iCs w:val="0"/>
          <w:color w:val="000000"/>
          <w:lang w:val="de-DE" w:eastAsia="de-DE"/>
        </w:rPr>
        <w:t>SWD, s. 205-222.</w:t>
      </w:r>
    </w:p>
    <w:p w:rsidR="00000000" w:rsidRDefault="00F24247">
      <w:pPr>
        <w:pStyle w:val="Teksttreci101"/>
        <w:framePr w:w="7267" w:h="4507" w:hRule="exact" w:wrap="none" w:vAnchor="page" w:hAnchor="page" w:x="695" w:y="7394"/>
        <w:shd w:val="clear" w:color="auto" w:fill="auto"/>
        <w:spacing w:line="192" w:lineRule="exact"/>
        <w:ind w:left="320" w:firstLine="0"/>
      </w:pPr>
      <w:r>
        <w:rPr>
          <w:rStyle w:val="Teksttreci10Bezkursywy"/>
          <w:i w:val="0"/>
          <w:iCs w:val="0"/>
          <w:color w:val="000000"/>
          <w:lang w:val="de-DE" w:eastAsia="de-DE"/>
        </w:rPr>
        <w:t xml:space="preserve">(1965), </w:t>
      </w:r>
      <w:r>
        <w:rPr>
          <w:rStyle w:val="Teksttreci100"/>
          <w:i/>
          <w:iCs/>
          <w:color w:val="000000"/>
          <w:lang w:val="de-DE" w:eastAsia="de-DE"/>
        </w:rPr>
        <w:t>Die Entlehnungen aus den verschiedenen slawischen Sprachen im Wortschatz der neuhochdeutschen Schriftsprache,</w:t>
      </w:r>
      <w:r>
        <w:rPr>
          <w:rStyle w:val="Teksttreci10Bezkursywy"/>
          <w:i w:val="0"/>
          <w:iCs w:val="0"/>
          <w:color w:val="000000"/>
          <w:lang w:val="de-DE" w:eastAsia="de-DE"/>
        </w:rPr>
        <w:t xml:space="preserve"> </w:t>
      </w:r>
      <w:r>
        <w:rPr>
          <w:rStyle w:val="Teksttreci10Bezkursywy"/>
          <w:i w:val="0"/>
          <w:iCs w:val="0"/>
          <w:color w:val="000000"/>
        </w:rPr>
        <w:t xml:space="preserve">przedruk: </w:t>
      </w:r>
      <w:r>
        <w:rPr>
          <w:rStyle w:val="Teksttreci10Bezkursywy"/>
          <w:i w:val="0"/>
          <w:iCs w:val="0"/>
          <w:color w:val="000000"/>
          <w:lang w:val="de-DE" w:eastAsia="de-DE"/>
        </w:rPr>
        <w:t>SWD, s. 21-79.</w:t>
      </w:r>
    </w:p>
    <w:p w:rsidR="00000000" w:rsidRDefault="00F24247">
      <w:pPr>
        <w:pStyle w:val="Teksttreci101"/>
        <w:framePr w:w="7267" w:h="4507" w:hRule="exact" w:wrap="none" w:vAnchor="page" w:hAnchor="page" w:x="695" w:y="7394"/>
        <w:shd w:val="clear" w:color="auto" w:fill="auto"/>
        <w:spacing w:line="192" w:lineRule="exact"/>
        <w:ind w:left="320" w:firstLine="0"/>
      </w:pPr>
      <w:r>
        <w:rPr>
          <w:rStyle w:val="Teksttreci10Bezkursywy"/>
          <w:i w:val="0"/>
          <w:iCs w:val="0"/>
          <w:color w:val="000000"/>
          <w:lang w:val="de-DE" w:eastAsia="de-DE"/>
        </w:rPr>
        <w:t xml:space="preserve">(1966a), </w:t>
      </w:r>
      <w:r>
        <w:rPr>
          <w:rStyle w:val="Teksttreci100"/>
          <w:i/>
          <w:iCs/>
          <w:color w:val="000000"/>
          <w:lang w:val="de-DE" w:eastAsia="de-DE"/>
        </w:rPr>
        <w:t>Die tschechischen Lehnwörter im Deutschen</w:t>
      </w:r>
      <w:r>
        <w:rPr>
          <w:rStyle w:val="Teksttreci10Bezkursywy"/>
          <w:i w:val="0"/>
          <w:iCs w:val="0"/>
          <w:color w:val="000000"/>
          <w:lang w:val="de-DE" w:eastAsia="de-DE"/>
        </w:rPr>
        <w:t xml:space="preserve"> </w:t>
      </w:r>
      <w:r>
        <w:rPr>
          <w:rStyle w:val="Teksttreci10Bezkursywy"/>
          <w:i w:val="0"/>
          <w:iCs w:val="0"/>
          <w:color w:val="000000"/>
        </w:rPr>
        <w:t>pr</w:t>
      </w:r>
      <w:r>
        <w:rPr>
          <w:rStyle w:val="Teksttreci10Bezkursywy"/>
          <w:i w:val="0"/>
          <w:iCs w:val="0"/>
          <w:color w:val="000000"/>
        </w:rPr>
        <w:t xml:space="preserve">zedruk: </w:t>
      </w:r>
      <w:r>
        <w:rPr>
          <w:rStyle w:val="Teksttreci10Bezkursywy"/>
          <w:i w:val="0"/>
          <w:iCs w:val="0"/>
          <w:color w:val="000000"/>
          <w:lang w:val="de-DE" w:eastAsia="de-DE"/>
        </w:rPr>
        <w:t>SWD, s. 159-169.</w:t>
      </w:r>
    </w:p>
    <w:p w:rsidR="00000000" w:rsidRDefault="00F24247">
      <w:pPr>
        <w:pStyle w:val="Teksttreci101"/>
        <w:framePr w:w="7267" w:h="4507" w:hRule="exact" w:wrap="none" w:vAnchor="page" w:hAnchor="page" w:x="695" w:y="7394"/>
        <w:shd w:val="clear" w:color="auto" w:fill="auto"/>
        <w:spacing w:line="192" w:lineRule="exact"/>
        <w:ind w:left="320" w:firstLine="0"/>
      </w:pPr>
      <w:r>
        <w:rPr>
          <w:rStyle w:val="Teksttreci10Bezkursywy"/>
          <w:i w:val="0"/>
          <w:iCs w:val="0"/>
          <w:color w:val="000000"/>
          <w:lang w:val="de-DE" w:eastAsia="de-DE"/>
        </w:rPr>
        <w:t xml:space="preserve">(1966b), </w:t>
      </w:r>
      <w:r>
        <w:rPr>
          <w:rStyle w:val="Teksttreci100"/>
          <w:i/>
          <w:iCs/>
          <w:color w:val="000000"/>
          <w:lang w:val="de-DE" w:eastAsia="de-DE"/>
        </w:rPr>
        <w:t>Pomoranische Wörter in der deutschen Mundart Hinterpommerns im 19. Jahr</w:t>
      </w:r>
      <w:r>
        <w:rPr>
          <w:rStyle w:val="Teksttreci100"/>
          <w:i/>
          <w:iCs/>
          <w:color w:val="000000"/>
          <w:lang w:val="de-DE" w:eastAsia="de-DE"/>
        </w:rPr>
        <w:softHyphen/>
        <w:t>hundert,</w:t>
      </w:r>
      <w:r>
        <w:rPr>
          <w:rStyle w:val="Teksttreci10Bezkursywy"/>
          <w:i w:val="0"/>
          <w:iCs w:val="0"/>
          <w:color w:val="000000"/>
          <w:lang w:val="de-DE" w:eastAsia="de-DE"/>
        </w:rPr>
        <w:t xml:space="preserve"> </w:t>
      </w:r>
      <w:r>
        <w:rPr>
          <w:rStyle w:val="Teksttreci10Bezkursywy"/>
          <w:i w:val="0"/>
          <w:iCs w:val="0"/>
          <w:color w:val="000000"/>
        </w:rPr>
        <w:t xml:space="preserve">przedruk: </w:t>
      </w:r>
      <w:r>
        <w:rPr>
          <w:rStyle w:val="Teksttreci10Bezkursywy"/>
          <w:i w:val="0"/>
          <w:iCs w:val="0"/>
          <w:color w:val="000000"/>
          <w:lang w:val="de-DE" w:eastAsia="de-DE"/>
        </w:rPr>
        <w:t>SWD. s. 247-260.</w:t>
      </w:r>
    </w:p>
    <w:p w:rsidR="00000000" w:rsidRDefault="00F24247">
      <w:pPr>
        <w:pStyle w:val="Teksttreci101"/>
        <w:framePr w:w="7267" w:h="4507" w:hRule="exact" w:wrap="none" w:vAnchor="page" w:hAnchor="page" w:x="695" w:y="7394"/>
        <w:shd w:val="clear" w:color="auto" w:fill="auto"/>
        <w:spacing w:line="192" w:lineRule="exact"/>
        <w:ind w:left="320" w:firstLine="0"/>
      </w:pPr>
      <w:r>
        <w:rPr>
          <w:rStyle w:val="Teksttreci10Bezkursywy"/>
          <w:i w:val="0"/>
          <w:iCs w:val="0"/>
          <w:color w:val="000000"/>
          <w:lang w:val="de-DE" w:eastAsia="de-DE"/>
        </w:rPr>
        <w:t xml:space="preserve">(1967), </w:t>
      </w:r>
      <w:r>
        <w:rPr>
          <w:rStyle w:val="Teksttreci100"/>
          <w:i/>
          <w:iCs/>
          <w:color w:val="000000"/>
          <w:lang w:val="de-DE" w:eastAsia="de-DE"/>
        </w:rPr>
        <w:t xml:space="preserve">Die Wege der Verbreitung slawischer Wörter im Deutschen nach ihrer Entlehnung. </w:t>
      </w:r>
      <w:r>
        <w:rPr>
          <w:rStyle w:val="Teksttreci10Bezkursywy"/>
          <w:i w:val="0"/>
          <w:iCs w:val="0"/>
          <w:color w:val="000000"/>
        </w:rPr>
        <w:t xml:space="preserve">przedruk: </w:t>
      </w:r>
      <w:r>
        <w:rPr>
          <w:rStyle w:val="Teksttreci10Bezkursywy"/>
          <w:i w:val="0"/>
          <w:iCs w:val="0"/>
          <w:color w:val="000000"/>
          <w:lang w:val="de-DE" w:eastAsia="de-DE"/>
        </w:rPr>
        <w:t>SWD, s. 142-157.</w:t>
      </w:r>
    </w:p>
    <w:p w:rsidR="00000000" w:rsidRDefault="00F24247">
      <w:pPr>
        <w:pStyle w:val="Teksttreci101"/>
        <w:framePr w:w="7267" w:h="4507" w:hRule="exact" w:wrap="none" w:vAnchor="page" w:hAnchor="page" w:x="695" w:y="7394"/>
        <w:shd w:val="clear" w:color="auto" w:fill="auto"/>
        <w:spacing w:line="192" w:lineRule="exact"/>
        <w:ind w:left="320" w:firstLine="0"/>
      </w:pPr>
      <w:r>
        <w:rPr>
          <w:rStyle w:val="Teksttreci10Bezkursywy"/>
          <w:i w:val="0"/>
          <w:iCs w:val="0"/>
          <w:color w:val="000000"/>
          <w:lang w:val="de-DE" w:eastAsia="de-DE"/>
        </w:rPr>
        <w:t xml:space="preserve">(1974), </w:t>
      </w:r>
      <w:r>
        <w:rPr>
          <w:rStyle w:val="Teksttreci100"/>
          <w:i/>
          <w:iCs/>
          <w:color w:val="000000"/>
          <w:lang w:val="de-DE" w:eastAsia="de-DE"/>
        </w:rPr>
        <w:t xml:space="preserve">Die Wortgeschichte von deutsch </w:t>
      </w:r>
      <w:r>
        <w:rPr>
          <w:rStyle w:val="Teksttreci10Odstpy2pt"/>
          <w:i/>
          <w:iCs/>
          <w:color w:val="000000"/>
        </w:rPr>
        <w:t>Jauche</w:t>
      </w:r>
      <w:r>
        <w:rPr>
          <w:rStyle w:val="Teksttreci100"/>
          <w:i/>
          <w:iCs/>
          <w:color w:val="000000"/>
          <w:lang w:val="de-DE" w:eastAsia="de-DE"/>
        </w:rPr>
        <w:t xml:space="preserve"> flüssiger Stalldünger . Ein Beitrag zur Methodik der slawisch-deutschen Lelmwortforschung,</w:t>
      </w:r>
      <w:r>
        <w:rPr>
          <w:rStyle w:val="Teksttreci10Bezkursywy"/>
          <w:i w:val="0"/>
          <w:iCs w:val="0"/>
          <w:color w:val="000000"/>
          <w:lang w:val="de-DE" w:eastAsia="de-DE"/>
        </w:rPr>
        <w:t xml:space="preserve"> </w:t>
      </w:r>
      <w:r>
        <w:rPr>
          <w:rStyle w:val="Teksttreci10Bezkursywy"/>
          <w:i w:val="0"/>
          <w:iCs w:val="0"/>
          <w:color w:val="000000"/>
        </w:rPr>
        <w:t xml:space="preserve">przedruk: </w:t>
      </w:r>
      <w:r>
        <w:rPr>
          <w:rStyle w:val="Teksttreci10Bezkursywy"/>
          <w:i w:val="0"/>
          <w:iCs w:val="0"/>
          <w:color w:val="000000"/>
          <w:lang w:val="de-DE" w:eastAsia="de-DE"/>
        </w:rPr>
        <w:t>SWD, s. 98-118.</w:t>
      </w:r>
    </w:p>
    <w:p w:rsidR="00000000" w:rsidRDefault="00F24247">
      <w:pPr>
        <w:pStyle w:val="Teksttreci101"/>
        <w:framePr w:w="7267" w:h="4507" w:hRule="exact" w:wrap="none" w:vAnchor="page" w:hAnchor="page" w:x="695" w:y="7394"/>
        <w:shd w:val="clear" w:color="auto" w:fill="auto"/>
        <w:spacing w:line="192" w:lineRule="exact"/>
        <w:ind w:left="320" w:firstLine="0"/>
      </w:pPr>
      <w:r>
        <w:rPr>
          <w:rStyle w:val="Teksttreci10Bezkursywy"/>
          <w:i w:val="0"/>
          <w:iCs w:val="0"/>
          <w:color w:val="000000"/>
          <w:lang w:val="de-DE" w:eastAsia="de-DE"/>
        </w:rPr>
        <w:t xml:space="preserve">(1978), </w:t>
      </w:r>
      <w:r>
        <w:rPr>
          <w:rStyle w:val="Teksttreci100"/>
          <w:i/>
          <w:iCs/>
          <w:color w:val="000000"/>
          <w:lang w:val="de-DE" w:eastAsia="de-DE"/>
        </w:rPr>
        <w:t>Brandenburg-Berlinisches Wörterbuch,</w:t>
      </w:r>
      <w:r>
        <w:rPr>
          <w:rStyle w:val="Teksttreci10Bezkursywy"/>
          <w:i w:val="0"/>
          <w:iCs w:val="0"/>
          <w:color w:val="000000"/>
          <w:lang w:val="de-DE" w:eastAsia="de-DE"/>
        </w:rPr>
        <w:t xml:space="preserve"> </w:t>
      </w:r>
      <w:r>
        <w:rPr>
          <w:rStyle w:val="Teksttreci10Bezkursywy"/>
          <w:i w:val="0"/>
          <w:iCs w:val="0"/>
          <w:color w:val="000000"/>
        </w:rPr>
        <w:t xml:space="preserve">przedruk: </w:t>
      </w:r>
      <w:r>
        <w:rPr>
          <w:rStyle w:val="Teksttreci10Bezkursywy"/>
          <w:i w:val="0"/>
          <w:iCs w:val="0"/>
          <w:color w:val="000000"/>
          <w:lang w:val="de-DE" w:eastAsia="de-DE"/>
        </w:rPr>
        <w:t>SWD, s. 343-360.</w:t>
      </w:r>
    </w:p>
    <w:p w:rsidR="00000000" w:rsidRDefault="00F24247">
      <w:pPr>
        <w:pStyle w:val="Teksttreci51"/>
        <w:framePr w:w="7267" w:h="4507" w:hRule="exact" w:wrap="none" w:vAnchor="page" w:hAnchor="page" w:x="695" w:y="7394"/>
        <w:shd w:val="clear" w:color="auto" w:fill="auto"/>
        <w:spacing w:before="0" w:after="0" w:line="192" w:lineRule="exact"/>
        <w:ind w:left="320" w:hanging="320"/>
        <w:jc w:val="left"/>
      </w:pPr>
      <w:r>
        <w:rPr>
          <w:rStyle w:val="Teksttreci5"/>
          <w:color w:val="000000"/>
          <w:lang w:val="de-DE" w:eastAsia="de-DE"/>
        </w:rPr>
        <w:t xml:space="preserve">Brand — </w:t>
      </w:r>
      <w:r>
        <w:rPr>
          <w:rStyle w:val="Teksttreci5Kursywa2"/>
          <w:color w:val="000000"/>
          <w:lang w:val="de-DE" w:eastAsia="de-DE"/>
        </w:rPr>
        <w:t>Brandenburg-B</w:t>
      </w:r>
      <w:r>
        <w:rPr>
          <w:rStyle w:val="Teksttreci5Kursywa2"/>
          <w:color w:val="000000"/>
          <w:lang w:val="de-DE" w:eastAsia="de-DE"/>
        </w:rPr>
        <w:t>erlinisches Wörterbuch,</w:t>
      </w:r>
      <w:r>
        <w:rPr>
          <w:rStyle w:val="Teksttreci5"/>
          <w:color w:val="000000"/>
          <w:lang w:val="de-DE" w:eastAsia="de-DE"/>
        </w:rPr>
        <w:t xml:space="preserve"> bearb. unter der Leitung von Gerhard Ising, Berlin 1976 i n.</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02" w:y="612"/>
        <w:shd w:val="clear" w:color="auto" w:fill="auto"/>
        <w:spacing w:line="150" w:lineRule="exact"/>
      </w:pPr>
      <w:r>
        <w:rPr>
          <w:rStyle w:val="Nagweklubstopka3"/>
          <w:color w:val="000000"/>
        </w:rPr>
        <w:lastRenderedPageBreak/>
        <w:t>36</w:t>
      </w:r>
    </w:p>
    <w:p w:rsidR="00000000" w:rsidRDefault="00F24247">
      <w:pPr>
        <w:pStyle w:val="Nagweklubstopka30"/>
        <w:framePr w:wrap="none" w:vAnchor="page" w:hAnchor="page" w:x="3424" w:y="607"/>
        <w:shd w:val="clear" w:color="auto" w:fill="auto"/>
        <w:spacing w:line="150" w:lineRule="exact"/>
      </w:pPr>
      <w:r>
        <w:rPr>
          <w:rStyle w:val="Nagweklubstopka3"/>
          <w:color w:val="000000"/>
        </w:rPr>
        <w:t>JANUSZ SIATKOWSKI</w:t>
      </w:r>
    </w:p>
    <w:p w:rsidR="00000000" w:rsidRDefault="00F24247">
      <w:pPr>
        <w:pStyle w:val="Teksttreci101"/>
        <w:framePr w:w="7282" w:h="10800" w:hRule="exact" w:wrap="none" w:vAnchor="page" w:hAnchor="page" w:x="688" w:y="1067"/>
        <w:shd w:val="clear" w:color="auto" w:fill="auto"/>
        <w:spacing w:line="190" w:lineRule="exact"/>
        <w:ind w:left="340" w:hanging="340"/>
      </w:pPr>
      <w:r>
        <w:rPr>
          <w:rStyle w:val="Teksttreci10Bezkursywy"/>
          <w:i w:val="0"/>
          <w:iCs w:val="0"/>
          <w:color w:val="000000"/>
        </w:rPr>
        <w:t xml:space="preserve">Eichler, </w:t>
      </w:r>
      <w:r>
        <w:rPr>
          <w:rStyle w:val="Teksttreci10Bezkursywy"/>
          <w:i w:val="0"/>
          <w:iCs w:val="0"/>
          <w:color w:val="000000"/>
          <w:lang w:val="de-DE" w:eastAsia="de-DE"/>
        </w:rPr>
        <w:t xml:space="preserve">Ernst, </w:t>
      </w:r>
      <w:r>
        <w:rPr>
          <w:rStyle w:val="Teksttreci100"/>
          <w:i/>
          <w:iCs/>
          <w:color w:val="000000"/>
          <w:lang w:val="de-DE" w:eastAsia="de-DE"/>
        </w:rPr>
        <w:t xml:space="preserve">Etymologisches Wörterbuch der slawischen Elemente im Ostmitteldeutschen, </w:t>
      </w:r>
      <w:r>
        <w:rPr>
          <w:rStyle w:val="Teksttreci10Bezkursywy"/>
          <w:i w:val="0"/>
          <w:iCs w:val="0"/>
          <w:color w:val="000000"/>
          <w:lang w:val="de-DE" w:eastAsia="de-DE"/>
        </w:rPr>
        <w:t>Bautzen 1965.</w:t>
      </w:r>
    </w:p>
    <w:p w:rsidR="00000000" w:rsidRDefault="00F24247">
      <w:pPr>
        <w:pStyle w:val="Teksttreci101"/>
        <w:framePr w:w="7282" w:h="10800" w:hRule="exact" w:wrap="none" w:vAnchor="page" w:hAnchor="page" w:x="688" w:y="1067"/>
        <w:shd w:val="clear" w:color="auto" w:fill="auto"/>
        <w:spacing w:line="190" w:lineRule="exact"/>
        <w:ind w:left="340" w:hanging="340"/>
      </w:pPr>
      <w:r>
        <w:rPr>
          <w:rStyle w:val="Teksttreci10Bezkursywy"/>
          <w:i w:val="0"/>
          <w:iCs w:val="0"/>
          <w:color w:val="000000"/>
          <w:lang w:val="en-US" w:eastAsia="en-US"/>
        </w:rPr>
        <w:t xml:space="preserve">Eisner, </w:t>
      </w:r>
      <w:r>
        <w:rPr>
          <w:rStyle w:val="Teksttreci10Bezkursywy"/>
          <w:i w:val="0"/>
          <w:iCs w:val="0"/>
          <w:color w:val="000000"/>
          <w:lang w:val="de-DE" w:eastAsia="de-DE"/>
        </w:rPr>
        <w:t xml:space="preserve">Pavel, </w:t>
      </w:r>
      <w:r>
        <w:rPr>
          <w:rStyle w:val="Teksttreci100"/>
          <w:i/>
          <w:iCs/>
          <w:color w:val="000000"/>
          <w:lang w:val="cs-CZ" w:eastAsia="cs-CZ"/>
        </w:rPr>
        <w:t>Rady Čech</w:t>
      </w:r>
      <w:r>
        <w:rPr>
          <w:rStyle w:val="Teksttreci100"/>
          <w:i/>
          <w:iCs/>
          <w:color w:val="000000"/>
        </w:rPr>
        <w:t>ů</w:t>
      </w:r>
      <w:r>
        <w:rPr>
          <w:rStyle w:val="Teksttreci100"/>
          <w:i/>
          <w:iCs/>
          <w:color w:val="000000"/>
          <w:lang w:val="cs-CZ" w:eastAsia="cs-CZ"/>
        </w:rPr>
        <w:t xml:space="preserve">m, jak se hravé </w:t>
      </w:r>
      <w:r>
        <w:rPr>
          <w:rStyle w:val="Teksttreci109"/>
          <w:i/>
          <w:iCs/>
          <w:color w:val="000000"/>
        </w:rPr>
        <w:t>přiu</w:t>
      </w:r>
      <w:r>
        <w:rPr>
          <w:rStyle w:val="Teksttreci100"/>
          <w:i/>
          <w:iCs/>
          <w:color w:val="000000"/>
          <w:lang w:val="cs-CZ" w:eastAsia="cs-CZ"/>
        </w:rPr>
        <w:t>čiti</w:t>
      </w:r>
      <w:r>
        <w:rPr>
          <w:rStyle w:val="Teksttreci109"/>
          <w:i/>
          <w:iCs/>
          <w:color w:val="000000"/>
        </w:rPr>
        <w:t xml:space="preserve"> </w:t>
      </w:r>
      <w:r>
        <w:rPr>
          <w:rStyle w:val="Teksttreci100"/>
          <w:i/>
          <w:iCs/>
          <w:color w:val="000000"/>
          <w:lang w:val="cs-CZ" w:eastAsia="cs-CZ"/>
        </w:rPr>
        <w:t>Češtině,</w:t>
      </w:r>
      <w:r>
        <w:rPr>
          <w:rStyle w:val="Teksttreci10Bezkursywy"/>
          <w:i w:val="0"/>
          <w:iCs w:val="0"/>
          <w:color w:val="000000"/>
          <w:lang w:val="cs-CZ" w:eastAsia="cs-CZ"/>
        </w:rPr>
        <w:t xml:space="preserve"> Praha 1992.</w:t>
      </w:r>
    </w:p>
    <w:p w:rsidR="00000000" w:rsidRDefault="00F24247">
      <w:pPr>
        <w:pStyle w:val="Teksttreci101"/>
        <w:framePr w:w="7282" w:h="10800" w:hRule="exact" w:wrap="none" w:vAnchor="page" w:hAnchor="page" w:x="688" w:y="1067"/>
        <w:shd w:val="clear" w:color="auto" w:fill="auto"/>
        <w:spacing w:line="190" w:lineRule="exact"/>
        <w:ind w:left="340" w:hanging="340"/>
      </w:pPr>
      <w:r>
        <w:rPr>
          <w:rStyle w:val="Teksttreci10Bezkursywy"/>
          <w:i w:val="0"/>
          <w:iCs w:val="0"/>
          <w:color w:val="000000"/>
          <w:lang w:val="cs-CZ" w:eastAsia="cs-CZ"/>
        </w:rPr>
        <w:t xml:space="preserve">Frischbier, Hermann, </w:t>
      </w:r>
      <w:r>
        <w:rPr>
          <w:rStyle w:val="Teksttreci100"/>
          <w:i/>
          <w:iCs/>
          <w:color w:val="000000"/>
          <w:lang w:val="cs-CZ" w:eastAsia="cs-CZ"/>
        </w:rPr>
        <w:t xml:space="preserve">Preussisches </w:t>
      </w:r>
      <w:r>
        <w:rPr>
          <w:rStyle w:val="Teksttreci100"/>
          <w:i/>
          <w:iCs/>
          <w:color w:val="000000"/>
          <w:lang w:val="de-DE" w:eastAsia="de-DE"/>
        </w:rPr>
        <w:t xml:space="preserve">Wörterbuch, Ost- </w:t>
      </w:r>
      <w:r>
        <w:rPr>
          <w:rStyle w:val="Teksttreci100"/>
          <w:i/>
          <w:iCs/>
          <w:color w:val="000000"/>
        </w:rPr>
        <w:t xml:space="preserve">ind </w:t>
      </w:r>
      <w:r>
        <w:rPr>
          <w:rStyle w:val="Teksttreci100"/>
          <w:i/>
          <w:iCs/>
          <w:color w:val="000000"/>
          <w:lang w:val="de-DE" w:eastAsia="de-DE"/>
        </w:rPr>
        <w:t>westpreussische Provinzialismen in alphabetischer Folge,</w:t>
      </w:r>
      <w:r>
        <w:rPr>
          <w:rStyle w:val="Teksttreci10Bezkursywy"/>
          <w:i w:val="0"/>
          <w:iCs w:val="0"/>
          <w:color w:val="000000"/>
          <w:lang w:val="de-DE" w:eastAsia="de-DE"/>
        </w:rPr>
        <w:t xml:space="preserve"> I-II, Berlin 1882-1883.</w:t>
      </w:r>
    </w:p>
    <w:p w:rsidR="00000000" w:rsidRDefault="00F24247">
      <w:pPr>
        <w:pStyle w:val="Teksttreci101"/>
        <w:framePr w:w="7282" w:h="10800" w:hRule="exact" w:wrap="none" w:vAnchor="page" w:hAnchor="page" w:x="688" w:y="1067"/>
        <w:shd w:val="clear" w:color="auto" w:fill="auto"/>
        <w:spacing w:line="190" w:lineRule="exact"/>
        <w:ind w:left="340" w:hanging="340"/>
      </w:pPr>
      <w:r>
        <w:rPr>
          <w:rStyle w:val="Teksttreci10Bezkursywy"/>
          <w:i w:val="0"/>
          <w:iCs w:val="0"/>
          <w:color w:val="000000"/>
        </w:rPr>
        <w:t xml:space="preserve">Kleczkowski, </w:t>
      </w:r>
      <w:r>
        <w:rPr>
          <w:rStyle w:val="Teksttreci10Bezkursywy"/>
          <w:i w:val="0"/>
          <w:iCs w:val="0"/>
          <w:color w:val="000000"/>
          <w:lang w:val="de-DE" w:eastAsia="de-DE"/>
        </w:rPr>
        <w:t xml:space="preserve">Adam, </w:t>
      </w:r>
      <w:r>
        <w:rPr>
          <w:rStyle w:val="Teksttreci100"/>
          <w:i/>
          <w:iCs/>
          <w:color w:val="000000"/>
        </w:rPr>
        <w:t>Wpływ języka polskiego na dialekty prusko-nie</w:t>
      </w:r>
      <w:r>
        <w:rPr>
          <w:rStyle w:val="Teksttreci100"/>
          <w:i/>
          <w:iCs/>
          <w:color w:val="000000"/>
        </w:rPr>
        <w:t>mieckie.</w:t>
      </w:r>
      <w:r>
        <w:rPr>
          <w:rStyle w:val="Teksttreci10Bezkursywy"/>
          <w:i w:val="0"/>
          <w:iCs w:val="0"/>
          <w:color w:val="000000"/>
        </w:rPr>
        <w:t xml:space="preserve"> Iw:] </w:t>
      </w:r>
      <w:r>
        <w:rPr>
          <w:rStyle w:val="Teksttreci100"/>
          <w:i/>
          <w:iCs/>
          <w:color w:val="000000"/>
        </w:rPr>
        <w:t>Problem naro</w:t>
      </w:r>
      <w:r>
        <w:rPr>
          <w:rStyle w:val="Teksttreci100"/>
          <w:i/>
          <w:iCs/>
          <w:color w:val="000000"/>
        </w:rPr>
        <w:softHyphen/>
        <w:t>dowościowy na Pomorzu. Pamiętnik Zjazdów Pomorzoznawczych</w:t>
      </w:r>
      <w:r>
        <w:rPr>
          <w:rStyle w:val="Teksttreci10Bezkursywy"/>
          <w:i w:val="0"/>
          <w:iCs w:val="0"/>
          <w:color w:val="000000"/>
        </w:rPr>
        <w:t xml:space="preserve"> Toruń 1931.</w:t>
      </w:r>
    </w:p>
    <w:p w:rsidR="00000000" w:rsidRDefault="00F24247">
      <w:pPr>
        <w:pStyle w:val="Teksttreci51"/>
        <w:framePr w:w="7282" w:h="10800" w:hRule="exact" w:wrap="none" w:vAnchor="page" w:hAnchor="page" w:x="688" w:y="1067"/>
        <w:shd w:val="clear" w:color="auto" w:fill="auto"/>
        <w:spacing w:before="0" w:after="0" w:line="190" w:lineRule="exact"/>
        <w:ind w:left="340" w:hanging="340"/>
        <w:jc w:val="both"/>
      </w:pPr>
      <w:r>
        <w:rPr>
          <w:rStyle w:val="Teksttreci5"/>
          <w:color w:val="000000"/>
        </w:rPr>
        <w:t xml:space="preserve">Mitzka, </w:t>
      </w:r>
      <w:r>
        <w:rPr>
          <w:rStyle w:val="Teksttreci5"/>
          <w:color w:val="000000"/>
          <w:lang w:val="de-DE" w:eastAsia="de-DE"/>
        </w:rPr>
        <w:t xml:space="preserve">Walther, </w:t>
      </w:r>
      <w:r>
        <w:rPr>
          <w:rStyle w:val="Teksttreci5Kursywa2"/>
          <w:color w:val="000000"/>
          <w:lang w:val="de-DE" w:eastAsia="de-DE"/>
        </w:rPr>
        <w:t>Schlesisches Wörterbuch</w:t>
      </w:r>
      <w:r>
        <w:rPr>
          <w:rStyle w:val="Teksttreci5"/>
          <w:color w:val="000000"/>
          <w:lang w:val="de-DE" w:eastAsia="de-DE"/>
        </w:rPr>
        <w:t xml:space="preserve"> </w:t>
      </w:r>
      <w:r>
        <w:rPr>
          <w:rStyle w:val="Teksttreci5"/>
          <w:color w:val="000000"/>
          <w:lang w:val="ru-RU" w:eastAsia="ru-RU"/>
        </w:rPr>
        <w:t xml:space="preserve">НИ, </w:t>
      </w:r>
      <w:r>
        <w:rPr>
          <w:rStyle w:val="Teksttreci5"/>
          <w:color w:val="000000"/>
          <w:lang w:val="de-DE" w:eastAsia="de-DE"/>
        </w:rPr>
        <w:t xml:space="preserve">Berlin </w:t>
      </w:r>
      <w:r>
        <w:rPr>
          <w:rStyle w:val="Teksttreci5"/>
          <w:color w:val="000000"/>
          <w:lang w:val="ru-RU" w:eastAsia="ru-RU"/>
        </w:rPr>
        <w:t>1963-1965.</w:t>
      </w:r>
    </w:p>
    <w:p w:rsidR="00000000" w:rsidRDefault="00F24247">
      <w:pPr>
        <w:pStyle w:val="Teksttreci51"/>
        <w:framePr w:w="7282" w:h="10800" w:hRule="exact" w:wrap="none" w:vAnchor="page" w:hAnchor="page" w:x="688" w:y="1067"/>
        <w:shd w:val="clear" w:color="auto" w:fill="auto"/>
        <w:spacing w:before="0" w:after="0" w:line="190" w:lineRule="exact"/>
        <w:ind w:firstLine="0"/>
        <w:jc w:val="left"/>
      </w:pPr>
      <w:r>
        <w:rPr>
          <w:rStyle w:val="Teksttreci5"/>
          <w:color w:val="000000"/>
          <w:lang w:val="de-DE" w:eastAsia="de-DE"/>
        </w:rPr>
        <w:t xml:space="preserve">Müller, Bärbel, </w:t>
      </w:r>
      <w:r>
        <w:rPr>
          <w:rStyle w:val="Teksttreci5Kursywa2"/>
          <w:color w:val="000000"/>
          <w:lang w:val="de-DE" w:eastAsia="de-DE"/>
        </w:rPr>
        <w:t>Zur Typisierung slawischer Wörter in den deutschen Mundarten,</w:t>
      </w:r>
      <w:r>
        <w:rPr>
          <w:rStyle w:val="Teksttreci5"/>
          <w:color w:val="000000"/>
          <w:lang w:val="de-DE" w:eastAsia="de-DE"/>
        </w:rPr>
        <w:t xml:space="preserve"> „Beiträ</w:t>
      </w:r>
      <w:r>
        <w:rPr>
          <w:rStyle w:val="Teksttreci5"/>
          <w:color w:val="000000"/>
          <w:lang w:val="de-DE" w:eastAsia="de-DE"/>
        </w:rPr>
        <w:t xml:space="preserve">ge zur Geschichte der deutschen Sprache und Literatur”, t. 94, Halle/Saale 1974, s. 101-140. Oberpfalcer, </w:t>
      </w:r>
      <w:r>
        <w:rPr>
          <w:rStyle w:val="Teksttreci5"/>
          <w:color w:val="000000"/>
          <w:lang w:val="cs-CZ" w:eastAsia="cs-CZ"/>
        </w:rPr>
        <w:t xml:space="preserve">František, </w:t>
      </w:r>
      <w:r>
        <w:rPr>
          <w:rStyle w:val="Teksttreci5Kursywa2"/>
          <w:color w:val="000000"/>
          <w:lang w:val="de-DE" w:eastAsia="de-DE"/>
        </w:rPr>
        <w:t xml:space="preserve">Argot </w:t>
      </w:r>
      <w:r>
        <w:rPr>
          <w:rStyle w:val="Teksttreci5Kursywa2"/>
          <w:color w:val="000000"/>
          <w:lang w:val="en-US" w:eastAsia="en-US"/>
        </w:rPr>
        <w:t>a slangy.</w:t>
      </w:r>
      <w:r>
        <w:rPr>
          <w:rStyle w:val="Teksttreci5"/>
          <w:color w:val="000000"/>
          <w:lang w:val="en-US" w:eastAsia="en-US"/>
        </w:rPr>
        <w:t xml:space="preserve"> </w:t>
      </w:r>
      <w:r>
        <w:rPr>
          <w:rStyle w:val="Teksttreci5"/>
          <w:color w:val="000000"/>
          <w:lang w:val="de-DE" w:eastAsia="de-DE"/>
        </w:rPr>
        <w:t xml:space="preserve">Iw:] </w:t>
      </w:r>
      <w:r>
        <w:rPr>
          <w:rStyle w:val="Teksttreci5Kursywa2"/>
          <w:color w:val="000000"/>
          <w:lang w:val="cs-CZ" w:eastAsia="cs-CZ"/>
        </w:rPr>
        <w:t>Československá vlastivěda</w:t>
      </w:r>
      <w:r>
        <w:rPr>
          <w:rStyle w:val="Teksttreci5"/>
          <w:color w:val="000000"/>
          <w:lang w:val="cs-CZ" w:eastAsia="cs-CZ"/>
        </w:rPr>
        <w:t xml:space="preserve"> </w:t>
      </w:r>
      <w:r>
        <w:rPr>
          <w:rStyle w:val="Teksttreci5"/>
          <w:color w:val="000000"/>
          <w:lang w:val="de-DE" w:eastAsia="de-DE"/>
        </w:rPr>
        <w:t xml:space="preserve">t. </w:t>
      </w:r>
      <w:r>
        <w:rPr>
          <w:rStyle w:val="Teksttreci5"/>
          <w:color w:val="000000"/>
          <w:lang w:val="en-US" w:eastAsia="en-US"/>
        </w:rPr>
        <w:t xml:space="preserve">Ill: </w:t>
      </w:r>
      <w:r>
        <w:rPr>
          <w:rStyle w:val="Teksttreci5Kursywa2"/>
          <w:color w:val="000000"/>
          <w:lang w:val="cs-CZ" w:eastAsia="cs-CZ"/>
        </w:rPr>
        <w:t>Jazyk,</w:t>
      </w:r>
      <w:r>
        <w:rPr>
          <w:rStyle w:val="Teksttreci5"/>
          <w:color w:val="000000"/>
          <w:lang w:val="cs-CZ" w:eastAsia="cs-CZ"/>
        </w:rPr>
        <w:t xml:space="preserve"> Praha 1934, s. 311-375.</w:t>
      </w:r>
    </w:p>
    <w:p w:rsidR="00000000" w:rsidRDefault="00F24247">
      <w:pPr>
        <w:pStyle w:val="Teksttreci51"/>
        <w:framePr w:w="7282" w:h="10800" w:hRule="exact" w:wrap="none" w:vAnchor="page" w:hAnchor="page" w:x="688" w:y="1067"/>
        <w:shd w:val="clear" w:color="auto" w:fill="auto"/>
        <w:spacing w:before="0" w:after="0" w:line="190" w:lineRule="exact"/>
        <w:ind w:left="340" w:hanging="340"/>
        <w:jc w:val="both"/>
      </w:pPr>
      <w:r>
        <w:rPr>
          <w:rStyle w:val="Teksttreci5"/>
          <w:color w:val="000000"/>
          <w:lang w:val="cs-CZ" w:eastAsia="cs-CZ"/>
        </w:rPr>
        <w:t xml:space="preserve">Olesch, </w:t>
      </w:r>
      <w:r>
        <w:rPr>
          <w:rStyle w:val="Teksttreci5"/>
          <w:color w:val="000000"/>
        </w:rPr>
        <w:t xml:space="preserve">Reinhold, </w:t>
      </w:r>
      <w:r>
        <w:rPr>
          <w:rStyle w:val="Teksttreci5Kursywa2"/>
          <w:color w:val="000000"/>
          <w:lang w:val="cs-CZ" w:eastAsia="cs-CZ"/>
        </w:rPr>
        <w:t xml:space="preserve">Slavistische </w:t>
      </w:r>
      <w:r>
        <w:rPr>
          <w:rStyle w:val="Teksttreci5Kursywa2"/>
          <w:color w:val="000000"/>
          <w:lang w:val="de-DE" w:eastAsia="de-DE"/>
        </w:rPr>
        <w:t>Anmerkungen zum Schles</w:t>
      </w:r>
      <w:r>
        <w:rPr>
          <w:rStyle w:val="Teksttreci5Kursywa2"/>
          <w:color w:val="000000"/>
          <w:lang w:val="de-DE" w:eastAsia="de-DE"/>
        </w:rPr>
        <w:t>ischen Wörterbuch</w:t>
      </w:r>
      <w:r>
        <w:rPr>
          <w:rStyle w:val="Teksttreci5"/>
          <w:color w:val="000000"/>
          <w:lang w:val="de-DE" w:eastAsia="de-DE"/>
        </w:rPr>
        <w:t xml:space="preserve"> </w:t>
      </w:r>
      <w:r>
        <w:rPr>
          <w:rStyle w:val="Pogrubienie"/>
          <w:i w:val="0"/>
          <w:iCs w:val="0"/>
          <w:color w:val="000000"/>
          <w:sz w:val="14"/>
          <w:szCs w:val="14"/>
          <w:lang w:val="de-DE" w:eastAsia="de-DE"/>
        </w:rPr>
        <w:t xml:space="preserve">„Zeitschrift für </w:t>
      </w:r>
      <w:r>
        <w:rPr>
          <w:rStyle w:val="Teksttreci5"/>
          <w:color w:val="000000"/>
          <w:lang w:val="de-DE" w:eastAsia="de-DE"/>
        </w:rPr>
        <w:t xml:space="preserve">Dialektologie und Linguistik", t. </w:t>
      </w:r>
      <w:r>
        <w:rPr>
          <w:rStyle w:val="Pogrubienie"/>
          <w:i w:val="0"/>
          <w:iCs w:val="0"/>
          <w:color w:val="000000"/>
          <w:sz w:val="14"/>
          <w:szCs w:val="14"/>
          <w:lang w:val="de-DE" w:eastAsia="de-DE"/>
        </w:rPr>
        <w:t>37, 1970, s. 190-203.</w:t>
      </w:r>
    </w:p>
    <w:p w:rsidR="00000000" w:rsidRDefault="00F24247">
      <w:pPr>
        <w:pStyle w:val="Teksttreci101"/>
        <w:framePr w:w="7282" w:h="10800" w:hRule="exact" w:wrap="none" w:vAnchor="page" w:hAnchor="page" w:x="688" w:y="1067"/>
        <w:shd w:val="clear" w:color="auto" w:fill="auto"/>
        <w:spacing w:line="190" w:lineRule="exact"/>
        <w:ind w:left="340" w:hanging="340"/>
      </w:pPr>
      <w:r>
        <w:rPr>
          <w:rStyle w:val="Teksttreci10Bezkursywy"/>
          <w:i w:val="0"/>
          <w:iCs w:val="0"/>
          <w:color w:val="000000"/>
          <w:lang w:val="de-DE" w:eastAsia="de-DE"/>
        </w:rPr>
        <w:t xml:space="preserve">Polenz, Peter von. </w:t>
      </w:r>
      <w:r>
        <w:rPr>
          <w:rStyle w:val="Teksttreci100"/>
          <w:i/>
          <w:iCs/>
          <w:color w:val="000000"/>
          <w:lang w:val="de-DE" w:eastAsia="de-DE"/>
        </w:rPr>
        <w:t>Slavische Lehnwörter im Thüringisch-Obersächsischen nach dem Material des Deutschen Wortatlas,</w:t>
      </w:r>
      <w:r>
        <w:rPr>
          <w:rStyle w:val="Teksttreci10Bezkursywy"/>
          <w:i w:val="0"/>
          <w:iCs w:val="0"/>
          <w:color w:val="000000"/>
          <w:lang w:val="de-DE" w:eastAsia="de-DE"/>
        </w:rPr>
        <w:t xml:space="preserve"> [w:] </w:t>
      </w:r>
      <w:r>
        <w:rPr>
          <w:rStyle w:val="Teksttreci100"/>
          <w:i/>
          <w:iCs/>
          <w:color w:val="000000"/>
          <w:lang w:val="de-DE" w:eastAsia="de-DE"/>
        </w:rPr>
        <w:t>Deutsche Wortforschung in europäischen Bezügen</w:t>
      </w:r>
      <w:r>
        <w:rPr>
          <w:rStyle w:val="Teksttreci100"/>
          <w:i/>
          <w:iCs/>
          <w:color w:val="000000"/>
          <w:lang w:val="de-DE" w:eastAsia="de-DE"/>
        </w:rPr>
        <w:t>,</w:t>
      </w:r>
      <w:r>
        <w:rPr>
          <w:rStyle w:val="Teksttreci10Bezkursywy"/>
          <w:i w:val="0"/>
          <w:iCs w:val="0"/>
          <w:color w:val="000000"/>
          <w:lang w:val="de-DE" w:eastAsia="de-DE"/>
        </w:rPr>
        <w:t xml:space="preserve"> t. II, hrsg. </w:t>
      </w:r>
      <w:r>
        <w:rPr>
          <w:rStyle w:val="Teksttreci10Bezkursywy"/>
          <w:i w:val="0"/>
          <w:iCs w:val="0"/>
          <w:color w:val="000000"/>
          <w:lang w:val="cs-CZ" w:eastAsia="cs-CZ"/>
        </w:rPr>
        <w:t xml:space="preserve">v. </w:t>
      </w:r>
      <w:r>
        <w:rPr>
          <w:rStyle w:val="Teksttreci10Bezkursywy"/>
          <w:i w:val="0"/>
          <w:iCs w:val="0"/>
          <w:color w:val="000000"/>
          <w:lang w:val="de-DE" w:eastAsia="de-DE"/>
        </w:rPr>
        <w:t>Ludwig Erich Schmitt. Gießen 1963, s. 265-300.</w:t>
      </w:r>
    </w:p>
    <w:p w:rsidR="00000000" w:rsidRDefault="00F24247">
      <w:pPr>
        <w:pStyle w:val="Teksttreci51"/>
        <w:framePr w:w="7282" w:h="10800" w:hRule="exact" w:wrap="none" w:vAnchor="page" w:hAnchor="page" w:x="688" w:y="1067"/>
        <w:shd w:val="clear" w:color="auto" w:fill="auto"/>
        <w:spacing w:before="0" w:after="0" w:line="190" w:lineRule="exact"/>
        <w:ind w:left="340" w:hanging="340"/>
        <w:jc w:val="both"/>
      </w:pPr>
      <w:r>
        <w:rPr>
          <w:rStyle w:val="Teksttreci5"/>
          <w:color w:val="000000"/>
          <w:lang w:val="de-DE" w:eastAsia="de-DE"/>
        </w:rPr>
        <w:t xml:space="preserve">PrWb — </w:t>
      </w:r>
      <w:r>
        <w:rPr>
          <w:rStyle w:val="Teksttreci5Kursywa2"/>
          <w:color w:val="000000"/>
          <w:lang w:val="cs-CZ" w:eastAsia="cs-CZ"/>
        </w:rPr>
        <w:t xml:space="preserve">Preussisčhes </w:t>
      </w:r>
      <w:r>
        <w:rPr>
          <w:rStyle w:val="Teksttreci5Kursywa2"/>
          <w:color w:val="000000"/>
          <w:lang w:val="de-DE" w:eastAsia="de-DE"/>
        </w:rPr>
        <w:t>Wörterbuch</w:t>
      </w:r>
      <w:r>
        <w:rPr>
          <w:rStyle w:val="Teksttreci5"/>
          <w:color w:val="000000"/>
          <w:lang w:val="de-DE" w:eastAsia="de-DE"/>
        </w:rPr>
        <w:t xml:space="preserve"> begr. v. Erhard Riemann, hrsg. v. Erhard Riemann, Ulrich Tolksdorf, Neumünster 1974 i n.</w:t>
      </w:r>
    </w:p>
    <w:p w:rsidR="00000000" w:rsidRDefault="00F24247">
      <w:pPr>
        <w:pStyle w:val="Teksttreci101"/>
        <w:framePr w:w="7282" w:h="10800" w:hRule="exact" w:wrap="none" w:vAnchor="page" w:hAnchor="page" w:x="688" w:y="1067"/>
        <w:shd w:val="clear" w:color="auto" w:fill="auto"/>
        <w:spacing w:line="190" w:lineRule="exact"/>
        <w:ind w:firstLine="0"/>
      </w:pPr>
      <w:r>
        <w:rPr>
          <w:rStyle w:val="Teksttreci10Bezkursywy"/>
          <w:i w:val="0"/>
          <w:iCs w:val="0"/>
          <w:color w:val="000000"/>
          <w:lang w:val="de-DE" w:eastAsia="de-DE"/>
        </w:rPr>
        <w:t xml:space="preserve">Reiter. Norbert, </w:t>
      </w:r>
      <w:r>
        <w:rPr>
          <w:rStyle w:val="Teksttreci100"/>
          <w:i/>
          <w:iCs/>
          <w:color w:val="000000"/>
          <w:lang w:val="de-DE" w:eastAsia="de-DE"/>
        </w:rPr>
        <w:t>Die polnisch-deutschen Sprachbeziehunge</w:t>
      </w:r>
      <w:r>
        <w:rPr>
          <w:rStyle w:val="Teksttreci100"/>
          <w:i/>
          <w:iCs/>
          <w:color w:val="000000"/>
          <w:lang w:val="de-DE" w:eastAsia="de-DE"/>
        </w:rPr>
        <w:t>n in Oberschlesien,</w:t>
      </w:r>
      <w:r>
        <w:rPr>
          <w:rStyle w:val="Teksttreci10Bezkursywy"/>
          <w:i w:val="0"/>
          <w:iCs w:val="0"/>
          <w:color w:val="000000"/>
          <w:lang w:val="de-DE" w:eastAsia="de-DE"/>
        </w:rPr>
        <w:t xml:space="preserve"> Wiesbaden 1960. Schuchardt, Hugo, </w:t>
      </w:r>
      <w:r>
        <w:rPr>
          <w:rStyle w:val="Teksttreci100"/>
          <w:i/>
          <w:iCs/>
          <w:color w:val="000000"/>
          <w:lang w:val="de-DE" w:eastAsia="de-DE"/>
        </w:rPr>
        <w:t>Slavo-deutsches und Slavo-italienisches,</w:t>
      </w:r>
      <w:r>
        <w:rPr>
          <w:rStyle w:val="Teksttreci10Bezkursywy"/>
          <w:i w:val="0"/>
          <w:iCs w:val="0"/>
          <w:color w:val="000000"/>
          <w:lang w:val="de-DE" w:eastAsia="de-DE"/>
        </w:rPr>
        <w:t xml:space="preserve"> Graz 1885.</w:t>
      </w:r>
    </w:p>
    <w:p w:rsidR="00000000" w:rsidRDefault="00F24247">
      <w:pPr>
        <w:pStyle w:val="Teksttreci101"/>
        <w:framePr w:w="7282" w:h="10800" w:hRule="exact" w:wrap="none" w:vAnchor="page" w:hAnchor="page" w:x="688" w:y="1067"/>
        <w:shd w:val="clear" w:color="auto" w:fill="auto"/>
        <w:spacing w:line="190" w:lineRule="exact"/>
        <w:ind w:left="340" w:hanging="340"/>
      </w:pPr>
      <w:r>
        <w:rPr>
          <w:rStyle w:val="Teksttreci10Bezkursywy"/>
          <w:i w:val="0"/>
          <w:iCs w:val="0"/>
          <w:color w:val="000000"/>
          <w:lang w:val="de-DE" w:eastAsia="de-DE"/>
        </w:rPr>
        <w:t xml:space="preserve">Schuster-Sewc, Heinz, </w:t>
      </w:r>
      <w:r>
        <w:rPr>
          <w:rStyle w:val="Teksttreci100"/>
          <w:i/>
          <w:iCs/>
          <w:color w:val="000000"/>
          <w:lang w:val="de-DE" w:eastAsia="de-DE"/>
        </w:rPr>
        <w:t>Historisch-etymologisches Wörterbuch der ober- und niedersorbischen Sprache,</w:t>
      </w:r>
      <w:r>
        <w:rPr>
          <w:rStyle w:val="Teksttreci10Bezkursywy"/>
          <w:i w:val="0"/>
          <w:iCs w:val="0"/>
          <w:color w:val="000000"/>
          <w:lang w:val="de-DE" w:eastAsia="de-DE"/>
        </w:rPr>
        <w:t xml:space="preserve"> I-IV, Bautzen 1978-1989.</w:t>
      </w:r>
    </w:p>
    <w:p w:rsidR="00000000" w:rsidRDefault="00F24247">
      <w:pPr>
        <w:pStyle w:val="Teksttreci51"/>
        <w:framePr w:w="7282" w:h="10800" w:hRule="exact" w:wrap="none" w:vAnchor="page" w:hAnchor="page" w:x="688" w:y="1067"/>
        <w:shd w:val="clear" w:color="auto" w:fill="auto"/>
        <w:spacing w:before="0" w:after="0" w:line="190" w:lineRule="exact"/>
        <w:ind w:left="340" w:hanging="340"/>
        <w:jc w:val="both"/>
      </w:pPr>
      <w:r>
        <w:rPr>
          <w:rStyle w:val="Teksttreci5"/>
          <w:color w:val="000000"/>
          <w:lang w:val="de-DE" w:eastAsia="de-DE"/>
        </w:rPr>
        <w:t>Schwarz, Emst</w:t>
      </w:r>
    </w:p>
    <w:p w:rsidR="00000000" w:rsidRDefault="00F24247">
      <w:pPr>
        <w:pStyle w:val="Teksttreci101"/>
        <w:framePr w:w="7282" w:h="10800" w:hRule="exact" w:wrap="none" w:vAnchor="page" w:hAnchor="page" w:x="688" w:y="1067"/>
        <w:shd w:val="clear" w:color="auto" w:fill="auto"/>
        <w:spacing w:line="190" w:lineRule="exact"/>
        <w:ind w:left="340" w:firstLine="0"/>
      </w:pPr>
      <w:r>
        <w:rPr>
          <w:rStyle w:val="Teksttreci10Bezkursywy"/>
          <w:i w:val="0"/>
          <w:iCs w:val="0"/>
          <w:color w:val="000000"/>
          <w:lang w:val="de-DE" w:eastAsia="de-DE"/>
        </w:rPr>
        <w:t xml:space="preserve">1932-1933, </w:t>
      </w:r>
      <w:r>
        <w:rPr>
          <w:rStyle w:val="Teksttreci100"/>
          <w:i/>
          <w:iCs/>
          <w:color w:val="000000"/>
          <w:lang w:val="de-DE" w:eastAsia="de-DE"/>
        </w:rPr>
        <w:t xml:space="preserve">Zur Wortgeographie tschechischer Lehnwörter in den deutschen Mundarten, </w:t>
      </w:r>
      <w:r>
        <w:rPr>
          <w:rStyle w:val="Teksttreci10Bezkursywy"/>
          <w:i w:val="0"/>
          <w:iCs w:val="0"/>
          <w:color w:val="000000"/>
          <w:lang w:val="de-DE" w:eastAsia="de-DE"/>
        </w:rPr>
        <w:t>„Germanoslavica”, t. II/2-3, s. 221-237, 327-343.</w:t>
      </w:r>
    </w:p>
    <w:p w:rsidR="00000000" w:rsidRDefault="00F24247">
      <w:pPr>
        <w:pStyle w:val="Teksttreci51"/>
        <w:framePr w:w="7282" w:h="10800" w:hRule="exact" w:wrap="none" w:vAnchor="page" w:hAnchor="page" w:x="688" w:y="1067"/>
        <w:shd w:val="clear" w:color="auto" w:fill="auto"/>
        <w:spacing w:before="0" w:after="0" w:line="190" w:lineRule="exact"/>
        <w:ind w:left="340" w:firstLine="0"/>
        <w:jc w:val="both"/>
      </w:pPr>
      <w:r>
        <w:rPr>
          <w:rStyle w:val="Teksttreci5"/>
          <w:color w:val="000000"/>
          <w:lang w:val="de-DE" w:eastAsia="de-DE"/>
        </w:rPr>
        <w:t xml:space="preserve">1958, </w:t>
      </w:r>
      <w:r>
        <w:rPr>
          <w:rStyle w:val="Teksttreci5Kursywa2"/>
          <w:color w:val="000000"/>
          <w:lang w:val="de-DE" w:eastAsia="de-DE"/>
        </w:rPr>
        <w:t>Probleme der sudetendeutschen Lehnwortgeographie,</w:t>
      </w:r>
      <w:r>
        <w:rPr>
          <w:rStyle w:val="Teksttreci5"/>
          <w:color w:val="000000"/>
          <w:lang w:val="de-DE" w:eastAsia="de-DE"/>
        </w:rPr>
        <w:t xml:space="preserve"> „Zeitschrift für Mundartfor</w:t>
      </w:r>
      <w:r>
        <w:rPr>
          <w:rStyle w:val="Teksttreci5"/>
          <w:color w:val="000000"/>
          <w:lang w:val="de-DE" w:eastAsia="de-DE"/>
        </w:rPr>
        <w:softHyphen/>
        <w:t xml:space="preserve">schung”. t. </w:t>
      </w:r>
      <w:r>
        <w:rPr>
          <w:rStyle w:val="Teksttreci5"/>
          <w:color w:val="000000"/>
          <w:lang w:val="ru-RU" w:eastAsia="ru-RU"/>
        </w:rPr>
        <w:t xml:space="preserve">26/1, </w:t>
      </w:r>
      <w:r>
        <w:rPr>
          <w:rStyle w:val="Teksttreci5"/>
          <w:color w:val="000000"/>
          <w:lang w:val="de-DE" w:eastAsia="de-DE"/>
        </w:rPr>
        <w:t>s. 128-150.</w:t>
      </w:r>
    </w:p>
    <w:p w:rsidR="00000000" w:rsidRDefault="00F24247">
      <w:pPr>
        <w:pStyle w:val="Teksttreci51"/>
        <w:framePr w:w="7282" w:h="10800" w:hRule="exact" w:wrap="none" w:vAnchor="page" w:hAnchor="page" w:x="688" w:y="1067"/>
        <w:shd w:val="clear" w:color="auto" w:fill="auto"/>
        <w:spacing w:before="0" w:after="0" w:line="190" w:lineRule="exact"/>
        <w:ind w:left="340" w:hanging="340"/>
        <w:jc w:val="both"/>
      </w:pPr>
      <w:r>
        <w:rPr>
          <w:rStyle w:val="Teksttreci5"/>
          <w:color w:val="000000"/>
          <w:lang w:val="de-DE" w:eastAsia="de-DE"/>
        </w:rPr>
        <w:t xml:space="preserve">SGP — </w:t>
      </w:r>
      <w:r>
        <w:rPr>
          <w:rStyle w:val="Teksttreci5Kursywa2"/>
          <w:color w:val="000000"/>
        </w:rPr>
        <w:t>Słownik gwar p</w:t>
      </w:r>
      <w:r>
        <w:rPr>
          <w:rStyle w:val="Teksttreci5Kursywa2"/>
          <w:color w:val="000000"/>
        </w:rPr>
        <w:t>olskich</w:t>
      </w:r>
      <w:r>
        <w:rPr>
          <w:rStyle w:val="Teksttreci5"/>
          <w:color w:val="000000"/>
        </w:rPr>
        <w:t xml:space="preserve"> </w:t>
      </w:r>
      <w:r>
        <w:rPr>
          <w:rStyle w:val="Teksttreci5"/>
          <w:color w:val="000000"/>
          <w:lang w:val="en-US" w:eastAsia="en-US"/>
        </w:rPr>
        <w:t xml:space="preserve">opr. </w:t>
      </w:r>
      <w:r>
        <w:rPr>
          <w:rStyle w:val="Teksttreci5"/>
          <w:color w:val="000000"/>
        </w:rPr>
        <w:t>przez Zakład Dialektologii Polskiej Instytutu Języka Polskiego PAN w Krakowie pod kier. Mieczysława Karasia, od t. II pod kier. Jerzego Rei- chana. Wrocław 1977 i n.</w:t>
      </w:r>
    </w:p>
    <w:p w:rsidR="00000000" w:rsidRDefault="00F24247">
      <w:pPr>
        <w:pStyle w:val="Teksttreci51"/>
        <w:framePr w:w="7282" w:h="10800" w:hRule="exact" w:wrap="none" w:vAnchor="page" w:hAnchor="page" w:x="688" w:y="1067"/>
        <w:shd w:val="clear" w:color="auto" w:fill="auto"/>
        <w:spacing w:before="0" w:after="0" w:line="190" w:lineRule="exact"/>
        <w:ind w:left="340" w:hanging="340"/>
        <w:jc w:val="both"/>
      </w:pPr>
      <w:r>
        <w:rPr>
          <w:rStyle w:val="Teksttreci5"/>
          <w:color w:val="000000"/>
        </w:rPr>
        <w:t>Siatkowski, Janusz</w:t>
      </w:r>
    </w:p>
    <w:p w:rsidR="00000000" w:rsidRDefault="00F24247">
      <w:pPr>
        <w:pStyle w:val="Teksttreci101"/>
        <w:framePr w:w="7282" w:h="10800" w:hRule="exact" w:wrap="none" w:vAnchor="page" w:hAnchor="page" w:x="688" w:y="1067"/>
        <w:shd w:val="clear" w:color="auto" w:fill="auto"/>
        <w:spacing w:line="190" w:lineRule="exact"/>
        <w:ind w:left="340" w:firstLine="0"/>
      </w:pPr>
      <w:r>
        <w:rPr>
          <w:rStyle w:val="Teksttreci10Bezkursywy"/>
          <w:i w:val="0"/>
          <w:iCs w:val="0"/>
          <w:color w:val="000000"/>
        </w:rPr>
        <w:t xml:space="preserve">1992a. </w:t>
      </w:r>
      <w:r>
        <w:rPr>
          <w:rStyle w:val="Teksttreci100"/>
          <w:i/>
          <w:iCs/>
          <w:color w:val="000000"/>
        </w:rPr>
        <w:t>Słowiańskie wpływy słowotwórcze w ję</w:t>
      </w:r>
      <w:r>
        <w:rPr>
          <w:rStyle w:val="Teksttreci100"/>
          <w:i/>
          <w:iCs/>
          <w:color w:val="000000"/>
        </w:rPr>
        <w:t>zyku i dialektach niemieckich</w:t>
      </w:r>
      <w:r>
        <w:rPr>
          <w:rStyle w:val="Teksttreci10Bezkursywy"/>
          <w:i w:val="0"/>
          <w:iCs w:val="0"/>
          <w:color w:val="000000"/>
        </w:rPr>
        <w:t xml:space="preserve"> [w:] Z </w:t>
      </w:r>
      <w:r>
        <w:rPr>
          <w:rStyle w:val="Teksttreci100"/>
          <w:i/>
          <w:iCs/>
          <w:color w:val="000000"/>
        </w:rPr>
        <w:t>pol</w:t>
      </w:r>
      <w:r>
        <w:rPr>
          <w:rStyle w:val="Teksttreci100"/>
          <w:i/>
          <w:iCs/>
          <w:color w:val="000000"/>
        </w:rPr>
        <w:softHyphen/>
        <w:t>skich studiów slawistycznych</w:t>
      </w:r>
      <w:r>
        <w:rPr>
          <w:rStyle w:val="Teksttreci10Bezkursywy"/>
          <w:i w:val="0"/>
          <w:iCs w:val="0"/>
          <w:color w:val="000000"/>
        </w:rPr>
        <w:t xml:space="preserve"> ser. VIII: </w:t>
      </w:r>
      <w:r>
        <w:rPr>
          <w:rStyle w:val="Teksttreci100"/>
          <w:i/>
          <w:iCs/>
          <w:color w:val="000000"/>
        </w:rPr>
        <w:t>Językoznawstwo,</w:t>
      </w:r>
      <w:r>
        <w:rPr>
          <w:rStyle w:val="Teksttreci10Bezkursywy"/>
          <w:i w:val="0"/>
          <w:iCs w:val="0"/>
          <w:color w:val="000000"/>
        </w:rPr>
        <w:t xml:space="preserve"> Warszawa, s. 235-240.</w:t>
      </w:r>
    </w:p>
    <w:p w:rsidR="00000000" w:rsidRDefault="00F24247">
      <w:pPr>
        <w:pStyle w:val="Teksttreci51"/>
        <w:framePr w:w="7282" w:h="10800" w:hRule="exact" w:wrap="none" w:vAnchor="page" w:hAnchor="page" w:x="688" w:y="1067"/>
        <w:shd w:val="clear" w:color="auto" w:fill="auto"/>
        <w:spacing w:before="0" w:after="0" w:line="190" w:lineRule="exact"/>
        <w:ind w:left="340" w:firstLine="0"/>
        <w:jc w:val="both"/>
      </w:pPr>
      <w:r>
        <w:rPr>
          <w:rStyle w:val="Teksttreci5"/>
          <w:color w:val="000000"/>
        </w:rPr>
        <w:t xml:space="preserve">1992b, </w:t>
      </w:r>
      <w:r>
        <w:rPr>
          <w:rStyle w:val="Teksttreci5Kursywa2"/>
          <w:color w:val="000000"/>
        </w:rPr>
        <w:t>Slawizmy z sufiksem</w:t>
      </w:r>
      <w:r>
        <w:rPr>
          <w:rStyle w:val="Teksttreci5"/>
          <w:color w:val="000000"/>
        </w:rPr>
        <w:t xml:space="preserve"> </w:t>
      </w:r>
      <w:r>
        <w:rPr>
          <w:rStyle w:val="Teksttreci5Kursywa2"/>
          <w:color w:val="000000"/>
        </w:rPr>
        <w:t>-</w:t>
      </w:r>
      <w:r>
        <w:rPr>
          <w:rStyle w:val="Teksttreci5Kursywa2"/>
          <w:color w:val="000000"/>
          <w:lang w:val="ru-RU" w:eastAsia="ru-RU"/>
        </w:rPr>
        <w:t>а</w:t>
      </w:r>
      <w:r>
        <w:rPr>
          <w:rStyle w:val="Teksttreci100"/>
          <w:color w:val="000000"/>
          <w:lang w:val="cs-CZ" w:eastAsia="cs-CZ"/>
        </w:rPr>
        <w:t>č</w:t>
      </w:r>
      <w:r>
        <w:rPr>
          <w:rStyle w:val="Teksttreci5Kursywa2"/>
          <w:color w:val="000000"/>
          <w:lang w:val="ru-RU" w:eastAsia="ru-RU"/>
        </w:rPr>
        <w:t xml:space="preserve">ь </w:t>
      </w:r>
      <w:r>
        <w:rPr>
          <w:rStyle w:val="Teksttreci5Kursywa2"/>
          <w:color w:val="000000"/>
        </w:rPr>
        <w:t>w dialektach niemieckich</w:t>
      </w:r>
      <w:r>
        <w:rPr>
          <w:rStyle w:val="Teksttreci5"/>
          <w:color w:val="000000"/>
        </w:rPr>
        <w:t xml:space="preserve"> „Listy </w:t>
      </w:r>
      <w:r>
        <w:rPr>
          <w:rStyle w:val="Teksttreci5"/>
          <w:color w:val="000000"/>
          <w:lang w:val="cs-CZ" w:eastAsia="cs-CZ"/>
        </w:rPr>
        <w:t xml:space="preserve">filologické. </w:t>
      </w:r>
      <w:r>
        <w:rPr>
          <w:rStyle w:val="Teksttreci5"/>
          <w:color w:val="000000"/>
        </w:rPr>
        <w:t xml:space="preserve">Folia </w:t>
      </w:r>
      <w:r>
        <w:rPr>
          <w:rStyle w:val="Teksttreci5"/>
          <w:color w:val="000000"/>
          <w:lang w:val="de-DE" w:eastAsia="de-DE"/>
        </w:rPr>
        <w:t xml:space="preserve">philo </w:t>
      </w:r>
      <w:r>
        <w:rPr>
          <w:rStyle w:val="Teksttreci5"/>
          <w:color w:val="000000"/>
          <w:lang w:val="cs-CZ" w:eastAsia="cs-CZ"/>
        </w:rPr>
        <w:t xml:space="preserve">logica”. </w:t>
      </w:r>
      <w:r>
        <w:rPr>
          <w:rStyle w:val="Teksttreci5"/>
          <w:color w:val="000000"/>
        </w:rPr>
        <w:t>Supplementum II. Palaeobohemica Immanue</w:t>
      </w:r>
      <w:r>
        <w:rPr>
          <w:rStyle w:val="Teksttreci5"/>
          <w:color w:val="000000"/>
        </w:rPr>
        <w:t xml:space="preserve">li </w:t>
      </w:r>
      <w:r>
        <w:rPr>
          <w:rStyle w:val="Teksttreci5"/>
          <w:color w:val="000000"/>
          <w:lang w:val="cs-CZ" w:eastAsia="cs-CZ"/>
        </w:rPr>
        <w:t xml:space="preserve">Michálek </w:t>
      </w:r>
      <w:r>
        <w:rPr>
          <w:rStyle w:val="Teksttreci5"/>
          <w:color w:val="000000"/>
        </w:rPr>
        <w:t xml:space="preserve">septuagenario oblata, </w:t>
      </w:r>
      <w:r>
        <w:rPr>
          <w:rStyle w:val="Teksttreci5"/>
          <w:color w:val="000000"/>
          <w:lang w:val="cs-CZ" w:eastAsia="cs-CZ"/>
        </w:rPr>
        <w:t xml:space="preserve">Praha, </w:t>
      </w:r>
      <w:r>
        <w:rPr>
          <w:rStyle w:val="Teksttreci5"/>
          <w:color w:val="000000"/>
        </w:rPr>
        <w:t>s. 144-152.</w:t>
      </w:r>
    </w:p>
    <w:p w:rsidR="00000000" w:rsidRDefault="00F24247">
      <w:pPr>
        <w:pStyle w:val="Teksttreci101"/>
        <w:framePr w:w="7282" w:h="10800" w:hRule="exact" w:wrap="none" w:vAnchor="page" w:hAnchor="page" w:x="688" w:y="1067"/>
        <w:shd w:val="clear" w:color="auto" w:fill="auto"/>
        <w:spacing w:line="190" w:lineRule="exact"/>
        <w:ind w:left="340" w:firstLine="0"/>
      </w:pPr>
      <w:r>
        <w:rPr>
          <w:rStyle w:val="Teksttreci10Bezkursywy"/>
          <w:i w:val="0"/>
          <w:iCs w:val="0"/>
          <w:color w:val="000000"/>
        </w:rPr>
        <w:t xml:space="preserve">1994, </w:t>
      </w:r>
      <w:r>
        <w:rPr>
          <w:rStyle w:val="Teksttreci100"/>
          <w:i/>
          <w:iCs/>
          <w:color w:val="000000"/>
        </w:rPr>
        <w:t xml:space="preserve">Slawizmy z sufiksem </w:t>
      </w:r>
      <w:r>
        <w:rPr>
          <w:rStyle w:val="Teksttreci10Pogrubienie"/>
          <w:i/>
          <w:iCs/>
          <w:color w:val="000000"/>
        </w:rPr>
        <w:t xml:space="preserve">-ak </w:t>
      </w:r>
      <w:r>
        <w:rPr>
          <w:rStyle w:val="Teksttreci100"/>
          <w:i/>
          <w:iCs/>
          <w:color w:val="000000"/>
        </w:rPr>
        <w:t>w języku i dialektach niemieckich</w:t>
      </w:r>
      <w:r>
        <w:rPr>
          <w:rStyle w:val="Teksttreci10Bezkursywy"/>
          <w:i w:val="0"/>
          <w:iCs w:val="0"/>
          <w:color w:val="000000"/>
        </w:rPr>
        <w:t xml:space="preserve"> „Prace Filologiczne”, t. 39. s. 49-95.</w:t>
      </w:r>
    </w:p>
    <w:p w:rsidR="00000000" w:rsidRDefault="00F24247">
      <w:pPr>
        <w:pStyle w:val="Teksttreci51"/>
        <w:framePr w:w="7282" w:h="10800" w:hRule="exact" w:wrap="none" w:vAnchor="page" w:hAnchor="page" w:x="688" w:y="1067"/>
        <w:shd w:val="clear" w:color="auto" w:fill="auto"/>
        <w:spacing w:before="0" w:after="0" w:line="190" w:lineRule="exact"/>
        <w:ind w:left="340" w:firstLine="0"/>
        <w:jc w:val="both"/>
      </w:pPr>
      <w:r>
        <w:rPr>
          <w:rStyle w:val="Teksttreci5"/>
          <w:color w:val="000000"/>
        </w:rPr>
        <w:t xml:space="preserve">w druku: </w:t>
      </w:r>
      <w:r>
        <w:rPr>
          <w:rStyle w:val="Teksttreci5Kursywa2"/>
          <w:color w:val="000000"/>
        </w:rPr>
        <w:t>Slawizmy z sufiksami</w:t>
      </w:r>
      <w:r>
        <w:rPr>
          <w:rStyle w:val="Teksttreci5"/>
          <w:color w:val="000000"/>
        </w:rPr>
        <w:t xml:space="preserve"> -</w:t>
      </w:r>
      <w:r>
        <w:rPr>
          <w:rStyle w:val="Teksttreci5Pogrubienie"/>
          <w:color w:val="000000"/>
        </w:rPr>
        <w:t>ik</w:t>
      </w:r>
      <w:r>
        <w:rPr>
          <w:rStyle w:val="Teksttreci50"/>
          <w:color w:val="000000"/>
        </w:rPr>
        <w:t xml:space="preserve">, </w:t>
      </w:r>
      <w:r>
        <w:rPr>
          <w:rStyle w:val="Teksttreci5Pogrubienie"/>
          <w:color w:val="000000"/>
        </w:rPr>
        <w:t xml:space="preserve">-nik, -(l)ik </w:t>
      </w:r>
      <w:r>
        <w:rPr>
          <w:rStyle w:val="Teksttreci5Kursywa2"/>
          <w:color w:val="000000"/>
        </w:rPr>
        <w:t>w dialektach niemieckich</w:t>
      </w:r>
      <w:r>
        <w:rPr>
          <w:rStyle w:val="Teksttreci5"/>
          <w:color w:val="000000"/>
        </w:rPr>
        <w:t xml:space="preserve"> „Studia z Filo</w:t>
      </w:r>
      <w:r>
        <w:rPr>
          <w:rStyle w:val="Teksttreci5"/>
          <w:color w:val="000000"/>
        </w:rPr>
        <w:softHyphen/>
      </w:r>
      <w:r>
        <w:rPr>
          <w:rStyle w:val="Teksttreci5"/>
          <w:color w:val="000000"/>
        </w:rPr>
        <w:t>logii Polskiej i Słowiańskiej”, t. 32.</w:t>
      </w:r>
    </w:p>
    <w:p w:rsidR="00000000" w:rsidRDefault="00F24247">
      <w:pPr>
        <w:pStyle w:val="Teksttreci101"/>
        <w:framePr w:w="7282" w:h="10800" w:hRule="exact" w:wrap="none" w:vAnchor="page" w:hAnchor="page" w:x="688" w:y="1067"/>
        <w:shd w:val="clear" w:color="auto" w:fill="auto"/>
        <w:spacing w:line="190" w:lineRule="exact"/>
        <w:ind w:left="340" w:firstLine="0"/>
      </w:pPr>
      <w:r>
        <w:rPr>
          <w:rStyle w:val="Teksttreci100"/>
          <w:i/>
          <w:iCs/>
          <w:color w:val="000000"/>
        </w:rPr>
        <w:t>Niemieckie czasowniki prefiksalne o źródłosłowie słowiańskim,</w:t>
      </w:r>
      <w:r>
        <w:rPr>
          <w:rStyle w:val="Teksttreci10Bezkursywy"/>
          <w:i w:val="0"/>
          <w:iCs w:val="0"/>
          <w:color w:val="000000"/>
        </w:rPr>
        <w:t xml:space="preserve"> </w:t>
      </w:r>
      <w:r>
        <w:rPr>
          <w:rStyle w:val="Teksttreci10Bezkursywy"/>
          <w:i w:val="0"/>
          <w:iCs w:val="0"/>
          <w:color w:val="000000"/>
          <w:lang w:val="cs-CZ" w:eastAsia="cs-CZ"/>
        </w:rPr>
        <w:t>Praha.</w:t>
      </w:r>
    </w:p>
    <w:p w:rsidR="00000000" w:rsidRDefault="00F24247">
      <w:pPr>
        <w:pStyle w:val="Teksttreci51"/>
        <w:framePr w:w="7282" w:h="10800" w:hRule="exact" w:wrap="none" w:vAnchor="page" w:hAnchor="page" w:x="688" w:y="1067"/>
        <w:shd w:val="clear" w:color="auto" w:fill="auto"/>
        <w:spacing w:before="0" w:after="0" w:line="190" w:lineRule="exact"/>
        <w:ind w:left="340" w:hanging="340"/>
        <w:jc w:val="both"/>
      </w:pPr>
      <w:r>
        <w:rPr>
          <w:rStyle w:val="Teksttreci5"/>
          <w:color w:val="000000"/>
          <w:lang w:val="de-DE" w:eastAsia="de-DE"/>
        </w:rPr>
        <w:t xml:space="preserve">Steinhauser, </w:t>
      </w:r>
      <w:r>
        <w:rPr>
          <w:rStyle w:val="Teksttreci5"/>
          <w:color w:val="000000"/>
        </w:rPr>
        <w:t>Walter</w:t>
      </w:r>
    </w:p>
    <w:p w:rsidR="00000000" w:rsidRDefault="00F24247">
      <w:pPr>
        <w:pStyle w:val="Teksttreci101"/>
        <w:framePr w:w="7282" w:h="10800" w:hRule="exact" w:wrap="none" w:vAnchor="page" w:hAnchor="page" w:x="688" w:y="1067"/>
        <w:shd w:val="clear" w:color="auto" w:fill="auto"/>
        <w:spacing w:line="190" w:lineRule="exact"/>
        <w:ind w:left="340" w:firstLine="0"/>
      </w:pPr>
      <w:r>
        <w:rPr>
          <w:rStyle w:val="Pogrubienie"/>
          <w:color w:val="000000"/>
          <w:sz w:val="14"/>
          <w:szCs w:val="14"/>
        </w:rPr>
        <w:t xml:space="preserve">1958, </w:t>
      </w:r>
      <w:r>
        <w:rPr>
          <w:rStyle w:val="Teksttreci100"/>
          <w:i/>
          <w:iCs/>
          <w:color w:val="000000"/>
          <w:lang w:val="de-DE" w:eastAsia="de-DE"/>
        </w:rPr>
        <w:t xml:space="preserve">Slawisches </w:t>
      </w:r>
      <w:r>
        <w:rPr>
          <w:rStyle w:val="Teksttreci100"/>
          <w:i/>
          <w:iCs/>
          <w:color w:val="000000"/>
        </w:rPr>
        <w:t xml:space="preserve">im </w:t>
      </w:r>
      <w:r>
        <w:rPr>
          <w:rStyle w:val="Teksttreci100"/>
          <w:i/>
          <w:iCs/>
          <w:color w:val="000000"/>
          <w:lang w:val="de-DE" w:eastAsia="de-DE"/>
        </w:rPr>
        <w:t>Wienerischen,</w:t>
      </w:r>
      <w:r>
        <w:rPr>
          <w:rStyle w:val="Teksttreci10Bezkursywy"/>
          <w:i w:val="0"/>
          <w:iCs w:val="0"/>
          <w:color w:val="000000"/>
          <w:lang w:val="de-DE" w:eastAsia="de-DE"/>
        </w:rPr>
        <w:t xml:space="preserve"> „Muttersprache", </w:t>
      </w:r>
      <w:r>
        <w:rPr>
          <w:rStyle w:val="Teksttreci10Bezkursywy"/>
          <w:i w:val="0"/>
          <w:iCs w:val="0"/>
          <w:color w:val="000000"/>
        </w:rPr>
        <w:t xml:space="preserve">t. </w:t>
      </w:r>
      <w:r>
        <w:rPr>
          <w:rStyle w:val="Pogrubienie"/>
          <w:color w:val="000000"/>
          <w:sz w:val="14"/>
          <w:szCs w:val="14"/>
        </w:rPr>
        <w:t xml:space="preserve">68, </w:t>
      </w:r>
      <w:r>
        <w:rPr>
          <w:rStyle w:val="Teksttreci10Bezkursywy"/>
          <w:i w:val="0"/>
          <w:iCs w:val="0"/>
          <w:color w:val="000000"/>
        </w:rPr>
        <w:t xml:space="preserve">s. </w:t>
      </w:r>
      <w:r>
        <w:rPr>
          <w:rStyle w:val="Pogrubienie"/>
          <w:color w:val="000000"/>
          <w:sz w:val="14"/>
          <w:szCs w:val="14"/>
        </w:rPr>
        <w:t>133-142.</w:t>
      </w:r>
    </w:p>
    <w:p w:rsidR="00000000" w:rsidRDefault="00F24247">
      <w:pPr>
        <w:pStyle w:val="Teksttreci101"/>
        <w:framePr w:w="7282" w:h="10800" w:hRule="exact" w:wrap="none" w:vAnchor="page" w:hAnchor="page" w:x="688" w:y="1067"/>
        <w:shd w:val="clear" w:color="auto" w:fill="auto"/>
        <w:spacing w:line="190" w:lineRule="exact"/>
        <w:ind w:left="340" w:firstLine="0"/>
      </w:pPr>
      <w:r>
        <w:rPr>
          <w:rStyle w:val="Teksttreci10Bezkursywy"/>
          <w:i w:val="0"/>
          <w:iCs w:val="0"/>
          <w:color w:val="000000"/>
        </w:rPr>
        <w:t xml:space="preserve">1962, </w:t>
      </w:r>
      <w:r>
        <w:rPr>
          <w:rStyle w:val="Teksttreci100"/>
          <w:i/>
          <w:iCs/>
          <w:color w:val="000000"/>
          <w:lang w:val="de-DE" w:eastAsia="de-DE"/>
        </w:rPr>
        <w:t xml:space="preserve">Slawisches </w:t>
      </w:r>
      <w:r>
        <w:rPr>
          <w:rStyle w:val="Teksttreci100"/>
          <w:i/>
          <w:iCs/>
          <w:color w:val="000000"/>
        </w:rPr>
        <w:t xml:space="preserve">im </w:t>
      </w:r>
      <w:r>
        <w:rPr>
          <w:rStyle w:val="Teksttreci100"/>
          <w:i/>
          <w:iCs/>
          <w:color w:val="000000"/>
          <w:lang w:val="de-DE" w:eastAsia="de-DE"/>
        </w:rPr>
        <w:t>Wienerischen,</w:t>
      </w:r>
      <w:r>
        <w:rPr>
          <w:rStyle w:val="Teksttreci10Bezkursywy"/>
          <w:i w:val="0"/>
          <w:iCs w:val="0"/>
          <w:color w:val="000000"/>
          <w:lang w:val="de-DE" w:eastAsia="de-DE"/>
        </w:rPr>
        <w:t xml:space="preserve"> Wien.</w:t>
      </w:r>
    </w:p>
    <w:p w:rsidR="00000000" w:rsidRDefault="00F24247">
      <w:pPr>
        <w:pStyle w:val="Teksttreci51"/>
        <w:framePr w:w="7282" w:h="10800" w:hRule="exact" w:wrap="none" w:vAnchor="page" w:hAnchor="page" w:x="688" w:y="1067"/>
        <w:shd w:val="clear" w:color="auto" w:fill="auto"/>
        <w:spacing w:before="0" w:after="0" w:line="190" w:lineRule="exact"/>
        <w:ind w:left="340" w:hanging="340"/>
        <w:jc w:val="both"/>
      </w:pPr>
      <w:r>
        <w:rPr>
          <w:rStyle w:val="Teksttreci5"/>
          <w:color w:val="000000"/>
          <w:lang w:val="de-DE" w:eastAsia="de-DE"/>
        </w:rPr>
        <w:t xml:space="preserve">Thür — </w:t>
      </w:r>
      <w:r>
        <w:rPr>
          <w:rStyle w:val="Teksttreci5Kursywa2"/>
          <w:color w:val="000000"/>
          <w:lang w:val="de-DE" w:eastAsia="de-DE"/>
        </w:rPr>
        <w:t>Thü</w:t>
      </w:r>
      <w:r>
        <w:rPr>
          <w:rStyle w:val="Teksttreci5Kursywa2"/>
          <w:color w:val="000000"/>
          <w:lang w:val="de-DE" w:eastAsia="de-DE"/>
        </w:rPr>
        <w:t>ringisches Wörterbuch</w:t>
      </w:r>
      <w:r>
        <w:rPr>
          <w:rStyle w:val="Teksttreci5"/>
          <w:color w:val="000000"/>
          <w:lang w:val="de-DE" w:eastAsia="de-DE"/>
        </w:rPr>
        <w:t xml:space="preserve"> bearb. unter Leitung von Karl Spangenberg, t. IV </w:t>
      </w:r>
      <w:r>
        <w:rPr>
          <w:rStyle w:val="Teksttreci5Odstpy1pt"/>
          <w:color w:val="000000"/>
        </w:rPr>
        <w:t xml:space="preserve">in., </w:t>
      </w:r>
      <w:r>
        <w:rPr>
          <w:rStyle w:val="Teksttreci5"/>
          <w:color w:val="000000"/>
          <w:lang w:val="de-DE" w:eastAsia="de-DE"/>
        </w:rPr>
        <w:t>Berlin 1976 i n.</w:t>
      </w:r>
    </w:p>
    <w:p w:rsidR="00000000" w:rsidRDefault="00F24247">
      <w:pPr>
        <w:pStyle w:val="Teksttreci51"/>
        <w:framePr w:w="7282" w:h="10800" w:hRule="exact" w:wrap="none" w:vAnchor="page" w:hAnchor="page" w:x="688" w:y="1067"/>
        <w:shd w:val="clear" w:color="auto" w:fill="auto"/>
        <w:spacing w:before="0" w:after="0" w:line="190" w:lineRule="exact"/>
        <w:ind w:left="340" w:hanging="340"/>
        <w:jc w:val="both"/>
      </w:pPr>
      <w:r>
        <w:rPr>
          <w:rStyle w:val="Teksttreci5"/>
          <w:color w:val="000000"/>
          <w:lang w:val="de-DE" w:eastAsia="de-DE"/>
        </w:rPr>
        <w:t xml:space="preserve">WDGS — </w:t>
      </w:r>
      <w:r>
        <w:rPr>
          <w:rStyle w:val="Teksttreci5Kursywa2"/>
          <w:color w:val="000000"/>
          <w:lang w:val="de-DE" w:eastAsia="de-DE"/>
        </w:rPr>
        <w:t>Wörterbuch der deutschen Gegenwartssprache,</w:t>
      </w:r>
      <w:r>
        <w:rPr>
          <w:rStyle w:val="Teksttreci5"/>
          <w:color w:val="000000"/>
          <w:lang w:val="de-DE" w:eastAsia="de-DE"/>
        </w:rPr>
        <w:t xml:space="preserve"> hrsg. v. Ruth Klappenbach und </w:t>
      </w:r>
      <w:r>
        <w:rPr>
          <w:rStyle w:val="Teksttreci5"/>
          <w:color w:val="000000"/>
        </w:rPr>
        <w:t xml:space="preserve">Wolfgang </w:t>
      </w:r>
      <w:r>
        <w:rPr>
          <w:rStyle w:val="Teksttreci5"/>
          <w:color w:val="000000"/>
          <w:lang w:val="de-DE" w:eastAsia="de-DE"/>
        </w:rPr>
        <w:t>Steinitz, I-Vl. Berlin 1978.</w:t>
      </w:r>
    </w:p>
    <w:p w:rsidR="00000000" w:rsidRDefault="00F24247">
      <w:pPr>
        <w:pStyle w:val="Teksttreci51"/>
        <w:framePr w:w="7282" w:h="10800" w:hRule="exact" w:wrap="none" w:vAnchor="page" w:hAnchor="page" w:x="688" w:y="1067"/>
        <w:shd w:val="clear" w:color="auto" w:fill="auto"/>
        <w:spacing w:before="0" w:after="0" w:line="190" w:lineRule="exact"/>
        <w:ind w:left="340" w:hanging="340"/>
        <w:jc w:val="both"/>
      </w:pPr>
      <w:r>
        <w:rPr>
          <w:rStyle w:val="Teksttreci5"/>
          <w:color w:val="000000"/>
          <w:lang w:val="de-DE" w:eastAsia="de-DE"/>
        </w:rPr>
        <w:t xml:space="preserve">Weinhold, Karl, </w:t>
      </w:r>
      <w:r>
        <w:rPr>
          <w:rStyle w:val="Teksttreci5Kursywa2"/>
          <w:color w:val="000000"/>
          <w:lang w:val="de-DE" w:eastAsia="de-DE"/>
        </w:rPr>
        <w:t>Beiträge zu einem schlesisch</w:t>
      </w:r>
      <w:r>
        <w:rPr>
          <w:rStyle w:val="Teksttreci5Kursywa2"/>
          <w:color w:val="000000"/>
          <w:lang w:val="de-DE" w:eastAsia="de-DE"/>
        </w:rPr>
        <w:t>en Wörterbuch</w:t>
      </w:r>
      <w:r>
        <w:rPr>
          <w:rStyle w:val="Teksttreci5"/>
          <w:color w:val="000000"/>
          <w:lang w:val="de-DE" w:eastAsia="de-DE"/>
        </w:rPr>
        <w:t xml:space="preserve"> Anhang zum XIV. Bande der Sitzungsberischte der philosophisch-historischen Classe der kals. Akademie der Wissen</w:t>
      </w:r>
      <w:r>
        <w:rPr>
          <w:rStyle w:val="Teksttreci5"/>
          <w:color w:val="000000"/>
          <w:lang w:val="de-DE" w:eastAsia="de-DE"/>
        </w:rPr>
        <w:softHyphen/>
        <w:t>schaften, Wien 1855.</w:t>
      </w:r>
    </w:p>
    <w:p w:rsidR="00000000" w:rsidRDefault="00F24247">
      <w:pPr>
        <w:pStyle w:val="Teksttreci101"/>
        <w:framePr w:w="7282" w:h="10800" w:hRule="exact" w:wrap="none" w:vAnchor="page" w:hAnchor="page" w:x="688" w:y="1067"/>
        <w:shd w:val="clear" w:color="auto" w:fill="auto"/>
        <w:spacing w:line="190" w:lineRule="exact"/>
        <w:ind w:left="340" w:hanging="340"/>
      </w:pPr>
      <w:r>
        <w:rPr>
          <w:rStyle w:val="Teksttreci10Bezkursywy"/>
          <w:i w:val="0"/>
          <w:iCs w:val="0"/>
          <w:color w:val="000000"/>
          <w:lang w:val="de-DE" w:eastAsia="de-DE"/>
        </w:rPr>
        <w:t xml:space="preserve">Winter, Renate, </w:t>
      </w:r>
      <w:r>
        <w:rPr>
          <w:rStyle w:val="Teksttreci100"/>
          <w:i/>
          <w:iCs/>
          <w:color w:val="000000"/>
          <w:lang w:val="de-DE" w:eastAsia="de-DE"/>
        </w:rPr>
        <w:t>Slawische Entlehnungen im niederdeutschen Wortschatz des ehemaligen Hinterpommern,</w:t>
      </w:r>
      <w:r>
        <w:rPr>
          <w:rStyle w:val="Teksttreci10Bezkursywy"/>
          <w:i w:val="0"/>
          <w:iCs w:val="0"/>
          <w:color w:val="000000"/>
          <w:lang w:val="de-DE" w:eastAsia="de-DE"/>
        </w:rPr>
        <w:t xml:space="preserve"> „Lud”, t. </w:t>
      </w:r>
      <w:r>
        <w:rPr>
          <w:rStyle w:val="Teksttreci10Bezkursywy"/>
          <w:i w:val="0"/>
          <w:iCs w:val="0"/>
          <w:color w:val="000000"/>
          <w:lang w:val="de-DE" w:eastAsia="de-DE"/>
        </w:rPr>
        <w:t>48, 1963, s. 277-297.</w:t>
      </w:r>
    </w:p>
    <w:p w:rsidR="00000000" w:rsidRDefault="00F24247">
      <w:pPr>
        <w:pStyle w:val="Teksttreci101"/>
        <w:framePr w:w="7282" w:h="10800" w:hRule="exact" w:wrap="none" w:vAnchor="page" w:hAnchor="page" w:x="688" w:y="1067"/>
        <w:shd w:val="clear" w:color="auto" w:fill="auto"/>
        <w:spacing w:line="190" w:lineRule="exact"/>
        <w:ind w:left="340" w:hanging="340"/>
      </w:pPr>
      <w:r>
        <w:rPr>
          <w:rStyle w:val="Teksttreci10Bezkursywy"/>
          <w:i w:val="0"/>
          <w:iCs w:val="0"/>
          <w:color w:val="000000"/>
          <w:lang w:val="de-DE" w:eastAsia="de-DE"/>
        </w:rPr>
        <w:t xml:space="preserve">Ziesemer, Walther, </w:t>
      </w:r>
      <w:r>
        <w:rPr>
          <w:rStyle w:val="Teksttreci100"/>
          <w:i/>
          <w:iCs/>
          <w:color w:val="000000"/>
          <w:lang w:val="de-DE" w:eastAsia="de-DE"/>
        </w:rPr>
        <w:t>Preußisches Wörterbuch Sprache und Volkstum Nordostdeutschlands,</w:t>
      </w:r>
      <w:r>
        <w:rPr>
          <w:rStyle w:val="Teksttreci10Bezkursywy"/>
          <w:i w:val="0"/>
          <w:iCs w:val="0"/>
          <w:color w:val="000000"/>
          <w:lang w:val="de-DE" w:eastAsia="de-DE"/>
        </w:rPr>
        <w:t xml:space="preserve"> I-II. Königsberg 1935-1944.</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840" w:y="592"/>
        <w:shd w:val="clear" w:color="auto" w:fill="auto"/>
        <w:spacing w:line="150" w:lineRule="exact"/>
      </w:pPr>
      <w:r>
        <w:rPr>
          <w:rStyle w:val="Nagweklubstopka3"/>
          <w:color w:val="000000"/>
        </w:rPr>
        <w:lastRenderedPageBreak/>
        <w:t>HYBRYDY SŁOWIAŃSKO-NIEMIECKIE</w:t>
      </w:r>
    </w:p>
    <w:p w:rsidR="00000000" w:rsidRDefault="00F24247">
      <w:pPr>
        <w:pStyle w:val="Nagweklubstopka30"/>
        <w:framePr w:wrap="none" w:vAnchor="page" w:hAnchor="page" w:x="7746" w:y="607"/>
        <w:shd w:val="clear" w:color="auto" w:fill="auto"/>
        <w:spacing w:line="150" w:lineRule="exact"/>
      </w:pPr>
      <w:r>
        <w:rPr>
          <w:rStyle w:val="Nagweklubstopka3"/>
          <w:color w:val="000000"/>
        </w:rPr>
        <w:t>37</w:t>
      </w:r>
    </w:p>
    <w:p w:rsidR="00000000" w:rsidRDefault="00F24247">
      <w:pPr>
        <w:pStyle w:val="Teksttreci140"/>
        <w:framePr w:wrap="none" w:vAnchor="page" w:hAnchor="page" w:x="738" w:y="1288"/>
        <w:shd w:val="clear" w:color="auto" w:fill="auto"/>
        <w:spacing w:after="0" w:line="150" w:lineRule="exact"/>
      </w:pPr>
      <w:r>
        <w:rPr>
          <w:rStyle w:val="Teksttreci14"/>
          <w:b/>
          <w:bCs/>
          <w:color w:val="000000"/>
        </w:rPr>
        <w:t>Objaśnienia skrótów</w:t>
      </w:r>
    </w:p>
    <w:tbl>
      <w:tblPr>
        <w:tblW w:w="0" w:type="auto"/>
        <w:tblLayout w:type="fixed"/>
        <w:tblCellMar>
          <w:left w:w="0" w:type="dxa"/>
          <w:right w:w="0" w:type="dxa"/>
        </w:tblCellMar>
        <w:tblLook w:val="0000"/>
      </w:tblPr>
      <w:tblGrid>
        <w:gridCol w:w="624"/>
        <w:gridCol w:w="2357"/>
        <w:gridCol w:w="1805"/>
        <w:gridCol w:w="2395"/>
      </w:tblGrid>
      <w:tr w:rsidR="00000000">
        <w:tblPrEx>
          <w:tblCellMar>
            <w:top w:w="0" w:type="dxa"/>
            <w:left w:w="0" w:type="dxa"/>
            <w:bottom w:w="0" w:type="dxa"/>
            <w:right w:w="0" w:type="dxa"/>
          </w:tblCellMar>
        </w:tblPrEx>
        <w:trPr>
          <w:trHeight w:hRule="exact" w:val="178"/>
        </w:trPr>
        <w:tc>
          <w:tcPr>
            <w:tcW w:w="624"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czes.</w:t>
            </w:r>
          </w:p>
        </w:tc>
        <w:tc>
          <w:tcPr>
            <w:tcW w:w="2357"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ind w:left="180"/>
              <w:jc w:val="left"/>
            </w:pPr>
            <w:r>
              <w:rPr>
                <w:rStyle w:val="Teksttreci47"/>
                <w:color w:val="000000"/>
              </w:rPr>
              <w:t>— czeski</w:t>
            </w:r>
          </w:p>
        </w:tc>
        <w:tc>
          <w:tcPr>
            <w:tcW w:w="1805"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ind w:left="1000"/>
              <w:jc w:val="left"/>
            </w:pPr>
            <w:r>
              <w:rPr>
                <w:rStyle w:val="Teksttreci47"/>
                <w:color w:val="000000"/>
              </w:rPr>
              <w:t>niem.</w:t>
            </w:r>
          </w:p>
        </w:tc>
        <w:tc>
          <w:tcPr>
            <w:tcW w:w="2395"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 niemiecki</w:t>
            </w:r>
          </w:p>
        </w:tc>
      </w:tr>
      <w:tr w:rsidR="00000000">
        <w:tblPrEx>
          <w:tblCellMar>
            <w:top w:w="0" w:type="dxa"/>
            <w:left w:w="0" w:type="dxa"/>
            <w:bottom w:w="0" w:type="dxa"/>
            <w:right w:w="0" w:type="dxa"/>
          </w:tblCellMar>
        </w:tblPrEx>
        <w:trPr>
          <w:trHeight w:hRule="exact" w:val="206"/>
        </w:trPr>
        <w:tc>
          <w:tcPr>
            <w:tcW w:w="624"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lang w:val="en-US" w:eastAsia="en-US"/>
              </w:rPr>
              <w:t>dial.</w:t>
            </w:r>
          </w:p>
        </w:tc>
        <w:tc>
          <w:tcPr>
            <w:tcW w:w="2357"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ind w:left="180"/>
              <w:jc w:val="left"/>
            </w:pPr>
            <w:r>
              <w:rPr>
                <w:rStyle w:val="Teksttreci47"/>
                <w:color w:val="000000"/>
              </w:rPr>
              <w:t>— dialektalny</w:t>
            </w:r>
          </w:p>
        </w:tc>
        <w:tc>
          <w:tcPr>
            <w:tcW w:w="1805"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ind w:left="1000"/>
              <w:jc w:val="left"/>
            </w:pPr>
            <w:r>
              <w:rPr>
                <w:rStyle w:val="Teksttreci47"/>
                <w:color w:val="000000"/>
              </w:rPr>
              <w:t>ogniem.</w:t>
            </w:r>
          </w:p>
        </w:tc>
        <w:tc>
          <w:tcPr>
            <w:tcW w:w="2395"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 ogólnoniemiecki</w:t>
            </w:r>
          </w:p>
        </w:tc>
      </w:tr>
      <w:tr w:rsidR="00000000">
        <w:tblPrEx>
          <w:tblCellMar>
            <w:top w:w="0" w:type="dxa"/>
            <w:left w:w="0" w:type="dxa"/>
            <w:bottom w:w="0" w:type="dxa"/>
            <w:right w:w="0" w:type="dxa"/>
          </w:tblCellMar>
        </w:tblPrEx>
        <w:trPr>
          <w:trHeight w:hRule="exact" w:val="187"/>
        </w:trPr>
        <w:tc>
          <w:tcPr>
            <w:tcW w:w="624"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dłuż.</w:t>
            </w:r>
          </w:p>
        </w:tc>
        <w:tc>
          <w:tcPr>
            <w:tcW w:w="2357"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ind w:left="180"/>
              <w:jc w:val="left"/>
            </w:pPr>
            <w:r>
              <w:rPr>
                <w:rStyle w:val="Teksttreci47"/>
                <w:color w:val="000000"/>
              </w:rPr>
              <w:t>— dolnołużycki</w:t>
            </w:r>
          </w:p>
        </w:tc>
        <w:tc>
          <w:tcPr>
            <w:tcW w:w="1805"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ind w:left="1000"/>
              <w:jc w:val="left"/>
            </w:pPr>
            <w:r>
              <w:rPr>
                <w:rStyle w:val="Teksttreci47"/>
                <w:color w:val="000000"/>
              </w:rPr>
              <w:t>pol.</w:t>
            </w:r>
          </w:p>
        </w:tc>
        <w:tc>
          <w:tcPr>
            <w:tcW w:w="2395"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 polski</w:t>
            </w:r>
          </w:p>
        </w:tc>
      </w:tr>
      <w:tr w:rsidR="00000000">
        <w:tblPrEx>
          <w:tblCellMar>
            <w:top w:w="0" w:type="dxa"/>
            <w:left w:w="0" w:type="dxa"/>
            <w:bottom w:w="0" w:type="dxa"/>
            <w:right w:w="0" w:type="dxa"/>
          </w:tblCellMar>
        </w:tblPrEx>
        <w:trPr>
          <w:trHeight w:hRule="exact" w:val="178"/>
        </w:trPr>
        <w:tc>
          <w:tcPr>
            <w:tcW w:w="624"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lang w:val="en-US" w:eastAsia="en-US"/>
              </w:rPr>
              <w:t>franc.</w:t>
            </w:r>
          </w:p>
        </w:tc>
        <w:tc>
          <w:tcPr>
            <w:tcW w:w="2357"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ind w:left="180"/>
              <w:jc w:val="left"/>
            </w:pPr>
            <w:r>
              <w:rPr>
                <w:rStyle w:val="Teksttreci47"/>
                <w:color w:val="000000"/>
              </w:rPr>
              <w:t>— francuski</w:t>
            </w:r>
          </w:p>
        </w:tc>
        <w:tc>
          <w:tcPr>
            <w:tcW w:w="1805"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ind w:left="1000"/>
              <w:jc w:val="left"/>
            </w:pPr>
            <w:r>
              <w:rPr>
                <w:rStyle w:val="Teksttreci47"/>
                <w:color w:val="000000"/>
              </w:rPr>
              <w:t>słc.</w:t>
            </w:r>
          </w:p>
        </w:tc>
        <w:tc>
          <w:tcPr>
            <w:tcW w:w="2395"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 słowacki</w:t>
            </w:r>
          </w:p>
        </w:tc>
      </w:tr>
      <w:tr w:rsidR="00000000">
        <w:tblPrEx>
          <w:tblCellMar>
            <w:top w:w="0" w:type="dxa"/>
            <w:left w:w="0" w:type="dxa"/>
            <w:bottom w:w="0" w:type="dxa"/>
            <w:right w:w="0" w:type="dxa"/>
          </w:tblCellMar>
        </w:tblPrEx>
        <w:trPr>
          <w:trHeight w:hRule="exact" w:val="202"/>
        </w:trPr>
        <w:tc>
          <w:tcPr>
            <w:tcW w:w="624"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głuż.</w:t>
            </w:r>
          </w:p>
        </w:tc>
        <w:tc>
          <w:tcPr>
            <w:tcW w:w="2357"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ind w:left="180"/>
              <w:jc w:val="left"/>
            </w:pPr>
            <w:r>
              <w:rPr>
                <w:rStyle w:val="Teksttreci47"/>
                <w:color w:val="000000"/>
              </w:rPr>
              <w:t>— górnołużycki</w:t>
            </w:r>
          </w:p>
        </w:tc>
        <w:tc>
          <w:tcPr>
            <w:tcW w:w="1805"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ind w:left="1000"/>
              <w:jc w:val="left"/>
            </w:pPr>
            <w:r>
              <w:rPr>
                <w:rStyle w:val="Teksttreci47"/>
                <w:color w:val="000000"/>
              </w:rPr>
              <w:t>słow.</w:t>
            </w:r>
          </w:p>
        </w:tc>
        <w:tc>
          <w:tcPr>
            <w:tcW w:w="2395"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 słowiański</w:t>
            </w:r>
          </w:p>
        </w:tc>
      </w:tr>
      <w:tr w:rsidR="00000000">
        <w:tblPrEx>
          <w:tblCellMar>
            <w:top w:w="0" w:type="dxa"/>
            <w:left w:w="0" w:type="dxa"/>
            <w:bottom w:w="0" w:type="dxa"/>
            <w:right w:w="0" w:type="dxa"/>
          </w:tblCellMar>
        </w:tblPrEx>
        <w:trPr>
          <w:trHeight w:hRule="exact" w:val="182"/>
        </w:trPr>
        <w:tc>
          <w:tcPr>
            <w:tcW w:w="624"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kasz.</w:t>
            </w:r>
          </w:p>
        </w:tc>
        <w:tc>
          <w:tcPr>
            <w:tcW w:w="2357"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ind w:left="180"/>
              <w:jc w:val="left"/>
            </w:pPr>
            <w:r>
              <w:rPr>
                <w:rStyle w:val="Teksttreci47"/>
                <w:color w:val="000000"/>
              </w:rPr>
              <w:t>— kaszubski</w:t>
            </w:r>
          </w:p>
        </w:tc>
        <w:tc>
          <w:tcPr>
            <w:tcW w:w="1805"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ind w:left="1000"/>
              <w:jc w:val="left"/>
            </w:pPr>
            <w:r>
              <w:rPr>
                <w:rStyle w:val="Teksttreci47"/>
                <w:color w:val="000000"/>
              </w:rPr>
              <w:t>słwń.</w:t>
            </w:r>
          </w:p>
        </w:tc>
        <w:tc>
          <w:tcPr>
            <w:tcW w:w="2395"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 słowiński</w:t>
            </w:r>
          </w:p>
        </w:tc>
      </w:tr>
      <w:tr w:rsidR="00000000">
        <w:tblPrEx>
          <w:tblCellMar>
            <w:top w:w="0" w:type="dxa"/>
            <w:left w:w="0" w:type="dxa"/>
            <w:bottom w:w="0" w:type="dxa"/>
            <w:right w:w="0" w:type="dxa"/>
          </w:tblCellMar>
        </w:tblPrEx>
        <w:trPr>
          <w:trHeight w:hRule="exact" w:val="192"/>
        </w:trPr>
        <w:tc>
          <w:tcPr>
            <w:tcW w:w="624"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litew.</w:t>
            </w:r>
          </w:p>
        </w:tc>
        <w:tc>
          <w:tcPr>
            <w:tcW w:w="2357"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ind w:left="180"/>
              <w:jc w:val="left"/>
            </w:pPr>
            <w:r>
              <w:rPr>
                <w:rStyle w:val="Teksttreci47"/>
                <w:color w:val="000000"/>
              </w:rPr>
              <w:t>— litewski</w:t>
            </w:r>
          </w:p>
        </w:tc>
        <w:tc>
          <w:tcPr>
            <w:tcW w:w="1805"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ind w:left="1000"/>
              <w:jc w:val="left"/>
            </w:pPr>
            <w:r>
              <w:rPr>
                <w:rStyle w:val="Teksttreci47"/>
                <w:color w:val="000000"/>
              </w:rPr>
              <w:t>stwniem.</w:t>
            </w:r>
          </w:p>
        </w:tc>
        <w:tc>
          <w:tcPr>
            <w:tcW w:w="2395" w:type="dxa"/>
            <w:tcBorders>
              <w:top w:val="nil"/>
              <w:left w:val="nil"/>
              <w:bottom w:val="nil"/>
              <w:right w:val="nil"/>
            </w:tcBorders>
            <w:shd w:val="clear" w:color="auto" w:fill="FFFFFF"/>
            <w:vAlign w:val="bottom"/>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 staro-wysoko-niemiecki</w:t>
            </w:r>
          </w:p>
        </w:tc>
      </w:tr>
      <w:tr w:rsidR="00000000">
        <w:tblPrEx>
          <w:tblCellMar>
            <w:top w:w="0" w:type="dxa"/>
            <w:left w:w="0" w:type="dxa"/>
            <w:bottom w:w="0" w:type="dxa"/>
            <w:right w:w="0" w:type="dxa"/>
          </w:tblCellMar>
        </w:tblPrEx>
        <w:trPr>
          <w:trHeight w:hRule="exact" w:val="216"/>
        </w:trPr>
        <w:tc>
          <w:tcPr>
            <w:tcW w:w="624"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łuż.</w:t>
            </w:r>
          </w:p>
        </w:tc>
        <w:tc>
          <w:tcPr>
            <w:tcW w:w="2357"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ind w:left="180"/>
              <w:jc w:val="left"/>
            </w:pPr>
            <w:r>
              <w:rPr>
                <w:rStyle w:val="Teksttreci47"/>
                <w:color w:val="000000"/>
              </w:rPr>
              <w:t>— łuż</w:t>
            </w:r>
            <w:r>
              <w:rPr>
                <w:rStyle w:val="Teksttreci47"/>
                <w:color w:val="000000"/>
              </w:rPr>
              <w:t>ycki</w:t>
            </w:r>
          </w:p>
        </w:tc>
        <w:tc>
          <w:tcPr>
            <w:tcW w:w="1805"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ind w:left="1000"/>
              <w:jc w:val="left"/>
            </w:pPr>
            <w:r>
              <w:rPr>
                <w:rStyle w:val="Teksttreci47"/>
                <w:color w:val="000000"/>
              </w:rPr>
              <w:t>śrwniem.</w:t>
            </w:r>
          </w:p>
        </w:tc>
        <w:tc>
          <w:tcPr>
            <w:tcW w:w="2395" w:type="dxa"/>
            <w:tcBorders>
              <w:top w:val="nil"/>
              <w:left w:val="nil"/>
              <w:bottom w:val="nil"/>
              <w:right w:val="nil"/>
            </w:tcBorders>
            <w:shd w:val="clear" w:color="auto" w:fill="FFFFFF"/>
          </w:tcPr>
          <w:p w:rsidR="00000000" w:rsidRDefault="00F24247">
            <w:pPr>
              <w:pStyle w:val="Teksttreci40"/>
              <w:framePr w:w="7181" w:h="1541" w:wrap="none" w:vAnchor="page" w:hAnchor="page" w:x="738" w:y="1884"/>
              <w:shd w:val="clear" w:color="auto" w:fill="auto"/>
              <w:spacing w:after="0" w:line="150" w:lineRule="exact"/>
              <w:jc w:val="left"/>
            </w:pPr>
            <w:r>
              <w:rPr>
                <w:rStyle w:val="Teksttreci47"/>
                <w:color w:val="000000"/>
              </w:rPr>
              <w:t>— średnio-wysoko-niemiecki</w:t>
            </w:r>
          </w:p>
        </w:tc>
      </w:tr>
    </w:tbl>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31"/>
        <w:framePr w:wrap="none" w:vAnchor="page" w:hAnchor="page" w:x="747" w:y="837"/>
        <w:shd w:val="clear" w:color="auto" w:fill="auto"/>
        <w:spacing w:before="0" w:after="0" w:line="240" w:lineRule="exact"/>
        <w:jc w:val="left"/>
      </w:pPr>
      <w:bookmarkStart w:id="10" w:name="bookmark10"/>
      <w:r>
        <w:rPr>
          <w:rStyle w:val="Nagwek3"/>
          <w:b/>
          <w:bCs/>
          <w:color w:val="000000"/>
          <w:lang w:val="ru-RU" w:eastAsia="ru-RU"/>
        </w:rPr>
        <w:lastRenderedPageBreak/>
        <w:t xml:space="preserve">В </w:t>
      </w:r>
      <w:r>
        <w:rPr>
          <w:rStyle w:val="Nagwek3"/>
          <w:b/>
          <w:bCs/>
          <w:color w:val="000000"/>
          <w:lang w:val="en-US" w:eastAsia="en-US"/>
        </w:rPr>
        <w:t>I</w:t>
      </w:r>
      <w:bookmarkEnd w:id="10"/>
    </w:p>
    <w:p w:rsidR="00000000" w:rsidRDefault="00F24247">
      <w:pPr>
        <w:pStyle w:val="Teksttreci150"/>
        <w:framePr w:wrap="none" w:vAnchor="page" w:hAnchor="page" w:x="1990" w:y="757"/>
        <w:shd w:val="clear" w:color="auto" w:fill="auto"/>
        <w:spacing w:line="340" w:lineRule="exact"/>
      </w:pPr>
      <w:r>
        <w:rPr>
          <w:rStyle w:val="Teksttreci15"/>
          <w:b/>
          <w:bCs/>
          <w:color w:val="000000"/>
        </w:rPr>
        <w:t>в</w:t>
      </w:r>
    </w:p>
    <w:p w:rsidR="00000000" w:rsidRDefault="00F24247">
      <w:pPr>
        <w:pStyle w:val="Nagwek31"/>
        <w:framePr w:wrap="none" w:vAnchor="page" w:hAnchor="page" w:x="2653" w:y="832"/>
        <w:shd w:val="clear" w:color="auto" w:fill="auto"/>
        <w:spacing w:before="0" w:after="0" w:line="240" w:lineRule="exact"/>
        <w:jc w:val="left"/>
      </w:pPr>
      <w:bookmarkStart w:id="11" w:name="bookmark11"/>
      <w:r>
        <w:rPr>
          <w:rStyle w:val="Nagwek3"/>
          <w:b/>
          <w:bCs/>
          <w:color w:val="000000"/>
          <w:lang w:val="en-US" w:eastAsia="en-US"/>
        </w:rPr>
        <w:t xml:space="preserve">L </w:t>
      </w:r>
      <w:r>
        <w:rPr>
          <w:rStyle w:val="Nagwek3"/>
          <w:b/>
          <w:bCs/>
          <w:color w:val="000000"/>
          <w:lang w:val="ru-RU" w:eastAsia="ru-RU"/>
        </w:rPr>
        <w:t>I О</w:t>
      </w:r>
      <w:bookmarkEnd w:id="11"/>
    </w:p>
    <w:p w:rsidR="00000000" w:rsidRDefault="00F24247">
      <w:pPr>
        <w:pStyle w:val="Nagwek31"/>
        <w:framePr w:wrap="none" w:vAnchor="page" w:hAnchor="page" w:x="4539" w:y="817"/>
        <w:shd w:val="clear" w:color="auto" w:fill="auto"/>
        <w:spacing w:before="0" w:after="0" w:line="240" w:lineRule="exact"/>
        <w:jc w:val="left"/>
      </w:pPr>
      <w:bookmarkStart w:id="12" w:name="bookmark12"/>
      <w:r>
        <w:rPr>
          <w:rStyle w:val="Nagwek3"/>
          <w:b/>
          <w:bCs/>
          <w:color w:val="000000"/>
          <w:lang w:val="en-US" w:eastAsia="en-US"/>
        </w:rPr>
        <w:t>G R A F I A</w:t>
      </w:r>
      <w:bookmarkEnd w:id="12"/>
    </w:p>
    <w:p w:rsidR="00000000" w:rsidRDefault="00F24247">
      <w:pPr>
        <w:pStyle w:val="Teksttreci80"/>
        <w:framePr w:w="7262" w:h="1075" w:hRule="exact" w:wrap="none" w:vAnchor="page" w:hAnchor="page" w:x="747" w:y="2552"/>
        <w:shd w:val="clear" w:color="auto" w:fill="auto"/>
        <w:spacing w:before="0" w:after="209" w:line="190" w:lineRule="exact"/>
      </w:pPr>
      <w:r>
        <w:rPr>
          <w:rStyle w:val="Teksttreci8"/>
          <w:i/>
          <w:iCs/>
          <w:color w:val="000000"/>
        </w:rPr>
        <w:t xml:space="preserve">Krystyna </w:t>
      </w:r>
      <w:r>
        <w:rPr>
          <w:rStyle w:val="Teksttreci8"/>
          <w:i/>
          <w:iCs/>
          <w:color w:val="000000"/>
          <w:lang w:val="en-US" w:eastAsia="en-US"/>
        </w:rPr>
        <w:t>D</w:t>
      </w:r>
      <w:r>
        <w:rPr>
          <w:rStyle w:val="Teksttreci8"/>
          <w:i/>
          <w:iCs/>
          <w:color w:val="000000"/>
        </w:rPr>
        <w:t>łu</w:t>
      </w:r>
      <w:r>
        <w:rPr>
          <w:rStyle w:val="Teksttreci8"/>
          <w:i/>
          <w:iCs/>
          <w:color w:val="000000"/>
          <w:lang w:val="en-US" w:eastAsia="en-US"/>
        </w:rPr>
        <w:t>gosz-Kurczabowa</w:t>
      </w:r>
      <w:r>
        <w:rPr>
          <w:rStyle w:val="Teksttreci8Bezkursywy"/>
          <w:i w:val="0"/>
          <w:iCs w:val="0"/>
          <w:color w:val="000000"/>
          <w:lang w:val="en-US" w:eastAsia="en-US"/>
        </w:rPr>
        <w:t xml:space="preserve"> </w:t>
      </w:r>
      <w:r>
        <w:rPr>
          <w:rStyle w:val="Teksttreci8Bezkursywy"/>
          <w:i w:val="0"/>
          <w:iCs w:val="0"/>
          <w:color w:val="000000"/>
        </w:rPr>
        <w:t xml:space="preserve">i </w:t>
      </w:r>
      <w:r>
        <w:rPr>
          <w:rStyle w:val="Teksttreci8"/>
          <w:i/>
          <w:iCs/>
          <w:color w:val="000000"/>
        </w:rPr>
        <w:t xml:space="preserve">Władysław </w:t>
      </w:r>
      <w:r>
        <w:rPr>
          <w:rStyle w:val="Teksttreci8"/>
          <w:i/>
          <w:iCs/>
          <w:color w:val="000000"/>
          <w:lang w:val="en-US" w:eastAsia="en-US"/>
        </w:rPr>
        <w:t>Kupiszewski</w:t>
      </w:r>
    </w:p>
    <w:p w:rsidR="00000000" w:rsidRDefault="00F24247">
      <w:pPr>
        <w:pStyle w:val="Nagwek31"/>
        <w:framePr w:w="7262" w:h="1075" w:hRule="exact" w:wrap="none" w:vAnchor="page" w:hAnchor="page" w:x="747" w:y="2552"/>
        <w:shd w:val="clear" w:color="auto" w:fill="auto"/>
        <w:spacing w:before="0" w:after="0"/>
      </w:pPr>
      <w:bookmarkStart w:id="13" w:name="bookmark13"/>
      <w:r>
        <w:rPr>
          <w:rStyle w:val="Nagwek3"/>
          <w:b/>
          <w:bCs/>
          <w:color w:val="000000"/>
        </w:rPr>
        <w:t>PRZEGLĄD POLSKICH PRAC JĘZYKOZNAWCZYCH</w:t>
      </w:r>
      <w:r>
        <w:rPr>
          <w:rStyle w:val="Nagwek3"/>
          <w:b/>
          <w:bCs/>
          <w:color w:val="000000"/>
        </w:rPr>
        <w:br/>
      </w:r>
      <w:r>
        <w:rPr>
          <w:rStyle w:val="Nagwek3"/>
          <w:b/>
          <w:bCs/>
          <w:color w:val="000000"/>
        </w:rPr>
        <w:t>OGŁOSZONYCH DRUKIEM W ROKU 1993</w:t>
      </w:r>
      <w:bookmarkEnd w:id="13"/>
    </w:p>
    <w:p w:rsidR="00000000" w:rsidRDefault="00F24247">
      <w:pPr>
        <w:pStyle w:val="Teksttreci51"/>
        <w:framePr w:w="7262" w:h="2845" w:hRule="exact" w:wrap="none" w:vAnchor="page" w:hAnchor="page" w:x="747" w:y="4129"/>
        <w:shd w:val="clear" w:color="auto" w:fill="auto"/>
        <w:spacing w:before="0" w:after="184" w:line="202" w:lineRule="exact"/>
        <w:ind w:left="960" w:firstLine="0"/>
        <w:jc w:val="both"/>
      </w:pPr>
      <w:r>
        <w:rPr>
          <w:rStyle w:val="Teksttreci5"/>
          <w:color w:val="000000"/>
        </w:rPr>
        <w:t xml:space="preserve">Zofia ABRAMOWICZ, </w:t>
      </w:r>
      <w:r>
        <w:rPr>
          <w:rStyle w:val="Teksttreci5Kursywa2"/>
          <w:color w:val="000000"/>
        </w:rPr>
        <w:t>Imiona chrzestne białostoczan w aspekcie socjolingwistycznym (lato. 1885-1985),</w:t>
      </w:r>
      <w:r>
        <w:rPr>
          <w:rStyle w:val="Teksttreci5"/>
          <w:color w:val="000000"/>
        </w:rPr>
        <w:t xml:space="preserve"> Uniwersytet Warszawski Filia w Białymstoku, Białystok 1993, s. 508.</w:t>
      </w:r>
    </w:p>
    <w:p w:rsidR="00000000" w:rsidRDefault="00F24247">
      <w:pPr>
        <w:pStyle w:val="Teksttreci51"/>
        <w:framePr w:w="7262" w:h="2845" w:hRule="exact" w:wrap="none" w:vAnchor="page" w:hAnchor="page" w:x="747" w:y="4129"/>
        <w:shd w:val="clear" w:color="auto" w:fill="auto"/>
        <w:spacing w:before="0" w:after="0"/>
        <w:ind w:firstLine="320"/>
        <w:jc w:val="both"/>
      </w:pPr>
      <w:r>
        <w:rPr>
          <w:rStyle w:val="Teksttreci5"/>
          <w:color w:val="000000"/>
        </w:rPr>
        <w:t xml:space="preserve">Przedmiotem badań jest materiał antroponimiczny </w:t>
      </w:r>
      <w:r>
        <w:rPr>
          <w:rStyle w:val="Teksttreci5"/>
          <w:color w:val="000000"/>
        </w:rPr>
        <w:t xml:space="preserve">wyekscerpowany z ksiąg chrztów i urodzeń, znajdujących się w archiwum USC w Białymstoku, z lat 1885-1905, 1919-1939 oraz 1946-1950, 1960-1965, 1970-1975, </w:t>
      </w:r>
      <w:r>
        <w:rPr>
          <w:rStyle w:val="Teksttreci5"/>
          <w:color w:val="000000"/>
          <w:lang w:val="de-DE" w:eastAsia="de-DE"/>
        </w:rPr>
        <w:t xml:space="preserve">1980-1985; </w:t>
      </w:r>
      <w:r>
        <w:rPr>
          <w:rStyle w:val="Teksttreci5"/>
          <w:color w:val="000000"/>
        </w:rPr>
        <w:t>w ten sposób autorka uwzględniła trzy okresy historyczno-polityczne w dziejach Białegostoku</w:t>
      </w:r>
      <w:r>
        <w:rPr>
          <w:rStyle w:val="Teksttreci5"/>
          <w:color w:val="000000"/>
        </w:rPr>
        <w:t>: rosyjski, międzywojenny i powojenny. Analizie poddała zarówno imiona katolików, jak i ludności wyznania ewangelicko-augsbur</w:t>
      </w:r>
      <w:r>
        <w:rPr>
          <w:rStyle w:val="Teksttreci5"/>
          <w:color w:val="000000"/>
        </w:rPr>
        <w:softHyphen/>
        <w:t>skiego i prawosławnego oraz imiona Żydów białostockich. Interesującym elementem prezento</w:t>
      </w:r>
      <w:r>
        <w:rPr>
          <w:rStyle w:val="Teksttreci5"/>
          <w:color w:val="000000"/>
        </w:rPr>
        <w:softHyphen/>
        <w:t>wanej pracy jest wprowadzona tu metoda st</w:t>
      </w:r>
      <w:r>
        <w:rPr>
          <w:rStyle w:val="Teksttreci5"/>
          <w:color w:val="000000"/>
        </w:rPr>
        <w:t>atystyczna, pozwalająca ustalić bogactwo syste</w:t>
      </w:r>
      <w:r>
        <w:rPr>
          <w:rStyle w:val="Teksttreci5"/>
          <w:color w:val="000000"/>
        </w:rPr>
        <w:softHyphen/>
        <w:t>mu imienniczego, wskaźnik popularności imienia, wieloimienność, pełną listę częstości wykorzystania wszystkich imion itp. Do opracowania został dołączony indeks imion użytych do nominacji w Białymstoku w latac</w:t>
      </w:r>
      <w:r>
        <w:rPr>
          <w:rStyle w:val="Teksttreci5"/>
          <w:color w:val="000000"/>
        </w:rPr>
        <w:t>h 1885-1985.</w:t>
      </w:r>
    </w:p>
    <w:p w:rsidR="00000000" w:rsidRDefault="00F24247">
      <w:pPr>
        <w:pStyle w:val="Teksttreci101"/>
        <w:framePr w:w="7262" w:h="2277" w:hRule="exact" w:wrap="none" w:vAnchor="page" w:hAnchor="page" w:x="747" w:y="7690"/>
        <w:shd w:val="clear" w:color="auto" w:fill="auto"/>
        <w:spacing w:after="178" w:line="199" w:lineRule="exact"/>
        <w:ind w:left="960" w:firstLine="0"/>
      </w:pPr>
      <w:r>
        <w:rPr>
          <w:rStyle w:val="Teksttreci100"/>
          <w:i/>
          <w:iCs/>
          <w:color w:val="000000"/>
        </w:rPr>
        <w:t xml:space="preserve">Acta </w:t>
      </w:r>
      <w:r>
        <w:rPr>
          <w:rStyle w:val="Teksttreci100"/>
          <w:i/>
          <w:iCs/>
          <w:color w:val="000000"/>
          <w:lang w:val="en-US" w:eastAsia="en-US"/>
        </w:rPr>
        <w:t xml:space="preserve">Universitaiis </w:t>
      </w:r>
      <w:r>
        <w:rPr>
          <w:rStyle w:val="Teksttreci100"/>
          <w:i/>
          <w:iCs/>
          <w:color w:val="000000"/>
        </w:rPr>
        <w:t xml:space="preserve">Nicolai Copernici. Filologia Polska </w:t>
      </w:r>
      <w:r>
        <w:rPr>
          <w:rStyle w:val="Teksttreci100"/>
          <w:i/>
          <w:iCs/>
          <w:color w:val="000000"/>
          <w:lang w:val="en-US" w:eastAsia="en-US"/>
        </w:rPr>
        <w:t xml:space="preserve">XL, </w:t>
      </w:r>
      <w:r>
        <w:rPr>
          <w:rStyle w:val="Teksttreci100"/>
          <w:i/>
          <w:iCs/>
          <w:color w:val="000000"/>
        </w:rPr>
        <w:t>Językoznawstwo,</w:t>
      </w:r>
      <w:r>
        <w:rPr>
          <w:rStyle w:val="Teksttreci10Bezkursywy"/>
          <w:i w:val="0"/>
          <w:iCs w:val="0"/>
          <w:color w:val="000000"/>
        </w:rPr>
        <w:t xml:space="preserve"> Toruń 1993, s. 144.</w:t>
      </w:r>
    </w:p>
    <w:p w:rsidR="00000000" w:rsidRDefault="00F24247">
      <w:pPr>
        <w:pStyle w:val="Teksttreci101"/>
        <w:framePr w:w="7262" w:h="2277" w:hRule="exact" w:wrap="none" w:vAnchor="page" w:hAnchor="page" w:x="747" w:y="7690"/>
        <w:shd w:val="clear" w:color="auto" w:fill="auto"/>
        <w:spacing w:line="202" w:lineRule="exact"/>
        <w:ind w:firstLine="320"/>
      </w:pPr>
      <w:r>
        <w:rPr>
          <w:rStyle w:val="Teksttreci10Bezkursywy"/>
          <w:i w:val="0"/>
          <w:iCs w:val="0"/>
          <w:color w:val="000000"/>
        </w:rPr>
        <w:t xml:space="preserve">Tom ten stanowią następujące rozprawy: T. Friedelówna, </w:t>
      </w:r>
      <w:r>
        <w:rPr>
          <w:rStyle w:val="Teksttreci100"/>
          <w:i/>
          <w:iCs/>
          <w:color w:val="000000"/>
        </w:rPr>
        <w:t>Biblijna onomastyka w staro-cerkiewno-słowiańskim Psałterzu synajskim;</w:t>
      </w:r>
      <w:r>
        <w:rPr>
          <w:rStyle w:val="Teksttreci10Bezkursywy"/>
          <w:i w:val="0"/>
          <w:iCs w:val="0"/>
          <w:color w:val="000000"/>
        </w:rPr>
        <w:t xml:space="preserve"> K. </w:t>
      </w:r>
      <w:r>
        <w:rPr>
          <w:rStyle w:val="Teksttreci10Bezkursywy"/>
          <w:i w:val="0"/>
          <w:iCs w:val="0"/>
          <w:color w:val="000000"/>
          <w:lang w:val="en-US" w:eastAsia="en-US"/>
        </w:rPr>
        <w:t xml:space="preserve">Kallas, </w:t>
      </w:r>
      <w:r>
        <w:rPr>
          <w:rStyle w:val="Teksttreci100"/>
          <w:i/>
          <w:iCs/>
          <w:color w:val="000000"/>
        </w:rPr>
        <w:t>Kilka uwag na temat charakterystyki akomodacyjnej i konotacyjnej leksemów BYĆ</w:t>
      </w:r>
      <w:r>
        <w:rPr>
          <w:rStyle w:val="Teksttreci10Bezkursywy"/>
          <w:i w:val="0"/>
          <w:iCs w:val="0"/>
          <w:color w:val="000000"/>
        </w:rPr>
        <w:t xml:space="preserve">; A. Krupianka, </w:t>
      </w:r>
      <w:r>
        <w:rPr>
          <w:rStyle w:val="Teksttreci100"/>
          <w:i/>
          <w:iCs/>
          <w:color w:val="000000"/>
        </w:rPr>
        <w:t>Ze studiów nad słownictwem „Pana Tadeusza" A. Mickiewicza. Słownictwo ubioru szlacheckiego</w:t>
      </w:r>
      <w:r>
        <w:rPr>
          <w:rStyle w:val="Teksttreci10Bezkursywy"/>
          <w:i w:val="0"/>
          <w:iCs w:val="0"/>
          <w:color w:val="000000"/>
        </w:rPr>
        <w:t xml:space="preserve">; T. Minikowska, </w:t>
      </w:r>
      <w:r>
        <w:rPr>
          <w:rStyle w:val="Teksttreci100"/>
          <w:i/>
          <w:iCs/>
          <w:color w:val="000000"/>
        </w:rPr>
        <w:t xml:space="preserve">Dlaczego </w:t>
      </w:r>
      <w:r>
        <w:rPr>
          <w:rStyle w:val="Teksttreci100"/>
          <w:i/>
          <w:iCs/>
          <w:color w:val="000000"/>
          <w:lang w:val="de-DE" w:eastAsia="de-DE"/>
        </w:rPr>
        <w:t>»</w:t>
      </w:r>
      <w:r>
        <w:rPr>
          <w:rStyle w:val="Teksttreci100"/>
          <w:i/>
          <w:iCs/>
          <w:color w:val="000000"/>
        </w:rPr>
        <w:t>pokora</w:t>
      </w:r>
      <w:r>
        <w:rPr>
          <w:rStyle w:val="Teksttreci100"/>
          <w:i/>
          <w:iCs/>
          <w:color w:val="000000"/>
          <w:lang w:val="de-DE" w:eastAsia="de-DE"/>
        </w:rPr>
        <w:t xml:space="preserve">« </w:t>
      </w:r>
      <w:r>
        <w:rPr>
          <w:rStyle w:val="Teksttreci100"/>
          <w:i/>
          <w:iCs/>
          <w:color w:val="000000"/>
        </w:rPr>
        <w:t>znaczy potocznie uniżoność</w:t>
      </w:r>
      <w:r>
        <w:rPr>
          <w:rStyle w:val="Teksttreci10Bezkursywy"/>
          <w:i w:val="0"/>
          <w:iCs w:val="0"/>
          <w:color w:val="000000"/>
        </w:rPr>
        <w:t xml:space="preserve">, </w:t>
      </w:r>
      <w:r>
        <w:rPr>
          <w:rStyle w:val="Teksttreci100"/>
          <w:i/>
          <w:iCs/>
          <w:color w:val="000000"/>
        </w:rPr>
        <w:t>uległość</w:t>
      </w:r>
      <w:r>
        <w:rPr>
          <w:rStyle w:val="Teksttreci10Bezkursywy"/>
          <w:i w:val="0"/>
          <w:iCs w:val="0"/>
          <w:color w:val="000000"/>
        </w:rPr>
        <w:t xml:space="preserve"> ?</w:t>
      </w:r>
      <w:r>
        <w:rPr>
          <w:rStyle w:val="Teksttreci10Bezkursywy"/>
          <w:i w:val="0"/>
          <w:iCs w:val="0"/>
          <w:color w:val="000000"/>
        </w:rPr>
        <w:t xml:space="preserve">; M. Wiśniewski, </w:t>
      </w:r>
      <w:r>
        <w:rPr>
          <w:rStyle w:val="Teksttreci100"/>
          <w:i/>
          <w:iCs/>
          <w:color w:val="000000"/>
        </w:rPr>
        <w:t>Projekt strukturalnej klasyfi</w:t>
      </w:r>
      <w:r>
        <w:rPr>
          <w:rStyle w:val="Teksttreci100"/>
          <w:i/>
          <w:iCs/>
          <w:color w:val="000000"/>
        </w:rPr>
        <w:softHyphen/>
        <w:t>kacji polskich wypowiedzi niezdaniowych;</w:t>
      </w:r>
      <w:r>
        <w:rPr>
          <w:rStyle w:val="Teksttreci10Bezkursywy"/>
          <w:i w:val="0"/>
          <w:iCs w:val="0"/>
          <w:color w:val="000000"/>
        </w:rPr>
        <w:t xml:space="preserve"> A. Wróbel, </w:t>
      </w:r>
      <w:r>
        <w:rPr>
          <w:rStyle w:val="Teksttreci100"/>
          <w:i/>
          <w:iCs/>
          <w:color w:val="000000"/>
        </w:rPr>
        <w:t xml:space="preserve">Z dziejów chełmińskiej </w:t>
      </w:r>
      <w:r>
        <w:rPr>
          <w:rStyle w:val="Teksttreci100"/>
          <w:i/>
          <w:iCs/>
          <w:color w:val="000000"/>
          <w:lang w:val="cs-CZ" w:eastAsia="cs-CZ"/>
        </w:rPr>
        <w:t xml:space="preserve">terminologa </w:t>
      </w:r>
      <w:r>
        <w:rPr>
          <w:rStyle w:val="Teksttreci100"/>
          <w:i/>
          <w:iCs/>
          <w:color w:val="000000"/>
        </w:rPr>
        <w:t xml:space="preserve">rolniczej. 3. Nazwy wykonawców zawodów związanych z chełmińskim gospodarstwem wiejskim </w:t>
      </w:r>
      <w:r>
        <w:rPr>
          <w:rStyle w:val="Teksttreci100"/>
          <w:i/>
          <w:iCs/>
          <w:color w:val="000000"/>
          <w:lang w:val="cs-CZ" w:eastAsia="cs-CZ"/>
        </w:rPr>
        <w:t xml:space="preserve">XVI-XVIII </w:t>
      </w:r>
      <w:r>
        <w:rPr>
          <w:rStyle w:val="Teksttreci100"/>
          <w:i/>
          <w:iCs/>
          <w:color w:val="000000"/>
        </w:rPr>
        <w:t>w.</w:t>
      </w:r>
    </w:p>
    <w:p w:rsidR="00000000" w:rsidRDefault="00F24247">
      <w:pPr>
        <w:pStyle w:val="Teksttreci101"/>
        <w:framePr w:w="7262" w:h="1467" w:hRule="exact" w:wrap="none" w:vAnchor="page" w:hAnchor="page" w:x="747" w:y="10711"/>
        <w:shd w:val="clear" w:color="auto" w:fill="auto"/>
        <w:spacing w:after="174" w:line="194" w:lineRule="exact"/>
        <w:ind w:left="960" w:firstLine="0"/>
      </w:pPr>
      <w:r>
        <w:rPr>
          <w:rStyle w:val="Teksttreci100"/>
          <w:i/>
          <w:iCs/>
          <w:color w:val="000000"/>
        </w:rPr>
        <w:t xml:space="preserve">Acta </w:t>
      </w:r>
      <w:r>
        <w:rPr>
          <w:rStyle w:val="Teksttreci100"/>
          <w:i/>
          <w:iCs/>
          <w:color w:val="000000"/>
          <w:lang w:val="en-US" w:eastAsia="en-US"/>
        </w:rPr>
        <w:t xml:space="preserve">Universitatis </w:t>
      </w:r>
      <w:r>
        <w:rPr>
          <w:rStyle w:val="Teksttreci100"/>
          <w:i/>
          <w:iCs/>
          <w:color w:val="000000"/>
        </w:rPr>
        <w:t>Nic</w:t>
      </w:r>
      <w:r>
        <w:rPr>
          <w:rStyle w:val="Teksttreci100"/>
          <w:i/>
          <w:iCs/>
          <w:color w:val="000000"/>
        </w:rPr>
        <w:t xml:space="preserve">olai Copernici Filologia Polska </w:t>
      </w:r>
      <w:r>
        <w:rPr>
          <w:rStyle w:val="Teksttreci100"/>
          <w:i/>
          <w:iCs/>
          <w:color w:val="000000"/>
          <w:lang w:val="en-US" w:eastAsia="en-US"/>
        </w:rPr>
        <w:t xml:space="preserve">XLII, </w:t>
      </w:r>
      <w:r>
        <w:rPr>
          <w:rStyle w:val="Teksttreci100"/>
          <w:i/>
          <w:iCs/>
          <w:color w:val="000000"/>
        </w:rPr>
        <w:t>Językoznawstwo,</w:t>
      </w:r>
      <w:r>
        <w:rPr>
          <w:rStyle w:val="Teksttreci10Bezkursywy"/>
          <w:i w:val="0"/>
          <w:iCs w:val="0"/>
          <w:color w:val="000000"/>
        </w:rPr>
        <w:t xml:space="preserve"> Toruń 1993, s. 133.</w:t>
      </w:r>
    </w:p>
    <w:p w:rsidR="00000000" w:rsidRDefault="00F24247">
      <w:pPr>
        <w:pStyle w:val="Teksttreci101"/>
        <w:framePr w:w="7262" w:h="1467" w:hRule="exact" w:wrap="none" w:vAnchor="page" w:hAnchor="page" w:x="747" w:y="10711"/>
        <w:shd w:val="clear" w:color="auto" w:fill="auto"/>
        <w:spacing w:line="202" w:lineRule="exact"/>
        <w:ind w:firstLine="320"/>
      </w:pPr>
      <w:r>
        <w:rPr>
          <w:rStyle w:val="Teksttreci100"/>
          <w:i/>
          <w:iCs/>
          <w:color w:val="000000"/>
        </w:rPr>
        <w:t>Acta</w:t>
      </w:r>
      <w:r>
        <w:rPr>
          <w:rStyle w:val="Teksttreci10Bezkursywy"/>
          <w:i w:val="0"/>
          <w:iCs w:val="0"/>
          <w:color w:val="000000"/>
        </w:rPr>
        <w:t xml:space="preserve"> obejmują następujące rozprawy: M. Grochowski, </w:t>
      </w:r>
      <w:r>
        <w:rPr>
          <w:rStyle w:val="Teksttreci100"/>
          <w:i/>
          <w:iCs/>
          <w:color w:val="000000"/>
        </w:rPr>
        <w:t>Docent Jerzy Maciejewski (31.1.1923</w:t>
      </w:r>
      <w:r>
        <w:rPr>
          <w:rStyle w:val="Teksttreci10Bezkursywy"/>
          <w:i w:val="0"/>
          <w:iCs w:val="0"/>
          <w:color w:val="000000"/>
        </w:rPr>
        <w:t xml:space="preserve"> — </w:t>
      </w:r>
      <w:r>
        <w:rPr>
          <w:rStyle w:val="Teksttreci100"/>
          <w:i/>
          <w:iCs/>
          <w:color w:val="000000"/>
        </w:rPr>
        <w:t>8.3.1992);</w:t>
      </w:r>
      <w:r>
        <w:rPr>
          <w:rStyle w:val="Teksttreci10Bezkursywy"/>
          <w:i w:val="0"/>
          <w:iCs w:val="0"/>
          <w:color w:val="000000"/>
        </w:rPr>
        <w:t xml:space="preserve"> Ł.M. Szewczyk, </w:t>
      </w:r>
      <w:r>
        <w:rPr>
          <w:rStyle w:val="Teksttreci100"/>
          <w:i/>
          <w:iCs/>
          <w:color w:val="000000"/>
        </w:rPr>
        <w:t xml:space="preserve">Spis publikacji doc. dra Jerzego Maciejewskiego; </w:t>
      </w:r>
      <w:r>
        <w:rPr>
          <w:rStyle w:val="Teksttreci10Bezkursywy"/>
          <w:i w:val="0"/>
          <w:iCs w:val="0"/>
          <w:color w:val="000000"/>
        </w:rPr>
        <w:t xml:space="preserve">J. Dronow, </w:t>
      </w:r>
      <w:r>
        <w:rPr>
          <w:rStyle w:val="Teksttreci100"/>
          <w:i/>
          <w:iCs/>
          <w:color w:val="000000"/>
        </w:rPr>
        <w:t>Składni</w:t>
      </w:r>
      <w:r>
        <w:rPr>
          <w:rStyle w:val="Teksttreci100"/>
          <w:i/>
          <w:iCs/>
          <w:color w:val="000000"/>
        </w:rPr>
        <w:t>owa charakterystyka spójnika i partykuły »czy«,</w:t>
      </w:r>
      <w:r>
        <w:rPr>
          <w:rStyle w:val="Teksttreci10Bezkursywy"/>
          <w:i w:val="0"/>
          <w:iCs w:val="0"/>
          <w:color w:val="000000"/>
        </w:rPr>
        <w:t xml:space="preserve"> M. Grochowski, </w:t>
      </w:r>
      <w:r>
        <w:rPr>
          <w:rStyle w:val="Teksttreci100"/>
          <w:i/>
          <w:iCs/>
          <w:color w:val="000000"/>
        </w:rPr>
        <w:t>O struktu</w:t>
      </w:r>
      <w:r>
        <w:rPr>
          <w:rStyle w:val="Teksttreci100"/>
          <w:i/>
          <w:iCs/>
          <w:color w:val="000000"/>
        </w:rPr>
        <w:softHyphen/>
        <w:t>rze semantycznej czasowników »bagatelizować, lekceważyć</w:t>
      </w:r>
      <w:r>
        <w:rPr>
          <w:rStyle w:val="Teksttreci10Bezkursywy"/>
          <w:i w:val="0"/>
          <w:iCs w:val="0"/>
          <w:color w:val="000000"/>
        </w:rPr>
        <w:t xml:space="preserve">, </w:t>
      </w:r>
      <w:r>
        <w:rPr>
          <w:rStyle w:val="Teksttreci100"/>
          <w:i/>
          <w:iCs/>
          <w:color w:val="000000"/>
        </w:rPr>
        <w:t>ignorować«;</w:t>
      </w:r>
      <w:r>
        <w:rPr>
          <w:rStyle w:val="Teksttreci10Bezkursywy"/>
          <w:i w:val="0"/>
          <w:iCs w:val="0"/>
          <w:color w:val="000000"/>
        </w:rPr>
        <w:t xml:space="preserve"> K. </w:t>
      </w:r>
      <w:r>
        <w:rPr>
          <w:rStyle w:val="Teksttreci10Bezkursywy"/>
          <w:i w:val="0"/>
          <w:iCs w:val="0"/>
          <w:color w:val="000000"/>
          <w:lang w:val="en-US" w:eastAsia="en-US"/>
        </w:rPr>
        <w:t xml:space="preserve">Kallas, </w:t>
      </w:r>
      <w:r>
        <w:rPr>
          <w:rStyle w:val="Teksttreci100"/>
          <w:i/>
          <w:iCs/>
          <w:color w:val="000000"/>
        </w:rPr>
        <w:t>Przesta</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59" w:y="597"/>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58" w:y="590"/>
        <w:shd w:val="clear" w:color="auto" w:fill="auto"/>
        <w:spacing w:line="150" w:lineRule="exact"/>
      </w:pPr>
      <w:r>
        <w:rPr>
          <w:rStyle w:val="Nagweklubstopka3"/>
          <w:color w:val="000000"/>
        </w:rPr>
        <w:t>39</w:t>
      </w:r>
    </w:p>
    <w:p w:rsidR="00000000" w:rsidRDefault="00F24247">
      <w:pPr>
        <w:pStyle w:val="Teksttreci101"/>
        <w:framePr w:w="7286" w:h="1881" w:hRule="exact" w:wrap="none" w:vAnchor="page" w:hAnchor="page" w:x="735" w:y="1012"/>
        <w:shd w:val="clear" w:color="auto" w:fill="auto"/>
        <w:spacing w:line="202" w:lineRule="exact"/>
        <w:ind w:firstLine="0"/>
      </w:pPr>
      <w:r>
        <w:rPr>
          <w:rStyle w:val="Teksttreci100"/>
          <w:i/>
          <w:iCs/>
          <w:color w:val="000000"/>
        </w:rPr>
        <w:t>wialność członów i pozycja linearna spó</w:t>
      </w:r>
      <w:r>
        <w:rPr>
          <w:rStyle w:val="Teksttreci100"/>
          <w:i/>
          <w:iCs/>
          <w:color w:val="000000"/>
        </w:rPr>
        <w:t>jnika w polskich, konstrukcjach współrzędnych,</w:t>
      </w:r>
      <w:r>
        <w:rPr>
          <w:rStyle w:val="Teksttreci10Bezkursywy"/>
          <w:i w:val="0"/>
          <w:iCs w:val="0"/>
          <w:color w:val="000000"/>
        </w:rPr>
        <w:t xml:space="preserve"> I. Ko</w:t>
      </w:r>
      <w:r>
        <w:rPr>
          <w:rStyle w:val="Teksttreci10Bezkursywy"/>
          <w:i w:val="0"/>
          <w:iCs w:val="0"/>
          <w:color w:val="000000"/>
        </w:rPr>
        <w:softHyphen/>
        <w:t xml:space="preserve">sek, </w:t>
      </w:r>
      <w:r>
        <w:rPr>
          <w:rStyle w:val="Teksttreci100"/>
          <w:i/>
          <w:iCs/>
          <w:color w:val="000000"/>
        </w:rPr>
        <w:t>Wstępne uwagi o opisie przyimków w „Słowniku języka polskiego” PAN pod redakcją W. Doroszewskiego</w:t>
      </w:r>
      <w:r>
        <w:rPr>
          <w:rStyle w:val="Teksttreci10Bezkursywy"/>
          <w:i w:val="0"/>
          <w:iCs w:val="0"/>
          <w:color w:val="000000"/>
        </w:rPr>
        <w:t xml:space="preserve">; M. Wiśniewski, </w:t>
      </w:r>
      <w:r>
        <w:rPr>
          <w:rStyle w:val="Teksttreci100"/>
          <w:i/>
          <w:iCs/>
          <w:color w:val="000000"/>
        </w:rPr>
        <w:t>Składniowa charakterystyka tzw. imiesłowów we współ</w:t>
      </w:r>
      <w:r>
        <w:rPr>
          <w:rStyle w:val="Teksttreci100"/>
          <w:i/>
          <w:iCs/>
          <w:color w:val="000000"/>
        </w:rPr>
        <w:softHyphen/>
        <w:t>czesnej polszczyźnie;</w:t>
      </w:r>
      <w:r>
        <w:rPr>
          <w:rStyle w:val="Teksttreci10Bezkursywy"/>
          <w:i w:val="0"/>
          <w:iCs w:val="0"/>
          <w:color w:val="000000"/>
        </w:rPr>
        <w:t xml:space="preserve"> K. Zawilska, </w:t>
      </w:r>
      <w:r>
        <w:rPr>
          <w:rStyle w:val="Teksttreci100"/>
          <w:i/>
          <w:iCs/>
          <w:color w:val="000000"/>
        </w:rPr>
        <w:t>Błędy składniowe w pracach pisemnych kandydatów na studia polonistyczne;</w:t>
      </w:r>
      <w:r>
        <w:rPr>
          <w:rStyle w:val="Teksttreci10Bezkursywy"/>
          <w:i w:val="0"/>
          <w:iCs w:val="0"/>
          <w:color w:val="000000"/>
        </w:rPr>
        <w:t xml:space="preserve"> M. Frankowska, </w:t>
      </w:r>
      <w:r>
        <w:rPr>
          <w:rStyle w:val="Teksttreci100"/>
          <w:i/>
          <w:iCs/>
          <w:color w:val="000000"/>
        </w:rPr>
        <w:t>Jak powstała opozycja »biegać</w:t>
      </w:r>
      <w:r>
        <w:rPr>
          <w:rStyle w:val="Teksttreci10Bezkursywy"/>
          <w:i w:val="0"/>
          <w:iCs w:val="0"/>
          <w:color w:val="000000"/>
        </w:rPr>
        <w:t xml:space="preserve"> — </w:t>
      </w:r>
      <w:r>
        <w:rPr>
          <w:rStyle w:val="Teksttreci100"/>
          <w:i/>
          <w:iCs/>
          <w:color w:val="000000"/>
        </w:rPr>
        <w:t>biec*;</w:t>
      </w:r>
      <w:r>
        <w:rPr>
          <w:rStyle w:val="Teksttreci10Bezkursywy"/>
          <w:i w:val="0"/>
          <w:iCs w:val="0"/>
          <w:color w:val="000000"/>
        </w:rPr>
        <w:t xml:space="preserve"> T. </w:t>
      </w:r>
      <w:r>
        <w:rPr>
          <w:rStyle w:val="Teksttreci10Bezkursywy"/>
          <w:i w:val="0"/>
          <w:iCs w:val="0"/>
          <w:color w:val="000000"/>
          <w:lang w:val="de-DE" w:eastAsia="de-DE"/>
        </w:rPr>
        <w:t>Friede</w:t>
      </w:r>
      <w:r>
        <w:rPr>
          <w:rStyle w:val="Pogrubienie"/>
          <w:color w:val="000000"/>
          <w:sz w:val="14"/>
          <w:szCs w:val="14"/>
        </w:rPr>
        <w:t xml:space="preserve">lówna, </w:t>
      </w:r>
      <w:r>
        <w:rPr>
          <w:rStyle w:val="Teksttreci100"/>
          <w:i/>
          <w:iCs/>
          <w:color w:val="000000"/>
        </w:rPr>
        <w:t xml:space="preserve">Rzeczownik </w:t>
      </w:r>
      <w:r>
        <w:rPr>
          <w:rStyle w:val="Teksttreci100"/>
          <w:i/>
          <w:iCs/>
          <w:color w:val="000000"/>
          <w:lang w:val="de-DE" w:eastAsia="de-DE"/>
        </w:rPr>
        <w:t xml:space="preserve">»zeml’a </w:t>
      </w:r>
      <w:r>
        <w:rPr>
          <w:rStyle w:val="Teksttreci100"/>
          <w:i/>
          <w:iCs/>
          <w:color w:val="000000"/>
        </w:rPr>
        <w:t>(zem'a)* w staro-cerkiewno-słowiańskim Psałterzu synajskim;</w:t>
      </w:r>
      <w:r>
        <w:rPr>
          <w:rStyle w:val="Teksttreci10Bezkursywy"/>
          <w:i w:val="0"/>
          <w:iCs w:val="0"/>
          <w:color w:val="000000"/>
        </w:rPr>
        <w:t xml:space="preserve"> A. Krupian</w:t>
      </w:r>
      <w:r>
        <w:rPr>
          <w:rStyle w:val="Teksttreci10Bezkursywy"/>
          <w:i w:val="0"/>
          <w:iCs w:val="0"/>
          <w:color w:val="000000"/>
        </w:rPr>
        <w:softHyphen/>
        <w:t xml:space="preserve">ka, </w:t>
      </w:r>
      <w:r>
        <w:rPr>
          <w:rStyle w:val="Teksttreci100"/>
          <w:i/>
          <w:iCs/>
          <w:color w:val="000000"/>
        </w:rPr>
        <w:t>Synon</w:t>
      </w:r>
      <w:r>
        <w:rPr>
          <w:rStyle w:val="Teksttreci100"/>
          <w:i/>
          <w:iCs/>
          <w:color w:val="000000"/>
        </w:rPr>
        <w:t xml:space="preserve">imy </w:t>
      </w:r>
      <w:r>
        <w:rPr>
          <w:rStyle w:val="Teksttreci100"/>
          <w:i/>
          <w:iCs/>
          <w:color w:val="000000"/>
          <w:lang w:val="de-DE" w:eastAsia="de-DE"/>
        </w:rPr>
        <w:t>»</w:t>
      </w:r>
      <w:r>
        <w:rPr>
          <w:rStyle w:val="Teksttreci100"/>
          <w:i/>
          <w:iCs/>
          <w:color w:val="000000"/>
        </w:rPr>
        <w:t>ubioru</w:t>
      </w:r>
      <w:r>
        <w:rPr>
          <w:rStyle w:val="Teksttreci10Bezkursywy"/>
          <w:i w:val="0"/>
          <w:iCs w:val="0"/>
          <w:color w:val="000000"/>
        </w:rPr>
        <w:t xml:space="preserve">* </w:t>
      </w:r>
      <w:r>
        <w:rPr>
          <w:rStyle w:val="Teksttreci100"/>
          <w:i/>
          <w:iCs/>
          <w:color w:val="000000"/>
        </w:rPr>
        <w:t>w tekstach Adama Mickiewicza (ze szczególnym uwzględnieniem „ Pana Tadeusza”);</w:t>
      </w:r>
      <w:r>
        <w:rPr>
          <w:rStyle w:val="Teksttreci10Bezkursywy"/>
          <w:i w:val="0"/>
          <w:iCs w:val="0"/>
          <w:color w:val="000000"/>
        </w:rPr>
        <w:t xml:space="preserve"> K. Nowakowska, O </w:t>
      </w:r>
      <w:r>
        <w:rPr>
          <w:rStyle w:val="Teksttreci100"/>
          <w:i/>
          <w:iCs/>
          <w:color w:val="000000"/>
        </w:rPr>
        <w:t>nazwach naczyń służących do picia, przechowywania i odmie</w:t>
      </w:r>
      <w:r>
        <w:rPr>
          <w:rStyle w:val="Teksttreci100"/>
          <w:i/>
          <w:iCs/>
          <w:color w:val="000000"/>
        </w:rPr>
        <w:softHyphen/>
        <w:t>rzania trunków (na podstawie pracy Łukasza Gołębiowskiego „Domy i dwory”).</w:t>
      </w:r>
    </w:p>
    <w:p w:rsidR="00000000" w:rsidRDefault="00F24247">
      <w:pPr>
        <w:pStyle w:val="Teksttreci51"/>
        <w:framePr w:w="7286" w:h="2028" w:hRule="exact" w:wrap="none" w:vAnchor="page" w:hAnchor="page" w:x="735" w:y="3625"/>
        <w:shd w:val="clear" w:color="auto" w:fill="auto"/>
        <w:spacing w:before="0" w:after="118" w:line="194" w:lineRule="exact"/>
        <w:ind w:left="960" w:firstLine="0"/>
        <w:jc w:val="both"/>
      </w:pPr>
      <w:r>
        <w:rPr>
          <w:rStyle w:val="Teksttreci5Kursywa2"/>
          <w:color w:val="000000"/>
        </w:rPr>
        <w:t>Ąfazja Z lingw</w:t>
      </w:r>
      <w:r>
        <w:rPr>
          <w:rStyle w:val="Teksttreci5Kursywa2"/>
          <w:color w:val="000000"/>
        </w:rPr>
        <w:t>istycznych badań empirycznych</w:t>
      </w:r>
      <w:r>
        <w:rPr>
          <w:rStyle w:val="Teksttreci5"/>
          <w:color w:val="000000"/>
        </w:rPr>
        <w:t xml:space="preserve"> t. II, wybór Maria Przybysz-Piwkowa, Uniwersytet Warszawski, Po magisterskie Studium Logopedyczne, Warszawa 1993, s. 202.</w:t>
      </w:r>
    </w:p>
    <w:p w:rsidR="00000000" w:rsidRDefault="00F24247">
      <w:pPr>
        <w:pStyle w:val="Teksttreci51"/>
        <w:framePr w:w="7286" w:h="2028" w:hRule="exact" w:wrap="none" w:vAnchor="page" w:hAnchor="page" w:x="735" w:y="3625"/>
        <w:shd w:val="clear" w:color="auto" w:fill="auto"/>
        <w:spacing w:before="0" w:after="0"/>
        <w:ind w:firstLine="320"/>
        <w:jc w:val="both"/>
      </w:pPr>
      <w:r>
        <w:rPr>
          <w:rStyle w:val="Teksttreci5"/>
          <w:color w:val="000000"/>
        </w:rPr>
        <w:t xml:space="preserve">Tom zawiera artykuły i fragmenty większych prac, które były już drukowane, lecz są trudno dostępne. Ich </w:t>
      </w:r>
      <w:r>
        <w:rPr>
          <w:rStyle w:val="Teksttreci5"/>
          <w:color w:val="000000"/>
        </w:rPr>
        <w:t>cechą wspólną jest to, że ukazują ścisłe powiązanie teorii i praktyki lingwistycznych badań empirycznych nad afazją.</w:t>
      </w:r>
    </w:p>
    <w:p w:rsidR="00000000" w:rsidRDefault="00F24247">
      <w:pPr>
        <w:pStyle w:val="Teksttreci51"/>
        <w:framePr w:w="7286" w:h="2028" w:hRule="exact" w:wrap="none" w:vAnchor="page" w:hAnchor="page" w:x="735" w:y="3625"/>
        <w:shd w:val="clear" w:color="auto" w:fill="auto"/>
        <w:spacing w:before="0" w:after="0" w:line="199" w:lineRule="exact"/>
        <w:ind w:firstLine="320"/>
        <w:jc w:val="both"/>
      </w:pPr>
      <w:r>
        <w:rPr>
          <w:rStyle w:val="Teksttreci5"/>
          <w:color w:val="000000"/>
        </w:rPr>
        <w:t>Publikacja jest adresowana do logopedów, którzy pracują lub przygotowują się do pracy z osobami z afazją, a także do wszystkich zainteresow</w:t>
      </w:r>
      <w:r>
        <w:rPr>
          <w:rStyle w:val="Teksttreci5"/>
          <w:color w:val="000000"/>
        </w:rPr>
        <w:t>anych patologią mowy przedstawicieli różnych dyscyplin.</w:t>
      </w:r>
    </w:p>
    <w:p w:rsidR="00000000" w:rsidRDefault="00F24247">
      <w:pPr>
        <w:pStyle w:val="Teksttreci51"/>
        <w:framePr w:w="7286" w:h="2232" w:hRule="exact" w:wrap="none" w:vAnchor="page" w:hAnchor="page" w:x="735" w:y="6394"/>
        <w:shd w:val="clear" w:color="auto" w:fill="auto"/>
        <w:spacing w:before="0" w:after="118"/>
        <w:ind w:left="960" w:firstLine="0"/>
        <w:jc w:val="both"/>
      </w:pPr>
      <w:r>
        <w:rPr>
          <w:rStyle w:val="Teksttreci5Kursywa2"/>
          <w:color w:val="000000"/>
        </w:rPr>
        <w:t xml:space="preserve">Amerykańska antropologia kognitywna. Poznanie, język, klasyfikacja i kultura </w:t>
      </w:r>
      <w:r>
        <w:rPr>
          <w:rStyle w:val="Teksttreci5"/>
          <w:color w:val="000000"/>
        </w:rPr>
        <w:t>wybór i redakcja naukowa Michał Buchowski, Instytut Kultury, Warszawa 1993, s. 294.</w:t>
      </w:r>
    </w:p>
    <w:p w:rsidR="00000000" w:rsidRDefault="00F24247">
      <w:pPr>
        <w:pStyle w:val="Teksttreci51"/>
        <w:framePr w:w="7286" w:h="2232" w:hRule="exact" w:wrap="none" w:vAnchor="page" w:hAnchor="page" w:x="735" w:y="6394"/>
        <w:shd w:val="clear" w:color="auto" w:fill="auto"/>
        <w:spacing w:before="0" w:after="0" w:line="199" w:lineRule="exact"/>
        <w:ind w:firstLine="320"/>
        <w:jc w:val="both"/>
      </w:pPr>
      <w:r>
        <w:rPr>
          <w:rStyle w:val="Teksttreci5"/>
          <w:color w:val="000000"/>
        </w:rPr>
        <w:t>Antropologia kognitywna jest nową, pręż</w:t>
      </w:r>
      <w:r>
        <w:rPr>
          <w:rStyle w:val="Teksttreci5"/>
          <w:color w:val="000000"/>
        </w:rPr>
        <w:t>nie rozwijającą się dyscypliną, w Polsce — jak dotąd — mało znaną. Prezentowana tu książka zawiera artykuły, które należą do klasyki antropologii kognitywnej, a zarazem reprezentują jej zasadnicze nurty. Językoznawców zainteresują w szczególności rozprawy:</w:t>
      </w:r>
      <w:r>
        <w:rPr>
          <w:rStyle w:val="Teksttreci5"/>
          <w:color w:val="000000"/>
        </w:rPr>
        <w:t xml:space="preserve"> D.B. </w:t>
      </w:r>
      <w:r>
        <w:rPr>
          <w:rStyle w:val="Teksttreci5"/>
          <w:color w:val="000000"/>
          <w:lang w:val="de-DE" w:eastAsia="de-DE"/>
        </w:rPr>
        <w:t xml:space="preserve">Kronenfeld, </w:t>
      </w:r>
      <w:r>
        <w:rPr>
          <w:rStyle w:val="Teksttreci5"/>
          <w:color w:val="000000"/>
        </w:rPr>
        <w:t xml:space="preserve">J.D. Armstrong, S. </w:t>
      </w:r>
      <w:r>
        <w:rPr>
          <w:rStyle w:val="Teksttreci5"/>
          <w:color w:val="000000"/>
          <w:lang w:val="en-US" w:eastAsia="en-US"/>
        </w:rPr>
        <w:t xml:space="preserve">Wilmoth, </w:t>
      </w:r>
      <w:r>
        <w:rPr>
          <w:rStyle w:val="Teksttreci5Kursywa2"/>
          <w:color w:val="000000"/>
        </w:rPr>
        <w:t xml:space="preserve">Badanie struktury wewnętrznej kategorii językowych z punktu widzenia semantyki ekstensjonalnej </w:t>
      </w:r>
      <w:r>
        <w:rPr>
          <w:rStyle w:val="Teksttreci5"/>
          <w:color w:val="000000"/>
        </w:rPr>
        <w:t xml:space="preserve">oraz K. H. </w:t>
      </w:r>
      <w:r>
        <w:rPr>
          <w:rStyle w:val="Teksttreci5"/>
          <w:color w:val="000000"/>
          <w:lang w:val="en-US" w:eastAsia="en-US"/>
        </w:rPr>
        <w:t>Basso</w:t>
      </w:r>
      <w:r>
        <w:rPr>
          <w:rStyle w:val="Teksttreci5"/>
          <w:color w:val="000000"/>
        </w:rPr>
        <w:t xml:space="preserve">, „ </w:t>
      </w:r>
      <w:r>
        <w:rPr>
          <w:rStyle w:val="Teksttreci5Kursywa2"/>
          <w:color w:val="000000"/>
        </w:rPr>
        <w:t>Słowa mądrości” w dialekcie zachodnich Apaczów: metafora a teoria seman</w:t>
      </w:r>
      <w:r>
        <w:rPr>
          <w:rStyle w:val="Teksttreci5Kursywa2"/>
          <w:color w:val="000000"/>
        </w:rPr>
        <w:softHyphen/>
        <w:t>tyczna</w:t>
      </w:r>
    </w:p>
    <w:p w:rsidR="00000000" w:rsidRDefault="00F24247">
      <w:pPr>
        <w:pStyle w:val="Teksttreci51"/>
        <w:framePr w:w="7286" w:h="2658" w:hRule="exact" w:wrap="none" w:vAnchor="page" w:hAnchor="page" w:x="735" w:y="9283"/>
        <w:shd w:val="clear" w:color="auto" w:fill="auto"/>
        <w:spacing w:before="0" w:after="124" w:line="204" w:lineRule="exact"/>
        <w:ind w:left="960" w:firstLine="0"/>
        <w:jc w:val="both"/>
      </w:pPr>
      <w:r>
        <w:rPr>
          <w:rStyle w:val="Teksttreci5"/>
          <w:color w:val="000000"/>
        </w:rPr>
        <w:t>Elż</w:t>
      </w:r>
      <w:r>
        <w:rPr>
          <w:rStyle w:val="Teksttreci5"/>
          <w:color w:val="000000"/>
        </w:rPr>
        <w:t xml:space="preserve">bieta ARTOWICZ, Bożenna BOJAR, Ewa CHMIELESKA-GORCZYCA. Barbara SOSIŃSKA-KALATA, Jadwiga WOŹNIAK, </w:t>
      </w:r>
      <w:r>
        <w:rPr>
          <w:rStyle w:val="Teksttreci5Kursywa2"/>
          <w:color w:val="000000"/>
        </w:rPr>
        <w:t xml:space="preserve">Słownik encyklopedyczny </w:t>
      </w:r>
      <w:r>
        <w:rPr>
          <w:rStyle w:val="Teksttreci5Kursywa2"/>
          <w:color w:val="000000"/>
          <w:lang w:val="cs-CZ" w:eastAsia="cs-CZ"/>
        </w:rPr>
        <w:t xml:space="preserve">terminologa </w:t>
      </w:r>
      <w:r>
        <w:rPr>
          <w:rStyle w:val="Teksttreci5Kursywa2"/>
          <w:color w:val="000000"/>
        </w:rPr>
        <w:t>języków i systemów informacyjno-wyszukiwawczych</w:t>
      </w:r>
      <w:r>
        <w:rPr>
          <w:rStyle w:val="Teksttreci5"/>
          <w:color w:val="000000"/>
        </w:rPr>
        <w:t xml:space="preserve"> Wydawnictwa Uniwersytetu Warszawskiego, Warszawa 1993, s. 210.</w:t>
      </w:r>
    </w:p>
    <w:p w:rsidR="00000000" w:rsidRDefault="00F24247">
      <w:pPr>
        <w:pStyle w:val="Teksttreci51"/>
        <w:framePr w:w="7286" w:h="2658" w:hRule="exact" w:wrap="none" w:vAnchor="page" w:hAnchor="page" w:x="735" w:y="9283"/>
        <w:shd w:val="clear" w:color="auto" w:fill="auto"/>
        <w:spacing w:before="0" w:after="0" w:line="199" w:lineRule="exact"/>
        <w:ind w:firstLine="320"/>
        <w:jc w:val="both"/>
      </w:pPr>
      <w:r>
        <w:rPr>
          <w:rStyle w:val="Teksttreci5"/>
          <w:color w:val="000000"/>
        </w:rPr>
        <w:t>Autorzy tak</w:t>
      </w:r>
      <w:r>
        <w:rPr>
          <w:rStyle w:val="Teksttreci5"/>
          <w:color w:val="000000"/>
        </w:rPr>
        <w:t xml:space="preserve"> piszą o funkcji tej publikacji: „Rolą słownika encyklopedycznego terminologii języków i systemów informacyjno-wyszukiwawczych jest: — podawanie znaczenia terminów, — wprowadzenie ładu terminologicznego w wypadku terminów używanych w tekstach w sposób niek</w:t>
      </w:r>
      <w:r>
        <w:rPr>
          <w:rStyle w:val="Teksttreci5"/>
          <w:color w:val="000000"/>
        </w:rPr>
        <w:t>onsekwentny. — tworzenie systemu terminologicznego przez ujawnianie relacji paradygmatycznych zachodzących między wchodzącymi w Jego skład terminami — podawanie najważniejszych informacji o desygnatach terminów. Z tych czterech funkcji wynikają daleko idąc</w:t>
      </w:r>
      <w:r>
        <w:rPr>
          <w:rStyle w:val="Teksttreci5"/>
          <w:color w:val="000000"/>
        </w:rPr>
        <w:t>e konsekwencje dla wyboru informacji uwzględnionych w artykułach hasłowych, a przede wszystkim dla rodzaju definicji oraz sposobu ich konstruowania”.</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812" w:y="590"/>
        <w:shd w:val="clear" w:color="auto" w:fill="auto"/>
        <w:spacing w:line="150" w:lineRule="exact"/>
      </w:pPr>
      <w:r>
        <w:rPr>
          <w:rStyle w:val="Nagweklubstopka3"/>
          <w:color w:val="000000"/>
        </w:rPr>
        <w:lastRenderedPageBreak/>
        <w:t>40</w:t>
      </w:r>
    </w:p>
    <w:p w:rsidR="00000000" w:rsidRDefault="00F24247">
      <w:pPr>
        <w:pStyle w:val="Nagweklubstopka30"/>
        <w:framePr w:wrap="none" w:vAnchor="page" w:hAnchor="page" w:x="3822" w:y="597"/>
        <w:shd w:val="clear" w:color="auto" w:fill="auto"/>
        <w:spacing w:line="150" w:lineRule="exact"/>
      </w:pPr>
      <w:r>
        <w:rPr>
          <w:rStyle w:val="Nagweklubstopka3"/>
          <w:color w:val="000000"/>
        </w:rPr>
        <w:t>BIBLIOGRAFIA</w:t>
      </w:r>
    </w:p>
    <w:p w:rsidR="00000000" w:rsidRDefault="00F24247">
      <w:pPr>
        <w:pStyle w:val="Teksttreci51"/>
        <w:framePr w:w="7306" w:h="2051" w:hRule="exact" w:wrap="none" w:vAnchor="page" w:hAnchor="page" w:x="726" w:y="1025"/>
        <w:shd w:val="clear" w:color="auto" w:fill="auto"/>
        <w:spacing w:before="0" w:after="112" w:line="194" w:lineRule="exact"/>
        <w:ind w:left="1000" w:firstLine="0"/>
        <w:jc w:val="both"/>
      </w:pPr>
      <w:r>
        <w:rPr>
          <w:rStyle w:val="Teksttreci5Kursywa2"/>
          <w:color w:val="000000"/>
        </w:rPr>
        <w:t>Atlas gwar wschodniosłowiańskich Białostocczyzny,</w:t>
      </w:r>
      <w:r>
        <w:rPr>
          <w:rStyle w:val="Teksttreci5"/>
          <w:color w:val="000000"/>
        </w:rPr>
        <w:t xml:space="preserve"> pod. red. S. Glinki, oprac, przez Zespół Instytutu Słowianoznawstwa PAN w składzie S. Glinka, M. Czurak, B. Janiak, M. Kondratiuk, C. Oszer-Podgórska, t. III, PAN — Instytut Slawistyki. ZNiO, Wrocław-Warszawa-Kraków 1993, s. 214.</w:t>
      </w:r>
    </w:p>
    <w:p w:rsidR="00000000" w:rsidRDefault="00F24247">
      <w:pPr>
        <w:pStyle w:val="Teksttreci51"/>
        <w:framePr w:w="7306" w:h="2051" w:hRule="exact" w:wrap="none" w:vAnchor="page" w:hAnchor="page" w:x="726" w:y="1025"/>
        <w:shd w:val="clear" w:color="auto" w:fill="auto"/>
        <w:spacing w:before="0" w:after="0" w:line="204" w:lineRule="exact"/>
        <w:ind w:firstLine="360"/>
        <w:jc w:val="both"/>
      </w:pPr>
      <w:r>
        <w:rPr>
          <w:rStyle w:val="Teksttreci5"/>
          <w:color w:val="000000"/>
        </w:rPr>
        <w:t>Kolejny tom zawiera 100 m</w:t>
      </w:r>
      <w:r>
        <w:rPr>
          <w:rStyle w:val="Teksttreci5"/>
          <w:color w:val="000000"/>
        </w:rPr>
        <w:t xml:space="preserve">ap, z których 25 dotyczy zagadnień fonetyki, pozostałe zaś odnoszą się do fleksji rzeczownika. Cechy językowe Białostocczyzny ukazane zostały w powiązaniu z pozostałymi gwarami polskimi oraz z cechami białoruskimi i ukraińskimi. Zagadnienia </w:t>
      </w:r>
      <w:r>
        <w:rPr>
          <w:rStyle w:val="Teksttreci5Kursywa2"/>
          <w:color w:val="000000"/>
        </w:rPr>
        <w:t>szczegółowe uwz</w:t>
      </w:r>
      <w:r>
        <w:rPr>
          <w:rStyle w:val="Teksttreci5Kursywa2"/>
          <w:color w:val="000000"/>
        </w:rPr>
        <w:t>ględniono w</w:t>
      </w:r>
      <w:r>
        <w:rPr>
          <w:rStyle w:val="Teksttreci5"/>
          <w:color w:val="000000"/>
        </w:rPr>
        <w:t xml:space="preserve"> komentarzach do map. Mapy wykonano techniką punktową.</w:t>
      </w:r>
    </w:p>
    <w:p w:rsidR="00000000" w:rsidRDefault="00F24247">
      <w:pPr>
        <w:pStyle w:val="Teksttreci51"/>
        <w:framePr w:w="7306" w:h="4630" w:hRule="exact" w:wrap="none" w:vAnchor="page" w:hAnchor="page" w:x="726" w:y="3800"/>
        <w:shd w:val="clear" w:color="auto" w:fill="auto"/>
        <w:spacing w:before="0" w:after="118"/>
        <w:ind w:left="1000" w:firstLine="0"/>
        <w:jc w:val="both"/>
      </w:pPr>
      <w:r>
        <w:rPr>
          <w:rStyle w:val="Teksttreci5"/>
          <w:color w:val="000000"/>
        </w:rPr>
        <w:t xml:space="preserve">Adam BEDNAREK, Maciej GROCHOWSKI, </w:t>
      </w:r>
      <w:r>
        <w:rPr>
          <w:rStyle w:val="Teksttreci5Kursywa2"/>
          <w:color w:val="000000"/>
        </w:rPr>
        <w:t>Zadania z semantyki językoznawczej</w:t>
      </w:r>
      <w:r>
        <w:rPr>
          <w:rStyle w:val="Teksttreci5"/>
          <w:color w:val="000000"/>
        </w:rPr>
        <w:t>, Uniwersytet Mikołaja Kopernika w Toruniu, Skrypty i teksty pomocnicze. Toruń 1993, s. 63.</w:t>
      </w:r>
    </w:p>
    <w:p w:rsidR="00000000" w:rsidRDefault="00F24247">
      <w:pPr>
        <w:pStyle w:val="Teksttreci51"/>
        <w:framePr w:w="7306" w:h="4630" w:hRule="exact" w:wrap="none" w:vAnchor="page" w:hAnchor="page" w:x="726" w:y="3800"/>
        <w:shd w:val="clear" w:color="auto" w:fill="auto"/>
        <w:spacing w:before="0" w:after="0" w:line="199" w:lineRule="exact"/>
        <w:ind w:firstLine="360"/>
        <w:jc w:val="both"/>
      </w:pPr>
      <w:r>
        <w:rPr>
          <w:rStyle w:val="Teksttreci5"/>
          <w:color w:val="000000"/>
        </w:rPr>
        <w:t>„Głównym celem tej książki —</w:t>
      </w:r>
      <w:r>
        <w:rPr>
          <w:rStyle w:val="Teksttreci5"/>
          <w:color w:val="000000"/>
        </w:rPr>
        <w:t xml:space="preserve"> czytamy w </w:t>
      </w:r>
      <w:r>
        <w:rPr>
          <w:rStyle w:val="Teksttreci5Kursywa2"/>
          <w:color w:val="000000"/>
        </w:rPr>
        <w:t>Przedmowie</w:t>
      </w:r>
      <w:r>
        <w:rPr>
          <w:rStyle w:val="Teksttreci5"/>
          <w:color w:val="000000"/>
        </w:rPr>
        <w:t xml:space="preserve"> — jest przedstawienie propozycji zbioru zadań z zakresu współczesnej semantyki synchronicznej. [...] Kompozycja książki wynika z podjęcia następujących decyzji. Dokonaliśmy (w sposób arbitralny) podziału proble</w:t>
      </w:r>
      <w:r>
        <w:rPr>
          <w:rStyle w:val="Teksttreci5"/>
          <w:color w:val="000000"/>
        </w:rPr>
        <w:softHyphen/>
        <w:t xml:space="preserve">matyki semantycznej na </w:t>
      </w:r>
      <w:r>
        <w:rPr>
          <w:rStyle w:val="Teksttreci5"/>
          <w:color w:val="000000"/>
        </w:rPr>
        <w:t>dziesięć kompleksów zagadnień. Każdemu z nich został poświęcony w książce osobny rozdział. Ustalając kolejność rozdziałów, staraliśmy się zachować układ odzwierciedlający stopniowe przechodzenie od analizy leksykalnego poziomu języka do analizy poziomu zda</w:t>
      </w:r>
      <w:r>
        <w:rPr>
          <w:rStyle w:val="Teksttreci5"/>
          <w:color w:val="000000"/>
        </w:rPr>
        <w:t>nia i wypowiedzi. Każdy rozdział składa się z dwóch głównych części. Pierwsza zawiera omówienie podstawowych pojęć i zasad analizy problemu sygnalizowanego w tytule rozdziału, i jest określona mianem „wprowadzenia", druga obejmuje zadania dotyczące scharak</w:t>
      </w:r>
      <w:r>
        <w:rPr>
          <w:rStyle w:val="Teksttreci5"/>
          <w:color w:val="000000"/>
        </w:rPr>
        <w:t>teryzowanego problemu. Każde zadanie składa się ze zbioru poleceń i zbioru przykładów przeznaczonych do interpretacji. Na zakończenie pierwszej części każdego rozdziału podajemy odsyłacze do wybranej literatury przedmiotu”.</w:t>
      </w:r>
    </w:p>
    <w:p w:rsidR="00000000" w:rsidRDefault="00F24247">
      <w:pPr>
        <w:pStyle w:val="Teksttreci101"/>
        <w:framePr w:w="7306" w:h="4630" w:hRule="exact" w:wrap="none" w:vAnchor="page" w:hAnchor="page" w:x="726" w:y="3800"/>
        <w:shd w:val="clear" w:color="auto" w:fill="auto"/>
        <w:spacing w:line="199" w:lineRule="exact"/>
        <w:ind w:firstLine="360"/>
      </w:pPr>
      <w:r>
        <w:rPr>
          <w:rStyle w:val="Teksttreci10Bezkursywy"/>
          <w:i w:val="0"/>
          <w:iCs w:val="0"/>
          <w:color w:val="000000"/>
        </w:rPr>
        <w:t>O zakresie podjętej problematyki</w:t>
      </w:r>
      <w:r>
        <w:rPr>
          <w:rStyle w:val="Teksttreci10Bezkursywy"/>
          <w:i w:val="0"/>
          <w:iCs w:val="0"/>
          <w:color w:val="000000"/>
        </w:rPr>
        <w:t xml:space="preserve"> informują tytuły rozdziałów: I. </w:t>
      </w:r>
      <w:r>
        <w:rPr>
          <w:rStyle w:val="Teksttreci100"/>
          <w:i/>
          <w:iCs/>
          <w:color w:val="000000"/>
        </w:rPr>
        <w:t>Semantyka a inne dzie</w:t>
      </w:r>
      <w:r>
        <w:rPr>
          <w:rStyle w:val="Teksttreci100"/>
          <w:i/>
          <w:iCs/>
          <w:color w:val="000000"/>
        </w:rPr>
        <w:softHyphen/>
        <w:t>dziny lingwistyki Pojęcie znaczenia;</w:t>
      </w:r>
      <w:r>
        <w:rPr>
          <w:rStyle w:val="Teksttreci10Bezkursywy"/>
          <w:i w:val="0"/>
          <w:iCs w:val="0"/>
          <w:color w:val="000000"/>
        </w:rPr>
        <w:t xml:space="preserve"> II. </w:t>
      </w:r>
      <w:r>
        <w:rPr>
          <w:rStyle w:val="Teksttreci100"/>
          <w:i/>
          <w:iCs/>
          <w:color w:val="000000"/>
        </w:rPr>
        <w:t>Pojęcie jednostki leksykalnej. Zasady wyróżniania jednostek;</w:t>
      </w:r>
      <w:r>
        <w:rPr>
          <w:rStyle w:val="Teksttreci10Bezkursywy"/>
          <w:i w:val="0"/>
          <w:iCs w:val="0"/>
          <w:color w:val="000000"/>
        </w:rPr>
        <w:t xml:space="preserve"> III. </w:t>
      </w:r>
      <w:r>
        <w:rPr>
          <w:rStyle w:val="Teksttreci100"/>
          <w:i/>
          <w:iCs/>
          <w:color w:val="000000"/>
        </w:rPr>
        <w:t>Relacje semantyczne między jednostkami leksykalnymi;</w:t>
      </w:r>
      <w:r>
        <w:rPr>
          <w:rStyle w:val="Teksttreci10Bezkursywy"/>
          <w:i w:val="0"/>
          <w:iCs w:val="0"/>
          <w:color w:val="000000"/>
        </w:rPr>
        <w:t xml:space="preserve"> IV. </w:t>
      </w:r>
      <w:r>
        <w:rPr>
          <w:rStyle w:val="Teksttreci100"/>
          <w:i/>
          <w:iCs/>
          <w:color w:val="000000"/>
        </w:rPr>
        <w:t>Polisemia seman</w:t>
      </w:r>
      <w:r>
        <w:rPr>
          <w:rStyle w:val="Teksttreci100"/>
          <w:i/>
          <w:iCs/>
          <w:color w:val="000000"/>
        </w:rPr>
        <w:softHyphen/>
        <w:t>tyczna i polisemia wł</w:t>
      </w:r>
      <w:r>
        <w:rPr>
          <w:rStyle w:val="Teksttreci100"/>
          <w:i/>
          <w:iCs/>
          <w:color w:val="000000"/>
        </w:rPr>
        <w:t>aściwa;</w:t>
      </w:r>
      <w:r>
        <w:rPr>
          <w:rStyle w:val="Teksttreci10Bezkursywy"/>
          <w:i w:val="0"/>
          <w:iCs w:val="0"/>
          <w:color w:val="000000"/>
        </w:rPr>
        <w:t xml:space="preserve"> V. </w:t>
      </w:r>
      <w:r>
        <w:rPr>
          <w:rStyle w:val="Teksttreci100"/>
          <w:i/>
          <w:iCs/>
          <w:color w:val="000000"/>
        </w:rPr>
        <w:t>Zadania analityczne i syntetyczne,</w:t>
      </w:r>
      <w:r>
        <w:rPr>
          <w:rStyle w:val="Teksttreci10Bezkursywy"/>
          <w:i w:val="0"/>
          <w:iCs w:val="0"/>
          <w:color w:val="000000"/>
        </w:rPr>
        <w:t xml:space="preserve"> VI. </w:t>
      </w:r>
      <w:r>
        <w:rPr>
          <w:rStyle w:val="Teksttreci100"/>
          <w:i/>
          <w:iCs/>
          <w:color w:val="000000"/>
        </w:rPr>
        <w:t>Definicje jednostek leksykalnych;</w:t>
      </w:r>
      <w:r>
        <w:rPr>
          <w:rStyle w:val="Teksttreci10Bezkursywy"/>
          <w:i w:val="0"/>
          <w:iCs w:val="0"/>
          <w:color w:val="000000"/>
        </w:rPr>
        <w:t xml:space="preserve"> VII. </w:t>
      </w:r>
      <w:r>
        <w:rPr>
          <w:rStyle w:val="Teksttreci100"/>
          <w:i/>
          <w:iCs/>
          <w:color w:val="000000"/>
        </w:rPr>
        <w:t>Struktura predykatywno-argumentowa, struktura tematyczno-rematyczna presupozycja</w:t>
      </w:r>
      <w:r>
        <w:rPr>
          <w:rStyle w:val="Teksttreci10Bezkursywy"/>
          <w:i w:val="0"/>
          <w:iCs w:val="0"/>
          <w:color w:val="000000"/>
        </w:rPr>
        <w:t xml:space="preserve"> VIII. </w:t>
      </w:r>
      <w:r>
        <w:rPr>
          <w:rStyle w:val="Teksttreci100"/>
          <w:i/>
          <w:iCs/>
          <w:color w:val="000000"/>
        </w:rPr>
        <w:t>Typy kwantyfikacji i ich wykładniki;</w:t>
      </w:r>
      <w:r>
        <w:rPr>
          <w:rStyle w:val="Teksttreci10Bezkursywy"/>
          <w:i w:val="0"/>
          <w:iCs w:val="0"/>
          <w:color w:val="000000"/>
        </w:rPr>
        <w:t xml:space="preserve"> IX. </w:t>
      </w:r>
      <w:r>
        <w:rPr>
          <w:rStyle w:val="Teksttreci100"/>
          <w:i/>
          <w:iCs/>
          <w:color w:val="000000"/>
        </w:rPr>
        <w:t>Performatywy i konstatacje</w:t>
      </w:r>
      <w:r>
        <w:rPr>
          <w:rStyle w:val="Teksttreci10Bezkursywy"/>
          <w:i w:val="0"/>
          <w:iCs w:val="0"/>
          <w:color w:val="000000"/>
        </w:rPr>
        <w:t xml:space="preserve"> X. </w:t>
      </w:r>
      <w:r>
        <w:rPr>
          <w:rStyle w:val="Teksttreci100"/>
          <w:i/>
          <w:iCs/>
          <w:color w:val="000000"/>
        </w:rPr>
        <w:t>Negacja</w:t>
      </w:r>
    </w:p>
    <w:p w:rsidR="00000000" w:rsidRDefault="00F24247">
      <w:pPr>
        <w:pStyle w:val="Teksttreci51"/>
        <w:framePr w:w="7306" w:h="1846" w:hRule="exact" w:wrap="none" w:vAnchor="page" w:hAnchor="page" w:x="726" w:y="9170"/>
        <w:shd w:val="clear" w:color="auto" w:fill="auto"/>
        <w:spacing w:before="0" w:after="124" w:line="202" w:lineRule="exact"/>
        <w:ind w:left="1000" w:firstLine="0"/>
        <w:jc w:val="both"/>
      </w:pPr>
      <w:r>
        <w:rPr>
          <w:rStyle w:val="Teksttreci5"/>
          <w:color w:val="000000"/>
        </w:rPr>
        <w:t>A</w:t>
      </w:r>
      <w:r>
        <w:rPr>
          <w:rStyle w:val="Teksttreci5"/>
          <w:color w:val="000000"/>
        </w:rPr>
        <w:t xml:space="preserve">leksandra BELCHNEROWSKA, </w:t>
      </w:r>
      <w:r>
        <w:rPr>
          <w:rStyle w:val="Teksttreci5Kursywa2"/>
          <w:color w:val="000000"/>
        </w:rPr>
        <w:t>Nazwy wód stojących w dorzeczu Bałtyku mię</w:t>
      </w:r>
      <w:r>
        <w:rPr>
          <w:rStyle w:val="Teksttreci5Kursywa2"/>
          <w:color w:val="000000"/>
        </w:rPr>
        <w:softHyphen/>
        <w:t>dzy dolną Odrą a dolną Wisłą</w:t>
      </w:r>
      <w:r>
        <w:rPr>
          <w:rStyle w:val="Teksttreci5"/>
          <w:color w:val="000000"/>
        </w:rPr>
        <w:t xml:space="preserve"> Uniwersytet Szczeciński, t. 130 </w:t>
      </w:r>
      <w:r>
        <w:rPr>
          <w:rStyle w:val="Teksttreci5"/>
          <w:color w:val="000000"/>
          <w:lang w:val="cs-CZ" w:eastAsia="cs-CZ"/>
        </w:rPr>
        <w:t xml:space="preserve">(CCIV), </w:t>
      </w:r>
      <w:r>
        <w:rPr>
          <w:rStyle w:val="Teksttreci5"/>
          <w:color w:val="000000"/>
        </w:rPr>
        <w:t>Rozprawy i Studia, Szczecin 1993, s. 300.</w:t>
      </w:r>
    </w:p>
    <w:p w:rsidR="00000000" w:rsidRDefault="00F24247">
      <w:pPr>
        <w:pStyle w:val="Teksttreci51"/>
        <w:framePr w:w="7306" w:h="1846" w:hRule="exact" w:wrap="none" w:vAnchor="page" w:hAnchor="page" w:x="726" w:y="9170"/>
        <w:shd w:val="clear" w:color="auto" w:fill="auto"/>
        <w:spacing w:before="0" w:after="0"/>
        <w:ind w:firstLine="360"/>
        <w:jc w:val="both"/>
      </w:pPr>
      <w:r>
        <w:rPr>
          <w:rStyle w:val="Teksttreci5"/>
          <w:color w:val="000000"/>
        </w:rPr>
        <w:t>Praca dotyczy nazw wód stojących na Pomorzu Gdańskim, Środkowym i Szczeciński</w:t>
      </w:r>
      <w:r>
        <w:rPr>
          <w:rStyle w:val="Teksttreci5"/>
          <w:color w:val="000000"/>
        </w:rPr>
        <w:t xml:space="preserve">m. Część pierwsza to słownik zawierający 2124 hydronimy. Część druga przedstawia analizę semantyczną i strukturalno-gramatyczną zawartych w słowniku nazw wodnych. Podstawę pracy stanowi materiał historyczny i współczesny. (Tytuł niefortunnie sformułowany: </w:t>
      </w:r>
      <w:r>
        <w:rPr>
          <w:rStyle w:val="Teksttreci5"/>
          <w:color w:val="000000"/>
        </w:rPr>
        <w:t>„w dorzeczu Bałtyku?", może lepiej w „domorzu Bałtyku”?).</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54" w:y="597"/>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62" w:y="594"/>
        <w:shd w:val="clear" w:color="auto" w:fill="auto"/>
        <w:spacing w:line="150" w:lineRule="exact"/>
      </w:pPr>
      <w:r>
        <w:rPr>
          <w:rStyle w:val="Nagweklubstopka3"/>
          <w:color w:val="000000"/>
        </w:rPr>
        <w:t>41</w:t>
      </w:r>
    </w:p>
    <w:p w:rsidR="00000000" w:rsidRDefault="00F24247">
      <w:pPr>
        <w:pStyle w:val="Teksttreci101"/>
        <w:framePr w:w="7286" w:h="1802" w:hRule="exact" w:wrap="none" w:vAnchor="page" w:hAnchor="page" w:x="735" w:y="1063"/>
        <w:shd w:val="clear" w:color="auto" w:fill="auto"/>
        <w:spacing w:line="150" w:lineRule="exact"/>
        <w:ind w:left="960" w:firstLine="0"/>
      </w:pPr>
      <w:r>
        <w:rPr>
          <w:rStyle w:val="Teksttreci10Bezkursywy"/>
          <w:i w:val="0"/>
          <w:iCs w:val="0"/>
          <w:color w:val="000000"/>
        </w:rPr>
        <w:t xml:space="preserve">Janinia BIELECKA, </w:t>
      </w:r>
      <w:r>
        <w:rPr>
          <w:rStyle w:val="Teksttreci100"/>
          <w:i/>
          <w:iCs/>
          <w:color w:val="000000"/>
        </w:rPr>
        <w:t>Zapożyczenia, leksykalne z języka polskiego do rosyjskiego.</w:t>
      </w:r>
    </w:p>
    <w:p w:rsidR="00000000" w:rsidRDefault="00F24247">
      <w:pPr>
        <w:pStyle w:val="Teksttreci51"/>
        <w:framePr w:w="7286" w:h="1802" w:hRule="exact" w:wrap="none" w:vAnchor="page" w:hAnchor="page" w:x="735" w:y="1063"/>
        <w:shd w:val="clear" w:color="auto" w:fill="auto"/>
        <w:spacing w:before="0" w:after="106" w:line="150" w:lineRule="exact"/>
        <w:ind w:left="960" w:firstLine="0"/>
        <w:jc w:val="both"/>
      </w:pPr>
      <w:r>
        <w:rPr>
          <w:rStyle w:val="Teksttreci5Kursywa2"/>
          <w:color w:val="000000"/>
        </w:rPr>
        <w:t>Rzeczowniki,</w:t>
      </w:r>
      <w:r>
        <w:rPr>
          <w:rStyle w:val="Teksttreci5"/>
          <w:color w:val="000000"/>
        </w:rPr>
        <w:t xml:space="preserve"> Wyższa Szkoła Pedagogiczna, Kielce 1993, s. 119.</w:t>
      </w:r>
    </w:p>
    <w:p w:rsidR="00000000" w:rsidRDefault="00F24247">
      <w:pPr>
        <w:pStyle w:val="Teksttreci51"/>
        <w:framePr w:w="7286" w:h="1802" w:hRule="exact" w:wrap="none" w:vAnchor="page" w:hAnchor="page" w:x="735" w:y="1063"/>
        <w:shd w:val="clear" w:color="auto" w:fill="auto"/>
        <w:spacing w:before="0" w:after="0"/>
        <w:ind w:firstLine="320"/>
        <w:jc w:val="both"/>
      </w:pPr>
      <w:r>
        <w:rPr>
          <w:rStyle w:val="Teksttreci5"/>
          <w:color w:val="000000"/>
        </w:rPr>
        <w:t>Pierwsza częś</w:t>
      </w:r>
      <w:r>
        <w:rPr>
          <w:rStyle w:val="Teksttreci5"/>
          <w:color w:val="000000"/>
        </w:rPr>
        <w:t>ć pracy zawiera analizę materiału (465 jednostek leksykalnych). Autorka omawia tu zagadnienia semantyczne i strukturalne zapożyczeń, ich chronologię, procesy przekształceń znaczeniowych i wreszcie ich funkcjonowanie we współczesnym języku rosyj</w:t>
      </w:r>
      <w:r>
        <w:rPr>
          <w:rStyle w:val="Teksttreci5"/>
          <w:color w:val="000000"/>
        </w:rPr>
        <w:softHyphen/>
        <w:t>skim. Podst</w:t>
      </w:r>
      <w:r>
        <w:rPr>
          <w:rStyle w:val="Teksttreci5"/>
          <w:color w:val="000000"/>
        </w:rPr>
        <w:t>awą pracy Jest materiał wybrany ze współczesnych słowników rosyjskich.</w:t>
      </w:r>
    </w:p>
    <w:p w:rsidR="00000000" w:rsidRDefault="00F24247">
      <w:pPr>
        <w:pStyle w:val="Teksttreci51"/>
        <w:framePr w:w="7286" w:h="1802" w:hRule="exact" w:wrap="none" w:vAnchor="page" w:hAnchor="page" w:x="735" w:y="1063"/>
        <w:shd w:val="clear" w:color="auto" w:fill="auto"/>
        <w:spacing w:before="0" w:after="0"/>
        <w:ind w:firstLine="0"/>
        <w:jc w:val="both"/>
      </w:pPr>
      <w:r>
        <w:rPr>
          <w:rStyle w:val="Teksttreci5"/>
          <w:color w:val="000000"/>
        </w:rPr>
        <w:t>Część druga— to słownik analizowanych zapożyczeń przedstawionych w porządku alfabetycz</w:t>
      </w:r>
      <w:r>
        <w:rPr>
          <w:rStyle w:val="Teksttreci5"/>
          <w:color w:val="000000"/>
        </w:rPr>
        <w:softHyphen/>
        <w:t>nym.</w:t>
      </w:r>
    </w:p>
    <w:p w:rsidR="00000000" w:rsidRDefault="00F24247">
      <w:pPr>
        <w:pStyle w:val="Teksttreci101"/>
        <w:framePr w:w="7286" w:h="4040" w:hRule="exact" w:wrap="none" w:vAnchor="page" w:hAnchor="page" w:x="735" w:y="3597"/>
        <w:shd w:val="clear" w:color="auto" w:fill="auto"/>
        <w:spacing w:after="182" w:line="199" w:lineRule="exact"/>
        <w:ind w:left="960" w:firstLine="0"/>
      </w:pPr>
      <w:r>
        <w:rPr>
          <w:rStyle w:val="Teksttreci10Bezkursywy"/>
          <w:i w:val="0"/>
          <w:iCs w:val="0"/>
          <w:color w:val="000000"/>
        </w:rPr>
        <w:t xml:space="preserve">Ireneusz BOBROWSKI, </w:t>
      </w:r>
      <w:r>
        <w:rPr>
          <w:rStyle w:val="Teksttreci100"/>
          <w:i/>
          <w:iCs/>
          <w:color w:val="000000"/>
        </w:rPr>
        <w:t>Językoznawstwo racjonalne. Z zagadnień teorii języko</w:t>
      </w:r>
      <w:r>
        <w:rPr>
          <w:rStyle w:val="Teksttreci100"/>
          <w:i/>
          <w:iCs/>
          <w:color w:val="000000"/>
        </w:rPr>
        <w:softHyphen/>
      </w:r>
      <w:r>
        <w:rPr>
          <w:rStyle w:val="Teksttreci100"/>
          <w:i/>
          <w:iCs/>
          <w:color w:val="000000"/>
        </w:rPr>
        <w:t>znawczej i metodologii opisów gramatycznych,</w:t>
      </w:r>
      <w:r>
        <w:rPr>
          <w:rStyle w:val="Teksttreci10Bezkursywy"/>
          <w:i w:val="0"/>
          <w:iCs w:val="0"/>
          <w:color w:val="000000"/>
        </w:rPr>
        <w:t xml:space="preserve"> PAN — Instytut Języka Polskiego, Kraków 1993, s. 157.</w:t>
      </w:r>
    </w:p>
    <w:p w:rsidR="00000000" w:rsidRDefault="00F24247">
      <w:pPr>
        <w:pStyle w:val="Teksttreci51"/>
        <w:framePr w:w="7286" w:h="4040" w:hRule="exact" w:wrap="none" w:vAnchor="page" w:hAnchor="page" w:x="735" w:y="3597"/>
        <w:shd w:val="clear" w:color="auto" w:fill="auto"/>
        <w:spacing w:before="0" w:after="0"/>
        <w:ind w:firstLine="320"/>
        <w:jc w:val="both"/>
      </w:pPr>
      <w:r>
        <w:rPr>
          <w:rStyle w:val="Teksttreci5"/>
          <w:color w:val="000000"/>
        </w:rPr>
        <w:t xml:space="preserve">Autor we </w:t>
      </w:r>
      <w:r>
        <w:rPr>
          <w:rStyle w:val="Teksttreci5Kursywa2"/>
          <w:color w:val="000000"/>
        </w:rPr>
        <w:t>Wstępie</w:t>
      </w:r>
      <w:r>
        <w:rPr>
          <w:rStyle w:val="Teksttreci5"/>
          <w:color w:val="000000"/>
        </w:rPr>
        <w:t xml:space="preserve"> tak pisze o swojej rozprawie: „Książka ta jest zbiorem teoretycznych przemyśleń badacza, któremu się zdaje, że jest racjonalistą, choć częst</w:t>
      </w:r>
      <w:r>
        <w:rPr>
          <w:rStyle w:val="Teksttreci5"/>
          <w:color w:val="000000"/>
        </w:rPr>
        <w:t>o musi zwalczać pokusy zwątpienia w sens swoich racjonalnych — jak mniema — badań i zastąpienia ich pisarstwem Lżejszym, eseistycznym, może ciekawszym i przystępniejszym dla odbiorcy. (...] Niniejsza książka składa się z dwóch części. W pierwszej przedstaw</w:t>
      </w:r>
      <w:r>
        <w:rPr>
          <w:rStyle w:val="Teksttreci5"/>
          <w:color w:val="000000"/>
        </w:rPr>
        <w:t>iam ogólne problemy, z Jakimi spotyka się językoznawca w trakcie budowania gramatyk. Do tych ogólnych proble</w:t>
      </w:r>
      <w:r>
        <w:rPr>
          <w:rStyle w:val="Teksttreci5"/>
          <w:color w:val="000000"/>
        </w:rPr>
        <w:softHyphen/>
        <w:t>mów powracam w drugiej części pracy, w której omawiam zagadnienia szczegółowe. Ze względu na ich różnorakość poszczególne rozdziały w drugiej częśc</w:t>
      </w:r>
      <w:r>
        <w:rPr>
          <w:rStyle w:val="Teksttreci5"/>
          <w:color w:val="000000"/>
        </w:rPr>
        <w:t>i konstruuję tak, by stanowiły one same w sobie pewną czytelną i w miarę spójną całość. Zawsze Jednak każdy problem szczegółowy jest rozważany w kontekście ogólniejszym w pierwszej części”.</w:t>
      </w:r>
    </w:p>
    <w:p w:rsidR="00000000" w:rsidRDefault="00F24247">
      <w:pPr>
        <w:pStyle w:val="Teksttreci51"/>
        <w:framePr w:w="7286" w:h="4040" w:hRule="exact" w:wrap="none" w:vAnchor="page" w:hAnchor="page" w:x="735" w:y="3597"/>
        <w:shd w:val="clear" w:color="auto" w:fill="auto"/>
        <w:spacing w:before="0" w:after="0"/>
        <w:ind w:firstLine="320"/>
        <w:jc w:val="both"/>
      </w:pPr>
      <w:r>
        <w:rPr>
          <w:rStyle w:val="Teksttreci5"/>
          <w:color w:val="000000"/>
        </w:rPr>
        <w:t xml:space="preserve">Bardzo interesującą część książki stanowi </w:t>
      </w:r>
      <w:r>
        <w:rPr>
          <w:rStyle w:val="Teksttreci5Kursywa2"/>
          <w:color w:val="000000"/>
        </w:rPr>
        <w:t>Dodatek</w:t>
      </w:r>
      <w:r>
        <w:rPr>
          <w:rStyle w:val="Teksttreci5"/>
          <w:color w:val="000000"/>
        </w:rPr>
        <w:t xml:space="preserve"> zatytułowany: </w:t>
      </w:r>
      <w:r>
        <w:rPr>
          <w:rStyle w:val="Teksttreci5Kursywa2"/>
          <w:color w:val="000000"/>
        </w:rPr>
        <w:t>Czy możliwa jest racjonalna kultura języka?,</w:t>
      </w:r>
      <w:r>
        <w:rPr>
          <w:rStyle w:val="Teksttreci5"/>
          <w:color w:val="000000"/>
        </w:rPr>
        <w:t xml:space="preserve"> który kończy się takim stwierdzeniem: „Sumując zatem te dodat</w:t>
      </w:r>
      <w:r>
        <w:rPr>
          <w:rStyle w:val="Teksttreci5"/>
          <w:color w:val="000000"/>
        </w:rPr>
        <w:softHyphen/>
        <w:t>kowe rozważania, można pokusić się o paradoksalnie wręcz brzmiącą tezę, która byłaby odpowiedzią na pytanie tytułowe. Racjonalne (tj. umocowane racjo</w:t>
      </w:r>
      <w:r>
        <w:rPr>
          <w:rStyle w:val="Teksttreci5"/>
          <w:color w:val="000000"/>
        </w:rPr>
        <w:t>nalnie) poradnictwo języko</w:t>
      </w:r>
      <w:r>
        <w:rPr>
          <w:rStyle w:val="Teksttreci5"/>
          <w:color w:val="000000"/>
        </w:rPr>
        <w:softHyphen/>
        <w:t>we jest możliwe tylko wtedy, jeżeli w założeniu swoim będzie ono pozaracjonalne (pozanauko</w:t>
      </w:r>
      <w:r>
        <w:rPr>
          <w:rStyle w:val="Teksttreci5"/>
          <w:color w:val="000000"/>
        </w:rPr>
        <w:softHyphen/>
        <w:t>we)”.</w:t>
      </w:r>
    </w:p>
    <w:p w:rsidR="00000000" w:rsidRDefault="00F24247">
      <w:pPr>
        <w:pStyle w:val="Teksttreci51"/>
        <w:framePr w:w="7286" w:h="3058" w:hRule="exact" w:wrap="none" w:vAnchor="page" w:hAnchor="page" w:x="735" w:y="8356"/>
        <w:shd w:val="clear" w:color="auto" w:fill="auto"/>
        <w:spacing w:before="0" w:after="184" w:line="204" w:lineRule="exact"/>
        <w:ind w:left="960" w:firstLine="0"/>
        <w:jc w:val="both"/>
      </w:pPr>
      <w:r>
        <w:rPr>
          <w:rStyle w:val="Teksttreci5"/>
          <w:color w:val="000000"/>
        </w:rPr>
        <w:t xml:space="preserve">Andrzej BOGUSŁAWSKI, Jan WAWRZYŃCZYK, </w:t>
      </w:r>
      <w:r>
        <w:rPr>
          <w:rStyle w:val="Teksttreci5Kursywa2"/>
          <w:color w:val="000000"/>
        </w:rPr>
        <w:t>Polszczyzna, jaką znamy. Nowa sonda słownikowa.</w:t>
      </w:r>
      <w:r>
        <w:rPr>
          <w:rStyle w:val="Teksttreci5"/>
          <w:color w:val="000000"/>
        </w:rPr>
        <w:t xml:space="preserve"> Uniwersytet Warszawski, Katedra Lingwistyki Fo</w:t>
      </w:r>
      <w:r>
        <w:rPr>
          <w:rStyle w:val="Teksttreci5"/>
          <w:color w:val="000000"/>
        </w:rPr>
        <w:t>rmalnej, Warszawa 1993, s. 488.</w:t>
      </w:r>
    </w:p>
    <w:p w:rsidR="00000000" w:rsidRDefault="00F24247">
      <w:pPr>
        <w:pStyle w:val="Teksttreci51"/>
        <w:framePr w:w="7286" w:h="3058" w:hRule="exact" w:wrap="none" w:vAnchor="page" w:hAnchor="page" w:x="735" w:y="8356"/>
        <w:shd w:val="clear" w:color="auto" w:fill="auto"/>
        <w:spacing w:before="0" w:after="0" w:line="199" w:lineRule="exact"/>
        <w:ind w:firstLine="320"/>
        <w:jc w:val="both"/>
      </w:pPr>
      <w:r>
        <w:rPr>
          <w:rStyle w:val="Teksttreci5"/>
          <w:color w:val="000000"/>
        </w:rPr>
        <w:t xml:space="preserve">Autorzy informują we </w:t>
      </w:r>
      <w:r>
        <w:rPr>
          <w:rStyle w:val="Teksttreci5Kursywa2"/>
          <w:color w:val="000000"/>
        </w:rPr>
        <w:t>Wstępie, że</w:t>
      </w:r>
      <w:r>
        <w:rPr>
          <w:rStyle w:val="Teksttreci5"/>
          <w:color w:val="000000"/>
        </w:rPr>
        <w:t xml:space="preserve"> w ich publikacji można znaleźć „garść dosyć przygodnie zebranych okruchów polszczyzny. Racje ich podania w osobnej książce są dwie: po pierwsze, chodzi o odnotowanie pewnej cząstki tego, co m</w:t>
      </w:r>
      <w:r>
        <w:rPr>
          <w:rStyle w:val="Teksttreci5"/>
          <w:color w:val="000000"/>
        </w:rPr>
        <w:t>ożna z sensem uznać za odrębne wyrażenia Języka polskiego, a co nie trafiło — przynajmniej w tym dokładnie kształcie — do istniejących słowników lub innych opracowań leksykograficznych słownictwa polskiego; po drugie, chodzi</w:t>
      </w:r>
    </w:p>
    <w:p w:rsidR="00000000" w:rsidRDefault="00F24247">
      <w:pPr>
        <w:pStyle w:val="Teksttreci51"/>
        <w:framePr w:w="7286" w:h="3058" w:hRule="exact" w:wrap="none" w:vAnchor="page" w:hAnchor="page" w:x="735" w:y="8356"/>
        <w:shd w:val="clear" w:color="auto" w:fill="auto"/>
        <w:tabs>
          <w:tab w:val="left" w:pos="222"/>
        </w:tabs>
        <w:spacing w:before="0" w:after="0"/>
        <w:ind w:firstLine="0"/>
        <w:jc w:val="both"/>
      </w:pPr>
      <w:r>
        <w:rPr>
          <w:rStyle w:val="Teksttreci5"/>
          <w:color w:val="000000"/>
        </w:rPr>
        <w:t>o</w:t>
      </w:r>
      <w:r>
        <w:rPr>
          <w:rStyle w:val="Teksttreci5"/>
          <w:color w:val="000000"/>
        </w:rPr>
        <w:tab/>
        <w:t>próbę opisu znalezionych wyra</w:t>
      </w:r>
      <w:r>
        <w:rPr>
          <w:rStyle w:val="Teksttreci5"/>
          <w:color w:val="000000"/>
        </w:rPr>
        <w:t>żeń według szczególnego (na pewno dyskusyjnego) zestawu zasad.</w:t>
      </w:r>
    </w:p>
    <w:p w:rsidR="00000000" w:rsidRDefault="00F24247">
      <w:pPr>
        <w:pStyle w:val="Teksttreci51"/>
        <w:framePr w:w="7286" w:h="3058" w:hRule="exact" w:wrap="none" w:vAnchor="page" w:hAnchor="page" w:x="735" w:y="8356"/>
        <w:shd w:val="clear" w:color="auto" w:fill="auto"/>
        <w:spacing w:before="0" w:after="0"/>
        <w:ind w:firstLine="320"/>
        <w:jc w:val="both"/>
      </w:pPr>
      <w:r>
        <w:rPr>
          <w:rStyle w:val="Teksttreci5"/>
          <w:color w:val="000000"/>
        </w:rPr>
        <w:t>Jest więc ta książka z jednej strony czymś w rodzaju niedużego suplementu do wielkich</w:t>
      </w:r>
    </w:p>
    <w:p w:rsidR="00000000" w:rsidRDefault="00F24247">
      <w:pPr>
        <w:pStyle w:val="Teksttreci51"/>
        <w:framePr w:w="7286" w:h="3058" w:hRule="exact" w:wrap="none" w:vAnchor="page" w:hAnchor="page" w:x="735" w:y="8356"/>
        <w:shd w:val="clear" w:color="auto" w:fill="auto"/>
        <w:tabs>
          <w:tab w:val="left" w:pos="222"/>
        </w:tabs>
        <w:spacing w:before="0" w:after="0"/>
        <w:ind w:firstLine="0"/>
        <w:jc w:val="both"/>
      </w:pPr>
      <w:r>
        <w:rPr>
          <w:rStyle w:val="Teksttreci5"/>
          <w:color w:val="000000"/>
        </w:rPr>
        <w:t>i</w:t>
      </w:r>
      <w:r>
        <w:rPr>
          <w:rStyle w:val="Teksttreci5"/>
          <w:color w:val="000000"/>
        </w:rPr>
        <w:tab/>
        <w:t>mniejszych dzieł polskiej leksykografii współczesnej, z drugiej zaś swoistym praktycznym głosem w trwają</w:t>
      </w:r>
      <w:r>
        <w:rPr>
          <w:rStyle w:val="Teksttreci5"/>
          <w:color w:val="000000"/>
        </w:rPr>
        <w:t>cej wciąż dyskusji nad możliwymi sposobami prezentacji leksyki na użytek różnych kręgów ludzi”.</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52" w:y="600"/>
        <w:shd w:val="clear" w:color="auto" w:fill="auto"/>
        <w:spacing w:line="150" w:lineRule="exact"/>
      </w:pPr>
      <w:r>
        <w:rPr>
          <w:rStyle w:val="Nagweklubstopka3"/>
          <w:color w:val="000000"/>
        </w:rPr>
        <w:lastRenderedPageBreak/>
        <w:t>42</w:t>
      </w:r>
    </w:p>
    <w:p w:rsidR="00000000" w:rsidRDefault="00F24247">
      <w:pPr>
        <w:pStyle w:val="Nagweklubstopka30"/>
        <w:framePr w:wrap="none" w:vAnchor="page" w:hAnchor="page" w:x="3771" w:y="590"/>
        <w:shd w:val="clear" w:color="auto" w:fill="auto"/>
        <w:spacing w:line="150" w:lineRule="exact"/>
      </w:pPr>
      <w:r>
        <w:rPr>
          <w:rStyle w:val="Nagweklubstopka3"/>
          <w:color w:val="000000"/>
        </w:rPr>
        <w:t>BIBLIOGRAFIA</w:t>
      </w:r>
    </w:p>
    <w:p w:rsidR="00000000" w:rsidRDefault="00F24247">
      <w:pPr>
        <w:pStyle w:val="Teksttreci51"/>
        <w:framePr w:w="7291" w:h="2057" w:hRule="exact" w:wrap="none" w:vAnchor="page" w:hAnchor="page" w:x="733" w:y="1010"/>
        <w:shd w:val="clear" w:color="auto" w:fill="auto"/>
        <w:spacing w:before="0" w:after="126" w:line="204" w:lineRule="exact"/>
        <w:ind w:left="960" w:firstLine="0"/>
        <w:jc w:val="both"/>
      </w:pPr>
      <w:r>
        <w:rPr>
          <w:rStyle w:val="Teksttreci5"/>
          <w:color w:val="000000"/>
        </w:rPr>
        <w:t xml:space="preserve">Józef BUBAK, </w:t>
      </w:r>
      <w:r>
        <w:rPr>
          <w:rStyle w:val="Teksttreci5Kursywa2"/>
          <w:color w:val="000000"/>
        </w:rPr>
        <w:t>Księga naszych imion*</w:t>
      </w:r>
      <w:r>
        <w:rPr>
          <w:rStyle w:val="Teksttreci5"/>
          <w:color w:val="000000"/>
        </w:rPr>
        <w:t xml:space="preserve"> ZNiO, Wrocław-Warszawa-Kraków 1993, s. 360.</w:t>
      </w:r>
    </w:p>
    <w:p w:rsidR="00000000" w:rsidRDefault="00F24247">
      <w:pPr>
        <w:pStyle w:val="Teksttreci51"/>
        <w:framePr w:w="7291" w:h="2057" w:hRule="exact" w:wrap="none" w:vAnchor="page" w:hAnchor="page" w:x="733" w:y="1010"/>
        <w:shd w:val="clear" w:color="auto" w:fill="auto"/>
        <w:spacing w:before="0" w:after="0"/>
        <w:ind w:firstLine="320"/>
        <w:jc w:val="both"/>
      </w:pPr>
      <w:r>
        <w:rPr>
          <w:rStyle w:val="Teksttreci5Kursywa2"/>
          <w:color w:val="000000"/>
        </w:rPr>
        <w:t>Księga</w:t>
      </w:r>
      <w:r>
        <w:rPr>
          <w:rStyle w:val="Teksttreci5"/>
          <w:color w:val="000000"/>
        </w:rPr>
        <w:t xml:space="preserve"> daje — w układzie alfabetyczn</w:t>
      </w:r>
      <w:r>
        <w:rPr>
          <w:rStyle w:val="Teksttreci5"/>
          <w:color w:val="000000"/>
        </w:rPr>
        <w:t>ym — omówienie przeszło 1300 chrzestnych imion męskich i żeńskich, używanych w Polsce. Każde imię-hasło zawiera objaśnienia etymologicz</w:t>
      </w:r>
      <w:r>
        <w:rPr>
          <w:rStyle w:val="Teksttreci5"/>
          <w:color w:val="000000"/>
        </w:rPr>
        <w:softHyphen/>
        <w:t>ne, najstarsze poświadczenia w języku polskim, dane o popularności imienia dawniej i dziś, sławniejsze nazwiska Polaków,</w:t>
      </w:r>
      <w:r>
        <w:rPr>
          <w:rStyle w:val="Teksttreci5"/>
          <w:color w:val="000000"/>
        </w:rPr>
        <w:t xml:space="preserve"> którzy dane imię nosili, formy pochodne (zdrobnienia i zgru</w:t>
      </w:r>
      <w:r>
        <w:rPr>
          <w:rStyle w:val="Teksttreci5"/>
          <w:color w:val="000000"/>
        </w:rPr>
        <w:softHyphen/>
        <w:t>bienia) od imion, nazwiska derywowane od danego imienia, jego obcojęzyczne odpowiedniki i datę obchodzenia imienin. Książka ta przeznaczona jest dla szerokiego grona czytelników, ma bowiem charak</w:t>
      </w:r>
      <w:r>
        <w:rPr>
          <w:rStyle w:val="Teksttreci5"/>
          <w:color w:val="000000"/>
        </w:rPr>
        <w:t>ter popularny.</w:t>
      </w:r>
    </w:p>
    <w:p w:rsidR="00000000" w:rsidRDefault="00F24247">
      <w:pPr>
        <w:pStyle w:val="Teksttreci51"/>
        <w:framePr w:w="7291" w:h="1859" w:hRule="exact" w:wrap="none" w:vAnchor="page" w:hAnchor="page" w:x="733" w:y="3789"/>
        <w:shd w:val="clear" w:color="auto" w:fill="auto"/>
        <w:spacing w:before="0" w:after="124" w:line="204" w:lineRule="exact"/>
        <w:ind w:left="960" w:firstLine="0"/>
        <w:jc w:val="both"/>
      </w:pPr>
      <w:r>
        <w:rPr>
          <w:rStyle w:val="Teksttreci5"/>
          <w:color w:val="000000"/>
        </w:rPr>
        <w:t xml:space="preserve">Danuta BUDNIAK, </w:t>
      </w:r>
      <w:r>
        <w:rPr>
          <w:rStyle w:val="Teksttreci5Kursywa2"/>
          <w:color w:val="000000"/>
        </w:rPr>
        <w:t>Adaptacja wyrazów polskich we współczesnym ukraińskim języku literackim*</w:t>
      </w:r>
      <w:r>
        <w:rPr>
          <w:rStyle w:val="Teksttreci5"/>
          <w:color w:val="000000"/>
        </w:rPr>
        <w:t xml:space="preserve"> Wyższa Szkoła Pedagogiczna w Opolu, Opole 1993, s. 137.</w:t>
      </w:r>
    </w:p>
    <w:p w:rsidR="00000000" w:rsidRDefault="00F24247">
      <w:pPr>
        <w:pStyle w:val="Teksttreci51"/>
        <w:framePr w:w="7291" w:h="1859" w:hRule="exact" w:wrap="none" w:vAnchor="page" w:hAnchor="page" w:x="733" w:y="3789"/>
        <w:shd w:val="clear" w:color="auto" w:fill="auto"/>
        <w:spacing w:before="0" w:after="0" w:line="199" w:lineRule="exact"/>
        <w:ind w:firstLine="320"/>
        <w:jc w:val="both"/>
      </w:pPr>
      <w:r>
        <w:rPr>
          <w:rStyle w:val="Teksttreci5"/>
          <w:color w:val="000000"/>
        </w:rPr>
        <w:t>Na podstawie analizy bogatego materiału (około 14 tys. wyrazów) autorka stwierdza obecność</w:t>
      </w:r>
      <w:r>
        <w:rPr>
          <w:rStyle w:val="Teksttreci5"/>
          <w:color w:val="000000"/>
        </w:rPr>
        <w:t xml:space="preserve"> i funkcjonowanie wyrazów polskiego pochodzenia we współczesnym ukraińskim języku literackim. Wśród polonizmów leksykalnych wyróżnia leksemy przyjęte bezpośrednio, skalkowane struktury i zapożyczone znaczenia (łącznie ok. 750 jednostek). Odrębną grupę stan</w:t>
      </w:r>
      <w:r>
        <w:rPr>
          <w:rStyle w:val="Teksttreci5"/>
          <w:color w:val="000000"/>
        </w:rPr>
        <w:t>owią zapożyczenia innojęzyczne, które weszły do języka ukraińskiego za pośrednictwem polskim (320 leksemów). Autorka analizuje także stylistyczne funkcje polonizmów.</w:t>
      </w:r>
    </w:p>
    <w:p w:rsidR="00000000" w:rsidRDefault="00F24247">
      <w:pPr>
        <w:pStyle w:val="Teksttreci51"/>
        <w:framePr w:w="7291" w:h="3231" w:hRule="exact" w:wrap="none" w:vAnchor="page" w:hAnchor="page" w:x="733" w:y="6374"/>
        <w:shd w:val="clear" w:color="auto" w:fill="auto"/>
        <w:spacing w:before="0" w:after="124" w:line="202" w:lineRule="exact"/>
        <w:ind w:left="960" w:firstLine="0"/>
        <w:jc w:val="both"/>
      </w:pPr>
      <w:r>
        <w:rPr>
          <w:rStyle w:val="Teksttreci5"/>
          <w:color w:val="000000"/>
        </w:rPr>
        <w:t xml:space="preserve">Marian BUGAJSKI, </w:t>
      </w:r>
      <w:r>
        <w:rPr>
          <w:rStyle w:val="Teksttreci5Kursywa2"/>
          <w:color w:val="000000"/>
        </w:rPr>
        <w:t>Językoznawstwo normatywne,</w:t>
      </w:r>
      <w:r>
        <w:rPr>
          <w:rStyle w:val="Teksttreci5"/>
          <w:color w:val="000000"/>
        </w:rPr>
        <w:t xml:space="preserve"> Wydawnictwo Naukowe PWN, Warszawa 1993, s. 210</w:t>
      </w:r>
      <w:r>
        <w:rPr>
          <w:rStyle w:val="Teksttreci5"/>
          <w:color w:val="000000"/>
        </w:rPr>
        <w:t>.</w:t>
      </w:r>
    </w:p>
    <w:p w:rsidR="00000000" w:rsidRDefault="00F24247">
      <w:pPr>
        <w:pStyle w:val="Teksttreci51"/>
        <w:framePr w:w="7291" w:h="3231" w:hRule="exact" w:wrap="none" w:vAnchor="page" w:hAnchor="page" w:x="733" w:y="6374"/>
        <w:shd w:val="clear" w:color="auto" w:fill="auto"/>
        <w:spacing w:before="0" w:after="0"/>
        <w:ind w:firstLine="320"/>
        <w:jc w:val="both"/>
      </w:pPr>
      <w:r>
        <w:rPr>
          <w:rStyle w:val="Teksttreci5"/>
          <w:color w:val="000000"/>
        </w:rPr>
        <w:t xml:space="preserve">Jedną z przyczyn powstania tej książki jest — jak to stwierdza we </w:t>
      </w:r>
      <w:r>
        <w:rPr>
          <w:rStyle w:val="Teksttreci5Kursywa2"/>
          <w:color w:val="000000"/>
        </w:rPr>
        <w:t>Wstępie</w:t>
      </w:r>
      <w:r>
        <w:rPr>
          <w:rStyle w:val="Teksttreci5"/>
          <w:color w:val="000000"/>
        </w:rPr>
        <w:t xml:space="preserve"> autor — „potrzeba pracy teoretycznej, która by odzwierciedlała postawę językoznawcy wobec języka własnego narodu. Nie może to być postawa obojętna. Lingwistyka— nawet w swej najbar</w:t>
      </w:r>
      <w:r>
        <w:rPr>
          <w:rStyle w:val="Teksttreci5"/>
          <w:color w:val="000000"/>
        </w:rPr>
        <w:t>dziej sformalizowanej postaci —jest nauką humanistyczną. Od humanistów zaś oczekuje się nie suchego, obiektywnego opisu faktów, lecz przede wszystkim ich społeczno-kulturowej inter</w:t>
      </w:r>
      <w:r>
        <w:rPr>
          <w:rStyle w:val="Teksttreci5"/>
          <w:color w:val="000000"/>
        </w:rPr>
        <w:softHyphen/>
        <w:t>pretacji”.</w:t>
      </w:r>
    </w:p>
    <w:p w:rsidR="00000000" w:rsidRDefault="00F24247">
      <w:pPr>
        <w:pStyle w:val="Teksttreci51"/>
        <w:framePr w:w="7291" w:h="3231" w:hRule="exact" w:wrap="none" w:vAnchor="page" w:hAnchor="page" w:x="733" w:y="6374"/>
        <w:shd w:val="clear" w:color="auto" w:fill="auto"/>
        <w:spacing w:before="0" w:after="0"/>
        <w:ind w:firstLine="320"/>
        <w:jc w:val="both"/>
      </w:pPr>
      <w:r>
        <w:rPr>
          <w:rStyle w:val="Teksttreci5"/>
          <w:color w:val="000000"/>
        </w:rPr>
        <w:t xml:space="preserve">Książkę tę adresuje autor „do tych grup społecznych, które mają </w:t>
      </w:r>
      <w:r>
        <w:rPr>
          <w:rStyle w:val="Teksttreci5"/>
          <w:color w:val="000000"/>
        </w:rPr>
        <w:t>dziś szczególnie duży wpływ na rozwój języka, tj. do sfer naukowych, publicystycznych i dziennikarskich oraz do nauczycielstwa. Powinna być pomocna tym wszystkim, których interesują zagadnienia lingwistyki normatywnej, a którzy na co dzień nie mają kontakt</w:t>
      </w:r>
      <w:r>
        <w:rPr>
          <w:rStyle w:val="Teksttreci5"/>
          <w:color w:val="000000"/>
        </w:rPr>
        <w:t>u z językoznawcami i nie mogą dokonywać szczegółowych studiów w tej dziedzinie; wyposażona jest w aparat naukowy umożliwiający weryfikację przedstawionych zagadnień i skonfrontowanie zapatrywań autora z poglądami innych badaczy”.</w:t>
      </w:r>
    </w:p>
    <w:p w:rsidR="00000000" w:rsidRDefault="00F24247">
      <w:pPr>
        <w:pStyle w:val="Teksttreci51"/>
        <w:framePr w:w="7291" w:h="1440" w:hRule="exact" w:wrap="none" w:vAnchor="page" w:hAnchor="page" w:x="733" w:y="10359"/>
        <w:shd w:val="clear" w:color="auto" w:fill="auto"/>
        <w:spacing w:before="0" w:after="111" w:line="190" w:lineRule="exact"/>
        <w:ind w:left="960" w:firstLine="0"/>
        <w:jc w:val="both"/>
      </w:pPr>
      <w:r>
        <w:rPr>
          <w:rStyle w:val="Teksttreci5"/>
          <w:color w:val="000000"/>
        </w:rPr>
        <w:t xml:space="preserve">Jan Stanisław BYSTROŃ, </w:t>
      </w:r>
      <w:r>
        <w:rPr>
          <w:rStyle w:val="Teksttreci5Kursywa2"/>
          <w:color w:val="000000"/>
        </w:rPr>
        <w:t>Naz</w:t>
      </w:r>
      <w:r>
        <w:rPr>
          <w:rStyle w:val="Teksttreci5Kursywa2"/>
          <w:color w:val="000000"/>
        </w:rPr>
        <w:t>wiska polskie,</w:t>
      </w:r>
      <w:r>
        <w:rPr>
          <w:rStyle w:val="Teksttreci5"/>
          <w:color w:val="000000"/>
        </w:rPr>
        <w:t xml:space="preserve"> wyd. III, Książka i Wiedza, Warszawa 1993, s. 300.</w:t>
      </w:r>
    </w:p>
    <w:p w:rsidR="00000000" w:rsidRDefault="00F24247">
      <w:pPr>
        <w:pStyle w:val="Teksttreci51"/>
        <w:framePr w:w="7291" w:h="1440" w:hRule="exact" w:wrap="none" w:vAnchor="page" w:hAnchor="page" w:x="733" w:y="10359"/>
        <w:shd w:val="clear" w:color="auto" w:fill="auto"/>
        <w:spacing w:before="0" w:after="0" w:line="202" w:lineRule="exact"/>
        <w:ind w:firstLine="320"/>
        <w:jc w:val="both"/>
      </w:pPr>
      <w:r>
        <w:rPr>
          <w:rStyle w:val="Teksttreci5"/>
          <w:color w:val="000000"/>
        </w:rPr>
        <w:t xml:space="preserve">Wznowienie </w:t>
      </w:r>
      <w:r>
        <w:rPr>
          <w:rStyle w:val="Teksttreci5Kursywa2"/>
          <w:color w:val="000000"/>
        </w:rPr>
        <w:t>Nazwisk polskich</w:t>
      </w:r>
      <w:r>
        <w:rPr>
          <w:rStyle w:val="Teksttreci5"/>
          <w:color w:val="000000"/>
        </w:rPr>
        <w:t xml:space="preserve"> J.S. Bystronia — z przedmową Krystyny Długosz-Kurczabowej — zostało oparte na drugim wydaniu z 1936 r.</w:t>
      </w:r>
    </w:p>
    <w:p w:rsidR="00000000" w:rsidRDefault="00F24247">
      <w:pPr>
        <w:pStyle w:val="Teksttreci51"/>
        <w:framePr w:w="7291" w:h="1440" w:hRule="exact" w:wrap="none" w:vAnchor="page" w:hAnchor="page" w:x="733" w:y="10359"/>
        <w:shd w:val="clear" w:color="auto" w:fill="auto"/>
        <w:spacing w:before="0" w:after="0" w:line="194" w:lineRule="exact"/>
        <w:ind w:firstLine="320"/>
        <w:jc w:val="both"/>
      </w:pPr>
      <w:r>
        <w:rPr>
          <w:rStyle w:val="Teksttreci5"/>
          <w:color w:val="000000"/>
        </w:rPr>
        <w:t>J.S. Bystroń pisał; „jedynym tematem mej książki jest zwy</w:t>
      </w:r>
      <w:r>
        <w:rPr>
          <w:rStyle w:val="Teksttreci5"/>
          <w:color w:val="000000"/>
        </w:rPr>
        <w:t>czaj nazywania osób, jego kształtowanie się i zmiany w ciągu wieków”. Praca ma charakter popularnonaukowy; ukazuje</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69" w:y="597"/>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67" w:y="597"/>
        <w:shd w:val="clear" w:color="auto" w:fill="auto"/>
        <w:spacing w:line="150" w:lineRule="exact"/>
      </w:pPr>
      <w:r>
        <w:rPr>
          <w:rStyle w:val="Nagweklubstopka3"/>
          <w:color w:val="000000"/>
        </w:rPr>
        <w:t>43</w:t>
      </w:r>
    </w:p>
    <w:p w:rsidR="00000000" w:rsidRDefault="00F24247">
      <w:pPr>
        <w:pStyle w:val="Teksttreci51"/>
        <w:framePr w:w="7296" w:h="652" w:hRule="exact" w:wrap="none" w:vAnchor="page" w:hAnchor="page" w:x="730" w:y="1021"/>
        <w:shd w:val="clear" w:color="auto" w:fill="auto"/>
        <w:spacing w:before="0" w:after="0"/>
        <w:ind w:firstLine="0"/>
        <w:jc w:val="both"/>
      </w:pPr>
      <w:r>
        <w:rPr>
          <w:rStyle w:val="Teksttreci5"/>
          <w:color w:val="000000"/>
        </w:rPr>
        <w:t>nazwiska w aspekcie językoznawczym, socjologicznym, prawnym, historycznym, literackim. To wielos</w:t>
      </w:r>
      <w:r>
        <w:rPr>
          <w:rStyle w:val="Teksttreci5"/>
          <w:color w:val="000000"/>
        </w:rPr>
        <w:t>tronne ujęcie tematu powoduje, że rozprawa Bystronia jest teraz równie atrakcyjna, jak była kilkadziesiąt lat temu.</w:t>
      </w:r>
    </w:p>
    <w:p w:rsidR="00000000" w:rsidRDefault="00F24247">
      <w:pPr>
        <w:pStyle w:val="Teksttreci51"/>
        <w:framePr w:w="7296" w:h="1854" w:hRule="exact" w:wrap="none" w:vAnchor="page" w:hAnchor="page" w:x="730" w:y="2404"/>
        <w:shd w:val="clear" w:color="auto" w:fill="auto"/>
        <w:spacing w:before="0" w:after="126" w:line="204" w:lineRule="exact"/>
        <w:ind w:left="980" w:firstLine="0"/>
        <w:jc w:val="both"/>
      </w:pPr>
      <w:r>
        <w:rPr>
          <w:rStyle w:val="Teksttreci5"/>
          <w:color w:val="000000"/>
        </w:rPr>
        <w:t xml:space="preserve">Helena CICHOCKA, Jakub Z. UCHAŃSKI, </w:t>
      </w:r>
      <w:r>
        <w:rPr>
          <w:rStyle w:val="Teksttreci5Kursywa2"/>
          <w:color w:val="000000"/>
        </w:rPr>
        <w:t>Zarys historii retoryki Od początku do upadku cesarstwa bizantyńskiego.</w:t>
      </w:r>
      <w:r>
        <w:rPr>
          <w:rStyle w:val="Teksttreci5"/>
          <w:color w:val="000000"/>
        </w:rPr>
        <w:t xml:space="preserve"> Richard </w:t>
      </w:r>
      <w:r>
        <w:rPr>
          <w:rStyle w:val="Teksttreci5"/>
          <w:color w:val="000000"/>
          <w:lang w:val="de-DE" w:eastAsia="de-DE"/>
        </w:rPr>
        <w:t xml:space="preserve">VOLKMANN, </w:t>
      </w:r>
      <w:r>
        <w:rPr>
          <w:rStyle w:val="Teksttreci5Kursywa2"/>
          <w:color w:val="000000"/>
        </w:rPr>
        <w:t>Wprowadzenie d</w:t>
      </w:r>
      <w:r>
        <w:rPr>
          <w:rStyle w:val="Teksttreci5Kursywa2"/>
          <w:color w:val="000000"/>
        </w:rPr>
        <w:t>o reto</w:t>
      </w:r>
      <w:r>
        <w:rPr>
          <w:rStyle w:val="Teksttreci5Kursywa2"/>
          <w:color w:val="000000"/>
        </w:rPr>
        <w:softHyphen/>
        <w:t>ryki</w:t>
      </w:r>
      <w:r>
        <w:rPr>
          <w:rStyle w:val="Teksttreci5"/>
          <w:color w:val="000000"/>
        </w:rPr>
        <w:t xml:space="preserve"> Wydawnictwa Uniwersytetu Warszawskiego, Warszawa 1993, s. 233.</w:t>
      </w:r>
    </w:p>
    <w:p w:rsidR="00000000" w:rsidRDefault="00F24247">
      <w:pPr>
        <w:pStyle w:val="Teksttreci51"/>
        <w:framePr w:w="7296" w:h="1854" w:hRule="exact" w:wrap="none" w:vAnchor="page" w:hAnchor="page" w:x="730" w:y="2404"/>
        <w:shd w:val="clear" w:color="auto" w:fill="auto"/>
        <w:spacing w:before="0" w:after="0"/>
        <w:ind w:firstLine="340"/>
        <w:jc w:val="both"/>
      </w:pPr>
      <w:r>
        <w:rPr>
          <w:rStyle w:val="Teksttreci5"/>
          <w:color w:val="000000"/>
        </w:rPr>
        <w:t>Jest to podręcznik retoryki przeznaczony dla studentów filologii (przede wszystkim kla</w:t>
      </w:r>
      <w:r>
        <w:rPr>
          <w:rStyle w:val="Teksttreci5"/>
          <w:color w:val="000000"/>
        </w:rPr>
        <w:softHyphen/>
        <w:t>sycznej). Składa się z dwóch części. Część pierwsza autorstwa H. Cichockiej i J.Z. Lichańskieg</w:t>
      </w:r>
      <w:r>
        <w:rPr>
          <w:rStyle w:val="Teksttreci5"/>
          <w:color w:val="000000"/>
        </w:rPr>
        <w:t xml:space="preserve">o jest pierwszą w języku polskim historią retoryki, ukazującą zasadniczą problematykę szkół retorycznych od czasów greckich po średniowiecze łacińskie. Część druga, </w:t>
      </w:r>
      <w:r>
        <w:rPr>
          <w:rStyle w:val="Teksttreci5"/>
          <w:color w:val="000000"/>
          <w:lang w:val="de-DE" w:eastAsia="de-DE"/>
        </w:rPr>
        <w:t xml:space="preserve">Volkmanna, </w:t>
      </w:r>
      <w:r>
        <w:rPr>
          <w:rStyle w:val="Teksttreci5"/>
          <w:color w:val="000000"/>
        </w:rPr>
        <w:t>z roku 1901 Jest zarysem teorii i praktyki retorycznej Greków i Rzymian.</w:t>
      </w:r>
    </w:p>
    <w:p w:rsidR="00000000" w:rsidRDefault="00F24247">
      <w:pPr>
        <w:pStyle w:val="Teksttreci51"/>
        <w:framePr w:w="7296" w:h="1643" w:hRule="exact" w:wrap="none" w:vAnchor="page" w:hAnchor="page" w:x="730" w:y="5003"/>
        <w:shd w:val="clear" w:color="auto" w:fill="auto"/>
        <w:spacing w:before="0" w:after="118" w:line="194" w:lineRule="exact"/>
        <w:ind w:left="980" w:firstLine="0"/>
        <w:jc w:val="both"/>
      </w:pPr>
      <w:r>
        <w:rPr>
          <w:rStyle w:val="Teksttreci5"/>
          <w:color w:val="000000"/>
        </w:rPr>
        <w:t xml:space="preserve">Witold CIENKOWSKI, </w:t>
      </w:r>
      <w:r>
        <w:rPr>
          <w:rStyle w:val="Teksttreci5Kursywa2"/>
          <w:color w:val="000000"/>
        </w:rPr>
        <w:t>Praktyczny słownik wyrazów bliskoznacznych,</w:t>
      </w:r>
      <w:r>
        <w:rPr>
          <w:rStyle w:val="Teksttreci5"/>
          <w:color w:val="000000"/>
        </w:rPr>
        <w:t xml:space="preserve"> Polska Oficyna Wydawnicza „BGW”, Warszawa 1993, s. 363.</w:t>
      </w:r>
    </w:p>
    <w:p w:rsidR="00000000" w:rsidRDefault="00F24247">
      <w:pPr>
        <w:pStyle w:val="Teksttreci51"/>
        <w:framePr w:w="7296" w:h="1643" w:hRule="exact" w:wrap="none" w:vAnchor="page" w:hAnchor="page" w:x="730" w:y="5003"/>
        <w:shd w:val="clear" w:color="auto" w:fill="auto"/>
        <w:spacing w:before="0" w:after="0"/>
        <w:ind w:firstLine="340"/>
        <w:jc w:val="both"/>
      </w:pPr>
      <w:r>
        <w:rPr>
          <w:rStyle w:val="Teksttreci5"/>
          <w:color w:val="000000"/>
        </w:rPr>
        <w:t xml:space="preserve">W roku 1990 W. Cienkowski opublikował </w:t>
      </w:r>
      <w:r>
        <w:rPr>
          <w:rStyle w:val="Teksttreci5Kursywa2"/>
          <w:color w:val="000000"/>
        </w:rPr>
        <w:t>Szkolny słownik Synonimy,</w:t>
      </w:r>
      <w:r>
        <w:rPr>
          <w:rStyle w:val="Teksttreci5"/>
          <w:color w:val="000000"/>
        </w:rPr>
        <w:t xml:space="preserve"> zawierający około 4000 grup synonimicznych. Obecnie otrzymujemy wersję po</w:t>
      </w:r>
      <w:r>
        <w:rPr>
          <w:rStyle w:val="Teksttreci5"/>
          <w:color w:val="000000"/>
        </w:rPr>
        <w:t>szerzoną, przeznaczoną dla szerszego kręgu odbiorców, pomyślaną „jako pomoc dla osób posługujących się językiem polskim, a w szczególności piszących po polsku”. Słownik ten może być pomocny w bogace</w:t>
      </w:r>
      <w:r>
        <w:rPr>
          <w:rStyle w:val="Teksttreci5"/>
          <w:color w:val="000000"/>
        </w:rPr>
        <w:softHyphen/>
        <w:t>niu zasobu leksykalnego oraz w stylistycznym kształtowani</w:t>
      </w:r>
      <w:r>
        <w:rPr>
          <w:rStyle w:val="Teksttreci5"/>
          <w:color w:val="000000"/>
        </w:rPr>
        <w:t>u tekstów.</w:t>
      </w:r>
    </w:p>
    <w:p w:rsidR="00000000" w:rsidRDefault="00F24247">
      <w:pPr>
        <w:pStyle w:val="Teksttreci51"/>
        <w:framePr w:w="7296" w:h="1860" w:hRule="exact" w:wrap="none" w:vAnchor="page" w:hAnchor="page" w:x="730" w:y="7365"/>
        <w:shd w:val="clear" w:color="auto" w:fill="auto"/>
        <w:spacing w:before="0" w:after="122" w:line="202" w:lineRule="exact"/>
        <w:ind w:left="980" w:firstLine="0"/>
        <w:jc w:val="both"/>
      </w:pPr>
      <w:r>
        <w:rPr>
          <w:rStyle w:val="Teksttreci5"/>
          <w:color w:val="000000"/>
        </w:rPr>
        <w:t xml:space="preserve">Gerauld de CORDEMOY, </w:t>
      </w:r>
      <w:r>
        <w:rPr>
          <w:rStyle w:val="Teksttreci5Kursywa2"/>
          <w:color w:val="000000"/>
        </w:rPr>
        <w:t>Rozprawa fizykalna o mowie</w:t>
      </w:r>
      <w:r>
        <w:rPr>
          <w:rStyle w:val="Teksttreci5"/>
          <w:color w:val="000000"/>
        </w:rPr>
        <w:t>, Biblioteka Myśli Semiotycznej, Warszawa 1993, s. 89.</w:t>
      </w:r>
    </w:p>
    <w:p w:rsidR="00000000" w:rsidRDefault="00F24247">
      <w:pPr>
        <w:pStyle w:val="Teksttreci51"/>
        <w:framePr w:w="7296" w:h="1860" w:hRule="exact" w:wrap="none" w:vAnchor="page" w:hAnchor="page" w:x="730" w:y="7365"/>
        <w:shd w:val="clear" w:color="auto" w:fill="auto"/>
        <w:spacing w:before="0" w:after="0" w:line="199" w:lineRule="exact"/>
        <w:ind w:firstLine="340"/>
        <w:jc w:val="both"/>
      </w:pPr>
      <w:r>
        <w:rPr>
          <w:rStyle w:val="Teksttreci5"/>
          <w:color w:val="000000"/>
        </w:rPr>
        <w:t xml:space="preserve">Gerauld de </w:t>
      </w:r>
      <w:r>
        <w:rPr>
          <w:rStyle w:val="Teksttreci5"/>
          <w:color w:val="000000"/>
          <w:lang w:val="en-US" w:eastAsia="en-US"/>
        </w:rPr>
        <w:t xml:space="preserve">Cordemoy to </w:t>
      </w:r>
      <w:r>
        <w:rPr>
          <w:rStyle w:val="Teksttreci5"/>
          <w:color w:val="000000"/>
        </w:rPr>
        <w:t>XVII-wieczny filozof francuski, pozostający pod wpływem Descartesa. Zajmował się filozofią języka, lecz nie wywarł wię</w:t>
      </w:r>
      <w:r>
        <w:rPr>
          <w:rStyle w:val="Teksttreci5"/>
          <w:color w:val="000000"/>
        </w:rPr>
        <w:t xml:space="preserve">kszego wpływu na kształtowanie się nowożytnej teorii lingwistycznej. Ten stan trwał do roku 1966, kiedy </w:t>
      </w:r>
      <w:r>
        <w:rPr>
          <w:rStyle w:val="Teksttreci5"/>
          <w:color w:val="000000"/>
          <w:lang w:val="en-US" w:eastAsia="en-US"/>
        </w:rPr>
        <w:t xml:space="preserve">to Noam Chomsky </w:t>
      </w:r>
      <w:r>
        <w:rPr>
          <w:rStyle w:val="Teksttreci5"/>
          <w:color w:val="000000"/>
        </w:rPr>
        <w:t xml:space="preserve">w dziele </w:t>
      </w:r>
      <w:r>
        <w:rPr>
          <w:rStyle w:val="Teksttreci5Kursywa2"/>
          <w:color w:val="000000"/>
          <w:lang w:val="en-US" w:eastAsia="en-US"/>
        </w:rPr>
        <w:t>Cartesian Linguistics</w:t>
      </w:r>
      <w:r>
        <w:rPr>
          <w:rStyle w:val="Teksttreci5"/>
          <w:color w:val="000000"/>
          <w:lang w:val="en-US" w:eastAsia="en-US"/>
        </w:rPr>
        <w:t xml:space="preserve"> </w:t>
      </w:r>
      <w:r>
        <w:rPr>
          <w:rStyle w:val="Teksttreci5"/>
          <w:color w:val="000000"/>
        </w:rPr>
        <w:t>poświęconym filozofii języka przywołał nazwisko Cordemoya jako prekursora tezy o kreatywnym aspekcie języ</w:t>
      </w:r>
      <w:r>
        <w:rPr>
          <w:rStyle w:val="Teksttreci5"/>
          <w:color w:val="000000"/>
        </w:rPr>
        <w:t>ka. Dzieło Cordemoya jest interesującą lekturą także dla współczesnego czytelnika.</w:t>
      </w:r>
    </w:p>
    <w:p w:rsidR="00000000" w:rsidRDefault="00F24247">
      <w:pPr>
        <w:pStyle w:val="Teksttreci51"/>
        <w:framePr w:w="7296" w:h="1854" w:hRule="exact" w:wrap="none" w:vAnchor="page" w:hAnchor="page" w:x="730" w:y="9955"/>
        <w:shd w:val="clear" w:color="auto" w:fill="auto"/>
        <w:spacing w:before="0" w:after="124" w:line="202" w:lineRule="exact"/>
        <w:ind w:left="980" w:firstLine="0"/>
        <w:jc w:val="both"/>
      </w:pPr>
      <w:r>
        <w:rPr>
          <w:rStyle w:val="Teksttreci5"/>
          <w:color w:val="000000"/>
        </w:rPr>
        <w:t xml:space="preserve">Marek CYBULSKI, </w:t>
      </w:r>
      <w:r>
        <w:rPr>
          <w:rStyle w:val="Teksttreci5Kursywa2"/>
          <w:color w:val="000000"/>
        </w:rPr>
        <w:t>Język piętnastowiecznej części Psałterza floriańskiego. Skład</w:t>
      </w:r>
      <w:r>
        <w:rPr>
          <w:rStyle w:val="Teksttreci5Kursywa2"/>
          <w:color w:val="000000"/>
        </w:rPr>
        <w:softHyphen/>
        <w:t>nia zdania pojedynczego</w:t>
      </w:r>
      <w:r>
        <w:rPr>
          <w:rStyle w:val="Teksttreci5"/>
          <w:color w:val="000000"/>
        </w:rPr>
        <w:t xml:space="preserve">, Acta </w:t>
      </w:r>
      <w:r>
        <w:rPr>
          <w:rStyle w:val="Teksttreci5"/>
          <w:color w:val="000000"/>
          <w:lang w:val="en-US" w:eastAsia="en-US"/>
        </w:rPr>
        <w:t xml:space="preserve">Universitatis </w:t>
      </w:r>
      <w:r>
        <w:rPr>
          <w:rStyle w:val="Teksttreci5"/>
          <w:color w:val="000000"/>
        </w:rPr>
        <w:t>Lodziensis, Folia Linguistica 29, Wy</w:t>
      </w:r>
      <w:r>
        <w:rPr>
          <w:rStyle w:val="Teksttreci5"/>
          <w:color w:val="000000"/>
        </w:rPr>
        <w:softHyphen/>
        <w:t>dawnictwa Uniw</w:t>
      </w:r>
      <w:r>
        <w:rPr>
          <w:rStyle w:val="Teksttreci5"/>
          <w:color w:val="000000"/>
        </w:rPr>
        <w:t>ersytetu Łódzkiego. Łódź 1993, s. 125.</w:t>
      </w:r>
    </w:p>
    <w:p w:rsidR="00000000" w:rsidRDefault="00F24247">
      <w:pPr>
        <w:pStyle w:val="Teksttreci51"/>
        <w:framePr w:w="7296" w:h="1854" w:hRule="exact" w:wrap="none" w:vAnchor="page" w:hAnchor="page" w:x="730" w:y="9955"/>
        <w:shd w:val="clear" w:color="auto" w:fill="auto"/>
        <w:spacing w:before="0" w:after="0"/>
        <w:ind w:firstLine="340"/>
        <w:jc w:val="both"/>
      </w:pPr>
      <w:r>
        <w:rPr>
          <w:rStyle w:val="Teksttreci5"/>
          <w:color w:val="000000"/>
        </w:rPr>
        <w:t xml:space="preserve">Jest to kontynuacja monograficznego opisu językowego piętnastowiecznej części </w:t>
      </w:r>
      <w:r>
        <w:rPr>
          <w:rStyle w:val="Teksttreci5Kursywa2"/>
          <w:color w:val="000000"/>
        </w:rPr>
        <w:t>Psałterza floriańskiego</w:t>
      </w:r>
      <w:r>
        <w:rPr>
          <w:rStyle w:val="Teksttreci5"/>
          <w:color w:val="000000"/>
        </w:rPr>
        <w:t xml:space="preserve"> (od psalmu 101 w. 19 do końca), por. tegoż autora </w:t>
      </w:r>
      <w:r>
        <w:rPr>
          <w:rStyle w:val="Teksttreci5Kursywa2"/>
          <w:color w:val="000000"/>
        </w:rPr>
        <w:t>Język piętnastowiecznej części Psałterza floriań</w:t>
      </w:r>
      <w:r>
        <w:rPr>
          <w:rStyle w:val="Teksttreci5Kursywa2"/>
          <w:color w:val="000000"/>
        </w:rPr>
        <w:t>skiego. Ortografia, fonetyka, fleksja</w:t>
      </w:r>
      <w:r>
        <w:rPr>
          <w:rStyle w:val="Teksttreci5"/>
          <w:color w:val="000000"/>
        </w:rPr>
        <w:t xml:space="preserve"> Łódź 1988. Autor objął analizą wszystkie konstrukcje badanego tekstu; względnił również częstość występowania poszczegól</w:t>
      </w:r>
      <w:r>
        <w:rPr>
          <w:rStyle w:val="Teksttreci5"/>
          <w:color w:val="000000"/>
        </w:rPr>
        <w:softHyphen/>
        <w:t xml:space="preserve">nych konstrukcji. O charakterze pracy informują tytuły rozdziałów: </w:t>
      </w:r>
      <w:r>
        <w:rPr>
          <w:rStyle w:val="Teksttreci5Kursywa2"/>
          <w:color w:val="000000"/>
        </w:rPr>
        <w:t>Związek główny, Związek</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50" w:y="600"/>
        <w:shd w:val="clear" w:color="auto" w:fill="auto"/>
        <w:spacing w:line="150" w:lineRule="exact"/>
      </w:pPr>
      <w:r>
        <w:rPr>
          <w:rStyle w:val="Nagweklubstopka3"/>
          <w:color w:val="000000"/>
        </w:rPr>
        <w:lastRenderedPageBreak/>
        <w:t>44</w:t>
      </w:r>
    </w:p>
    <w:p w:rsidR="00000000" w:rsidRDefault="00F24247">
      <w:pPr>
        <w:pStyle w:val="Nagweklubstopka30"/>
        <w:framePr w:wrap="none" w:vAnchor="page" w:hAnchor="page" w:x="3769" w:y="587"/>
        <w:shd w:val="clear" w:color="auto" w:fill="auto"/>
        <w:spacing w:line="150" w:lineRule="exact"/>
      </w:pPr>
      <w:r>
        <w:rPr>
          <w:rStyle w:val="Nagweklubstopka3"/>
          <w:color w:val="000000"/>
        </w:rPr>
        <w:t>BIBLIOGRAFIA</w:t>
      </w:r>
    </w:p>
    <w:p w:rsidR="00000000" w:rsidRDefault="00F24247">
      <w:pPr>
        <w:pStyle w:val="Teksttreci101"/>
        <w:framePr w:w="7306" w:h="658" w:hRule="exact" w:wrap="none" w:vAnchor="page" w:hAnchor="page" w:x="726" w:y="1021"/>
        <w:shd w:val="clear" w:color="auto" w:fill="auto"/>
        <w:spacing w:line="199" w:lineRule="exact"/>
        <w:ind w:firstLine="0"/>
      </w:pPr>
      <w:r>
        <w:rPr>
          <w:rStyle w:val="Teksttreci100"/>
          <w:i/>
          <w:iCs/>
          <w:color w:val="000000"/>
        </w:rPr>
        <w:t>z przydawką, Związek z dopełniaczem. Związek z okolicznikiem, Wyrazy poza związkami. Łączenie składników szeregu.</w:t>
      </w:r>
      <w:r>
        <w:rPr>
          <w:rStyle w:val="Teksttreci10Bezkursywy"/>
          <w:i w:val="0"/>
          <w:iCs w:val="0"/>
          <w:color w:val="000000"/>
        </w:rPr>
        <w:t xml:space="preserve"> W </w:t>
      </w:r>
      <w:r>
        <w:rPr>
          <w:rStyle w:val="Teksttreci100"/>
          <w:i/>
          <w:iCs/>
          <w:color w:val="000000"/>
        </w:rPr>
        <w:t>Zakończeniu</w:t>
      </w:r>
      <w:r>
        <w:rPr>
          <w:rStyle w:val="Teksttreci10Bezkursywy"/>
          <w:i w:val="0"/>
          <w:iCs w:val="0"/>
          <w:color w:val="000000"/>
        </w:rPr>
        <w:t xml:space="preserve"> zostały ukazane różnice składniowe między tekstem polskim a łacińskim oraz między w</w:t>
      </w:r>
      <w:r>
        <w:rPr>
          <w:rStyle w:val="Teksttreci10Bezkursywy"/>
          <w:i w:val="0"/>
          <w:iCs w:val="0"/>
          <w:color w:val="000000"/>
        </w:rPr>
        <w:t>ersją polską a tekstami czeskimi.</w:t>
      </w:r>
    </w:p>
    <w:p w:rsidR="00000000" w:rsidRDefault="00F24247">
      <w:pPr>
        <w:pStyle w:val="Teksttreci51"/>
        <w:framePr w:w="7306" w:h="2251" w:hRule="exact" w:wrap="none" w:vAnchor="page" w:hAnchor="page" w:x="726" w:y="2408"/>
        <w:shd w:val="clear" w:color="auto" w:fill="auto"/>
        <w:spacing w:before="0" w:after="178"/>
        <w:ind w:left="980" w:firstLine="0"/>
        <w:jc w:val="both"/>
      </w:pPr>
      <w:r>
        <w:rPr>
          <w:rStyle w:val="Teksttreci5"/>
          <w:color w:val="000000"/>
        </w:rPr>
        <w:t xml:space="preserve">Zofia CZAPIGA, Z </w:t>
      </w:r>
      <w:r>
        <w:rPr>
          <w:rStyle w:val="Teksttreci5Kursywa2"/>
          <w:color w:val="000000"/>
        </w:rPr>
        <w:t>badań nad predykatywnością określeń w języku polskim i rosyj</w:t>
      </w:r>
      <w:r>
        <w:rPr>
          <w:rStyle w:val="Teksttreci5Kursywa2"/>
          <w:color w:val="000000"/>
        </w:rPr>
        <w:softHyphen/>
        <w:t>skim,</w:t>
      </w:r>
      <w:r>
        <w:rPr>
          <w:rStyle w:val="Teksttreci5"/>
          <w:color w:val="000000"/>
        </w:rPr>
        <w:t xml:space="preserve"> Wyższa Szkoła Pedagogiczna w Rzeszowie, Rzeszów 1993, s. 106.</w:t>
      </w:r>
    </w:p>
    <w:p w:rsidR="00000000" w:rsidRDefault="00F24247">
      <w:pPr>
        <w:pStyle w:val="Teksttreci101"/>
        <w:framePr w:w="7306" w:h="2251" w:hRule="exact" w:wrap="none" w:vAnchor="page" w:hAnchor="page" w:x="726" w:y="2408"/>
        <w:shd w:val="clear" w:color="auto" w:fill="auto"/>
        <w:spacing w:line="199" w:lineRule="exact"/>
        <w:ind w:firstLine="340"/>
      </w:pPr>
      <w:r>
        <w:rPr>
          <w:rStyle w:val="Teksttreci10Bezkursywy"/>
          <w:i w:val="0"/>
          <w:iCs w:val="0"/>
          <w:color w:val="000000"/>
        </w:rPr>
        <w:t xml:space="preserve">O charakterze tej publikacji informują tytuły poszczególnych części: O </w:t>
      </w:r>
      <w:r>
        <w:rPr>
          <w:rStyle w:val="Teksttreci100"/>
          <w:i/>
          <w:iCs/>
          <w:color w:val="000000"/>
        </w:rPr>
        <w:t>warto</w:t>
      </w:r>
      <w:r>
        <w:rPr>
          <w:rStyle w:val="Teksttreci100"/>
          <w:i/>
          <w:iCs/>
          <w:color w:val="000000"/>
        </w:rPr>
        <w:t>ści seman</w:t>
      </w:r>
      <w:r>
        <w:rPr>
          <w:rStyle w:val="Teksttreci100"/>
          <w:i/>
          <w:iCs/>
          <w:color w:val="000000"/>
        </w:rPr>
        <w:softHyphen/>
        <w:t xml:space="preserve">tycznej konstrukcji polipredykatywnych typu </w:t>
      </w:r>
      <w:r>
        <w:rPr>
          <w:rStyle w:val="Teksttreci100"/>
          <w:i/>
          <w:iCs/>
          <w:color w:val="000000"/>
          <w:lang w:val="de-DE" w:eastAsia="de-DE"/>
        </w:rPr>
        <w:t>»</w:t>
      </w:r>
      <w:r>
        <w:rPr>
          <w:rStyle w:val="Teksttreci100"/>
          <w:i/>
          <w:iCs/>
          <w:color w:val="000000"/>
        </w:rPr>
        <w:t>Wrócił królem"; Warianty formalne określenia predykatywnego; Pozycja określenia predykatywnego w strukturze zdania; Przydopełnieniowe określenie predykatywne; Określenie predykatywne odnoszące się do d</w:t>
      </w:r>
      <w:r>
        <w:rPr>
          <w:rStyle w:val="Teksttreci100"/>
          <w:i/>
          <w:iCs/>
          <w:color w:val="000000"/>
        </w:rPr>
        <w:t xml:space="preserve">opełnienia dalszego i okolicznika; Rzeczownik w funkcji określenia predykatywnego; Wyrażenie przyimkowe w funkcji określenia predykatywnego; Konstrukcje z funktorami porównawczymi w funkcji określenia predykatywnego; Szeregi członów jednorodnych w funkcji </w:t>
      </w:r>
      <w:r>
        <w:rPr>
          <w:rStyle w:val="Teksttreci100"/>
          <w:i/>
          <w:iCs/>
          <w:color w:val="000000"/>
        </w:rPr>
        <w:t>określenia predykatyw</w:t>
      </w:r>
      <w:r>
        <w:rPr>
          <w:rStyle w:val="Teksttreci100"/>
          <w:i/>
          <w:iCs/>
          <w:color w:val="000000"/>
        </w:rPr>
        <w:softHyphen/>
        <w:t>nego.</w:t>
      </w:r>
    </w:p>
    <w:p w:rsidR="00000000" w:rsidRDefault="00F24247">
      <w:pPr>
        <w:pStyle w:val="Teksttreci101"/>
        <w:framePr w:w="7306" w:h="2867" w:hRule="exact" w:wrap="none" w:vAnchor="page" w:hAnchor="page" w:x="726" w:y="5385"/>
        <w:shd w:val="clear" w:color="auto" w:fill="auto"/>
        <w:spacing w:after="180" w:line="199" w:lineRule="exact"/>
        <w:ind w:left="980" w:firstLine="0"/>
      </w:pPr>
      <w:r>
        <w:rPr>
          <w:rStyle w:val="Teksttreci100"/>
          <w:i/>
          <w:iCs/>
          <w:color w:val="000000"/>
        </w:rPr>
        <w:t>Ćwiczenia w mówieniu i pisaniu w szkole średniej. Książka pomocnicza dla nau</w:t>
      </w:r>
      <w:r>
        <w:rPr>
          <w:rStyle w:val="Teksttreci100"/>
          <w:i/>
          <w:iCs/>
          <w:color w:val="000000"/>
        </w:rPr>
        <w:softHyphen/>
        <w:t>czycieli,</w:t>
      </w:r>
      <w:r>
        <w:rPr>
          <w:rStyle w:val="Teksttreci10Bezkursywy"/>
          <w:i w:val="0"/>
          <w:iCs w:val="0"/>
          <w:color w:val="000000"/>
        </w:rPr>
        <w:t xml:space="preserve"> Wydawnictwo Pedagogiczne ZNP, Kielce 1993, s. 165.</w:t>
      </w:r>
    </w:p>
    <w:p w:rsidR="00000000" w:rsidRDefault="00F24247">
      <w:pPr>
        <w:pStyle w:val="Teksttreci101"/>
        <w:framePr w:w="7306" w:h="2867" w:hRule="exact" w:wrap="none" w:vAnchor="page" w:hAnchor="page" w:x="726" w:y="5385"/>
        <w:shd w:val="clear" w:color="auto" w:fill="auto"/>
        <w:spacing w:line="199" w:lineRule="exact"/>
        <w:ind w:firstLine="340"/>
      </w:pPr>
      <w:r>
        <w:rPr>
          <w:rStyle w:val="Teksttreci10Bezkursywy"/>
          <w:i w:val="0"/>
          <w:iCs w:val="0"/>
          <w:color w:val="000000"/>
        </w:rPr>
        <w:t xml:space="preserve">Książka zawiera następujące rozprawki: M. Skarżyński, </w:t>
      </w:r>
      <w:r>
        <w:rPr>
          <w:rStyle w:val="Teksttreci100"/>
          <w:i/>
          <w:iCs/>
          <w:color w:val="000000"/>
        </w:rPr>
        <w:t xml:space="preserve">Ćwiczenia w mówieniu i pisaniu </w:t>
      </w:r>
      <w:r>
        <w:rPr>
          <w:rStyle w:val="Teksttreci10Bezkursywy"/>
          <w:i w:val="0"/>
          <w:iCs w:val="0"/>
          <w:color w:val="000000"/>
        </w:rPr>
        <w:t xml:space="preserve">— </w:t>
      </w:r>
      <w:r>
        <w:rPr>
          <w:rStyle w:val="Teksttreci100"/>
          <w:i/>
          <w:iCs/>
          <w:color w:val="000000"/>
        </w:rPr>
        <w:t>uwagi nieprofesjonalisty;</w:t>
      </w:r>
      <w:r>
        <w:rPr>
          <w:rStyle w:val="Teksttreci10Bezkursywy"/>
          <w:i w:val="0"/>
          <w:iCs w:val="0"/>
          <w:color w:val="000000"/>
        </w:rPr>
        <w:t xml:space="preserve"> H. Kurczab, </w:t>
      </w:r>
      <w:r>
        <w:rPr>
          <w:rStyle w:val="Teksttreci100"/>
          <w:i/>
          <w:iCs/>
          <w:color w:val="000000"/>
        </w:rPr>
        <w:t>Związki ćwiczeń w mówieniu i pisaniu z nauką o języku;</w:t>
      </w:r>
      <w:r>
        <w:rPr>
          <w:rStyle w:val="Teksttreci10Bezkursywy"/>
          <w:i w:val="0"/>
          <w:iCs w:val="0"/>
          <w:color w:val="000000"/>
        </w:rPr>
        <w:t xml:space="preserve"> M. Preyzner, </w:t>
      </w:r>
      <w:r>
        <w:rPr>
          <w:rStyle w:val="Teksttreci100"/>
          <w:i/>
          <w:iCs/>
          <w:color w:val="000000"/>
        </w:rPr>
        <w:t>O definiowaniu i definicjach;</w:t>
      </w:r>
      <w:r>
        <w:rPr>
          <w:rStyle w:val="Teksttreci10Bezkursywy"/>
          <w:i w:val="0"/>
          <w:iCs w:val="0"/>
          <w:color w:val="000000"/>
        </w:rPr>
        <w:t xml:space="preserve"> J. Chałońska, </w:t>
      </w:r>
      <w:r>
        <w:rPr>
          <w:rStyle w:val="Teksttreci100"/>
          <w:i/>
          <w:iCs/>
          <w:color w:val="000000"/>
        </w:rPr>
        <w:t>Reportaż literacki</w:t>
      </w:r>
      <w:r>
        <w:rPr>
          <w:rStyle w:val="Teksttreci10Bezkursywy"/>
          <w:i w:val="0"/>
          <w:iCs w:val="0"/>
          <w:color w:val="000000"/>
        </w:rPr>
        <w:t>—</w:t>
      </w:r>
      <w:r>
        <w:rPr>
          <w:rStyle w:val="Teksttreci100"/>
          <w:i/>
          <w:iCs/>
          <w:color w:val="000000"/>
        </w:rPr>
        <w:t>ćwicze</w:t>
      </w:r>
      <w:r>
        <w:rPr>
          <w:rStyle w:val="Teksttreci100"/>
          <w:i/>
          <w:iCs/>
          <w:color w:val="000000"/>
        </w:rPr>
        <w:softHyphen/>
        <w:t xml:space="preserve">nia dekompozycyjne w kłosie </w:t>
      </w:r>
      <w:r>
        <w:rPr>
          <w:rStyle w:val="Teksttreci100"/>
          <w:i/>
          <w:iCs/>
          <w:color w:val="000000"/>
          <w:lang w:val="ru-RU" w:eastAsia="ru-RU"/>
        </w:rPr>
        <w:t>П</w:t>
      </w:r>
      <w:r>
        <w:rPr>
          <w:rStyle w:val="Teksttreci10Bezkursywy"/>
          <w:i w:val="0"/>
          <w:iCs w:val="0"/>
          <w:color w:val="000000"/>
          <w:lang w:val="ru-RU" w:eastAsia="ru-RU"/>
        </w:rPr>
        <w:t xml:space="preserve"> </w:t>
      </w:r>
      <w:r>
        <w:rPr>
          <w:rStyle w:val="Teksttreci10Bezkursywy"/>
          <w:i w:val="0"/>
          <w:iCs w:val="0"/>
          <w:color w:val="000000"/>
        </w:rPr>
        <w:t xml:space="preserve">— </w:t>
      </w:r>
      <w:r>
        <w:rPr>
          <w:rStyle w:val="Teksttreci100"/>
          <w:i/>
          <w:iCs/>
          <w:color w:val="000000"/>
        </w:rPr>
        <w:t>na przykładzie fragmentów</w:t>
      </w:r>
      <w:r>
        <w:rPr>
          <w:rStyle w:val="Teksttreci10Bezkursywy"/>
          <w:i w:val="0"/>
          <w:iCs w:val="0"/>
          <w:color w:val="000000"/>
        </w:rPr>
        <w:t xml:space="preserve"> „</w:t>
      </w:r>
      <w:r>
        <w:rPr>
          <w:rStyle w:val="Teksttreci100"/>
          <w:i/>
          <w:iCs/>
          <w:color w:val="000000"/>
        </w:rPr>
        <w:t>Tworzywa” M. Wań</w:t>
      </w:r>
      <w:r>
        <w:rPr>
          <w:rStyle w:val="Teksttreci100"/>
          <w:i/>
          <w:iCs/>
          <w:color w:val="000000"/>
        </w:rPr>
        <w:t xml:space="preserve">kowicza, </w:t>
      </w:r>
      <w:r>
        <w:rPr>
          <w:rStyle w:val="Teksttreci10Bezkursywy"/>
          <w:i w:val="0"/>
          <w:iCs w:val="0"/>
          <w:color w:val="000000"/>
        </w:rPr>
        <w:t xml:space="preserve">J. Chałońska, </w:t>
      </w:r>
      <w:r>
        <w:rPr>
          <w:rStyle w:val="Teksttreci100"/>
          <w:i/>
          <w:iCs/>
          <w:color w:val="000000"/>
        </w:rPr>
        <w:t>Praca nad esejem w szkole średniej;</w:t>
      </w:r>
      <w:r>
        <w:rPr>
          <w:rStyle w:val="Teksttreci10Bezkursywy"/>
          <w:i w:val="0"/>
          <w:iCs w:val="0"/>
          <w:color w:val="000000"/>
        </w:rPr>
        <w:t xml:space="preserve"> A. Marzec. </w:t>
      </w:r>
      <w:r>
        <w:rPr>
          <w:rStyle w:val="Teksttreci100"/>
          <w:i/>
          <w:iCs/>
          <w:color w:val="000000"/>
        </w:rPr>
        <w:t>Recenzje w dydaktyce</w:t>
      </w:r>
      <w:r>
        <w:rPr>
          <w:rStyle w:val="Teksttreci10Bezkursywy"/>
          <w:i w:val="0"/>
          <w:iCs w:val="0"/>
          <w:color w:val="000000"/>
        </w:rPr>
        <w:t xml:space="preserve">; E. Kram-Mikoś, </w:t>
      </w:r>
      <w:r>
        <w:rPr>
          <w:rStyle w:val="Teksttreci100"/>
          <w:i/>
          <w:iCs/>
          <w:color w:val="000000"/>
        </w:rPr>
        <w:t xml:space="preserve">Teoria i praktyka wywiadu jako formy wzajemnego komunikowania się-, </w:t>
      </w:r>
      <w:r>
        <w:rPr>
          <w:rStyle w:val="Teksttreci10Bezkursywy"/>
          <w:i w:val="0"/>
          <w:iCs w:val="0"/>
          <w:color w:val="000000"/>
        </w:rPr>
        <w:t xml:space="preserve">A. Mackiewicz, O </w:t>
      </w:r>
      <w:r>
        <w:rPr>
          <w:rStyle w:val="Teksttreci100"/>
          <w:i/>
          <w:iCs/>
          <w:color w:val="000000"/>
        </w:rPr>
        <w:t>dyskusji w programie II klasy liceum;</w:t>
      </w:r>
      <w:r>
        <w:rPr>
          <w:rStyle w:val="Teksttreci10Bezkursywy"/>
          <w:i w:val="0"/>
          <w:iCs w:val="0"/>
          <w:color w:val="000000"/>
        </w:rPr>
        <w:t xml:space="preserve"> W. Rajca, </w:t>
      </w:r>
      <w:r>
        <w:rPr>
          <w:rStyle w:val="Teksttreci100"/>
          <w:i/>
          <w:iCs/>
          <w:color w:val="000000"/>
        </w:rPr>
        <w:t>Rozprawka</w:t>
      </w:r>
      <w:r>
        <w:rPr>
          <w:rStyle w:val="Teksttreci10Bezkursywy"/>
          <w:i w:val="0"/>
          <w:iCs w:val="0"/>
          <w:color w:val="000000"/>
        </w:rPr>
        <w:t xml:space="preserve"> — </w:t>
      </w:r>
      <w:r>
        <w:rPr>
          <w:rStyle w:val="Teksttreci100"/>
          <w:i/>
          <w:iCs/>
          <w:color w:val="000000"/>
        </w:rPr>
        <w:t>rzec</w:t>
      </w:r>
      <w:r>
        <w:rPr>
          <w:rStyle w:val="Teksttreci100"/>
          <w:i/>
          <w:iCs/>
          <w:color w:val="000000"/>
        </w:rPr>
        <w:t>z o po</w:t>
      </w:r>
      <w:r>
        <w:rPr>
          <w:rStyle w:val="Teksttreci100"/>
          <w:i/>
          <w:iCs/>
          <w:color w:val="000000"/>
        </w:rPr>
        <w:softHyphen/>
        <w:t>chodzeniu, które zobowiązuje,</w:t>
      </w:r>
      <w:r>
        <w:rPr>
          <w:rStyle w:val="Teksttreci10Bezkursywy"/>
          <w:i w:val="0"/>
          <w:iCs w:val="0"/>
          <w:color w:val="000000"/>
        </w:rPr>
        <w:t xml:space="preserve"> B. Bernsdorff-Melanowicz, </w:t>
      </w:r>
      <w:r>
        <w:rPr>
          <w:rStyle w:val="Teksttreci100"/>
          <w:i/>
          <w:iCs/>
          <w:color w:val="000000"/>
        </w:rPr>
        <w:t>Przemówienie</w:t>
      </w:r>
      <w:r>
        <w:rPr>
          <w:rStyle w:val="Teksttreci10Bezkursywy"/>
          <w:i w:val="0"/>
          <w:iCs w:val="0"/>
          <w:color w:val="000000"/>
        </w:rPr>
        <w:t xml:space="preserve"> </w:t>
      </w:r>
      <w:r>
        <w:rPr>
          <w:rStyle w:val="Teksttreci100"/>
          <w:i/>
          <w:iCs/>
          <w:color w:val="000000"/>
        </w:rPr>
        <w:t>—forma wypowiedzi nie tylko szkolna</w:t>
      </w:r>
      <w:r>
        <w:rPr>
          <w:rStyle w:val="Teksttreci10Bezkursywy"/>
          <w:i w:val="0"/>
          <w:iCs w:val="0"/>
          <w:color w:val="000000"/>
        </w:rPr>
        <w:t xml:space="preserve"> W. Rajca, </w:t>
      </w:r>
      <w:r>
        <w:rPr>
          <w:rStyle w:val="Teksttreci100"/>
          <w:i/>
          <w:iCs/>
          <w:color w:val="000000"/>
        </w:rPr>
        <w:t>(Nie)proste »zdawanie sprawy*</w:t>
      </w:r>
      <w:r>
        <w:rPr>
          <w:rStyle w:val="Teksttreci10Bezkursywy"/>
          <w:i w:val="0"/>
          <w:iCs w:val="0"/>
          <w:color w:val="000000"/>
        </w:rPr>
        <w:t xml:space="preserve"> — </w:t>
      </w:r>
      <w:r>
        <w:rPr>
          <w:rStyle w:val="Teksttreci100"/>
          <w:i/>
          <w:iCs/>
          <w:color w:val="000000"/>
        </w:rPr>
        <w:t>sprawozdanie jako forma wypowiedzi w liceum i szkole zawodowej;</w:t>
      </w:r>
      <w:r>
        <w:rPr>
          <w:rStyle w:val="Teksttreci10Bezkursywy"/>
          <w:i w:val="0"/>
          <w:iCs w:val="0"/>
          <w:color w:val="000000"/>
        </w:rPr>
        <w:t xml:space="preserve"> A. Szurczak, </w:t>
      </w:r>
      <w:r>
        <w:rPr>
          <w:rStyle w:val="Teksttreci100"/>
          <w:i/>
          <w:iCs/>
          <w:color w:val="000000"/>
        </w:rPr>
        <w:t>wyrazy bliskoznaczne</w:t>
      </w:r>
      <w:r>
        <w:rPr>
          <w:rStyle w:val="Teksttreci10Bezkursywy"/>
          <w:i w:val="0"/>
          <w:iCs w:val="0"/>
          <w:color w:val="000000"/>
        </w:rPr>
        <w:t xml:space="preserve"> </w:t>
      </w:r>
      <w:r>
        <w:rPr>
          <w:rStyle w:val="Teksttreci100"/>
          <w:i/>
          <w:iCs/>
          <w:color w:val="000000"/>
        </w:rPr>
        <w:t>„Pan</w:t>
      </w:r>
      <w:r>
        <w:rPr>
          <w:rStyle w:val="Teksttreci100"/>
          <w:i/>
          <w:iCs/>
          <w:color w:val="000000"/>
        </w:rPr>
        <w:t>a Tadeu</w:t>
      </w:r>
      <w:r>
        <w:rPr>
          <w:rStyle w:val="Teksttreci100"/>
          <w:i/>
          <w:iCs/>
          <w:color w:val="000000"/>
        </w:rPr>
        <w:softHyphen/>
        <w:t>sza” (propozycja metodyczna dla kl II</w:t>
      </w:r>
      <w:r>
        <w:rPr>
          <w:rStyle w:val="Teksttreci100"/>
          <w:i/>
          <w:iCs/>
          <w:color w:val="000000"/>
          <w:lang w:val="ru-RU" w:eastAsia="ru-RU"/>
        </w:rPr>
        <w:t xml:space="preserve"> </w:t>
      </w:r>
      <w:r>
        <w:rPr>
          <w:rStyle w:val="Teksttreci100"/>
          <w:i/>
          <w:iCs/>
          <w:color w:val="000000"/>
        </w:rPr>
        <w:t>liceum i technikum).</w:t>
      </w:r>
    </w:p>
    <w:p w:rsidR="00000000" w:rsidRDefault="00F24247">
      <w:pPr>
        <w:pStyle w:val="Teksttreci51"/>
        <w:framePr w:w="7306" w:h="1651" w:hRule="exact" w:wrap="none" w:vAnchor="page" w:hAnchor="page" w:x="726" w:y="8999"/>
        <w:shd w:val="clear" w:color="auto" w:fill="auto"/>
        <w:spacing w:before="0" w:after="180"/>
        <w:ind w:left="980" w:firstLine="0"/>
        <w:jc w:val="both"/>
      </w:pPr>
      <w:r>
        <w:rPr>
          <w:rStyle w:val="Teksttreci5"/>
          <w:color w:val="000000"/>
        </w:rPr>
        <w:t xml:space="preserve">Anna DĄBROWSKA, </w:t>
      </w:r>
      <w:r>
        <w:rPr>
          <w:rStyle w:val="Teksttreci5Kursywa2"/>
          <w:color w:val="000000"/>
        </w:rPr>
        <w:t>Eufemizmy współczesnego języka polskiego,</w:t>
      </w:r>
      <w:r>
        <w:rPr>
          <w:rStyle w:val="Teksttreci5"/>
          <w:color w:val="000000"/>
        </w:rPr>
        <w:t xml:space="preserve"> Wydawnictwo Uniwersytetu Wrocławskiego, Wrocław 1993, s. 420.</w:t>
      </w:r>
    </w:p>
    <w:p w:rsidR="00000000" w:rsidRDefault="00F24247">
      <w:pPr>
        <w:pStyle w:val="Teksttreci51"/>
        <w:framePr w:w="7306" w:h="1651" w:hRule="exact" w:wrap="none" w:vAnchor="page" w:hAnchor="page" w:x="726" w:y="8999"/>
        <w:shd w:val="clear" w:color="auto" w:fill="auto"/>
        <w:spacing w:before="0" w:after="0"/>
        <w:ind w:firstLine="340"/>
        <w:jc w:val="both"/>
      </w:pPr>
      <w:r>
        <w:rPr>
          <w:rStyle w:val="Teksttreci5"/>
          <w:color w:val="000000"/>
        </w:rPr>
        <w:t>Celem książki jest przedstawienie eufemizmów współczesnego języka pol</w:t>
      </w:r>
      <w:r>
        <w:rPr>
          <w:rStyle w:val="Teksttreci5"/>
          <w:color w:val="000000"/>
        </w:rPr>
        <w:t>skiego wraz z ich historycznym i kulturowym tłem oraz ukazanie sposobów ich używania. Bardzo bogaty materiał pochodzi ze źródeł pisanych (literatury pięknej, prasy współczesnej, literatury ludowej, języków środowiskowych) i języka mówionego. Autorka podjęł</w:t>
      </w:r>
      <w:r>
        <w:rPr>
          <w:rStyle w:val="Teksttreci5"/>
          <w:color w:val="000000"/>
        </w:rPr>
        <w:t>a temat dotychczas słabo opracowany, tym bardziej jej książka zasługuje na uwagę.</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65" w:y="616"/>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64" w:y="609"/>
        <w:shd w:val="clear" w:color="auto" w:fill="auto"/>
        <w:spacing w:line="150" w:lineRule="exact"/>
      </w:pPr>
      <w:r>
        <w:rPr>
          <w:rStyle w:val="Nagweklubstopka3"/>
          <w:color w:val="000000"/>
        </w:rPr>
        <w:t>45</w:t>
      </w:r>
    </w:p>
    <w:p w:rsidR="00000000" w:rsidRDefault="00F24247">
      <w:pPr>
        <w:pStyle w:val="Teksttreci51"/>
        <w:framePr w:w="7267" w:h="4615" w:hRule="exact" w:wrap="none" w:vAnchor="page" w:hAnchor="page" w:x="751" w:y="1069"/>
        <w:shd w:val="clear" w:color="auto" w:fill="auto"/>
        <w:spacing w:before="0" w:after="18" w:line="150" w:lineRule="exact"/>
        <w:ind w:left="960" w:firstLine="0"/>
        <w:jc w:val="both"/>
      </w:pPr>
      <w:r>
        <w:rPr>
          <w:rStyle w:val="Teksttreci5"/>
          <w:color w:val="000000"/>
        </w:rPr>
        <w:t xml:space="preserve">Andrzej DĄBRÓWKA, Ewa </w:t>
      </w:r>
      <w:r>
        <w:rPr>
          <w:rStyle w:val="Teksttreci5"/>
          <w:color w:val="000000"/>
          <w:lang w:val="de-DE" w:eastAsia="de-DE"/>
        </w:rPr>
        <w:t xml:space="preserve">GELLER, </w:t>
      </w:r>
      <w:r>
        <w:rPr>
          <w:rStyle w:val="Teksttreci5"/>
          <w:color w:val="000000"/>
        </w:rPr>
        <w:t xml:space="preserve">Ryszard TURCZYN, </w:t>
      </w:r>
      <w:r>
        <w:rPr>
          <w:rStyle w:val="Teksttreci5Kursywa2"/>
          <w:color w:val="000000"/>
        </w:rPr>
        <w:t>Słownik synonimów</w:t>
      </w:r>
      <w:r>
        <w:rPr>
          <w:rStyle w:val="Teksttreci5"/>
          <w:color w:val="000000"/>
        </w:rPr>
        <w:t>.</w:t>
      </w:r>
    </w:p>
    <w:p w:rsidR="00000000" w:rsidRDefault="00F24247">
      <w:pPr>
        <w:pStyle w:val="Teksttreci51"/>
        <w:framePr w:w="7267" w:h="4615" w:hRule="exact" w:wrap="none" w:vAnchor="page" w:hAnchor="page" w:x="751" w:y="1069"/>
        <w:shd w:val="clear" w:color="auto" w:fill="auto"/>
        <w:spacing w:before="0" w:after="166" w:line="150" w:lineRule="exact"/>
        <w:ind w:left="960" w:firstLine="0"/>
        <w:jc w:val="both"/>
      </w:pPr>
      <w:r>
        <w:rPr>
          <w:rStyle w:val="Teksttreci5"/>
          <w:color w:val="000000"/>
        </w:rPr>
        <w:t>MCR, Warszawa 1993, s. 489.</w:t>
      </w:r>
    </w:p>
    <w:p w:rsidR="00000000" w:rsidRDefault="00F24247">
      <w:pPr>
        <w:pStyle w:val="Teksttreci51"/>
        <w:framePr w:w="7267" w:h="4615" w:hRule="exact" w:wrap="none" w:vAnchor="page" w:hAnchor="page" w:x="751" w:y="1069"/>
        <w:shd w:val="clear" w:color="auto" w:fill="auto"/>
        <w:spacing w:before="0" w:after="0" w:line="199" w:lineRule="exact"/>
        <w:ind w:firstLine="320"/>
        <w:jc w:val="both"/>
      </w:pPr>
      <w:r>
        <w:rPr>
          <w:rStyle w:val="Teksttreci5"/>
          <w:color w:val="000000"/>
        </w:rPr>
        <w:t>Autorzy tak uzasadniają tytuł</w:t>
      </w:r>
      <w:r>
        <w:rPr>
          <w:rStyle w:val="Teksttreci5"/>
          <w:color w:val="000000"/>
        </w:rPr>
        <w:t xml:space="preserve"> publikacji: „Rezygnujemy z określenia „wyrazy bliskoznacz</w:t>
      </w:r>
      <w:r>
        <w:rPr>
          <w:rStyle w:val="Teksttreci5"/>
          <w:color w:val="000000"/>
        </w:rPr>
        <w:softHyphen/>
        <w:t>ne”, ponieważ Jest ono mylące, zaciera fakt notorycznej wieloznaczności słów, sugeruje, jakoby można było zestawiać całe słowa języka niosące podobne znaczenia. Tymczasem słow</w:t>
      </w:r>
      <w:r>
        <w:rPr>
          <w:rStyle w:val="Teksttreci5"/>
          <w:color w:val="000000"/>
        </w:rPr>
        <w:softHyphen/>
        <w:t>nik tego rodzaju grom</w:t>
      </w:r>
      <w:r>
        <w:rPr>
          <w:rStyle w:val="Teksttreci5"/>
          <w:color w:val="000000"/>
        </w:rPr>
        <w:t xml:space="preserve">adzi w istocie nie </w:t>
      </w:r>
      <w:r>
        <w:rPr>
          <w:rStyle w:val="Teksttreci5Odstpy2pt"/>
          <w:color w:val="000000"/>
        </w:rPr>
        <w:t>słowa</w:t>
      </w:r>
      <w:r>
        <w:rPr>
          <w:rStyle w:val="Teksttreci5"/>
          <w:color w:val="000000"/>
        </w:rPr>
        <w:t xml:space="preserve"> o podobnym znaczeniu, ale podobne </w:t>
      </w:r>
      <w:r>
        <w:rPr>
          <w:rStyle w:val="Teksttreci5Odstpy2pt"/>
          <w:color w:val="000000"/>
        </w:rPr>
        <w:t>znaczenia.</w:t>
      </w:r>
      <w:r>
        <w:rPr>
          <w:rStyle w:val="Teksttreci5"/>
          <w:color w:val="000000"/>
        </w:rPr>
        <w:t xml:space="preserve"> Można Je porównać do segmentów pomarańczy, które składają się na cały owoc: słowo wieloznaczne. W słowniku opisowym występują one pod kolejnymi numerami jako poszczególne znaczenia daneg</w:t>
      </w:r>
      <w:r>
        <w:rPr>
          <w:rStyle w:val="Teksttreci5"/>
          <w:color w:val="000000"/>
        </w:rPr>
        <w:t xml:space="preserve">o słowa. Tylko te segmenty wyjęte z różnych owoców ze względu na podobieństwo, tylko poszczególne znaczenia, nie cale słowa, stanowią budulec </w:t>
      </w:r>
      <w:r>
        <w:rPr>
          <w:rStyle w:val="Teksttreci5Kursywa2"/>
          <w:color w:val="000000"/>
        </w:rPr>
        <w:t>Słownika synonimów".</w:t>
      </w:r>
      <w:r>
        <w:rPr>
          <w:rStyle w:val="Teksttreci5"/>
          <w:color w:val="000000"/>
        </w:rPr>
        <w:t xml:space="preserve"> Zawartość słownika charakteryzują następujące dane liczbowe: „Słownik zawiera ponad 53000 zna</w:t>
      </w:r>
      <w:r>
        <w:rPr>
          <w:rStyle w:val="Teksttreci5"/>
          <w:color w:val="000000"/>
        </w:rPr>
        <w:t>czeń leksykalnych języka polskiego ze słownictwa ogólnego i niewielką liczbę terminów specjalistycznych. Na tę liczbę leksemów (wyrazów i grup wyrazo</w:t>
      </w:r>
      <w:r>
        <w:rPr>
          <w:rStyle w:val="Teksttreci5"/>
          <w:color w:val="000000"/>
        </w:rPr>
        <w:softHyphen/>
        <w:t>wych) o różnych znaczeniach składa się ponad 18 tysięcy znaczeń czasownikowych, 23 tysiące rzeczownikowych</w:t>
      </w:r>
      <w:r>
        <w:rPr>
          <w:rStyle w:val="Teksttreci5"/>
          <w:color w:val="000000"/>
        </w:rPr>
        <w:t xml:space="preserve"> i 12 tysięcy z pozostałych części mowy. Jeśli czynny słownik wy</w:t>
      </w:r>
      <w:r>
        <w:rPr>
          <w:rStyle w:val="Teksttreci5"/>
          <w:color w:val="000000"/>
        </w:rPr>
        <w:softHyphen/>
        <w:t xml:space="preserve">kształconego człowieka obejmuje przeciętnie około dziesięciu tysięcy wyrazów, można śmiało powiedzieć, że </w:t>
      </w:r>
      <w:r>
        <w:rPr>
          <w:rStyle w:val="Teksttreci5Kursywa2"/>
          <w:color w:val="000000"/>
        </w:rPr>
        <w:t>Słownik synonimów</w:t>
      </w:r>
      <w:r>
        <w:rPr>
          <w:rStyle w:val="Teksttreci5"/>
          <w:color w:val="000000"/>
        </w:rPr>
        <w:t xml:space="preserve"> ma pokaźny zasób słów i ktokolwiek weźmie go do rę</w:t>
      </w:r>
      <w:r>
        <w:rPr>
          <w:rStyle w:val="Teksttreci5"/>
          <w:color w:val="000000"/>
        </w:rPr>
        <w:t>ki, nie odejdzie z niczym. Nie jest jednak w żadnej mierze kompletny, zwłaszcza w części frazeo</w:t>
      </w:r>
      <w:r>
        <w:rPr>
          <w:rStyle w:val="Teksttreci5"/>
          <w:color w:val="000000"/>
        </w:rPr>
        <w:softHyphen/>
        <w:t xml:space="preserve">logicznej; nie licząc paru tysięcy utartych zwrotów i kollokacji Jedynie z rzadka przytaczane są związki luźne, zwykle przy braku słów samodzielnych”. Notabene </w:t>
      </w:r>
      <w:r>
        <w:rPr>
          <w:rStyle w:val="Teksttreci5Kursywa2"/>
          <w:color w:val="000000"/>
        </w:rPr>
        <w:t>kolokacja</w:t>
      </w:r>
      <w:r>
        <w:rPr>
          <w:rStyle w:val="Teksttreci5"/>
          <w:color w:val="000000"/>
        </w:rPr>
        <w:t xml:space="preserve"> (z jednym „1”) znalazła się w grupie synonimów </w:t>
      </w:r>
      <w:r>
        <w:rPr>
          <w:rStyle w:val="Teksttreci5Kursywa2"/>
          <w:color w:val="000000"/>
        </w:rPr>
        <w:t>zwrot, wyrażenie, fraza, idiom, frazeologizm.</w:t>
      </w:r>
      <w:r>
        <w:rPr>
          <w:rStyle w:val="Teksttreci5"/>
          <w:color w:val="000000"/>
        </w:rPr>
        <w:t xml:space="preserve"> Tego znaczenia nie notują słowniki.</w:t>
      </w:r>
    </w:p>
    <w:p w:rsidR="00000000" w:rsidRDefault="00F24247">
      <w:pPr>
        <w:pStyle w:val="Teksttreci51"/>
        <w:framePr w:w="7267" w:h="2441" w:hRule="exact" w:wrap="none" w:vAnchor="page" w:hAnchor="page" w:x="751" w:y="6409"/>
        <w:shd w:val="clear" w:color="auto" w:fill="auto"/>
        <w:spacing w:before="0" w:after="122" w:line="199" w:lineRule="exact"/>
        <w:ind w:left="960" w:firstLine="0"/>
        <w:jc w:val="both"/>
      </w:pPr>
      <w:r>
        <w:rPr>
          <w:rStyle w:val="Teksttreci5"/>
          <w:color w:val="000000"/>
        </w:rPr>
        <w:t xml:space="preserve">Karol DEJNA, </w:t>
      </w:r>
      <w:r>
        <w:rPr>
          <w:rStyle w:val="Teksttreci5Kursywa2"/>
          <w:color w:val="000000"/>
        </w:rPr>
        <w:t>Dialekty polskie,</w:t>
      </w:r>
      <w:r>
        <w:rPr>
          <w:rStyle w:val="Teksttreci5"/>
          <w:color w:val="000000"/>
        </w:rPr>
        <w:t xml:space="preserve"> wyd. II, ZNiO, Wrocław-Warszawa-Kraków 1993, s. 284 + 70 map.</w:t>
      </w:r>
    </w:p>
    <w:p w:rsidR="00000000" w:rsidRDefault="00F24247">
      <w:pPr>
        <w:pStyle w:val="Teksttreci51"/>
        <w:framePr w:w="7267" w:h="2441" w:hRule="exact" w:wrap="none" w:vAnchor="page" w:hAnchor="page" w:x="751" w:y="6409"/>
        <w:shd w:val="clear" w:color="auto" w:fill="auto"/>
        <w:spacing w:before="0" w:after="0"/>
        <w:ind w:firstLine="320"/>
        <w:jc w:val="both"/>
      </w:pPr>
      <w:r>
        <w:rPr>
          <w:rStyle w:val="Teksttreci5"/>
          <w:color w:val="000000"/>
        </w:rPr>
        <w:t xml:space="preserve">Jest </w:t>
      </w:r>
      <w:r>
        <w:rPr>
          <w:rStyle w:val="Teksttreci5"/>
          <w:color w:val="000000"/>
          <w:lang w:val="en-US" w:eastAsia="en-US"/>
        </w:rPr>
        <w:t xml:space="preserve">to </w:t>
      </w:r>
      <w:r>
        <w:rPr>
          <w:rStyle w:val="Teksttreci5"/>
          <w:color w:val="000000"/>
        </w:rPr>
        <w:t>II wydanie (I uk</w:t>
      </w:r>
      <w:r>
        <w:rPr>
          <w:rStyle w:val="Teksttreci5"/>
          <w:color w:val="000000"/>
        </w:rPr>
        <w:t xml:space="preserve">azało się w roku 1973) podręcznika uniwersyteckiego, który </w:t>
      </w:r>
      <w:r>
        <w:rPr>
          <w:rStyle w:val="Teksttreci5Odstpy1pt"/>
          <w:color w:val="000000"/>
          <w:lang w:val="pl-PL" w:eastAsia="pl-PL"/>
        </w:rPr>
        <w:t xml:space="preserve">—jak </w:t>
      </w:r>
      <w:r>
        <w:rPr>
          <w:rStyle w:val="Teksttreci5"/>
          <w:color w:val="000000"/>
        </w:rPr>
        <w:t xml:space="preserve">pisze autor — „ma na celu omówienie tych zjawisk dialektowych, których znajomość jest nieodzownie potrzebna dla pełniejszego i bardziej jasnego zrozumienia teoretycznonaukowych podstaw języka </w:t>
      </w:r>
      <w:r>
        <w:rPr>
          <w:rStyle w:val="Teksttreci5"/>
          <w:color w:val="000000"/>
        </w:rPr>
        <w:t>polskiego i jego historii oraz powiązań z innymi językami pokrewnymi”. Autor zwrócił uwagę przede wszystkim na problem powstawania, rozprzestrzeniania się i ostatecz</w:t>
      </w:r>
      <w:r>
        <w:rPr>
          <w:rStyle w:val="Teksttreci5"/>
          <w:color w:val="000000"/>
        </w:rPr>
        <w:softHyphen/>
        <w:t>nego ustalenia się zasięgów poszczególnych innowacji dialektalnych, a nie na opis dzisiej</w:t>
      </w:r>
      <w:r>
        <w:rPr>
          <w:rStyle w:val="Teksttreci5"/>
          <w:color w:val="000000"/>
        </w:rPr>
        <w:softHyphen/>
      </w:r>
      <w:r>
        <w:rPr>
          <w:rStyle w:val="Teksttreci5"/>
          <w:color w:val="000000"/>
        </w:rPr>
        <w:t xml:space="preserve">szych gwar. Szkoda, że mówiąc o historii badań dialektologicznych ani słowem nie wspomina o ośrodku dialektologicznym kierowanym niegdyś przez </w:t>
      </w:r>
      <w:r>
        <w:rPr>
          <w:rStyle w:val="Teksttreci5"/>
          <w:color w:val="000000"/>
          <w:lang w:val="en-US" w:eastAsia="en-US"/>
        </w:rPr>
        <w:t xml:space="preserve">prof. </w:t>
      </w:r>
      <w:r>
        <w:rPr>
          <w:rStyle w:val="Teksttreci5"/>
          <w:color w:val="000000"/>
        </w:rPr>
        <w:t>Doroszewskiego, a przecież w tym ośrodku tak wiele cennych prac powstało.</w:t>
      </w:r>
    </w:p>
    <w:p w:rsidR="00000000" w:rsidRDefault="00F24247">
      <w:pPr>
        <w:pStyle w:val="Teksttreci51"/>
        <w:framePr w:w="7267" w:h="1657" w:hRule="exact" w:wrap="none" w:vAnchor="page" w:hAnchor="page" w:x="751" w:y="9593"/>
        <w:shd w:val="clear" w:color="auto" w:fill="auto"/>
        <w:spacing w:before="0" w:after="120" w:line="199" w:lineRule="exact"/>
        <w:ind w:left="960" w:firstLine="0"/>
        <w:jc w:val="both"/>
      </w:pPr>
      <w:r>
        <w:rPr>
          <w:rStyle w:val="Teksttreci5"/>
          <w:color w:val="000000"/>
        </w:rPr>
        <w:t>Robert DĘBSKI, Elżbieta GAŁ</w:t>
      </w:r>
      <w:r>
        <w:rPr>
          <w:rStyle w:val="Teksttreci5"/>
          <w:color w:val="000000"/>
        </w:rPr>
        <w:t xml:space="preserve">DYN, Magdalena SZELC-MAYS, </w:t>
      </w:r>
      <w:r>
        <w:rPr>
          <w:rStyle w:val="Teksttreci5Kursywa2"/>
          <w:color w:val="000000"/>
        </w:rPr>
        <w:t>A jednak się kręci Podręcznik języka naukowo-technicznego dla obcokrajowców,</w:t>
      </w:r>
      <w:r>
        <w:rPr>
          <w:rStyle w:val="Teksttreci5"/>
          <w:color w:val="000000"/>
        </w:rPr>
        <w:t xml:space="preserve"> UJ — Instytut Polonijny, Skrypty Uczelniane nr 682, Nakładem UJ, Kraków 1993, s. 144 + 20 tablic.</w:t>
      </w:r>
    </w:p>
    <w:p w:rsidR="00000000" w:rsidRDefault="00F24247">
      <w:pPr>
        <w:pStyle w:val="Teksttreci51"/>
        <w:framePr w:w="7267" w:h="1657" w:hRule="exact" w:wrap="none" w:vAnchor="page" w:hAnchor="page" w:x="751" w:y="9593"/>
        <w:shd w:val="clear" w:color="auto" w:fill="auto"/>
        <w:spacing w:before="0" w:after="0" w:line="199" w:lineRule="exact"/>
        <w:ind w:firstLine="320"/>
        <w:jc w:val="both"/>
      </w:pPr>
      <w:r>
        <w:rPr>
          <w:rStyle w:val="Teksttreci5"/>
          <w:color w:val="000000"/>
        </w:rPr>
        <w:t>Jest to podręcznik dla cudzoziemców i ma na celu zapoz</w:t>
      </w:r>
      <w:r>
        <w:rPr>
          <w:rStyle w:val="Teksttreci5"/>
          <w:color w:val="000000"/>
        </w:rPr>
        <w:t>nanie ich z bogactwem Języka technicznego, z Jego słowotwórstwem, słownictwem i składnią. Głównie chodzi o tych cudzo</w:t>
      </w:r>
      <w:r>
        <w:rPr>
          <w:rStyle w:val="Teksttreci5"/>
          <w:color w:val="000000"/>
        </w:rPr>
        <w:softHyphen/>
        <w:t>ziemców, którzy podejmują studia techniczne w Polsce.</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952" w:y="506"/>
        <w:shd w:val="clear" w:color="auto" w:fill="auto"/>
        <w:spacing w:line="150" w:lineRule="exact"/>
      </w:pPr>
      <w:r>
        <w:rPr>
          <w:rStyle w:val="Nagweklubstopka3"/>
          <w:color w:val="000000"/>
        </w:rPr>
        <w:lastRenderedPageBreak/>
        <w:t>46</w:t>
      </w:r>
    </w:p>
    <w:p w:rsidR="00000000" w:rsidRDefault="00F24247">
      <w:pPr>
        <w:pStyle w:val="Nagweklubstopka30"/>
        <w:framePr w:wrap="none" w:vAnchor="page" w:hAnchor="page" w:x="3957" w:y="506"/>
        <w:shd w:val="clear" w:color="auto" w:fill="auto"/>
        <w:spacing w:line="150" w:lineRule="exact"/>
      </w:pPr>
      <w:r>
        <w:rPr>
          <w:rStyle w:val="Nagweklubstopka3"/>
          <w:color w:val="000000"/>
        </w:rPr>
        <w:t>BIBLIOGRAFIA</w:t>
      </w:r>
    </w:p>
    <w:p w:rsidR="00000000" w:rsidRDefault="00F24247">
      <w:pPr>
        <w:pStyle w:val="Teksttreci51"/>
        <w:framePr w:w="7296" w:h="3261" w:hRule="exact" w:wrap="none" w:vAnchor="page" w:hAnchor="page" w:x="904" w:y="935"/>
        <w:shd w:val="clear" w:color="auto" w:fill="auto"/>
        <w:spacing w:before="0" w:after="120" w:line="199" w:lineRule="exact"/>
        <w:ind w:left="980" w:firstLine="0"/>
        <w:jc w:val="both"/>
      </w:pPr>
      <w:r>
        <w:rPr>
          <w:rStyle w:val="Teksttreci5Kursywa2"/>
          <w:color w:val="000000"/>
        </w:rPr>
        <w:t>Diagnoza i terapia zaburzeń mowy</w:t>
      </w:r>
      <w:r>
        <w:rPr>
          <w:rStyle w:val="Teksttreci5"/>
          <w:color w:val="000000"/>
        </w:rPr>
        <w:t>, pod r</w:t>
      </w:r>
      <w:r>
        <w:rPr>
          <w:rStyle w:val="Teksttreci5"/>
          <w:color w:val="000000"/>
        </w:rPr>
        <w:t>ed. Tadeusza Gałkowskiego, Zbigniewa Tarkowskiego, Tomasza Zaleskiego, Wydawnictwo Uniwersytetu Marii Curie-Skłodowskiej, Lublin 1993, s. 247.</w:t>
      </w:r>
    </w:p>
    <w:p w:rsidR="00000000" w:rsidRDefault="00F24247">
      <w:pPr>
        <w:pStyle w:val="Teksttreci101"/>
        <w:framePr w:w="7296" w:h="3261" w:hRule="exact" w:wrap="none" w:vAnchor="page" w:hAnchor="page" w:x="904" w:y="935"/>
        <w:shd w:val="clear" w:color="auto" w:fill="auto"/>
        <w:spacing w:line="199" w:lineRule="exact"/>
        <w:ind w:firstLine="340"/>
      </w:pPr>
      <w:r>
        <w:rPr>
          <w:rStyle w:val="Teksttreci10Bezkursywy"/>
          <w:i w:val="0"/>
          <w:iCs w:val="0"/>
          <w:color w:val="000000"/>
        </w:rPr>
        <w:t>Jest to praca zbiorowa poświęcona omówieniu podstawowych zaburzeń mowy od strony ich etiologii, diagnozy i terapi</w:t>
      </w:r>
      <w:r>
        <w:rPr>
          <w:rStyle w:val="Teksttreci10Bezkursywy"/>
          <w:i w:val="0"/>
          <w:iCs w:val="0"/>
          <w:color w:val="000000"/>
        </w:rPr>
        <w:t xml:space="preserve">i. Składają się na nią następujące rozprawy: T. Zaleski, </w:t>
      </w:r>
      <w:r>
        <w:rPr>
          <w:rStyle w:val="Teksttreci100"/>
          <w:i/>
          <w:iCs/>
          <w:color w:val="000000"/>
        </w:rPr>
        <w:t>Obwodowe mechanizmy mowy,</w:t>
      </w:r>
      <w:r>
        <w:rPr>
          <w:rStyle w:val="Teksttreci10Bezkursywy"/>
          <w:i w:val="0"/>
          <w:iCs w:val="0"/>
          <w:color w:val="000000"/>
        </w:rPr>
        <w:t xml:space="preserve"> A. Obrębowski, </w:t>
      </w:r>
      <w:r>
        <w:rPr>
          <w:rStyle w:val="Teksttreci100"/>
          <w:i/>
          <w:iCs/>
          <w:color w:val="000000"/>
        </w:rPr>
        <w:t>Anatomiczne i fizjologiczne podstawy zaburzeń mowy</w:t>
      </w:r>
      <w:r>
        <w:rPr>
          <w:rStyle w:val="Teksttreci10Bezkursywy"/>
          <w:i w:val="0"/>
          <w:iCs w:val="0"/>
          <w:color w:val="000000"/>
        </w:rPr>
        <w:t xml:space="preserve">; W. Tłokiński, </w:t>
      </w:r>
      <w:r>
        <w:rPr>
          <w:rStyle w:val="Teksttreci100"/>
          <w:i/>
          <w:iCs/>
          <w:color w:val="000000"/>
        </w:rPr>
        <w:t>Psycho- i socjolingwistyczne ujęcie obrazu zaburzeń mowy</w:t>
      </w:r>
      <w:r>
        <w:rPr>
          <w:rStyle w:val="Teksttreci10Bezkursywy"/>
          <w:i w:val="0"/>
          <w:iCs w:val="0"/>
          <w:color w:val="000000"/>
        </w:rPr>
        <w:t xml:space="preserve">; T. Zaleski, </w:t>
      </w:r>
      <w:r>
        <w:rPr>
          <w:rStyle w:val="Teksttreci100"/>
          <w:i/>
          <w:iCs/>
          <w:color w:val="000000"/>
        </w:rPr>
        <w:t xml:space="preserve">Klasyfikacja zaburzeń </w:t>
      </w:r>
      <w:r>
        <w:rPr>
          <w:rStyle w:val="Teksttreci100"/>
          <w:i/>
          <w:iCs/>
          <w:color w:val="000000"/>
        </w:rPr>
        <w:t>mowy</w:t>
      </w:r>
      <w:r>
        <w:rPr>
          <w:rStyle w:val="Teksttreci10Bezkursywy"/>
          <w:i w:val="0"/>
          <w:iCs w:val="0"/>
          <w:color w:val="000000"/>
        </w:rPr>
        <w:t xml:space="preserve">; T. Zaleski, </w:t>
      </w:r>
      <w:r>
        <w:rPr>
          <w:rStyle w:val="Teksttreci100"/>
          <w:i/>
          <w:iCs/>
          <w:color w:val="000000"/>
        </w:rPr>
        <w:t>Nosowanie;</w:t>
      </w:r>
      <w:r>
        <w:rPr>
          <w:rStyle w:val="Teksttreci10Bezkursywy"/>
          <w:i w:val="0"/>
          <w:iCs w:val="0"/>
          <w:color w:val="000000"/>
        </w:rPr>
        <w:t xml:space="preserve"> T. Gałkowski, </w:t>
      </w:r>
      <w:r>
        <w:rPr>
          <w:rStyle w:val="Teksttreci100"/>
          <w:i/>
          <w:iCs/>
          <w:color w:val="000000"/>
        </w:rPr>
        <w:t xml:space="preserve">Zaburzenia słucha </w:t>
      </w:r>
      <w:r>
        <w:rPr>
          <w:rStyle w:val="Teksttreci10Bezkursywy"/>
          <w:i w:val="0"/>
          <w:iCs w:val="0"/>
          <w:color w:val="000000"/>
        </w:rPr>
        <w:t xml:space="preserve">D. Kądzielawa, </w:t>
      </w:r>
      <w:r>
        <w:rPr>
          <w:rStyle w:val="Teksttreci100"/>
          <w:i/>
          <w:iCs/>
          <w:color w:val="000000"/>
        </w:rPr>
        <w:t>Ąfazja</w:t>
      </w:r>
      <w:r>
        <w:rPr>
          <w:rStyle w:val="Teksttreci10Bezkursywy"/>
          <w:i w:val="0"/>
          <w:iCs w:val="0"/>
          <w:color w:val="000000"/>
        </w:rPr>
        <w:t xml:space="preserve"> Z. Tarkowski, </w:t>
      </w:r>
      <w:r>
        <w:rPr>
          <w:rStyle w:val="Teksttreci100"/>
          <w:i/>
          <w:iCs/>
          <w:color w:val="000000"/>
        </w:rPr>
        <w:t>Dyzartria</w:t>
      </w:r>
      <w:r>
        <w:rPr>
          <w:rStyle w:val="Teksttreci10Bezkursywy"/>
          <w:i w:val="0"/>
          <w:iCs w:val="0"/>
          <w:color w:val="000000"/>
        </w:rPr>
        <w:t xml:space="preserve"> A. Balejko, </w:t>
      </w:r>
      <w:r>
        <w:rPr>
          <w:rStyle w:val="Teksttreci100"/>
          <w:i/>
          <w:iCs/>
          <w:color w:val="000000"/>
        </w:rPr>
        <w:t xml:space="preserve">Dyslalia Etiologia, diagnoza </w:t>
      </w:r>
      <w:r>
        <w:rPr>
          <w:rStyle w:val="Teksttreci10Bezkursywy"/>
          <w:i w:val="0"/>
          <w:iCs w:val="0"/>
          <w:color w:val="000000"/>
        </w:rPr>
        <w:t xml:space="preserve">J. Surowaniec, </w:t>
      </w:r>
      <w:r>
        <w:rPr>
          <w:rStyle w:val="Teksttreci100"/>
          <w:i/>
          <w:iCs/>
          <w:color w:val="000000"/>
        </w:rPr>
        <w:t>Metodyka postępowania logopedycznego w przypadku dyslalii;</w:t>
      </w:r>
      <w:r>
        <w:rPr>
          <w:rStyle w:val="Teksttreci10Bezkursywy"/>
          <w:i w:val="0"/>
          <w:iCs w:val="0"/>
          <w:color w:val="000000"/>
        </w:rPr>
        <w:t xml:space="preserve"> J. </w:t>
      </w:r>
      <w:r>
        <w:rPr>
          <w:rStyle w:val="Teksttreci10Bezkursywy"/>
          <w:i w:val="0"/>
          <w:iCs w:val="0"/>
          <w:color w:val="000000"/>
          <w:lang w:val="en-US" w:eastAsia="en-US"/>
        </w:rPr>
        <w:t xml:space="preserve">Grossman, </w:t>
      </w:r>
      <w:r>
        <w:rPr>
          <w:rStyle w:val="Teksttreci100"/>
          <w:i/>
          <w:iCs/>
          <w:color w:val="000000"/>
        </w:rPr>
        <w:t>Rozszczepy podniebien</w:t>
      </w:r>
      <w:r>
        <w:rPr>
          <w:rStyle w:val="Teksttreci100"/>
          <w:i/>
          <w:iCs/>
          <w:color w:val="000000"/>
        </w:rPr>
        <w:t>ia a wady wymowy,</w:t>
      </w:r>
      <w:r>
        <w:rPr>
          <w:rStyle w:val="Teksttreci10Bezkursywy"/>
          <w:i w:val="0"/>
          <w:iCs w:val="0"/>
          <w:color w:val="000000"/>
        </w:rPr>
        <w:t xml:space="preserve"> M. Checiek, </w:t>
      </w:r>
      <w:r>
        <w:rPr>
          <w:rStyle w:val="Teksttreci100"/>
          <w:i/>
          <w:iCs/>
          <w:color w:val="000000"/>
        </w:rPr>
        <w:t>Jąkanie:</w:t>
      </w:r>
      <w:r>
        <w:rPr>
          <w:rStyle w:val="Teksttreci10Bezkursywy"/>
          <w:i w:val="0"/>
          <w:iCs w:val="0"/>
          <w:color w:val="000000"/>
        </w:rPr>
        <w:t xml:space="preserve"> B. Adamczyk, </w:t>
      </w:r>
      <w:r>
        <w:rPr>
          <w:rStyle w:val="Teksttreci100"/>
          <w:i/>
          <w:iCs/>
          <w:color w:val="000000"/>
        </w:rPr>
        <w:t>Terapia jąkania metodą „ECHO”:</w:t>
      </w:r>
      <w:r>
        <w:rPr>
          <w:rStyle w:val="Teksttreci10Bezkursywy"/>
          <w:i w:val="0"/>
          <w:iCs w:val="0"/>
          <w:color w:val="000000"/>
        </w:rPr>
        <w:t xml:space="preserve"> Z. Tarkowski, </w:t>
      </w:r>
      <w:r>
        <w:rPr>
          <w:rStyle w:val="Teksttreci100"/>
          <w:i/>
          <w:iCs/>
          <w:color w:val="000000"/>
        </w:rPr>
        <w:t>Giełkot,</w:t>
      </w:r>
      <w:r>
        <w:rPr>
          <w:rStyle w:val="Teksttreci10Bezkursywy"/>
          <w:i w:val="0"/>
          <w:iCs w:val="0"/>
          <w:color w:val="000000"/>
        </w:rPr>
        <w:t xml:space="preserve"> T. Gałkowski, </w:t>
      </w:r>
      <w:r>
        <w:rPr>
          <w:rStyle w:val="Teksttreci100"/>
          <w:i/>
          <w:iCs/>
          <w:color w:val="000000"/>
        </w:rPr>
        <w:t>Autyzm;</w:t>
      </w:r>
      <w:r>
        <w:rPr>
          <w:rStyle w:val="Teksttreci10Bezkursywy"/>
          <w:i w:val="0"/>
          <w:iCs w:val="0"/>
          <w:color w:val="000000"/>
        </w:rPr>
        <w:t xml:space="preserve"> T. Zaleski, </w:t>
      </w:r>
      <w:r>
        <w:rPr>
          <w:rStyle w:val="Teksttreci100"/>
          <w:i/>
          <w:iCs/>
          <w:color w:val="000000"/>
        </w:rPr>
        <w:t>Opóźniony rozwój mowy:</w:t>
      </w:r>
      <w:r>
        <w:rPr>
          <w:rStyle w:val="Teksttreci10Bezkursywy"/>
          <w:i w:val="0"/>
          <w:iCs w:val="0"/>
          <w:color w:val="000000"/>
        </w:rPr>
        <w:t xml:space="preserve"> E. Minczakiewicz, </w:t>
      </w:r>
      <w:r>
        <w:rPr>
          <w:rStyle w:val="Teksttreci100"/>
          <w:i/>
          <w:iCs/>
          <w:color w:val="000000"/>
        </w:rPr>
        <w:t>Zaburzenia mowy u upośledzonych umysłowo:</w:t>
      </w:r>
      <w:r>
        <w:rPr>
          <w:rStyle w:val="Teksttreci10Bezkursywy"/>
          <w:i w:val="0"/>
          <w:iCs w:val="0"/>
          <w:color w:val="000000"/>
        </w:rPr>
        <w:t xml:space="preserve"> M. Bodganowicz, </w:t>
      </w:r>
      <w:r>
        <w:rPr>
          <w:rStyle w:val="Teksttreci100"/>
          <w:i/>
          <w:iCs/>
          <w:color w:val="000000"/>
        </w:rPr>
        <w:t>Specyficzne trudności w opanowaniu mowy pisanej: czytania i pisania</w:t>
      </w:r>
      <w:r>
        <w:rPr>
          <w:rStyle w:val="Teksttreci10Bezkursywy"/>
          <w:i w:val="0"/>
          <w:iCs w:val="0"/>
          <w:color w:val="000000"/>
        </w:rPr>
        <w:t xml:space="preserve"> Z. Tarkowski, </w:t>
      </w:r>
      <w:r>
        <w:rPr>
          <w:rStyle w:val="Teksttreci100"/>
          <w:i/>
          <w:iCs/>
          <w:color w:val="000000"/>
        </w:rPr>
        <w:t>Ocena rozwoju mowy dziecka</w:t>
      </w:r>
      <w:r>
        <w:rPr>
          <w:rStyle w:val="Teksttreci10Bezkursywy"/>
          <w:i w:val="0"/>
          <w:iCs w:val="0"/>
          <w:color w:val="000000"/>
        </w:rPr>
        <w:t xml:space="preserve"> E. Kilińska-Ewertowska, </w:t>
      </w:r>
      <w:r>
        <w:rPr>
          <w:rStyle w:val="Teksttreci100"/>
          <w:i/>
          <w:iCs/>
          <w:color w:val="000000"/>
        </w:rPr>
        <w:t>Logorytmika</w:t>
      </w:r>
    </w:p>
    <w:p w:rsidR="00000000" w:rsidRDefault="00F24247">
      <w:pPr>
        <w:pStyle w:val="Teksttreci51"/>
        <w:framePr w:w="7296" w:h="2226" w:hRule="exact" w:wrap="none" w:vAnchor="page" w:hAnchor="page" w:x="904" w:y="4936"/>
        <w:shd w:val="clear" w:color="auto" w:fill="auto"/>
        <w:spacing w:before="0" w:after="124" w:line="199" w:lineRule="exact"/>
        <w:ind w:left="980" w:firstLine="0"/>
        <w:jc w:val="both"/>
      </w:pPr>
      <w:r>
        <w:rPr>
          <w:rStyle w:val="Teksttreci5"/>
          <w:color w:val="000000"/>
        </w:rPr>
        <w:t xml:space="preserve">Krystyna DŁUGOSZ-KURCZABOWA, Stanisław DUBISZ, </w:t>
      </w:r>
      <w:r>
        <w:rPr>
          <w:rStyle w:val="Teksttreci5Kursywa2"/>
          <w:color w:val="000000"/>
        </w:rPr>
        <w:t>Gramatyka historyczna języka polskiego. Skrypt dla studentó</w:t>
      </w:r>
      <w:r>
        <w:rPr>
          <w:rStyle w:val="Teksttreci5Kursywa2"/>
          <w:color w:val="000000"/>
        </w:rPr>
        <w:t>w polonistyki, cz. 1,</w:t>
      </w:r>
      <w:r>
        <w:rPr>
          <w:rStyle w:val="Teksttreci5"/>
          <w:color w:val="000000"/>
        </w:rPr>
        <w:t xml:space="preserve"> Wydawnictwa Uniwersy</w:t>
      </w:r>
      <w:r>
        <w:rPr>
          <w:rStyle w:val="Teksttreci5"/>
          <w:color w:val="000000"/>
        </w:rPr>
        <w:softHyphen/>
        <w:t>tetu Warszawskiego, Warszawa 1993, s. 137.</w:t>
      </w:r>
    </w:p>
    <w:p w:rsidR="00000000" w:rsidRDefault="00F24247">
      <w:pPr>
        <w:pStyle w:val="Teksttreci51"/>
        <w:framePr w:w="7296" w:h="2226" w:hRule="exact" w:wrap="none" w:vAnchor="page" w:hAnchor="page" w:x="904" w:y="4936"/>
        <w:shd w:val="clear" w:color="auto" w:fill="auto"/>
        <w:spacing w:before="0" w:after="0" w:line="194" w:lineRule="exact"/>
        <w:ind w:firstLine="340"/>
        <w:jc w:val="both"/>
      </w:pPr>
      <w:r>
        <w:rPr>
          <w:rStyle w:val="Teksttreci5"/>
          <w:color w:val="000000"/>
        </w:rPr>
        <w:t>W pierwszym tomie skryptu znalazły się zagadnienia związane z pochodzeniem języka polskiego i metodologią badań diachronicznych oraz opisy najważniejszych procesów fone</w:t>
      </w:r>
      <w:r>
        <w:rPr>
          <w:rStyle w:val="Teksttreci5"/>
          <w:color w:val="000000"/>
        </w:rPr>
        <w:softHyphen/>
        <w:t>t</w:t>
      </w:r>
      <w:r>
        <w:rPr>
          <w:rStyle w:val="Teksttreci5"/>
          <w:color w:val="000000"/>
        </w:rPr>
        <w:t>ycznych i fonologicznych polszczyzny. Autorzy starają się ukazać ewolucję systemu fonetycz</w:t>
      </w:r>
      <w:r>
        <w:rPr>
          <w:rStyle w:val="Teksttreci5"/>
          <w:color w:val="000000"/>
        </w:rPr>
        <w:softHyphen/>
        <w:t>nego i fonologicznego nie tylko przez pryzmat procesów językowych, lecz także w przekrojach synchronicznych.</w:t>
      </w:r>
    </w:p>
    <w:p w:rsidR="00000000" w:rsidRDefault="00F24247">
      <w:pPr>
        <w:pStyle w:val="Teksttreci51"/>
        <w:framePr w:w="7296" w:h="2226" w:hRule="exact" w:wrap="none" w:vAnchor="page" w:hAnchor="page" w:x="904" w:y="4936"/>
        <w:shd w:val="clear" w:color="auto" w:fill="auto"/>
        <w:spacing w:before="0" w:after="0" w:line="199" w:lineRule="exact"/>
        <w:ind w:firstLine="340"/>
        <w:jc w:val="both"/>
      </w:pPr>
      <w:r>
        <w:rPr>
          <w:rStyle w:val="Teksttreci5"/>
          <w:color w:val="000000"/>
        </w:rPr>
        <w:t>W przygotowywanym tomie II skryptu zostaną przedstawione</w:t>
      </w:r>
      <w:r>
        <w:rPr>
          <w:rStyle w:val="Teksttreci5"/>
          <w:color w:val="000000"/>
        </w:rPr>
        <w:t xml:space="preserve"> zagadnienia morfologiczne: fleksyjne i słowotwórcze.</w:t>
      </w:r>
    </w:p>
    <w:p w:rsidR="00000000" w:rsidRDefault="00F24247">
      <w:pPr>
        <w:pStyle w:val="Teksttreci51"/>
        <w:framePr w:w="7296" w:h="2253" w:hRule="exact" w:wrap="none" w:vAnchor="page" w:hAnchor="page" w:x="904" w:y="7907"/>
        <w:shd w:val="clear" w:color="auto" w:fill="auto"/>
        <w:spacing w:before="0" w:after="122" w:line="202" w:lineRule="exact"/>
        <w:ind w:left="980" w:firstLine="0"/>
        <w:jc w:val="both"/>
      </w:pPr>
      <w:r>
        <w:rPr>
          <w:rStyle w:val="Teksttreci5"/>
          <w:color w:val="000000"/>
        </w:rPr>
        <w:t xml:space="preserve">Teresa DOBRZYŃSKA, </w:t>
      </w:r>
      <w:r>
        <w:rPr>
          <w:rStyle w:val="Teksttreci5Kursywa2"/>
          <w:color w:val="000000"/>
        </w:rPr>
        <w:t>Tekst. Próba syntezy,</w:t>
      </w:r>
      <w:r>
        <w:rPr>
          <w:rStyle w:val="Teksttreci5"/>
          <w:color w:val="000000"/>
        </w:rPr>
        <w:t xml:space="preserve"> Instytut Badań Literackich, Warsza</w:t>
      </w:r>
      <w:r>
        <w:rPr>
          <w:rStyle w:val="Teksttreci5"/>
          <w:color w:val="000000"/>
        </w:rPr>
        <w:softHyphen/>
        <w:t>wa 1993, s. 45.</w:t>
      </w:r>
    </w:p>
    <w:p w:rsidR="00000000" w:rsidRDefault="00F24247">
      <w:pPr>
        <w:pStyle w:val="Teksttreci51"/>
        <w:framePr w:w="7296" w:h="2253" w:hRule="exact" w:wrap="none" w:vAnchor="page" w:hAnchor="page" w:x="904" w:y="7907"/>
        <w:shd w:val="clear" w:color="auto" w:fill="auto"/>
        <w:spacing w:before="0" w:after="0" w:line="199" w:lineRule="exact"/>
        <w:ind w:firstLine="340"/>
        <w:jc w:val="both"/>
      </w:pPr>
      <w:r>
        <w:rPr>
          <w:rStyle w:val="Teksttreci5"/>
          <w:color w:val="000000"/>
        </w:rPr>
        <w:t>Autorka tak pisze o tej publikacji: „Opracowanie niniejsze stanowi pierwszą na gruncie polskim próbę całościow</w:t>
      </w:r>
      <w:r>
        <w:rPr>
          <w:rStyle w:val="Teksttreci5"/>
          <w:color w:val="000000"/>
        </w:rPr>
        <w:t xml:space="preserve">ego ujęcia rezultatów badań nad strukturą tekstu. Powstało w trakcie przygotowywania artykułu hasłowego „Tekst” do </w:t>
      </w:r>
      <w:r>
        <w:rPr>
          <w:rStyle w:val="Teksttreci5Kursywa2"/>
          <w:color w:val="000000"/>
        </w:rPr>
        <w:t>Encyklopedii kultury polskiej XX wieku</w:t>
      </w:r>
      <w:r>
        <w:rPr>
          <w:rStyle w:val="Teksttreci5"/>
          <w:color w:val="000000"/>
        </w:rPr>
        <w:t xml:space="preserve"> (zob. t. 2. </w:t>
      </w:r>
      <w:r>
        <w:rPr>
          <w:rStyle w:val="Teksttreci5Kursywa2"/>
          <w:color w:val="000000"/>
        </w:rPr>
        <w:t>Współczesny język polski,</w:t>
      </w:r>
      <w:r>
        <w:rPr>
          <w:rStyle w:val="Teksttreci5"/>
          <w:color w:val="000000"/>
        </w:rPr>
        <w:t xml:space="preserve"> red. J. Bartmiński, Wrocław 1993) i jest obszerniejszą, w mniej </w:t>
      </w:r>
      <w:r>
        <w:rPr>
          <w:rStyle w:val="Teksttreci5"/>
          <w:color w:val="000000"/>
        </w:rPr>
        <w:t>popularny sposób ujętą wersją tego hasła — wzbogaconą o liczne odesłania bibliograficzne i omówienia stanowisk badawczych. Takie rozszerzone ujęcie zagadnień nowo powstałej dyscypliny adresowane jest głównie do językoznawców, ale i do innych humanistów, kt</w:t>
      </w:r>
      <w:r>
        <w:rPr>
          <w:rStyle w:val="Teksttreci5"/>
          <w:color w:val="000000"/>
        </w:rPr>
        <w:t>órych przedmiotem zainteresowania są teksty i różne aspekty ich funkcjonowania”.</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65" w:y="626"/>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63" w:y="619"/>
        <w:shd w:val="clear" w:color="auto" w:fill="auto"/>
        <w:spacing w:line="150" w:lineRule="exact"/>
      </w:pPr>
      <w:r>
        <w:rPr>
          <w:rStyle w:val="Nagweklubstopka3"/>
          <w:color w:val="000000"/>
        </w:rPr>
        <w:t>47</w:t>
      </w:r>
    </w:p>
    <w:p w:rsidR="00000000" w:rsidRDefault="00F24247">
      <w:pPr>
        <w:pStyle w:val="Teksttreci51"/>
        <w:framePr w:w="7272" w:h="1452" w:hRule="exact" w:wrap="none" w:vAnchor="page" w:hAnchor="page" w:x="755" w:y="1050"/>
        <w:shd w:val="clear" w:color="auto" w:fill="auto"/>
        <w:spacing w:before="0" w:after="118"/>
        <w:ind w:left="960" w:firstLine="0"/>
        <w:jc w:val="both"/>
      </w:pPr>
      <w:r>
        <w:rPr>
          <w:rStyle w:val="Teksttreci5"/>
          <w:color w:val="000000"/>
        </w:rPr>
        <w:t xml:space="preserve">Piotr DRZYMAŁA, </w:t>
      </w:r>
      <w:r>
        <w:rPr>
          <w:rStyle w:val="Teksttreci5Kursywa2"/>
          <w:color w:val="000000"/>
        </w:rPr>
        <w:t xml:space="preserve">Fraseologia </w:t>
      </w:r>
      <w:r>
        <w:rPr>
          <w:rStyle w:val="Teksttreci5Kursywa2"/>
          <w:color w:val="000000"/>
          <w:lang w:val="cs-CZ" w:eastAsia="cs-CZ"/>
        </w:rPr>
        <w:t xml:space="preserve">italiana. </w:t>
      </w:r>
      <w:r>
        <w:rPr>
          <w:rStyle w:val="Teksttreci5Kursywa2"/>
          <w:color w:val="000000"/>
        </w:rPr>
        <w:t>Frazeologia włoska. Wybór zwrotów i syntagm czasownikowych,</w:t>
      </w:r>
      <w:r>
        <w:rPr>
          <w:rStyle w:val="Teksttreci5"/>
          <w:color w:val="000000"/>
        </w:rPr>
        <w:t xml:space="preserve"> wyd. poprawione i poszerzone.</w:t>
      </w:r>
      <w:r>
        <w:rPr>
          <w:rStyle w:val="Teksttreci5"/>
          <w:color w:val="000000"/>
        </w:rPr>
        <w:t xml:space="preserve"> Wydawnictwo Naukowe UAM, Poznań 1993, s. 250.</w:t>
      </w:r>
    </w:p>
    <w:p w:rsidR="00000000" w:rsidRDefault="00F24247">
      <w:pPr>
        <w:pStyle w:val="Teksttreci51"/>
        <w:framePr w:w="7272" w:h="1452" w:hRule="exact" w:wrap="none" w:vAnchor="page" w:hAnchor="page" w:x="755" w:y="1050"/>
        <w:shd w:val="clear" w:color="auto" w:fill="auto"/>
        <w:spacing w:before="0" w:after="0" w:line="199" w:lineRule="exact"/>
        <w:ind w:firstLine="320"/>
        <w:jc w:val="both"/>
      </w:pPr>
      <w:r>
        <w:rPr>
          <w:rStyle w:val="Teksttreci5"/>
          <w:color w:val="000000"/>
        </w:rPr>
        <w:t>Słownik zawiera ponad 1000 jednostek frazeologicznych. Są to związki stałe i łączliwe oraz pewna liczba syntagm czasownikowych często używanych. Słownik ten ma służyć Polakom uczącym się języka włoskiego.</w:t>
      </w:r>
    </w:p>
    <w:p w:rsidR="00000000" w:rsidRDefault="00F24247">
      <w:pPr>
        <w:pStyle w:val="Teksttreci51"/>
        <w:framePr w:w="7272" w:h="3046" w:hRule="exact" w:wrap="none" w:vAnchor="page" w:hAnchor="page" w:x="755" w:y="3246"/>
        <w:shd w:val="clear" w:color="auto" w:fill="auto"/>
        <w:spacing w:before="0" w:after="116" w:line="194" w:lineRule="exact"/>
        <w:ind w:left="960" w:firstLine="0"/>
        <w:jc w:val="both"/>
      </w:pPr>
      <w:r>
        <w:rPr>
          <w:rStyle w:val="Teksttreci5"/>
          <w:color w:val="000000"/>
        </w:rPr>
        <w:t>Iren</w:t>
      </w:r>
      <w:r>
        <w:rPr>
          <w:rStyle w:val="Teksttreci5"/>
          <w:color w:val="000000"/>
        </w:rPr>
        <w:t xml:space="preserve">a DULEWICZOWA, </w:t>
      </w:r>
      <w:r>
        <w:rPr>
          <w:rStyle w:val="Teksttreci5Kursywa2"/>
          <w:color w:val="000000"/>
        </w:rPr>
        <w:t>Gramatyka konfrontatywna rosyjsko-polska. Fonetyka i fonologia, grafia i ortografia</w:t>
      </w:r>
      <w:r>
        <w:rPr>
          <w:rStyle w:val="Teksttreci5Kursywa2"/>
          <w:color w:val="000000"/>
          <w:lang w:val="ru-RU" w:eastAsia="ru-RU"/>
        </w:rPr>
        <w:t>,</w:t>
      </w:r>
      <w:r>
        <w:rPr>
          <w:rStyle w:val="Teksttreci5"/>
          <w:color w:val="000000"/>
          <w:lang w:val="ru-RU" w:eastAsia="ru-RU"/>
        </w:rPr>
        <w:t xml:space="preserve"> </w:t>
      </w:r>
      <w:r>
        <w:rPr>
          <w:rStyle w:val="Teksttreci5"/>
          <w:color w:val="000000"/>
        </w:rPr>
        <w:t>PAN — Instytut Slawistyki, Slawistyczny Ośrodek Wydawniczy, Warszawa 1993, s. 86.</w:t>
      </w:r>
    </w:p>
    <w:p w:rsidR="00000000" w:rsidRDefault="00F24247">
      <w:pPr>
        <w:pStyle w:val="Teksttreci51"/>
        <w:framePr w:w="7272" w:h="3046" w:hRule="exact" w:wrap="none" w:vAnchor="page" w:hAnchor="page" w:x="755" w:y="3246"/>
        <w:shd w:val="clear" w:color="auto" w:fill="auto"/>
        <w:spacing w:before="0" w:after="0" w:line="199" w:lineRule="exact"/>
        <w:ind w:firstLine="320"/>
        <w:jc w:val="both"/>
      </w:pPr>
      <w:r>
        <w:rPr>
          <w:rStyle w:val="Teksttreci5Kursywa2"/>
          <w:color w:val="000000"/>
        </w:rPr>
        <w:t>Gramatyka konfrontatywna rosyjsko-polska</w:t>
      </w:r>
      <w:r>
        <w:rPr>
          <w:rStyle w:val="Teksttreci5"/>
          <w:color w:val="000000"/>
        </w:rPr>
        <w:t xml:space="preserve"> nie stanowi podręcznika związaneg</w:t>
      </w:r>
      <w:r>
        <w:rPr>
          <w:rStyle w:val="Teksttreci5"/>
          <w:color w:val="000000"/>
        </w:rPr>
        <w:t>o z okreś</w:t>
      </w:r>
      <w:r>
        <w:rPr>
          <w:rStyle w:val="Teksttreci5"/>
          <w:color w:val="000000"/>
        </w:rPr>
        <w:softHyphen/>
        <w:t xml:space="preserve">lonym programem nauczania, lecz — Jak to czytamy we </w:t>
      </w:r>
      <w:r>
        <w:rPr>
          <w:rStyle w:val="Teksttreci5Kursywa2"/>
          <w:color w:val="000000"/>
        </w:rPr>
        <w:t>Wstępie</w:t>
      </w:r>
      <w:r>
        <w:rPr>
          <w:rStyle w:val="Teksttreci5"/>
          <w:color w:val="000000"/>
        </w:rPr>
        <w:t xml:space="preserve"> — jest przeznaczona dla użytkowników, którzy w swej pracy zawodowej lub studiach nadal mają kontakt z językiem rosyjskim i potrzebują niejednokrotnie praktycznych wskazówek, dotyczących </w:t>
      </w:r>
      <w:r>
        <w:rPr>
          <w:rStyle w:val="Teksttreci5"/>
          <w:color w:val="000000"/>
        </w:rPr>
        <w:t>przede wszy</w:t>
      </w:r>
      <w:r>
        <w:rPr>
          <w:rStyle w:val="Teksttreci5"/>
          <w:color w:val="000000"/>
        </w:rPr>
        <w:softHyphen/>
        <w:t xml:space="preserve">stkim poprawnego użycia form gramatycznych. Oprócz prezentowanej tu części poświęconej fonetyce, fonologii, grafii i ortografii na całość gramatyki składają się: </w:t>
      </w:r>
      <w:r>
        <w:rPr>
          <w:rStyle w:val="Teksttreci5Kursywa2"/>
          <w:color w:val="000000"/>
        </w:rPr>
        <w:t>Morfologia ze słowotwórstwem</w:t>
      </w:r>
      <w:r>
        <w:rPr>
          <w:rStyle w:val="Teksttreci5"/>
          <w:color w:val="000000"/>
        </w:rPr>
        <w:t xml:space="preserve"> [sic!] Ireny Maryniakowej (por. s. 60) i </w:t>
      </w:r>
      <w:r>
        <w:rPr>
          <w:rStyle w:val="Teksttreci5Kursywa2"/>
          <w:color w:val="000000"/>
        </w:rPr>
        <w:t>Składnia</w:t>
      </w:r>
      <w:r>
        <w:rPr>
          <w:rStyle w:val="Teksttreci5"/>
          <w:color w:val="000000"/>
        </w:rPr>
        <w:t xml:space="preserve"> </w:t>
      </w:r>
      <w:r>
        <w:rPr>
          <w:rStyle w:val="Teksttreci5"/>
          <w:color w:val="000000"/>
          <w:lang w:val="de-DE" w:eastAsia="de-DE"/>
        </w:rPr>
        <w:t>Vio</w:t>
      </w:r>
      <w:r>
        <w:rPr>
          <w:rStyle w:val="Teksttreci5"/>
          <w:color w:val="000000"/>
          <w:lang w:val="de-DE" w:eastAsia="de-DE"/>
        </w:rPr>
        <w:t xml:space="preserve">letty </w:t>
      </w:r>
      <w:r>
        <w:rPr>
          <w:rStyle w:val="Teksttreci5"/>
          <w:color w:val="000000"/>
        </w:rPr>
        <w:t>Koseskiej-Toszewej (por. s. 56). Zamierzeniem autorek było takie przedstawienie problematyki gramatycznej, aby poprzez odniesienie językowych form rosyjskich do ich odpowiedników w języku polskim można było łatwiej uporządkować sobie zarówno podobień</w:t>
      </w:r>
      <w:r>
        <w:rPr>
          <w:rStyle w:val="Teksttreci5"/>
          <w:color w:val="000000"/>
        </w:rPr>
        <w:t>stwa, jak i różnice między omawia</w:t>
      </w:r>
      <w:r>
        <w:rPr>
          <w:rStyle w:val="Teksttreci5"/>
          <w:color w:val="000000"/>
        </w:rPr>
        <w:softHyphen/>
        <w:t>nymi językami.</w:t>
      </w:r>
    </w:p>
    <w:p w:rsidR="00000000" w:rsidRDefault="00F24247">
      <w:pPr>
        <w:pStyle w:val="Teksttreci51"/>
        <w:framePr w:w="7272" w:h="1642" w:hRule="exact" w:wrap="none" w:vAnchor="page" w:hAnchor="page" w:x="755" w:y="7018"/>
        <w:shd w:val="clear" w:color="auto" w:fill="auto"/>
        <w:spacing w:before="0" w:after="116" w:line="194" w:lineRule="exact"/>
        <w:ind w:left="960" w:firstLine="0"/>
        <w:jc w:val="both"/>
      </w:pPr>
      <w:r>
        <w:rPr>
          <w:rStyle w:val="Teksttreci5"/>
          <w:color w:val="000000"/>
        </w:rPr>
        <w:t xml:space="preserve">Władysław DYNAK, </w:t>
      </w:r>
      <w:r>
        <w:rPr>
          <w:rStyle w:val="Teksttreci5Kursywa2"/>
          <w:color w:val="000000"/>
        </w:rPr>
        <w:t>Łowy, łowcy i zwierzyna w przysłowiach polskich</w:t>
      </w:r>
      <w:r>
        <w:rPr>
          <w:rStyle w:val="Teksttreci5"/>
          <w:color w:val="000000"/>
        </w:rPr>
        <w:t xml:space="preserve"> Towarzy</w:t>
      </w:r>
      <w:r>
        <w:rPr>
          <w:rStyle w:val="Teksttreci5"/>
          <w:color w:val="000000"/>
        </w:rPr>
        <w:softHyphen/>
        <w:t>stwo Przyjaciół Polonistyki Wrocławskiej, Wrocław 1993, s. 358.</w:t>
      </w:r>
    </w:p>
    <w:p w:rsidR="00000000" w:rsidRDefault="00F24247">
      <w:pPr>
        <w:pStyle w:val="Teksttreci51"/>
        <w:framePr w:w="7272" w:h="1642" w:hRule="exact" w:wrap="none" w:vAnchor="page" w:hAnchor="page" w:x="755" w:y="7018"/>
        <w:shd w:val="clear" w:color="auto" w:fill="auto"/>
        <w:spacing w:before="0" w:after="0" w:line="199" w:lineRule="exact"/>
        <w:ind w:firstLine="320"/>
        <w:jc w:val="both"/>
      </w:pPr>
      <w:r>
        <w:rPr>
          <w:rStyle w:val="Teksttreci5"/>
          <w:color w:val="000000"/>
        </w:rPr>
        <w:t xml:space="preserve">Prezentowana tu praca nie jest rozprawą sensu </w:t>
      </w:r>
      <w:r>
        <w:rPr>
          <w:rStyle w:val="Teksttreci5"/>
          <w:color w:val="000000"/>
          <w:lang w:val="de-DE" w:eastAsia="de-DE"/>
        </w:rPr>
        <w:t xml:space="preserve">stricto </w:t>
      </w:r>
      <w:r>
        <w:rPr>
          <w:rStyle w:val="Teksttreci5"/>
          <w:color w:val="000000"/>
        </w:rPr>
        <w:t>Językoznawczą</w:t>
      </w:r>
      <w:r>
        <w:rPr>
          <w:rStyle w:val="Teksttreci5"/>
          <w:color w:val="000000"/>
        </w:rPr>
        <w:t>. Może jednak zainteresować frazeologów i paremiologów, historyków języka i historyków kultury. Autor przytacza kilkaset przysłów związanych tematycznie z łowami. W ich interpretacji uwzględnia zarówno aspekt językowy, jak i obyczajowy; wykazuje się świetn</w:t>
      </w:r>
      <w:r>
        <w:rPr>
          <w:rStyle w:val="Teksttreci5"/>
          <w:color w:val="000000"/>
        </w:rPr>
        <w:t>ą znajomością realiów myś</w:t>
      </w:r>
      <w:r>
        <w:rPr>
          <w:rStyle w:val="Teksttreci5"/>
          <w:color w:val="000000"/>
        </w:rPr>
        <w:softHyphen/>
        <w:t>liwskich, dawnej kultury szlacheckiej, staro polszczyzny.</w:t>
      </w:r>
    </w:p>
    <w:p w:rsidR="00000000" w:rsidRDefault="00F24247">
      <w:pPr>
        <w:pStyle w:val="Teksttreci51"/>
        <w:framePr w:w="7272" w:h="1653" w:hRule="exact" w:wrap="none" w:vAnchor="page" w:hAnchor="page" w:x="755" w:y="9394"/>
        <w:shd w:val="clear" w:color="auto" w:fill="auto"/>
        <w:spacing w:before="0" w:after="130" w:line="206" w:lineRule="exact"/>
        <w:ind w:left="960" w:firstLine="0"/>
        <w:jc w:val="both"/>
      </w:pPr>
      <w:r>
        <w:rPr>
          <w:rStyle w:val="Teksttreci5"/>
          <w:color w:val="000000"/>
        </w:rPr>
        <w:t xml:space="preserve">Wiesław DZIENIARZ, </w:t>
      </w:r>
      <w:r>
        <w:rPr>
          <w:rStyle w:val="Teksttreci5Kursywa2"/>
          <w:color w:val="000000"/>
        </w:rPr>
        <w:t>Werbalne ujęcie intencji semantycznych w mowie dzieci w wieku przedszkolnym</w:t>
      </w:r>
      <w:r>
        <w:rPr>
          <w:rStyle w:val="Teksttreci5"/>
          <w:color w:val="000000"/>
        </w:rPr>
        <w:t xml:space="preserve"> Wyższa Szkoła Pedagogiczna w Opolu, Opole 1993, s. 182.</w:t>
      </w:r>
    </w:p>
    <w:p w:rsidR="00000000" w:rsidRDefault="00F24247">
      <w:pPr>
        <w:pStyle w:val="Teksttreci51"/>
        <w:framePr w:w="7272" w:h="1653" w:hRule="exact" w:wrap="none" w:vAnchor="page" w:hAnchor="page" w:x="755" w:y="9394"/>
        <w:shd w:val="clear" w:color="auto" w:fill="auto"/>
        <w:spacing w:before="0" w:after="0" w:line="194" w:lineRule="exact"/>
        <w:ind w:firstLine="320"/>
        <w:jc w:val="both"/>
      </w:pPr>
      <w:r>
        <w:rPr>
          <w:rStyle w:val="Teksttreci5"/>
          <w:color w:val="000000"/>
        </w:rPr>
        <w:t>Materiał będący podst</w:t>
      </w:r>
      <w:r>
        <w:rPr>
          <w:rStyle w:val="Teksttreci5"/>
          <w:color w:val="000000"/>
        </w:rPr>
        <w:t>awą pracy pochodzi od 40-osobowej grupy dzieci. Analiza materiału pozwala stwierdzić kierunek rozwoju struktur składniowych używanych przez dzieci z kolej</w:t>
      </w:r>
      <w:r>
        <w:rPr>
          <w:rStyle w:val="Teksttreci5"/>
          <w:color w:val="000000"/>
        </w:rPr>
        <w:softHyphen/>
        <w:t>nych roczników (od 3-6 lat) w wypowiedziach spontanicznych i kierowanych w warunkach pracy dydaktyczn</w:t>
      </w:r>
      <w:r>
        <w:rPr>
          <w:rStyle w:val="Teksttreci5"/>
          <w:color w:val="000000"/>
        </w:rPr>
        <w:t>o-wychowawczej w przedszkolu. Praca ma charakter językoznawczy, uwzg</w:t>
      </w:r>
      <w:r>
        <w:rPr>
          <w:rStyle w:val="Teksttreci5"/>
          <w:color w:val="000000"/>
        </w:rPr>
        <w:softHyphen/>
        <w:t>lędnia też aspekt psychologiczny i pedagogiczny omawianych zjawisk.</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67" w:y="600"/>
        <w:shd w:val="clear" w:color="auto" w:fill="auto"/>
        <w:spacing w:line="150" w:lineRule="exact"/>
      </w:pPr>
      <w:r>
        <w:rPr>
          <w:rStyle w:val="Nagweklubstopka3"/>
          <w:color w:val="000000"/>
        </w:rPr>
        <w:lastRenderedPageBreak/>
        <w:t>48</w:t>
      </w:r>
    </w:p>
    <w:p w:rsidR="00000000" w:rsidRDefault="00F24247">
      <w:pPr>
        <w:pStyle w:val="Nagweklubstopka30"/>
        <w:framePr w:wrap="none" w:vAnchor="page" w:hAnchor="page" w:x="3782" w:y="593"/>
        <w:shd w:val="clear" w:color="auto" w:fill="auto"/>
        <w:spacing w:line="150" w:lineRule="exact"/>
      </w:pPr>
      <w:r>
        <w:rPr>
          <w:rStyle w:val="Nagweklubstopka3"/>
          <w:color w:val="000000"/>
        </w:rPr>
        <w:t>BIBLIOGRAFIA</w:t>
      </w:r>
    </w:p>
    <w:p w:rsidR="00000000" w:rsidRDefault="00F24247">
      <w:pPr>
        <w:pStyle w:val="Teksttreci51"/>
        <w:framePr w:w="7258" w:h="2632" w:hRule="exact" w:wrap="none" w:vAnchor="page" w:hAnchor="page" w:x="762" w:y="1011"/>
        <w:shd w:val="clear" w:color="auto" w:fill="auto"/>
        <w:spacing w:before="0" w:after="128" w:line="204" w:lineRule="exact"/>
        <w:ind w:left="960" w:firstLine="0"/>
        <w:jc w:val="both"/>
      </w:pPr>
      <w:r>
        <w:rPr>
          <w:rStyle w:val="Teksttreci5Kursywa2"/>
          <w:color w:val="000000"/>
        </w:rPr>
        <w:t>Encyklopedia językoznawstwa, ogólnego,</w:t>
      </w:r>
      <w:r>
        <w:rPr>
          <w:rStyle w:val="Teksttreci5"/>
          <w:color w:val="000000"/>
        </w:rPr>
        <w:t xml:space="preserve"> pod. red. Kazimierza Polańskiego,</w:t>
      </w:r>
      <w:r>
        <w:rPr>
          <w:rStyle w:val="Teksttreci5"/>
          <w:color w:val="000000"/>
        </w:rPr>
        <w:t xml:space="preserve"> ZNiO, Wrocław-Warszawa-Kraków 1993, s. 672.</w:t>
      </w:r>
    </w:p>
    <w:p w:rsidR="00000000" w:rsidRDefault="00F24247">
      <w:pPr>
        <w:pStyle w:val="Teksttreci51"/>
        <w:framePr w:w="7258" w:h="2632" w:hRule="exact" w:wrap="none" w:vAnchor="page" w:hAnchor="page" w:x="762" w:y="1011"/>
        <w:shd w:val="clear" w:color="auto" w:fill="auto"/>
        <w:spacing w:before="0" w:after="0" w:line="194" w:lineRule="exact"/>
        <w:ind w:firstLine="320"/>
        <w:jc w:val="both"/>
      </w:pPr>
      <w:r>
        <w:rPr>
          <w:rStyle w:val="Teksttreci5"/>
          <w:color w:val="000000"/>
        </w:rPr>
        <w:t xml:space="preserve">Omawiana </w:t>
      </w:r>
      <w:r>
        <w:rPr>
          <w:rStyle w:val="Teksttreci5Kursywa2"/>
          <w:color w:val="000000"/>
        </w:rPr>
        <w:t>Encyklopedia</w:t>
      </w:r>
      <w:r>
        <w:rPr>
          <w:rStyle w:val="Teksttreci5"/>
          <w:color w:val="000000"/>
        </w:rPr>
        <w:t xml:space="preserve"> jest cennym kompendium wiedzy z zakresu językoznawstwa ogólnego. Zawiera hasła — czytamy w nocie redakcyjnej — „opisujące pojęcia, kategorie, zjawiska, teorie z zakresu fonetyki i fonologii</w:t>
      </w:r>
      <w:r>
        <w:rPr>
          <w:rStyle w:val="Teksttreci5"/>
          <w:color w:val="000000"/>
        </w:rPr>
        <w:t xml:space="preserve">, morfologii i morfonologii, składni, leksykologii i leksykografii, gramatyki porównawczej, dialektologii, onomastyki, typologii językoznawczej, semantyki, psychologii, socjologii i filozofii języka, stylistyki, kultury języka, zaburzeń mowy. Znalazły się </w:t>
      </w:r>
      <w:r>
        <w:rPr>
          <w:rStyle w:val="Teksttreci5"/>
          <w:color w:val="000000"/>
        </w:rPr>
        <w:t xml:space="preserve">w niej hasła poświęcone szkołom językoznawczym i kierunkom metodologicznym, sylwetkom wybitniejszych uczonych, a także pismu. Zamieszczone informacje o Językach świata orientują głównie w powiązaniach genetycznych języków i w ich geografii, niekiedy także </w:t>
      </w:r>
      <w:r>
        <w:rPr>
          <w:rStyle w:val="Teksttreci5"/>
          <w:color w:val="000000"/>
        </w:rPr>
        <w:t>w ich rozwoju historycznym”. Przeznaczona jest nie tylko dla specjalistów-językoznaw</w:t>
      </w:r>
      <w:r>
        <w:rPr>
          <w:rStyle w:val="Teksttreci5"/>
          <w:color w:val="000000"/>
        </w:rPr>
        <w:softHyphen/>
        <w:t>ców, studentów różnych filologii, ale i dla szerszego grona czytelników.</w:t>
      </w:r>
    </w:p>
    <w:p w:rsidR="00000000" w:rsidRDefault="00F24247">
      <w:pPr>
        <w:pStyle w:val="Teksttreci51"/>
        <w:framePr w:w="7258" w:h="4849" w:hRule="exact" w:wrap="none" w:vAnchor="page" w:hAnchor="page" w:x="762" w:y="4301"/>
        <w:shd w:val="clear" w:color="auto" w:fill="auto"/>
        <w:spacing w:before="0" w:after="122" w:line="202" w:lineRule="exact"/>
        <w:ind w:left="960" w:firstLine="0"/>
        <w:jc w:val="both"/>
      </w:pPr>
      <w:r>
        <w:rPr>
          <w:rStyle w:val="Teksttreci5Kursywa2"/>
          <w:color w:val="000000"/>
        </w:rPr>
        <w:t>Etyka międzyludzkiej komunikacji</w:t>
      </w:r>
      <w:r>
        <w:rPr>
          <w:rStyle w:val="Teksttreci5"/>
          <w:color w:val="000000"/>
        </w:rPr>
        <w:t xml:space="preserve"> pod red. Jadwigi Puzyniny, Towarzystwo Naukowe Warszawskie. Komis</w:t>
      </w:r>
      <w:r>
        <w:rPr>
          <w:rStyle w:val="Teksttreci5"/>
          <w:color w:val="000000"/>
        </w:rPr>
        <w:t xml:space="preserve">ja Kultury Słowa, Wydawnictwo Naukowe </w:t>
      </w:r>
      <w:r>
        <w:rPr>
          <w:rStyle w:val="Teksttreci5Kursywa2"/>
          <w:color w:val="000000"/>
          <w:lang w:val="de-DE" w:eastAsia="de-DE"/>
        </w:rPr>
        <w:t xml:space="preserve">Semper, </w:t>
      </w:r>
      <w:r>
        <w:rPr>
          <w:rStyle w:val="Teksttreci5"/>
          <w:color w:val="000000"/>
        </w:rPr>
        <w:t>Warszawa 1993, s. 69.</w:t>
      </w:r>
    </w:p>
    <w:p w:rsidR="00000000" w:rsidRDefault="00F24247">
      <w:pPr>
        <w:pStyle w:val="Teksttreci101"/>
        <w:framePr w:w="7258" w:h="4849" w:hRule="exact" w:wrap="none" w:vAnchor="page" w:hAnchor="page" w:x="762" w:y="4301"/>
        <w:shd w:val="clear" w:color="auto" w:fill="auto"/>
        <w:spacing w:line="199" w:lineRule="exact"/>
        <w:ind w:firstLine="320"/>
      </w:pPr>
      <w:r>
        <w:rPr>
          <w:rStyle w:val="Teksttreci10Bezkursywy"/>
          <w:i w:val="0"/>
          <w:iCs w:val="0"/>
          <w:color w:val="000000"/>
        </w:rPr>
        <w:t xml:space="preserve">Jest to zbiór wypowiedzi uczestników panelowego spotkania zorganizowanego przez Komisję Kultury Słowa Towarzystwa Naukowego Warszawskiego w dniu 27 kwietnia 1992 roku. Obejmuje wypowiedzi </w:t>
      </w:r>
      <w:r>
        <w:rPr>
          <w:rStyle w:val="Teksttreci10Bezkursywy"/>
          <w:i w:val="0"/>
          <w:iCs w:val="0"/>
          <w:color w:val="000000"/>
        </w:rPr>
        <w:t xml:space="preserve">następujących osób: A. Giza, </w:t>
      </w:r>
      <w:r>
        <w:rPr>
          <w:rStyle w:val="Teksttreci100"/>
          <w:i/>
          <w:iCs/>
          <w:color w:val="000000"/>
        </w:rPr>
        <w:t>Na czym polega</w:t>
      </w:r>
      <w:r>
        <w:rPr>
          <w:rStyle w:val="Teksttreci10Bezkursywy"/>
          <w:i w:val="0"/>
          <w:iCs w:val="0"/>
          <w:color w:val="000000"/>
        </w:rPr>
        <w:t xml:space="preserve"> </w:t>
      </w:r>
      <w:r>
        <w:rPr>
          <w:rStyle w:val="Teksttreci100"/>
          <w:i/>
          <w:iCs/>
          <w:color w:val="000000"/>
        </w:rPr>
        <w:t>„etyczna komuni</w:t>
      </w:r>
      <w:r>
        <w:rPr>
          <w:rStyle w:val="Teksttreci100"/>
          <w:i/>
          <w:iCs/>
          <w:color w:val="000000"/>
        </w:rPr>
        <w:softHyphen/>
        <w:t>kacja”?:</w:t>
      </w:r>
      <w:r>
        <w:rPr>
          <w:rStyle w:val="Teksttreci10Bezkursywy"/>
          <w:i w:val="0"/>
          <w:iCs w:val="0"/>
          <w:color w:val="000000"/>
        </w:rPr>
        <w:t xml:space="preserve"> J. Puzynina, O </w:t>
      </w:r>
      <w:r>
        <w:rPr>
          <w:rStyle w:val="Teksttreci100"/>
          <w:i/>
          <w:iCs/>
          <w:color w:val="000000"/>
        </w:rPr>
        <w:t>warunkach udanej komunikacji językowej-,</w:t>
      </w:r>
      <w:r>
        <w:rPr>
          <w:rStyle w:val="Teksttreci10Bezkursywy"/>
          <w:i w:val="0"/>
          <w:iCs w:val="0"/>
          <w:color w:val="000000"/>
        </w:rPr>
        <w:t xml:space="preserve"> T. Hołówka, </w:t>
      </w:r>
      <w:r>
        <w:rPr>
          <w:rStyle w:val="Teksttreci100"/>
          <w:i/>
          <w:iCs/>
          <w:color w:val="000000"/>
        </w:rPr>
        <w:t>Zasady dyskusji racjonalnej:</w:t>
      </w:r>
      <w:r>
        <w:rPr>
          <w:rStyle w:val="Teksttreci10Bezkursywy"/>
          <w:i w:val="0"/>
          <w:iCs w:val="0"/>
          <w:color w:val="000000"/>
        </w:rPr>
        <w:t xml:space="preserve"> J. Salij OP, </w:t>
      </w:r>
      <w:r>
        <w:rPr>
          <w:rStyle w:val="Teksttreci100"/>
          <w:i/>
          <w:iCs/>
          <w:color w:val="000000"/>
        </w:rPr>
        <w:t>Troska o ducha prawdy:</w:t>
      </w:r>
      <w:r>
        <w:rPr>
          <w:rStyle w:val="Teksttreci10Bezkursywy"/>
          <w:i w:val="0"/>
          <w:iCs w:val="0"/>
          <w:color w:val="000000"/>
        </w:rPr>
        <w:t xml:space="preserve"> J.J. Jadacki, </w:t>
      </w:r>
      <w:r>
        <w:rPr>
          <w:rStyle w:val="Teksttreci100"/>
          <w:i/>
          <w:iCs/>
          <w:color w:val="000000"/>
        </w:rPr>
        <w:t>Zły język,</w:t>
      </w:r>
      <w:r>
        <w:rPr>
          <w:rStyle w:val="Teksttreci10Bezkursywy"/>
          <w:i w:val="0"/>
          <w:iCs w:val="0"/>
          <w:color w:val="000000"/>
        </w:rPr>
        <w:t xml:space="preserve"> M. Jarymowicz. </w:t>
      </w:r>
      <w:r>
        <w:rPr>
          <w:rStyle w:val="Teksttreci100"/>
          <w:i/>
          <w:iCs/>
          <w:color w:val="000000"/>
        </w:rPr>
        <w:t>Poza etyką kom</w:t>
      </w:r>
      <w:r>
        <w:rPr>
          <w:rStyle w:val="Teksttreci100"/>
          <w:i/>
          <w:iCs/>
          <w:color w:val="000000"/>
        </w:rPr>
        <w:t>unikacji: o niektórych przesłankach braku gotowości do porozumiewania się,</w:t>
      </w:r>
      <w:r>
        <w:rPr>
          <w:rStyle w:val="Teksttreci10Bezkursywy"/>
          <w:i w:val="0"/>
          <w:iCs w:val="0"/>
          <w:color w:val="000000"/>
        </w:rPr>
        <w:t xml:space="preserve"> J. Czapiński, </w:t>
      </w:r>
      <w:r>
        <w:rPr>
          <w:rStyle w:val="Teksttreci100"/>
          <w:i/>
          <w:iCs/>
          <w:color w:val="000000"/>
        </w:rPr>
        <w:t>Autorytet i intencje nadawcy</w:t>
      </w:r>
      <w:r>
        <w:rPr>
          <w:rStyle w:val="Teksttreci10Bezkursywy"/>
          <w:i w:val="0"/>
          <w:iCs w:val="0"/>
          <w:color w:val="000000"/>
        </w:rPr>
        <w:t xml:space="preserve"> — </w:t>
      </w:r>
      <w:r>
        <w:rPr>
          <w:rStyle w:val="Teksttreci100"/>
          <w:i/>
          <w:iCs/>
          <w:color w:val="000000"/>
        </w:rPr>
        <w:t>a</w:t>
      </w:r>
      <w:r>
        <w:rPr>
          <w:rStyle w:val="Teksttreci10Bezkursywy"/>
          <w:i w:val="0"/>
          <w:iCs w:val="0"/>
          <w:color w:val="000000"/>
        </w:rPr>
        <w:t xml:space="preserve"> </w:t>
      </w:r>
      <w:r>
        <w:rPr>
          <w:rStyle w:val="Teksttreci100"/>
          <w:i/>
          <w:iCs/>
          <w:color w:val="000000"/>
        </w:rPr>
        <w:t>„etyka efektów komunikacyjnych”:</w:t>
      </w:r>
      <w:r>
        <w:rPr>
          <w:rStyle w:val="Teksttreci10Bezkursywy"/>
          <w:i w:val="0"/>
          <w:iCs w:val="0"/>
          <w:color w:val="000000"/>
        </w:rPr>
        <w:t xml:space="preserve"> I. Krze</w:t>
      </w:r>
      <w:r>
        <w:rPr>
          <w:rStyle w:val="Teksttreci10Bezkursywy"/>
          <w:i w:val="0"/>
          <w:iCs w:val="0"/>
          <w:color w:val="000000"/>
        </w:rPr>
        <w:softHyphen/>
        <w:t xml:space="preserve">miński, </w:t>
      </w:r>
      <w:r>
        <w:rPr>
          <w:rStyle w:val="Teksttreci100"/>
          <w:i/>
          <w:iCs/>
          <w:color w:val="000000"/>
        </w:rPr>
        <w:t>Język polityki naszych dni w świetle etyki komunikacji</w:t>
      </w:r>
      <w:r>
        <w:rPr>
          <w:rStyle w:val="Teksttreci10Bezkursywy"/>
          <w:i w:val="0"/>
          <w:iCs w:val="0"/>
          <w:color w:val="000000"/>
        </w:rPr>
        <w:t xml:space="preserve"> M. Iłowiecki, </w:t>
      </w:r>
      <w:r>
        <w:rPr>
          <w:rStyle w:val="Teksttreci100"/>
          <w:i/>
          <w:iCs/>
          <w:color w:val="000000"/>
        </w:rPr>
        <w:t>Uwagi o etyce dz</w:t>
      </w:r>
      <w:r>
        <w:rPr>
          <w:rStyle w:val="Teksttreci100"/>
          <w:i/>
          <w:iCs/>
          <w:color w:val="000000"/>
        </w:rPr>
        <w:t>iennikarzy:</w:t>
      </w:r>
      <w:r>
        <w:rPr>
          <w:rStyle w:val="Teksttreci10Bezkursywy"/>
          <w:i w:val="0"/>
          <w:iCs w:val="0"/>
          <w:color w:val="000000"/>
        </w:rPr>
        <w:t xml:space="preserve"> R. Kapuściński, </w:t>
      </w:r>
      <w:r>
        <w:rPr>
          <w:rStyle w:val="Teksttreci100"/>
          <w:i/>
          <w:iCs/>
          <w:color w:val="000000"/>
        </w:rPr>
        <w:t>środki masowego przekazu a etyka komunikacji</w:t>
      </w:r>
      <w:r>
        <w:rPr>
          <w:rStyle w:val="Teksttreci10Bezkursywy"/>
          <w:i w:val="0"/>
          <w:iCs w:val="0"/>
          <w:color w:val="000000"/>
        </w:rPr>
        <w:t xml:space="preserve"> J. Łużyńska, O </w:t>
      </w:r>
      <w:r>
        <w:rPr>
          <w:rStyle w:val="Teksttreci100"/>
          <w:i/>
          <w:iCs/>
          <w:color w:val="000000"/>
        </w:rPr>
        <w:t>etyce komunikacji filmowej:</w:t>
      </w:r>
      <w:r>
        <w:rPr>
          <w:rStyle w:val="Teksttreci10Bezkursywy"/>
          <w:i w:val="0"/>
          <w:iCs w:val="0"/>
          <w:color w:val="000000"/>
        </w:rPr>
        <w:t xml:space="preserve"> J. Zakrzeński, O </w:t>
      </w:r>
      <w:r>
        <w:rPr>
          <w:rStyle w:val="Teksttreci100"/>
          <w:i/>
          <w:iCs/>
          <w:color w:val="000000"/>
        </w:rPr>
        <w:t>komunikacji międzypokoleniowej i kulturze słowa</w:t>
      </w:r>
    </w:p>
    <w:p w:rsidR="00000000" w:rsidRDefault="00F24247">
      <w:pPr>
        <w:pStyle w:val="Teksttreci51"/>
        <w:framePr w:w="7258" w:h="4849" w:hRule="exact" w:wrap="none" w:vAnchor="page" w:hAnchor="page" w:x="762" w:y="4301"/>
        <w:shd w:val="clear" w:color="auto" w:fill="auto"/>
        <w:spacing w:before="0" w:after="0" w:line="199" w:lineRule="exact"/>
        <w:ind w:firstLine="320"/>
        <w:jc w:val="both"/>
      </w:pPr>
      <w:r>
        <w:rPr>
          <w:rStyle w:val="Teksttreci5"/>
          <w:color w:val="000000"/>
        </w:rPr>
        <w:t>Profesor Jadwiga Puzynina— redaktorka naukowa publikacji — poprzedziła wymi</w:t>
      </w:r>
      <w:r>
        <w:rPr>
          <w:rStyle w:val="Teksttreci5"/>
          <w:color w:val="000000"/>
        </w:rPr>
        <w:t xml:space="preserve">enione artykuły </w:t>
      </w:r>
      <w:r>
        <w:rPr>
          <w:rStyle w:val="Teksttreci5Kursywa2"/>
          <w:color w:val="000000"/>
        </w:rPr>
        <w:t>Wstępem,</w:t>
      </w:r>
      <w:r>
        <w:rPr>
          <w:rStyle w:val="Teksttreci5"/>
          <w:color w:val="000000"/>
        </w:rPr>
        <w:t xml:space="preserve"> w którym się znalazły omówienia poszczególnych wystąpień i ogólna refleksja nad etyką międzyludzkiej komunikacji. W zakończeniu </w:t>
      </w:r>
      <w:r>
        <w:rPr>
          <w:rStyle w:val="Teksttreci5Kursywa2"/>
          <w:color w:val="000000"/>
        </w:rPr>
        <w:t>Wstępu</w:t>
      </w:r>
      <w:r>
        <w:rPr>
          <w:rStyle w:val="Teksttreci5"/>
          <w:color w:val="000000"/>
        </w:rPr>
        <w:t xml:space="preserve"> czytamy: „W czasach nasilającej się bezpośredniej przemocy i różnorakich form nieuczciwości możn</w:t>
      </w:r>
      <w:r>
        <w:rPr>
          <w:rStyle w:val="Teksttreci5"/>
          <w:color w:val="000000"/>
        </w:rPr>
        <w:t xml:space="preserve">a zwątpić w istotność etyki komunikacji, której poświęcony jest ten tomik: ważniejsze mogą się wydawać ludzkie czyny. Jednakże u podłoża czynów jakże często odnajdujemy — </w:t>
      </w:r>
      <w:r>
        <w:rPr>
          <w:rStyle w:val="Teksttreci5Odstpy2pt"/>
          <w:color w:val="000000"/>
        </w:rPr>
        <w:t>słowa</w:t>
      </w:r>
      <w:r>
        <w:rPr>
          <w:rStyle w:val="Teksttreci5"/>
          <w:color w:val="000000"/>
        </w:rPr>
        <w:t xml:space="preserve"> w ich szerokim rozumieniu. A zarówno o czynach, jak i słowach decydują</w:t>
      </w:r>
      <w:r>
        <w:rPr>
          <w:rStyle w:val="Teksttreci5"/>
          <w:color w:val="000000"/>
        </w:rPr>
        <w:t xml:space="preserve"> jednak przede wszystkim ludzkie postawy: imponderabilia, które uznajemy, oraz siła, z jaką chcemy i potrafimy je realizować”.</w:t>
      </w:r>
    </w:p>
    <w:p w:rsidR="00000000" w:rsidRDefault="00F24247">
      <w:pPr>
        <w:pStyle w:val="Teksttreci51"/>
        <w:framePr w:w="7258" w:h="2075" w:hRule="exact" w:wrap="none" w:vAnchor="page" w:hAnchor="page" w:x="762" w:y="9809"/>
        <w:shd w:val="clear" w:color="auto" w:fill="auto"/>
        <w:spacing w:before="0" w:after="120" w:line="202" w:lineRule="exact"/>
        <w:ind w:left="960" w:firstLine="0"/>
        <w:jc w:val="both"/>
      </w:pPr>
      <w:r>
        <w:rPr>
          <w:rStyle w:val="Teksttreci5"/>
          <w:color w:val="000000"/>
        </w:rPr>
        <w:t xml:space="preserve">Marian FILIPIAK, </w:t>
      </w:r>
      <w:r>
        <w:rPr>
          <w:rStyle w:val="Teksttreci5Kursywa2"/>
          <w:color w:val="000000"/>
        </w:rPr>
        <w:t xml:space="preserve">Biblia jako tekst religijny i kulturowy. Wykłady otwarte UMCS, </w:t>
      </w:r>
      <w:r>
        <w:rPr>
          <w:rStyle w:val="Teksttreci5"/>
          <w:color w:val="000000"/>
        </w:rPr>
        <w:t>Uniwersytet Marii Curie-Skłodowskiej,</w:t>
      </w:r>
      <w:r>
        <w:rPr>
          <w:rStyle w:val="Teksttreci5"/>
          <w:color w:val="000000"/>
        </w:rPr>
        <w:t xml:space="preserve"> Lublin 1993, s. 69.</w:t>
      </w:r>
    </w:p>
    <w:p w:rsidR="00000000" w:rsidRDefault="00F24247">
      <w:pPr>
        <w:pStyle w:val="Teksttreci51"/>
        <w:framePr w:w="7258" w:h="2075" w:hRule="exact" w:wrap="none" w:vAnchor="page" w:hAnchor="page" w:x="762" w:y="9809"/>
        <w:shd w:val="clear" w:color="auto" w:fill="auto"/>
        <w:spacing w:before="0" w:after="0" w:line="202" w:lineRule="exact"/>
        <w:ind w:firstLine="320"/>
        <w:jc w:val="both"/>
      </w:pPr>
      <w:r>
        <w:rPr>
          <w:rStyle w:val="Teksttreci5"/>
          <w:color w:val="000000"/>
        </w:rPr>
        <w:t xml:space="preserve">Praca jest zbiorem wykładów, które autor wygłosił na UMCS w roku ak. </w:t>
      </w:r>
      <w:r>
        <w:rPr>
          <w:rStyle w:val="Teksttreci5"/>
          <w:color w:val="000000"/>
          <w:lang w:val="ru-RU" w:eastAsia="ru-RU"/>
        </w:rPr>
        <w:t xml:space="preserve">1992/93. </w:t>
      </w:r>
      <w:r>
        <w:rPr>
          <w:rStyle w:val="Teksttreci5"/>
          <w:color w:val="000000"/>
        </w:rPr>
        <w:t xml:space="preserve">Jego zainteresowania skupiały się na trzech zagadnieniach: I. </w:t>
      </w:r>
      <w:r>
        <w:rPr>
          <w:rStyle w:val="Teksttreci5Kursywa2"/>
          <w:color w:val="000000"/>
        </w:rPr>
        <w:t xml:space="preserve">Wprowadzenie w lekturę Biblii </w:t>
      </w:r>
      <w:r>
        <w:rPr>
          <w:rStyle w:val="Teksttreci5"/>
          <w:color w:val="000000"/>
        </w:rPr>
        <w:t xml:space="preserve">(Powstanie Biblii, Podział i ogólna charakterystyka tekstu, </w:t>
      </w:r>
      <w:r>
        <w:rPr>
          <w:rStyle w:val="Teksttreci5Kursywa2"/>
          <w:color w:val="000000"/>
        </w:rPr>
        <w:t>Stary</w:t>
      </w:r>
      <w:r>
        <w:rPr>
          <w:rStyle w:val="Teksttreci5Kursywa2"/>
          <w:color w:val="000000"/>
        </w:rPr>
        <w:t xml:space="preserve"> Testament jako</w:t>
      </w:r>
      <w:r>
        <w:rPr>
          <w:rStyle w:val="Teksttreci5"/>
          <w:color w:val="000000"/>
        </w:rPr>
        <w:t xml:space="preserve"> dzieło literac</w:t>
      </w:r>
      <w:r>
        <w:rPr>
          <w:rStyle w:val="Teksttreci5"/>
          <w:color w:val="000000"/>
        </w:rPr>
        <w:softHyphen/>
        <w:t xml:space="preserve">kie), II. </w:t>
      </w:r>
      <w:r>
        <w:rPr>
          <w:rStyle w:val="Teksttreci5Kursywa2"/>
          <w:color w:val="000000"/>
        </w:rPr>
        <w:t>Wybrane tematy antropologa biblijnej</w:t>
      </w:r>
      <w:r>
        <w:rPr>
          <w:rStyle w:val="Teksttreci5"/>
          <w:color w:val="000000"/>
        </w:rPr>
        <w:t xml:space="preserve"> (Wszechświat — ojczyzna człowieka, Życie — najwyższą wartością, Jak przemóc cierpienie? Jak żyć mądrze?) oraz III. </w:t>
      </w:r>
      <w:r>
        <w:rPr>
          <w:rStyle w:val="Teksttreci5Kursywa2"/>
          <w:color w:val="000000"/>
        </w:rPr>
        <w:t>Dwie</w:t>
      </w:r>
      <w:r>
        <w:rPr>
          <w:rStyle w:val="Teksttreci5"/>
          <w:color w:val="000000"/>
        </w:rPr>
        <w:t xml:space="preserve"> </w:t>
      </w:r>
      <w:r>
        <w:rPr>
          <w:rStyle w:val="Teksttreci5Kursywa2"/>
          <w:color w:val="000000"/>
        </w:rPr>
        <w:t>„Pieśni nad Pieśniami”,</w:t>
      </w:r>
      <w:r>
        <w:rPr>
          <w:rStyle w:val="Teksttreci5"/>
          <w:color w:val="000000"/>
        </w:rPr>
        <w:t xml:space="preserve"> tzn. „</w:t>
      </w:r>
      <w:r>
        <w:rPr>
          <w:rStyle w:val="Teksttreci5Kursywa2"/>
          <w:color w:val="000000"/>
        </w:rPr>
        <w:t>Pieśń nad Pieśniami”</w:t>
      </w:r>
      <w:r>
        <w:rPr>
          <w:rStyle w:val="Teksttreci5"/>
          <w:color w:val="000000"/>
        </w:rPr>
        <w:t>— miłośc</w:t>
      </w:r>
      <w:r>
        <w:rPr>
          <w:rStyle w:val="Teksttreci5"/>
          <w:color w:val="000000"/>
        </w:rPr>
        <w:t>i i „</w:t>
      </w:r>
      <w:r>
        <w:rPr>
          <w:rStyle w:val="Teksttreci5Kursywa2"/>
          <w:color w:val="000000"/>
        </w:rPr>
        <w:t>Pieśń nad Pieśniami”</w:t>
      </w:r>
      <w:r>
        <w:rPr>
          <w:rStyle w:val="Teksttreci5"/>
          <w:color w:val="000000"/>
        </w:rPr>
        <w:t xml:space="preserve"> — sceptycyzmu, czyli o Księdze Koheleta, zwanego też Eklezjastesem.</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58" w:y="634"/>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56" w:y="629"/>
        <w:shd w:val="clear" w:color="auto" w:fill="auto"/>
        <w:spacing w:line="150" w:lineRule="exact"/>
      </w:pPr>
      <w:r>
        <w:rPr>
          <w:rStyle w:val="Nagweklubstopka3"/>
          <w:color w:val="000000"/>
        </w:rPr>
        <w:t>49</w:t>
      </w:r>
    </w:p>
    <w:p w:rsidR="00000000" w:rsidRDefault="00F24247">
      <w:pPr>
        <w:pStyle w:val="Teksttreci101"/>
        <w:framePr w:w="7267" w:h="2075" w:hRule="exact" w:wrap="none" w:vAnchor="page" w:hAnchor="page" w:x="758" w:y="1055"/>
        <w:shd w:val="clear" w:color="auto" w:fill="auto"/>
        <w:spacing w:after="114"/>
        <w:ind w:left="940" w:firstLine="0"/>
      </w:pPr>
      <w:r>
        <w:rPr>
          <w:rStyle w:val="Teksttreci100"/>
          <w:i/>
          <w:iCs/>
          <w:color w:val="000000"/>
        </w:rPr>
        <w:t>Filologia Polska XXXI. Zeszyty Naukowe Wyższej Szkoły Pedagogicznej im Pows</w:t>
      </w:r>
      <w:r>
        <w:rPr>
          <w:rStyle w:val="Teksttreci100"/>
          <w:i/>
          <w:iCs/>
          <w:color w:val="000000"/>
        </w:rPr>
        <w:softHyphen/>
        <w:t>tańców Śląskich w Opolu,</w:t>
      </w:r>
      <w:r>
        <w:rPr>
          <w:rStyle w:val="Teksttreci10Bezkursywy"/>
          <w:i w:val="0"/>
          <w:iCs w:val="0"/>
          <w:color w:val="000000"/>
        </w:rPr>
        <w:t xml:space="preserve"> Opole 1993, s. 2</w:t>
      </w:r>
      <w:r>
        <w:rPr>
          <w:rStyle w:val="Teksttreci10Bezkursywy"/>
          <w:i w:val="0"/>
          <w:iCs w:val="0"/>
          <w:color w:val="000000"/>
        </w:rPr>
        <w:t>56.</w:t>
      </w:r>
    </w:p>
    <w:p w:rsidR="00000000" w:rsidRDefault="00F24247">
      <w:pPr>
        <w:pStyle w:val="Teksttreci101"/>
        <w:framePr w:w="7267" w:h="2075" w:hRule="exact" w:wrap="none" w:vAnchor="page" w:hAnchor="page" w:x="758" w:y="1055"/>
        <w:shd w:val="clear" w:color="auto" w:fill="auto"/>
        <w:spacing w:line="204" w:lineRule="exact"/>
        <w:ind w:firstLine="300"/>
      </w:pPr>
      <w:r>
        <w:rPr>
          <w:rStyle w:val="Teksttreci10Bezkursywy"/>
          <w:i w:val="0"/>
          <w:iCs w:val="0"/>
          <w:color w:val="000000"/>
        </w:rPr>
        <w:t xml:space="preserve">XXXI tom </w:t>
      </w:r>
      <w:r>
        <w:rPr>
          <w:rStyle w:val="Teksttreci100"/>
          <w:i/>
          <w:iCs/>
          <w:color w:val="000000"/>
        </w:rPr>
        <w:t>Zeszytów Naukowych WSP w Opolu</w:t>
      </w:r>
      <w:r>
        <w:rPr>
          <w:rStyle w:val="Teksttreci10Bezkursywy"/>
          <w:i w:val="0"/>
          <w:iCs w:val="0"/>
          <w:color w:val="000000"/>
        </w:rPr>
        <w:t xml:space="preserve"> jest zbiorem artykułów dedykowanych profesor Dorocie Simonides w trzydziestopięciolecie pracy naukowej. Językoznawców mogą zainteresować następujące rozprawy: S. Gajda, </w:t>
      </w:r>
      <w:r>
        <w:rPr>
          <w:rStyle w:val="Teksttreci100"/>
          <w:i/>
          <w:iCs/>
          <w:color w:val="000000"/>
        </w:rPr>
        <w:t>Genologiczna typologia tekstów</w:t>
      </w:r>
      <w:r>
        <w:rPr>
          <w:rStyle w:val="Teksttreci10Bezkursywy"/>
          <w:i w:val="0"/>
          <w:iCs w:val="0"/>
          <w:color w:val="000000"/>
        </w:rPr>
        <w:t>; Z. Adamiszy</w:t>
      </w:r>
      <w:r>
        <w:rPr>
          <w:rStyle w:val="Teksttreci10Bezkursywy"/>
          <w:i w:val="0"/>
          <w:iCs w:val="0"/>
          <w:color w:val="000000"/>
        </w:rPr>
        <w:t xml:space="preserve">n, </w:t>
      </w:r>
      <w:r>
        <w:rPr>
          <w:rStyle w:val="Teksttreci100"/>
          <w:i/>
          <w:iCs/>
          <w:color w:val="000000"/>
        </w:rPr>
        <w:t>O pojęciu tzw. integracji językowej ,</w:t>
      </w:r>
      <w:r>
        <w:rPr>
          <w:rStyle w:val="Teksttreci10Bezkursywy"/>
          <w:i w:val="0"/>
          <w:iCs w:val="0"/>
          <w:color w:val="000000"/>
        </w:rPr>
        <w:t xml:space="preserve"> E. Jakus-Borkowa, </w:t>
      </w:r>
      <w:r>
        <w:rPr>
          <w:rStyle w:val="Teksttreci100"/>
          <w:i/>
          <w:iCs/>
          <w:color w:val="000000"/>
        </w:rPr>
        <w:t>Nazwa osobowa »Szymon* w polskim nazewnictwie-,</w:t>
      </w:r>
      <w:r>
        <w:rPr>
          <w:rStyle w:val="Teksttreci10Bezkursywy"/>
          <w:i w:val="0"/>
          <w:iCs w:val="0"/>
          <w:color w:val="000000"/>
        </w:rPr>
        <w:t xml:space="preserve"> K. Nowik, </w:t>
      </w:r>
      <w:r>
        <w:rPr>
          <w:rStyle w:val="Teksttreci100"/>
          <w:i/>
          <w:iCs/>
          <w:color w:val="000000"/>
        </w:rPr>
        <w:t xml:space="preserve">»Mlekita* </w:t>
      </w:r>
      <w:r>
        <w:rPr>
          <w:rStyle w:val="Teksttreci100"/>
          <w:i/>
          <w:iCs/>
          <w:color w:val="000000"/>
          <w:lang w:val="cs-CZ" w:eastAsia="cs-CZ"/>
        </w:rPr>
        <w:t xml:space="preserve">(salix viminalis </w:t>
      </w:r>
      <w:r>
        <w:rPr>
          <w:rStyle w:val="Teksttreci100"/>
          <w:i/>
          <w:iCs/>
          <w:color w:val="000000"/>
        </w:rPr>
        <w:t>L.) w polskiej toponimii</w:t>
      </w:r>
      <w:r>
        <w:rPr>
          <w:rStyle w:val="Teksttreci10Bezkursywy"/>
          <w:i w:val="0"/>
          <w:iCs w:val="0"/>
          <w:color w:val="000000"/>
        </w:rPr>
        <w:t xml:space="preserve"> B. Wołowik, </w:t>
      </w:r>
      <w:r>
        <w:rPr>
          <w:rStyle w:val="Teksttreci100"/>
          <w:i/>
          <w:iCs/>
          <w:color w:val="000000"/>
        </w:rPr>
        <w:t>Dawne opłaty, daniny i podatki w toponimu polskiej-,</w:t>
      </w:r>
      <w:r>
        <w:rPr>
          <w:rStyle w:val="Teksttreci10Bezkursywy"/>
          <w:i w:val="0"/>
          <w:iCs w:val="0"/>
          <w:color w:val="000000"/>
        </w:rPr>
        <w:t xml:space="preserve"> B. Radwańska, </w:t>
      </w:r>
      <w:r>
        <w:rPr>
          <w:rStyle w:val="Teksttreci100"/>
          <w:i/>
          <w:iCs/>
          <w:color w:val="000000"/>
        </w:rPr>
        <w:t>Problemy</w:t>
      </w:r>
      <w:r>
        <w:rPr>
          <w:rStyle w:val="Teksttreci100"/>
          <w:i/>
          <w:iCs/>
          <w:color w:val="000000"/>
        </w:rPr>
        <w:t xml:space="preserve"> klasyfikacji nazw miejscowych z sufiksem *-</w:t>
      </w:r>
      <w:r>
        <w:rPr>
          <w:rStyle w:val="Teksttreci100"/>
          <w:i/>
          <w:iCs/>
          <w:color w:val="000000"/>
        </w:rPr>
        <w:t>ь</w:t>
      </w:r>
      <w:r>
        <w:rPr>
          <w:rStyle w:val="Teksttreci100"/>
          <w:i/>
          <w:iCs/>
          <w:color w:val="000000"/>
        </w:rPr>
        <w:t>je.</w:t>
      </w:r>
    </w:p>
    <w:p w:rsidR="00000000" w:rsidRDefault="00F24247">
      <w:pPr>
        <w:pStyle w:val="Teksttreci101"/>
        <w:framePr w:w="7267" w:h="1880" w:hRule="exact" w:wrap="none" w:vAnchor="page" w:hAnchor="page" w:x="758" w:y="3835"/>
        <w:shd w:val="clear" w:color="auto" w:fill="auto"/>
        <w:spacing w:after="116" w:line="199" w:lineRule="exact"/>
        <w:ind w:left="940" w:firstLine="0"/>
      </w:pPr>
      <w:r>
        <w:rPr>
          <w:rStyle w:val="Teksttreci100"/>
          <w:i/>
          <w:iCs/>
          <w:color w:val="000000"/>
        </w:rPr>
        <w:t>Filologia Rosyjska XXXI. Zeszyty Naukowe Wyższej Szkoły Pedagogicznej im. Pow</w:t>
      </w:r>
      <w:r>
        <w:rPr>
          <w:rStyle w:val="Teksttreci100"/>
          <w:i/>
          <w:iCs/>
          <w:color w:val="000000"/>
        </w:rPr>
        <w:softHyphen/>
        <w:t>stańców Śląskich w Opolu,</w:t>
      </w:r>
      <w:r>
        <w:rPr>
          <w:rStyle w:val="Teksttreci10Bezkursywy"/>
          <w:i w:val="0"/>
          <w:iCs w:val="0"/>
          <w:color w:val="000000"/>
        </w:rPr>
        <w:t xml:space="preserve"> Opole 1993, s. 143.</w:t>
      </w:r>
    </w:p>
    <w:p w:rsidR="00000000" w:rsidRDefault="00F24247">
      <w:pPr>
        <w:pStyle w:val="Teksttreci101"/>
        <w:framePr w:w="7267" w:h="1880" w:hRule="exact" w:wrap="none" w:vAnchor="page" w:hAnchor="page" w:x="758" w:y="3835"/>
        <w:shd w:val="clear" w:color="auto" w:fill="auto"/>
        <w:spacing w:line="204" w:lineRule="exact"/>
        <w:ind w:firstLine="300"/>
      </w:pPr>
      <w:r>
        <w:rPr>
          <w:rStyle w:val="Teksttreci10Bezkursywy"/>
          <w:i w:val="0"/>
          <w:iCs w:val="0"/>
          <w:color w:val="000000"/>
        </w:rPr>
        <w:t xml:space="preserve">W dziale </w:t>
      </w:r>
      <w:r>
        <w:rPr>
          <w:rStyle w:val="Teksttreci100"/>
          <w:i/>
          <w:iCs/>
          <w:color w:val="000000"/>
        </w:rPr>
        <w:t>Językoznawstwo</w:t>
      </w:r>
      <w:r>
        <w:rPr>
          <w:rStyle w:val="Teksttreci10Bezkursywy"/>
          <w:i w:val="0"/>
          <w:iCs w:val="0"/>
          <w:color w:val="000000"/>
        </w:rPr>
        <w:t xml:space="preserve"> XXXI tomu </w:t>
      </w:r>
      <w:r>
        <w:rPr>
          <w:rStyle w:val="Teksttreci100"/>
          <w:i/>
          <w:iCs/>
          <w:color w:val="000000"/>
        </w:rPr>
        <w:t>Zeszytów Naukowych Filologii Rosyjskiej</w:t>
      </w:r>
      <w:r>
        <w:rPr>
          <w:rStyle w:val="Teksttreci10Bezkursywy"/>
          <w:i w:val="0"/>
          <w:iCs w:val="0"/>
          <w:color w:val="000000"/>
        </w:rPr>
        <w:t xml:space="preserve"> znalazł</w:t>
      </w:r>
      <w:r>
        <w:rPr>
          <w:rStyle w:val="Teksttreci10Bezkursywy"/>
          <w:i w:val="0"/>
          <w:iCs w:val="0"/>
          <w:color w:val="000000"/>
        </w:rPr>
        <w:t xml:space="preserve">y się następujące artykuły: W. Chlebda, Z </w:t>
      </w:r>
      <w:r>
        <w:rPr>
          <w:rStyle w:val="Teksttreci100"/>
          <w:i/>
          <w:iCs/>
          <w:color w:val="000000"/>
        </w:rPr>
        <w:t>badań nad frazeologią gatunków mowy (rosyjski nekrolog prasowy);</w:t>
      </w:r>
      <w:r>
        <w:rPr>
          <w:rStyle w:val="Teksttreci10Bezkursywy"/>
          <w:i w:val="0"/>
          <w:iCs w:val="0"/>
          <w:color w:val="000000"/>
        </w:rPr>
        <w:t xml:space="preserve"> Cz. Lachur, </w:t>
      </w:r>
      <w:r>
        <w:rPr>
          <w:rStyle w:val="Teksttreci100"/>
          <w:i/>
          <w:iCs/>
          <w:color w:val="000000"/>
        </w:rPr>
        <w:t>Relikty pionowej osi czasu w językach słowiańskich (na materiale języka polskiego i rosyjskiego). Model dobowy-,</w:t>
      </w:r>
      <w:r>
        <w:rPr>
          <w:rStyle w:val="Teksttreci10Bezkursywy"/>
          <w:i w:val="0"/>
          <w:iCs w:val="0"/>
          <w:color w:val="000000"/>
        </w:rPr>
        <w:t xml:space="preserve"> I. Danecka, </w:t>
      </w:r>
      <w:r>
        <w:rPr>
          <w:rStyle w:val="Teksttreci100"/>
          <w:i/>
          <w:iCs/>
          <w:color w:val="000000"/>
        </w:rPr>
        <w:t>Analiticzesk</w:t>
      </w:r>
      <w:r>
        <w:rPr>
          <w:rStyle w:val="Teksttreci100"/>
          <w:i/>
          <w:iCs/>
          <w:color w:val="000000"/>
        </w:rPr>
        <w:t xml:space="preserve">ije konstrukcyi </w:t>
      </w:r>
      <w:r>
        <w:rPr>
          <w:rStyle w:val="Teksttreci100"/>
          <w:i/>
          <w:iCs/>
          <w:color w:val="000000"/>
          <w:lang w:val="en-US" w:eastAsia="en-US"/>
        </w:rPr>
        <w:t xml:space="preserve">so </w:t>
      </w:r>
      <w:r>
        <w:rPr>
          <w:rStyle w:val="Teksttreci100"/>
          <w:i/>
          <w:iCs/>
          <w:color w:val="000000"/>
        </w:rPr>
        <w:t xml:space="preserve">znaczenijem nauczała diejstwya w russkom i polsskom </w:t>
      </w:r>
      <w:r>
        <w:rPr>
          <w:rStyle w:val="Teksttreci100"/>
          <w:i/>
          <w:iCs/>
          <w:color w:val="000000"/>
          <w:lang w:val="cs-CZ" w:eastAsia="cs-CZ"/>
        </w:rPr>
        <w:t>jazykách,</w:t>
      </w:r>
      <w:r>
        <w:rPr>
          <w:rStyle w:val="Teksttreci10Bezkursywy"/>
          <w:i w:val="0"/>
          <w:iCs w:val="0"/>
          <w:color w:val="000000"/>
          <w:lang w:val="cs-CZ" w:eastAsia="cs-CZ"/>
        </w:rPr>
        <w:t xml:space="preserve"> </w:t>
      </w:r>
      <w:r>
        <w:rPr>
          <w:rStyle w:val="Teksttreci10Bezkursywy"/>
          <w:i w:val="0"/>
          <w:iCs w:val="0"/>
          <w:color w:val="000000"/>
        </w:rPr>
        <w:t xml:space="preserve">F. Witkowska-Lewicka, </w:t>
      </w:r>
      <w:r>
        <w:rPr>
          <w:rStyle w:val="Teksttreci100"/>
          <w:i/>
          <w:iCs/>
          <w:color w:val="000000"/>
        </w:rPr>
        <w:t>Analiza semantyczna nazw toponimicznych Warszawy i Mińska</w:t>
      </w:r>
    </w:p>
    <w:p w:rsidR="00000000" w:rsidRDefault="00F24247">
      <w:pPr>
        <w:pStyle w:val="Teksttreci51"/>
        <w:framePr w:w="7267" w:h="3271" w:hRule="exact" w:wrap="none" w:vAnchor="page" w:hAnchor="page" w:x="758" w:y="6436"/>
        <w:shd w:val="clear" w:color="auto" w:fill="auto"/>
        <w:spacing w:before="0" w:after="114" w:line="194" w:lineRule="exact"/>
        <w:ind w:left="940" w:firstLine="0"/>
        <w:jc w:val="both"/>
      </w:pPr>
      <w:r>
        <w:rPr>
          <w:rStyle w:val="Teksttreci5Kursywa2"/>
          <w:color w:val="000000"/>
        </w:rPr>
        <w:t>Filozofia języka</w:t>
      </w:r>
      <w:r>
        <w:rPr>
          <w:rStyle w:val="Teksttreci5"/>
          <w:color w:val="000000"/>
        </w:rPr>
        <w:t xml:space="preserve"> wybór i wstęp Barbara Stanosz, Fundacja ALETHEIA — Wydaw</w:t>
      </w:r>
      <w:r>
        <w:rPr>
          <w:rStyle w:val="Teksttreci5"/>
          <w:color w:val="000000"/>
        </w:rPr>
        <w:softHyphen/>
      </w:r>
      <w:r>
        <w:rPr>
          <w:rStyle w:val="Teksttreci5"/>
          <w:color w:val="000000"/>
        </w:rPr>
        <w:t>nictwo SPACJA, Warszawa 1993, s. 257.</w:t>
      </w:r>
    </w:p>
    <w:p w:rsidR="00000000" w:rsidRDefault="00F24247">
      <w:pPr>
        <w:pStyle w:val="Teksttreci101"/>
        <w:framePr w:w="7267" w:h="3271" w:hRule="exact" w:wrap="none" w:vAnchor="page" w:hAnchor="page" w:x="758" w:y="6436"/>
        <w:shd w:val="clear" w:color="auto" w:fill="auto"/>
        <w:spacing w:line="202" w:lineRule="exact"/>
        <w:ind w:firstLine="300"/>
      </w:pPr>
      <w:r>
        <w:rPr>
          <w:rStyle w:val="Teksttreci10Bezkursywy"/>
          <w:i w:val="0"/>
          <w:iCs w:val="0"/>
          <w:color w:val="000000"/>
        </w:rPr>
        <w:t>Zebrane w tym tomie prace współczesnych filozofów anglosaskich prezentują cztery wątki tematyczne występujące w filozofii języka ostatnich dwu dziesięcioleci. Rozdział I, zatytuło</w:t>
      </w:r>
      <w:r>
        <w:rPr>
          <w:rStyle w:val="Teksttreci10Bezkursywy"/>
          <w:i w:val="0"/>
          <w:iCs w:val="0"/>
          <w:color w:val="000000"/>
        </w:rPr>
        <w:softHyphen/>
        <w:t xml:space="preserve">wany </w:t>
      </w:r>
      <w:r>
        <w:rPr>
          <w:rStyle w:val="Teksttreci100"/>
          <w:i/>
          <w:iCs/>
          <w:color w:val="000000"/>
        </w:rPr>
        <w:t>Znaczenie, prawda i komunikacja,</w:t>
      </w:r>
      <w:r>
        <w:rPr>
          <w:rStyle w:val="Teksttreci10Bezkursywy"/>
          <w:i w:val="0"/>
          <w:iCs w:val="0"/>
          <w:color w:val="000000"/>
        </w:rPr>
        <w:t xml:space="preserve"> </w:t>
      </w:r>
      <w:r>
        <w:rPr>
          <w:rStyle w:val="Teksttreci10Bezkursywy"/>
          <w:i w:val="0"/>
          <w:iCs w:val="0"/>
          <w:color w:val="000000"/>
        </w:rPr>
        <w:t xml:space="preserve">zawiera następujące pozycje: P.F. </w:t>
      </w:r>
      <w:r>
        <w:rPr>
          <w:rStyle w:val="Teksttreci10Bezkursywy"/>
          <w:i w:val="0"/>
          <w:iCs w:val="0"/>
          <w:color w:val="000000"/>
          <w:lang w:val="en-US" w:eastAsia="en-US"/>
        </w:rPr>
        <w:t xml:space="preserve">Strawson, </w:t>
      </w:r>
      <w:r>
        <w:rPr>
          <w:rStyle w:val="Teksttreci100"/>
          <w:i/>
          <w:iCs/>
          <w:color w:val="000000"/>
        </w:rPr>
        <w:t>Znacze</w:t>
      </w:r>
      <w:r>
        <w:rPr>
          <w:rStyle w:val="Teksttreci100"/>
          <w:i/>
          <w:iCs/>
          <w:color w:val="000000"/>
        </w:rPr>
        <w:softHyphen/>
        <w:t>nie i prawda</w:t>
      </w:r>
      <w:r>
        <w:rPr>
          <w:rStyle w:val="Teksttreci10Bezkursywy"/>
          <w:i w:val="0"/>
          <w:iCs w:val="0"/>
          <w:color w:val="000000"/>
        </w:rPr>
        <w:t xml:space="preserve"> J. </w:t>
      </w:r>
      <w:r>
        <w:rPr>
          <w:rStyle w:val="Teksttreci10Bezkursywy"/>
          <w:i w:val="0"/>
          <w:iCs w:val="0"/>
          <w:color w:val="000000"/>
          <w:lang w:val="en-US" w:eastAsia="en-US"/>
        </w:rPr>
        <w:t xml:space="preserve">McDowell, </w:t>
      </w:r>
      <w:r>
        <w:rPr>
          <w:rStyle w:val="Teksttreci100"/>
          <w:i/>
          <w:iCs/>
          <w:color w:val="000000"/>
        </w:rPr>
        <w:t>Znaczenie, komunikacja i wiedza</w:t>
      </w:r>
      <w:r>
        <w:rPr>
          <w:rStyle w:val="Teksttreci10Bezkursywy"/>
          <w:i w:val="0"/>
          <w:iCs w:val="0"/>
          <w:color w:val="000000"/>
        </w:rPr>
        <w:t xml:space="preserve"> P.F. </w:t>
      </w:r>
      <w:r>
        <w:rPr>
          <w:rStyle w:val="Teksttreci10Bezkursywy"/>
          <w:i w:val="0"/>
          <w:iCs w:val="0"/>
          <w:color w:val="000000"/>
          <w:lang w:val="en-US" w:eastAsia="en-US"/>
        </w:rPr>
        <w:t xml:space="preserve">Strawson, </w:t>
      </w:r>
      <w:r>
        <w:rPr>
          <w:rStyle w:val="Teksttreci100"/>
          <w:i/>
          <w:iCs/>
          <w:color w:val="000000"/>
        </w:rPr>
        <w:t>Odpowiedź McDowellowi</w:t>
      </w:r>
      <w:r>
        <w:rPr>
          <w:rStyle w:val="Teksttreci10Bezkursywy"/>
          <w:i w:val="0"/>
          <w:iCs w:val="0"/>
          <w:color w:val="000000"/>
        </w:rPr>
        <w:t xml:space="preserve"> M. Dummett, </w:t>
      </w:r>
      <w:r>
        <w:rPr>
          <w:rStyle w:val="Teksttreci100"/>
          <w:i/>
          <w:iCs/>
          <w:color w:val="000000"/>
        </w:rPr>
        <w:t>Język i komunikacja</w:t>
      </w:r>
      <w:r>
        <w:rPr>
          <w:rStyle w:val="Teksttreci10Bezkursywy"/>
          <w:i w:val="0"/>
          <w:iCs w:val="0"/>
          <w:color w:val="000000"/>
        </w:rPr>
        <w:t xml:space="preserve"> Rozdział II — </w:t>
      </w:r>
      <w:r>
        <w:rPr>
          <w:rStyle w:val="Teksttreci100"/>
          <w:i/>
          <w:iCs/>
          <w:color w:val="000000"/>
        </w:rPr>
        <w:t>Prawda gramatyka i logika</w:t>
      </w:r>
      <w:r>
        <w:rPr>
          <w:rStyle w:val="Teksttreci10Bezkursywy"/>
          <w:i w:val="0"/>
          <w:iCs w:val="0"/>
          <w:color w:val="000000"/>
        </w:rPr>
        <w:t xml:space="preserve">— obejmuje teksty: </w:t>
      </w:r>
      <w:r>
        <w:rPr>
          <w:rStyle w:val="Teksttreci10Bezkursywy"/>
          <w:i w:val="0"/>
          <w:iCs w:val="0"/>
          <w:color w:val="000000"/>
          <w:lang w:val="en-US" w:eastAsia="en-US"/>
        </w:rPr>
        <w:t xml:space="preserve">W.V. Quine, </w:t>
      </w:r>
      <w:r>
        <w:rPr>
          <w:rStyle w:val="Teksttreci100"/>
          <w:i/>
          <w:iCs/>
          <w:color w:val="000000"/>
        </w:rPr>
        <w:t>Znaczeni</w:t>
      </w:r>
      <w:r>
        <w:rPr>
          <w:rStyle w:val="Teksttreci100"/>
          <w:i/>
          <w:iCs/>
          <w:color w:val="000000"/>
        </w:rPr>
        <w:t>e logiki dla wiedzy o składni języka</w:t>
      </w:r>
      <w:r>
        <w:rPr>
          <w:rStyle w:val="Teksttreci10Bezkursywy"/>
          <w:i w:val="0"/>
          <w:iCs w:val="0"/>
          <w:color w:val="000000"/>
        </w:rPr>
        <w:t xml:space="preserve"> 2. G. </w:t>
      </w:r>
      <w:r>
        <w:rPr>
          <w:rStyle w:val="Teksttreci10Bezkursywy"/>
          <w:i w:val="0"/>
          <w:iCs w:val="0"/>
          <w:color w:val="000000"/>
          <w:lang w:val="en-US" w:eastAsia="en-US"/>
        </w:rPr>
        <w:t xml:space="preserve">Harman, </w:t>
      </w:r>
      <w:r>
        <w:rPr>
          <w:rStyle w:val="Teksttreci100"/>
          <w:i/>
          <w:iCs/>
          <w:color w:val="000000"/>
        </w:rPr>
        <w:t>Forma logiczna</w:t>
      </w:r>
      <w:r>
        <w:rPr>
          <w:rStyle w:val="Teksttreci10Bezkursywy"/>
          <w:i w:val="0"/>
          <w:iCs w:val="0"/>
          <w:color w:val="000000"/>
        </w:rPr>
        <w:t xml:space="preserve"> M. </w:t>
      </w:r>
      <w:r>
        <w:rPr>
          <w:rStyle w:val="Teksttreci10Bezkursywy"/>
          <w:i w:val="0"/>
          <w:iCs w:val="0"/>
          <w:color w:val="000000"/>
          <w:lang w:val="en-US" w:eastAsia="en-US"/>
        </w:rPr>
        <w:t xml:space="preserve">White, </w:t>
      </w:r>
      <w:r>
        <w:rPr>
          <w:rStyle w:val="Teksttreci100"/>
          <w:i/>
          <w:iCs/>
          <w:color w:val="000000"/>
        </w:rPr>
        <w:t>Filozoficzny list Alfreda Tarskiego;</w:t>
      </w:r>
      <w:r>
        <w:rPr>
          <w:rStyle w:val="Teksttreci10Bezkursywy"/>
          <w:i w:val="0"/>
          <w:iCs w:val="0"/>
          <w:color w:val="000000"/>
        </w:rPr>
        <w:t xml:space="preserve"> Rozdział III. </w:t>
      </w:r>
      <w:r>
        <w:rPr>
          <w:rStyle w:val="Teksttreci100"/>
          <w:i/>
          <w:iCs/>
          <w:color w:val="000000"/>
        </w:rPr>
        <w:t xml:space="preserve">Przekład i znaczenie </w:t>
      </w:r>
      <w:r>
        <w:rPr>
          <w:rStyle w:val="Teksttreci10Bezkursywy"/>
          <w:i w:val="0"/>
          <w:iCs w:val="0"/>
          <w:color w:val="000000"/>
        </w:rPr>
        <w:t xml:space="preserve">tworzą artykuły: </w:t>
      </w:r>
      <w:r>
        <w:rPr>
          <w:rStyle w:val="Teksttreci10Bezkursywy"/>
          <w:i w:val="0"/>
          <w:iCs w:val="0"/>
          <w:color w:val="000000"/>
          <w:lang w:val="en-US" w:eastAsia="en-US"/>
        </w:rPr>
        <w:t xml:space="preserve">W.V. Quine, </w:t>
      </w:r>
      <w:r>
        <w:rPr>
          <w:rStyle w:val="Teksttreci100"/>
          <w:i/>
          <w:iCs/>
          <w:color w:val="000000"/>
        </w:rPr>
        <w:t>Trzy niezdeterminowania</w:t>
      </w:r>
      <w:r>
        <w:rPr>
          <w:rStyle w:val="Teksttreci10Bezkursywy"/>
          <w:i w:val="0"/>
          <w:iCs w:val="0"/>
          <w:color w:val="000000"/>
        </w:rPr>
        <w:t xml:space="preserve"> Richard Rorty, </w:t>
      </w:r>
      <w:r>
        <w:rPr>
          <w:rStyle w:val="Teksttreci100"/>
          <w:i/>
          <w:iCs/>
          <w:color w:val="000000"/>
        </w:rPr>
        <w:t>Niezdeterminowanie przekładu i prawdy,</w:t>
      </w:r>
      <w:r>
        <w:rPr>
          <w:rStyle w:val="Teksttreci10Bezkursywy"/>
          <w:i w:val="0"/>
          <w:iCs w:val="0"/>
          <w:color w:val="000000"/>
        </w:rPr>
        <w:t xml:space="preserve"> J</w:t>
      </w:r>
      <w:r>
        <w:rPr>
          <w:rStyle w:val="Teksttreci10Bezkursywy"/>
          <w:i w:val="0"/>
          <w:iCs w:val="0"/>
          <w:color w:val="000000"/>
        </w:rPr>
        <w:t xml:space="preserve">.R. Searle, </w:t>
      </w:r>
      <w:r>
        <w:rPr>
          <w:rStyle w:val="Teksttreci100"/>
          <w:i/>
          <w:iCs/>
          <w:color w:val="000000"/>
        </w:rPr>
        <w:t xml:space="preserve">Niezdeterminowanie, </w:t>
      </w:r>
      <w:r>
        <w:rPr>
          <w:rStyle w:val="Teksttreci100"/>
          <w:i/>
          <w:iCs/>
          <w:color w:val="000000"/>
          <w:lang w:val="cs-CZ" w:eastAsia="cs-CZ"/>
        </w:rPr>
        <w:t>empiry</w:t>
      </w:r>
      <w:r>
        <w:rPr>
          <w:rStyle w:val="Teksttreci100"/>
          <w:i/>
          <w:iCs/>
          <w:color w:val="000000"/>
        </w:rPr>
        <w:t>zm i pierwsza osoba</w:t>
      </w:r>
      <w:r>
        <w:rPr>
          <w:rStyle w:val="Teksttreci10Bezkursywy"/>
          <w:i w:val="0"/>
          <w:iCs w:val="0"/>
          <w:color w:val="000000"/>
        </w:rPr>
        <w:t xml:space="preserve"> A. Zabłu</w:t>
      </w:r>
      <w:r>
        <w:rPr>
          <w:rStyle w:val="Teksttreci10Bezkursywy"/>
          <w:i w:val="0"/>
          <w:iCs w:val="0"/>
          <w:color w:val="000000"/>
        </w:rPr>
        <w:softHyphen/>
        <w:t xml:space="preserve">dowski, </w:t>
      </w:r>
      <w:r>
        <w:rPr>
          <w:rStyle w:val="Teksttreci100"/>
          <w:i/>
          <w:iCs/>
          <w:color w:val="000000"/>
        </w:rPr>
        <w:t xml:space="preserve">O </w:t>
      </w:r>
      <w:r>
        <w:rPr>
          <w:rStyle w:val="Teksttreci100"/>
          <w:i/>
          <w:iCs/>
          <w:color w:val="000000"/>
          <w:lang w:val="en-US" w:eastAsia="en-US"/>
        </w:rPr>
        <w:t xml:space="preserve">Quine'a </w:t>
      </w:r>
      <w:r>
        <w:rPr>
          <w:rStyle w:val="Teksttreci100"/>
          <w:i/>
          <w:iCs/>
          <w:color w:val="000000"/>
        </w:rPr>
        <w:t xml:space="preserve">teorii niezdetermino </w:t>
      </w:r>
      <w:r>
        <w:rPr>
          <w:rStyle w:val="Teksttreci100"/>
          <w:i/>
          <w:iCs/>
          <w:color w:val="000000"/>
          <w:lang w:val="en-US" w:eastAsia="en-US"/>
        </w:rPr>
        <w:t>wania</w:t>
      </w:r>
      <w:r>
        <w:rPr>
          <w:rStyle w:val="Teksttreci10Bezkursywy"/>
          <w:i w:val="0"/>
          <w:iCs w:val="0"/>
          <w:color w:val="000000"/>
          <w:lang w:val="en-US" w:eastAsia="en-US"/>
        </w:rPr>
        <w:t xml:space="preserve"> W.V. Quine, </w:t>
      </w:r>
      <w:r>
        <w:rPr>
          <w:rStyle w:val="Teksttreci100"/>
          <w:i/>
          <w:iCs/>
          <w:color w:val="000000"/>
        </w:rPr>
        <w:t>Raz jeszcze o niezdetermino</w:t>
      </w:r>
      <w:r>
        <w:rPr>
          <w:rStyle w:val="Teksttreci100"/>
          <w:i/>
          <w:iCs/>
          <w:color w:val="000000"/>
          <w:lang w:val="cs-CZ" w:eastAsia="cs-CZ"/>
        </w:rPr>
        <w:t xml:space="preserve">waniu </w:t>
      </w:r>
      <w:r>
        <w:rPr>
          <w:rStyle w:val="Teksttreci100"/>
          <w:i/>
          <w:iCs/>
          <w:color w:val="000000"/>
        </w:rPr>
        <w:t>przekładu</w:t>
      </w:r>
      <w:r>
        <w:rPr>
          <w:rStyle w:val="Teksttreci10Bezkursywy"/>
          <w:i w:val="0"/>
          <w:iCs w:val="0"/>
          <w:color w:val="000000"/>
        </w:rPr>
        <w:t xml:space="preserve"> Rozdział IV noszący tytuł </w:t>
      </w:r>
      <w:r>
        <w:rPr>
          <w:rStyle w:val="Teksttreci100"/>
          <w:i/>
          <w:iCs/>
          <w:color w:val="000000"/>
        </w:rPr>
        <w:t>Przyczynowa teoria referencji</w:t>
      </w:r>
      <w:r>
        <w:rPr>
          <w:rStyle w:val="Teksttreci10Bezkursywy"/>
          <w:i w:val="0"/>
          <w:iCs w:val="0"/>
          <w:color w:val="000000"/>
        </w:rPr>
        <w:t xml:space="preserve"> składa się z prac: K.S. Donnellan</w:t>
      </w:r>
      <w:r>
        <w:rPr>
          <w:rStyle w:val="Teksttreci10Bezkursywy"/>
          <w:i w:val="0"/>
          <w:iCs w:val="0"/>
          <w:color w:val="000000"/>
        </w:rPr>
        <w:t xml:space="preserve">, </w:t>
      </w:r>
      <w:r>
        <w:rPr>
          <w:rStyle w:val="Teksttreci100"/>
          <w:i/>
          <w:iCs/>
          <w:color w:val="000000"/>
        </w:rPr>
        <w:t>Nazwy własne i deskrypcje identyfikujące,</w:t>
      </w:r>
      <w:r>
        <w:rPr>
          <w:rStyle w:val="Teksttreci10Bezkursywy"/>
          <w:i w:val="0"/>
          <w:iCs w:val="0"/>
          <w:color w:val="000000"/>
        </w:rPr>
        <w:t xml:space="preserve"> G. </w:t>
      </w:r>
      <w:r>
        <w:rPr>
          <w:rStyle w:val="Teksttreci10Bezkursywy"/>
          <w:i w:val="0"/>
          <w:iCs w:val="0"/>
          <w:color w:val="000000"/>
          <w:lang w:val="en-US" w:eastAsia="en-US"/>
        </w:rPr>
        <w:t xml:space="preserve">Evans, </w:t>
      </w:r>
      <w:r>
        <w:rPr>
          <w:rStyle w:val="Teksttreci100"/>
          <w:i/>
          <w:iCs/>
          <w:color w:val="000000"/>
        </w:rPr>
        <w:t>Przyczynowa teoria nazw</w:t>
      </w:r>
      <w:r>
        <w:rPr>
          <w:rStyle w:val="Teksttreci10Bezkursywy"/>
          <w:i w:val="0"/>
          <w:iCs w:val="0"/>
          <w:color w:val="000000"/>
        </w:rPr>
        <w:t xml:space="preserve">; H. </w:t>
      </w:r>
      <w:r>
        <w:rPr>
          <w:rStyle w:val="Teksttreci10Bezkursywy"/>
          <w:i w:val="0"/>
          <w:iCs w:val="0"/>
          <w:color w:val="000000"/>
          <w:lang w:val="en-US" w:eastAsia="en-US"/>
        </w:rPr>
        <w:t xml:space="preserve">Putnam, </w:t>
      </w:r>
      <w:r>
        <w:rPr>
          <w:rStyle w:val="Teksttreci100"/>
          <w:i/>
          <w:iCs/>
          <w:color w:val="000000"/>
        </w:rPr>
        <w:t>Znaczenie i referencja</w:t>
      </w:r>
    </w:p>
    <w:p w:rsidR="00000000" w:rsidRDefault="00F24247">
      <w:pPr>
        <w:pStyle w:val="Teksttreci51"/>
        <w:framePr w:w="7267" w:h="1258" w:hRule="exact" w:wrap="none" w:vAnchor="page" w:hAnchor="page" w:x="758" w:y="10627"/>
        <w:shd w:val="clear" w:color="auto" w:fill="auto"/>
        <w:spacing w:before="0" w:after="120" w:line="202" w:lineRule="exact"/>
        <w:ind w:left="940" w:firstLine="0"/>
        <w:jc w:val="both"/>
      </w:pPr>
      <w:r>
        <w:rPr>
          <w:rStyle w:val="Teksttreci5"/>
          <w:color w:val="000000"/>
        </w:rPr>
        <w:t xml:space="preserve">Janina GARDZIŃSKA, </w:t>
      </w:r>
      <w:r>
        <w:rPr>
          <w:rStyle w:val="Teksttreci5Kursywa2"/>
          <w:color w:val="000000"/>
        </w:rPr>
        <w:t>Teksty gwarowe z południowego Podlasia</w:t>
      </w:r>
      <w:r>
        <w:rPr>
          <w:rStyle w:val="Teksttreci5"/>
          <w:color w:val="000000"/>
        </w:rPr>
        <w:t xml:space="preserve"> Wyższa Szkoła Pedagogiczna w Siedlcach, Siedlce 1993, s. 137.</w:t>
      </w:r>
    </w:p>
    <w:p w:rsidR="00000000" w:rsidRDefault="00F24247">
      <w:pPr>
        <w:pStyle w:val="Teksttreci51"/>
        <w:framePr w:w="7267" w:h="1258" w:hRule="exact" w:wrap="none" w:vAnchor="page" w:hAnchor="page" w:x="758" w:y="10627"/>
        <w:shd w:val="clear" w:color="auto" w:fill="auto"/>
        <w:spacing w:before="0" w:after="0" w:line="202" w:lineRule="exact"/>
        <w:ind w:firstLine="300"/>
        <w:jc w:val="both"/>
      </w:pPr>
      <w:r>
        <w:rPr>
          <w:rStyle w:val="Teksttreci5"/>
          <w:color w:val="000000"/>
        </w:rPr>
        <w:t>Te</w:t>
      </w:r>
      <w:r>
        <w:rPr>
          <w:rStyle w:val="Teksttreci5"/>
          <w:color w:val="000000"/>
        </w:rPr>
        <w:t>ksty gwarowe zamieszczone w zbiorze pochodzą z lat 1985-1990, przedstawiają zatem współczesny Język mieszkańców wsi Podlasia i przylegających do niego krańców Mazowsza. Mamy tu teksty przedstawicieli wszystkich pokoleń — najmłodszymi informatorami były</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67" w:y="602"/>
        <w:shd w:val="clear" w:color="auto" w:fill="auto"/>
        <w:spacing w:line="150" w:lineRule="exact"/>
      </w:pPr>
      <w:r>
        <w:rPr>
          <w:rStyle w:val="Nagweklubstopka3"/>
          <w:color w:val="000000"/>
        </w:rPr>
        <w:lastRenderedPageBreak/>
        <w:t>50</w:t>
      </w:r>
    </w:p>
    <w:p w:rsidR="00000000" w:rsidRDefault="00F24247">
      <w:pPr>
        <w:pStyle w:val="Nagweklubstopka30"/>
        <w:framePr w:wrap="none" w:vAnchor="page" w:hAnchor="page" w:x="3777" w:y="595"/>
        <w:shd w:val="clear" w:color="auto" w:fill="auto"/>
        <w:spacing w:line="150" w:lineRule="exact"/>
      </w:pPr>
      <w:r>
        <w:rPr>
          <w:rStyle w:val="Nagweklubstopka3"/>
          <w:color w:val="000000"/>
        </w:rPr>
        <w:t>BIBLIOGRAFIA</w:t>
      </w:r>
    </w:p>
    <w:p w:rsidR="00000000" w:rsidRDefault="00F24247">
      <w:pPr>
        <w:pStyle w:val="Teksttreci51"/>
        <w:framePr w:w="7267" w:h="1052" w:hRule="exact" w:wrap="none" w:vAnchor="page" w:hAnchor="page" w:x="758" w:y="1015"/>
        <w:shd w:val="clear" w:color="auto" w:fill="auto"/>
        <w:spacing w:before="0" w:after="0"/>
        <w:ind w:firstLine="0"/>
        <w:jc w:val="both"/>
      </w:pPr>
      <w:r>
        <w:rPr>
          <w:rStyle w:val="Teksttreci5"/>
          <w:color w:val="000000"/>
        </w:rPr>
        <w:t>dzieci 6-letnie, a wśród najstarszych znaleźli się ludzie ponad 90-letni. Publikacja ta może służyć dydaktyce — jako materiał do analizy na zajęciach z dialektologii oraz nauce — Jako źródło do badań językoznawc</w:t>
      </w:r>
      <w:r>
        <w:rPr>
          <w:rStyle w:val="Teksttreci5"/>
          <w:color w:val="000000"/>
        </w:rPr>
        <w:t>zych nad współczesnymi gwarami. Zapisy te są również doku</w:t>
      </w:r>
      <w:r>
        <w:rPr>
          <w:rStyle w:val="Teksttreci5"/>
          <w:color w:val="000000"/>
        </w:rPr>
        <w:softHyphen/>
        <w:t>mentem obyczajowości wiejskiej, wierzeń ludowych, dzisiejszego sposobu myślenia mieszkań</w:t>
      </w:r>
      <w:r>
        <w:rPr>
          <w:rStyle w:val="Teksttreci5"/>
          <w:color w:val="000000"/>
        </w:rPr>
        <w:softHyphen/>
        <w:t>ców wsi.</w:t>
      </w:r>
    </w:p>
    <w:p w:rsidR="00000000" w:rsidRDefault="00F24247">
      <w:pPr>
        <w:pStyle w:val="Teksttreci51"/>
        <w:framePr w:w="7267" w:h="1246" w:hRule="exact" w:wrap="none" w:vAnchor="page" w:hAnchor="page" w:x="758" w:y="2796"/>
        <w:shd w:val="clear" w:color="auto" w:fill="auto"/>
        <w:spacing w:before="0" w:after="126" w:line="202" w:lineRule="exact"/>
        <w:ind w:left="960" w:firstLine="0"/>
        <w:jc w:val="both"/>
      </w:pPr>
      <w:r>
        <w:rPr>
          <w:rStyle w:val="Teksttreci5"/>
          <w:color w:val="000000"/>
        </w:rPr>
        <w:t xml:space="preserve">Michał GŁOWIŃSKI, </w:t>
      </w:r>
      <w:r>
        <w:rPr>
          <w:rStyle w:val="Teksttreci5Kursywa2"/>
          <w:color w:val="000000"/>
        </w:rPr>
        <w:t>Peereliada Komentarze do słów 1976-1981,</w:t>
      </w:r>
      <w:r>
        <w:rPr>
          <w:rStyle w:val="Teksttreci5"/>
          <w:color w:val="000000"/>
        </w:rPr>
        <w:t xml:space="preserve"> PIW. Warszawa 1993, s. 389.</w:t>
      </w:r>
    </w:p>
    <w:p w:rsidR="00000000" w:rsidRDefault="00F24247">
      <w:pPr>
        <w:pStyle w:val="Teksttreci51"/>
        <w:framePr w:w="7267" w:h="1246" w:hRule="exact" w:wrap="none" w:vAnchor="page" w:hAnchor="page" w:x="758" w:y="2796"/>
        <w:shd w:val="clear" w:color="auto" w:fill="auto"/>
        <w:spacing w:before="0" w:after="0" w:line="194" w:lineRule="exact"/>
        <w:ind w:firstLine="320"/>
        <w:jc w:val="both"/>
      </w:pPr>
      <w:r>
        <w:rPr>
          <w:rStyle w:val="Teksttreci5Kursywa2"/>
          <w:color w:val="000000"/>
        </w:rPr>
        <w:t>Peereliada</w:t>
      </w:r>
      <w:r>
        <w:rPr>
          <w:rStyle w:val="Teksttreci5"/>
          <w:color w:val="000000"/>
        </w:rPr>
        <w:t xml:space="preserve"> to</w:t>
      </w:r>
      <w:r>
        <w:rPr>
          <w:rStyle w:val="Teksttreci5"/>
          <w:color w:val="000000"/>
        </w:rPr>
        <w:t xml:space="preserve"> kolejna po </w:t>
      </w:r>
      <w:r>
        <w:rPr>
          <w:rStyle w:val="Teksttreci5Kursywa2"/>
          <w:color w:val="000000"/>
        </w:rPr>
        <w:t>Nowomowie po polsku</w:t>
      </w:r>
      <w:r>
        <w:rPr>
          <w:rStyle w:val="Teksttreci5"/>
          <w:color w:val="000000"/>
        </w:rPr>
        <w:t xml:space="preserve"> (1990) i </w:t>
      </w:r>
      <w:r>
        <w:rPr>
          <w:rStyle w:val="Teksttreci5Kursywa2"/>
          <w:color w:val="000000"/>
        </w:rPr>
        <w:t>Marcowym gadaniu</w:t>
      </w:r>
      <w:r>
        <w:rPr>
          <w:rStyle w:val="Teksttreci5"/>
          <w:color w:val="000000"/>
        </w:rPr>
        <w:t xml:space="preserve"> (1991) praca poświęcona analizie Języka propagandy komunistycznej. Składają się na nią zapisy z lat 1976-1981; tworzą one interesującą dokumentację języka propagandy tamtych czasów.</w:t>
      </w:r>
    </w:p>
    <w:p w:rsidR="00000000" w:rsidRDefault="00F24247">
      <w:pPr>
        <w:pStyle w:val="Teksttreci51"/>
        <w:framePr w:w="7267" w:h="1452" w:hRule="exact" w:wrap="none" w:vAnchor="page" w:hAnchor="page" w:x="758" w:y="4770"/>
        <w:shd w:val="clear" w:color="auto" w:fill="auto"/>
        <w:spacing w:before="0" w:after="118" w:line="199" w:lineRule="exact"/>
        <w:ind w:left="960" w:firstLine="0"/>
        <w:jc w:val="both"/>
      </w:pPr>
      <w:r>
        <w:rPr>
          <w:rStyle w:val="Teksttreci5"/>
          <w:color w:val="000000"/>
        </w:rPr>
        <w:t>Michał GŁOWIŃSKI</w:t>
      </w:r>
      <w:r>
        <w:rPr>
          <w:rStyle w:val="Teksttreci5"/>
          <w:color w:val="000000"/>
        </w:rPr>
        <w:t xml:space="preserve">, Teresa KOSTKIEWICZOWA, Aleksandra OKOPIEŃ-SŁAWIŃSKA, Janusz SŁAWIŃSKI, </w:t>
      </w:r>
      <w:r>
        <w:rPr>
          <w:rStyle w:val="Teksttreci5Kursywa2"/>
          <w:color w:val="000000"/>
        </w:rPr>
        <w:t>Podręczny słownik terminów literackich,</w:t>
      </w:r>
      <w:r>
        <w:rPr>
          <w:rStyle w:val="Teksttreci5"/>
          <w:color w:val="000000"/>
        </w:rPr>
        <w:t xml:space="preserve"> pod red. J. Sła</w:t>
      </w:r>
      <w:r>
        <w:rPr>
          <w:rStyle w:val="Teksttreci5"/>
          <w:color w:val="000000"/>
        </w:rPr>
        <w:softHyphen/>
        <w:t xml:space="preserve">wińskiego. </w:t>
      </w:r>
      <w:r>
        <w:rPr>
          <w:rStyle w:val="Teksttreci5"/>
          <w:color w:val="000000"/>
          <w:lang w:val="en-US" w:eastAsia="en-US"/>
        </w:rPr>
        <w:t xml:space="preserve">Open, </w:t>
      </w:r>
      <w:r>
        <w:rPr>
          <w:rStyle w:val="Teksttreci5"/>
          <w:color w:val="000000"/>
        </w:rPr>
        <w:t>Warszawa 1993, s. 285.</w:t>
      </w:r>
    </w:p>
    <w:p w:rsidR="00000000" w:rsidRDefault="00F24247">
      <w:pPr>
        <w:pStyle w:val="Teksttreci51"/>
        <w:framePr w:w="7267" w:h="1452" w:hRule="exact" w:wrap="none" w:vAnchor="page" w:hAnchor="page" w:x="758" w:y="4770"/>
        <w:shd w:val="clear" w:color="auto" w:fill="auto"/>
        <w:spacing w:before="0" w:after="0" w:line="202" w:lineRule="exact"/>
        <w:ind w:firstLine="320"/>
        <w:jc w:val="both"/>
      </w:pPr>
      <w:r>
        <w:rPr>
          <w:rStyle w:val="Teksttreci5"/>
          <w:color w:val="000000"/>
        </w:rPr>
        <w:t>Słownik przeznaczony jest przede wszystkim dla szkół, zarówno dla uczniów, jak i nauczy</w:t>
      </w:r>
      <w:r>
        <w:rPr>
          <w:rStyle w:val="Teksttreci5"/>
          <w:color w:val="000000"/>
        </w:rPr>
        <w:softHyphen/>
        <w:t>cieli. Zawiera terminologię przede wszystkim z takich dziedzin, jak: poetyka, stylistyka, wersologia, genologia, wiedza o procesie historycznoliterackim i teoria komunikacji literackiej.</w:t>
      </w:r>
    </w:p>
    <w:p w:rsidR="00000000" w:rsidRDefault="00F24247">
      <w:pPr>
        <w:pStyle w:val="Teksttreci101"/>
        <w:framePr w:w="7267" w:h="1633" w:hRule="exact" w:wrap="none" w:vAnchor="page" w:hAnchor="page" w:x="758" w:y="6950"/>
        <w:shd w:val="clear" w:color="auto" w:fill="auto"/>
        <w:spacing w:after="122" w:line="199" w:lineRule="exact"/>
        <w:ind w:left="960" w:firstLine="0"/>
      </w:pPr>
      <w:r>
        <w:rPr>
          <w:rStyle w:val="Teksttreci10Bezkursywy"/>
          <w:i w:val="0"/>
          <w:iCs w:val="0"/>
          <w:color w:val="000000"/>
        </w:rPr>
        <w:t xml:space="preserve">Marek GÓRNY, </w:t>
      </w:r>
      <w:r>
        <w:rPr>
          <w:rStyle w:val="Teksttreci100"/>
          <w:i/>
          <w:iCs/>
          <w:color w:val="000000"/>
        </w:rPr>
        <w:t xml:space="preserve">Rodzina chłopska w świetle swoich antroponimów. Studia </w:t>
      </w:r>
      <w:r>
        <w:rPr>
          <w:rStyle w:val="Teksttreci100"/>
          <w:i/>
          <w:iCs/>
          <w:color w:val="000000"/>
        </w:rPr>
        <w:t>nad kulturą nazewniczą wsi pałuckiej w XVII wieku,</w:t>
      </w:r>
      <w:r>
        <w:rPr>
          <w:rStyle w:val="Teksttreci10Bezkursywy"/>
          <w:i w:val="0"/>
          <w:iCs w:val="0"/>
          <w:color w:val="000000"/>
        </w:rPr>
        <w:t xml:space="preserve"> Wydawnictwo Uniwersytetu Wrocławskiego, Wrocław 1993, s. 120.</w:t>
      </w:r>
    </w:p>
    <w:p w:rsidR="00000000" w:rsidRDefault="00F24247">
      <w:pPr>
        <w:pStyle w:val="Teksttreci51"/>
        <w:framePr w:w="7267" w:h="1633" w:hRule="exact" w:wrap="none" w:vAnchor="page" w:hAnchor="page" w:x="758" w:y="6950"/>
        <w:shd w:val="clear" w:color="auto" w:fill="auto"/>
        <w:spacing w:before="0" w:after="0"/>
        <w:ind w:firstLine="320"/>
        <w:jc w:val="both"/>
      </w:pPr>
      <w:r>
        <w:rPr>
          <w:rStyle w:val="Teksttreci5"/>
          <w:color w:val="000000"/>
        </w:rPr>
        <w:t>Podstawę materiałową pracy stanowią zapisy metrykalne. Analiza językowa tego materiału pozwoliła wykryć bogactwo nazewnictwa (nazwisk i przezwi</w:t>
      </w:r>
      <w:r>
        <w:rPr>
          <w:rStyle w:val="Teksttreci5"/>
          <w:color w:val="000000"/>
        </w:rPr>
        <w:t>sk) chłopów pałuckich w XVII w., dawność niektórych nazwisk oraz procesy ich kształtowania się. Praca przydatna dla history</w:t>
      </w:r>
      <w:r>
        <w:rPr>
          <w:rStyle w:val="Teksttreci5"/>
          <w:color w:val="000000"/>
        </w:rPr>
        <w:softHyphen/>
        <w:t>ków i Językoznawców.</w:t>
      </w:r>
    </w:p>
    <w:p w:rsidR="00000000" w:rsidRDefault="00F24247">
      <w:pPr>
        <w:pStyle w:val="Teksttreci51"/>
        <w:framePr w:w="7267" w:h="1837" w:hRule="exact" w:wrap="none" w:vAnchor="page" w:hAnchor="page" w:x="758" w:y="9331"/>
        <w:shd w:val="clear" w:color="auto" w:fill="auto"/>
        <w:spacing w:before="0" w:after="124" w:line="199" w:lineRule="exact"/>
        <w:ind w:left="960" w:firstLine="0"/>
        <w:jc w:val="both"/>
      </w:pPr>
      <w:r>
        <w:rPr>
          <w:rStyle w:val="Teksttreci5Kursywa2"/>
          <w:color w:val="000000"/>
        </w:rPr>
        <w:t>Gramatyka opisowa. Materiały do ćwiczeń,</w:t>
      </w:r>
      <w:r>
        <w:rPr>
          <w:rStyle w:val="Teksttreci5"/>
          <w:color w:val="000000"/>
        </w:rPr>
        <w:t xml:space="preserve"> seria II. Opracowania, Uniwersytet Warszawski — Wydział Polonistyki, w</w:t>
      </w:r>
      <w:r>
        <w:rPr>
          <w:rStyle w:val="Teksttreci5"/>
          <w:color w:val="000000"/>
        </w:rPr>
        <w:t>yboru dokonała Dorota Kopcińska. Warsza</w:t>
      </w:r>
      <w:r>
        <w:rPr>
          <w:rStyle w:val="Teksttreci5"/>
          <w:color w:val="000000"/>
        </w:rPr>
        <w:softHyphen/>
        <w:t>wa 1993, s. 218.</w:t>
      </w:r>
    </w:p>
    <w:p w:rsidR="00000000" w:rsidRDefault="00F24247">
      <w:pPr>
        <w:pStyle w:val="Teksttreci51"/>
        <w:framePr w:w="7267" w:h="1837" w:hRule="exact" w:wrap="none" w:vAnchor="page" w:hAnchor="page" w:x="758" w:y="9331"/>
        <w:shd w:val="clear" w:color="auto" w:fill="auto"/>
        <w:spacing w:before="0" w:after="0" w:line="194" w:lineRule="exact"/>
        <w:ind w:firstLine="320"/>
        <w:jc w:val="both"/>
      </w:pPr>
      <w:r>
        <w:rPr>
          <w:rStyle w:val="Teksttreci5"/>
          <w:color w:val="000000"/>
        </w:rPr>
        <w:t>Tom zawiera fragmenty podręczników, monografii i artykułów, które znajdują się na liście lektur z gramatyki opisowej Języka polskiego. Wybór obejmuje materiały do zajęć ze wszy</w:t>
      </w:r>
      <w:r>
        <w:rPr>
          <w:rStyle w:val="Teksttreci5"/>
          <w:color w:val="000000"/>
        </w:rPr>
        <w:softHyphen/>
        <w:t>stkich czterech działó</w:t>
      </w:r>
      <w:r>
        <w:rPr>
          <w:rStyle w:val="Teksttreci5"/>
          <w:color w:val="000000"/>
        </w:rPr>
        <w:t>w: fonetyki-fonologii, słowotwórstwa, fleksji i składni. W tomie znalazły się również przykładowe zadania sprawdzające opanowanie umiejętności analizy gramatycz</w:t>
      </w:r>
      <w:r>
        <w:rPr>
          <w:rStyle w:val="Teksttreci5"/>
          <w:color w:val="000000"/>
        </w:rPr>
        <w:softHyphen/>
        <w:t>nej współczesnych tekstów polskich, opracowane przez autorkę wyboru.</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74" w:y="686"/>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73" w:y="686"/>
        <w:shd w:val="clear" w:color="auto" w:fill="auto"/>
        <w:spacing w:line="150" w:lineRule="exact"/>
      </w:pPr>
      <w:r>
        <w:rPr>
          <w:rStyle w:val="Nagweklubstopka3"/>
          <w:color w:val="000000"/>
        </w:rPr>
        <w:t>51</w:t>
      </w:r>
    </w:p>
    <w:p w:rsidR="00000000" w:rsidRDefault="00F24247">
      <w:pPr>
        <w:pStyle w:val="Teksttreci51"/>
        <w:framePr w:w="7282" w:h="3031" w:hRule="exact" w:wrap="none" w:vAnchor="page" w:hAnchor="page" w:x="750" w:y="1114"/>
        <w:shd w:val="clear" w:color="auto" w:fill="auto"/>
        <w:spacing w:before="0" w:after="114" w:line="192" w:lineRule="exact"/>
        <w:ind w:left="960" w:firstLine="0"/>
        <w:jc w:val="both"/>
      </w:pPr>
      <w:r>
        <w:rPr>
          <w:rStyle w:val="Teksttreci5"/>
          <w:color w:val="000000"/>
        </w:rPr>
        <w:t xml:space="preserve">Barbara GRESZCZUK, </w:t>
      </w:r>
      <w:r>
        <w:rPr>
          <w:rStyle w:val="Teksttreci5Kursywa2"/>
          <w:color w:val="000000"/>
        </w:rPr>
        <w:t xml:space="preserve">Składnikowe wykładniki negacji i </w:t>
      </w:r>
      <w:r>
        <w:rPr>
          <w:rStyle w:val="Teksttreci5Kursywa2"/>
          <w:color w:val="000000"/>
          <w:lang w:val="de-DE" w:eastAsia="de-DE"/>
        </w:rPr>
        <w:t xml:space="preserve">ich </w:t>
      </w:r>
      <w:r>
        <w:rPr>
          <w:rStyle w:val="Teksttreci5Kursywa2"/>
          <w:color w:val="000000"/>
        </w:rPr>
        <w:t>funkcje w historii języka polskiego,</w:t>
      </w:r>
      <w:r>
        <w:rPr>
          <w:rStyle w:val="Teksttreci5"/>
          <w:color w:val="000000"/>
        </w:rPr>
        <w:t xml:space="preserve"> Wyższa Szkoła Pedagogiczna w Rzeszowie, Rzeszów 1993, s. 162.</w:t>
      </w:r>
    </w:p>
    <w:p w:rsidR="00000000" w:rsidRDefault="00F24247">
      <w:pPr>
        <w:pStyle w:val="Teksttreci51"/>
        <w:framePr w:w="7282" w:h="3031" w:hRule="exact" w:wrap="none" w:vAnchor="page" w:hAnchor="page" w:x="750" w:y="1114"/>
        <w:shd w:val="clear" w:color="auto" w:fill="auto"/>
        <w:spacing w:before="0" w:after="0" w:line="199" w:lineRule="exact"/>
        <w:ind w:firstLine="340"/>
        <w:jc w:val="both"/>
      </w:pPr>
      <w:r>
        <w:rPr>
          <w:rStyle w:val="Teksttreci5"/>
          <w:color w:val="000000"/>
        </w:rPr>
        <w:t>Przedmiotem badań jest tu negacja językowa (a nie logicz</w:t>
      </w:r>
      <w:r>
        <w:rPr>
          <w:rStyle w:val="Teksttreci5"/>
          <w:color w:val="000000"/>
        </w:rPr>
        <w:t>na), przyzdaniowa (a nie przynazwowa). Autorka wychodzi z założenia, że ten typ negacji rządzi się specjalnymi prawami, odrębnymi od praw logiki; ma podłoże psychologiczne, wiąże się bowiem z kontrowersyjnością natury ludzkiej. W komunikacji językowej jest</w:t>
      </w:r>
      <w:r>
        <w:rPr>
          <w:rStyle w:val="Teksttreci5"/>
          <w:color w:val="000000"/>
        </w:rPr>
        <w:t xml:space="preserve"> formą prowokacji wobec odbiorcy, wyrazem polemicznej postawy w dyskusji. Analizie poddano 10000 przykładów pochodzących z tekstów wszystkich okresów historycznych i różnych odmian polszczyzny. O zakresie badań informują tytuły poszczególnych rozdziałów: I</w:t>
      </w:r>
      <w:r>
        <w:rPr>
          <w:rStyle w:val="Teksttreci5"/>
          <w:color w:val="000000"/>
        </w:rPr>
        <w:t xml:space="preserve">. </w:t>
      </w:r>
      <w:r>
        <w:rPr>
          <w:rStyle w:val="Teksttreci5Kursywa2"/>
          <w:color w:val="000000"/>
        </w:rPr>
        <w:t>Założenia teoretyczne,</w:t>
      </w:r>
      <w:r>
        <w:rPr>
          <w:rStyle w:val="Teksttreci5"/>
          <w:color w:val="000000"/>
        </w:rPr>
        <w:t xml:space="preserve"> II. </w:t>
      </w:r>
      <w:r>
        <w:rPr>
          <w:rStyle w:val="Teksttreci5Kursywa2"/>
          <w:color w:val="000000"/>
        </w:rPr>
        <w:t>Wykładniki negacji językowej</w:t>
      </w:r>
      <w:r>
        <w:rPr>
          <w:rStyle w:val="Teksttreci5"/>
          <w:color w:val="000000"/>
        </w:rPr>
        <w:t xml:space="preserve"> — </w:t>
      </w:r>
      <w:r>
        <w:rPr>
          <w:rStyle w:val="Teksttreci5Kursywa2"/>
          <w:color w:val="000000"/>
          <w:lang w:val="en-US" w:eastAsia="en-US"/>
        </w:rPr>
        <w:t xml:space="preserve">negatory </w:t>
      </w:r>
      <w:r>
        <w:rPr>
          <w:rStyle w:val="Teksttreci5Kursywa2"/>
          <w:color w:val="000000"/>
        </w:rPr>
        <w:t>strukturalne,</w:t>
      </w:r>
      <w:r>
        <w:rPr>
          <w:rStyle w:val="Teksttreci5"/>
          <w:color w:val="000000"/>
        </w:rPr>
        <w:t xml:space="preserve"> III. </w:t>
      </w:r>
      <w:r>
        <w:rPr>
          <w:rStyle w:val="Teksttreci5Kursywa2"/>
          <w:color w:val="000000"/>
        </w:rPr>
        <w:t>Wykładniki negacji językowej</w:t>
      </w:r>
      <w:r>
        <w:rPr>
          <w:rStyle w:val="Teksttreci5"/>
          <w:color w:val="000000"/>
        </w:rPr>
        <w:t xml:space="preserve"> — </w:t>
      </w:r>
      <w:r>
        <w:rPr>
          <w:rStyle w:val="Teksttreci5Kursywa2"/>
          <w:color w:val="000000"/>
          <w:lang w:val="en-US" w:eastAsia="en-US"/>
        </w:rPr>
        <w:t xml:space="preserve">negatory inherentne, IV. </w:t>
      </w:r>
      <w:r>
        <w:rPr>
          <w:rStyle w:val="Teksttreci5Kursywa2"/>
          <w:color w:val="000000"/>
        </w:rPr>
        <w:t>Negacja w zdaniach pytajnych,</w:t>
      </w:r>
      <w:r>
        <w:rPr>
          <w:rStyle w:val="Teksttreci5"/>
          <w:color w:val="000000"/>
        </w:rPr>
        <w:t xml:space="preserve"> V. </w:t>
      </w:r>
      <w:r>
        <w:rPr>
          <w:rStyle w:val="Teksttreci5Kursywa2"/>
          <w:color w:val="000000"/>
        </w:rPr>
        <w:t xml:space="preserve">Dwuczłonowe konstrukcje zaprzeczone o znaczeniach </w:t>
      </w:r>
      <w:r>
        <w:rPr>
          <w:rStyle w:val="Teksttreci5Kursywa2"/>
          <w:color w:val="000000"/>
          <w:lang w:val="cs-CZ" w:eastAsia="cs-CZ"/>
        </w:rPr>
        <w:t xml:space="preserve">sekundarnych </w:t>
      </w:r>
      <w:r>
        <w:rPr>
          <w:rStyle w:val="Teksttreci5Kursywa2"/>
          <w:color w:val="000000"/>
        </w:rPr>
        <w:t>(negacja pozorna) w historii języka polskiego,</w:t>
      </w:r>
      <w:r>
        <w:rPr>
          <w:rStyle w:val="Teksttreci5"/>
          <w:color w:val="000000"/>
        </w:rPr>
        <w:t xml:space="preserve"> VI. </w:t>
      </w:r>
      <w:r>
        <w:rPr>
          <w:rStyle w:val="Teksttreci5Kursywa2"/>
          <w:color w:val="000000"/>
        </w:rPr>
        <w:t xml:space="preserve">Negacja w zdaniach z morfemem </w:t>
      </w:r>
      <w:r>
        <w:rPr>
          <w:rStyle w:val="Teksttreci5Kursywa2"/>
          <w:color w:val="000000"/>
          <w:lang w:val="en-US" w:eastAsia="en-US"/>
        </w:rPr>
        <w:t>»by,</w:t>
      </w:r>
      <w:r>
        <w:rPr>
          <w:rStyle w:val="Teksttreci5"/>
          <w:color w:val="000000"/>
          <w:lang w:val="en-US" w:eastAsia="en-US"/>
        </w:rPr>
        <w:t xml:space="preserve"> </w:t>
      </w:r>
      <w:r>
        <w:rPr>
          <w:rStyle w:val="Teksttreci5"/>
          <w:color w:val="000000"/>
        </w:rPr>
        <w:t xml:space="preserve">VII. </w:t>
      </w:r>
      <w:r>
        <w:rPr>
          <w:rStyle w:val="Teksttreci5Kursywa2"/>
          <w:color w:val="000000"/>
        </w:rPr>
        <w:t>Zakończenie.</w:t>
      </w:r>
    </w:p>
    <w:p w:rsidR="00000000" w:rsidRDefault="00F24247">
      <w:pPr>
        <w:pStyle w:val="Teksttreci51"/>
        <w:framePr w:w="7282" w:h="2246" w:hRule="exact" w:wrap="none" w:vAnchor="page" w:hAnchor="page" w:x="750" w:y="4873"/>
        <w:shd w:val="clear" w:color="auto" w:fill="auto"/>
        <w:spacing w:before="0" w:after="126" w:line="204" w:lineRule="exact"/>
        <w:ind w:left="960" w:firstLine="0"/>
        <w:jc w:val="both"/>
      </w:pPr>
      <w:r>
        <w:rPr>
          <w:rStyle w:val="Teksttreci5"/>
          <w:color w:val="000000"/>
        </w:rPr>
        <w:t xml:space="preserve">Maciej GROCHOWSKI, </w:t>
      </w:r>
      <w:r>
        <w:rPr>
          <w:rStyle w:val="Teksttreci5Kursywa2"/>
          <w:color w:val="000000"/>
        </w:rPr>
        <w:t>Konwencje semantyczne a definiowanie wyrażeń języko</w:t>
      </w:r>
      <w:r>
        <w:rPr>
          <w:rStyle w:val="Teksttreci5Kursywa2"/>
          <w:color w:val="000000"/>
        </w:rPr>
        <w:softHyphen/>
        <w:t>wych,</w:t>
      </w:r>
      <w:r>
        <w:rPr>
          <w:rStyle w:val="Teksttreci5"/>
          <w:color w:val="000000"/>
        </w:rPr>
        <w:t xml:space="preserve"> Biblioteka Myśli Semiotycznej, Warszawa 1993, s. 116.</w:t>
      </w:r>
    </w:p>
    <w:p w:rsidR="00000000" w:rsidRDefault="00F24247">
      <w:pPr>
        <w:pStyle w:val="Teksttreci51"/>
        <w:framePr w:w="7282" w:h="2246" w:hRule="exact" w:wrap="none" w:vAnchor="page" w:hAnchor="page" w:x="750" w:y="4873"/>
        <w:shd w:val="clear" w:color="auto" w:fill="auto"/>
        <w:spacing w:before="0" w:after="0"/>
        <w:ind w:firstLine="340"/>
        <w:jc w:val="both"/>
      </w:pPr>
      <w:r>
        <w:rPr>
          <w:rStyle w:val="Teksttreci5"/>
          <w:color w:val="000000"/>
        </w:rPr>
        <w:t xml:space="preserve">Autor podejmuje tu — </w:t>
      </w:r>
      <w:r>
        <w:rPr>
          <w:rStyle w:val="Teksttreci5"/>
          <w:color w:val="000000"/>
        </w:rPr>
        <w:t>podstawowe dla współczesnej synchronicznej semantyki leksykal</w:t>
      </w:r>
      <w:r>
        <w:rPr>
          <w:rStyle w:val="Teksttreci5"/>
          <w:color w:val="000000"/>
        </w:rPr>
        <w:softHyphen/>
        <w:t>nej — zagadnienie możliwości definiowania Jednostek słownikowych. Praca składa się z dwu części. Część pierwsza dotyczy teoretycznych podstaw definiowania, część druga jest próbą empirycznego uz</w:t>
      </w:r>
      <w:r>
        <w:rPr>
          <w:rStyle w:val="Teksttreci5"/>
          <w:color w:val="000000"/>
        </w:rPr>
        <w:t>asadnienia hipotezy o istnieniu jednostek leksykalnych rozkładalnych częściowo. Autor przedstawia ogólną charakterystykę trzech klas wyrażeń: nazwy artefaktów, wyrażenia precepcji słuchowej oraz interiekcje wolitywne. Proponuje też definicje wybranych jedn</w:t>
      </w:r>
      <w:r>
        <w:rPr>
          <w:rStyle w:val="Teksttreci5"/>
          <w:color w:val="000000"/>
        </w:rPr>
        <w:t xml:space="preserve">ostek leksykalnych reprezentujących te trzy klasy. W </w:t>
      </w:r>
      <w:r>
        <w:rPr>
          <w:rStyle w:val="Teksttreci5Kursywa2"/>
          <w:color w:val="000000"/>
        </w:rPr>
        <w:t>Aneksie</w:t>
      </w:r>
      <w:r>
        <w:rPr>
          <w:rStyle w:val="Teksttreci5"/>
          <w:color w:val="000000"/>
        </w:rPr>
        <w:t xml:space="preserve"> przedstawia teorię proto</w:t>
      </w:r>
      <w:r>
        <w:rPr>
          <w:rStyle w:val="Teksttreci5"/>
          <w:color w:val="000000"/>
        </w:rPr>
        <w:softHyphen/>
        <w:t>typów i propozycję analizy pojęcia gry.</w:t>
      </w:r>
    </w:p>
    <w:p w:rsidR="00000000" w:rsidRDefault="00F24247">
      <w:pPr>
        <w:pStyle w:val="Teksttreci51"/>
        <w:framePr w:w="7282" w:h="1839" w:hRule="exact" w:wrap="none" w:vAnchor="page" w:hAnchor="page" w:x="750" w:y="7852"/>
        <w:shd w:val="clear" w:color="auto" w:fill="auto"/>
        <w:spacing w:before="0" w:after="116" w:line="194" w:lineRule="exact"/>
        <w:ind w:left="960" w:firstLine="0"/>
        <w:jc w:val="both"/>
      </w:pPr>
      <w:r>
        <w:rPr>
          <w:rStyle w:val="Teksttreci5Kursywa2"/>
          <w:color w:val="000000"/>
        </w:rPr>
        <w:t>Gwary mieszane i przejściowe na terenach słowiańskich,</w:t>
      </w:r>
      <w:r>
        <w:rPr>
          <w:rStyle w:val="Teksttreci5"/>
          <w:color w:val="000000"/>
        </w:rPr>
        <w:t xml:space="preserve"> pod red. Stefana War</w:t>
      </w:r>
      <w:r>
        <w:rPr>
          <w:rStyle w:val="Teksttreci5"/>
          <w:color w:val="000000"/>
        </w:rPr>
        <w:softHyphen/>
        <w:t>choła, UMCS — Wydział</w:t>
      </w:r>
      <w:r>
        <w:rPr>
          <w:rStyle w:val="Teksttreci5"/>
          <w:color w:val="000000"/>
        </w:rPr>
        <w:t xml:space="preserve"> Humanistyczny, Rozprawy Slawistyczne 6, Lublin 1993, s. 376.</w:t>
      </w:r>
    </w:p>
    <w:p w:rsidR="00000000" w:rsidRDefault="00F24247">
      <w:pPr>
        <w:pStyle w:val="Teksttreci51"/>
        <w:framePr w:w="7282" w:h="1839" w:hRule="exact" w:wrap="none" w:vAnchor="page" w:hAnchor="page" w:x="750" w:y="7852"/>
        <w:shd w:val="clear" w:color="auto" w:fill="auto"/>
        <w:spacing w:before="0" w:after="0" w:line="199" w:lineRule="exact"/>
        <w:ind w:firstLine="340"/>
        <w:jc w:val="both"/>
      </w:pPr>
      <w:r>
        <w:rPr>
          <w:rStyle w:val="Teksttreci5"/>
          <w:color w:val="000000"/>
        </w:rPr>
        <w:t>Jest to zbiór referatów (w liczbie 34) wygłoszonych na Międzynarodowej Slawistycznej Konferencji Naukowej w Lublinie i Zamościu 25-28 kwietnia 1989 roku. Referaty te dotyczą ważnych procesów zac</w:t>
      </w:r>
      <w:r>
        <w:rPr>
          <w:rStyle w:val="Teksttreci5"/>
          <w:color w:val="000000"/>
        </w:rPr>
        <w:t>hodzących na pograniczach językowych oraz na pograniczach gwar w obrębie jednego języka etnicznego. Dostarczają bardzo ciekawych obserwacji na temat gwar przejściowych i mieszanych. Jest to cenna pozycja w dialektologii i językoznawstwie ogólnym.</w:t>
      </w:r>
    </w:p>
    <w:p w:rsidR="00000000" w:rsidRDefault="00F24247">
      <w:pPr>
        <w:pStyle w:val="Teksttreci101"/>
        <w:framePr w:w="7282" w:h="1440" w:hRule="exact" w:wrap="none" w:vAnchor="page" w:hAnchor="page" w:x="750" w:y="10444"/>
        <w:shd w:val="clear" w:color="auto" w:fill="auto"/>
        <w:spacing w:after="120"/>
        <w:ind w:left="960" w:firstLine="0"/>
      </w:pPr>
      <w:r>
        <w:rPr>
          <w:rStyle w:val="Teksttreci10Bezkursywy"/>
          <w:i w:val="0"/>
          <w:iCs w:val="0"/>
          <w:color w:val="000000"/>
        </w:rPr>
        <w:t>Janusz IM</w:t>
      </w:r>
      <w:r>
        <w:rPr>
          <w:rStyle w:val="Teksttreci10Bezkursywy"/>
          <w:i w:val="0"/>
          <w:iCs w:val="0"/>
          <w:color w:val="000000"/>
        </w:rPr>
        <w:t xml:space="preserve">IOŁCZYK, Ignacy NOWAK, Grażyna DEMENKO, </w:t>
      </w:r>
      <w:r>
        <w:rPr>
          <w:rStyle w:val="Teksttreci100"/>
          <w:i/>
          <w:iCs/>
          <w:color w:val="000000"/>
        </w:rPr>
        <w:t>Implementacja systemu syntezy ciągłej mowy polskiej z tekstu ortograficznego wprowadzonego z klawia</w:t>
      </w:r>
      <w:r>
        <w:rPr>
          <w:rStyle w:val="Teksttreci100"/>
          <w:i/>
          <w:iCs/>
          <w:color w:val="000000"/>
        </w:rPr>
        <w:softHyphen/>
        <w:t xml:space="preserve">tury komputera typu PC </w:t>
      </w:r>
      <w:r>
        <w:rPr>
          <w:rStyle w:val="Teksttreci100"/>
          <w:i/>
          <w:iCs/>
          <w:color w:val="000000"/>
          <w:lang w:val="ru-RU" w:eastAsia="ru-RU"/>
        </w:rPr>
        <w:t>11/1993,</w:t>
      </w:r>
      <w:r>
        <w:rPr>
          <w:rStyle w:val="Teksttreci10Bezkursywy"/>
          <w:i w:val="0"/>
          <w:iCs w:val="0"/>
          <w:color w:val="000000"/>
          <w:lang w:val="ru-RU" w:eastAsia="ru-RU"/>
        </w:rPr>
        <w:t xml:space="preserve"> </w:t>
      </w:r>
      <w:r>
        <w:rPr>
          <w:rStyle w:val="Teksttreci10Bezkursywy"/>
          <w:i w:val="0"/>
          <w:iCs w:val="0"/>
          <w:color w:val="000000"/>
        </w:rPr>
        <w:t>Wydawnictwo Spółdzielcze, Warszawa 1993, s. 31.</w:t>
      </w:r>
    </w:p>
    <w:p w:rsidR="00000000" w:rsidRDefault="00F24247">
      <w:pPr>
        <w:pStyle w:val="Teksttreci51"/>
        <w:framePr w:w="7282" w:h="1440" w:hRule="exact" w:wrap="none" w:vAnchor="page" w:hAnchor="page" w:x="750" w:y="10444"/>
        <w:shd w:val="clear" w:color="auto" w:fill="auto"/>
        <w:spacing w:before="0" w:after="0"/>
        <w:ind w:firstLine="340"/>
        <w:jc w:val="both"/>
      </w:pPr>
      <w:r>
        <w:rPr>
          <w:rStyle w:val="Teksttreci5"/>
          <w:color w:val="000000"/>
        </w:rPr>
        <w:t>Oto prezentacja książki przez jej au</w:t>
      </w:r>
      <w:r>
        <w:rPr>
          <w:rStyle w:val="Teksttreci5"/>
          <w:color w:val="000000"/>
        </w:rPr>
        <w:t>torów: „W pracy przedstawiony jest system automa</w:t>
      </w:r>
      <w:r>
        <w:rPr>
          <w:rStyle w:val="Teksttreci5"/>
          <w:color w:val="000000"/>
        </w:rPr>
        <w:softHyphen/>
        <w:t>tycznej syntezy mowy polskiej z tekstu, opracowany na przestrzeni trzech ostatnich lat w</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89" w:y="598"/>
        <w:shd w:val="clear" w:color="auto" w:fill="auto"/>
        <w:spacing w:line="150" w:lineRule="exact"/>
      </w:pPr>
      <w:r>
        <w:rPr>
          <w:rStyle w:val="Nagweklubstopka3"/>
          <w:color w:val="000000"/>
        </w:rPr>
        <w:lastRenderedPageBreak/>
        <w:t>54</w:t>
      </w:r>
    </w:p>
    <w:p w:rsidR="00000000" w:rsidRDefault="00F24247">
      <w:pPr>
        <w:pStyle w:val="Nagweklubstopka30"/>
        <w:framePr w:wrap="none" w:vAnchor="page" w:hAnchor="page" w:x="3798" w:y="597"/>
        <w:shd w:val="clear" w:color="auto" w:fill="auto"/>
        <w:spacing w:line="150" w:lineRule="exact"/>
      </w:pPr>
      <w:r>
        <w:rPr>
          <w:rStyle w:val="Nagweklubstopka3"/>
          <w:color w:val="000000"/>
        </w:rPr>
        <w:t>BIBLIOGRAFIA</w:t>
      </w:r>
    </w:p>
    <w:p w:rsidR="00000000" w:rsidRDefault="00F24247">
      <w:pPr>
        <w:pStyle w:val="Teksttreci51"/>
        <w:framePr w:w="7282" w:h="1439" w:hRule="exact" w:wrap="none" w:vAnchor="page" w:hAnchor="page" w:x="750" w:y="1021"/>
        <w:shd w:val="clear" w:color="auto" w:fill="auto"/>
        <w:spacing w:before="0" w:after="0"/>
        <w:ind w:firstLine="0"/>
        <w:jc w:val="both"/>
      </w:pPr>
      <w:r>
        <w:rPr>
          <w:rStyle w:val="Teksttreci5"/>
          <w:color w:val="000000"/>
        </w:rPr>
        <w:t>czasu. Może również służyć nauczycielom jako źródł</w:t>
      </w:r>
      <w:r>
        <w:rPr>
          <w:rStyle w:val="Teksttreci5"/>
          <w:color w:val="000000"/>
        </w:rPr>
        <w:t xml:space="preserve">o praktycznej wiedzy o czasowniku angielskim. Zasadniczą jej część stanowi rozdział zatytułowany </w:t>
      </w:r>
      <w:r>
        <w:rPr>
          <w:rStyle w:val="Teksttreci5Kursywa2"/>
          <w:color w:val="000000"/>
        </w:rPr>
        <w:t>Przegląd porównawczy polskich i angielskich czasów gramatycznych</w:t>
      </w:r>
      <w:r>
        <w:rPr>
          <w:rStyle w:val="Teksttreci5"/>
          <w:color w:val="000000"/>
        </w:rPr>
        <w:t xml:space="preserve"> Autor prezentuje materiał dwufazowo: 1) za pomocą dwujęzycznych diagramów porównują</w:t>
      </w:r>
      <w:r>
        <w:rPr>
          <w:rStyle w:val="Teksttreci5"/>
          <w:color w:val="000000"/>
        </w:rPr>
        <w:t>cych najpierw same kategorie gramatyczne, a następnie egzemplifikujące je czasowniki w 3. osobie lp. i im. oraz 2) w postaci polskich i angielskich zdań ilustrujących zastosowania wymienionych w tabelach czasów gramatycz</w:t>
      </w:r>
      <w:r>
        <w:rPr>
          <w:rStyle w:val="Teksttreci5"/>
          <w:color w:val="000000"/>
        </w:rPr>
        <w:softHyphen/>
        <w:t>nych.</w:t>
      </w:r>
    </w:p>
    <w:p w:rsidR="00000000" w:rsidRDefault="00F24247">
      <w:pPr>
        <w:pStyle w:val="Teksttreci101"/>
        <w:framePr w:w="7282" w:h="1640" w:hRule="exact" w:wrap="none" w:vAnchor="page" w:hAnchor="page" w:x="750" w:y="3203"/>
        <w:shd w:val="clear" w:color="auto" w:fill="auto"/>
        <w:spacing w:after="124" w:line="199" w:lineRule="exact"/>
        <w:ind w:left="980" w:firstLine="0"/>
      </w:pPr>
      <w:r>
        <w:rPr>
          <w:rStyle w:val="Teksttreci10Bezkursywy"/>
          <w:i w:val="0"/>
          <w:iCs w:val="0"/>
          <w:color w:val="000000"/>
        </w:rPr>
        <w:t xml:space="preserve">Stanisław KALINKOWSKI, </w:t>
      </w:r>
      <w:r>
        <w:rPr>
          <w:rStyle w:val="Teksttreci100"/>
          <w:i/>
          <w:iCs/>
          <w:color w:val="000000"/>
          <w:lang w:val="de-DE" w:eastAsia="de-DE"/>
        </w:rPr>
        <w:t xml:space="preserve">Aurea </w:t>
      </w:r>
      <w:r>
        <w:rPr>
          <w:rStyle w:val="Teksttreci100"/>
          <w:i/>
          <w:iCs/>
          <w:color w:val="000000"/>
        </w:rPr>
        <w:t>dicta Złote słowa Słynne łacińskie sentencje, przysłowia i powiedzenia</w:t>
      </w:r>
      <w:r>
        <w:rPr>
          <w:rStyle w:val="Teksttreci10Bezkursywy"/>
          <w:i w:val="0"/>
          <w:iCs w:val="0"/>
          <w:color w:val="000000"/>
        </w:rPr>
        <w:t xml:space="preserve"> Wydawnictwo </w:t>
      </w:r>
      <w:r>
        <w:rPr>
          <w:rStyle w:val="Teksttreci10Bezkursywy"/>
          <w:i w:val="0"/>
          <w:iCs w:val="0"/>
          <w:color w:val="000000"/>
          <w:lang w:val="cs-CZ" w:eastAsia="cs-CZ"/>
        </w:rPr>
        <w:t xml:space="preserve">VEDA, </w:t>
      </w:r>
      <w:r>
        <w:rPr>
          <w:rStyle w:val="Teksttreci10Bezkursywy"/>
          <w:i w:val="0"/>
          <w:iCs w:val="0"/>
          <w:color w:val="000000"/>
        </w:rPr>
        <w:t>Warszawa 1993, s. 185.</w:t>
      </w:r>
    </w:p>
    <w:p w:rsidR="00000000" w:rsidRDefault="00F24247">
      <w:pPr>
        <w:pStyle w:val="Teksttreci51"/>
        <w:framePr w:w="7282" w:h="1640" w:hRule="exact" w:wrap="none" w:vAnchor="page" w:hAnchor="page" w:x="750" w:y="3203"/>
        <w:shd w:val="clear" w:color="auto" w:fill="auto"/>
        <w:spacing w:before="0" w:after="0" w:line="194" w:lineRule="exact"/>
        <w:ind w:firstLine="340"/>
        <w:jc w:val="both"/>
      </w:pPr>
      <w:r>
        <w:rPr>
          <w:rStyle w:val="Teksttreci5"/>
          <w:color w:val="000000"/>
        </w:rPr>
        <w:t xml:space="preserve">Tytuł tomiku </w:t>
      </w:r>
      <w:r>
        <w:rPr>
          <w:rStyle w:val="Teksttreci5Kursywa2"/>
          <w:color w:val="000000"/>
          <w:lang w:val="de-DE" w:eastAsia="de-DE"/>
        </w:rPr>
        <w:t xml:space="preserve">Aurea </w:t>
      </w:r>
      <w:r>
        <w:rPr>
          <w:rStyle w:val="Teksttreci5Kursywa2"/>
          <w:color w:val="000000"/>
        </w:rPr>
        <w:t>dicta</w:t>
      </w:r>
      <w:r>
        <w:rPr>
          <w:rStyle w:val="Teksttreci5"/>
          <w:color w:val="000000"/>
        </w:rPr>
        <w:t xml:space="preserve"> pochodzi od rzymskiego p°ety Lukrecjusza, który w ten sposób określił sentencje swego mistrza, Epikura. Tomik zawiera n</w:t>
      </w:r>
      <w:r>
        <w:rPr>
          <w:rStyle w:val="Teksttreci5"/>
          <w:color w:val="000000"/>
        </w:rPr>
        <w:t>ieco ponad 450 wypowiedzi o ustalonym autorstwie. Słynne sentencje i powiedzenia pochodzą przede wszystkim z litera</w:t>
      </w:r>
      <w:r>
        <w:rPr>
          <w:rStyle w:val="Teksttreci5"/>
          <w:color w:val="000000"/>
        </w:rPr>
        <w:softHyphen/>
        <w:t>tury klasycznej: łacińskiej i greckiej oraz z Biblii. Wydawnictwo zamierza w przyszłości publikować kolejne tomiki tego typu.</w:t>
      </w:r>
    </w:p>
    <w:p w:rsidR="00000000" w:rsidRDefault="00F24247">
      <w:pPr>
        <w:pStyle w:val="Teksttreci51"/>
        <w:framePr w:w="7282" w:h="3016" w:hRule="exact" w:wrap="none" w:vAnchor="page" w:hAnchor="page" w:x="750" w:y="5574"/>
        <w:shd w:val="clear" w:color="auto" w:fill="auto"/>
        <w:spacing w:before="0" w:after="122"/>
        <w:ind w:left="980" w:firstLine="0"/>
        <w:jc w:val="both"/>
      </w:pPr>
      <w:r>
        <w:rPr>
          <w:rStyle w:val="Teksttreci5"/>
          <w:color w:val="000000"/>
        </w:rPr>
        <w:t xml:space="preserve">Roman KALISZ, </w:t>
      </w:r>
      <w:r>
        <w:rPr>
          <w:rStyle w:val="Teksttreci5Kursywa2"/>
          <w:color w:val="000000"/>
        </w:rPr>
        <w:t>Pragmatyka językowa</w:t>
      </w:r>
      <w:r>
        <w:rPr>
          <w:rStyle w:val="Teksttreci5"/>
          <w:color w:val="000000"/>
        </w:rPr>
        <w:t xml:space="preserve"> Uniwersytet Gdański, Gdańsk 1993, s. 202.</w:t>
      </w:r>
    </w:p>
    <w:p w:rsidR="00000000" w:rsidRDefault="00F24247">
      <w:pPr>
        <w:pStyle w:val="Teksttreci51"/>
        <w:framePr w:w="7282" w:h="3016" w:hRule="exact" w:wrap="none" w:vAnchor="page" w:hAnchor="page" w:x="750" w:y="5574"/>
        <w:shd w:val="clear" w:color="auto" w:fill="auto"/>
        <w:spacing w:before="0" w:after="0" w:line="194" w:lineRule="exact"/>
        <w:ind w:firstLine="340"/>
        <w:jc w:val="both"/>
      </w:pPr>
      <w:r>
        <w:rPr>
          <w:rStyle w:val="Teksttreci5"/>
          <w:color w:val="000000"/>
        </w:rPr>
        <w:t xml:space="preserve">Dobrą prezentację książki może stanowić jej końcowy fragment: „Pragmatyka językowa z pewnością pozostanie w najbliższych latach jedną z najbardziej rozwijających się dziedzin językoznawstwa. Po </w:t>
      </w:r>
      <w:r>
        <w:rPr>
          <w:rStyle w:val="Teksttreci5"/>
          <w:color w:val="000000"/>
        </w:rPr>
        <w:t>lekturze tej książki czytelnik może odczuwać pewien niedosyt, gdyż nie zawiera ona bezspornych rozwiązań, jednoznacznej charakterystyki zjawisk czy ścisłości i formalizacji, pożądanych w opracowaniach naukowych. Niestety, dzisiejsza wiedza o prag</w:t>
      </w:r>
      <w:r>
        <w:rPr>
          <w:rStyle w:val="Teksttreci5"/>
          <w:color w:val="000000"/>
        </w:rPr>
        <w:softHyphen/>
        <w:t>matyce ję</w:t>
      </w:r>
      <w:r>
        <w:rPr>
          <w:rStyle w:val="Teksttreci5"/>
          <w:color w:val="000000"/>
        </w:rPr>
        <w:t>zykowej na takie stwierdzenia nie pozwala bez redukcjonizmu, wypaczającego podstawy i dotychczasowe osiągnięcia w tej dziedzinie. Również natura zjawisk pragmatycz</w:t>
      </w:r>
      <w:r>
        <w:rPr>
          <w:rStyle w:val="Teksttreci5"/>
          <w:color w:val="000000"/>
        </w:rPr>
        <w:softHyphen/>
        <w:t>nych nie poddaje się łatwo formalizacjom przy zastosowaniu modeli matematyczno-logicz</w:t>
      </w:r>
      <w:r>
        <w:rPr>
          <w:rStyle w:val="Teksttreci5"/>
          <w:color w:val="000000"/>
        </w:rPr>
        <w:softHyphen/>
        <w:t xml:space="preserve">nych. </w:t>
      </w:r>
      <w:r>
        <w:rPr>
          <w:rStyle w:val="Teksttreci5"/>
          <w:color w:val="000000"/>
        </w:rPr>
        <w:t>Inna natura zjawisk wymaga innego typu wyjaśnienia, który nie został w pełni opraco</w:t>
      </w:r>
      <w:r>
        <w:rPr>
          <w:rStyle w:val="Teksttreci5"/>
          <w:color w:val="000000"/>
        </w:rPr>
        <w:softHyphen/>
        <w:t>wany. Mam nadzieję jednak, że książka ta wprowadza w najbardziej klasyczne i kontrowersyj</w:t>
      </w:r>
      <w:r>
        <w:rPr>
          <w:rStyle w:val="Teksttreci5"/>
          <w:color w:val="000000"/>
        </w:rPr>
        <w:softHyphen/>
        <w:t xml:space="preserve">ne aspekty dziedziny. Należy jednak zwrócić uwagę na to, że wiele przedstawionych </w:t>
      </w:r>
      <w:r>
        <w:rPr>
          <w:rStyle w:val="Teksttreci5"/>
          <w:color w:val="000000"/>
        </w:rPr>
        <w:t>tu poglą</w:t>
      </w:r>
      <w:r>
        <w:rPr>
          <w:rStyle w:val="Teksttreci5"/>
          <w:color w:val="000000"/>
        </w:rPr>
        <w:softHyphen/>
        <w:t>dów — to poglądy autora, często dosyć nieortodoksyjne, chociaż nie całkiem odosobnione”.</w:t>
      </w:r>
    </w:p>
    <w:p w:rsidR="00000000" w:rsidRDefault="00F24247">
      <w:pPr>
        <w:pStyle w:val="Teksttreci51"/>
        <w:framePr w:w="7282" w:h="2446" w:hRule="exact" w:wrap="none" w:vAnchor="page" w:hAnchor="page" w:x="750" w:y="9334"/>
        <w:shd w:val="clear" w:color="auto" w:fill="auto"/>
        <w:spacing w:before="0" w:after="128" w:line="206" w:lineRule="exact"/>
        <w:ind w:left="980" w:firstLine="0"/>
        <w:jc w:val="both"/>
      </w:pPr>
      <w:r>
        <w:rPr>
          <w:rStyle w:val="Teksttreci5"/>
          <w:color w:val="000000"/>
        </w:rPr>
        <w:t xml:space="preserve">Krystyna </w:t>
      </w:r>
      <w:r>
        <w:rPr>
          <w:rStyle w:val="Teksttreci5"/>
          <w:color w:val="000000"/>
          <w:lang w:val="de-DE" w:eastAsia="de-DE"/>
        </w:rPr>
        <w:t xml:space="preserve">KALLAS, </w:t>
      </w:r>
      <w:r>
        <w:rPr>
          <w:rStyle w:val="Teksttreci5Kursywa2"/>
          <w:color w:val="000000"/>
        </w:rPr>
        <w:t xml:space="preserve">Składnia współczesnych polskich konstrukcji współrzędnych. </w:t>
      </w:r>
      <w:r>
        <w:rPr>
          <w:rStyle w:val="Teksttreci5"/>
          <w:color w:val="000000"/>
        </w:rPr>
        <w:t>Uniwersytet Mikołaja Kopernika, Toruń 1993, s. 175.</w:t>
      </w:r>
    </w:p>
    <w:p w:rsidR="00000000" w:rsidRDefault="00F24247">
      <w:pPr>
        <w:pStyle w:val="Teksttreci51"/>
        <w:framePr w:w="7282" w:h="2446" w:hRule="exact" w:wrap="none" w:vAnchor="page" w:hAnchor="page" w:x="750" w:y="9334"/>
        <w:shd w:val="clear" w:color="auto" w:fill="auto"/>
        <w:spacing w:before="0" w:after="0"/>
        <w:ind w:firstLine="340"/>
        <w:jc w:val="both"/>
      </w:pPr>
      <w:r>
        <w:rPr>
          <w:rStyle w:val="Teksttreci5"/>
          <w:color w:val="000000"/>
        </w:rPr>
        <w:t>Przedmiotem analizy są własnoś</w:t>
      </w:r>
      <w:r>
        <w:rPr>
          <w:rStyle w:val="Teksttreci5"/>
          <w:color w:val="000000"/>
        </w:rPr>
        <w:t>ci syntaktyczne konstrukcji współrzędnych we współczes</w:t>
      </w:r>
      <w:r>
        <w:rPr>
          <w:rStyle w:val="Teksttreci5"/>
          <w:color w:val="000000"/>
        </w:rPr>
        <w:softHyphen/>
        <w:t>nym języku polskim. Autorka podkreśla, że rozłożenie akcentów nie jest w pracy równomier</w:t>
      </w:r>
      <w:r>
        <w:rPr>
          <w:rStyle w:val="Teksttreci5"/>
          <w:color w:val="000000"/>
        </w:rPr>
        <w:softHyphen/>
        <w:t>ne: zagadnienia lepiej opracowane w dotychczasowej literaturze przedmiotu traktuje margine</w:t>
      </w:r>
      <w:r>
        <w:rPr>
          <w:rStyle w:val="Teksttreci5"/>
          <w:color w:val="000000"/>
        </w:rPr>
        <w:softHyphen/>
        <w:t>sowo (głównie spójnik</w:t>
      </w:r>
      <w:r>
        <w:rPr>
          <w:rStyle w:val="Teksttreci5"/>
          <w:color w:val="000000"/>
        </w:rPr>
        <w:t>i i zdania złożone współrzędnie), eksponuje natomiast zagadnienia traktowane dotychczas pobieżnie. Układ pracy jest następujący: W rozdziale I został roz</w:t>
      </w:r>
      <w:r>
        <w:rPr>
          <w:rStyle w:val="Teksttreci5"/>
          <w:color w:val="000000"/>
        </w:rPr>
        <w:softHyphen/>
        <w:t>patrzony problem konstrukcji współrzędnych i definicji spójników współrzędnych oraz wza</w:t>
      </w:r>
      <w:r>
        <w:rPr>
          <w:rStyle w:val="Teksttreci5"/>
          <w:color w:val="000000"/>
        </w:rPr>
        <w:softHyphen/>
        <w:t>jemnej relacji</w:t>
      </w:r>
      <w:r>
        <w:rPr>
          <w:rStyle w:val="Teksttreci5"/>
          <w:color w:val="000000"/>
        </w:rPr>
        <w:t xml:space="preserve"> między tymi pojęciami. W rozdziale II znalazły się omówienia takich zagadnień jak: sposoby przedstawiania hierarchii składników, dyspozycje syntaktyczne współrzędnych grup podmiotowych, wewnętrzna struktura współrzędników, analiza swoistych konstrukcji</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82" w:y="600"/>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80" w:y="598"/>
        <w:shd w:val="clear" w:color="auto" w:fill="auto"/>
        <w:spacing w:line="150" w:lineRule="exact"/>
      </w:pPr>
      <w:r>
        <w:rPr>
          <w:rStyle w:val="Nagweklubstopka3"/>
          <w:color w:val="000000"/>
        </w:rPr>
        <w:t>55</w:t>
      </w:r>
    </w:p>
    <w:p w:rsidR="00000000" w:rsidRDefault="00F24247">
      <w:pPr>
        <w:pStyle w:val="Teksttreci51"/>
        <w:framePr w:w="7286" w:h="1242" w:hRule="exact" w:wrap="none" w:vAnchor="page" w:hAnchor="page" w:x="748" w:y="1024"/>
        <w:shd w:val="clear" w:color="auto" w:fill="auto"/>
        <w:spacing w:before="0" w:after="0"/>
        <w:ind w:firstLine="0"/>
        <w:jc w:val="both"/>
      </w:pPr>
      <w:r>
        <w:rPr>
          <w:rStyle w:val="Teksttreci5"/>
          <w:color w:val="000000"/>
        </w:rPr>
        <w:t xml:space="preserve">współrzędnych. Rozdział III nosi tytuł </w:t>
      </w:r>
      <w:r>
        <w:rPr>
          <w:rStyle w:val="Teksttreci5Kursywa2"/>
          <w:color w:val="000000"/>
        </w:rPr>
        <w:t xml:space="preserve">Syntaktyczna typologia konstrukcji współrzędnych. </w:t>
      </w:r>
      <w:r>
        <w:rPr>
          <w:rStyle w:val="Teksttreci5"/>
          <w:color w:val="000000"/>
        </w:rPr>
        <w:t>W rozdziale IV opisuje autorka związki linearne, a mianowicie przestawialność członów i pozycji linearnej spójnika, a takż</w:t>
      </w:r>
      <w:r>
        <w:rPr>
          <w:rStyle w:val="Teksttreci5"/>
          <w:color w:val="000000"/>
        </w:rPr>
        <w:t xml:space="preserve">e grupy nieciągłe. Rozdział V zawiera wstępne, intuicyjne sugestie na temat gier Językowych opartych na zjawisku koordynacji. W </w:t>
      </w:r>
      <w:r>
        <w:rPr>
          <w:rStyle w:val="Teksttreci5Kursywa2"/>
          <w:color w:val="000000"/>
        </w:rPr>
        <w:t>Zakończeniu</w:t>
      </w:r>
      <w:r>
        <w:rPr>
          <w:rStyle w:val="Teksttreci5"/>
          <w:color w:val="000000"/>
        </w:rPr>
        <w:t xml:space="preserve"> oprócz głównych wyników analizy znalazły się uwagi na temat charakteru gramatycznego współ</w:t>
      </w:r>
      <w:r>
        <w:rPr>
          <w:rStyle w:val="Teksttreci5"/>
          <w:color w:val="000000"/>
        </w:rPr>
        <w:softHyphen/>
        <w:t>rzędności.</w:t>
      </w:r>
    </w:p>
    <w:p w:rsidR="00000000" w:rsidRDefault="00F24247">
      <w:pPr>
        <w:pStyle w:val="Teksttreci51"/>
        <w:framePr w:w="7286" w:h="2041" w:hRule="exact" w:wrap="none" w:vAnchor="page" w:hAnchor="page" w:x="748" w:y="2997"/>
        <w:shd w:val="clear" w:color="auto" w:fill="auto"/>
        <w:spacing w:before="0" w:after="124" w:line="202" w:lineRule="exact"/>
        <w:ind w:left="960" w:firstLine="0"/>
        <w:jc w:val="both"/>
      </w:pPr>
      <w:r>
        <w:rPr>
          <w:rStyle w:val="Teksttreci5"/>
          <w:color w:val="000000"/>
        </w:rPr>
        <w:t>Maria KAR</w:t>
      </w:r>
      <w:r>
        <w:rPr>
          <w:rStyle w:val="Teksttreci5"/>
          <w:color w:val="000000"/>
          <w:lang w:val="cs-CZ" w:eastAsia="cs-CZ"/>
        </w:rPr>
        <w:t>PLUK,</w:t>
      </w:r>
      <w:r>
        <w:rPr>
          <w:rStyle w:val="Teksttreci5"/>
          <w:color w:val="000000"/>
          <w:lang w:val="cs-CZ" w:eastAsia="cs-CZ"/>
        </w:rPr>
        <w:t xml:space="preserve"> </w:t>
      </w:r>
      <w:r>
        <w:rPr>
          <w:rStyle w:val="Teksttreci5Kursywa2"/>
          <w:color w:val="000000"/>
        </w:rPr>
        <w:t>Mowa naszych przodków</w:t>
      </w:r>
      <w:r>
        <w:rPr>
          <w:rStyle w:val="Teksttreci5"/>
          <w:color w:val="000000"/>
        </w:rPr>
        <w:t xml:space="preserve">, </w:t>
      </w:r>
      <w:r>
        <w:rPr>
          <w:rStyle w:val="Teksttreci5Kursywa2"/>
          <w:color w:val="000000"/>
        </w:rPr>
        <w:t>(Podstawowe wiadomości z historii języka polskiego do końca XVIII w.).</w:t>
      </w:r>
      <w:r>
        <w:rPr>
          <w:rStyle w:val="Teksttreci5"/>
          <w:color w:val="000000"/>
        </w:rPr>
        <w:t xml:space="preserve"> Biblioteczka Towarzystwa Miłośników Języka Polskiego nr 21, Kraków 1993, s. 77.</w:t>
      </w:r>
    </w:p>
    <w:p w:rsidR="00000000" w:rsidRDefault="00F24247">
      <w:pPr>
        <w:pStyle w:val="Teksttreci51"/>
        <w:framePr w:w="7286" w:h="2041" w:hRule="exact" w:wrap="none" w:vAnchor="page" w:hAnchor="page" w:x="748" w:y="2997"/>
        <w:shd w:val="clear" w:color="auto" w:fill="auto"/>
        <w:spacing w:before="0" w:after="0"/>
        <w:ind w:firstLine="340"/>
        <w:jc w:val="both"/>
      </w:pPr>
      <w:r>
        <w:rPr>
          <w:rStyle w:val="Teksttreci5"/>
          <w:color w:val="000000"/>
        </w:rPr>
        <w:t>Jest to w wielkim skrócie przedstawiona historia dawnego języka polskiego ukazana</w:t>
      </w:r>
      <w:r>
        <w:rPr>
          <w:rStyle w:val="Teksttreci5"/>
          <w:color w:val="000000"/>
        </w:rPr>
        <w:t xml:space="preserve"> w trzech perspektywach. Pierwszą stanowi historia wewnętrzna języka — zmiany w systemie gramatycznym. Drugą— historia zewnętrzna: wpływy innych Języków na polszczyznę oraz jej oddziaływanie na inne języki. Trzeci wreszcie aspekt naszej historii języka to </w:t>
      </w:r>
      <w:r>
        <w:rPr>
          <w:rStyle w:val="Teksttreci5"/>
          <w:color w:val="000000"/>
        </w:rPr>
        <w:t>kultywowanie wiedzy o polszczyźnie, jej ortografii, słownikach i gramatykach. Książka powstała z myślą o uczniach szkół średnich.</w:t>
      </w:r>
    </w:p>
    <w:p w:rsidR="00000000" w:rsidRDefault="00F24247">
      <w:pPr>
        <w:pStyle w:val="Teksttreci51"/>
        <w:framePr w:w="7286" w:h="3616" w:hRule="exact" w:wrap="none" w:vAnchor="page" w:hAnchor="page" w:x="748" w:y="5766"/>
        <w:shd w:val="clear" w:color="auto" w:fill="auto"/>
        <w:spacing w:before="0" w:after="120"/>
        <w:ind w:left="960" w:firstLine="0"/>
        <w:jc w:val="both"/>
      </w:pPr>
      <w:r>
        <w:rPr>
          <w:rStyle w:val="Teksttreci5"/>
          <w:color w:val="000000"/>
        </w:rPr>
        <w:t xml:space="preserve">Andrzej M. KEMPIŃSKI, </w:t>
      </w:r>
      <w:r>
        <w:rPr>
          <w:rStyle w:val="Teksttreci5Kursywa2"/>
          <w:color w:val="000000"/>
        </w:rPr>
        <w:t xml:space="preserve">Słownik mitologa ludów </w:t>
      </w:r>
      <w:r>
        <w:rPr>
          <w:rStyle w:val="Teksttreci5Kursywa2"/>
          <w:color w:val="000000"/>
          <w:lang w:val="cs-CZ" w:eastAsia="cs-CZ"/>
        </w:rPr>
        <w:t>indoeuropejskich</w:t>
      </w:r>
      <w:r>
        <w:rPr>
          <w:rStyle w:val="Teksttreci5"/>
          <w:color w:val="000000"/>
          <w:lang w:val="cs-CZ" w:eastAsia="cs-CZ"/>
        </w:rPr>
        <w:t xml:space="preserve"> </w:t>
      </w:r>
      <w:r>
        <w:rPr>
          <w:rStyle w:val="Teksttreci5"/>
          <w:color w:val="000000"/>
        </w:rPr>
        <w:t>Kantor Wydaw</w:t>
      </w:r>
      <w:r>
        <w:rPr>
          <w:rStyle w:val="Teksttreci5"/>
          <w:color w:val="000000"/>
        </w:rPr>
        <w:softHyphen/>
        <w:t>niczy SAWW. Poznań 1993, s. 472.</w:t>
      </w:r>
    </w:p>
    <w:p w:rsidR="00000000" w:rsidRDefault="00F24247">
      <w:pPr>
        <w:pStyle w:val="Teksttreci51"/>
        <w:framePr w:w="7286" w:h="3616" w:hRule="exact" w:wrap="none" w:vAnchor="page" w:hAnchor="page" w:x="748" w:y="5766"/>
        <w:shd w:val="clear" w:color="auto" w:fill="auto"/>
        <w:spacing w:before="0" w:after="0"/>
        <w:ind w:firstLine="340"/>
        <w:jc w:val="both"/>
      </w:pPr>
      <w:r>
        <w:rPr>
          <w:rStyle w:val="Teksttreci5"/>
          <w:color w:val="000000"/>
        </w:rPr>
        <w:t xml:space="preserve">W </w:t>
      </w:r>
      <w:r>
        <w:rPr>
          <w:rStyle w:val="Teksttreci5Kursywa2"/>
          <w:color w:val="000000"/>
        </w:rPr>
        <w:t>Przedmowie</w:t>
      </w:r>
      <w:r>
        <w:rPr>
          <w:rStyle w:val="Teksttreci5"/>
          <w:color w:val="000000"/>
        </w:rPr>
        <w:t xml:space="preserve"> czytamy: „Słownik zawiera blisko dwa i pół tysiąca artykułów, tyczących nie tylko — Jak to zwykle w słownikach mitologicznych bywa — bóstw, duchów, demonów, bohaterów i wydarzeń mitycznych, ale także zwierząt i owadów, roślin i owoców, elementów kosmiczny</w:t>
      </w:r>
      <w:r>
        <w:rPr>
          <w:rStyle w:val="Teksttreci5"/>
          <w:color w:val="000000"/>
        </w:rPr>
        <w:t>ch i krajobrazowych, zjawisk naturalnych i przedmiotów, instytucji społecznych i zawodów, części ciała ludzkiego i pojęć abstrakcyjnych oraz terminów ogólnoteoretycznych (razem blisko sto haseł). Uwzględnienie tych „niestandardowych” kategorii ma oczywiści</w:t>
      </w:r>
      <w:r>
        <w:rPr>
          <w:rStyle w:val="Teksttreci5"/>
          <w:color w:val="000000"/>
        </w:rPr>
        <w:t>e na celu wyjaśnienie mitologiczno-religijnych znaczeń pojęć je tworzących, ale nie wyłącznie: otóż cały zabieg dawał szansę próbie zrekonstruowania właściwego Indoeuropejczykowi (naszemu przodkowi) rozumienia świata, swojego w nim miejsca i siebie samego.</w:t>
      </w:r>
      <w:r>
        <w:rPr>
          <w:rStyle w:val="Teksttreci5"/>
          <w:color w:val="000000"/>
        </w:rPr>
        <w:t xml:space="preserve"> (...) Zakres tematyczny stanowi o swoistej unikatowości pracy, bowiem istniejące już na świecie słowniki zajmowały się albo mitologiami poszczególnych nacji (przede wszystkim Greków i Rzymian), albo aspiro</w:t>
      </w:r>
      <w:r>
        <w:rPr>
          <w:rStyle w:val="Teksttreci5"/>
          <w:color w:val="000000"/>
        </w:rPr>
        <w:softHyphen/>
        <w:t>wały do uniwersalności, zamierzając zebrać mitolo</w:t>
      </w:r>
      <w:r>
        <w:rPr>
          <w:rStyle w:val="Teksttreci5"/>
          <w:color w:val="000000"/>
        </w:rPr>
        <w:t>gie wszystkich narodów. W rodzimej leksykologii nie ma dotąd słownika pierwszego typu, drugi natomiast rodzaj reprezentuje jedyny, pochodzący z początków XIX w. i ze zrozumiałych powodów zdezaktualizowany, choć nie pozbawiony przecież pewnych wartości, lek</w:t>
      </w:r>
      <w:r>
        <w:rPr>
          <w:rStyle w:val="Teksttreci5"/>
          <w:color w:val="000000"/>
        </w:rPr>
        <w:t>sykon Alojzego Osińskiego”.</w:t>
      </w:r>
    </w:p>
    <w:p w:rsidR="00000000" w:rsidRDefault="00F24247">
      <w:pPr>
        <w:pStyle w:val="Teksttreci51"/>
        <w:framePr w:w="7286" w:h="1242" w:hRule="exact" w:wrap="none" w:vAnchor="page" w:hAnchor="page" w:x="748" w:y="10134"/>
        <w:shd w:val="clear" w:color="auto" w:fill="auto"/>
        <w:spacing w:before="0" w:after="122" w:line="199" w:lineRule="exact"/>
        <w:ind w:left="960" w:firstLine="0"/>
        <w:jc w:val="both"/>
      </w:pPr>
      <w:r>
        <w:rPr>
          <w:rStyle w:val="Teksttreci5"/>
          <w:color w:val="000000"/>
        </w:rPr>
        <w:t xml:space="preserve">Aleksander </w:t>
      </w:r>
      <w:r>
        <w:rPr>
          <w:rStyle w:val="Teksttreci5"/>
          <w:color w:val="000000"/>
          <w:lang w:val="de-DE" w:eastAsia="de-DE"/>
        </w:rPr>
        <w:t>KLUG</w:t>
      </w:r>
      <w:r>
        <w:rPr>
          <w:rStyle w:val="Teksttreci5"/>
          <w:color w:val="000000"/>
          <w:lang w:val="en-US" w:eastAsia="en-US"/>
        </w:rPr>
        <w:t xml:space="preserve">MAN. </w:t>
      </w:r>
      <w:r>
        <w:rPr>
          <w:rStyle w:val="Teksttreci5Kursywa2"/>
          <w:color w:val="000000"/>
        </w:rPr>
        <w:t>Nowy słownik polsko-hebrąjski, hebrajsko-polski</w:t>
      </w:r>
      <w:r>
        <w:rPr>
          <w:rStyle w:val="Teksttreci5"/>
          <w:color w:val="000000"/>
        </w:rPr>
        <w:t xml:space="preserve"> Warszawa-Tel Awiw 1993, s. 336.</w:t>
      </w:r>
    </w:p>
    <w:p w:rsidR="00000000" w:rsidRDefault="00F24247">
      <w:pPr>
        <w:pStyle w:val="Teksttreci51"/>
        <w:framePr w:w="7286" w:h="1242" w:hRule="exact" w:wrap="none" w:vAnchor="page" w:hAnchor="page" w:x="748" w:y="10134"/>
        <w:shd w:val="clear" w:color="auto" w:fill="auto"/>
        <w:spacing w:before="0" w:after="0"/>
        <w:ind w:firstLine="340"/>
        <w:jc w:val="both"/>
      </w:pPr>
      <w:r>
        <w:rPr>
          <w:rStyle w:val="Teksttreci5"/>
          <w:color w:val="000000"/>
        </w:rPr>
        <w:t xml:space="preserve">Słownik zawiera w części polsko-hebrajskiej 12 tysięcy słów, a w części hebrajsko-polskiej około 8 tysięcy. We wstępie znajdują </w:t>
      </w:r>
      <w:r>
        <w:rPr>
          <w:rStyle w:val="Teksttreci5"/>
          <w:color w:val="000000"/>
        </w:rPr>
        <w:t>się wiadomości dotyczące wymowy i pi</w:t>
      </w:r>
      <w:r>
        <w:rPr>
          <w:rStyle w:val="Teksttreci5"/>
          <w:color w:val="000000"/>
        </w:rPr>
        <w:softHyphen/>
        <w:t>sowni oraz niezbędne wiadomości gramatyczne.</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74" w:y="600"/>
        <w:shd w:val="clear" w:color="auto" w:fill="auto"/>
        <w:spacing w:line="150" w:lineRule="exact"/>
      </w:pPr>
      <w:r>
        <w:rPr>
          <w:rStyle w:val="Nagweklubstopka3"/>
          <w:color w:val="000000"/>
        </w:rPr>
        <w:lastRenderedPageBreak/>
        <w:t>56</w:t>
      </w:r>
    </w:p>
    <w:p w:rsidR="00000000" w:rsidRDefault="00F24247">
      <w:pPr>
        <w:pStyle w:val="Nagweklubstopka30"/>
        <w:framePr w:wrap="none" w:vAnchor="page" w:hAnchor="page" w:x="3789" w:y="597"/>
        <w:shd w:val="clear" w:color="auto" w:fill="auto"/>
        <w:spacing w:line="150" w:lineRule="exact"/>
      </w:pPr>
      <w:r>
        <w:rPr>
          <w:rStyle w:val="Nagweklubstopka3"/>
          <w:color w:val="000000"/>
        </w:rPr>
        <w:t>BIBLIOGRAFIA</w:t>
      </w:r>
    </w:p>
    <w:p w:rsidR="00000000" w:rsidRDefault="00F24247">
      <w:pPr>
        <w:pStyle w:val="Teksttreci51"/>
        <w:framePr w:w="7272" w:h="2426" w:hRule="exact" w:wrap="none" w:vAnchor="page" w:hAnchor="page" w:x="755" w:y="1028"/>
        <w:shd w:val="clear" w:color="auto" w:fill="auto"/>
        <w:spacing w:before="0" w:after="118"/>
        <w:ind w:left="960" w:firstLine="0"/>
        <w:jc w:val="both"/>
      </w:pPr>
      <w:r>
        <w:rPr>
          <w:rStyle w:val="Teksttreci5"/>
          <w:color w:val="000000"/>
          <w:lang w:val="en-US" w:eastAsia="en-US"/>
        </w:rPr>
        <w:t xml:space="preserve">Violetta </w:t>
      </w:r>
      <w:r>
        <w:rPr>
          <w:rStyle w:val="Teksttreci5"/>
          <w:color w:val="000000"/>
        </w:rPr>
        <w:t xml:space="preserve">KOSESKA-TOSZEWA, </w:t>
      </w:r>
      <w:r>
        <w:rPr>
          <w:rStyle w:val="Teksttreci5Kursywa2"/>
          <w:color w:val="000000"/>
        </w:rPr>
        <w:t>Gramatyka konfrontatywna rosyjsko-polska Składnia</w:t>
      </w:r>
      <w:r>
        <w:rPr>
          <w:rStyle w:val="Teksttreci5"/>
          <w:color w:val="000000"/>
        </w:rPr>
        <w:t xml:space="preserve"> PAN — Instytut Slawistyki, Slawistyczny Ośrodek</w:t>
      </w:r>
      <w:r>
        <w:rPr>
          <w:rStyle w:val="Teksttreci5"/>
          <w:color w:val="000000"/>
        </w:rPr>
        <w:t xml:space="preserve"> Wydawniczy, Warsza</w:t>
      </w:r>
      <w:r>
        <w:rPr>
          <w:rStyle w:val="Teksttreci5"/>
          <w:color w:val="000000"/>
        </w:rPr>
        <w:softHyphen/>
        <w:t>wa 1993, s. 185.</w:t>
      </w:r>
    </w:p>
    <w:p w:rsidR="00000000" w:rsidRDefault="00F24247">
      <w:pPr>
        <w:pStyle w:val="Teksttreci51"/>
        <w:framePr w:w="7272" w:h="2426" w:hRule="exact" w:wrap="none" w:vAnchor="page" w:hAnchor="page" w:x="755" w:y="1028"/>
        <w:shd w:val="clear" w:color="auto" w:fill="auto"/>
        <w:spacing w:before="0" w:after="0" w:line="199" w:lineRule="exact"/>
        <w:ind w:firstLine="320"/>
        <w:jc w:val="both"/>
      </w:pPr>
      <w:r>
        <w:rPr>
          <w:rStyle w:val="Teksttreci5Kursywa2"/>
          <w:color w:val="000000"/>
        </w:rPr>
        <w:t>Gramatyka</w:t>
      </w:r>
      <w:r>
        <w:rPr>
          <w:rStyle w:val="Teksttreci5"/>
          <w:color w:val="000000"/>
        </w:rPr>
        <w:t xml:space="preserve"> składa się z trzech autonomicznych części, opracowanych przez różne osoby: fonetykę i fonologię wraz z ortografią opisała Irena Dulewiczowa, morfologię — Irena Maryniakowa, składnię — </w:t>
      </w:r>
      <w:r>
        <w:rPr>
          <w:rStyle w:val="Teksttreci5"/>
          <w:color w:val="000000"/>
          <w:lang w:val="en-US" w:eastAsia="en-US"/>
        </w:rPr>
        <w:t xml:space="preserve">Violetta </w:t>
      </w:r>
      <w:r>
        <w:rPr>
          <w:rStyle w:val="Teksttreci5"/>
          <w:color w:val="000000"/>
        </w:rPr>
        <w:t>Koseska-Toszewa.</w:t>
      </w:r>
      <w:r>
        <w:rPr>
          <w:rStyle w:val="Teksttreci5"/>
          <w:color w:val="000000"/>
        </w:rPr>
        <w:t xml:space="preserve"> Autorki postawiły sobie przede wszystkim cel praktyczny, który zdeterminował formę opisu.</w:t>
      </w:r>
    </w:p>
    <w:p w:rsidR="00000000" w:rsidRDefault="00F24247">
      <w:pPr>
        <w:pStyle w:val="Teksttreci51"/>
        <w:framePr w:w="7272" w:h="2426" w:hRule="exact" w:wrap="none" w:vAnchor="page" w:hAnchor="page" w:x="755" w:y="1028"/>
        <w:shd w:val="clear" w:color="auto" w:fill="auto"/>
        <w:spacing w:before="0" w:after="0" w:line="194" w:lineRule="exact"/>
        <w:ind w:firstLine="320"/>
        <w:jc w:val="both"/>
      </w:pPr>
      <w:r>
        <w:rPr>
          <w:rStyle w:val="Teksttreci5"/>
          <w:color w:val="000000"/>
        </w:rPr>
        <w:t xml:space="preserve">Pierwsza część </w:t>
      </w:r>
      <w:r>
        <w:rPr>
          <w:rStyle w:val="Teksttreci5Kursywa2"/>
          <w:color w:val="000000"/>
        </w:rPr>
        <w:t>Składni</w:t>
      </w:r>
      <w:r>
        <w:rPr>
          <w:rStyle w:val="Teksttreci5"/>
          <w:color w:val="000000"/>
        </w:rPr>
        <w:t xml:space="preserve"> obejmuje analizę podstawowych jednostek syntaktycznych roz</w:t>
      </w:r>
      <w:r>
        <w:rPr>
          <w:rStyle w:val="Teksttreci5"/>
          <w:color w:val="000000"/>
        </w:rPr>
        <w:softHyphen/>
        <w:t>patrywanych równolegle w obu językach. Chodzi tu o części zdania i rodzaje zdań w j</w:t>
      </w:r>
      <w:r>
        <w:rPr>
          <w:rStyle w:val="Teksttreci5"/>
          <w:color w:val="000000"/>
        </w:rPr>
        <w:t>ęzyku rosyjskim i polskim. Druga część pracy zawiera omówienie kategorii: czasu, modalności, osoby oraz określoności/nieokreśloności.</w:t>
      </w:r>
    </w:p>
    <w:p w:rsidR="00000000" w:rsidRDefault="00F24247">
      <w:pPr>
        <w:pStyle w:val="Teksttreci51"/>
        <w:framePr w:w="7272" w:h="1443" w:hRule="exact" w:wrap="none" w:vAnchor="page" w:hAnchor="page" w:x="755" w:y="4190"/>
        <w:shd w:val="clear" w:color="auto" w:fill="auto"/>
        <w:spacing w:before="0" w:after="124" w:line="202" w:lineRule="exact"/>
        <w:ind w:left="960" w:firstLine="0"/>
        <w:jc w:val="both"/>
      </w:pPr>
      <w:r>
        <w:rPr>
          <w:rStyle w:val="Teksttreci5"/>
          <w:color w:val="000000"/>
        </w:rPr>
        <w:t xml:space="preserve">Jadwiga KOWALIK. </w:t>
      </w:r>
      <w:r>
        <w:rPr>
          <w:rStyle w:val="Teksttreci5Kursywa2"/>
          <w:color w:val="000000"/>
        </w:rPr>
        <w:t>Powtórka do matury. Nauka o języka</w:t>
      </w:r>
      <w:r>
        <w:rPr>
          <w:rStyle w:val="Teksttreci5"/>
          <w:color w:val="000000"/>
        </w:rPr>
        <w:t xml:space="preserve"> Wydawnictwo „Oświa</w:t>
      </w:r>
      <w:r>
        <w:rPr>
          <w:rStyle w:val="Teksttreci5"/>
          <w:color w:val="000000"/>
        </w:rPr>
        <w:softHyphen/>
        <w:t>ta”, Warszawa 1993, s. 112.</w:t>
      </w:r>
    </w:p>
    <w:p w:rsidR="00000000" w:rsidRDefault="00F24247">
      <w:pPr>
        <w:pStyle w:val="Teksttreci51"/>
        <w:framePr w:w="7272" w:h="1443" w:hRule="exact" w:wrap="none" w:vAnchor="page" w:hAnchor="page" w:x="755" w:y="4190"/>
        <w:shd w:val="clear" w:color="auto" w:fill="auto"/>
        <w:spacing w:before="0" w:after="0"/>
        <w:ind w:firstLine="320"/>
        <w:jc w:val="both"/>
      </w:pPr>
      <w:r>
        <w:rPr>
          <w:rStyle w:val="Teksttreci5"/>
          <w:color w:val="000000"/>
        </w:rPr>
        <w:t>Książka przeznaczona dl</w:t>
      </w:r>
      <w:r>
        <w:rPr>
          <w:rStyle w:val="Teksttreci5"/>
          <w:color w:val="000000"/>
        </w:rPr>
        <w:t>a maturzystów i kandydatów na studia filologiczne. Ma ona na celu ułatwić opanowanie materiału językowego objętego programem szkoły średniej i podsta</w:t>
      </w:r>
      <w:r>
        <w:rPr>
          <w:rStyle w:val="Teksttreci5"/>
          <w:color w:val="000000"/>
        </w:rPr>
        <w:softHyphen/>
        <w:t>wowej. Materiał z poszczególnych dziedzin nauki o języku jest ujęty w formę pytań i odpowie</w:t>
      </w:r>
      <w:r>
        <w:rPr>
          <w:rStyle w:val="Teksttreci5"/>
          <w:color w:val="000000"/>
        </w:rPr>
        <w:softHyphen/>
        <w:t>dzi.</w:t>
      </w:r>
    </w:p>
    <w:p w:rsidR="00000000" w:rsidRDefault="00F24247">
      <w:pPr>
        <w:pStyle w:val="Teksttreci101"/>
        <w:framePr w:w="7272" w:h="2240" w:hRule="exact" w:wrap="none" w:vAnchor="page" w:hAnchor="page" w:x="755" w:y="6355"/>
        <w:shd w:val="clear" w:color="auto" w:fill="auto"/>
        <w:spacing w:after="124" w:line="202" w:lineRule="exact"/>
        <w:ind w:left="960" w:firstLine="0"/>
      </w:pPr>
      <w:r>
        <w:rPr>
          <w:rStyle w:val="Teksttreci10Bezkursywy"/>
          <w:i w:val="0"/>
          <w:iCs w:val="0"/>
          <w:color w:val="000000"/>
        </w:rPr>
        <w:t>Zofia KOW</w:t>
      </w:r>
      <w:r>
        <w:rPr>
          <w:rStyle w:val="Teksttreci10Bezkursywy"/>
          <w:i w:val="0"/>
          <w:iCs w:val="0"/>
          <w:color w:val="000000"/>
        </w:rPr>
        <w:t xml:space="preserve">ALSKA, </w:t>
      </w:r>
      <w:r>
        <w:rPr>
          <w:rStyle w:val="Teksttreci100"/>
          <w:i/>
          <w:iCs/>
          <w:color w:val="000000"/>
        </w:rPr>
        <w:t>Mikołaja Rozembarskiego traktat z roku 1499 o pochodzeniu Tatarów. Studium krytyczne i edycja traktatu</w:t>
      </w:r>
      <w:r>
        <w:rPr>
          <w:rStyle w:val="Teksttreci10Bezkursywy"/>
          <w:i w:val="0"/>
          <w:iCs w:val="0"/>
          <w:color w:val="000000"/>
        </w:rPr>
        <w:t xml:space="preserve"> Nakładem Uniwersytetu Jagielloń</w:t>
      </w:r>
      <w:r>
        <w:rPr>
          <w:rStyle w:val="Teksttreci10Bezkursywy"/>
          <w:i w:val="0"/>
          <w:iCs w:val="0"/>
          <w:color w:val="000000"/>
        </w:rPr>
        <w:softHyphen/>
        <w:t>skiego, Kraków 1993, s. 78.</w:t>
      </w:r>
    </w:p>
    <w:p w:rsidR="00000000" w:rsidRDefault="00F24247">
      <w:pPr>
        <w:pStyle w:val="Teksttreci51"/>
        <w:framePr w:w="7272" w:h="2240" w:hRule="exact" w:wrap="none" w:vAnchor="page" w:hAnchor="page" w:x="755" w:y="6355"/>
        <w:shd w:val="clear" w:color="auto" w:fill="auto"/>
        <w:spacing w:before="0" w:after="0"/>
        <w:ind w:firstLine="320"/>
        <w:jc w:val="both"/>
      </w:pPr>
      <w:r>
        <w:rPr>
          <w:rStyle w:val="Teksttreci5Kursywa2"/>
          <w:color w:val="000000"/>
          <w:lang w:val="en-US" w:eastAsia="en-US"/>
        </w:rPr>
        <w:t xml:space="preserve">Explanatio </w:t>
      </w:r>
      <w:r>
        <w:rPr>
          <w:rStyle w:val="Teksttreci5Kursywa2"/>
          <w:color w:val="000000"/>
        </w:rPr>
        <w:t>compendiosa</w:t>
      </w:r>
      <w:r>
        <w:rPr>
          <w:rStyle w:val="Teksttreci5"/>
          <w:color w:val="000000"/>
        </w:rPr>
        <w:t xml:space="preserve"> czyli traktat o pochodzeniu, życiu, obyczajach i dziejach Tata</w:t>
      </w:r>
      <w:r>
        <w:rPr>
          <w:rStyle w:val="Teksttreci5"/>
          <w:color w:val="000000"/>
        </w:rPr>
        <w:softHyphen/>
      </w:r>
      <w:r>
        <w:rPr>
          <w:rStyle w:val="Teksttreci5"/>
          <w:color w:val="000000"/>
        </w:rPr>
        <w:t xml:space="preserve">rów, powstała w 1499 r. w </w:t>
      </w:r>
      <w:r>
        <w:rPr>
          <w:rStyle w:val="Teksttreci5"/>
          <w:color w:val="000000"/>
          <w:lang w:val="de-DE" w:eastAsia="de-DE"/>
        </w:rPr>
        <w:t xml:space="preserve">Baden </w:t>
      </w:r>
      <w:r>
        <w:rPr>
          <w:rStyle w:val="Teksttreci5"/>
          <w:color w:val="000000"/>
        </w:rPr>
        <w:t>pod Wiedniem na zamówienie Maksymiliana, króla niemiec</w:t>
      </w:r>
      <w:r>
        <w:rPr>
          <w:rStyle w:val="Teksttreci5"/>
          <w:color w:val="000000"/>
        </w:rPr>
        <w:softHyphen/>
        <w:t>kiego. Autorem traktatu jest urzędnik kancelarii królewskiej, poseł i dyplomata kró</w:t>
      </w:r>
      <w:r>
        <w:rPr>
          <w:rStyle w:val="Teksttreci5"/>
          <w:color w:val="000000"/>
        </w:rPr>
        <w:t>la Jana Olbrachta. Prezentowane tu studium zawiera informacje o autorze i o przekazach ręko</w:t>
      </w:r>
      <w:r>
        <w:rPr>
          <w:rStyle w:val="Teksttreci5"/>
          <w:color w:val="000000"/>
        </w:rPr>
        <w:softHyphen/>
        <w:t>piśmiennych: omówienie wartości poznawczych dzieła i jego źródła, charakterystykę języka i stylu tego tekstu (pisanego w średniowiecznej łacinie) oraz edycję trakta</w:t>
      </w:r>
      <w:r>
        <w:rPr>
          <w:rStyle w:val="Teksttreci5"/>
          <w:color w:val="000000"/>
        </w:rPr>
        <w:t>tu, której podstawę stanowi jego kopia z 1499 r.</w:t>
      </w:r>
    </w:p>
    <w:p w:rsidR="00000000" w:rsidRDefault="00F24247">
      <w:pPr>
        <w:pStyle w:val="Teksttreci51"/>
        <w:framePr w:w="7272" w:h="2447" w:hRule="exact" w:wrap="none" w:vAnchor="page" w:hAnchor="page" w:x="755" w:y="9333"/>
        <w:shd w:val="clear" w:color="auto" w:fill="auto"/>
        <w:spacing w:before="0" w:after="124" w:line="199" w:lineRule="exact"/>
        <w:ind w:left="960" w:firstLine="0"/>
        <w:jc w:val="both"/>
      </w:pPr>
      <w:r>
        <w:rPr>
          <w:rStyle w:val="Teksttreci5"/>
          <w:color w:val="000000"/>
        </w:rPr>
        <w:t xml:space="preserve">Stanisław KOZIARA, </w:t>
      </w:r>
      <w:r>
        <w:rPr>
          <w:rStyle w:val="Teksttreci5Kursywa2"/>
          <w:color w:val="000000"/>
        </w:rPr>
        <w:t xml:space="preserve">Pojęcia wartościujące w polskich przekładach Psałterza </w:t>
      </w:r>
      <w:r>
        <w:rPr>
          <w:rStyle w:val="Teksttreci5"/>
          <w:color w:val="000000"/>
        </w:rPr>
        <w:t xml:space="preserve">Towarzystwo Autorów i Wydawców Prac Naukowych </w:t>
      </w:r>
      <w:r>
        <w:rPr>
          <w:rStyle w:val="Teksttreci5"/>
          <w:color w:val="000000"/>
          <w:lang w:val="de-DE" w:eastAsia="de-DE"/>
        </w:rPr>
        <w:t xml:space="preserve">„Universitas” </w:t>
      </w:r>
      <w:r>
        <w:rPr>
          <w:rStyle w:val="Teksttreci5"/>
          <w:color w:val="000000"/>
        </w:rPr>
        <w:t>w Krakowie. Kraków 1993, s. 153.</w:t>
      </w:r>
    </w:p>
    <w:p w:rsidR="00000000" w:rsidRDefault="00F24247">
      <w:pPr>
        <w:pStyle w:val="Teksttreci51"/>
        <w:framePr w:w="7272" w:h="2447" w:hRule="exact" w:wrap="none" w:vAnchor="page" w:hAnchor="page" w:x="755" w:y="9333"/>
        <w:shd w:val="clear" w:color="auto" w:fill="auto"/>
        <w:spacing w:before="0" w:after="0" w:line="194" w:lineRule="exact"/>
        <w:ind w:firstLine="320"/>
        <w:jc w:val="both"/>
      </w:pPr>
      <w:r>
        <w:rPr>
          <w:rStyle w:val="Teksttreci5"/>
          <w:color w:val="000000"/>
        </w:rPr>
        <w:t>Książka stanowi próbę odnalezienia w Psa</w:t>
      </w:r>
      <w:r>
        <w:rPr>
          <w:rStyle w:val="Teksttreci5"/>
          <w:color w:val="000000"/>
        </w:rPr>
        <w:t>łterzu wykładników językowych (leksykalnych i stylistycznych) skupionych wokół antonimicznych pojęć DOBREGO i ZŁEGO. Ta właśnie antonimia współtworzy tematykę psalmodii i stanowi klucz do zrozumienia Starego Testa</w:t>
      </w:r>
      <w:r>
        <w:rPr>
          <w:rStyle w:val="Teksttreci5"/>
          <w:color w:val="000000"/>
        </w:rPr>
        <w:softHyphen/>
        <w:t>mentu.</w:t>
      </w:r>
    </w:p>
    <w:p w:rsidR="00000000" w:rsidRDefault="00F24247">
      <w:pPr>
        <w:pStyle w:val="Teksttreci51"/>
        <w:framePr w:w="7272" w:h="2447" w:hRule="exact" w:wrap="none" w:vAnchor="page" w:hAnchor="page" w:x="755" w:y="9333"/>
        <w:shd w:val="clear" w:color="auto" w:fill="auto"/>
        <w:spacing w:before="0" w:after="0"/>
        <w:ind w:firstLine="320"/>
        <w:jc w:val="both"/>
      </w:pPr>
      <w:r>
        <w:rPr>
          <w:rStyle w:val="Teksttreci5"/>
          <w:color w:val="000000"/>
        </w:rPr>
        <w:t>Na całość pracy składają się cztery</w:t>
      </w:r>
      <w:r>
        <w:rPr>
          <w:rStyle w:val="Teksttreci5"/>
          <w:color w:val="000000"/>
        </w:rPr>
        <w:t xml:space="preserve"> rozdziały. Pierwszy zawiera krótkie wprowadzenie w problematykę gatunku literackiego psalmów, jego uwarunkowań genetycznych i struktural</w:t>
      </w:r>
      <w:r>
        <w:rPr>
          <w:rStyle w:val="Teksttreci5"/>
          <w:color w:val="000000"/>
        </w:rPr>
        <w:softHyphen/>
        <w:t>nych. Rozdział drugi został poświęcony w całości analizie materiału leksykalnego wynotowa</w:t>
      </w:r>
      <w:r>
        <w:rPr>
          <w:rStyle w:val="Teksttreci5"/>
          <w:color w:val="000000"/>
        </w:rPr>
        <w:softHyphen/>
        <w:t xml:space="preserve">nego z 50 miejsc </w:t>
      </w:r>
      <w:r>
        <w:rPr>
          <w:rStyle w:val="Teksttreci5"/>
          <w:color w:val="000000"/>
          <w:lang w:val="cs-CZ" w:eastAsia="cs-CZ"/>
        </w:rPr>
        <w:t>paralelnych</w:t>
      </w:r>
      <w:r>
        <w:rPr>
          <w:rStyle w:val="Teksttreci5"/>
          <w:color w:val="000000"/>
          <w:lang w:val="cs-CZ" w:eastAsia="cs-CZ"/>
        </w:rPr>
        <w:t xml:space="preserve"> </w:t>
      </w:r>
      <w:r>
        <w:rPr>
          <w:rStyle w:val="Teksttreci5"/>
          <w:color w:val="000000"/>
        </w:rPr>
        <w:t>odnoszących się do tematycznej antonimii w pięciu wybranych</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60" w:y="595"/>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58" w:y="588"/>
        <w:shd w:val="clear" w:color="auto" w:fill="auto"/>
        <w:spacing w:line="150" w:lineRule="exact"/>
      </w:pPr>
      <w:r>
        <w:rPr>
          <w:rStyle w:val="Nagweklubstopka3"/>
          <w:color w:val="000000"/>
        </w:rPr>
        <w:t>57</w:t>
      </w:r>
    </w:p>
    <w:p w:rsidR="00000000" w:rsidRDefault="00F24247">
      <w:pPr>
        <w:pStyle w:val="Teksttreci51"/>
        <w:framePr w:w="7253" w:h="1430" w:hRule="exact" w:wrap="none" w:vAnchor="page" w:hAnchor="page" w:x="765" w:y="1028"/>
        <w:shd w:val="clear" w:color="auto" w:fill="auto"/>
        <w:spacing w:before="0" w:after="0" w:line="194" w:lineRule="exact"/>
        <w:ind w:firstLine="0"/>
        <w:jc w:val="both"/>
      </w:pPr>
      <w:r>
        <w:rPr>
          <w:rStyle w:val="Teksttreci5"/>
          <w:color w:val="000000"/>
        </w:rPr>
        <w:t>przekładach Psałterza (Jana Kochanowskiego, Jakuba Wujka, Biblii gdańskiej. Biblii Tysiąc</w:t>
      </w:r>
      <w:r>
        <w:rPr>
          <w:rStyle w:val="Teksttreci5"/>
          <w:color w:val="000000"/>
        </w:rPr>
        <w:softHyphen/>
        <w:t>lecia, Czesława Miłosza). W rozdziale trzecim</w:t>
      </w:r>
      <w:r>
        <w:rPr>
          <w:rStyle w:val="Teksttreci5"/>
          <w:color w:val="000000"/>
        </w:rPr>
        <w:t xml:space="preserve"> przedmiotem analizy stały się wykładniki metaforyczne, które tworzą kontekstową warstwę znaczeń odnoszących się do omawianej grupy pojęć. Autor uwzględnił trzy sfery odniesień wartościujących: struktura wertykalna i horyzontalna przestrzeni oraz świat zwi</w:t>
      </w:r>
      <w:r>
        <w:rPr>
          <w:rStyle w:val="Teksttreci5"/>
          <w:color w:val="000000"/>
        </w:rPr>
        <w:t>erzęcy i roślinny. W rozdziale końcowym znalazła się rekonstrukcja analizowanego systemu pojęć, w której zostały również uwzględnione warianty leksykalno-stylistyczne występujące w polskich przekładach.</w:t>
      </w:r>
    </w:p>
    <w:p w:rsidR="00000000" w:rsidRDefault="00F24247">
      <w:pPr>
        <w:pStyle w:val="Teksttreci51"/>
        <w:framePr w:w="7253" w:h="1852" w:hRule="exact" w:wrap="none" w:vAnchor="page" w:hAnchor="page" w:x="765" w:y="3185"/>
        <w:shd w:val="clear" w:color="auto" w:fill="auto"/>
        <w:spacing w:before="0" w:after="120" w:line="199" w:lineRule="exact"/>
        <w:ind w:left="940" w:firstLine="0"/>
        <w:jc w:val="both"/>
      </w:pPr>
      <w:r>
        <w:rPr>
          <w:rStyle w:val="Teksttreci5"/>
          <w:color w:val="000000"/>
        </w:rPr>
        <w:t xml:space="preserve">Tomasz KRUSZEWSKI, </w:t>
      </w:r>
      <w:r>
        <w:rPr>
          <w:rStyle w:val="Teksttreci5Kursywa2"/>
          <w:color w:val="000000"/>
        </w:rPr>
        <w:t>Niemiecko-polski spis ulic, placów</w:t>
      </w:r>
      <w:r>
        <w:rPr>
          <w:rStyle w:val="Teksttreci5Kursywa2"/>
          <w:color w:val="000000"/>
        </w:rPr>
        <w:t xml:space="preserve"> i mostów Wrocławia 1873-1993,</w:t>
      </w:r>
      <w:r>
        <w:rPr>
          <w:rStyle w:val="Teksttreci5"/>
          <w:color w:val="000000"/>
        </w:rPr>
        <w:t xml:space="preserve"> Wydawnictwo Uniwersytetu Wrocławskiego, Wrocław 1993, s. 218.</w:t>
      </w:r>
    </w:p>
    <w:p w:rsidR="00000000" w:rsidRDefault="00F24247">
      <w:pPr>
        <w:pStyle w:val="Teksttreci51"/>
        <w:framePr w:w="7253" w:h="1852" w:hRule="exact" w:wrap="none" w:vAnchor="page" w:hAnchor="page" w:x="765" w:y="3185"/>
        <w:shd w:val="clear" w:color="auto" w:fill="auto"/>
        <w:spacing w:before="0" w:after="0" w:line="199" w:lineRule="exact"/>
        <w:ind w:firstLine="320"/>
        <w:jc w:val="both"/>
      </w:pPr>
      <w:r>
        <w:rPr>
          <w:rStyle w:val="Teksttreci5"/>
          <w:color w:val="000000"/>
        </w:rPr>
        <w:t>Jest to kompletny wykaz nazw ulic Wrocławia w okresie 120 lat. W części pierwszej podano w porządku alfabetycznym nazwy ulic w brzmieniu niemieckim wraz z Ich pols</w:t>
      </w:r>
      <w:r>
        <w:rPr>
          <w:rStyle w:val="Teksttreci5"/>
          <w:color w:val="000000"/>
        </w:rPr>
        <w:t>kimi odpowiednikami i wyjaśnieniami. Dołączono także nazwy obiektów fizjograficznych. W drugiej części przedstawione zostały aktualne nazwy polskie wraz z informacją o ostatniej nazwie niemieckiej. Opracowanie to, ważne dla administracji miejskiej, może st</w:t>
      </w:r>
      <w:r>
        <w:rPr>
          <w:rStyle w:val="Teksttreci5"/>
          <w:color w:val="000000"/>
        </w:rPr>
        <w:t>anowić podstawę materiałową do studiów topo</w:t>
      </w:r>
      <w:r>
        <w:rPr>
          <w:rStyle w:val="Teksttreci5"/>
          <w:color w:val="000000"/>
          <w:lang w:val="en-US" w:eastAsia="en-US"/>
        </w:rPr>
        <w:t>nomas</w:t>
      </w:r>
      <w:r>
        <w:rPr>
          <w:rStyle w:val="Teksttreci5"/>
          <w:color w:val="000000"/>
        </w:rPr>
        <w:t>tycznych.</w:t>
      </w:r>
    </w:p>
    <w:p w:rsidR="00000000" w:rsidRDefault="00F24247">
      <w:pPr>
        <w:pStyle w:val="Teksttreci51"/>
        <w:framePr w:w="7253" w:h="3040" w:hRule="exact" w:wrap="none" w:vAnchor="page" w:hAnchor="page" w:x="765" w:y="5757"/>
        <w:shd w:val="clear" w:color="auto" w:fill="auto"/>
        <w:spacing w:before="0" w:after="122" w:line="202" w:lineRule="exact"/>
        <w:ind w:left="940" w:firstLine="0"/>
        <w:jc w:val="both"/>
      </w:pPr>
      <w:r>
        <w:rPr>
          <w:rStyle w:val="Teksttreci5Kursywa2"/>
          <w:color w:val="000000"/>
        </w:rPr>
        <w:t>Kształcenie językowe w szkole,</w:t>
      </w:r>
      <w:r>
        <w:rPr>
          <w:rStyle w:val="Teksttreci5"/>
          <w:color w:val="000000"/>
        </w:rPr>
        <w:t xml:space="preserve"> t. 7, pod red. Marii Dudzik, Wydawnictwo Uniwer</w:t>
      </w:r>
      <w:r>
        <w:rPr>
          <w:rStyle w:val="Teksttreci5"/>
          <w:color w:val="000000"/>
        </w:rPr>
        <w:softHyphen/>
        <w:t>sytetu Wrocławskiego, Wrocław 1993, s. 147.</w:t>
      </w:r>
    </w:p>
    <w:p w:rsidR="00000000" w:rsidRDefault="00F24247">
      <w:pPr>
        <w:pStyle w:val="Teksttreci51"/>
        <w:framePr w:w="7253" w:h="3040" w:hRule="exact" w:wrap="none" w:vAnchor="page" w:hAnchor="page" w:x="765" w:y="5757"/>
        <w:shd w:val="clear" w:color="auto" w:fill="auto"/>
        <w:spacing w:before="0" w:after="0" w:line="199" w:lineRule="exact"/>
        <w:ind w:firstLine="320"/>
        <w:jc w:val="both"/>
      </w:pPr>
      <w:r>
        <w:rPr>
          <w:rStyle w:val="Teksttreci5"/>
          <w:color w:val="000000"/>
        </w:rPr>
        <w:t xml:space="preserve">7. tom </w:t>
      </w:r>
      <w:r>
        <w:rPr>
          <w:rStyle w:val="Teksttreci5Kursywa2"/>
          <w:color w:val="000000"/>
        </w:rPr>
        <w:t>Kształcenia językowego w szkole</w:t>
      </w:r>
      <w:r>
        <w:rPr>
          <w:rStyle w:val="Teksttreci5"/>
          <w:color w:val="000000"/>
        </w:rPr>
        <w:t xml:space="preserve"> zawiera 10 artykułów skupionych w tr</w:t>
      </w:r>
      <w:r>
        <w:rPr>
          <w:rStyle w:val="Teksttreci5"/>
          <w:color w:val="000000"/>
        </w:rPr>
        <w:t xml:space="preserve">zech częściach. Redaktor naukowy publikacji tak charakteryzuje poszczególne części: „Część I. </w:t>
      </w:r>
      <w:r>
        <w:rPr>
          <w:rStyle w:val="Teksttreci5Kursywa2"/>
          <w:color w:val="000000"/>
        </w:rPr>
        <w:t>Ku zmianom w edukacji polonistycznej</w:t>
      </w:r>
      <w:r>
        <w:rPr>
          <w:rStyle w:val="Teksttreci5"/>
          <w:color w:val="000000"/>
        </w:rPr>
        <w:t xml:space="preserve"> — obejmuje zmodyfikowaną koncepcję eksperymental</w:t>
      </w:r>
      <w:r>
        <w:rPr>
          <w:rStyle w:val="Teksttreci5"/>
          <w:color w:val="000000"/>
        </w:rPr>
        <w:softHyphen/>
        <w:t>nych prac magisterskich, zmierzających ku pomaganiu w rozwoju uczniowi, jego</w:t>
      </w:r>
      <w:r>
        <w:rPr>
          <w:rStyle w:val="Teksttreci5"/>
          <w:color w:val="000000"/>
        </w:rPr>
        <w:t xml:space="preserve"> rodzicom i nauczycielowi, w rozwoju wyrażonym w sferze języka, szczególnie w odniesieniu do relacji międzyludzkich. Kolejne prace w tej części dotyczą troski o precyzję i poprawność języka pisanego. Część II. </w:t>
      </w:r>
      <w:r>
        <w:rPr>
          <w:rStyle w:val="Teksttreci5Kursywa2"/>
          <w:color w:val="000000"/>
        </w:rPr>
        <w:t>Badania eksperymentalne nad kształceniem język</w:t>
      </w:r>
      <w:r>
        <w:rPr>
          <w:rStyle w:val="Teksttreci5Kursywa2"/>
          <w:color w:val="000000"/>
        </w:rPr>
        <w:t>a ucznia</w:t>
      </w:r>
      <w:r>
        <w:rPr>
          <w:rStyle w:val="Teksttreci5"/>
          <w:color w:val="000000"/>
        </w:rPr>
        <w:t>— prezentują fragmenty badań eksperymentalnych, dokonywanych na seminarium magisterskim z meto</w:t>
      </w:r>
      <w:r>
        <w:rPr>
          <w:rStyle w:val="Teksttreci5"/>
          <w:color w:val="000000"/>
        </w:rPr>
        <w:softHyphen/>
        <w:t>dyki nauczania języka polskiego, mieszczących się w ramach zasygnalizowanej tu problema</w:t>
      </w:r>
      <w:r>
        <w:rPr>
          <w:rStyle w:val="Teksttreci5"/>
          <w:color w:val="000000"/>
        </w:rPr>
        <w:softHyphen/>
        <w:t xml:space="preserve">tyki. Część III. </w:t>
      </w:r>
      <w:r>
        <w:rPr>
          <w:rStyle w:val="Teksttreci5Kursywa2"/>
          <w:color w:val="000000"/>
        </w:rPr>
        <w:t>Uczenie się języka polskiego przez cudzoziemców</w:t>
      </w:r>
      <w:r>
        <w:rPr>
          <w:rStyle w:val="Teksttreci5"/>
          <w:color w:val="000000"/>
        </w:rPr>
        <w:t xml:space="preserve"> </w:t>
      </w:r>
      <w:r>
        <w:rPr>
          <w:rStyle w:val="Teksttreci5"/>
          <w:color w:val="000000"/>
        </w:rPr>
        <w:t xml:space="preserve">— swoiste </w:t>
      </w:r>
      <w:r>
        <w:rPr>
          <w:rStyle w:val="Teksttreci5"/>
          <w:color w:val="000000"/>
          <w:lang w:val="cs-CZ" w:eastAsia="cs-CZ"/>
        </w:rPr>
        <w:t xml:space="preserve">novum </w:t>
      </w:r>
      <w:r>
        <w:rPr>
          <w:rStyle w:val="Teksttreci5"/>
          <w:color w:val="000000"/>
        </w:rPr>
        <w:t>w tej serii wydawniczej, przedstawia wprowadzenie w problematykę glottodydaktyki i prace obcokrajow</w:t>
      </w:r>
      <w:r>
        <w:rPr>
          <w:rStyle w:val="Teksttreci5"/>
          <w:color w:val="000000"/>
        </w:rPr>
        <w:softHyphen/>
        <w:t>ców, związane z poszukiwaniem kontaktów z językiem polskim, różnie motywowanych”.</w:t>
      </w:r>
    </w:p>
    <w:p w:rsidR="00000000" w:rsidRDefault="00F24247">
      <w:pPr>
        <w:pStyle w:val="Teksttreci51"/>
        <w:framePr w:w="7253" w:h="1855" w:hRule="exact" w:wrap="none" w:vAnchor="page" w:hAnchor="page" w:x="765" w:y="9534"/>
        <w:shd w:val="clear" w:color="auto" w:fill="auto"/>
        <w:spacing w:before="0" w:after="118"/>
        <w:ind w:left="940" w:firstLine="0"/>
        <w:jc w:val="both"/>
      </w:pPr>
      <w:r>
        <w:rPr>
          <w:rStyle w:val="Teksttreci5"/>
          <w:color w:val="000000"/>
        </w:rPr>
        <w:t xml:space="preserve">Władysław KUPISZEWSKI, O </w:t>
      </w:r>
      <w:r>
        <w:rPr>
          <w:rStyle w:val="Teksttreci5Kursywa2"/>
          <w:color w:val="000000"/>
        </w:rPr>
        <w:t>języku powieści „ Pan</w:t>
      </w:r>
      <w:r>
        <w:rPr>
          <w:rStyle w:val="Teksttreci5Kursywa2"/>
          <w:color w:val="000000"/>
        </w:rPr>
        <w:t xml:space="preserve"> Zdzich w Kanadzie</w:t>
      </w:r>
      <w:r>
        <w:rPr>
          <w:rStyle w:val="Teksttreci5"/>
          <w:color w:val="000000"/>
        </w:rPr>
        <w:t xml:space="preserve">” J. </w:t>
      </w:r>
      <w:r>
        <w:rPr>
          <w:rStyle w:val="Teksttreci5Kursywa2"/>
          <w:color w:val="000000"/>
        </w:rPr>
        <w:t>Abramowa-Newerlego,</w:t>
      </w:r>
      <w:r>
        <w:rPr>
          <w:rStyle w:val="Teksttreci5"/>
          <w:color w:val="000000"/>
        </w:rPr>
        <w:t xml:space="preserve"> Dom Wydawniczy i Handlowy „Elipsa", Warszawa 1993, s. 50.</w:t>
      </w:r>
    </w:p>
    <w:p w:rsidR="00000000" w:rsidRDefault="00F24247">
      <w:pPr>
        <w:pStyle w:val="Teksttreci51"/>
        <w:framePr w:w="7253" w:h="1855" w:hRule="exact" w:wrap="none" w:vAnchor="page" w:hAnchor="page" w:x="765" w:y="9534"/>
        <w:shd w:val="clear" w:color="auto" w:fill="auto"/>
        <w:spacing w:before="0" w:after="0" w:line="199" w:lineRule="exact"/>
        <w:ind w:firstLine="320"/>
        <w:jc w:val="both"/>
      </w:pPr>
      <w:r>
        <w:rPr>
          <w:rStyle w:val="Teksttreci5"/>
          <w:color w:val="000000"/>
        </w:rPr>
        <w:t xml:space="preserve">Rozprawa dotyczy polszczyzny XX wieku występującej w powieści J. Abramowa-Newerlego Pan </w:t>
      </w:r>
      <w:r>
        <w:rPr>
          <w:rStyle w:val="Teksttreci5Kursywa2"/>
          <w:color w:val="000000"/>
        </w:rPr>
        <w:t>Zdzich w Kanadzie.</w:t>
      </w:r>
      <w:r>
        <w:rPr>
          <w:rStyle w:val="Teksttreci5"/>
          <w:color w:val="000000"/>
        </w:rPr>
        <w:t xml:space="preserve"> W pracy omówiono zagadnienia zapożyczeń obcych (</w:t>
      </w:r>
      <w:r>
        <w:rPr>
          <w:rStyle w:val="Teksttreci5"/>
          <w:color w:val="000000"/>
        </w:rPr>
        <w:t>angielskich, rosyjskich, niemieckich), funkcję gwar ludowych reprezentowanych przez powieściowych bohaterów-emigrantów, stylistyczne funkcje zjawisk słowotwórczych i leksykalnych (w tym frazeologicznych) oraz funkcje stylistyczne faktów onomastycznych. (Je</w:t>
      </w:r>
      <w:r>
        <w:rPr>
          <w:rStyle w:val="Teksttreci5"/>
          <w:color w:val="000000"/>
        </w:rPr>
        <w:t xml:space="preserve">st to osobne odbicie z pracy </w:t>
      </w:r>
      <w:r>
        <w:rPr>
          <w:rStyle w:val="Teksttreci5Kursywa2"/>
          <w:color w:val="000000"/>
        </w:rPr>
        <w:t>Studia nad słownictwem XIX i XX wieku,</w:t>
      </w:r>
      <w:r>
        <w:rPr>
          <w:rStyle w:val="Teksttreci5"/>
          <w:color w:val="000000"/>
        </w:rPr>
        <w:t xml:space="preserve"> t. II, Warszawa 1993; por niżej).</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77" w:y="595"/>
        <w:shd w:val="clear" w:color="auto" w:fill="auto"/>
        <w:spacing w:line="150" w:lineRule="exact"/>
      </w:pPr>
      <w:r>
        <w:rPr>
          <w:rStyle w:val="Nagweklubstopka3"/>
          <w:color w:val="000000"/>
        </w:rPr>
        <w:lastRenderedPageBreak/>
        <w:t>58</w:t>
      </w:r>
    </w:p>
    <w:p w:rsidR="00000000" w:rsidRDefault="00F24247">
      <w:pPr>
        <w:pStyle w:val="Nagweklubstopka30"/>
        <w:framePr w:wrap="none" w:vAnchor="page" w:hAnchor="page" w:x="3791" w:y="597"/>
        <w:shd w:val="clear" w:color="auto" w:fill="auto"/>
        <w:spacing w:line="150" w:lineRule="exact"/>
      </w:pPr>
      <w:r>
        <w:rPr>
          <w:rStyle w:val="Nagweklubstopka3"/>
          <w:color w:val="000000"/>
        </w:rPr>
        <w:t>BIBLIOGRAFIA</w:t>
      </w:r>
    </w:p>
    <w:p w:rsidR="00000000" w:rsidRDefault="00F24247">
      <w:pPr>
        <w:pStyle w:val="Teksttreci51"/>
        <w:framePr w:w="7277" w:h="2441" w:hRule="exact" w:wrap="none" w:vAnchor="page" w:hAnchor="page" w:x="753" w:y="1022"/>
        <w:shd w:val="clear" w:color="auto" w:fill="auto"/>
        <w:spacing w:before="0" w:after="122" w:line="199" w:lineRule="exact"/>
        <w:ind w:left="960" w:firstLine="0"/>
        <w:jc w:val="both"/>
      </w:pPr>
      <w:r>
        <w:rPr>
          <w:rStyle w:val="Teksttreci5"/>
          <w:color w:val="000000"/>
        </w:rPr>
        <w:t xml:space="preserve">Henryk KURCZAB, </w:t>
      </w:r>
      <w:r>
        <w:rPr>
          <w:rStyle w:val="Teksttreci5Kursywa2"/>
          <w:color w:val="000000"/>
        </w:rPr>
        <w:t>Scalanie treści kształcenia, w przygotowaniu zawodowym nauczyciela polonisty</w:t>
      </w:r>
      <w:r>
        <w:rPr>
          <w:rStyle w:val="Teksttreci5"/>
          <w:color w:val="000000"/>
        </w:rPr>
        <w:t>, Wyższa Szkoła P</w:t>
      </w:r>
      <w:r>
        <w:rPr>
          <w:rStyle w:val="Teksttreci5"/>
          <w:color w:val="000000"/>
        </w:rPr>
        <w:t>edagogiczna w Rzeszowie, Rzeszów 1993, s. 173.</w:t>
      </w:r>
    </w:p>
    <w:p w:rsidR="00000000" w:rsidRDefault="00F24247">
      <w:pPr>
        <w:pStyle w:val="Teksttreci51"/>
        <w:framePr w:w="7277" w:h="2441" w:hRule="exact" w:wrap="none" w:vAnchor="page" w:hAnchor="page" w:x="753" w:y="1022"/>
        <w:shd w:val="clear" w:color="auto" w:fill="auto"/>
        <w:spacing w:before="0" w:after="0"/>
        <w:ind w:firstLine="320"/>
        <w:jc w:val="both"/>
      </w:pPr>
      <w:r>
        <w:rPr>
          <w:rStyle w:val="Teksttreci5"/>
          <w:color w:val="000000"/>
        </w:rPr>
        <w:t>Prezentowana praca Jest próbą metodologicznego, teoretycznego i empirycznego uzasad</w:t>
      </w:r>
      <w:r>
        <w:rPr>
          <w:rStyle w:val="Teksttreci5"/>
          <w:color w:val="000000"/>
        </w:rPr>
        <w:softHyphen/>
        <w:t>nienia potrzeby integracji badań naukowych i wynikającej z nich konieczności scalania treści w procesie kształcenia nauczycie</w:t>
      </w:r>
      <w:r>
        <w:rPr>
          <w:rStyle w:val="Teksttreci5"/>
          <w:color w:val="000000"/>
        </w:rPr>
        <w:t>li języka polskiego. Potrzeba kształcenia integrującego nie jest bowiem powszechnie uświadamiana i realizowana w praktyce dydaktycznej.</w:t>
      </w:r>
    </w:p>
    <w:p w:rsidR="00000000" w:rsidRDefault="00F24247">
      <w:pPr>
        <w:pStyle w:val="Teksttreci51"/>
        <w:framePr w:w="7277" w:h="2441" w:hRule="exact" w:wrap="none" w:vAnchor="page" w:hAnchor="page" w:x="753" w:y="1022"/>
        <w:shd w:val="clear" w:color="auto" w:fill="auto"/>
        <w:spacing w:before="0" w:after="0"/>
        <w:ind w:firstLine="320"/>
        <w:jc w:val="both"/>
      </w:pPr>
      <w:r>
        <w:rPr>
          <w:rStyle w:val="Teksttreci5"/>
          <w:color w:val="000000"/>
        </w:rPr>
        <w:t>Autor ukazuje kierunki działań integrujących międzyprzedmiotowych i wewnątrzprzedmiotowych oraz przedstawia interesują</w:t>
      </w:r>
      <w:r>
        <w:rPr>
          <w:rStyle w:val="Teksttreci5"/>
          <w:color w:val="000000"/>
        </w:rPr>
        <w:t>ce pomysły rozwiązań dydaktycznych, które mogą wpływać na formowanie się kompetencji, postaw i sprawności niezbędnych nauczycielowi współczesnej szkoły.</w:t>
      </w:r>
    </w:p>
    <w:p w:rsidR="00000000" w:rsidRDefault="00F24247">
      <w:pPr>
        <w:pStyle w:val="Teksttreci101"/>
        <w:framePr w:w="7277" w:h="2851" w:hRule="exact" w:wrap="none" w:vAnchor="page" w:hAnchor="page" w:x="753" w:y="4179"/>
        <w:shd w:val="clear" w:color="auto" w:fill="auto"/>
        <w:spacing w:after="130" w:line="209" w:lineRule="exact"/>
        <w:ind w:left="960" w:firstLine="0"/>
      </w:pPr>
      <w:r>
        <w:rPr>
          <w:rStyle w:val="Teksttreci10Bezkursywy"/>
          <w:i w:val="0"/>
          <w:iCs w:val="0"/>
          <w:color w:val="000000"/>
        </w:rPr>
        <w:t xml:space="preserve">Zofia KURZOWA, </w:t>
      </w:r>
      <w:r>
        <w:rPr>
          <w:rStyle w:val="Teksttreci100"/>
          <w:i/>
          <w:iCs/>
          <w:color w:val="000000"/>
        </w:rPr>
        <w:t xml:space="preserve">Język polski Wileńszczyzny i kresów północno-wschodnich </w:t>
      </w:r>
      <w:r>
        <w:rPr>
          <w:rStyle w:val="Teksttreci100"/>
          <w:i/>
          <w:iCs/>
          <w:color w:val="000000"/>
          <w:lang w:val="cs-CZ" w:eastAsia="cs-CZ"/>
        </w:rPr>
        <w:t xml:space="preserve">XVI-XX </w:t>
      </w:r>
      <w:r>
        <w:rPr>
          <w:rStyle w:val="Teksttreci100"/>
          <w:i/>
          <w:iCs/>
          <w:color w:val="000000"/>
        </w:rPr>
        <w:t>w.,</w:t>
      </w:r>
      <w:r>
        <w:rPr>
          <w:rStyle w:val="Teksttreci10Bezkursywy"/>
          <w:i w:val="0"/>
          <w:iCs w:val="0"/>
          <w:color w:val="000000"/>
        </w:rPr>
        <w:t xml:space="preserve"> PWN. Warszawa-Krakó</w:t>
      </w:r>
      <w:r>
        <w:rPr>
          <w:rStyle w:val="Teksttreci10Bezkursywy"/>
          <w:i w:val="0"/>
          <w:iCs w:val="0"/>
          <w:color w:val="000000"/>
        </w:rPr>
        <w:t>w 1993, s. 500 + 4 mapy.</w:t>
      </w:r>
    </w:p>
    <w:p w:rsidR="00000000" w:rsidRDefault="00F24247">
      <w:pPr>
        <w:pStyle w:val="Teksttreci51"/>
        <w:framePr w:w="7277" w:h="2851" w:hRule="exact" w:wrap="none" w:vAnchor="page" w:hAnchor="page" w:x="753" w:y="4179"/>
        <w:shd w:val="clear" w:color="auto" w:fill="auto"/>
        <w:spacing w:before="0" w:after="0"/>
        <w:ind w:firstLine="320"/>
        <w:jc w:val="both"/>
      </w:pPr>
      <w:r>
        <w:rPr>
          <w:rStyle w:val="Teksttreci5"/>
          <w:color w:val="000000"/>
        </w:rPr>
        <w:t xml:space="preserve">W roku 1983 ukazała się książka </w:t>
      </w:r>
      <w:r>
        <w:rPr>
          <w:rStyle w:val="Teksttreci5Kursywa2"/>
          <w:color w:val="000000"/>
        </w:rPr>
        <w:t>Polszczyzna Lwowa i kresów południo</w:t>
      </w:r>
      <w:r>
        <w:rPr>
          <w:rStyle w:val="Teksttreci5Kursywa2"/>
          <w:color w:val="000000"/>
          <w:lang w:val="de-DE" w:eastAsia="de-DE"/>
        </w:rPr>
        <w:t>wo-</w:t>
      </w:r>
      <w:r>
        <w:rPr>
          <w:rStyle w:val="Teksttreci5Kursywa2"/>
          <w:color w:val="000000"/>
        </w:rPr>
        <w:t xml:space="preserve">wschodnich. </w:t>
      </w:r>
      <w:r>
        <w:rPr>
          <w:rStyle w:val="Teksttreci5"/>
          <w:color w:val="000000"/>
        </w:rPr>
        <w:t>Dziś otrzymujemy obszerny tom dotyczący polszczyzny kresów północno-wschodnich. Obie te prace stanowią znakomite źródło wiedzy, dotychczas najobszern</w:t>
      </w:r>
      <w:r>
        <w:rPr>
          <w:rStyle w:val="Teksttreci5"/>
          <w:color w:val="000000"/>
        </w:rPr>
        <w:t>iejsze, o wschodnich dialek</w:t>
      </w:r>
      <w:r>
        <w:rPr>
          <w:rStyle w:val="Teksttreci5"/>
          <w:color w:val="000000"/>
        </w:rPr>
        <w:softHyphen/>
        <w:t>tach kresowych i ich historii.</w:t>
      </w:r>
    </w:p>
    <w:p w:rsidR="00000000" w:rsidRDefault="00F24247">
      <w:pPr>
        <w:pStyle w:val="Teksttreci51"/>
        <w:framePr w:w="7277" w:h="2851" w:hRule="exact" w:wrap="none" w:vAnchor="page" w:hAnchor="page" w:x="753" w:y="4179"/>
        <w:shd w:val="clear" w:color="auto" w:fill="auto"/>
        <w:spacing w:before="0" w:after="0"/>
        <w:ind w:firstLine="320"/>
        <w:jc w:val="both"/>
      </w:pPr>
      <w:r>
        <w:rPr>
          <w:rStyle w:val="Teksttreci5"/>
          <w:color w:val="000000"/>
        </w:rPr>
        <w:t xml:space="preserve">Omawiana praca ma charakter historyczny. Podstawę jej stanowi materiał wyekscerpowany z różnych dokumentów od połowy XVI </w:t>
      </w:r>
      <w:r>
        <w:rPr>
          <w:rStyle w:val="Teksttreci5"/>
          <w:color w:val="000000"/>
          <w:lang w:val="en-US" w:eastAsia="en-US"/>
        </w:rPr>
        <w:t xml:space="preserve">do </w:t>
      </w:r>
      <w:r>
        <w:rPr>
          <w:rStyle w:val="Teksttreci5"/>
          <w:color w:val="000000"/>
        </w:rPr>
        <w:t xml:space="preserve">XVIII wieku, także materiał XIX i </w:t>
      </w:r>
      <w:r>
        <w:rPr>
          <w:rStyle w:val="Teksttreci5"/>
          <w:color w:val="000000"/>
          <w:lang w:val="en-US" w:eastAsia="en-US"/>
        </w:rPr>
        <w:t xml:space="preserve">XX-wieczny. </w:t>
      </w:r>
      <w:r>
        <w:rPr>
          <w:rStyle w:val="Teksttreci5"/>
          <w:color w:val="000000"/>
        </w:rPr>
        <w:t>Autorka ukazała obraz diale</w:t>
      </w:r>
      <w:r>
        <w:rPr>
          <w:rStyle w:val="Teksttreci5"/>
          <w:color w:val="000000"/>
        </w:rPr>
        <w:t xml:space="preserve">ktu północnokresowego w XVI-XVIII w. (jego fonetykę, fleksję, słowotwórstwo, słownictwo, niektóre zagadnienia składni), następnie jego postać w </w:t>
      </w:r>
      <w:r>
        <w:rPr>
          <w:rStyle w:val="Teksttreci5"/>
          <w:color w:val="000000"/>
          <w:lang w:val="en-US" w:eastAsia="en-US"/>
        </w:rPr>
        <w:t xml:space="preserve">XIX-XX </w:t>
      </w:r>
      <w:r>
        <w:rPr>
          <w:rStyle w:val="Teksttreci5"/>
          <w:color w:val="000000"/>
        </w:rPr>
        <w:t>w. i wreszcie sytuację językową na omawianym terenie po drugiej wojnie światowej. Jest to praca imponując</w:t>
      </w:r>
      <w:r>
        <w:rPr>
          <w:rStyle w:val="Teksttreci5"/>
          <w:color w:val="000000"/>
        </w:rPr>
        <w:t>a, o wielkim znaczeniu nie tylko dla historii języka polskiego i stosunków narodowych na tym terenie, ale także dla kultury polskiej.</w:t>
      </w:r>
    </w:p>
    <w:p w:rsidR="00000000" w:rsidRDefault="00F24247">
      <w:pPr>
        <w:pStyle w:val="Teksttreci51"/>
        <w:framePr w:w="7277" w:h="1450" w:hRule="exact" w:wrap="none" w:vAnchor="page" w:hAnchor="page" w:x="753" w:y="7763"/>
        <w:shd w:val="clear" w:color="auto" w:fill="auto"/>
        <w:spacing w:before="0" w:after="122" w:line="199" w:lineRule="exact"/>
        <w:ind w:left="960" w:firstLine="0"/>
        <w:jc w:val="both"/>
      </w:pPr>
      <w:r>
        <w:rPr>
          <w:rStyle w:val="Teksttreci5"/>
          <w:color w:val="000000"/>
        </w:rPr>
        <w:t xml:space="preserve">Zofia KURZOWA, O </w:t>
      </w:r>
      <w:r>
        <w:rPr>
          <w:rStyle w:val="Teksttreci5Kursywa2"/>
          <w:color w:val="000000"/>
        </w:rPr>
        <w:t>mowie Polaków na kresach wschodnich,</w:t>
      </w:r>
      <w:r>
        <w:rPr>
          <w:rStyle w:val="Teksttreci5"/>
          <w:color w:val="000000"/>
        </w:rPr>
        <w:t xml:space="preserve"> PAN Oddział w Kra</w:t>
      </w:r>
      <w:r>
        <w:rPr>
          <w:rStyle w:val="Teksttreci5"/>
          <w:color w:val="000000"/>
        </w:rPr>
        <w:softHyphen/>
        <w:t>kowie, Nauka dla Wszystkich nr 460, Wyd. „Secesja”</w:t>
      </w:r>
      <w:r>
        <w:rPr>
          <w:rStyle w:val="Teksttreci5"/>
          <w:color w:val="000000"/>
        </w:rPr>
        <w:t>, Kraków 1993, s. 64.</w:t>
      </w:r>
    </w:p>
    <w:p w:rsidR="00000000" w:rsidRDefault="00F24247">
      <w:pPr>
        <w:pStyle w:val="Teksttreci51"/>
        <w:framePr w:w="7277" w:h="1450" w:hRule="exact" w:wrap="none" w:vAnchor="page" w:hAnchor="page" w:x="753" w:y="7763"/>
        <w:shd w:val="clear" w:color="auto" w:fill="auto"/>
        <w:spacing w:before="0" w:after="0"/>
        <w:ind w:firstLine="320"/>
        <w:jc w:val="both"/>
      </w:pPr>
      <w:r>
        <w:rPr>
          <w:rStyle w:val="Teksttreci5"/>
          <w:color w:val="000000"/>
        </w:rPr>
        <w:t>Jest to popularno-naukowy zarys języka polskiego na kresach wschodnich. Autorka ukazuje stosunki polityczno-społeczne i narodowe, w Jakich kształtował się i kształtuje dialekt omawianych terenów, istotę tych dialektów, ich cechy struk</w:t>
      </w:r>
      <w:r>
        <w:rPr>
          <w:rStyle w:val="Teksttreci5"/>
          <w:color w:val="000000"/>
        </w:rPr>
        <w:t>turalne i wpływ na polsz</w:t>
      </w:r>
      <w:r>
        <w:rPr>
          <w:rStyle w:val="Teksttreci5"/>
          <w:color w:val="000000"/>
        </w:rPr>
        <w:softHyphen/>
        <w:t>czyznę ogólną.</w:t>
      </w:r>
    </w:p>
    <w:p w:rsidR="00000000" w:rsidRDefault="00F24247">
      <w:pPr>
        <w:pStyle w:val="Teksttreci51"/>
        <w:framePr w:w="7277" w:h="1846" w:hRule="exact" w:wrap="none" w:vAnchor="page" w:hAnchor="page" w:x="753" w:y="9964"/>
        <w:shd w:val="clear" w:color="auto" w:fill="auto"/>
        <w:spacing w:before="0" w:after="116" w:line="194" w:lineRule="exact"/>
        <w:ind w:left="960" w:firstLine="0"/>
        <w:jc w:val="both"/>
      </w:pPr>
      <w:r>
        <w:rPr>
          <w:rStyle w:val="Teksttreci5"/>
          <w:color w:val="000000"/>
        </w:rPr>
        <w:t xml:space="preserve">Marianna I. KWIECIEŃ, </w:t>
      </w:r>
      <w:r>
        <w:rPr>
          <w:rStyle w:val="Teksttreci5Kursywa2"/>
          <w:color w:val="000000"/>
        </w:rPr>
        <w:t>Uczę się ortografii Teksty dyktand dla uczniów kl. I</w:t>
      </w:r>
      <w:r>
        <w:rPr>
          <w:rStyle w:val="Teksttreci5Kursywa2"/>
          <w:color w:val="000000"/>
          <w:lang w:val="cs-CZ" w:eastAsia="cs-CZ"/>
        </w:rPr>
        <w:t>V</w:t>
      </w:r>
      <w:r>
        <w:rPr>
          <w:rStyle w:val="Teksttreci5Kursywa2"/>
          <w:color w:val="000000"/>
          <w:lang w:val="ru-RU" w:eastAsia="ru-RU"/>
        </w:rPr>
        <w:t>-</w:t>
      </w:r>
      <w:r>
        <w:rPr>
          <w:rStyle w:val="Teksttreci5Kursywa2"/>
          <w:color w:val="000000"/>
        </w:rPr>
        <w:t>VIII</w:t>
      </w:r>
      <w:r>
        <w:rPr>
          <w:rStyle w:val="Teksttreci5"/>
          <w:color w:val="000000"/>
        </w:rPr>
        <w:t>, Wydawnictwo Alfa, Warszawa 1993, s. 322.</w:t>
      </w:r>
    </w:p>
    <w:p w:rsidR="00000000" w:rsidRDefault="00F24247">
      <w:pPr>
        <w:pStyle w:val="Teksttreci51"/>
        <w:framePr w:w="7277" w:h="1846" w:hRule="exact" w:wrap="none" w:vAnchor="page" w:hAnchor="page" w:x="753" w:y="9964"/>
        <w:shd w:val="clear" w:color="auto" w:fill="auto"/>
        <w:spacing w:before="0" w:after="0" w:line="199" w:lineRule="exact"/>
        <w:ind w:firstLine="320"/>
        <w:jc w:val="both"/>
      </w:pPr>
      <w:r>
        <w:rPr>
          <w:rStyle w:val="Teksttreci5"/>
          <w:color w:val="000000"/>
        </w:rPr>
        <w:t xml:space="preserve">Książka zawiera zestaw tekstów do samodzielnych ćwiczeń ortograficznych dla uczniów od IV </w:t>
      </w:r>
      <w:r>
        <w:rPr>
          <w:rStyle w:val="Teksttreci5"/>
          <w:color w:val="000000"/>
          <w:lang w:val="en-US" w:eastAsia="en-US"/>
        </w:rPr>
        <w:t xml:space="preserve">do </w:t>
      </w:r>
      <w:r>
        <w:rPr>
          <w:rStyle w:val="Teksttreci5"/>
          <w:color w:val="000000"/>
        </w:rPr>
        <w:t>VIII klasy szkoły podstawowej. Składa się z dwu części. Część I obejmuje ćwiczenia z szyfrem (w wyrazach ilustrujących określone zasady pisowni są kropki zamiast liter/-y). Zadaniem ucznia jest ten szyfr odczytać, czyli wpisać brakujące litery. Część II za</w:t>
      </w:r>
      <w:r>
        <w:rPr>
          <w:rStyle w:val="Teksttreci5"/>
          <w:color w:val="000000"/>
        </w:rPr>
        <w:t>wiera pełne teksty dyktand. Układ ćwiczeń w cz. I i II uwzględnia zasady ortograficzne objęte programem nauczania języka polskiego.</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74" w:y="598"/>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82" w:y="590"/>
        <w:shd w:val="clear" w:color="auto" w:fill="auto"/>
        <w:spacing w:line="150" w:lineRule="exact"/>
      </w:pPr>
      <w:r>
        <w:rPr>
          <w:rStyle w:val="Nagweklubstopka3"/>
          <w:color w:val="000000"/>
        </w:rPr>
        <w:t>59</w:t>
      </w:r>
    </w:p>
    <w:p w:rsidR="00000000" w:rsidRDefault="00F24247">
      <w:pPr>
        <w:pStyle w:val="Teksttreci51"/>
        <w:framePr w:w="7282" w:h="3020" w:hRule="exact" w:wrap="none" w:vAnchor="page" w:hAnchor="page" w:x="750" w:y="1028"/>
        <w:shd w:val="clear" w:color="auto" w:fill="auto"/>
        <w:spacing w:before="0" w:after="118" w:line="194" w:lineRule="exact"/>
        <w:ind w:left="960" w:firstLine="0"/>
        <w:jc w:val="both"/>
      </w:pPr>
      <w:r>
        <w:rPr>
          <w:rStyle w:val="Teksttreci5"/>
          <w:color w:val="000000"/>
        </w:rPr>
        <w:t xml:space="preserve">Agnieszka LATAŁA, </w:t>
      </w:r>
      <w:r>
        <w:rPr>
          <w:rStyle w:val="Teksttreci5Kursywa2"/>
          <w:color w:val="000000"/>
        </w:rPr>
        <w:t>Tablice pamiątkowe w kościołach, warszawskich. Kresy Wschodni</w:t>
      </w:r>
      <w:r>
        <w:rPr>
          <w:rStyle w:val="Teksttreci5Kursywa2"/>
          <w:color w:val="000000"/>
        </w:rPr>
        <w:t>e w przysłowiach</w:t>
      </w:r>
      <w:r>
        <w:rPr>
          <w:rStyle w:val="Teksttreci5"/>
          <w:color w:val="000000"/>
        </w:rPr>
        <w:t xml:space="preserve"> Instytut Socjologii Uniwersytetu Warszawskiego, Warszawa 1993.</w:t>
      </w:r>
    </w:p>
    <w:p w:rsidR="00000000" w:rsidRDefault="00F24247">
      <w:pPr>
        <w:pStyle w:val="Teksttreci51"/>
        <w:framePr w:w="7282" w:h="3020" w:hRule="exact" w:wrap="none" w:vAnchor="page" w:hAnchor="page" w:x="750" w:y="1028"/>
        <w:shd w:val="clear" w:color="auto" w:fill="auto"/>
        <w:spacing w:before="0" w:after="0"/>
        <w:ind w:firstLine="320"/>
        <w:jc w:val="both"/>
      </w:pPr>
      <w:r>
        <w:rPr>
          <w:rStyle w:val="Teksttreci5"/>
          <w:color w:val="000000"/>
        </w:rPr>
        <w:t xml:space="preserve">W roku 1990 </w:t>
      </w:r>
      <w:r>
        <w:rPr>
          <w:rStyle w:val="Teksttreci5"/>
          <w:color w:val="000000"/>
          <w:lang w:val="en-US" w:eastAsia="en-US"/>
        </w:rPr>
        <w:t xml:space="preserve">prof. </w:t>
      </w:r>
      <w:r>
        <w:rPr>
          <w:rStyle w:val="Teksttreci5"/>
          <w:color w:val="000000"/>
        </w:rPr>
        <w:t>Jan Malanowski zainicjował badania nad funkcjonowaniem Kresów Wschodnich w świadomości społecznej. Prezentowana tu książka stanowi część planowanych badań. Ja</w:t>
      </w:r>
      <w:r>
        <w:rPr>
          <w:rStyle w:val="Teksttreci5"/>
          <w:color w:val="000000"/>
        </w:rPr>
        <w:t>k wynika z tytułu, praca składa się z dwu części. Pierwsza zawiera bardzo ogólne omówienie treści tablic pamiątkowych znajdujących się w kilkudziesięciu kościołach war</w:t>
      </w:r>
      <w:r>
        <w:rPr>
          <w:rStyle w:val="Teksttreci5"/>
          <w:color w:val="000000"/>
        </w:rPr>
        <w:softHyphen/>
        <w:t>szawskich. Autorka odnalazła ponad 300 tablic ufundowanych dla uczczenia pamięci osób zw</w:t>
      </w:r>
      <w:r>
        <w:rPr>
          <w:rStyle w:val="Teksttreci5"/>
          <w:color w:val="000000"/>
        </w:rPr>
        <w:t>iązanych z Kresami (miejscem urodzenia, śmierci, miejscem pracy i pełnienia urzędów, miejscem udziału w stoczonych walkach, udziałem w kresowych formacjach wojskowych). Fotografie wielu tablic są dołączone do książki.</w:t>
      </w:r>
    </w:p>
    <w:p w:rsidR="00000000" w:rsidRDefault="00F24247">
      <w:pPr>
        <w:pStyle w:val="Teksttreci51"/>
        <w:framePr w:w="7282" w:h="3020" w:hRule="exact" w:wrap="none" w:vAnchor="page" w:hAnchor="page" w:x="750" w:y="1028"/>
        <w:shd w:val="clear" w:color="auto" w:fill="auto"/>
        <w:spacing w:before="0" w:after="0" w:line="199" w:lineRule="exact"/>
        <w:ind w:firstLine="320"/>
        <w:jc w:val="both"/>
      </w:pPr>
      <w:r>
        <w:rPr>
          <w:rStyle w:val="Teksttreci5"/>
          <w:color w:val="000000"/>
        </w:rPr>
        <w:t>Drugą część publikacji stanowi rejestr</w:t>
      </w:r>
      <w:r>
        <w:rPr>
          <w:rStyle w:val="Teksttreci5"/>
          <w:color w:val="000000"/>
        </w:rPr>
        <w:t xml:space="preserve"> przysłów tematycznie związanych z Kresami wyekscerpowanych z </w:t>
      </w:r>
      <w:r>
        <w:rPr>
          <w:rStyle w:val="Teksttreci5Kursywa2"/>
          <w:color w:val="000000"/>
        </w:rPr>
        <w:t>Nowej księgi przysłów i wyrażeń przysłowiowych polskich</w:t>
      </w:r>
      <w:r>
        <w:rPr>
          <w:rStyle w:val="Teksttreci5"/>
          <w:color w:val="000000"/>
        </w:rPr>
        <w:t xml:space="preserve"> pod redakcją J. Krzyżanowskiego.</w:t>
      </w:r>
    </w:p>
    <w:p w:rsidR="00000000" w:rsidRDefault="00F24247">
      <w:pPr>
        <w:pStyle w:val="Teksttreci51"/>
        <w:framePr w:w="7282" w:h="2049" w:hRule="exact" w:wrap="none" w:vAnchor="page" w:hAnchor="page" w:x="750" w:y="4773"/>
        <w:shd w:val="clear" w:color="auto" w:fill="auto"/>
        <w:spacing w:before="0" w:after="122" w:line="199" w:lineRule="exact"/>
        <w:ind w:left="960" w:firstLine="0"/>
        <w:jc w:val="both"/>
      </w:pPr>
      <w:r>
        <w:rPr>
          <w:rStyle w:val="Teksttreci5"/>
          <w:color w:val="000000"/>
        </w:rPr>
        <w:t xml:space="preserve">Władysław LUBAŚ, Stanisław URBAŃCZYK, </w:t>
      </w:r>
      <w:r>
        <w:rPr>
          <w:rStyle w:val="Teksttreci5Kursywa2"/>
          <w:color w:val="000000"/>
        </w:rPr>
        <w:t>Podręczny słownik poprawnej wy</w:t>
      </w:r>
      <w:r>
        <w:rPr>
          <w:rStyle w:val="Teksttreci5Kursywa2"/>
          <w:color w:val="000000"/>
        </w:rPr>
        <w:softHyphen/>
        <w:t>mowy polskiej,</w:t>
      </w:r>
      <w:r>
        <w:rPr>
          <w:rStyle w:val="Teksttreci5"/>
          <w:color w:val="000000"/>
        </w:rPr>
        <w:t xml:space="preserve"> wyd. II. rozszerzone, Towarzystwo Miłośników Języka Polskiego i Fundacja dla Wspierania Śląskiej Humanistyki, Kraków-Katowice 1993, s. 509.</w:t>
      </w:r>
    </w:p>
    <w:p w:rsidR="00000000" w:rsidRDefault="00F24247">
      <w:pPr>
        <w:pStyle w:val="Teksttreci51"/>
        <w:framePr w:w="7282" w:h="2049" w:hRule="exact" w:wrap="none" w:vAnchor="page" w:hAnchor="page" w:x="750" w:y="4773"/>
        <w:shd w:val="clear" w:color="auto" w:fill="auto"/>
        <w:spacing w:before="0" w:after="0"/>
        <w:ind w:firstLine="320"/>
        <w:jc w:val="both"/>
      </w:pPr>
      <w:r>
        <w:rPr>
          <w:rStyle w:val="Teksttreci5"/>
          <w:color w:val="000000"/>
        </w:rPr>
        <w:t xml:space="preserve">„Drugie wydanie </w:t>
      </w:r>
      <w:r>
        <w:rPr>
          <w:rStyle w:val="Teksttreci5Kursywa2"/>
          <w:color w:val="000000"/>
        </w:rPr>
        <w:t>Podręcznego słownika poprawnej wymowy polskiej</w:t>
      </w:r>
      <w:r>
        <w:rPr>
          <w:rStyle w:val="Teksttreci5"/>
          <w:color w:val="000000"/>
        </w:rPr>
        <w:t xml:space="preserve"> zawiera kilkaset nowych haseł, uporządkowany system </w:t>
      </w:r>
      <w:r>
        <w:rPr>
          <w:rStyle w:val="Teksttreci5"/>
          <w:color w:val="000000"/>
        </w:rPr>
        <w:t>informacji i zdecydowanie bardziej czytelny — niż wydanie pierwsze — układ typograficzny. Wprowadziliśmy hasła — słowa żywe, nawet te najnowsze zapożyczenia, które weszły do polszczyzny wraz ze zmianą ustroju politycznego, gospodarowania, sposobu życia i j</w:t>
      </w:r>
      <w:r>
        <w:rPr>
          <w:rStyle w:val="Teksttreci5"/>
          <w:color w:val="000000"/>
        </w:rPr>
        <w:t xml:space="preserve">ego wartościowania. Uwzględniliśmy więcej nazw własnych, zwłaszcza internacjonalizmów” — piszą autorzy w </w:t>
      </w:r>
      <w:r>
        <w:rPr>
          <w:rStyle w:val="Teksttreci5Kursywa2"/>
          <w:color w:val="000000"/>
        </w:rPr>
        <w:t>Przedmowie.</w:t>
      </w:r>
    </w:p>
    <w:p w:rsidR="00000000" w:rsidRDefault="00F24247">
      <w:pPr>
        <w:pStyle w:val="Teksttreci51"/>
        <w:framePr w:w="7282" w:h="1846" w:hRule="exact" w:wrap="none" w:vAnchor="page" w:hAnchor="page" w:x="750" w:y="7538"/>
        <w:shd w:val="clear" w:color="auto" w:fill="auto"/>
        <w:spacing w:before="0" w:after="126" w:line="204" w:lineRule="exact"/>
        <w:ind w:left="960" w:firstLine="0"/>
        <w:jc w:val="both"/>
      </w:pPr>
      <w:r>
        <w:rPr>
          <w:rStyle w:val="Teksttreci5Kursywa2"/>
          <w:color w:val="000000"/>
        </w:rPr>
        <w:t>Mały słownik języka polskiego,</w:t>
      </w:r>
      <w:r>
        <w:rPr>
          <w:rStyle w:val="Teksttreci5"/>
          <w:color w:val="000000"/>
        </w:rPr>
        <w:t xml:space="preserve"> wyd. zmienione i poprawione, Wydawnictwo Naukowe PWN. Warszawa 1993, s. 1181.</w:t>
      </w:r>
    </w:p>
    <w:p w:rsidR="00000000" w:rsidRDefault="00F24247">
      <w:pPr>
        <w:pStyle w:val="Teksttreci51"/>
        <w:framePr w:w="7282" w:h="1846" w:hRule="exact" w:wrap="none" w:vAnchor="page" w:hAnchor="page" w:x="750" w:y="7538"/>
        <w:shd w:val="clear" w:color="auto" w:fill="auto"/>
        <w:spacing w:before="0" w:after="0"/>
        <w:ind w:firstLine="320"/>
        <w:jc w:val="both"/>
      </w:pPr>
      <w:r>
        <w:rPr>
          <w:rStyle w:val="Teksttreci5"/>
          <w:color w:val="000000"/>
        </w:rPr>
        <w:t>Jest to dziesiąte wydanie słow</w:t>
      </w:r>
      <w:r>
        <w:rPr>
          <w:rStyle w:val="Teksttreci5"/>
          <w:color w:val="000000"/>
        </w:rPr>
        <w:t>nika z roku 1968, opracowanego pod red. S. Skorupki, H. Auderskiej i Z. Łempickiej, zmienione i poprawione oraz uzupełnione nowymi hasłami z dziedziny ekonomii, polityki i informatyki. Słownik obejmuje 35 tysięcy haseł, opatrzonych definicjami znaczeniowym</w:t>
      </w:r>
      <w:r>
        <w:rPr>
          <w:rStyle w:val="Teksttreci5"/>
          <w:color w:val="000000"/>
        </w:rPr>
        <w:t>i, informacjami o pisowni i odmianie (jeśli to jest potrzebne) oraz o związkach frazeologicznych, zawiera także przykłady użycia danego wyrazu. Ma charakter popularny, jest przystępny dla każdego, kto w nim będzie szukał informacji.</w:t>
      </w:r>
    </w:p>
    <w:p w:rsidR="00000000" w:rsidRDefault="00F24247">
      <w:pPr>
        <w:pStyle w:val="Teksttreci101"/>
        <w:framePr w:w="7282" w:h="1647" w:hRule="exact" w:wrap="none" w:vAnchor="page" w:hAnchor="page" w:x="750" w:y="10137"/>
        <w:shd w:val="clear" w:color="auto" w:fill="auto"/>
        <w:spacing w:after="118"/>
        <w:ind w:left="960" w:firstLine="0"/>
      </w:pPr>
      <w:r>
        <w:rPr>
          <w:rStyle w:val="Teksttreci10Bezkursywy"/>
          <w:i w:val="0"/>
          <w:iCs w:val="0"/>
          <w:color w:val="000000"/>
        </w:rPr>
        <w:t xml:space="preserve">Andrzej MARKOWSKI, </w:t>
      </w:r>
      <w:r>
        <w:rPr>
          <w:rStyle w:val="Teksttreci100"/>
          <w:i/>
          <w:iCs/>
          <w:color w:val="000000"/>
        </w:rPr>
        <w:t>Pols</w:t>
      </w:r>
      <w:r>
        <w:rPr>
          <w:rStyle w:val="Teksttreci100"/>
          <w:i/>
          <w:iCs/>
          <w:color w:val="000000"/>
        </w:rPr>
        <w:t>zczyzna znana i nie znana. Porady</w:t>
      </w:r>
      <w:r>
        <w:rPr>
          <w:rStyle w:val="Teksttreci10Bezkursywy"/>
          <w:i w:val="0"/>
          <w:iCs w:val="0"/>
          <w:color w:val="000000"/>
        </w:rPr>
        <w:t xml:space="preserve">, </w:t>
      </w:r>
      <w:r>
        <w:rPr>
          <w:rStyle w:val="Teksttreci100"/>
          <w:i/>
          <w:iCs/>
          <w:color w:val="000000"/>
        </w:rPr>
        <w:t>ciekawostki, dyktanda konkursowe,</w:t>
      </w:r>
      <w:r>
        <w:rPr>
          <w:rStyle w:val="Teksttreci10Bezkursywy"/>
          <w:i w:val="0"/>
          <w:iCs w:val="0"/>
          <w:color w:val="000000"/>
        </w:rPr>
        <w:t xml:space="preserve"> Wydawca „Twój Styl”, Warszawa 1993, s. 192.</w:t>
      </w:r>
    </w:p>
    <w:p w:rsidR="00000000" w:rsidRDefault="00F24247">
      <w:pPr>
        <w:pStyle w:val="Teksttreci51"/>
        <w:framePr w:w="7282" w:h="1647" w:hRule="exact" w:wrap="none" w:vAnchor="page" w:hAnchor="page" w:x="750" w:y="10137"/>
        <w:shd w:val="clear" w:color="auto" w:fill="auto"/>
        <w:spacing w:before="0" w:after="0" w:line="199" w:lineRule="exact"/>
        <w:ind w:firstLine="320"/>
        <w:jc w:val="both"/>
      </w:pPr>
      <w:r>
        <w:rPr>
          <w:rStyle w:val="Teksttreci5"/>
          <w:color w:val="000000"/>
        </w:rPr>
        <w:t>Książka jest zbiorem felietonów wcześniej drukowanych w „Życiu Warszawy”. Dotyczą one zagadnień głównie słownictwa, a więc znaczeń wyrazó</w:t>
      </w:r>
      <w:r>
        <w:rPr>
          <w:rStyle w:val="Teksttreci5"/>
          <w:color w:val="000000"/>
        </w:rPr>
        <w:t>w, ich form, użycia, rzadziej zagadnień gramatycznych z nimi związanych. Felietony te często mają charakter porady językowej, przynoszą ciekawostki etymologiczne, ukazują żywy związek współczesności języka z jego historią.</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67" w:y="598"/>
        <w:shd w:val="clear" w:color="auto" w:fill="auto"/>
        <w:spacing w:line="150" w:lineRule="exact"/>
      </w:pPr>
      <w:r>
        <w:rPr>
          <w:rStyle w:val="Nagweklubstopka3"/>
          <w:color w:val="000000"/>
        </w:rPr>
        <w:lastRenderedPageBreak/>
        <w:t>60</w:t>
      </w:r>
    </w:p>
    <w:p w:rsidR="00000000" w:rsidRDefault="00F24247">
      <w:pPr>
        <w:pStyle w:val="Nagweklubstopka30"/>
        <w:framePr w:wrap="none" w:vAnchor="page" w:hAnchor="page" w:x="3777" w:y="598"/>
        <w:shd w:val="clear" w:color="auto" w:fill="auto"/>
        <w:spacing w:line="150" w:lineRule="exact"/>
      </w:pPr>
      <w:r>
        <w:rPr>
          <w:rStyle w:val="Nagweklubstopka3"/>
          <w:color w:val="000000"/>
        </w:rPr>
        <w:t>B</w:t>
      </w:r>
      <w:r>
        <w:rPr>
          <w:rStyle w:val="Nagweklubstopka3"/>
          <w:color w:val="000000"/>
        </w:rPr>
        <w:t>IBLIOGRAFIA</w:t>
      </w:r>
    </w:p>
    <w:p w:rsidR="00000000" w:rsidRDefault="00F24247">
      <w:pPr>
        <w:pStyle w:val="Teksttreci51"/>
        <w:framePr w:w="7267" w:h="3021" w:hRule="exact" w:wrap="none" w:vAnchor="page" w:hAnchor="page" w:x="758" w:y="1021"/>
        <w:shd w:val="clear" w:color="auto" w:fill="auto"/>
        <w:spacing w:before="0" w:after="118" w:line="194" w:lineRule="exact"/>
        <w:ind w:left="960" w:firstLine="0"/>
        <w:jc w:val="both"/>
      </w:pPr>
      <w:r>
        <w:rPr>
          <w:rStyle w:val="Teksttreci5"/>
          <w:color w:val="000000"/>
        </w:rPr>
        <w:t xml:space="preserve">Irena MARYNIAKOWA, </w:t>
      </w:r>
      <w:r>
        <w:rPr>
          <w:rStyle w:val="Teksttreci5Kursywa2"/>
          <w:color w:val="000000"/>
        </w:rPr>
        <w:t>Gramatyka konfrontatywna rosyjsko-polska Morfologia ze słowotwórstwem,</w:t>
      </w:r>
      <w:r>
        <w:rPr>
          <w:rStyle w:val="Teksttreci5"/>
          <w:color w:val="000000"/>
        </w:rPr>
        <w:t xml:space="preserve"> PAN — Instytut Slawistyki, Slawistyczny Ośrodek Wydawniczy, Warszawa 1993, s. 239.</w:t>
      </w:r>
    </w:p>
    <w:p w:rsidR="00000000" w:rsidRDefault="00F24247">
      <w:pPr>
        <w:pStyle w:val="Teksttreci51"/>
        <w:framePr w:w="7267" w:h="3021" w:hRule="exact" w:wrap="none" w:vAnchor="page" w:hAnchor="page" w:x="758" w:y="1021"/>
        <w:shd w:val="clear" w:color="auto" w:fill="auto"/>
        <w:spacing w:before="0" w:after="0"/>
        <w:ind w:firstLine="320"/>
        <w:jc w:val="both"/>
      </w:pPr>
      <w:r>
        <w:rPr>
          <w:rStyle w:val="Teksttreci5Kursywa2"/>
          <w:color w:val="000000"/>
        </w:rPr>
        <w:t>Gramatyka konfrontatywna rosyjsko-polska</w:t>
      </w:r>
      <w:r>
        <w:rPr>
          <w:rStyle w:val="Teksttreci5"/>
          <w:color w:val="000000"/>
        </w:rPr>
        <w:t xml:space="preserve"> składa się z trzech oddzielnyc</w:t>
      </w:r>
      <w:r>
        <w:rPr>
          <w:rStyle w:val="Teksttreci5"/>
          <w:color w:val="000000"/>
        </w:rPr>
        <w:t xml:space="preserve">h części (por. J. Dulewiczowa, V. Koseska-Toszewa). Jedną z nich jest </w:t>
      </w:r>
      <w:r>
        <w:rPr>
          <w:rStyle w:val="Teksttreci5Kursywa2"/>
          <w:color w:val="000000"/>
        </w:rPr>
        <w:t>Morfologia ze słowotwórstwem</w:t>
      </w:r>
      <w:r>
        <w:rPr>
          <w:rStyle w:val="Teksttreci5"/>
          <w:color w:val="000000"/>
        </w:rPr>
        <w:t xml:space="preserve"> (sic!). Irena Maryniakowa pisze o niej: „Opis morfologii w prezentowanym opracowaniu podporząd</w:t>
      </w:r>
      <w:r>
        <w:rPr>
          <w:rStyle w:val="Teksttreci5"/>
          <w:color w:val="000000"/>
        </w:rPr>
        <w:softHyphen/>
        <w:t>kowano założeniu ukazania w ramach przyjętej konwencji „gramat</w:t>
      </w:r>
      <w:r>
        <w:rPr>
          <w:rStyle w:val="Teksttreci5"/>
          <w:color w:val="000000"/>
        </w:rPr>
        <w:t>yki tradycyjnej” podstawo</w:t>
      </w:r>
      <w:r>
        <w:rPr>
          <w:rStyle w:val="Teksttreci5"/>
          <w:color w:val="000000"/>
        </w:rPr>
        <w:softHyphen/>
        <w:t>wych zagadnień Języka rosyjskiego i ich odpowiedniości w języku polskim. Oba języki należą do jednej rodziny języków słowiańskich i w dziedzinie morfologii zachowały bardzo wiele analogii, pochodzących ze wspólnego dziedzictwa. Pr</w:t>
      </w:r>
      <w:r>
        <w:rPr>
          <w:rStyle w:val="Teksttreci5"/>
          <w:color w:val="000000"/>
        </w:rPr>
        <w:t>zyjęta metoda, zestawienia pełnego materiału tych dwu Języków w ramach zamkniętych odcinków opisu gramatycznego, ukazuje wszystkie ich podobieństwa oraz na tym tle uwypukla obserwowane różnice. Równoległe opracowanie pozwala dotrzeć do poszczególnych zjawi</w:t>
      </w:r>
      <w:r>
        <w:rPr>
          <w:rStyle w:val="Teksttreci5"/>
          <w:color w:val="000000"/>
        </w:rPr>
        <w:t>sk gramatycznych nie tylko z pozycji głównego w niniejszym opracowaniu języka rosyjskiego, ale także z pozycji języka polskiego”.</w:t>
      </w:r>
    </w:p>
    <w:p w:rsidR="00000000" w:rsidRDefault="00F24247">
      <w:pPr>
        <w:pStyle w:val="Teksttreci51"/>
        <w:framePr w:w="7267" w:h="1644" w:hRule="exact" w:wrap="none" w:vAnchor="page" w:hAnchor="page" w:x="758" w:y="4762"/>
        <w:shd w:val="clear" w:color="auto" w:fill="auto"/>
        <w:spacing w:before="0" w:after="124" w:line="202" w:lineRule="exact"/>
        <w:ind w:left="960" w:firstLine="0"/>
        <w:jc w:val="both"/>
      </w:pPr>
      <w:r>
        <w:rPr>
          <w:rStyle w:val="Teksttreci5Kursywa2"/>
          <w:color w:val="000000"/>
        </w:rPr>
        <w:t>Masz na imię...,</w:t>
      </w:r>
      <w:r>
        <w:rPr>
          <w:rStyle w:val="Teksttreci5"/>
          <w:color w:val="000000"/>
        </w:rPr>
        <w:t xml:space="preserve"> pod red. M. Mikołajczyka, Wyd. Gandalf, Piekary Śląskie 1993, s. 328.</w:t>
      </w:r>
    </w:p>
    <w:p w:rsidR="00000000" w:rsidRDefault="00F24247">
      <w:pPr>
        <w:pStyle w:val="Teksttreci51"/>
        <w:framePr w:w="7267" w:h="1644" w:hRule="exact" w:wrap="none" w:vAnchor="page" w:hAnchor="page" w:x="758" w:y="4762"/>
        <w:shd w:val="clear" w:color="auto" w:fill="auto"/>
        <w:spacing w:before="0" w:after="0"/>
        <w:ind w:firstLine="320"/>
        <w:jc w:val="both"/>
      </w:pPr>
      <w:r>
        <w:rPr>
          <w:rStyle w:val="Teksttreci5"/>
          <w:color w:val="000000"/>
        </w:rPr>
        <w:t>Jest to wydawnictwo popularne.</w:t>
      </w:r>
      <w:r>
        <w:rPr>
          <w:rStyle w:val="Teksttreci5"/>
          <w:color w:val="000000"/>
        </w:rPr>
        <w:t xml:space="preserve"> Zawiera słownik </w:t>
      </w:r>
      <w:r>
        <w:rPr>
          <w:rStyle w:val="Teksttreci5"/>
          <w:color w:val="000000"/>
          <w:lang w:val="de-DE" w:eastAsia="de-DE"/>
        </w:rPr>
        <w:t xml:space="preserve">imion </w:t>
      </w:r>
      <w:r>
        <w:rPr>
          <w:rStyle w:val="Teksttreci5"/>
          <w:color w:val="000000"/>
        </w:rPr>
        <w:t xml:space="preserve">katolickich wraz z wyjaśnieniami etymologicznymi i datą imienin. W hasłach znajdujemy także wiadomości dotyczące używania danego imienia w dziejach Polski i sylwetki ważniejszych świętych noszących dane imię. Całość zamykają: indeks </w:t>
      </w:r>
      <w:r>
        <w:rPr>
          <w:rStyle w:val="Teksttreci5"/>
          <w:color w:val="000000"/>
        </w:rPr>
        <w:t>omówionych imion i skarbczyk, to jest wykaz tych imion, które nie zostały w publikacji uwzględnione, a są w użyciu w języku polskim.</w:t>
      </w:r>
    </w:p>
    <w:p w:rsidR="00000000" w:rsidRDefault="00F24247">
      <w:pPr>
        <w:pStyle w:val="Teksttreci51"/>
        <w:framePr w:w="7267" w:h="1836" w:hRule="exact" w:wrap="none" w:vAnchor="page" w:hAnchor="page" w:x="758" w:y="7131"/>
        <w:shd w:val="clear" w:color="auto" w:fill="auto"/>
        <w:spacing w:before="0" w:after="118" w:line="194" w:lineRule="exact"/>
        <w:ind w:left="960" w:firstLine="0"/>
        <w:jc w:val="both"/>
      </w:pPr>
      <w:r>
        <w:rPr>
          <w:rStyle w:val="Teksttreci5"/>
          <w:color w:val="000000"/>
        </w:rPr>
        <w:t xml:space="preserve">Maria Renata MAYENOWA, </w:t>
      </w:r>
      <w:r>
        <w:rPr>
          <w:rStyle w:val="Teksttreci5Kursywa2"/>
          <w:color w:val="000000"/>
        </w:rPr>
        <w:t>Studia i rozprawy,</w:t>
      </w:r>
      <w:r>
        <w:rPr>
          <w:rStyle w:val="Teksttreci5"/>
          <w:color w:val="000000"/>
        </w:rPr>
        <w:t xml:space="preserve"> wybór i opracowanie A. Axer i T. Dobrzyńskiej, IBL Wydawnictwo, Warszawa 1993, s.</w:t>
      </w:r>
      <w:r>
        <w:rPr>
          <w:rStyle w:val="Teksttreci5"/>
          <w:color w:val="000000"/>
        </w:rPr>
        <w:t xml:space="preserve"> 420.</w:t>
      </w:r>
    </w:p>
    <w:p w:rsidR="00000000" w:rsidRDefault="00F24247">
      <w:pPr>
        <w:pStyle w:val="Teksttreci51"/>
        <w:framePr w:w="7267" w:h="1836" w:hRule="exact" w:wrap="none" w:vAnchor="page" w:hAnchor="page" w:x="758" w:y="7131"/>
        <w:shd w:val="clear" w:color="auto" w:fill="auto"/>
        <w:spacing w:before="0" w:after="0"/>
        <w:ind w:firstLine="320"/>
        <w:jc w:val="both"/>
      </w:pPr>
      <w:r>
        <w:rPr>
          <w:rStyle w:val="Teksttreci5"/>
          <w:color w:val="000000"/>
        </w:rPr>
        <w:t xml:space="preserve">Tom zawiera 28 prac wybranych z czasopism i wydawnictw zbiorowych. Dotyczą one stylistyki, </w:t>
      </w:r>
      <w:r>
        <w:rPr>
          <w:rStyle w:val="Teksttreci5"/>
          <w:color w:val="000000"/>
          <w:lang w:val="cs-CZ" w:eastAsia="cs-CZ"/>
        </w:rPr>
        <w:t xml:space="preserve">metaforologii, </w:t>
      </w:r>
      <w:r>
        <w:rPr>
          <w:rStyle w:val="Teksttreci5"/>
          <w:color w:val="000000"/>
        </w:rPr>
        <w:t>semiotyki literatury, teorii tekstu, semantyki form wierszowych i poetyki lingwistycznej. Autorów tekstów cechuje nowatorstwo metodologiczne, do</w:t>
      </w:r>
      <w:r>
        <w:rPr>
          <w:rStyle w:val="Teksttreci5"/>
          <w:color w:val="000000"/>
        </w:rPr>
        <w:t>skonała znajomość kontekstów historycznoliterackich i precyzja analizy. Prace zawarte w tym tomie stanowią podstawę do dalszych tego rodzaju badam, mogą też być wykorzystane w dydaktyce uniwersyteckiej.</w:t>
      </w:r>
    </w:p>
    <w:p w:rsidR="00000000" w:rsidRDefault="00F24247">
      <w:pPr>
        <w:pStyle w:val="Teksttreci51"/>
        <w:framePr w:w="7267" w:h="2054" w:hRule="exact" w:wrap="none" w:vAnchor="page" w:hAnchor="page" w:x="758" w:y="9703"/>
        <w:shd w:val="clear" w:color="auto" w:fill="auto"/>
        <w:spacing w:before="0" w:after="120" w:line="199" w:lineRule="exact"/>
        <w:ind w:left="960" w:firstLine="0"/>
        <w:jc w:val="both"/>
      </w:pPr>
      <w:r>
        <w:rPr>
          <w:rStyle w:val="Teksttreci5"/>
          <w:color w:val="000000"/>
        </w:rPr>
        <w:t xml:space="preserve">Jolanta MĘDELSKA, </w:t>
      </w:r>
      <w:r>
        <w:rPr>
          <w:rStyle w:val="Teksttreci5Kursywa2"/>
          <w:color w:val="000000"/>
        </w:rPr>
        <w:t>Język polski na Litwie w dziewiątym</w:t>
      </w:r>
      <w:r>
        <w:rPr>
          <w:rStyle w:val="Teksttreci5Kursywa2"/>
          <w:color w:val="000000"/>
        </w:rPr>
        <w:t xml:space="preserve"> dziesięcioleciu XX wieku,</w:t>
      </w:r>
      <w:r>
        <w:rPr>
          <w:rStyle w:val="Teksttreci5"/>
          <w:color w:val="000000"/>
        </w:rPr>
        <w:t xml:space="preserve"> Wyższa Szkoła Pedagogiczna w Bydgoszczy, Bydgoszcz 1993, s. 348.</w:t>
      </w:r>
    </w:p>
    <w:p w:rsidR="00000000" w:rsidRDefault="00F24247">
      <w:pPr>
        <w:pStyle w:val="Teksttreci51"/>
        <w:framePr w:w="7267" w:h="2054" w:hRule="exact" w:wrap="none" w:vAnchor="page" w:hAnchor="page" w:x="758" w:y="9703"/>
        <w:shd w:val="clear" w:color="auto" w:fill="auto"/>
        <w:spacing w:before="0" w:after="0" w:line="199" w:lineRule="exact"/>
        <w:ind w:firstLine="320"/>
        <w:jc w:val="both"/>
      </w:pPr>
      <w:r>
        <w:rPr>
          <w:rStyle w:val="Teksttreci5"/>
          <w:color w:val="000000"/>
        </w:rPr>
        <w:t>Podstawę pracy o języku polskim na Litwie stanowi materiał wyekscerpowany z czaso</w:t>
      </w:r>
      <w:r>
        <w:rPr>
          <w:rStyle w:val="Teksttreci5"/>
          <w:color w:val="000000"/>
        </w:rPr>
        <w:softHyphen/>
        <w:t xml:space="preserve">pisma „Kobieta Radziecka” z lat 1980-1989 oraz materiał porównawczy z „Czerwonego </w:t>
      </w:r>
      <w:r>
        <w:rPr>
          <w:rStyle w:val="Teksttreci5"/>
          <w:color w:val="000000"/>
        </w:rPr>
        <w:t>Sztandaru" i dwóch antologii poezji z Wileńszczyzny. Ukazanie kształtującej się współcześnie rzeczywistości językowej zaczyna autorka od zarysu historii kresowych terenów północno- wschodnich. Fakty językowe analizuje w płaszczyźnie fonetycznej, morfologic</w:t>
      </w:r>
      <w:r>
        <w:rPr>
          <w:rStyle w:val="Teksttreci5"/>
          <w:color w:val="000000"/>
        </w:rPr>
        <w:t>znej, składniowej i leksykalnej. Analiza ta pozwoliła na ogólną charakterystykę badanej odmiany języka, a także na wydobycie zjawisk nowych, związanych ze zmianami w rzeczywistości polityczno-</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60" w:y="597"/>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58" w:y="595"/>
        <w:shd w:val="clear" w:color="auto" w:fill="auto"/>
        <w:spacing w:line="150" w:lineRule="exact"/>
      </w:pPr>
      <w:r>
        <w:rPr>
          <w:rStyle w:val="Nagweklubstopka3"/>
          <w:color w:val="000000"/>
        </w:rPr>
        <w:t>61</w:t>
      </w:r>
    </w:p>
    <w:p w:rsidR="00000000" w:rsidRDefault="00F24247">
      <w:pPr>
        <w:pStyle w:val="Teksttreci51"/>
        <w:framePr w:w="7262" w:h="650" w:hRule="exact" w:wrap="none" w:vAnchor="page" w:hAnchor="page" w:x="760" w:y="1026"/>
        <w:shd w:val="clear" w:color="auto" w:fill="auto"/>
        <w:spacing w:before="0" w:after="0"/>
        <w:ind w:firstLine="0"/>
        <w:jc w:val="both"/>
      </w:pPr>
      <w:r>
        <w:rPr>
          <w:rStyle w:val="Teksttreci5"/>
          <w:color w:val="000000"/>
        </w:rPr>
        <w:t>-społ</w:t>
      </w:r>
      <w:r>
        <w:rPr>
          <w:rStyle w:val="Teksttreci5"/>
          <w:color w:val="000000"/>
        </w:rPr>
        <w:t>eczno-kulturalnej, oraz na ukazanie całego splotu zależności międzyjęzykowych. Umożli</w:t>
      </w:r>
      <w:r>
        <w:rPr>
          <w:rStyle w:val="Teksttreci5"/>
          <w:color w:val="000000"/>
        </w:rPr>
        <w:softHyphen/>
        <w:t>wiła też ustalenie liczby i charakteru interferencji językowych. Praca ciekawa i potrzebna nie tylko dla specjalistów z zakresu historii Języka, ale i językoznawstwa ogól</w:t>
      </w:r>
      <w:r>
        <w:rPr>
          <w:rStyle w:val="Teksttreci5"/>
          <w:color w:val="000000"/>
        </w:rPr>
        <w:t>nego.</w:t>
      </w:r>
    </w:p>
    <w:p w:rsidR="00000000" w:rsidRDefault="00F24247">
      <w:pPr>
        <w:pStyle w:val="Teksttreci51"/>
        <w:framePr w:w="7262" w:h="1455" w:hRule="exact" w:wrap="none" w:vAnchor="page" w:hAnchor="page" w:x="760" w:y="2389"/>
        <w:shd w:val="clear" w:color="auto" w:fill="auto"/>
        <w:spacing w:before="0" w:after="128" w:line="206" w:lineRule="exact"/>
        <w:ind w:left="940" w:firstLine="0"/>
        <w:jc w:val="both"/>
      </w:pPr>
      <w:r>
        <w:rPr>
          <w:rStyle w:val="Teksttreci5"/>
          <w:color w:val="000000"/>
        </w:rPr>
        <w:t xml:space="preserve">Maria MIECZKOWSKA, Grzegorz RUDZIŃSKI, </w:t>
      </w:r>
      <w:r>
        <w:rPr>
          <w:rStyle w:val="Teksttreci5Kursywa2"/>
          <w:color w:val="000000"/>
        </w:rPr>
        <w:t>Język polski w tekstach technicz</w:t>
      </w:r>
      <w:r>
        <w:rPr>
          <w:rStyle w:val="Teksttreci5Kursywa2"/>
          <w:color w:val="000000"/>
        </w:rPr>
        <w:softHyphen/>
        <w:t>nych</w:t>
      </w:r>
      <w:r>
        <w:rPr>
          <w:rStyle w:val="Teksttreci5"/>
          <w:color w:val="000000"/>
        </w:rPr>
        <w:t>, Uniwersytet Łódzki, 1993, s. 145.</w:t>
      </w:r>
    </w:p>
    <w:p w:rsidR="00000000" w:rsidRDefault="00F24247">
      <w:pPr>
        <w:pStyle w:val="Teksttreci51"/>
        <w:framePr w:w="7262" w:h="1455" w:hRule="exact" w:wrap="none" w:vAnchor="page" w:hAnchor="page" w:x="760" w:y="2389"/>
        <w:shd w:val="clear" w:color="auto" w:fill="auto"/>
        <w:spacing w:before="0" w:after="0"/>
        <w:ind w:firstLine="320"/>
        <w:jc w:val="both"/>
      </w:pPr>
      <w:r>
        <w:rPr>
          <w:rStyle w:val="Teksttreci5"/>
          <w:color w:val="000000"/>
        </w:rPr>
        <w:t>Jest to skrypt mający na celu przygotowanie cudzoziemców do studiów politechnicznych. Zawiera dziesięć tekstów wprowadzających w tematykę</w:t>
      </w:r>
      <w:r>
        <w:rPr>
          <w:rStyle w:val="Teksttreci5"/>
          <w:color w:val="000000"/>
        </w:rPr>
        <w:t xml:space="preserve"> stylistyki i słownictwa technicznego oraz odpowiednie ćwiczenia, które mają na celu wyjaśnienie uczącym się istoty języka tech</w:t>
      </w:r>
      <w:r>
        <w:rPr>
          <w:rStyle w:val="Teksttreci5"/>
          <w:color w:val="000000"/>
        </w:rPr>
        <w:softHyphen/>
        <w:t>nicznego i wytworzenie u nich pewnych nawyków językowych oraz utrwalenie wiadomości.</w:t>
      </w:r>
    </w:p>
    <w:p w:rsidR="00000000" w:rsidRDefault="00F24247">
      <w:pPr>
        <w:pStyle w:val="Teksttreci51"/>
        <w:framePr w:w="7262" w:h="1654" w:hRule="exact" w:wrap="none" w:vAnchor="page" w:hAnchor="page" w:x="760" w:y="4575"/>
        <w:shd w:val="clear" w:color="auto" w:fill="auto"/>
        <w:spacing w:before="0" w:after="114" w:line="194" w:lineRule="exact"/>
        <w:ind w:left="940" w:firstLine="0"/>
        <w:jc w:val="both"/>
      </w:pPr>
      <w:r>
        <w:rPr>
          <w:rStyle w:val="Teksttreci5"/>
          <w:color w:val="000000"/>
        </w:rPr>
        <w:t xml:space="preserve">Jolanta MINDAK, Irena SAWICKA. </w:t>
      </w:r>
      <w:r>
        <w:rPr>
          <w:rStyle w:val="Teksttreci5Kursywa2"/>
          <w:color w:val="000000"/>
        </w:rPr>
        <w:t>Zarys gramat</w:t>
      </w:r>
      <w:r>
        <w:rPr>
          <w:rStyle w:val="Teksttreci5Kursywa2"/>
          <w:color w:val="000000"/>
        </w:rPr>
        <w:t>yki języka albańskiego</w:t>
      </w:r>
      <w:r>
        <w:rPr>
          <w:rStyle w:val="Teksttreci5"/>
          <w:color w:val="000000"/>
        </w:rPr>
        <w:t>, PAN — Instytut Slawistyki, Slawistyczny Ośrodek Wydawniczy, Warszawa 1993, s. 157.</w:t>
      </w:r>
    </w:p>
    <w:p w:rsidR="00000000" w:rsidRDefault="00F24247">
      <w:pPr>
        <w:pStyle w:val="Teksttreci51"/>
        <w:framePr w:w="7262" w:h="1654" w:hRule="exact" w:wrap="none" w:vAnchor="page" w:hAnchor="page" w:x="760" w:y="4575"/>
        <w:shd w:val="clear" w:color="auto" w:fill="auto"/>
        <w:spacing w:before="0" w:after="0" w:line="202" w:lineRule="exact"/>
        <w:ind w:firstLine="320"/>
        <w:jc w:val="both"/>
      </w:pPr>
      <w:r>
        <w:rPr>
          <w:rStyle w:val="Teksttreci5"/>
          <w:color w:val="000000"/>
        </w:rPr>
        <w:t xml:space="preserve">Po ukazaniu się </w:t>
      </w:r>
      <w:r>
        <w:rPr>
          <w:rStyle w:val="Teksttreci5Kursywa2"/>
          <w:color w:val="000000"/>
        </w:rPr>
        <w:t>Słownika albańsko-polskiego i polsko-albańskiego</w:t>
      </w:r>
      <w:r>
        <w:rPr>
          <w:rStyle w:val="Teksttreci5"/>
          <w:color w:val="000000"/>
        </w:rPr>
        <w:t xml:space="preserve"> oraz </w:t>
      </w:r>
      <w:r>
        <w:rPr>
          <w:rStyle w:val="Teksttreci5Kursywa2"/>
          <w:color w:val="000000"/>
        </w:rPr>
        <w:t>Rozmówek albańsko-polskich</w:t>
      </w:r>
      <w:r>
        <w:rPr>
          <w:rStyle w:val="Teksttreci5"/>
          <w:color w:val="000000"/>
        </w:rPr>
        <w:t xml:space="preserve"> pojawia się gramatyka.</w:t>
      </w:r>
      <w:r>
        <w:rPr>
          <w:rStyle w:val="Teksttreci5"/>
          <w:color w:val="000000"/>
        </w:rPr>
        <w:t xml:space="preserve"> Jest to pierwsza w Polsce i pierwsza polskojęzyczna gramatyka Języka albańskiego. Obejmuje podstawowe wiadomości dotyczące istoty i funkcjo</w:t>
      </w:r>
      <w:r>
        <w:rPr>
          <w:rStyle w:val="Teksttreci5"/>
          <w:color w:val="000000"/>
        </w:rPr>
        <w:softHyphen/>
        <w:t>nowania jego systemu, to jest opis fonetyki, morfologii i składni. Zawiera także wzory odmia</w:t>
      </w:r>
      <w:r>
        <w:rPr>
          <w:rStyle w:val="Teksttreci5"/>
          <w:color w:val="000000"/>
        </w:rPr>
        <w:softHyphen/>
        <w:t>ny czasowników.</w:t>
      </w:r>
    </w:p>
    <w:p w:rsidR="00000000" w:rsidRDefault="00F24247">
      <w:pPr>
        <w:pStyle w:val="Teksttreci51"/>
        <w:framePr w:w="7262" w:h="2235" w:hRule="exact" w:wrap="none" w:vAnchor="page" w:hAnchor="page" w:x="760" w:y="6938"/>
        <w:shd w:val="clear" w:color="auto" w:fill="auto"/>
        <w:spacing w:before="0" w:after="124" w:line="202" w:lineRule="exact"/>
        <w:ind w:left="940" w:firstLine="0"/>
        <w:jc w:val="both"/>
      </w:pPr>
      <w:r>
        <w:rPr>
          <w:rStyle w:val="Teksttreci5"/>
          <w:color w:val="000000"/>
        </w:rPr>
        <w:t>Barbar</w:t>
      </w:r>
      <w:r>
        <w:rPr>
          <w:rStyle w:val="Teksttreci5"/>
          <w:color w:val="000000"/>
        </w:rPr>
        <w:t xml:space="preserve">a MOSSAKOWSKA, </w:t>
      </w:r>
      <w:r>
        <w:rPr>
          <w:rStyle w:val="Teksttreci5Kursywa2"/>
          <w:color w:val="000000"/>
        </w:rPr>
        <w:t>Nazwiska mieszkańców komornictwa olsztyńskiego</w:t>
      </w:r>
      <w:r>
        <w:rPr>
          <w:rStyle w:val="Teksttreci5"/>
          <w:color w:val="000000"/>
        </w:rPr>
        <w:t>, Uniwersytet Gdański, Gdańsk 1993, s. 174.</w:t>
      </w:r>
    </w:p>
    <w:p w:rsidR="00000000" w:rsidRDefault="00F24247">
      <w:pPr>
        <w:pStyle w:val="Teksttreci51"/>
        <w:framePr w:w="7262" w:h="2235" w:hRule="exact" w:wrap="none" w:vAnchor="page" w:hAnchor="page" w:x="760" w:y="6938"/>
        <w:shd w:val="clear" w:color="auto" w:fill="auto"/>
        <w:spacing w:before="0" w:after="0"/>
        <w:ind w:firstLine="320"/>
        <w:jc w:val="both"/>
      </w:pPr>
      <w:r>
        <w:rPr>
          <w:rStyle w:val="Teksttreci5"/>
          <w:color w:val="000000"/>
        </w:rPr>
        <w:t>Podstawę pracy stanowi bogaty materiał (9000 kartek) nazewniczy z ksiąg rachunkowych i innych akt Kapituły Warmińskiej będących dziś własnością Archiwu</w:t>
      </w:r>
      <w:r>
        <w:rPr>
          <w:rStyle w:val="Teksttreci5"/>
          <w:color w:val="000000"/>
        </w:rPr>
        <w:t>m Diecezji Warmińskiej w Olsztynie. Materiał ten sięga wieku XVI. Część pierwsza obejmuje słownik nazwisk w porządku alfabetycznym, zawierający dokumentację materiałową i objaśnienia etymologiczne. Część druga jest analizą materiału pod względem semantyczn</w:t>
      </w:r>
      <w:r>
        <w:rPr>
          <w:rStyle w:val="Teksttreci5"/>
          <w:color w:val="000000"/>
        </w:rPr>
        <w:t xml:space="preserve">ym i strukturalnym. Analiza ta umożliwia wyodrębnienie nazwisk prymarnych i </w:t>
      </w:r>
      <w:r>
        <w:rPr>
          <w:rStyle w:val="Teksttreci5"/>
          <w:color w:val="000000"/>
          <w:lang w:val="cs-CZ" w:eastAsia="cs-CZ"/>
        </w:rPr>
        <w:t xml:space="preserve">sekundarnych, </w:t>
      </w:r>
      <w:r>
        <w:rPr>
          <w:rStyle w:val="Teksttreci5"/>
          <w:color w:val="000000"/>
        </w:rPr>
        <w:t>obcych i hybrydalnych. Praca ciekawa i ważna nie tylko dla onomastyki, ale i dla historii, historii języka i dla kultury regionu warmińskiego.</w:t>
      </w:r>
    </w:p>
    <w:p w:rsidR="00000000" w:rsidRDefault="00F24247">
      <w:pPr>
        <w:pStyle w:val="Teksttreci51"/>
        <w:framePr w:w="7262" w:h="1628" w:hRule="exact" w:wrap="none" w:vAnchor="page" w:hAnchor="page" w:x="760" w:y="9923"/>
        <w:shd w:val="clear" w:color="auto" w:fill="auto"/>
        <w:spacing w:before="0" w:after="120"/>
        <w:ind w:left="940" w:firstLine="0"/>
        <w:jc w:val="both"/>
      </w:pPr>
      <w:r>
        <w:rPr>
          <w:rStyle w:val="Teksttreci5Kursywa2"/>
          <w:color w:val="000000"/>
        </w:rPr>
        <w:t>Munera linguistica Ladi</w:t>
      </w:r>
      <w:r>
        <w:rPr>
          <w:rStyle w:val="Teksttreci5Kursywa2"/>
          <w:color w:val="000000"/>
        </w:rPr>
        <w:t xml:space="preserve">slav Kuraszkiewicz </w:t>
      </w:r>
      <w:r>
        <w:rPr>
          <w:rStyle w:val="Teksttreci5Kursywa2"/>
          <w:color w:val="000000"/>
          <w:lang w:val="en-US" w:eastAsia="en-US"/>
        </w:rPr>
        <w:t>dedicata</w:t>
      </w:r>
      <w:r>
        <w:rPr>
          <w:rStyle w:val="Teksttreci5"/>
          <w:color w:val="000000"/>
          <w:lang w:val="en-US" w:eastAsia="en-US"/>
        </w:rPr>
        <w:t xml:space="preserve"> </w:t>
      </w:r>
      <w:r>
        <w:rPr>
          <w:rStyle w:val="Teksttreci5"/>
          <w:color w:val="000000"/>
        </w:rPr>
        <w:t>pod red. M. Basaja i Z. Za</w:t>
      </w:r>
      <w:r>
        <w:rPr>
          <w:rStyle w:val="Teksttreci5"/>
          <w:color w:val="000000"/>
        </w:rPr>
        <w:softHyphen/>
        <w:t>górskiego, PAN — Komitet Słowianoznawstwa, Komitet Językoznawstwa, ZNiO, Wrocław-Warszawa-Kraków 1993, s. 395.</w:t>
      </w:r>
    </w:p>
    <w:p w:rsidR="00000000" w:rsidRDefault="00F24247">
      <w:pPr>
        <w:pStyle w:val="Teksttreci51"/>
        <w:framePr w:w="7262" w:h="1628" w:hRule="exact" w:wrap="none" w:vAnchor="page" w:hAnchor="page" w:x="760" w:y="9923"/>
        <w:shd w:val="clear" w:color="auto" w:fill="auto"/>
        <w:spacing w:before="0" w:after="0"/>
        <w:ind w:firstLine="320"/>
        <w:jc w:val="both"/>
      </w:pPr>
      <w:r>
        <w:rPr>
          <w:rStyle w:val="Teksttreci5"/>
          <w:color w:val="000000"/>
        </w:rPr>
        <w:t>Jest to zbiór prac poświęconych Profesorowi Doktorowi Władysławowi Kuraszkiewiczowi z okaz</w:t>
      </w:r>
      <w:r>
        <w:rPr>
          <w:rStyle w:val="Teksttreci5"/>
          <w:color w:val="000000"/>
        </w:rPr>
        <w:t>ji osiemdziesiątej piątej rocznicy Jego urodzin. Książka zawiera 55 artykułów autorów polskich i zagranicznych. Tematycznie artykuły te nawiązują do dziedzin językoznawstwa, które uprawia Jubilat.</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86" w:y="596"/>
        <w:shd w:val="clear" w:color="auto" w:fill="auto"/>
        <w:spacing w:line="150" w:lineRule="exact"/>
      </w:pPr>
      <w:r>
        <w:rPr>
          <w:rStyle w:val="Nagweklubstopka3"/>
          <w:color w:val="000000"/>
        </w:rPr>
        <w:lastRenderedPageBreak/>
        <w:t>62</w:t>
      </w:r>
    </w:p>
    <w:p w:rsidR="00000000" w:rsidRDefault="00F24247">
      <w:pPr>
        <w:pStyle w:val="Nagweklubstopka30"/>
        <w:framePr w:wrap="none" w:vAnchor="page" w:hAnchor="page" w:x="3801" w:y="597"/>
        <w:shd w:val="clear" w:color="auto" w:fill="auto"/>
        <w:spacing w:line="150" w:lineRule="exact"/>
      </w:pPr>
      <w:r>
        <w:rPr>
          <w:rStyle w:val="Nagweklubstopka3"/>
          <w:color w:val="000000"/>
        </w:rPr>
        <w:t>BIBLIOGRAFIA</w:t>
      </w:r>
    </w:p>
    <w:p w:rsidR="00000000" w:rsidRDefault="00F24247">
      <w:pPr>
        <w:pStyle w:val="Teksttreci51"/>
        <w:framePr w:w="7267" w:h="2232" w:hRule="exact" w:wrap="none" w:vAnchor="page" w:hAnchor="page" w:x="758" w:y="1026"/>
        <w:shd w:val="clear" w:color="auto" w:fill="auto"/>
        <w:spacing w:before="0" w:after="118" w:line="194" w:lineRule="exact"/>
        <w:ind w:left="960" w:firstLine="0"/>
        <w:jc w:val="both"/>
      </w:pPr>
      <w:r>
        <w:rPr>
          <w:rStyle w:val="Teksttreci5Kursywa2"/>
          <w:color w:val="000000"/>
        </w:rPr>
        <w:t>Myślę wię</w:t>
      </w:r>
      <w:r>
        <w:rPr>
          <w:rStyle w:val="Teksttreci5Kursywa2"/>
          <w:color w:val="000000"/>
        </w:rPr>
        <w:t>c jestem. Aforyzmy</w:t>
      </w:r>
      <w:r>
        <w:rPr>
          <w:rStyle w:val="Teksttreci5"/>
          <w:color w:val="000000"/>
        </w:rPr>
        <w:t xml:space="preserve">, </w:t>
      </w:r>
      <w:r>
        <w:rPr>
          <w:rStyle w:val="Teksttreci5Kursywa2"/>
          <w:color w:val="000000"/>
        </w:rPr>
        <w:t>maksymy</w:t>
      </w:r>
      <w:r>
        <w:rPr>
          <w:rStyle w:val="Teksttreci5"/>
          <w:color w:val="000000"/>
        </w:rPr>
        <w:t xml:space="preserve">, </w:t>
      </w:r>
      <w:r>
        <w:rPr>
          <w:rStyle w:val="Teksttreci5Kursywa2"/>
          <w:color w:val="000000"/>
        </w:rPr>
        <w:t>sentencje,</w:t>
      </w:r>
      <w:r>
        <w:rPr>
          <w:rStyle w:val="Teksttreci5"/>
          <w:color w:val="000000"/>
        </w:rPr>
        <w:t xml:space="preserve"> zebrali i opracowali Czesława i Joachim Glenskowie, Wydawnictwo Antyk 1993, s. 404.</w:t>
      </w:r>
    </w:p>
    <w:p w:rsidR="00000000" w:rsidRDefault="00F24247">
      <w:pPr>
        <w:pStyle w:val="Teksttreci51"/>
        <w:framePr w:w="7267" w:h="2232" w:hRule="exact" w:wrap="none" w:vAnchor="page" w:hAnchor="page" w:x="758" w:y="1026"/>
        <w:shd w:val="clear" w:color="auto" w:fill="auto"/>
        <w:spacing w:before="0" w:after="0"/>
        <w:ind w:firstLine="320"/>
        <w:jc w:val="both"/>
      </w:pPr>
      <w:r>
        <w:rPr>
          <w:rStyle w:val="Teksttreci5"/>
          <w:color w:val="000000"/>
        </w:rPr>
        <w:t>Książka zawiera ponad 4 tysiące aforyzmów 340 autorów. Aforyzmy te zostały przedsta</w:t>
      </w:r>
      <w:r>
        <w:rPr>
          <w:rStyle w:val="Teksttreci5"/>
          <w:color w:val="000000"/>
        </w:rPr>
        <w:softHyphen/>
        <w:t>wione w układzie alfabetycznym według nazwisk ic</w:t>
      </w:r>
      <w:r>
        <w:rPr>
          <w:rStyle w:val="Teksttreci5"/>
          <w:color w:val="000000"/>
        </w:rPr>
        <w:t xml:space="preserve">h autorów. Indeks tematyczny ułatwi odszukanie potrzebnych sentencji. Oto aforyzmy o języku: — „Nie ma nic lepszego niż język, który jest łącznikiem życia społecznego, kluczem do wiedzy, organem prawdy 1 rozsądku oraz modlitwy” (Ezop); — „Język żmii mniej </w:t>
      </w:r>
      <w:r>
        <w:rPr>
          <w:rStyle w:val="Teksttreci5"/>
          <w:color w:val="000000"/>
        </w:rPr>
        <w:t>jest szkodliwy od języka oszczercy, a złote łuski grzechotnika mniej straszne są od sakiewki ciemiężyciela” (Henry Fielding); — „Język ma ogromne znaczenie nie tylko dla pisarzy, ale dla całych narodów i państw. Wojny są w pewnym wzglę</w:t>
      </w:r>
      <w:r>
        <w:rPr>
          <w:rStyle w:val="Teksttreci5"/>
          <w:color w:val="000000"/>
        </w:rPr>
        <w:softHyphen/>
        <w:t>dzie błędami składni</w:t>
      </w:r>
      <w:r>
        <w:rPr>
          <w:rStyle w:val="Teksttreci5"/>
          <w:color w:val="000000"/>
        </w:rPr>
        <w:t xml:space="preserve">” (Curzio Malaparte); — „Ostry język, lichy charakter” </w:t>
      </w:r>
      <w:r>
        <w:rPr>
          <w:rStyle w:val="Teksttreci5"/>
          <w:color w:val="000000"/>
          <w:lang w:val="en-US" w:eastAsia="en-US"/>
        </w:rPr>
        <w:t xml:space="preserve">(Blaise </w:t>
      </w:r>
      <w:r>
        <w:rPr>
          <w:rStyle w:val="Teksttreci5"/>
          <w:color w:val="000000"/>
        </w:rPr>
        <w:t>Pascal).</w:t>
      </w:r>
    </w:p>
    <w:p w:rsidR="00000000" w:rsidRDefault="00F24247">
      <w:pPr>
        <w:pStyle w:val="Teksttreci51"/>
        <w:framePr w:w="7267" w:h="1042" w:hRule="exact" w:wrap="none" w:vAnchor="page" w:hAnchor="page" w:x="758" w:y="3916"/>
        <w:shd w:val="clear" w:color="auto" w:fill="auto"/>
        <w:spacing w:before="0" w:after="109" w:line="192" w:lineRule="exact"/>
        <w:ind w:left="960" w:firstLine="0"/>
        <w:jc w:val="both"/>
      </w:pPr>
      <w:r>
        <w:rPr>
          <w:rStyle w:val="Teksttreci5"/>
          <w:color w:val="000000"/>
        </w:rPr>
        <w:t xml:space="preserve">Jan NITECKI, </w:t>
      </w:r>
      <w:r>
        <w:rPr>
          <w:rStyle w:val="Teksttreci5Kursywa2"/>
          <w:color w:val="000000"/>
        </w:rPr>
        <w:t>Słowniczek przysłów.</w:t>
      </w:r>
      <w:r>
        <w:rPr>
          <w:rStyle w:val="Teksttreci5"/>
          <w:color w:val="000000"/>
        </w:rPr>
        <w:t xml:space="preserve"> Wydawnictwa Szkolne i Pedagogiczne, War</w:t>
      </w:r>
      <w:r>
        <w:rPr>
          <w:rStyle w:val="Teksttreci5"/>
          <w:color w:val="000000"/>
        </w:rPr>
        <w:softHyphen/>
        <w:t>szawa 1993, s. 175.</w:t>
      </w:r>
    </w:p>
    <w:p w:rsidR="00000000" w:rsidRDefault="00F24247">
      <w:pPr>
        <w:pStyle w:val="Teksttreci51"/>
        <w:framePr w:w="7267" w:h="1042" w:hRule="exact" w:wrap="none" w:vAnchor="page" w:hAnchor="page" w:x="758" w:y="3916"/>
        <w:shd w:val="clear" w:color="auto" w:fill="auto"/>
        <w:spacing w:before="0" w:after="0" w:line="206" w:lineRule="exact"/>
        <w:ind w:firstLine="320"/>
        <w:jc w:val="both"/>
      </w:pPr>
      <w:r>
        <w:rPr>
          <w:rStyle w:val="Teksttreci5"/>
          <w:color w:val="000000"/>
          <w:lang w:val="de-DE" w:eastAsia="de-DE"/>
        </w:rPr>
        <w:t>Autor</w:t>
      </w:r>
      <w:r>
        <w:rPr>
          <w:rStyle w:val="Teksttreci5"/>
          <w:color w:val="000000"/>
        </w:rPr>
        <w:t xml:space="preserve"> zgromadził 4000</w:t>
      </w:r>
      <w:r>
        <w:rPr>
          <w:rStyle w:val="Teksttreci5"/>
          <w:color w:val="000000"/>
          <w:lang w:val="de-DE" w:eastAsia="de-DE"/>
        </w:rPr>
        <w:t xml:space="preserve"> </w:t>
      </w:r>
      <w:r>
        <w:rPr>
          <w:rStyle w:val="Teksttreci5"/>
          <w:color w:val="000000"/>
        </w:rPr>
        <w:t xml:space="preserve">przysłów i pogrupował je w 28 działach tematycznych. We </w:t>
      </w:r>
      <w:r>
        <w:rPr>
          <w:rStyle w:val="Pogrubienie"/>
          <w:color w:val="000000"/>
          <w:sz w:val="14"/>
          <w:szCs w:val="14"/>
        </w:rPr>
        <w:t>Wstępie</w:t>
      </w:r>
      <w:r>
        <w:rPr>
          <w:rStyle w:val="Pogrubienie"/>
          <w:b w:val="0"/>
          <w:bCs w:val="0"/>
          <w:i w:val="0"/>
          <w:iCs w:val="0"/>
          <w:color w:val="000000"/>
          <w:sz w:val="14"/>
          <w:szCs w:val="14"/>
        </w:rPr>
        <w:t xml:space="preserve"> </w:t>
      </w:r>
      <w:r>
        <w:rPr>
          <w:rStyle w:val="Teksttreci5"/>
          <w:color w:val="000000"/>
        </w:rPr>
        <w:t>w popularny sposób scharakteryzował funkcje przysłów w życiu człowieka.</w:t>
      </w:r>
    </w:p>
    <w:p w:rsidR="00000000" w:rsidRDefault="00F24247">
      <w:pPr>
        <w:pStyle w:val="Teksttreci51"/>
        <w:framePr w:w="7267" w:h="1832" w:hRule="exact" w:wrap="none" w:vAnchor="page" w:hAnchor="page" w:x="758" w:y="5613"/>
        <w:shd w:val="clear" w:color="auto" w:fill="auto"/>
        <w:spacing w:before="0" w:after="124" w:line="199" w:lineRule="exact"/>
        <w:ind w:left="960" w:firstLine="0"/>
        <w:jc w:val="both"/>
      </w:pPr>
      <w:r>
        <w:rPr>
          <w:rStyle w:val="Teksttreci5"/>
          <w:color w:val="000000"/>
        </w:rPr>
        <w:t xml:space="preserve">Jadwiga Ewa NOWAK, </w:t>
      </w:r>
      <w:r>
        <w:rPr>
          <w:rStyle w:val="Teksttreci5Kursywa2"/>
          <w:color w:val="000000"/>
        </w:rPr>
        <w:t>Wybrane problemy logopedyczne.</w:t>
      </w:r>
      <w:r>
        <w:rPr>
          <w:rStyle w:val="Teksttreci5"/>
          <w:color w:val="000000"/>
        </w:rPr>
        <w:t xml:space="preserve"> Wyższa Szkoła Pedago</w:t>
      </w:r>
      <w:r>
        <w:rPr>
          <w:rStyle w:val="Teksttreci5"/>
          <w:color w:val="000000"/>
        </w:rPr>
        <w:softHyphen/>
        <w:t>giczna, Bydgoszcz 1993, s. 114.</w:t>
      </w:r>
    </w:p>
    <w:p w:rsidR="00000000" w:rsidRDefault="00F24247">
      <w:pPr>
        <w:pStyle w:val="Teksttreci51"/>
        <w:framePr w:w="7267" w:h="1832" w:hRule="exact" w:wrap="none" w:vAnchor="page" w:hAnchor="page" w:x="758" w:y="5613"/>
        <w:shd w:val="clear" w:color="auto" w:fill="auto"/>
        <w:spacing w:before="0" w:after="0" w:line="194" w:lineRule="exact"/>
        <w:ind w:firstLine="320"/>
        <w:jc w:val="both"/>
      </w:pPr>
      <w:r>
        <w:rPr>
          <w:rStyle w:val="Teksttreci5"/>
          <w:color w:val="000000"/>
        </w:rPr>
        <w:t>Jest to drugie, rozszerzone wydanie książki, która po raz pierwszy ukazała się</w:t>
      </w:r>
      <w:r>
        <w:rPr>
          <w:rStyle w:val="Teksttreci5"/>
          <w:color w:val="000000"/>
        </w:rPr>
        <w:t xml:space="preserve"> w 1984 r. Adresowano ją przede wszystkim do studentów pedagogiki opiekuńczo-wychowawczej, ale mogą z niej korzystać również studenci innych kierunków, np. nauczania początkowego, wychowania przedszkolnego czy resocjalizacji. Celem tej książki jest bowiem </w:t>
      </w:r>
      <w:r>
        <w:rPr>
          <w:rStyle w:val="Teksttreci5"/>
          <w:color w:val="000000"/>
        </w:rPr>
        <w:t>wprowadzenie studenta w problematykę logopedyczną, zaznajomienie go z podstawowymi terminami i pojęciami oraz metodami pracy.</w:t>
      </w:r>
    </w:p>
    <w:p w:rsidR="00000000" w:rsidRDefault="00F24247">
      <w:pPr>
        <w:pStyle w:val="Teksttreci51"/>
        <w:framePr w:w="7267" w:h="1839" w:hRule="exact" w:wrap="none" w:vAnchor="page" w:hAnchor="page" w:x="758" w:y="8095"/>
        <w:shd w:val="clear" w:color="auto" w:fill="auto"/>
        <w:spacing w:before="0" w:after="122" w:line="199" w:lineRule="exact"/>
        <w:ind w:left="960" w:firstLine="0"/>
        <w:jc w:val="both"/>
      </w:pPr>
      <w:r>
        <w:rPr>
          <w:rStyle w:val="Teksttreci5"/>
          <w:color w:val="000000"/>
        </w:rPr>
        <w:t xml:space="preserve">Antonina OBRĘBSKA-JABŁOŃSKA, </w:t>
      </w:r>
      <w:r>
        <w:rPr>
          <w:rStyle w:val="Teksttreci5Kursywa2"/>
          <w:color w:val="000000"/>
        </w:rPr>
        <w:t>Śladami żywego języka. Wybór pism</w:t>
      </w:r>
      <w:r>
        <w:rPr>
          <w:rStyle w:val="Teksttreci5"/>
          <w:color w:val="000000"/>
        </w:rPr>
        <w:t xml:space="preserve"> Wydaw</w:t>
      </w:r>
      <w:r>
        <w:rPr>
          <w:rStyle w:val="Teksttreci5"/>
          <w:color w:val="000000"/>
        </w:rPr>
        <w:softHyphen/>
        <w:t>nictwa Uniwersytetu Warszawskiego, Warszawa 1993, s. 437.</w:t>
      </w:r>
    </w:p>
    <w:p w:rsidR="00000000" w:rsidRDefault="00F24247">
      <w:pPr>
        <w:pStyle w:val="Teksttreci51"/>
        <w:framePr w:w="7267" w:h="1839" w:hRule="exact" w:wrap="none" w:vAnchor="page" w:hAnchor="page" w:x="758" w:y="8095"/>
        <w:shd w:val="clear" w:color="auto" w:fill="auto"/>
        <w:spacing w:before="0" w:after="0"/>
        <w:ind w:firstLine="320"/>
        <w:jc w:val="both"/>
      </w:pPr>
      <w:r>
        <w:rPr>
          <w:rStyle w:val="Teksttreci5"/>
          <w:color w:val="000000"/>
        </w:rPr>
        <w:t>Tom</w:t>
      </w:r>
      <w:r>
        <w:rPr>
          <w:rStyle w:val="Teksttreci5"/>
          <w:color w:val="000000"/>
        </w:rPr>
        <w:t xml:space="preserve"> jest wyborem prac </w:t>
      </w:r>
      <w:r>
        <w:rPr>
          <w:rStyle w:val="Teksttreci5"/>
          <w:color w:val="000000"/>
          <w:lang w:val="en-US" w:eastAsia="en-US"/>
        </w:rPr>
        <w:t xml:space="preserve">prof, </w:t>
      </w:r>
      <w:r>
        <w:rPr>
          <w:rStyle w:val="Teksttreci5"/>
          <w:color w:val="000000"/>
        </w:rPr>
        <w:t>dr A. Obrębskiej-Jabłońskiej (dziś liczącej 93 lata) drukowa</w:t>
      </w:r>
      <w:r>
        <w:rPr>
          <w:rStyle w:val="Teksttreci5"/>
          <w:color w:val="000000"/>
        </w:rPr>
        <w:softHyphen/>
        <w:t>nych w różnych czasopismach naukowych polskich i zagranicznych. Zgrupowane są w dwóch działach, polonistycznym i slawistycznym. Prace polonistyczne (mające tło slawistycz</w:t>
      </w:r>
      <w:r>
        <w:rPr>
          <w:rStyle w:val="Teksttreci5"/>
          <w:color w:val="000000"/>
        </w:rPr>
        <w:t>ne) dotyczą zagadnień kultury języka, jego historii, języka autorów, dialektologii i różnych zagad</w:t>
      </w:r>
      <w:r>
        <w:rPr>
          <w:rStyle w:val="Teksttreci5"/>
          <w:color w:val="000000"/>
        </w:rPr>
        <w:softHyphen/>
        <w:t xml:space="preserve">nień gramatycznych. Część slawistyczna jest poświęcona głównie językom wschodniosłowiańskim. Tom zamyka bibliografia prac naukowych </w:t>
      </w:r>
      <w:r>
        <w:rPr>
          <w:rStyle w:val="Teksttreci5"/>
          <w:color w:val="000000"/>
          <w:lang w:val="en-US" w:eastAsia="en-US"/>
        </w:rPr>
        <w:t xml:space="preserve">prof. </w:t>
      </w:r>
      <w:r>
        <w:rPr>
          <w:rStyle w:val="Teksttreci5"/>
          <w:color w:val="000000"/>
        </w:rPr>
        <w:t>A. Obrębskiej Jabło</w:t>
      </w:r>
      <w:r>
        <w:rPr>
          <w:rStyle w:val="Teksttreci5"/>
          <w:color w:val="000000"/>
        </w:rPr>
        <w:t>ńskiej.</w:t>
      </w:r>
    </w:p>
    <w:p w:rsidR="00000000" w:rsidRDefault="00F24247">
      <w:pPr>
        <w:pStyle w:val="Teksttreci51"/>
        <w:framePr w:w="7267" w:h="1242" w:hRule="exact" w:wrap="none" w:vAnchor="page" w:hAnchor="page" w:x="758" w:y="10590"/>
        <w:shd w:val="clear" w:color="auto" w:fill="auto"/>
        <w:spacing w:before="0" w:after="120"/>
        <w:ind w:left="960" w:firstLine="0"/>
        <w:jc w:val="both"/>
      </w:pPr>
      <w:r>
        <w:rPr>
          <w:rStyle w:val="Teksttreci5"/>
          <w:color w:val="000000"/>
        </w:rPr>
        <w:t xml:space="preserve">O </w:t>
      </w:r>
      <w:r>
        <w:rPr>
          <w:rStyle w:val="Teksttreci5Kursywa2"/>
          <w:color w:val="000000"/>
        </w:rPr>
        <w:t>definicjach i definiowaniu</w:t>
      </w:r>
      <w:r>
        <w:rPr>
          <w:rStyle w:val="Teksttreci5"/>
          <w:color w:val="000000"/>
        </w:rPr>
        <w:t xml:space="preserve"> pod red. J. Bartmińskiego i R. Tokarskiego, Instytut Filologii Polskiej UMCS, Wydawnictwo UMCS, Lublin 1993, s. 400.</w:t>
      </w:r>
    </w:p>
    <w:p w:rsidR="00000000" w:rsidRDefault="00F24247">
      <w:pPr>
        <w:pStyle w:val="Teksttreci51"/>
        <w:framePr w:w="7267" w:h="1242" w:hRule="exact" w:wrap="none" w:vAnchor="page" w:hAnchor="page" w:x="758" w:y="10590"/>
        <w:shd w:val="clear" w:color="auto" w:fill="auto"/>
        <w:spacing w:before="0" w:after="0"/>
        <w:ind w:firstLine="320"/>
        <w:jc w:val="both"/>
      </w:pPr>
      <w:r>
        <w:rPr>
          <w:rStyle w:val="Teksttreci5"/>
          <w:color w:val="000000"/>
        </w:rPr>
        <w:t>Tom zawiera referaty wygłoszone na konferencji językoznawczej, która odbyła się 28-30 paź</w:t>
      </w:r>
      <w:r>
        <w:rPr>
          <w:rStyle w:val="Teksttreci5"/>
          <w:color w:val="000000"/>
        </w:rPr>
        <w:t>dziernika 1991 roku w Kazimierzu nad Wisłą. Referaty dotyczą ważnego zagadnienia definicji i definiowania, które wiąże się „z przygotowaniami do opracowania nowego wielkiego</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79" w:y="612"/>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63" w:y="610"/>
        <w:shd w:val="clear" w:color="auto" w:fill="auto"/>
        <w:spacing w:line="150" w:lineRule="exact"/>
      </w:pPr>
      <w:r>
        <w:rPr>
          <w:rStyle w:val="Nagweklubstopka3"/>
          <w:color w:val="000000"/>
        </w:rPr>
        <w:t>63</w:t>
      </w:r>
    </w:p>
    <w:p w:rsidR="00000000" w:rsidRDefault="00F24247">
      <w:pPr>
        <w:pStyle w:val="Teksttreci51"/>
        <w:framePr w:w="7272" w:h="651" w:hRule="exact" w:wrap="none" w:vAnchor="page" w:hAnchor="page" w:x="755" w:y="1034"/>
        <w:shd w:val="clear" w:color="auto" w:fill="auto"/>
        <w:spacing w:before="0" w:after="0"/>
        <w:ind w:firstLine="0"/>
        <w:jc w:val="both"/>
      </w:pPr>
      <w:r>
        <w:rPr>
          <w:rStyle w:val="Teksttreci5"/>
          <w:color w:val="000000"/>
        </w:rPr>
        <w:t>(„narodowego”) słownika języka polski</w:t>
      </w:r>
      <w:r>
        <w:rPr>
          <w:rStyle w:val="Teksttreci5"/>
          <w:color w:val="000000"/>
        </w:rPr>
        <w:t>ego i kilku redagowanych słowników specjalistycznych”. Omawiany tom przedstawia aktualny stan prac nad teorią definicji i propozycje nowych rozwiązań.</w:t>
      </w:r>
    </w:p>
    <w:p w:rsidR="00000000" w:rsidRDefault="00F24247">
      <w:pPr>
        <w:pStyle w:val="Teksttreci51"/>
        <w:framePr w:w="7272" w:h="4290" w:hRule="exact" w:wrap="none" w:vAnchor="page" w:hAnchor="page" w:x="755" w:y="2331"/>
        <w:shd w:val="clear" w:color="auto" w:fill="auto"/>
        <w:spacing w:before="0" w:after="182" w:line="202" w:lineRule="exact"/>
        <w:ind w:left="960" w:firstLine="0"/>
        <w:jc w:val="both"/>
      </w:pPr>
      <w:r>
        <w:rPr>
          <w:rStyle w:val="Teksttreci5Kursywa2"/>
          <w:color w:val="000000"/>
        </w:rPr>
        <w:t>Onomastica.</w:t>
      </w:r>
      <w:r>
        <w:rPr>
          <w:rStyle w:val="Teksttreci5"/>
          <w:color w:val="000000"/>
        </w:rPr>
        <w:t xml:space="preserve"> Pismo poświęcone nazewnictwu geograficznemu i osobowemu, Rocznik XXXVIII, PAN Komitet Językoz</w:t>
      </w:r>
      <w:r>
        <w:rPr>
          <w:rStyle w:val="Teksttreci5"/>
          <w:color w:val="000000"/>
        </w:rPr>
        <w:t>nawstwa, ZNiO, Wrocław-Warszawa- -Kraków 1993, s. 226.</w:t>
      </w:r>
    </w:p>
    <w:p w:rsidR="00000000" w:rsidRDefault="00F24247">
      <w:pPr>
        <w:pStyle w:val="Teksttreci101"/>
        <w:framePr w:w="7272" w:h="4290" w:hRule="exact" w:wrap="none" w:vAnchor="page" w:hAnchor="page" w:x="755" w:y="2331"/>
        <w:shd w:val="clear" w:color="auto" w:fill="auto"/>
        <w:spacing w:line="199" w:lineRule="exact"/>
        <w:ind w:firstLine="340"/>
      </w:pPr>
      <w:r>
        <w:rPr>
          <w:rStyle w:val="Teksttreci10Bezkursywy"/>
          <w:i w:val="0"/>
          <w:iCs w:val="0"/>
          <w:color w:val="000000"/>
        </w:rPr>
        <w:t xml:space="preserve">Tom zawiera następujące artykuły: K. Rymut, </w:t>
      </w:r>
      <w:r>
        <w:rPr>
          <w:rStyle w:val="Teksttreci100"/>
          <w:i/>
          <w:iCs/>
          <w:color w:val="000000"/>
        </w:rPr>
        <w:t>Zasób leksemów w prasłowiańskich imio</w:t>
      </w:r>
      <w:r>
        <w:rPr>
          <w:rStyle w:val="Teksttreci100"/>
          <w:i/>
          <w:iCs/>
          <w:color w:val="000000"/>
        </w:rPr>
        <w:softHyphen/>
        <w:t>nach złożonych;</w:t>
      </w:r>
      <w:r>
        <w:rPr>
          <w:rStyle w:val="Teksttreci10Bezkursywy"/>
          <w:i w:val="0"/>
          <w:iCs w:val="0"/>
          <w:color w:val="000000"/>
        </w:rPr>
        <w:t xml:space="preserve"> M. Ruszkowski, </w:t>
      </w:r>
      <w:r>
        <w:rPr>
          <w:rStyle w:val="Teksttreci100"/>
          <w:i/>
          <w:iCs/>
          <w:color w:val="000000"/>
        </w:rPr>
        <w:t xml:space="preserve">Ojkonimy jako przedmiot zainteresowań kultury języka; </w:t>
      </w:r>
      <w:r>
        <w:rPr>
          <w:rStyle w:val="Teksttreci10Bezkursywy"/>
          <w:i w:val="0"/>
          <w:iCs w:val="0"/>
          <w:color w:val="000000"/>
        </w:rPr>
        <w:t xml:space="preserve">B. Wyderka, </w:t>
      </w:r>
      <w:r>
        <w:rPr>
          <w:rStyle w:val="Teksttreci100"/>
          <w:i/>
          <w:iCs/>
          <w:color w:val="000000"/>
        </w:rPr>
        <w:t>Polskie nazwy toponimi</w:t>
      </w:r>
      <w:r>
        <w:rPr>
          <w:rStyle w:val="Teksttreci100"/>
          <w:i/>
          <w:iCs/>
          <w:color w:val="000000"/>
        </w:rPr>
        <w:t xml:space="preserve">czne z </w:t>
      </w:r>
      <w:r>
        <w:rPr>
          <w:rStyle w:val="Teksttreci100"/>
          <w:i/>
          <w:iCs/>
          <w:color w:val="000000"/>
          <w:lang w:val="cs-CZ" w:eastAsia="cs-CZ"/>
        </w:rPr>
        <w:t xml:space="preserve">formantem </w:t>
      </w:r>
      <w:r>
        <w:rPr>
          <w:rStyle w:val="Teksttreci100"/>
          <w:i/>
          <w:iCs/>
          <w:color w:val="000000"/>
        </w:rPr>
        <w:t>-iszcze;</w:t>
      </w:r>
      <w:r>
        <w:rPr>
          <w:rStyle w:val="Teksttreci10Bezkursywy"/>
          <w:i w:val="0"/>
          <w:iCs w:val="0"/>
          <w:color w:val="000000"/>
        </w:rPr>
        <w:t xml:space="preserve"> K. Nowik, </w:t>
      </w:r>
      <w:r>
        <w:rPr>
          <w:rStyle w:val="Teksttreci100"/>
          <w:i/>
          <w:iCs/>
          <w:color w:val="000000"/>
        </w:rPr>
        <w:t>Wykładnik -ek w toponimii polskiej;</w:t>
      </w:r>
      <w:r>
        <w:rPr>
          <w:rStyle w:val="Teksttreci10Bezkursywy"/>
          <w:i w:val="0"/>
          <w:iCs w:val="0"/>
          <w:color w:val="000000"/>
        </w:rPr>
        <w:t xml:space="preserve"> Cz. Kosyl, </w:t>
      </w:r>
      <w:r>
        <w:rPr>
          <w:rStyle w:val="Teksttreci100"/>
          <w:i/>
          <w:iCs/>
          <w:color w:val="000000"/>
        </w:rPr>
        <w:t>Nazwa miejscowa »Hordzież* na tle innych toponimów;</w:t>
      </w:r>
      <w:r>
        <w:rPr>
          <w:rStyle w:val="Teksttreci10Bezkursywy"/>
          <w:i w:val="0"/>
          <w:iCs w:val="0"/>
          <w:color w:val="000000"/>
        </w:rPr>
        <w:t xml:space="preserve"> L. Dimitrowa-Todorowa, </w:t>
      </w:r>
      <w:r>
        <w:rPr>
          <w:rStyle w:val="Teksttreci100"/>
          <w:i/>
          <w:iCs/>
          <w:color w:val="000000"/>
          <w:lang w:val="ru-RU" w:eastAsia="ru-RU"/>
        </w:rPr>
        <w:t xml:space="preserve">Кът </w:t>
      </w:r>
      <w:r>
        <w:rPr>
          <w:rStyle w:val="Teksttreci100"/>
          <w:i/>
          <w:iCs/>
          <w:color w:val="000000"/>
        </w:rPr>
        <w:t>etimołogijata na selisztnoto ime »Opaka",</w:t>
      </w:r>
      <w:r>
        <w:rPr>
          <w:rStyle w:val="Teksttreci10Bezkursywy"/>
          <w:i w:val="0"/>
          <w:iCs w:val="0"/>
          <w:color w:val="000000"/>
        </w:rPr>
        <w:t xml:space="preserve"> K.T. Witczak, </w:t>
      </w:r>
      <w:r>
        <w:rPr>
          <w:rStyle w:val="Teksttreci100"/>
          <w:i/>
          <w:iCs/>
          <w:color w:val="000000"/>
          <w:lang w:val="en-US" w:eastAsia="en-US"/>
        </w:rPr>
        <w:t>Studies in Cretan Toponymy. I-IV,</w:t>
      </w:r>
      <w:r>
        <w:rPr>
          <w:rStyle w:val="Teksttreci10Bezkursywy"/>
          <w:i w:val="0"/>
          <w:iCs w:val="0"/>
          <w:color w:val="000000"/>
          <w:lang w:val="en-US" w:eastAsia="en-US"/>
        </w:rPr>
        <w:t xml:space="preserve"> K.T. </w:t>
      </w:r>
      <w:r>
        <w:rPr>
          <w:rStyle w:val="Teksttreci10Bezkursywy"/>
          <w:i w:val="0"/>
          <w:iCs w:val="0"/>
          <w:color w:val="000000"/>
        </w:rPr>
        <w:t xml:space="preserve">Witczak, </w:t>
      </w:r>
      <w:r>
        <w:rPr>
          <w:rStyle w:val="Teksttreci100"/>
          <w:i/>
          <w:iCs/>
          <w:color w:val="000000"/>
        </w:rPr>
        <w:t>Ze studiów nad religią Prasłowian, cz. 1: Nowogrodzki Regi a wedyjski Rudra;</w:t>
      </w:r>
      <w:r>
        <w:rPr>
          <w:rStyle w:val="Teksttreci10Bezkursywy"/>
          <w:i w:val="0"/>
          <w:iCs w:val="0"/>
          <w:color w:val="000000"/>
        </w:rPr>
        <w:t xml:space="preserve"> </w:t>
      </w:r>
      <w:r>
        <w:rPr>
          <w:rStyle w:val="Teksttreci10Bezkursywy"/>
          <w:i w:val="0"/>
          <w:iCs w:val="0"/>
          <w:color w:val="000000"/>
          <w:lang w:val="ru-RU" w:eastAsia="ru-RU"/>
        </w:rPr>
        <w:t>В. К</w:t>
      </w:r>
      <w:r>
        <w:rPr>
          <w:rStyle w:val="Teksttreci10Bezkursywy"/>
          <w:i w:val="0"/>
          <w:iCs w:val="0"/>
          <w:color w:val="000000"/>
        </w:rPr>
        <w:t xml:space="preserve">reja, </w:t>
      </w:r>
      <w:r>
        <w:rPr>
          <w:rStyle w:val="Teksttreci100"/>
          <w:i/>
          <w:iCs/>
          <w:color w:val="000000"/>
        </w:rPr>
        <w:t xml:space="preserve">Formacje na </w:t>
      </w:r>
      <w:r>
        <w:rPr>
          <w:rStyle w:val="Teksttreci100"/>
          <w:i/>
          <w:iCs/>
          <w:color w:val="000000"/>
          <w:lang w:val="de-DE" w:eastAsia="de-DE"/>
        </w:rPr>
        <w:t xml:space="preserve">-anin </w:t>
      </w:r>
      <w:r>
        <w:rPr>
          <w:rStyle w:val="Teksttreci100"/>
          <w:i/>
          <w:iCs/>
          <w:color w:val="000000"/>
        </w:rPr>
        <w:t xml:space="preserve">i </w:t>
      </w:r>
      <w:r>
        <w:rPr>
          <w:rStyle w:val="Teksttreci100"/>
          <w:i/>
          <w:iCs/>
          <w:color w:val="000000"/>
          <w:lang w:val="en-US" w:eastAsia="en-US"/>
        </w:rPr>
        <w:t xml:space="preserve">-an </w:t>
      </w:r>
      <w:r>
        <w:rPr>
          <w:rStyle w:val="Teksttreci100"/>
          <w:i/>
          <w:iCs/>
          <w:color w:val="000000"/>
        </w:rPr>
        <w:t>w języku polskim i w innych językach słowiańskich.</w:t>
      </w:r>
      <w:r>
        <w:rPr>
          <w:rStyle w:val="Teksttreci10Bezkursywy"/>
          <w:i w:val="0"/>
          <w:iCs w:val="0"/>
          <w:color w:val="000000"/>
        </w:rPr>
        <w:t xml:space="preserve"> D. Kopertowska, </w:t>
      </w:r>
      <w:r>
        <w:rPr>
          <w:rStyle w:val="Teksttreci100"/>
          <w:i/>
          <w:iCs/>
          <w:color w:val="000000"/>
        </w:rPr>
        <w:t xml:space="preserve">Żywotność dwuczłonowych nazw osobowych (na podstawie wybranego </w:t>
      </w:r>
      <w:r>
        <w:rPr>
          <w:rStyle w:val="Teksttreci100"/>
          <w:i/>
          <w:iCs/>
          <w:color w:val="000000"/>
        </w:rPr>
        <w:t>materiału antroponimicznego z terenu centralnej i północnej Małopolski);</w:t>
      </w:r>
      <w:r>
        <w:rPr>
          <w:rStyle w:val="Teksttreci10Bezkursywy"/>
          <w:i w:val="0"/>
          <w:iCs w:val="0"/>
          <w:color w:val="000000"/>
        </w:rPr>
        <w:t xml:space="preserve"> Z. Abramo</w:t>
      </w:r>
      <w:r>
        <w:rPr>
          <w:rStyle w:val="Teksttreci10Bezkursywy"/>
          <w:i w:val="0"/>
          <w:iCs w:val="0"/>
          <w:color w:val="000000"/>
        </w:rPr>
        <w:softHyphen/>
        <w:t xml:space="preserve">wicz, </w:t>
      </w:r>
      <w:r>
        <w:rPr>
          <w:rStyle w:val="Teksttreci100"/>
          <w:i/>
          <w:iCs/>
          <w:color w:val="000000"/>
        </w:rPr>
        <w:t>Transformacja polskich i niemieckich imion w języku rosyjskim (na podstawie metryk chrztu białostoczan z lat 1885-1905);</w:t>
      </w:r>
      <w:r>
        <w:rPr>
          <w:rStyle w:val="Teksttreci10Bezkursywy"/>
          <w:i w:val="0"/>
          <w:iCs w:val="0"/>
          <w:color w:val="000000"/>
        </w:rPr>
        <w:t xml:space="preserve"> G. Surma, </w:t>
      </w:r>
      <w:r>
        <w:rPr>
          <w:rStyle w:val="Teksttreci100"/>
          <w:i/>
          <w:iCs/>
          <w:color w:val="000000"/>
        </w:rPr>
        <w:t>Przezwiska i przydomki w świetle mat</w:t>
      </w:r>
      <w:r>
        <w:rPr>
          <w:rStyle w:val="Teksttreci100"/>
          <w:i/>
          <w:iCs/>
          <w:color w:val="000000"/>
        </w:rPr>
        <w:t>eriałów opoczyńskich</w:t>
      </w:r>
      <w:r>
        <w:rPr>
          <w:rStyle w:val="Teksttreci10Bezkursywy"/>
          <w:i w:val="0"/>
          <w:iCs w:val="0"/>
          <w:color w:val="000000"/>
        </w:rPr>
        <w:t xml:space="preserve"> A. Maliszewska, </w:t>
      </w:r>
      <w:r>
        <w:rPr>
          <w:rStyle w:val="Teksttreci100"/>
          <w:i/>
          <w:iCs/>
          <w:color w:val="000000"/>
        </w:rPr>
        <w:t>Nazwy osobowe ludności Łemkowskiej (na podstawie mate</w:t>
      </w:r>
      <w:r>
        <w:rPr>
          <w:rStyle w:val="Teksttreci100"/>
          <w:i/>
          <w:iCs/>
          <w:color w:val="000000"/>
        </w:rPr>
        <w:softHyphen/>
        <w:t>riałów z nagrobków);</w:t>
      </w:r>
      <w:r>
        <w:rPr>
          <w:rStyle w:val="Teksttreci10Bezkursywy"/>
          <w:i w:val="0"/>
          <w:iCs w:val="0"/>
          <w:color w:val="000000"/>
        </w:rPr>
        <w:t xml:space="preserve"> J. Strutyński, </w:t>
      </w:r>
      <w:r>
        <w:rPr>
          <w:rStyle w:val="Teksttreci100"/>
          <w:i/>
          <w:iCs/>
          <w:color w:val="000000"/>
        </w:rPr>
        <w:t>Imiona zwierząt pokojowych</w:t>
      </w:r>
      <w:r>
        <w:rPr>
          <w:rStyle w:val="Teksttreci10Bezkursywy"/>
          <w:i w:val="0"/>
          <w:iCs w:val="0"/>
          <w:color w:val="000000"/>
        </w:rPr>
        <w:t xml:space="preserve"> W. Budziszewska, </w:t>
      </w:r>
      <w:r>
        <w:rPr>
          <w:rStyle w:val="Teksttreci100"/>
          <w:i/>
          <w:iCs/>
          <w:color w:val="000000"/>
        </w:rPr>
        <w:t>Imiona bułgarskich zwierząt domowych</w:t>
      </w:r>
      <w:r>
        <w:rPr>
          <w:rStyle w:val="Teksttreci10Bezkursywy"/>
          <w:i w:val="0"/>
          <w:iCs w:val="0"/>
          <w:color w:val="000000"/>
        </w:rPr>
        <w:t xml:space="preserve"> J. Bubak, </w:t>
      </w:r>
      <w:r>
        <w:rPr>
          <w:rStyle w:val="Teksttreci100"/>
          <w:i/>
          <w:iCs/>
          <w:color w:val="000000"/>
        </w:rPr>
        <w:t>Nazewnictwo literackie w utworach dram</w:t>
      </w:r>
      <w:r>
        <w:rPr>
          <w:rStyle w:val="Teksttreci100"/>
          <w:i/>
          <w:iCs/>
          <w:color w:val="000000"/>
        </w:rPr>
        <w:t>atycz</w:t>
      </w:r>
      <w:r>
        <w:rPr>
          <w:rStyle w:val="Teksttreci100"/>
          <w:i/>
          <w:iCs/>
          <w:color w:val="000000"/>
        </w:rPr>
        <w:softHyphen/>
        <w:t>nych Sławomira Mrożka</w:t>
      </w:r>
    </w:p>
    <w:p w:rsidR="00000000" w:rsidRDefault="00F24247">
      <w:pPr>
        <w:pStyle w:val="Teksttreci51"/>
        <w:framePr w:w="7272" w:h="4290" w:hRule="exact" w:wrap="none" w:vAnchor="page" w:hAnchor="page" w:x="755" w:y="2331"/>
        <w:shd w:val="clear" w:color="auto" w:fill="auto"/>
        <w:spacing w:before="0" w:after="0" w:line="199" w:lineRule="exact"/>
        <w:ind w:firstLine="340"/>
        <w:jc w:val="both"/>
      </w:pPr>
      <w:r>
        <w:rPr>
          <w:rStyle w:val="Teksttreci5"/>
          <w:color w:val="000000"/>
        </w:rPr>
        <w:t>Ponadto w tomie zamieszczono 6 recenzji prac onomastycznych oraz omówienia i sprawo</w:t>
      </w:r>
      <w:r>
        <w:rPr>
          <w:rStyle w:val="Teksttreci5"/>
          <w:color w:val="000000"/>
        </w:rPr>
        <w:softHyphen/>
        <w:t>zdania z konferencji poświęconych onomastyce.</w:t>
      </w:r>
    </w:p>
    <w:p w:rsidR="00000000" w:rsidRDefault="00F24247">
      <w:pPr>
        <w:pStyle w:val="Teksttreci51"/>
        <w:framePr w:w="7272" w:h="2475" w:hRule="exact" w:wrap="none" w:vAnchor="page" w:hAnchor="page" w:x="755" w:y="7177"/>
        <w:shd w:val="clear" w:color="auto" w:fill="auto"/>
        <w:spacing w:before="0" w:after="174" w:line="194" w:lineRule="exact"/>
        <w:ind w:left="960" w:firstLine="0"/>
        <w:jc w:val="both"/>
      </w:pPr>
      <w:r>
        <w:rPr>
          <w:rStyle w:val="Teksttreci5Kursywa2"/>
          <w:color w:val="000000"/>
        </w:rPr>
        <w:t xml:space="preserve">Onomastica </w:t>
      </w:r>
      <w:r>
        <w:rPr>
          <w:rStyle w:val="Teksttreci5Kursywa2"/>
          <w:color w:val="000000"/>
          <w:lang w:val="en-US" w:eastAsia="en-US"/>
        </w:rPr>
        <w:t xml:space="preserve">Slavogermanica </w:t>
      </w:r>
      <w:r>
        <w:rPr>
          <w:rStyle w:val="Teksttreci5Kursywa2"/>
          <w:color w:val="000000"/>
        </w:rPr>
        <w:t>XVIII,</w:t>
      </w:r>
      <w:r>
        <w:rPr>
          <w:rStyle w:val="Teksttreci5"/>
          <w:color w:val="000000"/>
        </w:rPr>
        <w:t xml:space="preserve"> pod red. Bogdana Sicińskiego, Uniwersytet Wrocł</w:t>
      </w:r>
      <w:r>
        <w:rPr>
          <w:rStyle w:val="Teksttreci5"/>
          <w:color w:val="000000"/>
        </w:rPr>
        <w:t>awski, Wydawnictwo Uniwersytetu Wrocławskiego, Wrocław 1993, s. 161.</w:t>
      </w:r>
    </w:p>
    <w:p w:rsidR="00000000" w:rsidRDefault="00F24247">
      <w:pPr>
        <w:pStyle w:val="Teksttreci101"/>
        <w:framePr w:w="7272" w:h="2475" w:hRule="exact" w:wrap="none" w:vAnchor="page" w:hAnchor="page" w:x="755" w:y="7177"/>
        <w:shd w:val="clear" w:color="auto" w:fill="auto"/>
        <w:spacing w:line="202" w:lineRule="exact"/>
        <w:ind w:firstLine="340"/>
      </w:pPr>
      <w:r>
        <w:rPr>
          <w:rStyle w:val="Teksttreci10Bezkursywy"/>
          <w:i w:val="0"/>
          <w:iCs w:val="0"/>
          <w:color w:val="000000"/>
        </w:rPr>
        <w:t xml:space="preserve">W tomie znajdujemy następujące artykuły: S. Bąk, </w:t>
      </w:r>
      <w:r>
        <w:rPr>
          <w:rStyle w:val="Teksttreci100"/>
          <w:i/>
          <w:iCs/>
          <w:color w:val="000000"/>
          <w:lang w:val="en-US" w:eastAsia="en-US"/>
        </w:rPr>
        <w:t>Breslau</w:t>
      </w:r>
      <w:r>
        <w:rPr>
          <w:rStyle w:val="Teksttreci10Bezkursywy"/>
          <w:i w:val="0"/>
          <w:iCs w:val="0"/>
          <w:color w:val="000000"/>
          <w:lang w:val="en-US" w:eastAsia="en-US"/>
        </w:rPr>
        <w:t xml:space="preserve"> </w:t>
      </w:r>
      <w:r>
        <w:rPr>
          <w:rStyle w:val="Teksttreci10Bezkursywy"/>
          <w:i w:val="0"/>
          <w:iCs w:val="0"/>
          <w:color w:val="000000"/>
        </w:rPr>
        <w:t xml:space="preserve">— </w:t>
      </w:r>
      <w:r>
        <w:rPr>
          <w:rStyle w:val="Teksttreci100"/>
          <w:i/>
          <w:iCs/>
          <w:color w:val="000000"/>
        </w:rPr>
        <w:t>zniemczona nazwa Wrocła</w:t>
      </w:r>
      <w:r>
        <w:rPr>
          <w:rStyle w:val="Teksttreci100"/>
          <w:i/>
          <w:iCs/>
          <w:color w:val="000000"/>
        </w:rPr>
        <w:softHyphen/>
        <w:t>wia</w:t>
      </w:r>
      <w:r>
        <w:rPr>
          <w:rStyle w:val="Teksttreci10Bezkursywy"/>
          <w:i w:val="0"/>
          <w:iCs w:val="0"/>
          <w:color w:val="000000"/>
        </w:rPr>
        <w:t xml:space="preserve"> K. </w:t>
      </w:r>
      <w:r>
        <w:rPr>
          <w:rStyle w:val="Teksttreci10Bezkursywy"/>
          <w:i w:val="0"/>
          <w:iCs w:val="0"/>
          <w:color w:val="000000"/>
          <w:lang w:val="de-DE" w:eastAsia="de-DE"/>
        </w:rPr>
        <w:t xml:space="preserve">Hengst, </w:t>
      </w:r>
      <w:r>
        <w:rPr>
          <w:rStyle w:val="Teksttreci100"/>
          <w:i/>
          <w:iCs/>
          <w:color w:val="000000"/>
          <w:lang w:val="de-DE" w:eastAsia="de-DE"/>
        </w:rPr>
        <w:t xml:space="preserve">Ortsnamenbücher zu deutsch-slawischen Kontaktgebieten, Zum Erscheinen einer </w:t>
      </w:r>
      <w:r>
        <w:rPr>
          <w:rStyle w:val="Teksttreci100"/>
          <w:i/>
          <w:iCs/>
          <w:color w:val="000000"/>
        </w:rPr>
        <w:t>Bibliografie,</w:t>
      </w:r>
      <w:r>
        <w:rPr>
          <w:rStyle w:val="Teksttreci10Bezkursywy"/>
          <w:i w:val="0"/>
          <w:iCs w:val="0"/>
          <w:color w:val="000000"/>
        </w:rPr>
        <w:t xml:space="preserve"> </w:t>
      </w:r>
      <w:r>
        <w:rPr>
          <w:rStyle w:val="Teksttreci10Bezkursywy"/>
          <w:i w:val="0"/>
          <w:iCs w:val="0"/>
          <w:color w:val="000000"/>
          <w:lang w:val="de-DE" w:eastAsia="de-DE"/>
        </w:rPr>
        <w:t xml:space="preserve">E. Rzetelska-Feleszko, J. Duma, </w:t>
      </w:r>
      <w:r>
        <w:rPr>
          <w:rStyle w:val="Teksttreci100"/>
          <w:i/>
          <w:iCs/>
          <w:color w:val="000000"/>
        </w:rPr>
        <w:t>Najstarsze niemieckie nazwy miejscowe i terenowe na Pomorzu Szczecińskim;</w:t>
      </w:r>
      <w:r>
        <w:rPr>
          <w:rStyle w:val="Teksttreci10Bezkursywy"/>
          <w:i w:val="0"/>
          <w:iCs w:val="0"/>
          <w:color w:val="000000"/>
        </w:rPr>
        <w:t xml:space="preserve"> E. Rymar, B. Czopek, </w:t>
      </w:r>
      <w:r>
        <w:rPr>
          <w:rStyle w:val="Teksttreci100"/>
          <w:i/>
          <w:iCs/>
          <w:color w:val="000000"/>
        </w:rPr>
        <w:t>Nazwy młynów i osad młyńskich na terenie dawnej Nowej Marchii;</w:t>
      </w:r>
      <w:r>
        <w:rPr>
          <w:rStyle w:val="Teksttreci10Bezkursywy"/>
          <w:i w:val="0"/>
          <w:iCs w:val="0"/>
          <w:color w:val="000000"/>
        </w:rPr>
        <w:t xml:space="preserve"> S. Gala, </w:t>
      </w:r>
      <w:r>
        <w:rPr>
          <w:rStyle w:val="Teksttreci100"/>
          <w:i/>
          <w:iCs/>
          <w:color w:val="000000"/>
        </w:rPr>
        <w:t>Struktura morfologiczna polskich antroponimó</w:t>
      </w:r>
      <w:r>
        <w:rPr>
          <w:rStyle w:val="Teksttreci100"/>
          <w:i/>
          <w:iCs/>
          <w:color w:val="000000"/>
        </w:rPr>
        <w:t>w z komponentem -el,</w:t>
      </w:r>
      <w:r>
        <w:rPr>
          <w:rStyle w:val="Teksttreci10Bezkursywy"/>
          <w:i w:val="0"/>
          <w:iCs w:val="0"/>
          <w:color w:val="000000"/>
        </w:rPr>
        <w:t xml:space="preserve"> A.M. Sklarenko, </w:t>
      </w:r>
      <w:r>
        <w:rPr>
          <w:rStyle w:val="Teksttreci100"/>
          <w:i/>
          <w:iCs/>
          <w:color w:val="000000"/>
        </w:rPr>
        <w:t>Diwiergientno-konwiergientnyje processy w toponimiczeskoj sistiemie (na matieriale niemieckich nazwany nasielennych punktów);</w:t>
      </w:r>
      <w:r>
        <w:rPr>
          <w:rStyle w:val="Teksttreci10Bezkursywy"/>
          <w:i w:val="0"/>
          <w:iCs w:val="0"/>
          <w:color w:val="000000"/>
        </w:rPr>
        <w:t xml:space="preserve"> J. Majch</w:t>
      </w:r>
      <w:r>
        <w:rPr>
          <w:rStyle w:val="Teksttreci10Bezkursywy"/>
          <w:i w:val="0"/>
          <w:iCs w:val="0"/>
          <w:color w:val="000000"/>
          <w:lang w:val="en-US" w:eastAsia="en-US"/>
        </w:rPr>
        <w:t>rows</w:t>
      </w:r>
      <w:r>
        <w:rPr>
          <w:rStyle w:val="Teksttreci10Bezkursywy"/>
          <w:i w:val="0"/>
          <w:iCs w:val="0"/>
          <w:color w:val="000000"/>
        </w:rPr>
        <w:t xml:space="preserve">ki, </w:t>
      </w:r>
      <w:r>
        <w:rPr>
          <w:rStyle w:val="Teksttreci100"/>
          <w:i/>
          <w:iCs/>
          <w:color w:val="000000"/>
        </w:rPr>
        <w:t>Niemiec</w:t>
      </w:r>
      <w:r>
        <w:rPr>
          <w:rStyle w:val="Teksttreci100"/>
          <w:i/>
          <w:iCs/>
          <w:color w:val="000000"/>
        </w:rPr>
        <w:softHyphen/>
        <w:t>kie nazwy miejscowe na obszarze dawnego województwa kaliskiego;</w:t>
      </w:r>
      <w:r>
        <w:rPr>
          <w:rStyle w:val="Teksttreci10Bezkursywy"/>
          <w:i w:val="0"/>
          <w:iCs w:val="0"/>
          <w:color w:val="000000"/>
        </w:rPr>
        <w:t xml:space="preserve"> R. Ło</w:t>
      </w:r>
      <w:r>
        <w:rPr>
          <w:rStyle w:val="Teksttreci10Bezkursywy"/>
          <w:i w:val="0"/>
          <w:iCs w:val="0"/>
          <w:color w:val="000000"/>
        </w:rPr>
        <w:t xml:space="preserve">bodzińska, </w:t>
      </w:r>
      <w:r>
        <w:rPr>
          <w:rStyle w:val="Teksttreci100"/>
          <w:i/>
          <w:iCs/>
          <w:color w:val="000000"/>
        </w:rPr>
        <w:t>Zmiany imion i nazwisk obecnych we Wrocławiu w latach 1945-1956.</w:t>
      </w:r>
    </w:p>
    <w:p w:rsidR="00000000" w:rsidRDefault="00F24247">
      <w:pPr>
        <w:pStyle w:val="Teksttreci101"/>
        <w:framePr w:w="7272" w:h="1602" w:hRule="exact" w:wrap="none" w:vAnchor="page" w:hAnchor="page" w:x="755" w:y="10284"/>
        <w:shd w:val="clear" w:color="auto" w:fill="auto"/>
        <w:spacing w:after="113" w:line="150" w:lineRule="exact"/>
        <w:ind w:left="960" w:firstLine="0"/>
      </w:pPr>
      <w:r>
        <w:rPr>
          <w:rStyle w:val="Teksttreci100"/>
          <w:i/>
          <w:iCs/>
          <w:color w:val="000000"/>
        </w:rPr>
        <w:t xml:space="preserve">Opuscula logopedica </w:t>
      </w:r>
      <w:r>
        <w:rPr>
          <w:rStyle w:val="Teksttreci100"/>
          <w:i/>
          <w:iCs/>
          <w:color w:val="000000"/>
          <w:lang w:val="en-US" w:eastAsia="en-US"/>
        </w:rPr>
        <w:t xml:space="preserve">in </w:t>
      </w:r>
      <w:r>
        <w:rPr>
          <w:rStyle w:val="Teksttreci100"/>
          <w:i/>
          <w:iCs/>
          <w:color w:val="000000"/>
        </w:rPr>
        <w:t xml:space="preserve">honorem </w:t>
      </w:r>
      <w:r>
        <w:rPr>
          <w:rStyle w:val="Teksttreci100"/>
          <w:i/>
          <w:iCs/>
          <w:color w:val="000000"/>
          <w:lang w:val="de-DE" w:eastAsia="de-DE"/>
        </w:rPr>
        <w:t xml:space="preserve">Leonis </w:t>
      </w:r>
      <w:r>
        <w:rPr>
          <w:rStyle w:val="Teksttreci100"/>
          <w:i/>
          <w:iCs/>
          <w:color w:val="000000"/>
        </w:rPr>
        <w:t>Kaczmarek</w:t>
      </w:r>
      <w:r>
        <w:rPr>
          <w:rStyle w:val="Teksttreci10Bezkursywy"/>
          <w:i w:val="0"/>
          <w:iCs w:val="0"/>
          <w:color w:val="000000"/>
        </w:rPr>
        <w:t xml:space="preserve"> UMCS, Lublin 1993, s. 329.</w:t>
      </w:r>
    </w:p>
    <w:p w:rsidR="00000000" w:rsidRDefault="00F24247">
      <w:pPr>
        <w:pStyle w:val="Teksttreci51"/>
        <w:framePr w:w="7272" w:h="1602" w:hRule="exact" w:wrap="none" w:vAnchor="page" w:hAnchor="page" w:x="755" w:y="10284"/>
        <w:shd w:val="clear" w:color="auto" w:fill="auto"/>
        <w:spacing w:before="0" w:after="0"/>
        <w:ind w:firstLine="340"/>
        <w:jc w:val="both"/>
      </w:pPr>
      <w:r>
        <w:rPr>
          <w:rStyle w:val="Teksttreci5"/>
          <w:color w:val="000000"/>
        </w:rPr>
        <w:t>Tom zawiera 31 artykułów, autorów polskich i zagranicznych, poświęconych Profesorowi Leonowi Kaczmarkowi,</w:t>
      </w:r>
      <w:r>
        <w:rPr>
          <w:rStyle w:val="Teksttreci5"/>
          <w:color w:val="000000"/>
        </w:rPr>
        <w:t xml:space="preserve"> który wydatnie przyczynił się do rozwoju polskiej logopedii. Artykuły w przeważającej części dotyczą tej dziedziny nauki, w części odnoszą się do dziedzin pokrew</w:t>
      </w:r>
      <w:r>
        <w:rPr>
          <w:rStyle w:val="Teksttreci5"/>
          <w:color w:val="000000"/>
        </w:rPr>
        <w:softHyphen/>
        <w:t xml:space="preserve">nych oraz do językoznawstwa ogólnego, socjololingwistyki i </w:t>
      </w:r>
      <w:r>
        <w:rPr>
          <w:rStyle w:val="Teksttreci5"/>
          <w:color w:val="000000"/>
          <w:lang w:val="de-DE" w:eastAsia="de-DE"/>
        </w:rPr>
        <w:t xml:space="preserve">in. </w:t>
      </w:r>
      <w:r>
        <w:rPr>
          <w:rStyle w:val="Teksttreci5"/>
          <w:color w:val="000000"/>
        </w:rPr>
        <w:t>Tom poprzedza artykuł ukazu</w:t>
      </w:r>
      <w:r>
        <w:rPr>
          <w:rStyle w:val="Teksttreci5"/>
          <w:color w:val="000000"/>
        </w:rPr>
        <w:softHyphen/>
        <w:t>ją</w:t>
      </w:r>
      <w:r>
        <w:rPr>
          <w:rStyle w:val="Teksttreci5"/>
          <w:color w:val="000000"/>
        </w:rPr>
        <w:t>cy Profesora jako uczonego, dydaktyka i człowieka. Do całości dołączono także bibliografię Jego prac z zakresu logopedii.</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86" w:y="595"/>
        <w:shd w:val="clear" w:color="auto" w:fill="auto"/>
        <w:spacing w:line="150" w:lineRule="exact"/>
      </w:pPr>
      <w:r>
        <w:rPr>
          <w:rStyle w:val="Nagweklubstopka3"/>
          <w:color w:val="000000"/>
        </w:rPr>
        <w:lastRenderedPageBreak/>
        <w:t>64</w:t>
      </w:r>
    </w:p>
    <w:p w:rsidR="00000000" w:rsidRDefault="00F24247">
      <w:pPr>
        <w:pStyle w:val="Nagweklubstopka30"/>
        <w:framePr w:wrap="none" w:vAnchor="page" w:hAnchor="page" w:x="3791" w:y="597"/>
        <w:shd w:val="clear" w:color="auto" w:fill="auto"/>
        <w:spacing w:line="150" w:lineRule="exact"/>
      </w:pPr>
      <w:r>
        <w:rPr>
          <w:rStyle w:val="Nagweklubstopka3"/>
          <w:color w:val="000000"/>
        </w:rPr>
        <w:t>BIBLIOGRAFIA</w:t>
      </w:r>
    </w:p>
    <w:p w:rsidR="00000000" w:rsidRDefault="00F24247">
      <w:pPr>
        <w:pStyle w:val="Teksttreci51"/>
        <w:framePr w:w="7258" w:h="1646" w:hRule="exact" w:wrap="none" w:vAnchor="page" w:hAnchor="page" w:x="762" w:y="1016"/>
        <w:shd w:val="clear" w:color="auto" w:fill="auto"/>
        <w:spacing w:before="0" w:after="120"/>
        <w:ind w:left="960" w:firstLine="0"/>
        <w:jc w:val="left"/>
      </w:pPr>
      <w:r>
        <w:rPr>
          <w:rStyle w:val="Teksttreci5"/>
          <w:color w:val="000000"/>
        </w:rPr>
        <w:t xml:space="preserve">Teresa ORŁOŚ, </w:t>
      </w:r>
      <w:r>
        <w:rPr>
          <w:rStyle w:val="Teksttreci5Kursywa2"/>
          <w:color w:val="000000"/>
        </w:rPr>
        <w:t>Tysiąc lat czesko-polskich związków językowych,</w:t>
      </w:r>
      <w:r>
        <w:rPr>
          <w:rStyle w:val="Teksttreci5"/>
          <w:color w:val="000000"/>
        </w:rPr>
        <w:t xml:space="preserve"> </w:t>
      </w:r>
      <w:r>
        <w:rPr>
          <w:rStyle w:val="Teksttreci5"/>
          <w:color w:val="000000"/>
          <w:lang w:val="de-DE" w:eastAsia="de-DE"/>
        </w:rPr>
        <w:t xml:space="preserve">„Universitas", </w:t>
      </w:r>
      <w:r>
        <w:rPr>
          <w:rStyle w:val="Teksttreci5"/>
          <w:color w:val="000000"/>
        </w:rPr>
        <w:t>Krakó</w:t>
      </w:r>
      <w:r>
        <w:rPr>
          <w:rStyle w:val="Teksttreci5"/>
          <w:color w:val="000000"/>
        </w:rPr>
        <w:t>w 1993, s. 158.</w:t>
      </w:r>
    </w:p>
    <w:p w:rsidR="00000000" w:rsidRDefault="00F24247">
      <w:pPr>
        <w:pStyle w:val="Teksttreci51"/>
        <w:framePr w:w="7258" w:h="1646" w:hRule="exact" w:wrap="none" w:vAnchor="page" w:hAnchor="page" w:x="762" w:y="1016"/>
        <w:shd w:val="clear" w:color="auto" w:fill="auto"/>
        <w:spacing w:before="0" w:after="0"/>
        <w:ind w:firstLine="340"/>
        <w:jc w:val="both"/>
      </w:pPr>
      <w:r>
        <w:rPr>
          <w:rStyle w:val="Teksttreci5"/>
          <w:color w:val="000000"/>
        </w:rPr>
        <w:t xml:space="preserve">Książka dotyczy czesko-polskich związków nie tylko językowych, lecz także kulturalnych od czasów najdawniejszych aż po współczesność. Część pierwsza omawia wpływy czeskie na rozwój polskiego języka literackiego (w. </w:t>
      </w:r>
      <w:r>
        <w:rPr>
          <w:rStyle w:val="Teksttreci5"/>
          <w:color w:val="000000"/>
          <w:lang w:val="de-DE" w:eastAsia="de-DE"/>
        </w:rPr>
        <w:t xml:space="preserve">X-XVI), </w:t>
      </w:r>
      <w:r>
        <w:rPr>
          <w:rStyle w:val="Teksttreci5"/>
          <w:color w:val="000000"/>
        </w:rPr>
        <w:t>druga ukazuje odd</w:t>
      </w:r>
      <w:r>
        <w:rPr>
          <w:rStyle w:val="Teksttreci5"/>
          <w:color w:val="000000"/>
        </w:rPr>
        <w:t>ziaływanie polszczyzny na czeski język literacki w XIX wieku. Książka przeznaczona dla czytelników polskich i czeskich, zwłaszcza dla studentów bohemistyki w Polsce.</w:t>
      </w:r>
    </w:p>
    <w:p w:rsidR="00000000" w:rsidRDefault="00F24247">
      <w:pPr>
        <w:pStyle w:val="Teksttreci51"/>
        <w:framePr w:w="7258" w:h="2039" w:hRule="exact" w:wrap="none" w:vAnchor="page" w:hAnchor="page" w:x="762" w:y="3314"/>
        <w:shd w:val="clear" w:color="auto" w:fill="auto"/>
        <w:spacing w:before="0" w:after="122" w:line="199" w:lineRule="exact"/>
        <w:ind w:left="960" w:firstLine="0"/>
        <w:jc w:val="left"/>
      </w:pPr>
      <w:r>
        <w:rPr>
          <w:rStyle w:val="Teksttreci5"/>
          <w:color w:val="000000"/>
        </w:rPr>
        <w:t xml:space="preserve">Danuta OSTASZEWSKA, </w:t>
      </w:r>
      <w:r>
        <w:rPr>
          <w:rStyle w:val="Teksttreci5Kursywa2"/>
          <w:color w:val="000000"/>
        </w:rPr>
        <w:t>Język poetycki Jana Andrzeja Morsztyna. Z zagadnień semantyki,</w:t>
      </w:r>
      <w:r>
        <w:rPr>
          <w:rStyle w:val="Teksttreci5"/>
          <w:color w:val="000000"/>
        </w:rPr>
        <w:t xml:space="preserve"> PAN Odd</w:t>
      </w:r>
      <w:r>
        <w:rPr>
          <w:rStyle w:val="Teksttreci5"/>
          <w:color w:val="000000"/>
        </w:rPr>
        <w:t>ział w Katowicach, Komisja Językoznawstwa, ZNiO, Wrocław -Warszawa-Kraków 1993, s. 104.</w:t>
      </w:r>
    </w:p>
    <w:p w:rsidR="00000000" w:rsidRDefault="00F24247">
      <w:pPr>
        <w:pStyle w:val="Teksttreci51"/>
        <w:framePr w:w="7258" w:h="2039" w:hRule="exact" w:wrap="none" w:vAnchor="page" w:hAnchor="page" w:x="762" w:y="3314"/>
        <w:shd w:val="clear" w:color="auto" w:fill="auto"/>
        <w:spacing w:before="0" w:after="0"/>
        <w:ind w:firstLine="340"/>
        <w:jc w:val="both"/>
      </w:pPr>
      <w:r>
        <w:rPr>
          <w:rStyle w:val="Teksttreci5"/>
          <w:color w:val="000000"/>
        </w:rPr>
        <w:t>Praca dotyczy zagadnień semantyczno-stylistycznych języka poetyckiego. Autorka poddała analizie pełny materiał ze zbiorów poezji J.A. Morsztyna. Do badań zastosowała me</w:t>
      </w:r>
      <w:r>
        <w:rPr>
          <w:rStyle w:val="Teksttreci5"/>
          <w:color w:val="000000"/>
        </w:rPr>
        <w:t>todę statystyczną, dzięki której ustaliła listę wyrazów-kluczy i ich frekwencję. Następnie zbadała kontekstową realizację znaczeń wyrazów kluczowych, to zaś ujawniło mechanizmy semantyki poetyckiej właściwe dla całej twórczości Morsztyna. Jest to ciekawe m</w:t>
      </w:r>
      <w:r>
        <w:rPr>
          <w:rStyle w:val="Teksttreci5"/>
          <w:color w:val="000000"/>
        </w:rPr>
        <w:t>etodologicznie opraco</w:t>
      </w:r>
      <w:r>
        <w:rPr>
          <w:rStyle w:val="Teksttreci5"/>
          <w:color w:val="000000"/>
        </w:rPr>
        <w:softHyphen/>
        <w:t>wanie języka artystycznego.</w:t>
      </w:r>
    </w:p>
    <w:p w:rsidR="00000000" w:rsidRDefault="00F24247">
      <w:pPr>
        <w:pStyle w:val="Teksttreci51"/>
        <w:framePr w:w="7258" w:h="1631" w:hRule="exact" w:wrap="none" w:vAnchor="page" w:hAnchor="page" w:x="762" w:y="6009"/>
        <w:shd w:val="clear" w:color="auto" w:fill="auto"/>
        <w:spacing w:before="0" w:after="126" w:line="202" w:lineRule="exact"/>
        <w:ind w:left="960" w:firstLine="0"/>
        <w:jc w:val="left"/>
      </w:pPr>
      <w:r>
        <w:rPr>
          <w:rStyle w:val="Teksttreci5"/>
          <w:color w:val="000000"/>
        </w:rPr>
        <w:t xml:space="preserve">Anna PAJDZIŃSKA, </w:t>
      </w:r>
      <w:r>
        <w:rPr>
          <w:rStyle w:val="Teksttreci5Kursywa2"/>
          <w:color w:val="000000"/>
        </w:rPr>
        <w:t>Frazeolog izmy jako tworzywo współczesnej poezji.</w:t>
      </w:r>
      <w:r>
        <w:rPr>
          <w:rStyle w:val="Teksttreci5"/>
          <w:color w:val="000000"/>
        </w:rPr>
        <w:t xml:space="preserve"> Instytut Filologii Polskiej UMCS, Lublin 1993, s. 248.</w:t>
      </w:r>
    </w:p>
    <w:p w:rsidR="00000000" w:rsidRDefault="00F24247">
      <w:pPr>
        <w:pStyle w:val="Teksttreci51"/>
        <w:framePr w:w="7258" w:h="1631" w:hRule="exact" w:wrap="none" w:vAnchor="page" w:hAnchor="page" w:x="762" w:y="6009"/>
        <w:shd w:val="clear" w:color="auto" w:fill="auto"/>
        <w:spacing w:before="0" w:after="0" w:line="194" w:lineRule="exact"/>
        <w:ind w:firstLine="340"/>
        <w:jc w:val="both"/>
      </w:pPr>
      <w:r>
        <w:rPr>
          <w:rStyle w:val="Teksttreci5"/>
          <w:color w:val="000000"/>
        </w:rPr>
        <w:t>Autorka podjęła ambitną próbę całościowego opisu sposobó</w:t>
      </w:r>
      <w:r>
        <w:rPr>
          <w:rStyle w:val="Teksttreci5"/>
          <w:color w:val="000000"/>
        </w:rPr>
        <w:t>w wykorzystywania frazeologii języka polskiego w powojennej poezji. Analizie poddała połączenia frazeologiczne stałe, nie</w:t>
      </w:r>
      <w:r>
        <w:rPr>
          <w:rStyle w:val="Teksttreci5"/>
          <w:color w:val="000000"/>
        </w:rPr>
        <w:softHyphen/>
        <w:t>regularne semantycznie, funkcjonalnie odpowiadające leksemom. Podstawę materiałową stanowią utwory kilkunastu poetów. Praca ta ma duże</w:t>
      </w:r>
      <w:r>
        <w:rPr>
          <w:rStyle w:val="Teksttreci5"/>
          <w:color w:val="000000"/>
        </w:rPr>
        <w:t xml:space="preserve"> znaczenie nie tylko dla językoznaw</w:t>
      </w:r>
      <w:r>
        <w:rPr>
          <w:rStyle w:val="Teksttreci5"/>
          <w:color w:val="000000"/>
        </w:rPr>
        <w:softHyphen/>
        <w:t>stwa, ale również dla teorii literatury i praktyki interpretacyjnej współczesnej poezji.</w:t>
      </w:r>
    </w:p>
    <w:p w:rsidR="00000000" w:rsidRDefault="00F24247">
      <w:pPr>
        <w:pStyle w:val="Teksttreci51"/>
        <w:framePr w:w="7258" w:h="1455" w:hRule="exact" w:wrap="none" w:vAnchor="page" w:hAnchor="page" w:x="762" w:y="8310"/>
        <w:shd w:val="clear" w:color="auto" w:fill="auto"/>
        <w:spacing w:before="0" w:after="114" w:line="194" w:lineRule="exact"/>
        <w:ind w:left="960" w:firstLine="0"/>
        <w:jc w:val="left"/>
      </w:pPr>
      <w:r>
        <w:rPr>
          <w:rStyle w:val="Teksttreci5"/>
          <w:color w:val="000000"/>
        </w:rPr>
        <w:t xml:space="preserve">Stanisław PAJKA, </w:t>
      </w:r>
      <w:r>
        <w:rPr>
          <w:rStyle w:val="Teksttreci5Kursywa2"/>
          <w:color w:val="000000"/>
        </w:rPr>
        <w:t xml:space="preserve">Współcześni badacze i popularyzatorzy Kurpiowszczyzny, </w:t>
      </w:r>
      <w:r>
        <w:rPr>
          <w:rStyle w:val="Teksttreci5"/>
          <w:color w:val="000000"/>
        </w:rPr>
        <w:t>Ostrołęckie Towarzystwo Naukowe im. Adama Chętnika, Ostrołę</w:t>
      </w:r>
      <w:r>
        <w:rPr>
          <w:rStyle w:val="Teksttreci5"/>
          <w:color w:val="000000"/>
        </w:rPr>
        <w:t>ka 1993, s. 96.</w:t>
      </w:r>
    </w:p>
    <w:p w:rsidR="00000000" w:rsidRDefault="00F24247">
      <w:pPr>
        <w:pStyle w:val="Teksttreci51"/>
        <w:framePr w:w="7258" w:h="1455" w:hRule="exact" w:wrap="none" w:vAnchor="page" w:hAnchor="page" w:x="762" w:y="8310"/>
        <w:shd w:val="clear" w:color="auto" w:fill="auto"/>
        <w:spacing w:before="0" w:after="0" w:line="202" w:lineRule="exact"/>
        <w:ind w:firstLine="340"/>
        <w:jc w:val="both"/>
      </w:pPr>
      <w:r>
        <w:rPr>
          <w:rStyle w:val="Teksttreci5"/>
          <w:color w:val="000000"/>
        </w:rPr>
        <w:t>Książka zawiera biogramy 85 osób związanych z Kurpiowszczyzną: naukowców, pedago</w:t>
      </w:r>
      <w:r>
        <w:rPr>
          <w:rStyle w:val="Teksttreci5"/>
          <w:color w:val="000000"/>
        </w:rPr>
        <w:softHyphen/>
        <w:t xml:space="preserve">gów, pisarzy, twórców ludowych. Ukazują one różne pasje, różne sfery aktywności, które w gruncie rzeczy służą wspólnej sprawie: podtrzymują tożsamość grupową, </w:t>
      </w:r>
      <w:r>
        <w:rPr>
          <w:rStyle w:val="Teksttreci5"/>
          <w:color w:val="000000"/>
        </w:rPr>
        <w:t>ożywiają region, wprowadzają go w obieg świadomości ogólnonarodowej.</w:t>
      </w:r>
    </w:p>
    <w:p w:rsidR="00000000" w:rsidRDefault="00F24247">
      <w:pPr>
        <w:pStyle w:val="Teksttreci51"/>
        <w:framePr w:w="7258" w:h="1467" w:hRule="exact" w:wrap="none" w:vAnchor="page" w:hAnchor="page" w:x="762" w:y="10420"/>
        <w:shd w:val="clear" w:color="auto" w:fill="auto"/>
        <w:spacing w:before="0" w:after="120" w:line="199" w:lineRule="exact"/>
        <w:ind w:left="960" w:firstLine="0"/>
        <w:jc w:val="both"/>
      </w:pPr>
      <w:r>
        <w:rPr>
          <w:rStyle w:val="Teksttreci5Kursywa2"/>
          <w:color w:val="000000"/>
        </w:rPr>
        <w:t>Pateryk Kijowsko-Pieczerski czyli opowieści o świętych ojcach w pieczarach kijow</w:t>
      </w:r>
      <w:r>
        <w:rPr>
          <w:rStyle w:val="Teksttreci5Kursywa2"/>
          <w:color w:val="000000"/>
        </w:rPr>
        <w:softHyphen/>
        <w:t>skich położonych,</w:t>
      </w:r>
      <w:r>
        <w:rPr>
          <w:rStyle w:val="Teksttreci5"/>
          <w:color w:val="000000"/>
        </w:rPr>
        <w:t xml:space="preserve"> opracowała i przełożyła na język polski Ludmiła Nodzyńska, Wydawnictwo Uniwersytetu Wroc</w:t>
      </w:r>
      <w:r>
        <w:rPr>
          <w:rStyle w:val="Teksttreci5"/>
          <w:color w:val="000000"/>
        </w:rPr>
        <w:t>ławskiego. Wrocław 1993, s. 280.</w:t>
      </w:r>
    </w:p>
    <w:p w:rsidR="00000000" w:rsidRDefault="00F24247">
      <w:pPr>
        <w:pStyle w:val="Teksttreci51"/>
        <w:framePr w:w="7258" w:h="1467" w:hRule="exact" w:wrap="none" w:vAnchor="page" w:hAnchor="page" w:x="762" w:y="10420"/>
        <w:shd w:val="clear" w:color="auto" w:fill="auto"/>
        <w:spacing w:before="0" w:after="0" w:line="199" w:lineRule="exact"/>
        <w:ind w:firstLine="340"/>
        <w:jc w:val="both"/>
      </w:pPr>
      <w:r>
        <w:rPr>
          <w:rStyle w:val="Teksttreci5Kursywa2"/>
          <w:color w:val="000000"/>
        </w:rPr>
        <w:t>Pateryk Kijowsko-Pieczerski</w:t>
      </w:r>
      <w:r>
        <w:rPr>
          <w:rStyle w:val="Teksttreci5"/>
          <w:color w:val="000000"/>
        </w:rPr>
        <w:t xml:space="preserve"> jest jednym z najcenniejszych zabytków Rusi Kijowskiej, zawiera opowieści o ojcach z Ławry Pieczerskiej, klasztoru — najpotężniejszego ogniska kultury chrześcijańskiej Rusi.</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72" w:y="598"/>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66" w:y="590"/>
        <w:shd w:val="clear" w:color="auto" w:fill="auto"/>
        <w:spacing w:line="150" w:lineRule="exact"/>
      </w:pPr>
      <w:r>
        <w:rPr>
          <w:rStyle w:val="Nagweklubstopka3"/>
          <w:color w:val="000000"/>
        </w:rPr>
        <w:t>65</w:t>
      </w:r>
    </w:p>
    <w:p w:rsidR="00000000" w:rsidRDefault="00F24247">
      <w:pPr>
        <w:pStyle w:val="Teksttreci51"/>
        <w:framePr w:w="7267" w:h="837" w:hRule="exact" w:wrap="none" w:vAnchor="page" w:hAnchor="page" w:x="758" w:y="1026"/>
        <w:shd w:val="clear" w:color="auto" w:fill="auto"/>
        <w:spacing w:before="0" w:after="0" w:line="194" w:lineRule="exact"/>
        <w:ind w:firstLine="320"/>
        <w:jc w:val="both"/>
      </w:pPr>
      <w:r>
        <w:rPr>
          <w:rStyle w:val="Teksttreci5"/>
          <w:color w:val="000000"/>
        </w:rPr>
        <w:t>Publikacja składa się w dwu części. Pierwsza omawia okoliczności powstania zabytku, jego ewolucję na przestrzeni dziejów, przedstawia też Jego recepcję w Polsce. Część druga zawiera przekład na język polski, bog</w:t>
      </w:r>
      <w:r>
        <w:rPr>
          <w:rStyle w:val="Teksttreci5"/>
          <w:color w:val="000000"/>
        </w:rPr>
        <w:t>ate komentarze oraz indeksy nazw osobowych, geogra</w:t>
      </w:r>
      <w:r>
        <w:rPr>
          <w:rStyle w:val="Teksttreci5"/>
          <w:color w:val="000000"/>
        </w:rPr>
        <w:softHyphen/>
        <w:t>ficznych i ważniejszych terminów.</w:t>
      </w:r>
    </w:p>
    <w:p w:rsidR="00000000" w:rsidRDefault="00F24247">
      <w:pPr>
        <w:pStyle w:val="Teksttreci51"/>
        <w:framePr w:w="7267" w:h="2819" w:hRule="exact" w:wrap="none" w:vAnchor="page" w:hAnchor="page" w:x="758" w:y="2598"/>
        <w:shd w:val="clear" w:color="auto" w:fill="auto"/>
        <w:spacing w:before="0" w:after="118" w:line="194" w:lineRule="exact"/>
        <w:ind w:left="960" w:firstLine="0"/>
        <w:jc w:val="both"/>
      </w:pPr>
      <w:r>
        <w:rPr>
          <w:rStyle w:val="Teksttreci5"/>
          <w:color w:val="000000"/>
        </w:rPr>
        <w:t xml:space="preserve">Allan </w:t>
      </w:r>
      <w:r>
        <w:rPr>
          <w:rStyle w:val="Teksttreci5"/>
          <w:color w:val="000000"/>
          <w:lang w:val="en-US" w:eastAsia="en-US"/>
        </w:rPr>
        <w:t xml:space="preserve">PEASE, </w:t>
      </w:r>
      <w:r>
        <w:rPr>
          <w:rStyle w:val="Teksttreci5Kursywa2"/>
          <w:color w:val="000000"/>
        </w:rPr>
        <w:t>Język ciała. Jak czytać myśli ludzi z ich gestów,</w:t>
      </w:r>
      <w:r>
        <w:rPr>
          <w:rStyle w:val="Teksttreci5"/>
          <w:color w:val="000000"/>
        </w:rPr>
        <w:t xml:space="preserve"> przełożyła Ewa Wiekiera, Wydawnictwo </w:t>
      </w:r>
      <w:r>
        <w:rPr>
          <w:rStyle w:val="Teksttreci5"/>
          <w:color w:val="000000"/>
          <w:lang w:val="en-US" w:eastAsia="en-US"/>
        </w:rPr>
        <w:t xml:space="preserve">Gemini, </w:t>
      </w:r>
      <w:r>
        <w:rPr>
          <w:rStyle w:val="Teksttreci5"/>
          <w:color w:val="000000"/>
        </w:rPr>
        <w:t>Kraków 1993, s. 165.</w:t>
      </w:r>
    </w:p>
    <w:p w:rsidR="00000000" w:rsidRDefault="00F24247">
      <w:pPr>
        <w:pStyle w:val="Teksttreci51"/>
        <w:framePr w:w="7267" w:h="2819" w:hRule="exact" w:wrap="none" w:vAnchor="page" w:hAnchor="page" w:x="758" w:y="2598"/>
        <w:shd w:val="clear" w:color="auto" w:fill="auto"/>
        <w:spacing w:before="0" w:after="0"/>
        <w:ind w:firstLine="320"/>
        <w:jc w:val="both"/>
      </w:pPr>
      <w:r>
        <w:rPr>
          <w:rStyle w:val="Teksttreci5"/>
          <w:color w:val="000000"/>
        </w:rPr>
        <w:t xml:space="preserve">Allan </w:t>
      </w:r>
      <w:r>
        <w:rPr>
          <w:rStyle w:val="Teksttreci5"/>
          <w:color w:val="000000"/>
          <w:lang w:val="en-US" w:eastAsia="en-US"/>
        </w:rPr>
        <w:t xml:space="preserve">Pease </w:t>
      </w:r>
      <w:r>
        <w:rPr>
          <w:rStyle w:val="Teksttreci5"/>
          <w:color w:val="000000"/>
        </w:rPr>
        <w:t>jest bardzo popularnym w świec</w:t>
      </w:r>
      <w:r>
        <w:rPr>
          <w:rStyle w:val="Teksttreci5"/>
          <w:color w:val="000000"/>
        </w:rPr>
        <w:t>ie ekspertem w dziedzinie języka ciała, czyli komunikacji bez słów. Przedmiotem Jego analizy były zachowania ludzi, ich gesty i ruchy rąk, nóg, oczu, sposób trzymania okularów, papierosów, cygara, urządzenie miejsca pracy, na</w:t>
      </w:r>
      <w:r>
        <w:rPr>
          <w:rStyle w:val="Teksttreci5"/>
          <w:color w:val="000000"/>
        </w:rPr>
        <w:softHyphen/>
        <w:t>śladowanie, wykazywanie domina</w:t>
      </w:r>
      <w:r>
        <w:rPr>
          <w:rStyle w:val="Teksttreci5"/>
          <w:color w:val="000000"/>
        </w:rPr>
        <w:t>cji itp. Wnioski wynikające z tych obserwacji i doświadcze</w:t>
      </w:r>
      <w:r>
        <w:rPr>
          <w:rStyle w:val="Teksttreci5"/>
          <w:color w:val="000000"/>
        </w:rPr>
        <w:softHyphen/>
        <w:t xml:space="preserve">nia innych osób zajmujących się tym zagadnieniem stały się podstawą prezentowanej tu pracy. „Książka ta — pisze autor we </w:t>
      </w:r>
      <w:r>
        <w:rPr>
          <w:rStyle w:val="Teksttreci5Kursywa2"/>
          <w:color w:val="000000"/>
        </w:rPr>
        <w:t>Wstępie</w:t>
      </w:r>
      <w:r>
        <w:rPr>
          <w:rStyle w:val="Teksttreci5"/>
          <w:color w:val="000000"/>
        </w:rPr>
        <w:t xml:space="preserve"> — była początkowo pomyślana jako podręcznik dla ludzi pracujących w </w:t>
      </w:r>
      <w:r>
        <w:rPr>
          <w:rStyle w:val="Teksttreci5"/>
          <w:color w:val="000000"/>
        </w:rPr>
        <w:t>handlu, dyrektorów w tej branży i pracowników na kierowniczych stanowiskach. Jednakże w ciągu tych dziesięciu lat, jakich potrzebowałem na badania i ich opracowanie, została rozszerzona do takich rozmiarów, że może być użyta przez każdego, niezależnie od j</w:t>
      </w:r>
      <w:r>
        <w:rPr>
          <w:rStyle w:val="Teksttreci5"/>
          <w:color w:val="000000"/>
        </w:rPr>
        <w:t>ego zawodu, aby pomóc mu lepiej zrozumieć najbardziej złożone wydarzenie ludzkiego życia — bezpośredni kontakt z innym człowiekiem”.</w:t>
      </w:r>
    </w:p>
    <w:p w:rsidR="00000000" w:rsidRDefault="00F24247">
      <w:pPr>
        <w:pStyle w:val="Teksttreci51"/>
        <w:framePr w:w="7267" w:h="3040" w:hRule="exact" w:wrap="none" w:vAnchor="page" w:hAnchor="page" w:x="758" w:y="6142"/>
        <w:shd w:val="clear" w:color="auto" w:fill="auto"/>
        <w:spacing w:before="0" w:after="130" w:line="209" w:lineRule="exact"/>
        <w:ind w:left="960" w:firstLine="0"/>
        <w:jc w:val="both"/>
      </w:pPr>
      <w:r>
        <w:rPr>
          <w:rStyle w:val="Teksttreci5"/>
          <w:color w:val="000000"/>
        </w:rPr>
        <w:t xml:space="preserve">Jacek </w:t>
      </w:r>
      <w:r>
        <w:rPr>
          <w:rStyle w:val="Teksttreci5"/>
          <w:color w:val="000000"/>
          <w:lang w:val="cs-CZ" w:eastAsia="cs-CZ"/>
        </w:rPr>
        <w:t xml:space="preserve">PERLIN, </w:t>
      </w:r>
      <w:r>
        <w:rPr>
          <w:rStyle w:val="Teksttreci5Kursywa2"/>
          <w:color w:val="000000"/>
        </w:rPr>
        <w:t>Lingwistyczny opis polskiego języka migowego</w:t>
      </w:r>
      <w:r>
        <w:rPr>
          <w:rStyle w:val="Teksttreci5"/>
          <w:color w:val="000000"/>
        </w:rPr>
        <w:t>, Wydział Neofilologii Uniwersytetu Warszawskiego, Warszawa 1993,</w:t>
      </w:r>
      <w:r>
        <w:rPr>
          <w:rStyle w:val="Teksttreci5"/>
          <w:color w:val="000000"/>
        </w:rPr>
        <w:t xml:space="preserve"> s. 286.</w:t>
      </w:r>
    </w:p>
    <w:p w:rsidR="00000000" w:rsidRDefault="00F24247">
      <w:pPr>
        <w:pStyle w:val="Teksttreci51"/>
        <w:framePr w:w="7267" w:h="3040" w:hRule="exact" w:wrap="none" w:vAnchor="page" w:hAnchor="page" w:x="758" w:y="6142"/>
        <w:shd w:val="clear" w:color="auto" w:fill="auto"/>
        <w:spacing w:before="0" w:after="0"/>
        <w:ind w:firstLine="320"/>
        <w:jc w:val="both"/>
      </w:pPr>
      <w:r>
        <w:rPr>
          <w:rStyle w:val="Teksttreci5"/>
          <w:color w:val="000000"/>
        </w:rPr>
        <w:t>Prezentowana praca daje opis narodowego języka migowego dokonany przy użyciu meto</w:t>
      </w:r>
      <w:r>
        <w:rPr>
          <w:rStyle w:val="Teksttreci5"/>
          <w:color w:val="000000"/>
        </w:rPr>
        <w:softHyphen/>
        <w:t>dologii lingwistycznej. Składa się z dwu części. Pierwsza obejmuje rozważania teoretyczne dotyczące języka migowego i jego stosunku do języków naturalnych.</w:t>
      </w:r>
      <w:r>
        <w:rPr>
          <w:rStyle w:val="Teksttreci5"/>
          <w:color w:val="000000"/>
        </w:rPr>
        <w:t xml:space="preserve"> Omawia także kwestie związane z genezą oraz możliwościami użycia języków migowych na świecie. Część druga zawiera opis polskiego języka migowego. Autor stwierdza: „Podejmując się dokonania tego opisu wychodzimy z założenia, że jest to Język porównywalny z</w:t>
      </w:r>
      <w:r>
        <w:rPr>
          <w:rStyle w:val="Teksttreci5"/>
          <w:color w:val="000000"/>
        </w:rPr>
        <w:t xml:space="preserve"> każdym Językiem naturalnym, od którego różni się w kilku istotnych szczegółach, z których najważniejszymi są: prymarny kanał gestowo-wzrokowy (wobec głosowo-słuchowego), ograniczona wielokierunkowość transmisji, brak systemu fonologicznego i wreszcie duży</w:t>
      </w:r>
      <w:r>
        <w:rPr>
          <w:rStyle w:val="Teksttreci5"/>
          <w:color w:val="000000"/>
        </w:rPr>
        <w:t xml:space="preserve"> stopień ekonomiczności (wobec w zasadzie całkowitej arbitralności znaków w językach naturalnych)”.</w:t>
      </w:r>
    </w:p>
    <w:p w:rsidR="00000000" w:rsidRDefault="00F24247">
      <w:pPr>
        <w:pStyle w:val="Teksttreci51"/>
        <w:framePr w:w="7267" w:h="3040" w:hRule="exact" w:wrap="none" w:vAnchor="page" w:hAnchor="page" w:x="758" w:y="6142"/>
        <w:shd w:val="clear" w:color="auto" w:fill="auto"/>
        <w:spacing w:before="0" w:after="0"/>
        <w:ind w:firstLine="320"/>
        <w:jc w:val="both"/>
      </w:pPr>
      <w:r>
        <w:rPr>
          <w:rStyle w:val="Teksttreci5"/>
          <w:color w:val="000000"/>
        </w:rPr>
        <w:t xml:space="preserve">Zasady opisu przejął autor z pracy </w:t>
      </w:r>
      <w:r>
        <w:rPr>
          <w:rStyle w:val="Teksttreci5Kursywa2"/>
          <w:color w:val="000000"/>
        </w:rPr>
        <w:t>Języki różnych rodzin i typów</w:t>
      </w:r>
      <w:r>
        <w:rPr>
          <w:rStyle w:val="Teksttreci5"/>
          <w:color w:val="000000"/>
        </w:rPr>
        <w:t xml:space="preserve"> pod redakcją Adama Weinsberga.</w:t>
      </w:r>
    </w:p>
    <w:p w:rsidR="00000000" w:rsidRDefault="00F24247">
      <w:pPr>
        <w:pStyle w:val="Teksttreci101"/>
        <w:framePr w:w="7267" w:h="1656" w:hRule="exact" w:wrap="none" w:vAnchor="page" w:hAnchor="page" w:x="758" w:y="9935"/>
        <w:shd w:val="clear" w:color="auto" w:fill="auto"/>
        <w:spacing w:after="120" w:line="199" w:lineRule="exact"/>
        <w:ind w:left="960" w:firstLine="0"/>
      </w:pPr>
      <w:r>
        <w:rPr>
          <w:rStyle w:val="Teksttreci10Bezkursywy"/>
          <w:i w:val="0"/>
          <w:iCs w:val="0"/>
          <w:color w:val="000000"/>
        </w:rPr>
        <w:t xml:space="preserve">Jerzy PIEŃKOS, </w:t>
      </w:r>
      <w:r>
        <w:rPr>
          <w:rStyle w:val="Teksttreci100"/>
          <w:i/>
          <w:iCs/>
          <w:color w:val="000000"/>
        </w:rPr>
        <w:t>Przekład i tłumacz we współczesnym świecie. A</w:t>
      </w:r>
      <w:r>
        <w:rPr>
          <w:rStyle w:val="Teksttreci100"/>
          <w:i/>
          <w:iCs/>
          <w:color w:val="000000"/>
        </w:rPr>
        <w:t>spekty lingwi</w:t>
      </w:r>
      <w:r>
        <w:rPr>
          <w:rStyle w:val="Teksttreci100"/>
          <w:i/>
          <w:iCs/>
          <w:color w:val="000000"/>
        </w:rPr>
        <w:softHyphen/>
        <w:t>styczne i pozalingwistyczne.</w:t>
      </w:r>
      <w:r>
        <w:rPr>
          <w:rStyle w:val="Teksttreci10Bezkursywy"/>
          <w:i w:val="0"/>
          <w:iCs w:val="0"/>
          <w:color w:val="000000"/>
        </w:rPr>
        <w:t xml:space="preserve"> Wydawnictwo Naukowe PWN, Warszawa 1993, s. 496.</w:t>
      </w:r>
    </w:p>
    <w:p w:rsidR="00000000" w:rsidRDefault="00F24247">
      <w:pPr>
        <w:pStyle w:val="Teksttreci51"/>
        <w:framePr w:w="7267" w:h="1656" w:hRule="exact" w:wrap="none" w:vAnchor="page" w:hAnchor="page" w:x="758" w:y="9935"/>
        <w:shd w:val="clear" w:color="auto" w:fill="auto"/>
        <w:spacing w:before="0" w:after="0" w:line="199" w:lineRule="exact"/>
        <w:ind w:firstLine="320"/>
        <w:jc w:val="both"/>
      </w:pPr>
      <w:r>
        <w:rPr>
          <w:rStyle w:val="Teksttreci5"/>
          <w:color w:val="000000"/>
        </w:rPr>
        <w:t>Jest to pierwsza w literaturze polskiej praca ukazująca w tak szerokim zakresie językową i pozajęzykową problematykę przekładu. Autor uwzględnił także zagadnienia te</w:t>
      </w:r>
      <w:r>
        <w:rPr>
          <w:rStyle w:val="Teksttreci5"/>
          <w:color w:val="000000"/>
        </w:rPr>
        <w:t>rminologiczne oraz związane z dydaktyką przekładu. Osobny rozdział dotyczy międzynarodowych uwarun</w:t>
      </w:r>
      <w:r>
        <w:rPr>
          <w:rStyle w:val="Teksttreci5"/>
          <w:color w:val="000000"/>
        </w:rPr>
        <w:softHyphen/>
        <w:t>kowań i konsekwencji pracy tłumacza.</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40"/>
        <w:framePr w:wrap="none" w:vAnchor="page" w:hAnchor="page" w:x="772" w:y="600"/>
        <w:shd w:val="clear" w:color="auto" w:fill="auto"/>
        <w:spacing w:line="150" w:lineRule="exact"/>
      </w:pPr>
      <w:r>
        <w:rPr>
          <w:rStyle w:val="Nagweklubstopka4"/>
          <w:b/>
          <w:bCs/>
          <w:color w:val="000000"/>
          <w:lang w:val="pl-PL" w:eastAsia="pl-PL"/>
        </w:rPr>
        <w:lastRenderedPageBreak/>
        <w:t>66</w:t>
      </w:r>
    </w:p>
    <w:p w:rsidR="00000000" w:rsidRDefault="00F24247">
      <w:pPr>
        <w:pStyle w:val="Nagweklubstopka30"/>
        <w:framePr w:wrap="none" w:vAnchor="page" w:hAnchor="page" w:x="3782" w:y="598"/>
        <w:shd w:val="clear" w:color="auto" w:fill="auto"/>
        <w:spacing w:line="150" w:lineRule="exact"/>
      </w:pPr>
      <w:r>
        <w:rPr>
          <w:rStyle w:val="Nagweklubstopka3"/>
          <w:color w:val="000000"/>
        </w:rPr>
        <w:t>BIBLIOGRAFIA</w:t>
      </w:r>
    </w:p>
    <w:p w:rsidR="00000000" w:rsidRDefault="00F24247">
      <w:pPr>
        <w:pStyle w:val="Teksttreci51"/>
        <w:framePr w:w="7248" w:h="1630" w:hRule="exact" w:wrap="none" w:vAnchor="page" w:hAnchor="page" w:x="767" w:y="1030"/>
        <w:shd w:val="clear" w:color="auto" w:fill="auto"/>
        <w:spacing w:before="0" w:after="178" w:line="194" w:lineRule="exact"/>
        <w:ind w:left="960" w:firstLine="0"/>
        <w:jc w:val="both"/>
      </w:pPr>
      <w:r>
        <w:rPr>
          <w:rStyle w:val="Teksttreci5"/>
          <w:color w:val="000000"/>
        </w:rPr>
        <w:t xml:space="preserve">Halina PIETRAK-MEISER, </w:t>
      </w:r>
      <w:r>
        <w:rPr>
          <w:rStyle w:val="Teksttreci5Kursywa2"/>
          <w:color w:val="000000"/>
        </w:rPr>
        <w:t>Słownik frazeologiczny czesko-polski</w:t>
      </w:r>
      <w:r>
        <w:rPr>
          <w:rStyle w:val="Teksttreci5"/>
          <w:color w:val="000000"/>
        </w:rPr>
        <w:t xml:space="preserve"> KUL — Wydział N</w:t>
      </w:r>
      <w:r>
        <w:rPr>
          <w:rStyle w:val="Teksttreci5"/>
          <w:color w:val="000000"/>
        </w:rPr>
        <w:t>auk Humanistycznych, Redakcja Wydawnictw KUL, Lublin 1993, s. 381.</w:t>
      </w:r>
    </w:p>
    <w:p w:rsidR="00000000" w:rsidRDefault="00F24247">
      <w:pPr>
        <w:pStyle w:val="Teksttreci51"/>
        <w:framePr w:w="7248" w:h="1630" w:hRule="exact" w:wrap="none" w:vAnchor="page" w:hAnchor="page" w:x="767" w:y="1030"/>
        <w:shd w:val="clear" w:color="auto" w:fill="auto"/>
        <w:spacing w:before="0" w:after="0"/>
        <w:ind w:firstLine="320"/>
        <w:jc w:val="both"/>
      </w:pPr>
      <w:r>
        <w:rPr>
          <w:rStyle w:val="Teksttreci5"/>
          <w:color w:val="000000"/>
        </w:rPr>
        <w:t>Słownik zawiera około 5700 czeskich jednostek frazeologicznych oraz ich polskie od</w:t>
      </w:r>
      <w:r>
        <w:rPr>
          <w:rStyle w:val="Teksttreci5"/>
          <w:color w:val="000000"/>
        </w:rPr>
        <w:softHyphen/>
        <w:t>powiedniki. Są to wyrażenia, zwroty i frazy, niektóre przysłowia i porzekadła. Pewną część zasobu sł</w:t>
      </w:r>
      <w:r>
        <w:rPr>
          <w:rStyle w:val="Teksttreci5"/>
          <w:color w:val="000000"/>
        </w:rPr>
        <w:t>ownikowego stanowią frazeologizmy zaczerpnięte z żywej mowy. Słownik został opracowany z uwzględnieniem dotychczasowych doświadczeń leksykograficzno-leksykologicz</w:t>
      </w:r>
      <w:r>
        <w:rPr>
          <w:rStyle w:val="Teksttreci5"/>
          <w:color w:val="000000"/>
        </w:rPr>
        <w:softHyphen/>
        <w:t>nych polskich i obcych.</w:t>
      </w:r>
    </w:p>
    <w:p w:rsidR="00000000" w:rsidRDefault="00F24247">
      <w:pPr>
        <w:pStyle w:val="Teksttreci51"/>
        <w:framePr w:w="7248" w:h="1255" w:hRule="exact" w:wrap="none" w:vAnchor="page" w:hAnchor="page" w:x="767" w:y="3389"/>
        <w:shd w:val="clear" w:color="auto" w:fill="auto"/>
        <w:spacing w:before="0" w:after="182" w:line="202" w:lineRule="exact"/>
        <w:ind w:left="960" w:firstLine="0"/>
        <w:jc w:val="both"/>
      </w:pPr>
      <w:r>
        <w:rPr>
          <w:rStyle w:val="Teksttreci5"/>
          <w:color w:val="000000"/>
        </w:rPr>
        <w:t xml:space="preserve">Marek PIOTROWSKI, </w:t>
      </w:r>
      <w:r>
        <w:rPr>
          <w:rStyle w:val="Teksttreci5Kursywa2"/>
          <w:color w:val="000000"/>
        </w:rPr>
        <w:t>Słownik kieszonkowy polsko-norweski i norwesko-pols</w:t>
      </w:r>
      <w:r>
        <w:rPr>
          <w:rStyle w:val="Teksttreci5Kursywa2"/>
          <w:color w:val="000000"/>
        </w:rPr>
        <w:t xml:space="preserve">ki </w:t>
      </w:r>
      <w:r>
        <w:rPr>
          <w:rStyle w:val="Teksttreci5"/>
          <w:color w:val="000000"/>
        </w:rPr>
        <w:t>Wydawnictwo MacK, Warszawa 1993, s. 248.</w:t>
      </w:r>
    </w:p>
    <w:p w:rsidR="00000000" w:rsidRDefault="00F24247">
      <w:pPr>
        <w:pStyle w:val="Teksttreci51"/>
        <w:framePr w:w="7248" w:h="1255" w:hRule="exact" w:wrap="none" w:vAnchor="page" w:hAnchor="page" w:x="767" w:y="3389"/>
        <w:shd w:val="clear" w:color="auto" w:fill="auto"/>
        <w:spacing w:before="0" w:after="0" w:line="199" w:lineRule="exact"/>
        <w:ind w:firstLine="320"/>
        <w:jc w:val="both"/>
      </w:pPr>
      <w:r>
        <w:rPr>
          <w:rStyle w:val="Teksttreci5"/>
          <w:color w:val="000000"/>
        </w:rPr>
        <w:t>Słownik obejmuje ok. 7000 haseł w części norwesko-polskiej i ok. 6000 w części polsko-norweskiej. Słownictwo dotyczy głównie życia codziennego, turystyki, geografii, nauki i tech</w:t>
      </w:r>
      <w:r>
        <w:rPr>
          <w:rStyle w:val="Teksttreci5"/>
          <w:color w:val="000000"/>
        </w:rPr>
        <w:softHyphen/>
      </w:r>
      <w:r>
        <w:rPr>
          <w:rStyle w:val="Teksttreci5"/>
          <w:color w:val="000000"/>
        </w:rPr>
        <w:t>niki itp. Przeznaczony dla szerokiego kręgu odbiorców.</w:t>
      </w:r>
    </w:p>
    <w:p w:rsidR="00000000" w:rsidRDefault="00F24247">
      <w:pPr>
        <w:pStyle w:val="Teksttreci51"/>
        <w:framePr w:w="7248" w:h="2837" w:hRule="exact" w:wrap="none" w:vAnchor="page" w:hAnchor="page" w:x="767" w:y="5368"/>
        <w:shd w:val="clear" w:color="auto" w:fill="auto"/>
        <w:spacing w:before="0" w:after="178"/>
        <w:ind w:left="960" w:firstLine="0"/>
        <w:jc w:val="both"/>
      </w:pPr>
      <w:r>
        <w:rPr>
          <w:rStyle w:val="Teksttreci5"/>
          <w:color w:val="000000"/>
        </w:rPr>
        <w:t xml:space="preserve">J. </w:t>
      </w:r>
      <w:r>
        <w:rPr>
          <w:rStyle w:val="Teksttreci5"/>
          <w:color w:val="000000"/>
          <w:lang w:val="en-US" w:eastAsia="en-US"/>
        </w:rPr>
        <w:t xml:space="preserve">Collin </w:t>
      </w:r>
      <w:r>
        <w:rPr>
          <w:rStyle w:val="Teksttreci5"/>
          <w:color w:val="000000"/>
        </w:rPr>
        <w:t xml:space="preserve">de PLANCY, </w:t>
      </w:r>
      <w:r>
        <w:rPr>
          <w:rStyle w:val="Teksttreci5Kursywa2"/>
          <w:color w:val="000000"/>
        </w:rPr>
        <w:t>Słownik wiedzy tajemnej,</w:t>
      </w:r>
      <w:r>
        <w:rPr>
          <w:rStyle w:val="Teksttreci5"/>
          <w:color w:val="000000"/>
        </w:rPr>
        <w:t xml:space="preserve"> wybór i przekład Michał Karpo</w:t>
      </w:r>
      <w:r>
        <w:rPr>
          <w:rStyle w:val="Teksttreci5"/>
          <w:color w:val="000000"/>
        </w:rPr>
        <w:softHyphen/>
        <w:t>wicz, Oficyna Wydawnicza POLCZEK Polskiego Czerwonego Krzyża, Warszawa- - Kraków 1993, s. 221.</w:t>
      </w:r>
    </w:p>
    <w:p w:rsidR="00000000" w:rsidRDefault="00F24247">
      <w:pPr>
        <w:pStyle w:val="Teksttreci51"/>
        <w:framePr w:w="7248" w:h="2837" w:hRule="exact" w:wrap="none" w:vAnchor="page" w:hAnchor="page" w:x="767" w:y="5368"/>
        <w:shd w:val="clear" w:color="auto" w:fill="auto"/>
        <w:spacing w:before="0" w:after="0" w:line="199" w:lineRule="exact"/>
        <w:ind w:firstLine="320"/>
        <w:jc w:val="both"/>
      </w:pPr>
      <w:r>
        <w:rPr>
          <w:rStyle w:val="Teksttreci5"/>
          <w:color w:val="000000"/>
        </w:rPr>
        <w:t xml:space="preserve">Książka </w:t>
      </w:r>
      <w:r>
        <w:rPr>
          <w:rStyle w:val="Teksttreci5"/>
          <w:color w:val="000000"/>
          <w:lang w:val="en-US" w:eastAsia="en-US"/>
        </w:rPr>
        <w:t xml:space="preserve">J. Collin </w:t>
      </w:r>
      <w:r>
        <w:rPr>
          <w:rStyle w:val="Teksttreci5"/>
          <w:color w:val="000000"/>
        </w:rPr>
        <w:t xml:space="preserve">de </w:t>
      </w:r>
      <w:r>
        <w:rPr>
          <w:rStyle w:val="Teksttreci5"/>
          <w:color w:val="000000"/>
          <w:lang w:val="en-US" w:eastAsia="en-US"/>
        </w:rPr>
        <w:t>Plancy’eg</w:t>
      </w:r>
      <w:r>
        <w:rPr>
          <w:rStyle w:val="Teksttreci5"/>
          <w:color w:val="000000"/>
          <w:lang w:val="en-US" w:eastAsia="en-US"/>
        </w:rPr>
        <w:t xml:space="preserve">o </w:t>
      </w:r>
      <w:r>
        <w:rPr>
          <w:rStyle w:val="Teksttreci5Kursywa2"/>
          <w:color w:val="000000"/>
        </w:rPr>
        <w:t xml:space="preserve">Dictionnaire </w:t>
      </w:r>
      <w:r>
        <w:rPr>
          <w:rStyle w:val="Teksttreci5Kursywa2"/>
          <w:color w:val="000000"/>
          <w:lang w:val="en-US" w:eastAsia="en-US"/>
        </w:rPr>
        <w:t>Infernal</w:t>
      </w:r>
      <w:r>
        <w:rPr>
          <w:rStyle w:val="Teksttreci5"/>
          <w:color w:val="000000"/>
          <w:lang w:val="en-US" w:eastAsia="en-US"/>
        </w:rPr>
        <w:t xml:space="preserve"> </w:t>
      </w:r>
      <w:r>
        <w:rPr>
          <w:rStyle w:val="Teksttreci5"/>
          <w:color w:val="000000"/>
        </w:rPr>
        <w:t>ukazała się po raz pierwszy w 1818 roku i natychmiast zyskała europejską sławę: była ciągle uzupełniana, miała też wiele wzno</w:t>
      </w:r>
      <w:r>
        <w:rPr>
          <w:rStyle w:val="Teksttreci5"/>
          <w:color w:val="000000"/>
        </w:rPr>
        <w:softHyphen/>
        <w:t xml:space="preserve">wień. Później została zapomniana. Na nowo odkrył ją </w:t>
      </w:r>
      <w:r>
        <w:rPr>
          <w:rStyle w:val="Teksttreci5"/>
          <w:color w:val="000000"/>
          <w:lang w:val="en-US" w:eastAsia="en-US"/>
        </w:rPr>
        <w:t xml:space="preserve">Umberto </w:t>
      </w:r>
      <w:r>
        <w:rPr>
          <w:rStyle w:val="Teksttreci5"/>
          <w:color w:val="000000"/>
          <w:lang w:val="de-DE" w:eastAsia="de-DE"/>
        </w:rPr>
        <w:t xml:space="preserve">Eco </w:t>
      </w:r>
      <w:r>
        <w:rPr>
          <w:rStyle w:val="Teksttreci5"/>
          <w:color w:val="000000"/>
        </w:rPr>
        <w:t xml:space="preserve">i wykorzystał w słynnej powieści </w:t>
      </w:r>
      <w:r>
        <w:rPr>
          <w:rStyle w:val="Teksttreci5Kursywa2"/>
          <w:color w:val="000000"/>
        </w:rPr>
        <w:t>Imię róży</w:t>
      </w:r>
      <w:r>
        <w:rPr>
          <w:rStyle w:val="Teksttreci5Kursywa2"/>
          <w:color w:val="000000"/>
        </w:rPr>
        <w:t>.</w:t>
      </w:r>
      <w:r>
        <w:rPr>
          <w:rStyle w:val="Teksttreci5"/>
          <w:color w:val="000000"/>
        </w:rPr>
        <w:t xml:space="preserve"> Książka przeżywa obecnie swój renesans. Polskie wydanie zostało oparte na VII wydaniu Dictionnaire </w:t>
      </w:r>
      <w:r>
        <w:rPr>
          <w:rStyle w:val="Teksttreci5Kursywa2"/>
          <w:color w:val="000000"/>
          <w:lang w:val="de-DE" w:eastAsia="de-DE"/>
        </w:rPr>
        <w:t>Infernal</w:t>
      </w:r>
      <w:r>
        <w:rPr>
          <w:rStyle w:val="Teksttreci5"/>
          <w:color w:val="000000"/>
          <w:lang w:val="de-DE" w:eastAsia="de-DE"/>
        </w:rPr>
        <w:t xml:space="preserve"> </w:t>
      </w:r>
      <w:r>
        <w:rPr>
          <w:rStyle w:val="Teksttreci5"/>
          <w:color w:val="000000"/>
        </w:rPr>
        <w:t>z 1863 r. Jest to księga o duchach nieczystych, demo</w:t>
      </w:r>
      <w:r>
        <w:rPr>
          <w:rStyle w:val="Teksttreci5"/>
          <w:color w:val="000000"/>
        </w:rPr>
        <w:softHyphen/>
        <w:t>nach, czarnoksiężnikach, wróżbach, urokach, kabale, okultyzmie, spirytyzmie, wszelkiej wiedzy</w:t>
      </w:r>
      <w:r>
        <w:rPr>
          <w:rStyle w:val="Teksttreci5"/>
          <w:color w:val="000000"/>
        </w:rPr>
        <w:t xml:space="preserve"> tajemnej. Jest znakiem czasu, że dziś u schyłku drugiego tysiąclecia takie wielkie zainteresowanie wzbudzają np. wszelkiego rodzaju — </w:t>
      </w:r>
      <w:r>
        <w:rPr>
          <w:rStyle w:val="Teksttreci5Kursywa2"/>
          <w:color w:val="000000"/>
        </w:rPr>
        <w:t>mancje: aeromancja, aksynomancja, aleutromancja, alfrotomancja, amniomancja, antropomancja, apanlornancja, arytomancja, a</w:t>
      </w:r>
      <w:r>
        <w:rPr>
          <w:rStyle w:val="Teksttreci5Kursywa2"/>
          <w:color w:val="000000"/>
        </w:rPr>
        <w:t>spidomancja, astragalomancja</w:t>
      </w:r>
      <w:r>
        <w:rPr>
          <w:rStyle w:val="Teksttreci5"/>
          <w:color w:val="000000"/>
        </w:rPr>
        <w:t xml:space="preserve"> itp.</w:t>
      </w:r>
    </w:p>
    <w:p w:rsidR="00000000" w:rsidRDefault="00F24247">
      <w:pPr>
        <w:pStyle w:val="Teksttreci51"/>
        <w:framePr w:w="7248" w:h="1662" w:hRule="exact" w:wrap="none" w:vAnchor="page" w:hAnchor="page" w:x="767" w:y="8948"/>
        <w:shd w:val="clear" w:color="auto" w:fill="auto"/>
        <w:spacing w:before="0" w:after="174" w:line="194" w:lineRule="exact"/>
        <w:ind w:left="960" w:firstLine="0"/>
        <w:jc w:val="both"/>
      </w:pPr>
      <w:r>
        <w:rPr>
          <w:rStyle w:val="Teksttreci5"/>
          <w:color w:val="000000"/>
        </w:rPr>
        <w:t xml:space="preserve">Jerzy PODRACKI, </w:t>
      </w:r>
      <w:r>
        <w:rPr>
          <w:rStyle w:val="Teksttreci5Kursywa2"/>
          <w:color w:val="000000"/>
        </w:rPr>
        <w:t>Czy to naprawdę po polsku? Poradnik językowy,</w:t>
      </w:r>
      <w:r>
        <w:rPr>
          <w:rStyle w:val="Teksttreci5"/>
          <w:color w:val="000000"/>
        </w:rPr>
        <w:t xml:space="preserve"> Wydawnictwo „Oświata”, Warszawa 1993, s. 136.</w:t>
      </w:r>
    </w:p>
    <w:p w:rsidR="00000000" w:rsidRDefault="00F24247">
      <w:pPr>
        <w:pStyle w:val="Teksttreci51"/>
        <w:framePr w:w="7248" w:h="1662" w:hRule="exact" w:wrap="none" w:vAnchor="page" w:hAnchor="page" w:x="767" w:y="8948"/>
        <w:shd w:val="clear" w:color="auto" w:fill="auto"/>
        <w:spacing w:before="0" w:after="0" w:line="202" w:lineRule="exact"/>
        <w:ind w:firstLine="320"/>
        <w:jc w:val="both"/>
      </w:pPr>
      <w:r>
        <w:rPr>
          <w:rStyle w:val="Teksttreci5"/>
          <w:color w:val="000000"/>
        </w:rPr>
        <w:t>Jest to publikacja popularnonaukowa przeznaczona dla uczniów i nauczycieli oraz dla wszystkich miłośnikó</w:t>
      </w:r>
      <w:r>
        <w:rPr>
          <w:rStyle w:val="Teksttreci5"/>
          <w:color w:val="000000"/>
        </w:rPr>
        <w:t>w polszczyzny. Dotyczy zagadnień kultury języka, jego poprawności gramatycznej, leksykalnej i semantycznej. Omówiono tu szeroko zjawiska wspólnofunkcyjności elementów języka, ich rywalizaję i specjalizację. Przedstawiono także w perspektywie historycznej z</w:t>
      </w:r>
      <w:r>
        <w:rPr>
          <w:rStyle w:val="Teksttreci5"/>
          <w:color w:val="000000"/>
        </w:rPr>
        <w:t>agadnienia semantyki wyrazów.</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48" w:y="597"/>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46" w:y="595"/>
        <w:shd w:val="clear" w:color="auto" w:fill="auto"/>
        <w:spacing w:line="150" w:lineRule="exact"/>
      </w:pPr>
      <w:r>
        <w:rPr>
          <w:rStyle w:val="Nagweklubstopka3"/>
          <w:color w:val="000000"/>
        </w:rPr>
        <w:t>67</w:t>
      </w:r>
    </w:p>
    <w:p w:rsidR="00000000" w:rsidRDefault="00F24247">
      <w:pPr>
        <w:pStyle w:val="Teksttreci101"/>
        <w:framePr w:w="7286" w:h="2431" w:hRule="exact" w:wrap="none" w:vAnchor="page" w:hAnchor="page" w:x="748" w:y="1024"/>
        <w:shd w:val="clear" w:color="auto" w:fill="auto"/>
        <w:spacing w:after="122" w:line="199" w:lineRule="exact"/>
        <w:ind w:left="940" w:firstLine="0"/>
      </w:pPr>
      <w:r>
        <w:rPr>
          <w:rStyle w:val="Teksttreci10Bezkursywy"/>
          <w:i w:val="0"/>
          <w:iCs w:val="0"/>
          <w:color w:val="000000"/>
        </w:rPr>
        <w:t xml:space="preserve">Jerzy PODRACKI, </w:t>
      </w:r>
      <w:r>
        <w:rPr>
          <w:rStyle w:val="Teksttreci100"/>
          <w:i/>
          <w:iCs/>
          <w:color w:val="000000"/>
        </w:rPr>
        <w:t>Słownik interpunkcyjny języka polskiego z zasadami przestan</w:t>
      </w:r>
      <w:r>
        <w:rPr>
          <w:rStyle w:val="Teksttreci100"/>
          <w:i/>
          <w:iCs/>
          <w:color w:val="000000"/>
        </w:rPr>
        <w:softHyphen/>
        <w:t>kowania</w:t>
      </w:r>
      <w:r>
        <w:rPr>
          <w:rStyle w:val="Teksttreci10Bezkursywy"/>
          <w:i w:val="0"/>
          <w:iCs w:val="0"/>
          <w:color w:val="000000"/>
        </w:rPr>
        <w:t xml:space="preserve"> Wydawnictwo „Oświata”, Warszawa 1993, s. 179.</w:t>
      </w:r>
    </w:p>
    <w:p w:rsidR="00000000" w:rsidRDefault="00F24247">
      <w:pPr>
        <w:pStyle w:val="Teksttreci51"/>
        <w:framePr w:w="7286" w:h="2431" w:hRule="exact" w:wrap="none" w:vAnchor="page" w:hAnchor="page" w:x="748" w:y="1024"/>
        <w:shd w:val="clear" w:color="auto" w:fill="auto"/>
        <w:spacing w:before="0" w:after="0"/>
        <w:ind w:firstLine="320"/>
        <w:jc w:val="both"/>
      </w:pPr>
      <w:r>
        <w:rPr>
          <w:rStyle w:val="Teksttreci5"/>
          <w:color w:val="000000"/>
        </w:rPr>
        <w:t>Autor wykorzystał dotychczasowe fragmentaryczne i m</w:t>
      </w:r>
      <w:r>
        <w:rPr>
          <w:rStyle w:val="Teksttreci5"/>
          <w:color w:val="000000"/>
        </w:rPr>
        <w:t>arginalne opracowania inter</w:t>
      </w:r>
      <w:r>
        <w:rPr>
          <w:rStyle w:val="Teksttreci5"/>
          <w:color w:val="000000"/>
        </w:rPr>
        <w:softHyphen/>
        <w:t>punkcji, zgromadził duży materiał, wypracował pewne kryteria i założenia. Na tej podstawie- sporządził słownik, który jest pierwszą próbą całościowego ujęcia interpunkcji w języku polskim. Zamieścił w nim ponad 400 wyrazów i wyr</w:t>
      </w:r>
      <w:r>
        <w:rPr>
          <w:rStyle w:val="Teksttreci5"/>
          <w:color w:val="000000"/>
        </w:rPr>
        <w:t>ażeń istotnych pod względem inter</w:t>
      </w:r>
      <w:r>
        <w:rPr>
          <w:rStyle w:val="Teksttreci5"/>
          <w:color w:val="000000"/>
        </w:rPr>
        <w:softHyphen/>
        <w:t>punkcyjnym; są to: spójniki, zaimki, wykrzykniki, partykuły, modulanty, różne inne wyraże</w:t>
      </w:r>
      <w:r>
        <w:rPr>
          <w:rStyle w:val="Teksttreci5"/>
          <w:color w:val="000000"/>
        </w:rPr>
        <w:softHyphen/>
        <w:t>nia i zwroty. Część słownikową poprzedzają szeroko omówione zagadnienia ogólne oraz przepisy interpunkcyjne.</w:t>
      </w:r>
    </w:p>
    <w:p w:rsidR="00000000" w:rsidRDefault="00F24247">
      <w:pPr>
        <w:pStyle w:val="Teksttreci51"/>
        <w:framePr w:w="7286" w:h="2431" w:hRule="exact" w:wrap="none" w:vAnchor="page" w:hAnchor="page" w:x="748" w:y="1024"/>
        <w:shd w:val="clear" w:color="auto" w:fill="auto"/>
        <w:spacing w:before="0" w:after="0" w:line="202" w:lineRule="exact"/>
        <w:ind w:firstLine="320"/>
        <w:jc w:val="both"/>
      </w:pPr>
      <w:r>
        <w:rPr>
          <w:rStyle w:val="Teksttreci5"/>
          <w:color w:val="000000"/>
        </w:rPr>
        <w:t>Jest to praca ciekawa i bardzo potrzebna szerokim rzeszom użytkowników języka pol</w:t>
      </w:r>
      <w:r>
        <w:rPr>
          <w:rStyle w:val="Teksttreci5"/>
          <w:color w:val="000000"/>
        </w:rPr>
        <w:softHyphen/>
        <w:t>skiego.</w:t>
      </w:r>
    </w:p>
    <w:p w:rsidR="00000000" w:rsidRDefault="00F24247">
      <w:pPr>
        <w:pStyle w:val="Teksttreci51"/>
        <w:framePr w:w="7286" w:h="1064" w:hRule="exact" w:wrap="none" w:vAnchor="page" w:hAnchor="page" w:x="748" w:y="4166"/>
        <w:shd w:val="clear" w:color="auto" w:fill="auto"/>
        <w:spacing w:before="0" w:after="122" w:line="204" w:lineRule="exact"/>
        <w:ind w:left="940" w:firstLine="0"/>
        <w:jc w:val="both"/>
      </w:pPr>
      <w:r>
        <w:rPr>
          <w:rStyle w:val="Teksttreci5"/>
          <w:color w:val="000000"/>
        </w:rPr>
        <w:t xml:space="preserve">Kazimierz POLAŃSKI, </w:t>
      </w:r>
      <w:r>
        <w:rPr>
          <w:rStyle w:val="Teksttreci5Kursywa2"/>
          <w:color w:val="000000"/>
        </w:rPr>
        <w:t>Słownik etymologiczny języka Drzewian Połabskich,</w:t>
      </w:r>
      <w:r>
        <w:rPr>
          <w:rStyle w:val="Teksttreci5"/>
          <w:color w:val="000000"/>
        </w:rPr>
        <w:t xml:space="preserve"> PAN — Komitet Językoznawstwa, Energeia, Warszawa 1993, s. 669-902.</w:t>
      </w:r>
    </w:p>
    <w:p w:rsidR="00000000" w:rsidRDefault="00F24247">
      <w:pPr>
        <w:pStyle w:val="Teksttreci51"/>
        <w:framePr w:w="7286" w:h="1064" w:hRule="exact" w:wrap="none" w:vAnchor="page" w:hAnchor="page" w:x="748" w:y="4166"/>
        <w:shd w:val="clear" w:color="auto" w:fill="auto"/>
        <w:spacing w:before="0" w:after="0" w:line="202" w:lineRule="exact"/>
        <w:ind w:firstLine="320"/>
        <w:jc w:val="both"/>
      </w:pPr>
      <w:r>
        <w:rPr>
          <w:rStyle w:val="Teksttreci5"/>
          <w:color w:val="000000"/>
        </w:rPr>
        <w:t>Jest to kolejny, piąty tom ce</w:t>
      </w:r>
      <w:r>
        <w:rPr>
          <w:rStyle w:val="Teksttreci5"/>
          <w:color w:val="000000"/>
        </w:rPr>
        <w:t xml:space="preserve">nnego słownika etymologicznego języka Drzewian. Obejmuje wyrazy </w:t>
      </w:r>
      <w:r>
        <w:rPr>
          <w:rStyle w:val="Teksttreci5Kursywa2"/>
          <w:color w:val="000000"/>
        </w:rPr>
        <w:t>Sahi</w:t>
      </w:r>
      <w:r>
        <w:rPr>
          <w:rStyle w:val="Teksttreci5"/>
          <w:color w:val="000000"/>
        </w:rPr>
        <w:t xml:space="preserve"> — </w:t>
      </w:r>
      <w:r>
        <w:rPr>
          <w:rStyle w:val="Teksttreci5Kursywa2"/>
          <w:color w:val="000000"/>
          <w:lang w:val="cs-CZ" w:eastAsia="cs-CZ"/>
        </w:rPr>
        <w:t>T</w:t>
      </w:r>
      <w:r>
        <w:rPr>
          <w:rStyle w:val="Teksttreci5Kursywa2"/>
          <w:color w:val="000000"/>
        </w:rPr>
        <w:t>ü</w:t>
      </w:r>
      <w:r>
        <w:rPr>
          <w:rStyle w:val="Teksttreci5Kursywa2"/>
          <w:color w:val="000000"/>
          <w:lang w:val="cs-CZ" w:eastAsia="cs-CZ"/>
        </w:rPr>
        <w:t>z</w:t>
      </w:r>
      <w:r>
        <w:rPr>
          <w:rStyle w:val="Teksttreci5Kursywa2"/>
          <w:color w:val="000000"/>
        </w:rPr>
        <w:t>ë</w:t>
      </w:r>
      <w:r>
        <w:rPr>
          <w:rStyle w:val="Teksttreci5Kursywa2"/>
          <w:color w:val="000000"/>
          <w:lang w:val="cs-CZ" w:eastAsia="cs-CZ"/>
        </w:rPr>
        <w:t>c.</w:t>
      </w:r>
    </w:p>
    <w:p w:rsidR="00000000" w:rsidRDefault="00F24247">
      <w:pPr>
        <w:pStyle w:val="Teksttreci51"/>
        <w:framePr w:w="7286" w:h="4678" w:hRule="exact" w:wrap="none" w:vAnchor="page" w:hAnchor="page" w:x="748" w:y="5965"/>
        <w:shd w:val="clear" w:color="auto" w:fill="auto"/>
        <w:spacing w:before="0" w:after="114" w:line="194" w:lineRule="exact"/>
        <w:ind w:left="940" w:firstLine="0"/>
        <w:jc w:val="both"/>
      </w:pPr>
      <w:r>
        <w:rPr>
          <w:rStyle w:val="Teksttreci5Kursywa2"/>
          <w:color w:val="000000"/>
        </w:rPr>
        <w:t>Polo</w:t>
      </w:r>
      <w:r>
        <w:rPr>
          <w:rStyle w:val="Teksttreci5Kursywa2"/>
          <w:color w:val="000000"/>
          <w:lang w:val="cs-CZ" w:eastAsia="cs-CZ"/>
        </w:rPr>
        <w:t xml:space="preserve">no-Slavica Varsoviensis. </w:t>
      </w:r>
      <w:r>
        <w:rPr>
          <w:rStyle w:val="Teksttreci5Kursywa2"/>
          <w:color w:val="000000"/>
        </w:rPr>
        <w:t>Studia semantyczne,</w:t>
      </w:r>
      <w:r>
        <w:rPr>
          <w:rStyle w:val="Teksttreci5"/>
          <w:color w:val="000000"/>
        </w:rPr>
        <w:t xml:space="preserve"> pod red. Renaty Grzegorczykowej i Zofii Zaron, Wydawnictwa Uniwersytetu Warszawskiego, Warszawa 1993, s. 243.</w:t>
      </w:r>
    </w:p>
    <w:p w:rsidR="00000000" w:rsidRDefault="00F24247">
      <w:pPr>
        <w:pStyle w:val="Teksttreci101"/>
        <w:framePr w:w="7286" w:h="4678" w:hRule="exact" w:wrap="none" w:vAnchor="page" w:hAnchor="page" w:x="748" w:y="5965"/>
        <w:shd w:val="clear" w:color="auto" w:fill="auto"/>
        <w:spacing w:line="202" w:lineRule="exact"/>
        <w:ind w:firstLine="320"/>
      </w:pPr>
      <w:r>
        <w:rPr>
          <w:rStyle w:val="Teksttreci10Bezkursywy"/>
          <w:i w:val="0"/>
          <w:iCs w:val="0"/>
          <w:color w:val="000000"/>
        </w:rPr>
        <w:t>Kolejny ję</w:t>
      </w:r>
      <w:r>
        <w:rPr>
          <w:rStyle w:val="Teksttreci10Bezkursywy"/>
          <w:i w:val="0"/>
          <w:iCs w:val="0"/>
          <w:color w:val="000000"/>
        </w:rPr>
        <w:t xml:space="preserve">zykoznawczy tom serii </w:t>
      </w:r>
      <w:r>
        <w:rPr>
          <w:rStyle w:val="Teksttreci100"/>
          <w:i/>
          <w:iCs/>
          <w:color w:val="000000"/>
        </w:rPr>
        <w:t xml:space="preserve">Polono-Slavica </w:t>
      </w:r>
      <w:r>
        <w:rPr>
          <w:rStyle w:val="Teksttreci100"/>
          <w:i/>
          <w:iCs/>
          <w:color w:val="000000"/>
          <w:lang w:val="cs-CZ" w:eastAsia="cs-CZ"/>
        </w:rPr>
        <w:t>Varsoviensis</w:t>
      </w:r>
      <w:r>
        <w:rPr>
          <w:rStyle w:val="Teksttreci10Bezkursywy"/>
          <w:i w:val="0"/>
          <w:iCs w:val="0"/>
          <w:color w:val="000000"/>
          <w:lang w:val="cs-CZ" w:eastAsia="cs-CZ"/>
        </w:rPr>
        <w:t xml:space="preserve"> </w:t>
      </w:r>
      <w:r>
        <w:rPr>
          <w:rStyle w:val="Teksttreci10Bezkursywy"/>
          <w:i w:val="0"/>
          <w:iCs w:val="0"/>
          <w:color w:val="000000"/>
        </w:rPr>
        <w:t xml:space="preserve">jest poświęcony szeroko rozumianej problematyce semantycznej. W pierwszej części publikacji, zatytułowanej </w:t>
      </w:r>
      <w:r>
        <w:rPr>
          <w:rStyle w:val="Teksttreci100"/>
          <w:i/>
          <w:iCs/>
          <w:color w:val="000000"/>
        </w:rPr>
        <w:t>Seman</w:t>
      </w:r>
      <w:r>
        <w:rPr>
          <w:rStyle w:val="Teksttreci100"/>
          <w:i/>
          <w:iCs/>
          <w:color w:val="000000"/>
        </w:rPr>
        <w:softHyphen/>
        <w:t>tyka i pragmatyka tekstu,</w:t>
      </w:r>
      <w:r>
        <w:rPr>
          <w:rStyle w:val="Teksttreci10Bezkursywy"/>
          <w:i w:val="0"/>
          <w:iCs w:val="0"/>
          <w:color w:val="000000"/>
        </w:rPr>
        <w:t xml:space="preserve"> znalazły się następujące artykuły: R. Grzegorczykowa, </w:t>
      </w:r>
      <w:r>
        <w:rPr>
          <w:rStyle w:val="Teksttreci100"/>
          <w:i/>
          <w:iCs/>
          <w:color w:val="000000"/>
        </w:rPr>
        <w:t>Teoretyczne i</w:t>
      </w:r>
      <w:r>
        <w:rPr>
          <w:rStyle w:val="Teksttreci100"/>
          <w:i/>
          <w:iCs/>
          <w:color w:val="000000"/>
        </w:rPr>
        <w:t xml:space="preserve"> metodologiczne problemy semantyki w perspektywie tzw. kognitywnej teorii języka:</w:t>
      </w:r>
      <w:r>
        <w:rPr>
          <w:rStyle w:val="Teksttreci10Bezkursywy"/>
          <w:i w:val="0"/>
          <w:iCs w:val="0"/>
          <w:color w:val="000000"/>
        </w:rPr>
        <w:t xml:space="preserve"> E. Za</w:t>
      </w:r>
      <w:r>
        <w:rPr>
          <w:rStyle w:val="Teksttreci10Bezkursywy"/>
          <w:i w:val="0"/>
          <w:iCs w:val="0"/>
          <w:color w:val="000000"/>
        </w:rPr>
        <w:softHyphen/>
        <w:t xml:space="preserve">krzewska, </w:t>
      </w:r>
      <w:r>
        <w:rPr>
          <w:rStyle w:val="Teksttreci100"/>
          <w:i/>
          <w:iCs/>
          <w:color w:val="000000"/>
        </w:rPr>
        <w:t>Grupa przymiotnikowa w strukturze tematyczno-rematycznej zdania;</w:t>
      </w:r>
      <w:r>
        <w:rPr>
          <w:rStyle w:val="Teksttreci10Bezkursywy"/>
          <w:i w:val="0"/>
          <w:iCs w:val="0"/>
          <w:color w:val="000000"/>
        </w:rPr>
        <w:t xml:space="preserve"> K. Mosiołek, </w:t>
      </w:r>
      <w:r>
        <w:rPr>
          <w:rStyle w:val="Teksttreci100"/>
          <w:i/>
          <w:iCs/>
          <w:color w:val="000000"/>
        </w:rPr>
        <w:t>Obraz kota w języku polskim (w zestawieniu z francuskim):</w:t>
      </w:r>
      <w:r>
        <w:rPr>
          <w:rStyle w:val="Teksttreci10Bezkursywy"/>
          <w:i w:val="0"/>
          <w:iCs w:val="0"/>
          <w:color w:val="000000"/>
        </w:rPr>
        <w:t xml:space="preserve"> M. Grzegorzewicz, </w:t>
      </w:r>
      <w:r>
        <w:rPr>
          <w:rStyle w:val="Teksttreci100"/>
          <w:i/>
          <w:iCs/>
          <w:color w:val="000000"/>
        </w:rPr>
        <w:t>Nazw</w:t>
      </w:r>
      <w:r>
        <w:rPr>
          <w:rStyle w:val="Teksttreci100"/>
          <w:i/>
          <w:iCs/>
          <w:color w:val="000000"/>
        </w:rPr>
        <w:t>y dźwię</w:t>
      </w:r>
      <w:r>
        <w:rPr>
          <w:rStyle w:val="Teksttreci100"/>
          <w:i/>
          <w:iCs/>
          <w:color w:val="000000"/>
        </w:rPr>
        <w:softHyphen/>
        <w:t>ków nieartykułowanych wytwarzanych przez człowieku,</w:t>
      </w:r>
      <w:r>
        <w:rPr>
          <w:rStyle w:val="Teksttreci10Bezkursywy"/>
          <w:i w:val="0"/>
          <w:iCs w:val="0"/>
          <w:color w:val="000000"/>
        </w:rPr>
        <w:t xml:space="preserve"> J. Chojak, Z. Zaron, </w:t>
      </w:r>
      <w:r>
        <w:rPr>
          <w:rStyle w:val="Teksttreci100"/>
          <w:i/>
          <w:iCs/>
          <w:color w:val="000000"/>
        </w:rPr>
        <w:t>Propozycja opisu leksykograficznego wyrażenia »cały*</w:t>
      </w:r>
      <w:r>
        <w:rPr>
          <w:rStyle w:val="Teksttreci10Bezkursywy"/>
          <w:i w:val="0"/>
          <w:iCs w:val="0"/>
          <w:color w:val="000000"/>
        </w:rPr>
        <w:t xml:space="preserve"> E. Wierzbicka, Co </w:t>
      </w:r>
      <w:r>
        <w:rPr>
          <w:rStyle w:val="Teksttreci100"/>
          <w:i/>
          <w:iCs/>
          <w:color w:val="000000"/>
        </w:rPr>
        <w:t>mówimy</w:t>
      </w:r>
      <w:r>
        <w:rPr>
          <w:rStyle w:val="Teksttreci10Bezkursywy"/>
          <w:i w:val="0"/>
          <w:iCs w:val="0"/>
          <w:color w:val="000000"/>
        </w:rPr>
        <w:t xml:space="preserve">, </w:t>
      </w:r>
      <w:r>
        <w:rPr>
          <w:rStyle w:val="Teksttreci100"/>
          <w:i/>
          <w:iCs/>
          <w:color w:val="000000"/>
        </w:rPr>
        <w:t>mówiąc »właśnie*:</w:t>
      </w:r>
      <w:r>
        <w:rPr>
          <w:rStyle w:val="Teksttreci10Bezkursywy"/>
          <w:i w:val="0"/>
          <w:iCs w:val="0"/>
          <w:color w:val="000000"/>
        </w:rPr>
        <w:t xml:space="preserve"> K. Waszakowa. </w:t>
      </w:r>
      <w:r>
        <w:rPr>
          <w:rStyle w:val="Teksttreci100"/>
          <w:i/>
          <w:iCs/>
          <w:color w:val="000000"/>
        </w:rPr>
        <w:t>Charakterystyka słowotwórczo-semantyczna rzeczowników z sufiksam</w:t>
      </w:r>
      <w:r>
        <w:rPr>
          <w:rStyle w:val="Teksttreci100"/>
          <w:i/>
          <w:iCs/>
          <w:color w:val="000000"/>
        </w:rPr>
        <w:t>i obcymi we współczesnej polszczyźnie;</w:t>
      </w:r>
      <w:r>
        <w:rPr>
          <w:rStyle w:val="Teksttreci10Bezkursywy"/>
          <w:i w:val="0"/>
          <w:iCs w:val="0"/>
          <w:color w:val="000000"/>
        </w:rPr>
        <w:t xml:space="preserve"> M. Danielewiczowa, </w:t>
      </w:r>
      <w:r>
        <w:rPr>
          <w:rStyle w:val="Teksttreci100"/>
          <w:i/>
          <w:iCs/>
          <w:color w:val="000000"/>
        </w:rPr>
        <w:t>O pojęciu konotacji wartościującej:</w:t>
      </w:r>
      <w:r>
        <w:rPr>
          <w:rStyle w:val="Teksttreci10Bezkursywy"/>
          <w:i w:val="0"/>
          <w:iCs w:val="0"/>
          <w:color w:val="000000"/>
        </w:rPr>
        <w:t xml:space="preserve"> D. Zdunkiewicz, </w:t>
      </w:r>
      <w:r>
        <w:rPr>
          <w:rStyle w:val="Teksttreci100"/>
          <w:i/>
          <w:iCs/>
          <w:color w:val="000000"/>
        </w:rPr>
        <w:t>Komponenty semantyczne przekazywane poza asercją w tekstach o funkcji perswazyjnej (na materiale homilii z lat 1981-1983):</w:t>
      </w:r>
      <w:r>
        <w:rPr>
          <w:rStyle w:val="Teksttreci10Bezkursywy"/>
          <w:i w:val="0"/>
          <w:iCs w:val="0"/>
          <w:color w:val="000000"/>
        </w:rPr>
        <w:t xml:space="preserve"> E. Kozarzewska, O </w:t>
      </w:r>
      <w:r>
        <w:rPr>
          <w:rStyle w:val="Teksttreci100"/>
          <w:i/>
          <w:iCs/>
          <w:color w:val="000000"/>
        </w:rPr>
        <w:t>użyci</w:t>
      </w:r>
      <w:r>
        <w:rPr>
          <w:rStyle w:val="Teksttreci100"/>
          <w:i/>
          <w:iCs/>
          <w:color w:val="000000"/>
        </w:rPr>
        <w:t>u perjormatywnych polskich czasowników mówieniu</w:t>
      </w:r>
      <w:r>
        <w:rPr>
          <w:rStyle w:val="Teksttreci10Bezkursywy"/>
          <w:i w:val="0"/>
          <w:iCs w:val="0"/>
          <w:color w:val="000000"/>
        </w:rPr>
        <w:t xml:space="preserve"> G. </w:t>
      </w:r>
      <w:r>
        <w:rPr>
          <w:rStyle w:val="Teksttreci10Bezkursywy"/>
          <w:i w:val="0"/>
          <w:iCs w:val="0"/>
          <w:color w:val="000000"/>
          <w:lang w:val="de-DE" w:eastAsia="de-DE"/>
        </w:rPr>
        <w:t xml:space="preserve">Falkenberg, </w:t>
      </w:r>
      <w:r>
        <w:rPr>
          <w:rStyle w:val="Teksttreci100"/>
          <w:i/>
          <w:iCs/>
          <w:color w:val="000000"/>
        </w:rPr>
        <w:t>Groźba</w:t>
      </w:r>
      <w:r>
        <w:rPr>
          <w:rStyle w:val="Teksttreci10Bezkursywy"/>
          <w:i w:val="0"/>
          <w:iCs w:val="0"/>
          <w:color w:val="000000"/>
        </w:rPr>
        <w:t xml:space="preserve"> A. Nagórko, </w:t>
      </w:r>
      <w:r>
        <w:rPr>
          <w:rStyle w:val="Teksttreci100"/>
          <w:i/>
          <w:iCs/>
          <w:color w:val="000000"/>
        </w:rPr>
        <w:t>Jak ludzie zwracają się do siebie w różnych językach</w:t>
      </w:r>
      <w:r>
        <w:rPr>
          <w:rStyle w:val="Teksttreci10Bezkursywy"/>
          <w:i w:val="0"/>
          <w:iCs w:val="0"/>
          <w:color w:val="000000"/>
        </w:rPr>
        <w:t xml:space="preserve"> — </w:t>
      </w:r>
      <w:r>
        <w:rPr>
          <w:rStyle w:val="Teksttreci100"/>
          <w:i/>
          <w:iCs/>
          <w:color w:val="000000"/>
        </w:rPr>
        <w:t>przyczynek do gramatyki grzeczności</w:t>
      </w:r>
    </w:p>
    <w:p w:rsidR="00000000" w:rsidRDefault="00F24247">
      <w:pPr>
        <w:pStyle w:val="Teksttreci101"/>
        <w:framePr w:w="7286" w:h="4678" w:hRule="exact" w:wrap="none" w:vAnchor="page" w:hAnchor="page" w:x="748" w:y="5965"/>
        <w:shd w:val="clear" w:color="auto" w:fill="auto"/>
        <w:spacing w:line="202" w:lineRule="exact"/>
        <w:ind w:firstLine="320"/>
      </w:pPr>
      <w:r>
        <w:rPr>
          <w:rStyle w:val="Teksttreci10Bezkursywy"/>
          <w:i w:val="0"/>
          <w:iCs w:val="0"/>
          <w:color w:val="000000"/>
        </w:rPr>
        <w:t xml:space="preserve">Część druga książki nosząca tytuł </w:t>
      </w:r>
      <w:r>
        <w:rPr>
          <w:rStyle w:val="Teksttreci100"/>
          <w:i/>
          <w:iCs/>
          <w:color w:val="000000"/>
        </w:rPr>
        <w:t>Badania ilościowe w semantyce</w:t>
      </w:r>
      <w:r>
        <w:rPr>
          <w:rStyle w:val="Teksttreci10Bezkursywy"/>
          <w:i w:val="0"/>
          <w:iCs w:val="0"/>
          <w:color w:val="000000"/>
        </w:rPr>
        <w:t xml:space="preserve"> obejmuje rozprawy: J. Sambor, </w:t>
      </w:r>
      <w:r>
        <w:rPr>
          <w:rStyle w:val="Teksttreci100"/>
          <w:i/>
          <w:iCs/>
          <w:color w:val="000000"/>
        </w:rPr>
        <w:t>Nowe prace z zakresu kwantytatywnej semantyki leksykalnej:</w:t>
      </w:r>
      <w:r>
        <w:rPr>
          <w:rStyle w:val="Teksttreci10Bezkursywy"/>
          <w:i w:val="0"/>
          <w:iCs w:val="0"/>
          <w:color w:val="000000"/>
        </w:rPr>
        <w:t xml:space="preserve"> R. Hammerl, </w:t>
      </w:r>
      <w:r>
        <w:rPr>
          <w:rStyle w:val="Teksttreci100"/>
          <w:i/>
          <w:iCs/>
          <w:color w:val="000000"/>
        </w:rPr>
        <w:t>Badania strukturalnych właściwości gniazd pojęciowych,</w:t>
      </w:r>
      <w:r>
        <w:rPr>
          <w:rStyle w:val="Teksttreci10Bezkursywy"/>
          <w:i w:val="0"/>
          <w:iCs w:val="0"/>
          <w:color w:val="000000"/>
        </w:rPr>
        <w:t xml:space="preserve"> J. Lewczuk, E. Gołębiowska, </w:t>
      </w:r>
      <w:r>
        <w:rPr>
          <w:rStyle w:val="Teksttreci100"/>
          <w:i/>
          <w:iCs/>
          <w:color w:val="000000"/>
        </w:rPr>
        <w:t>Stopień bliskości znaczeń w leksemach polisemicznych i homonimach;</w:t>
      </w:r>
      <w:r>
        <w:rPr>
          <w:rStyle w:val="Teksttreci10Bezkursywy"/>
          <w:i w:val="0"/>
          <w:iCs w:val="0"/>
          <w:color w:val="000000"/>
        </w:rPr>
        <w:t xml:space="preserve"> M. G</w:t>
      </w:r>
      <w:r>
        <w:rPr>
          <w:rStyle w:val="Teksttreci10Bezkursywy"/>
          <w:i w:val="0"/>
          <w:iCs w:val="0"/>
          <w:color w:val="000000"/>
        </w:rPr>
        <w:t xml:space="preserve">olanowska, </w:t>
      </w:r>
      <w:r>
        <w:rPr>
          <w:rStyle w:val="Teksttreci100"/>
          <w:i/>
          <w:iCs/>
          <w:color w:val="000000"/>
        </w:rPr>
        <w:t>Funkcje przyimka »w* w różnych odmianach współczesnej polszczyzny.</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70"/>
        <w:framePr w:wrap="none" w:vAnchor="page" w:hAnchor="page" w:x="779" w:y="600"/>
        <w:shd w:val="clear" w:color="auto" w:fill="auto"/>
        <w:spacing w:line="150" w:lineRule="exact"/>
      </w:pPr>
      <w:r>
        <w:rPr>
          <w:rStyle w:val="Nagweklubstopka7Odstpy0pt"/>
          <w:b/>
          <w:bCs/>
          <w:color w:val="000000"/>
        </w:rPr>
        <w:lastRenderedPageBreak/>
        <w:t>68</w:t>
      </w:r>
    </w:p>
    <w:p w:rsidR="00000000" w:rsidRDefault="00F24247">
      <w:pPr>
        <w:pStyle w:val="Nagweklubstopka30"/>
        <w:framePr w:wrap="none" w:vAnchor="page" w:hAnchor="page" w:x="3789" w:y="597"/>
        <w:shd w:val="clear" w:color="auto" w:fill="auto"/>
        <w:spacing w:line="150" w:lineRule="exact"/>
      </w:pPr>
      <w:r>
        <w:rPr>
          <w:rStyle w:val="Nagweklubstopka3"/>
          <w:color w:val="000000"/>
        </w:rPr>
        <w:t>BIBLIOGRAFIA</w:t>
      </w:r>
    </w:p>
    <w:p w:rsidR="00000000" w:rsidRDefault="00F24247">
      <w:pPr>
        <w:pStyle w:val="Teksttreci101"/>
        <w:framePr w:w="7301" w:h="3213" w:hRule="exact" w:wrap="none" w:vAnchor="page" w:hAnchor="page" w:x="741" w:y="1033"/>
        <w:shd w:val="clear" w:color="auto" w:fill="auto"/>
        <w:spacing w:after="118" w:line="194" w:lineRule="exact"/>
        <w:ind w:left="1000" w:firstLine="0"/>
      </w:pPr>
      <w:r>
        <w:rPr>
          <w:rStyle w:val="Teksttreci10Odstpy0pt"/>
          <w:i/>
          <w:iCs/>
          <w:color w:val="000000"/>
        </w:rPr>
        <w:t xml:space="preserve">Polska pisząca w średniowieczu. Kopiści i kolofony rękopisów średniowiecznych ze zbiorów polskich, </w:t>
      </w:r>
      <w:r>
        <w:rPr>
          <w:rStyle w:val="Teksttreci10Odstpy0pt"/>
          <w:i/>
          <w:iCs/>
          <w:color w:val="000000"/>
          <w:lang w:val="cs-CZ" w:eastAsia="cs-CZ"/>
        </w:rPr>
        <w:t xml:space="preserve">t </w:t>
      </w:r>
      <w:r>
        <w:rPr>
          <w:rStyle w:val="Teksttreci10Odstpy0pt"/>
          <w:i/>
          <w:iCs/>
          <w:color w:val="000000"/>
        </w:rPr>
        <w:t>I. Biblioteki Warszawy,</w:t>
      </w:r>
      <w:r>
        <w:rPr>
          <w:rStyle w:val="Teksttreci10Bezkursywy"/>
          <w:i w:val="0"/>
          <w:iCs w:val="0"/>
          <w:color w:val="000000"/>
        </w:rPr>
        <w:t xml:space="preserve"> pod redakcją naukową Edwarda Potkowskiego, Wydawnictwa Uniwersytetu Warszawskiego, Warszawa 1993, s. 63.</w:t>
      </w:r>
    </w:p>
    <w:p w:rsidR="00000000" w:rsidRDefault="00F24247">
      <w:pPr>
        <w:pStyle w:val="Teksttreci51"/>
        <w:framePr w:w="7301" w:h="3213" w:hRule="exact" w:wrap="none" w:vAnchor="page" w:hAnchor="page" w:x="741" w:y="1033"/>
        <w:shd w:val="clear" w:color="auto" w:fill="auto"/>
        <w:spacing w:before="0" w:after="0"/>
        <w:ind w:firstLine="360"/>
        <w:jc w:val="both"/>
      </w:pPr>
      <w:r>
        <w:rPr>
          <w:rStyle w:val="Teksttreci5"/>
          <w:color w:val="000000"/>
        </w:rPr>
        <w:t>Jest to pierwszy tom z planowanej serii wydawniczej, która będzie zawierała wykaz kopistów i teksty kolofonów rękopisów średniowiecznych ze współczesn</w:t>
      </w:r>
      <w:r>
        <w:rPr>
          <w:rStyle w:val="Teksttreci5"/>
          <w:color w:val="000000"/>
        </w:rPr>
        <w:t>ych zbiorów polskich. Kolofony, tzn. formuły końcowe średniowiecznego rękopisu, obejmują dane dotyczące ko</w:t>
      </w:r>
      <w:r>
        <w:rPr>
          <w:rStyle w:val="Teksttreci5"/>
          <w:color w:val="000000"/>
          <w:lang w:val="cs-CZ" w:eastAsia="cs-CZ"/>
        </w:rPr>
        <w:t>pisty</w:t>
      </w:r>
      <w:r>
        <w:rPr>
          <w:rStyle w:val="Teksttreci5"/>
          <w:color w:val="000000"/>
        </w:rPr>
        <w:t xml:space="preserve">-pisarza, miejsce i datę kopiowania rękopisu, niekiedy także imię osoby zlecającej kopiowanie i księgozbiór, dla którego kopia została wykonana. </w:t>
      </w:r>
      <w:r>
        <w:rPr>
          <w:rStyle w:val="Teksttreci5"/>
          <w:color w:val="000000"/>
        </w:rPr>
        <w:t xml:space="preserve">Często w tekstach kolofonów znajdują się żartobliwe wierszyki, sentencje, życzenia, uwagi różnego typu (najczęściej w języku łacińskim, ale także i w polskim, np. </w:t>
      </w:r>
      <w:r>
        <w:rPr>
          <w:rStyle w:val="Teksttreci5Kursywa1"/>
          <w:color w:val="000000"/>
        </w:rPr>
        <w:t xml:space="preserve">Ach myli Boze thocz </w:t>
      </w:r>
      <w:r>
        <w:rPr>
          <w:rStyle w:val="Teksttreci5Kursywa1"/>
          <w:color w:val="000000"/>
          <w:lang w:val="cs-CZ" w:eastAsia="cs-CZ"/>
        </w:rPr>
        <w:t xml:space="preserve">boly </w:t>
      </w:r>
      <w:r>
        <w:rPr>
          <w:rStyle w:val="Teksttreci5Kursywa1"/>
          <w:color w:val="000000"/>
        </w:rPr>
        <w:t>kyedi chłop kygyem głowa goły. Ale barszycy boli kyedi myla gynszego</w:t>
      </w:r>
      <w:r>
        <w:rPr>
          <w:rStyle w:val="Teksttreci5Kursywa1"/>
          <w:color w:val="000000"/>
        </w:rPr>
        <w:t xml:space="preserve"> woly. Myły boże </w:t>
      </w:r>
      <w:r>
        <w:rPr>
          <w:rStyle w:val="Teksttreci5Kursywa1"/>
          <w:color w:val="000000"/>
          <w:lang w:val="en-US" w:eastAsia="en-US"/>
        </w:rPr>
        <w:t xml:space="preserve">day </w:t>
      </w:r>
      <w:r>
        <w:rPr>
          <w:rStyle w:val="Teksttreci5Kursywa1"/>
          <w:color w:val="000000"/>
          <w:lang w:val="ru-RU" w:eastAsia="ru-RU"/>
        </w:rPr>
        <w:t>ро</w:t>
      </w:r>
      <w:r>
        <w:rPr>
          <w:rStyle w:val="Teksttreci5Kursywa1"/>
          <w:color w:val="000000"/>
        </w:rPr>
        <w:t>k</w:t>
      </w:r>
      <w:r>
        <w:rPr>
          <w:rStyle w:val="Teksttreci5Kursywa1"/>
          <w:color w:val="000000"/>
          <w:lang w:val="ru-RU" w:eastAsia="ru-RU"/>
        </w:rPr>
        <w:t>оу ту</w:t>
      </w:r>
      <w:r>
        <w:rPr>
          <w:rStyle w:val="Teksttreci5Kursywa1"/>
          <w:color w:val="000000"/>
        </w:rPr>
        <w:t>r</w:t>
      </w:r>
      <w:r>
        <w:rPr>
          <w:rStyle w:val="Teksttreci5Kursywa1"/>
          <w:color w:val="000000"/>
          <w:lang w:val="ru-RU" w:eastAsia="ru-RU"/>
        </w:rPr>
        <w:t xml:space="preserve"> </w:t>
      </w:r>
      <w:r>
        <w:rPr>
          <w:rStyle w:val="Teksttreci5Kursywa1"/>
          <w:color w:val="000000"/>
        </w:rPr>
        <w:t xml:space="preserve">a kchemu po krachu </w:t>
      </w:r>
      <w:r>
        <w:rPr>
          <w:rStyle w:val="Teksttreci5Kursywa1"/>
          <w:color w:val="000000"/>
          <w:lang w:val="cs-CZ" w:eastAsia="cs-CZ"/>
        </w:rPr>
        <w:t xml:space="preserve">chleba </w:t>
      </w:r>
      <w:r>
        <w:rPr>
          <w:rStyle w:val="Teksttreci5Kursywa1"/>
          <w:color w:val="000000"/>
        </w:rPr>
        <w:t>uczeszky syr).</w:t>
      </w:r>
      <w:r>
        <w:rPr>
          <w:rStyle w:val="Teksttreci5"/>
          <w:color w:val="000000"/>
        </w:rPr>
        <w:t xml:space="preserve"> </w:t>
      </w:r>
      <w:r>
        <w:rPr>
          <w:rStyle w:val="Teksttreci5"/>
          <w:color w:val="000000"/>
          <w:lang w:val="de-DE" w:eastAsia="de-DE"/>
        </w:rPr>
        <w:t xml:space="preserve">Tom </w:t>
      </w:r>
      <w:r>
        <w:rPr>
          <w:rStyle w:val="Teksttreci5"/>
          <w:color w:val="000000"/>
        </w:rPr>
        <w:t xml:space="preserve">I </w:t>
      </w:r>
      <w:r>
        <w:rPr>
          <w:rStyle w:val="Teksttreci5Kursywa1"/>
          <w:color w:val="000000"/>
        </w:rPr>
        <w:t>Biblioteki Warszawy</w:t>
      </w:r>
      <w:r>
        <w:rPr>
          <w:rStyle w:val="Teksttreci5"/>
          <w:color w:val="000000"/>
        </w:rPr>
        <w:t xml:space="preserve"> zawiera wykaz kopistów i teksty kolofonów rękopisów z Biblioteki Narodowej, Biblioteki Archidiecezjalnej oraz Biblioteki Uniwersytetu Warszawskiego.</w:t>
      </w:r>
    </w:p>
    <w:p w:rsidR="00000000" w:rsidRDefault="00F24247">
      <w:pPr>
        <w:pStyle w:val="Teksttreci51"/>
        <w:framePr w:w="7301" w:h="2054" w:hRule="exact" w:wrap="none" w:vAnchor="page" w:hAnchor="page" w:x="741" w:y="4972"/>
        <w:shd w:val="clear" w:color="auto" w:fill="auto"/>
        <w:spacing w:before="0" w:after="122" w:line="202" w:lineRule="exact"/>
        <w:ind w:left="1000" w:firstLine="0"/>
        <w:jc w:val="both"/>
      </w:pPr>
      <w:r>
        <w:rPr>
          <w:rStyle w:val="Teksttreci5Kursywa1"/>
          <w:color w:val="000000"/>
        </w:rPr>
        <w:t>Polska po</w:t>
      </w:r>
      <w:r>
        <w:rPr>
          <w:rStyle w:val="Teksttreci5Kursywa1"/>
          <w:color w:val="000000"/>
        </w:rPr>
        <w:t>wieść XIX i XX wieku. Interpretacje</w:t>
      </w:r>
      <w:r>
        <w:rPr>
          <w:rStyle w:val="Teksttreci5"/>
          <w:color w:val="000000"/>
        </w:rPr>
        <w:t xml:space="preserve"> — </w:t>
      </w:r>
      <w:r>
        <w:rPr>
          <w:rStyle w:val="Teksttreci5Kursywa1"/>
          <w:color w:val="000000"/>
        </w:rPr>
        <w:t>analizy</w:t>
      </w:r>
      <w:r>
        <w:rPr>
          <w:rStyle w:val="Teksttreci5"/>
          <w:color w:val="000000"/>
        </w:rPr>
        <w:t xml:space="preserve"> — </w:t>
      </w:r>
      <w:r>
        <w:rPr>
          <w:rStyle w:val="Teksttreci5Kursywa1"/>
          <w:color w:val="000000"/>
        </w:rPr>
        <w:t>konteksty,</w:t>
      </w:r>
      <w:r>
        <w:rPr>
          <w:rStyle w:val="Teksttreci5"/>
          <w:color w:val="000000"/>
        </w:rPr>
        <w:t xml:space="preserve"> tom II, pod red. L. Ludorowskiego, Wydawnictwo Uniwersytetu M. Curie-Skłodowskiej, Lublin 1993, s. 190.</w:t>
      </w:r>
    </w:p>
    <w:p w:rsidR="00000000" w:rsidRDefault="00F24247">
      <w:pPr>
        <w:pStyle w:val="Teksttreci101"/>
        <w:framePr w:w="7301" w:h="2054" w:hRule="exact" w:wrap="none" w:vAnchor="page" w:hAnchor="page" w:x="741" w:y="4972"/>
        <w:shd w:val="clear" w:color="auto" w:fill="auto"/>
        <w:spacing w:line="199" w:lineRule="exact"/>
        <w:ind w:firstLine="360"/>
      </w:pPr>
      <w:r>
        <w:rPr>
          <w:rStyle w:val="Teksttreci10Bezkursywy"/>
          <w:i w:val="0"/>
          <w:iCs w:val="0"/>
          <w:color w:val="000000"/>
        </w:rPr>
        <w:t>Językoznawcę zapewne zainteresuje część dotycząca języka artystycznego, któremu poświęcone są</w:t>
      </w:r>
      <w:r>
        <w:rPr>
          <w:rStyle w:val="Teksttreci10Bezkursywy"/>
          <w:i w:val="0"/>
          <w:iCs w:val="0"/>
          <w:color w:val="000000"/>
        </w:rPr>
        <w:t xml:space="preserve"> następujące artykuły: B. Bartnicka, </w:t>
      </w:r>
      <w:r>
        <w:rPr>
          <w:rStyle w:val="Teksttreci10Odstpy0pt"/>
          <w:i/>
          <w:iCs/>
          <w:color w:val="000000"/>
        </w:rPr>
        <w:t>Stylizacja językowa w powieściach histo</w:t>
      </w:r>
      <w:r>
        <w:rPr>
          <w:rStyle w:val="Teksttreci10Odstpy0pt"/>
          <w:i/>
          <w:iCs/>
          <w:color w:val="000000"/>
        </w:rPr>
        <w:softHyphen/>
        <w:t>rycznych Henryka Rzewuskiego</w:t>
      </w:r>
      <w:r>
        <w:rPr>
          <w:rStyle w:val="Teksttreci10Bezkursywy"/>
          <w:i w:val="0"/>
          <w:iCs w:val="0"/>
          <w:color w:val="000000"/>
        </w:rPr>
        <w:t xml:space="preserve">; K. Długosz, </w:t>
      </w:r>
      <w:r>
        <w:rPr>
          <w:rStyle w:val="Teksttreci10Odstpy0pt"/>
          <w:i/>
          <w:iCs/>
          <w:color w:val="000000"/>
        </w:rPr>
        <w:t>Komizm językowy w</w:t>
      </w:r>
      <w:r>
        <w:rPr>
          <w:rStyle w:val="Teksttreci10Bezkursywy"/>
          <w:i w:val="0"/>
          <w:iCs w:val="0"/>
          <w:color w:val="000000"/>
        </w:rPr>
        <w:t xml:space="preserve"> </w:t>
      </w:r>
      <w:r>
        <w:rPr>
          <w:rStyle w:val="Teksttreci10Odstpy0pt"/>
          <w:i/>
          <w:iCs/>
          <w:color w:val="000000"/>
        </w:rPr>
        <w:t>„Ludziach bezdomnych</w:t>
      </w:r>
      <w:r>
        <w:rPr>
          <w:rStyle w:val="Teksttreci10Bezkursywy"/>
          <w:i w:val="0"/>
          <w:iCs w:val="0"/>
          <w:color w:val="000000"/>
        </w:rPr>
        <w:t xml:space="preserve">” </w:t>
      </w:r>
      <w:r>
        <w:rPr>
          <w:rStyle w:val="Teksttreci10Odstpy0pt"/>
          <w:i/>
          <w:iCs/>
          <w:color w:val="000000"/>
        </w:rPr>
        <w:t>Stefana Żeromskiego;</w:t>
      </w:r>
      <w:r>
        <w:rPr>
          <w:rStyle w:val="Teksttreci10Bezkursywy"/>
          <w:i w:val="0"/>
          <w:iCs w:val="0"/>
          <w:color w:val="000000"/>
        </w:rPr>
        <w:t xml:space="preserve"> W. Kupiszewski, </w:t>
      </w:r>
      <w:r>
        <w:rPr>
          <w:rStyle w:val="Teksttreci10Odstpy0pt"/>
          <w:i/>
          <w:iCs/>
          <w:color w:val="000000"/>
        </w:rPr>
        <w:t>Stylizacja językowa w</w:t>
      </w:r>
      <w:r>
        <w:rPr>
          <w:rStyle w:val="Teksttreci10Bezkursywy"/>
          <w:i w:val="0"/>
          <w:iCs w:val="0"/>
          <w:color w:val="000000"/>
        </w:rPr>
        <w:t xml:space="preserve"> </w:t>
      </w:r>
      <w:r>
        <w:rPr>
          <w:rStyle w:val="Teksttreci10Odstpy0pt"/>
          <w:i/>
          <w:iCs/>
          <w:color w:val="000000"/>
        </w:rPr>
        <w:t>„Syzyfowych pracach” Stefana Ż</w:t>
      </w:r>
      <w:r>
        <w:rPr>
          <w:rStyle w:val="Teksttreci10Odstpy0pt"/>
          <w:i/>
          <w:iCs/>
          <w:color w:val="000000"/>
        </w:rPr>
        <w:t>eromskiego;</w:t>
      </w:r>
      <w:r>
        <w:rPr>
          <w:rStyle w:val="Teksttreci10Bezkursywy"/>
          <w:i w:val="0"/>
          <w:iCs w:val="0"/>
          <w:color w:val="000000"/>
        </w:rPr>
        <w:t xml:space="preserve"> B. Walczak, </w:t>
      </w:r>
      <w:r>
        <w:rPr>
          <w:rStyle w:val="Teksttreci10Odstpy0pt"/>
          <w:i/>
          <w:iCs/>
          <w:color w:val="000000"/>
        </w:rPr>
        <w:t xml:space="preserve">Powieść </w:t>
      </w:r>
      <w:r>
        <w:rPr>
          <w:rStyle w:val="Teksttreci10Odstpy0pt"/>
          <w:i/>
          <w:iCs/>
          <w:color w:val="000000"/>
          <w:lang w:val="cs-CZ" w:eastAsia="cs-CZ"/>
        </w:rPr>
        <w:t xml:space="preserve">XIX </w:t>
      </w:r>
      <w:r>
        <w:rPr>
          <w:rStyle w:val="Teksttreci10Odstpy0pt"/>
          <w:i/>
          <w:iCs/>
          <w:color w:val="000000"/>
        </w:rPr>
        <w:t>i XX wieku</w:t>
      </w:r>
      <w:r>
        <w:rPr>
          <w:rStyle w:val="Teksttreci10Bezkursywy"/>
          <w:i w:val="0"/>
          <w:iCs w:val="0"/>
          <w:color w:val="000000"/>
        </w:rPr>
        <w:t xml:space="preserve"> — </w:t>
      </w:r>
      <w:r>
        <w:rPr>
          <w:rStyle w:val="Teksttreci10Odstpy0pt"/>
          <w:i/>
          <w:iCs/>
          <w:color w:val="000000"/>
        </w:rPr>
        <w:t>zwierciadło przemian językowych doby nowopolskiej.</w:t>
      </w:r>
    </w:p>
    <w:p w:rsidR="00000000" w:rsidRDefault="00F24247">
      <w:pPr>
        <w:pStyle w:val="Teksttreci101"/>
        <w:framePr w:w="7301" w:h="1653" w:hRule="exact" w:wrap="none" w:vAnchor="page" w:hAnchor="page" w:x="741" w:y="7751"/>
        <w:shd w:val="clear" w:color="auto" w:fill="auto"/>
        <w:spacing w:after="122" w:line="199" w:lineRule="exact"/>
        <w:ind w:left="1000" w:firstLine="0"/>
      </w:pPr>
      <w:r>
        <w:rPr>
          <w:rStyle w:val="Teksttreci10Bezkursywy"/>
          <w:i w:val="0"/>
          <w:iCs w:val="0"/>
          <w:color w:val="000000"/>
        </w:rPr>
        <w:t xml:space="preserve">Józef PORAYSKI-POMSTA, </w:t>
      </w:r>
      <w:r>
        <w:rPr>
          <w:rStyle w:val="Teksttreci10Odstpy0pt"/>
          <w:i/>
          <w:iCs/>
          <w:color w:val="000000"/>
        </w:rPr>
        <w:t>Umiejętności komunikacyjne i językowe u dzieci w wieku przedszkolnym. Wybór tekstów rozmów z dziećmi,</w:t>
      </w:r>
      <w:r>
        <w:rPr>
          <w:rStyle w:val="Teksttreci10Bezkursywy"/>
          <w:i w:val="0"/>
          <w:iCs w:val="0"/>
          <w:color w:val="000000"/>
        </w:rPr>
        <w:t xml:space="preserve"> Wydawnictwa Uniwer</w:t>
      </w:r>
      <w:r>
        <w:rPr>
          <w:rStyle w:val="Teksttreci10Bezkursywy"/>
          <w:i w:val="0"/>
          <w:iCs w:val="0"/>
          <w:color w:val="000000"/>
        </w:rPr>
        <w:softHyphen/>
        <w:t>sytetu</w:t>
      </w:r>
      <w:r>
        <w:rPr>
          <w:rStyle w:val="Teksttreci10Bezkursywy"/>
          <w:i w:val="0"/>
          <w:iCs w:val="0"/>
          <w:color w:val="000000"/>
        </w:rPr>
        <w:t xml:space="preserve"> Warszawskiego. Warszawa 1993, s. 152.</w:t>
      </w:r>
    </w:p>
    <w:p w:rsidR="00000000" w:rsidRDefault="00F24247">
      <w:pPr>
        <w:pStyle w:val="Teksttreci51"/>
        <w:framePr w:w="7301" w:h="1653" w:hRule="exact" w:wrap="none" w:vAnchor="page" w:hAnchor="page" w:x="741" w:y="7751"/>
        <w:shd w:val="clear" w:color="auto" w:fill="auto"/>
        <w:spacing w:before="0" w:after="0"/>
        <w:ind w:firstLine="360"/>
        <w:jc w:val="both"/>
      </w:pPr>
      <w:r>
        <w:rPr>
          <w:rStyle w:val="Teksttreci5"/>
          <w:color w:val="000000"/>
        </w:rPr>
        <w:t>Praca składa się z dwu zasadniczych części. W części pierwszej, ogólnej, Autor podejmuje zagadnienia związane z komunikacją językową oraz umiejętnościami komunikacyjnymi i językowymi dzieci w wieku przedszkolnym. Częś</w:t>
      </w:r>
      <w:r>
        <w:rPr>
          <w:rStyle w:val="Teksttreci5"/>
          <w:color w:val="000000"/>
        </w:rPr>
        <w:t>ć drugą pracy stanowi wybór tekstów rozmów z dziećmi trzyletnimi, czteroletnimi, pięcio- i sześcioletnimi.</w:t>
      </w:r>
    </w:p>
    <w:p w:rsidR="00000000" w:rsidRDefault="00F24247">
      <w:pPr>
        <w:pStyle w:val="Teksttreci51"/>
        <w:framePr w:w="7301" w:h="1669" w:hRule="exact" w:wrap="none" w:vAnchor="page" w:hAnchor="page" w:x="741" w:y="9939"/>
        <w:shd w:val="clear" w:color="auto" w:fill="auto"/>
        <w:spacing w:before="0" w:after="126" w:line="206" w:lineRule="exact"/>
        <w:ind w:left="1000" w:firstLine="0"/>
        <w:jc w:val="both"/>
      </w:pPr>
      <w:r>
        <w:rPr>
          <w:rStyle w:val="Teksttreci5Kursywa1"/>
          <w:color w:val="000000"/>
        </w:rPr>
        <w:t>Prace Filologiczne XXXVIII,</w:t>
      </w:r>
      <w:r>
        <w:rPr>
          <w:rStyle w:val="Teksttreci5"/>
          <w:color w:val="000000"/>
        </w:rPr>
        <w:t xml:space="preserve"> Wydawnictwa Uniwersytetu Warszawskiego, Warszawa 1993, s. 444.</w:t>
      </w:r>
    </w:p>
    <w:p w:rsidR="00000000" w:rsidRDefault="00F24247">
      <w:pPr>
        <w:pStyle w:val="Teksttreci51"/>
        <w:framePr w:w="7301" w:h="1669" w:hRule="exact" w:wrap="none" w:vAnchor="page" w:hAnchor="page" w:x="741" w:y="9939"/>
        <w:shd w:val="clear" w:color="auto" w:fill="auto"/>
        <w:spacing w:before="0" w:after="0" w:line="199" w:lineRule="exact"/>
        <w:ind w:firstLine="360"/>
        <w:jc w:val="both"/>
      </w:pPr>
      <w:r>
        <w:rPr>
          <w:rStyle w:val="Teksttreci5"/>
          <w:color w:val="000000"/>
        </w:rPr>
        <w:t>Kolejny tom zawiera 28 artykułów zgrupowanych w następując</w:t>
      </w:r>
      <w:r>
        <w:rPr>
          <w:rStyle w:val="Teksttreci5"/>
          <w:color w:val="000000"/>
        </w:rPr>
        <w:t xml:space="preserve">ych działach: 1. </w:t>
      </w:r>
      <w:r>
        <w:rPr>
          <w:rStyle w:val="Teksttreci5Kursywa1"/>
          <w:color w:val="000000"/>
        </w:rPr>
        <w:t>Słowotwórstwo,</w:t>
      </w:r>
      <w:r>
        <w:rPr>
          <w:rStyle w:val="Teksttreci5"/>
          <w:color w:val="000000"/>
        </w:rPr>
        <w:t xml:space="preserve"> 2. </w:t>
      </w:r>
      <w:r>
        <w:rPr>
          <w:rStyle w:val="Teksttreci5Kursywa1"/>
          <w:color w:val="000000"/>
        </w:rPr>
        <w:t>Fleksja i semantyka,</w:t>
      </w:r>
      <w:r>
        <w:rPr>
          <w:rStyle w:val="Teksttreci5"/>
          <w:color w:val="000000"/>
        </w:rPr>
        <w:t xml:space="preserve"> 3. </w:t>
      </w:r>
      <w:r>
        <w:rPr>
          <w:rStyle w:val="Teksttreci5Kursywa1"/>
          <w:color w:val="000000"/>
        </w:rPr>
        <w:t>Składnia,</w:t>
      </w:r>
      <w:r>
        <w:rPr>
          <w:rStyle w:val="Teksttreci5"/>
          <w:color w:val="000000"/>
        </w:rPr>
        <w:t xml:space="preserve"> 4. </w:t>
      </w:r>
      <w:r>
        <w:rPr>
          <w:rStyle w:val="Teksttreci5Kursywa1"/>
          <w:color w:val="000000"/>
        </w:rPr>
        <w:t>Leksykologia,</w:t>
      </w:r>
      <w:r>
        <w:rPr>
          <w:rStyle w:val="Teksttreci5"/>
          <w:color w:val="000000"/>
        </w:rPr>
        <w:t xml:space="preserve"> 5. </w:t>
      </w:r>
      <w:r>
        <w:rPr>
          <w:rStyle w:val="Teksttreci5Kursywa1"/>
          <w:color w:val="000000"/>
        </w:rPr>
        <w:t>Onomastyka,</w:t>
      </w:r>
      <w:r>
        <w:rPr>
          <w:rStyle w:val="Teksttreci5"/>
          <w:color w:val="000000"/>
        </w:rPr>
        <w:t xml:space="preserve"> 6. </w:t>
      </w:r>
      <w:r>
        <w:rPr>
          <w:rStyle w:val="Teksttreci5Kursywa1"/>
          <w:color w:val="000000"/>
        </w:rPr>
        <w:t>Zagadnienia języka artystycznego, 7. Zagadnienia przekładu języka artystycznego,</w:t>
      </w:r>
      <w:r>
        <w:rPr>
          <w:rStyle w:val="Teksttreci5"/>
          <w:color w:val="000000"/>
        </w:rPr>
        <w:t xml:space="preserve"> 8. </w:t>
      </w:r>
      <w:r>
        <w:rPr>
          <w:rStyle w:val="Teksttreci5Kursywa1"/>
          <w:color w:val="000000"/>
        </w:rPr>
        <w:t xml:space="preserve">Historia slawistyki </w:t>
      </w:r>
      <w:r>
        <w:rPr>
          <w:rStyle w:val="Teksttreci5"/>
          <w:color w:val="000000"/>
        </w:rPr>
        <w:t xml:space="preserve">i 9. </w:t>
      </w:r>
      <w:r>
        <w:rPr>
          <w:rStyle w:val="Teksttreci5Kursywa1"/>
          <w:color w:val="000000"/>
        </w:rPr>
        <w:t>Zagadnienia języka dzieci</w:t>
      </w:r>
      <w:r>
        <w:rPr>
          <w:rStyle w:val="Teksttreci5"/>
          <w:color w:val="000000"/>
        </w:rPr>
        <w:t xml:space="preserve"> W dziale siódmym </w:t>
      </w:r>
      <w:r>
        <w:rPr>
          <w:rStyle w:val="Teksttreci5"/>
          <w:color w:val="000000"/>
        </w:rPr>
        <w:t>znajdują się referaty wygłoszone na konfe</w:t>
      </w:r>
      <w:r>
        <w:rPr>
          <w:rStyle w:val="Teksttreci5"/>
          <w:color w:val="000000"/>
        </w:rPr>
        <w:softHyphen/>
        <w:t>rencji polsko-enerdowskiej, która odbyła się w Warszawie w r. 1988.</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67" w:y="607"/>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61" w:y="603"/>
        <w:shd w:val="clear" w:color="auto" w:fill="auto"/>
        <w:spacing w:line="150" w:lineRule="exact"/>
      </w:pPr>
      <w:r>
        <w:rPr>
          <w:rStyle w:val="Nagweklubstopka3"/>
          <w:color w:val="000000"/>
        </w:rPr>
        <w:t>69</w:t>
      </w:r>
    </w:p>
    <w:p w:rsidR="00000000" w:rsidRDefault="00F24247">
      <w:pPr>
        <w:pStyle w:val="Teksttreci51"/>
        <w:framePr w:w="7286" w:h="2262" w:hRule="exact" w:wrap="none" w:vAnchor="page" w:hAnchor="page" w:x="748" w:y="1028"/>
        <w:shd w:val="clear" w:color="auto" w:fill="auto"/>
        <w:spacing w:before="0" w:after="174" w:line="194" w:lineRule="exact"/>
        <w:ind w:left="980" w:firstLine="0"/>
        <w:jc w:val="both"/>
      </w:pPr>
      <w:r>
        <w:rPr>
          <w:rStyle w:val="Teksttreci5Kursywa1"/>
          <w:color w:val="000000"/>
        </w:rPr>
        <w:t>Prace Językoznawcze,</w:t>
      </w:r>
      <w:r>
        <w:rPr>
          <w:rStyle w:val="Teksttreci5"/>
          <w:color w:val="000000"/>
        </w:rPr>
        <w:t xml:space="preserve"> z. 113, pod red. S. Stachowskiego, Zeszyty Naukowe UJ </w:t>
      </w:r>
      <w:r>
        <w:rPr>
          <w:rStyle w:val="Teksttreci5"/>
          <w:color w:val="000000"/>
          <w:lang w:val="cs-CZ" w:eastAsia="cs-CZ"/>
        </w:rPr>
        <w:t xml:space="preserve">CLVII, </w:t>
      </w:r>
      <w:r>
        <w:rPr>
          <w:rStyle w:val="Teksttreci5"/>
          <w:color w:val="000000"/>
        </w:rPr>
        <w:t>Nakładem UJ, Krakó</w:t>
      </w:r>
      <w:r>
        <w:rPr>
          <w:rStyle w:val="Teksttreci5"/>
          <w:color w:val="000000"/>
        </w:rPr>
        <w:t>w 1993, s. 112.</w:t>
      </w:r>
    </w:p>
    <w:p w:rsidR="00000000" w:rsidRDefault="00F24247">
      <w:pPr>
        <w:pStyle w:val="Teksttreci101"/>
        <w:framePr w:w="7286" w:h="2262" w:hRule="exact" w:wrap="none" w:vAnchor="page" w:hAnchor="page" w:x="748" w:y="1028"/>
        <w:shd w:val="clear" w:color="auto" w:fill="auto"/>
        <w:spacing w:line="202" w:lineRule="exact"/>
        <w:ind w:firstLine="340"/>
      </w:pPr>
      <w:r>
        <w:rPr>
          <w:rStyle w:val="Teksttreci10Bezkursywy"/>
          <w:i w:val="0"/>
          <w:iCs w:val="0"/>
          <w:color w:val="000000"/>
        </w:rPr>
        <w:t xml:space="preserve">Tom zawiera następujące artykuły: E. Baranek, </w:t>
      </w:r>
      <w:r>
        <w:rPr>
          <w:rStyle w:val="Teksttreci10Odstpy0pt"/>
          <w:i/>
          <w:iCs/>
          <w:color w:val="000000"/>
        </w:rPr>
        <w:t xml:space="preserve">Szeregi słowotwórcze rzeczowników z </w:t>
      </w:r>
      <w:r>
        <w:rPr>
          <w:rStyle w:val="Teksttreci10Odstpy0pt"/>
          <w:i/>
          <w:iCs/>
          <w:color w:val="000000"/>
          <w:lang w:val="cs-CZ" w:eastAsia="cs-CZ"/>
        </w:rPr>
        <w:t xml:space="preserve">formantem </w:t>
      </w:r>
      <w:r>
        <w:rPr>
          <w:rStyle w:val="Teksttreci10Odstpy0pt"/>
          <w:i/>
          <w:iCs/>
          <w:color w:val="000000"/>
        </w:rPr>
        <w:t>-ator,</w:t>
      </w:r>
      <w:r>
        <w:rPr>
          <w:rStyle w:val="Teksttreci10Bezkursywy"/>
          <w:i w:val="0"/>
          <w:iCs w:val="0"/>
          <w:color w:val="000000"/>
        </w:rPr>
        <w:t xml:space="preserve"> Z. Berdychowska, </w:t>
      </w:r>
      <w:r>
        <w:rPr>
          <w:rStyle w:val="Teksttreci10Odstpy0pt"/>
          <w:i/>
          <w:iCs/>
          <w:color w:val="000000"/>
          <w:lang w:val="de-DE" w:eastAsia="de-DE"/>
        </w:rPr>
        <w:t>Die funktionale Satzperspektive und Textablauf in deutschen medizinischen Zeitschriftenaufsätzen;</w:t>
      </w:r>
      <w:r>
        <w:rPr>
          <w:rStyle w:val="Teksttreci10Bezkursywy"/>
          <w:i w:val="0"/>
          <w:iCs w:val="0"/>
          <w:color w:val="000000"/>
          <w:lang w:val="de-DE" w:eastAsia="de-DE"/>
        </w:rPr>
        <w:t xml:space="preserve"> E. Chrzanowska-Kluczewska,</w:t>
      </w:r>
      <w:r>
        <w:rPr>
          <w:rStyle w:val="Teksttreci10Bezkursywy"/>
          <w:i w:val="0"/>
          <w:iCs w:val="0"/>
          <w:color w:val="000000"/>
          <w:lang w:val="de-DE" w:eastAsia="de-DE"/>
        </w:rPr>
        <w:t xml:space="preserve"> Pro </w:t>
      </w:r>
      <w:r>
        <w:rPr>
          <w:rStyle w:val="Teksttreci10Odstpy0pt"/>
          <w:i/>
          <w:iCs/>
          <w:color w:val="000000"/>
          <w:lang w:val="de-DE" w:eastAsia="de-DE"/>
        </w:rPr>
        <w:t xml:space="preserve">and </w:t>
      </w:r>
      <w:r>
        <w:rPr>
          <w:rStyle w:val="Teksttreci10Odstpy0pt"/>
          <w:i/>
          <w:iCs/>
          <w:color w:val="000000"/>
          <w:lang w:val="en-US" w:eastAsia="en-US"/>
        </w:rPr>
        <w:t>Against Montague Semantics’,</w:t>
      </w:r>
      <w:r>
        <w:rPr>
          <w:rStyle w:val="Teksttreci10Bezkursywy"/>
          <w:i w:val="0"/>
          <w:iCs w:val="0"/>
          <w:color w:val="000000"/>
          <w:lang w:val="en-US" w:eastAsia="en-US"/>
        </w:rPr>
        <w:t xml:space="preserve"> </w:t>
      </w:r>
      <w:r>
        <w:rPr>
          <w:rStyle w:val="Teksttreci10Bezkursywy"/>
          <w:i w:val="0"/>
          <w:iCs w:val="0"/>
          <w:color w:val="000000"/>
          <w:lang w:val="de-DE" w:eastAsia="de-DE"/>
        </w:rPr>
        <w:t xml:space="preserve">D. </w:t>
      </w:r>
      <w:r>
        <w:rPr>
          <w:rStyle w:val="Teksttreci10Bezkursywy"/>
          <w:i w:val="0"/>
          <w:iCs w:val="0"/>
          <w:color w:val="000000"/>
        </w:rPr>
        <w:t xml:space="preserve">Krajewska, </w:t>
      </w:r>
      <w:r>
        <w:rPr>
          <w:rStyle w:val="Teksttreci10Odstpy0pt"/>
          <w:i/>
          <w:iCs/>
          <w:color w:val="000000"/>
        </w:rPr>
        <w:t xml:space="preserve">Temat i remat, czyli o strukturze propozycjonalnej </w:t>
      </w:r>
      <w:r>
        <w:rPr>
          <w:rStyle w:val="Teksttreci10Bezkursywy"/>
          <w:i w:val="0"/>
          <w:iCs w:val="0"/>
          <w:color w:val="000000"/>
        </w:rPr>
        <w:t xml:space="preserve">W. Mańczak, </w:t>
      </w:r>
      <w:r>
        <w:rPr>
          <w:rStyle w:val="Teksttreci10Odstpy0pt"/>
          <w:i/>
          <w:iCs/>
          <w:color w:val="000000"/>
        </w:rPr>
        <w:t xml:space="preserve">Linguistique </w:t>
      </w:r>
      <w:r>
        <w:rPr>
          <w:rStyle w:val="Teksttreci10Odstpy0pt"/>
          <w:i/>
          <w:iCs/>
          <w:color w:val="000000"/>
          <w:lang w:val="en-US" w:eastAsia="en-US"/>
        </w:rPr>
        <w:t xml:space="preserve">contrastive </w:t>
      </w:r>
      <w:r>
        <w:rPr>
          <w:rStyle w:val="Teksttreci10Odstpy0pt"/>
          <w:i/>
          <w:iCs/>
          <w:color w:val="000000"/>
        </w:rPr>
        <w:t xml:space="preserve">et linguistique </w:t>
      </w:r>
      <w:r>
        <w:rPr>
          <w:rStyle w:val="Teksttreci10Odstpy0pt"/>
          <w:i/>
          <w:iCs/>
          <w:color w:val="000000"/>
          <w:lang w:val="cs-CZ" w:eastAsia="cs-CZ"/>
        </w:rPr>
        <w:t>historique,</w:t>
      </w:r>
      <w:r>
        <w:rPr>
          <w:rStyle w:val="Teksttreci10Bezkursywy"/>
          <w:i w:val="0"/>
          <w:iCs w:val="0"/>
          <w:color w:val="000000"/>
          <w:lang w:val="cs-CZ" w:eastAsia="cs-CZ"/>
        </w:rPr>
        <w:t xml:space="preserve"> </w:t>
      </w:r>
      <w:r>
        <w:rPr>
          <w:rStyle w:val="Teksttreci10Bezkursywy"/>
          <w:i w:val="0"/>
          <w:iCs w:val="0"/>
          <w:color w:val="000000"/>
          <w:lang w:val="ru-RU" w:eastAsia="ru-RU"/>
        </w:rPr>
        <w:t xml:space="preserve">В. </w:t>
      </w:r>
      <w:r>
        <w:rPr>
          <w:rStyle w:val="Teksttreci10Bezkursywy"/>
          <w:i w:val="0"/>
          <w:iCs w:val="0"/>
          <w:color w:val="000000"/>
        </w:rPr>
        <w:t xml:space="preserve">Po do lak, </w:t>
      </w:r>
      <w:r>
        <w:rPr>
          <w:rStyle w:val="Teksttreci10Odstpy0pt"/>
          <w:i/>
          <w:iCs/>
          <w:color w:val="000000"/>
          <w:lang w:val="de-DE" w:eastAsia="de-DE"/>
        </w:rPr>
        <w:t xml:space="preserve">Die türkische Sprache in Breve </w:t>
      </w:r>
      <w:r>
        <w:rPr>
          <w:rStyle w:val="Teksttreci10Odstpy0pt"/>
          <w:i/>
          <w:iCs/>
          <w:color w:val="000000"/>
          <w:lang w:val="en-US" w:eastAsia="en-US"/>
        </w:rPr>
        <w:t xml:space="preserve">compendium </w:t>
      </w:r>
      <w:r>
        <w:rPr>
          <w:rStyle w:val="Teksttreci10Odstpy0pt"/>
          <w:i/>
          <w:iCs/>
          <w:color w:val="000000"/>
          <w:lang w:val="de-DE" w:eastAsia="de-DE"/>
        </w:rPr>
        <w:t xml:space="preserve">fidei catholicae Turcio </w:t>
      </w:r>
      <w:r>
        <w:rPr>
          <w:rStyle w:val="Teksttreci10Odstpy0pt"/>
          <w:i/>
          <w:iCs/>
          <w:color w:val="000000"/>
          <w:lang w:val="cs-CZ" w:eastAsia="cs-CZ"/>
        </w:rPr>
        <w:t xml:space="preserve">textu </w:t>
      </w:r>
      <w:r>
        <w:rPr>
          <w:rStyle w:val="Teksttreci10Odstpy0pt"/>
          <w:i/>
          <w:iCs/>
          <w:color w:val="000000"/>
          <w:lang w:val="de-DE" w:eastAsia="de-DE"/>
        </w:rPr>
        <w:t xml:space="preserve">(1721) von </w:t>
      </w:r>
      <w:r>
        <w:rPr>
          <w:rStyle w:val="Teksttreci10Odstpy0pt"/>
          <w:i/>
          <w:iCs/>
          <w:color w:val="000000"/>
          <w:lang w:val="cs-CZ" w:eastAsia="cs-CZ"/>
        </w:rPr>
        <w:t xml:space="preserve">Michal </w:t>
      </w:r>
      <w:r>
        <w:rPr>
          <w:rStyle w:val="Teksttreci10Odstpy0pt"/>
          <w:i/>
          <w:iCs/>
          <w:color w:val="000000"/>
          <w:lang w:val="en-US" w:eastAsia="en-US"/>
        </w:rPr>
        <w:t xml:space="preserve">Ignacy </w:t>
      </w:r>
      <w:r>
        <w:rPr>
          <w:rStyle w:val="Teksttreci10Odstpy0pt"/>
          <w:i/>
          <w:iCs/>
          <w:color w:val="000000"/>
        </w:rPr>
        <w:t>Wieczor</w:t>
      </w:r>
      <w:r>
        <w:rPr>
          <w:rStyle w:val="Teksttreci10Odstpy0pt"/>
          <w:i/>
          <w:iCs/>
          <w:color w:val="000000"/>
        </w:rPr>
        <w:softHyphen/>
        <w:t>kowski,</w:t>
      </w:r>
      <w:r>
        <w:rPr>
          <w:rStyle w:val="Teksttreci10Bezkursywy"/>
          <w:i w:val="0"/>
          <w:iCs w:val="0"/>
          <w:color w:val="000000"/>
        </w:rPr>
        <w:t xml:space="preserve"> </w:t>
      </w:r>
      <w:r>
        <w:rPr>
          <w:rStyle w:val="Teksttreci10Bezkursywy"/>
          <w:i w:val="0"/>
          <w:iCs w:val="0"/>
          <w:color w:val="000000"/>
          <w:lang w:val="de-DE" w:eastAsia="de-DE"/>
        </w:rPr>
        <w:t xml:space="preserve">J. </w:t>
      </w:r>
      <w:r>
        <w:rPr>
          <w:rStyle w:val="Teksttreci10Bezkursywy"/>
          <w:i w:val="0"/>
          <w:iCs w:val="0"/>
          <w:color w:val="000000"/>
        </w:rPr>
        <w:t>Sławo</w:t>
      </w:r>
      <w:r>
        <w:rPr>
          <w:rStyle w:val="Teksttreci10Bezkursywy"/>
          <w:i w:val="0"/>
          <w:iCs w:val="0"/>
          <w:color w:val="000000"/>
          <w:lang w:val="de-DE" w:eastAsia="de-DE"/>
        </w:rPr>
        <w:t>mir</w:t>
      </w:r>
      <w:r>
        <w:rPr>
          <w:rStyle w:val="Teksttreci10Bezkursywy"/>
          <w:i w:val="0"/>
          <w:iCs w:val="0"/>
          <w:color w:val="000000"/>
          <w:lang w:val="cs-CZ" w:eastAsia="cs-CZ"/>
        </w:rPr>
        <w:t xml:space="preserve">ski, </w:t>
      </w:r>
      <w:r>
        <w:rPr>
          <w:rStyle w:val="Teksttreci10Odstpy0pt"/>
          <w:i/>
          <w:iCs/>
          <w:color w:val="000000"/>
          <w:lang w:val="cs-CZ" w:eastAsia="cs-CZ"/>
        </w:rPr>
        <w:t xml:space="preserve">Les redoublements </w:t>
      </w:r>
      <w:r>
        <w:rPr>
          <w:rStyle w:val="Teksttreci10Odstpy0pt"/>
          <w:i/>
          <w:iCs/>
          <w:color w:val="000000"/>
          <w:lang w:val="de-DE" w:eastAsia="de-DE"/>
        </w:rPr>
        <w:t xml:space="preserve">des </w:t>
      </w:r>
      <w:r>
        <w:rPr>
          <w:rStyle w:val="Teksttreci10Odstpy0pt"/>
          <w:i/>
          <w:iCs/>
          <w:color w:val="000000"/>
          <w:lang w:val="en-US" w:eastAsia="en-US"/>
        </w:rPr>
        <w:t xml:space="preserve">complements </w:t>
      </w:r>
      <w:r>
        <w:rPr>
          <w:rStyle w:val="Teksttreci10Odstpy0pt"/>
          <w:i/>
          <w:iCs/>
          <w:color w:val="000000"/>
          <w:lang w:val="cs-CZ" w:eastAsia="cs-CZ"/>
        </w:rPr>
        <w:t>pronominaux sont-ils ď</w:t>
      </w:r>
      <w:r>
        <w:rPr>
          <w:rStyle w:val="Teksttreci10Odstpy0pt"/>
          <w:i/>
          <w:iCs/>
          <w:color w:val="000000"/>
          <w:lang w:val="de-DE" w:eastAsia="de-DE"/>
        </w:rPr>
        <w:t xml:space="preserve">origine </w:t>
      </w:r>
      <w:r>
        <w:rPr>
          <w:rStyle w:val="Teksttreci10Odstpy0pt"/>
          <w:i/>
          <w:iCs/>
          <w:color w:val="000000"/>
          <w:lang w:val="cs-CZ" w:eastAsia="cs-CZ"/>
        </w:rPr>
        <w:t>celtique?:</w:t>
      </w:r>
      <w:r>
        <w:rPr>
          <w:rStyle w:val="Teksttreci10Bezkursywy"/>
          <w:i w:val="0"/>
          <w:iCs w:val="0"/>
          <w:color w:val="000000"/>
          <w:lang w:val="cs-CZ" w:eastAsia="cs-CZ"/>
        </w:rPr>
        <w:t xml:space="preserve"> S. </w:t>
      </w:r>
      <w:r>
        <w:rPr>
          <w:rStyle w:val="Teksttreci10Bezkursywy"/>
          <w:i w:val="0"/>
          <w:iCs w:val="0"/>
          <w:color w:val="000000"/>
          <w:lang w:val="de-DE" w:eastAsia="de-DE"/>
        </w:rPr>
        <w:t xml:space="preserve">Stachowski, </w:t>
      </w:r>
      <w:r>
        <w:rPr>
          <w:rStyle w:val="Teksttreci10Odstpy0pt"/>
          <w:i/>
          <w:iCs/>
          <w:color w:val="000000"/>
          <w:lang w:val="de-DE" w:eastAsia="de-DE"/>
        </w:rPr>
        <w:t>Arabische Lehnwörter im Codex cumanicus.</w:t>
      </w:r>
    </w:p>
    <w:p w:rsidR="00000000" w:rsidRDefault="00F24247">
      <w:pPr>
        <w:pStyle w:val="Teksttreci51"/>
        <w:framePr w:w="7286" w:h="4075" w:hRule="exact" w:wrap="none" w:vAnchor="page" w:hAnchor="page" w:x="748" w:y="3998"/>
        <w:shd w:val="clear" w:color="auto" w:fill="auto"/>
        <w:spacing w:before="0" w:after="182" w:line="202" w:lineRule="exact"/>
        <w:ind w:left="980" w:firstLine="0"/>
        <w:jc w:val="both"/>
      </w:pPr>
      <w:r>
        <w:rPr>
          <w:rStyle w:val="Teksttreci5Kursywa1"/>
          <w:color w:val="000000"/>
        </w:rPr>
        <w:t xml:space="preserve">Prace Językoznawcze </w:t>
      </w:r>
      <w:r>
        <w:rPr>
          <w:rStyle w:val="Teksttreci5Kursywa1"/>
          <w:color w:val="000000"/>
          <w:lang w:val="de-DE" w:eastAsia="de-DE"/>
        </w:rPr>
        <w:t xml:space="preserve">20. </w:t>
      </w:r>
      <w:r>
        <w:rPr>
          <w:rStyle w:val="Teksttreci5Kursywa1"/>
          <w:color w:val="000000"/>
        </w:rPr>
        <w:t>Studia rusy</w:t>
      </w:r>
      <w:r>
        <w:rPr>
          <w:rStyle w:val="Teksttreci5Kursywa1"/>
          <w:color w:val="000000"/>
          <w:lang w:val="ru-RU" w:eastAsia="ru-RU"/>
        </w:rPr>
        <w:t>су</w:t>
      </w:r>
      <w:r>
        <w:rPr>
          <w:rStyle w:val="Teksttreci5Kursywa1"/>
          <w:color w:val="000000"/>
        </w:rPr>
        <w:t>styczne i slawistyczne,</w:t>
      </w:r>
      <w:r>
        <w:rPr>
          <w:rStyle w:val="Teksttreci5"/>
          <w:color w:val="000000"/>
        </w:rPr>
        <w:t xml:space="preserve"> pod red. Michała Blicharskiego, Uniwersytet Śląski, Katowice 1993, s. 140.</w:t>
      </w:r>
    </w:p>
    <w:p w:rsidR="00000000" w:rsidRDefault="00F24247">
      <w:pPr>
        <w:pStyle w:val="Teksttreci101"/>
        <w:framePr w:w="7286" w:h="4075" w:hRule="exact" w:wrap="none" w:vAnchor="page" w:hAnchor="page" w:x="748" w:y="3998"/>
        <w:shd w:val="clear" w:color="auto" w:fill="auto"/>
        <w:spacing w:line="199" w:lineRule="exact"/>
        <w:ind w:firstLine="340"/>
      </w:pPr>
      <w:r>
        <w:rPr>
          <w:rStyle w:val="Teksttreci10Bezkursywy"/>
          <w:i w:val="0"/>
          <w:iCs w:val="0"/>
          <w:color w:val="000000"/>
        </w:rPr>
        <w:t xml:space="preserve">Tom zawiera następujące artykuły: M. Blicharski, </w:t>
      </w:r>
      <w:r>
        <w:rPr>
          <w:rStyle w:val="Teksttreci10Odstpy0pt"/>
          <w:i/>
          <w:iCs/>
          <w:color w:val="000000"/>
        </w:rPr>
        <w:t>Właściwości najnowszych rosyjskich okazjonalizmów (przymiotniki czasowniki, przysłówki)’,</w:t>
      </w:r>
      <w:r>
        <w:rPr>
          <w:rStyle w:val="Teksttreci10Bezkursywy"/>
          <w:i w:val="0"/>
          <w:iCs w:val="0"/>
          <w:color w:val="000000"/>
        </w:rPr>
        <w:t xml:space="preserve"> J. Stawnicka, </w:t>
      </w:r>
      <w:r>
        <w:rPr>
          <w:rStyle w:val="Teksttreci10Odstpy0pt"/>
          <w:i/>
          <w:iCs/>
          <w:color w:val="000000"/>
        </w:rPr>
        <w:t>Przymiotniki motywowa</w:t>
      </w:r>
      <w:r>
        <w:rPr>
          <w:rStyle w:val="Teksttreci10Odstpy0pt"/>
          <w:i/>
          <w:iCs/>
          <w:color w:val="000000"/>
        </w:rPr>
        <w:softHyphen/>
        <w:t>ne ab</w:t>
      </w:r>
      <w:r>
        <w:rPr>
          <w:rStyle w:val="Teksttreci10Odstpy0pt"/>
          <w:i/>
          <w:iCs/>
          <w:color w:val="000000"/>
        </w:rPr>
        <w:t xml:space="preserve">straktami na </w:t>
      </w:r>
      <w:r>
        <w:rPr>
          <w:rStyle w:val="Teksttreci10Odstpy0pt"/>
          <w:i/>
          <w:iCs/>
          <w:color w:val="000000"/>
          <w:lang w:val="ru-RU" w:eastAsia="ru-RU"/>
        </w:rPr>
        <w:t>-ость</w:t>
      </w:r>
      <w:r>
        <w:rPr>
          <w:rStyle w:val="Teksttreci10Odstpy0pt"/>
          <w:i/>
          <w:iCs/>
          <w:color w:val="000000"/>
        </w:rPr>
        <w:t>/-ość w języku rosyjskim i polskim,</w:t>
      </w:r>
      <w:r>
        <w:rPr>
          <w:rStyle w:val="Teksttreci10Bezkursywy"/>
          <w:i w:val="0"/>
          <w:iCs w:val="0"/>
          <w:color w:val="000000"/>
        </w:rPr>
        <w:t xml:space="preserve"> A. Zych, </w:t>
      </w:r>
      <w:r>
        <w:rPr>
          <w:rStyle w:val="Teksttreci10Odstpy0pt"/>
          <w:i/>
          <w:iCs/>
          <w:color w:val="000000"/>
        </w:rPr>
        <w:t xml:space="preserve">Relacje leksykalno-semantyczne w polskich i rosyjskich gniazdach słowotwórczych z centrum »biały, czarny, szary; </w:t>
      </w:r>
      <w:r>
        <w:rPr>
          <w:rStyle w:val="Teksttreci10Pogrubienie1"/>
          <w:i/>
          <w:iCs/>
          <w:color w:val="000000"/>
        </w:rPr>
        <w:t>белый</w:t>
      </w:r>
      <w:r>
        <w:rPr>
          <w:rStyle w:val="Teksttreci10Pogrubienie1"/>
          <w:i/>
          <w:iCs/>
          <w:color w:val="000000"/>
          <w:lang w:val="pl-PL" w:eastAsia="pl-PL"/>
        </w:rPr>
        <w:t xml:space="preserve">, </w:t>
      </w:r>
      <w:r>
        <w:rPr>
          <w:rStyle w:val="Teksttreci10Pogrubienie1"/>
          <w:i/>
          <w:iCs/>
          <w:color w:val="000000"/>
        </w:rPr>
        <w:t>черный, серый</w:t>
      </w:r>
      <w:r>
        <w:rPr>
          <w:rStyle w:val="Teksttreci10Bezkursywy"/>
          <w:i w:val="0"/>
          <w:iCs w:val="0"/>
          <w:color w:val="000000"/>
          <w:lang w:val="de-DE" w:eastAsia="de-DE"/>
        </w:rPr>
        <w:t xml:space="preserve">«; </w:t>
      </w:r>
      <w:r>
        <w:rPr>
          <w:rStyle w:val="Teksttreci10Bezkursywy"/>
          <w:i w:val="0"/>
          <w:iCs w:val="0"/>
          <w:color w:val="000000"/>
          <w:lang w:val="en-US" w:eastAsia="en-US"/>
        </w:rPr>
        <w:t xml:space="preserve">J. Stawnicka, </w:t>
      </w:r>
      <w:r>
        <w:rPr>
          <w:rStyle w:val="Teksttreci10Odstpy0pt"/>
          <w:i/>
          <w:iCs/>
          <w:color w:val="000000"/>
        </w:rPr>
        <w:t xml:space="preserve">Prefiksalna czasownikowa </w:t>
      </w:r>
      <w:r>
        <w:rPr>
          <w:rStyle w:val="Teksttreci10Odstpy0pt"/>
          <w:i/>
          <w:iCs/>
          <w:color w:val="000000"/>
          <w:lang w:val="en-US" w:eastAsia="en-US"/>
        </w:rPr>
        <w:t xml:space="preserve">enantiosemia </w:t>
      </w:r>
      <w:r>
        <w:rPr>
          <w:rStyle w:val="Teksttreci10Odstpy0pt"/>
          <w:i/>
          <w:iCs/>
          <w:color w:val="000000"/>
        </w:rPr>
        <w:t>we ws</w:t>
      </w:r>
      <w:r>
        <w:rPr>
          <w:rStyle w:val="Teksttreci10Odstpy0pt"/>
          <w:i/>
          <w:iCs/>
          <w:color w:val="000000"/>
        </w:rPr>
        <w:t>pół</w:t>
      </w:r>
      <w:r>
        <w:rPr>
          <w:rStyle w:val="Teksttreci10Odstpy0pt"/>
          <w:i/>
          <w:iCs/>
          <w:color w:val="000000"/>
        </w:rPr>
        <w:softHyphen/>
        <w:t>czesnym języku rosyjskim i polskim (czasowniki z prefiksami VY-</w:t>
      </w:r>
      <w:r>
        <w:rPr>
          <w:rStyle w:val="Teksttreci10Bezkursywy"/>
          <w:i w:val="0"/>
          <w:iCs w:val="0"/>
          <w:color w:val="000000"/>
        </w:rPr>
        <w:t xml:space="preserve"> OT-]; E. Stras, </w:t>
      </w:r>
      <w:r>
        <w:rPr>
          <w:rStyle w:val="Teksttreci10Odstpy0pt"/>
          <w:i/>
          <w:iCs/>
          <w:color w:val="000000"/>
        </w:rPr>
        <w:t>Zmiany znaczeniowe w obrębie rosyjskich związków frazeologicznych o strukturze przymiotnik + rzeczownik</w:t>
      </w:r>
      <w:r>
        <w:rPr>
          <w:rStyle w:val="Teksttreci10Bezkursywy"/>
          <w:i w:val="0"/>
          <w:iCs w:val="0"/>
          <w:color w:val="000000"/>
        </w:rPr>
        <w:t xml:space="preserve"> M. Borek, </w:t>
      </w:r>
      <w:r>
        <w:rPr>
          <w:rStyle w:val="Teksttreci10Odstpy0pt"/>
          <w:i/>
          <w:iCs/>
          <w:color w:val="000000"/>
        </w:rPr>
        <w:t>Gatunek reportażu jako funkcjonalny typ tekstu we współcze</w:t>
      </w:r>
      <w:r>
        <w:rPr>
          <w:rStyle w:val="Teksttreci10Odstpy0pt"/>
          <w:i/>
          <w:iCs/>
          <w:color w:val="000000"/>
        </w:rPr>
        <w:t>snym języku rosyjskim</w:t>
      </w:r>
      <w:r>
        <w:rPr>
          <w:rStyle w:val="Teksttreci10Bezkursywy"/>
          <w:i w:val="0"/>
          <w:iCs w:val="0"/>
          <w:color w:val="000000"/>
        </w:rPr>
        <w:t xml:space="preserve"> J. Lubocha, </w:t>
      </w:r>
      <w:r>
        <w:rPr>
          <w:rStyle w:val="Teksttreci10Odstpy0pt"/>
          <w:i/>
          <w:iCs/>
          <w:color w:val="000000"/>
        </w:rPr>
        <w:t>Presupozycje w nagłówkach gazet i czasopism (na materiale współczesnego języka rosyjskiego);</w:t>
      </w:r>
      <w:r>
        <w:rPr>
          <w:rStyle w:val="Teksttreci10Bezkursywy"/>
          <w:i w:val="0"/>
          <w:iCs w:val="0"/>
          <w:color w:val="000000"/>
        </w:rPr>
        <w:t xml:space="preserve"> E. Jędrzejko, </w:t>
      </w:r>
      <w:r>
        <w:rPr>
          <w:rStyle w:val="Teksttreci10Odstpy0pt"/>
          <w:i/>
          <w:iCs/>
          <w:color w:val="000000"/>
        </w:rPr>
        <w:t>Semantyczne właściwości przymiotników a ich paradygmat składniowy (na przykładzie wybranej grupy przymiotników ocen</w:t>
      </w:r>
      <w:r>
        <w:rPr>
          <w:rStyle w:val="Teksttreci10Odstpy0pt"/>
          <w:i/>
          <w:iCs/>
          <w:color w:val="000000"/>
        </w:rPr>
        <w:t xml:space="preserve">iających); </w:t>
      </w:r>
      <w:r>
        <w:rPr>
          <w:rStyle w:val="Teksttreci10Bezkursywy"/>
          <w:i w:val="0"/>
          <w:iCs w:val="0"/>
          <w:color w:val="000000"/>
        </w:rPr>
        <w:t xml:space="preserve">A. Bluszcz, </w:t>
      </w:r>
      <w:r>
        <w:rPr>
          <w:rStyle w:val="Teksttreci10Odstpy0pt"/>
          <w:i/>
          <w:iCs/>
          <w:color w:val="000000"/>
        </w:rPr>
        <w:t>Mechanizmy adaptacji okcydentalizmów leksykalnych we współczesnej czeszczyźnie,</w:t>
      </w:r>
      <w:r>
        <w:rPr>
          <w:rStyle w:val="Teksttreci10Bezkursywy"/>
          <w:i w:val="0"/>
          <w:iCs w:val="0"/>
          <w:color w:val="000000"/>
        </w:rPr>
        <w:t xml:space="preserve"> D. Tkaczewski, </w:t>
      </w:r>
      <w:r>
        <w:rPr>
          <w:rStyle w:val="Teksttreci10Odstpy0pt"/>
          <w:i/>
          <w:iCs/>
          <w:color w:val="000000"/>
        </w:rPr>
        <w:t>Słowotwórcze metody tworzenia słownictwa slangu studenckiego (na materiale slangu studentów czeskich);</w:t>
      </w:r>
      <w:r>
        <w:rPr>
          <w:rStyle w:val="Teksttreci10Bezkursywy"/>
          <w:i w:val="0"/>
          <w:iCs w:val="0"/>
          <w:color w:val="000000"/>
        </w:rPr>
        <w:t xml:space="preserve"> J. Staszewski, </w:t>
      </w:r>
      <w:r>
        <w:rPr>
          <w:rStyle w:val="Teksttreci10Odstpy0pt"/>
          <w:i/>
          <w:iCs/>
          <w:color w:val="000000"/>
        </w:rPr>
        <w:t>Z problematyki czaso</w:t>
      </w:r>
      <w:r>
        <w:rPr>
          <w:rStyle w:val="Teksttreci10Odstpy0pt"/>
          <w:i/>
          <w:iCs/>
          <w:color w:val="000000"/>
        </w:rPr>
        <w:t>wnika serbsko- chorwackiego;</w:t>
      </w:r>
      <w:r>
        <w:rPr>
          <w:rStyle w:val="Teksttreci10Bezkursywy"/>
          <w:i w:val="0"/>
          <w:iCs w:val="0"/>
          <w:color w:val="000000"/>
        </w:rPr>
        <w:t xml:space="preserve"> W. Banyś, L. Dembowska, J. Stawnicka, </w:t>
      </w:r>
      <w:r>
        <w:rPr>
          <w:rStyle w:val="Teksttreci10Odstpy0pt"/>
          <w:i/>
          <w:iCs/>
          <w:color w:val="000000"/>
        </w:rPr>
        <w:t>Gramatyka semantyczna w ujęciu hipotetyczno-dedukcyjnym a relacje wzajemne między konstrukcjami warunkowymi i dysfunktywnymi.</w:t>
      </w:r>
    </w:p>
    <w:p w:rsidR="00000000" w:rsidRDefault="00F24247">
      <w:pPr>
        <w:pStyle w:val="Teksttreci51"/>
        <w:framePr w:w="7286" w:h="3089" w:hRule="exact" w:wrap="none" w:vAnchor="page" w:hAnchor="page" w:x="748" w:y="8795"/>
        <w:shd w:val="clear" w:color="auto" w:fill="auto"/>
        <w:spacing w:before="0" w:after="178" w:line="199" w:lineRule="exact"/>
        <w:ind w:left="980" w:firstLine="0"/>
        <w:jc w:val="both"/>
      </w:pPr>
      <w:r>
        <w:rPr>
          <w:rStyle w:val="Teksttreci5Kursywa1"/>
          <w:color w:val="000000"/>
        </w:rPr>
        <w:t>Prace językoznawcze 21. Z zagadnień językoznawstwa ogólnego i s</w:t>
      </w:r>
      <w:r>
        <w:rPr>
          <w:rStyle w:val="Teksttreci5Kursywa1"/>
          <w:color w:val="000000"/>
        </w:rPr>
        <w:t xml:space="preserve">łowiańskiego, </w:t>
      </w:r>
      <w:r>
        <w:rPr>
          <w:rStyle w:val="Teksttreci5"/>
          <w:color w:val="000000"/>
        </w:rPr>
        <w:t>pod red. H. Fontańskiego, Prace Naukowe UŚ nr 1369, Uniwersytet Śląski, Kato</w:t>
      </w:r>
      <w:r>
        <w:rPr>
          <w:rStyle w:val="Teksttreci5"/>
          <w:color w:val="000000"/>
        </w:rPr>
        <w:softHyphen/>
        <w:t>wice 1993, s. 138.</w:t>
      </w:r>
    </w:p>
    <w:p w:rsidR="00000000" w:rsidRDefault="00F24247">
      <w:pPr>
        <w:pStyle w:val="Teksttreci101"/>
        <w:framePr w:w="7286" w:h="3089" w:hRule="exact" w:wrap="none" w:vAnchor="page" w:hAnchor="page" w:x="748" w:y="8795"/>
        <w:shd w:val="clear" w:color="auto" w:fill="auto"/>
        <w:spacing w:line="202" w:lineRule="exact"/>
        <w:ind w:firstLine="340"/>
      </w:pPr>
      <w:r>
        <w:rPr>
          <w:rStyle w:val="Teksttreci10Bezkursywy"/>
          <w:i w:val="0"/>
          <w:iCs w:val="0"/>
          <w:color w:val="000000"/>
        </w:rPr>
        <w:t xml:space="preserve">Jest to praca zbiorowa zawierająca następujące artykuły: K. Termińska, </w:t>
      </w:r>
      <w:r>
        <w:rPr>
          <w:rStyle w:val="Teksttreci10Odstpy0pt"/>
          <w:i/>
          <w:iCs/>
          <w:color w:val="000000"/>
        </w:rPr>
        <w:t>Alfabety: sylabiczny, głoskowy i spółgłoskowy. Preliminaria strukturalne,</w:t>
      </w:r>
      <w:r>
        <w:rPr>
          <w:rStyle w:val="Teksttreci10Bezkursywy"/>
          <w:i w:val="0"/>
          <w:iCs w:val="0"/>
          <w:color w:val="000000"/>
        </w:rPr>
        <w:t xml:space="preserve"> J</w:t>
      </w:r>
      <w:r>
        <w:rPr>
          <w:rStyle w:val="Teksttreci10Bezkursywy"/>
          <w:i w:val="0"/>
          <w:iCs w:val="0"/>
          <w:color w:val="000000"/>
        </w:rPr>
        <w:t xml:space="preserve">. Stawnicka, </w:t>
      </w:r>
      <w:r>
        <w:rPr>
          <w:rStyle w:val="Teksttreci10Odstpy0pt"/>
          <w:i/>
          <w:iCs/>
          <w:color w:val="000000"/>
        </w:rPr>
        <w:t xml:space="preserve">O kształtowaniu się pojęcia „kategoria aspektu" w starszych gramatykach słowiańskich (do początku XIX wieku); </w:t>
      </w:r>
      <w:r>
        <w:rPr>
          <w:rStyle w:val="Teksttreci10Bezkursywy"/>
          <w:i w:val="0"/>
          <w:iCs w:val="0"/>
          <w:color w:val="000000"/>
        </w:rPr>
        <w:t xml:space="preserve">M. Blicharski, </w:t>
      </w:r>
      <w:r>
        <w:rPr>
          <w:rStyle w:val="Teksttreci10Odstpy0pt"/>
          <w:i/>
          <w:iCs/>
          <w:color w:val="000000"/>
        </w:rPr>
        <w:t>Czasowniki dwuaspektowe obcego pochodzenia w języku rosyjskim i bułgar</w:t>
      </w:r>
      <w:r>
        <w:rPr>
          <w:rStyle w:val="Teksttreci10Odstpy0pt"/>
          <w:i/>
          <w:iCs/>
          <w:color w:val="000000"/>
        </w:rPr>
        <w:softHyphen/>
        <w:t>skim</w:t>
      </w:r>
      <w:r>
        <w:rPr>
          <w:rStyle w:val="Teksttreci10Bezkursywy"/>
          <w:i w:val="0"/>
          <w:iCs w:val="0"/>
          <w:color w:val="000000"/>
        </w:rPr>
        <w:t xml:space="preserve"> L. Dembowska, </w:t>
      </w:r>
      <w:r>
        <w:rPr>
          <w:rStyle w:val="Teksttreci10Odstpy0pt"/>
          <w:i/>
          <w:iCs/>
          <w:color w:val="000000"/>
        </w:rPr>
        <w:t>Kilka uwag o tak zwanych cza</w:t>
      </w:r>
      <w:r>
        <w:rPr>
          <w:rStyle w:val="Teksttreci10Odstpy0pt"/>
          <w:i/>
          <w:iCs/>
          <w:color w:val="000000"/>
        </w:rPr>
        <w:t>sownikach faktywnych,</w:t>
      </w:r>
      <w:r>
        <w:rPr>
          <w:rStyle w:val="Teksttreci10Bezkursywy"/>
          <w:i w:val="0"/>
          <w:iCs w:val="0"/>
          <w:color w:val="000000"/>
        </w:rPr>
        <w:t xml:space="preserve"> M. Borek, </w:t>
      </w:r>
      <w:r>
        <w:rPr>
          <w:rStyle w:val="Teksttreci10Odstpy0pt"/>
          <w:i/>
          <w:iCs/>
          <w:color w:val="000000"/>
        </w:rPr>
        <w:t>Z badań nad kategorią stanu w języku rosyjskim i polskim,</w:t>
      </w:r>
      <w:r>
        <w:rPr>
          <w:rStyle w:val="Teksttreci10Bezkursywy"/>
          <w:i w:val="0"/>
          <w:iCs w:val="0"/>
          <w:color w:val="000000"/>
        </w:rPr>
        <w:t xml:space="preserve"> J. Lubocha, </w:t>
      </w:r>
      <w:r>
        <w:rPr>
          <w:rStyle w:val="Teksttreci10Odstpy0pt"/>
          <w:i/>
          <w:iCs/>
          <w:color w:val="000000"/>
        </w:rPr>
        <w:t>Rosyjskie zdania egzystencjalne z zaprzeczeniem w konfrontacji z językiem polskim</w:t>
      </w:r>
      <w:r>
        <w:rPr>
          <w:rStyle w:val="Teksttreci10Bezkursywy"/>
          <w:i w:val="0"/>
          <w:iCs w:val="0"/>
          <w:color w:val="000000"/>
        </w:rPr>
        <w:t xml:space="preserve"> A.J. Bluszcz, </w:t>
      </w:r>
      <w:r>
        <w:rPr>
          <w:rStyle w:val="Teksttreci10Odstpy0pt"/>
          <w:i/>
          <w:iCs/>
          <w:color w:val="000000"/>
        </w:rPr>
        <w:t>Funkcja składniowa i znaczenie czeskich konstrukcji z Ach</w:t>
      </w:r>
      <w:r>
        <w:rPr>
          <w:rStyle w:val="Teksttreci10Bezkursywy"/>
          <w:i w:val="0"/>
          <w:iCs w:val="0"/>
          <w:color w:val="000000"/>
        </w:rPr>
        <w:t xml:space="preserve"> </w:t>
      </w:r>
      <w:r>
        <w:rPr>
          <w:rStyle w:val="Teksttreci10Bezkursywy"/>
          <w:i w:val="0"/>
          <w:iCs w:val="0"/>
          <w:color w:val="000000"/>
        </w:rPr>
        <w:t xml:space="preserve">H. Fontański, </w:t>
      </w:r>
      <w:r>
        <w:rPr>
          <w:rStyle w:val="Teksttreci10Odstpy0pt"/>
          <w:i/>
          <w:iCs/>
          <w:color w:val="000000"/>
        </w:rPr>
        <w:t>Użycie zaimków wskazują</w:t>
      </w:r>
      <w:r>
        <w:rPr>
          <w:rStyle w:val="Teksttreci10Odstpy0pt"/>
          <w:i/>
          <w:iCs/>
          <w:color w:val="000000"/>
        </w:rPr>
        <w:softHyphen/>
        <w:t>cych po określanym rzeczowniku w języku polskim i rosyjskim</w:t>
      </w:r>
      <w:r>
        <w:rPr>
          <w:rStyle w:val="Teksttreci10Bezkursywy"/>
          <w:i w:val="0"/>
          <w:iCs w:val="0"/>
          <w:color w:val="000000"/>
        </w:rPr>
        <w:t xml:space="preserve"> E. Stras, </w:t>
      </w:r>
      <w:r>
        <w:rPr>
          <w:rStyle w:val="Teksttreci10Odstpy0pt"/>
          <w:i/>
          <w:iCs/>
          <w:color w:val="000000"/>
        </w:rPr>
        <w:t>Nowe wyrażenia o strukturze „przymiotnik oznaczający barwę</w:t>
      </w:r>
      <w:r>
        <w:rPr>
          <w:rStyle w:val="Teksttreci10Bezkursywy"/>
          <w:i w:val="0"/>
          <w:iCs w:val="0"/>
          <w:color w:val="000000"/>
        </w:rPr>
        <w:t xml:space="preserve"> + </w:t>
      </w:r>
      <w:r>
        <w:rPr>
          <w:rStyle w:val="Teksttreci10Odstpy0pt"/>
          <w:i/>
          <w:iCs/>
          <w:color w:val="000000"/>
        </w:rPr>
        <w:t xml:space="preserve">rzeczownik” w języku rosyjskim i polskim; </w:t>
      </w:r>
      <w:r>
        <w:rPr>
          <w:rStyle w:val="Teksttreci10Bezkursywy"/>
          <w:i w:val="0"/>
          <w:iCs w:val="0"/>
          <w:color w:val="000000"/>
        </w:rPr>
        <w:t xml:space="preserve">A. Zych, </w:t>
      </w:r>
      <w:r>
        <w:rPr>
          <w:rStyle w:val="Teksttreci10Odstpy0pt"/>
          <w:i/>
          <w:iCs/>
          <w:color w:val="000000"/>
        </w:rPr>
        <w:t>Właściwości strukturalno-semantyczne</w:t>
      </w:r>
      <w:r>
        <w:rPr>
          <w:rStyle w:val="Teksttreci10Odstpy0pt"/>
          <w:i/>
          <w:iCs/>
          <w:color w:val="000000"/>
        </w:rPr>
        <w:t xml:space="preserve"> polskich i rosyjskich gniazd słowotwórczych</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96" w:y="600"/>
        <w:shd w:val="clear" w:color="auto" w:fill="auto"/>
        <w:spacing w:line="150" w:lineRule="exact"/>
      </w:pPr>
      <w:r>
        <w:rPr>
          <w:rStyle w:val="Nagweklubstopka3"/>
          <w:color w:val="000000"/>
        </w:rPr>
        <w:lastRenderedPageBreak/>
        <w:t>70</w:t>
      </w:r>
    </w:p>
    <w:p w:rsidR="00000000" w:rsidRDefault="00F24247">
      <w:pPr>
        <w:pStyle w:val="Nagweklubstopka30"/>
        <w:framePr w:wrap="none" w:vAnchor="page" w:hAnchor="page" w:x="3801" w:y="598"/>
        <w:shd w:val="clear" w:color="auto" w:fill="auto"/>
        <w:spacing w:line="150" w:lineRule="exact"/>
      </w:pPr>
      <w:r>
        <w:rPr>
          <w:rStyle w:val="Nagweklubstopka3"/>
          <w:color w:val="000000"/>
        </w:rPr>
        <w:t>BIBLIOGRAFIA</w:t>
      </w:r>
    </w:p>
    <w:p w:rsidR="00000000" w:rsidRDefault="00F24247">
      <w:pPr>
        <w:pStyle w:val="Teksttreci101"/>
        <w:framePr w:w="7286" w:h="657" w:hRule="exact" w:wrap="none" w:vAnchor="page" w:hAnchor="page" w:x="748" w:y="1022"/>
        <w:shd w:val="clear" w:color="auto" w:fill="auto"/>
        <w:spacing w:line="199" w:lineRule="exact"/>
        <w:ind w:firstLine="0"/>
      </w:pPr>
      <w:r>
        <w:rPr>
          <w:rStyle w:val="Teksttreci10Odstpy0pt"/>
          <w:i/>
          <w:iCs/>
          <w:color w:val="000000"/>
        </w:rPr>
        <w:t>z centrum czerwony, krasnyj</w:t>
      </w:r>
      <w:r>
        <w:rPr>
          <w:rStyle w:val="Teksttreci10Bezkursywy"/>
          <w:i w:val="0"/>
          <w:iCs w:val="0"/>
          <w:color w:val="000000"/>
        </w:rPr>
        <w:t xml:space="preserve">; M. Poźniak, </w:t>
      </w:r>
      <w:r>
        <w:rPr>
          <w:rStyle w:val="Teksttreci10Odstpy0pt"/>
          <w:i/>
          <w:iCs/>
          <w:color w:val="000000"/>
        </w:rPr>
        <w:t>Analiza formalnasemantyczna słowackich złożeń imiennych z pierwszym członem pol- oraz polo-:</w:t>
      </w:r>
      <w:r>
        <w:rPr>
          <w:rStyle w:val="Teksttreci10Bezkursywy"/>
          <w:i w:val="0"/>
          <w:iCs w:val="0"/>
          <w:color w:val="000000"/>
        </w:rPr>
        <w:t xml:space="preserve"> D. Tkaczewski, </w:t>
      </w:r>
      <w:r>
        <w:rPr>
          <w:rStyle w:val="Teksttreci10Odstpy0pt"/>
          <w:i/>
          <w:iCs/>
          <w:color w:val="000000"/>
        </w:rPr>
        <w:t>Ję</w:t>
      </w:r>
      <w:r>
        <w:rPr>
          <w:rStyle w:val="Teksttreci10Odstpy0pt"/>
          <w:i/>
          <w:iCs/>
          <w:color w:val="000000"/>
        </w:rPr>
        <w:t>zyk czeskich czasopism erotycznych.</w:t>
      </w:r>
    </w:p>
    <w:p w:rsidR="00000000" w:rsidRDefault="00F24247">
      <w:pPr>
        <w:pStyle w:val="Teksttreci51"/>
        <w:framePr w:w="7286" w:h="3875" w:hRule="exact" w:wrap="none" w:vAnchor="page" w:hAnchor="page" w:x="748" w:y="2407"/>
        <w:shd w:val="clear" w:color="auto" w:fill="auto"/>
        <w:spacing w:before="0" w:after="124" w:line="204" w:lineRule="exact"/>
        <w:ind w:left="980" w:firstLine="0"/>
        <w:jc w:val="both"/>
      </w:pPr>
      <w:r>
        <w:rPr>
          <w:rStyle w:val="Teksttreci5Kursywa1"/>
          <w:color w:val="000000"/>
        </w:rPr>
        <w:t>Przekład artystyczny</w:t>
      </w:r>
      <w:r>
        <w:rPr>
          <w:rStyle w:val="Teksttreci5"/>
          <w:color w:val="000000"/>
        </w:rPr>
        <w:t xml:space="preserve">, t. 5. </w:t>
      </w:r>
      <w:r>
        <w:rPr>
          <w:rStyle w:val="Teksttreci5Kursywa1"/>
          <w:color w:val="000000"/>
        </w:rPr>
        <w:t>Strategie translatorskie,</w:t>
      </w:r>
      <w:r>
        <w:rPr>
          <w:rStyle w:val="Teksttreci5"/>
          <w:color w:val="000000"/>
        </w:rPr>
        <w:t xml:space="preserve"> pod red. P. Fasta, Prace Naukowe UŚ nr 1405, Uniwersytet Śląski, Katowice 1993, s. 190.</w:t>
      </w:r>
    </w:p>
    <w:p w:rsidR="00000000" w:rsidRDefault="00F24247">
      <w:pPr>
        <w:pStyle w:val="Teksttreci101"/>
        <w:framePr w:w="7286" w:h="3875" w:hRule="exact" w:wrap="none" w:vAnchor="page" w:hAnchor="page" w:x="748" w:y="2407"/>
        <w:shd w:val="clear" w:color="auto" w:fill="auto"/>
        <w:spacing w:line="199" w:lineRule="exact"/>
        <w:ind w:firstLine="340"/>
      </w:pPr>
      <w:r>
        <w:rPr>
          <w:rStyle w:val="Teksttreci10Bezkursywy"/>
          <w:i w:val="0"/>
          <w:iCs w:val="0"/>
          <w:color w:val="000000"/>
        </w:rPr>
        <w:t>Na tom składają się następujące artykuły dotyczące sztuki tłumaczenia: T. Sław</w:t>
      </w:r>
      <w:r>
        <w:rPr>
          <w:rStyle w:val="Teksttreci10Bezkursywy"/>
          <w:i w:val="0"/>
          <w:iCs w:val="0"/>
          <w:color w:val="000000"/>
        </w:rPr>
        <w:t xml:space="preserve">ek, </w:t>
      </w:r>
      <w:r>
        <w:rPr>
          <w:rStyle w:val="Teksttreci10Odstpy0pt"/>
          <w:i/>
          <w:iCs/>
          <w:color w:val="000000"/>
        </w:rPr>
        <w:t xml:space="preserve">ORT/ </w:t>
      </w:r>
      <w:r>
        <w:rPr>
          <w:rStyle w:val="Teksttreci10Odstpy0pt"/>
          <w:i/>
          <w:iCs/>
          <w:color w:val="000000"/>
          <w:lang w:val="de-DE" w:eastAsia="de-DE"/>
        </w:rPr>
        <w:t xml:space="preserve">WORT. </w:t>
      </w:r>
      <w:r>
        <w:rPr>
          <w:rStyle w:val="Teksttreci10Odstpy0pt"/>
          <w:i/>
          <w:iCs/>
          <w:color w:val="000000"/>
        </w:rPr>
        <w:t>Nomadyzm jako strategia translacji. (Jak tłumaczyć to, co nieprzetłumaczalne):</w:t>
      </w:r>
      <w:r>
        <w:rPr>
          <w:rStyle w:val="Teksttreci10Bezkursywy"/>
          <w:i w:val="0"/>
          <w:iCs w:val="0"/>
          <w:color w:val="000000"/>
        </w:rPr>
        <w:t xml:space="preserve"> T. Rachwal, O </w:t>
      </w:r>
      <w:r>
        <w:rPr>
          <w:rStyle w:val="Teksttreci10Odstpy0pt"/>
          <w:i/>
          <w:iCs/>
          <w:color w:val="000000"/>
        </w:rPr>
        <w:t>autorstwie translacji:</w:t>
      </w:r>
      <w:r>
        <w:rPr>
          <w:rStyle w:val="Teksttreci10Bezkursywy"/>
          <w:i w:val="0"/>
          <w:iCs w:val="0"/>
          <w:color w:val="000000"/>
        </w:rPr>
        <w:t xml:space="preserve"> P. Wilczek, </w:t>
      </w:r>
      <w:r>
        <w:rPr>
          <w:rStyle w:val="Teksttreci10Odstpy0pt"/>
          <w:i/>
          <w:iCs/>
          <w:color w:val="000000"/>
        </w:rPr>
        <w:t>Czy przekład „autentyczny"jest możliwy? Rozważa</w:t>
      </w:r>
      <w:r>
        <w:rPr>
          <w:rStyle w:val="Teksttreci10Odstpy0pt"/>
          <w:i/>
          <w:iCs/>
          <w:color w:val="000000"/>
        </w:rPr>
        <w:softHyphen/>
        <w:t xml:space="preserve">nia o niektórych polskich przekładach „Sonetu X" Johna </w:t>
      </w:r>
      <w:r>
        <w:rPr>
          <w:rStyle w:val="Teksttreci10Odstpy0pt"/>
          <w:i/>
          <w:iCs/>
          <w:color w:val="000000"/>
          <w:lang w:val="en-US" w:eastAsia="en-US"/>
        </w:rPr>
        <w:t>Donne’a</w:t>
      </w:r>
      <w:r>
        <w:rPr>
          <w:rStyle w:val="Teksttreci10Bezkursywy"/>
          <w:i w:val="0"/>
          <w:iCs w:val="0"/>
          <w:color w:val="000000"/>
          <w:lang w:val="en-US" w:eastAsia="en-US"/>
        </w:rPr>
        <w:t xml:space="preserve"> </w:t>
      </w:r>
      <w:r>
        <w:rPr>
          <w:rStyle w:val="Teksttreci10Bezkursywy"/>
          <w:i w:val="0"/>
          <w:iCs w:val="0"/>
          <w:color w:val="000000"/>
          <w:lang w:val="ru-RU" w:eastAsia="ru-RU"/>
        </w:rPr>
        <w:t>К.</w:t>
      </w:r>
      <w:r>
        <w:rPr>
          <w:rStyle w:val="Teksttreci10Bezkursywy"/>
          <w:i w:val="0"/>
          <w:iCs w:val="0"/>
          <w:color w:val="000000"/>
          <w:lang w:val="ru-RU" w:eastAsia="ru-RU"/>
        </w:rPr>
        <w:t xml:space="preserve"> </w:t>
      </w:r>
      <w:r>
        <w:rPr>
          <w:rStyle w:val="Teksttreci10Bezkursywy"/>
          <w:i w:val="0"/>
          <w:iCs w:val="0"/>
          <w:color w:val="000000"/>
        </w:rPr>
        <w:t xml:space="preserve">Hańska, </w:t>
      </w:r>
      <w:r>
        <w:rPr>
          <w:rStyle w:val="Teksttreci10Odstpy0pt"/>
          <w:i/>
          <w:iCs/>
          <w:color w:val="000000"/>
        </w:rPr>
        <w:t>Tłumacze wobec dylematu Hamleta</w:t>
      </w:r>
      <w:r>
        <w:rPr>
          <w:rStyle w:val="Teksttreci10Bezkursywy"/>
          <w:i w:val="0"/>
          <w:iCs w:val="0"/>
          <w:color w:val="000000"/>
        </w:rPr>
        <w:t xml:space="preserve"> B. Tokarz, </w:t>
      </w:r>
      <w:r>
        <w:rPr>
          <w:rStyle w:val="Teksttreci10Odstpy0pt"/>
          <w:i/>
          <w:iCs/>
          <w:color w:val="000000"/>
        </w:rPr>
        <w:t>Wielojęzyczność poezji Czesława Miłosza (na przykładzie tłumaczeń słoweńskiego i francuskiego):</w:t>
      </w:r>
      <w:r>
        <w:rPr>
          <w:rStyle w:val="Teksttreci10Bezkursywy"/>
          <w:i w:val="0"/>
          <w:iCs w:val="0"/>
          <w:color w:val="000000"/>
        </w:rPr>
        <w:t xml:space="preserve"> B. Musalik, </w:t>
      </w:r>
      <w:r>
        <w:rPr>
          <w:rStyle w:val="Teksttreci10Odstpy0pt"/>
          <w:i/>
          <w:iCs/>
          <w:color w:val="000000"/>
        </w:rPr>
        <w:t>Seweryna Pollaka immanentna a sfor</w:t>
      </w:r>
      <w:r>
        <w:rPr>
          <w:rStyle w:val="Teksttreci10Odstpy0pt"/>
          <w:i/>
          <w:iCs/>
          <w:color w:val="000000"/>
        </w:rPr>
        <w:softHyphen/>
        <w:t>mułowana poetyka przekładu, A.</w:t>
      </w:r>
      <w:r>
        <w:rPr>
          <w:rStyle w:val="Teksttreci10Bezkursywy"/>
          <w:i w:val="0"/>
          <w:iCs w:val="0"/>
          <w:color w:val="000000"/>
        </w:rPr>
        <w:t xml:space="preserve"> Bednarczyk, </w:t>
      </w:r>
      <w:r>
        <w:rPr>
          <w:rStyle w:val="Teksttreci10Odstpy0pt"/>
          <w:i/>
          <w:iCs/>
          <w:color w:val="000000"/>
        </w:rPr>
        <w:t>Stopniowa degradacja tekstu w tłumaczeniu J.</w:t>
      </w:r>
      <w:r>
        <w:rPr>
          <w:rStyle w:val="Teksttreci10Bezkursywy"/>
          <w:i w:val="0"/>
          <w:iCs w:val="0"/>
          <w:color w:val="000000"/>
        </w:rPr>
        <w:t xml:space="preserve"> Borda, </w:t>
      </w:r>
      <w:r>
        <w:rPr>
          <w:rStyle w:val="Teksttreci10Odstpy0pt"/>
          <w:i/>
          <w:iCs/>
          <w:color w:val="000000"/>
        </w:rPr>
        <w:t>O polskich przekładach „Czarnego mnicha” Antoniego Czechowa; J.</w:t>
      </w:r>
      <w:r>
        <w:rPr>
          <w:rStyle w:val="Teksttreci10Bezkursywy"/>
          <w:i w:val="0"/>
          <w:iCs w:val="0"/>
          <w:color w:val="000000"/>
        </w:rPr>
        <w:t xml:space="preserve"> Paszek, </w:t>
      </w:r>
      <w:r>
        <w:rPr>
          <w:rStyle w:val="Teksttreci10Odstpy0pt"/>
          <w:i/>
          <w:iCs/>
          <w:color w:val="000000"/>
        </w:rPr>
        <w:t>Rosyjski Leśmian dwakroć przepolszczony:</w:t>
      </w:r>
      <w:r>
        <w:rPr>
          <w:rStyle w:val="Teksttreci10Bezkursywy"/>
          <w:i w:val="0"/>
          <w:iCs w:val="0"/>
          <w:color w:val="000000"/>
        </w:rPr>
        <w:t xml:space="preserve"> J. Zarek, </w:t>
      </w:r>
      <w:r>
        <w:rPr>
          <w:rStyle w:val="Teksttreci10Odstpy0pt"/>
          <w:i/>
          <w:iCs/>
          <w:color w:val="000000"/>
        </w:rPr>
        <w:t xml:space="preserve">Jak tłumaczyć „Noc z Hamletem" </w:t>
      </w:r>
      <w:r>
        <w:rPr>
          <w:rStyle w:val="Teksttreci10Odstpy0pt"/>
          <w:i/>
          <w:iCs/>
          <w:color w:val="000000"/>
          <w:lang w:val="cs-CZ" w:eastAsia="cs-CZ"/>
        </w:rPr>
        <w:t xml:space="preserve">Vladimíra </w:t>
      </w:r>
      <w:r>
        <w:rPr>
          <w:rStyle w:val="Teksttreci10Odstpy0pt"/>
          <w:i/>
          <w:iCs/>
          <w:color w:val="000000"/>
        </w:rPr>
        <w:t>Holana, czyli o strategii tłumacza poten</w:t>
      </w:r>
      <w:r>
        <w:rPr>
          <w:rStyle w:val="Teksttreci10Odstpy0pt"/>
          <w:i/>
          <w:iCs/>
          <w:color w:val="000000"/>
        </w:rPr>
        <w:t>cjalnego:</w:t>
      </w:r>
      <w:r>
        <w:rPr>
          <w:rStyle w:val="Teksttreci10Bezkursywy"/>
          <w:i w:val="0"/>
          <w:iCs w:val="0"/>
          <w:color w:val="000000"/>
        </w:rPr>
        <w:t xml:space="preserve"> L. Spyrka, </w:t>
      </w:r>
      <w:r>
        <w:rPr>
          <w:rStyle w:val="Teksttreci10Odstpy0pt"/>
          <w:i/>
          <w:iCs/>
          <w:color w:val="000000"/>
        </w:rPr>
        <w:t>Wokół tłumaczenia tzw. prozy lirycznej:</w:t>
      </w:r>
      <w:r>
        <w:rPr>
          <w:rStyle w:val="Teksttreci10Bezkursywy"/>
          <w:i w:val="0"/>
          <w:iCs w:val="0"/>
          <w:color w:val="000000"/>
        </w:rPr>
        <w:t xml:space="preserve"> Z. Bundyk, </w:t>
      </w:r>
      <w:r>
        <w:rPr>
          <w:rStyle w:val="Teksttreci10Odstpy0pt"/>
          <w:i/>
          <w:iCs/>
          <w:color w:val="000000"/>
        </w:rPr>
        <w:t xml:space="preserve">Neki probierni kod </w:t>
      </w:r>
      <w:r>
        <w:rPr>
          <w:rStyle w:val="Teksttreci10Odstpy0pt"/>
          <w:i/>
          <w:iCs/>
          <w:color w:val="000000"/>
          <w:lang w:val="en-US" w:eastAsia="en-US"/>
        </w:rPr>
        <w:t xml:space="preserve">prevodjenja </w:t>
      </w:r>
      <w:r>
        <w:rPr>
          <w:rStyle w:val="Teksttreci10Odstpy0pt"/>
          <w:i/>
          <w:iCs/>
          <w:color w:val="000000"/>
        </w:rPr>
        <w:t>s hruatskogo jezika na engleski jezik i obmuto:</w:t>
      </w:r>
      <w:r>
        <w:rPr>
          <w:rStyle w:val="Teksttreci10Bezkursywy"/>
          <w:i w:val="0"/>
          <w:iCs w:val="0"/>
          <w:color w:val="000000"/>
        </w:rPr>
        <w:t xml:space="preserve"> G. Kurpanik-Malinowska, </w:t>
      </w:r>
      <w:r>
        <w:rPr>
          <w:rStyle w:val="Teksttreci10Odstpy0pt"/>
          <w:i/>
          <w:iCs/>
          <w:color w:val="000000"/>
        </w:rPr>
        <w:t>Strategia tłumacza wobec odbiorcy w świetle polskiego wydania „Księgi miłości” Me</w:t>
      </w:r>
      <w:r>
        <w:rPr>
          <w:rStyle w:val="Teksttreci10Odstpy0pt"/>
          <w:i/>
          <w:iCs/>
          <w:color w:val="000000"/>
        </w:rPr>
        <w:t>hmeda</w:t>
      </w:r>
      <w:r>
        <w:rPr>
          <w:rStyle w:val="Teksttreci10Bezkursywy"/>
          <w:i w:val="0"/>
          <w:iCs w:val="0"/>
          <w:color w:val="000000"/>
        </w:rPr>
        <w:t xml:space="preserve"> U. Dzika, </w:t>
      </w:r>
      <w:r>
        <w:rPr>
          <w:rStyle w:val="Teksttreci10Odstpy0pt"/>
          <w:i/>
          <w:iCs/>
          <w:color w:val="000000"/>
        </w:rPr>
        <w:t>Motyw ufności w „Psalmie 27”</w:t>
      </w:r>
      <w:r>
        <w:rPr>
          <w:rStyle w:val="Teksttreci10Bezkursywy"/>
          <w:i w:val="0"/>
          <w:iCs w:val="0"/>
          <w:color w:val="000000"/>
        </w:rPr>
        <w:t xml:space="preserve"> — </w:t>
      </w:r>
      <w:r>
        <w:rPr>
          <w:rStyle w:val="Teksttreci10Odstpy0pt"/>
          <w:i/>
          <w:iCs/>
          <w:color w:val="000000"/>
        </w:rPr>
        <w:t xml:space="preserve">zagadnienia zastosowania i przekładu </w:t>
      </w:r>
      <w:r>
        <w:rPr>
          <w:rStyle w:val="Teksttreci10Odstpy0pt"/>
          <w:i/>
          <w:iCs/>
          <w:color w:val="000000"/>
          <w:lang w:val="cs-CZ" w:eastAsia="cs-CZ"/>
        </w:rPr>
        <w:t xml:space="preserve">terminologa </w:t>
      </w:r>
      <w:r>
        <w:rPr>
          <w:rStyle w:val="Teksttreci10Odstpy0pt"/>
          <w:i/>
          <w:iCs/>
          <w:color w:val="000000"/>
        </w:rPr>
        <w:t>zbawczej:</w:t>
      </w:r>
      <w:r>
        <w:rPr>
          <w:rStyle w:val="Teksttreci10Bezkursywy"/>
          <w:i w:val="0"/>
          <w:iCs w:val="0"/>
          <w:color w:val="000000"/>
        </w:rPr>
        <w:t xml:space="preserve"> Z. </w:t>
      </w:r>
      <w:r>
        <w:rPr>
          <w:rStyle w:val="Teksttreci10Bezkursywy"/>
          <w:i w:val="0"/>
          <w:iCs w:val="0"/>
          <w:color w:val="000000"/>
          <w:lang w:val="de-DE" w:eastAsia="de-DE"/>
        </w:rPr>
        <w:t xml:space="preserve">Grosbart, </w:t>
      </w:r>
      <w:r>
        <w:rPr>
          <w:rStyle w:val="Teksttreci10Odstpy0pt"/>
          <w:i/>
          <w:iCs/>
          <w:color w:val="000000"/>
        </w:rPr>
        <w:t xml:space="preserve">Jedinica pieriewoda w </w:t>
      </w:r>
      <w:r>
        <w:rPr>
          <w:rStyle w:val="Teksttreci10Odstpy0pt"/>
          <w:i/>
          <w:iCs/>
          <w:color w:val="000000"/>
          <w:lang w:val="de-DE" w:eastAsia="de-DE"/>
        </w:rPr>
        <w:t xml:space="preserve">stratiegii </w:t>
      </w:r>
      <w:r>
        <w:rPr>
          <w:rStyle w:val="Teksttreci10Odstpy0pt"/>
          <w:i/>
          <w:iCs/>
          <w:color w:val="000000"/>
        </w:rPr>
        <w:t>obuczenija translacyi,</w:t>
      </w:r>
      <w:r>
        <w:rPr>
          <w:rStyle w:val="Teksttreci10Bezkursywy"/>
          <w:i w:val="0"/>
          <w:iCs w:val="0"/>
          <w:color w:val="000000"/>
        </w:rPr>
        <w:t xml:space="preserve"> G. Szewczyk, </w:t>
      </w:r>
      <w:r>
        <w:rPr>
          <w:rStyle w:val="Teksttreci10Odstpy0pt"/>
          <w:i/>
          <w:iCs/>
          <w:color w:val="000000"/>
        </w:rPr>
        <w:t>Translatorska działalność Hermana Buddensiega, polonofila i tłumacza</w:t>
      </w:r>
      <w:r>
        <w:rPr>
          <w:rStyle w:val="Teksttreci10Odstpy0pt"/>
          <w:i/>
          <w:iCs/>
          <w:color w:val="000000"/>
        </w:rPr>
        <w:t xml:space="preserve"> z literatury polskiej.</w:t>
      </w:r>
    </w:p>
    <w:p w:rsidR="00000000" w:rsidRDefault="00F24247">
      <w:pPr>
        <w:pStyle w:val="Teksttreci101"/>
        <w:framePr w:w="7286" w:h="4865" w:hRule="exact" w:wrap="none" w:vAnchor="page" w:hAnchor="page" w:x="748" w:y="7005"/>
        <w:shd w:val="clear" w:color="auto" w:fill="auto"/>
        <w:spacing w:after="120" w:line="199" w:lineRule="exact"/>
        <w:ind w:left="980" w:firstLine="0"/>
      </w:pPr>
      <w:r>
        <w:rPr>
          <w:rStyle w:val="Teksttreci10Odstpy0pt"/>
          <w:i/>
          <w:iCs/>
          <w:color w:val="000000"/>
        </w:rPr>
        <w:t>Przyczynki do teorii i metodyki kształcenia nauczycieli języków obcych i tłumaczy w perspektywie wspólnej Europy. Materiały z XVI Sympozjum zorganizowanego przez Instytut Lingwistyki Stosowanej UW, Białobrzegi 16, 17, 18 listopada 1</w:t>
      </w:r>
      <w:r>
        <w:rPr>
          <w:rStyle w:val="Teksttreci10Odstpy0pt"/>
          <w:i/>
          <w:iCs/>
          <w:color w:val="000000"/>
        </w:rPr>
        <w:t>990</w:t>
      </w:r>
      <w:r>
        <w:rPr>
          <w:rStyle w:val="Teksttreci10Bezkursywy"/>
          <w:i w:val="0"/>
          <w:iCs w:val="0"/>
          <w:color w:val="000000"/>
        </w:rPr>
        <w:t xml:space="preserve"> r., pod red. naukową Franciszka Gruczy, Wydawnictwa Uniwersytetu War</w:t>
      </w:r>
      <w:r>
        <w:rPr>
          <w:rStyle w:val="Teksttreci10Bezkursywy"/>
          <w:i w:val="0"/>
          <w:iCs w:val="0"/>
          <w:color w:val="000000"/>
        </w:rPr>
        <w:softHyphen/>
        <w:t>szawskiego, Warszawa 1993, s. 183.</w:t>
      </w:r>
    </w:p>
    <w:p w:rsidR="00000000" w:rsidRDefault="00F24247">
      <w:pPr>
        <w:pStyle w:val="Teksttreci101"/>
        <w:framePr w:w="7286" w:h="4865" w:hRule="exact" w:wrap="none" w:vAnchor="page" w:hAnchor="page" w:x="748" w:y="7005"/>
        <w:shd w:val="clear" w:color="auto" w:fill="auto"/>
        <w:spacing w:line="199" w:lineRule="exact"/>
        <w:ind w:firstLine="340"/>
      </w:pPr>
      <w:r>
        <w:rPr>
          <w:rStyle w:val="Teksttreci10Bezkursywy"/>
          <w:i w:val="0"/>
          <w:iCs w:val="0"/>
          <w:color w:val="000000"/>
        </w:rPr>
        <w:t xml:space="preserve">Tom zawiera następujące artykuły: F. Grucza, O </w:t>
      </w:r>
      <w:r>
        <w:rPr>
          <w:rStyle w:val="Teksttreci10Odstpy0pt"/>
          <w:i/>
          <w:iCs/>
          <w:color w:val="000000"/>
        </w:rPr>
        <w:t>potrzebie tworzenia naukowych podstaw kształcenia nauczycieli języków obcych i tłumaczy:</w:t>
      </w:r>
      <w:r>
        <w:rPr>
          <w:rStyle w:val="Teksttreci10Bezkursywy"/>
          <w:i w:val="0"/>
          <w:iCs w:val="0"/>
          <w:color w:val="000000"/>
        </w:rPr>
        <w:t xml:space="preserve"> F. Grucza, </w:t>
      </w:r>
      <w:r>
        <w:rPr>
          <w:rStyle w:val="Teksttreci10Odstpy0pt"/>
          <w:i/>
          <w:iCs/>
          <w:color w:val="000000"/>
        </w:rPr>
        <w:t>Podstawy teorii kształcenia nauczycieli języków obcych,</w:t>
      </w:r>
      <w:r>
        <w:rPr>
          <w:rStyle w:val="Teksttreci10Bezkursywy"/>
          <w:i w:val="0"/>
          <w:iCs w:val="0"/>
          <w:color w:val="000000"/>
        </w:rPr>
        <w:t xml:space="preserve"> K. Chomicz-Jung, H. Makowska, </w:t>
      </w:r>
      <w:r>
        <w:rPr>
          <w:rStyle w:val="Teksttreci10Odstpy0pt"/>
          <w:i/>
          <w:iCs/>
          <w:color w:val="000000"/>
        </w:rPr>
        <w:t>Przebudowa wiedzy potocznej jako warunek efektywnego przechodzenia od teorii do praktyki w kształceniu przyszłych nauczycieli i tłumaczy:</w:t>
      </w:r>
      <w:r>
        <w:rPr>
          <w:rStyle w:val="Teksttreci10Bezkursywy"/>
          <w:i w:val="0"/>
          <w:iCs w:val="0"/>
          <w:color w:val="000000"/>
        </w:rPr>
        <w:t xml:space="preserve"> Z. Kozłowska, </w:t>
      </w:r>
      <w:r>
        <w:rPr>
          <w:rStyle w:val="Teksttreci10Odstpy0pt"/>
          <w:i/>
          <w:iCs/>
          <w:color w:val="000000"/>
        </w:rPr>
        <w:t>Przekład tekstów n</w:t>
      </w:r>
      <w:r>
        <w:rPr>
          <w:rStyle w:val="Teksttreci10Odstpy0pt"/>
          <w:i/>
          <w:iCs/>
          <w:color w:val="000000"/>
        </w:rPr>
        <w:t>aukowych</w:t>
      </w:r>
      <w:r>
        <w:rPr>
          <w:rStyle w:val="Teksttreci10Bezkursywy"/>
          <w:i w:val="0"/>
          <w:iCs w:val="0"/>
          <w:color w:val="000000"/>
        </w:rPr>
        <w:t xml:space="preserve"> — </w:t>
      </w:r>
      <w:r>
        <w:rPr>
          <w:rStyle w:val="Teksttreci10Odstpy0pt"/>
          <w:i/>
          <w:iCs/>
          <w:color w:val="000000"/>
        </w:rPr>
        <w:t>z problematyki naucza</w:t>
      </w:r>
      <w:r>
        <w:rPr>
          <w:rStyle w:val="Teksttreci10Odstpy0pt"/>
          <w:i/>
          <w:iCs/>
          <w:color w:val="000000"/>
        </w:rPr>
        <w:softHyphen/>
        <w:t>nia,</w:t>
      </w:r>
      <w:r>
        <w:rPr>
          <w:rStyle w:val="Teksttreci10Bezkursywy"/>
          <w:i w:val="0"/>
          <w:iCs w:val="0"/>
          <w:color w:val="000000"/>
        </w:rPr>
        <w:t xml:space="preserve"> W. Majewski, </w:t>
      </w:r>
      <w:r>
        <w:rPr>
          <w:rStyle w:val="Teksttreci10Odstpy0pt"/>
          <w:i/>
          <w:iCs/>
          <w:color w:val="000000"/>
        </w:rPr>
        <w:t>Rola i znaczenie ćwiczeń relaksowo-koncentrujących w procesie kształcenia na</w:t>
      </w:r>
      <w:r>
        <w:rPr>
          <w:rStyle w:val="Teksttreci10Odstpy0pt1"/>
          <w:i/>
          <w:iCs/>
          <w:color w:val="000000"/>
        </w:rPr>
        <w:t>u</w:t>
      </w:r>
      <w:r>
        <w:rPr>
          <w:rStyle w:val="Teksttreci10Odstpy0pt"/>
          <w:i/>
          <w:iCs/>
          <w:color w:val="000000"/>
        </w:rPr>
        <w:t>czycieli,</w:t>
      </w:r>
      <w:r>
        <w:rPr>
          <w:rStyle w:val="Teksttreci10Bezkursywy"/>
          <w:i w:val="0"/>
          <w:iCs w:val="0"/>
          <w:color w:val="000000"/>
        </w:rPr>
        <w:t xml:space="preserve"> Z. Berdychowska, </w:t>
      </w:r>
      <w:r>
        <w:rPr>
          <w:rStyle w:val="Teksttreci10Odstpy0pt"/>
          <w:i/>
          <w:iCs/>
          <w:color w:val="000000"/>
        </w:rPr>
        <w:t>Specjalizacja tłumaczeniowa na studiach filologicznych. Prze</w:t>
      </w:r>
      <w:r>
        <w:rPr>
          <w:rStyle w:val="Teksttreci10Odstpy0pt"/>
          <w:i/>
          <w:iCs/>
          <w:color w:val="000000"/>
        </w:rPr>
        <w:softHyphen/>
        <w:t>słanki i propozycje programowe,</w:t>
      </w:r>
      <w:r>
        <w:rPr>
          <w:rStyle w:val="Teksttreci10Bezkursywy"/>
          <w:i w:val="0"/>
          <w:iCs w:val="0"/>
          <w:color w:val="000000"/>
        </w:rPr>
        <w:t xml:space="preserve"> J. Lukszyn, </w:t>
      </w:r>
      <w:r>
        <w:rPr>
          <w:rStyle w:val="Teksttreci10Odstpy0pt"/>
          <w:i/>
          <w:iCs/>
          <w:color w:val="000000"/>
        </w:rPr>
        <w:t>Kształcenie tłumaczy i nauczycieli języków obcych w zakresie leksykografii dydaktycznej:</w:t>
      </w:r>
      <w:r>
        <w:rPr>
          <w:rStyle w:val="Teksttreci10Bezkursywy"/>
          <w:i w:val="0"/>
          <w:iCs w:val="0"/>
          <w:color w:val="000000"/>
        </w:rPr>
        <w:t xml:space="preserve"> K. Hejwowski, </w:t>
      </w:r>
      <w:r>
        <w:rPr>
          <w:rStyle w:val="Teksttreci10Odstpy0pt"/>
          <w:i/>
          <w:iCs/>
          <w:color w:val="000000"/>
        </w:rPr>
        <w:t>Właściwości tłumacza a proces kształcenia tłumaczy:</w:t>
      </w:r>
      <w:r>
        <w:rPr>
          <w:rStyle w:val="Teksttreci10Bezkursywy"/>
          <w:i w:val="0"/>
          <w:iCs w:val="0"/>
          <w:color w:val="000000"/>
        </w:rPr>
        <w:t xml:space="preserve"> D. Urbanek, O </w:t>
      </w:r>
      <w:r>
        <w:rPr>
          <w:rStyle w:val="Teksttreci10Odstpy0pt"/>
          <w:i/>
          <w:iCs/>
          <w:color w:val="000000"/>
        </w:rPr>
        <w:t>analizie tłumaczeniowej tekstu wyjściowego (na materiale tłumaczeń polsko-</w:t>
      </w:r>
      <w:r>
        <w:rPr>
          <w:rStyle w:val="Teksttreci10Odstpy0pt"/>
          <w:i/>
          <w:iCs/>
          <w:color w:val="000000"/>
        </w:rPr>
        <w:t>rosyjskich):</w:t>
      </w:r>
      <w:r>
        <w:rPr>
          <w:rStyle w:val="Teksttreci10Bezkursywy"/>
          <w:i w:val="0"/>
          <w:iCs w:val="0"/>
          <w:color w:val="000000"/>
        </w:rPr>
        <w:t xml:space="preserve"> I. Bagajewa, O </w:t>
      </w:r>
      <w:r>
        <w:rPr>
          <w:rStyle w:val="Teksttreci10Odstpy0pt"/>
          <w:i/>
          <w:iCs/>
          <w:color w:val="000000"/>
        </w:rPr>
        <w:t>nazwach geograficznych w ujęciu translatorycznym,</w:t>
      </w:r>
      <w:r>
        <w:rPr>
          <w:rStyle w:val="Teksttreci10Bezkursywy"/>
          <w:i w:val="0"/>
          <w:iCs w:val="0"/>
          <w:color w:val="000000"/>
        </w:rPr>
        <w:t xml:space="preserve"> M. Wysocka, </w:t>
      </w:r>
      <w:r>
        <w:rPr>
          <w:rStyle w:val="Teksttreci10Odstpy0pt"/>
          <w:i/>
          <w:iCs/>
          <w:color w:val="000000"/>
        </w:rPr>
        <w:t>Badania nad możliwością zużycia języka docelowego u nauczycieli języków obcych (aspekt metodologiczny):</w:t>
      </w:r>
      <w:r>
        <w:rPr>
          <w:rStyle w:val="Teksttreci10Bezkursywy"/>
          <w:i w:val="0"/>
          <w:iCs w:val="0"/>
          <w:color w:val="000000"/>
        </w:rPr>
        <w:t xml:space="preserve"> O. Usenko, O </w:t>
      </w:r>
      <w:r>
        <w:rPr>
          <w:rStyle w:val="Teksttreci10Odstpy0pt"/>
          <w:i/>
          <w:iCs/>
          <w:color w:val="000000"/>
        </w:rPr>
        <w:t xml:space="preserve">kulturoznawczych aspektach doboru kanonu tekstów </w:t>
      </w:r>
      <w:r>
        <w:rPr>
          <w:rStyle w:val="Teksttreci10Odstpy0pt"/>
          <w:i/>
          <w:iCs/>
          <w:color w:val="000000"/>
        </w:rPr>
        <w:t>literackich w programie kształcenia nauczycieli języków obcych i tłumaczy:</w:t>
      </w:r>
      <w:r>
        <w:rPr>
          <w:rStyle w:val="Teksttreci10Bezkursywy"/>
          <w:i w:val="0"/>
          <w:iCs w:val="0"/>
          <w:color w:val="000000"/>
        </w:rPr>
        <w:t xml:space="preserve"> </w:t>
      </w:r>
      <w:r>
        <w:rPr>
          <w:rStyle w:val="Teksttreci10Bezkursywy"/>
          <w:i w:val="0"/>
          <w:iCs w:val="0"/>
          <w:color w:val="000000"/>
          <w:lang w:val="en-US" w:eastAsia="en-US"/>
        </w:rPr>
        <w:t>A. March</w:t>
      </w:r>
      <w:r>
        <w:rPr>
          <w:rStyle w:val="Teksttreci10Bezkursywy"/>
          <w:i w:val="0"/>
          <w:iCs w:val="0"/>
          <w:color w:val="000000"/>
        </w:rPr>
        <w:t xml:space="preserve">- wiński, Z </w:t>
      </w:r>
      <w:r>
        <w:rPr>
          <w:rStyle w:val="Teksttreci10Odstpy0pt"/>
          <w:i/>
          <w:iCs/>
          <w:color w:val="000000"/>
        </w:rPr>
        <w:t>problematyki dydaktyzacji tłumaczenia,</w:t>
      </w:r>
      <w:r>
        <w:rPr>
          <w:rStyle w:val="Teksttreci10Bezkursywy"/>
          <w:i w:val="0"/>
          <w:iCs w:val="0"/>
          <w:color w:val="000000"/>
        </w:rPr>
        <w:t xml:space="preserve"> B. Kielar, </w:t>
      </w:r>
      <w:r>
        <w:rPr>
          <w:rStyle w:val="Teksttreci10Odstpy0pt"/>
          <w:i/>
          <w:iCs/>
          <w:color w:val="000000"/>
        </w:rPr>
        <w:t>Nauczanie tłumaczenia rozważa</w:t>
      </w:r>
      <w:r>
        <w:rPr>
          <w:rStyle w:val="Teksttreci10Odstpy0pt"/>
          <w:i/>
          <w:iCs/>
          <w:color w:val="000000"/>
        </w:rPr>
        <w:softHyphen/>
        <w:t>nia nad ekwiwalencją i ekwiwalentnym tekstem przekładu:</w:t>
      </w:r>
      <w:r>
        <w:rPr>
          <w:rStyle w:val="Teksttreci10Bezkursywy"/>
          <w:i w:val="0"/>
          <w:iCs w:val="0"/>
          <w:color w:val="000000"/>
        </w:rPr>
        <w:t xml:space="preserve"> B. Grucza O </w:t>
      </w:r>
      <w:r>
        <w:rPr>
          <w:rStyle w:val="Teksttreci10Odstpy0pt"/>
          <w:i/>
          <w:iCs/>
          <w:color w:val="000000"/>
        </w:rPr>
        <w:t>kształtowaniu</w:t>
      </w:r>
      <w:r>
        <w:rPr>
          <w:rStyle w:val="Teksttreci10Odstpy0pt"/>
          <w:i/>
          <w:iCs/>
          <w:color w:val="000000"/>
        </w:rPr>
        <w:t xml:space="preserve"> kom</w:t>
      </w:r>
      <w:r>
        <w:rPr>
          <w:rStyle w:val="Teksttreci10Odstpy0pt"/>
          <w:i/>
          <w:iCs/>
          <w:color w:val="000000"/>
        </w:rPr>
        <w:softHyphen/>
        <w:t>petencji glottodydaktycznej nauczycieli ęzyków obcych</w:t>
      </w:r>
      <w:r>
        <w:rPr>
          <w:rStyle w:val="Teksttreci10Bezkursywy"/>
          <w:i w:val="0"/>
          <w:iCs w:val="0"/>
          <w:color w:val="000000"/>
        </w:rPr>
        <w:t xml:space="preserve"> W. Miodunka, Co </w:t>
      </w:r>
      <w:r>
        <w:rPr>
          <w:rStyle w:val="Teksttreci10Odstpy0pt"/>
          <w:i/>
          <w:iCs/>
          <w:color w:val="000000"/>
        </w:rPr>
        <w:t>oznacza dla nauczy</w:t>
      </w:r>
      <w:r>
        <w:rPr>
          <w:rStyle w:val="Teksttreci10Odstpy0pt"/>
          <w:i/>
          <w:iCs/>
          <w:color w:val="000000"/>
        </w:rPr>
        <w:softHyphen/>
        <w:t>cieli języków obcych wejście do „ Wspólnego Europejskiego Domu"?:</w:t>
      </w:r>
      <w:r>
        <w:rPr>
          <w:rStyle w:val="Teksttreci10Bezkursywy"/>
          <w:i w:val="0"/>
          <w:iCs w:val="0"/>
          <w:color w:val="000000"/>
        </w:rPr>
        <w:t xml:space="preserve"> M. Mendychowski, </w:t>
      </w:r>
      <w:r>
        <w:rPr>
          <w:rStyle w:val="Teksttreci10Odstpy0pt"/>
          <w:i/>
          <w:iCs/>
          <w:color w:val="000000"/>
        </w:rPr>
        <w:t>Labom</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70" w:y="600"/>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63" w:y="602"/>
        <w:shd w:val="clear" w:color="auto" w:fill="auto"/>
        <w:spacing w:line="150" w:lineRule="exact"/>
      </w:pPr>
      <w:r>
        <w:rPr>
          <w:rStyle w:val="Nagweklubstopka3"/>
          <w:color w:val="000000"/>
        </w:rPr>
        <w:t>71</w:t>
      </w:r>
    </w:p>
    <w:p w:rsidR="00000000" w:rsidRDefault="00F24247">
      <w:pPr>
        <w:pStyle w:val="Teksttreci101"/>
        <w:framePr w:w="7272" w:h="645" w:hRule="exact" w:wrap="none" w:vAnchor="page" w:hAnchor="page" w:x="755" w:y="1021"/>
        <w:shd w:val="clear" w:color="auto" w:fill="auto"/>
        <w:spacing w:line="194" w:lineRule="exact"/>
        <w:ind w:firstLine="0"/>
      </w:pPr>
      <w:r>
        <w:rPr>
          <w:rStyle w:val="Teksttreci10Odstpy0pt"/>
          <w:i/>
          <w:iCs/>
          <w:color w:val="000000"/>
        </w:rPr>
        <w:t>torium komputerowe wspomagaj</w:t>
      </w:r>
      <w:r>
        <w:rPr>
          <w:rStyle w:val="Teksttreci10Odstpy0pt"/>
          <w:i/>
          <w:iCs/>
          <w:color w:val="000000"/>
        </w:rPr>
        <w:t>ące nauczanie języka obcego na uczelni niefilologicznej na przykładzie programu STUDIUM:</w:t>
      </w:r>
      <w:r>
        <w:rPr>
          <w:rStyle w:val="Teksttreci10Bezkursywy"/>
          <w:i w:val="0"/>
          <w:iCs w:val="0"/>
          <w:color w:val="000000"/>
        </w:rPr>
        <w:t xml:space="preserve"> J. Lewandowski, </w:t>
      </w:r>
      <w:r>
        <w:rPr>
          <w:rStyle w:val="Teksttreci10Odstpy0pt"/>
          <w:i/>
          <w:iCs/>
          <w:color w:val="000000"/>
        </w:rPr>
        <w:t>Kształcenie nauczycieli języka polskiego (jako obcego?) w Polsce i krajach ościennych (głos w dyskusji).</w:t>
      </w:r>
    </w:p>
    <w:p w:rsidR="00000000" w:rsidRDefault="00F24247">
      <w:pPr>
        <w:pStyle w:val="Teksttreci51"/>
        <w:framePr w:w="7272" w:h="1447" w:hRule="exact" w:wrap="none" w:vAnchor="page" w:hAnchor="page" w:x="755" w:y="2404"/>
        <w:shd w:val="clear" w:color="auto" w:fill="auto"/>
        <w:spacing w:before="0" w:after="180"/>
        <w:ind w:left="960" w:firstLine="0"/>
        <w:jc w:val="both"/>
      </w:pPr>
      <w:r>
        <w:rPr>
          <w:rStyle w:val="Teksttreci5"/>
          <w:color w:val="000000"/>
        </w:rPr>
        <w:t xml:space="preserve">Stefan RAMUŁT, </w:t>
      </w:r>
      <w:r>
        <w:rPr>
          <w:rStyle w:val="Teksttreci5Kursywa1"/>
          <w:color w:val="000000"/>
        </w:rPr>
        <w:t>Słownik języka pomorskiego czyl</w:t>
      </w:r>
      <w:r>
        <w:rPr>
          <w:rStyle w:val="Teksttreci5Kursywa1"/>
          <w:color w:val="000000"/>
        </w:rPr>
        <w:t>i kaszubskiego,</w:t>
      </w:r>
      <w:r>
        <w:rPr>
          <w:rStyle w:val="Teksttreci5"/>
          <w:color w:val="000000"/>
        </w:rPr>
        <w:t xml:space="preserve"> część II, opraco</w:t>
      </w:r>
      <w:r>
        <w:rPr>
          <w:rStyle w:val="Teksttreci5"/>
          <w:color w:val="000000"/>
        </w:rPr>
        <w:softHyphen/>
        <w:t>wała i wstępem opatrzyła Halina Horodyska, PAU, Kraków 1993, s. 82.</w:t>
      </w:r>
    </w:p>
    <w:p w:rsidR="00000000" w:rsidRDefault="00F24247">
      <w:pPr>
        <w:pStyle w:val="Teksttreci51"/>
        <w:framePr w:w="7272" w:h="1447" w:hRule="exact" w:wrap="none" w:vAnchor="page" w:hAnchor="page" w:x="755" w:y="2404"/>
        <w:shd w:val="clear" w:color="auto" w:fill="auto"/>
        <w:spacing w:before="0" w:after="0"/>
        <w:ind w:firstLine="320"/>
        <w:jc w:val="both"/>
      </w:pPr>
      <w:r>
        <w:rPr>
          <w:rStyle w:val="Teksttreci5"/>
          <w:color w:val="000000"/>
        </w:rPr>
        <w:t xml:space="preserve">Jest </w:t>
      </w:r>
      <w:r>
        <w:rPr>
          <w:rStyle w:val="Teksttreci5"/>
          <w:color w:val="000000"/>
          <w:lang w:val="en-US" w:eastAsia="en-US"/>
        </w:rPr>
        <w:t xml:space="preserve">to </w:t>
      </w:r>
      <w:r>
        <w:rPr>
          <w:rStyle w:val="Teksttreci5"/>
          <w:color w:val="000000"/>
        </w:rPr>
        <w:t xml:space="preserve">II część </w:t>
      </w:r>
      <w:r>
        <w:rPr>
          <w:rStyle w:val="Teksttreci5Kursywa1"/>
          <w:color w:val="000000"/>
        </w:rPr>
        <w:t>Słownika</w:t>
      </w:r>
      <w:r>
        <w:rPr>
          <w:rStyle w:val="Teksttreci5"/>
          <w:color w:val="000000"/>
        </w:rPr>
        <w:t xml:space="preserve"> opracowanego w roku 1898 na konkurs im. S.B. Lindego (na którym był nagrodzony), obecnie odnalezionego i po raz pierwszy wydanego</w:t>
      </w:r>
      <w:r>
        <w:rPr>
          <w:rStyle w:val="Teksttreci5"/>
          <w:color w:val="000000"/>
        </w:rPr>
        <w:t>. Zawiera hasła od A do Z, podobnie jak i część I, którą Ramułt opracował i opublikował w 1893 roku. Omawiany tom obejmuje 4925 haseł (łącznie z częścią I — 18000 haseł).</w:t>
      </w:r>
    </w:p>
    <w:p w:rsidR="00000000" w:rsidRDefault="00F24247">
      <w:pPr>
        <w:pStyle w:val="Teksttreci51"/>
        <w:framePr w:w="7272" w:h="4241" w:hRule="exact" w:wrap="none" w:vAnchor="page" w:hAnchor="page" w:x="755" w:y="4591"/>
        <w:shd w:val="clear" w:color="auto" w:fill="auto"/>
        <w:spacing w:before="0" w:after="178"/>
        <w:ind w:left="960" w:firstLine="0"/>
        <w:jc w:val="both"/>
      </w:pPr>
      <w:r>
        <w:rPr>
          <w:rStyle w:val="Teksttreci5Kursywa1"/>
          <w:color w:val="000000"/>
        </w:rPr>
        <w:t>Region regionalizm. Pojęcia i rzeczywistość. Zbiór studiów,</w:t>
      </w:r>
      <w:r>
        <w:rPr>
          <w:rStyle w:val="Teksttreci5"/>
          <w:color w:val="000000"/>
        </w:rPr>
        <w:t xml:space="preserve"> pod red. Kwiryny Handke, PAN — Instytut Slawistyki, Slawistyczny Ośrodek Wydawniczy, Warsza</w:t>
      </w:r>
      <w:r>
        <w:rPr>
          <w:rStyle w:val="Teksttreci5"/>
          <w:color w:val="000000"/>
        </w:rPr>
        <w:softHyphen/>
        <w:t>wa 1993, s. 331.</w:t>
      </w:r>
    </w:p>
    <w:p w:rsidR="00000000" w:rsidRDefault="00F24247">
      <w:pPr>
        <w:pStyle w:val="Teksttreci51"/>
        <w:framePr w:w="7272" w:h="4241" w:hRule="exact" w:wrap="none" w:vAnchor="page" w:hAnchor="page" w:x="755" w:y="4591"/>
        <w:shd w:val="clear" w:color="auto" w:fill="auto"/>
        <w:spacing w:before="0" w:after="0" w:line="199" w:lineRule="exact"/>
        <w:ind w:firstLine="320"/>
        <w:jc w:val="both"/>
      </w:pPr>
      <w:r>
        <w:rPr>
          <w:rStyle w:val="Teksttreci5"/>
          <w:color w:val="000000"/>
        </w:rPr>
        <w:t>Publikację tworzą teksty referatów Interdyscyplinarnej konferencji, która odbyła się w listopadzie 1992 roku w Instytucie Slawistyki PAN w Warszaw</w:t>
      </w:r>
      <w:r>
        <w:rPr>
          <w:rStyle w:val="Teksttreci5"/>
          <w:color w:val="000000"/>
        </w:rPr>
        <w:t xml:space="preserve">ie z udziałem siedemnastu referentów: geografów, historyków, socjologów, etnografów, językoznawców, literaturoznawców, przedstawicieli systemowych badań stosowanych dla potrzeb ekonomicznych. Oto zawartość tomu: Z. Chojnicki, T. Czyż, </w:t>
      </w:r>
      <w:r>
        <w:rPr>
          <w:rStyle w:val="Teksttreci5Kursywa1"/>
          <w:color w:val="000000"/>
        </w:rPr>
        <w:t>Region i regionalizac</w:t>
      </w:r>
      <w:r>
        <w:rPr>
          <w:rStyle w:val="Teksttreci5Kursywa1"/>
          <w:color w:val="000000"/>
        </w:rPr>
        <w:t>ja w geografii,</w:t>
      </w:r>
      <w:r>
        <w:rPr>
          <w:rStyle w:val="Teksttreci5"/>
          <w:color w:val="000000"/>
        </w:rPr>
        <w:t xml:space="preserve"> S. </w:t>
      </w:r>
      <w:r>
        <w:rPr>
          <w:rStyle w:val="Teksttreci5"/>
          <w:color w:val="000000"/>
          <w:lang w:val="en-US" w:eastAsia="en-US"/>
        </w:rPr>
        <w:t xml:space="preserve">Alexandrowicz, </w:t>
      </w:r>
      <w:r>
        <w:rPr>
          <w:rStyle w:val="Teksttreci5Kursywa1"/>
          <w:color w:val="000000"/>
        </w:rPr>
        <w:t>Różne pojęcia historii regionalnej i możliwości jej uprawiania;</w:t>
      </w:r>
      <w:r>
        <w:rPr>
          <w:rStyle w:val="Teksttreci5"/>
          <w:color w:val="000000"/>
        </w:rPr>
        <w:t xml:space="preserve"> M. Koter, </w:t>
      </w:r>
      <w:r>
        <w:rPr>
          <w:rStyle w:val="Teksttreci5Kursywa1"/>
          <w:color w:val="000000"/>
        </w:rPr>
        <w:t>Region polityczny</w:t>
      </w:r>
      <w:r>
        <w:rPr>
          <w:rStyle w:val="Teksttreci5"/>
          <w:color w:val="000000"/>
        </w:rPr>
        <w:t xml:space="preserve"> — </w:t>
      </w:r>
      <w:r>
        <w:rPr>
          <w:rStyle w:val="Teksttreci5Kursywa1"/>
          <w:color w:val="000000"/>
        </w:rPr>
        <w:t>geneza, ewolucja i morfologia;</w:t>
      </w:r>
      <w:r>
        <w:rPr>
          <w:rStyle w:val="Teksttreci5"/>
          <w:color w:val="000000"/>
        </w:rPr>
        <w:t xml:space="preserve"> K. Kwaśniewski, </w:t>
      </w:r>
      <w:r>
        <w:rPr>
          <w:rStyle w:val="Teksttreci5Kursywa1"/>
          <w:color w:val="000000"/>
        </w:rPr>
        <w:t>Elementy teorii regionalizmu;</w:t>
      </w:r>
      <w:r>
        <w:rPr>
          <w:rStyle w:val="Teksttreci5"/>
          <w:color w:val="000000"/>
        </w:rPr>
        <w:t xml:space="preserve"> Z. </w:t>
      </w:r>
      <w:r>
        <w:rPr>
          <w:rStyle w:val="Teksttreci5"/>
          <w:color w:val="000000"/>
          <w:lang w:val="en-US" w:eastAsia="en-US"/>
        </w:rPr>
        <w:t xml:space="preserve">Rykiel, </w:t>
      </w:r>
      <w:r>
        <w:rPr>
          <w:rStyle w:val="Teksttreci5Kursywa1"/>
          <w:color w:val="000000"/>
        </w:rPr>
        <w:t>Typo</w:t>
      </w:r>
      <w:r>
        <w:rPr>
          <w:rStyle w:val="Teksttreci5Kursywa1"/>
          <w:color w:val="000000"/>
        </w:rPr>
        <w:softHyphen/>
        <w:t>logia ruchów regionalnych w Polsce;</w:t>
      </w:r>
      <w:r>
        <w:rPr>
          <w:rStyle w:val="Teksttreci5"/>
          <w:color w:val="000000"/>
        </w:rPr>
        <w:t xml:space="preserve"> A. Kłoskowska, </w:t>
      </w:r>
      <w:r>
        <w:rPr>
          <w:rStyle w:val="Teksttreci5Kursywa1"/>
          <w:color w:val="000000"/>
        </w:rPr>
        <w:t xml:space="preserve">Wielokierunkowość regionów pogranicza; </w:t>
      </w:r>
      <w:r>
        <w:rPr>
          <w:rStyle w:val="Teksttreci5"/>
          <w:color w:val="000000"/>
        </w:rPr>
        <w:t xml:space="preserve">K. Handke, </w:t>
      </w:r>
      <w:r>
        <w:rPr>
          <w:rStyle w:val="Teksttreci5Kursywa1"/>
          <w:color w:val="000000"/>
        </w:rPr>
        <w:t>Pojęcie „region" a symbolika „środka";</w:t>
      </w:r>
      <w:r>
        <w:rPr>
          <w:rStyle w:val="Teksttreci5"/>
          <w:color w:val="000000"/>
        </w:rPr>
        <w:t xml:space="preserve"> M. Białoskórska, </w:t>
      </w:r>
      <w:r>
        <w:rPr>
          <w:rStyle w:val="Teksttreci5Kursywa1"/>
          <w:color w:val="000000"/>
        </w:rPr>
        <w:t>Postrzeganie zróżnicowa</w:t>
      </w:r>
      <w:r>
        <w:rPr>
          <w:rStyle w:val="Teksttreci5Kursywa1"/>
          <w:color w:val="000000"/>
        </w:rPr>
        <w:softHyphen/>
        <w:t xml:space="preserve">nia regionalnego polszczyzny do końca </w:t>
      </w:r>
      <w:r>
        <w:rPr>
          <w:rStyle w:val="Teksttreci5Kursywa1"/>
          <w:color w:val="000000"/>
          <w:lang w:val="ru-RU" w:eastAsia="ru-RU"/>
        </w:rPr>
        <w:t>Х</w:t>
      </w:r>
      <w:r>
        <w:rPr>
          <w:rStyle w:val="Teksttreci5Kursywa1"/>
          <w:color w:val="000000"/>
        </w:rPr>
        <w:t>VIII</w:t>
      </w:r>
      <w:r>
        <w:rPr>
          <w:rStyle w:val="Teksttreci5Kursywa1"/>
          <w:color w:val="000000"/>
          <w:lang w:val="ru-RU" w:eastAsia="ru-RU"/>
        </w:rPr>
        <w:t xml:space="preserve"> </w:t>
      </w:r>
      <w:r>
        <w:rPr>
          <w:rStyle w:val="Teksttreci5Kursywa1"/>
          <w:color w:val="000000"/>
        </w:rPr>
        <w:t>wieku,</w:t>
      </w:r>
      <w:r>
        <w:rPr>
          <w:rStyle w:val="Teksttreci5"/>
          <w:color w:val="000000"/>
        </w:rPr>
        <w:t xml:space="preserve"> W. Rzepka, </w:t>
      </w:r>
      <w:r>
        <w:rPr>
          <w:rStyle w:val="Teksttreci5Kursywa1"/>
          <w:color w:val="000000"/>
        </w:rPr>
        <w:t>Status regionalizmów w polszczyźnie XIX wieku</w:t>
      </w:r>
      <w:r>
        <w:rPr>
          <w:rStyle w:val="Teksttreci5"/>
          <w:color w:val="000000"/>
        </w:rPr>
        <w:t xml:space="preserve"> E.</w:t>
      </w:r>
      <w:r>
        <w:rPr>
          <w:rStyle w:val="Teksttreci5"/>
          <w:color w:val="000000"/>
        </w:rPr>
        <w:t xml:space="preserve"> Rzetelska-Feleszko, </w:t>
      </w:r>
      <w:r>
        <w:rPr>
          <w:rStyle w:val="Teksttreci5Kursywa1"/>
          <w:color w:val="000000"/>
        </w:rPr>
        <w:t>Rola nazewnictwa w tworzeniu poczucia regionalnego;</w:t>
      </w:r>
      <w:r>
        <w:rPr>
          <w:rStyle w:val="Teksttreci5"/>
          <w:color w:val="000000"/>
        </w:rPr>
        <w:t xml:space="preserve"> I. </w:t>
      </w:r>
      <w:r>
        <w:rPr>
          <w:rStyle w:val="Teksttreci5"/>
          <w:color w:val="000000"/>
          <w:lang w:val="de-DE" w:eastAsia="de-DE"/>
        </w:rPr>
        <w:t xml:space="preserve">Grek-Pabisowa, </w:t>
      </w:r>
      <w:r>
        <w:rPr>
          <w:rStyle w:val="Teksttreci5"/>
          <w:color w:val="000000"/>
        </w:rPr>
        <w:t xml:space="preserve">I. Maryniakowa, </w:t>
      </w:r>
      <w:r>
        <w:rPr>
          <w:rStyle w:val="Teksttreci5Kursywa1"/>
          <w:color w:val="000000"/>
        </w:rPr>
        <w:t>Język kresowy w świadomości Polaków</w:t>
      </w:r>
      <w:r>
        <w:rPr>
          <w:rStyle w:val="Teksttreci5"/>
          <w:color w:val="000000"/>
        </w:rPr>
        <w:t>;</w:t>
      </w:r>
    </w:p>
    <w:p w:rsidR="00000000" w:rsidRDefault="00F24247">
      <w:pPr>
        <w:pStyle w:val="Teksttreci101"/>
        <w:framePr w:w="7272" w:h="4241" w:hRule="exact" w:wrap="none" w:vAnchor="page" w:hAnchor="page" w:x="755" w:y="4591"/>
        <w:numPr>
          <w:ilvl w:val="0"/>
          <w:numId w:val="8"/>
        </w:numPr>
        <w:shd w:val="clear" w:color="auto" w:fill="auto"/>
        <w:tabs>
          <w:tab w:val="left" w:pos="296"/>
        </w:tabs>
        <w:spacing w:line="199" w:lineRule="exact"/>
        <w:ind w:firstLine="0"/>
      </w:pPr>
      <w:r>
        <w:rPr>
          <w:rStyle w:val="Teksttreci10Bezkursywy"/>
          <w:i w:val="0"/>
          <w:iCs w:val="0"/>
          <w:color w:val="000000"/>
        </w:rPr>
        <w:t>Popowska</w:t>
      </w:r>
      <w:r>
        <w:rPr>
          <w:rStyle w:val="Teksttreci10Bezkursywy"/>
          <w:i w:val="0"/>
          <w:iCs w:val="0"/>
          <w:color w:val="000000"/>
          <w:lang w:val="cs-CZ" w:eastAsia="cs-CZ"/>
        </w:rPr>
        <w:t xml:space="preserve">-Taborska, </w:t>
      </w:r>
      <w:r>
        <w:rPr>
          <w:rStyle w:val="Teksttreci10Odstpy0pt"/>
          <w:i/>
          <w:iCs/>
          <w:color w:val="000000"/>
        </w:rPr>
        <w:t>Specyfika kaszubskich regionalizmów leksykalnych; J.</w:t>
      </w:r>
      <w:r>
        <w:rPr>
          <w:rStyle w:val="Teksttreci10Bezkursywy"/>
          <w:i w:val="0"/>
          <w:iCs w:val="0"/>
          <w:color w:val="000000"/>
        </w:rPr>
        <w:t xml:space="preserve"> Kolbuszewski, </w:t>
      </w:r>
      <w:r>
        <w:rPr>
          <w:rStyle w:val="Teksttreci10Odstpy0pt"/>
          <w:i/>
          <w:iCs/>
          <w:color w:val="000000"/>
        </w:rPr>
        <w:t>Literackie oblicza reg</w:t>
      </w:r>
      <w:r>
        <w:rPr>
          <w:rStyle w:val="Teksttreci10Odstpy0pt"/>
          <w:i/>
          <w:iCs/>
          <w:color w:val="000000"/>
        </w:rPr>
        <w:t>ionalizmu</w:t>
      </w:r>
      <w:r>
        <w:rPr>
          <w:rStyle w:val="Teksttreci10Bezkursywy"/>
          <w:i w:val="0"/>
          <w:iCs w:val="0"/>
          <w:color w:val="000000"/>
        </w:rPr>
        <w:t xml:space="preserve"> J. Rapacka, </w:t>
      </w:r>
      <w:r>
        <w:rPr>
          <w:rStyle w:val="Teksttreci10Odstpy0pt"/>
          <w:i/>
          <w:iCs/>
          <w:color w:val="000000"/>
        </w:rPr>
        <w:t>Rola regionalizmu w kulturze chorwackiej;</w:t>
      </w:r>
      <w:r>
        <w:rPr>
          <w:rStyle w:val="Teksttreci10Bezkursywy"/>
          <w:i w:val="0"/>
          <w:iCs w:val="0"/>
          <w:color w:val="000000"/>
        </w:rPr>
        <w:t xml:space="preserve"> A. Drawicz, </w:t>
      </w:r>
      <w:r>
        <w:rPr>
          <w:rStyle w:val="Teksttreci10Odstpy0pt"/>
          <w:i/>
          <w:iCs/>
          <w:color w:val="000000"/>
        </w:rPr>
        <w:t>Literatura rosyjska i problematyka „małych ojczyzn";</w:t>
      </w:r>
      <w:r>
        <w:rPr>
          <w:rStyle w:val="Teksttreci10Bezkursywy"/>
          <w:i w:val="0"/>
          <w:iCs w:val="0"/>
          <w:color w:val="000000"/>
        </w:rPr>
        <w:t xml:space="preserve"> </w:t>
      </w:r>
      <w:r>
        <w:rPr>
          <w:rStyle w:val="Teksttreci10Bezkursywy"/>
          <w:i w:val="0"/>
          <w:iCs w:val="0"/>
          <w:color w:val="000000"/>
          <w:lang w:val="en-US" w:eastAsia="en-US"/>
        </w:rPr>
        <w:t xml:space="preserve">J. </w:t>
      </w:r>
      <w:r>
        <w:rPr>
          <w:rStyle w:val="Teksttreci10Bezkursywy"/>
          <w:i w:val="0"/>
          <w:iCs w:val="0"/>
          <w:color w:val="000000"/>
        </w:rPr>
        <w:t xml:space="preserve">Kacprzyk, J.W. Owsiński, </w:t>
      </w:r>
      <w:r>
        <w:rPr>
          <w:rStyle w:val="Teksttreci10Odstpy0pt"/>
          <w:i/>
          <w:iCs/>
          <w:color w:val="000000"/>
        </w:rPr>
        <w:t>Zagadnienia regionalne w analizie systemowej.</w:t>
      </w:r>
      <w:r>
        <w:rPr>
          <w:rStyle w:val="Teksttreci10Bezkursywy"/>
          <w:i w:val="0"/>
          <w:iCs w:val="0"/>
          <w:color w:val="000000"/>
        </w:rPr>
        <w:t xml:space="preserve"> Istotną część publikacji stanowią teksty wystąpień w </w:t>
      </w:r>
      <w:r>
        <w:rPr>
          <w:rStyle w:val="Teksttreci10Bezkursywy"/>
          <w:i w:val="0"/>
          <w:iCs w:val="0"/>
          <w:color w:val="000000"/>
        </w:rPr>
        <w:t>dyskusji oraz indeks pojęć i terminów.</w:t>
      </w:r>
    </w:p>
    <w:p w:rsidR="00000000" w:rsidRDefault="00F24247">
      <w:pPr>
        <w:pStyle w:val="Teksttreci51"/>
        <w:framePr w:w="7272" w:h="1586" w:hRule="exact" w:wrap="none" w:vAnchor="page" w:hAnchor="page" w:x="755" w:y="9631"/>
        <w:shd w:val="clear" w:color="auto" w:fill="auto"/>
        <w:spacing w:before="0" w:after="194" w:line="199" w:lineRule="exact"/>
        <w:ind w:left="960" w:firstLine="0"/>
        <w:jc w:val="both"/>
      </w:pPr>
      <w:r>
        <w:rPr>
          <w:rStyle w:val="Pogrubienie"/>
          <w:color w:val="000000"/>
        </w:rPr>
        <w:t>Roczniki Humanistyczne. Językoznawstwo</w:t>
      </w:r>
      <w:r>
        <w:rPr>
          <w:rStyle w:val="Teksttreci5Pogrubienie2"/>
          <w:color w:val="000000"/>
        </w:rPr>
        <w:t xml:space="preserve">, Towarzystwo Naukowe KUL, </w:t>
      </w:r>
      <w:r>
        <w:rPr>
          <w:rStyle w:val="Teksttreci5"/>
          <w:color w:val="000000"/>
        </w:rPr>
        <w:t xml:space="preserve">t. </w:t>
      </w:r>
      <w:r>
        <w:rPr>
          <w:rStyle w:val="Teksttreci5"/>
          <w:color w:val="000000"/>
          <w:lang w:val="cs-CZ" w:eastAsia="cs-CZ"/>
        </w:rPr>
        <w:t xml:space="preserve">XXXIX-XL, </w:t>
      </w:r>
      <w:r>
        <w:rPr>
          <w:rStyle w:val="Teksttreci5"/>
          <w:color w:val="000000"/>
        </w:rPr>
        <w:t>z. 6. Lublin 1991-1992, s. 238.</w:t>
      </w:r>
    </w:p>
    <w:p w:rsidR="00000000" w:rsidRDefault="00F24247">
      <w:pPr>
        <w:pStyle w:val="Teksttreci160"/>
        <w:framePr w:w="7272" w:h="1586" w:hRule="exact" w:wrap="none" w:vAnchor="page" w:hAnchor="page" w:x="755" w:y="9631"/>
        <w:shd w:val="clear" w:color="auto" w:fill="auto"/>
        <w:spacing w:before="0"/>
      </w:pPr>
      <w:r>
        <w:rPr>
          <w:rStyle w:val="Teksttreci167"/>
          <w:b w:val="0"/>
          <w:bCs w:val="0"/>
          <w:color w:val="000000"/>
        </w:rPr>
        <w:t xml:space="preserve">Tom ukazał się w 1993 r., jest poświęcony Profesorowi Doktorowi Marianowi Kucale z </w:t>
      </w:r>
      <w:r>
        <w:rPr>
          <w:rStyle w:val="Teksttreci16"/>
          <w:b/>
          <w:bCs/>
          <w:color w:val="000000"/>
        </w:rPr>
        <w:t xml:space="preserve">okazji 65-lecia Jego urodzin. Zawiera 23 artykuły autorów polskich i zagranicznych. Artykuły dotyczą głównie zagadnień historii i współczesności języka polskiego oraz dialektologii. Całość </w:t>
      </w:r>
      <w:r>
        <w:rPr>
          <w:rStyle w:val="Teksttreci167"/>
          <w:b w:val="0"/>
          <w:bCs w:val="0"/>
          <w:color w:val="000000"/>
        </w:rPr>
        <w:t xml:space="preserve">poprzedza wstęp Z. Leszczyńskiego zarysowujący sylwetkę Jubilata i </w:t>
      </w:r>
      <w:r>
        <w:rPr>
          <w:rStyle w:val="Teksttreci167"/>
          <w:b w:val="0"/>
          <w:bCs w:val="0"/>
          <w:color w:val="000000"/>
        </w:rPr>
        <w:t>bibliografia prac nauko</w:t>
      </w:r>
      <w:r>
        <w:rPr>
          <w:rStyle w:val="Teksttreci167"/>
          <w:b w:val="0"/>
          <w:bCs w:val="0"/>
          <w:color w:val="000000"/>
        </w:rPr>
        <w:softHyphen/>
        <w:t>wych.</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96" w:y="598"/>
        <w:shd w:val="clear" w:color="auto" w:fill="auto"/>
        <w:spacing w:line="150" w:lineRule="exact"/>
      </w:pPr>
      <w:r>
        <w:rPr>
          <w:rStyle w:val="Nagweklubstopka3"/>
          <w:color w:val="000000"/>
        </w:rPr>
        <w:lastRenderedPageBreak/>
        <w:t>72</w:t>
      </w:r>
    </w:p>
    <w:p w:rsidR="00000000" w:rsidRDefault="00F24247">
      <w:pPr>
        <w:pStyle w:val="Nagweklubstopka30"/>
        <w:framePr w:wrap="none" w:vAnchor="page" w:hAnchor="page" w:x="3796" w:y="598"/>
        <w:shd w:val="clear" w:color="auto" w:fill="auto"/>
        <w:spacing w:line="150" w:lineRule="exact"/>
      </w:pPr>
      <w:r>
        <w:rPr>
          <w:rStyle w:val="Nagweklubstopka3"/>
          <w:color w:val="000000"/>
        </w:rPr>
        <w:t>BIBLIOGRAFIA</w:t>
      </w:r>
    </w:p>
    <w:p w:rsidR="00000000" w:rsidRDefault="00F24247">
      <w:pPr>
        <w:pStyle w:val="Teksttreci51"/>
        <w:framePr w:w="7286" w:h="3215" w:hRule="exact" w:wrap="none" w:vAnchor="page" w:hAnchor="page" w:x="748" w:y="1022"/>
        <w:shd w:val="clear" w:color="auto" w:fill="auto"/>
        <w:spacing w:before="0" w:after="120"/>
        <w:ind w:left="980" w:firstLine="0"/>
        <w:jc w:val="both"/>
      </w:pPr>
      <w:r>
        <w:rPr>
          <w:rStyle w:val="Teksttreci5"/>
          <w:color w:val="000000"/>
        </w:rPr>
        <w:t xml:space="preserve">Roman ROSZKO, </w:t>
      </w:r>
      <w:r>
        <w:rPr>
          <w:rStyle w:val="Teksttreci5Kursywa1"/>
          <w:color w:val="000000"/>
        </w:rPr>
        <w:t>Wykładniki modalności imperceptywnej w języku polskim i litew</w:t>
      </w:r>
      <w:r>
        <w:rPr>
          <w:rStyle w:val="Teksttreci5Kursywa1"/>
          <w:color w:val="000000"/>
        </w:rPr>
        <w:softHyphen/>
        <w:t>skim.</w:t>
      </w:r>
      <w:r>
        <w:rPr>
          <w:rStyle w:val="Teksttreci5"/>
          <w:color w:val="000000"/>
        </w:rPr>
        <w:t xml:space="preserve"> PAN — Instytut Slawistyki, „Język na pograniczach” 7, Slawistyczny Ośro</w:t>
      </w:r>
      <w:r>
        <w:rPr>
          <w:rStyle w:val="Teksttreci5"/>
          <w:color w:val="000000"/>
        </w:rPr>
        <w:softHyphen/>
      </w:r>
      <w:r>
        <w:rPr>
          <w:rStyle w:val="Teksttreci5"/>
          <w:color w:val="000000"/>
        </w:rPr>
        <w:t>dek Wydawniczy, Warszawa 1993, s. 130.</w:t>
      </w:r>
    </w:p>
    <w:p w:rsidR="00000000" w:rsidRDefault="00F24247">
      <w:pPr>
        <w:pStyle w:val="Teksttreci51"/>
        <w:framePr w:w="7286" w:h="3215" w:hRule="exact" w:wrap="none" w:vAnchor="page" w:hAnchor="page" w:x="748" w:y="1022"/>
        <w:shd w:val="clear" w:color="auto" w:fill="auto"/>
        <w:spacing w:before="0" w:after="0"/>
        <w:ind w:firstLine="340"/>
        <w:jc w:val="both"/>
      </w:pPr>
      <w:r>
        <w:rPr>
          <w:rStyle w:val="Teksttreci5"/>
          <w:color w:val="000000"/>
        </w:rPr>
        <w:t>Autor tak prezentuje tę publikację „Niniejsza rozprawa dotycząca konfrontatywnego opisu zagadnień imperceptywności w języku polskim i litewskim, napisana została w duchu ostat</w:t>
      </w:r>
      <w:r>
        <w:rPr>
          <w:rStyle w:val="Teksttreci5"/>
          <w:color w:val="000000"/>
        </w:rPr>
        <w:softHyphen/>
        <w:t>nio coraz popularniejszego podejścia ukie</w:t>
      </w:r>
      <w:r>
        <w:rPr>
          <w:rStyle w:val="Teksttreci5"/>
          <w:color w:val="000000"/>
        </w:rPr>
        <w:t>runkowanego od analizy planu treści ku analizie formalnej konfrontowanych języków. Innymi słowy — przyjęte przez nas podejście do bada</w:t>
      </w:r>
      <w:r>
        <w:rPr>
          <w:rStyle w:val="Teksttreci5"/>
          <w:color w:val="000000"/>
        </w:rPr>
        <w:softHyphen/>
        <w:t>nego materiału wychodzi od wspólnej płaszczyzny znaczeniowej, dochodzi zaś do formalnej struktury powierzchniowej w obu k</w:t>
      </w:r>
      <w:r>
        <w:rPr>
          <w:rStyle w:val="Teksttreci5"/>
          <w:color w:val="000000"/>
        </w:rPr>
        <w:t>onfrontowanych językach”. Układ pracy Jest następujący: cz. I to przede wszystkim analiza terminu „badania konfrontatywne”, cz. II Jest poświęcona semantycznej kategorii imperceptywności: w cz. III przedstawił Autor stan badań nad imperceptywnością w język</w:t>
      </w:r>
      <w:r>
        <w:rPr>
          <w:rStyle w:val="Teksttreci5"/>
          <w:color w:val="000000"/>
        </w:rPr>
        <w:t>u polskim i litewskim; w cz. IV — środki wyrażania znaczeń imperceptywnych w języku litewskim; w cz. V — środki wyrażania znaczeń imperceptywnych w języku polskim; cz. VI to zestawienie podstawowych wykładników imperceptywności w badanych językach; część o</w:t>
      </w:r>
      <w:r>
        <w:rPr>
          <w:rStyle w:val="Teksttreci5"/>
          <w:color w:val="000000"/>
        </w:rPr>
        <w:t>statnia jest podsumowaniem badań.</w:t>
      </w:r>
    </w:p>
    <w:p w:rsidR="00000000" w:rsidRDefault="00F24247">
      <w:pPr>
        <w:pStyle w:val="Teksttreci51"/>
        <w:framePr w:w="7286" w:h="2855" w:hRule="exact" w:wrap="none" w:vAnchor="page" w:hAnchor="page" w:x="748" w:y="4963"/>
        <w:shd w:val="clear" w:color="auto" w:fill="auto"/>
        <w:spacing w:before="0" w:after="122" w:line="202" w:lineRule="exact"/>
        <w:ind w:left="980" w:firstLine="0"/>
        <w:jc w:val="both"/>
      </w:pPr>
      <w:r>
        <w:rPr>
          <w:rStyle w:val="Teksttreci5Kursywa1"/>
          <w:color w:val="000000"/>
        </w:rPr>
        <w:t xml:space="preserve">Rozprawy Komisji Językowej </w:t>
      </w:r>
      <w:r>
        <w:rPr>
          <w:rStyle w:val="Teksttreci5Kursywa1"/>
          <w:color w:val="000000"/>
          <w:lang w:val="ru-RU" w:eastAsia="ru-RU"/>
        </w:rPr>
        <w:t>ХЕК.</w:t>
      </w:r>
      <w:r>
        <w:rPr>
          <w:rStyle w:val="Teksttreci5"/>
          <w:color w:val="000000"/>
          <w:lang w:val="ru-RU" w:eastAsia="ru-RU"/>
        </w:rPr>
        <w:t xml:space="preserve"> </w:t>
      </w:r>
      <w:r>
        <w:rPr>
          <w:rStyle w:val="Teksttreci5"/>
          <w:color w:val="000000"/>
        </w:rPr>
        <w:t>Nakładem Wrocławskiego Towarzystwa Nauko</w:t>
      </w:r>
      <w:r>
        <w:rPr>
          <w:rStyle w:val="Teksttreci5"/>
          <w:color w:val="000000"/>
        </w:rPr>
        <w:softHyphen/>
        <w:t>wego, Wrocław 1993, s. 155.</w:t>
      </w:r>
    </w:p>
    <w:p w:rsidR="00000000" w:rsidRDefault="00F24247">
      <w:pPr>
        <w:pStyle w:val="Teksttreci101"/>
        <w:framePr w:w="7286" w:h="2855" w:hRule="exact" w:wrap="none" w:vAnchor="page" w:hAnchor="page" w:x="748" w:y="4963"/>
        <w:shd w:val="clear" w:color="auto" w:fill="auto"/>
        <w:spacing w:line="199" w:lineRule="exact"/>
        <w:ind w:firstLine="340"/>
      </w:pPr>
      <w:r>
        <w:rPr>
          <w:rStyle w:val="Teksttreci10Bezkursywy"/>
          <w:i w:val="0"/>
          <w:iCs w:val="0"/>
          <w:color w:val="000000"/>
        </w:rPr>
        <w:t xml:space="preserve">Tom poświęcony </w:t>
      </w:r>
      <w:r>
        <w:rPr>
          <w:rStyle w:val="Teksttreci10Bezkursywy"/>
          <w:i w:val="0"/>
          <w:iCs w:val="0"/>
          <w:color w:val="000000"/>
          <w:lang w:val="en-US" w:eastAsia="en-US"/>
        </w:rPr>
        <w:t xml:space="preserve">Prof. </w:t>
      </w:r>
      <w:r>
        <w:rPr>
          <w:rStyle w:val="Teksttreci10Bezkursywy"/>
          <w:i w:val="0"/>
          <w:iCs w:val="0"/>
          <w:color w:val="000000"/>
        </w:rPr>
        <w:t>dr. Jerzemu Woronczakowi z okazji Jego siedemdziesiątej rocznicy urodzin. Zawiera następujące artyku</w:t>
      </w:r>
      <w:r>
        <w:rPr>
          <w:rStyle w:val="Teksttreci10Bezkursywy"/>
          <w:i w:val="0"/>
          <w:iCs w:val="0"/>
          <w:color w:val="000000"/>
        </w:rPr>
        <w:t xml:space="preserve">ły: K. </w:t>
      </w:r>
      <w:r>
        <w:rPr>
          <w:rStyle w:val="Teksttreci10Bezkursywy"/>
          <w:i w:val="0"/>
          <w:iCs w:val="0"/>
          <w:color w:val="000000"/>
          <w:lang w:val="de-DE" w:eastAsia="de-DE"/>
        </w:rPr>
        <w:t xml:space="preserve">Hartenstein, </w:t>
      </w:r>
      <w:r>
        <w:rPr>
          <w:rStyle w:val="Teksttreci10Odstpy0pt"/>
          <w:i/>
          <w:iCs/>
          <w:color w:val="000000"/>
          <w:lang w:val="de-DE" w:eastAsia="de-DE"/>
        </w:rPr>
        <w:t>Passivierungsstrategien in der slavischen Sprachen;</w:t>
      </w:r>
      <w:r>
        <w:rPr>
          <w:rStyle w:val="Teksttreci10Bezkursywy"/>
          <w:i w:val="0"/>
          <w:iCs w:val="0"/>
          <w:color w:val="000000"/>
          <w:lang w:val="de-DE" w:eastAsia="de-DE"/>
        </w:rPr>
        <w:t xml:space="preserve"> D. </w:t>
      </w:r>
      <w:r>
        <w:rPr>
          <w:rStyle w:val="Teksttreci10Bezkursywy"/>
          <w:i w:val="0"/>
          <w:iCs w:val="0"/>
          <w:color w:val="000000"/>
        </w:rPr>
        <w:t xml:space="preserve">Wieczorek, </w:t>
      </w:r>
      <w:r>
        <w:rPr>
          <w:rStyle w:val="Teksttreci10Odstpy0pt"/>
          <w:i/>
          <w:iCs/>
          <w:color w:val="000000"/>
          <w:lang w:val="de-DE" w:eastAsia="de-DE"/>
        </w:rPr>
        <w:t xml:space="preserve">Dativus </w:t>
      </w:r>
      <w:r>
        <w:rPr>
          <w:rStyle w:val="Teksttreci10Odstpy0pt"/>
          <w:i/>
          <w:iCs/>
          <w:color w:val="000000"/>
        </w:rPr>
        <w:t>a kontekst intensjonalny w polszczyźnie:</w:t>
      </w:r>
      <w:r>
        <w:rPr>
          <w:rStyle w:val="Teksttreci10Bezkursywy"/>
          <w:i w:val="0"/>
          <w:iCs w:val="0"/>
          <w:color w:val="000000"/>
        </w:rPr>
        <w:t xml:space="preserve"> </w:t>
      </w:r>
      <w:r>
        <w:rPr>
          <w:rStyle w:val="Teksttreci10Bezkursywy"/>
          <w:i w:val="0"/>
          <w:iCs w:val="0"/>
          <w:color w:val="000000"/>
          <w:lang w:val="de-DE" w:eastAsia="de-DE"/>
        </w:rPr>
        <w:t xml:space="preserve">P.H. </w:t>
      </w:r>
      <w:r>
        <w:rPr>
          <w:rStyle w:val="Teksttreci10Bezkursywy"/>
          <w:i w:val="0"/>
          <w:iCs w:val="0"/>
          <w:color w:val="000000"/>
        </w:rPr>
        <w:t>Lewiń</w:t>
      </w:r>
      <w:r>
        <w:rPr>
          <w:rStyle w:val="Teksttreci10Bezkursywy"/>
          <w:i w:val="0"/>
          <w:iCs w:val="0"/>
          <w:color w:val="000000"/>
        </w:rPr>
        <w:softHyphen/>
        <w:t xml:space="preserve">ski, </w:t>
      </w:r>
      <w:r>
        <w:rPr>
          <w:rStyle w:val="Teksttreci10Odstpy0pt"/>
          <w:i/>
          <w:iCs/>
          <w:color w:val="000000"/>
        </w:rPr>
        <w:t>Próba klasyfikacji semantycznej compositów polskich, których drugi człon nie występuje jako samodzielny w</w:t>
      </w:r>
      <w:r>
        <w:rPr>
          <w:rStyle w:val="Teksttreci10Odstpy0pt"/>
          <w:i/>
          <w:iCs/>
          <w:color w:val="000000"/>
        </w:rPr>
        <w:t>yraz</w:t>
      </w:r>
      <w:r>
        <w:rPr>
          <w:rStyle w:val="Teksttreci10Bezkursywy"/>
          <w:i w:val="0"/>
          <w:iCs w:val="0"/>
          <w:color w:val="000000"/>
        </w:rPr>
        <w:t xml:space="preserve">; W. Paryl, </w:t>
      </w:r>
      <w:r>
        <w:rPr>
          <w:rStyle w:val="Teksttreci10Odstpy0pt"/>
          <w:i/>
          <w:iCs/>
          <w:color w:val="000000"/>
        </w:rPr>
        <w:t>Procesy integracji językowej na Dolnym Śląsku w 45-leciu powojennym</w:t>
      </w:r>
      <w:r>
        <w:rPr>
          <w:rStyle w:val="Teksttreci10Bezkursywy"/>
          <w:i w:val="0"/>
          <w:iCs w:val="0"/>
          <w:color w:val="000000"/>
        </w:rPr>
        <w:t xml:space="preserve"> J. Sokołowski, O </w:t>
      </w:r>
      <w:r>
        <w:rPr>
          <w:rStyle w:val="Teksttreci10Odstpy0pt"/>
          <w:i/>
          <w:iCs/>
          <w:color w:val="000000"/>
        </w:rPr>
        <w:t>białoruskich przymiotnikach z prefiksem -bez;</w:t>
      </w:r>
      <w:r>
        <w:rPr>
          <w:rStyle w:val="Teksttreci10Bezkursywy"/>
          <w:i w:val="0"/>
          <w:iCs w:val="0"/>
          <w:color w:val="000000"/>
        </w:rPr>
        <w:t xml:space="preserve"> J. Sto pyra, </w:t>
      </w:r>
      <w:r>
        <w:rPr>
          <w:rStyle w:val="Teksttreci10Odstpy0pt"/>
          <w:i/>
          <w:iCs/>
          <w:color w:val="000000"/>
          <w:lang w:val="de-DE" w:eastAsia="de-DE"/>
        </w:rPr>
        <w:t xml:space="preserve">Aussprachfehler der polnischen Muttersprachler </w:t>
      </w:r>
      <w:r>
        <w:rPr>
          <w:rStyle w:val="Teksttreci10Odstpy0pt"/>
          <w:i/>
          <w:iCs/>
          <w:color w:val="000000"/>
        </w:rPr>
        <w:t xml:space="preserve">im </w:t>
      </w:r>
      <w:r>
        <w:rPr>
          <w:rStyle w:val="Teksttreci10Odstpy0pt"/>
          <w:i/>
          <w:iCs/>
          <w:color w:val="000000"/>
          <w:lang w:val="de-DE" w:eastAsia="de-DE"/>
        </w:rPr>
        <w:t>Bereich des deutschen Vokalismus</w:t>
      </w:r>
      <w:r>
        <w:rPr>
          <w:rStyle w:val="Teksttreci10Bezkursywy"/>
          <w:i w:val="0"/>
          <w:iCs w:val="0"/>
          <w:color w:val="000000"/>
          <w:lang w:val="de-DE" w:eastAsia="de-DE"/>
        </w:rPr>
        <w:t xml:space="preserve">; </w:t>
      </w:r>
      <w:r>
        <w:rPr>
          <w:rStyle w:val="Teksttreci10Bezkursywy"/>
          <w:i w:val="0"/>
          <w:iCs w:val="0"/>
          <w:color w:val="000000"/>
        </w:rPr>
        <w:t>A. No</w:t>
      </w:r>
      <w:r>
        <w:rPr>
          <w:rStyle w:val="Teksttreci10Bezkursywy"/>
          <w:i w:val="0"/>
          <w:iCs w:val="0"/>
          <w:color w:val="000000"/>
        </w:rPr>
        <w:softHyphen/>
      </w:r>
      <w:r>
        <w:rPr>
          <w:rStyle w:val="Teksttreci10Bezkursywy"/>
          <w:i w:val="0"/>
          <w:iCs w:val="0"/>
          <w:color w:val="000000"/>
        </w:rPr>
        <w:t xml:space="preserve">wakowska, </w:t>
      </w:r>
      <w:r>
        <w:rPr>
          <w:rStyle w:val="Teksttreci10Odstpy0pt"/>
          <w:i/>
          <w:iCs/>
          <w:color w:val="000000"/>
        </w:rPr>
        <w:t>Nazwy mieszkańców derywowane od nazw gegrąficznych;</w:t>
      </w:r>
      <w:r>
        <w:rPr>
          <w:rStyle w:val="Teksttreci10Bezkursywy"/>
          <w:i w:val="0"/>
          <w:iCs w:val="0"/>
          <w:color w:val="000000"/>
        </w:rPr>
        <w:t xml:space="preserve"> J. Brodzjak, </w:t>
      </w:r>
      <w:r>
        <w:rPr>
          <w:rStyle w:val="Teksttreci10Odstpy0pt"/>
          <w:i/>
          <w:iCs/>
          <w:color w:val="000000"/>
        </w:rPr>
        <w:t>Słowoobrazowatielnaja struktura etnonimow w sowriemiennom russkom jazyke w sopostawlenii s polskom jazykom.</w:t>
      </w:r>
      <w:r>
        <w:rPr>
          <w:rStyle w:val="Teksttreci10Bezkursywy"/>
          <w:i w:val="0"/>
          <w:iCs w:val="0"/>
          <w:color w:val="000000"/>
        </w:rPr>
        <w:t xml:space="preserve"> Całość poprzedza artykuł wstępny B. Sicińskiego przedstawiający syl</w:t>
      </w:r>
      <w:r>
        <w:rPr>
          <w:rStyle w:val="Teksttreci10Bezkursywy"/>
          <w:i w:val="0"/>
          <w:iCs w:val="0"/>
          <w:color w:val="000000"/>
        </w:rPr>
        <w:softHyphen/>
        <w:t>wetkę</w:t>
      </w:r>
      <w:r>
        <w:rPr>
          <w:rStyle w:val="Teksttreci10Bezkursywy"/>
          <w:i w:val="0"/>
          <w:iCs w:val="0"/>
          <w:color w:val="000000"/>
        </w:rPr>
        <w:t xml:space="preserve"> naukowo-dydaktyczną Jubilata i wykaz Jego prac naukowych.</w:t>
      </w:r>
    </w:p>
    <w:p w:rsidR="00000000" w:rsidRDefault="00F24247">
      <w:pPr>
        <w:pStyle w:val="Teksttreci51"/>
        <w:framePr w:w="7286" w:h="2057" w:hRule="exact" w:wrap="none" w:vAnchor="page" w:hAnchor="page" w:x="748" w:y="8467"/>
        <w:shd w:val="clear" w:color="auto" w:fill="auto"/>
        <w:spacing w:before="0" w:after="124" w:line="202" w:lineRule="exact"/>
        <w:ind w:left="980" w:firstLine="0"/>
        <w:jc w:val="both"/>
      </w:pPr>
      <w:r>
        <w:rPr>
          <w:rStyle w:val="Teksttreci5"/>
          <w:color w:val="000000"/>
        </w:rPr>
        <w:t xml:space="preserve">Anna SERETNY, </w:t>
      </w:r>
      <w:r>
        <w:rPr>
          <w:rStyle w:val="Teksttreci5Kursywa1"/>
          <w:color w:val="000000"/>
        </w:rPr>
        <w:t>A co to takiego? Obrazkowy słownik języka polskiego,</w:t>
      </w:r>
      <w:r>
        <w:rPr>
          <w:rStyle w:val="Teksttreci5"/>
          <w:color w:val="000000"/>
        </w:rPr>
        <w:t xml:space="preserve"> UJ — Instytut Polonijny, Skrypty Uczelniane nr 678, Nakładem UJ, Kraków 1993, s. 195.</w:t>
      </w:r>
    </w:p>
    <w:p w:rsidR="00000000" w:rsidRDefault="00F24247">
      <w:pPr>
        <w:pStyle w:val="Teksttreci51"/>
        <w:framePr w:w="7286" w:h="2057" w:hRule="exact" w:wrap="none" w:vAnchor="page" w:hAnchor="page" w:x="748" w:y="8467"/>
        <w:shd w:val="clear" w:color="auto" w:fill="auto"/>
        <w:spacing w:before="0" w:after="0"/>
        <w:ind w:firstLine="340"/>
        <w:jc w:val="both"/>
      </w:pPr>
      <w:r>
        <w:rPr>
          <w:rStyle w:val="Teksttreci5"/>
          <w:color w:val="000000"/>
        </w:rPr>
        <w:t>Praca ta pomyślana jest</w:t>
      </w:r>
      <w:r>
        <w:rPr>
          <w:rStyle w:val="Teksttreci5"/>
          <w:color w:val="000000"/>
        </w:rPr>
        <w:t xml:space="preserve"> jako pomoc dydaktyczna w nauczaniu cudzoziemców języka i kultury polskiej. Zawiera 1800 haseł definiowanych za pomocą obrazków. Wyrazy zgrupowa</w:t>
      </w:r>
      <w:r>
        <w:rPr>
          <w:rStyle w:val="Teksttreci5"/>
          <w:color w:val="000000"/>
        </w:rPr>
        <w:softHyphen/>
        <w:t xml:space="preserve">ne są w 23 kręgach (polach) tematycznych. Słownik ten pomocny będzie nie tylko dla osób rozpoczynających naukę </w:t>
      </w:r>
      <w:r>
        <w:rPr>
          <w:rStyle w:val="Teksttreci5"/>
          <w:color w:val="000000"/>
        </w:rPr>
        <w:t>Języka, ale i dla tych, którzy chcą wzbogacić swój zasób leksykalny. Odda także usługi prowadzącym zajęcia ze studentami, zwłaszcza w grupach niejednorodnych językowo.</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77" w:y="698"/>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75" w:y="691"/>
        <w:shd w:val="clear" w:color="auto" w:fill="auto"/>
        <w:spacing w:line="150" w:lineRule="exact"/>
      </w:pPr>
      <w:r>
        <w:rPr>
          <w:rStyle w:val="Nagweklubstopka3"/>
          <w:color w:val="000000"/>
        </w:rPr>
        <w:t>73</w:t>
      </w:r>
    </w:p>
    <w:p w:rsidR="00000000" w:rsidRDefault="00F24247">
      <w:pPr>
        <w:pStyle w:val="Teksttreci101"/>
        <w:framePr w:w="7296" w:h="2232" w:hRule="exact" w:wrap="none" w:vAnchor="page" w:hAnchor="page" w:x="743" w:y="1119"/>
        <w:shd w:val="clear" w:color="auto" w:fill="auto"/>
        <w:spacing w:after="118" w:line="194" w:lineRule="exact"/>
        <w:ind w:left="980" w:firstLine="0"/>
      </w:pPr>
      <w:r>
        <w:rPr>
          <w:rStyle w:val="Teksttreci10Bezkursywy"/>
          <w:i w:val="0"/>
          <w:iCs w:val="0"/>
          <w:color w:val="000000"/>
        </w:rPr>
        <w:t xml:space="preserve">Henryka SĘDZIAK, </w:t>
      </w:r>
      <w:r>
        <w:rPr>
          <w:rStyle w:val="Teksttreci10Odstpy0pt"/>
          <w:i/>
          <w:iCs/>
          <w:color w:val="000000"/>
        </w:rPr>
        <w:t xml:space="preserve">Czasowniki ruchu w gwarze </w:t>
      </w:r>
      <w:r>
        <w:rPr>
          <w:rStyle w:val="Teksttreci10Odstpy0pt"/>
          <w:i/>
          <w:iCs/>
          <w:color w:val="000000"/>
        </w:rPr>
        <w:t>Łomżyńskie) i we współczesnej polszczyźnie literackie). Studium porównawcze,</w:t>
      </w:r>
      <w:r>
        <w:rPr>
          <w:rStyle w:val="Teksttreci10Bezkursywy"/>
          <w:i w:val="0"/>
          <w:iCs w:val="0"/>
          <w:color w:val="000000"/>
        </w:rPr>
        <w:t xml:space="preserve"> Łomżyńskie Towarzystwo Nauko</w:t>
      </w:r>
      <w:r>
        <w:rPr>
          <w:rStyle w:val="Teksttreci10Bezkursywy"/>
          <w:i w:val="0"/>
          <w:iCs w:val="0"/>
          <w:color w:val="000000"/>
        </w:rPr>
        <w:softHyphen/>
        <w:t>we im. Wagów, Łomża 1993, s. 175.</w:t>
      </w:r>
    </w:p>
    <w:p w:rsidR="00000000" w:rsidRDefault="00F24247">
      <w:pPr>
        <w:pStyle w:val="Teksttreci51"/>
        <w:framePr w:w="7296" w:h="2232" w:hRule="exact" w:wrap="none" w:vAnchor="page" w:hAnchor="page" w:x="743" w:y="1119"/>
        <w:shd w:val="clear" w:color="auto" w:fill="auto"/>
        <w:spacing w:before="0" w:after="0"/>
        <w:ind w:firstLine="340"/>
        <w:jc w:val="both"/>
      </w:pPr>
      <w:r>
        <w:rPr>
          <w:rStyle w:val="Teksttreci5"/>
          <w:color w:val="000000"/>
        </w:rPr>
        <w:t>Celem pracy — pisze autorka — .Jest próba opisu czasowników ruchu w gwarze łomżyń</w:t>
      </w:r>
      <w:r>
        <w:rPr>
          <w:rStyle w:val="Teksttreci5"/>
          <w:color w:val="000000"/>
        </w:rPr>
        <w:softHyphen/>
        <w:t>skiej poprzez określenie ich łączl</w:t>
      </w:r>
      <w:r>
        <w:rPr>
          <w:rStyle w:val="Teksttreci5"/>
          <w:color w:val="000000"/>
        </w:rPr>
        <w:t xml:space="preserve">iwości składniowej, semantycznej i frazeologicznej, czyli poprzez ich Walencję. Przedmiotem badań jest tu tylko wybrana grupa czasowników, których podstawowym znaczeniem jest ruch (...). Są to czasowniki </w:t>
      </w:r>
      <w:r>
        <w:rPr>
          <w:rStyle w:val="Teksttreci5Kursywa1"/>
          <w:color w:val="000000"/>
        </w:rPr>
        <w:t>iść</w:t>
      </w:r>
      <w:r>
        <w:rPr>
          <w:rStyle w:val="Teksttreci5"/>
          <w:color w:val="000000"/>
        </w:rPr>
        <w:t xml:space="preserve">— </w:t>
      </w:r>
      <w:r>
        <w:rPr>
          <w:rStyle w:val="Teksttreci5Kursywa1"/>
          <w:color w:val="000000"/>
        </w:rPr>
        <w:t>chodzić</w:t>
      </w:r>
      <w:r>
        <w:rPr>
          <w:rStyle w:val="Teksttreci5"/>
          <w:color w:val="000000"/>
        </w:rPr>
        <w:t xml:space="preserve"> i pochodne od nich formacje prefiksalne</w:t>
      </w:r>
      <w:r>
        <w:rPr>
          <w:rStyle w:val="Teksttreci5"/>
          <w:color w:val="000000"/>
        </w:rPr>
        <w:t xml:space="preserve"> oraz inne czasowniki należące do tego pola leksykalno-semantycznego”. Podstawą jest materiał (nagrania, zapisy) własny zebrany w latach 1974-1976. Jest to opraco</w:t>
      </w:r>
      <w:r>
        <w:rPr>
          <w:rStyle w:val="Teksttreci5"/>
          <w:color w:val="000000"/>
        </w:rPr>
        <w:softHyphen/>
        <w:t>wanie ciekawe i ważne dla dialektologii, a przede wszystkim dla składni polskiej.</w:t>
      </w:r>
    </w:p>
    <w:p w:rsidR="00000000" w:rsidRDefault="00F24247">
      <w:pPr>
        <w:pStyle w:val="Teksttreci51"/>
        <w:framePr w:w="7296" w:h="2641" w:hRule="exact" w:wrap="none" w:vAnchor="page" w:hAnchor="page" w:x="743" w:y="4080"/>
        <w:shd w:val="clear" w:color="auto" w:fill="auto"/>
        <w:spacing w:before="0" w:after="122" w:line="199" w:lineRule="exact"/>
        <w:ind w:left="980" w:firstLine="0"/>
        <w:jc w:val="both"/>
      </w:pPr>
      <w:r>
        <w:rPr>
          <w:rStyle w:val="Teksttreci5"/>
          <w:color w:val="000000"/>
        </w:rPr>
        <w:t>Andrzej SIE</w:t>
      </w:r>
      <w:r>
        <w:rPr>
          <w:rStyle w:val="Teksttreci5"/>
          <w:color w:val="000000"/>
        </w:rPr>
        <w:t xml:space="preserve">RADZKI, </w:t>
      </w:r>
      <w:r>
        <w:rPr>
          <w:rStyle w:val="Teksttreci5Kursywa1"/>
          <w:color w:val="000000"/>
        </w:rPr>
        <w:t>Prefiksacja czasownikowa w siedemnastowiecznych księgach miejskich Gniezna,</w:t>
      </w:r>
      <w:r>
        <w:rPr>
          <w:rStyle w:val="Teksttreci5"/>
          <w:color w:val="000000"/>
        </w:rPr>
        <w:t xml:space="preserve"> Wydawnictwo Poznańskiego Towarzystwa Przyjaciół Nauk, Poznań 1993, s. 63.</w:t>
      </w:r>
    </w:p>
    <w:p w:rsidR="00000000" w:rsidRDefault="00F24247">
      <w:pPr>
        <w:pStyle w:val="Teksttreci51"/>
        <w:framePr w:w="7296" w:h="2641" w:hRule="exact" w:wrap="none" w:vAnchor="page" w:hAnchor="page" w:x="743" w:y="4080"/>
        <w:shd w:val="clear" w:color="auto" w:fill="auto"/>
        <w:spacing w:before="0" w:after="0"/>
        <w:ind w:firstLine="340"/>
        <w:jc w:val="both"/>
      </w:pPr>
      <w:r>
        <w:rPr>
          <w:rStyle w:val="Teksttreci5"/>
          <w:color w:val="000000"/>
        </w:rPr>
        <w:t>Przedmiotem tej pracy jest analiza czasowników prefiksalnych wynotowanych z ksią</w:t>
      </w:r>
      <w:r>
        <w:rPr>
          <w:rStyle w:val="Teksttreci5"/>
          <w:color w:val="000000"/>
        </w:rPr>
        <w:t>g miejskich Gniezna, podstawowym zaś jej celem — ustalenie wartości semantycznych, które można przypisać prefiksom łączącym się z określonymi typami semantycznymi podstaw słowotwórczych. Autor podejmuje też próbę ustalenia etapów ewolucji poszczególnych fu</w:t>
      </w:r>
      <w:r>
        <w:rPr>
          <w:rStyle w:val="Teksttreci5"/>
          <w:color w:val="000000"/>
        </w:rPr>
        <w:t xml:space="preserve">nkcji omawianych przedrostków. Podstawę teoretyczną pracy stanowi zmodyfikowana teoria H. Wróbla przedstawiona w rozprawach: </w:t>
      </w:r>
      <w:r>
        <w:rPr>
          <w:rStyle w:val="Teksttreci5Kursywa1"/>
          <w:color w:val="000000"/>
        </w:rPr>
        <w:t>O zasadach opisu słowotwórczego polskich czasowni</w:t>
      </w:r>
      <w:r>
        <w:rPr>
          <w:rStyle w:val="Teksttreci5Kursywa1"/>
          <w:color w:val="000000"/>
        </w:rPr>
        <w:softHyphen/>
        <w:t>ków prefiksalnych Możliwości i ograniczenia opisu struktur słowotwórczych w model</w:t>
      </w:r>
      <w:r>
        <w:rPr>
          <w:rStyle w:val="Teksttreci5Kursywa1"/>
          <w:color w:val="000000"/>
        </w:rPr>
        <w:t>u języko</w:t>
      </w:r>
      <w:r>
        <w:rPr>
          <w:rStyle w:val="Teksttreci5Kursywa1"/>
          <w:color w:val="000000"/>
        </w:rPr>
        <w:softHyphen/>
        <w:t>wym znaczenie</w:t>
      </w:r>
      <w:r>
        <w:rPr>
          <w:rStyle w:val="Teksttreci5"/>
          <w:color w:val="000000"/>
        </w:rPr>
        <w:t xml:space="preserve"> — </w:t>
      </w:r>
      <w:r>
        <w:rPr>
          <w:rStyle w:val="Teksttreci5Kursywa1"/>
          <w:color w:val="000000"/>
        </w:rPr>
        <w:t>forma</w:t>
      </w:r>
      <w:r>
        <w:rPr>
          <w:rStyle w:val="Teksttreci5"/>
          <w:color w:val="000000"/>
        </w:rPr>
        <w:t xml:space="preserve"> oraz </w:t>
      </w:r>
      <w:r>
        <w:rPr>
          <w:rStyle w:val="Teksttreci5Kursywa1"/>
          <w:color w:val="000000"/>
        </w:rPr>
        <w:t>Słowotwórstwo czasowników</w:t>
      </w:r>
      <w:r>
        <w:rPr>
          <w:rStyle w:val="Teksttreci5"/>
          <w:color w:val="000000"/>
        </w:rPr>
        <w:t xml:space="preserve">, [w:J </w:t>
      </w:r>
      <w:r>
        <w:rPr>
          <w:rStyle w:val="Teksttreci5Kursywa1"/>
          <w:color w:val="000000"/>
        </w:rPr>
        <w:t>Gramatyka współczesnego języka polskiego.</w:t>
      </w:r>
    </w:p>
    <w:p w:rsidR="00000000" w:rsidRDefault="00F24247">
      <w:pPr>
        <w:pStyle w:val="Teksttreci51"/>
        <w:framePr w:w="7296" w:h="1636" w:hRule="exact" w:wrap="none" w:vAnchor="page" w:hAnchor="page" w:x="743" w:y="7451"/>
        <w:shd w:val="clear" w:color="auto" w:fill="auto"/>
        <w:spacing w:before="0" w:after="120"/>
        <w:ind w:left="980" w:firstLine="0"/>
        <w:jc w:val="both"/>
      </w:pPr>
      <w:r>
        <w:rPr>
          <w:rStyle w:val="Teksttreci5"/>
          <w:color w:val="000000"/>
          <w:lang w:val="en-US" w:eastAsia="en-US"/>
        </w:rPr>
        <w:t xml:space="preserve">Roxana </w:t>
      </w:r>
      <w:r>
        <w:rPr>
          <w:rStyle w:val="Teksttreci5"/>
          <w:color w:val="000000"/>
        </w:rPr>
        <w:t xml:space="preserve">SINIELNIKOFF, Ewa PRECHITKO, </w:t>
      </w:r>
      <w:r>
        <w:rPr>
          <w:rStyle w:val="Teksttreci5Kursywa1"/>
          <w:color w:val="000000"/>
        </w:rPr>
        <w:t>Wzory listów polskich</w:t>
      </w:r>
      <w:r>
        <w:rPr>
          <w:rStyle w:val="Teksttreci5"/>
          <w:color w:val="000000"/>
        </w:rPr>
        <w:t xml:space="preserve"> Wiedza Powszechna, Warszawa 1993, s. 272.</w:t>
      </w:r>
    </w:p>
    <w:p w:rsidR="00000000" w:rsidRDefault="00F24247">
      <w:pPr>
        <w:pStyle w:val="Teksttreci51"/>
        <w:framePr w:w="7296" w:h="1636" w:hRule="exact" w:wrap="none" w:vAnchor="page" w:hAnchor="page" w:x="743" w:y="7451"/>
        <w:shd w:val="clear" w:color="auto" w:fill="auto"/>
        <w:spacing w:before="0" w:after="0"/>
        <w:ind w:firstLine="340"/>
        <w:jc w:val="both"/>
      </w:pPr>
      <w:r>
        <w:rPr>
          <w:rStyle w:val="Teksttreci5"/>
          <w:color w:val="000000"/>
        </w:rPr>
        <w:t>Książka ta jest przeznaczona dla osób prowadzą</w:t>
      </w:r>
      <w:r>
        <w:rPr>
          <w:rStyle w:val="Teksttreci5"/>
          <w:color w:val="000000"/>
        </w:rPr>
        <w:t>cych korespondencję i dla cudzoziemców uczących się języka polskiego. Zestaw wzorów listów w niej zawarty prezentuje szeroką problematykę ujętą w kilku konwencjach stylistycznych (styl literacki, potoczny i urzędowy). Czytelnik znajdzie w książce wzory lis</w:t>
      </w:r>
      <w:r>
        <w:rPr>
          <w:rStyle w:val="Teksttreci5"/>
          <w:color w:val="000000"/>
        </w:rPr>
        <w:t>tów, kart, telegramów pisanych z różnych okazji, a także autentyczne listy pisarzy i poetów.</w:t>
      </w:r>
    </w:p>
    <w:p w:rsidR="00000000" w:rsidRDefault="00F24247">
      <w:pPr>
        <w:pStyle w:val="Teksttreci51"/>
        <w:framePr w:w="7296" w:h="2054" w:hRule="exact" w:wrap="none" w:vAnchor="page" w:hAnchor="page" w:x="743" w:y="9828"/>
        <w:shd w:val="clear" w:color="auto" w:fill="auto"/>
        <w:spacing w:before="0" w:after="124" w:line="202" w:lineRule="exact"/>
        <w:ind w:left="980" w:firstLine="0"/>
        <w:jc w:val="both"/>
      </w:pPr>
      <w:r>
        <w:rPr>
          <w:rStyle w:val="Teksttreci5"/>
          <w:color w:val="000000"/>
        </w:rPr>
        <w:t xml:space="preserve">Katarzyna SKOWRONEK, </w:t>
      </w:r>
      <w:r>
        <w:rPr>
          <w:rStyle w:val="Teksttreci5Kursywa1"/>
          <w:color w:val="000000"/>
        </w:rPr>
        <w:t>Reklama Studium pragmalingwistyczne,</w:t>
      </w:r>
      <w:r>
        <w:rPr>
          <w:rStyle w:val="Teksttreci5"/>
          <w:color w:val="000000"/>
        </w:rPr>
        <w:t xml:space="preserve"> </w:t>
      </w:r>
      <w:r>
        <w:rPr>
          <w:rStyle w:val="Teksttreci5"/>
          <w:color w:val="000000"/>
          <w:lang w:val="en-US" w:eastAsia="en-US"/>
        </w:rPr>
        <w:t xml:space="preserve">UP </w:t>
      </w:r>
      <w:r>
        <w:rPr>
          <w:rStyle w:val="Teksttreci5"/>
          <w:color w:val="000000"/>
        </w:rPr>
        <w:t>PAN, Prace Instytutu Języka Polskiego 85, Kraków 1993, s. 89.</w:t>
      </w:r>
    </w:p>
    <w:p w:rsidR="00000000" w:rsidRDefault="00F24247">
      <w:pPr>
        <w:pStyle w:val="Teksttreci51"/>
        <w:framePr w:w="7296" w:h="2054" w:hRule="exact" w:wrap="none" w:vAnchor="page" w:hAnchor="page" w:x="743" w:y="9828"/>
        <w:shd w:val="clear" w:color="auto" w:fill="auto"/>
        <w:spacing w:before="0" w:after="0"/>
        <w:ind w:firstLine="340"/>
        <w:jc w:val="both"/>
      </w:pPr>
      <w:r>
        <w:rPr>
          <w:rStyle w:val="Teksttreci5"/>
          <w:color w:val="000000"/>
        </w:rPr>
        <w:t>Już starożytni Grecy i Rzymianie posługi</w:t>
      </w:r>
      <w:r>
        <w:rPr>
          <w:rStyle w:val="Teksttreci5"/>
          <w:color w:val="000000"/>
        </w:rPr>
        <w:t>wali się reklamą. W ciągu wieków zmieniała się jej forma, środki i techniki jej przekazywania. Reklama to jeden ze stałych sposobów maso</w:t>
      </w:r>
      <w:r>
        <w:rPr>
          <w:rStyle w:val="Teksttreci5"/>
          <w:color w:val="000000"/>
        </w:rPr>
        <w:softHyphen/>
        <w:t>wego komunikowania i przejawów masowej kultury. Przekazywana jest za pomocą różnych środków, w tym urządzeń technicznyc</w:t>
      </w:r>
      <w:r>
        <w:rPr>
          <w:rStyle w:val="Teksttreci5"/>
          <w:color w:val="000000"/>
        </w:rPr>
        <w:t xml:space="preserve">h, a ukierunkowana na anonimowe, liczebnie wielkie i zróżnicowane rzesze odbiorców. </w:t>
      </w:r>
      <w:r>
        <w:rPr>
          <w:rStyle w:val="Teksttreci5"/>
          <w:color w:val="000000"/>
          <w:lang w:val="de-DE" w:eastAsia="de-DE"/>
        </w:rPr>
        <w:t xml:space="preserve">«Z </w:t>
      </w:r>
      <w:r>
        <w:rPr>
          <w:rStyle w:val="Teksttreci5"/>
          <w:color w:val="000000"/>
        </w:rPr>
        <w:t xml:space="preserve">punktu widzenia pragmalingwistyki — czytamy we </w:t>
      </w:r>
      <w:r>
        <w:rPr>
          <w:rStyle w:val="Teksttreci5Kursywa1"/>
          <w:color w:val="000000"/>
        </w:rPr>
        <w:t>Wnioskach końcowych</w:t>
      </w:r>
      <w:r>
        <w:rPr>
          <w:rStyle w:val="Teksttreci5"/>
          <w:color w:val="000000"/>
        </w:rPr>
        <w:t xml:space="preserve"> — reklama jest makro aktem mowy o charakterze pośrednim </w:t>
      </w:r>
      <w:r>
        <w:rPr>
          <w:rStyle w:val="Teksttreci5"/>
          <w:color w:val="000000"/>
          <w:lang w:val="en-US" w:eastAsia="en-US"/>
        </w:rPr>
        <w:t xml:space="preserve">(indirect) </w:t>
      </w:r>
      <w:r>
        <w:rPr>
          <w:rStyle w:val="Teksttreci5"/>
          <w:color w:val="000000"/>
        </w:rPr>
        <w:t>i dominującej funkcji perswazyjnej,</w:t>
      </w:r>
      <w:r>
        <w:rPr>
          <w:rStyle w:val="Teksttreci5"/>
          <w:color w:val="000000"/>
        </w:rPr>
        <w:t xml:space="preserve"> zbudowanym z mikroaktów (pośrednich bądź bezpośred</w:t>
      </w:r>
      <w:r>
        <w:rPr>
          <w:rStyle w:val="Teksttreci5"/>
          <w:color w:val="000000"/>
        </w:rPr>
        <w:softHyphen/>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77" w:y="600"/>
        <w:shd w:val="clear" w:color="auto" w:fill="auto"/>
        <w:spacing w:line="150" w:lineRule="exact"/>
      </w:pPr>
      <w:r>
        <w:rPr>
          <w:rStyle w:val="Nagweklubstopka3"/>
          <w:color w:val="000000"/>
        </w:rPr>
        <w:lastRenderedPageBreak/>
        <w:t>74</w:t>
      </w:r>
    </w:p>
    <w:p w:rsidR="00000000" w:rsidRDefault="00F24247">
      <w:pPr>
        <w:pStyle w:val="Nagweklubstopka30"/>
        <w:framePr w:wrap="none" w:vAnchor="page" w:hAnchor="page" w:x="3786" w:y="597"/>
        <w:shd w:val="clear" w:color="auto" w:fill="auto"/>
        <w:spacing w:line="150" w:lineRule="exact"/>
      </w:pPr>
      <w:r>
        <w:rPr>
          <w:rStyle w:val="Nagweklubstopka3"/>
          <w:color w:val="000000"/>
        </w:rPr>
        <w:t>BIBLIOGRAFIA</w:t>
      </w:r>
    </w:p>
    <w:p w:rsidR="00000000" w:rsidRDefault="00F24247">
      <w:pPr>
        <w:pStyle w:val="Teksttreci51"/>
        <w:framePr w:w="7286" w:h="667" w:hRule="exact" w:wrap="none" w:vAnchor="page" w:hAnchor="page" w:x="748" w:y="1015"/>
        <w:shd w:val="clear" w:color="auto" w:fill="auto"/>
        <w:spacing w:before="0" w:after="0" w:line="202" w:lineRule="exact"/>
        <w:ind w:firstLine="0"/>
        <w:jc w:val="both"/>
      </w:pPr>
      <w:r>
        <w:rPr>
          <w:rStyle w:val="Teksttreci5"/>
          <w:color w:val="000000"/>
        </w:rPr>
        <w:t>nich): zachęty, nakłaniania, stwierdzania, chwalenia, proponowania, rady, gwarancji i obiet</w:t>
      </w:r>
      <w:r>
        <w:rPr>
          <w:rStyle w:val="Teksttreci5"/>
          <w:color w:val="000000"/>
        </w:rPr>
        <w:softHyphen/>
        <w:t>nicy oraz grzecznościowych, których funkcje pragmatyczne są</w:t>
      </w:r>
      <w:r>
        <w:rPr>
          <w:rStyle w:val="Teksttreci5"/>
          <w:color w:val="000000"/>
        </w:rPr>
        <w:t xml:space="preserve"> zawsze podporządkowane funkcji naczelnej”.</w:t>
      </w:r>
    </w:p>
    <w:p w:rsidR="00000000" w:rsidRDefault="00F24247">
      <w:pPr>
        <w:pStyle w:val="Teksttreci51"/>
        <w:framePr w:w="7286" w:h="3068" w:hRule="exact" w:wrap="none" w:vAnchor="page" w:hAnchor="page" w:x="748" w:y="2401"/>
        <w:shd w:val="clear" w:color="auto" w:fill="auto"/>
        <w:spacing w:before="0" w:after="124" w:line="204" w:lineRule="exact"/>
        <w:ind w:left="980" w:firstLine="0"/>
        <w:jc w:val="both"/>
      </w:pPr>
      <w:r>
        <w:rPr>
          <w:rStyle w:val="Teksttreci5Kursywa1"/>
          <w:color w:val="000000"/>
          <w:lang w:val="cs-CZ" w:eastAsia="cs-CZ"/>
        </w:rPr>
        <w:t xml:space="preserve">Slavica </w:t>
      </w:r>
      <w:r>
        <w:rPr>
          <w:rStyle w:val="Teksttreci5Kursywa1"/>
          <w:color w:val="000000"/>
        </w:rPr>
        <w:t>Stetinensia</w:t>
      </w:r>
      <w:r>
        <w:rPr>
          <w:rStyle w:val="Teksttreci5"/>
          <w:color w:val="000000"/>
        </w:rPr>
        <w:t xml:space="preserve"> nr 2, Uniwersytet Szczeciński, Zeszyty Naukowe Nr 105, Szczecin 1993, s. 127.</w:t>
      </w:r>
    </w:p>
    <w:p w:rsidR="00000000" w:rsidRDefault="00F24247">
      <w:pPr>
        <w:pStyle w:val="Teksttreci101"/>
        <w:framePr w:w="7286" w:h="3068" w:hRule="exact" w:wrap="none" w:vAnchor="page" w:hAnchor="page" w:x="748" w:y="2401"/>
        <w:shd w:val="clear" w:color="auto" w:fill="auto"/>
        <w:spacing w:line="199" w:lineRule="exact"/>
        <w:ind w:firstLine="340"/>
      </w:pPr>
      <w:r>
        <w:rPr>
          <w:rStyle w:val="Teksttreci10Bezkursywy"/>
          <w:i w:val="0"/>
          <w:iCs w:val="0"/>
          <w:color w:val="000000"/>
        </w:rPr>
        <w:t>Tom zawiera trzy działy: Literaturoznawstwo, Językoznawstwo i Glottodydaktykę. Języko</w:t>
      </w:r>
      <w:r>
        <w:rPr>
          <w:rStyle w:val="Teksttreci10Bezkursywy"/>
          <w:i w:val="0"/>
          <w:iCs w:val="0"/>
          <w:color w:val="000000"/>
        </w:rPr>
        <w:softHyphen/>
        <w:t>znawcę zainteresuje zawartoś</w:t>
      </w:r>
      <w:r>
        <w:rPr>
          <w:rStyle w:val="Teksttreci10Bezkursywy"/>
          <w:i w:val="0"/>
          <w:iCs w:val="0"/>
          <w:color w:val="000000"/>
        </w:rPr>
        <w:t xml:space="preserve">ć dwu ostatnich, w których znajdują się następujące artykuły: E. Sekeżycki, </w:t>
      </w:r>
      <w:r>
        <w:rPr>
          <w:rStyle w:val="Teksttreci10Odstpy0pt"/>
          <w:i/>
          <w:iCs/>
          <w:color w:val="000000"/>
        </w:rPr>
        <w:t>Słowoobrazowatielnyj potencyał wriemiennych suszczestwitielnych;</w:t>
      </w:r>
      <w:r>
        <w:rPr>
          <w:rStyle w:val="Teksttreci10Bezkursywy"/>
          <w:i w:val="0"/>
          <w:iCs w:val="0"/>
          <w:color w:val="000000"/>
        </w:rPr>
        <w:t xml:space="preserve"> B. Ryczelska, </w:t>
      </w:r>
      <w:r>
        <w:rPr>
          <w:rStyle w:val="Teksttreci10Odstpy0pt"/>
          <w:i/>
          <w:iCs/>
          <w:color w:val="000000"/>
        </w:rPr>
        <w:t>Paradigmaticzeskije i sintagmaticzeskije otnoszenija russkich i polskich polisiemicznych priłagatieln</w:t>
      </w:r>
      <w:r>
        <w:rPr>
          <w:rStyle w:val="Teksttreci10Odstpy0pt"/>
          <w:i/>
          <w:iCs/>
          <w:color w:val="000000"/>
        </w:rPr>
        <w:t>ych opriedielajuszczich tiempieramient czełowieka</w:t>
      </w:r>
      <w:r>
        <w:rPr>
          <w:rStyle w:val="Teksttreci10Bezkursywy"/>
          <w:i w:val="0"/>
          <w:iCs w:val="0"/>
          <w:color w:val="000000"/>
        </w:rPr>
        <w:t xml:space="preserve"> J. Kur-Kononowicz, </w:t>
      </w:r>
      <w:r>
        <w:rPr>
          <w:rStyle w:val="Teksttreci10Odstpy0pt"/>
          <w:i/>
          <w:iCs/>
          <w:color w:val="000000"/>
        </w:rPr>
        <w:t>Nazwy zup w języku rosyjskim końca XIX wieku</w:t>
      </w:r>
      <w:r>
        <w:rPr>
          <w:rStyle w:val="Teksttreci10Bezkursywy"/>
          <w:i w:val="0"/>
          <w:iCs w:val="0"/>
          <w:color w:val="000000"/>
        </w:rPr>
        <w:t xml:space="preserve"> — </w:t>
      </w:r>
      <w:r>
        <w:rPr>
          <w:rStyle w:val="Teksttreci10Odstpy0pt"/>
          <w:i/>
          <w:iCs/>
          <w:color w:val="000000"/>
        </w:rPr>
        <w:t>adekwatność i precyzyjność definicji,</w:t>
      </w:r>
      <w:r>
        <w:rPr>
          <w:rStyle w:val="Teksttreci10Bezkursywy"/>
          <w:i w:val="0"/>
          <w:iCs w:val="0"/>
          <w:color w:val="000000"/>
        </w:rPr>
        <w:t xml:space="preserve"> J. Miturska-Bomowska, </w:t>
      </w:r>
      <w:r>
        <w:rPr>
          <w:rStyle w:val="Teksttreci10Odstpy0pt"/>
          <w:i/>
          <w:iCs/>
          <w:color w:val="000000"/>
        </w:rPr>
        <w:t xml:space="preserve">Srawnitielnyj analiz nazwany kulinarnych izdiely i napitkow w russkom i polskom </w:t>
      </w:r>
      <w:r>
        <w:rPr>
          <w:rStyle w:val="Teksttreci10Odstpy0pt"/>
          <w:i/>
          <w:iCs/>
          <w:color w:val="000000"/>
          <w:lang w:val="cs-CZ" w:eastAsia="cs-CZ"/>
        </w:rPr>
        <w:t>jazykach,</w:t>
      </w:r>
      <w:r>
        <w:rPr>
          <w:rStyle w:val="Teksttreci10Bezkursywy"/>
          <w:i w:val="0"/>
          <w:iCs w:val="0"/>
          <w:color w:val="000000"/>
          <w:lang w:val="cs-CZ" w:eastAsia="cs-CZ"/>
        </w:rPr>
        <w:t xml:space="preserve"> </w:t>
      </w:r>
      <w:r>
        <w:rPr>
          <w:rStyle w:val="Teksttreci10Bezkursywy"/>
          <w:i w:val="0"/>
          <w:iCs w:val="0"/>
          <w:color w:val="000000"/>
        </w:rPr>
        <w:t xml:space="preserve">K. Iwan, </w:t>
      </w:r>
      <w:r>
        <w:rPr>
          <w:rStyle w:val="Teksttreci10Odstpy0pt"/>
          <w:i/>
          <w:iCs/>
          <w:color w:val="000000"/>
        </w:rPr>
        <w:t>Metodyczne i statystyczne aspekty stosowania zaimków w podręcz</w:t>
      </w:r>
      <w:r>
        <w:rPr>
          <w:rStyle w:val="Teksttreci10Odstpy0pt"/>
          <w:i/>
          <w:iCs/>
          <w:color w:val="000000"/>
        </w:rPr>
        <w:softHyphen/>
        <w:t>niku języka rosyjskiego dla klasy V Z. Harczuka, W. Figarskiego i A. Pawlik;</w:t>
      </w:r>
      <w:r>
        <w:rPr>
          <w:rStyle w:val="Teksttreci10Bezkursywy"/>
          <w:i w:val="0"/>
          <w:iCs w:val="0"/>
          <w:color w:val="000000"/>
        </w:rPr>
        <w:t xml:space="preserve"> T. Pietraszkie</w:t>
      </w:r>
      <w:r>
        <w:rPr>
          <w:rStyle w:val="Teksttreci10Bezkursywy"/>
          <w:i w:val="0"/>
          <w:iCs w:val="0"/>
          <w:color w:val="000000"/>
        </w:rPr>
        <w:softHyphen/>
        <w:t xml:space="preserve">wicz, </w:t>
      </w:r>
      <w:r>
        <w:rPr>
          <w:rStyle w:val="Teksttreci10Odstpy0pt"/>
          <w:i/>
          <w:iCs/>
          <w:color w:val="000000"/>
        </w:rPr>
        <w:t>Błędy językowe o charakterze komicznym w pracach pisemnych kandydatów na stu</w:t>
      </w:r>
      <w:r>
        <w:rPr>
          <w:rStyle w:val="Teksttreci10Odstpy0pt"/>
          <w:i/>
          <w:iCs/>
          <w:color w:val="000000"/>
        </w:rPr>
        <w:t>dia filologiczne</w:t>
      </w:r>
      <w:r>
        <w:rPr>
          <w:rStyle w:val="Teksttreci10Bezkursywy"/>
          <w:i w:val="0"/>
          <w:iCs w:val="0"/>
          <w:color w:val="000000"/>
        </w:rPr>
        <w:t xml:space="preserve">, K. Janaszek, </w:t>
      </w:r>
      <w:r>
        <w:rPr>
          <w:rStyle w:val="Teksttreci10Odstpy0pt"/>
          <w:i/>
          <w:iCs/>
          <w:color w:val="000000"/>
        </w:rPr>
        <w:t>Motywy uczenia się języków obcych u uczniów klas</w:t>
      </w:r>
      <w:r>
        <w:rPr>
          <w:rStyle w:val="Teksttreci10Bezkursywy"/>
          <w:i w:val="0"/>
          <w:iCs w:val="0"/>
          <w:color w:val="000000"/>
        </w:rPr>
        <w:t xml:space="preserve"> VIII</w:t>
      </w:r>
      <w:r>
        <w:rPr>
          <w:rStyle w:val="Teksttreci10Bezkursywy"/>
          <w:i w:val="0"/>
          <w:iCs w:val="0"/>
          <w:color w:val="000000"/>
          <w:lang w:val="de-DE" w:eastAsia="de-DE"/>
        </w:rPr>
        <w:t xml:space="preserve"> </w:t>
      </w:r>
      <w:r>
        <w:rPr>
          <w:rStyle w:val="Teksttreci10Odstpy0pt"/>
          <w:i/>
          <w:iCs/>
          <w:color w:val="000000"/>
        </w:rPr>
        <w:t>woje</w:t>
      </w:r>
      <w:r>
        <w:rPr>
          <w:rStyle w:val="Teksttreci10Odstpy0pt"/>
          <w:i/>
          <w:iCs/>
          <w:color w:val="000000"/>
        </w:rPr>
        <w:softHyphen/>
        <w:t>wództwa szczecińskiego.</w:t>
      </w:r>
    </w:p>
    <w:p w:rsidR="00000000" w:rsidRDefault="00F24247">
      <w:pPr>
        <w:pStyle w:val="Teksttreci51"/>
        <w:framePr w:w="7286" w:h="2025" w:hRule="exact" w:wrap="none" w:vAnchor="page" w:hAnchor="page" w:x="748" w:y="6193"/>
        <w:shd w:val="clear" w:color="auto" w:fill="auto"/>
        <w:spacing w:before="0" w:after="122"/>
        <w:ind w:left="980" w:firstLine="0"/>
        <w:jc w:val="both"/>
      </w:pPr>
      <w:r>
        <w:rPr>
          <w:rStyle w:val="Teksttreci5Kursywa1"/>
          <w:color w:val="000000"/>
        </w:rPr>
        <w:t>Słownictwo etyczne Cypriana Norwida. Część 1: prawda, fałsz, kłamstwo,</w:t>
      </w:r>
      <w:r>
        <w:rPr>
          <w:rStyle w:val="Teksttreci5"/>
          <w:color w:val="000000"/>
        </w:rPr>
        <w:t xml:space="preserve"> pod red. Jadwigi Puzyniny, Uniwersytet Warszawski, Prace Wydziału Polon</w:t>
      </w:r>
      <w:r>
        <w:rPr>
          <w:rStyle w:val="Teksttreci5"/>
          <w:color w:val="000000"/>
        </w:rPr>
        <w:t>istyki, Warszawa 1993, s. 165.</w:t>
      </w:r>
    </w:p>
    <w:p w:rsidR="00000000" w:rsidRDefault="00F24247">
      <w:pPr>
        <w:pStyle w:val="Teksttreci51"/>
        <w:framePr w:w="7286" w:h="2025" w:hRule="exact" w:wrap="none" w:vAnchor="page" w:hAnchor="page" w:x="748" w:y="6193"/>
        <w:shd w:val="clear" w:color="auto" w:fill="auto"/>
        <w:spacing w:before="0" w:after="0" w:line="194" w:lineRule="exact"/>
        <w:ind w:firstLine="340"/>
        <w:jc w:val="both"/>
      </w:pPr>
      <w:r>
        <w:rPr>
          <w:rStyle w:val="Teksttreci5"/>
          <w:color w:val="000000"/>
        </w:rPr>
        <w:t>Jest to zeszyt pierwszej planowanej serii poświęconej słownictwu Norwida, myśliciela i artysty. Zawiera pełny materiał (cytaty ze wszystkich utworów poety) odnoszący się do takich pojęć, jak: prawda, fałsz i kł</w:t>
      </w:r>
      <w:r>
        <w:rPr>
          <w:rStyle w:val="Teksttreci5"/>
          <w:color w:val="000000"/>
        </w:rPr>
        <w:t>amstwo. Wszystkie użycia wyrazów należących do wymie</w:t>
      </w:r>
      <w:r>
        <w:rPr>
          <w:rStyle w:val="Teksttreci5"/>
          <w:color w:val="000000"/>
        </w:rPr>
        <w:softHyphen/>
        <w:t>nionych pól semantycznych podano w porządku chronologicznym. Praca ta przeznaczona jest dla norwidologów oraz wszystkich interesujących się twórczością literacką, myślą i językiem wielkiego pisarza.</w:t>
      </w:r>
    </w:p>
    <w:p w:rsidR="00000000" w:rsidRDefault="00F24247">
      <w:pPr>
        <w:pStyle w:val="Teksttreci51"/>
        <w:framePr w:w="7286" w:h="1856" w:hRule="exact" w:wrap="none" w:vAnchor="page" w:hAnchor="page" w:x="748" w:y="8960"/>
        <w:shd w:val="clear" w:color="auto" w:fill="auto"/>
        <w:spacing w:before="0" w:after="118"/>
        <w:ind w:left="980" w:firstLine="0"/>
        <w:jc w:val="both"/>
      </w:pPr>
      <w:r>
        <w:rPr>
          <w:rStyle w:val="Teksttreci5Kursywa1"/>
          <w:color w:val="000000"/>
        </w:rPr>
        <w:t>Słow</w:t>
      </w:r>
      <w:r>
        <w:rPr>
          <w:rStyle w:val="Teksttreci5Kursywa1"/>
          <w:color w:val="000000"/>
        </w:rPr>
        <w:t>nik gwar Ostródzkiego, Warmii i Mazur,</w:t>
      </w:r>
      <w:r>
        <w:rPr>
          <w:rStyle w:val="Teksttreci5"/>
          <w:color w:val="000000"/>
        </w:rPr>
        <w:t xml:space="preserve"> T. III, H-K, opracowany przez Pra</w:t>
      </w:r>
      <w:r>
        <w:rPr>
          <w:rStyle w:val="Teksttreci5"/>
          <w:color w:val="000000"/>
        </w:rPr>
        <w:softHyphen/>
        <w:t>cownię Słownika Gwar Ostródzkiego, Warmii i Mazur Zakładu Językoznawstwa w Warszawie pod red. Z. Stamirowskiej i H. Perzowej, PAN — Instytut Języka Polskiego, Warszawa-Kraków 1993, s.</w:t>
      </w:r>
      <w:r>
        <w:rPr>
          <w:rStyle w:val="Teksttreci5"/>
          <w:color w:val="000000"/>
        </w:rPr>
        <w:t xml:space="preserve"> 402.</w:t>
      </w:r>
    </w:p>
    <w:p w:rsidR="00000000" w:rsidRDefault="00F24247">
      <w:pPr>
        <w:pStyle w:val="Teksttreci51"/>
        <w:framePr w:w="7286" w:h="1856" w:hRule="exact" w:wrap="none" w:vAnchor="page" w:hAnchor="page" w:x="748" w:y="8960"/>
        <w:shd w:val="clear" w:color="auto" w:fill="auto"/>
        <w:spacing w:before="0" w:after="0" w:line="199" w:lineRule="exact"/>
        <w:ind w:firstLine="340"/>
        <w:jc w:val="both"/>
      </w:pPr>
      <w:r>
        <w:rPr>
          <w:rStyle w:val="Teksttreci5"/>
          <w:color w:val="000000"/>
        </w:rPr>
        <w:t xml:space="preserve">Trzeci tom </w:t>
      </w:r>
      <w:r>
        <w:rPr>
          <w:rStyle w:val="Teksttreci5Kursywa1"/>
          <w:color w:val="000000"/>
        </w:rPr>
        <w:t>Słownika.,</w:t>
      </w:r>
      <w:r>
        <w:rPr>
          <w:rStyle w:val="Teksttreci5"/>
          <w:color w:val="000000"/>
        </w:rPr>
        <w:t xml:space="preserve"> obejmuje hasła </w:t>
      </w:r>
      <w:r>
        <w:rPr>
          <w:rStyle w:val="Teksttreci5Kursywa1"/>
          <w:color w:val="000000"/>
        </w:rPr>
        <w:t>Ha</w:t>
      </w:r>
      <w:r>
        <w:rPr>
          <w:rStyle w:val="Teksttreci5"/>
          <w:color w:val="000000"/>
        </w:rPr>
        <w:t xml:space="preserve">— </w:t>
      </w:r>
      <w:r>
        <w:rPr>
          <w:rStyle w:val="Teksttreci5Kursywa1"/>
          <w:color w:val="000000"/>
        </w:rPr>
        <w:t>Kwoka</w:t>
      </w:r>
      <w:r>
        <w:rPr>
          <w:rStyle w:val="Teksttreci5"/>
          <w:color w:val="000000"/>
        </w:rPr>
        <w:t xml:space="preserve"> Jego podstawą jest materiał pocho</w:t>
      </w:r>
      <w:r>
        <w:rPr>
          <w:rStyle w:val="Teksttreci5"/>
          <w:color w:val="000000"/>
        </w:rPr>
        <w:softHyphen/>
        <w:t>dzący z badań Pracowni Dialektologicznej, z nagrań Uniwersytetu im. Adama Mickiewicza w Poznaniu i z literatury dialektologicznej dawniejszej i dzisiejszej. Przy opracow</w:t>
      </w:r>
      <w:r>
        <w:rPr>
          <w:rStyle w:val="Teksttreci5"/>
          <w:color w:val="000000"/>
        </w:rPr>
        <w:t>aniu słow</w:t>
      </w:r>
      <w:r>
        <w:rPr>
          <w:rStyle w:val="Teksttreci5"/>
          <w:color w:val="000000"/>
        </w:rPr>
        <w:softHyphen/>
        <w:t>nika wykorzystuje się najnowsze doświadczenia leksykografii dialektologicznej.</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65" w:y="600"/>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68" w:y="595"/>
        <w:shd w:val="clear" w:color="auto" w:fill="auto"/>
        <w:spacing w:line="150" w:lineRule="exact"/>
      </w:pPr>
      <w:r>
        <w:rPr>
          <w:rStyle w:val="Nagweklubstopka3"/>
          <w:color w:val="000000"/>
        </w:rPr>
        <w:t>75</w:t>
      </w:r>
    </w:p>
    <w:p w:rsidR="00000000" w:rsidRDefault="00F24247">
      <w:pPr>
        <w:pStyle w:val="Teksttreci51"/>
        <w:framePr w:w="7282" w:h="1444" w:hRule="exact" w:wrap="none" w:vAnchor="page" w:hAnchor="page" w:x="750" w:y="1029"/>
        <w:shd w:val="clear" w:color="auto" w:fill="auto"/>
        <w:spacing w:before="0" w:after="120"/>
        <w:ind w:left="960" w:firstLine="0"/>
        <w:jc w:val="both"/>
      </w:pPr>
      <w:r>
        <w:rPr>
          <w:rStyle w:val="Teksttreci5Kursywa1"/>
          <w:color w:val="000000"/>
        </w:rPr>
        <w:t>Słownik gwar polskich,</w:t>
      </w:r>
      <w:r>
        <w:rPr>
          <w:rStyle w:val="Teksttreci5"/>
          <w:color w:val="000000"/>
        </w:rPr>
        <w:t xml:space="preserve"> oprac, przez Pracownię Dialektologii Polskiej Instytutu Języka Polskiego PAN w Krakowie pod kierunk</w:t>
      </w:r>
      <w:r>
        <w:rPr>
          <w:rStyle w:val="Teksttreci5"/>
          <w:color w:val="000000"/>
        </w:rPr>
        <w:t xml:space="preserve">iem Jerzego Reichana, </w:t>
      </w:r>
      <w:r>
        <w:rPr>
          <w:rStyle w:val="Teksttreci5"/>
          <w:color w:val="000000"/>
          <w:lang w:val="en-US" w:eastAsia="en-US"/>
        </w:rPr>
        <w:t xml:space="preserve">UP </w:t>
      </w:r>
      <w:r>
        <w:rPr>
          <w:rStyle w:val="Teksttreci5"/>
          <w:color w:val="000000"/>
        </w:rPr>
        <w:t xml:space="preserve">PAN, Kraków 1993, t. IV, z. 3 (12), </w:t>
      </w:r>
      <w:r>
        <w:rPr>
          <w:rStyle w:val="Teksttreci5Kursywa1"/>
          <w:color w:val="000000"/>
        </w:rPr>
        <w:t>Ciupaga</w:t>
      </w:r>
      <w:r>
        <w:rPr>
          <w:rStyle w:val="Teksttreci5"/>
          <w:color w:val="000000"/>
        </w:rPr>
        <w:t xml:space="preserve">— </w:t>
      </w:r>
      <w:r>
        <w:rPr>
          <w:rStyle w:val="Teksttreci5Kursywa1"/>
          <w:color w:val="000000"/>
        </w:rPr>
        <w:t>Czarniutki,</w:t>
      </w:r>
      <w:r>
        <w:rPr>
          <w:rStyle w:val="Teksttreci5"/>
          <w:color w:val="000000"/>
        </w:rPr>
        <w:t xml:space="preserve"> s. 437-650.</w:t>
      </w:r>
    </w:p>
    <w:p w:rsidR="00000000" w:rsidRDefault="00F24247">
      <w:pPr>
        <w:pStyle w:val="Teksttreci51"/>
        <w:framePr w:w="7282" w:h="1444" w:hRule="exact" w:wrap="none" w:vAnchor="page" w:hAnchor="page" w:x="750" w:y="1029"/>
        <w:shd w:val="clear" w:color="auto" w:fill="auto"/>
        <w:spacing w:before="0" w:after="0"/>
        <w:ind w:firstLine="320"/>
        <w:jc w:val="both"/>
      </w:pPr>
      <w:r>
        <w:rPr>
          <w:rStyle w:val="Teksttreci5"/>
          <w:color w:val="000000"/>
        </w:rPr>
        <w:t>Podstawę słownika stanowi bogaty materiał gwarowy z całego obszaru Polski obejmujący 150 ostatnich lat. Opracowany wzorowo, według najnowszych osiągnięć</w:t>
      </w:r>
      <w:r>
        <w:rPr>
          <w:rStyle w:val="Teksttreci5"/>
          <w:color w:val="000000"/>
        </w:rPr>
        <w:t xml:space="preserve"> leksykografii polskiej i obcej.</w:t>
      </w:r>
    </w:p>
    <w:p w:rsidR="00000000" w:rsidRDefault="00F24247">
      <w:pPr>
        <w:pStyle w:val="Teksttreci51"/>
        <w:framePr w:w="7282" w:h="1449" w:hRule="exact" w:wrap="none" w:vAnchor="page" w:hAnchor="page" w:x="750" w:y="3203"/>
        <w:shd w:val="clear" w:color="auto" w:fill="auto"/>
        <w:spacing w:before="0" w:after="118" w:line="199" w:lineRule="exact"/>
        <w:ind w:left="960" w:firstLine="0"/>
        <w:jc w:val="both"/>
      </w:pPr>
      <w:r>
        <w:rPr>
          <w:rStyle w:val="Teksttreci5Kursywa1"/>
          <w:color w:val="000000"/>
        </w:rPr>
        <w:t>Słownik idiomów angielskich,</w:t>
      </w:r>
      <w:r>
        <w:rPr>
          <w:rStyle w:val="Teksttreci5"/>
          <w:color w:val="000000"/>
        </w:rPr>
        <w:t xml:space="preserve"> pod red. J. Fisiaka, Polska Oficyna Wydawnicza „BGW”, Warszawa 1993, s. 379.</w:t>
      </w:r>
    </w:p>
    <w:p w:rsidR="00000000" w:rsidRDefault="00F24247">
      <w:pPr>
        <w:pStyle w:val="Teksttreci51"/>
        <w:framePr w:w="7282" w:h="1449" w:hRule="exact" w:wrap="none" w:vAnchor="page" w:hAnchor="page" w:x="750" w:y="3203"/>
        <w:shd w:val="clear" w:color="auto" w:fill="auto"/>
        <w:spacing w:before="0" w:after="0" w:line="202" w:lineRule="exact"/>
        <w:ind w:firstLine="320"/>
        <w:jc w:val="both"/>
      </w:pPr>
      <w:r>
        <w:rPr>
          <w:rStyle w:val="Teksttreci5"/>
          <w:color w:val="000000"/>
        </w:rPr>
        <w:t>Słownik zawiera około 5 tysięcy idiomów angielskich. Hasła, oprócz objaśnień znaczenia, zawierają informację o ich (t</w:t>
      </w:r>
      <w:r>
        <w:rPr>
          <w:rStyle w:val="Teksttreci5"/>
          <w:color w:val="000000"/>
        </w:rPr>
        <w:t>o jest idiomów) obecnej wartości stylistycznej. Słownik przezna</w:t>
      </w:r>
      <w:r>
        <w:rPr>
          <w:rStyle w:val="Teksttreci5"/>
          <w:color w:val="000000"/>
        </w:rPr>
        <w:softHyphen/>
        <w:t>czony jest dla szerokiego kręgu odbiorców, dla studentów, tłumaczy, dla wszystkich, którzy językiem angielskim muszą się posługiwać.</w:t>
      </w:r>
    </w:p>
    <w:p w:rsidR="00000000" w:rsidRDefault="00F24247">
      <w:pPr>
        <w:pStyle w:val="Teksttreci51"/>
        <w:framePr w:w="7282" w:h="3815" w:hRule="exact" w:wrap="none" w:vAnchor="page" w:hAnchor="page" w:x="750" w:y="5380"/>
        <w:shd w:val="clear" w:color="auto" w:fill="auto"/>
        <w:spacing w:before="0" w:after="120"/>
        <w:ind w:left="960" w:firstLine="0"/>
        <w:jc w:val="both"/>
      </w:pPr>
      <w:r>
        <w:rPr>
          <w:rStyle w:val="Teksttreci5Kursywa1"/>
          <w:color w:val="000000"/>
        </w:rPr>
        <w:t>Słownik katolickiej nauki społecznej,</w:t>
      </w:r>
      <w:r>
        <w:rPr>
          <w:rStyle w:val="Teksttreci5"/>
          <w:color w:val="000000"/>
        </w:rPr>
        <w:t xml:space="preserve"> pod </w:t>
      </w:r>
      <w:r>
        <w:rPr>
          <w:rStyle w:val="Teksttreci5"/>
          <w:color w:val="000000"/>
          <w:lang w:val="en-US" w:eastAsia="en-US"/>
        </w:rPr>
        <w:t xml:space="preserve">red. </w:t>
      </w:r>
      <w:r>
        <w:rPr>
          <w:rStyle w:val="Teksttreci5"/>
          <w:color w:val="000000"/>
        </w:rPr>
        <w:t xml:space="preserve">ks. </w:t>
      </w:r>
      <w:r>
        <w:rPr>
          <w:rStyle w:val="Teksttreci5"/>
          <w:color w:val="000000"/>
          <w:lang w:val="en-US" w:eastAsia="en-US"/>
        </w:rPr>
        <w:t xml:space="preserve">prof. </w:t>
      </w:r>
      <w:r>
        <w:rPr>
          <w:rStyle w:val="Teksttreci5"/>
          <w:color w:val="000000"/>
        </w:rPr>
        <w:t>dr</w:t>
      </w:r>
      <w:r>
        <w:rPr>
          <w:rStyle w:val="Teksttreci5"/>
          <w:color w:val="000000"/>
        </w:rPr>
        <w:t>. hab. Władysława Piwo</w:t>
      </w:r>
      <w:r>
        <w:rPr>
          <w:rStyle w:val="Teksttreci5"/>
          <w:color w:val="000000"/>
        </w:rPr>
        <w:softHyphen/>
        <w:t xml:space="preserve">warskiego, Instytut Wydawniczy </w:t>
      </w:r>
      <w:r>
        <w:rPr>
          <w:rStyle w:val="Teksttreci5"/>
          <w:color w:val="000000"/>
          <w:lang w:val="en-US" w:eastAsia="en-US"/>
        </w:rPr>
        <w:t xml:space="preserve">PAX, </w:t>
      </w:r>
      <w:r>
        <w:rPr>
          <w:rStyle w:val="Teksttreci5"/>
          <w:color w:val="000000"/>
        </w:rPr>
        <w:t xml:space="preserve">Wydawnictwo Misjonarzy </w:t>
      </w:r>
      <w:r>
        <w:rPr>
          <w:rStyle w:val="Teksttreci5"/>
          <w:color w:val="000000"/>
          <w:lang w:val="de-DE" w:eastAsia="de-DE"/>
        </w:rPr>
        <w:t>Klare</w:t>
      </w:r>
      <w:r>
        <w:rPr>
          <w:rStyle w:val="Teksttreci5"/>
          <w:color w:val="000000"/>
        </w:rPr>
        <w:t>tynów „PALABRA”, Warszawa 1993, s. 213.</w:t>
      </w:r>
    </w:p>
    <w:p w:rsidR="00000000" w:rsidRDefault="00F24247">
      <w:pPr>
        <w:pStyle w:val="Teksttreci51"/>
        <w:framePr w:w="7282" w:h="3815" w:hRule="exact" w:wrap="none" w:vAnchor="page" w:hAnchor="page" w:x="750" w:y="5380"/>
        <w:shd w:val="clear" w:color="auto" w:fill="auto"/>
        <w:spacing w:before="0" w:after="0"/>
        <w:ind w:firstLine="320"/>
        <w:jc w:val="both"/>
      </w:pPr>
      <w:r>
        <w:rPr>
          <w:rStyle w:val="Teksttreci5"/>
          <w:color w:val="000000"/>
        </w:rPr>
        <w:t>Jest to pierwsze wydawnictwo tego typu w Polsce. O jego genezie pisze redaktor naukowy w ten sposób: „Podejmując się tego zadania</w:t>
      </w:r>
      <w:r>
        <w:rPr>
          <w:rStyle w:val="Teksttreci5"/>
          <w:color w:val="000000"/>
        </w:rPr>
        <w:t>, kierowaliśmy się przede wszystkim zapotrzebo</w:t>
      </w:r>
      <w:r>
        <w:rPr>
          <w:rStyle w:val="Teksttreci5"/>
          <w:color w:val="000000"/>
        </w:rPr>
        <w:softHyphen/>
        <w:t>waniem społecznym, które w Polsce ujawnia się już od wielu lat. Nasze społeczeństwo było indoktrynowane i wychowywane w duchu ideologii totalitarnej, która zmierzała do ukształto</w:t>
      </w:r>
      <w:r>
        <w:rPr>
          <w:rStyle w:val="Teksttreci5"/>
          <w:color w:val="000000"/>
        </w:rPr>
        <w:softHyphen/>
        <w:t>wania jednokierunkowego myślen</w:t>
      </w:r>
      <w:r>
        <w:rPr>
          <w:rStyle w:val="Teksttreci5"/>
          <w:color w:val="000000"/>
        </w:rPr>
        <w:t>ia i kolektywistycznego działania. A Jednak społeczeństwo to uświadamiało sobie potrzebę alternatywnego myślenia i działania w stosunku do totalitarnego ustroju. Oznacza to, że poszukiwało wyjścia z narzuconej sytuacji, choć nie zawsze we właściwym kierunk</w:t>
      </w:r>
      <w:r>
        <w:rPr>
          <w:rStyle w:val="Teksttreci5"/>
          <w:color w:val="000000"/>
        </w:rPr>
        <w:t>u, m.in. przez popadanie w drugą skrajność, jaką jest prymitywny libera</w:t>
      </w:r>
      <w:r>
        <w:rPr>
          <w:rStyle w:val="Teksttreci5"/>
          <w:color w:val="000000"/>
        </w:rPr>
        <w:softHyphen/>
        <w:t>lizm. I tu przychodzi z pomocą katolicka nauka społeczna, która jakkolwiek nie jest „trzecią drogą” (między liberalizmem a kolektywizmem), to jednak może się okazać bardzo pomocna w re</w:t>
      </w:r>
      <w:r>
        <w:rPr>
          <w:rStyle w:val="Teksttreci5"/>
          <w:color w:val="000000"/>
        </w:rPr>
        <w:t xml:space="preserve">formie gospodarczej, czyli w upodmiotowieniu człowieka we wszystkich podstawowych dziedzinach życia publicznego”. Publikacja </w:t>
      </w:r>
      <w:r>
        <w:rPr>
          <w:rStyle w:val="Teksttreci5Kursywa1"/>
          <w:color w:val="000000"/>
        </w:rPr>
        <w:t>Słownika, katolickiej nauki społecznej</w:t>
      </w:r>
      <w:r>
        <w:rPr>
          <w:rStyle w:val="Teksttreci5"/>
          <w:color w:val="000000"/>
        </w:rPr>
        <w:t xml:space="preserve"> była przy</w:t>
      </w:r>
      <w:r>
        <w:rPr>
          <w:rStyle w:val="Teksttreci5"/>
          <w:color w:val="000000"/>
        </w:rPr>
        <w:softHyphen/>
        <w:t xml:space="preserve">gotowywana na setną rocznicę ogłoszenia encykliki papieża Leona XIII </w:t>
      </w:r>
      <w:r>
        <w:rPr>
          <w:rStyle w:val="Teksttreci5Kursywa1"/>
          <w:color w:val="000000"/>
        </w:rPr>
        <w:t xml:space="preserve">Rerum </w:t>
      </w:r>
      <w:r>
        <w:rPr>
          <w:rStyle w:val="Teksttreci5Kursywa1"/>
          <w:color w:val="000000"/>
          <w:lang w:val="de-DE" w:eastAsia="de-DE"/>
        </w:rPr>
        <w:t>novarum</w:t>
      </w:r>
      <w:r>
        <w:rPr>
          <w:rStyle w:val="Teksttreci5Kursywa1"/>
          <w:color w:val="000000"/>
          <w:lang w:val="de-DE" w:eastAsia="de-DE"/>
        </w:rPr>
        <w:t xml:space="preserve"> </w:t>
      </w:r>
      <w:r>
        <w:rPr>
          <w:rStyle w:val="Teksttreci5"/>
          <w:color w:val="000000"/>
        </w:rPr>
        <w:t>Ukazał się on z trzyletnim niemal opóźnieniem i nie uwzględnia ostatnich encyklik Jana Pawła II.</w:t>
      </w:r>
    </w:p>
    <w:p w:rsidR="00000000" w:rsidRDefault="00F24247">
      <w:pPr>
        <w:pStyle w:val="Teksttreci51"/>
        <w:framePr w:w="7282" w:h="1656" w:hRule="exact" w:wrap="none" w:vAnchor="page" w:hAnchor="page" w:x="750" w:y="9941"/>
        <w:shd w:val="clear" w:color="auto" w:fill="auto"/>
        <w:spacing w:before="0" w:after="126" w:line="204" w:lineRule="exact"/>
        <w:ind w:left="960" w:firstLine="0"/>
        <w:jc w:val="both"/>
      </w:pPr>
      <w:r>
        <w:rPr>
          <w:rStyle w:val="Teksttreci5Kursywa1"/>
          <w:color w:val="000000"/>
        </w:rPr>
        <w:t>Słownik nazwisk współcześnie w Polsce używanych,</w:t>
      </w:r>
      <w:r>
        <w:rPr>
          <w:rStyle w:val="Teksttreci5"/>
          <w:color w:val="000000"/>
        </w:rPr>
        <w:t xml:space="preserve"> t. VI, L-N, opr. Kazimierz Rymut, PAN— Instytut Języka Polskiego, Kraków 1993, s. 666.</w:t>
      </w:r>
    </w:p>
    <w:p w:rsidR="00000000" w:rsidRDefault="00F24247">
      <w:pPr>
        <w:pStyle w:val="Teksttreci51"/>
        <w:framePr w:w="7282" w:h="1656" w:hRule="exact" w:wrap="none" w:vAnchor="page" w:hAnchor="page" w:x="750" w:y="9941"/>
        <w:shd w:val="clear" w:color="auto" w:fill="auto"/>
        <w:spacing w:before="0" w:after="0"/>
        <w:ind w:firstLine="320"/>
        <w:jc w:val="both"/>
      </w:pPr>
      <w:r>
        <w:rPr>
          <w:rStyle w:val="Teksttreci5"/>
          <w:color w:val="000000"/>
        </w:rPr>
        <w:t>Jest to kolejny, szó</w:t>
      </w:r>
      <w:r>
        <w:rPr>
          <w:rStyle w:val="Teksttreci5"/>
          <w:color w:val="000000"/>
        </w:rPr>
        <w:t xml:space="preserve">sty już tom </w:t>
      </w:r>
      <w:r>
        <w:rPr>
          <w:rStyle w:val="Teksttreci5Kursywa1"/>
          <w:color w:val="000000"/>
        </w:rPr>
        <w:t>Słownika.</w:t>
      </w:r>
      <w:r>
        <w:rPr>
          <w:rStyle w:val="Teksttreci5"/>
          <w:color w:val="000000"/>
        </w:rPr>
        <w:t xml:space="preserve">... obejmujący nazwiska na litery L— N. </w:t>
      </w:r>
      <w:r>
        <w:rPr>
          <w:rStyle w:val="Teksttreci5Kursywa1"/>
          <w:color w:val="000000"/>
        </w:rPr>
        <w:t xml:space="preserve">Słownik </w:t>
      </w:r>
      <w:r>
        <w:rPr>
          <w:rStyle w:val="Teksttreci5"/>
          <w:color w:val="000000"/>
        </w:rPr>
        <w:t>został opracowany na podstawie materiałów Rządowego Centrum Informacyjnego PESEL. Stanowi bezcenne opracowanie źródłowe do badań współczesnej antroponimii polskiej, zawiera bowiem nie tyl</w:t>
      </w:r>
      <w:r>
        <w:rPr>
          <w:rStyle w:val="Teksttreci5"/>
          <w:color w:val="000000"/>
        </w:rPr>
        <w:t>ko pełny rejestr nazwisk, lecz także dane o ich frekwencji oraz zróżni</w:t>
      </w:r>
      <w:r>
        <w:rPr>
          <w:rStyle w:val="Teksttreci5"/>
          <w:color w:val="000000"/>
        </w:rPr>
        <w:softHyphen/>
        <w:t>cowaniu geograficznym.</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62" w:y="600"/>
        <w:shd w:val="clear" w:color="auto" w:fill="auto"/>
        <w:spacing w:line="150" w:lineRule="exact"/>
      </w:pPr>
      <w:r>
        <w:rPr>
          <w:rStyle w:val="Nagweklubstopka3"/>
          <w:color w:val="000000"/>
        </w:rPr>
        <w:lastRenderedPageBreak/>
        <w:t>76</w:t>
      </w:r>
    </w:p>
    <w:p w:rsidR="00000000" w:rsidRDefault="00F24247">
      <w:pPr>
        <w:pStyle w:val="Nagweklubstopka30"/>
        <w:framePr w:wrap="none" w:vAnchor="page" w:hAnchor="page" w:x="3777" w:y="600"/>
        <w:shd w:val="clear" w:color="auto" w:fill="auto"/>
        <w:spacing w:line="150" w:lineRule="exact"/>
      </w:pPr>
      <w:r>
        <w:rPr>
          <w:rStyle w:val="Nagweklubstopka3"/>
          <w:color w:val="000000"/>
        </w:rPr>
        <w:t>BIBLIOGRAFIA</w:t>
      </w:r>
    </w:p>
    <w:p w:rsidR="00000000" w:rsidRDefault="00F24247">
      <w:pPr>
        <w:pStyle w:val="Teksttreci51"/>
        <w:framePr w:w="7277" w:h="1219" w:hRule="exact" w:wrap="none" w:vAnchor="page" w:hAnchor="page" w:x="753" w:y="1056"/>
        <w:shd w:val="clear" w:color="auto" w:fill="auto"/>
        <w:spacing w:before="0" w:after="157" w:line="150" w:lineRule="exact"/>
        <w:ind w:left="960" w:firstLine="0"/>
        <w:jc w:val="both"/>
      </w:pPr>
      <w:r>
        <w:rPr>
          <w:rStyle w:val="Teksttreci5Kursywa1"/>
          <w:color w:val="000000"/>
        </w:rPr>
        <w:t>Socjolingwistyka 12-13,</w:t>
      </w:r>
      <w:r>
        <w:rPr>
          <w:rStyle w:val="Teksttreci5"/>
          <w:color w:val="000000"/>
        </w:rPr>
        <w:t xml:space="preserve"> PAN — Instytut Języka Polskiego, Kraków 1993, s. 307.</w:t>
      </w:r>
    </w:p>
    <w:p w:rsidR="00000000" w:rsidRDefault="00F24247">
      <w:pPr>
        <w:pStyle w:val="Teksttreci51"/>
        <w:framePr w:w="7277" w:h="1219" w:hRule="exact" w:wrap="none" w:vAnchor="page" w:hAnchor="page" w:x="753" w:y="1056"/>
        <w:shd w:val="clear" w:color="auto" w:fill="auto"/>
        <w:spacing w:before="0" w:after="0" w:line="199" w:lineRule="exact"/>
        <w:ind w:firstLine="320"/>
        <w:jc w:val="both"/>
      </w:pPr>
      <w:r>
        <w:rPr>
          <w:rStyle w:val="Teksttreci5"/>
          <w:color w:val="000000"/>
        </w:rPr>
        <w:t>Tom ten poświęcony jest XI Kongresowi S</w:t>
      </w:r>
      <w:r>
        <w:rPr>
          <w:rStyle w:val="Teksttreci5"/>
          <w:color w:val="000000"/>
        </w:rPr>
        <w:t xml:space="preserve">lawistów w Bratysławie. Zawiera 22 artykuły autorów polskich i zagranicznych dotyczące zagadnień socjolingwistyki. W </w:t>
      </w:r>
      <w:r>
        <w:rPr>
          <w:rStyle w:val="Teksttreci5Kursywa1"/>
          <w:color w:val="000000"/>
        </w:rPr>
        <w:t>Przeglądzie litera</w:t>
      </w:r>
      <w:r>
        <w:rPr>
          <w:rStyle w:val="Teksttreci5Kursywa1"/>
          <w:color w:val="000000"/>
        </w:rPr>
        <w:softHyphen/>
        <w:t>tury socjolingwistycznej</w:t>
      </w:r>
      <w:r>
        <w:rPr>
          <w:rStyle w:val="Teksttreci5"/>
          <w:color w:val="000000"/>
        </w:rPr>
        <w:t xml:space="preserve"> zamieszczono obszerny artykuł I. Angełowej, O </w:t>
      </w:r>
      <w:r>
        <w:rPr>
          <w:rStyle w:val="Teksttreci5Kursywa1"/>
          <w:color w:val="000000"/>
        </w:rPr>
        <w:t>problematyce języko</w:t>
      </w:r>
      <w:r>
        <w:rPr>
          <w:rStyle w:val="Teksttreci5Kursywa1"/>
          <w:color w:val="000000"/>
        </w:rPr>
        <w:softHyphen/>
        <w:t>znawczej w prasie buł</w:t>
      </w:r>
      <w:r>
        <w:rPr>
          <w:rStyle w:val="Teksttreci5Kursywa1"/>
          <w:color w:val="000000"/>
        </w:rPr>
        <w:t>garskiej w okresie przełomowych wydarzeń politycznych</w:t>
      </w:r>
    </w:p>
    <w:p w:rsidR="00000000" w:rsidRDefault="00F24247">
      <w:pPr>
        <w:pStyle w:val="Teksttreci51"/>
        <w:framePr w:w="7277" w:h="2847" w:hRule="exact" w:wrap="none" w:vAnchor="page" w:hAnchor="page" w:x="753" w:y="3018"/>
        <w:shd w:val="clear" w:color="auto" w:fill="auto"/>
        <w:spacing w:before="0" w:after="118"/>
        <w:ind w:left="960" w:firstLine="0"/>
        <w:jc w:val="both"/>
      </w:pPr>
      <w:r>
        <w:rPr>
          <w:rStyle w:val="Teksttreci5"/>
          <w:color w:val="000000"/>
          <w:lang w:val="en-US" w:eastAsia="en-US"/>
        </w:rPr>
        <w:t>Anna SO</w:t>
      </w:r>
      <w:r>
        <w:rPr>
          <w:rStyle w:val="Teksttreci5"/>
          <w:color w:val="000000"/>
        </w:rPr>
        <w:t>Ł</w:t>
      </w:r>
      <w:r>
        <w:rPr>
          <w:rStyle w:val="Teksttreci5"/>
          <w:color w:val="000000"/>
          <w:lang w:val="en-US" w:eastAsia="en-US"/>
        </w:rPr>
        <w:t>TYS</w:t>
      </w:r>
      <w:r>
        <w:rPr>
          <w:rStyle w:val="Teksttreci5"/>
          <w:color w:val="000000"/>
        </w:rPr>
        <w:t xml:space="preserve">-CHMIELOWICZ. Grażyna TKACZYK. </w:t>
      </w:r>
      <w:r>
        <w:rPr>
          <w:rStyle w:val="Teksttreci5Kursywa1"/>
          <w:color w:val="000000"/>
        </w:rPr>
        <w:t>Usprawnienie mowy u dzieci specjalnej troski. Metodyka postępowania</w:t>
      </w:r>
      <w:r>
        <w:rPr>
          <w:rStyle w:val="Teksttreci5"/>
          <w:color w:val="000000"/>
        </w:rPr>
        <w:t xml:space="preserve"> Zakład Logopedii i Językoznawstwa Stosowanego, Wydawnictwo Uniwersytetu Marii Curie-Skł</w:t>
      </w:r>
      <w:r>
        <w:rPr>
          <w:rStyle w:val="Teksttreci5"/>
          <w:color w:val="000000"/>
        </w:rPr>
        <w:t>odowskiej. Lublin 1993, s. 127.</w:t>
      </w:r>
    </w:p>
    <w:p w:rsidR="00000000" w:rsidRDefault="00F24247">
      <w:pPr>
        <w:pStyle w:val="Teksttreci51"/>
        <w:framePr w:w="7277" w:h="2847" w:hRule="exact" w:wrap="none" w:vAnchor="page" w:hAnchor="page" w:x="753" w:y="3018"/>
        <w:shd w:val="clear" w:color="auto" w:fill="auto"/>
        <w:spacing w:before="0" w:after="0" w:line="199" w:lineRule="exact"/>
        <w:ind w:firstLine="320"/>
        <w:jc w:val="both"/>
      </w:pPr>
      <w:r>
        <w:rPr>
          <w:rStyle w:val="Teksttreci5"/>
          <w:color w:val="000000"/>
        </w:rPr>
        <w:t>Książka ta ma przybliżyć czytelnikom problemy, z którymi styka się logopeda pracujący z dziećmi upośledzonymi. Jednym z najczęściej pojawiających się ostatnio zaburzeń Jest mózgowe porażenie dziecięce. W prezentowanej publik</w:t>
      </w:r>
      <w:r>
        <w:rPr>
          <w:rStyle w:val="Teksttreci5"/>
          <w:color w:val="000000"/>
        </w:rPr>
        <w:t xml:space="preserve">acji zostały omówione trzy różne metody pracy z dziećmi cierpiącymi na tę chorobę. O zawartości książki informują tytuły poszczególnych rozdziałów: </w:t>
      </w:r>
      <w:r>
        <w:rPr>
          <w:rStyle w:val="Teksttreci5"/>
          <w:color w:val="000000"/>
          <w:lang w:val="en-US" w:eastAsia="en-US"/>
        </w:rPr>
        <w:t>A. So</w:t>
      </w:r>
      <w:r>
        <w:rPr>
          <w:rStyle w:val="Teksttreci5"/>
          <w:color w:val="000000"/>
        </w:rPr>
        <w:t>łtys-Ch</w:t>
      </w:r>
      <w:r>
        <w:rPr>
          <w:rStyle w:val="Teksttreci5"/>
          <w:color w:val="000000"/>
          <w:lang w:val="cs-CZ" w:eastAsia="cs-CZ"/>
        </w:rPr>
        <w:t>mielo</w:t>
      </w:r>
      <w:r>
        <w:rPr>
          <w:rStyle w:val="Teksttreci5"/>
          <w:color w:val="000000"/>
        </w:rPr>
        <w:t xml:space="preserve">wicz: </w:t>
      </w:r>
      <w:r>
        <w:rPr>
          <w:rStyle w:val="Teksttreci5Kursywa1"/>
          <w:color w:val="000000"/>
        </w:rPr>
        <w:t>Logopedia jako nauka Klasyfikacja zaburzeń mowy, Podstawowe wiadomości z fonetyki: Ro</w:t>
      </w:r>
      <w:r>
        <w:rPr>
          <w:rStyle w:val="Teksttreci5Kursywa1"/>
          <w:color w:val="000000"/>
        </w:rPr>
        <w:t xml:space="preserve">zwój mowy dziecka: Dyslalia </w:t>
      </w:r>
      <w:r>
        <w:rPr>
          <w:rStyle w:val="Teksttreci5"/>
          <w:color w:val="000000"/>
        </w:rPr>
        <w:t xml:space="preserve">S.A. Poniatowska, O </w:t>
      </w:r>
      <w:r>
        <w:rPr>
          <w:rStyle w:val="Teksttreci5Kursywa1"/>
          <w:color w:val="000000"/>
        </w:rPr>
        <w:t>usprawnianiu procesu komunikacji słownej</w:t>
      </w:r>
      <w:r>
        <w:rPr>
          <w:rStyle w:val="Teksttreci5"/>
          <w:color w:val="000000"/>
        </w:rPr>
        <w:t xml:space="preserve"> u </w:t>
      </w:r>
      <w:r>
        <w:rPr>
          <w:rStyle w:val="Teksttreci5Kursywa1"/>
          <w:color w:val="000000"/>
        </w:rPr>
        <w:t>dzieci upośledzonych umysłowo;</w:t>
      </w:r>
      <w:r>
        <w:rPr>
          <w:rStyle w:val="Teksttreci5"/>
          <w:color w:val="000000"/>
        </w:rPr>
        <w:t xml:space="preserve"> E. Sachajska, </w:t>
      </w:r>
      <w:r>
        <w:rPr>
          <w:rStyle w:val="Teksttreci5Kursywa1"/>
          <w:color w:val="000000"/>
        </w:rPr>
        <w:t xml:space="preserve">Metoda komunikacji symbolicznej </w:t>
      </w:r>
      <w:r>
        <w:rPr>
          <w:rStyle w:val="Teksttreci5Kursywa1"/>
          <w:color w:val="000000"/>
          <w:lang w:val="en-US" w:eastAsia="en-US"/>
        </w:rPr>
        <w:t>„Bliss”;</w:t>
      </w:r>
      <w:r>
        <w:rPr>
          <w:rStyle w:val="Teksttreci5"/>
          <w:color w:val="000000"/>
          <w:lang w:val="en-US" w:eastAsia="en-US"/>
        </w:rPr>
        <w:t xml:space="preserve"> </w:t>
      </w:r>
      <w:r>
        <w:rPr>
          <w:rStyle w:val="Teksttreci5"/>
          <w:color w:val="000000"/>
        </w:rPr>
        <w:t xml:space="preserve">G. Tkaczyk, </w:t>
      </w:r>
      <w:r>
        <w:rPr>
          <w:rStyle w:val="Teksttreci5Kursywa1"/>
          <w:color w:val="000000"/>
        </w:rPr>
        <w:t xml:space="preserve">Rozwój mowy </w:t>
      </w:r>
      <w:r>
        <w:rPr>
          <w:rStyle w:val="Teksttreci5"/>
          <w:color w:val="000000"/>
        </w:rPr>
        <w:t xml:space="preserve">u </w:t>
      </w:r>
      <w:r>
        <w:rPr>
          <w:rStyle w:val="Teksttreci5Kursywa1"/>
          <w:color w:val="000000"/>
        </w:rPr>
        <w:t xml:space="preserve">dzieci z mózgowym porażeniem, upośledzonych umysłowo </w:t>
      </w:r>
      <w:r>
        <w:rPr>
          <w:rStyle w:val="Teksttreci5Kursywa1"/>
          <w:color w:val="000000"/>
        </w:rPr>
        <w:t>w stopniu umiarkowanym.</w:t>
      </w:r>
    </w:p>
    <w:p w:rsidR="00000000" w:rsidRDefault="00F24247">
      <w:pPr>
        <w:pStyle w:val="Teksttreci51"/>
        <w:framePr w:w="7277" w:h="2043" w:hRule="exact" w:wrap="none" w:vAnchor="page" w:hAnchor="page" w:x="753" w:y="6592"/>
        <w:shd w:val="clear" w:color="auto" w:fill="auto"/>
        <w:spacing w:before="0" w:after="116" w:line="194" w:lineRule="exact"/>
        <w:ind w:left="960" w:firstLine="0"/>
        <w:jc w:val="both"/>
      </w:pPr>
      <w:r>
        <w:rPr>
          <w:rStyle w:val="Teksttreci5"/>
          <w:color w:val="000000"/>
        </w:rPr>
        <w:t xml:space="preserve">Klemens STĘPNIAK, </w:t>
      </w:r>
      <w:r>
        <w:rPr>
          <w:rStyle w:val="Teksttreci5Kursywa1"/>
          <w:color w:val="000000"/>
        </w:rPr>
        <w:t>Słownik tajemnych gwar przestępczych</w:t>
      </w:r>
      <w:r>
        <w:rPr>
          <w:rStyle w:val="Teksttreci5"/>
          <w:color w:val="000000"/>
        </w:rPr>
        <w:t xml:space="preserve"> przy współpracy Z. Podgórca, Wydawnictwo PULS. Londyn 1993, s. 735.</w:t>
      </w:r>
    </w:p>
    <w:p w:rsidR="00000000" w:rsidRDefault="00F24247">
      <w:pPr>
        <w:pStyle w:val="Teksttreci51"/>
        <w:framePr w:w="7277" w:h="2043" w:hRule="exact" w:wrap="none" w:vAnchor="page" w:hAnchor="page" w:x="753" w:y="6592"/>
        <w:shd w:val="clear" w:color="auto" w:fill="auto"/>
        <w:spacing w:before="0" w:after="0" w:line="199" w:lineRule="exact"/>
        <w:ind w:firstLine="320"/>
        <w:jc w:val="both"/>
      </w:pPr>
      <w:r>
        <w:rPr>
          <w:rStyle w:val="Teksttreci5"/>
          <w:color w:val="000000"/>
        </w:rPr>
        <w:t xml:space="preserve">Jest to poszerzone wydanie, nieco zmienione i uzupełnione </w:t>
      </w:r>
      <w:r>
        <w:rPr>
          <w:rStyle w:val="Teksttreci5Kursywa1"/>
          <w:color w:val="000000"/>
        </w:rPr>
        <w:t>Słownika gwar środowisk dewiacyjnych z</w:t>
      </w:r>
      <w:r>
        <w:rPr>
          <w:rStyle w:val="Teksttreci5"/>
          <w:color w:val="000000"/>
        </w:rPr>
        <w:t xml:space="preserve"> roku 1986. Z</w:t>
      </w:r>
      <w:r>
        <w:rPr>
          <w:rStyle w:val="Teksttreci5"/>
          <w:color w:val="000000"/>
        </w:rPr>
        <w:t>awiera 35 tysięcy haseł. Obejmuje zasób leksykalny gwar prze</w:t>
      </w:r>
      <w:r>
        <w:rPr>
          <w:rStyle w:val="Teksttreci5"/>
          <w:color w:val="000000"/>
        </w:rPr>
        <w:softHyphen/>
        <w:t xml:space="preserve">stępczych: złodziejskiej, chuligańskiej, </w:t>
      </w:r>
      <w:r>
        <w:rPr>
          <w:rStyle w:val="Teksttreci5"/>
          <w:color w:val="000000"/>
          <w:lang w:val="de-DE" w:eastAsia="de-DE"/>
        </w:rPr>
        <w:t>oszust</w:t>
      </w:r>
      <w:r>
        <w:rPr>
          <w:rStyle w:val="Teksttreci5"/>
          <w:color w:val="000000"/>
        </w:rPr>
        <w:t>ó</w:t>
      </w:r>
      <w:r>
        <w:rPr>
          <w:rStyle w:val="Teksttreci5"/>
          <w:color w:val="000000"/>
          <w:lang w:val="de-DE" w:eastAsia="de-DE"/>
        </w:rPr>
        <w:t xml:space="preserve">w, </w:t>
      </w:r>
      <w:r>
        <w:rPr>
          <w:rStyle w:val="Teksttreci5"/>
          <w:color w:val="000000"/>
        </w:rPr>
        <w:t>gwary gangów i przemytników. W nowym wydaniu rozszerzono go o słownictwo kryminalistów, narkomanów, żebraków, a także gwary szkolnej i żołniersk</w:t>
      </w:r>
      <w:r>
        <w:rPr>
          <w:rStyle w:val="Teksttreci5"/>
          <w:color w:val="000000"/>
        </w:rPr>
        <w:t>iej. Słownik ten odda duże usługi wszystkim tym, którzy zajmują się zapobieganiem i zwalczaniem przestępczości. Dla językoznawców jest ważnym i ciekawym źródłem materiałów do badań socjolingwistycznych.</w:t>
      </w:r>
    </w:p>
    <w:p w:rsidR="00000000" w:rsidRDefault="00F24247">
      <w:pPr>
        <w:pStyle w:val="Teksttreci51"/>
        <w:framePr w:w="7277" w:h="1052" w:hRule="exact" w:wrap="none" w:vAnchor="page" w:hAnchor="page" w:x="753" w:y="9182"/>
        <w:shd w:val="clear" w:color="auto" w:fill="auto"/>
        <w:spacing w:before="0" w:after="114"/>
        <w:ind w:left="960" w:firstLine="0"/>
        <w:jc w:val="both"/>
      </w:pPr>
      <w:r>
        <w:rPr>
          <w:rStyle w:val="Teksttreci5"/>
          <w:color w:val="000000"/>
        </w:rPr>
        <w:t xml:space="preserve">Janusz STRUTYŃSKI, </w:t>
      </w:r>
      <w:r>
        <w:rPr>
          <w:rStyle w:val="Teksttreci5Kursywa1"/>
          <w:color w:val="000000"/>
        </w:rPr>
        <w:t>Zarys gramatyki polskiej</w:t>
      </w:r>
      <w:r>
        <w:rPr>
          <w:rStyle w:val="Teksttreci5"/>
          <w:color w:val="000000"/>
        </w:rPr>
        <w:t xml:space="preserve">, </w:t>
      </w:r>
      <w:r>
        <w:rPr>
          <w:rStyle w:val="Teksttreci5Kursywa1"/>
          <w:color w:val="000000"/>
        </w:rPr>
        <w:t>Cz. II</w:t>
      </w:r>
      <w:r>
        <w:rPr>
          <w:rStyle w:val="Teksttreci5Kursywa1"/>
          <w:color w:val="000000"/>
          <w:lang w:val="ru-RU" w:eastAsia="ru-RU"/>
        </w:rPr>
        <w:t xml:space="preserve">, </w:t>
      </w:r>
      <w:r>
        <w:rPr>
          <w:rStyle w:val="Teksttreci5Kursywa1"/>
          <w:color w:val="000000"/>
        </w:rPr>
        <w:t>Morfologia</w:t>
      </w:r>
      <w:r>
        <w:rPr>
          <w:rStyle w:val="Teksttreci5"/>
          <w:color w:val="000000"/>
        </w:rPr>
        <w:t xml:space="preserve"> UJ — Instytut Filologii Polskiej, Kraków 1993, s. 163.</w:t>
      </w:r>
    </w:p>
    <w:p w:rsidR="00000000" w:rsidRDefault="00F24247">
      <w:pPr>
        <w:pStyle w:val="Teksttreci51"/>
        <w:framePr w:w="7277" w:h="1052" w:hRule="exact" w:wrap="none" w:vAnchor="page" w:hAnchor="page" w:x="753" w:y="9182"/>
        <w:shd w:val="clear" w:color="auto" w:fill="auto"/>
        <w:spacing w:before="0" w:after="0" w:line="204" w:lineRule="exact"/>
        <w:ind w:firstLine="320"/>
        <w:jc w:val="both"/>
      </w:pPr>
      <w:r>
        <w:rPr>
          <w:rStyle w:val="Teksttreci5"/>
          <w:color w:val="000000"/>
        </w:rPr>
        <w:t>Jest to skrypt polskiej gramatyki opisowej przeznaczony dla kolegiów nauczycielskich. Obejmuje morfologię, to Jest fleksję i słowotwórs</w:t>
      </w:r>
      <w:r>
        <w:rPr>
          <w:rStyle w:val="Teksttreci5"/>
          <w:color w:val="000000"/>
          <w:lang w:val="en-US" w:eastAsia="en-US"/>
        </w:rPr>
        <w:t>two.</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38" w:y="575"/>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36" w:y="569"/>
        <w:shd w:val="clear" w:color="auto" w:fill="auto"/>
        <w:spacing w:line="150" w:lineRule="exact"/>
      </w:pPr>
      <w:r>
        <w:rPr>
          <w:rStyle w:val="Nagweklubstopka3"/>
          <w:color w:val="000000"/>
        </w:rPr>
        <w:t>77</w:t>
      </w:r>
    </w:p>
    <w:p w:rsidR="00000000" w:rsidRDefault="00F24247">
      <w:pPr>
        <w:pStyle w:val="Teksttreci51"/>
        <w:framePr w:w="7286" w:h="4657" w:hRule="exact" w:wrap="none" w:vAnchor="page" w:hAnchor="page" w:x="714" w:y="999"/>
        <w:shd w:val="clear" w:color="auto" w:fill="auto"/>
        <w:spacing w:before="0" w:after="178"/>
        <w:ind w:left="960" w:firstLine="0"/>
        <w:jc w:val="both"/>
      </w:pPr>
      <w:r>
        <w:rPr>
          <w:rStyle w:val="Teksttreci5Kursywa1"/>
          <w:color w:val="000000"/>
        </w:rPr>
        <w:t xml:space="preserve">Studia gramatyczne </w:t>
      </w:r>
      <w:r>
        <w:rPr>
          <w:rStyle w:val="Teksttreci5Kursywa1"/>
          <w:color w:val="000000"/>
          <w:lang w:val="en-US" w:eastAsia="en-US"/>
        </w:rPr>
        <w:t>bu</w:t>
      </w:r>
      <w:r>
        <w:rPr>
          <w:rStyle w:val="Teksttreci5Kursywa1"/>
          <w:color w:val="000000"/>
        </w:rPr>
        <w:t>ł</w:t>
      </w:r>
      <w:r>
        <w:rPr>
          <w:rStyle w:val="Teksttreci5Kursywa1"/>
          <w:color w:val="000000"/>
          <w:lang w:val="en-US" w:eastAsia="en-US"/>
        </w:rPr>
        <w:t>garsko-polskie,</w:t>
      </w:r>
      <w:r>
        <w:rPr>
          <w:rStyle w:val="Teksttreci5"/>
          <w:color w:val="000000"/>
          <w:lang w:val="en-US" w:eastAsia="en-US"/>
        </w:rPr>
        <w:t xml:space="preserve"> </w:t>
      </w:r>
      <w:r>
        <w:rPr>
          <w:rStyle w:val="Teksttreci5"/>
          <w:color w:val="000000"/>
        </w:rPr>
        <w:t xml:space="preserve">t. </w:t>
      </w:r>
      <w:r>
        <w:rPr>
          <w:rStyle w:val="Teksttreci5"/>
          <w:color w:val="000000"/>
          <w:lang w:val="cs-CZ" w:eastAsia="cs-CZ"/>
        </w:rPr>
        <w:t xml:space="preserve">V-VI. </w:t>
      </w:r>
      <w:r>
        <w:rPr>
          <w:rStyle w:val="Teksttreci5Kursywa1"/>
          <w:color w:val="000000"/>
        </w:rPr>
        <w:t>Konfrontacja językowa. Słowotwórstwo. Wybrane kategorie semantyczne,</w:t>
      </w:r>
      <w:r>
        <w:rPr>
          <w:rStyle w:val="Teksttreci5"/>
          <w:color w:val="000000"/>
        </w:rPr>
        <w:t xml:space="preserve"> pod </w:t>
      </w:r>
      <w:r>
        <w:rPr>
          <w:rStyle w:val="Teksttreci5"/>
          <w:color w:val="000000"/>
          <w:lang w:val="en-US" w:eastAsia="en-US"/>
        </w:rPr>
        <w:t xml:space="preserve">red. </w:t>
      </w:r>
      <w:r>
        <w:rPr>
          <w:rStyle w:val="Teksttreci5"/>
          <w:color w:val="000000"/>
        </w:rPr>
        <w:t>V. Koseskiej-Toszewej i M. Korytkowskiej, PAN — Instytut Slawistyki, Prace Slawistyczne 100, Slawi</w:t>
      </w:r>
      <w:r>
        <w:rPr>
          <w:rStyle w:val="Teksttreci5"/>
          <w:color w:val="000000"/>
        </w:rPr>
        <w:softHyphen/>
        <w:t>styczny Oś</w:t>
      </w:r>
      <w:r>
        <w:rPr>
          <w:rStyle w:val="Teksttreci5"/>
          <w:color w:val="000000"/>
        </w:rPr>
        <w:t>rodek Wydawniczy, Warszawa 1993, s. 228.</w:t>
      </w:r>
    </w:p>
    <w:p w:rsidR="00000000" w:rsidRDefault="00F24247">
      <w:pPr>
        <w:pStyle w:val="Teksttreci101"/>
        <w:framePr w:w="7286" w:h="4657" w:hRule="exact" w:wrap="none" w:vAnchor="page" w:hAnchor="page" w:x="714" w:y="999"/>
        <w:shd w:val="clear" w:color="auto" w:fill="auto"/>
        <w:spacing w:line="199" w:lineRule="exact"/>
        <w:ind w:firstLine="340"/>
      </w:pPr>
      <w:r>
        <w:rPr>
          <w:rStyle w:val="Teksttreci10Bezkursywy"/>
          <w:i w:val="0"/>
          <w:iCs w:val="0"/>
          <w:color w:val="000000"/>
          <w:lang w:val="de-DE" w:eastAsia="de-DE"/>
        </w:rPr>
        <w:t xml:space="preserve">Tom </w:t>
      </w:r>
      <w:r>
        <w:rPr>
          <w:rStyle w:val="Teksttreci10Bezkursywy"/>
          <w:i w:val="0"/>
          <w:iCs w:val="0"/>
          <w:color w:val="000000"/>
        </w:rPr>
        <w:t xml:space="preserve">V </w:t>
      </w:r>
      <w:r>
        <w:rPr>
          <w:rStyle w:val="Teksttreci10Odstpy0pt"/>
          <w:i/>
          <w:iCs/>
          <w:color w:val="000000"/>
        </w:rPr>
        <w:t>Studiów...</w:t>
      </w:r>
      <w:r>
        <w:rPr>
          <w:rStyle w:val="Teksttreci10Bezkursywy"/>
          <w:i w:val="0"/>
          <w:iCs w:val="0"/>
          <w:color w:val="000000"/>
        </w:rPr>
        <w:t xml:space="preserve"> zawiera artykuły dotyczące słowotwórstwa ujmowanego w perspektywie konfrontatywnej. Są to: J. </w:t>
      </w:r>
      <w:r>
        <w:rPr>
          <w:rStyle w:val="Teksttreci10Bezkursywy"/>
          <w:i w:val="0"/>
          <w:iCs w:val="0"/>
          <w:color w:val="000000"/>
          <w:lang w:val="cs-CZ" w:eastAsia="cs-CZ"/>
        </w:rPr>
        <w:t xml:space="preserve">Baltova, </w:t>
      </w:r>
      <w:r>
        <w:rPr>
          <w:rStyle w:val="Teksttreci10Bezkursywy"/>
          <w:i w:val="0"/>
          <w:iCs w:val="0"/>
          <w:color w:val="000000"/>
        </w:rPr>
        <w:t xml:space="preserve">J. Siatkowski. </w:t>
      </w:r>
      <w:r>
        <w:rPr>
          <w:rStyle w:val="Teksttreci10Odstpy0pt"/>
          <w:i/>
          <w:iCs/>
          <w:color w:val="000000"/>
        </w:rPr>
        <w:t xml:space="preserve">Koncepcja opisu słowotwórstwa w kon- frontatywnej gramatyce bułgarsko-polskiej: </w:t>
      </w:r>
      <w:r>
        <w:rPr>
          <w:rStyle w:val="Teksttreci10Odstpy0pt"/>
          <w:i/>
          <w:iCs/>
          <w:color w:val="000000"/>
          <w:lang w:val="ru-RU" w:eastAsia="ru-RU"/>
        </w:rPr>
        <w:t>В</w:t>
      </w:r>
      <w:r>
        <w:rPr>
          <w:rStyle w:val="Teksttreci10Odstpy0pt"/>
          <w:i/>
          <w:iCs/>
          <w:color w:val="000000"/>
        </w:rPr>
        <w:t>.</w:t>
      </w:r>
      <w:r>
        <w:rPr>
          <w:rStyle w:val="Teksttreci10Bezkursywy"/>
          <w:i w:val="0"/>
          <w:iCs w:val="0"/>
          <w:color w:val="000000"/>
        </w:rPr>
        <w:t xml:space="preserve"> Bojar, M. Korytkowska, </w:t>
      </w:r>
      <w:r>
        <w:rPr>
          <w:rStyle w:val="Teksttreci10Odstpy0pt"/>
          <w:i/>
          <w:iCs/>
          <w:color w:val="000000"/>
        </w:rPr>
        <w:t>Problemy konfrontatywnego opisu tzw. czasowników denominalnych w języku bułgarskim i polskim</w:t>
      </w:r>
      <w:r>
        <w:rPr>
          <w:rStyle w:val="Teksttreci10Bezkursywy"/>
          <w:i w:val="0"/>
          <w:iCs w:val="0"/>
          <w:color w:val="000000"/>
        </w:rPr>
        <w:t xml:space="preserve"> V. Koseska-Toszewa, O </w:t>
      </w:r>
      <w:r>
        <w:rPr>
          <w:rStyle w:val="Teksttreci10Odstpy0pt"/>
          <w:i/>
          <w:iCs/>
          <w:color w:val="000000"/>
        </w:rPr>
        <w:t>stanie</w:t>
      </w:r>
      <w:r>
        <w:rPr>
          <w:rStyle w:val="Teksttreci10Odstpy0pt"/>
          <w:i/>
          <w:iCs/>
          <w:color w:val="000000"/>
          <w:lang w:val="ru-RU" w:eastAsia="ru-RU"/>
        </w:rPr>
        <w:t>/</w:t>
      </w:r>
      <w:r>
        <w:rPr>
          <w:rStyle w:val="Teksttreci10Odstpy0pt"/>
          <w:i/>
          <w:iCs/>
          <w:color w:val="000000"/>
        </w:rPr>
        <w:t>zdarzeniu w świetle pewnych faktów słowotwórczych</w:t>
      </w:r>
      <w:r>
        <w:rPr>
          <w:rStyle w:val="Teksttreci10Bezkursywy"/>
          <w:i w:val="0"/>
          <w:iCs w:val="0"/>
          <w:color w:val="000000"/>
        </w:rPr>
        <w:t xml:space="preserve"> </w:t>
      </w:r>
      <w:r>
        <w:rPr>
          <w:rStyle w:val="Teksttreci10Bezkursywy"/>
          <w:i w:val="0"/>
          <w:iCs w:val="0"/>
          <w:color w:val="000000"/>
          <w:lang w:val="cs-CZ" w:eastAsia="cs-CZ"/>
        </w:rPr>
        <w:t xml:space="preserve">V. Maladžieva, </w:t>
      </w:r>
      <w:r>
        <w:rPr>
          <w:rStyle w:val="Teksttreci10Odstpy0pt"/>
          <w:i/>
          <w:iCs/>
          <w:color w:val="000000"/>
        </w:rPr>
        <w:t>W sprawie słowotwórczych sposobów wyrażania</w:t>
      </w:r>
      <w:r>
        <w:rPr>
          <w:rStyle w:val="Teksttreci10Odstpy0pt"/>
          <w:i/>
          <w:iCs/>
          <w:color w:val="000000"/>
        </w:rPr>
        <w:t xml:space="preserve"> semantycznej kategorii „modalności”:</w:t>
      </w:r>
    </w:p>
    <w:p w:rsidR="00000000" w:rsidRDefault="00F24247">
      <w:pPr>
        <w:pStyle w:val="Teksttreci101"/>
        <w:framePr w:w="7286" w:h="4657" w:hRule="exact" w:wrap="none" w:vAnchor="page" w:hAnchor="page" w:x="714" w:y="999"/>
        <w:numPr>
          <w:ilvl w:val="0"/>
          <w:numId w:val="8"/>
        </w:numPr>
        <w:shd w:val="clear" w:color="auto" w:fill="auto"/>
        <w:tabs>
          <w:tab w:val="left" w:pos="217"/>
        </w:tabs>
        <w:spacing w:line="199" w:lineRule="exact"/>
        <w:ind w:firstLine="0"/>
      </w:pPr>
      <w:r>
        <w:rPr>
          <w:rStyle w:val="Teksttreci10Bezkursywy"/>
          <w:i w:val="0"/>
          <w:iCs w:val="0"/>
          <w:color w:val="000000"/>
        </w:rPr>
        <w:t xml:space="preserve">Doliński, </w:t>
      </w:r>
      <w:r>
        <w:rPr>
          <w:rStyle w:val="Teksttreci10Odstpy0pt"/>
          <w:i/>
          <w:iCs/>
          <w:color w:val="000000"/>
        </w:rPr>
        <w:t>Bułgarskie nazwy środków czynności (NInstr) z sufiksem -tel</w:t>
      </w:r>
    </w:p>
    <w:p w:rsidR="00000000" w:rsidRDefault="00F24247">
      <w:pPr>
        <w:pStyle w:val="Teksttreci51"/>
        <w:framePr w:w="7286" w:h="4657" w:hRule="exact" w:wrap="none" w:vAnchor="page" w:hAnchor="page" w:x="714" w:y="999"/>
        <w:shd w:val="clear" w:color="auto" w:fill="auto"/>
        <w:spacing w:before="0" w:after="0" w:line="199" w:lineRule="exact"/>
        <w:ind w:firstLine="340"/>
        <w:jc w:val="both"/>
      </w:pPr>
      <w:r>
        <w:rPr>
          <w:rStyle w:val="Teksttreci5"/>
          <w:color w:val="000000"/>
        </w:rPr>
        <w:t xml:space="preserve">W tomie szóstym omówiono wybrane zagadnienia semantyczne, również w aspekcie konfrontatywnym. Oto artykuły z tego tomu: S. Karolak, </w:t>
      </w:r>
      <w:r>
        <w:rPr>
          <w:rStyle w:val="Teksttreci5Kursywa1"/>
          <w:color w:val="000000"/>
        </w:rPr>
        <w:t>Czy istnieją</w:t>
      </w:r>
      <w:r>
        <w:rPr>
          <w:rStyle w:val="Teksttreci5Kursywa1"/>
          <w:color w:val="000000"/>
        </w:rPr>
        <w:t xml:space="preserve"> przypadki głębokie w semantycznym systemie języka? (wokół „</w:t>
      </w:r>
      <w:r>
        <w:rPr>
          <w:rStyle w:val="Teksttreci5Kursywa1"/>
          <w:color w:val="000000"/>
          <w:lang w:val="en-US" w:eastAsia="en-US"/>
        </w:rPr>
        <w:t>The Case f</w:t>
      </w:r>
      <w:r>
        <w:rPr>
          <w:rStyle w:val="Teksttreci5Kursywa1"/>
          <w:color w:val="000000"/>
        </w:rPr>
        <w:t xml:space="preserve">or </w:t>
      </w:r>
      <w:r>
        <w:rPr>
          <w:rStyle w:val="Teksttreci5Kursywa1"/>
          <w:color w:val="000000"/>
          <w:lang w:val="en-US" w:eastAsia="en-US"/>
        </w:rPr>
        <w:t>Case” Fillmore'a):</w:t>
      </w:r>
      <w:r>
        <w:rPr>
          <w:rStyle w:val="Teksttreci5"/>
          <w:color w:val="000000"/>
          <w:lang w:val="en-US" w:eastAsia="en-US"/>
        </w:rPr>
        <w:t xml:space="preserve"> </w:t>
      </w:r>
      <w:r>
        <w:rPr>
          <w:rStyle w:val="Teksttreci5"/>
          <w:color w:val="000000"/>
        </w:rPr>
        <w:t>M. Korytkowska,</w:t>
      </w:r>
    </w:p>
    <w:p w:rsidR="00000000" w:rsidRDefault="00F24247">
      <w:pPr>
        <w:pStyle w:val="Teksttreci101"/>
        <w:framePr w:w="7286" w:h="4657" w:hRule="exact" w:wrap="none" w:vAnchor="page" w:hAnchor="page" w:x="714" w:y="999"/>
        <w:numPr>
          <w:ilvl w:val="0"/>
          <w:numId w:val="9"/>
        </w:numPr>
        <w:shd w:val="clear" w:color="auto" w:fill="auto"/>
        <w:tabs>
          <w:tab w:val="left" w:pos="267"/>
        </w:tabs>
        <w:spacing w:line="199" w:lineRule="exact"/>
        <w:ind w:firstLine="0"/>
      </w:pPr>
      <w:r>
        <w:rPr>
          <w:rStyle w:val="Teksttreci10Odstpy0pt"/>
          <w:i/>
          <w:iCs/>
          <w:color w:val="000000"/>
        </w:rPr>
        <w:t xml:space="preserve">konfrontatywnym opisie predykatów bułgarskich i polskich (Na przykładzie jednostek otwierających miejsce dla argumentu o wartości </w:t>
      </w:r>
      <w:r>
        <w:rPr>
          <w:rStyle w:val="Teksttreci10Odstpy0pt"/>
          <w:i/>
          <w:iCs/>
          <w:color w:val="000000"/>
          <w:lang w:val="en-US" w:eastAsia="en-US"/>
        </w:rPr>
        <w:t>Experiencer):</w:t>
      </w:r>
      <w:r>
        <w:rPr>
          <w:rStyle w:val="Teksttreci10Bezkursywy"/>
          <w:i w:val="0"/>
          <w:iCs w:val="0"/>
          <w:color w:val="000000"/>
          <w:lang w:val="en-US" w:eastAsia="en-US"/>
        </w:rPr>
        <w:t xml:space="preserve"> </w:t>
      </w:r>
      <w:r>
        <w:rPr>
          <w:rStyle w:val="Teksttreci10Bezkursywy"/>
          <w:i w:val="0"/>
          <w:iCs w:val="0"/>
          <w:color w:val="000000"/>
          <w:lang w:val="cs-CZ" w:eastAsia="cs-CZ"/>
        </w:rPr>
        <w:t xml:space="preserve">V. Maldžieva, </w:t>
      </w:r>
      <w:r>
        <w:rPr>
          <w:rStyle w:val="Teksttreci10Odstpy0pt"/>
          <w:i/>
          <w:iCs/>
          <w:color w:val="000000"/>
        </w:rPr>
        <w:t>Podstawowe założenia opisu semantycznej kategorii</w:t>
      </w:r>
      <w:r>
        <w:rPr>
          <w:rStyle w:val="Teksttreci10Bezkursywy"/>
          <w:i w:val="0"/>
          <w:iCs w:val="0"/>
          <w:color w:val="000000"/>
        </w:rPr>
        <w:t xml:space="preserve"> „</w:t>
      </w:r>
      <w:r>
        <w:rPr>
          <w:rStyle w:val="Teksttreci10Odstpy0pt"/>
          <w:i/>
          <w:iCs/>
          <w:color w:val="000000"/>
        </w:rPr>
        <w:t>modalności” w gramatyce korfrontatywnej:</w:t>
      </w:r>
      <w:r>
        <w:rPr>
          <w:rStyle w:val="Teksttreci10Bezkursywy"/>
          <w:i w:val="0"/>
          <w:iCs w:val="0"/>
          <w:color w:val="000000"/>
        </w:rPr>
        <w:t xml:space="preserve"> M. Koryt</w:t>
      </w:r>
      <w:r>
        <w:rPr>
          <w:rStyle w:val="Teksttreci10Bezkursywy"/>
          <w:i w:val="0"/>
          <w:iCs w:val="0"/>
          <w:color w:val="000000"/>
        </w:rPr>
        <w:softHyphen/>
        <w:t xml:space="preserve">kowska, V. Koseska-Toszewa. </w:t>
      </w:r>
      <w:r>
        <w:rPr>
          <w:rStyle w:val="Teksttreci10Odstpy0pt"/>
          <w:i/>
          <w:iCs/>
          <w:color w:val="000000"/>
        </w:rPr>
        <w:t>Z problematyki modalności imperceptywnej:</w:t>
      </w:r>
      <w:r>
        <w:rPr>
          <w:rStyle w:val="Teksttreci10Bezkursywy"/>
          <w:i w:val="0"/>
          <w:iCs w:val="0"/>
          <w:color w:val="000000"/>
        </w:rPr>
        <w:t xml:space="preserve"> R. Roszko, </w:t>
      </w:r>
      <w:r>
        <w:rPr>
          <w:rStyle w:val="Teksttreci10Odstpy0pt"/>
          <w:i/>
          <w:iCs/>
          <w:color w:val="000000"/>
        </w:rPr>
        <w:t>Seman</w:t>
      </w:r>
      <w:r>
        <w:rPr>
          <w:rStyle w:val="Teksttreci10Odstpy0pt"/>
          <w:i/>
          <w:iCs/>
          <w:color w:val="000000"/>
        </w:rPr>
        <w:softHyphen/>
        <w:t>tyczna kategoria określoności/ nieokreśloności a seman</w:t>
      </w:r>
      <w:r>
        <w:rPr>
          <w:rStyle w:val="Teksttreci10Odstpy0pt"/>
          <w:i/>
          <w:iCs/>
          <w:color w:val="000000"/>
        </w:rPr>
        <w:t>tyczna kategoria ilości w języku polskim</w:t>
      </w:r>
    </w:p>
    <w:p w:rsidR="00000000" w:rsidRDefault="00F24247">
      <w:pPr>
        <w:pStyle w:val="Teksttreci101"/>
        <w:framePr w:w="7286" w:h="4657" w:hRule="exact" w:wrap="none" w:vAnchor="page" w:hAnchor="page" w:x="714" w:y="999"/>
        <w:shd w:val="clear" w:color="auto" w:fill="auto"/>
        <w:tabs>
          <w:tab w:val="left" w:pos="267"/>
        </w:tabs>
        <w:spacing w:line="199" w:lineRule="exact"/>
        <w:ind w:firstLine="0"/>
      </w:pPr>
      <w:r>
        <w:rPr>
          <w:rStyle w:val="Teksttreci10Odstpy0pt"/>
          <w:i/>
          <w:iCs/>
          <w:color w:val="000000"/>
        </w:rPr>
        <w:t>i</w:t>
      </w:r>
      <w:r>
        <w:rPr>
          <w:rStyle w:val="Teksttreci10Odstpy0pt"/>
          <w:i/>
          <w:iCs/>
          <w:color w:val="000000"/>
        </w:rPr>
        <w:tab/>
        <w:t>bułgarskim</w:t>
      </w:r>
      <w:r>
        <w:rPr>
          <w:rStyle w:val="Teksttreci10Bezkursywy"/>
          <w:i w:val="0"/>
          <w:iCs w:val="0"/>
          <w:color w:val="000000"/>
        </w:rPr>
        <w:t xml:space="preserve"> A. </w:t>
      </w:r>
      <w:r>
        <w:rPr>
          <w:rStyle w:val="Teksttreci10Bezkursywy"/>
          <w:i w:val="0"/>
          <w:iCs w:val="0"/>
          <w:color w:val="000000"/>
          <w:lang w:val="de-DE" w:eastAsia="de-DE"/>
        </w:rPr>
        <w:t xml:space="preserve">Kerner, </w:t>
      </w:r>
      <w:r>
        <w:rPr>
          <w:rStyle w:val="Teksttreci10Odstpy0pt"/>
          <w:i/>
          <w:iCs/>
          <w:color w:val="000000"/>
        </w:rPr>
        <w:t>Problemy opisu kategorii rodzaju w języku polskim i bułgarskim</w:t>
      </w:r>
    </w:p>
    <w:p w:rsidR="00000000" w:rsidRDefault="00F24247">
      <w:pPr>
        <w:pStyle w:val="Teksttreci51"/>
        <w:framePr w:w="7286" w:h="4657" w:hRule="exact" w:wrap="none" w:vAnchor="page" w:hAnchor="page" w:x="714" w:y="999"/>
        <w:shd w:val="clear" w:color="auto" w:fill="auto"/>
        <w:spacing w:before="0" w:after="0" w:line="199" w:lineRule="exact"/>
        <w:ind w:firstLine="340"/>
        <w:jc w:val="both"/>
      </w:pPr>
      <w:r>
        <w:rPr>
          <w:rStyle w:val="Teksttreci5"/>
          <w:color w:val="000000"/>
        </w:rPr>
        <w:t xml:space="preserve">Całość poprzedza wstęp oraz informacja o śmierci bułgarskiego slawisty </w:t>
      </w:r>
      <w:r>
        <w:rPr>
          <w:rStyle w:val="Teksttreci5"/>
          <w:color w:val="000000"/>
          <w:lang w:val="en-US" w:eastAsia="en-US"/>
        </w:rPr>
        <w:t xml:space="preserve">prof, </w:t>
      </w:r>
      <w:r>
        <w:rPr>
          <w:rStyle w:val="Teksttreci5"/>
          <w:color w:val="000000"/>
        </w:rPr>
        <w:t xml:space="preserve">dra </w:t>
      </w:r>
      <w:r>
        <w:rPr>
          <w:rStyle w:val="Teksttreci5"/>
          <w:color w:val="000000"/>
          <w:lang w:val="en-US" w:eastAsia="en-US"/>
        </w:rPr>
        <w:t>Sveto</w:t>
      </w:r>
      <w:r>
        <w:rPr>
          <w:rStyle w:val="Teksttreci5"/>
          <w:color w:val="000000"/>
        </w:rPr>
        <w:t xml:space="preserve">mira </w:t>
      </w:r>
      <w:r>
        <w:rPr>
          <w:rStyle w:val="Teksttreci5"/>
          <w:color w:val="000000"/>
          <w:lang w:val="en-US" w:eastAsia="en-US"/>
        </w:rPr>
        <w:t>Todorova Ivan</w:t>
      </w:r>
      <w:r>
        <w:rPr>
          <w:rStyle w:val="Teksttreci5"/>
          <w:color w:val="000000"/>
        </w:rPr>
        <w:t>č</w:t>
      </w:r>
      <w:r>
        <w:rPr>
          <w:rStyle w:val="Teksttreci5"/>
          <w:color w:val="000000"/>
          <w:lang w:val="en-US" w:eastAsia="en-US"/>
        </w:rPr>
        <w:t>eva.</w:t>
      </w:r>
    </w:p>
    <w:p w:rsidR="00000000" w:rsidRDefault="00F24247">
      <w:pPr>
        <w:pStyle w:val="Teksttreci51"/>
        <w:framePr w:w="7286" w:h="2251" w:hRule="exact" w:wrap="none" w:vAnchor="page" w:hAnchor="page" w:x="714" w:y="6387"/>
        <w:shd w:val="clear" w:color="auto" w:fill="auto"/>
        <w:spacing w:before="0" w:after="178"/>
        <w:ind w:left="960" w:firstLine="0"/>
        <w:jc w:val="both"/>
      </w:pPr>
      <w:r>
        <w:rPr>
          <w:rStyle w:val="Teksttreci5Kursywa1"/>
          <w:color w:val="000000"/>
        </w:rPr>
        <w:t>Studia nad słownic</w:t>
      </w:r>
      <w:r>
        <w:rPr>
          <w:rStyle w:val="Teksttreci5Kursywa1"/>
          <w:color w:val="000000"/>
        </w:rPr>
        <w:t xml:space="preserve">twem </w:t>
      </w:r>
      <w:r>
        <w:rPr>
          <w:rStyle w:val="Teksttreci5Kursywa1"/>
          <w:color w:val="000000"/>
          <w:lang w:val="en-US" w:eastAsia="en-US"/>
        </w:rPr>
        <w:t xml:space="preserve">XIX </w:t>
      </w:r>
      <w:r>
        <w:rPr>
          <w:rStyle w:val="Teksttreci5Kursywa1"/>
          <w:color w:val="000000"/>
        </w:rPr>
        <w:t>i XX wieku,</w:t>
      </w:r>
      <w:r>
        <w:rPr>
          <w:rStyle w:val="Teksttreci5"/>
          <w:color w:val="000000"/>
        </w:rPr>
        <w:t xml:space="preserve"> t. II, praca zbiorowa pod red. W. Kupiszewskiego, Warszawa 1993, Dom Wydawniczy i Handlowy „Elipsa”, s. 167.</w:t>
      </w:r>
    </w:p>
    <w:p w:rsidR="00000000" w:rsidRDefault="00F24247">
      <w:pPr>
        <w:pStyle w:val="Teksttreci101"/>
        <w:framePr w:w="7286" w:h="2251" w:hRule="exact" w:wrap="none" w:vAnchor="page" w:hAnchor="page" w:x="714" w:y="6387"/>
        <w:shd w:val="clear" w:color="auto" w:fill="auto"/>
        <w:spacing w:line="199" w:lineRule="exact"/>
        <w:ind w:firstLine="340"/>
      </w:pPr>
      <w:r>
        <w:rPr>
          <w:rStyle w:val="Teksttreci10Bezkursywy"/>
          <w:i w:val="0"/>
          <w:iCs w:val="0"/>
          <w:color w:val="000000"/>
          <w:lang w:val="de-DE" w:eastAsia="de-DE"/>
        </w:rPr>
        <w:t xml:space="preserve">Tom </w:t>
      </w:r>
      <w:r>
        <w:rPr>
          <w:rStyle w:val="Teksttreci10Bezkursywy"/>
          <w:i w:val="0"/>
          <w:iCs w:val="0"/>
          <w:color w:val="000000"/>
        </w:rPr>
        <w:t xml:space="preserve">II </w:t>
      </w:r>
      <w:r>
        <w:rPr>
          <w:rStyle w:val="Teksttreci10Odstpy0pt"/>
          <w:i/>
          <w:iCs/>
          <w:color w:val="000000"/>
        </w:rPr>
        <w:t>Studiów</w:t>
      </w:r>
      <w:r>
        <w:rPr>
          <w:rStyle w:val="Teksttreci10Bezkursywy"/>
          <w:i w:val="0"/>
          <w:iCs w:val="0"/>
          <w:color w:val="000000"/>
        </w:rPr>
        <w:t xml:space="preserve"> (w odróżnieniu od t. I, 1992) obejmuje także prace dotyczące wieku XX. Oto zawartość tomu: W. Kupiszewski, O </w:t>
      </w:r>
      <w:r>
        <w:rPr>
          <w:rStyle w:val="Teksttreci10Odstpy0pt"/>
          <w:i/>
          <w:iCs/>
          <w:color w:val="000000"/>
        </w:rPr>
        <w:t>ję</w:t>
      </w:r>
      <w:r>
        <w:rPr>
          <w:rStyle w:val="Teksttreci10Odstpy0pt"/>
          <w:i/>
          <w:iCs/>
          <w:color w:val="000000"/>
        </w:rPr>
        <w:t>zyku powieści „Pan Zdzich w Kanadzie” J. Abramowa-Newerlego</w:t>
      </w:r>
      <w:r>
        <w:rPr>
          <w:rStyle w:val="Teksttreci10Bezkursywy"/>
          <w:i w:val="0"/>
          <w:iCs w:val="0"/>
          <w:color w:val="000000"/>
        </w:rPr>
        <w:t xml:space="preserve">; B. Bartnicka. </w:t>
      </w:r>
      <w:r>
        <w:rPr>
          <w:rStyle w:val="Teksttreci10Odstpy0pt"/>
          <w:i/>
          <w:iCs/>
          <w:color w:val="000000"/>
        </w:rPr>
        <w:t>Słownictwo prawnicze w „Pamiątkach Soplicy” Henryka Rzewuskiego:</w:t>
      </w:r>
      <w:r>
        <w:rPr>
          <w:rStyle w:val="Teksttreci10Bezkursywy"/>
          <w:i w:val="0"/>
          <w:iCs w:val="0"/>
          <w:color w:val="000000"/>
        </w:rPr>
        <w:t xml:space="preserve"> K. Długosz-Kurczabowa, </w:t>
      </w:r>
      <w:r>
        <w:rPr>
          <w:rStyle w:val="Teksttreci10Odstpy0pt"/>
          <w:i/>
          <w:iCs/>
          <w:color w:val="000000"/>
        </w:rPr>
        <w:t xml:space="preserve">Uwagi o języku listów Kornela Ujejskiego. Słownictwo: </w:t>
      </w:r>
      <w:r>
        <w:rPr>
          <w:rStyle w:val="Teksttreci10Bezkursywy"/>
          <w:i w:val="0"/>
          <w:iCs w:val="0"/>
          <w:color w:val="000000"/>
        </w:rPr>
        <w:t xml:space="preserve">H. Karaś, </w:t>
      </w:r>
      <w:r>
        <w:rPr>
          <w:rStyle w:val="Teksttreci10Odstpy0pt"/>
          <w:i/>
          <w:iCs/>
          <w:color w:val="000000"/>
        </w:rPr>
        <w:t>Rusycyzmy frazeologiczne w po</w:t>
      </w:r>
      <w:r>
        <w:rPr>
          <w:rStyle w:val="Teksttreci10Odstpy0pt"/>
          <w:i/>
          <w:iCs/>
          <w:color w:val="000000"/>
        </w:rPr>
        <w:t>lszczyźnie okresu zaborów (na materiale prasy warszawskiej);</w:t>
      </w:r>
      <w:r>
        <w:rPr>
          <w:rStyle w:val="Teksttreci10Bezkursywy"/>
          <w:i w:val="0"/>
          <w:iCs w:val="0"/>
          <w:color w:val="000000"/>
        </w:rPr>
        <w:t xml:space="preserve"> A. Kępińska, </w:t>
      </w:r>
      <w:r>
        <w:rPr>
          <w:rStyle w:val="Teksttreci10Odstpy0pt"/>
          <w:i/>
          <w:iCs/>
          <w:color w:val="000000"/>
        </w:rPr>
        <w:t>Zapomniane przymiotniki w „Dzienniku Sprawy Bożej” Seweryna Goszczyńskiego.</w:t>
      </w:r>
      <w:r>
        <w:rPr>
          <w:rStyle w:val="Teksttreci10Bezkursywy"/>
          <w:i w:val="0"/>
          <w:iCs w:val="0"/>
          <w:color w:val="000000"/>
        </w:rPr>
        <w:t xml:space="preserve"> Całość poprzedza wstęp redaktora tomu dotyczący badań słownictwa w XIX i XX wieku.</w:t>
      </w:r>
    </w:p>
    <w:p w:rsidR="00000000" w:rsidRDefault="00F24247">
      <w:pPr>
        <w:pStyle w:val="Teksttreci51"/>
        <w:framePr w:w="7286" w:h="1650" w:hRule="exact" w:wrap="none" w:vAnchor="page" w:hAnchor="page" w:x="714" w:y="9383"/>
        <w:shd w:val="clear" w:color="auto" w:fill="auto"/>
        <w:spacing w:before="0" w:after="184" w:line="199" w:lineRule="exact"/>
        <w:ind w:left="960" w:firstLine="0"/>
        <w:jc w:val="both"/>
      </w:pPr>
      <w:r>
        <w:rPr>
          <w:rStyle w:val="Teksttreci5Kursywa1"/>
          <w:color w:val="000000"/>
        </w:rPr>
        <w:t>Studia z Filologa Polskiej i Słowiańskiej,</w:t>
      </w:r>
      <w:r>
        <w:rPr>
          <w:rStyle w:val="Teksttreci5"/>
          <w:color w:val="000000"/>
        </w:rPr>
        <w:t xml:space="preserve"> t. 30, PAN, Instytut Słowianoznawstwa — Komitet Słowianoznawstwa, Wydawnictwo Naukowe PWN, Warszawa 1993, s. 278.</w:t>
      </w:r>
    </w:p>
    <w:p w:rsidR="00000000" w:rsidRDefault="00F24247">
      <w:pPr>
        <w:pStyle w:val="Teksttreci51"/>
        <w:framePr w:w="7286" w:h="1650" w:hRule="exact" w:wrap="none" w:vAnchor="page" w:hAnchor="page" w:x="714" w:y="9383"/>
        <w:shd w:val="clear" w:color="auto" w:fill="auto"/>
        <w:spacing w:before="0" w:after="0" w:line="194" w:lineRule="exact"/>
        <w:ind w:firstLine="340"/>
        <w:jc w:val="both"/>
      </w:pPr>
      <w:r>
        <w:rPr>
          <w:rStyle w:val="Teksttreci5"/>
          <w:color w:val="000000"/>
        </w:rPr>
        <w:t>Tom zawiera siedem artykułów z zakresu filologii polskiej (dotyczą zagadnień leksykal</w:t>
      </w:r>
      <w:r>
        <w:rPr>
          <w:rStyle w:val="Teksttreci5"/>
          <w:color w:val="000000"/>
        </w:rPr>
        <w:softHyphen/>
        <w:t>nych —</w:t>
      </w:r>
      <w:r>
        <w:rPr>
          <w:rStyle w:val="Teksttreci5"/>
          <w:color w:val="000000"/>
        </w:rPr>
        <w:t xml:space="preserve"> etymologii wyrazów, regionalizmów, zapożyczeń) i jedenaście z filologii słowiańskiej. W tej grupie przeważają artykuły traktujące o zagadnieniach Języków południowosłowiańskich.</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50" w:y="571"/>
        <w:shd w:val="clear" w:color="auto" w:fill="auto"/>
        <w:spacing w:line="150" w:lineRule="exact"/>
      </w:pPr>
      <w:r>
        <w:rPr>
          <w:rStyle w:val="Nagweklubstopka3"/>
          <w:color w:val="000000"/>
        </w:rPr>
        <w:lastRenderedPageBreak/>
        <w:t>78</w:t>
      </w:r>
    </w:p>
    <w:p w:rsidR="00000000" w:rsidRDefault="00F24247">
      <w:pPr>
        <w:pStyle w:val="Nagweklubstopka30"/>
        <w:framePr w:wrap="none" w:vAnchor="page" w:hAnchor="page" w:x="3759" w:y="575"/>
        <w:shd w:val="clear" w:color="auto" w:fill="auto"/>
        <w:spacing w:line="150" w:lineRule="exact"/>
      </w:pPr>
      <w:r>
        <w:rPr>
          <w:rStyle w:val="Nagweklubstopka3"/>
          <w:color w:val="000000"/>
        </w:rPr>
        <w:t>BIBLIOGRAFIA</w:t>
      </w:r>
    </w:p>
    <w:p w:rsidR="00000000" w:rsidRDefault="00F24247">
      <w:pPr>
        <w:pStyle w:val="Teksttreci51"/>
        <w:framePr w:w="7301" w:h="1453" w:hRule="exact" w:wrap="none" w:vAnchor="page" w:hAnchor="page" w:x="706" w:y="1000"/>
        <w:shd w:val="clear" w:color="auto" w:fill="auto"/>
        <w:spacing w:before="0" w:after="180" w:line="199" w:lineRule="exact"/>
        <w:ind w:left="1000" w:firstLine="0"/>
        <w:jc w:val="both"/>
      </w:pPr>
      <w:r>
        <w:rPr>
          <w:rStyle w:val="Teksttreci5Kursywa1"/>
          <w:color w:val="000000"/>
        </w:rPr>
        <w:t>Studia z Filologii Polskiej i Sł</w:t>
      </w:r>
      <w:r>
        <w:rPr>
          <w:rStyle w:val="Teksttreci5Kursywa1"/>
          <w:color w:val="000000"/>
        </w:rPr>
        <w:t>owiańskiej,</w:t>
      </w:r>
      <w:r>
        <w:rPr>
          <w:rStyle w:val="Teksttreci5"/>
          <w:color w:val="000000"/>
        </w:rPr>
        <w:t xml:space="preserve"> t. 31, PAN — Instytut Slawistyki, Slawi</w:t>
      </w:r>
      <w:r>
        <w:rPr>
          <w:rStyle w:val="Teksttreci5"/>
          <w:color w:val="000000"/>
        </w:rPr>
        <w:softHyphen/>
        <w:t>styczny Ośrodek Wydawniczy Omnitech Press, Warszawa 1993, s. 312.</w:t>
      </w:r>
    </w:p>
    <w:p w:rsidR="00000000" w:rsidRDefault="00F24247">
      <w:pPr>
        <w:pStyle w:val="Teksttreci51"/>
        <w:framePr w:w="7301" w:h="1453" w:hRule="exact" w:wrap="none" w:vAnchor="page" w:hAnchor="page" w:x="706" w:y="1000"/>
        <w:shd w:val="clear" w:color="auto" w:fill="auto"/>
        <w:spacing w:before="0" w:after="0" w:line="199" w:lineRule="exact"/>
        <w:ind w:firstLine="360"/>
        <w:jc w:val="both"/>
      </w:pPr>
      <w:r>
        <w:rPr>
          <w:rStyle w:val="Teksttreci5"/>
          <w:color w:val="000000"/>
        </w:rPr>
        <w:t>Tom zawiera 19 artykułów, z tego 8 dotyczy filologii polskiej (prace te poruszają zagadnie</w:t>
      </w:r>
      <w:r>
        <w:rPr>
          <w:rStyle w:val="Teksttreci5"/>
          <w:color w:val="000000"/>
        </w:rPr>
        <w:softHyphen/>
        <w:t>nia z zakresu dialektologii oraz gramatyki — sk</w:t>
      </w:r>
      <w:r>
        <w:rPr>
          <w:rStyle w:val="Teksttreci5"/>
          <w:color w:val="000000"/>
        </w:rPr>
        <w:t xml:space="preserve">ładni, morfologii, fonetyki), </w:t>
      </w:r>
      <w:r>
        <w:rPr>
          <w:rStyle w:val="Teksttreci5"/>
          <w:color w:val="000000"/>
          <w:lang w:val="en-US" w:eastAsia="en-US"/>
        </w:rPr>
        <w:t>a</w:t>
      </w:r>
      <w:r>
        <w:rPr>
          <w:rStyle w:val="Teksttreci5"/>
          <w:color w:val="000000"/>
        </w:rPr>
        <w:t xml:space="preserve"> 11</w:t>
      </w:r>
      <w:r>
        <w:rPr>
          <w:rStyle w:val="Teksttreci5"/>
          <w:color w:val="000000"/>
          <w:lang w:val="en-US" w:eastAsia="en-US"/>
        </w:rPr>
        <w:t xml:space="preserve"> </w:t>
      </w:r>
      <w:r>
        <w:rPr>
          <w:rStyle w:val="Teksttreci5"/>
          <w:color w:val="000000"/>
        </w:rPr>
        <w:t>— filologii słowiańskiej. Większość tych artykułów jest poświęcona językom wschodnio słowiańskim. Ponadto w tomie znajduje się 6 recenzji prac slawistycznych i 4 nekrologi.</w:t>
      </w:r>
    </w:p>
    <w:p w:rsidR="00000000" w:rsidRDefault="00F24247">
      <w:pPr>
        <w:pStyle w:val="Teksttreci51"/>
        <w:framePr w:w="7301" w:h="5834" w:hRule="exact" w:wrap="none" w:vAnchor="page" w:hAnchor="page" w:x="706" w:y="3018"/>
        <w:shd w:val="clear" w:color="auto" w:fill="auto"/>
        <w:spacing w:before="0" w:after="113" w:line="150" w:lineRule="exact"/>
        <w:ind w:left="1000" w:firstLine="0"/>
        <w:jc w:val="both"/>
      </w:pPr>
      <w:r>
        <w:rPr>
          <w:rStyle w:val="Teksttreci5Kursywa1"/>
          <w:color w:val="000000"/>
        </w:rPr>
        <w:t>Stylistyka</w:t>
      </w:r>
      <w:r>
        <w:rPr>
          <w:rStyle w:val="Teksttreci5"/>
          <w:color w:val="000000"/>
        </w:rPr>
        <w:t xml:space="preserve"> II, 1993. </w:t>
      </w:r>
      <w:r>
        <w:rPr>
          <w:rStyle w:val="Teksttreci5Kursywa1"/>
          <w:color w:val="000000"/>
        </w:rPr>
        <w:t>Przemiany stylowe,</w:t>
      </w:r>
      <w:r>
        <w:rPr>
          <w:rStyle w:val="Teksttreci5"/>
          <w:color w:val="000000"/>
        </w:rPr>
        <w:t xml:space="preserve"> pod red. Stanisława Gajdy, s. 324.</w:t>
      </w:r>
    </w:p>
    <w:p w:rsidR="00000000" w:rsidRDefault="00F24247">
      <w:pPr>
        <w:pStyle w:val="Teksttreci101"/>
        <w:framePr w:w="7301" w:h="5834" w:hRule="exact" w:wrap="none" w:vAnchor="page" w:hAnchor="page" w:x="706" w:y="3018"/>
        <w:shd w:val="clear" w:color="auto" w:fill="auto"/>
        <w:spacing w:line="199" w:lineRule="exact"/>
        <w:ind w:firstLine="360"/>
      </w:pPr>
      <w:r>
        <w:rPr>
          <w:rStyle w:val="Teksttreci10Odstpy0pt"/>
          <w:i/>
          <w:iCs/>
          <w:color w:val="000000"/>
        </w:rPr>
        <w:t>Stylistyka</w:t>
      </w:r>
      <w:r>
        <w:rPr>
          <w:rStyle w:val="Teksttreci10Bezkursywy"/>
          <w:i w:val="0"/>
          <w:iCs w:val="0"/>
          <w:color w:val="000000"/>
        </w:rPr>
        <w:t xml:space="preserve"> to pismo (rocznik) o zasięgu międzynarodowym przedstawiające wyniki badań nad komunikacją językową ze stylistycznego punktu widzenia. Stylistyka Jest tu ujmowana bardzo szeroko, mieszczą się w niej zagadnienia</w:t>
      </w:r>
      <w:r>
        <w:rPr>
          <w:rStyle w:val="Teksttreci10Bezkursywy"/>
          <w:i w:val="0"/>
          <w:iCs w:val="0"/>
          <w:color w:val="000000"/>
        </w:rPr>
        <w:t xml:space="preserve"> dotyczące kompetencji językowej, środków stylistycznych, stylu konkretnego tekstu, stylów indywidualnych i zbiorowych oraz ich psychicznych, społecznych i kulturowych uwarunkowań. Tom pierwszy tej serii wydawniczej ukazał się w 1992 roku i nosił tytuł </w:t>
      </w:r>
      <w:r>
        <w:rPr>
          <w:rStyle w:val="Teksttreci10Odstpy0pt"/>
          <w:i/>
          <w:iCs/>
          <w:color w:val="000000"/>
        </w:rPr>
        <w:t>Sty</w:t>
      </w:r>
      <w:r>
        <w:rPr>
          <w:rStyle w:val="Teksttreci10Odstpy0pt"/>
          <w:i/>
          <w:iCs/>
          <w:color w:val="000000"/>
        </w:rPr>
        <w:t>listyka dziś.</w:t>
      </w:r>
      <w:r>
        <w:rPr>
          <w:rStyle w:val="Teksttreci10Bezkursywy"/>
          <w:i w:val="0"/>
          <w:iCs w:val="0"/>
          <w:color w:val="000000"/>
        </w:rPr>
        <w:t xml:space="preserve"> W przygotowaniu są następne tomy: </w:t>
      </w:r>
      <w:r>
        <w:rPr>
          <w:rStyle w:val="Teksttreci10Odstpy0pt"/>
          <w:i/>
          <w:iCs/>
          <w:color w:val="000000"/>
        </w:rPr>
        <w:t>Stylistyka porównawcza, Tekst i styl</w:t>
      </w:r>
      <w:r>
        <w:rPr>
          <w:rStyle w:val="Teksttreci10Bezkursywy"/>
          <w:i w:val="0"/>
          <w:iCs w:val="0"/>
          <w:color w:val="000000"/>
        </w:rPr>
        <w:t xml:space="preserve"> oraz </w:t>
      </w:r>
      <w:r>
        <w:rPr>
          <w:rStyle w:val="Teksttreci10Odstpy0pt"/>
          <w:i/>
          <w:iCs/>
          <w:color w:val="000000"/>
        </w:rPr>
        <w:t>Stylistyka stosowana</w:t>
      </w:r>
      <w:r>
        <w:rPr>
          <w:rStyle w:val="Teksttreci10Bezkursywy"/>
          <w:i w:val="0"/>
          <w:iCs w:val="0"/>
          <w:color w:val="000000"/>
        </w:rPr>
        <w:t xml:space="preserve"> Prezentowana tu </w:t>
      </w:r>
      <w:r>
        <w:rPr>
          <w:rStyle w:val="Teksttreci10Odstpy0pt"/>
          <w:i/>
          <w:iCs/>
          <w:color w:val="000000"/>
        </w:rPr>
        <w:t>Styli</w:t>
      </w:r>
      <w:r>
        <w:rPr>
          <w:rStyle w:val="Teksttreci10Odstpy0pt"/>
          <w:i/>
          <w:iCs/>
          <w:color w:val="000000"/>
        </w:rPr>
        <w:softHyphen/>
        <w:t>styka II</w:t>
      </w:r>
      <w:r>
        <w:rPr>
          <w:rStyle w:val="Teksttreci10Odstpy0pt"/>
          <w:i/>
          <w:iCs/>
          <w:color w:val="000000"/>
          <w:lang w:val="ru-RU" w:eastAsia="ru-RU"/>
        </w:rPr>
        <w:t xml:space="preserve">. </w:t>
      </w:r>
      <w:r>
        <w:rPr>
          <w:rStyle w:val="Teksttreci10Odstpy0pt"/>
          <w:i/>
          <w:iCs/>
          <w:color w:val="000000"/>
        </w:rPr>
        <w:t>Przemiany stylowe</w:t>
      </w:r>
      <w:r>
        <w:rPr>
          <w:rStyle w:val="Teksttreci10Bezkursywy"/>
          <w:i w:val="0"/>
          <w:iCs w:val="0"/>
          <w:color w:val="000000"/>
        </w:rPr>
        <w:t xml:space="preserve"> jest poświęcona XI Międzynarodowemu Kongresowi Slawistów w Bratysławie. Obejmuje następujące po</w:t>
      </w:r>
      <w:r>
        <w:rPr>
          <w:rStyle w:val="Teksttreci10Bezkursywy"/>
          <w:i w:val="0"/>
          <w:iCs w:val="0"/>
          <w:color w:val="000000"/>
        </w:rPr>
        <w:t xml:space="preserve">zycje: T. Skubalanka, O </w:t>
      </w:r>
      <w:r>
        <w:rPr>
          <w:rStyle w:val="Teksttreci10Odstpy0pt"/>
          <w:i/>
          <w:iCs/>
          <w:color w:val="000000"/>
        </w:rPr>
        <w:t xml:space="preserve">rozwoju stylów Językowych: </w:t>
      </w:r>
      <w:r>
        <w:rPr>
          <w:rStyle w:val="Teksttreci10Bezkursywy"/>
          <w:i w:val="0"/>
          <w:iCs w:val="0"/>
          <w:color w:val="000000"/>
        </w:rPr>
        <w:t xml:space="preserve">M.N. Kożyna, </w:t>
      </w:r>
      <w:r>
        <w:rPr>
          <w:rStyle w:val="Teksttreci10Odstpy0pt"/>
          <w:i/>
          <w:iCs/>
          <w:color w:val="000000"/>
        </w:rPr>
        <w:t>Status istoriczeskoj stilistiki</w:t>
      </w:r>
      <w:r>
        <w:rPr>
          <w:rStyle w:val="Teksttreci10Bezkursywy"/>
          <w:i w:val="0"/>
          <w:iCs w:val="0"/>
          <w:color w:val="000000"/>
        </w:rPr>
        <w:t xml:space="preserve"> L. </w:t>
      </w:r>
      <w:r>
        <w:rPr>
          <w:rStyle w:val="Teksttreci10Bezkursywy"/>
          <w:i w:val="0"/>
          <w:iCs w:val="0"/>
          <w:color w:val="000000"/>
          <w:lang w:val="de-DE" w:eastAsia="de-DE"/>
        </w:rPr>
        <w:t xml:space="preserve">Ohnheiser, </w:t>
      </w:r>
      <w:r>
        <w:rPr>
          <w:rStyle w:val="Teksttreci10Odstpy0pt"/>
          <w:i/>
          <w:iCs/>
          <w:color w:val="000000"/>
          <w:lang w:val="de-DE" w:eastAsia="de-DE"/>
        </w:rPr>
        <w:t xml:space="preserve">Jüngere Entwicklungen </w:t>
      </w:r>
      <w:r>
        <w:rPr>
          <w:rStyle w:val="Teksttreci10Odstpy0pt"/>
          <w:i/>
          <w:iCs/>
          <w:color w:val="000000"/>
        </w:rPr>
        <w:t xml:space="preserve">im </w:t>
      </w:r>
      <w:r>
        <w:rPr>
          <w:rStyle w:val="Teksttreci10Odstpy0pt"/>
          <w:i/>
          <w:iCs/>
          <w:color w:val="000000"/>
          <w:lang w:val="de-DE" w:eastAsia="de-DE"/>
        </w:rPr>
        <w:t>Russi</w:t>
      </w:r>
      <w:r>
        <w:rPr>
          <w:rStyle w:val="Teksttreci10Odstpy0pt"/>
          <w:i/>
          <w:iCs/>
          <w:color w:val="000000"/>
          <w:lang w:val="de-DE" w:eastAsia="de-DE"/>
        </w:rPr>
        <w:softHyphen/>
        <w:t>schen und in Anderen Slawinen aus Stilistischer Sicht</w:t>
      </w:r>
      <w:r>
        <w:rPr>
          <w:rStyle w:val="Teksttreci10Bezkursywy"/>
          <w:i w:val="0"/>
          <w:iCs w:val="0"/>
          <w:color w:val="000000"/>
          <w:lang w:val="de-DE" w:eastAsia="de-DE"/>
        </w:rPr>
        <w:t xml:space="preserve"> ,E. </w:t>
      </w:r>
      <w:r>
        <w:rPr>
          <w:rStyle w:val="Teksttreci10Bezkursywy"/>
          <w:i w:val="0"/>
          <w:iCs w:val="0"/>
          <w:color w:val="000000"/>
        </w:rPr>
        <w:t xml:space="preserve">Umińska-Tytoń, </w:t>
      </w:r>
      <w:r>
        <w:rPr>
          <w:rStyle w:val="Teksttreci10Odstpy0pt"/>
          <w:i/>
          <w:iCs/>
          <w:color w:val="000000"/>
        </w:rPr>
        <w:t>Z problematyki kształtowania się stylu pot</w:t>
      </w:r>
      <w:r>
        <w:rPr>
          <w:rStyle w:val="Teksttreci10Odstpy0pt"/>
          <w:i/>
          <w:iCs/>
          <w:color w:val="000000"/>
        </w:rPr>
        <w:t>ocznego;</w:t>
      </w:r>
      <w:r>
        <w:rPr>
          <w:rStyle w:val="Teksttreci10Bezkursywy"/>
          <w:i w:val="0"/>
          <w:iCs w:val="0"/>
          <w:color w:val="000000"/>
        </w:rPr>
        <w:t xml:space="preserve"> M. Wojtak, </w:t>
      </w:r>
      <w:r>
        <w:rPr>
          <w:rStyle w:val="Teksttreci10Odstpy0pt"/>
          <w:i/>
          <w:iCs/>
          <w:color w:val="000000"/>
        </w:rPr>
        <w:t>Przemiany stylowe w obrębie gatunku literac</w:t>
      </w:r>
      <w:r>
        <w:rPr>
          <w:rStyle w:val="Teksttreci10Odstpy0pt"/>
          <w:i/>
          <w:iCs/>
          <w:color w:val="000000"/>
        </w:rPr>
        <w:softHyphen/>
        <w:t xml:space="preserve">kiego (na przykładzie komedii polskiej XVII i </w:t>
      </w:r>
      <w:r>
        <w:rPr>
          <w:rStyle w:val="Teksttreci10Odstpy0pt"/>
          <w:i/>
          <w:iCs/>
          <w:color w:val="000000"/>
          <w:lang w:val="de-DE" w:eastAsia="de-DE"/>
        </w:rPr>
        <w:t xml:space="preserve">XVIII </w:t>
      </w:r>
      <w:r>
        <w:rPr>
          <w:rStyle w:val="Teksttreci10Odstpy0pt"/>
          <w:i/>
          <w:iCs/>
          <w:color w:val="000000"/>
        </w:rPr>
        <w:t>w,),</w:t>
      </w:r>
      <w:r>
        <w:rPr>
          <w:rStyle w:val="Teksttreci10Bezkursywy"/>
          <w:i w:val="0"/>
          <w:iCs w:val="0"/>
          <w:color w:val="000000"/>
        </w:rPr>
        <w:t xml:space="preserve"> J. Paszek, </w:t>
      </w:r>
      <w:r>
        <w:rPr>
          <w:rStyle w:val="Teksttreci10Odstpy0pt"/>
          <w:i/>
          <w:iCs/>
          <w:color w:val="000000"/>
        </w:rPr>
        <w:t>Impresjonizm w Młodej Polsce;</w:t>
      </w:r>
      <w:r>
        <w:rPr>
          <w:rStyle w:val="Teksttreci10Bezkursywy"/>
          <w:i w:val="0"/>
          <w:iCs w:val="0"/>
          <w:color w:val="000000"/>
        </w:rPr>
        <w:t xml:space="preserve"> A.J. Janowicz, </w:t>
      </w:r>
      <w:r>
        <w:rPr>
          <w:rStyle w:val="Teksttreci10Odstpy0pt"/>
          <w:i/>
          <w:iCs/>
          <w:color w:val="000000"/>
        </w:rPr>
        <w:t>Stylistyka tekstau skaryninskich pradmou,</w:t>
      </w:r>
      <w:r>
        <w:rPr>
          <w:rStyle w:val="Teksttreci10Bezkursywy"/>
          <w:i w:val="0"/>
          <w:iCs w:val="0"/>
          <w:color w:val="000000"/>
        </w:rPr>
        <w:t xml:space="preserve"> D. Bieńkowska, O </w:t>
      </w:r>
      <w:r>
        <w:rPr>
          <w:rStyle w:val="Teksttreci10Odstpy0pt"/>
          <w:i/>
          <w:iCs/>
          <w:color w:val="000000"/>
        </w:rPr>
        <w:t>prze</w:t>
      </w:r>
      <w:r>
        <w:rPr>
          <w:rStyle w:val="Teksttreci10Odstpy0pt"/>
          <w:i/>
          <w:iCs/>
          <w:color w:val="000000"/>
        </w:rPr>
        <w:softHyphen/>
        <w:t>obraż</w:t>
      </w:r>
      <w:r>
        <w:rPr>
          <w:rStyle w:val="Teksttreci10Odstpy0pt"/>
          <w:i/>
          <w:iCs/>
          <w:color w:val="000000"/>
        </w:rPr>
        <w:t>eniach stylu biblijnego;</w:t>
      </w:r>
      <w:r>
        <w:rPr>
          <w:rStyle w:val="Teksttreci10Bezkursywy"/>
          <w:i w:val="0"/>
          <w:iCs w:val="0"/>
          <w:color w:val="000000"/>
        </w:rPr>
        <w:t xml:space="preserve"> M.N. Kożyna, Ł.P. Duskajewa, </w:t>
      </w:r>
      <w:r>
        <w:rPr>
          <w:rStyle w:val="Teksttreci10Odstpy0pt"/>
          <w:i/>
          <w:iCs/>
          <w:color w:val="000000"/>
        </w:rPr>
        <w:t>Ungwostylisticzeskye izmienienia w russkoj gazietie posledniego desiatiletija</w:t>
      </w:r>
      <w:r>
        <w:rPr>
          <w:rStyle w:val="Teksttreci10Bezkursywy"/>
          <w:i w:val="0"/>
          <w:iCs w:val="0"/>
          <w:color w:val="000000"/>
        </w:rPr>
        <w:t xml:space="preserve"> J. </w:t>
      </w:r>
      <w:r>
        <w:rPr>
          <w:rStyle w:val="Teksttreci10Bezkursywy"/>
          <w:i w:val="0"/>
          <w:iCs w:val="0"/>
          <w:color w:val="000000"/>
          <w:lang w:val="cs-CZ" w:eastAsia="cs-CZ"/>
        </w:rPr>
        <w:t>Baženo</w:t>
      </w:r>
      <w:r>
        <w:rPr>
          <w:rStyle w:val="Teksttreci10Bezkursywy"/>
          <w:i w:val="0"/>
          <w:iCs w:val="0"/>
          <w:color w:val="000000"/>
        </w:rPr>
        <w:t xml:space="preserve">wa, </w:t>
      </w:r>
      <w:r>
        <w:rPr>
          <w:rStyle w:val="Teksttreci10Odstpy0pt"/>
          <w:i/>
          <w:iCs/>
          <w:color w:val="000000"/>
        </w:rPr>
        <w:t xml:space="preserve">Izmienienija w funkcyonirowanii krotkich priłagatielnych w russkich naucznych tiekstach </w:t>
      </w:r>
      <w:r>
        <w:rPr>
          <w:rStyle w:val="Teksttreci10Odstpy0pt"/>
          <w:i/>
          <w:iCs/>
          <w:color w:val="000000"/>
          <w:lang w:val="cs-CZ" w:eastAsia="cs-CZ"/>
        </w:rPr>
        <w:t xml:space="preserve">XVIII-XX </w:t>
      </w:r>
      <w:r>
        <w:rPr>
          <w:rStyle w:val="Teksttreci10Odstpy0pt"/>
          <w:i/>
          <w:iCs/>
          <w:color w:val="000000"/>
        </w:rPr>
        <w:t>w.;</w:t>
      </w:r>
      <w:r>
        <w:rPr>
          <w:rStyle w:val="Teksttreci10Bezkursywy"/>
          <w:i w:val="0"/>
          <w:iCs w:val="0"/>
          <w:color w:val="000000"/>
        </w:rPr>
        <w:t xml:space="preserve"> T.B. Trosz</w:t>
      </w:r>
      <w:r>
        <w:rPr>
          <w:rStyle w:val="Teksttreci10Bezkursywy"/>
          <w:i w:val="0"/>
          <w:iCs w:val="0"/>
          <w:color w:val="000000"/>
        </w:rPr>
        <w:t xml:space="preserve">ewa, </w:t>
      </w:r>
      <w:r>
        <w:rPr>
          <w:rStyle w:val="Teksttreci10Odstpy0pt"/>
          <w:i/>
          <w:iCs/>
          <w:color w:val="000000"/>
        </w:rPr>
        <w:t>Ewolucyja upotrieblenija słożno-podcziniennogo priedłożenija w russkich naucznych tieks</w:t>
      </w:r>
      <w:r>
        <w:rPr>
          <w:rStyle w:val="Teksttreci10Odstpy0pt"/>
          <w:i/>
          <w:iCs/>
          <w:color w:val="000000"/>
          <w:lang w:val="cs-CZ" w:eastAsia="cs-CZ"/>
        </w:rPr>
        <w:t xml:space="preserve">tach </w:t>
      </w:r>
      <w:r>
        <w:rPr>
          <w:rStyle w:val="Teksttreci10Odstpy0pt"/>
          <w:i/>
          <w:iCs/>
          <w:color w:val="000000"/>
          <w:lang w:val="en-US" w:eastAsia="en-US"/>
        </w:rPr>
        <w:t xml:space="preserve">XVU-XX </w:t>
      </w:r>
      <w:r>
        <w:rPr>
          <w:rStyle w:val="Teksttreci10Odstpy0pt"/>
          <w:i/>
          <w:iCs/>
          <w:color w:val="000000"/>
        </w:rPr>
        <w:t>w.; J</w:t>
      </w:r>
      <w:r>
        <w:rPr>
          <w:rStyle w:val="Teksttreci10Bezkursywy"/>
          <w:i w:val="0"/>
          <w:iCs w:val="0"/>
          <w:color w:val="000000"/>
        </w:rPr>
        <w:t xml:space="preserve"> .A. Bielczykow, </w:t>
      </w:r>
      <w:r>
        <w:rPr>
          <w:rStyle w:val="Teksttreci10Odstpy0pt"/>
          <w:i/>
          <w:iCs/>
          <w:color w:val="000000"/>
        </w:rPr>
        <w:t xml:space="preserve">Rieczewaja kommurdkacyja </w:t>
      </w:r>
      <w:r>
        <w:rPr>
          <w:rStyle w:val="Teksttreci10Odstpy0pt"/>
          <w:i/>
          <w:iCs/>
          <w:color w:val="000000"/>
          <w:lang w:val="ru-RU" w:eastAsia="ru-RU"/>
        </w:rPr>
        <w:t xml:space="preserve">как </w:t>
      </w:r>
      <w:r>
        <w:rPr>
          <w:rStyle w:val="Teksttreci10Odstpy0pt"/>
          <w:i/>
          <w:iCs/>
          <w:color w:val="000000"/>
        </w:rPr>
        <w:t xml:space="preserve">kulturno-istoriczeskij i istoriko-lingwisticzeskij faktor funkcyonirowanija litieraturnogo </w:t>
      </w:r>
      <w:r>
        <w:rPr>
          <w:rStyle w:val="Teksttreci10Odstpy0pt"/>
          <w:i/>
          <w:iCs/>
          <w:color w:val="000000"/>
          <w:lang w:val="cs-CZ" w:eastAsia="cs-CZ"/>
        </w:rPr>
        <w:t>jazyka</w:t>
      </w:r>
      <w:r>
        <w:rPr>
          <w:rStyle w:val="Teksttreci10Bezkursywy"/>
          <w:i w:val="0"/>
          <w:iCs w:val="0"/>
          <w:color w:val="000000"/>
          <w:lang w:val="cs-CZ" w:eastAsia="cs-CZ"/>
        </w:rPr>
        <w:t xml:space="preserve"> </w:t>
      </w:r>
      <w:r>
        <w:rPr>
          <w:rStyle w:val="Teksttreci10Bezkursywy"/>
          <w:i w:val="0"/>
          <w:iCs w:val="0"/>
          <w:color w:val="000000"/>
          <w:lang w:val="ru-RU" w:eastAsia="ru-RU"/>
        </w:rPr>
        <w:t xml:space="preserve">В. </w:t>
      </w:r>
      <w:r>
        <w:rPr>
          <w:rStyle w:val="Teksttreci10Bezkursywy"/>
          <w:i w:val="0"/>
          <w:iCs w:val="0"/>
          <w:color w:val="000000"/>
        </w:rPr>
        <w:t xml:space="preserve">Bogołebska, </w:t>
      </w:r>
      <w:r>
        <w:rPr>
          <w:rStyle w:val="Teksttreci10Odstpy0pt"/>
          <w:i/>
          <w:iCs/>
          <w:color w:val="000000"/>
        </w:rPr>
        <w:t>Proces wyodrębniania się teorii stylu na przełomie XIX i XX.</w:t>
      </w:r>
      <w:r>
        <w:rPr>
          <w:rStyle w:val="Teksttreci10Bezkursywy"/>
          <w:i w:val="0"/>
          <w:iCs w:val="0"/>
          <w:color w:val="000000"/>
        </w:rPr>
        <w:t xml:space="preserve"> J. Ożdżyński, </w:t>
      </w:r>
      <w:r>
        <w:rPr>
          <w:rStyle w:val="Teksttreci10Odstpy0pt"/>
          <w:i/>
          <w:iCs/>
          <w:color w:val="000000"/>
        </w:rPr>
        <w:t>Pojęcie</w:t>
      </w:r>
      <w:r>
        <w:rPr>
          <w:rStyle w:val="Teksttreci10Bezkursywy"/>
          <w:i w:val="0"/>
          <w:iCs w:val="0"/>
          <w:color w:val="000000"/>
        </w:rPr>
        <w:t xml:space="preserve"> „ </w:t>
      </w:r>
      <w:r>
        <w:rPr>
          <w:rStyle w:val="Teksttreci10Odstpy0pt"/>
          <w:i/>
          <w:iCs/>
          <w:color w:val="000000"/>
        </w:rPr>
        <w:t>kulturemu" jako podstawowej jednostki derywacji stylistycznej</w:t>
      </w:r>
      <w:r>
        <w:rPr>
          <w:rStyle w:val="Teksttreci10Bezkursywy"/>
          <w:i w:val="0"/>
          <w:iCs w:val="0"/>
          <w:color w:val="000000"/>
        </w:rPr>
        <w:t xml:space="preserve">; A. Kałkowska, </w:t>
      </w:r>
      <w:r>
        <w:rPr>
          <w:rStyle w:val="Teksttreci10Odstpy0pt"/>
          <w:i/>
          <w:iCs/>
          <w:color w:val="000000"/>
        </w:rPr>
        <w:t xml:space="preserve">Językowe wykładniki pragmatycznej funkcji listów, </w:t>
      </w:r>
      <w:r>
        <w:rPr>
          <w:rStyle w:val="Teksttreci10Bezkursywy"/>
          <w:i w:val="0"/>
          <w:iCs w:val="0"/>
          <w:color w:val="000000"/>
        </w:rPr>
        <w:t xml:space="preserve">U. Żydek-Bednarczuk, </w:t>
      </w:r>
      <w:r>
        <w:rPr>
          <w:rStyle w:val="Teksttreci10Odstpy0pt"/>
          <w:i/>
          <w:iCs/>
          <w:color w:val="000000"/>
        </w:rPr>
        <w:t>Analiza roz</w:t>
      </w:r>
      <w:r>
        <w:rPr>
          <w:rStyle w:val="Teksttreci10Odstpy0pt"/>
          <w:i/>
          <w:iCs/>
          <w:color w:val="000000"/>
        </w:rPr>
        <w:t>mowy potocznej;</w:t>
      </w:r>
      <w:r>
        <w:rPr>
          <w:rStyle w:val="Teksttreci10Bezkursywy"/>
          <w:i w:val="0"/>
          <w:iCs w:val="0"/>
          <w:color w:val="000000"/>
        </w:rPr>
        <w:t xml:space="preserve"> K.G. </w:t>
      </w:r>
      <w:r>
        <w:rPr>
          <w:rStyle w:val="Teksttreci10Bezkursywy"/>
          <w:i w:val="0"/>
          <w:iCs w:val="0"/>
          <w:color w:val="000000"/>
          <w:lang w:val="de-DE" w:eastAsia="de-DE"/>
        </w:rPr>
        <w:t xml:space="preserve">Popow, </w:t>
      </w:r>
      <w:r>
        <w:rPr>
          <w:rStyle w:val="Teksttreci10Bezkursywy"/>
          <w:i w:val="0"/>
          <w:iCs w:val="0"/>
          <w:color w:val="000000"/>
        </w:rPr>
        <w:t>Ł</w:t>
      </w:r>
      <w:r>
        <w:rPr>
          <w:rStyle w:val="Teksttreci10Odstpy0pt"/>
          <w:i/>
          <w:iCs/>
          <w:color w:val="000000"/>
        </w:rPr>
        <w:t>aitmotiwni durni w poezyata na Dimczo Debelianow;</w:t>
      </w:r>
      <w:r>
        <w:rPr>
          <w:rStyle w:val="Teksttreci10Bezkursywy"/>
          <w:i w:val="0"/>
          <w:iCs w:val="0"/>
          <w:color w:val="000000"/>
        </w:rPr>
        <w:t xml:space="preserve"> L.W. Krasilnikowa, </w:t>
      </w:r>
      <w:r>
        <w:rPr>
          <w:rStyle w:val="Teksttreci10Odstpy0pt"/>
          <w:i/>
          <w:iCs/>
          <w:color w:val="000000"/>
        </w:rPr>
        <w:t xml:space="preserve">Funkcyonirowanije woprosow w naucznoj riecenzji, </w:t>
      </w:r>
      <w:r>
        <w:rPr>
          <w:rStyle w:val="Teksttreci10Bezkursywy"/>
          <w:i w:val="0"/>
          <w:iCs w:val="0"/>
          <w:color w:val="000000"/>
        </w:rPr>
        <w:t xml:space="preserve">I. Szkraba, </w:t>
      </w:r>
      <w:r>
        <w:rPr>
          <w:rStyle w:val="Teksttreci10Odstpy0pt"/>
          <w:i/>
          <w:iCs/>
          <w:color w:val="000000"/>
        </w:rPr>
        <w:t>Semantyka-stylistycznyja waryanty jak wynik drugacnau naminacyi</w:t>
      </w:r>
    </w:p>
    <w:p w:rsidR="00000000" w:rsidRDefault="00F24247">
      <w:pPr>
        <w:pStyle w:val="Teksttreci51"/>
        <w:framePr w:w="7301" w:h="5834" w:hRule="exact" w:wrap="none" w:vAnchor="page" w:hAnchor="page" w:x="706" w:y="3018"/>
        <w:shd w:val="clear" w:color="auto" w:fill="auto"/>
        <w:spacing w:before="0" w:after="0" w:line="199" w:lineRule="exact"/>
        <w:ind w:firstLine="360"/>
        <w:jc w:val="both"/>
      </w:pPr>
      <w:r>
        <w:rPr>
          <w:rStyle w:val="Teksttreci5"/>
          <w:color w:val="000000"/>
        </w:rPr>
        <w:t>Oprócz przedstawionego wyżej dzia</w:t>
      </w:r>
      <w:r>
        <w:rPr>
          <w:rStyle w:val="Teksttreci5"/>
          <w:color w:val="000000"/>
        </w:rPr>
        <w:t xml:space="preserve">łu </w:t>
      </w:r>
      <w:r>
        <w:rPr>
          <w:rStyle w:val="Teksttreci5"/>
          <w:color w:val="000000"/>
          <w:lang w:val="en-US" w:eastAsia="en-US"/>
        </w:rPr>
        <w:t xml:space="preserve">ARTICLES </w:t>
      </w:r>
      <w:r>
        <w:rPr>
          <w:rStyle w:val="Teksttreci5"/>
          <w:color w:val="000000"/>
        </w:rPr>
        <w:t xml:space="preserve">tom zawiera następujące rubryki: </w:t>
      </w:r>
      <w:r>
        <w:rPr>
          <w:rStyle w:val="Teksttreci5"/>
          <w:color w:val="000000"/>
          <w:lang w:val="en-US" w:eastAsia="en-US"/>
        </w:rPr>
        <w:t xml:space="preserve">ESSAY </w:t>
      </w:r>
      <w:r>
        <w:rPr>
          <w:rStyle w:val="Teksttreci5Kursywa1"/>
          <w:color w:val="000000"/>
          <w:lang w:val="en-US" w:eastAsia="en-US"/>
        </w:rPr>
        <w:t>REVIEW, CHRONICLE</w:t>
      </w:r>
      <w:r>
        <w:rPr>
          <w:rStyle w:val="Teksttreci5"/>
          <w:color w:val="000000"/>
        </w:rPr>
        <w:t xml:space="preserve">. </w:t>
      </w:r>
      <w:r>
        <w:rPr>
          <w:rStyle w:val="Teksttreci5Kursywa1"/>
          <w:color w:val="000000"/>
          <w:lang w:val="en-US" w:eastAsia="en-US"/>
        </w:rPr>
        <w:t>BOOK REVIEWS, BOOK NOTES</w:t>
      </w:r>
      <w:r>
        <w:rPr>
          <w:rStyle w:val="Teksttreci5"/>
          <w:color w:val="000000"/>
          <w:lang w:val="en-US" w:eastAsia="en-US"/>
        </w:rPr>
        <w:t xml:space="preserve">, </w:t>
      </w:r>
      <w:r>
        <w:rPr>
          <w:rStyle w:val="Teksttreci5Kursywa1"/>
          <w:color w:val="000000"/>
          <w:lang w:val="en-US" w:eastAsia="en-US"/>
        </w:rPr>
        <w:t>BOOK RECEIVED.</w:t>
      </w:r>
    </w:p>
    <w:p w:rsidR="00000000" w:rsidRDefault="00F24247">
      <w:pPr>
        <w:pStyle w:val="Teksttreci51"/>
        <w:framePr w:w="7301" w:h="1849" w:hRule="exact" w:wrap="none" w:vAnchor="page" w:hAnchor="page" w:x="706" w:y="9584"/>
        <w:shd w:val="clear" w:color="auto" w:fill="auto"/>
        <w:spacing w:before="0" w:after="184" w:line="202" w:lineRule="exact"/>
        <w:ind w:left="1000" w:firstLine="0"/>
        <w:jc w:val="both"/>
      </w:pPr>
      <w:r>
        <w:rPr>
          <w:rStyle w:val="Teksttreci5"/>
          <w:color w:val="000000"/>
        </w:rPr>
        <w:t xml:space="preserve">Marek SZALEK, </w:t>
      </w:r>
      <w:r>
        <w:rPr>
          <w:rStyle w:val="Teksttreci5"/>
          <w:color w:val="000000"/>
          <w:lang w:val="cs-CZ" w:eastAsia="cs-CZ"/>
        </w:rPr>
        <w:t xml:space="preserve">JIŘÍ NEČAS, </w:t>
      </w:r>
      <w:r>
        <w:rPr>
          <w:rStyle w:val="Teksttreci5Kursywa1"/>
          <w:color w:val="000000"/>
          <w:lang w:val="cs-CZ" w:eastAsia="cs-CZ"/>
        </w:rPr>
        <w:t>Czesko-polska homonimia,</w:t>
      </w:r>
      <w:r>
        <w:rPr>
          <w:rStyle w:val="Teksttreci5"/>
          <w:color w:val="000000"/>
          <w:lang w:val="cs-CZ" w:eastAsia="cs-CZ"/>
        </w:rPr>
        <w:t xml:space="preserve"> UAM, </w:t>
      </w:r>
      <w:r>
        <w:rPr>
          <w:rStyle w:val="Teksttreci5"/>
          <w:color w:val="000000"/>
        </w:rPr>
        <w:t xml:space="preserve">Poznań </w:t>
      </w:r>
      <w:r>
        <w:rPr>
          <w:rStyle w:val="Teksttreci5"/>
          <w:color w:val="000000"/>
          <w:lang w:val="cs-CZ" w:eastAsia="cs-CZ"/>
        </w:rPr>
        <w:t>1993, s. 302.</w:t>
      </w:r>
    </w:p>
    <w:p w:rsidR="00000000" w:rsidRDefault="00F24247">
      <w:pPr>
        <w:pStyle w:val="Teksttreci51"/>
        <w:framePr w:w="7301" w:h="1849" w:hRule="exact" w:wrap="none" w:vAnchor="page" w:hAnchor="page" w:x="706" w:y="9584"/>
        <w:shd w:val="clear" w:color="auto" w:fill="auto"/>
        <w:spacing w:before="0" w:after="0"/>
        <w:ind w:firstLine="360"/>
        <w:jc w:val="both"/>
      </w:pPr>
      <w:r>
        <w:rPr>
          <w:rStyle w:val="Teksttreci5"/>
          <w:color w:val="000000"/>
        </w:rPr>
        <w:t xml:space="preserve">Słownik wyrazów będących </w:t>
      </w:r>
      <w:r>
        <w:rPr>
          <w:rStyle w:val="Teksttreci5"/>
          <w:color w:val="000000"/>
          <w:lang w:val="cs-CZ" w:eastAsia="cs-CZ"/>
        </w:rPr>
        <w:t xml:space="preserve">homonimami </w:t>
      </w:r>
      <w:r>
        <w:rPr>
          <w:rStyle w:val="Teksttreci5"/>
          <w:color w:val="000000"/>
        </w:rPr>
        <w:t xml:space="preserve">polsko-czeskimi </w:t>
      </w:r>
      <w:r>
        <w:rPr>
          <w:rStyle w:val="Teksttreci5"/>
          <w:color w:val="000000"/>
          <w:lang w:val="cs-CZ" w:eastAsia="cs-CZ"/>
        </w:rPr>
        <w:t xml:space="preserve">jest </w:t>
      </w:r>
      <w:r>
        <w:rPr>
          <w:rStyle w:val="Teksttreci5"/>
          <w:color w:val="000000"/>
        </w:rPr>
        <w:t>pierwszym tego typu opracowaniem w Polsce. Zawiera około 1600 haseł (ułożonych według alfabetu czeskiego) i pomyślany jest jako pomoc w nauczaniu polskiego i czeskiego. Obejmuje jednostki leksy</w:t>
      </w:r>
      <w:r>
        <w:rPr>
          <w:rStyle w:val="Teksttreci5"/>
          <w:color w:val="000000"/>
        </w:rPr>
        <w:softHyphen/>
        <w:t>kalne należące do współczesnego Języka literackiego. Każde has</w:t>
      </w:r>
      <w:r>
        <w:rPr>
          <w:rStyle w:val="Teksttreci5"/>
          <w:color w:val="000000"/>
        </w:rPr>
        <w:t>ło składa się z pary wyrazów o jednakowym lub podobnym brzmieniu w czeskim i polskim oraz ich znaczeniowych od</w:t>
      </w:r>
      <w:r>
        <w:rPr>
          <w:rStyle w:val="Teksttreci5"/>
          <w:color w:val="000000"/>
        </w:rPr>
        <w:softHyphen/>
        <w:t>powiedników.</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26" w:y="573"/>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19" w:y="566"/>
        <w:shd w:val="clear" w:color="auto" w:fill="auto"/>
        <w:spacing w:line="150" w:lineRule="exact"/>
      </w:pPr>
      <w:r>
        <w:rPr>
          <w:rStyle w:val="Nagweklubstopka3"/>
          <w:color w:val="000000"/>
        </w:rPr>
        <w:t>79</w:t>
      </w:r>
    </w:p>
    <w:p w:rsidR="00000000" w:rsidRDefault="00F24247">
      <w:pPr>
        <w:pStyle w:val="Teksttreci51"/>
        <w:framePr w:w="7253" w:h="1663" w:hRule="exact" w:wrap="none" w:vAnchor="page" w:hAnchor="page" w:x="730" w:y="995"/>
        <w:shd w:val="clear" w:color="auto" w:fill="auto"/>
        <w:spacing w:before="0" w:after="122" w:line="202" w:lineRule="exact"/>
        <w:ind w:left="940" w:firstLine="0"/>
        <w:jc w:val="both"/>
      </w:pPr>
      <w:r>
        <w:rPr>
          <w:rStyle w:val="Teksttreci5"/>
          <w:color w:val="000000"/>
        </w:rPr>
        <w:t xml:space="preserve">Lucja Marla SZEWCZYK, </w:t>
      </w:r>
      <w:r>
        <w:rPr>
          <w:rStyle w:val="Teksttreci5Kursywa1"/>
          <w:color w:val="000000"/>
        </w:rPr>
        <w:t>Nazewnictwo literackie w twórczości Adama Mickiewi</w:t>
      </w:r>
      <w:r>
        <w:rPr>
          <w:rStyle w:val="Teksttreci5Kursywa1"/>
          <w:color w:val="000000"/>
        </w:rPr>
        <w:softHyphen/>
        <w:t>cza</w:t>
      </w:r>
      <w:r>
        <w:rPr>
          <w:rStyle w:val="Teksttreci5"/>
          <w:color w:val="000000"/>
        </w:rPr>
        <w:t xml:space="preserve"> Wyż</w:t>
      </w:r>
      <w:r>
        <w:rPr>
          <w:rStyle w:val="Teksttreci5"/>
          <w:color w:val="000000"/>
        </w:rPr>
        <w:t>sza Szkoła Pedagogiczna, Bydgoszcz 1993, s. 210.</w:t>
      </w:r>
    </w:p>
    <w:p w:rsidR="00000000" w:rsidRDefault="00F24247">
      <w:pPr>
        <w:pStyle w:val="Teksttreci51"/>
        <w:framePr w:w="7253" w:h="1663" w:hRule="exact" w:wrap="none" w:vAnchor="page" w:hAnchor="page" w:x="730" w:y="995"/>
        <w:shd w:val="clear" w:color="auto" w:fill="auto"/>
        <w:spacing w:before="0" w:after="0" w:line="199" w:lineRule="exact"/>
        <w:ind w:firstLine="320"/>
        <w:jc w:val="both"/>
      </w:pPr>
      <w:r>
        <w:rPr>
          <w:rStyle w:val="Teksttreci5"/>
          <w:color w:val="000000"/>
        </w:rPr>
        <w:t>Poprzez onomastyczno-stylistyczny opis funkcjonujących w utworach A. Mickiewicza nazw własnych i ich apelatywnych odpowiedników, czyli deskrypcji jednostkowych, ukazuje autorka źródła nazewnictwa literackieg</w:t>
      </w:r>
      <w:r>
        <w:rPr>
          <w:rStyle w:val="Teksttreci5"/>
          <w:color w:val="000000"/>
        </w:rPr>
        <w:t>o oraz jego właściwości językowo-artystyczne. Praca ciekawa i pożyteczna. Wzbogaca wiedzę dotyczącą onomastyki literackiej romantyzmu, a tym samym wiedzę o języku artystycznym poety.</w:t>
      </w:r>
    </w:p>
    <w:p w:rsidR="00000000" w:rsidRDefault="00F24247">
      <w:pPr>
        <w:pStyle w:val="Teksttreci51"/>
        <w:framePr w:w="7253" w:h="1658" w:hRule="exact" w:wrap="none" w:vAnchor="page" w:hAnchor="page" w:x="730" w:y="3306"/>
        <w:shd w:val="clear" w:color="auto" w:fill="auto"/>
        <w:spacing w:before="0" w:after="116"/>
        <w:ind w:left="940" w:firstLine="0"/>
        <w:jc w:val="both"/>
      </w:pPr>
      <w:r>
        <w:rPr>
          <w:rStyle w:val="Teksttreci5Kursywa1"/>
          <w:color w:val="000000"/>
        </w:rPr>
        <w:t>Szkice o problemie prawdy</w:t>
      </w:r>
      <w:r>
        <w:rPr>
          <w:rStyle w:val="Teksttreci5"/>
          <w:color w:val="000000"/>
        </w:rPr>
        <w:t>, pod red. Andrzeja Lorczyka, Wydawnictwo Uniwer</w:t>
      </w:r>
      <w:r>
        <w:rPr>
          <w:rStyle w:val="Teksttreci5"/>
          <w:color w:val="000000"/>
        </w:rPr>
        <w:t>sy</w:t>
      </w:r>
      <w:r>
        <w:rPr>
          <w:rStyle w:val="Teksttreci5"/>
          <w:color w:val="000000"/>
        </w:rPr>
        <w:softHyphen/>
        <w:t>tetu Wrocławskiego, Wrocław 1993, s. 75.</w:t>
      </w:r>
    </w:p>
    <w:p w:rsidR="00000000" w:rsidRDefault="00F24247">
      <w:pPr>
        <w:pStyle w:val="Teksttreci101"/>
        <w:framePr w:w="7253" w:h="1658" w:hRule="exact" w:wrap="none" w:vAnchor="page" w:hAnchor="page" w:x="730" w:y="3306"/>
        <w:shd w:val="clear" w:color="auto" w:fill="auto"/>
        <w:spacing w:line="202" w:lineRule="exact"/>
        <w:ind w:firstLine="320"/>
      </w:pPr>
      <w:r>
        <w:rPr>
          <w:rStyle w:val="Teksttreci10Bezkursywy"/>
          <w:i w:val="0"/>
          <w:iCs w:val="0"/>
          <w:color w:val="000000"/>
        </w:rPr>
        <w:t xml:space="preserve">Tom zawiera następujące szkice: S. Barć, </w:t>
      </w:r>
      <w:r>
        <w:rPr>
          <w:rStyle w:val="Teksttreci10Odstpy0pt"/>
          <w:i/>
          <w:iCs/>
          <w:color w:val="000000"/>
        </w:rPr>
        <w:t>Prawda a metafizyka u Fregego</w:t>
      </w:r>
      <w:r>
        <w:rPr>
          <w:rStyle w:val="Teksttreci10Bezkursywy"/>
          <w:i w:val="0"/>
          <w:iCs w:val="0"/>
          <w:color w:val="000000"/>
        </w:rPr>
        <w:t xml:space="preserve">; Z. Gosławski, </w:t>
      </w:r>
      <w:r>
        <w:rPr>
          <w:rStyle w:val="Teksttreci10Odstpy0pt"/>
          <w:i/>
          <w:iCs/>
          <w:color w:val="000000"/>
        </w:rPr>
        <w:t>Semantyczna teoria prawdy Alfreda Tarskiego</w:t>
      </w:r>
      <w:r>
        <w:rPr>
          <w:rStyle w:val="Teksttreci10Bezkursywy"/>
          <w:i w:val="0"/>
          <w:iCs w:val="0"/>
          <w:color w:val="000000"/>
        </w:rPr>
        <w:t xml:space="preserve">; M. Magdziak, </w:t>
      </w:r>
      <w:r>
        <w:rPr>
          <w:rStyle w:val="Teksttreci10Odstpy0pt"/>
          <w:i/>
          <w:iCs/>
          <w:color w:val="000000"/>
        </w:rPr>
        <w:t>Kripke i współczesna teoria prawdy;</w:t>
      </w:r>
      <w:r>
        <w:rPr>
          <w:rStyle w:val="Teksttreci10Bezkursywy"/>
          <w:i w:val="0"/>
          <w:iCs w:val="0"/>
          <w:color w:val="000000"/>
        </w:rPr>
        <w:t xml:space="preserve"> K. Szlachcic, </w:t>
      </w:r>
      <w:r>
        <w:rPr>
          <w:rStyle w:val="Teksttreci10Odstpy0pt"/>
          <w:i/>
          <w:iCs/>
          <w:color w:val="000000"/>
        </w:rPr>
        <w:t xml:space="preserve">Prawda </w:t>
      </w:r>
      <w:r>
        <w:rPr>
          <w:rStyle w:val="Teksttreci10Odstpy0pt"/>
          <w:i/>
          <w:iCs/>
          <w:color w:val="000000"/>
          <w:lang w:val="cs-CZ" w:eastAsia="cs-CZ"/>
        </w:rPr>
        <w:t>experimentů</w:t>
      </w:r>
      <w:r>
        <w:rPr>
          <w:rStyle w:val="Teksttreci10Odstpy0pt"/>
          <w:i/>
          <w:iCs/>
          <w:color w:val="000000"/>
          <w:lang w:val="cs-CZ" w:eastAsia="cs-CZ"/>
        </w:rPr>
        <w:t xml:space="preserve">m </w:t>
      </w:r>
      <w:r>
        <w:rPr>
          <w:rStyle w:val="Teksttreci10Odstpy0pt"/>
          <w:i/>
          <w:iCs/>
          <w:color w:val="000000"/>
        </w:rPr>
        <w:t>crucis i rozwój wiedzy naukowej;</w:t>
      </w:r>
      <w:r>
        <w:rPr>
          <w:rStyle w:val="Teksttreci10Bezkursywy"/>
          <w:i w:val="0"/>
          <w:iCs w:val="0"/>
          <w:color w:val="000000"/>
        </w:rPr>
        <w:t xml:space="preserve"> W. Domalewski. </w:t>
      </w:r>
      <w:r>
        <w:rPr>
          <w:rStyle w:val="Teksttreci10Odstpy0pt"/>
          <w:i/>
          <w:iCs/>
          <w:color w:val="000000"/>
        </w:rPr>
        <w:t>Pojęcie prawdy w filozofii krytycznego racjonalizmu</w:t>
      </w:r>
      <w:r>
        <w:rPr>
          <w:rStyle w:val="Teksttreci10Bezkursywy"/>
          <w:i w:val="0"/>
          <w:iCs w:val="0"/>
          <w:color w:val="000000"/>
        </w:rPr>
        <w:t xml:space="preserve"> Poprzedza je </w:t>
      </w:r>
      <w:r>
        <w:rPr>
          <w:rStyle w:val="Teksttreci10Odstpy0pt"/>
          <w:i/>
          <w:iCs/>
          <w:color w:val="000000"/>
        </w:rPr>
        <w:t>Wstęp</w:t>
      </w:r>
      <w:r>
        <w:rPr>
          <w:rStyle w:val="Teksttreci10Bezkursywy"/>
          <w:i w:val="0"/>
          <w:iCs w:val="0"/>
          <w:color w:val="000000"/>
        </w:rPr>
        <w:t xml:space="preserve"> charakteryzujący poszczególne artykuły.</w:t>
      </w:r>
    </w:p>
    <w:p w:rsidR="00000000" w:rsidRDefault="00F24247">
      <w:pPr>
        <w:pStyle w:val="Teksttreci51"/>
        <w:framePr w:w="7253" w:h="1636" w:hRule="exact" w:wrap="none" w:vAnchor="page" w:hAnchor="page" w:x="730" w:y="5619"/>
        <w:shd w:val="clear" w:color="auto" w:fill="auto"/>
        <w:spacing w:before="0" w:after="124" w:line="199" w:lineRule="exact"/>
        <w:ind w:left="940" w:firstLine="0"/>
        <w:jc w:val="both"/>
      </w:pPr>
      <w:r>
        <w:rPr>
          <w:rStyle w:val="Teksttreci5"/>
          <w:color w:val="000000"/>
        </w:rPr>
        <w:t xml:space="preserve">Władysław ŚLIWIŃSKI, </w:t>
      </w:r>
      <w:r>
        <w:rPr>
          <w:rStyle w:val="Teksttreci5Kursywa1"/>
          <w:color w:val="000000"/>
        </w:rPr>
        <w:t>Słownik semantyczno-syntaktyczny przymiotników pol</w:t>
      </w:r>
      <w:r>
        <w:rPr>
          <w:rStyle w:val="Teksttreci5Kursywa1"/>
          <w:color w:val="000000"/>
        </w:rPr>
        <w:softHyphen/>
        <w:t>skich,</w:t>
      </w:r>
      <w:r>
        <w:rPr>
          <w:rStyle w:val="Teksttreci5"/>
          <w:color w:val="000000"/>
        </w:rPr>
        <w:t xml:space="preserve"> UJ —</w:t>
      </w:r>
      <w:r>
        <w:rPr>
          <w:rStyle w:val="Teksttreci5"/>
          <w:color w:val="000000"/>
        </w:rPr>
        <w:t xml:space="preserve"> Instytut Polonijny, Skrypty Uczelniane nr 683, Nakładem UJ, Kra</w:t>
      </w:r>
      <w:r>
        <w:rPr>
          <w:rStyle w:val="Teksttreci5"/>
          <w:color w:val="000000"/>
        </w:rPr>
        <w:softHyphen/>
        <w:t>ków 1993, s. 142.</w:t>
      </w:r>
    </w:p>
    <w:p w:rsidR="00000000" w:rsidRDefault="00F24247">
      <w:pPr>
        <w:pStyle w:val="Teksttreci51"/>
        <w:framePr w:w="7253" w:h="1636" w:hRule="exact" w:wrap="none" w:vAnchor="page" w:hAnchor="page" w:x="730" w:y="5619"/>
        <w:shd w:val="clear" w:color="auto" w:fill="auto"/>
        <w:spacing w:before="0" w:after="0" w:line="194" w:lineRule="exact"/>
        <w:ind w:firstLine="320"/>
        <w:jc w:val="both"/>
      </w:pPr>
      <w:r>
        <w:rPr>
          <w:rStyle w:val="Teksttreci5"/>
          <w:color w:val="000000"/>
        </w:rPr>
        <w:t>Słownik przeznaczony jest dla cudzoziemców i lektorów języka polskiego. Zawiera 770 haseł przymiotnikowych ukazujących łączliwość przymiotników z rzeczownikami. Typy łączliw</w:t>
      </w:r>
      <w:r>
        <w:rPr>
          <w:rStyle w:val="Teksttreci5"/>
          <w:color w:val="000000"/>
        </w:rPr>
        <w:t>ości ilustrowane są przykładami z literatury. Znaczenia omawianych połączeń podawa</w:t>
      </w:r>
      <w:r>
        <w:rPr>
          <w:rStyle w:val="Teksttreci5"/>
          <w:color w:val="000000"/>
        </w:rPr>
        <w:softHyphen/>
        <w:t>ne są w Języku polskim i angielskim.</w:t>
      </w:r>
    </w:p>
    <w:p w:rsidR="00000000" w:rsidRDefault="00F24247">
      <w:pPr>
        <w:pStyle w:val="Teksttreci51"/>
        <w:framePr w:w="7253" w:h="2272" w:hRule="exact" w:wrap="none" w:vAnchor="page" w:hAnchor="page" w:x="730" w:y="7905"/>
        <w:shd w:val="clear" w:color="auto" w:fill="auto"/>
        <w:spacing w:before="0" w:after="124" w:line="204" w:lineRule="exact"/>
        <w:ind w:left="940" w:firstLine="0"/>
        <w:jc w:val="both"/>
      </w:pPr>
      <w:r>
        <w:rPr>
          <w:rStyle w:val="Teksttreci5Kursywa1"/>
          <w:color w:val="000000"/>
        </w:rPr>
        <w:t xml:space="preserve">Tezaurus </w:t>
      </w:r>
      <w:r>
        <w:rPr>
          <w:rStyle w:val="Teksttreci5Kursywa1"/>
          <w:color w:val="000000"/>
          <w:lang w:val="cs-CZ" w:eastAsia="cs-CZ"/>
        </w:rPr>
        <w:t xml:space="preserve">terminologii </w:t>
      </w:r>
      <w:r>
        <w:rPr>
          <w:rStyle w:val="Teksttreci5Kursywa1"/>
          <w:color w:val="000000"/>
        </w:rPr>
        <w:t>translatorycznej.</w:t>
      </w:r>
      <w:r>
        <w:rPr>
          <w:rStyle w:val="Teksttreci5"/>
          <w:color w:val="000000"/>
        </w:rPr>
        <w:t xml:space="preserve"> Wydawnictwo Naukowe PWN, Warszawa 1993, s. 500.</w:t>
      </w:r>
    </w:p>
    <w:p w:rsidR="00000000" w:rsidRDefault="00F24247">
      <w:pPr>
        <w:pStyle w:val="Teksttreci51"/>
        <w:framePr w:w="7253" w:h="2272" w:hRule="exact" w:wrap="none" w:vAnchor="page" w:hAnchor="page" w:x="730" w:y="7905"/>
        <w:shd w:val="clear" w:color="auto" w:fill="auto"/>
        <w:spacing w:before="0" w:after="0" w:line="199" w:lineRule="exact"/>
        <w:ind w:firstLine="320"/>
        <w:jc w:val="both"/>
      </w:pPr>
      <w:r>
        <w:rPr>
          <w:rStyle w:val="Teksttreci5Kursywa1"/>
          <w:color w:val="000000"/>
        </w:rPr>
        <w:t>Tezaurus...</w:t>
      </w:r>
      <w:r>
        <w:rPr>
          <w:rStyle w:val="Teksttreci5"/>
          <w:color w:val="000000"/>
        </w:rPr>
        <w:t xml:space="preserve"> zawiera 1778 haseł. Są nimi terminy </w:t>
      </w:r>
      <w:r>
        <w:rPr>
          <w:rStyle w:val="Teksttreci5"/>
          <w:color w:val="000000"/>
        </w:rPr>
        <w:t>pochodzące z tekstów naukowych publikowanych od lat pięćdziesiątych do roku 1990 w języku polskim, angielskim, fran</w:t>
      </w:r>
      <w:r>
        <w:rPr>
          <w:rStyle w:val="Teksttreci5"/>
          <w:color w:val="000000"/>
        </w:rPr>
        <w:softHyphen/>
        <w:t xml:space="preserve">cuskim. niemieckim i rosyjskim. Redaktor naukowy opracowania, Jurij Lukszyn, stwierdza, że </w:t>
      </w:r>
      <w:r>
        <w:rPr>
          <w:rStyle w:val="Teksttreci5Kursywa1"/>
          <w:color w:val="000000"/>
        </w:rPr>
        <w:t>„Tezaurus</w:t>
      </w:r>
      <w:r>
        <w:rPr>
          <w:rStyle w:val="Teksttreci5"/>
          <w:color w:val="000000"/>
        </w:rPr>
        <w:t xml:space="preserve"> jest pełnym słownikiem terminologii bra</w:t>
      </w:r>
      <w:r>
        <w:rPr>
          <w:rStyle w:val="Teksttreci5"/>
          <w:color w:val="000000"/>
        </w:rPr>
        <w:t>nżowej i jako taki reprezentuje w sposób maksymalnie obiektywny całokształt wiedzy w zakresie współczesnej translatoryki. Składa się on z trzech zasadniczych części, a mianowicie: — ze słownika właściwego, — z indeksów terminów obcojęzycznych ze wskazaniem</w:t>
      </w:r>
      <w:r>
        <w:rPr>
          <w:rStyle w:val="Teksttreci5"/>
          <w:color w:val="000000"/>
        </w:rPr>
        <w:t xml:space="preserve"> ich miejsca w słowniku właściwym i — ze spisu literatury, na której podstawie </w:t>
      </w:r>
      <w:r>
        <w:rPr>
          <w:rStyle w:val="Teksttreci5Kursywa1"/>
          <w:color w:val="000000"/>
        </w:rPr>
        <w:t>Tezaurus</w:t>
      </w:r>
      <w:r>
        <w:rPr>
          <w:rStyle w:val="Teksttreci5"/>
          <w:color w:val="000000"/>
        </w:rPr>
        <w:t xml:space="preserve"> został sporządzony”.</w:t>
      </w:r>
    </w:p>
    <w:p w:rsidR="00000000" w:rsidRDefault="00F24247">
      <w:pPr>
        <w:pStyle w:val="Teksttreci51"/>
        <w:framePr w:w="7253" w:h="1067" w:hRule="exact" w:wrap="none" w:vAnchor="page" w:hAnchor="page" w:x="730" w:y="10828"/>
        <w:shd w:val="clear" w:color="auto" w:fill="auto"/>
        <w:spacing w:before="0" w:after="111"/>
        <w:ind w:left="940" w:firstLine="0"/>
        <w:jc w:val="both"/>
      </w:pPr>
      <w:r>
        <w:rPr>
          <w:rStyle w:val="Teksttreci5"/>
          <w:color w:val="000000"/>
        </w:rPr>
        <w:t xml:space="preserve">Jan TOKARSKI, </w:t>
      </w:r>
      <w:r>
        <w:rPr>
          <w:rStyle w:val="Teksttreci5Kursywa1"/>
          <w:color w:val="000000"/>
        </w:rPr>
        <w:t>Schematyczny indeks a tergo polskich form wyrazowych,</w:t>
      </w:r>
      <w:r>
        <w:rPr>
          <w:rStyle w:val="Teksttreci5"/>
          <w:color w:val="000000"/>
        </w:rPr>
        <w:t xml:space="preserve"> opr. i red. Zygmunt SALONI, Wydawnictwa Naukowe PWN, Warszawa 1993, s. 382.</w:t>
      </w:r>
    </w:p>
    <w:p w:rsidR="00000000" w:rsidRDefault="00F24247">
      <w:pPr>
        <w:pStyle w:val="Teksttreci51"/>
        <w:framePr w:w="7253" w:h="1067" w:hRule="exact" w:wrap="none" w:vAnchor="page" w:hAnchor="page" w:x="730" w:y="10828"/>
        <w:shd w:val="clear" w:color="auto" w:fill="auto"/>
        <w:spacing w:before="0" w:after="0" w:line="209" w:lineRule="exact"/>
        <w:ind w:firstLine="320"/>
        <w:jc w:val="both"/>
      </w:pPr>
      <w:r>
        <w:rPr>
          <w:rStyle w:val="Teksttreci5"/>
          <w:color w:val="000000"/>
        </w:rPr>
        <w:t>Jest to opracowanie bez precedensu w polskim językoznawstwie. Zawiera bowiem zakoń</w:t>
      </w:r>
      <w:r>
        <w:rPr>
          <w:rStyle w:val="Teksttreci5"/>
          <w:color w:val="000000"/>
        </w:rPr>
        <w:softHyphen/>
        <w:t>czenia wszystkich polskich form wyrazowych i przyporządkowane im zakończenia haseł</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54" w:y="568"/>
        <w:shd w:val="clear" w:color="auto" w:fill="auto"/>
        <w:spacing w:line="150" w:lineRule="exact"/>
      </w:pPr>
      <w:r>
        <w:rPr>
          <w:rStyle w:val="Nagweklubstopka3"/>
          <w:color w:val="000000"/>
        </w:rPr>
        <w:lastRenderedPageBreak/>
        <w:t>80</w:t>
      </w:r>
    </w:p>
    <w:p w:rsidR="00000000" w:rsidRDefault="00F24247">
      <w:pPr>
        <w:pStyle w:val="Nagweklubstopka30"/>
        <w:framePr w:wrap="none" w:vAnchor="page" w:hAnchor="page" w:x="3769" w:y="573"/>
        <w:shd w:val="clear" w:color="auto" w:fill="auto"/>
        <w:spacing w:line="150" w:lineRule="exact"/>
      </w:pPr>
      <w:r>
        <w:rPr>
          <w:rStyle w:val="Nagweklubstopka3"/>
          <w:color w:val="000000"/>
        </w:rPr>
        <w:t>BIBLIOGRAFIA</w:t>
      </w:r>
    </w:p>
    <w:p w:rsidR="00000000" w:rsidRDefault="00F24247">
      <w:pPr>
        <w:pStyle w:val="Teksttreci51"/>
        <w:framePr w:w="7282" w:h="837" w:hRule="exact" w:wrap="none" w:vAnchor="page" w:hAnchor="page" w:x="716" w:y="999"/>
        <w:shd w:val="clear" w:color="auto" w:fill="auto"/>
        <w:spacing w:before="0" w:after="0" w:line="194" w:lineRule="exact"/>
        <w:ind w:firstLine="0"/>
        <w:jc w:val="both"/>
      </w:pPr>
      <w:r>
        <w:rPr>
          <w:rStyle w:val="Teksttreci5"/>
          <w:color w:val="000000"/>
        </w:rPr>
        <w:t>typowego słownika. Może być źródłem informacj</w:t>
      </w:r>
      <w:r>
        <w:rPr>
          <w:rStyle w:val="Teksttreci5"/>
          <w:color w:val="000000"/>
        </w:rPr>
        <w:t>i fleksyjnych dla twórców gramatyk i kom</w:t>
      </w:r>
      <w:r>
        <w:rPr>
          <w:rStyle w:val="Teksttreci5"/>
          <w:color w:val="000000"/>
        </w:rPr>
        <w:softHyphen/>
        <w:t>puterowych programów przetwarzania tekstów. Autorem pomysłu książki i jej pierwszej rękopiśmiennej wersji był Jan Tokarski. Pozostawiony przez niego materiał uporządkował, sprawdził, uzupełnił i opracował Zygmunt Sa</w:t>
      </w:r>
      <w:r>
        <w:rPr>
          <w:rStyle w:val="Teksttreci5"/>
          <w:color w:val="000000"/>
        </w:rPr>
        <w:t>loni.</w:t>
      </w:r>
    </w:p>
    <w:p w:rsidR="00000000" w:rsidRDefault="00F24247">
      <w:pPr>
        <w:pStyle w:val="Teksttreci51"/>
        <w:framePr w:w="7282" w:h="1828" w:hRule="exact" w:wrap="none" w:vAnchor="page" w:hAnchor="page" w:x="716" w:y="2581"/>
        <w:shd w:val="clear" w:color="auto" w:fill="auto"/>
        <w:spacing w:before="0" w:after="182"/>
        <w:ind w:left="980" w:firstLine="0"/>
        <w:jc w:val="both"/>
      </w:pPr>
      <w:r>
        <w:rPr>
          <w:rStyle w:val="Teksttreci5"/>
          <w:color w:val="000000"/>
        </w:rPr>
        <w:t xml:space="preserve">Stanisław URBAŃCZYK, </w:t>
      </w:r>
      <w:r>
        <w:rPr>
          <w:rStyle w:val="Teksttreci5Kursywa1"/>
          <w:color w:val="000000"/>
        </w:rPr>
        <w:t xml:space="preserve">Dwieście lat polskiego językoznawstwa (1751-1950), </w:t>
      </w:r>
      <w:r>
        <w:rPr>
          <w:rStyle w:val="Teksttreci5"/>
          <w:color w:val="000000"/>
        </w:rPr>
        <w:t xml:space="preserve">PAU, Rozprawy Wydziału Filologicznego, t. </w:t>
      </w:r>
      <w:r>
        <w:rPr>
          <w:rStyle w:val="Teksttreci5"/>
          <w:color w:val="000000"/>
          <w:lang w:val="cs-CZ" w:eastAsia="cs-CZ"/>
        </w:rPr>
        <w:t xml:space="preserve">LXIX, </w:t>
      </w:r>
      <w:r>
        <w:rPr>
          <w:rStyle w:val="Teksttreci5"/>
          <w:color w:val="000000"/>
        </w:rPr>
        <w:t>Wydawnictwo i Drukarnia „Secesja*', Kraków 1993, s. 270.</w:t>
      </w:r>
    </w:p>
    <w:p w:rsidR="00000000" w:rsidRDefault="00F24247">
      <w:pPr>
        <w:pStyle w:val="Teksttreci51"/>
        <w:framePr w:w="7282" w:h="1828" w:hRule="exact" w:wrap="none" w:vAnchor="page" w:hAnchor="page" w:x="716" w:y="2581"/>
        <w:shd w:val="clear" w:color="auto" w:fill="auto"/>
        <w:spacing w:before="0" w:after="0" w:line="194" w:lineRule="exact"/>
        <w:ind w:firstLine="340"/>
        <w:jc w:val="both"/>
      </w:pPr>
      <w:r>
        <w:rPr>
          <w:rStyle w:val="Teksttreci5"/>
          <w:color w:val="000000"/>
        </w:rPr>
        <w:t>Autor omawia, począwszy od połowy XVIII wieku, ważne dla polskiego języko</w:t>
      </w:r>
      <w:r>
        <w:rPr>
          <w:rStyle w:val="Teksttreci5"/>
          <w:color w:val="000000"/>
        </w:rPr>
        <w:t>znawstwa przedsięwzięcia, ukazuje kierunki badań, charakteryzuje ośrodki naukowe, przedstawia sylwetki polskich językoznawców, ich twórczość naukową i wkład do nauki polskiej. Praca ta ma ogromną wartość dla językoznawstwa, a w szczególności dla historii j</w:t>
      </w:r>
      <w:r>
        <w:rPr>
          <w:rStyle w:val="Teksttreci5"/>
          <w:color w:val="000000"/>
        </w:rPr>
        <w:t>ęzyka polskiego. Będzie też bardzo przydatna w nauczaniu uniwersyteckim.</w:t>
      </w:r>
    </w:p>
    <w:p w:rsidR="00000000" w:rsidRDefault="00F24247">
      <w:pPr>
        <w:pStyle w:val="Teksttreci51"/>
        <w:framePr w:w="7282" w:h="4225" w:hRule="exact" w:wrap="none" w:vAnchor="page" w:hAnchor="page" w:x="716" w:y="5139"/>
        <w:shd w:val="clear" w:color="auto" w:fill="auto"/>
        <w:spacing w:before="0" w:after="182" w:line="199" w:lineRule="exact"/>
        <w:ind w:left="980" w:firstLine="0"/>
        <w:jc w:val="both"/>
      </w:pPr>
      <w:r>
        <w:rPr>
          <w:rStyle w:val="Teksttreci5"/>
          <w:color w:val="000000"/>
        </w:rPr>
        <w:t xml:space="preserve">Małgorzata WITASZEK-SAMBORSKA, </w:t>
      </w:r>
      <w:r>
        <w:rPr>
          <w:rStyle w:val="Teksttreci5Kursywa1"/>
          <w:color w:val="000000"/>
        </w:rPr>
        <w:t>Zapożyczenia z różnych ęzyków we współ</w:t>
      </w:r>
      <w:r>
        <w:rPr>
          <w:rStyle w:val="Teksttreci5Kursywa1"/>
          <w:color w:val="000000"/>
        </w:rPr>
        <w:softHyphen/>
        <w:t>czesnej polszczyźnie (na podstawie słowników frekwencyjnych),</w:t>
      </w:r>
      <w:r>
        <w:rPr>
          <w:rStyle w:val="Teksttreci5"/>
          <w:color w:val="000000"/>
        </w:rPr>
        <w:t xml:space="preserve"> Poznańskie Towarzystwo Przyjaciół</w:t>
      </w:r>
      <w:r>
        <w:rPr>
          <w:rStyle w:val="Teksttreci5"/>
          <w:color w:val="000000"/>
        </w:rPr>
        <w:t xml:space="preserve"> Nauk, Prace Komisji Językoznawczej t. XX, Poznań 1993, s. 103.</w:t>
      </w:r>
    </w:p>
    <w:p w:rsidR="00000000" w:rsidRDefault="00F24247">
      <w:pPr>
        <w:pStyle w:val="Teksttreci51"/>
        <w:framePr w:w="7282" w:h="4225" w:hRule="exact" w:wrap="none" w:vAnchor="page" w:hAnchor="page" w:x="716" w:y="5139"/>
        <w:shd w:val="clear" w:color="auto" w:fill="auto"/>
        <w:spacing w:before="0" w:after="0"/>
        <w:ind w:firstLine="340"/>
        <w:jc w:val="both"/>
      </w:pPr>
      <w:r>
        <w:rPr>
          <w:rStyle w:val="Teksttreci5"/>
          <w:color w:val="000000"/>
        </w:rPr>
        <w:t xml:space="preserve">Praca ta stanowi kontynuację badań autorki nad zapożyczeniami we współczesnym języku polskim (por. </w:t>
      </w:r>
      <w:r>
        <w:rPr>
          <w:rStyle w:val="Teksttreci5Kursywa1"/>
          <w:color w:val="000000"/>
        </w:rPr>
        <w:t>Wyrazy obcego pochodzenia we współczesnej polszczyźnie (na podstawie słowników frekwencyjnych</w:t>
      </w:r>
      <w:r>
        <w:rPr>
          <w:rStyle w:val="Teksttreci5Kursywa1"/>
          <w:color w:val="000000"/>
        </w:rPr>
        <w:t>),</w:t>
      </w:r>
      <w:r>
        <w:rPr>
          <w:rStyle w:val="Teksttreci5"/>
          <w:color w:val="000000"/>
        </w:rPr>
        <w:t xml:space="preserve"> Poznań 1992). Prezentowana tu publikacja zawiera kwantytatywny opis tego samego materiału, lecz ujmowanego z innego punktu widzenia. W części wstęp</w:t>
      </w:r>
      <w:r>
        <w:rPr>
          <w:rStyle w:val="Teksttreci5"/>
          <w:color w:val="000000"/>
        </w:rPr>
        <w:softHyphen/>
        <w:t>nej czytamy: „Celem niniejszej książki jest zatem ilościowy opis zapożyczeń z poszczególnych języków, obe</w:t>
      </w:r>
      <w:r>
        <w:rPr>
          <w:rStyle w:val="Teksttreci5"/>
          <w:color w:val="000000"/>
        </w:rPr>
        <w:t>cnych w [...] zasobie leksykalnym współczesnego języka polskiego. Dane liczbowe wskazują na ekstensję stylową pożyczek przejmowanych z poszczególnych języków oraz stopień ich integracji z systemem leksykalnym polszczyzny. Jak wskazywano na to już we wcześn</w:t>
      </w:r>
      <w:r>
        <w:rPr>
          <w:rStyle w:val="Teksttreci5"/>
          <w:color w:val="000000"/>
        </w:rPr>
        <w:t>iejszej publikacji [...] o integracji tej świadczy między innymi szerokie rozpowszechnie</w:t>
      </w:r>
      <w:r>
        <w:rPr>
          <w:rStyle w:val="Teksttreci5"/>
          <w:color w:val="000000"/>
        </w:rPr>
        <w:softHyphen/>
        <w:t>nie zapożyczeń w różnych odmianach języka zapożyczającego (ich szeroka ekstensja stylowa) oraz ich częstość. Opis kwantytatywny dostarcza więc danych o sile oddziaływa</w:t>
      </w:r>
      <w:r>
        <w:rPr>
          <w:rStyle w:val="Teksttreci5"/>
          <w:color w:val="000000"/>
        </w:rPr>
        <w:t xml:space="preserve">nia i trwałości wpływu poszczególnych języków na polszczyznę. W niniejszej książce prezentuje się dane liczbowe z tego właśnie punktu widzenia”. Autorka omawia kolejno zapożyczenia z języków: greckiego i łacińskiego, niemieckiego, francuskiego, czeskiego, </w:t>
      </w:r>
      <w:r>
        <w:rPr>
          <w:rStyle w:val="Teksttreci5"/>
          <w:color w:val="000000"/>
        </w:rPr>
        <w:t>angielskiego, włoskiego, z języków ruskich i z języka rosyjskiego oraz tzw. zapożyczenia sztuczne, czyli wyrazy utworzo</w:t>
      </w:r>
      <w:r>
        <w:rPr>
          <w:rStyle w:val="Teksttreci5"/>
          <w:color w:val="000000"/>
        </w:rPr>
        <w:softHyphen/>
        <w:t>ne współcześnie z elementów leksykalnych łaciny i greki.</w:t>
      </w:r>
    </w:p>
    <w:p w:rsidR="00000000" w:rsidRDefault="00F24247">
      <w:pPr>
        <w:pStyle w:val="Teksttreci101"/>
        <w:framePr w:w="7282" w:h="1658" w:hRule="exact" w:wrap="none" w:vAnchor="page" w:hAnchor="page" w:x="716" w:y="10112"/>
        <w:shd w:val="clear" w:color="auto" w:fill="auto"/>
        <w:spacing w:after="182" w:line="199" w:lineRule="exact"/>
        <w:ind w:left="980" w:firstLine="0"/>
      </w:pPr>
      <w:r>
        <w:rPr>
          <w:rStyle w:val="Teksttreci10Bezkursywy"/>
          <w:i w:val="0"/>
          <w:iCs w:val="0"/>
          <w:color w:val="000000"/>
        </w:rPr>
        <w:t xml:space="preserve">Krystyna </w:t>
      </w:r>
      <w:r>
        <w:rPr>
          <w:rStyle w:val="Teksttreci10Bezkursywy"/>
          <w:i w:val="0"/>
          <w:iCs w:val="0"/>
          <w:color w:val="000000"/>
          <w:lang w:val="cs-CZ" w:eastAsia="cs-CZ"/>
        </w:rPr>
        <w:t xml:space="preserve">WOJTCZUK, </w:t>
      </w:r>
      <w:r>
        <w:rPr>
          <w:rStyle w:val="Teksttreci10Odstpy0pt"/>
          <w:i/>
          <w:iCs/>
          <w:color w:val="000000"/>
        </w:rPr>
        <w:t>Język nauczycieli w świetle badań lingwistycznych. Norma</w:t>
      </w:r>
      <w:r>
        <w:rPr>
          <w:rStyle w:val="Teksttreci10Odstpy0pt"/>
          <w:i/>
          <w:iCs/>
          <w:color w:val="000000"/>
        </w:rPr>
        <w:softHyphen/>
        <w:t>tyw</w:t>
      </w:r>
      <w:r>
        <w:rPr>
          <w:rStyle w:val="Teksttreci10Odstpy0pt"/>
          <w:i/>
          <w:iCs/>
          <w:color w:val="000000"/>
        </w:rPr>
        <w:t>ne aspekty wariancji wyrazowej (na przykładzie nauczycieli nauczania począt</w:t>
      </w:r>
      <w:r>
        <w:rPr>
          <w:rStyle w:val="Teksttreci10Odstpy0pt"/>
          <w:i/>
          <w:iCs/>
          <w:color w:val="000000"/>
        </w:rPr>
        <w:softHyphen/>
        <w:t>kowego siedleckich szkół podstawowych),</w:t>
      </w:r>
      <w:r>
        <w:rPr>
          <w:rStyle w:val="Teksttreci10Bezkursywy"/>
          <w:i w:val="0"/>
          <w:iCs w:val="0"/>
          <w:color w:val="000000"/>
        </w:rPr>
        <w:t xml:space="preserve"> Wyższa Szkoła Pedagogiczna w Siedl</w:t>
      </w:r>
      <w:r>
        <w:rPr>
          <w:rStyle w:val="Teksttreci10Bezkursywy"/>
          <w:i w:val="0"/>
          <w:iCs w:val="0"/>
          <w:color w:val="000000"/>
        </w:rPr>
        <w:softHyphen/>
        <w:t>cach, Siedlce 1993, s. 174.</w:t>
      </w:r>
    </w:p>
    <w:p w:rsidR="00000000" w:rsidRDefault="00F24247">
      <w:pPr>
        <w:pStyle w:val="Teksttreci51"/>
        <w:framePr w:w="7282" w:h="1658" w:hRule="exact" w:wrap="none" w:vAnchor="page" w:hAnchor="page" w:x="716" w:y="10112"/>
        <w:shd w:val="clear" w:color="auto" w:fill="auto"/>
        <w:spacing w:before="0" w:after="0"/>
        <w:ind w:firstLine="340"/>
        <w:jc w:val="both"/>
      </w:pPr>
      <w:r>
        <w:rPr>
          <w:rStyle w:val="Teksttreci5"/>
          <w:color w:val="000000"/>
        </w:rPr>
        <w:t>Opracowanie jest próbą analizy funkcjonowania niektórych typów wariantów wspó</w:t>
      </w:r>
      <w:r>
        <w:rPr>
          <w:rStyle w:val="Teksttreci5"/>
          <w:color w:val="000000"/>
        </w:rPr>
        <w:t xml:space="preserve">łczesnej polszczyzny ogólnej w mowie nauczycieli. Autorka przebadała 100 osób. Analizowała zarówno warianty fonetyczne typu </w:t>
      </w:r>
      <w:r>
        <w:rPr>
          <w:rStyle w:val="Teksttreci5Kursywa1"/>
          <w:color w:val="000000"/>
        </w:rPr>
        <w:t>gałąź</w:t>
      </w:r>
      <w:r>
        <w:rPr>
          <w:rStyle w:val="Teksttreci5"/>
          <w:color w:val="000000"/>
        </w:rPr>
        <w:t xml:space="preserve"> — </w:t>
      </w:r>
      <w:r>
        <w:rPr>
          <w:rStyle w:val="Teksttreci5Kursywa1"/>
          <w:color w:val="000000"/>
        </w:rPr>
        <w:t>gałęź, ozór</w:t>
      </w:r>
      <w:r>
        <w:rPr>
          <w:rStyle w:val="Teksttreci5"/>
          <w:color w:val="000000"/>
        </w:rPr>
        <w:t xml:space="preserve"> — </w:t>
      </w:r>
      <w:r>
        <w:rPr>
          <w:rStyle w:val="Teksttreci5Kursywa1"/>
          <w:color w:val="000000"/>
        </w:rPr>
        <w:t>ozor,</w:t>
      </w:r>
      <w:r>
        <w:rPr>
          <w:rStyle w:val="Teksttreci5"/>
          <w:color w:val="000000"/>
        </w:rPr>
        <w:t xml:space="preserve"> jak i morfologiczne, np. </w:t>
      </w:r>
      <w:r>
        <w:rPr>
          <w:rStyle w:val="Teksttreci5Kursywa1"/>
          <w:color w:val="000000"/>
        </w:rPr>
        <w:t>landrynek</w:t>
      </w:r>
      <w:r>
        <w:rPr>
          <w:rStyle w:val="Teksttreci5"/>
          <w:color w:val="000000"/>
        </w:rPr>
        <w:t xml:space="preserve"> —</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30" w:y="657"/>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34" w:y="645"/>
        <w:shd w:val="clear" w:color="auto" w:fill="auto"/>
        <w:spacing w:line="150" w:lineRule="exact"/>
      </w:pPr>
      <w:r>
        <w:rPr>
          <w:rStyle w:val="Nagweklubstopka3"/>
          <w:color w:val="000000"/>
        </w:rPr>
        <w:t>81</w:t>
      </w:r>
    </w:p>
    <w:p w:rsidR="00000000" w:rsidRDefault="00F24247">
      <w:pPr>
        <w:pStyle w:val="Teksttreci51"/>
        <w:framePr w:w="7301" w:h="1420" w:hRule="exact" w:wrap="none" w:vAnchor="page" w:hAnchor="page" w:x="706" w:y="1088"/>
        <w:shd w:val="clear" w:color="auto" w:fill="auto"/>
        <w:spacing w:before="0" w:after="0" w:line="194" w:lineRule="exact"/>
        <w:ind w:firstLine="0"/>
        <w:jc w:val="both"/>
      </w:pPr>
      <w:r>
        <w:rPr>
          <w:rStyle w:val="Teksttreci5Kursywa1"/>
          <w:color w:val="000000"/>
        </w:rPr>
        <w:t>landrynka, jabłeczny</w:t>
      </w:r>
      <w:r>
        <w:rPr>
          <w:rStyle w:val="Teksttreci5"/>
          <w:color w:val="000000"/>
        </w:rPr>
        <w:t xml:space="preserve"> </w:t>
      </w:r>
      <w:r>
        <w:rPr>
          <w:rStyle w:val="Teksttreci5Kursywa1"/>
          <w:color w:val="000000"/>
        </w:rPr>
        <w:t>—</w:t>
      </w:r>
      <w:r>
        <w:rPr>
          <w:rStyle w:val="Teksttreci5Kursywa1"/>
          <w:color w:val="000000"/>
        </w:rPr>
        <w:t>jabłkowy</w:t>
      </w:r>
      <w:r>
        <w:rPr>
          <w:rStyle w:val="Teksttreci5"/>
          <w:color w:val="000000"/>
        </w:rPr>
        <w:t xml:space="preserve"> oraz </w:t>
      </w:r>
      <w:r>
        <w:rPr>
          <w:rStyle w:val="Teksttreci5Kursywa1"/>
          <w:color w:val="000000"/>
        </w:rPr>
        <w:t>adaptera</w:t>
      </w:r>
      <w:r>
        <w:rPr>
          <w:rStyle w:val="Teksttreci5"/>
          <w:color w:val="000000"/>
        </w:rPr>
        <w:t xml:space="preserve"> — </w:t>
      </w:r>
      <w:r>
        <w:rPr>
          <w:rStyle w:val="Teksttreci5Kursywa1"/>
          <w:color w:val="000000"/>
          <w:lang w:val="cs-CZ" w:eastAsia="cs-CZ"/>
        </w:rPr>
        <w:t xml:space="preserve">adapteru, </w:t>
      </w:r>
      <w:r>
        <w:rPr>
          <w:rStyle w:val="Teksttreci5Kursywa1"/>
          <w:color w:val="000000"/>
        </w:rPr>
        <w:t>szepczę</w:t>
      </w:r>
      <w:r>
        <w:rPr>
          <w:rStyle w:val="Teksttreci5"/>
          <w:color w:val="000000"/>
        </w:rPr>
        <w:t xml:space="preserve"> — </w:t>
      </w:r>
      <w:r>
        <w:rPr>
          <w:rStyle w:val="Teksttreci5Kursywa1"/>
          <w:color w:val="000000"/>
        </w:rPr>
        <w:t>szeptam.</w:t>
      </w:r>
      <w:r>
        <w:rPr>
          <w:rStyle w:val="Teksttreci5"/>
          <w:color w:val="000000"/>
        </w:rPr>
        <w:t xml:space="preserve"> Zostały one wynotowane ze </w:t>
      </w:r>
      <w:r>
        <w:rPr>
          <w:rStyle w:val="Teksttreci5Kursywa1"/>
          <w:color w:val="000000"/>
        </w:rPr>
        <w:t>Słownika poprawnej polszczyzny</w:t>
      </w:r>
      <w:r>
        <w:rPr>
          <w:rStyle w:val="Teksttreci5"/>
          <w:color w:val="000000"/>
        </w:rPr>
        <w:t xml:space="preserve"> pod red. W. Doroszewskiego, należą więc do normy skodyfikowanej współczesnej polszczyzny. Autorce chodziło z jednej strony o pokaza</w:t>
      </w:r>
      <w:r>
        <w:rPr>
          <w:rStyle w:val="Teksttreci5"/>
          <w:color w:val="000000"/>
        </w:rPr>
        <w:softHyphen/>
        <w:t>nie labilnośc</w:t>
      </w:r>
      <w:r>
        <w:rPr>
          <w:rStyle w:val="Teksttreci5"/>
          <w:color w:val="000000"/>
        </w:rPr>
        <w:t>i normy oficjalnej, z drugiej zaś o scharakteryzowanie kompetencji językowej nauczycieli. Pracę tę adresuje przede wszystkim do nauczycieli nauczania początkowego. „Jej główne cele — pisze autorka — to poszerzenie wiedzy wyraźnej o języku, czyli wiedzy met</w:t>
      </w:r>
      <w:r>
        <w:rPr>
          <w:rStyle w:val="Teksttreci5"/>
          <w:color w:val="000000"/>
        </w:rPr>
        <w:t>a</w:t>
      </w:r>
      <w:r>
        <w:rPr>
          <w:rStyle w:val="Teksttreci5"/>
          <w:color w:val="000000"/>
        </w:rPr>
        <w:softHyphen/>
        <w:t>językowej, w środowisku nauczycieli, a także ich autoko</w:t>
      </w:r>
      <w:r>
        <w:rPr>
          <w:rStyle w:val="Teksttreci5"/>
          <w:color w:val="000000"/>
          <w:lang w:val="cs-CZ" w:eastAsia="cs-CZ"/>
        </w:rPr>
        <w:t xml:space="preserve">rekta </w:t>
      </w:r>
      <w:r>
        <w:rPr>
          <w:rStyle w:val="Teksttreci5"/>
          <w:color w:val="000000"/>
        </w:rPr>
        <w:t>językowa".</w:t>
      </w:r>
    </w:p>
    <w:p w:rsidR="00000000" w:rsidRDefault="00F24247">
      <w:pPr>
        <w:pStyle w:val="Teksttreci51"/>
        <w:framePr w:w="7301" w:h="3857" w:hRule="exact" w:wrap="none" w:vAnchor="page" w:hAnchor="page" w:x="706" w:y="3263"/>
        <w:shd w:val="clear" w:color="auto" w:fill="auto"/>
        <w:spacing w:before="0" w:after="120" w:line="199" w:lineRule="exact"/>
        <w:ind w:left="960" w:firstLine="0"/>
        <w:jc w:val="both"/>
      </w:pPr>
      <w:r>
        <w:rPr>
          <w:rStyle w:val="Teksttreci5Kursywa1"/>
          <w:color w:val="000000"/>
        </w:rPr>
        <w:t>Wokół słownika współczesnego języka polskiego, III</w:t>
      </w:r>
      <w:r>
        <w:rPr>
          <w:rStyle w:val="Teksttreci5Kursywa1"/>
          <w:color w:val="000000"/>
          <w:lang w:val="ru-RU" w:eastAsia="ru-RU"/>
        </w:rPr>
        <w:t xml:space="preserve">. </w:t>
      </w:r>
      <w:r>
        <w:rPr>
          <w:rStyle w:val="Teksttreci5Kursywa1"/>
          <w:color w:val="000000"/>
        </w:rPr>
        <w:t xml:space="preserve">Zakres selekcji i informacji, </w:t>
      </w:r>
      <w:r>
        <w:rPr>
          <w:rStyle w:val="Teksttreci5"/>
          <w:color w:val="000000"/>
        </w:rPr>
        <w:t>pod red. Władysława Lubasia i Franciszka Sowy, PAN — Instytut Języka Pol</w:t>
      </w:r>
      <w:r>
        <w:rPr>
          <w:rStyle w:val="Teksttreci5"/>
          <w:color w:val="000000"/>
        </w:rPr>
        <w:softHyphen/>
        <w:t>skiego, Studia Leksykografi</w:t>
      </w:r>
      <w:r>
        <w:rPr>
          <w:rStyle w:val="Teksttreci5"/>
          <w:color w:val="000000"/>
        </w:rPr>
        <w:t>czne 4, Kraków 1993, s. 130.</w:t>
      </w:r>
    </w:p>
    <w:p w:rsidR="00000000" w:rsidRDefault="00F24247">
      <w:pPr>
        <w:pStyle w:val="Teksttreci101"/>
        <w:framePr w:w="7301" w:h="3857" w:hRule="exact" w:wrap="none" w:vAnchor="page" w:hAnchor="page" w:x="706" w:y="3263"/>
        <w:shd w:val="clear" w:color="auto" w:fill="auto"/>
        <w:spacing w:line="199" w:lineRule="exact"/>
        <w:ind w:firstLine="320"/>
      </w:pPr>
      <w:r>
        <w:rPr>
          <w:rStyle w:val="Teksttreci10Bezkursywy"/>
          <w:i w:val="0"/>
          <w:iCs w:val="0"/>
          <w:color w:val="000000"/>
        </w:rPr>
        <w:t xml:space="preserve">Tom stanowią następujące rozprawy: W. Lubaś, </w:t>
      </w:r>
      <w:r>
        <w:rPr>
          <w:rStyle w:val="Teksttreci10Odstpy0pt"/>
          <w:i/>
          <w:iCs/>
          <w:color w:val="000000"/>
        </w:rPr>
        <w:t>Terminy we współczesnych polskich słownikach ogólnych,</w:t>
      </w:r>
      <w:r>
        <w:rPr>
          <w:rStyle w:val="Teksttreci10Bezkursywy"/>
          <w:i w:val="0"/>
          <w:iCs w:val="0"/>
          <w:color w:val="000000"/>
        </w:rPr>
        <w:t xml:space="preserve"> J. </w:t>
      </w:r>
      <w:r>
        <w:rPr>
          <w:rStyle w:val="Teksttreci10Bezkursywy"/>
          <w:i w:val="0"/>
          <w:iCs w:val="0"/>
          <w:color w:val="000000"/>
          <w:lang w:val="cs-CZ" w:eastAsia="cs-CZ"/>
        </w:rPr>
        <w:t>Valde</w:t>
      </w:r>
      <w:r>
        <w:rPr>
          <w:rStyle w:val="Teksttreci10Bezkursywy"/>
          <w:i w:val="0"/>
          <w:iCs w:val="0"/>
          <w:color w:val="000000"/>
        </w:rPr>
        <w:t xml:space="preserve">-Nowak, </w:t>
      </w:r>
      <w:r>
        <w:rPr>
          <w:rStyle w:val="Teksttreci10Odstpy0pt"/>
          <w:i/>
          <w:iCs/>
          <w:color w:val="000000"/>
        </w:rPr>
        <w:t>Język poetycki w słowniku;</w:t>
      </w:r>
      <w:r>
        <w:rPr>
          <w:rStyle w:val="Teksttreci10Bezkursywy"/>
          <w:i w:val="0"/>
          <w:iCs w:val="0"/>
          <w:color w:val="000000"/>
        </w:rPr>
        <w:t xml:space="preserve"> A. Cieślikowa, </w:t>
      </w:r>
      <w:r>
        <w:rPr>
          <w:rStyle w:val="Teksttreci10Odstpy0pt"/>
          <w:i/>
          <w:iCs/>
          <w:color w:val="000000"/>
        </w:rPr>
        <w:t>Leksyko</w:t>
      </w:r>
      <w:r>
        <w:rPr>
          <w:rStyle w:val="Teksttreci10Odstpy0pt"/>
          <w:i/>
          <w:iCs/>
          <w:color w:val="000000"/>
        </w:rPr>
        <w:softHyphen/>
        <w:t>grafia nazw własnych a leksykografia nazw pospolitych</w:t>
      </w:r>
      <w:r>
        <w:rPr>
          <w:rStyle w:val="Teksttreci10Bezkursywy"/>
          <w:i w:val="0"/>
          <w:iCs w:val="0"/>
          <w:color w:val="000000"/>
        </w:rPr>
        <w:t xml:space="preserve"> J. Wawr</w:t>
      </w:r>
      <w:r>
        <w:rPr>
          <w:rStyle w:val="Teksttreci10Bezkursywy"/>
          <w:i w:val="0"/>
          <w:iCs w:val="0"/>
          <w:color w:val="000000"/>
        </w:rPr>
        <w:t xml:space="preserve">zyńczyk, </w:t>
      </w:r>
      <w:r>
        <w:rPr>
          <w:rStyle w:val="Teksttreci10Odstpy0pt"/>
          <w:i/>
          <w:iCs/>
          <w:color w:val="000000"/>
        </w:rPr>
        <w:t>Uwagi o rejestracji neologizmów polszczyzny dwudziestowiecznej</w:t>
      </w:r>
      <w:r>
        <w:rPr>
          <w:rStyle w:val="Teksttreci10Bezkursywy"/>
          <w:i w:val="0"/>
          <w:iCs w:val="0"/>
          <w:color w:val="000000"/>
        </w:rPr>
        <w:t xml:space="preserve">; V. Jachimczak, K. Węgrzynek, </w:t>
      </w:r>
      <w:r>
        <w:rPr>
          <w:rStyle w:val="Teksttreci10Odstpy0pt"/>
          <w:i/>
          <w:iCs/>
          <w:color w:val="000000"/>
        </w:rPr>
        <w:t>Hasło jako jednostka słownikowa (na przykładzie wyrażeń przyimkowych frazeologizmów i wyrazów homonimicznych);</w:t>
      </w:r>
      <w:r>
        <w:rPr>
          <w:rStyle w:val="Teksttreci10Bezkursywy"/>
          <w:i w:val="0"/>
          <w:iCs w:val="0"/>
          <w:color w:val="000000"/>
        </w:rPr>
        <w:t xml:space="preserve"> K. Porosło. </w:t>
      </w:r>
      <w:r>
        <w:rPr>
          <w:rStyle w:val="Teksttreci10Odstpy0pt"/>
          <w:i/>
          <w:iCs/>
          <w:color w:val="000000"/>
        </w:rPr>
        <w:t>Hasło czasownikowe w słowniku;</w:t>
      </w:r>
      <w:r>
        <w:rPr>
          <w:rStyle w:val="Teksttreci10Bezkursywy"/>
          <w:i w:val="0"/>
          <w:iCs w:val="0"/>
          <w:color w:val="000000"/>
        </w:rPr>
        <w:t xml:space="preserve"> </w:t>
      </w:r>
      <w:r>
        <w:rPr>
          <w:rStyle w:val="Teksttreci10Bezkursywy"/>
          <w:i w:val="0"/>
          <w:iCs w:val="0"/>
          <w:color w:val="000000"/>
        </w:rPr>
        <w:t xml:space="preserve">M. Węgiel, </w:t>
      </w:r>
      <w:r>
        <w:rPr>
          <w:rStyle w:val="Teksttreci10Odstpy0pt"/>
          <w:i/>
          <w:iCs/>
          <w:color w:val="000000"/>
        </w:rPr>
        <w:t>Informacje grama</w:t>
      </w:r>
      <w:r>
        <w:rPr>
          <w:rStyle w:val="Teksttreci10Odstpy0pt"/>
          <w:i/>
          <w:iCs/>
          <w:color w:val="000000"/>
        </w:rPr>
        <w:softHyphen/>
        <w:t>tyczne w słowniku dla odmiennych części mowy oprócz czasownika;</w:t>
      </w:r>
      <w:r>
        <w:rPr>
          <w:rStyle w:val="Teksttreci10Bezkursywy"/>
          <w:i w:val="0"/>
          <w:iCs w:val="0"/>
          <w:color w:val="000000"/>
        </w:rPr>
        <w:t xml:space="preserve"> E. Kuryło, </w:t>
      </w:r>
      <w:r>
        <w:rPr>
          <w:rStyle w:val="Teksttreci10Odstpy0pt"/>
          <w:i/>
          <w:iCs/>
          <w:color w:val="000000"/>
        </w:rPr>
        <w:t>Kwalifikatory w trzech największych dwudziestowiecznych słownikach języka polskiego</w:t>
      </w:r>
      <w:r>
        <w:rPr>
          <w:rStyle w:val="Teksttreci10Bezkursywy"/>
          <w:i w:val="0"/>
          <w:iCs w:val="0"/>
          <w:color w:val="000000"/>
        </w:rPr>
        <w:t xml:space="preserve">; D. Kucała, </w:t>
      </w:r>
      <w:r>
        <w:rPr>
          <w:rStyle w:val="Teksttreci10Odstpy0pt"/>
          <w:i/>
          <w:iCs/>
          <w:color w:val="000000"/>
        </w:rPr>
        <w:t>Kwalifi</w:t>
      </w:r>
      <w:r>
        <w:rPr>
          <w:rStyle w:val="Teksttreci10Odstpy0pt"/>
          <w:i/>
          <w:iCs/>
          <w:color w:val="000000"/>
        </w:rPr>
        <w:softHyphen/>
        <w:t>katory w niektórych dużych słownikach zachodnioeu</w:t>
      </w:r>
      <w:r>
        <w:rPr>
          <w:rStyle w:val="Teksttreci10Odstpy0pt"/>
          <w:i/>
          <w:iCs/>
          <w:color w:val="000000"/>
        </w:rPr>
        <w:t>ropejskich (francuskich hiszpańskich angielskim i włoskim):</w:t>
      </w:r>
      <w:r>
        <w:rPr>
          <w:rStyle w:val="Teksttreci10Bezkursywy"/>
          <w:i w:val="0"/>
          <w:iCs w:val="0"/>
          <w:color w:val="000000"/>
        </w:rPr>
        <w:t xml:space="preserve"> F. Sowa, O </w:t>
      </w:r>
      <w:r>
        <w:rPr>
          <w:rStyle w:val="Teksttreci10Odstpy0pt"/>
          <w:i/>
          <w:iCs/>
          <w:color w:val="000000"/>
        </w:rPr>
        <w:t>definiowaniu znaczeń w słowniku;</w:t>
      </w:r>
      <w:r>
        <w:rPr>
          <w:rStyle w:val="Teksttreci10Bezkursywy"/>
          <w:i w:val="0"/>
          <w:iCs w:val="0"/>
          <w:color w:val="000000"/>
        </w:rPr>
        <w:t xml:space="preserve"> D. Galasiński, </w:t>
      </w:r>
      <w:r>
        <w:rPr>
          <w:rStyle w:val="Teksttreci10Odstpy0pt"/>
          <w:i/>
          <w:iCs/>
          <w:color w:val="000000"/>
        </w:rPr>
        <w:t>Pragma</w:t>
      </w:r>
      <w:r>
        <w:rPr>
          <w:rStyle w:val="Teksttreci10Odstpy0pt"/>
          <w:i/>
          <w:iCs/>
          <w:color w:val="000000"/>
        </w:rPr>
        <w:softHyphen/>
        <w:t>tyka w słowniku (Referat wygłoszony na konferencji nt</w:t>
      </w:r>
      <w:r>
        <w:rPr>
          <w:rStyle w:val="Teksttreci10Bezkursywy"/>
          <w:i w:val="0"/>
          <w:iCs w:val="0"/>
          <w:color w:val="000000"/>
        </w:rPr>
        <w:t xml:space="preserve"> </w:t>
      </w:r>
      <w:r>
        <w:rPr>
          <w:rStyle w:val="Teksttreci10Odstpy0pt"/>
          <w:i/>
          <w:iCs/>
          <w:color w:val="000000"/>
        </w:rPr>
        <w:t xml:space="preserve">„Sposoby przedstawiania informacji pragmatyki leksykalnej w jednojęzycznych </w:t>
      </w:r>
      <w:r>
        <w:rPr>
          <w:rStyle w:val="Teksttreci10Odstpy0pt"/>
          <w:i/>
          <w:iCs/>
          <w:color w:val="000000"/>
        </w:rPr>
        <w:t xml:space="preserve">słownikach ogólnych”, zorganizowanej w IJP PAN w dniach 4-5 </w:t>
      </w:r>
      <w:r>
        <w:rPr>
          <w:rStyle w:val="Teksttreci10Odstpy0pt"/>
          <w:i/>
          <w:iCs/>
          <w:color w:val="000000"/>
          <w:lang w:val="ru-RU" w:eastAsia="ru-RU"/>
        </w:rPr>
        <w:t xml:space="preserve">ХП </w:t>
      </w:r>
      <w:r>
        <w:rPr>
          <w:rStyle w:val="Teksttreci10Odstpy0pt"/>
          <w:i/>
          <w:iCs/>
          <w:color w:val="000000"/>
        </w:rPr>
        <w:t>1990 r.);</w:t>
      </w:r>
      <w:r>
        <w:rPr>
          <w:rStyle w:val="Teksttreci10Bezkursywy"/>
          <w:i w:val="0"/>
          <w:iCs w:val="0"/>
          <w:color w:val="000000"/>
        </w:rPr>
        <w:t xml:space="preserve"> H. Kutyba, B. Moskal, </w:t>
      </w:r>
      <w:r>
        <w:rPr>
          <w:rStyle w:val="Teksttreci10Odstpy0pt"/>
          <w:i/>
          <w:iCs/>
          <w:color w:val="000000"/>
        </w:rPr>
        <w:t>Informacja etymologiczna w słowniku</w:t>
      </w:r>
    </w:p>
    <w:p w:rsidR="00000000" w:rsidRDefault="00F24247">
      <w:pPr>
        <w:pStyle w:val="Teksttreci51"/>
        <w:framePr w:w="7301" w:h="3857" w:hRule="exact" w:wrap="none" w:vAnchor="page" w:hAnchor="page" w:x="706" w:y="3263"/>
        <w:shd w:val="clear" w:color="auto" w:fill="auto"/>
        <w:spacing w:before="0" w:after="0" w:line="199" w:lineRule="exact"/>
        <w:ind w:firstLine="320"/>
        <w:jc w:val="both"/>
      </w:pPr>
      <w:r>
        <w:rPr>
          <w:rStyle w:val="Teksttreci5"/>
          <w:color w:val="000000"/>
        </w:rPr>
        <w:t xml:space="preserve">W dziale </w:t>
      </w:r>
      <w:r>
        <w:rPr>
          <w:rStyle w:val="Teksttreci5Kursywa1"/>
          <w:color w:val="000000"/>
        </w:rPr>
        <w:t>Recenzje</w:t>
      </w:r>
      <w:r>
        <w:rPr>
          <w:rStyle w:val="Teksttreci5"/>
          <w:color w:val="000000"/>
        </w:rPr>
        <w:t xml:space="preserve"> znalazły się omówienia 6 publikacji leksykograficznych polskich i sło</w:t>
      </w:r>
      <w:r>
        <w:rPr>
          <w:rStyle w:val="Teksttreci5"/>
          <w:color w:val="000000"/>
        </w:rPr>
        <w:softHyphen/>
        <w:t>wackich.</w:t>
      </w:r>
    </w:p>
    <w:p w:rsidR="00000000" w:rsidRDefault="00F24247">
      <w:pPr>
        <w:pStyle w:val="Teksttreci51"/>
        <w:framePr w:w="7301" w:h="1856" w:hRule="exact" w:wrap="none" w:vAnchor="page" w:hAnchor="page" w:x="706" w:y="7839"/>
        <w:shd w:val="clear" w:color="auto" w:fill="auto"/>
        <w:spacing w:before="0" w:after="118"/>
        <w:ind w:left="960" w:firstLine="0"/>
        <w:jc w:val="both"/>
      </w:pPr>
      <w:r>
        <w:rPr>
          <w:rStyle w:val="Teksttreci5"/>
          <w:color w:val="000000"/>
        </w:rPr>
        <w:t xml:space="preserve">Marek WÓJCIKIEWICZ, </w:t>
      </w:r>
      <w:r>
        <w:rPr>
          <w:rStyle w:val="Teksttreci5Kursywa1"/>
          <w:color w:val="000000"/>
        </w:rPr>
        <w:t>Piszę</w:t>
      </w:r>
      <w:r>
        <w:rPr>
          <w:rStyle w:val="Teksttreci5Kursywa1"/>
          <w:color w:val="000000"/>
        </w:rPr>
        <w:t>, więc jestem Podręcznik kompozycji i redakcji tekstów</w:t>
      </w:r>
      <w:r>
        <w:rPr>
          <w:rStyle w:val="Teksttreci5"/>
          <w:color w:val="000000"/>
        </w:rPr>
        <w:t>, UJ — Instytut Polonijny, Skrypty uczelniane nr 691, Nakładem Uniwer</w:t>
      </w:r>
      <w:r>
        <w:rPr>
          <w:rStyle w:val="Teksttreci5"/>
          <w:color w:val="000000"/>
        </w:rPr>
        <w:softHyphen/>
        <w:t>sytetu Jagiellońskiego, Kraków 1993, s. 116.</w:t>
      </w:r>
    </w:p>
    <w:p w:rsidR="00000000" w:rsidRDefault="00F24247">
      <w:pPr>
        <w:pStyle w:val="Teksttreci51"/>
        <w:framePr w:w="7301" w:h="1856" w:hRule="exact" w:wrap="none" w:vAnchor="page" w:hAnchor="page" w:x="706" w:y="7839"/>
        <w:shd w:val="clear" w:color="auto" w:fill="auto"/>
        <w:spacing w:before="0" w:after="0" w:line="199" w:lineRule="exact"/>
        <w:ind w:firstLine="320"/>
        <w:jc w:val="both"/>
      </w:pPr>
      <w:r>
        <w:rPr>
          <w:rStyle w:val="Teksttreci5"/>
          <w:color w:val="000000"/>
        </w:rPr>
        <w:t>Jest to podręcznik — oparty na wzorach amerykańskich — który ma na celu nauczyć sposobó</w:t>
      </w:r>
      <w:r>
        <w:rPr>
          <w:rStyle w:val="Teksttreci5"/>
          <w:color w:val="000000"/>
        </w:rPr>
        <w:t>w prostego, Jasnego i poprawnego redagowania tekstów, takich jak: opis, porównanie, klasyfikacja, argumentacja i narracja. Część wstępna zawiera uwagi teoretyczne dotyczące kompozycji tekstu, część ćwiczeniowa jest praktycznym zastosowaniem tych wskazówek.</w:t>
      </w:r>
      <w:r>
        <w:rPr>
          <w:rStyle w:val="Teksttreci5"/>
          <w:color w:val="000000"/>
        </w:rPr>
        <w:t xml:space="preserve"> Praca ma służyć cudzoziemcom, mogą też z niej korzystać Polacy.</w:t>
      </w:r>
    </w:p>
    <w:p w:rsidR="00000000" w:rsidRDefault="00F24247">
      <w:pPr>
        <w:pStyle w:val="Teksttreci101"/>
        <w:framePr w:w="7301" w:h="1458" w:hRule="exact" w:wrap="none" w:vAnchor="page" w:hAnchor="page" w:x="706" w:y="10437"/>
        <w:shd w:val="clear" w:color="auto" w:fill="auto"/>
        <w:spacing w:after="124" w:line="204" w:lineRule="exact"/>
        <w:ind w:left="960" w:firstLine="0"/>
      </w:pPr>
      <w:r>
        <w:rPr>
          <w:rStyle w:val="Teksttreci10Odstpy0pt"/>
          <w:i/>
          <w:iCs/>
          <w:color w:val="000000"/>
        </w:rPr>
        <w:t>Wpływy obce w nazewnictwie polskim. Acta Universitatis Lodzie</w:t>
      </w:r>
      <w:r>
        <w:rPr>
          <w:rStyle w:val="Teksttreci10Odstpy0pt"/>
          <w:i/>
          <w:iCs/>
          <w:color w:val="000000"/>
          <w:lang w:val="en-US" w:eastAsia="en-US"/>
        </w:rPr>
        <w:t xml:space="preserve">nsis, </w:t>
      </w:r>
      <w:r>
        <w:rPr>
          <w:rStyle w:val="Teksttreci10Odstpy0pt"/>
          <w:i/>
          <w:iCs/>
          <w:color w:val="000000"/>
        </w:rPr>
        <w:t>Folia Linguistica 27.</w:t>
      </w:r>
      <w:r>
        <w:rPr>
          <w:rStyle w:val="Teksttreci10Bezkursywy"/>
          <w:i w:val="0"/>
          <w:iCs w:val="0"/>
          <w:color w:val="000000"/>
        </w:rPr>
        <w:t xml:space="preserve"> Wydawnictwa Uniwersytetu Łódzkiego, Łódź 1993, s. 377.</w:t>
      </w:r>
    </w:p>
    <w:p w:rsidR="00000000" w:rsidRDefault="00F24247">
      <w:pPr>
        <w:pStyle w:val="Teksttreci51"/>
        <w:framePr w:w="7301" w:h="1458" w:hRule="exact" w:wrap="none" w:vAnchor="page" w:hAnchor="page" w:x="706" w:y="10437"/>
        <w:shd w:val="clear" w:color="auto" w:fill="auto"/>
        <w:spacing w:before="0" w:after="0" w:line="199" w:lineRule="exact"/>
        <w:ind w:firstLine="320"/>
        <w:jc w:val="both"/>
      </w:pPr>
      <w:r>
        <w:rPr>
          <w:rStyle w:val="Teksttreci5"/>
          <w:color w:val="000000"/>
        </w:rPr>
        <w:t>We wrześniu 1989 roku odbyła się w Uniwersyteci</w:t>
      </w:r>
      <w:r>
        <w:rPr>
          <w:rStyle w:val="Teksttreci5"/>
          <w:color w:val="000000"/>
        </w:rPr>
        <w:t xml:space="preserve">e Łódzkim międzynarodowa konferencja naukowa na temat </w:t>
      </w:r>
      <w:r>
        <w:rPr>
          <w:rStyle w:val="Teksttreci5Kursywa1"/>
          <w:color w:val="000000"/>
        </w:rPr>
        <w:t>Wpływy obce w nazewnictwie polskim</w:t>
      </w:r>
      <w:r>
        <w:rPr>
          <w:rStyle w:val="Teksttreci5"/>
          <w:color w:val="000000"/>
        </w:rPr>
        <w:t xml:space="preserve"> Plonem tej konferencji jest prezen</w:t>
      </w:r>
      <w:r>
        <w:rPr>
          <w:rStyle w:val="Teksttreci5"/>
          <w:color w:val="000000"/>
        </w:rPr>
        <w:softHyphen/>
        <w:t>towana tu publikacja, która zawiera 46 rozpraw. Jej zakres tematyczny jest bardzo szeroki: obejmuje zagadnienia dotyczące antroponim</w:t>
      </w:r>
      <w:r>
        <w:rPr>
          <w:rStyle w:val="Teksttreci5"/>
          <w:color w:val="000000"/>
        </w:rPr>
        <w:t>ów, toponimów, hydronimów, etnonimów, wpły</w:t>
      </w:r>
      <w:r>
        <w:rPr>
          <w:rStyle w:val="Teksttreci5"/>
          <w:color w:val="000000"/>
        </w:rPr>
        <w:softHyphen/>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23" w:y="571"/>
        <w:shd w:val="clear" w:color="auto" w:fill="auto"/>
        <w:spacing w:line="150" w:lineRule="exact"/>
      </w:pPr>
      <w:r>
        <w:rPr>
          <w:rStyle w:val="Nagweklubstopka3"/>
          <w:color w:val="000000"/>
        </w:rPr>
        <w:lastRenderedPageBreak/>
        <w:t>82</w:t>
      </w:r>
    </w:p>
    <w:p w:rsidR="00000000" w:rsidRDefault="00F24247">
      <w:pPr>
        <w:pStyle w:val="Nagweklubstopka30"/>
        <w:framePr w:wrap="none" w:vAnchor="page" w:hAnchor="page" w:x="3742" w:y="571"/>
        <w:shd w:val="clear" w:color="auto" w:fill="auto"/>
        <w:spacing w:line="150" w:lineRule="exact"/>
      </w:pPr>
      <w:r>
        <w:rPr>
          <w:rStyle w:val="Nagweklubstopka3"/>
          <w:color w:val="000000"/>
        </w:rPr>
        <w:t>BIBLIOGRAFIA</w:t>
      </w:r>
    </w:p>
    <w:p w:rsidR="00000000" w:rsidRDefault="00F24247">
      <w:pPr>
        <w:pStyle w:val="Teksttreci51"/>
        <w:framePr w:w="7277" w:h="849" w:hRule="exact" w:wrap="none" w:vAnchor="page" w:hAnchor="page" w:x="718" w:y="994"/>
        <w:shd w:val="clear" w:color="auto" w:fill="auto"/>
        <w:spacing w:before="0" w:after="0"/>
        <w:ind w:firstLine="0"/>
        <w:jc w:val="both"/>
      </w:pPr>
      <w:r>
        <w:rPr>
          <w:rStyle w:val="Teksttreci5"/>
          <w:color w:val="000000"/>
        </w:rPr>
        <w:t>wów łacińskich, niemieckich, bałtyckich, wschodniosłowiańskich, ukraińskich, białoruskich, zarówno w gwarach, jak również w języku literackim i w różnych odmianach sty</w:t>
      </w:r>
      <w:r>
        <w:rPr>
          <w:rStyle w:val="Teksttreci5"/>
          <w:color w:val="000000"/>
        </w:rPr>
        <w:t>listycznych polszczyzny ogólnej. Autorzy analizują zjawiska historyczne i współczesne; podejmują zagad</w:t>
      </w:r>
      <w:r>
        <w:rPr>
          <w:rStyle w:val="Teksttreci5"/>
          <w:color w:val="000000"/>
        </w:rPr>
        <w:softHyphen/>
        <w:t>nienia teoretyczne i metodologiczne.</w:t>
      </w:r>
    </w:p>
    <w:p w:rsidR="00000000" w:rsidRDefault="00F24247">
      <w:pPr>
        <w:pStyle w:val="Teksttreci51"/>
        <w:framePr w:w="7277" w:h="2635" w:hRule="exact" w:wrap="none" w:vAnchor="page" w:hAnchor="page" w:x="718" w:y="2567"/>
        <w:shd w:val="clear" w:color="auto" w:fill="auto"/>
        <w:spacing w:before="0" w:after="124" w:line="202" w:lineRule="exact"/>
        <w:ind w:left="960" w:firstLine="0"/>
        <w:jc w:val="both"/>
      </w:pPr>
      <w:r>
        <w:rPr>
          <w:rStyle w:val="Teksttreci5"/>
          <w:color w:val="000000"/>
        </w:rPr>
        <w:t xml:space="preserve">Sławomira WRONKOWSKA. Maciej ZIELIŃSKI, </w:t>
      </w:r>
      <w:r>
        <w:rPr>
          <w:rStyle w:val="Teksttreci5Kursywa1"/>
          <w:color w:val="000000"/>
        </w:rPr>
        <w:t>Problemy i zasady redagowania tekstów prawnych.</w:t>
      </w:r>
      <w:r>
        <w:rPr>
          <w:rStyle w:val="Teksttreci5"/>
          <w:color w:val="000000"/>
        </w:rPr>
        <w:t xml:space="preserve"> Urząd Rady Ministrów,</w:t>
      </w:r>
      <w:r>
        <w:rPr>
          <w:rStyle w:val="Teksttreci5"/>
          <w:color w:val="000000"/>
        </w:rPr>
        <w:t xml:space="preserve"> Warszawa 1993, s. 199.</w:t>
      </w:r>
    </w:p>
    <w:p w:rsidR="00000000" w:rsidRDefault="00F24247">
      <w:pPr>
        <w:pStyle w:val="Teksttreci51"/>
        <w:framePr w:w="7277" w:h="2635" w:hRule="exact" w:wrap="none" w:vAnchor="page" w:hAnchor="page" w:x="718" w:y="2567"/>
        <w:shd w:val="clear" w:color="auto" w:fill="auto"/>
        <w:spacing w:before="0" w:after="0"/>
        <w:ind w:firstLine="320"/>
        <w:jc w:val="both"/>
      </w:pPr>
      <w:r>
        <w:rPr>
          <w:rStyle w:val="Teksttreci5"/>
          <w:color w:val="000000"/>
        </w:rPr>
        <w:t>Autorzy adresują swoją pracę przede wszystkim do osób zawodowo związanych z legis</w:t>
      </w:r>
      <w:r>
        <w:rPr>
          <w:rStyle w:val="Teksttreci5"/>
          <w:color w:val="000000"/>
        </w:rPr>
        <w:softHyphen/>
        <w:t>lacją: przygotowujących projekty aktów prawnych oraz kontrolujących ich poprawność; niektóre jej partie mogą być także pomocne w dydaktyce uniwersytec</w:t>
      </w:r>
      <w:r>
        <w:rPr>
          <w:rStyle w:val="Teksttreci5"/>
          <w:color w:val="000000"/>
        </w:rPr>
        <w:t>kiej. Praca składa się z dwu części. Pierwsza dotyczy problemów redagowania tekstów prawnych (por. tytuły rozdzia</w:t>
      </w:r>
      <w:r>
        <w:rPr>
          <w:rStyle w:val="Teksttreci5"/>
          <w:color w:val="000000"/>
        </w:rPr>
        <w:softHyphen/>
        <w:t>łów: Właściwości języka tekstów prawnych; Typowe sytuacje prawne i wyznaczające je prze</w:t>
      </w:r>
      <w:r>
        <w:rPr>
          <w:rStyle w:val="Teksttreci5"/>
          <w:color w:val="000000"/>
        </w:rPr>
        <w:softHyphen/>
        <w:t xml:space="preserve">pisy prawne; Metaprzepisy w tekście prawnym: przepisy </w:t>
      </w:r>
      <w:r>
        <w:rPr>
          <w:rStyle w:val="Teksttreci5"/>
          <w:color w:val="000000"/>
        </w:rPr>
        <w:t xml:space="preserve">o wejściu aktu normatywnego w życie; Przepisy odsyłające i wyliczające; Adekwatność tekstu prawnego; Elastyczność tekstu; Adekwatność tekstu prawnego; Precyzja tekstu; Komunikatywność teksty prawnego; Skrótowość, komunikatywność i adekwatność a spójniki w </w:t>
      </w:r>
      <w:r>
        <w:rPr>
          <w:rStyle w:val="Teksttreci5"/>
          <w:color w:val="000000"/>
        </w:rPr>
        <w:t>tekście prawnym). Część druga jest poświęcona technice prawodawczej.</w:t>
      </w:r>
    </w:p>
    <w:p w:rsidR="00000000" w:rsidRDefault="00F24247">
      <w:pPr>
        <w:pStyle w:val="Teksttreci51"/>
        <w:framePr w:w="7277" w:h="2436" w:hRule="exact" w:wrap="none" w:vAnchor="page" w:hAnchor="page" w:x="718" w:y="5932"/>
        <w:shd w:val="clear" w:color="auto" w:fill="auto"/>
        <w:spacing w:before="0" w:after="124" w:line="202" w:lineRule="exact"/>
        <w:ind w:left="960" w:firstLine="0"/>
        <w:jc w:val="both"/>
      </w:pPr>
      <w:r>
        <w:rPr>
          <w:rStyle w:val="Teksttreci5"/>
          <w:color w:val="000000"/>
        </w:rPr>
        <w:t xml:space="preserve">Henryk WRÓBEL, Krystyna KOWALIK. Alicja ORZECHOWSKA, Teresa ROKICKA, </w:t>
      </w:r>
      <w:r>
        <w:rPr>
          <w:rStyle w:val="Teksttreci5Kursywa1"/>
          <w:color w:val="000000"/>
        </w:rPr>
        <w:t>Mały słownik odmiany wyrazów trudnych,</w:t>
      </w:r>
      <w:r>
        <w:rPr>
          <w:rStyle w:val="Teksttreci5"/>
          <w:color w:val="000000"/>
        </w:rPr>
        <w:t xml:space="preserve"> Towarzystwo Miłośników Języka Polskiego, Spółka Wydawniczo-Księgarska, Warszawa</w:t>
      </w:r>
      <w:r>
        <w:rPr>
          <w:rStyle w:val="Teksttreci5"/>
          <w:color w:val="000000"/>
        </w:rPr>
        <w:t xml:space="preserve"> 1993, s. 485.</w:t>
      </w:r>
    </w:p>
    <w:p w:rsidR="00000000" w:rsidRDefault="00F24247">
      <w:pPr>
        <w:pStyle w:val="Teksttreci51"/>
        <w:framePr w:w="7277" w:h="2436" w:hRule="exact" w:wrap="none" w:vAnchor="page" w:hAnchor="page" w:x="718" w:y="5932"/>
        <w:shd w:val="clear" w:color="auto" w:fill="auto"/>
        <w:spacing w:before="0" w:after="0"/>
        <w:ind w:firstLine="320"/>
        <w:jc w:val="both"/>
      </w:pPr>
      <w:r>
        <w:rPr>
          <w:rStyle w:val="Teksttreci5"/>
          <w:color w:val="000000"/>
        </w:rPr>
        <w:t>Odmiana polskich wyrazów może sprawiać wiele kłopotów uczniom, nauczycielom, redaktorom, cudzoziemcom. Prezentowany tu słownik jest więc publikacją bardzo potrzebną. Składa się z dwu zasadniczych części. Część pierwsza zawiera wszystkie para</w:t>
      </w:r>
      <w:r>
        <w:rPr>
          <w:rStyle w:val="Teksttreci5"/>
          <w:color w:val="000000"/>
        </w:rPr>
        <w:t>dygmaty po</w:t>
      </w:r>
      <w:r>
        <w:rPr>
          <w:rStyle w:val="Teksttreci5"/>
          <w:color w:val="000000"/>
        </w:rPr>
        <w:softHyphen/>
        <w:t>szczególnych części mowy oraz zwięzłe informacje o ich kategoriach fleksyjnych. Część druga to właściwy słownik. Tworzy go ok. 95000 wyrazów hasłowych w układzie alfabetycznym, przy których są podane odpowiednie komentarze gramatyczne o ich odmi</w:t>
      </w:r>
      <w:r>
        <w:rPr>
          <w:rStyle w:val="Teksttreci5"/>
          <w:color w:val="000000"/>
        </w:rPr>
        <w:t xml:space="preserve">anie. W obszernym </w:t>
      </w:r>
      <w:r>
        <w:rPr>
          <w:rStyle w:val="Teksttreci5Kursywa1"/>
          <w:color w:val="000000"/>
        </w:rPr>
        <w:t>Wstępie</w:t>
      </w:r>
      <w:r>
        <w:rPr>
          <w:rStyle w:val="Teksttreci5"/>
          <w:color w:val="000000"/>
        </w:rPr>
        <w:t xml:space="preserve"> znalazły się informacje o charakterze i przeznaczeniu </w:t>
      </w:r>
      <w:r>
        <w:rPr>
          <w:rStyle w:val="Teksttreci5Kursywa1"/>
          <w:color w:val="000000"/>
        </w:rPr>
        <w:t>Słownika</w:t>
      </w:r>
      <w:r>
        <w:rPr>
          <w:rStyle w:val="Teksttreci5"/>
          <w:color w:val="000000"/>
        </w:rPr>
        <w:t xml:space="preserve"> o jego zawartości i sposobie korzystania z niego itp.</w:t>
      </w:r>
    </w:p>
    <w:p w:rsidR="00000000" w:rsidRDefault="00F24247">
      <w:pPr>
        <w:pStyle w:val="Teksttreci51"/>
        <w:framePr w:w="7277" w:h="1272" w:hRule="exact" w:wrap="none" w:vAnchor="page" w:hAnchor="page" w:x="718" w:y="9100"/>
        <w:shd w:val="clear" w:color="auto" w:fill="auto"/>
        <w:spacing w:before="0" w:after="122" w:line="202" w:lineRule="exact"/>
        <w:ind w:left="960" w:firstLine="0"/>
        <w:jc w:val="both"/>
      </w:pPr>
      <w:r>
        <w:rPr>
          <w:rStyle w:val="Teksttreci5Kursywa1"/>
          <w:color w:val="000000"/>
        </w:rPr>
        <w:t>Wybór tekstów polonijnych z Francji,</w:t>
      </w:r>
      <w:r>
        <w:rPr>
          <w:rStyle w:val="Teksttreci5"/>
          <w:color w:val="000000"/>
        </w:rPr>
        <w:t xml:space="preserve"> wstęp i opr. Józef Porayski-Pomsta, Wydaw</w:t>
      </w:r>
      <w:r>
        <w:rPr>
          <w:rStyle w:val="Teksttreci5"/>
          <w:color w:val="000000"/>
        </w:rPr>
        <w:softHyphen/>
        <w:t>nictwa Uniwersytetu Warszawskiego,</w:t>
      </w:r>
      <w:r>
        <w:rPr>
          <w:rStyle w:val="Teksttreci5"/>
          <w:color w:val="000000"/>
        </w:rPr>
        <w:t xml:space="preserve"> Warszawa 1993, s. 154.</w:t>
      </w:r>
    </w:p>
    <w:p w:rsidR="00000000" w:rsidRDefault="00F24247">
      <w:pPr>
        <w:pStyle w:val="Teksttreci51"/>
        <w:framePr w:w="7277" w:h="1272" w:hRule="exact" w:wrap="none" w:vAnchor="page" w:hAnchor="page" w:x="718" w:y="9100"/>
        <w:shd w:val="clear" w:color="auto" w:fill="auto"/>
        <w:spacing w:before="0" w:after="0" w:line="199" w:lineRule="exact"/>
        <w:ind w:firstLine="320"/>
        <w:jc w:val="both"/>
      </w:pPr>
      <w:r>
        <w:rPr>
          <w:rStyle w:val="Teksttreci5"/>
          <w:color w:val="000000"/>
        </w:rPr>
        <w:t>Praca składa się z dwu zasadniczych części. Pierwsza obejmuje uwagi wstępne, informacje o Polonii francuskiej oraz charakterystykę języka polonijnego we Francji. Część druga — teksty przedstawione w zapisie fonetycznym.</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3735" w:y="661"/>
        <w:shd w:val="clear" w:color="auto" w:fill="auto"/>
        <w:spacing w:line="150" w:lineRule="exact"/>
      </w:pPr>
      <w:r>
        <w:rPr>
          <w:rStyle w:val="Nagweklubstopka3"/>
          <w:color w:val="000000"/>
        </w:rPr>
        <w:lastRenderedPageBreak/>
        <w:t>BIBLIOGRAFIA</w:t>
      </w:r>
    </w:p>
    <w:p w:rsidR="00000000" w:rsidRDefault="00F24247">
      <w:pPr>
        <w:pStyle w:val="Nagweklubstopka30"/>
        <w:framePr w:wrap="none" w:vAnchor="page" w:hAnchor="page" w:x="7738" w:y="648"/>
        <w:shd w:val="clear" w:color="auto" w:fill="auto"/>
        <w:spacing w:line="150" w:lineRule="exact"/>
      </w:pPr>
      <w:r>
        <w:rPr>
          <w:rStyle w:val="Nagweklubstopka3"/>
          <w:color w:val="000000"/>
        </w:rPr>
        <w:t>83</w:t>
      </w:r>
    </w:p>
    <w:p w:rsidR="00000000" w:rsidRDefault="00F24247">
      <w:pPr>
        <w:pStyle w:val="Teksttreci51"/>
        <w:framePr w:w="7320" w:h="2250" w:hRule="exact" w:wrap="none" w:vAnchor="page" w:hAnchor="page" w:x="697" w:y="1090"/>
        <w:shd w:val="clear" w:color="auto" w:fill="auto"/>
        <w:spacing w:before="0" w:after="116" w:line="194" w:lineRule="exact"/>
        <w:ind w:left="980" w:firstLine="0"/>
        <w:jc w:val="both"/>
      </w:pPr>
      <w:r>
        <w:rPr>
          <w:rStyle w:val="Teksttreci5Kursywa1"/>
          <w:color w:val="000000"/>
        </w:rPr>
        <w:t>Wykorzystywanie telewizyjnych programów dydaktycznych</w:t>
      </w:r>
      <w:r>
        <w:rPr>
          <w:rStyle w:val="Teksttreci5"/>
          <w:color w:val="000000"/>
        </w:rPr>
        <w:t xml:space="preserve"> praca zbiorowa pod red. Adama Suchońskiego, Wyższa Szkoła Pedagogiczna w Opolu, Opole 1993, s. 119.</w:t>
      </w:r>
    </w:p>
    <w:p w:rsidR="00000000" w:rsidRDefault="00F24247">
      <w:pPr>
        <w:pStyle w:val="Teksttreci101"/>
        <w:framePr w:w="7320" w:h="2250" w:hRule="exact" w:wrap="none" w:vAnchor="page" w:hAnchor="page" w:x="697" w:y="1090"/>
        <w:shd w:val="clear" w:color="auto" w:fill="auto"/>
        <w:spacing w:line="199" w:lineRule="exact"/>
        <w:ind w:firstLine="360"/>
      </w:pPr>
      <w:r>
        <w:rPr>
          <w:rStyle w:val="Teksttreci10Bezkursywy"/>
          <w:i w:val="0"/>
          <w:iCs w:val="0"/>
          <w:color w:val="000000"/>
        </w:rPr>
        <w:t xml:space="preserve">Zasadniczą część pracy stanowią artykuły: A. Suchoński, </w:t>
      </w:r>
      <w:r>
        <w:rPr>
          <w:rStyle w:val="Teksttreci10Odstpy0pt"/>
          <w:i/>
          <w:iCs/>
          <w:color w:val="000000"/>
        </w:rPr>
        <w:t>D</w:t>
      </w:r>
      <w:r>
        <w:rPr>
          <w:rStyle w:val="Teksttreci10Odstpy0pt"/>
          <w:i/>
          <w:iCs/>
          <w:color w:val="000000"/>
        </w:rPr>
        <w:t>ydaktyczne walory programów telewizyjnych</w:t>
      </w:r>
      <w:r>
        <w:rPr>
          <w:rStyle w:val="Teksttreci10Bezkursywy"/>
          <w:i w:val="0"/>
          <w:iCs w:val="0"/>
          <w:color w:val="000000"/>
        </w:rPr>
        <w:t xml:space="preserve"> S. Włoch, E. Jędrzejowska, </w:t>
      </w:r>
      <w:r>
        <w:rPr>
          <w:rStyle w:val="Teksttreci10Odstpy0pt"/>
          <w:i/>
          <w:iCs/>
          <w:color w:val="000000"/>
        </w:rPr>
        <w:t>Programy telewizyjne w wychowaniu przedszkol</w:t>
      </w:r>
      <w:r>
        <w:rPr>
          <w:rStyle w:val="Teksttreci10Odstpy0pt"/>
          <w:i/>
          <w:iCs/>
          <w:color w:val="000000"/>
        </w:rPr>
        <w:softHyphen/>
        <w:t>nym,</w:t>
      </w:r>
      <w:r>
        <w:rPr>
          <w:rStyle w:val="Teksttreci10Bezkursywy"/>
          <w:i w:val="0"/>
          <w:iCs w:val="0"/>
          <w:color w:val="000000"/>
        </w:rPr>
        <w:t xml:space="preserve"> M. </w:t>
      </w:r>
      <w:r>
        <w:rPr>
          <w:rStyle w:val="Teksttreci10Bezkursywy"/>
          <w:i w:val="0"/>
          <w:iCs w:val="0"/>
          <w:color w:val="000000"/>
          <w:lang w:val="de-DE" w:eastAsia="de-DE"/>
        </w:rPr>
        <w:t xml:space="preserve">Drost, </w:t>
      </w:r>
      <w:r>
        <w:rPr>
          <w:rStyle w:val="Teksttreci10Bezkursywy"/>
          <w:i w:val="0"/>
          <w:iCs w:val="0"/>
          <w:color w:val="000000"/>
        </w:rPr>
        <w:t xml:space="preserve">T. Kłosińska, </w:t>
      </w:r>
      <w:r>
        <w:rPr>
          <w:rStyle w:val="Teksttreci10Odstpy0pt"/>
          <w:i/>
          <w:iCs/>
          <w:color w:val="000000"/>
        </w:rPr>
        <w:t>Wykorzystywanie programów telewizyjnych w nauczaniu począt</w:t>
      </w:r>
      <w:r>
        <w:rPr>
          <w:rStyle w:val="Teksttreci10Odstpy0pt"/>
          <w:i/>
          <w:iCs/>
          <w:color w:val="000000"/>
        </w:rPr>
        <w:softHyphen/>
        <w:t>kowym</w:t>
      </w:r>
      <w:r>
        <w:rPr>
          <w:rStyle w:val="Teksttreci10Bezkursywy"/>
          <w:i w:val="0"/>
          <w:iCs w:val="0"/>
          <w:color w:val="000000"/>
        </w:rPr>
        <w:t xml:space="preserve"> A. Karlińska-Włodarczyk, </w:t>
      </w:r>
      <w:r>
        <w:rPr>
          <w:rStyle w:val="Teksttreci10Odstpy0pt"/>
          <w:i/>
          <w:iCs/>
          <w:color w:val="000000"/>
        </w:rPr>
        <w:t>Zastosowanie programów</w:t>
      </w:r>
      <w:r>
        <w:rPr>
          <w:rStyle w:val="Teksttreci10Odstpy0pt"/>
          <w:i/>
          <w:iCs/>
          <w:color w:val="000000"/>
        </w:rPr>
        <w:t xml:space="preserve"> telewizyjnych w nauczaniu języka polskiego: B.</w:t>
      </w:r>
      <w:r>
        <w:rPr>
          <w:rStyle w:val="Teksttreci10Bezkursywy"/>
          <w:i w:val="0"/>
          <w:iCs w:val="0"/>
          <w:color w:val="000000"/>
        </w:rPr>
        <w:t xml:space="preserve"> </w:t>
      </w:r>
      <w:r>
        <w:rPr>
          <w:rStyle w:val="Teksttreci10Bezkursywy"/>
          <w:i w:val="0"/>
          <w:iCs w:val="0"/>
          <w:color w:val="000000"/>
          <w:lang w:val="cs-CZ" w:eastAsia="cs-CZ"/>
        </w:rPr>
        <w:t xml:space="preserve">Kubis, </w:t>
      </w:r>
      <w:r>
        <w:rPr>
          <w:rStyle w:val="Teksttreci10Bezkursywy"/>
          <w:i w:val="0"/>
          <w:iCs w:val="0"/>
          <w:color w:val="000000"/>
        </w:rPr>
        <w:t xml:space="preserve">H. Maj, A. Suchoński, </w:t>
      </w:r>
      <w:r>
        <w:rPr>
          <w:rStyle w:val="Teksttreci10Odstpy0pt"/>
          <w:i/>
          <w:iCs/>
          <w:color w:val="000000"/>
        </w:rPr>
        <w:t>Wykorzystywanie programów telewizyjnych w nauczaniu i uczeniu się historii,</w:t>
      </w:r>
      <w:r>
        <w:rPr>
          <w:rStyle w:val="Teksttreci10Bezkursywy"/>
          <w:i w:val="0"/>
          <w:iCs w:val="0"/>
          <w:color w:val="000000"/>
        </w:rPr>
        <w:t xml:space="preserve"> J. Nowik, </w:t>
      </w:r>
      <w:r>
        <w:rPr>
          <w:rStyle w:val="Teksttreci10Odstpy0pt"/>
          <w:i/>
          <w:iCs/>
          <w:color w:val="000000"/>
        </w:rPr>
        <w:t xml:space="preserve">Programy telewizyjne w nauczaniu matematyki. </w:t>
      </w:r>
      <w:r>
        <w:rPr>
          <w:rStyle w:val="Teksttreci10Bezkursywy"/>
          <w:i w:val="0"/>
          <w:iCs w:val="0"/>
          <w:color w:val="000000"/>
        </w:rPr>
        <w:t>Ważną część pracy stanowi również bibliografia p</w:t>
      </w:r>
      <w:r>
        <w:rPr>
          <w:rStyle w:val="Teksttreci10Bezkursywy"/>
          <w:i w:val="0"/>
          <w:iCs w:val="0"/>
          <w:color w:val="000000"/>
        </w:rPr>
        <w:t>rzedmiotu, którą zestawił Jerzy Mika.</w:t>
      </w:r>
    </w:p>
    <w:p w:rsidR="00000000" w:rsidRDefault="00F24247">
      <w:pPr>
        <w:pStyle w:val="Teksttreci51"/>
        <w:framePr w:w="7320" w:h="3064" w:hRule="exact" w:wrap="none" w:vAnchor="page" w:hAnchor="page" w:x="697" w:y="3987"/>
        <w:shd w:val="clear" w:color="auto" w:fill="auto"/>
        <w:spacing w:before="0" w:after="120" w:line="199" w:lineRule="exact"/>
        <w:ind w:left="980" w:firstLine="0"/>
        <w:jc w:val="both"/>
      </w:pPr>
      <w:r>
        <w:rPr>
          <w:rStyle w:val="Teksttreci5Kursywa1"/>
          <w:color w:val="000000"/>
        </w:rPr>
        <w:t>Z problemów współczesnego języka polskiego,</w:t>
      </w:r>
      <w:r>
        <w:rPr>
          <w:rStyle w:val="Teksttreci5"/>
          <w:color w:val="000000"/>
        </w:rPr>
        <w:t xml:space="preserve"> pod red. A. Wilkonia i J. Warchali, Prace Naukowe UŚ w Katowicach, nr 1342, Uniwersytet Śląski, Katowice 1993, s. 128.</w:t>
      </w:r>
    </w:p>
    <w:p w:rsidR="00000000" w:rsidRDefault="00F24247">
      <w:pPr>
        <w:pStyle w:val="Teksttreci101"/>
        <w:framePr w:w="7320" w:h="3064" w:hRule="exact" w:wrap="none" w:vAnchor="page" w:hAnchor="page" w:x="697" w:y="3987"/>
        <w:shd w:val="clear" w:color="auto" w:fill="auto"/>
        <w:spacing w:line="199" w:lineRule="exact"/>
        <w:ind w:firstLine="360"/>
      </w:pPr>
      <w:r>
        <w:rPr>
          <w:rStyle w:val="Teksttreci10Bezkursywy"/>
          <w:i w:val="0"/>
          <w:iCs w:val="0"/>
          <w:color w:val="000000"/>
        </w:rPr>
        <w:t xml:space="preserve">Zbiór zawiera następujące prace: B. Witosz, </w:t>
      </w:r>
      <w:r>
        <w:rPr>
          <w:rStyle w:val="Teksttreci10Odstpy0pt"/>
          <w:i/>
          <w:iCs/>
          <w:color w:val="000000"/>
        </w:rPr>
        <w:t>Opis w tekś</w:t>
      </w:r>
      <w:r>
        <w:rPr>
          <w:rStyle w:val="Teksttreci10Odstpy0pt"/>
          <w:i/>
          <w:iCs/>
          <w:color w:val="000000"/>
        </w:rPr>
        <w:t>cie mówionym Zagad</w:t>
      </w:r>
      <w:r>
        <w:rPr>
          <w:rStyle w:val="Teksttreci10Odstpy0pt1"/>
          <w:i/>
          <w:iCs/>
          <w:color w:val="000000"/>
        </w:rPr>
        <w:t>n</w:t>
      </w:r>
      <w:r>
        <w:rPr>
          <w:rStyle w:val="Teksttreci10Odstpy0pt"/>
          <w:i/>
          <w:iCs/>
          <w:color w:val="000000"/>
        </w:rPr>
        <w:t>ienia wstępne,</w:t>
      </w:r>
      <w:r>
        <w:rPr>
          <w:rStyle w:val="Teksttreci10Bezkursywy"/>
          <w:i w:val="0"/>
          <w:iCs w:val="0"/>
          <w:color w:val="000000"/>
        </w:rPr>
        <w:t xml:space="preserve"> J. Warchala, </w:t>
      </w:r>
      <w:r>
        <w:rPr>
          <w:rStyle w:val="Teksttreci10Odstpy0pt"/>
          <w:i/>
          <w:iCs/>
          <w:color w:val="000000"/>
        </w:rPr>
        <w:t>Potoczna narracja w dialogu,</w:t>
      </w:r>
      <w:r>
        <w:rPr>
          <w:rStyle w:val="Teksttreci10Bezkursywy"/>
          <w:i w:val="0"/>
          <w:iCs w:val="0"/>
          <w:color w:val="000000"/>
        </w:rPr>
        <w:t xml:space="preserve"> M. Kita, </w:t>
      </w:r>
      <w:r>
        <w:rPr>
          <w:rStyle w:val="Teksttreci10Odstpy0pt"/>
          <w:i/>
          <w:iCs/>
          <w:color w:val="000000"/>
        </w:rPr>
        <w:t>Perswazyjne użycie języka potocznego w kontekście ogólnym</w:t>
      </w:r>
      <w:r>
        <w:rPr>
          <w:rStyle w:val="Teksttreci10Bezkursywy"/>
          <w:i w:val="0"/>
          <w:iCs w:val="0"/>
          <w:color w:val="000000"/>
        </w:rPr>
        <w:t xml:space="preserve"> A. Skudrzykowa, O </w:t>
      </w:r>
      <w:r>
        <w:rPr>
          <w:rStyle w:val="Teksttreci10Odstpy0pt"/>
          <w:i/>
          <w:iCs/>
          <w:color w:val="000000"/>
        </w:rPr>
        <w:t>pewnym sposobie tworzenia iluzji mówioności w literaturze (na przykładzie współczesnej prozy po</w:t>
      </w:r>
      <w:r>
        <w:rPr>
          <w:rStyle w:val="Teksttreci10Odstpy0pt"/>
          <w:i/>
          <w:iCs/>
          <w:color w:val="000000"/>
        </w:rPr>
        <w:t>lskiej):</w:t>
      </w:r>
      <w:r>
        <w:rPr>
          <w:rStyle w:val="Teksttreci10Bezkursywy"/>
          <w:i w:val="0"/>
          <w:iCs w:val="0"/>
          <w:color w:val="000000"/>
        </w:rPr>
        <w:t xml:space="preserve"> R. Piętkowa, </w:t>
      </w:r>
      <w:r>
        <w:rPr>
          <w:rStyle w:val="Teksttreci10Odstpy0pt"/>
          <w:i/>
          <w:iCs/>
          <w:color w:val="000000"/>
        </w:rPr>
        <w:t>Normatywność w podręcznikach języka polskiego dla cudzoziemców:</w:t>
      </w:r>
      <w:r>
        <w:rPr>
          <w:rStyle w:val="Teksttreci10Bezkursywy"/>
          <w:i w:val="0"/>
          <w:iCs w:val="0"/>
          <w:color w:val="000000"/>
        </w:rPr>
        <w:t xml:space="preserve"> K. Zabierowska, </w:t>
      </w:r>
      <w:r>
        <w:rPr>
          <w:rStyle w:val="Teksttreci10Odstpy0pt"/>
          <w:i/>
          <w:iCs/>
          <w:color w:val="000000"/>
        </w:rPr>
        <w:t>Gawędy kulinarne Lucyny Ćwierczakiewiczowej. Komunikaty nakłaniające;</w:t>
      </w:r>
      <w:r>
        <w:rPr>
          <w:rStyle w:val="Teksttreci10Bezkursywy"/>
          <w:i w:val="0"/>
          <w:iCs w:val="0"/>
          <w:color w:val="000000"/>
        </w:rPr>
        <w:t xml:space="preserve"> E. Jędrzejko, </w:t>
      </w:r>
      <w:r>
        <w:rPr>
          <w:rStyle w:val="Teksttreci10Odstpy0pt"/>
          <w:i/>
          <w:iCs/>
          <w:color w:val="000000"/>
        </w:rPr>
        <w:t>Słownictwo w opisie języka naturalnego. Uwagi o systemowych i pozasyst</w:t>
      </w:r>
      <w:r>
        <w:rPr>
          <w:rStyle w:val="Teksttreci10Odstpy0pt"/>
          <w:i/>
          <w:iCs/>
          <w:color w:val="000000"/>
        </w:rPr>
        <w:t>ernowych aspektach badań nad słow</w:t>
      </w:r>
      <w:r>
        <w:rPr>
          <w:rStyle w:val="Teksttreci10Odstpy0pt"/>
          <w:i/>
          <w:iCs/>
          <w:color w:val="000000"/>
        </w:rPr>
        <w:softHyphen/>
        <w:t>nictwem</w:t>
      </w:r>
      <w:r>
        <w:rPr>
          <w:rStyle w:val="Teksttreci10Bezkursywy"/>
          <w:i w:val="0"/>
          <w:iCs w:val="0"/>
          <w:color w:val="000000"/>
        </w:rPr>
        <w:t xml:space="preserve"> P. Żmigrodzki, O </w:t>
      </w:r>
      <w:r>
        <w:rPr>
          <w:rStyle w:val="Teksttreci10Odstpy0pt"/>
          <w:i/>
          <w:iCs/>
          <w:color w:val="000000"/>
        </w:rPr>
        <w:t>tzw. znaczeniu literalnym i jego funkcji w semantyczno-składniowym opisie zdań metaforycznych</w:t>
      </w:r>
      <w:r>
        <w:rPr>
          <w:rStyle w:val="Teksttreci10Bezkursywy"/>
          <w:i w:val="0"/>
          <w:iCs w:val="0"/>
          <w:color w:val="000000"/>
        </w:rPr>
        <w:t xml:space="preserve"> J. Grzenia, </w:t>
      </w:r>
      <w:r>
        <w:rPr>
          <w:rStyle w:val="Teksttreci10Odstpy0pt"/>
          <w:i/>
          <w:iCs/>
          <w:color w:val="000000"/>
        </w:rPr>
        <w:t>Cytat a aluzja literacka:</w:t>
      </w:r>
      <w:r>
        <w:rPr>
          <w:rStyle w:val="Teksttreci10Bezkursywy"/>
          <w:i w:val="0"/>
          <w:iCs w:val="0"/>
          <w:color w:val="000000"/>
        </w:rPr>
        <w:t xml:space="preserve"> J. Kisielowa, „</w:t>
      </w:r>
      <w:r>
        <w:rPr>
          <w:rStyle w:val="Teksttreci10Odstpy0pt"/>
          <w:i/>
          <w:iCs/>
          <w:color w:val="000000"/>
        </w:rPr>
        <w:t>Imiona przestrzeni są następujące...</w:t>
      </w:r>
      <w:r>
        <w:rPr>
          <w:rStyle w:val="Teksttreci10Bezkursywy"/>
          <w:i w:val="0"/>
          <w:iCs w:val="0"/>
          <w:color w:val="000000"/>
        </w:rPr>
        <w:t xml:space="preserve"> ” </w:t>
      </w:r>
      <w:r>
        <w:rPr>
          <w:rStyle w:val="Teksttreci10Odstpy0pt"/>
          <w:i/>
          <w:iCs/>
          <w:color w:val="000000"/>
        </w:rPr>
        <w:t>Uwagi o lek</w:t>
      </w:r>
      <w:r>
        <w:rPr>
          <w:rStyle w:val="Teksttreci10Odstpy0pt"/>
          <w:i/>
          <w:iCs/>
          <w:color w:val="000000"/>
        </w:rPr>
        <w:t>syce przestrzennej w poemacie Tymoteusza Karpo</w:t>
      </w:r>
      <w:r>
        <w:rPr>
          <w:rStyle w:val="Teksttreci10Odstpy0pt"/>
          <w:i/>
          <w:iCs/>
          <w:color w:val="000000"/>
        </w:rPr>
        <w:softHyphen/>
        <w:t>wicza Rozwiązywanie przestrzeni".</w:t>
      </w:r>
    </w:p>
    <w:p w:rsidR="00000000" w:rsidRDefault="00F24247">
      <w:pPr>
        <w:pStyle w:val="Teksttreci51"/>
        <w:framePr w:w="7320" w:h="2278" w:hRule="exact" w:wrap="none" w:vAnchor="page" w:hAnchor="page" w:x="697" w:y="7698"/>
        <w:shd w:val="clear" w:color="auto" w:fill="auto"/>
        <w:spacing w:before="0" w:after="128" w:line="209" w:lineRule="exact"/>
        <w:ind w:left="980" w:firstLine="0"/>
        <w:jc w:val="both"/>
      </w:pPr>
      <w:r>
        <w:rPr>
          <w:rStyle w:val="Teksttreci5Kursywa1"/>
          <w:color w:val="000000"/>
        </w:rPr>
        <w:t>Z teorii i praktyki dydaktycznej języka polskiego 12,</w:t>
      </w:r>
      <w:r>
        <w:rPr>
          <w:rStyle w:val="Teksttreci5"/>
          <w:color w:val="000000"/>
        </w:rPr>
        <w:t xml:space="preserve"> pod red. E. Polańskiego i Z. Urygi, Prace Naukowe UŚ, Uniwersytet Śląski, Katowice-Kraków 1993, s. 151.</w:t>
      </w:r>
    </w:p>
    <w:p w:rsidR="00000000" w:rsidRDefault="00F24247">
      <w:pPr>
        <w:pStyle w:val="Teksttreci101"/>
        <w:framePr w:w="7320" w:h="2278" w:hRule="exact" w:wrap="none" w:vAnchor="page" w:hAnchor="page" w:x="697" w:y="7698"/>
        <w:shd w:val="clear" w:color="auto" w:fill="auto"/>
        <w:spacing w:line="199" w:lineRule="exact"/>
        <w:ind w:firstLine="360"/>
      </w:pPr>
      <w:r>
        <w:rPr>
          <w:rStyle w:val="Teksttreci10Bezkursywy"/>
          <w:i w:val="0"/>
          <w:iCs w:val="0"/>
          <w:color w:val="000000"/>
        </w:rPr>
        <w:t>Językoznawców zai</w:t>
      </w:r>
      <w:r>
        <w:rPr>
          <w:rStyle w:val="Teksttreci10Bezkursywy"/>
          <w:i w:val="0"/>
          <w:iCs w:val="0"/>
          <w:color w:val="000000"/>
        </w:rPr>
        <w:t xml:space="preserve">nteresuje zapewne część II zbioru, na którą składają się następujące artykuły: H. Kaczorowska, O </w:t>
      </w:r>
      <w:r>
        <w:rPr>
          <w:rStyle w:val="Teksttreci10Odstpy0pt"/>
          <w:i/>
          <w:iCs/>
          <w:color w:val="000000"/>
        </w:rPr>
        <w:t>zaniku zdrobnień w wypowiedziach lekcyjnych</w:t>
      </w:r>
      <w:r>
        <w:rPr>
          <w:rStyle w:val="Teksttreci10Bezkursywy"/>
          <w:i w:val="0"/>
          <w:iCs w:val="0"/>
          <w:color w:val="000000"/>
        </w:rPr>
        <w:t xml:space="preserve"> K. Gąsiorek, A. Zadęcka, </w:t>
      </w:r>
      <w:r>
        <w:rPr>
          <w:rStyle w:val="Teksttreci10Odstpy0pt"/>
          <w:i/>
          <w:iCs/>
          <w:color w:val="000000"/>
        </w:rPr>
        <w:t>Struktura składniowa opowiadań uczniów klas początkowych</w:t>
      </w:r>
      <w:r>
        <w:rPr>
          <w:rStyle w:val="Teksttreci10Bezkursywy"/>
          <w:i w:val="0"/>
          <w:iCs w:val="0"/>
          <w:color w:val="000000"/>
        </w:rPr>
        <w:t xml:space="preserve"> M. Kita, </w:t>
      </w:r>
      <w:r>
        <w:rPr>
          <w:rStyle w:val="Teksttreci10Odstpy0pt"/>
          <w:i/>
          <w:iCs/>
          <w:color w:val="000000"/>
        </w:rPr>
        <w:t>Odmiany językowe w telew</w:t>
      </w:r>
      <w:r>
        <w:rPr>
          <w:rStyle w:val="Teksttreci10Odstpy0pt"/>
          <w:i/>
          <w:iCs/>
          <w:color w:val="000000"/>
        </w:rPr>
        <w:t>izyjnych programach dla dzieci i młodzieży:</w:t>
      </w:r>
      <w:r>
        <w:rPr>
          <w:rStyle w:val="Teksttreci10Bezkursywy"/>
          <w:i w:val="0"/>
          <w:iCs w:val="0"/>
          <w:color w:val="000000"/>
        </w:rPr>
        <w:t xml:space="preserve"> U. Żydek-Bednarczuk, </w:t>
      </w:r>
      <w:r>
        <w:rPr>
          <w:rStyle w:val="Teksttreci10Odstpy0pt"/>
          <w:i/>
          <w:iCs/>
          <w:color w:val="000000"/>
        </w:rPr>
        <w:t>Pragma</w:t>
      </w:r>
      <w:r>
        <w:rPr>
          <w:rStyle w:val="Teksttreci10Odstpy0pt"/>
          <w:i/>
          <w:iCs/>
          <w:color w:val="000000"/>
        </w:rPr>
        <w:softHyphen/>
        <w:t>tyka i funkcjonalność w ćwiczeniach w mówieniu i pisaniu</w:t>
      </w:r>
      <w:r>
        <w:rPr>
          <w:rStyle w:val="Teksttreci10Bezkursywy"/>
          <w:i w:val="0"/>
          <w:iCs w:val="0"/>
          <w:color w:val="000000"/>
        </w:rPr>
        <w:t xml:space="preserve"> M. Wolan: </w:t>
      </w:r>
      <w:r>
        <w:rPr>
          <w:rStyle w:val="Teksttreci10Odstpy0pt"/>
          <w:i/>
          <w:iCs/>
          <w:color w:val="000000"/>
        </w:rPr>
        <w:t>Rodzaje błędów w wymowie uczniów i ich przyczyny:</w:t>
      </w:r>
      <w:r>
        <w:rPr>
          <w:rStyle w:val="Teksttreci10Bezkursywy"/>
          <w:i w:val="0"/>
          <w:iCs w:val="0"/>
          <w:color w:val="000000"/>
        </w:rPr>
        <w:t xml:space="preserve"> B. Cząstka-Szymon, H. Synowiec, O </w:t>
      </w:r>
      <w:r>
        <w:rPr>
          <w:rStyle w:val="Teksttreci10Odstpy0pt"/>
          <w:i/>
          <w:iCs/>
          <w:color w:val="000000"/>
        </w:rPr>
        <w:t xml:space="preserve">potrzebie ćwiczeń ortofonicznych </w:t>
      </w:r>
      <w:r>
        <w:rPr>
          <w:rStyle w:val="Teksttreci10Odstpy0pt"/>
          <w:i/>
          <w:iCs/>
          <w:color w:val="000000"/>
        </w:rPr>
        <w:t>w szkołach śląskich</w:t>
      </w:r>
      <w:r>
        <w:rPr>
          <w:rStyle w:val="Teksttreci10Bezkursywy"/>
          <w:i w:val="0"/>
          <w:iCs w:val="0"/>
          <w:color w:val="000000"/>
        </w:rPr>
        <w:t xml:space="preserve"> W dziale recenzji na uwagę zasługuje omówienie książki</w:t>
      </w:r>
    </w:p>
    <w:p w:rsidR="00000000" w:rsidRDefault="00F24247">
      <w:pPr>
        <w:pStyle w:val="Teksttreci101"/>
        <w:framePr w:w="7320" w:h="2278" w:hRule="exact" w:wrap="none" w:vAnchor="page" w:hAnchor="page" w:x="697" w:y="7698"/>
        <w:numPr>
          <w:ilvl w:val="0"/>
          <w:numId w:val="8"/>
        </w:numPr>
        <w:shd w:val="clear" w:color="auto" w:fill="auto"/>
        <w:tabs>
          <w:tab w:val="left" w:pos="272"/>
        </w:tabs>
        <w:spacing w:line="199" w:lineRule="exact"/>
        <w:ind w:firstLine="0"/>
      </w:pPr>
      <w:r>
        <w:rPr>
          <w:rStyle w:val="Teksttreci10Bezkursywy"/>
          <w:i w:val="0"/>
          <w:iCs w:val="0"/>
          <w:color w:val="000000"/>
        </w:rPr>
        <w:t xml:space="preserve">Kidy, </w:t>
      </w:r>
      <w:r>
        <w:rPr>
          <w:rStyle w:val="Teksttreci10Odstpy0pt"/>
          <w:i/>
          <w:iCs/>
          <w:color w:val="000000"/>
        </w:rPr>
        <w:t>Słownictwo obce w twórczości Stefana Żeromskiego</w:t>
      </w:r>
      <w:r>
        <w:rPr>
          <w:rStyle w:val="Teksttreci10Bezkursywy"/>
          <w:i w:val="0"/>
          <w:iCs w:val="0"/>
          <w:color w:val="000000"/>
        </w:rPr>
        <w:t xml:space="preserve"> — przez D. Zarębską.</w:t>
      </w:r>
    </w:p>
    <w:p w:rsidR="00000000" w:rsidRDefault="00F24247">
      <w:pPr>
        <w:pStyle w:val="Teksttreci101"/>
        <w:framePr w:w="7320" w:h="1252" w:hRule="exact" w:wrap="none" w:vAnchor="page" w:hAnchor="page" w:x="697" w:y="10645"/>
        <w:shd w:val="clear" w:color="auto" w:fill="auto"/>
        <w:spacing w:after="120" w:line="199" w:lineRule="exact"/>
        <w:ind w:left="900" w:firstLine="80"/>
        <w:jc w:val="left"/>
      </w:pPr>
      <w:r>
        <w:rPr>
          <w:rStyle w:val="Teksttreci10Odstpy0pt"/>
          <w:i/>
          <w:iCs/>
          <w:color w:val="000000"/>
        </w:rPr>
        <w:t>Z warsztatu badawczego humanistyki. Materiały I Sympozjum Młodych Pracow</w:t>
      </w:r>
      <w:r>
        <w:rPr>
          <w:rStyle w:val="Teksttreci10Odstpy0pt"/>
          <w:i/>
          <w:iCs/>
          <w:color w:val="000000"/>
        </w:rPr>
        <w:softHyphen/>
        <w:t>ników Nauki Wydziału Humanis</w:t>
      </w:r>
      <w:r>
        <w:rPr>
          <w:rStyle w:val="Teksttreci10Odstpy0pt"/>
          <w:i/>
          <w:iCs/>
          <w:color w:val="000000"/>
        </w:rPr>
        <w:t>tycznego,</w:t>
      </w:r>
      <w:r>
        <w:rPr>
          <w:rStyle w:val="Teksttreci10Bezkursywy"/>
          <w:i w:val="0"/>
          <w:iCs w:val="0"/>
          <w:color w:val="000000"/>
        </w:rPr>
        <w:t xml:space="preserve"> Uniwersytet Szczeciński, Materiały — </w:t>
      </w:r>
      <w:r>
        <w:rPr>
          <w:rStyle w:val="Teksttreci10Bezkursywy"/>
          <w:i w:val="0"/>
          <w:iCs w:val="0"/>
          <w:color w:val="000000"/>
          <w:vertAlign w:val="subscript"/>
        </w:rPr>
        <w:t>4</w:t>
      </w:r>
      <w:r>
        <w:rPr>
          <w:rStyle w:val="Teksttreci10Bezkursywy"/>
          <w:i w:val="0"/>
          <w:iCs w:val="0"/>
          <w:color w:val="000000"/>
        </w:rPr>
        <w:t>Konferencje, Szczecin 1993, s. 235.</w:t>
      </w:r>
    </w:p>
    <w:p w:rsidR="00000000" w:rsidRDefault="00F24247">
      <w:pPr>
        <w:pStyle w:val="Teksttreci51"/>
        <w:framePr w:w="7320" w:h="1252" w:hRule="exact" w:wrap="none" w:vAnchor="page" w:hAnchor="page" w:x="697" w:y="10645"/>
        <w:shd w:val="clear" w:color="auto" w:fill="auto"/>
        <w:spacing w:before="0" w:after="0" w:line="199" w:lineRule="exact"/>
        <w:ind w:firstLine="360"/>
        <w:jc w:val="both"/>
      </w:pPr>
      <w:r>
        <w:rPr>
          <w:rStyle w:val="Teksttreci5"/>
          <w:color w:val="000000"/>
        </w:rPr>
        <w:t>Są to materiały z konferencji, która się odbyła w Szczecinie, w dn. 8-10 maja 1991 roku. Książka zawiera referaty z zakresu historii i teorii literatury, pedagogiki i ję</w:t>
      </w:r>
      <w:r>
        <w:rPr>
          <w:rStyle w:val="Teksttreci5"/>
          <w:color w:val="000000"/>
        </w:rPr>
        <w:t>zykoznawstwa. Oto</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742" w:y="563"/>
        <w:shd w:val="clear" w:color="auto" w:fill="auto"/>
        <w:spacing w:line="150" w:lineRule="exact"/>
      </w:pPr>
      <w:r>
        <w:rPr>
          <w:rStyle w:val="Nagweklubstopka3"/>
          <w:color w:val="000000"/>
        </w:rPr>
        <w:lastRenderedPageBreak/>
        <w:t>84</w:t>
      </w:r>
    </w:p>
    <w:p w:rsidR="00000000" w:rsidRDefault="00F24247">
      <w:pPr>
        <w:pStyle w:val="Nagweklubstopka30"/>
        <w:framePr w:wrap="none" w:vAnchor="page" w:hAnchor="page" w:x="3766" w:y="578"/>
        <w:shd w:val="clear" w:color="auto" w:fill="auto"/>
        <w:spacing w:line="150" w:lineRule="exact"/>
      </w:pPr>
      <w:r>
        <w:rPr>
          <w:rStyle w:val="Nagweklubstopka3"/>
          <w:color w:val="000000"/>
        </w:rPr>
        <w:t>BIBLIOGRAFIA</w:t>
      </w:r>
    </w:p>
    <w:p w:rsidR="00000000" w:rsidRDefault="00F24247">
      <w:pPr>
        <w:pStyle w:val="Teksttreci101"/>
        <w:framePr w:w="7315" w:h="1046" w:hRule="exact" w:wrap="none" w:vAnchor="page" w:hAnchor="page" w:x="699" w:y="1006"/>
        <w:shd w:val="clear" w:color="auto" w:fill="auto"/>
        <w:ind w:firstLine="0"/>
      </w:pPr>
      <w:r>
        <w:rPr>
          <w:rStyle w:val="Teksttreci10Bezkursywy"/>
          <w:i w:val="0"/>
          <w:iCs w:val="0"/>
          <w:color w:val="000000"/>
        </w:rPr>
        <w:t xml:space="preserve">prace językoznawcze: K. Długosz, </w:t>
      </w:r>
      <w:r>
        <w:rPr>
          <w:rStyle w:val="Teksttreci10Odstpy0pt"/>
          <w:i/>
          <w:iCs/>
          <w:color w:val="000000"/>
        </w:rPr>
        <w:t>Rzeka bez zakrętów, czyli o socjolekcie medycznym:</w:t>
      </w:r>
      <w:r>
        <w:rPr>
          <w:rStyle w:val="Teksttreci10Bezkursywy"/>
          <w:i w:val="0"/>
          <w:iCs w:val="0"/>
          <w:color w:val="000000"/>
        </w:rPr>
        <w:t xml:space="preserve"> E. Kołodziejek, </w:t>
      </w:r>
      <w:r>
        <w:rPr>
          <w:rStyle w:val="Teksttreci10Odstpy0pt"/>
          <w:i/>
          <w:iCs/>
          <w:color w:val="000000"/>
        </w:rPr>
        <w:t>Stać na oku</w:t>
      </w:r>
      <w:r>
        <w:rPr>
          <w:rStyle w:val="Teksttreci10Bezkursywy"/>
          <w:i w:val="0"/>
          <w:iCs w:val="0"/>
          <w:color w:val="000000"/>
        </w:rPr>
        <w:t xml:space="preserve"> — </w:t>
      </w:r>
      <w:r>
        <w:rPr>
          <w:rStyle w:val="Teksttreci10Odstpy0pt"/>
          <w:i/>
          <w:iCs/>
          <w:color w:val="000000"/>
        </w:rPr>
        <w:t>czyli o neosemantyzmach w gwarze marynarskiej</w:t>
      </w:r>
      <w:r>
        <w:rPr>
          <w:rStyle w:val="Teksttreci10Bezkursywy"/>
          <w:i w:val="0"/>
          <w:iCs w:val="0"/>
          <w:color w:val="000000"/>
        </w:rPr>
        <w:t xml:space="preserve">; E. Pajewska, </w:t>
      </w:r>
      <w:r>
        <w:rPr>
          <w:rStyle w:val="Teksttreci10Odstpy0pt"/>
          <w:i/>
          <w:iCs/>
          <w:color w:val="000000"/>
        </w:rPr>
        <w:t>Intelektualista a p</w:t>
      </w:r>
      <w:r>
        <w:rPr>
          <w:rStyle w:val="Teksttreci10Odstpy0pt"/>
          <w:i/>
          <w:iCs/>
          <w:color w:val="000000"/>
        </w:rPr>
        <w:t>ragmatyk</w:t>
      </w:r>
      <w:r>
        <w:rPr>
          <w:rStyle w:val="Teksttreci10Bezkursywy"/>
          <w:i w:val="0"/>
          <w:iCs w:val="0"/>
          <w:color w:val="000000"/>
        </w:rPr>
        <w:t xml:space="preserve"> — </w:t>
      </w:r>
      <w:r>
        <w:rPr>
          <w:rStyle w:val="Teksttreci10Odstpy0pt"/>
          <w:i/>
          <w:iCs/>
          <w:color w:val="000000"/>
        </w:rPr>
        <w:t xml:space="preserve">językoznawcza analiza korespondencji Hugona Kołłątaja z Bogumiłem Samuelem </w:t>
      </w:r>
      <w:r>
        <w:rPr>
          <w:rStyle w:val="Teksttreci10Odstpy0pt"/>
          <w:i/>
          <w:iCs/>
          <w:color w:val="000000"/>
          <w:lang w:val="de-DE" w:eastAsia="de-DE"/>
        </w:rPr>
        <w:t>Lindem,</w:t>
      </w:r>
      <w:r>
        <w:rPr>
          <w:rStyle w:val="Teksttreci10Bezkursywy"/>
          <w:i w:val="0"/>
          <w:iCs w:val="0"/>
          <w:color w:val="000000"/>
          <w:lang w:val="de-DE" w:eastAsia="de-DE"/>
        </w:rPr>
        <w:t xml:space="preserve"> </w:t>
      </w:r>
      <w:r>
        <w:rPr>
          <w:rStyle w:val="Teksttreci10Bezkursywy"/>
          <w:i w:val="0"/>
          <w:iCs w:val="0"/>
          <w:color w:val="000000"/>
        </w:rPr>
        <w:t xml:space="preserve">G. Sawicka, </w:t>
      </w:r>
      <w:r>
        <w:rPr>
          <w:rStyle w:val="Teksttreci10Odstpy0pt"/>
          <w:i/>
          <w:iCs/>
          <w:color w:val="000000"/>
        </w:rPr>
        <w:t>Sklepówka, czyściowiec i pan prasowanka</w:t>
      </w:r>
      <w:r>
        <w:rPr>
          <w:rStyle w:val="Teksttreci10Bezkursywy"/>
          <w:i w:val="0"/>
          <w:iCs w:val="0"/>
          <w:color w:val="000000"/>
        </w:rPr>
        <w:t xml:space="preserve"> — o </w:t>
      </w:r>
      <w:r>
        <w:rPr>
          <w:rStyle w:val="Teksttreci10Odstpy0pt"/>
          <w:i/>
          <w:iCs/>
          <w:color w:val="000000"/>
        </w:rPr>
        <w:t>nominacji rzeczownikowej w mowie dzieci przedszkolnych.</w:t>
      </w:r>
    </w:p>
    <w:p w:rsidR="00000000" w:rsidRDefault="00F24247">
      <w:pPr>
        <w:pStyle w:val="Teksttreci51"/>
        <w:framePr w:w="7315" w:h="2854" w:hRule="exact" w:wrap="none" w:vAnchor="page" w:hAnchor="page" w:x="699" w:y="2796"/>
        <w:shd w:val="clear" w:color="auto" w:fill="auto"/>
        <w:spacing w:before="0" w:after="116" w:line="194" w:lineRule="exact"/>
        <w:ind w:left="980" w:firstLine="0"/>
        <w:jc w:val="both"/>
      </w:pPr>
      <w:r>
        <w:rPr>
          <w:rStyle w:val="Teksttreci5Kursywa1"/>
          <w:color w:val="000000"/>
        </w:rPr>
        <w:t>Z zagadnień ekologii języka</w:t>
      </w:r>
      <w:r>
        <w:rPr>
          <w:rStyle w:val="Teksttreci5"/>
          <w:color w:val="000000"/>
        </w:rPr>
        <w:t xml:space="preserve"> pod red. Stanisława Wą</w:t>
      </w:r>
      <w:r>
        <w:rPr>
          <w:rStyle w:val="Teksttreci5"/>
          <w:color w:val="000000"/>
        </w:rPr>
        <w:t xml:space="preserve">sika, </w:t>
      </w:r>
      <w:r>
        <w:rPr>
          <w:rStyle w:val="Teksttreci5Kursywa1"/>
          <w:color w:val="000000"/>
        </w:rPr>
        <w:t xml:space="preserve">Studia Linguistica XVI, </w:t>
      </w:r>
      <w:r>
        <w:rPr>
          <w:rStyle w:val="Teksttreci5"/>
          <w:color w:val="000000"/>
        </w:rPr>
        <w:t>Wrocław 1993, s. 121.</w:t>
      </w:r>
    </w:p>
    <w:p w:rsidR="00000000" w:rsidRDefault="00F24247">
      <w:pPr>
        <w:pStyle w:val="Teksttreci101"/>
        <w:framePr w:w="7315" w:h="2854" w:hRule="exact" w:wrap="none" w:vAnchor="page" w:hAnchor="page" w:x="699" w:y="2796"/>
        <w:shd w:val="clear" w:color="auto" w:fill="auto"/>
        <w:spacing w:line="199" w:lineRule="exact"/>
        <w:ind w:firstLine="360"/>
      </w:pPr>
      <w:r>
        <w:rPr>
          <w:rStyle w:val="Teksttreci10Bezkursywy"/>
          <w:i w:val="0"/>
          <w:iCs w:val="0"/>
          <w:color w:val="000000"/>
        </w:rPr>
        <w:t xml:space="preserve">XVI tom serii </w:t>
      </w:r>
      <w:r>
        <w:rPr>
          <w:rStyle w:val="Teksttreci10Odstpy0pt"/>
          <w:i/>
          <w:iCs/>
          <w:color w:val="000000"/>
        </w:rPr>
        <w:t>Studia Linguistica</w:t>
      </w:r>
      <w:r>
        <w:rPr>
          <w:rStyle w:val="Teksttreci10Bezkursywy"/>
          <w:i w:val="0"/>
          <w:iCs w:val="0"/>
          <w:color w:val="000000"/>
        </w:rPr>
        <w:t xml:space="preserve"> jest dedykowany jej założycielowi — profesorowi Anto</w:t>
      </w:r>
      <w:r>
        <w:rPr>
          <w:rStyle w:val="Teksttreci10Bezkursywy"/>
          <w:i w:val="0"/>
          <w:iCs w:val="0"/>
          <w:color w:val="000000"/>
        </w:rPr>
        <w:softHyphen/>
        <w:t>niemu Furdalowi w sześćdziesiątą piątą rocznicę urodzin. Na tę publikację składają się następujące rozprawy: Z. Wąsik,</w:t>
      </w:r>
      <w:r>
        <w:rPr>
          <w:rStyle w:val="Teksttreci10Bezkursywy"/>
          <w:i w:val="0"/>
          <w:iCs w:val="0"/>
          <w:color w:val="000000"/>
        </w:rPr>
        <w:t xml:space="preserve"> O </w:t>
      </w:r>
      <w:r>
        <w:rPr>
          <w:rStyle w:val="Teksttreci10Odstpy0pt"/>
          <w:i/>
          <w:iCs/>
          <w:color w:val="000000"/>
        </w:rPr>
        <w:t>pojęciu ekologii języka</w:t>
      </w:r>
      <w:r>
        <w:rPr>
          <w:rStyle w:val="Teksttreci10Bezkursywy"/>
          <w:i w:val="0"/>
          <w:iCs w:val="0"/>
          <w:color w:val="000000"/>
        </w:rPr>
        <w:t xml:space="preserve"> — </w:t>
      </w:r>
      <w:r>
        <w:rPr>
          <w:rStyle w:val="Teksttreci10Odstpy0pt"/>
          <w:i/>
          <w:iCs/>
          <w:color w:val="000000"/>
        </w:rPr>
        <w:t>tytułem wstępu</w:t>
      </w:r>
      <w:r>
        <w:rPr>
          <w:rStyle w:val="Teksttreci10Bezkursywy"/>
          <w:i w:val="0"/>
          <w:iCs w:val="0"/>
          <w:color w:val="000000"/>
        </w:rPr>
        <w:t xml:space="preserve"> K. Janikowski, </w:t>
      </w:r>
      <w:r>
        <w:rPr>
          <w:rStyle w:val="Teksttreci10Odstpy0pt"/>
          <w:i/>
          <w:iCs/>
          <w:color w:val="000000"/>
        </w:rPr>
        <w:t xml:space="preserve">Wariancja fonologiczna w obrębie duńskiego języka standardowego </w:t>
      </w:r>
      <w:r>
        <w:rPr>
          <w:rStyle w:val="Teksttreci10Odstpy0pt"/>
          <w:i/>
          <w:iCs/>
          <w:color w:val="000000"/>
          <w:lang w:val="cs-CZ" w:eastAsia="cs-CZ"/>
        </w:rPr>
        <w:t>(rigsmál):</w:t>
      </w:r>
      <w:r>
        <w:rPr>
          <w:rStyle w:val="Teksttreci10Bezkursywy"/>
          <w:i w:val="0"/>
          <w:iCs w:val="0"/>
          <w:color w:val="000000"/>
          <w:lang w:val="cs-CZ" w:eastAsia="cs-CZ"/>
        </w:rPr>
        <w:t xml:space="preserve"> </w:t>
      </w:r>
      <w:r>
        <w:rPr>
          <w:rStyle w:val="Teksttreci10Bezkursywy"/>
          <w:i w:val="0"/>
          <w:iCs w:val="0"/>
          <w:color w:val="000000"/>
        </w:rPr>
        <w:t xml:space="preserve">S. Prędota, O </w:t>
      </w:r>
      <w:r>
        <w:rPr>
          <w:rStyle w:val="Teksttreci10Odstpy0pt"/>
          <w:i/>
          <w:iCs/>
          <w:color w:val="000000"/>
        </w:rPr>
        <w:t>statusie i odrębnościach języka niderlandzkiego w Surinamie:</w:t>
      </w:r>
      <w:r>
        <w:rPr>
          <w:rStyle w:val="Teksttreci10Bezkursywy"/>
          <w:i w:val="0"/>
          <w:iCs w:val="0"/>
          <w:color w:val="000000"/>
        </w:rPr>
        <w:t xml:space="preserve"> E. Orłowska, O </w:t>
      </w:r>
      <w:r>
        <w:rPr>
          <w:rStyle w:val="Teksttreci10Odstpy0pt"/>
          <w:i/>
          <w:iCs/>
          <w:color w:val="000000"/>
        </w:rPr>
        <w:t>polityce języko</w:t>
      </w:r>
      <w:r>
        <w:rPr>
          <w:rStyle w:val="Teksttreci10Odstpy0pt"/>
          <w:i/>
          <w:iCs/>
          <w:color w:val="000000"/>
        </w:rPr>
        <w:softHyphen/>
        <w:t xml:space="preserve">wej w Republice </w:t>
      </w:r>
      <w:r>
        <w:rPr>
          <w:rStyle w:val="Teksttreci10Odstpy0pt"/>
          <w:i/>
          <w:iCs/>
          <w:color w:val="000000"/>
        </w:rPr>
        <w:t>Południowej Afryki ze szczególnym uwzględnieniem pozycji języka angiel</w:t>
      </w:r>
      <w:r>
        <w:rPr>
          <w:rStyle w:val="Teksttreci10Odstpy0pt"/>
          <w:i/>
          <w:iCs/>
          <w:color w:val="000000"/>
        </w:rPr>
        <w:softHyphen/>
        <w:t>skiego:</w:t>
      </w:r>
      <w:r>
        <w:rPr>
          <w:rStyle w:val="Teksttreci10Bezkursywy"/>
          <w:i w:val="0"/>
          <w:iCs w:val="0"/>
          <w:color w:val="000000"/>
        </w:rPr>
        <w:t xml:space="preserve"> B. Raj</w:t>
      </w:r>
      <w:r>
        <w:rPr>
          <w:rStyle w:val="Teksttreci10Bezkursywy"/>
          <w:i w:val="0"/>
          <w:iCs w:val="0"/>
          <w:color w:val="000000"/>
          <w:lang w:val="de-DE" w:eastAsia="de-DE"/>
        </w:rPr>
        <w:t xml:space="preserve">man, </w:t>
      </w:r>
      <w:r>
        <w:rPr>
          <w:rStyle w:val="Teksttreci10Odstpy0pt"/>
          <w:i/>
          <w:iCs/>
          <w:color w:val="000000"/>
        </w:rPr>
        <w:t>Język afrikaans w Afryce Południowej:</w:t>
      </w:r>
      <w:r>
        <w:rPr>
          <w:rStyle w:val="Teksttreci10Bezkursywy"/>
          <w:i w:val="0"/>
          <w:iCs w:val="0"/>
          <w:color w:val="000000"/>
        </w:rPr>
        <w:t xml:space="preserve"> W. Szymaniak, </w:t>
      </w:r>
      <w:r>
        <w:rPr>
          <w:rStyle w:val="Teksttreci10Odstpy0pt"/>
          <w:i/>
          <w:iCs/>
          <w:color w:val="000000"/>
        </w:rPr>
        <w:t>El judeoespa</w:t>
      </w:r>
      <w:r>
        <w:rPr>
          <w:rStyle w:val="Teksttreci10Odstpy0pt"/>
          <w:i/>
          <w:iCs/>
          <w:color w:val="000000"/>
        </w:rPr>
        <w:t>ñ</w:t>
      </w:r>
      <w:r>
        <w:rPr>
          <w:rStyle w:val="Teksttreci10Odstpy0pt"/>
          <w:i/>
          <w:iCs/>
          <w:color w:val="000000"/>
        </w:rPr>
        <w:t>ol</w:t>
      </w:r>
      <w:r>
        <w:rPr>
          <w:rStyle w:val="Teksttreci10Bezkursywy"/>
          <w:i w:val="0"/>
          <w:iCs w:val="0"/>
          <w:color w:val="000000"/>
        </w:rPr>
        <w:t xml:space="preserve"> — </w:t>
      </w:r>
      <w:r>
        <w:rPr>
          <w:rStyle w:val="Teksttreci10Odstpy0pt"/>
          <w:i/>
          <w:iCs/>
          <w:color w:val="000000"/>
        </w:rPr>
        <w:t>lingua moritura</w:t>
      </w:r>
      <w:r>
        <w:rPr>
          <w:rStyle w:val="Teksttreci10Bezkursywy"/>
          <w:i w:val="0"/>
          <w:iCs w:val="0"/>
          <w:color w:val="000000"/>
        </w:rPr>
        <w:t xml:space="preserve"> W. Wysoczański, </w:t>
      </w:r>
      <w:r>
        <w:rPr>
          <w:rStyle w:val="Teksttreci10Odstpy0pt"/>
          <w:i/>
          <w:iCs/>
          <w:color w:val="000000"/>
        </w:rPr>
        <w:t>O sytuacji językowej mniejszości etnicznych w byłym Związ</w:t>
      </w:r>
      <w:r>
        <w:rPr>
          <w:rStyle w:val="Teksttreci10Odstpy0pt"/>
          <w:i/>
          <w:iCs/>
          <w:color w:val="000000"/>
        </w:rPr>
        <w:softHyphen/>
      </w:r>
      <w:r>
        <w:rPr>
          <w:rStyle w:val="Teksttreci10Odstpy0pt"/>
          <w:i/>
          <w:iCs/>
          <w:color w:val="000000"/>
        </w:rPr>
        <w:t>ku Radzieckim:</w:t>
      </w:r>
      <w:r>
        <w:rPr>
          <w:rStyle w:val="Teksttreci10Bezkursywy"/>
          <w:i w:val="0"/>
          <w:iCs w:val="0"/>
          <w:color w:val="000000"/>
        </w:rPr>
        <w:t xml:space="preserve"> A. Nowakowska, </w:t>
      </w:r>
      <w:r>
        <w:rPr>
          <w:rStyle w:val="Teksttreci10Odstpy0pt"/>
          <w:i/>
          <w:iCs/>
          <w:color w:val="000000"/>
        </w:rPr>
        <w:t>Zagadnienie Język a kultura" w lingwistycznej literaturze francuskiej: Zarys problematyki:</w:t>
      </w:r>
      <w:r>
        <w:rPr>
          <w:rStyle w:val="Teksttreci10Bezkursywy"/>
          <w:i w:val="0"/>
          <w:iCs w:val="0"/>
          <w:color w:val="000000"/>
        </w:rPr>
        <w:t xml:space="preserve"> B. Czajkowski, </w:t>
      </w:r>
      <w:r>
        <w:rPr>
          <w:rStyle w:val="Teksttreci10Odstpy0pt"/>
          <w:i/>
          <w:iCs/>
          <w:color w:val="000000"/>
        </w:rPr>
        <w:t>O pojęciu „tekstu" z perspektywy lingwistyki i teorii kultury.</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31"/>
        <w:framePr w:wrap="none" w:vAnchor="page" w:hAnchor="page" w:x="856" w:y="714"/>
        <w:shd w:val="clear" w:color="auto" w:fill="auto"/>
        <w:spacing w:before="0" w:after="0" w:line="240" w:lineRule="exact"/>
        <w:jc w:val="left"/>
      </w:pPr>
      <w:bookmarkStart w:id="14" w:name="bookmark14"/>
      <w:r>
        <w:rPr>
          <w:rStyle w:val="Nagwek3Odstpy4pt"/>
          <w:b/>
          <w:bCs/>
          <w:color w:val="000000"/>
        </w:rPr>
        <w:lastRenderedPageBreak/>
        <w:t>OBJAŚNIENIA WYRAZÓ</w:t>
      </w:r>
      <w:r>
        <w:rPr>
          <w:rStyle w:val="Nagwek3Odstpy4pt"/>
          <w:b/>
          <w:bCs/>
          <w:color w:val="000000"/>
        </w:rPr>
        <w:t>W I ZWROTÓW</w:t>
      </w:r>
      <w:bookmarkEnd w:id="14"/>
    </w:p>
    <w:p w:rsidR="00000000" w:rsidRDefault="00F24247">
      <w:pPr>
        <w:pStyle w:val="Teksttreci170"/>
        <w:framePr w:wrap="none" w:vAnchor="page" w:hAnchor="page" w:x="856" w:y="3290"/>
        <w:shd w:val="clear" w:color="auto" w:fill="auto"/>
        <w:spacing w:before="0" w:after="0" w:line="200" w:lineRule="exact"/>
      </w:pPr>
      <w:r>
        <w:rPr>
          <w:rStyle w:val="Teksttreci17"/>
          <w:b/>
          <w:bCs/>
          <w:i/>
          <w:iCs/>
          <w:color w:val="000000"/>
        </w:rPr>
        <w:t>RECYKLIZACJA, RECYRKULACJA</w:t>
      </w:r>
      <w:r>
        <w:rPr>
          <w:rStyle w:val="Teksttreci17CenturySchoolbook"/>
          <w:b w:val="0"/>
          <w:bCs w:val="0"/>
          <w:i w:val="0"/>
          <w:iCs w:val="0"/>
          <w:color w:val="000000"/>
        </w:rPr>
        <w:t xml:space="preserve">, </w:t>
      </w:r>
      <w:r>
        <w:rPr>
          <w:rStyle w:val="Teksttreci17"/>
          <w:b/>
          <w:bCs/>
          <w:i/>
          <w:iCs/>
          <w:color w:val="000000"/>
        </w:rPr>
        <w:t>RECYKLING</w:t>
      </w:r>
      <w:r>
        <w:rPr>
          <w:rStyle w:val="Teksttreci17CenturySchoolbook"/>
          <w:b w:val="0"/>
          <w:bCs w:val="0"/>
          <w:i w:val="0"/>
          <w:iCs w:val="0"/>
          <w:color w:val="000000"/>
        </w:rPr>
        <w:t xml:space="preserve"> CZY </w:t>
      </w:r>
      <w:r>
        <w:rPr>
          <w:rStyle w:val="Teksttreci17"/>
          <w:b/>
          <w:bCs/>
          <w:i/>
          <w:iCs/>
          <w:color w:val="000000"/>
        </w:rPr>
        <w:t>RECYKL?</w:t>
      </w:r>
    </w:p>
    <w:p w:rsidR="00000000" w:rsidRDefault="00F24247">
      <w:pPr>
        <w:pStyle w:val="Teksttreci40"/>
        <w:framePr w:w="7277" w:h="6322" w:hRule="exact" w:wrap="none" w:vAnchor="page" w:hAnchor="page" w:x="856" w:y="4054"/>
        <w:shd w:val="clear" w:color="auto" w:fill="auto"/>
        <w:spacing w:after="0"/>
        <w:ind w:firstLine="460"/>
        <w:jc w:val="both"/>
      </w:pPr>
      <w:r>
        <w:rPr>
          <w:rStyle w:val="Teksttreci4"/>
          <w:color w:val="000000"/>
        </w:rPr>
        <w:t xml:space="preserve">Chyba już nawet dla laika jest rzeczą jasną, jak bardzo ważne jest dziś odpowiednie zagospodarowanie wszelkiego rodzaju resztek, odpadów i materiałów zużytych. Słyszy się nawet, że od </w:t>
      </w:r>
      <w:r>
        <w:rPr>
          <w:rStyle w:val="Teksttreci4"/>
          <w:color w:val="000000"/>
        </w:rPr>
        <w:t>właściwego rozwiązania tego problemu zależy przyszłość naszej cywilizacji. Najważniejsze jest, oczywiście, meritum, jednakże o sprawach ważnych mówimy często, a wobec tego wybór właściwej, nazwy dla nich jest także istotny. Dlatego dobrze się stało, że inż</w:t>
      </w:r>
      <w:r>
        <w:rPr>
          <w:rStyle w:val="Teksttreci4"/>
          <w:color w:val="000000"/>
        </w:rPr>
        <w:t>ynierowie zajmujący się przetwórstwem wielokrotnym tworzyw sztucz</w:t>
      </w:r>
      <w:r>
        <w:rPr>
          <w:rStyle w:val="Teksttreci4"/>
          <w:color w:val="000000"/>
        </w:rPr>
        <w:softHyphen/>
        <w:t>nych zwrócili się do językoznawcy o pomoc w wyborze najlepszego określe</w:t>
      </w:r>
      <w:r>
        <w:rPr>
          <w:rStyle w:val="Teksttreci4"/>
          <w:color w:val="000000"/>
        </w:rPr>
        <w:softHyphen/>
        <w:t xml:space="preserve">nia dla tego procesu, nazywanego wyrazem ang. </w:t>
      </w:r>
      <w:r>
        <w:rPr>
          <w:rStyle w:val="Teksttreci4Kursywa"/>
          <w:color w:val="000000"/>
        </w:rPr>
        <w:t>recycling</w:t>
      </w:r>
      <w:r>
        <w:rPr>
          <w:rStyle w:val="Teksttreci4"/>
          <w:color w:val="000000"/>
        </w:rPr>
        <w:t>.</w:t>
      </w:r>
    </w:p>
    <w:p w:rsidR="00000000" w:rsidRDefault="00F24247">
      <w:pPr>
        <w:pStyle w:val="Teksttreci40"/>
        <w:framePr w:w="7277" w:h="6322" w:hRule="exact" w:wrap="none" w:vAnchor="page" w:hAnchor="page" w:x="856" w:y="4054"/>
        <w:shd w:val="clear" w:color="auto" w:fill="auto"/>
        <w:spacing w:after="0"/>
        <w:ind w:firstLine="460"/>
        <w:jc w:val="both"/>
      </w:pPr>
      <w:r>
        <w:rPr>
          <w:rStyle w:val="Teksttreci4"/>
          <w:color w:val="000000"/>
        </w:rPr>
        <w:t>Z trzech przedstawionych propozycji za najwłaściwszą uważam n</w:t>
      </w:r>
      <w:r>
        <w:rPr>
          <w:rStyle w:val="Teksttreci4"/>
          <w:color w:val="000000"/>
        </w:rPr>
        <w:t xml:space="preserve">azwę </w:t>
      </w:r>
      <w:r>
        <w:rPr>
          <w:rStyle w:val="Teksttreci4Kursywa"/>
          <w:color w:val="000000"/>
        </w:rPr>
        <w:t>recyklizacja</w:t>
      </w:r>
      <w:r>
        <w:rPr>
          <w:rStyle w:val="Teksttreci4Kursywa"/>
          <w:color w:val="000000"/>
          <w:vertAlign w:val="superscript"/>
        </w:rPr>
        <w:t>1</w:t>
      </w:r>
      <w:r>
        <w:rPr>
          <w:rStyle w:val="Teksttreci4"/>
          <w:color w:val="000000"/>
        </w:rPr>
        <w:t xml:space="preserve">. Jest ona internacjonalizmem, czyli wyrazem, który w podobnej formie został zapożyczony przez różne języki. Przyrostek </w:t>
      </w:r>
      <w:r>
        <w:rPr>
          <w:rStyle w:val="Teksttreci4Kursywa"/>
          <w:color w:val="000000"/>
        </w:rPr>
        <w:t>-acja,</w:t>
      </w:r>
      <w:r>
        <w:rPr>
          <w:rStyle w:val="Teksttreci4"/>
          <w:color w:val="000000"/>
        </w:rPr>
        <w:t xml:space="preserve"> występujący b. często w neologizmach, zwłaszcza w języku technicznym i naukowym, jest </w:t>
      </w:r>
      <w:r>
        <w:rPr>
          <w:rStyle w:val="Teksttreci4"/>
          <w:color w:val="000000"/>
          <w:lang w:val="cs-CZ" w:eastAsia="cs-CZ"/>
        </w:rPr>
        <w:t xml:space="preserve">formantem </w:t>
      </w:r>
      <w:r>
        <w:rPr>
          <w:rStyle w:val="Teksttreci4"/>
          <w:color w:val="000000"/>
        </w:rPr>
        <w:t>genetycznie zap</w:t>
      </w:r>
      <w:r>
        <w:rPr>
          <w:rStyle w:val="Teksttreci4"/>
          <w:color w:val="000000"/>
        </w:rPr>
        <w:t xml:space="preserve">ożyczonym, ale nastąpiło to tak dawno, że dziś jego obcość niemal nie jest odczuwana. Dzięki temu możliwe są wyrażenia typu </w:t>
      </w:r>
      <w:r>
        <w:rPr>
          <w:rStyle w:val="Teksttreci4Kursywa"/>
          <w:color w:val="000000"/>
        </w:rPr>
        <w:t>recyklizacja odpadów</w:t>
      </w:r>
      <w:r>
        <w:rPr>
          <w:rStyle w:val="Teksttreci4"/>
          <w:color w:val="000000"/>
        </w:rPr>
        <w:t xml:space="preserve">, </w:t>
      </w:r>
      <w:r>
        <w:rPr>
          <w:rStyle w:val="Teksttreci4Kursywa"/>
          <w:color w:val="000000"/>
        </w:rPr>
        <w:t>recyklizacja resztek</w:t>
      </w:r>
      <w:r>
        <w:rPr>
          <w:rStyle w:val="Teksttreci4"/>
          <w:color w:val="000000"/>
        </w:rPr>
        <w:t xml:space="preserve">, </w:t>
      </w:r>
      <w:r>
        <w:rPr>
          <w:rStyle w:val="Teksttreci4Kursywa"/>
          <w:color w:val="000000"/>
        </w:rPr>
        <w:t>recyklizacja zużytych materiałów.</w:t>
      </w:r>
      <w:r>
        <w:rPr>
          <w:rStyle w:val="Teksttreci4"/>
          <w:color w:val="000000"/>
        </w:rPr>
        <w:t xml:space="preserve"> Istnieje wiele innych neologizmów z przyrostkiem </w:t>
      </w:r>
      <w:r>
        <w:rPr>
          <w:rStyle w:val="Teksttreci4Kursywa"/>
          <w:color w:val="000000"/>
        </w:rPr>
        <w:t>-acja</w:t>
      </w:r>
      <w:r>
        <w:rPr>
          <w:rStyle w:val="Teksttreci4Kursywa"/>
          <w:color w:val="000000"/>
        </w:rPr>
        <w:t xml:space="preserve"> {-izacja) </w:t>
      </w:r>
      <w:r>
        <w:rPr>
          <w:rStyle w:val="Teksttreci4"/>
          <w:color w:val="000000"/>
        </w:rPr>
        <w:t xml:space="preserve">i przedrostkiem </w:t>
      </w:r>
      <w:r>
        <w:rPr>
          <w:rStyle w:val="Teksttreci4"/>
          <w:color w:val="000000"/>
          <w:lang w:val="de-DE" w:eastAsia="de-DE"/>
        </w:rPr>
        <w:t xml:space="preserve">re-, </w:t>
      </w:r>
      <w:r>
        <w:rPr>
          <w:rStyle w:val="Teksttreci4"/>
          <w:color w:val="000000"/>
        </w:rPr>
        <w:t xml:space="preserve">np. </w:t>
      </w:r>
      <w:r>
        <w:rPr>
          <w:rStyle w:val="Teksttreci4Kursywa"/>
          <w:color w:val="000000"/>
        </w:rPr>
        <w:t>reasekuracja</w:t>
      </w:r>
      <w:r>
        <w:rPr>
          <w:rStyle w:val="Teksttreci4"/>
          <w:color w:val="000000"/>
        </w:rPr>
        <w:t xml:space="preserve">, </w:t>
      </w:r>
      <w:r>
        <w:rPr>
          <w:rStyle w:val="Teksttreci4Kursywa"/>
          <w:color w:val="000000"/>
        </w:rPr>
        <w:t>restrukturyzacja</w:t>
      </w:r>
      <w:r>
        <w:rPr>
          <w:rStyle w:val="Teksttreci4"/>
          <w:color w:val="000000"/>
        </w:rPr>
        <w:t xml:space="preserve">, </w:t>
      </w:r>
      <w:r>
        <w:rPr>
          <w:rStyle w:val="Teksttreci4Kursywa"/>
          <w:color w:val="000000"/>
        </w:rPr>
        <w:t>rewaloryzacja</w:t>
      </w:r>
      <w:r>
        <w:rPr>
          <w:rStyle w:val="Teksttreci4"/>
          <w:color w:val="000000"/>
        </w:rPr>
        <w:t xml:space="preserve">. Pisze o tym dokładniej D. Buttler w artykule </w:t>
      </w:r>
      <w:r>
        <w:rPr>
          <w:rStyle w:val="Teksttreci4Kursywa"/>
          <w:color w:val="000000"/>
        </w:rPr>
        <w:t xml:space="preserve">Neologizmy z </w:t>
      </w:r>
      <w:r>
        <w:rPr>
          <w:rStyle w:val="Teksttreci4Kursywa"/>
          <w:color w:val="000000"/>
          <w:lang w:val="cs-CZ" w:eastAsia="cs-CZ"/>
        </w:rPr>
        <w:t xml:space="preserve">formantem </w:t>
      </w:r>
      <w:r>
        <w:rPr>
          <w:rStyle w:val="Teksttreci4Kursywa"/>
          <w:color w:val="000000"/>
        </w:rPr>
        <w:t>-acja w powojennej polszczyźnie?</w:t>
      </w:r>
      <w:r>
        <w:rPr>
          <w:rStyle w:val="Teksttreci4"/>
          <w:color w:val="000000"/>
        </w:rPr>
        <w:t xml:space="preserve">. Od rzeczownika </w:t>
      </w:r>
      <w:r>
        <w:rPr>
          <w:rStyle w:val="Teksttreci4Kursywa"/>
          <w:color w:val="000000"/>
        </w:rPr>
        <w:t>recyklizacja</w:t>
      </w:r>
      <w:r>
        <w:rPr>
          <w:rStyle w:val="Teksttreci4"/>
          <w:color w:val="000000"/>
        </w:rPr>
        <w:t xml:space="preserve"> łatwo też utworzyć czasownik </w:t>
      </w:r>
      <w:r>
        <w:rPr>
          <w:rStyle w:val="Teksttreci4Kursywa"/>
          <w:color w:val="000000"/>
        </w:rPr>
        <w:t>recyklizować o</w:t>
      </w:r>
      <w:r>
        <w:rPr>
          <w:rStyle w:val="Teksttreci4"/>
          <w:color w:val="000000"/>
        </w:rPr>
        <w:t xml:space="preserve"> znaczeniu ’ponownie wprowadzać do cyklu produkcyjnego’, a wydaje się, że taki czasownik będzie także potrzebny.</w:t>
      </w:r>
    </w:p>
    <w:p w:rsidR="00000000" w:rsidRDefault="00F24247">
      <w:pPr>
        <w:pStyle w:val="Teksttreci40"/>
        <w:framePr w:w="7277" w:h="6322" w:hRule="exact" w:wrap="none" w:vAnchor="page" w:hAnchor="page" w:x="856" w:y="4054"/>
        <w:shd w:val="clear" w:color="auto" w:fill="auto"/>
        <w:spacing w:after="0"/>
        <w:ind w:firstLine="460"/>
        <w:jc w:val="both"/>
      </w:pPr>
      <w:r>
        <w:rPr>
          <w:rStyle w:val="Teksttreci4"/>
          <w:color w:val="000000"/>
        </w:rPr>
        <w:t xml:space="preserve">Dwu tych zalet nie ma ani bezpośrednie zapożyczenie z angielskiego </w:t>
      </w:r>
      <w:r>
        <w:rPr>
          <w:rStyle w:val="Teksttreci4Kursywa"/>
          <w:color w:val="000000"/>
        </w:rPr>
        <w:t>recykling</w:t>
      </w:r>
      <w:r>
        <w:rPr>
          <w:rStyle w:val="Teksttreci4"/>
          <w:color w:val="000000"/>
        </w:rPr>
        <w:t xml:space="preserve">, ani jego skrócona forma </w:t>
      </w:r>
      <w:r>
        <w:rPr>
          <w:rStyle w:val="Teksttreci4Kursywa"/>
          <w:color w:val="000000"/>
        </w:rPr>
        <w:t>recykl</w:t>
      </w:r>
      <w:r>
        <w:rPr>
          <w:rStyle w:val="Teksttreci4"/>
          <w:color w:val="000000"/>
        </w:rPr>
        <w:t xml:space="preserve"> Czasownik </w:t>
      </w:r>
      <w:r>
        <w:rPr>
          <w:rStyle w:val="Teksttreci4Kursywa"/>
          <w:color w:val="000000"/>
        </w:rPr>
        <w:t>recyklować</w:t>
      </w:r>
      <w:r>
        <w:rPr>
          <w:rStyle w:val="Teksttreci4"/>
          <w:color w:val="000000"/>
        </w:rPr>
        <w:t xml:space="preserve"> byłby niewątp</w:t>
      </w:r>
      <w:r>
        <w:rPr>
          <w:rStyle w:val="Teksttreci4"/>
          <w:color w:val="000000"/>
        </w:rPr>
        <w:t xml:space="preserve">liwie gorszy niż </w:t>
      </w:r>
      <w:r>
        <w:rPr>
          <w:rStyle w:val="Teksttreci4Kursywa"/>
          <w:color w:val="000000"/>
        </w:rPr>
        <w:t>recyklizować</w:t>
      </w:r>
      <w:r>
        <w:rPr>
          <w:rStyle w:val="Teksttreci4"/>
          <w:color w:val="000000"/>
        </w:rPr>
        <w:t xml:space="preserve">, a </w:t>
      </w:r>
      <w:r>
        <w:rPr>
          <w:rStyle w:val="Teksttreci4Kursywa"/>
          <w:color w:val="000000"/>
        </w:rPr>
        <w:t>recyklingować</w:t>
      </w:r>
      <w:r>
        <w:rPr>
          <w:rStyle w:val="Teksttreci4"/>
          <w:color w:val="000000"/>
        </w:rPr>
        <w:t xml:space="preserve"> chyba zupełnie niemożliwy, choć przyjęły się w języku polskim takie czasowniki, jak </w:t>
      </w:r>
      <w:r>
        <w:rPr>
          <w:rStyle w:val="Teksttreci4Kursywa"/>
          <w:color w:val="000000"/>
        </w:rPr>
        <w:t xml:space="preserve">dub- </w:t>
      </w:r>
      <w:r>
        <w:rPr>
          <w:rStyle w:val="Teksttreci4Kursywa"/>
          <w:color w:val="000000"/>
          <w:vertAlign w:val="superscript"/>
        </w:rPr>
        <w:t>1 2</w:t>
      </w:r>
    </w:p>
    <w:p w:rsidR="00000000" w:rsidRDefault="00F24247">
      <w:pPr>
        <w:pStyle w:val="Stopka"/>
        <w:framePr w:w="7262" w:h="1032" w:hRule="exact" w:wrap="none" w:vAnchor="page" w:hAnchor="page" w:x="870" w:y="10829"/>
        <w:shd w:val="clear" w:color="auto" w:fill="auto"/>
        <w:tabs>
          <w:tab w:val="left" w:pos="386"/>
        </w:tabs>
        <w:spacing w:line="199" w:lineRule="exact"/>
        <w:ind w:firstLine="320"/>
      </w:pPr>
      <w:r>
        <w:rPr>
          <w:rStyle w:val="StopkaZnak1"/>
          <w:color w:val="000000"/>
          <w:vertAlign w:val="superscript"/>
        </w:rPr>
        <w:t>1</w:t>
      </w:r>
      <w:r>
        <w:rPr>
          <w:rStyle w:val="StopkaZnak1"/>
          <w:color w:val="000000"/>
        </w:rPr>
        <w:tab/>
        <w:t xml:space="preserve">Formę </w:t>
      </w:r>
      <w:r>
        <w:rPr>
          <w:rStyle w:val="StopkaKursywa1"/>
          <w:color w:val="000000"/>
        </w:rPr>
        <w:t>recyklizacja</w:t>
      </w:r>
      <w:r>
        <w:rPr>
          <w:rStyle w:val="StopkaZnak1"/>
          <w:color w:val="000000"/>
        </w:rPr>
        <w:t xml:space="preserve"> podaje D. Tekiel w pracy </w:t>
      </w:r>
      <w:r>
        <w:rPr>
          <w:rStyle w:val="StopkaKursywa1"/>
          <w:color w:val="000000"/>
        </w:rPr>
        <w:t>Nowe słownictwo polskie. Materiały z prasy lat 1972-1981.</w:t>
      </w:r>
      <w:r>
        <w:rPr>
          <w:rStyle w:val="StopkaZnak1"/>
          <w:color w:val="000000"/>
        </w:rPr>
        <w:t xml:space="preserve"> Ta publikacj</w:t>
      </w:r>
      <w:r>
        <w:rPr>
          <w:rStyle w:val="StopkaZnak1"/>
          <w:color w:val="000000"/>
        </w:rPr>
        <w:t>a Instytutu Języka Polskiego PAN, wydana w r. 1989 przez Ossoli</w:t>
      </w:r>
      <w:r>
        <w:rPr>
          <w:rStyle w:val="StopkaZnak1"/>
          <w:color w:val="000000"/>
        </w:rPr>
        <w:softHyphen/>
        <w:t xml:space="preserve">neum, jest słownikiem neologizmów z definicjami znaczeniowymi i cytatami. Forma </w:t>
      </w:r>
      <w:r>
        <w:rPr>
          <w:rStyle w:val="StopkaKursywa1"/>
          <w:color w:val="000000"/>
        </w:rPr>
        <w:t xml:space="preserve">recyklizacja </w:t>
      </w:r>
      <w:r>
        <w:rPr>
          <w:rStyle w:val="StopkaZnak1"/>
          <w:color w:val="000000"/>
        </w:rPr>
        <w:t>Jest zdefiniowana Jako wprowadzanie zużytych surowców z powrotem do obiegu produkcyjnego.</w:t>
      </w:r>
    </w:p>
    <w:p w:rsidR="00000000" w:rsidRDefault="00F24247">
      <w:pPr>
        <w:pStyle w:val="Stopka"/>
        <w:framePr w:w="7262" w:h="194" w:hRule="exact" w:wrap="none" w:vAnchor="page" w:hAnchor="page" w:x="870" w:y="11919"/>
        <w:shd w:val="clear" w:color="auto" w:fill="auto"/>
        <w:tabs>
          <w:tab w:val="left" w:pos="440"/>
        </w:tabs>
        <w:spacing w:line="150" w:lineRule="exact"/>
        <w:ind w:left="320"/>
      </w:pPr>
      <w:r>
        <w:rPr>
          <w:rStyle w:val="StopkaZnak1"/>
          <w:color w:val="000000"/>
          <w:vertAlign w:val="superscript"/>
        </w:rPr>
        <w:t>2</w:t>
      </w:r>
      <w:r>
        <w:rPr>
          <w:rStyle w:val="StopkaZnak1"/>
          <w:color w:val="000000"/>
        </w:rPr>
        <w:tab/>
        <w:t xml:space="preserve">„Prace </w:t>
      </w:r>
      <w:r>
        <w:rPr>
          <w:rStyle w:val="StopkaZnak1"/>
          <w:color w:val="000000"/>
        </w:rPr>
        <w:t>Filologiczne” XXXVIII, Wydawnictwa UW, Warszawa 1993.</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70"/>
        <w:framePr w:wrap="none" w:vAnchor="page" w:hAnchor="page" w:x="880" w:y="465"/>
        <w:shd w:val="clear" w:color="auto" w:fill="auto"/>
        <w:spacing w:line="150" w:lineRule="exact"/>
      </w:pPr>
      <w:r>
        <w:rPr>
          <w:rStyle w:val="Nagweklubstopka7Odstpy0pt"/>
          <w:b/>
          <w:bCs/>
          <w:color w:val="000000"/>
        </w:rPr>
        <w:lastRenderedPageBreak/>
        <w:t>86</w:t>
      </w:r>
    </w:p>
    <w:p w:rsidR="00000000" w:rsidRDefault="00F24247">
      <w:pPr>
        <w:pStyle w:val="Nagweklubstopka30"/>
        <w:framePr w:wrap="none" w:vAnchor="page" w:hAnchor="page" w:x="3419" w:y="460"/>
        <w:shd w:val="clear" w:color="auto" w:fill="auto"/>
        <w:spacing w:line="150" w:lineRule="exact"/>
      </w:pPr>
      <w:r>
        <w:rPr>
          <w:rStyle w:val="Nagweklubstopka3"/>
          <w:color w:val="000000"/>
          <w:lang w:val="de-DE" w:eastAsia="de-DE"/>
        </w:rPr>
        <w:t>BARBARA KLEBANOWSKA</w:t>
      </w:r>
    </w:p>
    <w:p w:rsidR="00000000" w:rsidRDefault="00F24247">
      <w:pPr>
        <w:pStyle w:val="Teksttreci80"/>
        <w:framePr w:w="7306" w:h="9204" w:hRule="exact" w:wrap="none" w:vAnchor="page" w:hAnchor="page" w:x="841" w:y="878"/>
        <w:shd w:val="clear" w:color="auto" w:fill="auto"/>
        <w:spacing w:before="0" w:after="0" w:line="240" w:lineRule="exact"/>
        <w:jc w:val="both"/>
      </w:pPr>
      <w:r>
        <w:rPr>
          <w:rStyle w:val="Teksttreci8"/>
          <w:i/>
          <w:iCs/>
          <w:color w:val="000000"/>
        </w:rPr>
        <w:t>bingować</w:t>
      </w:r>
      <w:r>
        <w:rPr>
          <w:rStyle w:val="Teksttreci8"/>
          <w:i/>
          <w:iCs/>
          <w:color w:val="000000"/>
          <w:lang w:val="de-DE" w:eastAsia="de-DE"/>
        </w:rPr>
        <w:t xml:space="preserve">, </w:t>
      </w:r>
      <w:r>
        <w:rPr>
          <w:rStyle w:val="Teksttreci8"/>
          <w:i/>
          <w:iCs/>
          <w:color w:val="000000"/>
        </w:rPr>
        <w:t>kempingować czy dopingować</w:t>
      </w:r>
      <w:r>
        <w:rPr>
          <w:rStyle w:val="Teksttreci8Bezkursywy"/>
          <w:i w:val="0"/>
          <w:iCs w:val="0"/>
          <w:color w:val="000000"/>
        </w:rPr>
        <w:t>. Nie wydają się też zręczne połącze</w:t>
      </w:r>
      <w:r>
        <w:rPr>
          <w:rStyle w:val="Teksttreci8Bezkursywy"/>
          <w:i w:val="0"/>
          <w:iCs w:val="0"/>
          <w:color w:val="000000"/>
        </w:rPr>
        <w:softHyphen/>
        <w:t xml:space="preserve">nia typu </w:t>
      </w:r>
      <w:r>
        <w:rPr>
          <w:rStyle w:val="Teksttreci8"/>
          <w:i/>
          <w:iCs/>
          <w:color w:val="000000"/>
        </w:rPr>
        <w:t>recykling tworzyw sztucznych czy recykl zużytych surowców.</w:t>
      </w:r>
    </w:p>
    <w:p w:rsidR="00000000" w:rsidRDefault="00F24247">
      <w:pPr>
        <w:pStyle w:val="Teksttreci40"/>
        <w:framePr w:w="7306" w:h="9204" w:hRule="exact" w:wrap="none" w:vAnchor="page" w:hAnchor="page" w:x="841" w:y="878"/>
        <w:shd w:val="clear" w:color="auto" w:fill="auto"/>
        <w:spacing w:after="0"/>
        <w:ind w:firstLine="460"/>
        <w:jc w:val="both"/>
      </w:pPr>
      <w:r>
        <w:rPr>
          <w:rStyle w:val="Teksttreci4"/>
          <w:color w:val="000000"/>
        </w:rPr>
        <w:t>Mówi się</w:t>
      </w:r>
      <w:r>
        <w:rPr>
          <w:rStyle w:val="Teksttreci4"/>
          <w:color w:val="000000"/>
        </w:rPr>
        <w:t xml:space="preserve"> zresztą o wtórnym przetwórstwie nie tylko tworzyw sztucznych, lecz także różnych materiałów, np. stali, papieru, szkła. Byłoby więc dobrze, żeby ten sam zasadniczo proces miał zawsze taką samą nazwę, niezależnie od tego, co jest jego obiektem, i żeby brzm</w:t>
      </w:r>
      <w:r>
        <w:rPr>
          <w:rStyle w:val="Teksttreci4"/>
          <w:color w:val="000000"/>
        </w:rPr>
        <w:t>iała ona dobrze w połączeniu z nazwami różnych materiałów.</w:t>
      </w:r>
    </w:p>
    <w:p w:rsidR="00000000" w:rsidRDefault="00F24247">
      <w:pPr>
        <w:pStyle w:val="Teksttreci40"/>
        <w:framePr w:w="7306" w:h="9204" w:hRule="exact" w:wrap="none" w:vAnchor="page" w:hAnchor="page" w:x="841" w:y="878"/>
        <w:shd w:val="clear" w:color="auto" w:fill="auto"/>
        <w:spacing w:after="0"/>
        <w:ind w:firstLine="460"/>
        <w:jc w:val="both"/>
      </w:pPr>
      <w:r>
        <w:rPr>
          <w:rStyle w:val="Teksttreci4"/>
          <w:color w:val="000000"/>
        </w:rPr>
        <w:t xml:space="preserve">Jeśli chodzi o inną proponowaną nazwę — </w:t>
      </w:r>
      <w:r>
        <w:rPr>
          <w:rStyle w:val="Teksttreci4Kursywa"/>
          <w:color w:val="000000"/>
        </w:rPr>
        <w:t>recyrkulacja</w:t>
      </w:r>
      <w:r>
        <w:rPr>
          <w:rStyle w:val="Teksttreci4"/>
          <w:color w:val="000000"/>
        </w:rPr>
        <w:t>, to nie wydaje się ona dobra</w:t>
      </w:r>
      <w:r>
        <w:rPr>
          <w:rStyle w:val="Teksttreci4"/>
          <w:color w:val="000000"/>
          <w:vertAlign w:val="superscript"/>
        </w:rPr>
        <w:t>3</w:t>
      </w:r>
      <w:r>
        <w:rPr>
          <w:rStyle w:val="Teksttreci4"/>
          <w:color w:val="000000"/>
        </w:rPr>
        <w:t>. Przede wszystkim dlatego, że nie ma już zalet internacjona</w:t>
      </w:r>
      <w:r>
        <w:rPr>
          <w:rStyle w:val="Teksttreci4"/>
          <w:color w:val="000000"/>
        </w:rPr>
        <w:softHyphen/>
        <w:t>lizmu, co zwłaszcza w zjednoczonej Europie może być wa</w:t>
      </w:r>
      <w:r>
        <w:rPr>
          <w:rStyle w:val="Teksttreci4"/>
          <w:color w:val="000000"/>
        </w:rPr>
        <w:t xml:space="preserve">żne. Są jednak i inne względy. Podstawę tej formy stanowi </w:t>
      </w:r>
      <w:r>
        <w:rPr>
          <w:rStyle w:val="Teksttreci4Kursywa"/>
          <w:color w:val="000000"/>
        </w:rPr>
        <w:t>cyrkulacja</w:t>
      </w:r>
      <w:r>
        <w:rPr>
          <w:rStyle w:val="Teksttreci4"/>
          <w:color w:val="000000"/>
        </w:rPr>
        <w:t xml:space="preserve"> o znaczeniu ’obieg, przepływ, krążenie *. Typowe użycia tego rzeczownika to </w:t>
      </w:r>
      <w:r>
        <w:rPr>
          <w:rStyle w:val="Teksttreci4Kursywa"/>
          <w:color w:val="000000"/>
        </w:rPr>
        <w:t>cyrkulacja ciepła</w:t>
      </w:r>
      <w:r>
        <w:rPr>
          <w:rStyle w:val="Teksttreci4"/>
          <w:color w:val="000000"/>
        </w:rPr>
        <w:t xml:space="preserve">, </w:t>
      </w:r>
      <w:r>
        <w:rPr>
          <w:rStyle w:val="Teksttreci4Kursywa"/>
          <w:color w:val="000000"/>
        </w:rPr>
        <w:t>cyrkulacja pary wodnej</w:t>
      </w:r>
      <w:r>
        <w:rPr>
          <w:rStyle w:val="Teksttreci4"/>
          <w:color w:val="000000"/>
        </w:rPr>
        <w:t xml:space="preserve">, </w:t>
      </w:r>
      <w:r>
        <w:rPr>
          <w:rStyle w:val="Teksttreci4Kursywa"/>
          <w:color w:val="000000"/>
        </w:rPr>
        <w:t>cyrkulacja krwi</w:t>
      </w:r>
      <w:r>
        <w:rPr>
          <w:rStyle w:val="Teksttreci4"/>
          <w:color w:val="000000"/>
        </w:rPr>
        <w:t xml:space="preserve"> (por. np. SPP</w:t>
      </w:r>
      <w:r>
        <w:rPr>
          <w:rStyle w:val="Teksttreci4"/>
          <w:color w:val="000000"/>
          <w:vertAlign w:val="superscript"/>
        </w:rPr>
        <w:t>4</w:t>
      </w:r>
      <w:r>
        <w:rPr>
          <w:rStyle w:val="Teksttreci4"/>
          <w:color w:val="000000"/>
        </w:rPr>
        <w:t>, s. 87). Chodzi tu więc o krążenie uj</w:t>
      </w:r>
      <w:r>
        <w:rPr>
          <w:rStyle w:val="Teksttreci4"/>
          <w:color w:val="000000"/>
        </w:rPr>
        <w:t xml:space="preserve">ęte jako proces właściwie niezależny od człowieka, jako coś, na co w gruncie rzeczy nie mamy wpływu. Tymczasem używając formy </w:t>
      </w:r>
      <w:r>
        <w:rPr>
          <w:rStyle w:val="Teksttreci4Kursywa"/>
          <w:color w:val="000000"/>
        </w:rPr>
        <w:t>recyklizacja,</w:t>
      </w:r>
      <w:r>
        <w:rPr>
          <w:rStyle w:val="Teksttreci4"/>
          <w:color w:val="000000"/>
        </w:rPr>
        <w:t xml:space="preserve"> chcemy powiedzieć, że bezużyteczne odpady zostały ponownie </w:t>
      </w:r>
      <w:r>
        <w:rPr>
          <w:rStyle w:val="Teksttreci4Odstpy3pt"/>
          <w:color w:val="000000"/>
        </w:rPr>
        <w:t>wprowadzone</w:t>
      </w:r>
      <w:r>
        <w:rPr>
          <w:rStyle w:val="Teksttreci4"/>
          <w:color w:val="000000"/>
        </w:rPr>
        <w:t xml:space="preserve"> do cyklu produkcyjnego, nie zaś, że po prostu</w:t>
      </w:r>
      <w:r>
        <w:rPr>
          <w:rStyle w:val="Teksttreci4"/>
          <w:color w:val="000000"/>
        </w:rPr>
        <w:t xml:space="preserve"> znalazły się w tym cyklu, może w jakiś niewiadomy sposób. To wprowadzenie, czyli spowodowanie sytuacji korzystnej dla człowieka, jest przejawem tzw. zna</w:t>
      </w:r>
      <w:r>
        <w:rPr>
          <w:rStyle w:val="Teksttreci4"/>
          <w:color w:val="000000"/>
        </w:rPr>
        <w:softHyphen/>
        <w:t xml:space="preserve">czenia kauzatywnego (por. np. R. Grzegorczykowa, </w:t>
      </w:r>
      <w:r>
        <w:rPr>
          <w:rStyle w:val="Teksttreci4Kursywa"/>
          <w:color w:val="000000"/>
        </w:rPr>
        <w:t>Wprowadzenie do seman</w:t>
      </w:r>
      <w:r>
        <w:rPr>
          <w:rStyle w:val="Teksttreci4Kursywa"/>
          <w:color w:val="000000"/>
        </w:rPr>
        <w:softHyphen/>
        <w:t>tyki językoznawczej)</w:t>
      </w:r>
      <w:r>
        <w:rPr>
          <w:rStyle w:val="Teksttreci4Kursywa"/>
          <w:color w:val="000000"/>
          <w:vertAlign w:val="superscript"/>
        </w:rPr>
        <w:t>5 6</w:t>
      </w:r>
      <w:r>
        <w:rPr>
          <w:rStyle w:val="Teksttreci4Kursywa"/>
          <w:color w:val="000000"/>
        </w:rPr>
        <w:t>.</w:t>
      </w:r>
      <w:r>
        <w:rPr>
          <w:rStyle w:val="Teksttreci4"/>
          <w:color w:val="000000"/>
        </w:rPr>
        <w:t xml:space="preserve"> Znacze</w:t>
      </w:r>
      <w:r>
        <w:rPr>
          <w:rStyle w:val="Teksttreci4"/>
          <w:color w:val="000000"/>
        </w:rPr>
        <w:t>nie to jest w zasadzie konieczne dla czasow</w:t>
      </w:r>
      <w:r>
        <w:rPr>
          <w:rStyle w:val="Teksttreci4"/>
          <w:color w:val="000000"/>
        </w:rPr>
        <w:softHyphen/>
        <w:t xml:space="preserve">ników, które łączą się z prefiksem re- w sensie ’przywrócić przedmiotowi stan uprzednio zlikwidowany’. H. Wróblel w </w:t>
      </w:r>
      <w:r>
        <w:rPr>
          <w:rStyle w:val="Teksttreci4Kursywa"/>
          <w:color w:val="000000"/>
        </w:rPr>
        <w:t>Gramatyce współczesnego języka polskiego</w:t>
      </w:r>
      <w:r>
        <w:rPr>
          <w:rStyle w:val="Teksttreci4"/>
          <w:color w:val="000000"/>
        </w:rPr>
        <w:t xml:space="preserve"> nazywa je znaczeniem restauratywnym i ilustruje czasow</w:t>
      </w:r>
      <w:r>
        <w:rPr>
          <w:rStyle w:val="Teksttreci4"/>
          <w:color w:val="000000"/>
        </w:rPr>
        <w:softHyphen/>
      </w:r>
      <w:r>
        <w:rPr>
          <w:rStyle w:val="Teksttreci4"/>
          <w:color w:val="000000"/>
        </w:rPr>
        <w:t xml:space="preserve">nikami </w:t>
      </w:r>
      <w:r>
        <w:rPr>
          <w:rStyle w:val="Teksttreci4Kursywa"/>
          <w:color w:val="000000"/>
        </w:rPr>
        <w:t>rekonstruować</w:t>
      </w:r>
      <w:r>
        <w:rPr>
          <w:rStyle w:val="Teksttreci4"/>
          <w:color w:val="000000"/>
        </w:rPr>
        <w:t xml:space="preserve">, </w:t>
      </w:r>
      <w:r>
        <w:rPr>
          <w:rStyle w:val="Teksttreci4Kursywa"/>
          <w:color w:val="000000"/>
        </w:rPr>
        <w:t>remilitaryzować</w:t>
      </w:r>
      <w:r>
        <w:rPr>
          <w:rStyle w:val="Teksttreci4"/>
          <w:color w:val="000000"/>
        </w:rPr>
        <w:t xml:space="preserve">, </w:t>
      </w:r>
      <w:r>
        <w:rPr>
          <w:rStyle w:val="Teksttreci4Kursywa"/>
          <w:color w:val="000000"/>
          <w:lang w:val="cs-CZ" w:eastAsia="cs-CZ"/>
        </w:rPr>
        <w:t>repolonizowa</w:t>
      </w:r>
      <w:r>
        <w:rPr>
          <w:rStyle w:val="Teksttreci4Kursywa"/>
          <w:color w:val="000000"/>
        </w:rPr>
        <w:t>ć.</w:t>
      </w:r>
      <w:r>
        <w:rPr>
          <w:rStyle w:val="Teksttreci4"/>
          <w:color w:val="000000"/>
        </w:rPr>
        <w:t xml:space="preserve"> Dziś wprawdzie prefiks re- używany jest bez tych ograniczeń, jednakże znaczenie kauzatywne powinno być składnikiem nazwy każdego procesu technologicznego. Nazwa taka musi przecież ujmować ten proces jak</w:t>
      </w:r>
      <w:r>
        <w:rPr>
          <w:rStyle w:val="Teksttreci4"/>
          <w:color w:val="000000"/>
        </w:rPr>
        <w:t xml:space="preserve">o zdecydowanie od człowieka zależny, jako działanie człowieka (w aspekcie niedokonanym) lub jako wynik tego działania (w aspekcie dokonanym), nie zaś jako coś, co dzieje się jak gdyby samo z siebie. Dlatego właśnie forma </w:t>
      </w:r>
      <w:r>
        <w:rPr>
          <w:rStyle w:val="Teksttreci4Kursywa"/>
          <w:color w:val="000000"/>
        </w:rPr>
        <w:t>recyklizacja</w:t>
      </w:r>
      <w:r>
        <w:rPr>
          <w:rStyle w:val="Teksttreci4"/>
          <w:color w:val="000000"/>
        </w:rPr>
        <w:t xml:space="preserve"> wydaje się zdecydowani</w:t>
      </w:r>
      <w:r>
        <w:rPr>
          <w:rStyle w:val="Teksttreci4"/>
          <w:color w:val="000000"/>
        </w:rPr>
        <w:t xml:space="preserve">e lepsza niż </w:t>
      </w:r>
      <w:r>
        <w:rPr>
          <w:rStyle w:val="Teksttreci4Kursywa"/>
          <w:color w:val="000000"/>
        </w:rPr>
        <w:t>recyrkulacja</w:t>
      </w:r>
      <w:r>
        <w:rPr>
          <w:rStyle w:val="Teksttreci4"/>
          <w:color w:val="000000"/>
        </w:rPr>
        <w:t>, sugerująca, że zużyte materiały same wchodzą ponownie do obiegu.</w:t>
      </w:r>
    </w:p>
    <w:p w:rsidR="00000000" w:rsidRDefault="00F24247">
      <w:pPr>
        <w:pStyle w:val="Teksttreci40"/>
        <w:framePr w:w="7306" w:h="9204" w:hRule="exact" w:wrap="none" w:vAnchor="page" w:hAnchor="page" w:x="841" w:y="878"/>
        <w:shd w:val="clear" w:color="auto" w:fill="auto"/>
        <w:spacing w:after="0"/>
        <w:ind w:firstLine="460"/>
        <w:jc w:val="both"/>
      </w:pPr>
      <w:r>
        <w:rPr>
          <w:rStyle w:val="Teksttreci4"/>
          <w:color w:val="000000"/>
        </w:rPr>
        <w:t xml:space="preserve">Trudno natomiast ocenić, w jakim stopniu używaniu formy </w:t>
      </w:r>
      <w:r>
        <w:rPr>
          <w:rStyle w:val="Teksttreci4Kursywa"/>
          <w:color w:val="000000"/>
        </w:rPr>
        <w:t xml:space="preserve">recyklizacja </w:t>
      </w:r>
      <w:r>
        <w:rPr>
          <w:rStyle w:val="Teksttreci4"/>
          <w:color w:val="000000"/>
        </w:rPr>
        <w:t xml:space="preserve">może przeszkadzać wcześniejsze, chemiczne znaczenie rzeczownika </w:t>
      </w:r>
      <w:r>
        <w:rPr>
          <w:rStyle w:val="Teksttreci4Kursywa"/>
          <w:color w:val="000000"/>
        </w:rPr>
        <w:t>cyklizacja</w:t>
      </w:r>
      <w:r>
        <w:rPr>
          <w:rStyle w:val="Teksttreci4"/>
          <w:color w:val="000000"/>
        </w:rPr>
        <w:t xml:space="preserve"> ’proces przemiany zw</w:t>
      </w:r>
      <w:r>
        <w:rPr>
          <w:rStyle w:val="Teksttreci4"/>
          <w:color w:val="000000"/>
        </w:rPr>
        <w:t xml:space="preserve">iązków organicznych o budowie łańcuchowej w związki o budowie pierścieniowej (cyklicznej) ’. W. Doroszewski w </w:t>
      </w:r>
      <w:r>
        <w:rPr>
          <w:rStyle w:val="Teksttreci4Kursywa"/>
          <w:color w:val="000000"/>
        </w:rPr>
        <w:t>Słowniku języka polskiego</w:t>
      </w:r>
      <w:r>
        <w:rPr>
          <w:rStyle w:val="Teksttreci4"/>
          <w:color w:val="000000"/>
        </w:rPr>
        <w:t xml:space="preserve"> nie notuje jeszcze tej nazwy, ale jest ona już w </w:t>
      </w:r>
      <w:r>
        <w:rPr>
          <w:rStyle w:val="Teksttreci4Kursywa"/>
          <w:color w:val="000000"/>
        </w:rPr>
        <w:t>Słowniku</w:t>
      </w:r>
    </w:p>
    <w:p w:rsidR="00000000" w:rsidRDefault="00F24247">
      <w:pPr>
        <w:pStyle w:val="Stopka"/>
        <w:framePr w:w="7258" w:h="396" w:hRule="exact" w:wrap="none" w:vAnchor="page" w:hAnchor="page" w:x="880" w:y="10578"/>
        <w:shd w:val="clear" w:color="auto" w:fill="auto"/>
        <w:tabs>
          <w:tab w:val="left" w:pos="374"/>
        </w:tabs>
        <w:spacing w:line="180" w:lineRule="exact"/>
        <w:ind w:firstLine="340"/>
        <w:jc w:val="left"/>
      </w:pPr>
      <w:r>
        <w:rPr>
          <w:rStyle w:val="StopkaZnak1"/>
          <w:color w:val="000000"/>
          <w:vertAlign w:val="superscript"/>
        </w:rPr>
        <w:t>3</w:t>
      </w:r>
      <w:r>
        <w:rPr>
          <w:rStyle w:val="StopkaZnak1"/>
          <w:color w:val="000000"/>
        </w:rPr>
        <w:tab/>
        <w:t xml:space="preserve">Także tę formę, jak również wspomniany wyżej </w:t>
      </w:r>
      <w:r>
        <w:rPr>
          <w:rStyle w:val="StopkaKursywa1"/>
          <w:color w:val="000000"/>
        </w:rPr>
        <w:t>recykl,</w:t>
      </w:r>
      <w:r>
        <w:rPr>
          <w:rStyle w:val="StopkaZnak1"/>
          <w:color w:val="000000"/>
        </w:rPr>
        <w:t xml:space="preserve"> rejestr</w:t>
      </w:r>
      <w:r>
        <w:rPr>
          <w:rStyle w:val="StopkaZnak1"/>
          <w:color w:val="000000"/>
        </w:rPr>
        <w:t xml:space="preserve">uje D. Tekiel, jednakże definicję znaczeniową podaje tylko przy formie </w:t>
      </w:r>
      <w:r>
        <w:rPr>
          <w:rStyle w:val="StopkaKursywa1"/>
          <w:color w:val="000000"/>
        </w:rPr>
        <w:t>recyklizacja</w:t>
      </w:r>
    </w:p>
    <w:p w:rsidR="00000000" w:rsidRDefault="00F24247">
      <w:pPr>
        <w:pStyle w:val="Stopka"/>
        <w:framePr w:w="7258" w:h="166" w:hRule="exact" w:wrap="none" w:vAnchor="page" w:hAnchor="page" w:x="880" w:y="11020"/>
        <w:shd w:val="clear" w:color="auto" w:fill="auto"/>
        <w:tabs>
          <w:tab w:val="left" w:pos="450"/>
        </w:tabs>
        <w:spacing w:line="150" w:lineRule="exact"/>
        <w:ind w:left="340"/>
      </w:pPr>
      <w:r>
        <w:rPr>
          <w:rStyle w:val="StopkaZnak1"/>
          <w:color w:val="000000"/>
          <w:vertAlign w:val="superscript"/>
        </w:rPr>
        <w:t>4</w:t>
      </w:r>
      <w:r>
        <w:rPr>
          <w:rStyle w:val="StopkaZnak1"/>
          <w:color w:val="000000"/>
        </w:rPr>
        <w:tab/>
        <w:t xml:space="preserve">W. Doroszewski, H. Kurkowska, </w:t>
      </w:r>
      <w:r>
        <w:rPr>
          <w:rStyle w:val="StopkaKursywa1"/>
          <w:color w:val="000000"/>
        </w:rPr>
        <w:t>Słownik  poprawnej polszczyzny PWN,</w:t>
      </w:r>
      <w:r>
        <w:rPr>
          <w:rStyle w:val="StopkaZnak1"/>
          <w:color w:val="000000"/>
        </w:rPr>
        <w:t xml:space="preserve"> Warszawa 1973.</w:t>
      </w:r>
    </w:p>
    <w:p w:rsidR="00000000" w:rsidRDefault="00F24247">
      <w:pPr>
        <w:pStyle w:val="Stopka"/>
        <w:framePr w:w="7258" w:h="166" w:hRule="exact" w:wrap="none" w:vAnchor="page" w:hAnchor="page" w:x="880" w:y="11234"/>
        <w:shd w:val="clear" w:color="auto" w:fill="auto"/>
        <w:tabs>
          <w:tab w:val="left" w:pos="453"/>
        </w:tabs>
        <w:spacing w:line="150" w:lineRule="exact"/>
        <w:ind w:left="340"/>
      </w:pPr>
      <w:r>
        <w:rPr>
          <w:rStyle w:val="StopkaZnak1"/>
          <w:color w:val="000000"/>
          <w:vertAlign w:val="superscript"/>
        </w:rPr>
        <w:t>5</w:t>
      </w:r>
      <w:r>
        <w:rPr>
          <w:rStyle w:val="StopkaZnak1"/>
          <w:color w:val="000000"/>
        </w:rPr>
        <w:tab/>
        <w:t xml:space="preserve">R. Grzegorczykowa, </w:t>
      </w:r>
      <w:r>
        <w:rPr>
          <w:rStyle w:val="StopkaKursywa1"/>
          <w:color w:val="000000"/>
        </w:rPr>
        <w:t>Wprowadzenie do semantyki językoznawczej,</w:t>
      </w:r>
      <w:r>
        <w:rPr>
          <w:rStyle w:val="StopkaZnak1"/>
          <w:color w:val="000000"/>
        </w:rPr>
        <w:t xml:space="preserve"> PWN, Warszawa 1990.</w:t>
      </w:r>
    </w:p>
    <w:p w:rsidR="00000000" w:rsidRDefault="00F24247">
      <w:pPr>
        <w:pStyle w:val="Stopka"/>
        <w:framePr w:w="7258" w:h="395" w:hRule="exact" w:wrap="none" w:vAnchor="page" w:hAnchor="page" w:x="880" w:y="11431"/>
        <w:shd w:val="clear" w:color="auto" w:fill="auto"/>
        <w:tabs>
          <w:tab w:val="left" w:pos="379"/>
        </w:tabs>
        <w:spacing w:line="182" w:lineRule="exact"/>
        <w:ind w:firstLine="340"/>
        <w:jc w:val="left"/>
      </w:pPr>
      <w:r>
        <w:rPr>
          <w:rStyle w:val="StopkaZnak1"/>
          <w:color w:val="000000"/>
          <w:vertAlign w:val="superscript"/>
        </w:rPr>
        <w:t>6</w:t>
      </w:r>
      <w:r>
        <w:rPr>
          <w:rStyle w:val="StopkaZnak1"/>
          <w:color w:val="000000"/>
        </w:rPr>
        <w:tab/>
      </w:r>
      <w:r>
        <w:rPr>
          <w:rStyle w:val="StopkaZnak1"/>
          <w:color w:val="000000"/>
        </w:rPr>
        <w:t xml:space="preserve">R. Grzegorczykowa, R. Laskowski, H. Wróbel, </w:t>
      </w:r>
      <w:r>
        <w:rPr>
          <w:rStyle w:val="StopkaKursywa1"/>
          <w:color w:val="000000"/>
        </w:rPr>
        <w:t>Gramatyka współczesnego języka pol</w:t>
      </w:r>
      <w:r>
        <w:rPr>
          <w:rStyle w:val="StopkaKursywa1"/>
          <w:color w:val="000000"/>
        </w:rPr>
        <w:softHyphen/>
        <w:t>skiego,</w:t>
      </w:r>
      <w:r>
        <w:rPr>
          <w:rStyle w:val="StopkaZnak1"/>
          <w:color w:val="000000"/>
        </w:rPr>
        <w:t xml:space="preserve"> t. II, Warszawa 1984, s. 487.</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30"/>
        <w:framePr w:wrap="none" w:vAnchor="page" w:hAnchor="page" w:x="2925" w:y="593"/>
        <w:shd w:val="clear" w:color="auto" w:fill="auto"/>
        <w:spacing w:line="150" w:lineRule="exact"/>
      </w:pPr>
      <w:r>
        <w:rPr>
          <w:rStyle w:val="Nagweklubstopka3"/>
          <w:color w:val="000000"/>
        </w:rPr>
        <w:lastRenderedPageBreak/>
        <w:t>OBJAŚNIENIA WYRAZÓW I ZWROTÓW</w:t>
      </w:r>
    </w:p>
    <w:p w:rsidR="00000000" w:rsidRDefault="00F24247">
      <w:pPr>
        <w:pStyle w:val="Nagweklubstopka30"/>
        <w:framePr w:wrap="none" w:vAnchor="page" w:hAnchor="page" w:x="7860" w:y="607"/>
        <w:shd w:val="clear" w:color="auto" w:fill="auto"/>
        <w:spacing w:line="150" w:lineRule="exact"/>
      </w:pPr>
      <w:r>
        <w:rPr>
          <w:rStyle w:val="Nagweklubstopka3"/>
          <w:color w:val="000000"/>
        </w:rPr>
        <w:t>87</w:t>
      </w:r>
    </w:p>
    <w:p w:rsidR="00000000" w:rsidRDefault="00F24247">
      <w:pPr>
        <w:pStyle w:val="Teksttreci40"/>
        <w:framePr w:w="7267" w:h="8755" w:hRule="exact" w:wrap="none" w:vAnchor="page" w:hAnchor="page" w:x="852" w:y="1028"/>
        <w:shd w:val="clear" w:color="auto" w:fill="auto"/>
        <w:spacing w:after="0"/>
        <w:jc w:val="both"/>
      </w:pPr>
      <w:r>
        <w:rPr>
          <w:rStyle w:val="Teksttreci4"/>
          <w:color w:val="000000"/>
        </w:rPr>
        <w:t>Szymczaka (t. I, s. 320 — właśnie za nim podaję definicję znaczenia)</w:t>
      </w:r>
      <w:r>
        <w:rPr>
          <w:rStyle w:val="Teksttreci4"/>
          <w:color w:val="000000"/>
          <w:vertAlign w:val="superscript"/>
        </w:rPr>
        <w:t>7</w:t>
      </w:r>
      <w:r>
        <w:rPr>
          <w:rStyle w:val="Teksttreci4"/>
          <w:color w:val="000000"/>
        </w:rPr>
        <w:t xml:space="preserve">. Gdyby istnienie chemicznego terminu </w:t>
      </w:r>
      <w:r>
        <w:rPr>
          <w:rStyle w:val="Teksttreci4Kursywa"/>
          <w:color w:val="000000"/>
        </w:rPr>
        <w:t>cyklizacja</w:t>
      </w:r>
      <w:r>
        <w:rPr>
          <w:rStyle w:val="Teksttreci4"/>
          <w:color w:val="000000"/>
        </w:rPr>
        <w:t xml:space="preserve"> miało zdecydowanie przeszkadzać jednoznacznemu rozumieniu formy </w:t>
      </w:r>
      <w:r>
        <w:rPr>
          <w:rStyle w:val="Teksttreci4Kursywa"/>
          <w:color w:val="000000"/>
        </w:rPr>
        <w:t>recyklizacja,</w:t>
      </w:r>
      <w:r>
        <w:rPr>
          <w:rStyle w:val="Teksttreci4"/>
          <w:color w:val="000000"/>
        </w:rPr>
        <w:t xml:space="preserve"> trzeba będzie zaakceptować formę </w:t>
      </w:r>
      <w:r>
        <w:rPr>
          <w:rStyle w:val="Teksttreci4Kursywa"/>
          <w:color w:val="000000"/>
        </w:rPr>
        <w:t>recykling.</w:t>
      </w:r>
      <w:r>
        <w:rPr>
          <w:rStyle w:val="Teksttreci4"/>
          <w:color w:val="000000"/>
        </w:rPr>
        <w:t xml:space="preserve"> Sądzę jednak, że będzie ona używana jako nazwa czynności z tzw. wbudowanym obiektem, </w:t>
      </w:r>
      <w:r>
        <w:rPr>
          <w:rStyle w:val="Teksttreci4"/>
          <w:color w:val="000000"/>
        </w:rPr>
        <w:t xml:space="preserve">a więc że będzie oznaczać recyklizację tylko tworzyw sztucznych. Dzięki temu połączenia typu </w:t>
      </w:r>
      <w:r>
        <w:rPr>
          <w:rStyle w:val="Teksttreci4Kursywa"/>
          <w:color w:val="000000"/>
        </w:rPr>
        <w:t>recykling zużytych mate</w:t>
      </w:r>
      <w:r>
        <w:rPr>
          <w:rStyle w:val="Teksttreci4Kursywa"/>
          <w:color w:val="000000"/>
        </w:rPr>
        <w:softHyphen/>
        <w:t>riałów</w:t>
      </w:r>
      <w:r>
        <w:rPr>
          <w:rStyle w:val="Teksttreci4"/>
          <w:color w:val="000000"/>
        </w:rPr>
        <w:t xml:space="preserve"> nie będą potrzebne. Sam przyrostek </w:t>
      </w:r>
      <w:r>
        <w:rPr>
          <w:rStyle w:val="Teksttreci4Kursywa"/>
          <w:color w:val="000000"/>
        </w:rPr>
        <w:t>-ing</w:t>
      </w:r>
      <w:r>
        <w:rPr>
          <w:rStyle w:val="Teksttreci4"/>
          <w:color w:val="000000"/>
        </w:rPr>
        <w:t xml:space="preserve"> nie dyskwalifikuje jeszcze neologizmu — w ostatnich latach weszło do polszczyzny sporo zapoż</w:t>
      </w:r>
      <w:r>
        <w:rPr>
          <w:rStyle w:val="Teksttreci4"/>
          <w:color w:val="000000"/>
        </w:rPr>
        <w:t>yczeń</w:t>
      </w:r>
    </w:p>
    <w:p w:rsidR="00000000" w:rsidRDefault="00F24247">
      <w:pPr>
        <w:pStyle w:val="Teksttreci40"/>
        <w:framePr w:w="7267" w:h="8755" w:hRule="exact" w:wrap="none" w:vAnchor="page" w:hAnchor="page" w:x="852" w:y="1028"/>
        <w:shd w:val="clear" w:color="auto" w:fill="auto"/>
        <w:tabs>
          <w:tab w:val="left" w:pos="236"/>
        </w:tabs>
        <w:spacing w:after="0"/>
        <w:jc w:val="both"/>
      </w:pPr>
      <w:r>
        <w:rPr>
          <w:rStyle w:val="Teksttreci4"/>
          <w:color w:val="000000"/>
        </w:rPr>
        <w:t>o</w:t>
      </w:r>
      <w:r>
        <w:rPr>
          <w:rStyle w:val="Teksttreci4"/>
          <w:color w:val="000000"/>
        </w:rPr>
        <w:tab/>
        <w:t xml:space="preserve">takim zakończeniu, np. </w:t>
      </w:r>
      <w:r>
        <w:rPr>
          <w:rStyle w:val="Teksttreci4Kursywa"/>
          <w:color w:val="000000"/>
        </w:rPr>
        <w:t>konsulting</w:t>
      </w:r>
      <w:r>
        <w:rPr>
          <w:rStyle w:val="Teksttreci4"/>
          <w:color w:val="000000"/>
        </w:rPr>
        <w:t xml:space="preserve">, </w:t>
      </w:r>
      <w:r>
        <w:rPr>
          <w:rStyle w:val="Teksttreci4Kursywa"/>
          <w:color w:val="000000"/>
        </w:rPr>
        <w:t>happening</w:t>
      </w:r>
      <w:r>
        <w:rPr>
          <w:rStyle w:val="Teksttreci4"/>
          <w:color w:val="000000"/>
        </w:rPr>
        <w:t xml:space="preserve">, </w:t>
      </w:r>
      <w:r>
        <w:rPr>
          <w:rStyle w:val="Teksttreci4Kursywa"/>
          <w:color w:val="000000"/>
        </w:rPr>
        <w:t>marketing.</w:t>
      </w:r>
      <w:r>
        <w:rPr>
          <w:rStyle w:val="Teksttreci4"/>
          <w:color w:val="000000"/>
        </w:rPr>
        <w:t xml:space="preserve"> Od dawna funkcjonują też takie rzeczowniki jak </w:t>
      </w:r>
      <w:r>
        <w:rPr>
          <w:rStyle w:val="Teksttreci4Kursywa"/>
          <w:color w:val="000000"/>
        </w:rPr>
        <w:t>parking</w:t>
      </w:r>
      <w:r>
        <w:rPr>
          <w:rStyle w:val="Teksttreci4"/>
          <w:color w:val="000000"/>
        </w:rPr>
        <w:t xml:space="preserve">, </w:t>
      </w:r>
      <w:r>
        <w:rPr>
          <w:rStyle w:val="Teksttreci4Kursywa"/>
          <w:color w:val="000000"/>
        </w:rPr>
        <w:t>trening czy dubbing.</w:t>
      </w:r>
    </w:p>
    <w:p w:rsidR="00000000" w:rsidRDefault="00F24247">
      <w:pPr>
        <w:pStyle w:val="Teksttreci40"/>
        <w:framePr w:w="7267" w:h="8755" w:hRule="exact" w:wrap="none" w:vAnchor="page" w:hAnchor="page" w:x="852" w:y="1028"/>
        <w:shd w:val="clear" w:color="auto" w:fill="auto"/>
        <w:spacing w:after="0"/>
        <w:ind w:firstLine="440"/>
        <w:jc w:val="both"/>
      </w:pPr>
      <w:r>
        <w:rPr>
          <w:rStyle w:val="Teksttreci4Kursywa"/>
          <w:color w:val="000000"/>
        </w:rPr>
        <w:t>Recykling</w:t>
      </w:r>
      <w:r>
        <w:rPr>
          <w:rStyle w:val="Teksttreci4"/>
          <w:color w:val="000000"/>
        </w:rPr>
        <w:t xml:space="preserve"> ma więc szanse być przyswojonym przez polszczyznę. Przede wszystkim może być odmieniany, inaczej niż tak</w:t>
      </w:r>
      <w:r>
        <w:rPr>
          <w:rStyle w:val="Teksttreci4"/>
          <w:color w:val="000000"/>
        </w:rPr>
        <w:t xml:space="preserve">ie np. wyrazy-cytaty jak </w:t>
      </w:r>
      <w:r>
        <w:rPr>
          <w:rStyle w:val="Teksttreci4Kursywa"/>
          <w:color w:val="000000"/>
        </w:rPr>
        <w:t>tournee</w:t>
      </w:r>
      <w:r>
        <w:rPr>
          <w:rStyle w:val="Teksttreci4"/>
          <w:color w:val="000000"/>
        </w:rPr>
        <w:t xml:space="preserve">, </w:t>
      </w:r>
      <w:r>
        <w:rPr>
          <w:rStyle w:val="Teksttreci4Kursywa"/>
          <w:color w:val="000000"/>
        </w:rPr>
        <w:t>spaghetti</w:t>
      </w:r>
      <w:r>
        <w:rPr>
          <w:rStyle w:val="Teksttreci4"/>
          <w:color w:val="000000"/>
        </w:rPr>
        <w:t xml:space="preserve"> czy </w:t>
      </w:r>
      <w:r>
        <w:rPr>
          <w:rStyle w:val="Teksttreci4Kursywa"/>
          <w:color w:val="000000"/>
          <w:lang w:val="en-US" w:eastAsia="en-US"/>
        </w:rPr>
        <w:t>Schadenfreude.</w:t>
      </w:r>
      <w:r>
        <w:rPr>
          <w:rStyle w:val="Teksttreci4"/>
          <w:color w:val="000000"/>
          <w:lang w:val="en-US" w:eastAsia="en-US"/>
        </w:rPr>
        <w:t xml:space="preserve"> </w:t>
      </w:r>
      <w:r>
        <w:rPr>
          <w:rStyle w:val="Teksttreci4"/>
          <w:color w:val="000000"/>
        </w:rPr>
        <w:t>Naturalna jest też jego spolszczona pisownia — zastępowanie litery c (pojedynczej lub podwójnej i wymawianej w oryginale jako k) literą k</w:t>
      </w:r>
      <w:r>
        <w:rPr>
          <w:rStyle w:val="Teksttreci4"/>
          <w:color w:val="000000"/>
          <w:lang w:val="ru-RU" w:eastAsia="ru-RU"/>
        </w:rPr>
        <w:t xml:space="preserve"> </w:t>
      </w:r>
      <w:r>
        <w:rPr>
          <w:rStyle w:val="Teksttreci4"/>
          <w:color w:val="000000"/>
        </w:rPr>
        <w:t>jest już od dawna regułą. Tradycję tę wprowadzo</w:t>
      </w:r>
      <w:r>
        <w:rPr>
          <w:rStyle w:val="Teksttreci4"/>
          <w:color w:val="000000"/>
        </w:rPr>
        <w:softHyphen/>
        <w:t>no jesz</w:t>
      </w:r>
      <w:r>
        <w:rPr>
          <w:rStyle w:val="Teksttreci4"/>
          <w:color w:val="000000"/>
        </w:rPr>
        <w:t xml:space="preserve">cze przy zapożyczaniu wyrazów łacińskich (por. takie staropolskie latynizmy jak: </w:t>
      </w:r>
      <w:r>
        <w:rPr>
          <w:rStyle w:val="Teksttreci4Kursywa"/>
          <w:color w:val="000000"/>
        </w:rPr>
        <w:t>bakalarz</w:t>
      </w:r>
      <w:r>
        <w:rPr>
          <w:rStyle w:val="Teksttreci4"/>
          <w:color w:val="000000"/>
        </w:rPr>
        <w:t xml:space="preserve">, </w:t>
      </w:r>
      <w:r>
        <w:rPr>
          <w:rStyle w:val="Teksttreci4Kursywa"/>
          <w:color w:val="000000"/>
        </w:rPr>
        <w:t>kancelaria</w:t>
      </w:r>
      <w:r>
        <w:rPr>
          <w:rStyle w:val="Teksttreci4"/>
          <w:color w:val="000000"/>
        </w:rPr>
        <w:t xml:space="preserve">, </w:t>
      </w:r>
      <w:r>
        <w:rPr>
          <w:rStyle w:val="Teksttreci4Kursywa"/>
          <w:color w:val="000000"/>
        </w:rPr>
        <w:t>kasztelan, komora</w:t>
      </w:r>
      <w:r>
        <w:rPr>
          <w:rStyle w:val="Teksttreci4"/>
          <w:color w:val="000000"/>
        </w:rPr>
        <w:t xml:space="preserve">, </w:t>
      </w:r>
      <w:r>
        <w:rPr>
          <w:rStyle w:val="Teksttreci4Kursywa"/>
          <w:color w:val="000000"/>
        </w:rPr>
        <w:t>korona</w:t>
      </w:r>
      <w:r>
        <w:rPr>
          <w:rStyle w:val="Teksttreci4"/>
          <w:color w:val="000000"/>
        </w:rPr>
        <w:t xml:space="preserve">, </w:t>
      </w:r>
      <w:r>
        <w:rPr>
          <w:rStyle w:val="Teksttreci4Kursywa"/>
          <w:color w:val="000000"/>
        </w:rPr>
        <w:t>kaptur)</w:t>
      </w:r>
    </w:p>
    <w:p w:rsidR="00000000" w:rsidRDefault="00F24247">
      <w:pPr>
        <w:pStyle w:val="Teksttreci40"/>
        <w:framePr w:w="7267" w:h="8755" w:hRule="exact" w:wrap="none" w:vAnchor="page" w:hAnchor="page" w:x="852" w:y="1028"/>
        <w:shd w:val="clear" w:color="auto" w:fill="auto"/>
        <w:tabs>
          <w:tab w:val="left" w:pos="248"/>
        </w:tabs>
        <w:spacing w:after="0"/>
        <w:jc w:val="both"/>
      </w:pPr>
      <w:r>
        <w:rPr>
          <w:rStyle w:val="Teksttreci4"/>
          <w:color w:val="000000"/>
        </w:rPr>
        <w:t>i</w:t>
      </w:r>
      <w:r>
        <w:rPr>
          <w:rStyle w:val="Teksttreci4"/>
          <w:color w:val="000000"/>
        </w:rPr>
        <w:tab/>
        <w:t>podtrzymuje się ją dość regularnie nadal, także w odniesieniu do zapoży</w:t>
      </w:r>
      <w:r>
        <w:rPr>
          <w:rStyle w:val="Teksttreci4"/>
          <w:color w:val="000000"/>
        </w:rPr>
        <w:softHyphen/>
        <w:t>czeń z języków nowożytnych</w:t>
      </w:r>
      <w:r>
        <w:rPr>
          <w:rStyle w:val="Teksttreci4"/>
          <w:color w:val="000000"/>
          <w:vertAlign w:val="superscript"/>
        </w:rPr>
        <w:t>8</w:t>
      </w:r>
      <w:r>
        <w:rPr>
          <w:rStyle w:val="Teksttreci4"/>
          <w:color w:val="000000"/>
        </w:rPr>
        <w:t>, tzw. zapożyczeń</w:t>
      </w:r>
      <w:r>
        <w:rPr>
          <w:rStyle w:val="Teksttreci4"/>
          <w:color w:val="000000"/>
        </w:rPr>
        <w:t xml:space="preserve"> fonetycznych, por. np. galicyzmy </w:t>
      </w:r>
      <w:r>
        <w:rPr>
          <w:rStyle w:val="Teksttreci4Kursywa"/>
          <w:color w:val="000000"/>
        </w:rPr>
        <w:t>koklusz</w:t>
      </w:r>
      <w:r>
        <w:rPr>
          <w:rStyle w:val="Teksttreci4"/>
          <w:color w:val="000000"/>
        </w:rPr>
        <w:t xml:space="preserve">, </w:t>
      </w:r>
      <w:r>
        <w:rPr>
          <w:rStyle w:val="Teksttreci4Kursywa"/>
          <w:color w:val="000000"/>
        </w:rPr>
        <w:t>kamuflaż, koneser</w:t>
      </w:r>
      <w:r>
        <w:rPr>
          <w:rStyle w:val="Teksttreci4"/>
          <w:color w:val="000000"/>
        </w:rPr>
        <w:t xml:space="preserve"> (fr. </w:t>
      </w:r>
      <w:r>
        <w:rPr>
          <w:rStyle w:val="Teksttreci4Kursywa"/>
          <w:color w:val="000000"/>
          <w:lang w:val="en-US" w:eastAsia="en-US"/>
        </w:rPr>
        <w:t>coqueluche, camouflage</w:t>
      </w:r>
      <w:r>
        <w:rPr>
          <w:rStyle w:val="Teksttreci4"/>
          <w:color w:val="000000"/>
        </w:rPr>
        <w:t xml:space="preserve">, </w:t>
      </w:r>
      <w:r>
        <w:rPr>
          <w:rStyle w:val="Teksttreci4Kursywa"/>
          <w:color w:val="000000"/>
          <w:lang w:val="de-DE" w:eastAsia="de-DE"/>
        </w:rPr>
        <w:t>Connais</w:t>
      </w:r>
      <w:r>
        <w:rPr>
          <w:rStyle w:val="Teksttreci4Kursywa"/>
          <w:color w:val="000000"/>
          <w:lang w:val="de-DE" w:eastAsia="de-DE"/>
        </w:rPr>
        <w:softHyphen/>
        <w:t>seur)</w:t>
      </w:r>
      <w:r>
        <w:rPr>
          <w:rStyle w:val="Teksttreci4"/>
          <w:color w:val="000000"/>
          <w:lang w:val="de-DE" w:eastAsia="de-DE"/>
        </w:rPr>
        <w:t xml:space="preserve"> </w:t>
      </w:r>
      <w:r>
        <w:rPr>
          <w:rStyle w:val="Teksttreci4"/>
          <w:color w:val="000000"/>
        </w:rPr>
        <w:t xml:space="preserve">i anglicyzmy </w:t>
      </w:r>
      <w:r>
        <w:rPr>
          <w:rStyle w:val="Teksttreci4Kursywa"/>
          <w:color w:val="000000"/>
        </w:rPr>
        <w:t>skaut</w:t>
      </w:r>
      <w:r>
        <w:rPr>
          <w:rStyle w:val="Teksttreci4"/>
          <w:color w:val="000000"/>
        </w:rPr>
        <w:t xml:space="preserve">, </w:t>
      </w:r>
      <w:r>
        <w:rPr>
          <w:rStyle w:val="Teksttreci4Kursywa"/>
          <w:color w:val="000000"/>
        </w:rPr>
        <w:t>kraul</w:t>
      </w:r>
      <w:r>
        <w:rPr>
          <w:rStyle w:val="Teksttreci4"/>
          <w:color w:val="000000"/>
        </w:rPr>
        <w:t xml:space="preserve">, </w:t>
      </w:r>
      <w:r>
        <w:rPr>
          <w:rStyle w:val="Teksttreci4Kursywa"/>
          <w:color w:val="000000"/>
        </w:rPr>
        <w:t>bekon</w:t>
      </w:r>
      <w:r>
        <w:rPr>
          <w:rStyle w:val="Teksttreci4"/>
          <w:color w:val="000000"/>
        </w:rPr>
        <w:t xml:space="preserve"> (ang. </w:t>
      </w:r>
      <w:r>
        <w:rPr>
          <w:rStyle w:val="Teksttreci4Kursywa"/>
          <w:color w:val="000000"/>
          <w:lang w:val="en-US" w:eastAsia="en-US"/>
        </w:rPr>
        <w:t>scout</w:t>
      </w:r>
      <w:r>
        <w:rPr>
          <w:rStyle w:val="Teksttreci4Kursywa"/>
          <w:color w:val="000000"/>
        </w:rPr>
        <w:t xml:space="preserve">, crawl </w:t>
      </w:r>
      <w:r>
        <w:rPr>
          <w:rStyle w:val="Teksttreci4Kursywa"/>
          <w:color w:val="000000"/>
          <w:lang w:val="en-US" w:eastAsia="en-US"/>
        </w:rPr>
        <w:t>bacon).</w:t>
      </w:r>
      <w:r>
        <w:rPr>
          <w:rStyle w:val="Teksttreci4"/>
          <w:color w:val="000000"/>
          <w:lang w:val="en-US" w:eastAsia="en-US"/>
        </w:rPr>
        <w:t xml:space="preserve"> </w:t>
      </w:r>
      <w:r>
        <w:rPr>
          <w:rStyle w:val="Teksttreci4"/>
          <w:color w:val="000000"/>
        </w:rPr>
        <w:t>Jednak nawet w zapożyczeniach zasadniczo graficznych, ze zmianą</w:t>
      </w:r>
      <w:r>
        <w:rPr>
          <w:rStyle w:val="Teksttreci4"/>
          <w:color w:val="000000"/>
        </w:rPr>
        <w:t xml:space="preserve"> wymowy i bez zmiany pisowni, litera c wymawiana w oryginale jako </w:t>
      </w:r>
      <w:r>
        <w:rPr>
          <w:rStyle w:val="Teksttreci4Kursywa"/>
          <w:color w:val="000000"/>
          <w:lang w:val="ru-RU" w:eastAsia="ru-RU"/>
        </w:rPr>
        <w:t>к</w:t>
      </w:r>
      <w:r>
        <w:rPr>
          <w:rStyle w:val="Teksttreci4"/>
          <w:color w:val="000000"/>
          <w:lang w:val="ru-RU" w:eastAsia="ru-RU"/>
        </w:rPr>
        <w:t xml:space="preserve"> </w:t>
      </w:r>
      <w:r>
        <w:rPr>
          <w:rStyle w:val="Teksttreci4"/>
          <w:color w:val="000000"/>
        </w:rPr>
        <w:t xml:space="preserve">zmieniana jest na </w:t>
      </w:r>
      <w:r>
        <w:rPr>
          <w:rStyle w:val="Teksttreci4Kursywa"/>
          <w:color w:val="000000"/>
          <w:lang w:val="ru-RU" w:eastAsia="ru-RU"/>
        </w:rPr>
        <w:t>к</w:t>
      </w:r>
      <w:r>
        <w:rPr>
          <w:rStyle w:val="Teksttreci4"/>
          <w:color w:val="000000"/>
          <w:lang w:val="ru-RU" w:eastAsia="ru-RU"/>
        </w:rPr>
        <w:t xml:space="preserve"> </w:t>
      </w:r>
      <w:r>
        <w:rPr>
          <w:rStyle w:val="Teksttreci4"/>
          <w:color w:val="000000"/>
        </w:rPr>
        <w:t xml:space="preserve">(por. pożyczki z ang. </w:t>
      </w:r>
      <w:r>
        <w:rPr>
          <w:rStyle w:val="Teksttreci4Kursywa"/>
          <w:color w:val="000000"/>
        </w:rPr>
        <w:t>klub</w:t>
      </w:r>
      <w:r>
        <w:rPr>
          <w:rStyle w:val="Teksttreci4"/>
          <w:color w:val="000000"/>
        </w:rPr>
        <w:t xml:space="preserve">, </w:t>
      </w:r>
      <w:r>
        <w:rPr>
          <w:rStyle w:val="Teksttreci4Kursywa"/>
          <w:color w:val="000000"/>
        </w:rPr>
        <w:t>kowboj</w:t>
      </w:r>
      <w:r>
        <w:rPr>
          <w:rStyle w:val="Teksttreci4"/>
          <w:color w:val="000000"/>
        </w:rPr>
        <w:t xml:space="preserve">, </w:t>
      </w:r>
      <w:r>
        <w:rPr>
          <w:rStyle w:val="Teksttreci4Kursywa"/>
          <w:color w:val="000000"/>
        </w:rPr>
        <w:t>komputer, koncern).</w:t>
      </w:r>
      <w:r>
        <w:rPr>
          <w:rStyle w:val="Teksttreci4"/>
          <w:color w:val="000000"/>
        </w:rPr>
        <w:t xml:space="preserve"> Wyjątkowo litera c pozostała nie zmieniona w pochodzących z włoskiego terminach muzycz</w:t>
      </w:r>
      <w:r>
        <w:rPr>
          <w:rStyle w:val="Teksttreci4"/>
          <w:color w:val="000000"/>
        </w:rPr>
        <w:softHyphen/>
        <w:t xml:space="preserve">nych (por. np. eon </w:t>
      </w:r>
      <w:r>
        <w:rPr>
          <w:rStyle w:val="Teksttreci4"/>
          <w:color w:val="000000"/>
          <w:lang w:val="de-DE" w:eastAsia="de-DE"/>
        </w:rPr>
        <w:t xml:space="preserve">moto, </w:t>
      </w:r>
      <w:r>
        <w:rPr>
          <w:rStyle w:val="Teksttreci4Kursywa"/>
          <w:color w:val="000000"/>
          <w:lang w:val="de-DE" w:eastAsia="de-DE"/>
        </w:rPr>
        <w:t>cantabile</w:t>
      </w:r>
      <w:r>
        <w:rPr>
          <w:rStyle w:val="Teksttreci4"/>
          <w:color w:val="000000"/>
        </w:rPr>
        <w:t xml:space="preserve">, </w:t>
      </w:r>
      <w:r>
        <w:rPr>
          <w:rStyle w:val="Teksttreci4Kursywa"/>
          <w:color w:val="000000"/>
        </w:rPr>
        <w:t xml:space="preserve">da </w:t>
      </w:r>
      <w:r>
        <w:rPr>
          <w:rStyle w:val="Teksttreci4Kursywa"/>
          <w:color w:val="000000"/>
          <w:lang w:val="en-US" w:eastAsia="en-US"/>
        </w:rPr>
        <w:t>capo</w:t>
      </w:r>
      <w:r>
        <w:rPr>
          <w:rStyle w:val="Teksttreci4"/>
          <w:color w:val="000000"/>
          <w:lang w:val="en-US" w:eastAsia="en-US"/>
        </w:rPr>
        <w:t xml:space="preserve">, </w:t>
      </w:r>
      <w:r>
        <w:rPr>
          <w:rStyle w:val="Teksttreci4Kursywa"/>
          <w:color w:val="000000"/>
          <w:lang w:val="en-US" w:eastAsia="en-US"/>
        </w:rPr>
        <w:t>staccato</w:t>
      </w:r>
      <w:r>
        <w:rPr>
          <w:rStyle w:val="Teksttreci4"/>
          <w:color w:val="000000"/>
          <w:lang w:val="en-US" w:eastAsia="en-US"/>
        </w:rPr>
        <w:t xml:space="preserve"> itp). </w:t>
      </w:r>
      <w:r>
        <w:rPr>
          <w:rStyle w:val="Teksttreci4"/>
          <w:color w:val="000000"/>
        </w:rPr>
        <w:t>Czasem też współ</w:t>
      </w:r>
      <w:r>
        <w:rPr>
          <w:rStyle w:val="Teksttreci4"/>
          <w:color w:val="000000"/>
        </w:rPr>
        <w:softHyphen/>
        <w:t xml:space="preserve">istnieją formy oboczne — mają je niektóre wyrazy niedawno zapożyczone (por. np. </w:t>
      </w:r>
      <w:r>
        <w:rPr>
          <w:rStyle w:val="Teksttreci4Kursywa"/>
          <w:color w:val="000000"/>
        </w:rPr>
        <w:t>kemping</w:t>
      </w:r>
      <w:r>
        <w:rPr>
          <w:rStyle w:val="Teksttreci4"/>
          <w:color w:val="000000"/>
        </w:rPr>
        <w:t xml:space="preserve"> i </w:t>
      </w:r>
      <w:r>
        <w:rPr>
          <w:rStyle w:val="Teksttreci4Kursywa"/>
          <w:color w:val="000000"/>
        </w:rPr>
        <w:t>camping, kompakt</w:t>
      </w:r>
      <w:r>
        <w:rPr>
          <w:rStyle w:val="Teksttreci4"/>
          <w:color w:val="000000"/>
        </w:rPr>
        <w:t xml:space="preserve"> i </w:t>
      </w:r>
      <w:r>
        <w:rPr>
          <w:rStyle w:val="Teksttreci4Kursywa"/>
          <w:color w:val="000000"/>
        </w:rPr>
        <w:t>compact</w:t>
      </w:r>
      <w:r>
        <w:rPr>
          <w:rStyle w:val="Teksttreci4"/>
          <w:color w:val="000000"/>
        </w:rPr>
        <w:t xml:space="preserve">, a nawet </w:t>
      </w:r>
      <w:r>
        <w:rPr>
          <w:rStyle w:val="Teksttreci4Kursywa"/>
          <w:color w:val="000000"/>
        </w:rPr>
        <w:t>manikiur</w:t>
      </w:r>
      <w:r>
        <w:rPr>
          <w:rStyle w:val="Teksttreci4"/>
          <w:color w:val="000000"/>
        </w:rPr>
        <w:t xml:space="preserve"> i </w:t>
      </w:r>
      <w:r>
        <w:rPr>
          <w:rStyle w:val="Teksttreci4Kursywa"/>
          <w:color w:val="000000"/>
        </w:rPr>
        <w:t>mani</w:t>
      </w:r>
      <w:r>
        <w:rPr>
          <w:rStyle w:val="Teksttreci4Kursywa"/>
          <w:color w:val="000000"/>
        </w:rPr>
        <w:softHyphen/>
        <w:t>cure). Recykling</w:t>
      </w:r>
      <w:r>
        <w:rPr>
          <w:rStyle w:val="Teksttreci4"/>
          <w:color w:val="000000"/>
        </w:rPr>
        <w:t xml:space="preserve"> jest takim właśnie wyrazem, nic więc dziwnego</w:t>
      </w:r>
      <w:r>
        <w:rPr>
          <w:rStyle w:val="Teksttreci4"/>
          <w:color w:val="000000"/>
        </w:rPr>
        <w:t xml:space="preserve">, że w </w:t>
      </w:r>
      <w:r>
        <w:rPr>
          <w:rStyle w:val="Teksttreci4Kursywa"/>
          <w:color w:val="000000"/>
        </w:rPr>
        <w:t>Suple</w:t>
      </w:r>
      <w:r>
        <w:rPr>
          <w:rStyle w:val="Teksttreci4Kursywa"/>
          <w:color w:val="000000"/>
        </w:rPr>
        <w:softHyphen/>
        <w:t>mencie</w:t>
      </w:r>
      <w:r>
        <w:rPr>
          <w:rStyle w:val="Teksttreci4"/>
          <w:color w:val="000000"/>
        </w:rPr>
        <w:t xml:space="preserve"> do SJP M. Szymczaka uwzględniono obie jego formy, oryginalną (z podaną wymową angielską) i spolszczoną</w:t>
      </w:r>
      <w:r>
        <w:rPr>
          <w:rStyle w:val="Teksttreci4"/>
          <w:color w:val="000000"/>
          <w:vertAlign w:val="superscript"/>
        </w:rPr>
        <w:t>9</w:t>
      </w:r>
      <w:r>
        <w:rPr>
          <w:rStyle w:val="Teksttreci4"/>
          <w:color w:val="000000"/>
        </w:rPr>
        <w:t>. Jednakże definicję znaczenia zamieszczono jedynie przy formie spolszczonej.</w:t>
      </w:r>
    </w:p>
    <w:p w:rsidR="00000000" w:rsidRDefault="00F24247">
      <w:pPr>
        <w:pStyle w:val="Teksttreci40"/>
        <w:framePr w:w="7267" w:h="8755" w:hRule="exact" w:wrap="none" w:vAnchor="page" w:hAnchor="page" w:x="852" w:y="1028"/>
        <w:shd w:val="clear" w:color="auto" w:fill="auto"/>
        <w:spacing w:after="0"/>
        <w:ind w:firstLine="440"/>
        <w:jc w:val="both"/>
      </w:pPr>
      <w:r>
        <w:rPr>
          <w:rStyle w:val="Teksttreci4"/>
          <w:color w:val="000000"/>
        </w:rPr>
        <w:t xml:space="preserve">Tylko taka forma pokazuje związek </w:t>
      </w:r>
      <w:r>
        <w:rPr>
          <w:rStyle w:val="Teksttreci4Kursywa"/>
          <w:color w:val="000000"/>
        </w:rPr>
        <w:t>recyklingu</w:t>
      </w:r>
      <w:r>
        <w:rPr>
          <w:rStyle w:val="Teksttreci4"/>
          <w:color w:val="000000"/>
        </w:rPr>
        <w:t xml:space="preserve"> z motywują</w:t>
      </w:r>
      <w:r>
        <w:rPr>
          <w:rStyle w:val="Teksttreci4"/>
          <w:color w:val="000000"/>
        </w:rPr>
        <w:t xml:space="preserve">cym go wyrazem </w:t>
      </w:r>
      <w:r>
        <w:rPr>
          <w:rStyle w:val="Teksttreci4Kursywa"/>
          <w:color w:val="000000"/>
        </w:rPr>
        <w:t>cykl</w:t>
      </w:r>
      <w:r>
        <w:rPr>
          <w:rStyle w:val="Teksttreci4"/>
          <w:color w:val="000000"/>
        </w:rPr>
        <w:t xml:space="preserve">— także zapożyczonym (z greckiego przez łacinę), ale bardzo dawno i w podobnej formie przez różne języki europejskie. Aby ten związek był jasny, konieczna jest też spolszczona wymowa połączenia </w:t>
      </w:r>
      <w:r>
        <w:rPr>
          <w:rStyle w:val="Teksttreci4Kursywa"/>
          <w:color w:val="000000"/>
        </w:rPr>
        <w:t>cy- (recykling,</w:t>
      </w:r>
    </w:p>
    <w:p w:rsidR="00000000" w:rsidRDefault="00F24247">
      <w:pPr>
        <w:pStyle w:val="Stopka"/>
        <w:framePr w:w="7243" w:h="192" w:hRule="exact" w:wrap="none" w:vAnchor="page" w:hAnchor="page" w:x="861" w:y="10275"/>
        <w:shd w:val="clear" w:color="auto" w:fill="auto"/>
        <w:tabs>
          <w:tab w:val="left" w:pos="415"/>
        </w:tabs>
        <w:spacing w:line="150" w:lineRule="exact"/>
        <w:ind w:left="300"/>
      </w:pPr>
      <w:r>
        <w:rPr>
          <w:rStyle w:val="StopkaZnak1"/>
          <w:color w:val="000000"/>
          <w:vertAlign w:val="superscript"/>
        </w:rPr>
        <w:t>7</w:t>
      </w:r>
      <w:r>
        <w:rPr>
          <w:rStyle w:val="StopkaZnak1"/>
          <w:color w:val="000000"/>
        </w:rPr>
        <w:tab/>
        <w:t xml:space="preserve">M. Szymczak, </w:t>
      </w:r>
      <w:r>
        <w:rPr>
          <w:rStyle w:val="StopkaKursywa1"/>
          <w:color w:val="000000"/>
        </w:rPr>
        <w:t>Słownik ję</w:t>
      </w:r>
      <w:r>
        <w:rPr>
          <w:rStyle w:val="StopkaKursywa1"/>
          <w:color w:val="000000"/>
        </w:rPr>
        <w:t>zyka, polskiego,</w:t>
      </w:r>
      <w:r>
        <w:rPr>
          <w:rStyle w:val="StopkaZnak1"/>
          <w:color w:val="000000"/>
        </w:rPr>
        <w:t xml:space="preserve"> t. I, PWN, Warszawa 1978.</w:t>
      </w:r>
    </w:p>
    <w:p w:rsidR="00000000" w:rsidRDefault="00F24247">
      <w:pPr>
        <w:pStyle w:val="Stopka"/>
        <w:framePr w:w="7243" w:h="1014" w:hRule="exact" w:wrap="none" w:vAnchor="page" w:hAnchor="page" w:x="861" w:y="10498"/>
        <w:shd w:val="clear" w:color="auto" w:fill="auto"/>
        <w:tabs>
          <w:tab w:val="left" w:pos="379"/>
        </w:tabs>
        <w:spacing w:line="202" w:lineRule="exact"/>
        <w:ind w:firstLine="300"/>
      </w:pPr>
      <w:r>
        <w:rPr>
          <w:rStyle w:val="StopkaZnak1"/>
          <w:color w:val="000000"/>
          <w:vertAlign w:val="superscript"/>
        </w:rPr>
        <w:t>8</w:t>
      </w:r>
      <w:r>
        <w:rPr>
          <w:rStyle w:val="StopkaZnak1"/>
          <w:color w:val="000000"/>
        </w:rPr>
        <w:tab/>
        <w:t xml:space="preserve">Dzięki tej regularnej tradycji zastępowania litery c literą </w:t>
      </w:r>
      <w:r>
        <w:rPr>
          <w:rStyle w:val="StopkaKursywa1"/>
          <w:color w:val="000000"/>
          <w:lang w:val="ru-RU" w:eastAsia="ru-RU"/>
        </w:rPr>
        <w:t>к</w:t>
      </w:r>
      <w:r>
        <w:rPr>
          <w:rStyle w:val="StopkaZnak1"/>
          <w:color w:val="000000"/>
          <w:lang w:val="ru-RU" w:eastAsia="ru-RU"/>
        </w:rPr>
        <w:t xml:space="preserve"> </w:t>
      </w:r>
      <w:r>
        <w:rPr>
          <w:rStyle w:val="StopkaZnak1"/>
          <w:color w:val="000000"/>
        </w:rPr>
        <w:t xml:space="preserve">przyswojenie ortograficzne wyrazu </w:t>
      </w:r>
      <w:r>
        <w:rPr>
          <w:rStyle w:val="StopkaKursywa1"/>
          <w:color w:val="000000"/>
        </w:rPr>
        <w:t>recykling</w:t>
      </w:r>
      <w:r>
        <w:rPr>
          <w:rStyle w:val="StopkaZnak1"/>
          <w:color w:val="000000"/>
        </w:rPr>
        <w:t xml:space="preserve"> nie stwarza właściwie żadnych kłopotów, w szczególności takich, jakie powstają przy zapożyczaniu angielsk</w:t>
      </w:r>
      <w:r>
        <w:rPr>
          <w:rStyle w:val="StopkaZnak1"/>
          <w:color w:val="000000"/>
        </w:rPr>
        <w:t xml:space="preserve">ich wyrazów z literą </w:t>
      </w:r>
      <w:r>
        <w:rPr>
          <w:rStyle w:val="StopkaKursywa1"/>
          <w:color w:val="000000"/>
        </w:rPr>
        <w:t>w,</w:t>
      </w:r>
      <w:r>
        <w:rPr>
          <w:rStyle w:val="StopkaZnak1"/>
          <w:color w:val="000000"/>
        </w:rPr>
        <w:t xml:space="preserve"> por. np. </w:t>
      </w:r>
      <w:r>
        <w:rPr>
          <w:rStyle w:val="StopkaKursywa1"/>
          <w:color w:val="000000"/>
        </w:rPr>
        <w:t>hardware, software, walkman, weekend.</w:t>
      </w:r>
      <w:r>
        <w:rPr>
          <w:rStyle w:val="StopkaZnak1"/>
          <w:color w:val="000000"/>
        </w:rPr>
        <w:t xml:space="preserve"> Z powodu tych kłopotów wyrazy typu </w:t>
      </w:r>
      <w:r>
        <w:rPr>
          <w:rStyle w:val="StopkaKursywa1"/>
          <w:color w:val="000000"/>
        </w:rPr>
        <w:t>weekend,</w:t>
      </w:r>
      <w:r>
        <w:rPr>
          <w:rStyle w:val="StopkaZnak1"/>
          <w:color w:val="000000"/>
        </w:rPr>
        <w:t xml:space="preserve"> ... pewnie długo jeszcze będą zapożyczeniami — cytatami.</w:t>
      </w:r>
    </w:p>
    <w:p w:rsidR="00000000" w:rsidRDefault="00F24247">
      <w:pPr>
        <w:pStyle w:val="Stopka"/>
        <w:framePr w:w="7243" w:h="436" w:hRule="exact" w:wrap="none" w:vAnchor="page" w:hAnchor="page" w:x="861" w:y="11537"/>
        <w:shd w:val="clear" w:color="auto" w:fill="auto"/>
        <w:tabs>
          <w:tab w:val="left" w:pos="374"/>
        </w:tabs>
        <w:spacing w:line="202" w:lineRule="exact"/>
        <w:ind w:firstLine="300"/>
        <w:jc w:val="left"/>
      </w:pPr>
      <w:r>
        <w:rPr>
          <w:rStyle w:val="StopkaZnak1"/>
          <w:color w:val="000000"/>
          <w:vertAlign w:val="superscript"/>
        </w:rPr>
        <w:t>9</w:t>
      </w:r>
      <w:r>
        <w:rPr>
          <w:rStyle w:val="StopkaZnak1"/>
          <w:color w:val="000000"/>
        </w:rPr>
        <w:tab/>
        <w:t xml:space="preserve">M. Bańko, M. Krajewska, E. Sobol, Z. Saloni, </w:t>
      </w:r>
      <w:r>
        <w:rPr>
          <w:rStyle w:val="StopkaKursywa1"/>
          <w:color w:val="000000"/>
        </w:rPr>
        <w:t>Słownik języka polskiego. Suplement</w:t>
      </w:r>
      <w:r>
        <w:rPr>
          <w:rStyle w:val="StopkaZnak1"/>
          <w:color w:val="000000"/>
        </w:rPr>
        <w:t xml:space="preserve"> P</w:t>
      </w:r>
      <w:r>
        <w:rPr>
          <w:rStyle w:val="StopkaZnak1"/>
          <w:color w:val="000000"/>
        </w:rPr>
        <w:t>WN, Warszawa 1992.</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lubstopka70"/>
        <w:framePr w:wrap="none" w:vAnchor="page" w:hAnchor="page" w:x="859" w:y="611"/>
        <w:shd w:val="clear" w:color="auto" w:fill="auto"/>
        <w:spacing w:line="150" w:lineRule="exact"/>
      </w:pPr>
      <w:r>
        <w:rPr>
          <w:rStyle w:val="Nagweklubstopka7Odstpy0pt"/>
          <w:b/>
          <w:bCs/>
          <w:color w:val="000000"/>
        </w:rPr>
        <w:lastRenderedPageBreak/>
        <w:t>88</w:t>
      </w:r>
    </w:p>
    <w:p w:rsidR="00000000" w:rsidRDefault="00F24247">
      <w:pPr>
        <w:pStyle w:val="Nagweklubstopka30"/>
        <w:framePr w:wrap="none" w:vAnchor="page" w:hAnchor="page" w:x="3393" w:y="608"/>
        <w:shd w:val="clear" w:color="auto" w:fill="auto"/>
        <w:spacing w:line="150" w:lineRule="exact"/>
      </w:pPr>
      <w:r>
        <w:rPr>
          <w:rStyle w:val="Nagweklubstopka3"/>
          <w:color w:val="000000"/>
          <w:lang w:val="de-DE" w:eastAsia="de-DE"/>
        </w:rPr>
        <w:t>BARBARA KLEBANOWSKA</w:t>
      </w:r>
    </w:p>
    <w:p w:rsidR="00000000" w:rsidRDefault="00F24247">
      <w:pPr>
        <w:pStyle w:val="Teksttreci40"/>
        <w:framePr w:w="7262" w:h="5837" w:hRule="exact" w:wrap="none" w:vAnchor="page" w:hAnchor="page" w:x="854" w:y="1033"/>
        <w:shd w:val="clear" w:color="auto" w:fill="auto"/>
        <w:spacing w:after="0"/>
        <w:jc w:val="both"/>
      </w:pPr>
      <w:r>
        <w:rPr>
          <w:rStyle w:val="Teksttreci4"/>
          <w:color w:val="000000"/>
          <w:lang w:val="de-DE" w:eastAsia="de-DE"/>
        </w:rPr>
        <w:t xml:space="preserve">nie </w:t>
      </w:r>
      <w:r>
        <w:rPr>
          <w:rStyle w:val="Teksttreci4Kursywa"/>
          <w:color w:val="000000"/>
        </w:rPr>
        <w:t>risajkling).</w:t>
      </w:r>
      <w:r>
        <w:rPr>
          <w:rStyle w:val="Teksttreci4"/>
          <w:color w:val="000000"/>
        </w:rPr>
        <w:t xml:space="preserve"> Zachowanie wymowy angielskiej wymagałoby zmiany pisowni i osłabiłoby przejrzystość słowotwórczą wyrazu.</w:t>
      </w:r>
    </w:p>
    <w:p w:rsidR="00000000" w:rsidRDefault="00F24247">
      <w:pPr>
        <w:pStyle w:val="Teksttreci40"/>
        <w:framePr w:w="7262" w:h="5837" w:hRule="exact" w:wrap="none" w:vAnchor="page" w:hAnchor="page" w:x="854" w:y="1033"/>
        <w:shd w:val="clear" w:color="auto" w:fill="auto"/>
        <w:spacing w:after="0"/>
        <w:ind w:firstLine="440"/>
        <w:jc w:val="both"/>
      </w:pPr>
      <w:r>
        <w:rPr>
          <w:rStyle w:val="Teksttreci4"/>
          <w:color w:val="000000"/>
        </w:rPr>
        <w:t>Ważne jest i to, że w innych ję</w:t>
      </w:r>
      <w:r>
        <w:rPr>
          <w:rStyle w:val="Teksttreci4"/>
          <w:color w:val="000000"/>
        </w:rPr>
        <w:t xml:space="preserve">zykach europejskich odpowiedniki ang. </w:t>
      </w:r>
      <w:r>
        <w:rPr>
          <w:rStyle w:val="Teksttreci4Kursywa"/>
          <w:color w:val="000000"/>
        </w:rPr>
        <w:t>recycling</w:t>
      </w:r>
      <w:r>
        <w:rPr>
          <w:rStyle w:val="Teksttreci4"/>
          <w:color w:val="000000"/>
        </w:rPr>
        <w:t xml:space="preserve"> mają taką samą budowę, która wskazuje wyraźnie na ich podo</w:t>
      </w:r>
      <w:r>
        <w:rPr>
          <w:rStyle w:val="Teksttreci4"/>
          <w:color w:val="000000"/>
        </w:rPr>
        <w:softHyphen/>
        <w:t xml:space="preserve">bieństwo z wyrazem oznaczającym cykl. Wystarczy więc, że będziemy rozumieli angielską formę </w:t>
      </w:r>
      <w:r>
        <w:rPr>
          <w:rStyle w:val="Teksttreci4Kursywa"/>
          <w:color w:val="000000"/>
        </w:rPr>
        <w:t>recycling</w:t>
      </w:r>
      <w:r>
        <w:rPr>
          <w:rStyle w:val="Teksttreci4"/>
          <w:color w:val="000000"/>
        </w:rPr>
        <w:t xml:space="preserve"> (</w:t>
      </w:r>
      <w:r>
        <w:rPr>
          <w:rStyle w:val="Teksttreci4Kursywa"/>
          <w:color w:val="000000"/>
        </w:rPr>
        <w:t>risajkling</w:t>
      </w:r>
      <w:r>
        <w:rPr>
          <w:rStyle w:val="Teksttreci4"/>
          <w:color w:val="000000"/>
        </w:rPr>
        <w:t>). Sami możemy używać formy bardziej</w:t>
      </w:r>
      <w:r>
        <w:rPr>
          <w:rStyle w:val="Teksttreci4"/>
          <w:color w:val="000000"/>
        </w:rPr>
        <w:t xml:space="preserve"> europejskiej i jednocześnie bardziej polskiej.</w:t>
      </w:r>
    </w:p>
    <w:p w:rsidR="00000000" w:rsidRDefault="00F24247">
      <w:pPr>
        <w:pStyle w:val="Teksttreci40"/>
        <w:framePr w:w="7262" w:h="5837" w:hRule="exact" w:wrap="none" w:vAnchor="page" w:hAnchor="page" w:x="854" w:y="1033"/>
        <w:shd w:val="clear" w:color="auto" w:fill="auto"/>
        <w:spacing w:after="0"/>
        <w:ind w:firstLine="440"/>
        <w:jc w:val="both"/>
      </w:pPr>
      <w:r>
        <w:rPr>
          <w:rStyle w:val="Teksttreci4"/>
          <w:color w:val="000000"/>
        </w:rPr>
        <w:t xml:space="preserve">Możliwe, że przez pewien czas będą funkcjonować obie formy: </w:t>
      </w:r>
      <w:r>
        <w:rPr>
          <w:rStyle w:val="Teksttreci4Kursywa"/>
          <w:color w:val="000000"/>
        </w:rPr>
        <w:t>recyklizacja</w:t>
      </w:r>
      <w:r>
        <w:rPr>
          <w:rStyle w:val="Teksttreci4"/>
          <w:color w:val="000000"/>
        </w:rPr>
        <w:t xml:space="preserve"> i </w:t>
      </w:r>
      <w:r>
        <w:rPr>
          <w:rStyle w:val="Teksttreci4Kursywa"/>
          <w:color w:val="000000"/>
        </w:rPr>
        <w:t>recykling</w:t>
      </w:r>
      <w:r>
        <w:rPr>
          <w:rStyle w:val="Teksttreci4"/>
          <w:color w:val="000000"/>
        </w:rPr>
        <w:t xml:space="preserve"> (forma </w:t>
      </w:r>
      <w:r>
        <w:rPr>
          <w:rStyle w:val="Teksttreci4Kursywa"/>
          <w:color w:val="000000"/>
        </w:rPr>
        <w:t>recykl</w:t>
      </w:r>
      <w:r>
        <w:rPr>
          <w:rStyle w:val="Teksttreci4"/>
          <w:color w:val="000000"/>
        </w:rPr>
        <w:t xml:space="preserve"> nie wydaje się już potrzebna) i w końcu czas pokaże, czy ważniejsza w tym wypadku jest jednoznaczność czy wzg</w:t>
      </w:r>
      <w:r>
        <w:rPr>
          <w:rStyle w:val="Teksttreci4"/>
          <w:color w:val="000000"/>
        </w:rPr>
        <w:t xml:space="preserve">lędna polskość przyrostka i dobra łączliwość wyrazu. Będzie też można zawsze używać jakiejś polskiej nazwy opisowej, np. </w:t>
      </w:r>
      <w:r>
        <w:rPr>
          <w:rStyle w:val="Teksttreci4Kursywa"/>
          <w:color w:val="000000"/>
        </w:rPr>
        <w:t>ponowne wprowadzanie do cyklu produkcyjnego</w:t>
      </w:r>
      <w:r>
        <w:rPr>
          <w:rStyle w:val="Teksttreci4"/>
          <w:color w:val="000000"/>
        </w:rPr>
        <w:t xml:space="preserve"> (do </w:t>
      </w:r>
      <w:r>
        <w:rPr>
          <w:rStyle w:val="Teksttreci4Kursywa"/>
          <w:color w:val="000000"/>
        </w:rPr>
        <w:t>produkcji</w:t>
      </w:r>
      <w:r>
        <w:rPr>
          <w:rStyle w:val="Teksttreci4"/>
          <w:color w:val="000000"/>
        </w:rPr>
        <w:t xml:space="preserve">), </w:t>
      </w:r>
      <w:r>
        <w:rPr>
          <w:rStyle w:val="Teksttreci4Kursywa"/>
          <w:color w:val="000000"/>
        </w:rPr>
        <w:t>przetwórstwo wielokrotne</w:t>
      </w:r>
      <w:r>
        <w:rPr>
          <w:rStyle w:val="Teksttreci4"/>
          <w:color w:val="000000"/>
        </w:rPr>
        <w:t xml:space="preserve">, </w:t>
      </w:r>
      <w:r>
        <w:rPr>
          <w:rStyle w:val="Teksttreci4Kursywa"/>
          <w:color w:val="000000"/>
        </w:rPr>
        <w:t>powtórne zagospodarowanie tworzyw sztucznych</w:t>
      </w:r>
      <w:r>
        <w:rPr>
          <w:rStyle w:val="Teksttreci4"/>
          <w:color w:val="000000"/>
        </w:rPr>
        <w:t xml:space="preserve">, </w:t>
      </w:r>
      <w:r>
        <w:rPr>
          <w:rStyle w:val="Teksttreci4Kursywa"/>
          <w:color w:val="000000"/>
        </w:rPr>
        <w:t xml:space="preserve">ponowne przetwarzanie odpadów. </w:t>
      </w:r>
      <w:r>
        <w:rPr>
          <w:rStyle w:val="Teksttreci4"/>
          <w:color w:val="000000"/>
        </w:rPr>
        <w:t>Istnienie synonimu jest bardzo wygodne i potrzebne, jednakże w codzien</w:t>
      </w:r>
      <w:r>
        <w:rPr>
          <w:rStyle w:val="Teksttreci4"/>
          <w:color w:val="000000"/>
        </w:rPr>
        <w:softHyphen/>
        <w:t>nym użyciu konieczny jest termin krótszy, jednowyrazowy.</w:t>
      </w:r>
    </w:p>
    <w:p w:rsidR="00000000" w:rsidRDefault="00F24247">
      <w:pPr>
        <w:pStyle w:val="Teksttreci40"/>
        <w:framePr w:w="7262" w:h="5837" w:hRule="exact" w:wrap="none" w:vAnchor="page" w:hAnchor="page" w:x="854" w:y="1033"/>
        <w:shd w:val="clear" w:color="auto" w:fill="auto"/>
        <w:spacing w:after="0"/>
        <w:ind w:firstLine="440"/>
        <w:jc w:val="both"/>
      </w:pPr>
      <w:r>
        <w:rPr>
          <w:rStyle w:val="Teksttreci4"/>
          <w:color w:val="000000"/>
        </w:rPr>
        <w:t xml:space="preserve">Dodajmy na koniec, że określenie </w:t>
      </w:r>
      <w:r>
        <w:rPr>
          <w:rStyle w:val="Teksttreci4Kursywa"/>
          <w:color w:val="000000"/>
        </w:rPr>
        <w:t>zawracanie do obiegu,</w:t>
      </w:r>
      <w:r>
        <w:rPr>
          <w:rStyle w:val="Teksttreci4"/>
          <w:color w:val="000000"/>
        </w:rPr>
        <w:t xml:space="preserve"> stosowane w angielsko-polskim słowniku nau</w:t>
      </w:r>
      <w:r>
        <w:rPr>
          <w:rStyle w:val="Teksttreci4"/>
          <w:color w:val="000000"/>
        </w:rPr>
        <w:t xml:space="preserve">kowo-technicznym nie wydaje się udane. Czasownik </w:t>
      </w:r>
      <w:r>
        <w:rPr>
          <w:rStyle w:val="Teksttreci4Kursywa"/>
          <w:color w:val="000000"/>
        </w:rPr>
        <w:t>zawracać</w:t>
      </w:r>
      <w:r>
        <w:rPr>
          <w:rStyle w:val="Teksttreci4"/>
          <w:color w:val="000000"/>
        </w:rPr>
        <w:t xml:space="preserve">, od którego utworzono nazwę czynności </w:t>
      </w:r>
      <w:r>
        <w:rPr>
          <w:rStyle w:val="Teksttreci4Kursywa"/>
          <w:color w:val="000000"/>
        </w:rPr>
        <w:t xml:space="preserve">zawracanie </w:t>
      </w:r>
      <w:r>
        <w:rPr>
          <w:rStyle w:val="Teksttreci4"/>
          <w:color w:val="000000"/>
        </w:rPr>
        <w:t xml:space="preserve">używany jest wtedy, kiedy mówimy o rzeczywistym ruchu i chcemy wskazać zmianę jego kierunku, np. </w:t>
      </w:r>
      <w:r>
        <w:rPr>
          <w:rStyle w:val="Teksttreci4Kursywa"/>
          <w:color w:val="000000"/>
        </w:rPr>
        <w:t>zawrócić kogoś z drogi</w:t>
      </w:r>
      <w:r>
        <w:rPr>
          <w:rStyle w:val="Teksttreci4"/>
          <w:color w:val="000000"/>
        </w:rPr>
        <w:t xml:space="preserve">, </w:t>
      </w:r>
      <w:r>
        <w:rPr>
          <w:rStyle w:val="Teksttreci4Kursywa"/>
          <w:color w:val="000000"/>
        </w:rPr>
        <w:t>zawrócić w kierunku domu.</w:t>
      </w:r>
      <w:r>
        <w:rPr>
          <w:rStyle w:val="Teksttreci4"/>
          <w:color w:val="000000"/>
        </w:rPr>
        <w:t xml:space="preserve"> Mo</w:t>
      </w:r>
      <w:r>
        <w:rPr>
          <w:rStyle w:val="Teksttreci4"/>
          <w:color w:val="000000"/>
        </w:rPr>
        <w:t xml:space="preserve">żliwe są wprawdzie użycia sfrazeologizowane, przenośne, takie jak </w:t>
      </w:r>
      <w:r>
        <w:rPr>
          <w:rStyle w:val="Teksttreci4Kursywa"/>
          <w:color w:val="000000"/>
        </w:rPr>
        <w:t>zawracać (komuś) głowę (w głowie),</w:t>
      </w:r>
      <w:r>
        <w:rPr>
          <w:rStyle w:val="Teksttreci4"/>
          <w:color w:val="000000"/>
        </w:rPr>
        <w:t xml:space="preserve"> ale polska nazwa recyklizacji nie po</w:t>
      </w:r>
      <w:r>
        <w:rPr>
          <w:rStyle w:val="Teksttreci4"/>
          <w:color w:val="000000"/>
        </w:rPr>
        <w:softHyphen/>
        <w:t>winna przecież do nich nawiązywać.</w:t>
      </w:r>
    </w:p>
    <w:p w:rsidR="00000000" w:rsidRDefault="00F24247">
      <w:pPr>
        <w:pStyle w:val="Teksttreci80"/>
        <w:framePr w:w="7262" w:h="248" w:hRule="exact" w:wrap="none" w:vAnchor="page" w:hAnchor="page" w:x="854" w:y="7072"/>
        <w:shd w:val="clear" w:color="auto" w:fill="auto"/>
        <w:spacing w:before="0" w:after="0" w:line="190" w:lineRule="exact"/>
        <w:jc w:val="right"/>
      </w:pPr>
      <w:r>
        <w:rPr>
          <w:rStyle w:val="Teksttreci8"/>
          <w:i/>
          <w:iCs/>
          <w:color w:val="000000"/>
        </w:rPr>
        <w:t>Barbara Klebanowska</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Nagwek31"/>
        <w:framePr w:w="7080" w:h="623" w:hRule="exact" w:wrap="none" w:vAnchor="page" w:hAnchor="page" w:x="709" w:y="1590"/>
        <w:shd w:val="clear" w:color="auto" w:fill="auto"/>
        <w:spacing w:before="0" w:after="0" w:line="278" w:lineRule="exact"/>
        <w:ind w:left="1720"/>
        <w:jc w:val="left"/>
      </w:pPr>
      <w:bookmarkStart w:id="15" w:name="bookmark15"/>
      <w:r>
        <w:rPr>
          <w:rStyle w:val="Nagwek30"/>
          <w:b/>
          <w:bCs/>
          <w:color w:val="000000"/>
        </w:rPr>
        <w:lastRenderedPageBreak/>
        <w:t>INFORMACJE DLA AUTORÓW „</w:t>
      </w:r>
      <w:r>
        <w:rPr>
          <w:rStyle w:val="Nagwek30"/>
          <w:b/>
          <w:bCs/>
          <w:color w:val="000000"/>
        </w:rPr>
        <w:t>PORADNIKA JĘZYKOWEGO”</w:t>
      </w:r>
      <w:bookmarkEnd w:id="15"/>
    </w:p>
    <w:p w:rsidR="00000000" w:rsidRDefault="00F24247">
      <w:pPr>
        <w:pStyle w:val="Teksttreci40"/>
        <w:framePr w:w="7080" w:h="9105" w:hRule="exact" w:wrap="none" w:vAnchor="page" w:hAnchor="page" w:x="709" w:y="2697"/>
        <w:shd w:val="clear" w:color="auto" w:fill="auto"/>
        <w:spacing w:after="180"/>
        <w:ind w:firstLine="440"/>
        <w:jc w:val="both"/>
      </w:pPr>
      <w:r>
        <w:rPr>
          <w:rStyle w:val="Teksttreci4"/>
          <w:color w:val="000000"/>
        </w:rPr>
        <w:t>Ze względu na konieczność ujednolicenia graficznej strony tekstów drukowanych w „Poradniku Językowym” oraz w celu usprawnienia prac redakcyjnych podajemy niżej zasady, których będziemy przestrzegać w naszym piśmie. Uprzejmie</w:t>
      </w:r>
      <w:r>
        <w:rPr>
          <w:rStyle w:val="Teksttreci4"/>
          <w:color w:val="000000"/>
        </w:rPr>
        <w:t xml:space="preserve"> prosimy wszystkich Autorów o stosowanie ich w maszynopisach.</w:t>
      </w:r>
    </w:p>
    <w:p w:rsidR="00000000" w:rsidRDefault="00F24247">
      <w:pPr>
        <w:pStyle w:val="Teksttreci40"/>
        <w:framePr w:w="7080" w:h="9105" w:hRule="exact" w:wrap="none" w:vAnchor="page" w:hAnchor="page" w:x="709" w:y="2697"/>
        <w:numPr>
          <w:ilvl w:val="0"/>
          <w:numId w:val="10"/>
        </w:numPr>
        <w:shd w:val="clear" w:color="auto" w:fill="auto"/>
        <w:tabs>
          <w:tab w:val="left" w:pos="746"/>
        </w:tabs>
        <w:spacing w:after="178"/>
        <w:ind w:left="760" w:hanging="320"/>
        <w:jc w:val="both"/>
      </w:pPr>
      <w:r>
        <w:rPr>
          <w:rStyle w:val="Teksttreci4"/>
          <w:color w:val="000000"/>
        </w:rPr>
        <w:t>Objętość artykułu nie powinna przekraczać 14 stron znor</w:t>
      </w:r>
      <w:r>
        <w:rPr>
          <w:rStyle w:val="Teksttreci4"/>
          <w:color w:val="000000"/>
        </w:rPr>
        <w:softHyphen/>
        <w:t>malizowanego maszynopisu (format A4, 30 wierszy na stronie, około 60 miejsc znakowych w wierszu, margines z lewej strony — 3,5 cm), obj</w:t>
      </w:r>
      <w:r>
        <w:rPr>
          <w:rStyle w:val="Teksttreci4"/>
          <w:color w:val="000000"/>
        </w:rPr>
        <w:t>ętość recenzji zaś — stron 8.</w:t>
      </w:r>
    </w:p>
    <w:p w:rsidR="00000000" w:rsidRDefault="00F24247">
      <w:pPr>
        <w:pStyle w:val="Teksttreci40"/>
        <w:framePr w:w="7080" w:h="9105" w:hRule="exact" w:wrap="none" w:vAnchor="page" w:hAnchor="page" w:x="709" w:y="2697"/>
        <w:numPr>
          <w:ilvl w:val="0"/>
          <w:numId w:val="10"/>
        </w:numPr>
        <w:shd w:val="clear" w:color="auto" w:fill="auto"/>
        <w:tabs>
          <w:tab w:val="left" w:pos="746"/>
        </w:tabs>
        <w:spacing w:after="186" w:line="242" w:lineRule="exact"/>
        <w:ind w:left="760" w:hanging="320"/>
        <w:jc w:val="both"/>
      </w:pPr>
      <w:r>
        <w:rPr>
          <w:rStyle w:val="Teksttreci4"/>
          <w:color w:val="000000"/>
        </w:rPr>
        <w:t>Przypisy należy podawać po artykule, na osobnych stronach maszynopisu.</w:t>
      </w:r>
    </w:p>
    <w:p w:rsidR="00000000" w:rsidRDefault="00F24247">
      <w:pPr>
        <w:pStyle w:val="Teksttreci40"/>
        <w:framePr w:w="7080" w:h="9105" w:hRule="exact" w:wrap="none" w:vAnchor="page" w:hAnchor="page" w:x="709" w:y="2697"/>
        <w:numPr>
          <w:ilvl w:val="0"/>
          <w:numId w:val="10"/>
        </w:numPr>
        <w:shd w:val="clear" w:color="auto" w:fill="auto"/>
        <w:tabs>
          <w:tab w:val="left" w:pos="746"/>
        </w:tabs>
        <w:spacing w:after="174" w:line="235" w:lineRule="exact"/>
        <w:ind w:left="760" w:hanging="320"/>
        <w:jc w:val="both"/>
      </w:pPr>
      <w:r>
        <w:rPr>
          <w:rStyle w:val="Teksttreci4"/>
          <w:color w:val="000000"/>
        </w:rPr>
        <w:t>Tablice i wszelkie wykresy, ponumerowane i opatrzone informacją, do którego miejsca w tekście się odnoszą, również powinny być dołączone na koń</w:t>
      </w:r>
      <w:r>
        <w:rPr>
          <w:rStyle w:val="Teksttreci4"/>
          <w:color w:val="000000"/>
        </w:rPr>
        <w:t>cu artykułu na oddzielnych kartkach.</w:t>
      </w:r>
    </w:p>
    <w:p w:rsidR="00000000" w:rsidRDefault="00F24247">
      <w:pPr>
        <w:pStyle w:val="Teksttreci40"/>
        <w:framePr w:w="7080" w:h="9105" w:hRule="exact" w:wrap="none" w:vAnchor="page" w:hAnchor="page" w:x="709" w:y="2697"/>
        <w:numPr>
          <w:ilvl w:val="0"/>
          <w:numId w:val="10"/>
        </w:numPr>
        <w:shd w:val="clear" w:color="auto" w:fill="auto"/>
        <w:tabs>
          <w:tab w:val="left" w:pos="746"/>
        </w:tabs>
        <w:spacing w:after="184" w:line="242" w:lineRule="exact"/>
        <w:ind w:left="760" w:hanging="320"/>
        <w:jc w:val="both"/>
      </w:pPr>
      <w:r>
        <w:rPr>
          <w:rStyle w:val="Teksttreci4"/>
          <w:color w:val="000000"/>
        </w:rPr>
        <w:t>W cudzysłowie podajemy tytuły czasopism oraz cytaty — jeżeli nie są wyodrębnione w inny sposób (np. inną wielkością pisma).</w:t>
      </w:r>
    </w:p>
    <w:p w:rsidR="00000000" w:rsidRDefault="00F24247">
      <w:pPr>
        <w:pStyle w:val="Teksttreci40"/>
        <w:framePr w:w="7080" w:h="9105" w:hRule="exact" w:wrap="none" w:vAnchor="page" w:hAnchor="page" w:x="709" w:y="2697"/>
        <w:numPr>
          <w:ilvl w:val="0"/>
          <w:numId w:val="10"/>
        </w:numPr>
        <w:shd w:val="clear" w:color="auto" w:fill="auto"/>
        <w:tabs>
          <w:tab w:val="left" w:pos="746"/>
        </w:tabs>
        <w:spacing w:after="178" w:line="238" w:lineRule="exact"/>
        <w:ind w:left="760" w:hanging="320"/>
        <w:jc w:val="both"/>
      </w:pPr>
      <w:r>
        <w:rPr>
          <w:rStyle w:val="Teksttreci4"/>
          <w:color w:val="000000"/>
        </w:rPr>
        <w:t>Kursywą (w maszynopisie podkreślenie linią falistą) wyodrębniamy wszystkie omawiane wyraz</w:t>
      </w:r>
      <w:r>
        <w:rPr>
          <w:rStyle w:val="Teksttreci4"/>
          <w:color w:val="000000"/>
        </w:rPr>
        <w:t>y, zwroty i zdania, ponadto tytuły książek i części prac, tzn. rozdziałów i artykułów, oraz zwroty obcojęzyczne wplecione w tekst polski.</w:t>
      </w:r>
    </w:p>
    <w:p w:rsidR="00000000" w:rsidRDefault="00F24247">
      <w:pPr>
        <w:pStyle w:val="Teksttreci40"/>
        <w:framePr w:w="7080" w:h="9105" w:hRule="exact" w:wrap="none" w:vAnchor="page" w:hAnchor="page" w:x="709" w:y="2697"/>
        <w:numPr>
          <w:ilvl w:val="0"/>
          <w:numId w:val="10"/>
        </w:numPr>
        <w:shd w:val="clear" w:color="auto" w:fill="auto"/>
        <w:tabs>
          <w:tab w:val="left" w:pos="746"/>
        </w:tabs>
        <w:spacing w:after="220"/>
        <w:ind w:left="760" w:hanging="320"/>
        <w:jc w:val="both"/>
      </w:pPr>
      <w:r>
        <w:rPr>
          <w:rStyle w:val="Teksttreci4"/>
          <w:color w:val="000000"/>
        </w:rPr>
        <w:t>Podkreślenia tekstowe oznaczamy spacją (druk rozstrzelony — w maszynopisie podkreślenie linią przerywaną).</w:t>
      </w:r>
    </w:p>
    <w:p w:rsidR="00000000" w:rsidRDefault="00F24247">
      <w:pPr>
        <w:pStyle w:val="Teksttreci40"/>
        <w:framePr w:w="7080" w:h="9105" w:hRule="exact" w:wrap="none" w:vAnchor="page" w:hAnchor="page" w:x="709" w:y="2697"/>
        <w:numPr>
          <w:ilvl w:val="0"/>
          <w:numId w:val="10"/>
        </w:numPr>
        <w:shd w:val="clear" w:color="auto" w:fill="auto"/>
        <w:tabs>
          <w:tab w:val="left" w:pos="746"/>
        </w:tabs>
        <w:spacing w:after="254" w:line="190" w:lineRule="exact"/>
        <w:ind w:left="760" w:hanging="320"/>
        <w:jc w:val="both"/>
      </w:pPr>
      <w:r>
        <w:rPr>
          <w:rStyle w:val="Teksttreci4"/>
          <w:color w:val="000000"/>
        </w:rPr>
        <w:t>Znaczenie wyrazów omawianych podajemy w łapkach</w:t>
      </w:r>
    </w:p>
    <w:p w:rsidR="00000000" w:rsidRDefault="00F24247">
      <w:pPr>
        <w:pStyle w:val="Teksttreci40"/>
        <w:framePr w:w="7080" w:h="9105" w:hRule="exact" w:wrap="none" w:vAnchor="page" w:hAnchor="page" w:x="709" w:y="2697"/>
        <w:numPr>
          <w:ilvl w:val="0"/>
          <w:numId w:val="10"/>
        </w:numPr>
        <w:shd w:val="clear" w:color="auto" w:fill="auto"/>
        <w:tabs>
          <w:tab w:val="left" w:pos="746"/>
        </w:tabs>
        <w:spacing w:after="218" w:line="190" w:lineRule="exact"/>
        <w:ind w:left="760" w:hanging="320"/>
        <w:jc w:val="both"/>
      </w:pPr>
      <w:r>
        <w:rPr>
          <w:rStyle w:val="Teksttreci4"/>
          <w:color w:val="000000"/>
        </w:rPr>
        <w:t>Do adiustacji tekstu używamy czarnego ołówka.</w:t>
      </w:r>
    </w:p>
    <w:p w:rsidR="00000000" w:rsidRDefault="00F24247">
      <w:pPr>
        <w:pStyle w:val="Teksttreci40"/>
        <w:framePr w:w="7080" w:h="9105" w:hRule="exact" w:wrap="none" w:vAnchor="page" w:hAnchor="page" w:x="709" w:y="2697"/>
        <w:numPr>
          <w:ilvl w:val="0"/>
          <w:numId w:val="10"/>
        </w:numPr>
        <w:shd w:val="clear" w:color="auto" w:fill="auto"/>
        <w:tabs>
          <w:tab w:val="left" w:pos="746"/>
        </w:tabs>
        <w:spacing w:after="0" w:line="238" w:lineRule="exact"/>
        <w:ind w:left="760" w:hanging="320"/>
        <w:jc w:val="both"/>
      </w:pPr>
      <w:r>
        <w:rPr>
          <w:rStyle w:val="Teksttreci4"/>
          <w:color w:val="000000"/>
        </w:rPr>
        <w:t>Prace należy dostarczyć w dwóch egzemplarzach maszynopisu: autorów przysyłających po raz pierwszy swoje prace prosimy o dokładne podawanie imion, nazwisk, t</w:t>
      </w:r>
      <w:r>
        <w:rPr>
          <w:rStyle w:val="Teksttreci4"/>
          <w:color w:val="000000"/>
        </w:rPr>
        <w:t>ytułów zawodowych lub naukowych, nazw miejscowości, adresów prywatnych i ewentualnie numerów kont PKO i telefonów.</w:t>
      </w:r>
    </w:p>
    <w:p w:rsidR="00000000" w:rsidRDefault="00F24247">
      <w:pPr>
        <w:rPr>
          <w:color w:val="auto"/>
          <w:sz w:val="2"/>
          <w:szCs w:val="2"/>
        </w:rPr>
        <w:sectPr w:rsidR="00000000">
          <w:pgSz w:w="8746" w:h="13197"/>
          <w:pgMar w:top="360" w:right="360" w:bottom="360" w:left="360" w:header="0" w:footer="3" w:gutter="0"/>
          <w:cols w:space="720"/>
          <w:noEndnote/>
          <w:docGrid w:linePitch="360"/>
        </w:sectPr>
      </w:pPr>
    </w:p>
    <w:p w:rsidR="00000000" w:rsidRDefault="00F24247">
      <w:pPr>
        <w:pStyle w:val="Teksttreci40"/>
        <w:framePr w:w="7224" w:h="248" w:hRule="exact" w:wrap="none" w:vAnchor="page" w:hAnchor="page" w:x="637" w:y="1083"/>
        <w:shd w:val="clear" w:color="auto" w:fill="auto"/>
        <w:spacing w:after="0" w:line="190" w:lineRule="exact"/>
        <w:jc w:val="right"/>
      </w:pPr>
      <w:r>
        <w:rPr>
          <w:rStyle w:val="Teksttreci4"/>
          <w:color w:val="000000"/>
        </w:rPr>
        <w:lastRenderedPageBreak/>
        <w:t>Cena zł 12 000,-</w:t>
      </w:r>
    </w:p>
    <w:p w:rsidR="00000000" w:rsidRDefault="00F24247">
      <w:pPr>
        <w:pStyle w:val="Teksttreci40"/>
        <w:framePr w:w="7224" w:h="324" w:hRule="exact" w:wrap="none" w:vAnchor="page" w:hAnchor="page" w:x="637" w:y="1489"/>
        <w:shd w:val="clear" w:color="auto" w:fill="auto"/>
        <w:spacing w:after="0" w:line="190" w:lineRule="exact"/>
        <w:ind w:left="60"/>
      </w:pPr>
      <w:r>
        <w:rPr>
          <w:rStyle w:val="Teksttreci4"/>
          <w:color w:val="000000"/>
        </w:rPr>
        <w:t xml:space="preserve">WARUNKI PRENUMERATY CZASOPISMA </w:t>
      </w:r>
    </w:p>
    <w:p w:rsidR="00000000" w:rsidRDefault="00F24247">
      <w:pPr>
        <w:pStyle w:val="Teksttreci180"/>
        <w:framePr w:w="7224" w:h="7836" w:hRule="exact" w:wrap="none" w:vAnchor="page" w:hAnchor="page" w:x="637" w:y="2745"/>
        <w:shd w:val="clear" w:color="auto" w:fill="auto"/>
        <w:spacing w:before="0" w:after="273" w:line="260" w:lineRule="exact"/>
      </w:pPr>
      <w:r>
        <w:rPr>
          <w:rStyle w:val="Teksttreci18"/>
          <w:b/>
          <w:bCs/>
          <w:color w:val="000000"/>
        </w:rPr>
        <w:t>PORADNIK JĘZYKOWY</w:t>
      </w:r>
    </w:p>
    <w:p w:rsidR="00000000" w:rsidRDefault="00F24247">
      <w:pPr>
        <w:pStyle w:val="Teksttreci51"/>
        <w:framePr w:w="7224" w:h="7836" w:hRule="exact" w:wrap="none" w:vAnchor="page" w:hAnchor="page" w:x="637" w:y="2745"/>
        <w:shd w:val="clear" w:color="auto" w:fill="auto"/>
        <w:spacing w:before="0" w:after="158"/>
        <w:ind w:firstLine="440"/>
        <w:jc w:val="both"/>
      </w:pPr>
      <w:r>
        <w:rPr>
          <w:rStyle w:val="Teksttreci5Pogrubienie1"/>
          <w:color w:val="000000"/>
        </w:rPr>
        <w:t>Wpłaty na prenumeratę przyjmowane są</w:t>
      </w:r>
      <w:r>
        <w:rPr>
          <w:rStyle w:val="Teksttreci5Pogrubienie1"/>
          <w:color w:val="000000"/>
        </w:rPr>
        <w:t xml:space="preserve"> na okresy kwartalne*. </w:t>
      </w:r>
      <w:r>
        <w:rPr>
          <w:rStyle w:val="Teksttreci5"/>
          <w:color w:val="000000"/>
        </w:rPr>
        <w:t>Cena prenumeraty krajowej na II kwartał 1994 r. wynosi 36 000 złotych, a cena prenumeraty ze zleceniem dostawy za granicę jest o 100% wyższa od krajowej.</w:t>
      </w:r>
    </w:p>
    <w:p w:rsidR="00000000" w:rsidRDefault="00F24247">
      <w:pPr>
        <w:pStyle w:val="Nagwek40"/>
        <w:framePr w:w="7224" w:h="7836" w:hRule="exact" w:wrap="none" w:vAnchor="page" w:hAnchor="page" w:x="637" w:y="2745"/>
        <w:shd w:val="clear" w:color="auto" w:fill="auto"/>
        <w:spacing w:before="0" w:after="41" w:line="150" w:lineRule="exact"/>
        <w:ind w:firstLine="440"/>
        <w:jc w:val="both"/>
      </w:pPr>
      <w:bookmarkStart w:id="16" w:name="bookmark16"/>
      <w:r>
        <w:rPr>
          <w:rStyle w:val="Nagwek4"/>
          <w:b/>
          <w:bCs/>
          <w:color w:val="000000"/>
        </w:rPr>
        <w:t>Wpłaty na prenumeratę przyjmują:</w:t>
      </w:r>
      <w:bookmarkEnd w:id="16"/>
    </w:p>
    <w:p w:rsidR="00000000" w:rsidRDefault="00F24247">
      <w:pPr>
        <w:pStyle w:val="Teksttreci51"/>
        <w:framePr w:w="7224" w:h="7836" w:hRule="exact" w:wrap="none" w:vAnchor="page" w:hAnchor="page" w:x="637" w:y="2745"/>
        <w:numPr>
          <w:ilvl w:val="0"/>
          <w:numId w:val="11"/>
        </w:numPr>
        <w:shd w:val="clear" w:color="auto" w:fill="auto"/>
        <w:tabs>
          <w:tab w:val="left" w:pos="476"/>
        </w:tabs>
        <w:spacing w:before="0" w:after="0" w:line="199" w:lineRule="exact"/>
        <w:ind w:left="440" w:hanging="260"/>
        <w:jc w:val="both"/>
      </w:pPr>
      <w:r>
        <w:rPr>
          <w:rStyle w:val="Teksttreci5"/>
          <w:color w:val="000000"/>
        </w:rPr>
        <w:t xml:space="preserve">na </w:t>
      </w:r>
      <w:r>
        <w:rPr>
          <w:rStyle w:val="Teksttreci5Odstpy3pt"/>
          <w:color w:val="000000"/>
        </w:rPr>
        <w:t>teren kraju</w:t>
      </w:r>
    </w:p>
    <w:p w:rsidR="00000000" w:rsidRDefault="00F24247">
      <w:pPr>
        <w:pStyle w:val="Teksttreci51"/>
        <w:framePr w:w="7224" w:h="7836" w:hRule="exact" w:wrap="none" w:vAnchor="page" w:hAnchor="page" w:x="637" w:y="2745"/>
        <w:numPr>
          <w:ilvl w:val="0"/>
          <w:numId w:val="11"/>
        </w:numPr>
        <w:shd w:val="clear" w:color="auto" w:fill="auto"/>
        <w:tabs>
          <w:tab w:val="left" w:pos="478"/>
        </w:tabs>
        <w:spacing w:before="0" w:after="0" w:line="199" w:lineRule="exact"/>
        <w:ind w:left="440" w:hanging="260"/>
        <w:jc w:val="both"/>
      </w:pPr>
      <w:r>
        <w:rPr>
          <w:rStyle w:val="Teksttreci5"/>
          <w:color w:val="000000"/>
        </w:rPr>
        <w:t>jednostki kolportażowe „Ruch" S.A, właściwe dla miejsca zamieszkania lub siedziby prenumeratora. Dostawa egzemplarzy następuje w uzgodniony sposób,</w:t>
      </w:r>
    </w:p>
    <w:p w:rsidR="00000000" w:rsidRDefault="00F24247">
      <w:pPr>
        <w:pStyle w:val="Teksttreci51"/>
        <w:framePr w:w="7224" w:h="7836" w:hRule="exact" w:wrap="none" w:vAnchor="page" w:hAnchor="page" w:x="637" w:y="2745"/>
        <w:numPr>
          <w:ilvl w:val="0"/>
          <w:numId w:val="11"/>
        </w:numPr>
        <w:shd w:val="clear" w:color="auto" w:fill="auto"/>
        <w:tabs>
          <w:tab w:val="left" w:pos="483"/>
        </w:tabs>
        <w:spacing w:before="0" w:after="124" w:line="199" w:lineRule="exact"/>
        <w:ind w:left="440" w:hanging="260"/>
        <w:jc w:val="both"/>
      </w:pPr>
      <w:r>
        <w:rPr>
          <w:rStyle w:val="Teksttreci5"/>
          <w:color w:val="000000"/>
        </w:rPr>
        <w:t>„Ruch” S.A. Oddział Warszawa, 00-958 Warszawa, ul. Towarowa 28, konto: PBK XIII Oddział Warszawa 370044-1</w:t>
      </w:r>
      <w:r>
        <w:rPr>
          <w:rStyle w:val="Teksttreci5"/>
          <w:color w:val="000000"/>
        </w:rPr>
        <w:t>195-139-11, zapewniając dostawę pod wskazany adres pocztą zwykłą, w ramach opłaconej prenumeraty;</w:t>
      </w:r>
    </w:p>
    <w:p w:rsidR="00000000" w:rsidRDefault="00F24247">
      <w:pPr>
        <w:pStyle w:val="Teksttreci51"/>
        <w:framePr w:w="7224" w:h="7836" w:hRule="exact" w:wrap="none" w:vAnchor="page" w:hAnchor="page" w:x="637" w:y="2745"/>
        <w:numPr>
          <w:ilvl w:val="0"/>
          <w:numId w:val="11"/>
        </w:numPr>
        <w:shd w:val="clear" w:color="auto" w:fill="auto"/>
        <w:tabs>
          <w:tab w:val="left" w:pos="483"/>
        </w:tabs>
        <w:spacing w:before="0" w:after="0" w:line="194" w:lineRule="exact"/>
        <w:ind w:left="440" w:hanging="260"/>
        <w:jc w:val="both"/>
      </w:pPr>
      <w:r>
        <w:rPr>
          <w:rStyle w:val="Teksttreci5"/>
          <w:color w:val="000000"/>
        </w:rPr>
        <w:t xml:space="preserve">na </w:t>
      </w:r>
      <w:r>
        <w:rPr>
          <w:rStyle w:val="Teksttreci5Odstpy3pt"/>
          <w:color w:val="000000"/>
        </w:rPr>
        <w:t>zagranicę</w:t>
      </w:r>
    </w:p>
    <w:p w:rsidR="00000000" w:rsidRDefault="00F24247">
      <w:pPr>
        <w:pStyle w:val="Teksttreci51"/>
        <w:framePr w:w="7224" w:h="7836" w:hRule="exact" w:wrap="none" w:vAnchor="page" w:hAnchor="page" w:x="637" w:y="2745"/>
        <w:numPr>
          <w:ilvl w:val="0"/>
          <w:numId w:val="11"/>
        </w:numPr>
        <w:shd w:val="clear" w:color="auto" w:fill="auto"/>
        <w:tabs>
          <w:tab w:val="left" w:pos="483"/>
        </w:tabs>
        <w:spacing w:before="0" w:after="156" w:line="194" w:lineRule="exact"/>
        <w:ind w:left="440" w:hanging="260"/>
        <w:jc w:val="both"/>
      </w:pPr>
      <w:r>
        <w:rPr>
          <w:rStyle w:val="Teksttreci5"/>
          <w:color w:val="000000"/>
        </w:rPr>
        <w:t>„Ruch” S.A. Oddział Warszawa, 00-958 Warszawa,' ul. Towarowa 28, konto: BPK XIII Oddział Warszawa: PBK XIII Oddział Warszawa 370044-1</w:t>
      </w:r>
      <w:r>
        <w:rPr>
          <w:rStyle w:val="Teksttreci5"/>
          <w:color w:val="000000"/>
        </w:rPr>
        <w:t xml:space="preserve"> 195-139-1 1. Dostawa odbywa się pocztą zwykłą, w ramach opłaconej prenumeraty, z wyjątkiem zlecenia dostawy pocztą lotniczą, której koszt w całości pokrywa zleceniodawca.</w:t>
      </w:r>
    </w:p>
    <w:p w:rsidR="00000000" w:rsidRDefault="00F24247">
      <w:pPr>
        <w:pStyle w:val="Nagwek40"/>
        <w:framePr w:w="7224" w:h="7836" w:hRule="exact" w:wrap="none" w:vAnchor="page" w:hAnchor="page" w:x="637" w:y="2745"/>
        <w:shd w:val="clear" w:color="auto" w:fill="auto"/>
        <w:spacing w:before="0" w:after="51" w:line="150" w:lineRule="exact"/>
        <w:ind w:firstLine="440"/>
        <w:jc w:val="both"/>
      </w:pPr>
      <w:bookmarkStart w:id="17" w:name="bookmark17"/>
      <w:r>
        <w:rPr>
          <w:rStyle w:val="Nagwek4"/>
          <w:b/>
          <w:bCs/>
          <w:color w:val="000000"/>
        </w:rPr>
        <w:t>Terminy przyjmowania prenumeraty na kraj i zagranicę</w:t>
      </w:r>
      <w:bookmarkEnd w:id="17"/>
    </w:p>
    <w:p w:rsidR="00000000" w:rsidRDefault="00F24247">
      <w:pPr>
        <w:pStyle w:val="Teksttreci51"/>
        <w:framePr w:w="7224" w:h="7836" w:hRule="exact" w:wrap="none" w:vAnchor="page" w:hAnchor="page" w:x="637" w:y="2745"/>
        <w:shd w:val="clear" w:color="auto" w:fill="auto"/>
        <w:spacing w:before="0" w:after="120"/>
        <w:ind w:left="740" w:right="2260" w:firstLine="0"/>
        <w:jc w:val="left"/>
      </w:pPr>
      <w:r>
        <w:rPr>
          <w:rStyle w:val="Teksttreci5"/>
          <w:color w:val="000000"/>
        </w:rPr>
        <w:t xml:space="preserve">do 20 XI — </w:t>
      </w:r>
      <w:r>
        <w:rPr>
          <w:rStyle w:val="Teksttreci5"/>
          <w:color w:val="000000"/>
        </w:rPr>
        <w:t>na I kwartał i I półrocze roku następnego, do 20 II — na II kwartał, do 20 V — na III kwartał i II półrocze, do 20 VIII — na IV kwartał.</w:t>
      </w:r>
    </w:p>
    <w:p w:rsidR="00000000" w:rsidRDefault="00F24247">
      <w:pPr>
        <w:pStyle w:val="Teksttreci51"/>
        <w:framePr w:w="7224" w:h="7836" w:hRule="exact" w:wrap="none" w:vAnchor="page" w:hAnchor="page" w:x="637" w:y="2745"/>
        <w:shd w:val="clear" w:color="auto" w:fill="auto"/>
        <w:spacing w:before="0" w:after="124"/>
        <w:ind w:firstLine="440"/>
        <w:jc w:val="both"/>
      </w:pPr>
      <w:r>
        <w:rPr>
          <w:rStyle w:val="Teksttreci5Pogrubienie1"/>
          <w:color w:val="000000"/>
        </w:rPr>
        <w:t xml:space="preserve">Bieżące i wcześniejsze numery </w:t>
      </w:r>
      <w:r>
        <w:rPr>
          <w:rStyle w:val="Teksttreci5"/>
          <w:color w:val="000000"/>
        </w:rPr>
        <w:t>można nabyć, a także zamówić (przesyłka za zalicze</w:t>
      </w:r>
      <w:r>
        <w:rPr>
          <w:rStyle w:val="Teksttreci5"/>
          <w:color w:val="000000"/>
        </w:rPr>
        <w:softHyphen/>
        <w:t>niem pocztowym) we Wzorcowni Ośrodka R</w:t>
      </w:r>
      <w:r>
        <w:rPr>
          <w:rStyle w:val="Teksttreci5"/>
          <w:color w:val="000000"/>
        </w:rPr>
        <w:t>ozpowszechniania Wydawnictw Naukowych PAN, Pałac Kultury i Nauki, 00-901 Warszawa.</w:t>
      </w:r>
    </w:p>
    <w:p w:rsidR="00000000" w:rsidRDefault="00F24247">
      <w:pPr>
        <w:pStyle w:val="Teksttreci51"/>
        <w:framePr w:w="7224" w:h="7836" w:hRule="exact" w:wrap="none" w:vAnchor="page" w:hAnchor="page" w:x="637" w:y="2745"/>
        <w:shd w:val="clear" w:color="auto" w:fill="auto"/>
        <w:spacing w:before="0" w:after="114" w:line="192" w:lineRule="exact"/>
        <w:ind w:firstLine="440"/>
        <w:jc w:val="both"/>
      </w:pPr>
      <w:r>
        <w:rPr>
          <w:rStyle w:val="Teksttreci5"/>
          <w:color w:val="000000"/>
          <w:lang w:val="en-US" w:eastAsia="en-US"/>
        </w:rPr>
        <w:t>Subscription orders for all magazines published in Poland available through the local press distributors or directly through the</w:t>
      </w:r>
    </w:p>
    <w:p w:rsidR="00000000" w:rsidRDefault="00F24247">
      <w:pPr>
        <w:pStyle w:val="Teksttreci51"/>
        <w:framePr w:w="7224" w:h="7836" w:hRule="exact" w:wrap="none" w:vAnchor="page" w:hAnchor="page" w:x="637" w:y="2745"/>
        <w:shd w:val="clear" w:color="auto" w:fill="auto"/>
        <w:spacing w:before="0" w:after="0" w:line="199" w:lineRule="exact"/>
        <w:ind w:left="60" w:firstLine="0"/>
      </w:pPr>
      <w:r>
        <w:rPr>
          <w:rStyle w:val="Teksttreci5"/>
          <w:color w:val="000000"/>
          <w:lang w:val="en-US" w:eastAsia="en-US"/>
        </w:rPr>
        <w:t>Foreign Trade Enterprise</w:t>
      </w:r>
      <w:r>
        <w:rPr>
          <w:rStyle w:val="Teksttreci5"/>
          <w:color w:val="000000"/>
          <w:lang w:val="en-US" w:eastAsia="en-US"/>
        </w:rPr>
        <w:br/>
      </w:r>
      <w:r>
        <w:rPr>
          <w:rStyle w:val="Teksttreci5"/>
          <w:color w:val="000000"/>
        </w:rPr>
        <w:t xml:space="preserve">ARS </w:t>
      </w:r>
      <w:r>
        <w:rPr>
          <w:rStyle w:val="Teksttreci5"/>
          <w:color w:val="000000"/>
          <w:lang w:val="en-US" w:eastAsia="en-US"/>
        </w:rPr>
        <w:t>POLONA</w:t>
      </w:r>
    </w:p>
    <w:p w:rsidR="00000000" w:rsidRDefault="00F24247">
      <w:pPr>
        <w:pStyle w:val="Teksttreci51"/>
        <w:framePr w:w="7224" w:h="7836" w:hRule="exact" w:wrap="none" w:vAnchor="page" w:hAnchor="page" w:x="637" w:y="2745"/>
        <w:shd w:val="clear" w:color="auto" w:fill="auto"/>
        <w:spacing w:before="0" w:after="0"/>
        <w:ind w:left="60" w:firstLine="0"/>
      </w:pPr>
      <w:r>
        <w:rPr>
          <w:rStyle w:val="Teksttreci5"/>
          <w:color w:val="000000"/>
          <w:lang w:val="en-US" w:eastAsia="en-US"/>
        </w:rPr>
        <w:t xml:space="preserve">00-068 Warszawa, </w:t>
      </w:r>
      <w:r>
        <w:rPr>
          <w:rStyle w:val="Teksttreci5"/>
          <w:color w:val="000000"/>
        </w:rPr>
        <w:t xml:space="preserve">Krakowskie Przedmieście </w:t>
      </w:r>
      <w:r>
        <w:rPr>
          <w:rStyle w:val="Teksttreci5"/>
          <w:color w:val="000000"/>
          <w:lang w:val="en-US" w:eastAsia="en-US"/>
        </w:rPr>
        <w:t>7, Poland</w:t>
      </w:r>
      <w:r>
        <w:rPr>
          <w:rStyle w:val="Teksttreci5"/>
          <w:color w:val="000000"/>
          <w:lang w:val="en-US" w:eastAsia="en-US"/>
        </w:rPr>
        <w:br/>
        <w:t>Our bankers:</w:t>
      </w:r>
    </w:p>
    <w:p w:rsidR="00000000" w:rsidRDefault="00F24247">
      <w:pPr>
        <w:pStyle w:val="Teksttreci51"/>
        <w:framePr w:w="7224" w:h="7836" w:hRule="exact" w:wrap="none" w:vAnchor="page" w:hAnchor="page" w:x="637" w:y="2745"/>
        <w:shd w:val="clear" w:color="auto" w:fill="auto"/>
        <w:spacing w:before="0" w:after="0"/>
        <w:ind w:left="60" w:firstLine="0"/>
      </w:pPr>
      <w:r>
        <w:rPr>
          <w:rStyle w:val="Teksttreci5"/>
          <w:color w:val="000000"/>
          <w:lang w:val="en-US" w:eastAsia="en-US"/>
        </w:rPr>
        <w:t xml:space="preserve">BANK </w:t>
      </w:r>
      <w:r>
        <w:rPr>
          <w:rStyle w:val="Teksttreci5"/>
          <w:color w:val="000000"/>
        </w:rPr>
        <w:t xml:space="preserve">HANDLOWY </w:t>
      </w:r>
      <w:r>
        <w:rPr>
          <w:rStyle w:val="Teksttreci5"/>
          <w:color w:val="000000"/>
          <w:lang w:val="en-US" w:eastAsia="en-US"/>
        </w:rPr>
        <w:t xml:space="preserve">S.A. </w:t>
      </w:r>
      <w:r>
        <w:rPr>
          <w:rStyle w:val="Teksttreci5"/>
          <w:color w:val="000000"/>
        </w:rPr>
        <w:t xml:space="preserve">Oddział </w:t>
      </w:r>
      <w:r>
        <w:rPr>
          <w:rStyle w:val="Teksttreci5"/>
          <w:color w:val="000000"/>
          <w:lang w:val="en-US" w:eastAsia="en-US"/>
        </w:rPr>
        <w:t>Warszawa 20 1061-710-15107-787</w:t>
      </w:r>
    </w:p>
    <w:p w:rsidR="00000000" w:rsidRDefault="00F24247">
      <w:pPr>
        <w:pStyle w:val="Teksttreci60"/>
        <w:framePr w:wrap="none" w:vAnchor="page" w:hAnchor="page" w:x="637" w:y="11204"/>
        <w:shd w:val="clear" w:color="auto" w:fill="auto"/>
        <w:spacing w:before="0" w:after="0" w:line="110" w:lineRule="exact"/>
        <w:ind w:left="360"/>
        <w:jc w:val="left"/>
      </w:pPr>
      <w:r>
        <w:rPr>
          <w:rStyle w:val="Teksttreci6"/>
          <w:b/>
          <w:bCs/>
          <w:color w:val="000000"/>
        </w:rPr>
        <w:t>W trzecim kwartale tylko jeden numer</w:t>
      </w:r>
    </w:p>
    <w:p w:rsidR="00000000" w:rsidRDefault="00F24247">
      <w:pPr>
        <w:pStyle w:val="Teksttreci51"/>
        <w:framePr w:w="3346" w:h="467" w:hRule="exact" w:wrap="none" w:vAnchor="page" w:hAnchor="page" w:x="2528" w:y="11756"/>
        <w:pBdr>
          <w:top w:val="single" w:sz="4" w:space="1" w:color="auto"/>
          <w:left w:val="single" w:sz="4" w:space="4" w:color="auto"/>
          <w:bottom w:val="single" w:sz="4" w:space="1" w:color="auto"/>
          <w:right w:val="single" w:sz="4" w:space="4" w:color="auto"/>
        </w:pBdr>
        <w:shd w:val="clear" w:color="auto" w:fill="auto"/>
        <w:spacing w:before="0" w:after="0" w:line="202" w:lineRule="exact"/>
        <w:ind w:left="20" w:firstLine="0"/>
      </w:pPr>
      <w:r>
        <w:rPr>
          <w:rStyle w:val="Teksttreci5"/>
          <w:color w:val="000000"/>
        </w:rPr>
        <w:t>Por. Jęz. 3 (510) s. 1 - 88 Warszawa 1994</w:t>
      </w:r>
      <w:r>
        <w:rPr>
          <w:rStyle w:val="Teksttreci5"/>
          <w:color w:val="000000"/>
        </w:rPr>
        <w:br/>
        <w:t>Indeks 369616</w:t>
      </w:r>
    </w:p>
    <w:p w:rsidR="00F24247" w:rsidRDefault="00F24247">
      <w:pPr>
        <w:rPr>
          <w:color w:val="auto"/>
          <w:sz w:val="2"/>
          <w:szCs w:val="2"/>
        </w:rPr>
      </w:pPr>
    </w:p>
    <w:sectPr w:rsidR="00F24247">
      <w:pgSz w:w="8746" w:h="13197"/>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247" w:rsidRDefault="00F24247">
      <w:pPr>
        <w:rPr>
          <w:color w:val="auto"/>
        </w:rPr>
      </w:pPr>
      <w:r>
        <w:rPr>
          <w:color w:val="auto"/>
        </w:rPr>
        <w:separator/>
      </w:r>
    </w:p>
  </w:endnote>
  <w:endnote w:type="continuationSeparator" w:id="0">
    <w:p w:rsidR="00F24247" w:rsidRDefault="00F2424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247" w:rsidRDefault="00F24247">
      <w:pPr>
        <w:rPr>
          <w:color w:val="auto"/>
        </w:rPr>
      </w:pPr>
      <w:r>
        <w:rPr>
          <w:color w:val="auto"/>
        </w:rPr>
        <w:separator/>
      </w:r>
    </w:p>
  </w:footnote>
  <w:footnote w:type="continuationSeparator" w:id="0">
    <w:p w:rsidR="00F24247" w:rsidRDefault="00F242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1">
      <w:start w:val="7"/>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2">
      <w:start w:val="7"/>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3">
      <w:start w:val="7"/>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4">
      <w:start w:val="7"/>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5">
      <w:start w:val="7"/>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6">
      <w:start w:val="7"/>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7">
      <w:start w:val="7"/>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8">
      <w:start w:val="7"/>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abstractNum>
  <w:abstractNum w:abstractNumId="1">
    <w:nsid w:val="00000003"/>
    <w:multiLevelType w:val="multilevel"/>
    <w:tmpl w:val="00000002"/>
    <w:lvl w:ilvl="0">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2">
    <w:nsid w:val="00000005"/>
    <w:multiLevelType w:val="multilevel"/>
    <w:tmpl w:val="00000004"/>
    <w:lvl w:ilvl="0">
      <w:start w:val="7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7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7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7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7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7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7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7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7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3">
    <w:nsid w:val="00000007"/>
    <w:multiLevelType w:val="multilevel"/>
    <w:tmpl w:val="00000006"/>
    <w:lvl w:ilvl="0">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4">
    <w:nsid w:val="00000009"/>
    <w:multiLevelType w:val="multilevel"/>
    <w:tmpl w:val="00000008"/>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5">
    <w:nsid w:val="0000000B"/>
    <w:multiLevelType w:val="multilevel"/>
    <w:tmpl w:val="0000000A"/>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6">
    <w:nsid w:val="0000000D"/>
    <w:multiLevelType w:val="multilevel"/>
    <w:tmpl w:val="0000000C"/>
    <w:lvl w:ilvl="0">
      <w:start w:val="196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196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196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196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196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196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196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196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196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7">
    <w:nsid w:val="0000000F"/>
    <w:multiLevelType w:val="multilevel"/>
    <w:tmpl w:val="0000000E"/>
    <w:lvl w:ilvl="0">
      <w:start w:val="8"/>
      <w:numFmt w:val="upp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8"/>
      <w:numFmt w:val="upp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8"/>
      <w:numFmt w:val="upp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8"/>
      <w:numFmt w:val="upp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8"/>
      <w:numFmt w:val="upp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8"/>
      <w:numFmt w:val="upp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8"/>
      <w:numFmt w:val="upp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8"/>
      <w:numFmt w:val="upp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8"/>
      <w:numFmt w:val="upp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8">
    <w:nsid w:val="00000011"/>
    <w:multiLevelType w:val="multilevel"/>
    <w:tmpl w:val="00000010"/>
    <w:lvl w:ilvl="0">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9">
    <w:nsid w:val="00000013"/>
    <w:multiLevelType w:val="multilevel"/>
    <w:tmpl w:val="00000012"/>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0">
    <w:nsid w:val="00000015"/>
    <w:multiLevelType w:val="multilevel"/>
    <w:tmpl w:val="00000014"/>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
  <w:rsids>
    <w:rsidRoot w:val="00873562"/>
    <w:rsid w:val="00873562"/>
    <w:rsid w:val="00F242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Microsoft Sans Serif"/>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Nagwek1">
    <w:name w:val="Nagłówek #1_"/>
    <w:basedOn w:val="Domylnaczcionkaakapitu"/>
    <w:link w:val="Nagwek11"/>
    <w:uiPriority w:val="99"/>
    <w:rPr>
      <w:rFonts w:ascii="Century Schoolbook" w:hAnsi="Century Schoolbook" w:cs="Century Schoolbook"/>
      <w:spacing w:val="-10"/>
      <w:sz w:val="96"/>
      <w:szCs w:val="96"/>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1"/>
    <w:uiPriority w:val="99"/>
    <w:rPr>
      <w:rFonts w:ascii="Century Schoolbook" w:hAnsi="Century Schoolbook" w:cs="Century Schoolbook"/>
      <w:spacing w:val="0"/>
      <w:sz w:val="14"/>
      <w:szCs w:val="14"/>
      <w:u w:val="none"/>
    </w:rPr>
  </w:style>
  <w:style w:type="character" w:customStyle="1" w:styleId="Teksttreci2">
    <w:name w:val="Tekst treści (2)_"/>
    <w:basedOn w:val="Domylnaczcionkaakapitu"/>
    <w:link w:val="Teksttreci20"/>
    <w:uiPriority w:val="99"/>
    <w:rPr>
      <w:rFonts w:ascii="Century Schoolbook" w:hAnsi="Century Schoolbook" w:cs="Century Schoolbook"/>
      <w:sz w:val="19"/>
      <w:szCs w:val="19"/>
      <w:u w:val="none"/>
    </w:rPr>
  </w:style>
  <w:style w:type="character" w:customStyle="1" w:styleId="Nagweklubstopka2">
    <w:name w:val="Nagłówek lub stopka (2)_"/>
    <w:basedOn w:val="Domylnaczcionkaakapitu"/>
    <w:link w:val="Nagweklubstopka20"/>
    <w:uiPriority w:val="99"/>
    <w:rPr>
      <w:rFonts w:ascii="Century Schoolbook" w:hAnsi="Century Schoolbook" w:cs="Century Schoolbook"/>
      <w:b/>
      <w:bCs/>
      <w:sz w:val="86"/>
      <w:szCs w:val="86"/>
      <w:u w:val="none"/>
    </w:rPr>
  </w:style>
  <w:style w:type="character" w:customStyle="1" w:styleId="Nagweklubstopka">
    <w:name w:val="Nagłówek lub stopka_"/>
    <w:basedOn w:val="Domylnaczcionkaakapitu"/>
    <w:link w:val="Nagweklubstopka0"/>
    <w:uiPriority w:val="99"/>
    <w:rPr>
      <w:rFonts w:ascii="Impact" w:hAnsi="Impact" w:cs="Impact"/>
      <w:spacing w:val="10"/>
      <w:sz w:val="15"/>
      <w:szCs w:val="15"/>
      <w:u w:val="none"/>
    </w:rPr>
  </w:style>
  <w:style w:type="character" w:customStyle="1" w:styleId="Nagweklubstopka8pt">
    <w:name w:val="Nagłówek lub stopka + 8 pt"/>
    <w:aliases w:val="Odstępy 0 pt"/>
    <w:basedOn w:val="Nagweklubstopka"/>
    <w:uiPriority w:val="99"/>
    <w:rPr>
      <w:spacing w:val="0"/>
      <w:sz w:val="16"/>
      <w:szCs w:val="16"/>
    </w:rPr>
  </w:style>
  <w:style w:type="character" w:customStyle="1" w:styleId="Teksttreci4">
    <w:name w:val="Tekst treści (4)_"/>
    <w:basedOn w:val="Domylnaczcionkaakapitu"/>
    <w:link w:val="Teksttreci40"/>
    <w:uiPriority w:val="99"/>
    <w:rPr>
      <w:rFonts w:ascii="Bookman Old Style" w:hAnsi="Bookman Old Style" w:cs="Bookman Old Style"/>
      <w:sz w:val="19"/>
      <w:szCs w:val="19"/>
      <w:u w:val="none"/>
    </w:rPr>
  </w:style>
  <w:style w:type="character" w:customStyle="1" w:styleId="Nagwek4">
    <w:name w:val="Nagłówek #4_"/>
    <w:basedOn w:val="Domylnaczcionkaakapitu"/>
    <w:link w:val="Nagwek40"/>
    <w:uiPriority w:val="99"/>
    <w:rPr>
      <w:rFonts w:ascii="Bookman Old Style" w:hAnsi="Bookman Old Style" w:cs="Bookman Old Style"/>
      <w:b/>
      <w:bCs/>
      <w:sz w:val="15"/>
      <w:szCs w:val="15"/>
      <w:u w:val="none"/>
    </w:rPr>
  </w:style>
  <w:style w:type="character" w:customStyle="1" w:styleId="Teksttreci5">
    <w:name w:val="Tekst treści (5)_"/>
    <w:basedOn w:val="Domylnaczcionkaakapitu"/>
    <w:link w:val="Teksttreci51"/>
    <w:uiPriority w:val="99"/>
    <w:rPr>
      <w:rFonts w:ascii="Bookman Old Style" w:hAnsi="Bookman Old Style" w:cs="Bookman Old Style"/>
      <w:sz w:val="15"/>
      <w:szCs w:val="15"/>
      <w:u w:val="none"/>
    </w:rPr>
  </w:style>
  <w:style w:type="character" w:customStyle="1" w:styleId="Teksttreci5Kursywa">
    <w:name w:val="Tekst treści (5) + Kursywa"/>
    <w:basedOn w:val="Teksttreci5"/>
    <w:uiPriority w:val="99"/>
    <w:rPr>
      <w:i/>
      <w:iCs/>
    </w:rPr>
  </w:style>
  <w:style w:type="character" w:customStyle="1" w:styleId="Spistreci3Znak">
    <w:name w:val="Spis treści 3 Znak"/>
    <w:basedOn w:val="Domylnaczcionkaakapitu"/>
    <w:link w:val="Spistreci3"/>
    <w:uiPriority w:val="99"/>
    <w:rPr>
      <w:rFonts w:ascii="Bookman Old Style" w:hAnsi="Bookman Old Style" w:cs="Bookman Old Style"/>
      <w:sz w:val="15"/>
      <w:szCs w:val="15"/>
      <w:u w:val="none"/>
    </w:rPr>
  </w:style>
  <w:style w:type="character" w:customStyle="1" w:styleId="SpistreciKursywa">
    <w:name w:val="Spis treści + Kursywa"/>
    <w:basedOn w:val="Spistreci3Znak"/>
    <w:uiPriority w:val="99"/>
    <w:rPr>
      <w:i/>
      <w:iCs/>
    </w:rPr>
  </w:style>
  <w:style w:type="character" w:customStyle="1" w:styleId="SpistreciOdstpy3pt">
    <w:name w:val="Spis treści + Odstępy 3 pt"/>
    <w:basedOn w:val="Spistreci3Znak"/>
    <w:uiPriority w:val="99"/>
    <w:rPr>
      <w:spacing w:val="60"/>
    </w:rPr>
  </w:style>
  <w:style w:type="character" w:customStyle="1" w:styleId="Spistreci2">
    <w:name w:val="Spis treści (2)_"/>
    <w:basedOn w:val="Domylnaczcionkaakapitu"/>
    <w:link w:val="Spistreci20"/>
    <w:uiPriority w:val="99"/>
    <w:rPr>
      <w:rFonts w:ascii="Bookman Old Style" w:hAnsi="Bookman Old Style" w:cs="Bookman Old Style"/>
      <w:i/>
      <w:iCs/>
      <w:sz w:val="15"/>
      <w:szCs w:val="15"/>
      <w:u w:val="none"/>
    </w:rPr>
  </w:style>
  <w:style w:type="character" w:customStyle="1" w:styleId="Spistreci2Bezkursywy">
    <w:name w:val="Spis treści (2) + Bez kursywy"/>
    <w:basedOn w:val="Spistreci2"/>
    <w:uiPriority w:val="99"/>
  </w:style>
  <w:style w:type="character" w:customStyle="1" w:styleId="Nagweklubstopka3">
    <w:name w:val="Nagłówek lub stopka (3)_"/>
    <w:basedOn w:val="Domylnaczcionkaakapitu"/>
    <w:link w:val="Nagweklubstopka30"/>
    <w:uiPriority w:val="99"/>
    <w:rPr>
      <w:rFonts w:ascii="Bookman Old Style" w:hAnsi="Bookman Old Style" w:cs="Bookman Old Style"/>
      <w:sz w:val="15"/>
      <w:szCs w:val="15"/>
      <w:u w:val="none"/>
    </w:rPr>
  </w:style>
  <w:style w:type="character" w:customStyle="1" w:styleId="Nagwek2">
    <w:name w:val="Nagłówek #2_"/>
    <w:basedOn w:val="Domylnaczcionkaakapitu"/>
    <w:link w:val="Nagwek20"/>
    <w:uiPriority w:val="99"/>
    <w:rPr>
      <w:rFonts w:ascii="Bookman Old Style" w:hAnsi="Bookman Old Style" w:cs="Bookman Old Style"/>
      <w:b/>
      <w:bCs/>
      <w:spacing w:val="130"/>
      <w:sz w:val="42"/>
      <w:szCs w:val="42"/>
      <w:u w:val="none"/>
    </w:rPr>
  </w:style>
  <w:style w:type="character" w:customStyle="1" w:styleId="Teksttreci6">
    <w:name w:val="Tekst treści (6)_"/>
    <w:basedOn w:val="Domylnaczcionkaakapitu"/>
    <w:link w:val="Teksttreci60"/>
    <w:uiPriority w:val="99"/>
    <w:rPr>
      <w:rFonts w:ascii="Bookman Old Style" w:hAnsi="Bookman Old Style" w:cs="Bookman Old Style"/>
      <w:b/>
      <w:bCs/>
      <w:sz w:val="11"/>
      <w:szCs w:val="11"/>
      <w:u w:val="none"/>
    </w:rPr>
  </w:style>
  <w:style w:type="character" w:customStyle="1" w:styleId="Teksttreci7">
    <w:name w:val="Tekst treści (7)_"/>
    <w:basedOn w:val="Domylnaczcionkaakapitu"/>
    <w:link w:val="Teksttreci70"/>
    <w:uiPriority w:val="99"/>
    <w:rPr>
      <w:rFonts w:ascii="Bookman Old Style" w:hAnsi="Bookman Old Style" w:cs="Bookman Old Style"/>
      <w:b/>
      <w:bCs/>
      <w:i/>
      <w:iCs/>
      <w:sz w:val="16"/>
      <w:szCs w:val="16"/>
      <w:u w:val="none"/>
    </w:rPr>
  </w:style>
  <w:style w:type="character" w:customStyle="1" w:styleId="Teksttreci7BookAntiqua">
    <w:name w:val="Tekst treści (7) + Book Antiqua"/>
    <w:aliases w:val="7 pt,Bez pogrubienia,Bez kursywy"/>
    <w:basedOn w:val="Teksttreci7"/>
    <w:uiPriority w:val="99"/>
    <w:rPr>
      <w:rFonts w:ascii="Book Antiqua" w:hAnsi="Book Antiqua" w:cs="Book Antiqua"/>
      <w:sz w:val="14"/>
      <w:szCs w:val="14"/>
    </w:rPr>
  </w:style>
  <w:style w:type="character" w:customStyle="1" w:styleId="Teksttreci8">
    <w:name w:val="Tekst treści (8)_"/>
    <w:basedOn w:val="Domylnaczcionkaakapitu"/>
    <w:link w:val="Teksttreci80"/>
    <w:uiPriority w:val="99"/>
    <w:rPr>
      <w:rFonts w:ascii="Bookman Old Style" w:hAnsi="Bookman Old Style" w:cs="Bookman Old Style"/>
      <w:i/>
      <w:iCs/>
      <w:sz w:val="19"/>
      <w:szCs w:val="19"/>
      <w:u w:val="none"/>
    </w:rPr>
  </w:style>
  <w:style w:type="character" w:customStyle="1" w:styleId="Nagwek3">
    <w:name w:val="Nagłówek #3_"/>
    <w:basedOn w:val="Domylnaczcionkaakapitu"/>
    <w:link w:val="Nagwek31"/>
    <w:uiPriority w:val="99"/>
    <w:rPr>
      <w:rFonts w:ascii="Bookman Old Style" w:hAnsi="Bookman Old Style" w:cs="Bookman Old Style"/>
      <w:b/>
      <w:bCs/>
      <w:spacing w:val="0"/>
      <w:u w:val="none"/>
    </w:rPr>
  </w:style>
  <w:style w:type="character" w:customStyle="1" w:styleId="Nagweklubstopka4">
    <w:name w:val="Nagłówek lub stopka (4)_"/>
    <w:basedOn w:val="Domylnaczcionkaakapitu"/>
    <w:link w:val="Nagweklubstopka40"/>
    <w:uiPriority w:val="99"/>
    <w:rPr>
      <w:rFonts w:ascii="Bookman Old Style" w:hAnsi="Bookman Old Style" w:cs="Bookman Old Style"/>
      <w:b/>
      <w:bCs/>
      <w:sz w:val="15"/>
      <w:szCs w:val="15"/>
      <w:u w:val="none"/>
      <w:lang w:val="cs-CZ" w:eastAsia="cs-CZ"/>
    </w:rPr>
  </w:style>
  <w:style w:type="character" w:customStyle="1" w:styleId="Teksttreci4Odstpy3pt">
    <w:name w:val="Tekst treści (4) + Odstępy 3 pt"/>
    <w:basedOn w:val="Teksttreci4"/>
    <w:uiPriority w:val="99"/>
    <w:rPr>
      <w:spacing w:val="60"/>
    </w:rPr>
  </w:style>
  <w:style w:type="character" w:customStyle="1" w:styleId="StopkaZnak1">
    <w:name w:val="Stopka Znak1"/>
    <w:basedOn w:val="Domylnaczcionkaakapitu"/>
    <w:link w:val="Stopka"/>
    <w:uiPriority w:val="99"/>
    <w:rPr>
      <w:rFonts w:ascii="Bookman Old Style" w:hAnsi="Bookman Old Style" w:cs="Bookman Old Style"/>
      <w:sz w:val="15"/>
      <w:szCs w:val="15"/>
      <w:u w:val="none"/>
    </w:rPr>
  </w:style>
  <w:style w:type="character" w:customStyle="1" w:styleId="Teksttreci4Kursywa">
    <w:name w:val="Tekst treści (4) + Kursywa"/>
    <w:basedOn w:val="Teksttreci4"/>
    <w:uiPriority w:val="99"/>
    <w:rPr>
      <w:i/>
      <w:iCs/>
    </w:rPr>
  </w:style>
  <w:style w:type="character" w:customStyle="1" w:styleId="Teksttreci4Odstpy1pt">
    <w:name w:val="Tekst treści (4) + Odstępy 1 pt"/>
    <w:basedOn w:val="Teksttreci4"/>
    <w:uiPriority w:val="99"/>
    <w:rPr>
      <w:spacing w:val="30"/>
    </w:rPr>
  </w:style>
  <w:style w:type="character" w:customStyle="1" w:styleId="SpistreciPogrubienie">
    <w:name w:val="Spis treści + Pogrubienie"/>
    <w:basedOn w:val="Spistreci3Znak"/>
    <w:uiPriority w:val="99"/>
    <w:rPr>
      <w:b/>
      <w:bCs/>
    </w:rPr>
  </w:style>
  <w:style w:type="character" w:styleId="Pogrubienie">
    <w:name w:val="Strong"/>
    <w:aliases w:val="Tekst treści (5) + 6,5 pt9,Kursywa"/>
    <w:basedOn w:val="Teksttreci5"/>
    <w:uiPriority w:val="99"/>
    <w:qFormat/>
    <w:rPr>
      <w:b/>
      <w:bCs/>
      <w:i/>
      <w:iCs/>
      <w:sz w:val="13"/>
      <w:szCs w:val="13"/>
    </w:rPr>
  </w:style>
  <w:style w:type="character" w:customStyle="1" w:styleId="Spistreci">
    <w:name w:val="Spis treści"/>
    <w:basedOn w:val="Spistreci3Znak"/>
    <w:uiPriority w:val="99"/>
    <w:rPr>
      <w:spacing w:val="0"/>
    </w:rPr>
  </w:style>
  <w:style w:type="character" w:customStyle="1" w:styleId="SpistreciLucidaSansUnicode">
    <w:name w:val="Spis treści + Lucida Sans Unicode"/>
    <w:aliases w:val="6 pt"/>
    <w:basedOn w:val="Spistreci3Znak"/>
    <w:uiPriority w:val="99"/>
    <w:rPr>
      <w:rFonts w:ascii="Lucida Sans Unicode" w:hAnsi="Lucida Sans Unicode" w:cs="Lucida Sans Unicode"/>
      <w:sz w:val="12"/>
      <w:szCs w:val="12"/>
    </w:rPr>
  </w:style>
  <w:style w:type="character" w:customStyle="1" w:styleId="Spistreci4">
    <w:name w:val="Spis treści + 4"/>
    <w:aliases w:val="5 pt"/>
    <w:basedOn w:val="Spistreci3Znak"/>
    <w:uiPriority w:val="99"/>
    <w:rPr>
      <w:sz w:val="9"/>
      <w:szCs w:val="9"/>
    </w:rPr>
  </w:style>
  <w:style w:type="character" w:customStyle="1" w:styleId="SpistreciFranklinGothicMedium">
    <w:name w:val="Spis treści + Franklin Gothic Medium"/>
    <w:aliases w:val="7 pt1"/>
    <w:basedOn w:val="Spistreci3Znak"/>
    <w:uiPriority w:val="99"/>
    <w:rPr>
      <w:rFonts w:ascii="Franklin Gothic Medium" w:hAnsi="Franklin Gothic Medium" w:cs="Franklin Gothic Medium"/>
      <w:spacing w:val="0"/>
      <w:sz w:val="14"/>
      <w:szCs w:val="14"/>
    </w:rPr>
  </w:style>
  <w:style w:type="character" w:customStyle="1" w:styleId="Teksttreci10">
    <w:name w:val="Tekst treści (10)_"/>
    <w:basedOn w:val="Domylnaczcionkaakapitu"/>
    <w:link w:val="Teksttreci101"/>
    <w:uiPriority w:val="99"/>
    <w:rPr>
      <w:rFonts w:ascii="Bookman Old Style" w:hAnsi="Bookman Old Style" w:cs="Bookman Old Style"/>
      <w:i/>
      <w:iCs/>
      <w:sz w:val="15"/>
      <w:szCs w:val="15"/>
      <w:u w:val="none"/>
    </w:rPr>
  </w:style>
  <w:style w:type="character" w:customStyle="1" w:styleId="Teksttreci10Bezkursywy">
    <w:name w:val="Tekst treści (10) + Bez kursywy"/>
    <w:basedOn w:val="Teksttreci10"/>
    <w:uiPriority w:val="99"/>
  </w:style>
  <w:style w:type="character" w:customStyle="1" w:styleId="Teksttreci11">
    <w:name w:val="Tekst treści (11)_"/>
    <w:basedOn w:val="Domylnaczcionkaakapitu"/>
    <w:link w:val="Teksttreci110"/>
    <w:uiPriority w:val="99"/>
    <w:rPr>
      <w:rFonts w:ascii="Bookman Old Style" w:hAnsi="Bookman Old Style" w:cs="Bookman Old Style"/>
      <w:b/>
      <w:bCs/>
      <w:spacing w:val="0"/>
      <w:sz w:val="14"/>
      <w:szCs w:val="14"/>
      <w:u w:val="none"/>
      <w:lang w:val="cs-CZ" w:eastAsia="cs-CZ"/>
    </w:rPr>
  </w:style>
  <w:style w:type="character" w:customStyle="1" w:styleId="Teksttreci11Verdana">
    <w:name w:val="Tekst treści (11) + Verdana"/>
    <w:aliases w:val="5 pt8,Bez pogrubienia3"/>
    <w:basedOn w:val="Teksttreci11"/>
    <w:uiPriority w:val="99"/>
    <w:rPr>
      <w:rFonts w:ascii="Verdana" w:hAnsi="Verdana" w:cs="Verdana"/>
      <w:sz w:val="10"/>
      <w:szCs w:val="10"/>
    </w:rPr>
  </w:style>
  <w:style w:type="character" w:customStyle="1" w:styleId="Teksttreci12">
    <w:name w:val="Tekst treści (12)_"/>
    <w:basedOn w:val="Domylnaczcionkaakapitu"/>
    <w:link w:val="Teksttreci120"/>
    <w:uiPriority w:val="99"/>
    <w:rPr>
      <w:rFonts w:ascii="Bookman Old Style" w:hAnsi="Bookman Old Style" w:cs="Bookman Old Style"/>
      <w:b/>
      <w:bCs/>
      <w:spacing w:val="-10"/>
      <w:w w:val="100"/>
      <w:sz w:val="15"/>
      <w:szCs w:val="15"/>
      <w:u w:val="none"/>
      <w:lang w:val="cs-CZ" w:eastAsia="cs-CZ"/>
    </w:rPr>
  </w:style>
  <w:style w:type="character" w:customStyle="1" w:styleId="Teksttreci12Corbel">
    <w:name w:val="Tekst treści (12) + Corbel"/>
    <w:aliases w:val="5,5 pt7,Odstępy 0 pt3"/>
    <w:basedOn w:val="Teksttreci12"/>
    <w:uiPriority w:val="99"/>
    <w:rPr>
      <w:rFonts w:ascii="Corbel" w:hAnsi="Corbel" w:cs="Corbel"/>
      <w:spacing w:val="0"/>
      <w:sz w:val="11"/>
      <w:szCs w:val="11"/>
    </w:rPr>
  </w:style>
  <w:style w:type="character" w:customStyle="1" w:styleId="Teksttreci2BookmanOldStyle">
    <w:name w:val="Tekst treści (2) + Bookman Old Style"/>
    <w:aliases w:val="7,5 pt6"/>
    <w:basedOn w:val="Teksttreci2"/>
    <w:uiPriority w:val="99"/>
    <w:rPr>
      <w:rFonts w:ascii="Bookman Old Style" w:hAnsi="Bookman Old Style" w:cs="Bookman Old Style"/>
      <w:sz w:val="15"/>
      <w:szCs w:val="15"/>
    </w:rPr>
  </w:style>
  <w:style w:type="character" w:customStyle="1" w:styleId="Teksttreci2BookmanOldStyle1">
    <w:name w:val="Tekst treści (2) + Bookman Old Style1"/>
    <w:aliases w:val="71,5 pt5,Kursywa3"/>
    <w:basedOn w:val="Teksttreci2"/>
    <w:uiPriority w:val="99"/>
    <w:rPr>
      <w:rFonts w:ascii="Bookman Old Style" w:hAnsi="Bookman Old Style" w:cs="Bookman Old Style"/>
      <w:i/>
      <w:iCs/>
      <w:sz w:val="15"/>
      <w:szCs w:val="15"/>
    </w:rPr>
  </w:style>
  <w:style w:type="character" w:customStyle="1" w:styleId="Teksttreci13">
    <w:name w:val="Tekst treści (13)_"/>
    <w:basedOn w:val="Domylnaczcionkaakapitu"/>
    <w:link w:val="Teksttreci130"/>
    <w:uiPriority w:val="99"/>
    <w:rPr>
      <w:rFonts w:ascii="Century Schoolbook" w:hAnsi="Century Schoolbook" w:cs="Century Schoolbook"/>
      <w:w w:val="100"/>
      <w:sz w:val="15"/>
      <w:szCs w:val="15"/>
      <w:u w:val="none"/>
    </w:rPr>
  </w:style>
  <w:style w:type="character" w:customStyle="1" w:styleId="StopkaKursywa">
    <w:name w:val="Stopka + Kursywa"/>
    <w:basedOn w:val="StopkaZnak1"/>
    <w:uiPriority w:val="99"/>
    <w:rPr>
      <w:i/>
      <w:iCs/>
    </w:rPr>
  </w:style>
  <w:style w:type="character" w:customStyle="1" w:styleId="Stopka2">
    <w:name w:val="Stopka (2)_"/>
    <w:basedOn w:val="Domylnaczcionkaakapitu"/>
    <w:link w:val="Stopka20"/>
    <w:uiPriority w:val="99"/>
    <w:rPr>
      <w:rFonts w:ascii="Bookman Old Style" w:hAnsi="Bookman Old Style" w:cs="Bookman Old Style"/>
      <w:i/>
      <w:iCs/>
      <w:sz w:val="15"/>
      <w:szCs w:val="15"/>
      <w:u w:val="none"/>
    </w:rPr>
  </w:style>
  <w:style w:type="character" w:customStyle="1" w:styleId="Stopka2Bezkursywy">
    <w:name w:val="Stopka (2) + Bez kursywy"/>
    <w:basedOn w:val="Stopka2"/>
    <w:uiPriority w:val="99"/>
  </w:style>
  <w:style w:type="character" w:customStyle="1" w:styleId="Teksttreci4TimesNewRoman">
    <w:name w:val="Tekst treści (4) + Times New Roman"/>
    <w:aliases w:val="Kursywa2"/>
    <w:basedOn w:val="Teksttreci4"/>
    <w:uiPriority w:val="99"/>
    <w:rPr>
      <w:rFonts w:ascii="Times New Roman" w:hAnsi="Times New Roman" w:cs="Times New Roman"/>
      <w:i/>
      <w:iCs/>
    </w:rPr>
  </w:style>
  <w:style w:type="character" w:customStyle="1" w:styleId="Nagweklubstopka5">
    <w:name w:val="Nagłówek lub stopka (5)_"/>
    <w:basedOn w:val="Domylnaczcionkaakapitu"/>
    <w:link w:val="Nagweklubstopka50"/>
    <w:uiPriority w:val="99"/>
    <w:rPr>
      <w:rFonts w:ascii="Segoe UI" w:hAnsi="Segoe UI" w:cs="Segoe UI"/>
      <w:b/>
      <w:bCs/>
      <w:sz w:val="14"/>
      <w:szCs w:val="14"/>
      <w:u w:val="none"/>
    </w:rPr>
  </w:style>
  <w:style w:type="character" w:customStyle="1" w:styleId="Nagweklubstopka6">
    <w:name w:val="Nagłówek lub stopka (6)_"/>
    <w:basedOn w:val="Domylnaczcionkaakapitu"/>
    <w:link w:val="Nagweklubstopka60"/>
    <w:uiPriority w:val="99"/>
    <w:rPr>
      <w:rFonts w:ascii="Bookman Old Style" w:hAnsi="Bookman Old Style" w:cs="Bookman Old Style"/>
      <w:spacing w:val="10"/>
      <w:sz w:val="14"/>
      <w:szCs w:val="14"/>
      <w:u w:val="none"/>
    </w:rPr>
  </w:style>
  <w:style w:type="character" w:customStyle="1" w:styleId="Teksttreci8Bezkursywy">
    <w:name w:val="Tekst treści (8) + Bez kursywy"/>
    <w:basedOn w:val="Teksttreci8"/>
    <w:uiPriority w:val="99"/>
  </w:style>
  <w:style w:type="character" w:customStyle="1" w:styleId="Teksttreci8Bezkursywy1">
    <w:name w:val="Tekst treści (8) + Bez kursywy1"/>
    <w:aliases w:val="Odstępy 3 pt"/>
    <w:basedOn w:val="Teksttreci8"/>
    <w:uiPriority w:val="99"/>
    <w:rPr>
      <w:spacing w:val="60"/>
    </w:rPr>
  </w:style>
  <w:style w:type="character" w:customStyle="1" w:styleId="Teksttreci8TimesNewRoman">
    <w:name w:val="Tekst treści (8) + Times New Roman"/>
    <w:basedOn w:val="Teksttreci8"/>
    <w:uiPriority w:val="99"/>
    <w:rPr>
      <w:rFonts w:ascii="Times New Roman" w:hAnsi="Times New Roman" w:cs="Times New Roman"/>
    </w:rPr>
  </w:style>
  <w:style w:type="character" w:customStyle="1" w:styleId="Nagweklubstopka7">
    <w:name w:val="Nagłówek lub stopka (7)_"/>
    <w:basedOn w:val="Domylnaczcionkaakapitu"/>
    <w:link w:val="Nagweklubstopka70"/>
    <w:uiPriority w:val="99"/>
    <w:rPr>
      <w:rFonts w:ascii="Segoe UI" w:hAnsi="Segoe UI" w:cs="Segoe UI"/>
      <w:b/>
      <w:bCs/>
      <w:spacing w:val="10"/>
      <w:sz w:val="15"/>
      <w:szCs w:val="15"/>
      <w:u w:val="none"/>
    </w:rPr>
  </w:style>
  <w:style w:type="character" w:customStyle="1" w:styleId="Teksttreci30">
    <w:name w:val="Tekst treści (3)"/>
    <w:basedOn w:val="Teksttreci3"/>
    <w:uiPriority w:val="99"/>
  </w:style>
  <w:style w:type="character" w:customStyle="1" w:styleId="Teksttreci100">
    <w:name w:val="Tekst treści (10)"/>
    <w:basedOn w:val="Teksttreci10"/>
    <w:uiPriority w:val="99"/>
    <w:rPr>
      <w:spacing w:val="0"/>
    </w:rPr>
  </w:style>
  <w:style w:type="character" w:customStyle="1" w:styleId="Teksttreci5Kursywa2">
    <w:name w:val="Tekst treści (5) + Kursywa2"/>
    <w:basedOn w:val="Teksttreci5"/>
    <w:uiPriority w:val="99"/>
    <w:rPr>
      <w:i/>
      <w:iCs/>
      <w:spacing w:val="0"/>
    </w:rPr>
  </w:style>
  <w:style w:type="character" w:customStyle="1" w:styleId="Teksttreci10Odstpy2pt">
    <w:name w:val="Tekst treści (10) + Odstępy 2 pt"/>
    <w:basedOn w:val="Teksttreci10"/>
    <w:uiPriority w:val="99"/>
    <w:rPr>
      <w:spacing w:val="50"/>
      <w:lang w:val="de-DE" w:eastAsia="de-DE"/>
    </w:rPr>
  </w:style>
  <w:style w:type="character" w:customStyle="1" w:styleId="Teksttreci109">
    <w:name w:val="Tekst treści (10) + 9"/>
    <w:aliases w:val="5 pt4"/>
    <w:basedOn w:val="Teksttreci10"/>
    <w:uiPriority w:val="99"/>
    <w:rPr>
      <w:sz w:val="19"/>
      <w:szCs w:val="19"/>
      <w:lang w:val="cs-CZ" w:eastAsia="cs-CZ"/>
    </w:rPr>
  </w:style>
  <w:style w:type="character" w:customStyle="1" w:styleId="Teksttreci10Pogrubienie">
    <w:name w:val="Tekst treści (10) + Pogrubienie"/>
    <w:basedOn w:val="Teksttreci10"/>
    <w:uiPriority w:val="99"/>
    <w:rPr>
      <w:b/>
      <w:bCs/>
    </w:rPr>
  </w:style>
  <w:style w:type="character" w:customStyle="1" w:styleId="Teksttreci5Pogrubienie">
    <w:name w:val="Tekst treści (5) + Pogrubienie"/>
    <w:aliases w:val="Kursywa1"/>
    <w:basedOn w:val="Teksttreci5"/>
    <w:uiPriority w:val="99"/>
    <w:rPr>
      <w:b/>
      <w:bCs/>
      <w:i/>
      <w:iCs/>
    </w:rPr>
  </w:style>
  <w:style w:type="character" w:customStyle="1" w:styleId="Teksttreci50">
    <w:name w:val="Tekst treści (5)"/>
    <w:basedOn w:val="Teksttreci5"/>
    <w:uiPriority w:val="99"/>
  </w:style>
  <w:style w:type="character" w:customStyle="1" w:styleId="Teksttreci5Odstpy1pt">
    <w:name w:val="Tekst treści (5) + Odstępy 1 pt"/>
    <w:basedOn w:val="Teksttreci5"/>
    <w:uiPriority w:val="99"/>
    <w:rPr>
      <w:spacing w:val="20"/>
      <w:lang w:val="de-DE" w:eastAsia="de-DE"/>
    </w:rPr>
  </w:style>
  <w:style w:type="character" w:customStyle="1" w:styleId="Teksttreci14">
    <w:name w:val="Tekst treści (14)_"/>
    <w:basedOn w:val="Domylnaczcionkaakapitu"/>
    <w:link w:val="Teksttreci140"/>
    <w:uiPriority w:val="99"/>
    <w:rPr>
      <w:rFonts w:ascii="Bookman Old Style" w:hAnsi="Bookman Old Style" w:cs="Bookman Old Style"/>
      <w:b/>
      <w:bCs/>
      <w:sz w:val="15"/>
      <w:szCs w:val="15"/>
      <w:u w:val="none"/>
    </w:rPr>
  </w:style>
  <w:style w:type="character" w:customStyle="1" w:styleId="Teksttreci47">
    <w:name w:val="Tekst treści (4) + 7"/>
    <w:aliases w:val="5 pt3"/>
    <w:basedOn w:val="Teksttreci4"/>
    <w:uiPriority w:val="99"/>
    <w:rPr>
      <w:sz w:val="15"/>
      <w:szCs w:val="15"/>
    </w:rPr>
  </w:style>
  <w:style w:type="character" w:customStyle="1" w:styleId="Teksttreci15">
    <w:name w:val="Tekst treści (15)_"/>
    <w:basedOn w:val="Domylnaczcionkaakapitu"/>
    <w:link w:val="Teksttreci150"/>
    <w:uiPriority w:val="99"/>
    <w:rPr>
      <w:rFonts w:ascii="Century Schoolbook" w:hAnsi="Century Schoolbook" w:cs="Century Schoolbook"/>
      <w:b/>
      <w:bCs/>
      <w:sz w:val="34"/>
      <w:szCs w:val="34"/>
      <w:u w:val="none"/>
      <w:lang w:val="ru-RU" w:eastAsia="ru-RU"/>
    </w:rPr>
  </w:style>
  <w:style w:type="character" w:customStyle="1" w:styleId="Teksttreci5Odstpy2pt">
    <w:name w:val="Tekst treści (5) + Odstępy 2 pt"/>
    <w:basedOn w:val="Teksttreci5"/>
    <w:uiPriority w:val="99"/>
    <w:rPr>
      <w:spacing w:val="50"/>
    </w:rPr>
  </w:style>
  <w:style w:type="character" w:customStyle="1" w:styleId="Nagweklubstopka7Odstpy0pt">
    <w:name w:val="Nagłówek lub stopka (7) + Odstępy 0 pt"/>
    <w:basedOn w:val="Nagweklubstopka7"/>
    <w:uiPriority w:val="99"/>
    <w:rPr>
      <w:spacing w:val="0"/>
    </w:rPr>
  </w:style>
  <w:style w:type="character" w:customStyle="1" w:styleId="Teksttreci10Odstpy0pt">
    <w:name w:val="Tekst treści (10) + Odstępy 0 pt"/>
    <w:basedOn w:val="Teksttreci10"/>
    <w:uiPriority w:val="99"/>
    <w:rPr>
      <w:spacing w:val="-10"/>
    </w:rPr>
  </w:style>
  <w:style w:type="character" w:customStyle="1" w:styleId="Teksttreci5Kursywa1">
    <w:name w:val="Tekst treści (5) + Kursywa1"/>
    <w:aliases w:val="Odstępy 0 pt2"/>
    <w:basedOn w:val="Teksttreci5"/>
    <w:uiPriority w:val="99"/>
    <w:rPr>
      <w:i/>
      <w:iCs/>
      <w:spacing w:val="-10"/>
    </w:rPr>
  </w:style>
  <w:style w:type="character" w:customStyle="1" w:styleId="Teksttreci10Pogrubienie1">
    <w:name w:val="Tekst treści (10) + Pogrubienie1"/>
    <w:aliases w:val="Odstępy 1 pt"/>
    <w:basedOn w:val="Teksttreci10"/>
    <w:uiPriority w:val="99"/>
    <w:rPr>
      <w:b/>
      <w:bCs/>
      <w:spacing w:val="20"/>
      <w:lang w:val="ru-RU" w:eastAsia="ru-RU"/>
    </w:rPr>
  </w:style>
  <w:style w:type="character" w:customStyle="1" w:styleId="Teksttreci10Odstpy0pt1">
    <w:name w:val="Tekst treści (10) + Odstępy 0 pt1"/>
    <w:basedOn w:val="Teksttreci10"/>
    <w:uiPriority w:val="99"/>
    <w:rPr>
      <w:strike/>
      <w:spacing w:val="-10"/>
    </w:rPr>
  </w:style>
  <w:style w:type="character" w:customStyle="1" w:styleId="Teksttreci5Pogrubienie2">
    <w:name w:val="Tekst treści (5) + Pogrubienie2"/>
    <w:basedOn w:val="Teksttreci5"/>
    <w:uiPriority w:val="99"/>
    <w:rPr>
      <w:b/>
      <w:bCs/>
    </w:rPr>
  </w:style>
  <w:style w:type="character" w:customStyle="1" w:styleId="Teksttreci16">
    <w:name w:val="Tekst treści (16)_"/>
    <w:basedOn w:val="Domylnaczcionkaakapitu"/>
    <w:link w:val="Teksttreci160"/>
    <w:uiPriority w:val="99"/>
    <w:rPr>
      <w:rFonts w:ascii="Bookman Old Style" w:hAnsi="Bookman Old Style" w:cs="Bookman Old Style"/>
      <w:b/>
      <w:bCs/>
      <w:w w:val="100"/>
      <w:sz w:val="13"/>
      <w:szCs w:val="13"/>
      <w:u w:val="none"/>
    </w:rPr>
  </w:style>
  <w:style w:type="character" w:customStyle="1" w:styleId="Teksttreci167">
    <w:name w:val="Tekst treści (16) + 7"/>
    <w:aliases w:val="5 pt2,Bez pogrubienia2"/>
    <w:basedOn w:val="Teksttreci16"/>
    <w:uiPriority w:val="99"/>
    <w:rPr>
      <w:sz w:val="15"/>
      <w:szCs w:val="15"/>
    </w:rPr>
  </w:style>
  <w:style w:type="character" w:customStyle="1" w:styleId="Nagwek3Odstpy4pt">
    <w:name w:val="Nagłówek #3 + Odstępy 4 pt"/>
    <w:basedOn w:val="Nagwek3"/>
    <w:uiPriority w:val="99"/>
    <w:rPr>
      <w:spacing w:val="80"/>
    </w:rPr>
  </w:style>
  <w:style w:type="character" w:customStyle="1" w:styleId="Teksttreci17">
    <w:name w:val="Tekst treści (17)_"/>
    <w:basedOn w:val="Domylnaczcionkaakapitu"/>
    <w:link w:val="Teksttreci170"/>
    <w:uiPriority w:val="99"/>
    <w:rPr>
      <w:rFonts w:ascii="Bookman Old Style" w:hAnsi="Bookman Old Style" w:cs="Bookman Old Style"/>
      <w:b/>
      <w:bCs/>
      <w:i/>
      <w:iCs/>
      <w:spacing w:val="-10"/>
      <w:sz w:val="20"/>
      <w:szCs w:val="20"/>
      <w:u w:val="none"/>
    </w:rPr>
  </w:style>
  <w:style w:type="character" w:customStyle="1" w:styleId="Teksttreci17CenturySchoolbook">
    <w:name w:val="Tekst treści (17) + Century Schoolbook"/>
    <w:aliases w:val="9,5 pt1,Bez pogrubienia1,Bez kursywy1"/>
    <w:basedOn w:val="Teksttreci17"/>
    <w:uiPriority w:val="99"/>
    <w:rPr>
      <w:rFonts w:ascii="Century Schoolbook" w:hAnsi="Century Schoolbook" w:cs="Century Schoolbook"/>
      <w:sz w:val="19"/>
      <w:szCs w:val="19"/>
    </w:rPr>
  </w:style>
  <w:style w:type="character" w:customStyle="1" w:styleId="StopkaKursywa1">
    <w:name w:val="Stopka + Kursywa1"/>
    <w:aliases w:val="Odstępy 0 pt1"/>
    <w:basedOn w:val="StopkaZnak1"/>
    <w:uiPriority w:val="99"/>
    <w:rPr>
      <w:i/>
      <w:iCs/>
      <w:spacing w:val="-10"/>
    </w:rPr>
  </w:style>
  <w:style w:type="character" w:customStyle="1" w:styleId="Nagwek30">
    <w:name w:val="Nagłówek #3"/>
    <w:basedOn w:val="Nagwek3"/>
    <w:uiPriority w:val="99"/>
  </w:style>
  <w:style w:type="character" w:customStyle="1" w:styleId="Teksttreci18">
    <w:name w:val="Tekst treści (18)_"/>
    <w:basedOn w:val="Domylnaczcionkaakapitu"/>
    <w:link w:val="Teksttreci180"/>
    <w:uiPriority w:val="99"/>
    <w:rPr>
      <w:rFonts w:ascii="Bookman Old Style" w:hAnsi="Bookman Old Style" w:cs="Bookman Old Style"/>
      <w:b/>
      <w:bCs/>
      <w:spacing w:val="170"/>
      <w:sz w:val="26"/>
      <w:szCs w:val="26"/>
      <w:u w:val="none"/>
    </w:rPr>
  </w:style>
  <w:style w:type="character" w:customStyle="1" w:styleId="Teksttreci5Pogrubienie1">
    <w:name w:val="Tekst treści (5) + Pogrubienie1"/>
    <w:basedOn w:val="Teksttreci5"/>
    <w:uiPriority w:val="99"/>
    <w:rPr>
      <w:b/>
      <w:bCs/>
    </w:rPr>
  </w:style>
  <w:style w:type="character" w:customStyle="1" w:styleId="Teksttreci5Odstpy3pt">
    <w:name w:val="Tekst treści (5) + Odstępy 3 pt"/>
    <w:basedOn w:val="Teksttreci5"/>
    <w:uiPriority w:val="99"/>
    <w:rPr>
      <w:spacing w:val="60"/>
    </w:rPr>
  </w:style>
  <w:style w:type="paragraph" w:customStyle="1" w:styleId="Nagwek11">
    <w:name w:val="Nagłówek #11"/>
    <w:basedOn w:val="Normalny"/>
    <w:link w:val="Nagwek1"/>
    <w:uiPriority w:val="99"/>
    <w:pPr>
      <w:shd w:val="clear" w:color="auto" w:fill="FFFFFF"/>
      <w:spacing w:after="2460" w:line="2760" w:lineRule="exact"/>
      <w:jc w:val="both"/>
      <w:outlineLvl w:val="0"/>
    </w:pPr>
    <w:rPr>
      <w:rFonts w:ascii="Century Schoolbook" w:hAnsi="Century Schoolbook" w:cs="Century Schoolbook"/>
      <w:color w:val="auto"/>
      <w:spacing w:val="-10"/>
      <w:sz w:val="96"/>
      <w:szCs w:val="96"/>
    </w:rPr>
  </w:style>
  <w:style w:type="paragraph" w:customStyle="1" w:styleId="Teksttreci31">
    <w:name w:val="Tekst treści (3)1"/>
    <w:basedOn w:val="Normalny"/>
    <w:link w:val="Teksttreci3"/>
    <w:uiPriority w:val="99"/>
    <w:pPr>
      <w:shd w:val="clear" w:color="auto" w:fill="FFFFFF"/>
      <w:spacing w:before="2460" w:after="300" w:line="190" w:lineRule="exact"/>
    </w:pPr>
    <w:rPr>
      <w:rFonts w:ascii="Century Schoolbook" w:hAnsi="Century Schoolbook" w:cs="Century Schoolbook"/>
      <w:color w:val="auto"/>
      <w:sz w:val="14"/>
      <w:szCs w:val="14"/>
    </w:rPr>
  </w:style>
  <w:style w:type="paragraph" w:customStyle="1" w:styleId="Teksttreci20">
    <w:name w:val="Tekst treści (2)"/>
    <w:basedOn w:val="Normalny"/>
    <w:link w:val="Teksttreci2"/>
    <w:uiPriority w:val="99"/>
    <w:pPr>
      <w:shd w:val="clear" w:color="auto" w:fill="FFFFFF"/>
      <w:spacing w:before="300" w:line="242" w:lineRule="exact"/>
    </w:pPr>
    <w:rPr>
      <w:rFonts w:ascii="Century Schoolbook" w:hAnsi="Century Schoolbook" w:cs="Century Schoolbook"/>
      <w:color w:val="auto"/>
      <w:sz w:val="19"/>
      <w:szCs w:val="19"/>
    </w:rPr>
  </w:style>
  <w:style w:type="paragraph" w:customStyle="1" w:styleId="Nagweklubstopka20">
    <w:name w:val="Nagłówek lub stopka (2)"/>
    <w:basedOn w:val="Normalny"/>
    <w:link w:val="Nagweklubstopka2"/>
    <w:uiPriority w:val="99"/>
    <w:pPr>
      <w:shd w:val="clear" w:color="auto" w:fill="FFFFFF"/>
      <w:spacing w:line="240" w:lineRule="atLeast"/>
    </w:pPr>
    <w:rPr>
      <w:rFonts w:ascii="Century Schoolbook" w:hAnsi="Century Schoolbook" w:cs="Century Schoolbook"/>
      <w:b/>
      <w:bCs/>
      <w:color w:val="auto"/>
      <w:sz w:val="86"/>
      <w:szCs w:val="86"/>
    </w:rPr>
  </w:style>
  <w:style w:type="paragraph" w:customStyle="1" w:styleId="Nagweklubstopka0">
    <w:name w:val="Nagłówek lub stopka"/>
    <w:basedOn w:val="Normalny"/>
    <w:link w:val="Nagweklubstopka"/>
    <w:uiPriority w:val="99"/>
    <w:pPr>
      <w:shd w:val="clear" w:color="auto" w:fill="FFFFFF"/>
      <w:spacing w:line="240" w:lineRule="atLeast"/>
      <w:jc w:val="right"/>
    </w:pPr>
    <w:rPr>
      <w:rFonts w:ascii="Impact" w:hAnsi="Impact" w:cs="Impact"/>
      <w:color w:val="auto"/>
      <w:spacing w:val="10"/>
      <w:sz w:val="15"/>
      <w:szCs w:val="15"/>
    </w:rPr>
  </w:style>
  <w:style w:type="paragraph" w:customStyle="1" w:styleId="Teksttreci40">
    <w:name w:val="Tekst treści (4)"/>
    <w:basedOn w:val="Normalny"/>
    <w:link w:val="Teksttreci4"/>
    <w:uiPriority w:val="99"/>
    <w:pPr>
      <w:shd w:val="clear" w:color="auto" w:fill="FFFFFF"/>
      <w:spacing w:after="300" w:line="240" w:lineRule="exact"/>
      <w:jc w:val="center"/>
    </w:pPr>
    <w:rPr>
      <w:rFonts w:ascii="Bookman Old Style" w:hAnsi="Bookman Old Style" w:cs="Bookman Old Style"/>
      <w:color w:val="auto"/>
      <w:sz w:val="19"/>
      <w:szCs w:val="19"/>
    </w:rPr>
  </w:style>
  <w:style w:type="paragraph" w:customStyle="1" w:styleId="Nagwek40">
    <w:name w:val="Nagłówek #4"/>
    <w:basedOn w:val="Normalny"/>
    <w:link w:val="Nagwek4"/>
    <w:uiPriority w:val="99"/>
    <w:pPr>
      <w:shd w:val="clear" w:color="auto" w:fill="FFFFFF"/>
      <w:spacing w:before="300" w:after="180" w:line="240" w:lineRule="atLeast"/>
      <w:ind w:hanging="1080"/>
      <w:jc w:val="center"/>
      <w:outlineLvl w:val="3"/>
    </w:pPr>
    <w:rPr>
      <w:rFonts w:ascii="Bookman Old Style" w:hAnsi="Bookman Old Style" w:cs="Bookman Old Style"/>
      <w:b/>
      <w:bCs/>
      <w:color w:val="auto"/>
      <w:sz w:val="15"/>
      <w:szCs w:val="15"/>
    </w:rPr>
  </w:style>
  <w:style w:type="paragraph" w:customStyle="1" w:styleId="Teksttreci51">
    <w:name w:val="Tekst treści (5)1"/>
    <w:basedOn w:val="Normalny"/>
    <w:link w:val="Teksttreci5"/>
    <w:uiPriority w:val="99"/>
    <w:pPr>
      <w:shd w:val="clear" w:color="auto" w:fill="FFFFFF"/>
      <w:spacing w:before="180" w:after="60" w:line="197" w:lineRule="exact"/>
      <w:ind w:hanging="1080"/>
      <w:jc w:val="center"/>
    </w:pPr>
    <w:rPr>
      <w:rFonts w:ascii="Bookman Old Style" w:hAnsi="Bookman Old Style" w:cs="Bookman Old Style"/>
      <w:color w:val="auto"/>
      <w:sz w:val="15"/>
      <w:szCs w:val="15"/>
    </w:rPr>
  </w:style>
  <w:style w:type="paragraph" w:styleId="Spistreci3">
    <w:name w:val="toc 3"/>
    <w:basedOn w:val="Normalny"/>
    <w:next w:val="Normalny"/>
    <w:link w:val="Spistreci3Znak"/>
    <w:uiPriority w:val="99"/>
    <w:pPr>
      <w:shd w:val="clear" w:color="auto" w:fill="FFFFFF"/>
      <w:spacing w:line="197" w:lineRule="exact"/>
      <w:ind w:hanging="440"/>
      <w:jc w:val="both"/>
    </w:pPr>
    <w:rPr>
      <w:rFonts w:ascii="Bookman Old Style" w:hAnsi="Bookman Old Style" w:cs="Bookman Old Style"/>
      <w:color w:val="auto"/>
      <w:sz w:val="15"/>
      <w:szCs w:val="15"/>
    </w:rPr>
  </w:style>
  <w:style w:type="paragraph" w:customStyle="1" w:styleId="Spistreci20">
    <w:name w:val="Spis treści (2)"/>
    <w:basedOn w:val="Normalny"/>
    <w:link w:val="Spistreci2"/>
    <w:uiPriority w:val="99"/>
    <w:pPr>
      <w:shd w:val="clear" w:color="auto" w:fill="FFFFFF"/>
      <w:spacing w:before="180" w:after="60" w:line="240" w:lineRule="atLeast"/>
      <w:jc w:val="both"/>
    </w:pPr>
    <w:rPr>
      <w:rFonts w:ascii="Bookman Old Style" w:hAnsi="Bookman Old Style" w:cs="Bookman Old Style"/>
      <w:i/>
      <w:iCs/>
      <w:color w:val="auto"/>
      <w:sz w:val="15"/>
      <w:szCs w:val="15"/>
    </w:rPr>
  </w:style>
  <w:style w:type="paragraph" w:customStyle="1" w:styleId="Nagweklubstopka30">
    <w:name w:val="Nagłówek lub stopka (3)"/>
    <w:basedOn w:val="Normalny"/>
    <w:link w:val="Nagweklubstopka3"/>
    <w:uiPriority w:val="99"/>
    <w:pPr>
      <w:shd w:val="clear" w:color="auto" w:fill="FFFFFF"/>
      <w:spacing w:line="240" w:lineRule="atLeast"/>
    </w:pPr>
    <w:rPr>
      <w:rFonts w:ascii="Bookman Old Style" w:hAnsi="Bookman Old Style" w:cs="Bookman Old Style"/>
      <w:color w:val="auto"/>
      <w:sz w:val="15"/>
      <w:szCs w:val="15"/>
    </w:rPr>
  </w:style>
  <w:style w:type="paragraph" w:customStyle="1" w:styleId="Nagwek20">
    <w:name w:val="Nagłówek #2"/>
    <w:basedOn w:val="Normalny"/>
    <w:link w:val="Nagwek2"/>
    <w:uiPriority w:val="99"/>
    <w:pPr>
      <w:shd w:val="clear" w:color="auto" w:fill="FFFFFF"/>
      <w:spacing w:after="240" w:line="240" w:lineRule="atLeast"/>
      <w:outlineLvl w:val="1"/>
    </w:pPr>
    <w:rPr>
      <w:rFonts w:ascii="Bookman Old Style" w:hAnsi="Bookman Old Style" w:cs="Bookman Old Style"/>
      <w:b/>
      <w:bCs/>
      <w:color w:val="auto"/>
      <w:spacing w:val="130"/>
      <w:sz w:val="42"/>
      <w:szCs w:val="42"/>
    </w:rPr>
  </w:style>
  <w:style w:type="paragraph" w:customStyle="1" w:styleId="Teksttreci60">
    <w:name w:val="Tekst treści (6)"/>
    <w:basedOn w:val="Normalny"/>
    <w:link w:val="Teksttreci6"/>
    <w:uiPriority w:val="99"/>
    <w:pPr>
      <w:shd w:val="clear" w:color="auto" w:fill="FFFFFF"/>
      <w:spacing w:before="240" w:after="180" w:line="240" w:lineRule="atLeast"/>
      <w:jc w:val="center"/>
    </w:pPr>
    <w:rPr>
      <w:rFonts w:ascii="Bookman Old Style" w:hAnsi="Bookman Old Style" w:cs="Bookman Old Style"/>
      <w:b/>
      <w:bCs/>
      <w:color w:val="auto"/>
      <w:sz w:val="11"/>
      <w:szCs w:val="11"/>
    </w:rPr>
  </w:style>
  <w:style w:type="paragraph" w:customStyle="1" w:styleId="Teksttreci70">
    <w:name w:val="Tekst treści (7)"/>
    <w:basedOn w:val="Normalny"/>
    <w:link w:val="Teksttreci7"/>
    <w:uiPriority w:val="99"/>
    <w:pPr>
      <w:shd w:val="clear" w:color="auto" w:fill="FFFFFF"/>
      <w:spacing w:before="1260" w:after="180" w:line="271" w:lineRule="exact"/>
      <w:jc w:val="both"/>
    </w:pPr>
    <w:rPr>
      <w:rFonts w:ascii="Bookman Old Style" w:hAnsi="Bookman Old Style" w:cs="Bookman Old Style"/>
      <w:b/>
      <w:bCs/>
      <w:i/>
      <w:iCs/>
      <w:color w:val="auto"/>
      <w:sz w:val="16"/>
      <w:szCs w:val="16"/>
    </w:rPr>
  </w:style>
  <w:style w:type="paragraph" w:customStyle="1" w:styleId="Teksttreci80">
    <w:name w:val="Tekst treści (8)"/>
    <w:basedOn w:val="Normalny"/>
    <w:link w:val="Teksttreci8"/>
    <w:uiPriority w:val="99"/>
    <w:pPr>
      <w:shd w:val="clear" w:color="auto" w:fill="FFFFFF"/>
      <w:spacing w:before="1260" w:after="600" w:line="240" w:lineRule="atLeast"/>
    </w:pPr>
    <w:rPr>
      <w:rFonts w:ascii="Bookman Old Style" w:hAnsi="Bookman Old Style" w:cs="Bookman Old Style"/>
      <w:i/>
      <w:iCs/>
      <w:color w:val="auto"/>
      <w:sz w:val="19"/>
      <w:szCs w:val="19"/>
    </w:rPr>
  </w:style>
  <w:style w:type="paragraph" w:customStyle="1" w:styleId="Nagwek31">
    <w:name w:val="Nagłówek #31"/>
    <w:basedOn w:val="Normalny"/>
    <w:link w:val="Nagwek3"/>
    <w:uiPriority w:val="99"/>
    <w:pPr>
      <w:shd w:val="clear" w:color="auto" w:fill="FFFFFF"/>
      <w:spacing w:before="600" w:after="780" w:line="276" w:lineRule="exact"/>
      <w:jc w:val="center"/>
      <w:outlineLvl w:val="2"/>
    </w:pPr>
    <w:rPr>
      <w:rFonts w:ascii="Bookman Old Style" w:hAnsi="Bookman Old Style" w:cs="Bookman Old Style"/>
      <w:b/>
      <w:bCs/>
      <w:color w:val="auto"/>
    </w:rPr>
  </w:style>
  <w:style w:type="paragraph" w:customStyle="1" w:styleId="Nagweklubstopka40">
    <w:name w:val="Nagłówek lub stopka (4)"/>
    <w:basedOn w:val="Normalny"/>
    <w:link w:val="Nagweklubstopka4"/>
    <w:uiPriority w:val="99"/>
    <w:pPr>
      <w:shd w:val="clear" w:color="auto" w:fill="FFFFFF"/>
      <w:spacing w:line="240" w:lineRule="atLeast"/>
    </w:pPr>
    <w:rPr>
      <w:rFonts w:ascii="Bookman Old Style" w:hAnsi="Bookman Old Style" w:cs="Bookman Old Style"/>
      <w:b/>
      <w:bCs/>
      <w:color w:val="auto"/>
      <w:sz w:val="15"/>
      <w:szCs w:val="15"/>
      <w:lang w:val="cs-CZ" w:eastAsia="cs-CZ"/>
    </w:rPr>
  </w:style>
  <w:style w:type="paragraph" w:styleId="Stopka">
    <w:name w:val="footer"/>
    <w:basedOn w:val="Normalny"/>
    <w:link w:val="StopkaZnak1"/>
    <w:uiPriority w:val="99"/>
    <w:pPr>
      <w:shd w:val="clear" w:color="auto" w:fill="FFFFFF"/>
      <w:spacing w:line="187" w:lineRule="exact"/>
      <w:jc w:val="both"/>
    </w:pPr>
    <w:rPr>
      <w:rFonts w:ascii="Bookman Old Style" w:hAnsi="Bookman Old Style" w:cs="Bookman Old Style"/>
      <w:color w:val="auto"/>
      <w:sz w:val="15"/>
      <w:szCs w:val="15"/>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Teksttreci101">
    <w:name w:val="Tekst treści (10)1"/>
    <w:basedOn w:val="Normalny"/>
    <w:link w:val="Teksttreci10"/>
    <w:uiPriority w:val="99"/>
    <w:pPr>
      <w:shd w:val="clear" w:color="auto" w:fill="FFFFFF"/>
      <w:spacing w:line="197" w:lineRule="exact"/>
      <w:ind w:hanging="1080"/>
      <w:jc w:val="both"/>
    </w:pPr>
    <w:rPr>
      <w:rFonts w:ascii="Bookman Old Style" w:hAnsi="Bookman Old Style" w:cs="Bookman Old Style"/>
      <w:i/>
      <w:iCs/>
      <w:color w:val="auto"/>
      <w:sz w:val="15"/>
      <w:szCs w:val="15"/>
    </w:rPr>
  </w:style>
  <w:style w:type="paragraph" w:customStyle="1" w:styleId="Teksttreci110">
    <w:name w:val="Tekst treści (11)"/>
    <w:basedOn w:val="Normalny"/>
    <w:link w:val="Teksttreci11"/>
    <w:uiPriority w:val="99"/>
    <w:pPr>
      <w:shd w:val="clear" w:color="auto" w:fill="FFFFFF"/>
      <w:spacing w:line="463" w:lineRule="exact"/>
      <w:jc w:val="both"/>
    </w:pPr>
    <w:rPr>
      <w:rFonts w:ascii="Bookman Old Style" w:hAnsi="Bookman Old Style" w:cs="Bookman Old Style"/>
      <w:b/>
      <w:bCs/>
      <w:color w:val="auto"/>
      <w:sz w:val="14"/>
      <w:szCs w:val="14"/>
      <w:lang w:val="cs-CZ" w:eastAsia="cs-CZ"/>
    </w:rPr>
  </w:style>
  <w:style w:type="paragraph" w:customStyle="1" w:styleId="Teksttreci120">
    <w:name w:val="Tekst treści (12)"/>
    <w:basedOn w:val="Normalny"/>
    <w:link w:val="Teksttreci12"/>
    <w:uiPriority w:val="99"/>
    <w:pPr>
      <w:shd w:val="clear" w:color="auto" w:fill="FFFFFF"/>
      <w:spacing w:line="463" w:lineRule="exact"/>
      <w:jc w:val="both"/>
    </w:pPr>
    <w:rPr>
      <w:rFonts w:ascii="Bookman Old Style" w:hAnsi="Bookman Old Style" w:cs="Bookman Old Style"/>
      <w:b/>
      <w:bCs/>
      <w:color w:val="auto"/>
      <w:spacing w:val="-10"/>
      <w:sz w:val="15"/>
      <w:szCs w:val="15"/>
      <w:lang w:val="cs-CZ" w:eastAsia="cs-CZ"/>
    </w:rPr>
  </w:style>
  <w:style w:type="paragraph" w:customStyle="1" w:styleId="Teksttreci130">
    <w:name w:val="Tekst treści (13)"/>
    <w:basedOn w:val="Normalny"/>
    <w:link w:val="Teksttreci13"/>
    <w:uiPriority w:val="99"/>
    <w:pPr>
      <w:shd w:val="clear" w:color="auto" w:fill="FFFFFF"/>
      <w:spacing w:line="240" w:lineRule="atLeast"/>
    </w:pPr>
    <w:rPr>
      <w:rFonts w:ascii="Century Schoolbook" w:hAnsi="Century Schoolbook" w:cs="Century Schoolbook"/>
      <w:color w:val="auto"/>
      <w:sz w:val="15"/>
      <w:szCs w:val="15"/>
    </w:rPr>
  </w:style>
  <w:style w:type="paragraph" w:customStyle="1" w:styleId="Stopka20">
    <w:name w:val="Stopka (2)"/>
    <w:basedOn w:val="Normalny"/>
    <w:link w:val="Stopka2"/>
    <w:uiPriority w:val="99"/>
    <w:pPr>
      <w:shd w:val="clear" w:color="auto" w:fill="FFFFFF"/>
      <w:spacing w:line="185" w:lineRule="exact"/>
      <w:jc w:val="both"/>
    </w:pPr>
    <w:rPr>
      <w:rFonts w:ascii="Bookman Old Style" w:hAnsi="Bookman Old Style" w:cs="Bookman Old Style"/>
      <w:i/>
      <w:iCs/>
      <w:color w:val="auto"/>
      <w:sz w:val="15"/>
      <w:szCs w:val="15"/>
    </w:rPr>
  </w:style>
  <w:style w:type="paragraph" w:customStyle="1" w:styleId="Nagweklubstopka50">
    <w:name w:val="Nagłówek lub stopka (5)"/>
    <w:basedOn w:val="Normalny"/>
    <w:link w:val="Nagweklubstopka5"/>
    <w:uiPriority w:val="99"/>
    <w:pPr>
      <w:shd w:val="clear" w:color="auto" w:fill="FFFFFF"/>
      <w:spacing w:line="240" w:lineRule="atLeast"/>
    </w:pPr>
    <w:rPr>
      <w:rFonts w:ascii="Segoe UI" w:hAnsi="Segoe UI" w:cs="Segoe UI"/>
      <w:b/>
      <w:bCs/>
      <w:color w:val="auto"/>
      <w:sz w:val="14"/>
      <w:szCs w:val="14"/>
    </w:rPr>
  </w:style>
  <w:style w:type="paragraph" w:customStyle="1" w:styleId="Nagweklubstopka60">
    <w:name w:val="Nagłówek lub stopka (6)"/>
    <w:basedOn w:val="Normalny"/>
    <w:link w:val="Nagweklubstopka6"/>
    <w:uiPriority w:val="99"/>
    <w:pPr>
      <w:shd w:val="clear" w:color="auto" w:fill="FFFFFF"/>
      <w:spacing w:line="240" w:lineRule="atLeast"/>
    </w:pPr>
    <w:rPr>
      <w:rFonts w:ascii="Bookman Old Style" w:hAnsi="Bookman Old Style" w:cs="Bookman Old Style"/>
      <w:color w:val="auto"/>
      <w:spacing w:val="10"/>
      <w:sz w:val="14"/>
      <w:szCs w:val="14"/>
    </w:rPr>
  </w:style>
  <w:style w:type="paragraph" w:customStyle="1" w:styleId="Nagweklubstopka70">
    <w:name w:val="Nagłówek lub stopka (7)"/>
    <w:basedOn w:val="Normalny"/>
    <w:link w:val="Nagweklubstopka7"/>
    <w:uiPriority w:val="99"/>
    <w:pPr>
      <w:shd w:val="clear" w:color="auto" w:fill="FFFFFF"/>
      <w:spacing w:line="240" w:lineRule="atLeast"/>
    </w:pPr>
    <w:rPr>
      <w:rFonts w:ascii="Segoe UI" w:hAnsi="Segoe UI" w:cs="Segoe UI"/>
      <w:b/>
      <w:bCs/>
      <w:color w:val="auto"/>
      <w:spacing w:val="10"/>
      <w:sz w:val="15"/>
      <w:szCs w:val="15"/>
    </w:rPr>
  </w:style>
  <w:style w:type="paragraph" w:customStyle="1" w:styleId="Teksttreci140">
    <w:name w:val="Tekst treści (14)"/>
    <w:basedOn w:val="Normalny"/>
    <w:link w:val="Teksttreci14"/>
    <w:uiPriority w:val="99"/>
    <w:pPr>
      <w:shd w:val="clear" w:color="auto" w:fill="FFFFFF"/>
      <w:spacing w:after="420" w:line="240" w:lineRule="atLeast"/>
    </w:pPr>
    <w:rPr>
      <w:rFonts w:ascii="Bookman Old Style" w:hAnsi="Bookman Old Style" w:cs="Bookman Old Style"/>
      <w:b/>
      <w:bCs/>
      <w:color w:val="auto"/>
      <w:sz w:val="15"/>
      <w:szCs w:val="15"/>
    </w:rPr>
  </w:style>
  <w:style w:type="paragraph" w:customStyle="1" w:styleId="Teksttreci150">
    <w:name w:val="Tekst treści (15)"/>
    <w:basedOn w:val="Normalny"/>
    <w:link w:val="Teksttreci15"/>
    <w:uiPriority w:val="99"/>
    <w:pPr>
      <w:shd w:val="clear" w:color="auto" w:fill="FFFFFF"/>
      <w:spacing w:line="240" w:lineRule="atLeast"/>
    </w:pPr>
    <w:rPr>
      <w:rFonts w:ascii="Century Schoolbook" w:hAnsi="Century Schoolbook" w:cs="Century Schoolbook"/>
      <w:b/>
      <w:bCs/>
      <w:color w:val="auto"/>
      <w:sz w:val="34"/>
      <w:szCs w:val="34"/>
      <w:lang w:val="ru-RU" w:eastAsia="ru-RU"/>
    </w:rPr>
  </w:style>
  <w:style w:type="paragraph" w:customStyle="1" w:styleId="Teksttreci160">
    <w:name w:val="Tekst treści (16)"/>
    <w:basedOn w:val="Normalny"/>
    <w:link w:val="Teksttreci16"/>
    <w:uiPriority w:val="99"/>
    <w:pPr>
      <w:shd w:val="clear" w:color="auto" w:fill="FFFFFF"/>
      <w:spacing w:before="180" w:line="182" w:lineRule="exact"/>
      <w:ind w:firstLine="320"/>
      <w:jc w:val="both"/>
    </w:pPr>
    <w:rPr>
      <w:rFonts w:ascii="Bookman Old Style" w:hAnsi="Bookman Old Style" w:cs="Bookman Old Style"/>
      <w:b/>
      <w:bCs/>
      <w:color w:val="auto"/>
      <w:sz w:val="13"/>
      <w:szCs w:val="13"/>
    </w:rPr>
  </w:style>
  <w:style w:type="paragraph" w:customStyle="1" w:styleId="Teksttreci170">
    <w:name w:val="Tekst treści (17)"/>
    <w:basedOn w:val="Normalny"/>
    <w:link w:val="Teksttreci17"/>
    <w:uiPriority w:val="99"/>
    <w:pPr>
      <w:shd w:val="clear" w:color="auto" w:fill="FFFFFF"/>
      <w:spacing w:before="2340" w:after="600" w:line="240" w:lineRule="atLeast"/>
      <w:ind w:firstLine="460"/>
      <w:jc w:val="both"/>
    </w:pPr>
    <w:rPr>
      <w:rFonts w:ascii="Bookman Old Style" w:hAnsi="Bookman Old Style" w:cs="Bookman Old Style"/>
      <w:b/>
      <w:bCs/>
      <w:i/>
      <w:iCs/>
      <w:color w:val="auto"/>
      <w:spacing w:val="-10"/>
      <w:sz w:val="20"/>
      <w:szCs w:val="20"/>
    </w:rPr>
  </w:style>
  <w:style w:type="paragraph" w:customStyle="1" w:styleId="Teksttreci180">
    <w:name w:val="Tekst treści (18)"/>
    <w:basedOn w:val="Normalny"/>
    <w:link w:val="Teksttreci18"/>
    <w:uiPriority w:val="99"/>
    <w:pPr>
      <w:shd w:val="clear" w:color="auto" w:fill="FFFFFF"/>
      <w:spacing w:before="1020" w:after="360" w:line="240" w:lineRule="atLeast"/>
      <w:ind w:firstLine="440"/>
      <w:jc w:val="both"/>
    </w:pPr>
    <w:rPr>
      <w:rFonts w:ascii="Bookman Old Style" w:hAnsi="Bookman Old Style" w:cs="Bookman Old Style"/>
      <w:b/>
      <w:bCs/>
      <w:color w:val="auto"/>
      <w:spacing w:val="17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33670</Words>
  <Characters>202026</Characters>
  <Application>Microsoft Office Word</Application>
  <DocSecurity>0</DocSecurity>
  <Lines>1683</Lines>
  <Paragraphs>470</Paragraphs>
  <ScaleCrop>false</ScaleCrop>
  <Company/>
  <LinksUpToDate>false</LinksUpToDate>
  <CharactersWithSpaces>235226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ewkar</dc:creator>
  <cp:lastModifiedBy>ewkar</cp:lastModifiedBy>
  <cp:revision>2</cp:revision>
  <dcterms:created xsi:type="dcterms:W3CDTF">2017-03-09T14:56:00Z</dcterms:created>
  <dcterms:modified xsi:type="dcterms:W3CDTF">2017-03-09T14:56:00Z</dcterms:modified>
</cp:coreProperties>
</file>