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6946" w:h="5568" w:hRule="exact" w:wrap="none" w:vAnchor="page" w:hAnchor="page" w:x="1035" w:y="1286"/>
        <w:widowControl w:val="0"/>
        <w:keepNext w:val="0"/>
        <w:keepLines w:val="0"/>
        <w:shd w:val="clear" w:color="auto" w:fill="000000"/>
        <w:bidi w:val="0"/>
        <w:spacing w:before="0" w:after="0"/>
        <w:ind w:left="0" w:right="0" w:firstLine="0"/>
      </w:pPr>
      <w:bookmarkStart w:id="0" w:name="bookmark0"/>
      <w:r>
        <w:rPr>
          <w:rStyle w:val="CharStyle5"/>
          <w:b/>
          <w:bCs/>
        </w:rPr>
        <w:t>PORADNI</w:t>
      </w:r>
      <w:r>
        <w:rPr>
          <w:rStyle w:val="CharStyle5"/>
          <w:lang w:val="ru-RU" w:eastAsia="ru-RU" w:bidi="ru-RU"/>
          <w:b/>
          <w:bCs/>
        </w:rPr>
        <w:t xml:space="preserve">К </w:t>
      </w:r>
      <w:r>
        <w:rPr>
          <w:rStyle w:val="CharStyle5"/>
          <w:b/>
          <w:bCs/>
        </w:rPr>
        <w:t>JĘZYKOWY</w:t>
      </w:r>
      <w:bookmarkEnd w:id="0"/>
    </w:p>
    <w:p>
      <w:pPr>
        <w:pStyle w:val="Style6"/>
        <w:framePr w:w="6946" w:h="1485" w:hRule="exact" w:wrap="none" w:vAnchor="page" w:hAnchor="page" w:x="1035" w:y="11337"/>
        <w:widowControl w:val="0"/>
        <w:keepNext w:val="0"/>
        <w:keepLines w:val="0"/>
        <w:shd w:val="clear" w:color="auto" w:fill="auto"/>
        <w:bidi w:val="0"/>
        <w:jc w:val="left"/>
        <w:spacing w:before="0" w:after="258"/>
        <w:ind w:left="0" w:right="2080" w:firstLine="0"/>
      </w:pPr>
      <w:r>
        <w:rPr>
          <w:w w:val="100"/>
          <w:spacing w:val="0"/>
          <w:color w:val="000000"/>
          <w:position w:val="0"/>
        </w:rPr>
        <w:t>PL ISSN 0551-5343</w:t>
        <w:br/>
      </w:r>
      <w:r>
        <w:rPr>
          <w:lang w:val="pl-PL" w:eastAsia="pl-PL" w:bidi="pl-PL"/>
          <w:w w:val="100"/>
          <w:spacing w:val="0"/>
          <w:color w:val="000000"/>
          <w:position w:val="0"/>
        </w:rPr>
        <w:t xml:space="preserve">INDEKS </w:t>
      </w:r>
      <w:r>
        <w:rPr>
          <w:w w:val="100"/>
          <w:spacing w:val="0"/>
          <w:color w:val="000000"/>
          <w:position w:val="0"/>
        </w:rPr>
        <w:t>369616</w:t>
      </w:r>
    </w:p>
    <w:p>
      <w:pPr>
        <w:pStyle w:val="Style8"/>
        <w:framePr w:w="6946" w:h="1485" w:hRule="exact" w:wrap="none" w:vAnchor="page" w:hAnchor="page" w:x="1035" w:y="11337"/>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WYDAWNICTWA UNIWERSYTETU</w:t>
        <w:br/>
        <w:t>WARSZAWSKIEGO</w:t>
        <w:br/>
        <w:t>WARSZAWA 1997</w:t>
      </w:r>
    </w:p>
    <w:p>
      <w:pPr>
        <w:framePr w:wrap="none" w:vAnchor="page" w:hAnchor="page" w:x="6579" w:y="11496"/>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62pt;height:66pt;">
            <v:imagedata r:id="rId5" r:href="rId6"/>
          </v:shape>
        </w:pict>
      </w:r>
    </w:p>
    <w:p>
      <w:pPr>
        <w:pStyle w:val="Style10"/>
        <w:framePr w:wrap="none" w:vAnchor="page" w:hAnchor="page" w:x="8135" w:y="1244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(548)</w:t>
      </w:r>
    </w:p>
    <w:p>
      <w:pPr>
        <w:widowControl w:val="0"/>
        <w:rPr>
          <w:sz w:val="2"/>
          <w:szCs w:val="2"/>
        </w:rPr>
        <w:sectPr>
          <w:footnotePr>
            <w:pos w:val="pageBottom"/>
            <w:numFmt w:val="decimal"/>
            <w:numRestart w:val="continuous"/>
          </w:footnotePr>
          <w:pgSz w:w="8875" w:h="13210"/>
          <w:pgMar w:top="360" w:left="360" w:right="360" w:bottom="360" w:header="0" w:footer="3" w:gutter="0"/>
          <w:rtlGutter w:val="0"/>
          <w:cols w:space="720"/>
          <w:noEndnote/>
          <w:docGrid w:linePitch="360"/>
        </w:sectPr>
      </w:pPr>
    </w:p>
    <w:p>
      <w:pPr>
        <w:pStyle w:val="Style12"/>
        <w:framePr w:w="7056" w:h="525" w:hRule="exact" w:wrap="none" w:vAnchor="page" w:hAnchor="page" w:x="980" w:y="623"/>
        <w:widowControl w:val="0"/>
        <w:keepNext w:val="0"/>
        <w:keepLines w:val="0"/>
        <w:shd w:val="clear" w:color="auto" w:fill="auto"/>
        <w:bidi w:val="0"/>
        <w:jc w:val="center"/>
        <w:spacing w:before="0" w:after="0" w:line="233" w:lineRule="exact"/>
        <w:ind w:left="0" w:right="20" w:firstLine="0"/>
      </w:pPr>
      <w:r>
        <w:rPr>
          <w:lang w:val="pl-PL" w:eastAsia="pl-PL" w:bidi="pl-PL"/>
          <w:w w:val="100"/>
          <w:spacing w:val="0"/>
          <w:color w:val="000000"/>
          <w:position w:val="0"/>
        </w:rPr>
        <w:t>Redaktor i przewodniczący Komitetu Redakcyjnego</w:t>
        <w:br/>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r>
    </w:p>
    <w:p>
      <w:pPr>
        <w:pStyle w:val="Style14"/>
        <w:framePr w:w="7056" w:h="1874" w:hRule="exact" w:wrap="none" w:vAnchor="page" w:hAnchor="page" w:x="980" w:y="1306"/>
        <w:widowControl w:val="0"/>
        <w:keepNext w:val="0"/>
        <w:keepLines w:val="0"/>
        <w:shd w:val="clear" w:color="auto" w:fill="auto"/>
        <w:bidi w:val="0"/>
        <w:spacing w:before="0" w:after="6" w:line="150" w:lineRule="exact"/>
        <w:ind w:left="0" w:right="20" w:firstLine="0"/>
      </w:pPr>
      <w:r>
        <w:rPr>
          <w:lang w:val="pl-PL" w:eastAsia="pl-PL" w:bidi="pl-PL"/>
          <w:w w:val="100"/>
          <w:spacing w:val="0"/>
          <w:color w:val="000000"/>
          <w:position w:val="0"/>
        </w:rPr>
        <w:t>Komitet Redakcyjny</w:t>
      </w:r>
    </w:p>
    <w:p>
      <w:pPr>
        <w:pStyle w:val="Style16"/>
        <w:framePr w:w="7056" w:h="1874" w:hRule="exact" w:wrap="none" w:vAnchor="page" w:hAnchor="page" w:x="980" w:y="1306"/>
        <w:widowControl w:val="0"/>
        <w:keepNext w:val="0"/>
        <w:keepLines w:val="0"/>
        <w:shd w:val="clear" w:color="auto" w:fill="auto"/>
        <w:bidi w:val="0"/>
        <w:jc w:val="center"/>
        <w:spacing w:before="0" w:after="0"/>
        <w:ind w:left="0" w:right="20" w:firstLine="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dr Jan Basara, </w:t>
      </w:r>
      <w:r>
        <w:rPr>
          <w:lang w:val="en-US" w:eastAsia="en-US" w:bidi="en-US"/>
          <w:w w:val="100"/>
          <w:spacing w:val="0"/>
          <w:color w:val="000000"/>
          <w:position w:val="0"/>
        </w:rPr>
        <w:t xml:space="preserve">prof, </w:t>
      </w:r>
      <w:r>
        <w:rPr>
          <w:lang w:val="pl-PL" w:eastAsia="pl-PL" w:bidi="pl-PL"/>
          <w:w w:val="100"/>
          <w:spacing w:val="0"/>
          <w:color w:val="000000"/>
          <w:position w:val="0"/>
        </w:rPr>
        <w:t>dr Barbara Falińska, dr Magdalena Foland-Kugler,</w:t>
        <w:br/>
        <w:t xml:space="preserve">mgr Anna Jóźwiak, </w:t>
      </w:r>
      <w:r>
        <w:rPr>
          <w:lang w:val="en-US" w:eastAsia="en-US" w:bidi="en-US"/>
          <w:w w:val="100"/>
          <w:spacing w:val="0"/>
          <w:color w:val="000000"/>
          <w:position w:val="0"/>
        </w:rPr>
        <w:t xml:space="preserve">prof, </w:t>
      </w:r>
      <w:r>
        <w:rPr>
          <w:lang w:val="pl-PL" w:eastAsia="pl-PL" w:bidi="pl-PL"/>
          <w:w w:val="100"/>
          <w:spacing w:val="0"/>
          <w:color w:val="000000"/>
          <w:position w:val="0"/>
        </w:rPr>
        <w:t>dr hab. Andrzej Markowski,</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Leszek Moszyński (Gdańsk), </w:t>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Andrzej Sieczkowski, </w:t>
      </w:r>
      <w:r>
        <w:rPr>
          <w:lang w:val="en-US" w:eastAsia="en-US" w:bidi="en-US"/>
          <w:w w:val="100"/>
          <w:spacing w:val="0"/>
          <w:color w:val="000000"/>
          <w:position w:val="0"/>
        </w:rPr>
        <w:t xml:space="preserve">prof, </w:t>
      </w:r>
      <w:r>
        <w:rPr>
          <w:lang w:val="pl-PL" w:eastAsia="pl-PL" w:bidi="pl-PL"/>
          <w:w w:val="100"/>
          <w:spacing w:val="0"/>
          <w:color w:val="000000"/>
          <w:position w:val="0"/>
        </w:rPr>
        <w:t>dr Teresa Skubalanka (Lublin)</w:t>
      </w:r>
    </w:p>
    <w:p>
      <w:pPr>
        <w:pStyle w:val="Style16"/>
        <w:framePr w:w="7056" w:h="1874" w:hRule="exact" w:wrap="none" w:vAnchor="page" w:hAnchor="page" w:x="980" w:y="1306"/>
        <w:widowControl w:val="0"/>
        <w:keepNext w:val="0"/>
        <w:keepLines w:val="0"/>
        <w:shd w:val="clear" w:color="auto" w:fill="auto"/>
        <w:bidi w:val="0"/>
        <w:jc w:val="center"/>
        <w:spacing w:before="0" w:after="0" w:line="276" w:lineRule="exact"/>
        <w:ind w:left="0" w:right="20" w:firstLine="0"/>
      </w:pPr>
      <w:r>
        <w:rPr>
          <w:lang w:val="pl-PL" w:eastAsia="pl-PL" w:bidi="pl-PL"/>
          <w:w w:val="100"/>
          <w:spacing w:val="0"/>
          <w:color w:val="000000"/>
          <w:position w:val="0"/>
        </w:rPr>
        <w:t>Sekretarz Redakcji: — p.o. dr Wanda Decyk</w:t>
        <w:br/>
        <w:t>Redaktor techniczny: Elżbieta Czajkowska</w:t>
        <w:br/>
        <w:t>Korektor: Elżbieta Michniewicz</w:t>
      </w:r>
    </w:p>
    <w:p>
      <w:pPr>
        <w:pStyle w:val="Style14"/>
        <w:framePr w:w="7056" w:h="196" w:hRule="exact" w:wrap="none" w:vAnchor="page" w:hAnchor="page" w:x="980" w:y="3759"/>
        <w:widowControl w:val="0"/>
        <w:keepNext w:val="0"/>
        <w:keepLines w:val="0"/>
        <w:shd w:val="clear" w:color="auto" w:fill="auto"/>
        <w:bidi w:val="0"/>
        <w:spacing w:before="0" w:after="0" w:line="150" w:lineRule="exact"/>
        <w:ind w:left="0" w:right="20" w:firstLine="0"/>
      </w:pPr>
      <w:r>
        <w:rPr>
          <w:lang w:val="pl-PL" w:eastAsia="pl-PL" w:bidi="pl-PL"/>
          <w:w w:val="100"/>
          <w:spacing w:val="0"/>
          <w:color w:val="000000"/>
          <w:position w:val="0"/>
        </w:rPr>
        <w:t>TRESC NUMERU</w:t>
      </w:r>
    </w:p>
    <w:p>
      <w:pPr>
        <w:pStyle w:val="TOC_5"/>
        <w:framePr w:w="7056" w:h="1172" w:hRule="exact" w:wrap="none" w:vAnchor="page" w:hAnchor="page" w:x="980" w:y="4187"/>
        <w:tabs>
          <w:tab w:leader="dot" w:pos="6671" w:val="left"/>
        </w:tabs>
        <w:widowControl w:val="0"/>
        <w:keepNext w:val="0"/>
        <w:keepLines w:val="0"/>
        <w:shd w:val="clear" w:color="auto" w:fill="auto"/>
        <w:bidi w:val="0"/>
        <w:spacing w:before="0" w:after="0"/>
        <w:ind w:left="0" w:right="0" w:firstLine="0"/>
      </w:pPr>
      <w:hyperlink w:anchor="bookmark2" w:tooltip="Current Document">
        <w:r>
          <w:rPr>
            <w:lang w:val="pl-PL" w:eastAsia="pl-PL" w:bidi="pl-PL"/>
            <w:w w:val="100"/>
            <w:spacing w:val="0"/>
            <w:color w:val="000000"/>
            <w:position w:val="0"/>
          </w:rPr>
          <w:t>Barbara Bartnicka:</w:t>
        </w:r>
        <w:r>
          <w:rPr>
            <w:rStyle w:val="CharStyle20"/>
            <w:b/>
            <w:bCs/>
            <w:i w:val="0"/>
            <w:iCs w:val="0"/>
          </w:rPr>
          <w:t xml:space="preserve"> Frazeologia w powieściach Henryka Rzewuskiego </w:t>
        </w:r>
        <w:r>
          <w:rPr>
            <w:rStyle w:val="CharStyle20"/>
            <w:lang w:val="de-DE" w:eastAsia="de-DE" w:bidi="de-DE"/>
            <w:b/>
            <w:bCs/>
            <w:i w:val="0"/>
            <w:iCs w:val="0"/>
          </w:rPr>
          <w:t>(cd.)</w:t>
        </w:r>
        <w:r>
          <w:rPr>
            <w:rStyle w:val="CharStyle20"/>
            <w:b/>
            <w:bCs/>
            <w:i w:val="0"/>
            <w:iCs w:val="0"/>
          </w:rPr>
          <w:tab/>
          <w:t xml:space="preserve"> 1</w:t>
        </w:r>
      </w:hyperlink>
    </w:p>
    <w:p>
      <w:pPr>
        <w:pStyle w:val="TOC_5"/>
        <w:framePr w:w="7056" w:h="1172" w:hRule="exact" w:wrap="none" w:vAnchor="page" w:hAnchor="page" w:x="980" w:y="4187"/>
        <w:tabs>
          <w:tab w:leader="dot" w:pos="6671"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Wanda Decyk</w:t>
      </w:r>
      <w:r>
        <w:rPr>
          <w:rStyle w:val="CharStyle20"/>
          <w:b/>
          <w:bCs/>
          <w:i w:val="0"/>
          <w:iCs w:val="0"/>
        </w:rPr>
        <w:t xml:space="preserve">: Kształtowanie się świadomości językowej w XVI wieku </w:t>
        <w:tab/>
        <w:t xml:space="preserve"> 11</w:t>
      </w:r>
    </w:p>
    <w:p>
      <w:pPr>
        <w:pStyle w:val="TOC_5"/>
        <w:framePr w:w="7056" w:h="1172" w:hRule="exact" w:wrap="none" w:vAnchor="page" w:hAnchor="page" w:x="980" w:y="4187"/>
        <w:widowControl w:val="0"/>
        <w:keepNext w:val="0"/>
        <w:keepLines w:val="0"/>
        <w:shd w:val="clear" w:color="auto" w:fill="auto"/>
        <w:bidi w:val="0"/>
        <w:spacing w:before="0" w:after="0"/>
        <w:ind w:left="0" w:right="0" w:firstLine="0"/>
      </w:pPr>
      <w:r>
        <w:rPr>
          <w:lang w:val="pl-PL" w:eastAsia="pl-PL" w:bidi="pl-PL"/>
          <w:w w:val="100"/>
          <w:spacing w:val="0"/>
          <w:color w:val="000000"/>
          <w:position w:val="0"/>
        </w:rPr>
        <w:t>Hanna K. Ulatowska, Maria Sadowska, Danuta Kądzielowa, Krystyna Rymarczyk:</w:t>
      </w:r>
    </w:p>
    <w:p>
      <w:pPr>
        <w:pStyle w:val="TOC_5"/>
        <w:framePr w:w="7056" w:h="1172" w:hRule="exact" w:wrap="none" w:vAnchor="page" w:hAnchor="page" w:x="980" w:y="4187"/>
        <w:tabs>
          <w:tab w:leader="dot" w:pos="6671" w:val="left"/>
        </w:tabs>
        <w:widowControl w:val="0"/>
        <w:keepNext w:val="0"/>
        <w:keepLines w:val="0"/>
        <w:shd w:val="clear" w:color="auto" w:fill="auto"/>
        <w:bidi w:val="0"/>
        <w:spacing w:before="0" w:after="0"/>
        <w:ind w:left="440" w:right="0" w:firstLine="0"/>
      </w:pPr>
      <w:r>
        <w:rPr>
          <w:rStyle w:val="CharStyle20"/>
          <w:b/>
          <w:bCs/>
          <w:i w:val="0"/>
          <w:iCs w:val="0"/>
        </w:rPr>
        <w:t xml:space="preserve">Zmiany formy i znaczenia przysłów (na materiale wypowiedzi osób z afazją) </w:t>
        <w:tab/>
        <w:t xml:space="preserve"> 22</w:t>
      </w:r>
    </w:p>
    <w:p>
      <w:pPr>
        <w:pStyle w:val="TOC_5"/>
        <w:framePr w:w="7056" w:h="1172" w:hRule="exact" w:wrap="none" w:vAnchor="page" w:hAnchor="page" w:x="980" w:y="4187"/>
        <w:widowControl w:val="0"/>
        <w:keepNext w:val="0"/>
        <w:keepLines w:val="0"/>
        <w:shd w:val="clear" w:color="auto" w:fill="auto"/>
        <w:bidi w:val="0"/>
        <w:spacing w:before="0" w:after="0"/>
        <w:ind w:left="0" w:right="0" w:firstLine="0"/>
      </w:pPr>
      <w:r>
        <w:rPr>
          <w:lang w:val="pl-PL" w:eastAsia="pl-PL" w:bidi="pl-PL"/>
          <w:w w:val="100"/>
          <w:spacing w:val="0"/>
          <w:color w:val="000000"/>
          <w:position w:val="0"/>
        </w:rPr>
        <w:t>Mariola Krupa</w:t>
      </w:r>
      <w:r>
        <w:rPr>
          <w:rStyle w:val="CharStyle20"/>
          <w:b/>
          <w:bCs/>
          <w:i w:val="0"/>
          <w:iCs w:val="0"/>
        </w:rPr>
        <w:t>: Dopełniacz liczby mnogiej rzeczowników męskich miękkotematowych</w:t>
      </w:r>
    </w:p>
    <w:p>
      <w:pPr>
        <w:pStyle w:val="TOC_5"/>
        <w:framePr w:w="7056" w:h="1172" w:hRule="exact" w:wrap="none" w:vAnchor="page" w:hAnchor="page" w:x="980" w:y="4187"/>
        <w:tabs>
          <w:tab w:leader="dot" w:pos="6671" w:val="left"/>
        </w:tabs>
        <w:widowControl w:val="0"/>
        <w:keepNext w:val="0"/>
        <w:keepLines w:val="0"/>
        <w:shd w:val="clear" w:color="auto" w:fill="auto"/>
        <w:bidi w:val="0"/>
        <w:spacing w:before="0" w:after="0"/>
        <w:ind w:left="440" w:right="0" w:firstLine="0"/>
      </w:pPr>
      <w:r>
        <w:rPr>
          <w:rStyle w:val="CharStyle20"/>
          <w:b/>
          <w:bCs/>
          <w:i w:val="0"/>
          <w:iCs w:val="0"/>
        </w:rPr>
        <w:t>— norma a uzus</w:t>
        <w:tab/>
        <w:t xml:space="preserve"> 31</w:t>
      </w:r>
    </w:p>
    <w:p>
      <w:pPr>
        <w:pStyle w:val="Style16"/>
        <w:framePr w:w="6288" w:h="586" w:hRule="exact" w:wrap="none" w:vAnchor="page" w:hAnchor="page" w:x="985" w:y="5617"/>
        <w:widowControl w:val="0"/>
        <w:keepNext w:val="0"/>
        <w:keepLines w:val="0"/>
        <w:shd w:val="clear" w:color="auto" w:fill="auto"/>
        <w:bidi w:val="0"/>
        <w:jc w:val="left"/>
        <w:spacing w:before="0" w:after="160" w:line="140" w:lineRule="exact"/>
        <w:ind w:left="0" w:right="0" w:firstLine="0"/>
      </w:pPr>
      <w:r>
        <w:rPr>
          <w:lang w:val="pl-PL" w:eastAsia="pl-PL" w:bidi="pl-PL"/>
          <w:w w:val="100"/>
          <w:spacing w:val="0"/>
          <w:color w:val="000000"/>
          <w:position w:val="0"/>
        </w:rPr>
        <w:t>JĘZYK POLSKI W SZKOLE</w:t>
      </w:r>
    </w:p>
    <w:p>
      <w:pPr>
        <w:pStyle w:val="Style21"/>
        <w:framePr w:w="6288" w:h="586" w:hRule="exact" w:wrap="none" w:vAnchor="page" w:hAnchor="page" w:x="985" w:y="5617"/>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Jadwiga Puzynina</w:t>
      </w:r>
      <w:r>
        <w:rPr>
          <w:rStyle w:val="CharStyle23"/>
          <w:b/>
          <w:bCs/>
          <w:i w:val="0"/>
          <w:iCs w:val="0"/>
        </w:rPr>
        <w:t xml:space="preserve">: Uwagi dyskusyjne do </w:t>
      </w:r>
      <w:r>
        <w:rPr>
          <w:lang w:val="pl-PL" w:eastAsia="pl-PL" w:bidi="pl-PL"/>
          <w:w w:val="100"/>
          <w:spacing w:val="0"/>
          <w:color w:val="000000"/>
          <w:position w:val="0"/>
        </w:rPr>
        <w:t>Podstawy programowej języka polskiego</w:t>
      </w:r>
    </w:p>
    <w:p>
      <w:pPr>
        <w:pStyle w:val="TOC_5"/>
        <w:framePr w:w="7056" w:h="1166" w:hRule="exact" w:wrap="none" w:vAnchor="page" w:hAnchor="page" w:x="980" w:y="6144"/>
        <w:tabs>
          <w:tab w:leader="dot" w:pos="6588" w:val="right"/>
        </w:tabs>
        <w:widowControl w:val="0"/>
        <w:keepNext w:val="0"/>
        <w:keepLines w:val="0"/>
        <w:shd w:val="clear" w:color="auto" w:fill="auto"/>
        <w:bidi w:val="0"/>
        <w:spacing w:before="0" w:after="0"/>
        <w:ind w:left="5" w:right="0" w:firstLine="0"/>
      </w:pPr>
      <w:r>
        <w:rPr>
          <w:lang w:val="pl-PL" w:eastAsia="pl-PL" w:bidi="pl-PL"/>
          <w:w w:val="100"/>
          <w:spacing w:val="0"/>
          <w:color w:val="000000"/>
          <w:position w:val="0"/>
        </w:rPr>
        <w:t>w szkole</w:t>
      </w:r>
      <w:r>
        <w:rPr>
          <w:rStyle w:val="CharStyle20"/>
          <w:b/>
          <w:bCs/>
          <w:i w:val="0"/>
          <w:iCs w:val="0"/>
        </w:rPr>
        <w:tab/>
        <w:t xml:space="preserve"> 44</w:t>
      </w:r>
    </w:p>
    <w:p>
      <w:pPr>
        <w:pStyle w:val="TOC_5"/>
        <w:framePr w:w="7056" w:h="1166" w:hRule="exact" w:wrap="none" w:vAnchor="page" w:hAnchor="page" w:x="980" w:y="6144"/>
        <w:widowControl w:val="0"/>
        <w:keepNext w:val="0"/>
        <w:keepLines w:val="0"/>
        <w:shd w:val="clear" w:color="auto" w:fill="auto"/>
        <w:bidi w:val="0"/>
        <w:spacing w:before="0" w:after="0"/>
        <w:ind w:left="5" w:right="0" w:firstLine="0"/>
      </w:pPr>
      <w:r>
        <w:rPr>
          <w:rStyle w:val="CharStyle20"/>
          <w:b/>
          <w:bCs/>
          <w:i w:val="0"/>
          <w:iCs w:val="0"/>
        </w:rPr>
        <w:t>Na kłopoty — słowniki</w:t>
      </w:r>
    </w:p>
    <w:p>
      <w:pPr>
        <w:pStyle w:val="TOC_5"/>
        <w:framePr w:w="7056" w:h="1166" w:hRule="exact" w:wrap="none" w:vAnchor="page" w:hAnchor="page" w:x="980" w:y="6144"/>
        <w:widowControl w:val="0"/>
        <w:keepNext w:val="0"/>
        <w:keepLines w:val="0"/>
        <w:shd w:val="clear" w:color="auto" w:fill="auto"/>
        <w:bidi w:val="0"/>
        <w:spacing w:before="0" w:after="0"/>
        <w:ind w:left="5" w:right="0" w:firstLine="0"/>
      </w:pPr>
      <w:r>
        <w:rPr>
          <w:lang w:val="pl-PL" w:eastAsia="pl-PL" w:bidi="pl-PL"/>
          <w:w w:val="100"/>
          <w:spacing w:val="0"/>
          <w:color w:val="000000"/>
          <w:position w:val="0"/>
        </w:rPr>
        <w:t>Małgorzata Małachowska: Szkolny słownik terminów i pojęć gramatycznych</w:t>
      </w:r>
    </w:p>
    <w:p>
      <w:pPr>
        <w:pStyle w:val="TOC_5"/>
        <w:framePr w:w="7056" w:h="1166" w:hRule="exact" w:wrap="none" w:vAnchor="page" w:hAnchor="page" w:x="980" w:y="6144"/>
        <w:tabs>
          <w:tab w:leader="dot" w:pos="7023" w:val="right"/>
        </w:tabs>
        <w:widowControl w:val="0"/>
        <w:keepNext w:val="0"/>
        <w:keepLines w:val="0"/>
        <w:shd w:val="clear" w:color="auto" w:fill="auto"/>
        <w:bidi w:val="0"/>
        <w:spacing w:before="0" w:after="0"/>
        <w:ind w:left="440" w:right="0" w:firstLine="0"/>
      </w:pPr>
      <w:r>
        <w:rPr>
          <w:rStyle w:val="CharStyle20"/>
          <w:b/>
          <w:bCs/>
          <w:i w:val="0"/>
          <w:iCs w:val="0"/>
        </w:rPr>
        <w:t xml:space="preserve">Andrzeja Markowskiego </w:t>
        <w:tab/>
        <w:t xml:space="preserve"> 48</w:t>
      </w:r>
    </w:p>
    <w:p>
      <w:pPr>
        <w:pStyle w:val="TOC_5"/>
        <w:framePr w:w="7056" w:h="1166" w:hRule="exact" w:wrap="none" w:vAnchor="page" w:hAnchor="page" w:x="980" w:y="6144"/>
        <w:widowControl w:val="0"/>
        <w:keepNext w:val="0"/>
        <w:keepLines w:val="0"/>
        <w:shd w:val="clear" w:color="auto" w:fill="auto"/>
        <w:bidi w:val="0"/>
        <w:spacing w:before="0" w:after="0"/>
        <w:ind w:left="5" w:right="0" w:firstLine="0"/>
      </w:pPr>
      <w:r>
        <w:rPr>
          <w:lang w:val="pl-PL" w:eastAsia="pl-PL" w:bidi="pl-PL"/>
          <w:w w:val="100"/>
          <w:spacing w:val="0"/>
          <w:color w:val="000000"/>
          <w:position w:val="0"/>
        </w:rPr>
        <w:t>Jerzy Podracki: Słownik ortograficzny dla najmłodszych Profesora Edwarda</w:t>
      </w:r>
    </w:p>
    <w:p>
      <w:pPr>
        <w:pStyle w:val="TOC_5"/>
        <w:framePr w:w="7056" w:h="1166" w:hRule="exact" w:wrap="none" w:vAnchor="page" w:hAnchor="page" w:x="980" w:y="6144"/>
        <w:tabs>
          <w:tab w:leader="dot" w:pos="7023" w:val="right"/>
        </w:tabs>
        <w:widowControl w:val="0"/>
        <w:keepNext w:val="0"/>
        <w:keepLines w:val="0"/>
        <w:shd w:val="clear" w:color="auto" w:fill="auto"/>
        <w:bidi w:val="0"/>
        <w:spacing w:before="0" w:after="0"/>
        <w:ind w:left="440" w:right="0" w:firstLine="0"/>
      </w:pPr>
      <w:r>
        <w:rPr>
          <w:lang w:val="pl-PL" w:eastAsia="pl-PL" w:bidi="pl-PL"/>
          <w:w w:val="100"/>
          <w:spacing w:val="0"/>
          <w:color w:val="000000"/>
          <w:position w:val="0"/>
        </w:rPr>
        <w:t>Polańskiego</w:t>
      </w:r>
      <w:r>
        <w:rPr>
          <w:rStyle w:val="CharStyle20"/>
          <w:b/>
          <w:bCs/>
          <w:i w:val="0"/>
          <w:iCs w:val="0"/>
        </w:rPr>
        <w:t xml:space="preserve"> </w:t>
        <w:tab/>
        <w:t xml:space="preserve"> 51</w:t>
      </w:r>
    </w:p>
    <w:p>
      <w:pPr>
        <w:pStyle w:val="Style16"/>
        <w:framePr w:w="7056" w:h="1407" w:hRule="exact" w:wrap="none" w:vAnchor="page" w:hAnchor="page" w:x="980" w:y="7559"/>
        <w:widowControl w:val="0"/>
        <w:keepNext w:val="0"/>
        <w:keepLines w:val="0"/>
        <w:shd w:val="clear" w:color="auto" w:fill="auto"/>
        <w:bidi w:val="0"/>
        <w:jc w:val="both"/>
        <w:spacing w:before="0" w:after="184" w:line="140" w:lineRule="exact"/>
        <w:ind w:left="0" w:right="0" w:firstLine="0"/>
      </w:pPr>
      <w:r>
        <w:rPr>
          <w:lang w:val="pl-PL" w:eastAsia="pl-PL" w:bidi="pl-PL"/>
          <w:w w:val="100"/>
          <w:spacing w:val="0"/>
          <w:color w:val="000000"/>
          <w:position w:val="0"/>
        </w:rPr>
        <w:t>SPRAWOZDANIA, UWAGI, POLEMIKI</w:t>
      </w:r>
    </w:p>
    <w:p>
      <w:pPr>
        <w:pStyle w:val="Style16"/>
        <w:framePr w:w="7056" w:h="1407" w:hRule="exact" w:wrap="none" w:vAnchor="page" w:hAnchor="page" w:x="980" w:y="7559"/>
        <w:tabs>
          <w:tab w:leader="dot" w:pos="6671" w:val="left"/>
        </w:tabs>
        <w:widowControl w:val="0"/>
        <w:keepNext w:val="0"/>
        <w:keepLines w:val="0"/>
        <w:shd w:val="clear" w:color="auto" w:fill="auto"/>
        <w:bidi w:val="0"/>
        <w:jc w:val="both"/>
        <w:spacing w:before="0" w:after="276" w:line="185" w:lineRule="exact"/>
        <w:ind w:left="440" w:right="1060" w:hanging="440"/>
      </w:pPr>
      <w:r>
        <w:rPr>
          <w:rStyle w:val="CharStyle24"/>
          <w:b/>
          <w:bCs/>
        </w:rPr>
        <w:t>Halina Karaś:</w:t>
      </w:r>
      <w:r>
        <w:rPr>
          <w:lang w:val="pl-PL" w:eastAsia="pl-PL" w:bidi="pl-PL"/>
          <w:w w:val="100"/>
          <w:spacing w:val="0"/>
          <w:color w:val="000000"/>
          <w:position w:val="0"/>
        </w:rPr>
        <w:t xml:space="preserve"> Sprawozdanie z Międzynarodowej Konferencji Polsko-Litewskiej „Socjo- i psycholingwistyczne uwarunkowania sytuacji językowej w Wilnie i na Wileńszczyźnie” (Warszawa, 16-18 października 1997 r.) </w:t>
        <w:tab/>
        <w:t xml:space="preserve"> 55</w:t>
      </w:r>
    </w:p>
    <w:p>
      <w:pPr>
        <w:pStyle w:val="Style16"/>
        <w:framePr w:w="7056" w:h="1407" w:hRule="exact" w:wrap="none" w:vAnchor="page" w:hAnchor="page" w:x="980" w:y="7559"/>
        <w:widowControl w:val="0"/>
        <w:keepNext w:val="0"/>
        <w:keepLines w:val="0"/>
        <w:shd w:val="clear" w:color="auto" w:fill="auto"/>
        <w:bidi w:val="0"/>
        <w:jc w:val="both"/>
        <w:spacing w:before="0" w:after="0" w:line="140" w:lineRule="exact"/>
        <w:ind w:left="0" w:right="0" w:firstLine="0"/>
      </w:pPr>
      <w:r>
        <w:rPr>
          <w:lang w:val="pl-PL" w:eastAsia="pl-PL" w:bidi="pl-PL"/>
          <w:w w:val="100"/>
          <w:spacing w:val="0"/>
          <w:color w:val="000000"/>
          <w:position w:val="0"/>
        </w:rPr>
        <w:t>RECENZJE</w:t>
      </w:r>
    </w:p>
    <w:p>
      <w:pPr>
        <w:pStyle w:val="Style21"/>
        <w:framePr w:w="7056" w:h="1402" w:hRule="exact" w:wrap="none" w:vAnchor="page" w:hAnchor="page" w:x="980" w:y="9097"/>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Janusz Siatkowski: </w:t>
      </w:r>
      <w:r>
        <w:rPr>
          <w:lang w:val="cs-CZ" w:eastAsia="cs-CZ" w:bidi="cs-CZ"/>
          <w:w w:val="100"/>
          <w:spacing w:val="0"/>
          <w:color w:val="000000"/>
          <w:position w:val="0"/>
        </w:rPr>
        <w:t xml:space="preserve">Spisovná čeština </w:t>
      </w:r>
      <w:r>
        <w:rPr>
          <w:lang w:val="pl-PL" w:eastAsia="pl-PL" w:bidi="pl-PL"/>
          <w:w w:val="100"/>
          <w:spacing w:val="0"/>
          <w:color w:val="000000"/>
          <w:position w:val="0"/>
        </w:rPr>
        <w:t xml:space="preserve">a </w:t>
      </w:r>
      <w:r>
        <w:rPr>
          <w:lang w:val="cs-CZ" w:eastAsia="cs-CZ" w:bidi="cs-CZ"/>
          <w:w w:val="100"/>
          <w:spacing w:val="0"/>
          <w:color w:val="000000"/>
          <w:position w:val="0"/>
        </w:rPr>
        <w:t>jazyková kultura 1993,</w:t>
      </w:r>
      <w:r>
        <w:rPr>
          <w:rStyle w:val="CharStyle23"/>
          <w:lang w:val="cs-CZ" w:eastAsia="cs-CZ" w:bidi="cs-CZ"/>
          <w:b/>
          <w:bCs/>
          <w:i w:val="0"/>
          <w:iCs w:val="0"/>
        </w:rPr>
        <w:t xml:space="preserve">1-II, </w:t>
      </w:r>
      <w:r>
        <w:rPr>
          <w:rStyle w:val="CharStyle23"/>
          <w:lang w:val="en-US" w:eastAsia="en-US" w:bidi="en-US"/>
          <w:b/>
          <w:bCs/>
          <w:i w:val="0"/>
          <w:iCs w:val="0"/>
        </w:rPr>
        <w:t xml:space="preserve">red. </w:t>
      </w:r>
      <w:r>
        <w:rPr>
          <w:rStyle w:val="CharStyle23"/>
          <w:lang w:val="cs-CZ" w:eastAsia="cs-CZ" w:bidi="cs-CZ"/>
          <w:b/>
          <w:bCs/>
          <w:i w:val="0"/>
          <w:iCs w:val="0"/>
        </w:rPr>
        <w:t>J. Jančáková,</w:t>
      </w:r>
    </w:p>
    <w:p>
      <w:pPr>
        <w:pStyle w:val="TOC_5"/>
        <w:framePr w:w="7056" w:h="1402" w:hRule="exact" w:wrap="none" w:vAnchor="page" w:hAnchor="page" w:x="980" w:y="9097"/>
        <w:tabs>
          <w:tab w:leader="dot" w:pos="6671" w:val="left"/>
        </w:tabs>
        <w:widowControl w:val="0"/>
        <w:keepNext w:val="0"/>
        <w:keepLines w:val="0"/>
        <w:shd w:val="clear" w:color="auto" w:fill="auto"/>
        <w:bidi w:val="0"/>
        <w:spacing w:before="0" w:after="0" w:line="202" w:lineRule="exact"/>
        <w:ind w:left="440" w:right="0" w:firstLine="0"/>
      </w:pPr>
      <w:r>
        <w:rPr>
          <w:rStyle w:val="CharStyle20"/>
          <w:lang w:val="cs-CZ" w:eastAsia="cs-CZ" w:bidi="cs-CZ"/>
          <w:b/>
          <w:bCs/>
          <w:i w:val="0"/>
          <w:iCs w:val="0"/>
        </w:rPr>
        <w:t xml:space="preserve">M. Komárek, O. Uličný, Praha 1995 </w:t>
        <w:tab/>
        <w:t xml:space="preserve"> 60</w:t>
      </w:r>
    </w:p>
    <w:p>
      <w:pPr>
        <w:pStyle w:val="TOC_5"/>
        <w:framePr w:w="7056" w:h="1402" w:hRule="exact" w:wrap="none" w:vAnchor="page" w:hAnchor="page" w:x="980" w:y="9097"/>
        <w:tabs>
          <w:tab w:leader="dot" w:pos="6671" w:val="left"/>
        </w:tabs>
        <w:widowControl w:val="0"/>
        <w:keepNext w:val="0"/>
        <w:keepLines w:val="0"/>
        <w:shd w:val="clear" w:color="auto" w:fill="auto"/>
        <w:bidi w:val="0"/>
        <w:spacing w:before="0" w:after="0" w:line="202" w:lineRule="exact"/>
        <w:ind w:left="0" w:right="0" w:firstLine="0"/>
      </w:pPr>
      <w:r>
        <w:rPr>
          <w:lang w:val="cs-CZ" w:eastAsia="cs-CZ" w:bidi="cs-CZ"/>
          <w:w w:val="100"/>
          <w:spacing w:val="0"/>
          <w:color w:val="000000"/>
          <w:position w:val="0"/>
        </w:rPr>
        <w:t>Jan Basara: Český jazykový atlas,</w:t>
      </w:r>
      <w:r>
        <w:rPr>
          <w:rStyle w:val="CharStyle20"/>
          <w:lang w:val="cs-CZ" w:eastAsia="cs-CZ" w:bidi="cs-CZ"/>
          <w:b/>
          <w:bCs/>
          <w:i w:val="0"/>
          <w:iCs w:val="0"/>
        </w:rPr>
        <w:t xml:space="preserve"> t. 2, Praha 1997 </w:t>
        <w:tab/>
        <w:t xml:space="preserve"> 62</w:t>
      </w:r>
    </w:p>
    <w:p>
      <w:pPr>
        <w:pStyle w:val="TOC_5"/>
        <w:framePr w:w="7056" w:h="1402" w:hRule="exact" w:wrap="none" w:vAnchor="page" w:hAnchor="page" w:x="980" w:y="9097"/>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Hanna </w:t>
      </w:r>
      <w:r>
        <w:rPr>
          <w:lang w:val="cs-CZ" w:eastAsia="cs-CZ" w:bidi="cs-CZ"/>
          <w:w w:val="100"/>
          <w:spacing w:val="0"/>
          <w:color w:val="000000"/>
          <w:position w:val="0"/>
        </w:rPr>
        <w:t>Wszeborowska:</w:t>
      </w:r>
      <w:r>
        <w:rPr>
          <w:rStyle w:val="CharStyle20"/>
          <w:lang w:val="cs-CZ" w:eastAsia="cs-CZ" w:bidi="cs-CZ"/>
          <w:b/>
          <w:bCs/>
          <w:i w:val="0"/>
          <w:iCs w:val="0"/>
        </w:rPr>
        <w:t xml:space="preserve"> </w:t>
      </w:r>
      <w:r>
        <w:rPr>
          <w:rStyle w:val="CharStyle20"/>
          <w:b/>
          <w:bCs/>
          <w:i w:val="0"/>
          <w:iCs w:val="0"/>
        </w:rPr>
        <w:t xml:space="preserve">Danuta Wesołowska, </w:t>
      </w:r>
      <w:r>
        <w:rPr>
          <w:lang w:val="pl-PL" w:eastAsia="pl-PL" w:bidi="pl-PL"/>
          <w:w w:val="100"/>
          <w:spacing w:val="0"/>
          <w:color w:val="000000"/>
          <w:position w:val="0"/>
        </w:rPr>
        <w:t xml:space="preserve">Słowa </w:t>
      </w:r>
      <w:r>
        <w:rPr>
          <w:lang w:val="cs-CZ" w:eastAsia="cs-CZ" w:bidi="cs-CZ"/>
          <w:w w:val="100"/>
          <w:spacing w:val="0"/>
          <w:color w:val="000000"/>
          <w:position w:val="0"/>
        </w:rPr>
        <w:t xml:space="preserve">z </w:t>
      </w:r>
      <w:r>
        <w:rPr>
          <w:lang w:val="pl-PL" w:eastAsia="pl-PL" w:bidi="pl-PL"/>
          <w:w w:val="100"/>
          <w:spacing w:val="0"/>
          <w:color w:val="000000"/>
          <w:position w:val="0"/>
        </w:rPr>
        <w:t xml:space="preserve">piekła </w:t>
      </w:r>
      <w:r>
        <w:rPr>
          <w:lang w:val="cs-CZ" w:eastAsia="cs-CZ" w:bidi="cs-CZ"/>
          <w:w w:val="100"/>
          <w:spacing w:val="0"/>
          <w:color w:val="000000"/>
          <w:position w:val="0"/>
        </w:rPr>
        <w:t xml:space="preserve">rodem. </w:t>
      </w:r>
      <w:r>
        <w:rPr>
          <w:lang w:val="pl-PL" w:eastAsia="pl-PL" w:bidi="pl-PL"/>
          <w:w w:val="100"/>
          <w:spacing w:val="0"/>
          <w:color w:val="000000"/>
          <w:position w:val="0"/>
        </w:rPr>
        <w:t>Lagerszpracha,</w:t>
      </w:r>
    </w:p>
    <w:p>
      <w:pPr>
        <w:pStyle w:val="TOC_5"/>
        <w:framePr w:w="7056" w:h="1402" w:hRule="exact" w:wrap="none" w:vAnchor="page" w:hAnchor="page" w:x="980" w:y="9097"/>
        <w:tabs>
          <w:tab w:leader="dot" w:pos="6671" w:val="left"/>
        </w:tabs>
        <w:widowControl w:val="0"/>
        <w:keepNext w:val="0"/>
        <w:keepLines w:val="0"/>
        <w:shd w:val="clear" w:color="auto" w:fill="auto"/>
        <w:bidi w:val="0"/>
        <w:spacing w:before="0" w:after="0"/>
        <w:ind w:left="440" w:right="0" w:firstLine="0"/>
      </w:pPr>
      <w:r>
        <w:rPr>
          <w:rStyle w:val="CharStyle20"/>
          <w:b/>
          <w:bCs/>
          <w:i w:val="0"/>
          <w:iCs w:val="0"/>
        </w:rPr>
        <w:t xml:space="preserve">Kraków 1996 </w:t>
        <w:tab/>
        <w:t xml:space="preserve"> 65</w:t>
      </w:r>
    </w:p>
    <w:p>
      <w:pPr>
        <w:pStyle w:val="TOC_5"/>
        <w:framePr w:w="7056" w:h="1402" w:hRule="exact" w:wrap="none" w:vAnchor="page" w:hAnchor="page" w:x="980" w:y="9097"/>
        <w:widowControl w:val="0"/>
        <w:keepNext w:val="0"/>
        <w:keepLines w:val="0"/>
        <w:shd w:val="clear" w:color="auto" w:fill="auto"/>
        <w:bidi w:val="0"/>
        <w:spacing w:before="0" w:after="0"/>
        <w:ind w:left="0" w:right="0" w:firstLine="0"/>
      </w:pPr>
      <w:r>
        <w:rPr>
          <w:lang w:val="pl-PL" w:eastAsia="pl-PL" w:bidi="pl-PL"/>
          <w:w w:val="100"/>
          <w:spacing w:val="0"/>
          <w:color w:val="000000"/>
          <w:position w:val="0"/>
        </w:rPr>
        <w:t>Jolanta Mędelska:</w:t>
      </w:r>
      <w:r>
        <w:rPr>
          <w:rStyle w:val="CharStyle20"/>
          <w:b/>
          <w:bCs/>
          <w:i w:val="0"/>
          <w:iCs w:val="0"/>
        </w:rPr>
        <w:t xml:space="preserve"> Halina Karaś, </w:t>
      </w:r>
      <w:r>
        <w:rPr>
          <w:lang w:val="pl-PL" w:eastAsia="pl-PL" w:bidi="pl-PL"/>
          <w:w w:val="100"/>
          <w:spacing w:val="0"/>
          <w:color w:val="000000"/>
          <w:position w:val="0"/>
        </w:rPr>
        <w:t>Rusycyzmy słownikowe w polszczyźnie okresu</w:t>
      </w:r>
    </w:p>
    <w:p>
      <w:pPr>
        <w:pStyle w:val="TOC_5"/>
        <w:framePr w:w="7056" w:h="1402" w:hRule="exact" w:wrap="none" w:vAnchor="page" w:hAnchor="page" w:x="980" w:y="9097"/>
        <w:widowControl w:val="0"/>
        <w:keepNext w:val="0"/>
        <w:keepLines w:val="0"/>
        <w:shd w:val="clear" w:color="auto" w:fill="auto"/>
        <w:bidi w:val="0"/>
        <w:spacing w:before="0" w:after="0"/>
        <w:ind w:left="440" w:right="0" w:firstLine="0"/>
      </w:pPr>
      <w:r>
        <w:rPr>
          <w:lang w:val="pl-PL" w:eastAsia="pl-PL" w:bidi="pl-PL"/>
          <w:w w:val="100"/>
          <w:spacing w:val="0"/>
          <w:color w:val="000000"/>
          <w:position w:val="0"/>
        </w:rPr>
        <w:t>zaborów (na podstawie prasy warszawskiej z lat 1795-1918</w:t>
      </w:r>
      <w:r>
        <w:rPr>
          <w:rStyle w:val="CharStyle20"/>
          <w:b/>
          <w:bCs/>
          <w:i w:val="0"/>
          <w:iCs w:val="0"/>
        </w:rPr>
        <w:t>), Warszawa 1996 ... 67</w:t>
      </w:r>
    </w:p>
    <w:p>
      <w:pPr>
        <w:pStyle w:val="TOC_5"/>
        <w:framePr w:w="7056" w:h="1277" w:hRule="exact" w:wrap="none" w:vAnchor="page" w:hAnchor="page" w:x="980" w:y="10719"/>
        <w:widowControl w:val="0"/>
        <w:keepNext w:val="0"/>
        <w:keepLines w:val="0"/>
        <w:shd w:val="clear" w:color="auto" w:fill="auto"/>
        <w:bidi w:val="0"/>
        <w:spacing w:before="0" w:after="218" w:line="140" w:lineRule="exact"/>
        <w:ind w:left="0" w:right="0" w:firstLine="0"/>
      </w:pPr>
      <w:r>
        <w:rPr>
          <w:rStyle w:val="CharStyle20"/>
          <w:b/>
          <w:bCs/>
          <w:i w:val="0"/>
          <w:iCs w:val="0"/>
        </w:rPr>
        <w:t>OBJAŚNIENIA WYRAZÓW I ZWROTÓW</w:t>
      </w:r>
    </w:p>
    <w:p>
      <w:pPr>
        <w:pStyle w:val="TOC_5"/>
        <w:framePr w:w="7056" w:h="1277" w:hRule="exact" w:wrap="none" w:vAnchor="page" w:hAnchor="page" w:x="980" w:y="10719"/>
        <w:tabs>
          <w:tab w:leader="dot" w:pos="6671" w:val="left"/>
        </w:tabs>
        <w:widowControl w:val="0"/>
        <w:keepNext w:val="0"/>
        <w:keepLines w:val="0"/>
        <w:shd w:val="clear" w:color="auto" w:fill="auto"/>
        <w:bidi w:val="0"/>
        <w:spacing w:before="0" w:after="107" w:line="140" w:lineRule="exact"/>
        <w:ind w:left="0" w:right="0" w:firstLine="0"/>
      </w:pPr>
      <w:r>
        <w:rPr>
          <w:lang w:val="pl-PL" w:eastAsia="pl-PL" w:bidi="pl-PL"/>
          <w:w w:val="100"/>
          <w:spacing w:val="0"/>
          <w:color w:val="000000"/>
          <w:position w:val="0"/>
        </w:rPr>
        <w:t>H.S. : Z</w:t>
      </w:r>
      <w:r>
        <w:rPr>
          <w:rStyle w:val="CharStyle20"/>
          <w:b/>
          <w:bCs/>
          <w:i w:val="0"/>
          <w:iCs w:val="0"/>
        </w:rPr>
        <w:t xml:space="preserve"> wahań w wyborze form słowotwórczych przymiotników</w:t>
        <w:tab/>
        <w:t xml:space="preserve"> 72</w:t>
      </w:r>
    </w:p>
    <w:p>
      <w:pPr>
        <w:pStyle w:val="Style16"/>
        <w:framePr w:w="7056" w:h="1277" w:hRule="exact" w:wrap="none" w:vAnchor="page" w:hAnchor="page" w:x="980" w:y="10719"/>
        <w:widowControl w:val="0"/>
        <w:keepNext w:val="0"/>
        <w:keepLines w:val="0"/>
        <w:shd w:val="clear" w:color="auto" w:fill="auto"/>
        <w:bidi w:val="0"/>
        <w:jc w:val="center"/>
        <w:spacing w:before="0" w:after="0" w:line="278" w:lineRule="exact"/>
        <w:ind w:left="0" w:right="20" w:firstLine="0"/>
      </w:pPr>
      <w:r>
        <w:rPr>
          <w:lang w:val="pl-PL" w:eastAsia="pl-PL" w:bidi="pl-PL"/>
          <w:w w:val="100"/>
          <w:spacing w:val="0"/>
          <w:color w:val="000000"/>
          <w:position w:val="0"/>
        </w:rPr>
        <w:t>Wydanie dofinansowane przez Komitet Badań Naukowych</w:t>
        <w:br/>
        <w:t>Redakcja: 00-497 Warszawa, ul. Nowy Świat 4, tel. 625-43-50</w:t>
      </w:r>
    </w:p>
    <w:p>
      <w:pPr>
        <w:pStyle w:val="Style25"/>
        <w:framePr w:w="7056" w:h="230" w:hRule="exact" w:wrap="none" w:vAnchor="page" w:hAnchor="page" w:x="980" w:y="12140"/>
        <w:widowControl w:val="0"/>
        <w:keepNext w:val="0"/>
        <w:keepLines w:val="0"/>
        <w:shd w:val="clear" w:color="auto" w:fill="auto"/>
        <w:bidi w:val="0"/>
        <w:spacing w:before="0" w:after="0" w:line="160" w:lineRule="exact"/>
        <w:ind w:left="0" w:right="20" w:firstLine="0"/>
      </w:pPr>
      <w:r>
        <w:rPr>
          <w:lang w:val="pl-PL" w:eastAsia="pl-PL" w:bidi="pl-PL"/>
          <w:w w:val="100"/>
          <w:spacing w:val="0"/>
          <w:color w:val="000000"/>
          <w:position w:val="0"/>
        </w:rPr>
        <w:t xml:space="preserve">Druk i oprawa: Zakład Graficzny UW, zam. </w:t>
      </w:r>
      <w:r>
        <w:rPr>
          <w:lang w:val="ru-RU" w:eastAsia="ru-RU" w:bidi="ru-RU"/>
          <w:w w:val="100"/>
          <w:spacing w:val="0"/>
          <w:color w:val="000000"/>
          <w:position w:val="0"/>
        </w:rPr>
        <w:t>382/98</w:t>
      </w:r>
    </w:p>
    <w:p>
      <w:pPr>
        <w:widowControl w:val="0"/>
        <w:rPr>
          <w:sz w:val="2"/>
          <w:szCs w:val="2"/>
        </w:rPr>
        <w:sectPr>
          <w:footnotePr>
            <w:pos w:val="pageBottom"/>
            <w:numFmt w:val="decimal"/>
            <w:numRestart w:val="continuous"/>
          </w:footnotePr>
          <w:pgSz w:w="8875" w:h="13210"/>
          <w:pgMar w:top="360" w:left="360" w:right="360" w:bottom="360" w:header="0" w:footer="3" w:gutter="0"/>
          <w:rtlGutter w:val="0"/>
          <w:cols w:space="720"/>
          <w:noEndnote/>
          <w:docGrid w:linePitch="360"/>
        </w:sectPr>
      </w:pPr>
    </w:p>
    <w:p>
      <w:pPr>
        <w:pStyle w:val="Style10"/>
        <w:framePr w:wrap="none" w:vAnchor="page" w:hAnchor="page" w:x="978" w:y="37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1997</w:t>
      </w:r>
    </w:p>
    <w:p>
      <w:pPr>
        <w:pStyle w:val="Style10"/>
        <w:framePr w:wrap="none" w:vAnchor="page" w:hAnchor="page" w:x="4199" w:y="379"/>
        <w:widowControl w:val="0"/>
        <w:keepNext w:val="0"/>
        <w:keepLines w:val="0"/>
        <w:shd w:val="clear" w:color="auto" w:fill="auto"/>
        <w:bidi w:val="0"/>
        <w:jc w:val="left"/>
        <w:spacing w:before="0" w:after="0" w:line="150" w:lineRule="exact"/>
        <w:ind w:left="0" w:right="0" w:firstLine="0"/>
      </w:pPr>
      <w:r>
        <w:rPr>
          <w:rStyle w:val="CharStyle27"/>
          <w:lang w:val="cs-CZ" w:eastAsia="cs-CZ" w:bidi="cs-CZ"/>
          <w:b/>
          <w:bCs/>
        </w:rPr>
        <w:t>listopad</w:t>
      </w:r>
    </w:p>
    <w:p>
      <w:pPr>
        <w:pStyle w:val="Style10"/>
        <w:framePr w:wrap="none" w:vAnchor="page" w:hAnchor="page" w:x="7415" w:y="380"/>
        <w:widowControl w:val="0"/>
        <w:keepNext w:val="0"/>
        <w:keepLines w:val="0"/>
        <w:shd w:val="clear" w:color="auto" w:fill="auto"/>
        <w:bidi w:val="0"/>
        <w:jc w:val="left"/>
        <w:spacing w:before="0" w:after="0" w:line="150" w:lineRule="exact"/>
        <w:ind w:left="0" w:right="0" w:firstLine="0"/>
      </w:pPr>
      <w:r>
        <w:rPr>
          <w:rStyle w:val="CharStyle27"/>
          <w:lang w:val="cs-CZ" w:eastAsia="cs-CZ" w:bidi="cs-CZ"/>
          <w:b/>
          <w:bCs/>
        </w:rPr>
        <w:t>zeszyt 9</w:t>
      </w:r>
    </w:p>
    <w:p>
      <w:pPr>
        <w:pStyle w:val="Style28"/>
        <w:framePr w:w="7186" w:h="1157" w:hRule="exact" w:wrap="none" w:vAnchor="page" w:hAnchor="page" w:x="915" w:y="858"/>
        <w:widowControl w:val="0"/>
        <w:keepNext w:val="0"/>
        <w:keepLines w:val="0"/>
        <w:shd w:val="clear" w:color="auto" w:fill="auto"/>
        <w:bidi w:val="0"/>
        <w:jc w:val="left"/>
        <w:spacing w:before="0" w:after="112" w:line="400" w:lineRule="exact"/>
        <w:ind w:left="0" w:right="0" w:firstLine="0"/>
      </w:pPr>
      <w:bookmarkStart w:id="1" w:name="bookmark1"/>
      <w:r>
        <w:rPr>
          <w:rStyle w:val="CharStyle30"/>
          <w:i w:val="0"/>
          <w:iCs w:val="0"/>
        </w:rPr>
        <w:t>PORADNIK JĘZYKOWY</w:t>
      </w:r>
      <w:bookmarkEnd w:id="1"/>
    </w:p>
    <w:p>
      <w:pPr>
        <w:pStyle w:val="Style31"/>
        <w:framePr w:w="7186" w:h="1157" w:hRule="exact" w:wrap="none" w:vAnchor="page" w:hAnchor="page" w:x="915" w:y="858"/>
        <w:widowControl w:val="0"/>
        <w:keepNext w:val="0"/>
        <w:keepLines w:val="0"/>
        <w:shd w:val="clear" w:color="auto" w:fill="auto"/>
        <w:bidi w:val="0"/>
        <w:spacing w:before="0" w:after="146" w:line="120" w:lineRule="exact"/>
        <w:ind w:left="0" w:right="0" w:firstLine="0"/>
      </w:pPr>
      <w:r>
        <w:rPr>
          <w:lang w:val="pl-PL" w:eastAsia="pl-PL" w:bidi="pl-PL"/>
          <w:w w:val="100"/>
          <w:spacing w:val="0"/>
          <w:color w:val="000000"/>
          <w:position w:val="0"/>
        </w:rPr>
        <w:t>MIESIĘCZNIK ZAŁOŻONY W R. 1901 PRZEZ ROMANA ZAWILIŃSKIEGO</w:t>
      </w:r>
    </w:p>
    <w:p>
      <w:pPr>
        <w:pStyle w:val="Style12"/>
        <w:framePr w:w="7186" w:h="1157" w:hRule="exact" w:wrap="none" w:vAnchor="page" w:hAnchor="page" w:x="915" w:y="858"/>
        <w:widowControl w:val="0"/>
        <w:keepNext w:val="0"/>
        <w:keepLines w:val="0"/>
        <w:shd w:val="clear" w:color="auto" w:fill="auto"/>
        <w:bidi w:val="0"/>
        <w:jc w:val="center"/>
        <w:spacing w:before="0" w:after="0" w:line="190" w:lineRule="exact"/>
        <w:ind w:left="0" w:right="0" w:firstLine="0"/>
      </w:pPr>
      <w:r>
        <w:rPr>
          <w:lang w:val="pl-PL" w:eastAsia="pl-PL" w:bidi="pl-PL"/>
          <w:w w:val="100"/>
          <w:spacing w:val="0"/>
          <w:color w:val="000000"/>
          <w:position w:val="0"/>
        </w:rPr>
        <w:t>ORGAN TOWARZYSTWA KULTURY JĘZYKA</w:t>
      </w:r>
    </w:p>
    <w:p>
      <w:pPr>
        <w:pStyle w:val="Style33"/>
        <w:framePr w:wrap="none" w:vAnchor="page" w:hAnchor="page" w:x="915" w:y="2588"/>
        <w:widowControl w:val="0"/>
        <w:keepNext w:val="0"/>
        <w:keepLines w:val="0"/>
        <w:shd w:val="clear" w:color="auto" w:fill="auto"/>
        <w:bidi w:val="0"/>
        <w:spacing w:before="0" w:after="0" w:line="190" w:lineRule="exact"/>
        <w:ind w:left="0" w:right="0" w:firstLine="0"/>
      </w:pPr>
      <w:r>
        <w:rPr>
          <w:lang w:val="pl-PL" w:eastAsia="pl-PL" w:bidi="pl-PL"/>
          <w:w w:val="100"/>
          <w:color w:val="000000"/>
          <w:position w:val="0"/>
        </w:rPr>
        <w:t>Barbara Bartnicka</w:t>
      </w:r>
    </w:p>
    <w:p>
      <w:pPr>
        <w:pStyle w:val="Style35"/>
        <w:framePr w:w="7186" w:h="636" w:hRule="exact" w:wrap="none" w:vAnchor="page" w:hAnchor="page" w:x="915" w:y="3338"/>
        <w:widowControl w:val="0"/>
        <w:keepNext w:val="0"/>
        <w:keepLines w:val="0"/>
        <w:shd w:val="clear" w:color="auto" w:fill="auto"/>
        <w:bidi w:val="0"/>
        <w:jc w:val="center"/>
        <w:spacing w:before="0" w:after="0" w:line="283" w:lineRule="exact"/>
        <w:ind w:left="0" w:right="0" w:firstLine="0"/>
      </w:pPr>
      <w:bookmarkStart w:id="2" w:name="bookmark2"/>
      <w:r>
        <w:rPr>
          <w:rStyle w:val="CharStyle37"/>
        </w:rPr>
        <w:t>FRAZEOLOGIA W POWIEŚCIACH</w:t>
        <w:br/>
        <w:t xml:space="preserve">HENRYKA RZEWUSKIEGO </w:t>
      </w:r>
      <w:r>
        <w:rPr>
          <w:rStyle w:val="CharStyle37"/>
          <w:lang w:val="de-DE" w:eastAsia="de-DE" w:bidi="de-DE"/>
        </w:rPr>
        <w:t>(cd.)</w:t>
      </w:r>
      <w:bookmarkEnd w:id="2"/>
    </w:p>
    <w:p>
      <w:pPr>
        <w:pStyle w:val="Style38"/>
        <w:framePr w:w="7186" w:h="251" w:hRule="exact" w:wrap="none" w:vAnchor="page" w:hAnchor="page" w:x="915" w:y="4779"/>
        <w:widowControl w:val="0"/>
        <w:keepNext w:val="0"/>
        <w:keepLines w:val="0"/>
        <w:shd w:val="clear" w:color="auto" w:fill="auto"/>
        <w:bidi w:val="0"/>
        <w:jc w:val="center"/>
        <w:spacing w:before="0" w:after="0" w:line="190" w:lineRule="exact"/>
        <w:ind w:left="0" w:right="0" w:firstLine="0"/>
      </w:pPr>
      <w:bookmarkStart w:id="3" w:name="bookmark3"/>
      <w:r>
        <w:rPr>
          <w:rStyle w:val="CharStyle40"/>
          <w:b/>
          <w:bCs/>
        </w:rPr>
        <w:t>FRAZY</w:t>
      </w:r>
      <w:bookmarkEnd w:id="3"/>
    </w:p>
    <w:p>
      <w:pPr>
        <w:pStyle w:val="Style12"/>
        <w:framePr w:w="7186" w:h="6050" w:hRule="exact" w:wrap="none" w:vAnchor="page" w:hAnchor="page" w:x="915" w:y="5539"/>
        <w:widowControl w:val="0"/>
        <w:keepNext w:val="0"/>
        <w:keepLines w:val="0"/>
        <w:shd w:val="clear" w:color="auto" w:fill="auto"/>
        <w:bidi w:val="0"/>
        <w:spacing w:before="0" w:after="0" w:line="228" w:lineRule="exact"/>
        <w:ind w:left="0" w:right="0" w:firstLine="420"/>
      </w:pPr>
      <w:r>
        <w:rPr>
          <w:lang w:val="pl-PL" w:eastAsia="pl-PL" w:bidi="pl-PL"/>
          <w:w w:val="100"/>
          <w:spacing w:val="0"/>
          <w:color w:val="000000"/>
          <w:position w:val="0"/>
        </w:rPr>
        <w:t>Wiele fraz ma charakter sentencjonalny; stwierdzają one prawdy wy</w:t>
        <w:softHyphen/>
        <w:t>nikające z doświadczeń życiowych, z obserwacji rzeczywistości, uogólniają spostrzeżenia powszechnie uznawane za prawdziwe:</w:t>
      </w:r>
    </w:p>
    <w:p>
      <w:pPr>
        <w:pStyle w:val="Style33"/>
        <w:framePr w:w="7186" w:h="6050" w:hRule="exact" w:wrap="none" w:vAnchor="page" w:hAnchor="page" w:x="915" w:y="5539"/>
        <w:widowControl w:val="0"/>
        <w:keepNext w:val="0"/>
        <w:keepLines w:val="0"/>
        <w:shd w:val="clear" w:color="auto" w:fill="auto"/>
        <w:bidi w:val="0"/>
        <w:spacing w:before="0" w:after="0" w:line="228" w:lineRule="exact"/>
        <w:ind w:left="420" w:right="0" w:firstLine="0"/>
      </w:pPr>
      <w:r>
        <w:rPr>
          <w:lang w:val="pl-PL" w:eastAsia="pl-PL" w:bidi="pl-PL"/>
          <w:w w:val="100"/>
          <w:color w:val="000000"/>
          <w:position w:val="0"/>
        </w:rPr>
        <w:t>Cztery oczy lepiej widzą niż dwa</w:t>
      </w:r>
      <w:r>
        <w:rPr>
          <w:rStyle w:val="CharStyle41"/>
          <w:i w:val="0"/>
          <w:iCs w:val="0"/>
        </w:rPr>
        <w:t xml:space="preserve"> [RL 185]</w:t>
      </w:r>
    </w:p>
    <w:p>
      <w:pPr>
        <w:pStyle w:val="Style33"/>
        <w:framePr w:w="7186" w:h="6050" w:hRule="exact" w:wrap="none" w:vAnchor="page" w:hAnchor="page" w:x="915" w:y="5539"/>
        <w:widowControl w:val="0"/>
        <w:keepNext w:val="0"/>
        <w:keepLines w:val="0"/>
        <w:shd w:val="clear" w:color="auto" w:fill="auto"/>
        <w:bidi w:val="0"/>
        <w:spacing w:before="0" w:after="0" w:line="228" w:lineRule="exact"/>
        <w:ind w:left="420" w:right="0" w:firstLine="0"/>
      </w:pPr>
      <w:r>
        <w:rPr>
          <w:rStyle w:val="CharStyle41"/>
          <w:i w:val="0"/>
          <w:iCs w:val="0"/>
        </w:rPr>
        <w:t>Bo j</w:t>
      </w:r>
      <w:r>
        <w:rPr>
          <w:lang w:val="pl-PL" w:eastAsia="pl-PL" w:bidi="pl-PL"/>
          <w:w w:val="100"/>
          <w:color w:val="000000"/>
          <w:position w:val="0"/>
        </w:rPr>
        <w:t>aka</w:t>
      </w:r>
      <w:r>
        <w:rPr>
          <w:rStyle w:val="CharStyle41"/>
          <w:i w:val="0"/>
          <w:iCs w:val="0"/>
        </w:rPr>
        <w:t xml:space="preserve"> jabłoń, </w:t>
      </w:r>
      <w:r>
        <w:rPr>
          <w:lang w:val="pl-PL" w:eastAsia="pl-PL" w:bidi="pl-PL"/>
          <w:w w:val="100"/>
          <w:color w:val="000000"/>
          <w:position w:val="0"/>
        </w:rPr>
        <w:t>takie będą i jabłka</w:t>
      </w:r>
      <w:r>
        <w:rPr>
          <w:rStyle w:val="CharStyle41"/>
          <w:i w:val="0"/>
          <w:iCs w:val="0"/>
        </w:rPr>
        <w:t xml:space="preserve"> [ZK 441]</w:t>
      </w:r>
    </w:p>
    <w:p>
      <w:pPr>
        <w:pStyle w:val="Style33"/>
        <w:framePr w:w="7186" w:h="6050" w:hRule="exact" w:wrap="none" w:vAnchor="page" w:hAnchor="page" w:x="915" w:y="5539"/>
        <w:widowControl w:val="0"/>
        <w:keepNext w:val="0"/>
        <w:keepLines w:val="0"/>
        <w:shd w:val="clear" w:color="auto" w:fill="auto"/>
        <w:bidi w:val="0"/>
        <w:jc w:val="left"/>
        <w:spacing w:before="0" w:after="0" w:line="228" w:lineRule="exact"/>
        <w:ind w:left="420" w:right="0" w:firstLine="0"/>
      </w:pPr>
      <w:r>
        <w:rPr>
          <w:rStyle w:val="CharStyle41"/>
          <w:i w:val="0"/>
          <w:iCs w:val="0"/>
        </w:rPr>
        <w:t>Ani j</w:t>
      </w:r>
      <w:r>
        <w:rPr>
          <w:lang w:val="pl-PL" w:eastAsia="pl-PL" w:bidi="pl-PL"/>
          <w:w w:val="100"/>
          <w:color w:val="000000"/>
          <w:position w:val="0"/>
        </w:rPr>
        <w:t>eden</w:t>
      </w:r>
      <w:r>
        <w:rPr>
          <w:rStyle w:val="CharStyle41"/>
          <w:i w:val="0"/>
          <w:iCs w:val="0"/>
        </w:rPr>
        <w:t xml:space="preserve">, </w:t>
      </w:r>
      <w:r>
        <w:rPr>
          <w:lang w:val="pl-PL" w:eastAsia="pl-PL" w:bidi="pl-PL"/>
          <w:w w:val="100"/>
          <w:color w:val="000000"/>
          <w:position w:val="0"/>
        </w:rPr>
        <w:t>ani dwa skowronki jeszcze wiosny nie stanowią</w:t>
      </w:r>
      <w:r>
        <w:rPr>
          <w:rStyle w:val="CharStyle41"/>
          <w:i w:val="0"/>
          <w:iCs w:val="0"/>
        </w:rPr>
        <w:t xml:space="preserve"> [RL 88] </w:t>
      </w:r>
      <w:r>
        <w:rPr>
          <w:lang w:val="pl-PL" w:eastAsia="pl-PL" w:bidi="pl-PL"/>
          <w:w w:val="100"/>
          <w:color w:val="000000"/>
          <w:position w:val="0"/>
        </w:rPr>
        <w:t>Lepszy grosz w kieszeni niż dwa w nadziei</w:t>
      </w:r>
      <w:r>
        <w:rPr>
          <w:rStyle w:val="CharStyle41"/>
          <w:i w:val="0"/>
          <w:iCs w:val="0"/>
        </w:rPr>
        <w:t xml:space="preserve"> [RL 333]</w:t>
      </w:r>
    </w:p>
    <w:p>
      <w:pPr>
        <w:pStyle w:val="Style33"/>
        <w:framePr w:w="7186" w:h="6050" w:hRule="exact" w:wrap="none" w:vAnchor="page" w:hAnchor="page" w:x="915" w:y="5539"/>
        <w:widowControl w:val="0"/>
        <w:keepNext w:val="0"/>
        <w:keepLines w:val="0"/>
        <w:shd w:val="clear" w:color="auto" w:fill="auto"/>
        <w:bidi w:val="0"/>
        <w:spacing w:before="0" w:after="0" w:line="228" w:lineRule="exact"/>
        <w:ind w:left="420" w:right="0" w:firstLine="0"/>
      </w:pPr>
      <w:r>
        <w:rPr>
          <w:lang w:val="pl-PL" w:eastAsia="pl-PL" w:bidi="pl-PL"/>
          <w:w w:val="100"/>
          <w:color w:val="000000"/>
          <w:position w:val="0"/>
        </w:rPr>
        <w:t xml:space="preserve">Milszy </w:t>
      </w:r>
      <w:r>
        <w:rPr>
          <w:lang w:val="cs-CZ" w:eastAsia="cs-CZ" w:bidi="cs-CZ"/>
          <w:w w:val="100"/>
          <w:color w:val="000000"/>
          <w:position w:val="0"/>
        </w:rPr>
        <w:t xml:space="preserve">chleb </w:t>
      </w:r>
      <w:r>
        <w:rPr>
          <w:lang w:val="pl-PL" w:eastAsia="pl-PL" w:bidi="pl-PL"/>
          <w:w w:val="100"/>
          <w:color w:val="000000"/>
          <w:position w:val="0"/>
        </w:rPr>
        <w:t>własny, choć czarny, niżeli pirog cudzy</w:t>
      </w:r>
      <w:r>
        <w:rPr>
          <w:rStyle w:val="CharStyle41"/>
          <w:i w:val="0"/>
          <w:iCs w:val="0"/>
        </w:rPr>
        <w:t xml:space="preserve"> [RL 33]</w:t>
      </w:r>
    </w:p>
    <w:p>
      <w:pPr>
        <w:pStyle w:val="Style33"/>
        <w:framePr w:w="7186" w:h="6050" w:hRule="exact" w:wrap="none" w:vAnchor="page" w:hAnchor="page" w:x="915" w:y="5539"/>
        <w:widowControl w:val="0"/>
        <w:keepNext w:val="0"/>
        <w:keepLines w:val="0"/>
        <w:shd w:val="clear" w:color="auto" w:fill="auto"/>
        <w:bidi w:val="0"/>
        <w:spacing w:before="0" w:after="0" w:line="228" w:lineRule="exact"/>
        <w:ind w:left="420" w:right="0" w:firstLine="0"/>
      </w:pPr>
      <w:r>
        <w:rPr>
          <w:lang w:val="pl-PL" w:eastAsia="pl-PL" w:bidi="pl-PL"/>
          <w:w w:val="100"/>
          <w:color w:val="000000"/>
          <w:position w:val="0"/>
        </w:rPr>
        <w:t>Na co patrzę, to cudze</w:t>
      </w:r>
      <w:r>
        <w:rPr>
          <w:rStyle w:val="CharStyle41"/>
          <w:i w:val="0"/>
          <w:iCs w:val="0"/>
        </w:rPr>
        <w:t xml:space="preserve"> — </w:t>
      </w:r>
      <w:r>
        <w:rPr>
          <w:lang w:val="pl-PL" w:eastAsia="pl-PL" w:bidi="pl-PL"/>
          <w:w w:val="100"/>
          <w:color w:val="000000"/>
          <w:position w:val="0"/>
        </w:rPr>
        <w:t>a co uchwycę, to moje</w:t>
      </w:r>
      <w:r>
        <w:rPr>
          <w:rStyle w:val="CharStyle41"/>
          <w:i w:val="0"/>
          <w:iCs w:val="0"/>
        </w:rPr>
        <w:t xml:space="preserve"> [RL 131]</w:t>
      </w:r>
    </w:p>
    <w:p>
      <w:pPr>
        <w:pStyle w:val="Style12"/>
        <w:framePr w:w="7186" w:h="6050" w:hRule="exact" w:wrap="none" w:vAnchor="page" w:hAnchor="page" w:x="915" w:y="5539"/>
        <w:widowControl w:val="0"/>
        <w:keepNext w:val="0"/>
        <w:keepLines w:val="0"/>
        <w:shd w:val="clear" w:color="auto" w:fill="auto"/>
        <w:bidi w:val="0"/>
        <w:spacing w:before="0" w:after="0" w:line="228" w:lineRule="exact"/>
        <w:ind w:left="420" w:right="0" w:firstLine="0"/>
      </w:pPr>
      <w:r>
        <w:rPr>
          <w:rStyle w:val="CharStyle42"/>
        </w:rPr>
        <w:t>Człowiek uszów w domu nie zostawuje</w:t>
      </w:r>
      <w:r>
        <w:rPr>
          <w:lang w:val="pl-PL" w:eastAsia="pl-PL" w:bidi="pl-PL"/>
          <w:w w:val="100"/>
          <w:spacing w:val="0"/>
          <w:color w:val="000000"/>
          <w:position w:val="0"/>
        </w:rPr>
        <w:t>; słyszy co ludzie o jaśnie panu mówią [RL 178]</w:t>
      </w:r>
    </w:p>
    <w:p>
      <w:pPr>
        <w:pStyle w:val="Style33"/>
        <w:framePr w:w="7186" w:h="6050" w:hRule="exact" w:wrap="none" w:vAnchor="page" w:hAnchor="page" w:x="915" w:y="5539"/>
        <w:widowControl w:val="0"/>
        <w:keepNext w:val="0"/>
        <w:keepLines w:val="0"/>
        <w:shd w:val="clear" w:color="auto" w:fill="auto"/>
        <w:bidi w:val="0"/>
        <w:spacing w:before="0" w:after="0" w:line="228" w:lineRule="exact"/>
        <w:ind w:left="420" w:right="0" w:firstLine="0"/>
      </w:pPr>
      <w:r>
        <w:rPr>
          <w:rStyle w:val="CharStyle41"/>
          <w:i w:val="0"/>
          <w:iCs w:val="0"/>
        </w:rPr>
        <w:t xml:space="preserve">Wszak i </w:t>
      </w:r>
      <w:r>
        <w:rPr>
          <w:lang w:val="pl-PL" w:eastAsia="pl-PL" w:bidi="pl-PL"/>
          <w:w w:val="100"/>
          <w:color w:val="000000"/>
          <w:position w:val="0"/>
        </w:rPr>
        <w:t>ślepa kura trafi niekiedy na ziarnko</w:t>
      </w:r>
      <w:r>
        <w:rPr>
          <w:rStyle w:val="CharStyle41"/>
          <w:i w:val="0"/>
          <w:iCs w:val="0"/>
        </w:rPr>
        <w:t xml:space="preserve"> [RL 79]</w:t>
      </w:r>
    </w:p>
    <w:p>
      <w:pPr>
        <w:pStyle w:val="Style33"/>
        <w:framePr w:w="7186" w:h="6050" w:hRule="exact" w:wrap="none" w:vAnchor="page" w:hAnchor="page" w:x="915" w:y="5539"/>
        <w:widowControl w:val="0"/>
        <w:keepNext w:val="0"/>
        <w:keepLines w:val="0"/>
        <w:shd w:val="clear" w:color="auto" w:fill="auto"/>
        <w:bidi w:val="0"/>
        <w:spacing w:before="0" w:after="0" w:line="228" w:lineRule="exact"/>
        <w:ind w:left="420" w:right="0" w:firstLine="0"/>
      </w:pPr>
      <w:r>
        <w:rPr>
          <w:lang w:val="pl-PL" w:eastAsia="pl-PL" w:bidi="pl-PL"/>
          <w:w w:val="100"/>
          <w:color w:val="000000"/>
          <w:position w:val="0"/>
        </w:rPr>
        <w:t>Goły rozboju się nie boi</w:t>
      </w:r>
      <w:r>
        <w:rPr>
          <w:rStyle w:val="CharStyle41"/>
          <w:i w:val="0"/>
          <w:iCs w:val="0"/>
        </w:rPr>
        <w:t xml:space="preserve"> [RL 244].</w:t>
      </w:r>
    </w:p>
    <w:p>
      <w:pPr>
        <w:pStyle w:val="Style12"/>
        <w:framePr w:w="7186" w:h="6050" w:hRule="exact" w:wrap="none" w:vAnchor="page" w:hAnchor="page" w:x="915" w:y="5539"/>
        <w:widowControl w:val="0"/>
        <w:keepNext w:val="0"/>
        <w:keepLines w:val="0"/>
        <w:shd w:val="clear" w:color="auto" w:fill="auto"/>
        <w:bidi w:val="0"/>
        <w:spacing w:before="0" w:after="0" w:line="228" w:lineRule="exact"/>
        <w:ind w:left="0" w:right="0" w:firstLine="0"/>
      </w:pPr>
      <w:r>
        <w:rPr>
          <w:lang w:val="pl-PL" w:eastAsia="pl-PL" w:bidi="pl-PL"/>
          <w:w w:val="100"/>
          <w:spacing w:val="0"/>
          <w:color w:val="000000"/>
          <w:position w:val="0"/>
        </w:rPr>
        <w:t>Te banalne niekiedy prawdy o treści moralnej, psychologicznej, społecznej, filozoficznej upowszechniane są w formie obrazowej i dlatego stają się włas</w:t>
        <w:softHyphen/>
        <w:t>nością ogółu, funkcjonując jako przysłowia:</w:t>
      </w:r>
    </w:p>
    <w:p>
      <w:pPr>
        <w:pStyle w:val="Style12"/>
        <w:framePr w:w="7186" w:h="6050" w:hRule="exact" w:wrap="none" w:vAnchor="page" w:hAnchor="page" w:x="915" w:y="5539"/>
        <w:widowControl w:val="0"/>
        <w:keepNext w:val="0"/>
        <w:keepLines w:val="0"/>
        <w:shd w:val="clear" w:color="auto" w:fill="auto"/>
        <w:bidi w:val="0"/>
        <w:spacing w:before="0" w:after="0" w:line="228" w:lineRule="exact"/>
        <w:ind w:left="420" w:right="0" w:firstLine="0"/>
      </w:pPr>
      <w:r>
        <w:rPr>
          <w:lang w:val="pl-PL" w:eastAsia="pl-PL" w:bidi="pl-PL"/>
          <w:w w:val="100"/>
          <w:spacing w:val="0"/>
          <w:color w:val="000000"/>
          <w:position w:val="0"/>
        </w:rPr>
        <w:t xml:space="preserve">Ja mu powiedziałem: </w:t>
      </w:r>
      <w:r>
        <w:rPr>
          <w:rStyle w:val="CharStyle42"/>
        </w:rPr>
        <w:t>koń zołzy, a szlachcic guzy przejść musi</w:t>
      </w:r>
      <w:r>
        <w:rPr>
          <w:lang w:val="pl-PL" w:eastAsia="pl-PL" w:bidi="pl-PL"/>
          <w:w w:val="100"/>
          <w:spacing w:val="0"/>
          <w:color w:val="000000"/>
          <w:position w:val="0"/>
        </w:rPr>
        <w:t xml:space="preserve"> [ZK 357] Sawa urodził się w czehryńskim starostwie, skąd był ów przeklęty zbrodzień Chmielnicki (</w:t>
      </w:r>
      <w:r>
        <w:rPr>
          <w:rStyle w:val="CharStyle42"/>
        </w:rPr>
        <w:t xml:space="preserve">tak to z jednego drzewa może być i krzyż i motyka!) </w:t>
      </w:r>
      <w:r>
        <w:rPr>
          <w:lang w:val="pl-PL" w:eastAsia="pl-PL" w:bidi="pl-PL"/>
          <w:w w:val="100"/>
          <w:spacing w:val="0"/>
          <w:color w:val="000000"/>
          <w:position w:val="0"/>
        </w:rPr>
        <w:t>[PS 181]</w:t>
      </w:r>
    </w:p>
    <w:p>
      <w:pPr>
        <w:pStyle w:val="Style12"/>
        <w:framePr w:w="7186" w:h="6050" w:hRule="exact" w:wrap="none" w:vAnchor="page" w:hAnchor="page" w:x="915" w:y="5539"/>
        <w:widowControl w:val="0"/>
        <w:keepNext w:val="0"/>
        <w:keepLines w:val="0"/>
        <w:shd w:val="clear" w:color="auto" w:fill="auto"/>
        <w:bidi w:val="0"/>
        <w:spacing w:before="0" w:after="0" w:line="228" w:lineRule="exact"/>
        <w:ind w:left="0" w:right="0" w:firstLine="420"/>
      </w:pPr>
      <w:r>
        <w:rPr>
          <w:lang w:val="pl-PL" w:eastAsia="pl-PL" w:bidi="pl-PL"/>
          <w:w w:val="100"/>
          <w:spacing w:val="0"/>
          <w:color w:val="000000"/>
          <w:position w:val="0"/>
        </w:rPr>
        <w:t xml:space="preserve">Te wszystkie honory </w:t>
      </w:r>
      <w:r>
        <w:rPr>
          <w:rStyle w:val="CharStyle42"/>
        </w:rPr>
        <w:t>to podkowa nie na moje kopyto</w:t>
      </w:r>
      <w:r>
        <w:rPr>
          <w:lang w:val="pl-PL" w:eastAsia="pl-PL" w:bidi="pl-PL"/>
          <w:w w:val="100"/>
          <w:spacing w:val="0"/>
          <w:color w:val="000000"/>
          <w:position w:val="0"/>
        </w:rPr>
        <w:t xml:space="preserve"> [AŚ 235]. Większość tych przysłów i powiedzonek wyszła już z użycia; niektóre odnajdujemy jeszcze w źródłach paremiograficznych lub w żywej mowie, często w formach wariantywnych. Tak np. zamieszczone u Rzewuskiego przysłowie, mówiące o ludzkiej niewiedzy na temat terminu własnej śmierci, ma postać następującą:</w:t>
      </w:r>
    </w:p>
    <w:p>
      <w:pPr>
        <w:widowControl w:val="0"/>
        <w:rPr>
          <w:sz w:val="2"/>
          <w:szCs w:val="2"/>
        </w:rPr>
        <w:sectPr>
          <w:footnotePr>
            <w:pos w:val="pageBottom"/>
            <w:numFmt w:val="decimal"/>
            <w:numRestart w:val="continuous"/>
          </w:footnotePr>
          <w:pgSz w:w="8875" w:h="13210"/>
          <w:pgMar w:top="360" w:left="360" w:right="360" w:bottom="360" w:header="0" w:footer="3" w:gutter="0"/>
          <w:rtlGutter w:val="0"/>
          <w:cols w:space="720"/>
          <w:noEndnote/>
          <w:docGrid w:linePitch="360"/>
        </w:sectPr>
      </w:pPr>
    </w:p>
    <w:p>
      <w:pPr>
        <w:pStyle w:val="Style10"/>
        <w:framePr w:wrap="none" w:vAnchor="page" w:hAnchor="page" w:x="1209" w:y="101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w:t>
      </w:r>
    </w:p>
    <w:p>
      <w:pPr>
        <w:pStyle w:val="Style10"/>
        <w:framePr w:wrap="none" w:vAnchor="page" w:hAnchor="page" w:x="3873" w:y="1012"/>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BARBARA </w:t>
      </w:r>
      <w:r>
        <w:rPr>
          <w:lang w:val="pl-PL" w:eastAsia="pl-PL" w:bidi="pl-PL"/>
          <w:w w:val="100"/>
          <w:spacing w:val="0"/>
          <w:color w:val="000000"/>
          <w:position w:val="0"/>
        </w:rPr>
        <w:t>BARTNICKA</w:t>
      </w:r>
    </w:p>
    <w:p>
      <w:pPr>
        <w:pStyle w:val="Style12"/>
        <w:framePr w:w="7200" w:h="10827" w:hRule="exact" w:wrap="none" w:vAnchor="page" w:hAnchor="page" w:x="1185" w:y="1422"/>
        <w:widowControl w:val="0"/>
        <w:keepNext w:val="0"/>
        <w:keepLines w:val="0"/>
        <w:shd w:val="clear" w:color="auto" w:fill="auto"/>
        <w:bidi w:val="0"/>
        <w:spacing w:before="0" w:after="0"/>
        <w:ind w:left="440" w:right="0" w:firstLine="0"/>
      </w:pPr>
      <w:r>
        <w:rPr>
          <w:lang w:val="pl-PL" w:eastAsia="pl-PL" w:bidi="pl-PL"/>
          <w:w w:val="100"/>
          <w:spacing w:val="0"/>
          <w:color w:val="000000"/>
          <w:position w:val="0"/>
        </w:rPr>
        <w:t xml:space="preserve">Jegomość jaki stary, a dla niego Wielkanoc pewniejsza niż dla pana. </w:t>
      </w:r>
      <w:r>
        <w:rPr>
          <w:rStyle w:val="CharStyle42"/>
        </w:rPr>
        <w:t>Pan Bóg święty wie, który z was na brzegu</w:t>
      </w:r>
      <w:r>
        <w:rPr>
          <w:lang w:val="pl-PL" w:eastAsia="pl-PL" w:bidi="pl-PL"/>
          <w:w w:val="100"/>
          <w:spacing w:val="0"/>
          <w:color w:val="000000"/>
          <w:position w:val="0"/>
        </w:rPr>
        <w:t xml:space="preserve"> [ZK 200].</w:t>
      </w:r>
    </w:p>
    <w:p>
      <w:pPr>
        <w:pStyle w:val="Style12"/>
        <w:framePr w:w="7200" w:h="10827" w:hRule="exact" w:wrap="none" w:vAnchor="page" w:hAnchor="page" w:x="1185" w:y="1422"/>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Ze słyszenia znam z regionu Polski północno-wschodniej wersję inną: </w:t>
      </w:r>
      <w:r>
        <w:rPr>
          <w:rStyle w:val="CharStyle42"/>
        </w:rPr>
        <w:t>nie wiadomo, komu z brzega.</w:t>
      </w:r>
    </w:p>
    <w:p>
      <w:pPr>
        <w:pStyle w:val="Style12"/>
        <w:framePr w:w="7200" w:h="10827" w:hRule="exact" w:wrap="none" w:vAnchor="page" w:hAnchor="page" w:x="1185" w:y="1422"/>
        <w:widowControl w:val="0"/>
        <w:keepNext w:val="0"/>
        <w:keepLines w:val="0"/>
        <w:shd w:val="clear" w:color="auto" w:fill="auto"/>
        <w:bidi w:val="0"/>
        <w:spacing w:before="0" w:after="0"/>
        <w:ind w:left="440" w:right="0" w:firstLine="0"/>
      </w:pPr>
      <w:r>
        <w:rPr>
          <w:lang w:val="pl-PL" w:eastAsia="pl-PL" w:bidi="pl-PL"/>
          <w:w w:val="100"/>
          <w:spacing w:val="0"/>
          <w:color w:val="000000"/>
          <w:position w:val="0"/>
        </w:rPr>
        <w:t>Podobnie jest w przysłowiem:</w:t>
      </w:r>
    </w:p>
    <w:p>
      <w:pPr>
        <w:pStyle w:val="Style12"/>
        <w:framePr w:w="7200" w:h="10827" w:hRule="exact" w:wrap="none" w:vAnchor="page" w:hAnchor="page" w:x="1185" w:y="1422"/>
        <w:widowControl w:val="0"/>
        <w:keepNext w:val="0"/>
        <w:keepLines w:val="0"/>
        <w:shd w:val="clear" w:color="auto" w:fill="auto"/>
        <w:bidi w:val="0"/>
        <w:spacing w:before="0" w:after="0"/>
        <w:ind w:left="440" w:right="0" w:firstLine="0"/>
      </w:pPr>
      <w:r>
        <w:rPr>
          <w:lang w:val="pl-PL" w:eastAsia="pl-PL" w:bidi="pl-PL"/>
          <w:w w:val="100"/>
          <w:spacing w:val="0"/>
          <w:color w:val="000000"/>
          <w:position w:val="0"/>
        </w:rPr>
        <w:t xml:space="preserve">To tylko szczęście, że </w:t>
      </w:r>
      <w:r>
        <w:rPr>
          <w:rStyle w:val="CharStyle42"/>
        </w:rPr>
        <w:t>Bóg nie dał świni rogów</w:t>
      </w:r>
      <w:r>
        <w:rPr>
          <w:lang w:val="pl-PL" w:eastAsia="pl-PL" w:bidi="pl-PL"/>
          <w:w w:val="100"/>
          <w:spacing w:val="0"/>
          <w:color w:val="000000"/>
          <w:position w:val="0"/>
        </w:rPr>
        <w:t xml:space="preserve"> [ZK 17].</w:t>
      </w:r>
    </w:p>
    <w:p>
      <w:pPr>
        <w:pStyle w:val="Style33"/>
        <w:framePr w:w="7200" w:h="10827" w:hRule="exact" w:wrap="none" w:vAnchor="page" w:hAnchor="page" w:x="1185" w:y="1422"/>
        <w:widowControl w:val="0"/>
        <w:keepNext w:val="0"/>
        <w:keepLines w:val="0"/>
        <w:shd w:val="clear" w:color="auto" w:fill="auto"/>
        <w:bidi w:val="0"/>
        <w:spacing w:before="0" w:after="0"/>
        <w:ind w:left="0" w:right="0" w:firstLine="0"/>
      </w:pPr>
      <w:r>
        <w:rPr>
          <w:rStyle w:val="CharStyle41"/>
          <w:i w:val="0"/>
          <w:iCs w:val="0"/>
        </w:rPr>
        <w:t xml:space="preserve">W </w:t>
      </w:r>
      <w:r>
        <w:rPr>
          <w:lang w:val="de-DE" w:eastAsia="de-DE" w:bidi="de-DE"/>
          <w:w w:val="100"/>
          <w:color w:val="000000"/>
          <w:position w:val="0"/>
        </w:rPr>
        <w:t>S</w:t>
      </w:r>
      <w:r>
        <w:rPr>
          <w:lang w:val="pl-PL" w:eastAsia="pl-PL" w:bidi="pl-PL"/>
          <w:w w:val="100"/>
          <w:color w:val="000000"/>
          <w:position w:val="0"/>
        </w:rPr>
        <w:t>ło</w:t>
      </w:r>
      <w:r>
        <w:rPr>
          <w:lang w:val="de-DE" w:eastAsia="de-DE" w:bidi="de-DE"/>
          <w:w w:val="100"/>
          <w:color w:val="000000"/>
          <w:position w:val="0"/>
        </w:rPr>
        <w:t>wnku</w:t>
      </w:r>
      <w:r>
        <w:rPr>
          <w:lang w:val="pl-PL" w:eastAsia="pl-PL" w:bidi="pl-PL"/>
          <w:w w:val="100"/>
          <w:color w:val="000000"/>
          <w:position w:val="0"/>
        </w:rPr>
        <w:t xml:space="preserve"> frazeologicznym</w:t>
      </w:r>
      <w:r>
        <w:rPr>
          <w:rStyle w:val="CharStyle41"/>
          <w:i w:val="0"/>
          <w:iCs w:val="0"/>
        </w:rPr>
        <w:t xml:space="preserve"> Skorupki jest zamieszczona wersja: </w:t>
      </w:r>
      <w:r>
        <w:rPr>
          <w:lang w:val="pl-PL" w:eastAsia="pl-PL" w:bidi="pl-PL"/>
          <w:w w:val="100"/>
          <w:color w:val="000000"/>
          <w:position w:val="0"/>
        </w:rPr>
        <w:t>Nie ma Świ</w:t>
        <w:softHyphen/>
        <w:t>nia rogów, bo by bodła;</w:t>
      </w:r>
      <w:r>
        <w:rPr>
          <w:rStyle w:val="CharStyle41"/>
          <w:i w:val="0"/>
          <w:iCs w:val="0"/>
        </w:rPr>
        <w:t xml:space="preserve"> ze słyszenia znam postać rymowaną: </w:t>
      </w:r>
      <w:r>
        <w:rPr>
          <w:lang w:val="pl-PL" w:eastAsia="pl-PL" w:bidi="pl-PL"/>
          <w:w w:val="100"/>
          <w:color w:val="000000"/>
          <w:position w:val="0"/>
        </w:rPr>
        <w:t>Nie dał Bóg świni róg, bo by ludzi bodła,</w:t>
      </w:r>
    </w:p>
    <w:p>
      <w:pPr>
        <w:pStyle w:val="Style12"/>
        <w:framePr w:w="7200" w:h="10827" w:hRule="exact" w:wrap="none" w:vAnchor="page" w:hAnchor="page" w:x="1185" w:y="1422"/>
        <w:tabs>
          <w:tab w:leader="none" w:pos="685" w:val="left"/>
        </w:tabs>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O</w:t>
        <w:tab/>
        <w:t>tym, że się komuś źle powodzi, ma więcej wydatków niż przychodów, mówi jeden z bohaterów powieści Rzewuskiego:</w:t>
      </w:r>
    </w:p>
    <w:p>
      <w:pPr>
        <w:pStyle w:val="Style12"/>
        <w:framePr w:w="7200" w:h="10827" w:hRule="exact" w:wrap="none" w:vAnchor="page" w:hAnchor="page" w:x="1185" w:y="1422"/>
        <w:widowControl w:val="0"/>
        <w:keepNext w:val="0"/>
        <w:keepLines w:val="0"/>
        <w:shd w:val="clear" w:color="auto" w:fill="auto"/>
        <w:bidi w:val="0"/>
        <w:spacing w:before="0" w:after="0"/>
        <w:ind w:left="440" w:right="0" w:firstLine="0"/>
      </w:pPr>
      <w:r>
        <w:rPr>
          <w:lang w:val="pl-PL" w:eastAsia="pl-PL" w:bidi="pl-PL"/>
          <w:w w:val="100"/>
          <w:spacing w:val="0"/>
          <w:color w:val="000000"/>
          <w:position w:val="0"/>
        </w:rPr>
        <w:t xml:space="preserve">Zresztą mnie nie żyć na Kosmyrzowie: </w:t>
      </w:r>
      <w:r>
        <w:rPr>
          <w:rStyle w:val="CharStyle42"/>
        </w:rPr>
        <w:t xml:space="preserve">grosz nie styka się z groszem, </w:t>
      </w:r>
      <w:r>
        <w:rPr>
          <w:lang w:val="pl-PL" w:eastAsia="pl-PL" w:bidi="pl-PL"/>
          <w:w w:val="100"/>
          <w:spacing w:val="0"/>
          <w:color w:val="000000"/>
          <w:position w:val="0"/>
        </w:rPr>
        <w:t>ostatkiem gonię [ZK 477].</w:t>
      </w:r>
    </w:p>
    <w:p>
      <w:pPr>
        <w:pStyle w:val="Style12"/>
        <w:framePr w:w="7200" w:h="10827" w:hRule="exact" w:wrap="none" w:vAnchor="page" w:hAnchor="page" w:x="1185" w:y="1422"/>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Ten przykład przytacza </w:t>
      </w:r>
      <w:r>
        <w:rPr>
          <w:rStyle w:val="CharStyle42"/>
        </w:rPr>
        <w:t>Słownik</w:t>
      </w:r>
      <w:r>
        <w:rPr>
          <w:lang w:val="pl-PL" w:eastAsia="pl-PL" w:bidi="pl-PL"/>
          <w:w w:val="100"/>
          <w:spacing w:val="0"/>
          <w:color w:val="000000"/>
          <w:position w:val="0"/>
        </w:rPr>
        <w:t xml:space="preserve"> Skorupki. Ze słyszenia znam wersję: </w:t>
      </w:r>
      <w:r>
        <w:rPr>
          <w:rStyle w:val="CharStyle42"/>
        </w:rPr>
        <w:t>grosz grosz goni.</w:t>
      </w:r>
    </w:p>
    <w:p>
      <w:pPr>
        <w:pStyle w:val="Style12"/>
        <w:framePr w:w="7200" w:h="10827" w:hRule="exact" w:wrap="none" w:vAnchor="page" w:hAnchor="page" w:x="1185" w:y="1422"/>
        <w:tabs>
          <w:tab w:leader="none" w:pos="687" w:val="left"/>
        </w:tabs>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O</w:t>
        <w:tab/>
        <w:t>całkowitym braku znajomości dziś niektórych przysłów świadczy fakt, że zostają one błędnie przytoczone nawet w wydaniach krytycznych. Przy</w:t>
        <w:softHyphen/>
        <w:t>słowie o człowieku, który wydaje wszystko, co zarobi, nie odkładając pie</w:t>
        <w:softHyphen/>
        <w:t xml:space="preserve">niędzy na przyszłość, w tekście </w:t>
      </w:r>
      <w:r>
        <w:rPr>
          <w:rStyle w:val="CharStyle42"/>
        </w:rPr>
        <w:t>Zamku krakowskiego</w:t>
      </w:r>
      <w:r>
        <w:rPr>
          <w:lang w:val="pl-PL" w:eastAsia="pl-PL" w:bidi="pl-PL"/>
          <w:w w:val="100"/>
          <w:spacing w:val="0"/>
          <w:color w:val="000000"/>
          <w:position w:val="0"/>
        </w:rPr>
        <w:t xml:space="preserve"> brzmi:</w:t>
      </w:r>
    </w:p>
    <w:p>
      <w:pPr>
        <w:pStyle w:val="Style12"/>
        <w:framePr w:w="7200" w:h="10827" w:hRule="exact" w:wrap="none" w:vAnchor="page" w:hAnchor="page" w:x="1185" w:y="1422"/>
        <w:widowControl w:val="0"/>
        <w:keepNext w:val="0"/>
        <w:keepLines w:val="0"/>
        <w:shd w:val="clear" w:color="auto" w:fill="auto"/>
        <w:bidi w:val="0"/>
        <w:spacing w:before="0" w:after="0"/>
        <w:ind w:left="440" w:right="0" w:firstLine="0"/>
      </w:pPr>
      <w:r>
        <w:rPr>
          <w:lang w:val="pl-PL" w:eastAsia="pl-PL" w:bidi="pl-PL"/>
          <w:w w:val="100"/>
          <w:spacing w:val="0"/>
          <w:color w:val="000000"/>
          <w:position w:val="0"/>
        </w:rPr>
        <w:t xml:space="preserve">Co też to ja pieniędzy namamował, a pytaj na co! </w:t>
      </w:r>
      <w:r>
        <w:rPr>
          <w:rStyle w:val="CharStyle42"/>
        </w:rPr>
        <w:t>Maciek zarobił, Maciek zjadł</w:t>
      </w:r>
      <w:r>
        <w:rPr>
          <w:lang w:val="pl-PL" w:eastAsia="pl-PL" w:bidi="pl-PL"/>
          <w:w w:val="100"/>
          <w:spacing w:val="0"/>
          <w:color w:val="000000"/>
          <w:position w:val="0"/>
        </w:rPr>
        <w:t xml:space="preserve"> [ZK 524].</w:t>
      </w:r>
    </w:p>
    <w:p>
      <w:pPr>
        <w:pStyle w:val="Style12"/>
        <w:framePr w:w="7200" w:h="10827" w:hRule="exact" w:wrap="none" w:vAnchor="page" w:hAnchor="page" w:x="1185" w:y="1422"/>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Natomiast w wydaniach PIW-owskich </w:t>
      </w:r>
      <w:r>
        <w:rPr>
          <w:rStyle w:val="CharStyle42"/>
        </w:rPr>
        <w:t>Pamiątek Soplicy z</w:t>
      </w:r>
      <w:r>
        <w:rPr>
          <w:lang w:val="pl-PL" w:eastAsia="pl-PL" w:bidi="pl-PL"/>
          <w:w w:val="100"/>
          <w:spacing w:val="0"/>
          <w:color w:val="000000"/>
          <w:position w:val="0"/>
        </w:rPr>
        <w:t xml:space="preserve"> 1961 i 1978 r. (które mają stanowić przedruk z wydania Biblioteki Narodowej z r. 1928 opartego na autografie) znajdujemy zniekształconą i przez to pozbawioną sensu postać „Maciek zrobił, Maciek zjadł”:</w:t>
      </w:r>
    </w:p>
    <w:p>
      <w:pPr>
        <w:pStyle w:val="Style12"/>
        <w:framePr w:w="7200" w:h="10827" w:hRule="exact" w:wrap="none" w:vAnchor="page" w:hAnchor="page" w:x="1185" w:y="1422"/>
        <w:widowControl w:val="0"/>
        <w:keepNext w:val="0"/>
        <w:keepLines w:val="0"/>
        <w:shd w:val="clear" w:color="auto" w:fill="auto"/>
        <w:bidi w:val="0"/>
        <w:spacing w:before="0" w:after="0"/>
        <w:ind w:left="440" w:right="0" w:firstLine="0"/>
      </w:pPr>
      <w:r>
        <w:rPr>
          <w:lang w:val="pl-PL" w:eastAsia="pl-PL" w:bidi="pl-PL"/>
          <w:w w:val="100"/>
          <w:spacing w:val="0"/>
          <w:color w:val="000000"/>
          <w:position w:val="0"/>
        </w:rPr>
        <w:t xml:space="preserve">... ale pana </w:t>
      </w:r>
      <w:r>
        <w:rPr>
          <w:lang w:val="cs-CZ" w:eastAsia="cs-CZ" w:bidi="cs-CZ"/>
          <w:w w:val="100"/>
          <w:spacing w:val="0"/>
          <w:color w:val="000000"/>
          <w:position w:val="0"/>
        </w:rPr>
        <w:t xml:space="preserve">Tryzny </w:t>
      </w:r>
      <w:r>
        <w:rPr>
          <w:lang w:val="pl-PL" w:eastAsia="pl-PL" w:bidi="pl-PL"/>
          <w:w w:val="100"/>
          <w:spacing w:val="0"/>
          <w:color w:val="000000"/>
          <w:position w:val="0"/>
        </w:rPr>
        <w:t xml:space="preserve">pieniądz nie umiał się trzymać; </w:t>
      </w:r>
      <w:r>
        <w:rPr>
          <w:rStyle w:val="CharStyle42"/>
        </w:rPr>
        <w:t>Maciek zrobił, Maciek zjadł,</w:t>
      </w:r>
      <w:r>
        <w:rPr>
          <w:lang w:val="pl-PL" w:eastAsia="pl-PL" w:bidi="pl-PL"/>
          <w:w w:val="100"/>
          <w:spacing w:val="0"/>
          <w:color w:val="000000"/>
          <w:position w:val="0"/>
        </w:rPr>
        <w:t xml:space="preserve"> a często nawet więcej zjadł niż zrobił [PS 80].</w:t>
      </w:r>
    </w:p>
    <w:p>
      <w:pPr>
        <w:pStyle w:val="Style12"/>
        <w:framePr w:w="7200" w:h="10827" w:hRule="exact" w:wrap="none" w:vAnchor="page" w:hAnchor="page" w:x="1185" w:y="1422"/>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Na s. 372 w tomie I </w:t>
      </w:r>
      <w:r>
        <w:rPr>
          <w:rStyle w:val="CharStyle42"/>
        </w:rPr>
        <w:t>Mądrej głowie dość dwie słowie</w:t>
      </w:r>
      <w:r>
        <w:rPr>
          <w:lang w:val="pl-PL" w:eastAsia="pl-PL" w:bidi="pl-PL"/>
          <w:w w:val="100"/>
          <w:spacing w:val="0"/>
          <w:color w:val="000000"/>
          <w:position w:val="0"/>
        </w:rPr>
        <w:t xml:space="preserve"> J. Krzyżanowski, po</w:t>
        <w:softHyphen/>
        <w:t>dając wersję „Sam Maciek zje, ale sam Maciek nie zarobi”, stwierdza: „Trud</w:t>
        <w:softHyphen/>
        <w:t>no nieraz rozstrzygnąć, czy chodzi o człowieka, czy o kota”.</w:t>
      </w:r>
    </w:p>
    <w:p>
      <w:pPr>
        <w:pStyle w:val="Style12"/>
        <w:framePr w:w="7200" w:h="10827" w:hRule="exact" w:wrap="none" w:vAnchor="page" w:hAnchor="page" w:x="1185" w:y="1422"/>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Zdarza się, że przysłowie staje się niezrozumiałe, gdy dotyczy nie</w:t>
        <w:softHyphen/>
        <w:t>aktualnych już realiów, tak jak niejednokrotnie poświadczone w tekstach Rzewuskiego:</w:t>
      </w:r>
    </w:p>
    <w:p>
      <w:pPr>
        <w:pStyle w:val="Style33"/>
        <w:framePr w:w="7200" w:h="10827" w:hRule="exact" w:wrap="none" w:vAnchor="page" w:hAnchor="page" w:x="1185" w:y="1422"/>
        <w:widowControl w:val="0"/>
        <w:keepNext w:val="0"/>
        <w:keepLines w:val="0"/>
        <w:shd w:val="clear" w:color="auto" w:fill="auto"/>
        <w:bidi w:val="0"/>
        <w:spacing w:before="0" w:after="0"/>
        <w:ind w:left="0" w:right="0" w:firstLine="0"/>
      </w:pPr>
      <w:r>
        <w:rPr>
          <w:lang w:val="pl-PL" w:eastAsia="pl-PL" w:bidi="pl-PL"/>
          <w:w w:val="100"/>
          <w:color w:val="000000"/>
          <w:position w:val="0"/>
        </w:rPr>
        <w:t>najstraszniejszy</w:t>
      </w:r>
      <w:r>
        <w:rPr>
          <w:rStyle w:val="CharStyle41"/>
          <w:i w:val="0"/>
          <w:iCs w:val="0"/>
        </w:rPr>
        <w:t xml:space="preserve"> </w:t>
      </w:r>
      <w:r>
        <w:rPr>
          <w:rStyle w:val="CharStyle41"/>
          <w:lang w:val="ru-RU" w:eastAsia="ru-RU" w:bidi="ru-RU"/>
          <w:i w:val="0"/>
          <w:iCs w:val="0"/>
        </w:rPr>
        <w:t xml:space="preserve">// </w:t>
      </w:r>
      <w:r>
        <w:rPr>
          <w:lang w:val="pl-PL" w:eastAsia="pl-PL" w:bidi="pl-PL"/>
          <w:w w:val="100"/>
          <w:color w:val="000000"/>
          <w:position w:val="0"/>
        </w:rPr>
        <w:t>najgorszy diabeł na wylocie</w:t>
      </w:r>
    </w:p>
    <w:p>
      <w:pPr>
        <w:pStyle w:val="Style33"/>
        <w:framePr w:w="7200" w:h="10827" w:hRule="exact" w:wrap="none" w:vAnchor="page" w:hAnchor="page" w:x="1185" w:y="1422"/>
        <w:widowControl w:val="0"/>
        <w:keepNext w:val="0"/>
        <w:keepLines w:val="0"/>
        <w:shd w:val="clear" w:color="auto" w:fill="auto"/>
        <w:bidi w:val="0"/>
        <w:spacing w:before="0" w:after="0"/>
        <w:ind w:left="440" w:right="0" w:firstLine="0"/>
      </w:pPr>
      <w:r>
        <w:rPr>
          <w:lang w:val="pl-PL" w:eastAsia="pl-PL" w:bidi="pl-PL"/>
          <w:w w:val="100"/>
          <w:color w:val="000000"/>
          <w:position w:val="0"/>
        </w:rPr>
        <w:t>Najstraszniejszy diabeł na wylocie,</w:t>
      </w:r>
      <w:r>
        <w:rPr>
          <w:rStyle w:val="CharStyle41"/>
          <w:i w:val="0"/>
          <w:iCs w:val="0"/>
        </w:rPr>
        <w:t xml:space="preserve"> a wojna kiedy przy końcu [RL 246]</w:t>
      </w:r>
    </w:p>
    <w:p>
      <w:pPr>
        <w:pStyle w:val="Style12"/>
        <w:numPr>
          <w:ilvl w:val="0"/>
          <w:numId w:val="1"/>
        </w:numPr>
        <w:framePr w:w="7200" w:h="10827" w:hRule="exact" w:wrap="none" w:vAnchor="page" w:hAnchor="page" w:x="1185" w:y="1422"/>
        <w:tabs>
          <w:tab w:leader="none" w:pos="784" w:val="left"/>
        </w:tabs>
        <w:widowControl w:val="0"/>
        <w:keepNext w:val="0"/>
        <w:keepLines w:val="0"/>
        <w:shd w:val="clear" w:color="auto" w:fill="auto"/>
        <w:bidi w:val="0"/>
        <w:spacing w:before="0" w:after="0"/>
        <w:ind w:left="440" w:right="0" w:firstLine="0"/>
      </w:pPr>
      <w:r>
        <w:rPr>
          <w:lang w:val="pl-PL" w:eastAsia="pl-PL" w:bidi="pl-PL"/>
          <w:w w:val="100"/>
          <w:spacing w:val="0"/>
          <w:color w:val="000000"/>
          <w:position w:val="0"/>
        </w:rPr>
        <w:t>Jednego rotmistrza Bóg wie za co kazał rozstrzelać.</w:t>
      </w:r>
    </w:p>
    <w:p>
      <w:pPr>
        <w:pStyle w:val="Style12"/>
        <w:numPr>
          <w:ilvl w:val="0"/>
          <w:numId w:val="1"/>
        </w:numPr>
        <w:framePr w:w="7200" w:h="10827" w:hRule="exact" w:wrap="none" w:vAnchor="page" w:hAnchor="page" w:x="1185" w:y="1422"/>
        <w:tabs>
          <w:tab w:leader="none" w:pos="784" w:val="left"/>
        </w:tabs>
        <w:widowControl w:val="0"/>
        <w:keepNext w:val="0"/>
        <w:keepLines w:val="0"/>
        <w:shd w:val="clear" w:color="auto" w:fill="auto"/>
        <w:bidi w:val="0"/>
        <w:spacing w:before="0" w:after="0"/>
        <w:ind w:left="440" w:right="0" w:firstLine="0"/>
      </w:pPr>
      <w:r>
        <w:rPr>
          <w:rStyle w:val="CharStyle42"/>
        </w:rPr>
        <w:t>Najgorszy diabeł na wylocie.</w:t>
      </w:r>
      <w:r>
        <w:rPr>
          <w:lang w:val="pl-PL" w:eastAsia="pl-PL" w:bidi="pl-PL"/>
          <w:w w:val="100"/>
          <w:spacing w:val="0"/>
          <w:color w:val="000000"/>
          <w:position w:val="0"/>
        </w:rPr>
        <w:t xml:space="preserve"> Musi być źle koło nich, kiedy już i na hetmana narzeka... [RL85].</w:t>
      </w:r>
    </w:p>
    <w:p>
      <w:pPr>
        <w:pStyle w:val="Style12"/>
        <w:framePr w:w="7200" w:h="10827" w:hRule="exact" w:wrap="none" w:vAnchor="page" w:hAnchor="page" w:x="1185" w:y="1422"/>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Przysłowiem tym pocieszają się bohaterowie </w:t>
      </w:r>
      <w:r>
        <w:rPr>
          <w:rStyle w:val="CharStyle42"/>
        </w:rPr>
        <w:t>Rycerza Lizdejki</w:t>
      </w:r>
      <w:r>
        <w:rPr>
          <w:lang w:val="pl-PL" w:eastAsia="pl-PL" w:bidi="pl-PL"/>
          <w:w w:val="100"/>
          <w:spacing w:val="0"/>
          <w:color w:val="000000"/>
          <w:position w:val="0"/>
        </w:rPr>
        <w:t xml:space="preserve"> wnioskując z tego, że Szwedzi pod koniec wojny palą wsie i miasta, i że jej koniec jest bliski:</w:t>
      </w:r>
    </w:p>
    <w:p>
      <w:pPr>
        <w:pStyle w:val="Style12"/>
        <w:framePr w:w="7200" w:h="10827" w:hRule="exact" w:wrap="none" w:vAnchor="page" w:hAnchor="page" w:x="1185" w:y="1422"/>
        <w:widowControl w:val="0"/>
        <w:keepNext w:val="0"/>
        <w:keepLines w:val="0"/>
        <w:shd w:val="clear" w:color="auto" w:fill="auto"/>
        <w:bidi w:val="0"/>
        <w:spacing w:before="0" w:after="0"/>
        <w:ind w:left="440" w:right="0" w:firstLine="0"/>
      </w:pPr>
      <w:r>
        <w:rPr>
          <w:lang w:val="pl-PL" w:eastAsia="pl-PL" w:bidi="pl-PL"/>
          <w:w w:val="100"/>
          <w:spacing w:val="0"/>
          <w:color w:val="000000"/>
          <w:position w:val="0"/>
        </w:rPr>
        <w:t>Ale jeżeli (nieprzyjaciel) wszystko mieczem i ogniem niszczy, to już oczy</w:t>
        <w:softHyphen/>
        <w:t xml:space="preserve">wisty dowód, że nie myśli w nim (scil. w podbitym kraju) długo gościć. </w:t>
      </w:r>
      <w:r>
        <w:rPr>
          <w:rStyle w:val="CharStyle42"/>
        </w:rPr>
        <w:t>Najgorszy diabeł na wylocie,</w:t>
      </w:r>
      <w:r>
        <w:rPr>
          <w:lang w:val="pl-PL" w:eastAsia="pl-PL" w:bidi="pl-PL"/>
          <w:w w:val="100"/>
          <w:spacing w:val="0"/>
          <w:color w:val="000000"/>
          <w:position w:val="0"/>
        </w:rPr>
        <w:t xml:space="preserve"> mówi przysłowie, które onegdaj król jego</w:t>
        <w:softHyphen/>
        <w:t>mość powtórzył w naszej przytomności [RL 261].</w:t>
      </w:r>
    </w:p>
    <w:p>
      <w:pPr>
        <w:pStyle w:val="Style12"/>
        <w:framePr w:w="7200" w:h="10827" w:hRule="exact" w:wrap="none" w:vAnchor="page" w:hAnchor="page" w:x="1185" w:y="1422"/>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J. Krzyżanowski na s. 163 I tomu </w:t>
      </w:r>
      <w:r>
        <w:rPr>
          <w:rStyle w:val="CharStyle42"/>
        </w:rPr>
        <w:t>Mądrej głowie,,,</w:t>
      </w:r>
      <w:r>
        <w:rPr>
          <w:lang w:val="pl-PL" w:eastAsia="pl-PL" w:bidi="pl-PL"/>
          <w:w w:val="100"/>
          <w:spacing w:val="0"/>
          <w:color w:val="000000"/>
          <w:position w:val="0"/>
        </w:rPr>
        <w:t xml:space="preserve"> przytacza za Adalbergiem wersję „Diabeł wtenczas najgorszy, gdy wychodzi z człowieka”, i wiąże to przysłowie z końcowym momentem egzorcyzmów.</w:t>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0"/>
        <w:framePr w:wrap="none" w:vAnchor="page" w:hAnchor="page" w:x="1819" w:y="83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FRAZEOLOGIA W POWIEŚCIACH HENRYKA RZEWUSKIEGO</w:t>
      </w:r>
    </w:p>
    <w:p>
      <w:pPr>
        <w:pStyle w:val="Style10"/>
        <w:framePr w:wrap="none" w:vAnchor="page" w:hAnchor="page" w:x="7713" w:y="85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w:t>
      </w:r>
    </w:p>
    <w:p>
      <w:pPr>
        <w:pStyle w:val="Style12"/>
        <w:framePr w:w="7613" w:h="10884" w:hRule="exact" w:wrap="none" w:vAnchor="page" w:hAnchor="page" w:x="600" w:y="1282"/>
        <w:widowControl w:val="0"/>
        <w:keepNext w:val="0"/>
        <w:keepLines w:val="0"/>
        <w:shd w:val="clear" w:color="auto" w:fill="auto"/>
        <w:bidi w:val="0"/>
        <w:spacing w:before="0" w:after="0" w:line="228" w:lineRule="exact"/>
        <w:ind w:left="0" w:right="400" w:firstLine="500"/>
      </w:pPr>
      <w:r>
        <w:rPr>
          <w:lang w:val="pl-PL" w:eastAsia="pl-PL" w:bidi="pl-PL"/>
          <w:w w:val="100"/>
          <w:spacing w:val="0"/>
          <w:color w:val="000000"/>
          <w:position w:val="0"/>
        </w:rPr>
        <w:t>Najtrudniejsze do interpretacji są przysłowia, które łączą się z jakimś zdarzeniem lub stanowią konkluzję znanej ongiś anegdoty, jak np. po</w:t>
        <w:softHyphen/>
        <w:t>wiedzenie, którym ironicznie mitygowano zbytnią dumę szlachcica wobec możnego pana:</w:t>
      </w:r>
    </w:p>
    <w:p>
      <w:pPr>
        <w:pStyle w:val="Style12"/>
        <w:framePr w:w="7613" w:h="10884" w:hRule="exact" w:wrap="none" w:vAnchor="page" w:hAnchor="page" w:x="600" w:y="1282"/>
        <w:widowControl w:val="0"/>
        <w:keepNext w:val="0"/>
        <w:keepLines w:val="0"/>
        <w:shd w:val="clear" w:color="auto" w:fill="auto"/>
        <w:bidi w:val="0"/>
        <w:spacing w:before="0" w:after="0" w:line="228" w:lineRule="exact"/>
        <w:ind w:left="500" w:right="400" w:firstLine="0"/>
      </w:pPr>
      <w:r>
        <w:rPr>
          <w:lang w:val="pl-PL" w:eastAsia="pl-PL" w:bidi="pl-PL"/>
          <w:w w:val="100"/>
          <w:spacing w:val="0"/>
          <w:color w:val="000000"/>
          <w:position w:val="0"/>
        </w:rPr>
        <w:t xml:space="preserve">Ale książę pan, widząc frasunek sędziego, przybliżył się do kasztelana mówiąc: — Panie kolego, odpuść mnie </w:t>
      </w:r>
      <w:r>
        <w:rPr>
          <w:lang w:val="en-US" w:eastAsia="en-US" w:bidi="en-US"/>
          <w:w w:val="100"/>
          <w:spacing w:val="0"/>
          <w:color w:val="000000"/>
          <w:position w:val="0"/>
        </w:rPr>
        <w:t xml:space="preserve">to, com </w:t>
      </w:r>
      <w:r>
        <w:rPr>
          <w:lang w:val="pl-PL" w:eastAsia="pl-PL" w:bidi="pl-PL"/>
          <w:w w:val="100"/>
          <w:spacing w:val="0"/>
          <w:color w:val="000000"/>
          <w:position w:val="0"/>
        </w:rPr>
        <w:t>ci żartem powiedział. Po</w:t>
        <w:softHyphen/>
        <w:t>przestał na tym kasztelan i miał słuszność, bo gdyby się był wahał, to byśmy się wszyscy obruszyli; nie wiedzieć co mu do głowy przyszło, jak</w:t>
        <w:softHyphen/>
        <w:t xml:space="preserve">by konfidencja księcia mogła kogo obrazić. </w:t>
      </w:r>
      <w:r>
        <w:rPr>
          <w:rStyle w:val="CharStyle42"/>
        </w:rPr>
        <w:t>Rozgniewał się wójt gdański na króla polskiego!</w:t>
      </w:r>
      <w:r>
        <w:rPr>
          <w:lang w:val="pl-PL" w:eastAsia="pl-PL" w:bidi="pl-PL"/>
          <w:w w:val="100"/>
          <w:spacing w:val="0"/>
          <w:color w:val="000000"/>
          <w:position w:val="0"/>
        </w:rPr>
        <w:t xml:space="preserve"> [PS 73].</w:t>
      </w:r>
    </w:p>
    <w:p>
      <w:pPr>
        <w:pStyle w:val="Style12"/>
        <w:framePr w:w="7613" w:h="10884" w:hRule="exact" w:wrap="none" w:vAnchor="page" w:hAnchor="page" w:x="600" w:y="1282"/>
        <w:widowControl w:val="0"/>
        <w:keepNext w:val="0"/>
        <w:keepLines w:val="0"/>
        <w:shd w:val="clear" w:color="auto" w:fill="auto"/>
        <w:bidi w:val="0"/>
        <w:spacing w:before="0" w:after="0" w:line="228" w:lineRule="exact"/>
        <w:ind w:left="0" w:right="400" w:firstLine="500"/>
      </w:pPr>
      <w:r>
        <w:rPr>
          <w:lang w:val="pl-PL" w:eastAsia="pl-PL" w:bidi="pl-PL"/>
          <w:w w:val="100"/>
          <w:spacing w:val="0"/>
          <w:color w:val="000000"/>
          <w:position w:val="0"/>
        </w:rPr>
        <w:t xml:space="preserve">Wśród cytowanych przysłów zdarzają się ich trawestacje i modyfikacje. Oprócz przysłowia przytoczonego </w:t>
      </w:r>
      <w:r>
        <w:rPr>
          <w:lang w:val="de-DE" w:eastAsia="de-DE" w:bidi="de-DE"/>
          <w:w w:val="100"/>
          <w:spacing w:val="0"/>
          <w:color w:val="000000"/>
          <w:position w:val="0"/>
        </w:rPr>
        <w:t>in extenso:</w:t>
      </w:r>
    </w:p>
    <w:p>
      <w:pPr>
        <w:pStyle w:val="Style33"/>
        <w:framePr w:w="7613" w:h="10884" w:hRule="exact" w:wrap="none" w:vAnchor="page" w:hAnchor="page" w:x="600" w:y="1282"/>
        <w:widowControl w:val="0"/>
        <w:keepNext w:val="0"/>
        <w:keepLines w:val="0"/>
        <w:shd w:val="clear" w:color="auto" w:fill="auto"/>
        <w:bidi w:val="0"/>
        <w:spacing w:before="0" w:after="0" w:line="228" w:lineRule="exact"/>
        <w:ind w:left="500" w:right="400" w:firstLine="0"/>
      </w:pPr>
      <w:r>
        <w:rPr>
          <w:rStyle w:val="CharStyle41"/>
          <w:i w:val="0"/>
          <w:iCs w:val="0"/>
        </w:rPr>
        <w:t xml:space="preserve">Jako mówi przysłowie: </w:t>
      </w:r>
      <w:r>
        <w:rPr>
          <w:lang w:val="pl-PL" w:eastAsia="pl-PL" w:bidi="pl-PL"/>
          <w:w w:val="100"/>
          <w:color w:val="000000"/>
          <w:position w:val="0"/>
        </w:rPr>
        <w:t>Kto na czyim wózku siedzi</w:t>
      </w:r>
      <w:r>
        <w:rPr>
          <w:rStyle w:val="CharStyle41"/>
          <w:i w:val="0"/>
          <w:iCs w:val="0"/>
        </w:rPr>
        <w:t xml:space="preserve">, </w:t>
      </w:r>
      <w:r>
        <w:rPr>
          <w:lang w:val="pl-PL" w:eastAsia="pl-PL" w:bidi="pl-PL"/>
          <w:w w:val="100"/>
          <w:color w:val="000000"/>
          <w:position w:val="0"/>
        </w:rPr>
        <w:t>tego piosenkę śpie</w:t>
        <w:softHyphen/>
        <w:t>wać musi</w:t>
      </w:r>
      <w:r>
        <w:rPr>
          <w:rStyle w:val="CharStyle41"/>
          <w:i w:val="0"/>
          <w:iCs w:val="0"/>
        </w:rPr>
        <w:t xml:space="preserve"> [Z 108],</w:t>
      </w:r>
    </w:p>
    <w:p>
      <w:pPr>
        <w:pStyle w:val="Style12"/>
        <w:framePr w:w="7613" w:h="10884" w:hRule="exact" w:wrap="none" w:vAnchor="page" w:hAnchor="page" w:x="600" w:y="1282"/>
        <w:widowControl w:val="0"/>
        <w:keepNext w:val="0"/>
        <w:keepLines w:val="0"/>
        <w:shd w:val="clear" w:color="auto" w:fill="auto"/>
        <w:bidi w:val="0"/>
        <w:jc w:val="left"/>
        <w:spacing w:before="0" w:after="0" w:line="228" w:lineRule="exact"/>
        <w:ind w:left="0" w:right="0" w:firstLine="0"/>
      </w:pPr>
      <w:r>
        <w:rPr>
          <w:lang w:val="pl-PL" w:eastAsia="pl-PL" w:bidi="pl-PL"/>
          <w:w w:val="100"/>
          <w:spacing w:val="0"/>
          <w:color w:val="000000"/>
          <w:position w:val="0"/>
        </w:rPr>
        <w:t>odnajdujemy też jego przekształconą postać:</w:t>
      </w:r>
    </w:p>
    <w:p>
      <w:pPr>
        <w:pStyle w:val="Style12"/>
        <w:framePr w:w="7613" w:h="10884" w:hRule="exact" w:wrap="none" w:vAnchor="page" w:hAnchor="page" w:x="600" w:y="1282"/>
        <w:widowControl w:val="0"/>
        <w:keepNext w:val="0"/>
        <w:keepLines w:val="0"/>
        <w:shd w:val="clear" w:color="auto" w:fill="auto"/>
        <w:bidi w:val="0"/>
        <w:spacing w:before="0" w:after="0" w:line="228" w:lineRule="exact"/>
        <w:ind w:left="500" w:right="400" w:firstLine="0"/>
      </w:pPr>
      <w:r>
        <w:rPr>
          <w:lang w:val="ru-RU" w:eastAsia="ru-RU" w:bidi="ru-RU"/>
          <w:w w:val="100"/>
          <w:spacing w:val="0"/>
          <w:color w:val="000000"/>
          <w:position w:val="0"/>
        </w:rPr>
        <w:t>Ра</w:t>
      </w:r>
      <w:r>
        <w:rPr>
          <w:lang w:val="pl-PL" w:eastAsia="pl-PL" w:bidi="pl-PL"/>
          <w:w w:val="100"/>
          <w:spacing w:val="0"/>
          <w:color w:val="000000"/>
          <w:position w:val="0"/>
        </w:rPr>
        <w:t>n</w:t>
      </w:r>
      <w:r>
        <w:rPr>
          <w:lang w:val="ru-RU" w:eastAsia="ru-RU" w:bidi="ru-RU"/>
          <w:w w:val="100"/>
          <w:spacing w:val="0"/>
          <w:color w:val="000000"/>
          <w:position w:val="0"/>
        </w:rPr>
        <w:t xml:space="preserve">у </w:t>
      </w:r>
      <w:r>
        <w:rPr>
          <w:lang w:val="pl-PL" w:eastAsia="pl-PL" w:bidi="pl-PL"/>
          <w:w w:val="100"/>
          <w:spacing w:val="0"/>
          <w:color w:val="000000"/>
          <w:position w:val="0"/>
        </w:rPr>
        <w:t>o wszystkim u nas stanowią, a jeżeli my, biedna szlachta, na prze</w:t>
        <w:softHyphen/>
        <w:t xml:space="preserve">kór własnemu przekonaniu, że </w:t>
      </w:r>
      <w:r>
        <w:rPr>
          <w:rStyle w:val="CharStyle42"/>
        </w:rPr>
        <w:t>na ich wozach siedząc ich piosenki śpie</w:t>
        <w:softHyphen/>
        <w:t>wamy</w:t>
      </w:r>
      <w:r>
        <w:rPr>
          <w:lang w:val="pl-PL" w:eastAsia="pl-PL" w:bidi="pl-PL"/>
          <w:w w:val="100"/>
          <w:spacing w:val="0"/>
          <w:color w:val="000000"/>
          <w:position w:val="0"/>
        </w:rPr>
        <w:t>, Bóg widzi, na pobłażanie zasługujemy [RL 269].</w:t>
      </w:r>
    </w:p>
    <w:p>
      <w:pPr>
        <w:pStyle w:val="Style12"/>
        <w:framePr w:w="7613" w:h="10884" w:hRule="exact" w:wrap="none" w:vAnchor="page" w:hAnchor="page" w:x="600" w:y="1282"/>
        <w:widowControl w:val="0"/>
        <w:keepNext w:val="0"/>
        <w:keepLines w:val="0"/>
        <w:shd w:val="clear" w:color="auto" w:fill="auto"/>
        <w:bidi w:val="0"/>
        <w:spacing w:before="0" w:after="0" w:line="228" w:lineRule="exact"/>
        <w:ind w:left="0" w:right="400" w:firstLine="500"/>
      </w:pPr>
      <w:r>
        <w:rPr>
          <w:lang w:val="pl-PL" w:eastAsia="pl-PL" w:bidi="pl-PL"/>
          <w:w w:val="100"/>
          <w:spacing w:val="0"/>
          <w:color w:val="000000"/>
          <w:position w:val="0"/>
        </w:rPr>
        <w:t>Nie wszystkie frazeologizmy o strukturze frazy mają charakter sentencji lub przysłów, zawierających jakieś prawdy życiowe. Wiele z nich należy do ustalonych powiedzeń i odezwań, czasem żartobliwych, charakterystycznych dla niewymuszonego dialogu potocznego. Pochodzenia wielu z nich trudno dziś dociec.</w:t>
      </w:r>
    </w:p>
    <w:p>
      <w:pPr>
        <w:pStyle w:val="Style12"/>
        <w:framePr w:w="7613" w:h="10884" w:hRule="exact" w:wrap="none" w:vAnchor="page" w:hAnchor="page" w:x="600" w:y="1282"/>
        <w:widowControl w:val="0"/>
        <w:keepNext w:val="0"/>
        <w:keepLines w:val="0"/>
        <w:shd w:val="clear" w:color="auto" w:fill="auto"/>
        <w:bidi w:val="0"/>
        <w:spacing w:before="0" w:after="0" w:line="228" w:lineRule="exact"/>
        <w:ind w:left="0" w:right="400" w:firstLine="500"/>
      </w:pPr>
      <w:r>
        <w:rPr>
          <w:lang w:val="pl-PL" w:eastAsia="pl-PL" w:bidi="pl-PL"/>
          <w:w w:val="100"/>
          <w:spacing w:val="0"/>
          <w:color w:val="000000"/>
          <w:position w:val="0"/>
        </w:rPr>
        <w:t xml:space="preserve">Szczególną produktywność w tekstach powieści Rzewuskiego ma fraza </w:t>
      </w:r>
      <w:r>
        <w:rPr>
          <w:rStyle w:val="CharStyle42"/>
        </w:rPr>
        <w:t>rada gęba</w:t>
      </w:r>
      <w:r>
        <w:rPr>
          <w:lang w:val="pl-PL" w:eastAsia="pl-PL" w:bidi="pl-PL"/>
          <w:w w:val="100"/>
          <w:spacing w:val="0"/>
          <w:color w:val="000000"/>
          <w:position w:val="0"/>
        </w:rPr>
        <w:t xml:space="preserve">, </w:t>
      </w:r>
      <w:r>
        <w:rPr>
          <w:rStyle w:val="CharStyle42"/>
        </w:rPr>
        <w:t>kiedy pan śpi,</w:t>
      </w:r>
      <w:r>
        <w:rPr>
          <w:lang w:val="pl-PL" w:eastAsia="pl-PL" w:bidi="pl-PL"/>
          <w:w w:val="100"/>
          <w:spacing w:val="0"/>
          <w:color w:val="000000"/>
          <w:position w:val="0"/>
        </w:rPr>
        <w:t xml:space="preserve"> znacząca tyle co 'po co to mówisz; mówisz bez zastanowienia; nie pleć’:</w:t>
      </w:r>
    </w:p>
    <w:p>
      <w:pPr>
        <w:pStyle w:val="Style12"/>
        <w:framePr w:w="7613" w:h="10884" w:hRule="exact" w:wrap="none" w:vAnchor="page" w:hAnchor="page" w:x="600" w:y="1282"/>
        <w:widowControl w:val="0"/>
        <w:keepNext w:val="0"/>
        <w:keepLines w:val="0"/>
        <w:shd w:val="clear" w:color="auto" w:fill="auto"/>
        <w:bidi w:val="0"/>
        <w:spacing w:before="0" w:after="0" w:line="228" w:lineRule="exact"/>
        <w:ind w:left="500" w:right="400" w:firstLine="0"/>
      </w:pPr>
      <w:r>
        <w:rPr>
          <w:rStyle w:val="CharStyle42"/>
        </w:rPr>
        <w:t>Rada gęba</w:t>
      </w:r>
      <w:r>
        <w:rPr>
          <w:lang w:val="pl-PL" w:eastAsia="pl-PL" w:bidi="pl-PL"/>
          <w:w w:val="100"/>
          <w:spacing w:val="0"/>
          <w:color w:val="000000"/>
          <w:position w:val="0"/>
        </w:rPr>
        <w:t xml:space="preserve">, </w:t>
      </w:r>
      <w:r>
        <w:rPr>
          <w:rStyle w:val="CharStyle42"/>
        </w:rPr>
        <w:t>kiedy pan śpi</w:t>
      </w:r>
      <w:r>
        <w:rPr>
          <w:lang w:val="pl-PL" w:eastAsia="pl-PL" w:bidi="pl-PL"/>
          <w:w w:val="100"/>
          <w:spacing w:val="0"/>
          <w:color w:val="000000"/>
          <w:position w:val="0"/>
        </w:rPr>
        <w:t xml:space="preserve"> Jak tobie nie wstyd, Ezechielku, takie pleść androny [ZK 523]</w:t>
      </w:r>
    </w:p>
    <w:p>
      <w:pPr>
        <w:pStyle w:val="Style12"/>
        <w:numPr>
          <w:ilvl w:val="0"/>
          <w:numId w:val="1"/>
        </w:numPr>
        <w:framePr w:w="7613" w:h="10884" w:hRule="exact" w:wrap="none" w:vAnchor="page" w:hAnchor="page" w:x="600" w:y="1282"/>
        <w:tabs>
          <w:tab w:leader="none" w:pos="842" w:val="left"/>
        </w:tabs>
        <w:widowControl w:val="0"/>
        <w:keepNext w:val="0"/>
        <w:keepLines w:val="0"/>
        <w:shd w:val="clear" w:color="auto" w:fill="auto"/>
        <w:bidi w:val="0"/>
        <w:spacing w:before="0" w:after="0" w:line="228" w:lineRule="exact"/>
        <w:ind w:left="500" w:right="400" w:firstLine="0"/>
      </w:pPr>
      <w:r>
        <w:rPr>
          <w:lang w:val="pl-PL" w:eastAsia="pl-PL" w:bidi="pl-PL"/>
          <w:w w:val="100"/>
          <w:spacing w:val="0"/>
          <w:color w:val="000000"/>
          <w:position w:val="0"/>
        </w:rPr>
        <w:t>A jednak Elżbieta z Chodkiewiczów Sapieżyna jest niewiastą tak cudownej piękności, że chyba kniahini wojewodzina witebska z nią porównanie wytrzymać może.</w:t>
      </w:r>
    </w:p>
    <w:p>
      <w:pPr>
        <w:pStyle w:val="Style12"/>
        <w:numPr>
          <w:ilvl w:val="0"/>
          <w:numId w:val="1"/>
        </w:numPr>
        <w:framePr w:w="7613" w:h="10884" w:hRule="exact" w:wrap="none" w:vAnchor="page" w:hAnchor="page" w:x="600" w:y="1282"/>
        <w:tabs>
          <w:tab w:leader="none" w:pos="844" w:val="left"/>
        </w:tabs>
        <w:widowControl w:val="0"/>
        <w:keepNext w:val="0"/>
        <w:keepLines w:val="0"/>
        <w:shd w:val="clear" w:color="auto" w:fill="auto"/>
        <w:bidi w:val="0"/>
        <w:spacing w:before="0" w:after="0" w:line="228" w:lineRule="exact"/>
        <w:ind w:left="500" w:right="400" w:firstLine="0"/>
      </w:pPr>
      <w:r>
        <w:rPr>
          <w:rStyle w:val="CharStyle42"/>
        </w:rPr>
        <w:t>Rada gęba</w:t>
      </w:r>
      <w:r>
        <w:rPr>
          <w:lang w:val="pl-PL" w:eastAsia="pl-PL" w:bidi="pl-PL"/>
          <w:w w:val="100"/>
          <w:spacing w:val="0"/>
          <w:color w:val="000000"/>
          <w:position w:val="0"/>
        </w:rPr>
        <w:t xml:space="preserve">, </w:t>
      </w:r>
      <w:r>
        <w:rPr>
          <w:rStyle w:val="CharStyle42"/>
        </w:rPr>
        <w:t>kiedy pan śpi</w:t>
      </w:r>
      <w:r>
        <w:rPr>
          <w:lang w:val="pl-PL" w:eastAsia="pl-PL" w:bidi="pl-PL"/>
          <w:w w:val="100"/>
          <w:spacing w:val="0"/>
          <w:color w:val="000000"/>
          <w:position w:val="0"/>
        </w:rPr>
        <w:t xml:space="preserve"> Jeszcze się taka nie urodziła, którą by można postawić obok księżniczki Eleonory [RL 260]</w:t>
      </w:r>
    </w:p>
    <w:p>
      <w:pPr>
        <w:pStyle w:val="Style12"/>
        <w:numPr>
          <w:ilvl w:val="0"/>
          <w:numId w:val="1"/>
        </w:numPr>
        <w:framePr w:w="7613" w:h="10884" w:hRule="exact" w:wrap="none" w:vAnchor="page" w:hAnchor="page" w:x="600" w:y="1282"/>
        <w:tabs>
          <w:tab w:leader="none" w:pos="844" w:val="left"/>
        </w:tabs>
        <w:widowControl w:val="0"/>
        <w:keepNext w:val="0"/>
        <w:keepLines w:val="0"/>
        <w:shd w:val="clear" w:color="auto" w:fill="auto"/>
        <w:bidi w:val="0"/>
        <w:spacing w:before="0" w:after="0" w:line="228" w:lineRule="exact"/>
        <w:ind w:left="500" w:right="400" w:firstLine="0"/>
      </w:pPr>
      <w:r>
        <w:rPr>
          <w:lang w:val="pl-PL" w:eastAsia="pl-PL" w:bidi="pl-PL"/>
          <w:w w:val="100"/>
          <w:spacing w:val="0"/>
          <w:color w:val="000000"/>
          <w:position w:val="0"/>
        </w:rPr>
        <w:t>Szczęśliwy z ciebie człowiek, panie Jakubie, (...) żeś się umiał po</w:t>
        <w:softHyphen/>
        <w:t>dobać tak nadobnej dziewczynie.</w:t>
      </w:r>
    </w:p>
    <w:p>
      <w:pPr>
        <w:pStyle w:val="Style12"/>
        <w:numPr>
          <w:ilvl w:val="0"/>
          <w:numId w:val="1"/>
        </w:numPr>
        <w:framePr w:w="7613" w:h="10884" w:hRule="exact" w:wrap="none" w:vAnchor="page" w:hAnchor="page" w:x="600" w:y="1282"/>
        <w:tabs>
          <w:tab w:leader="none" w:pos="844" w:val="left"/>
        </w:tabs>
        <w:widowControl w:val="0"/>
        <w:keepNext w:val="0"/>
        <w:keepLines w:val="0"/>
        <w:shd w:val="clear" w:color="auto" w:fill="auto"/>
        <w:bidi w:val="0"/>
        <w:spacing w:before="0" w:after="0" w:line="228" w:lineRule="exact"/>
        <w:ind w:left="500" w:right="400" w:firstLine="0"/>
      </w:pPr>
      <w:r>
        <w:rPr>
          <w:rStyle w:val="CharStyle42"/>
        </w:rPr>
        <w:t>Rada gęba</w:t>
      </w:r>
      <w:r>
        <w:rPr>
          <w:lang w:val="pl-PL" w:eastAsia="pl-PL" w:bidi="pl-PL"/>
          <w:w w:val="100"/>
          <w:spacing w:val="0"/>
          <w:color w:val="000000"/>
          <w:position w:val="0"/>
        </w:rPr>
        <w:t xml:space="preserve">, </w:t>
      </w:r>
      <w:r>
        <w:rPr>
          <w:rStyle w:val="CharStyle42"/>
        </w:rPr>
        <w:t>kiedy pan śpi.</w:t>
      </w:r>
      <w:r>
        <w:rPr>
          <w:lang w:val="pl-PL" w:eastAsia="pl-PL" w:bidi="pl-PL"/>
          <w:w w:val="100"/>
          <w:spacing w:val="0"/>
          <w:color w:val="000000"/>
          <w:position w:val="0"/>
        </w:rPr>
        <w:t xml:space="preserve"> Czy nie łaska pannę podkomorzankę i mnie najniższego jej sługę wypuścić z pozwu a kim innym się zająć? [Z 25]</w:t>
      </w:r>
    </w:p>
    <w:p>
      <w:pPr>
        <w:pStyle w:val="Style12"/>
        <w:framePr w:w="7613" w:h="10884" w:hRule="exact" w:wrap="none" w:vAnchor="page" w:hAnchor="page" w:x="600" w:y="1282"/>
        <w:widowControl w:val="0"/>
        <w:keepNext w:val="0"/>
        <w:keepLines w:val="0"/>
        <w:shd w:val="clear" w:color="auto" w:fill="auto"/>
        <w:bidi w:val="0"/>
        <w:spacing w:before="0" w:after="0" w:line="228" w:lineRule="exact"/>
        <w:ind w:left="500" w:right="400" w:firstLine="0"/>
      </w:pPr>
      <w:r>
        <w:rPr>
          <w:lang w:val="pl-PL" w:eastAsia="pl-PL" w:bidi="pl-PL"/>
          <w:w w:val="100"/>
          <w:spacing w:val="0"/>
          <w:color w:val="000000"/>
          <w:position w:val="0"/>
        </w:rPr>
        <w:t xml:space="preserve">Czy drwisz? czy o drogę pytasz? (...) Zwyczajnie, aby gadać; </w:t>
      </w:r>
      <w:r>
        <w:rPr>
          <w:rStyle w:val="CharStyle42"/>
        </w:rPr>
        <w:t>rada gęba</w:t>
      </w:r>
      <w:r>
        <w:rPr>
          <w:lang w:val="pl-PL" w:eastAsia="pl-PL" w:bidi="pl-PL"/>
          <w:w w:val="100"/>
          <w:spacing w:val="0"/>
          <w:color w:val="000000"/>
          <w:position w:val="0"/>
        </w:rPr>
        <w:t xml:space="preserve">, </w:t>
      </w:r>
      <w:r>
        <w:rPr>
          <w:rStyle w:val="CharStyle42"/>
        </w:rPr>
        <w:t>kiedy pan śpi</w:t>
      </w:r>
      <w:r>
        <w:rPr>
          <w:lang w:val="pl-PL" w:eastAsia="pl-PL" w:bidi="pl-PL"/>
          <w:w w:val="100"/>
          <w:spacing w:val="0"/>
          <w:color w:val="000000"/>
          <w:position w:val="0"/>
        </w:rPr>
        <w:t xml:space="preserve"> [RL 23].</w:t>
      </w:r>
    </w:p>
    <w:p>
      <w:pPr>
        <w:pStyle w:val="Style12"/>
        <w:framePr w:w="7613" w:h="10884" w:hRule="exact" w:wrap="none" w:vAnchor="page" w:hAnchor="page" w:x="600" w:y="1282"/>
        <w:widowControl w:val="0"/>
        <w:keepNext w:val="0"/>
        <w:keepLines w:val="0"/>
        <w:shd w:val="clear" w:color="auto" w:fill="auto"/>
        <w:bidi w:val="0"/>
        <w:jc w:val="left"/>
        <w:spacing w:before="0" w:after="0" w:line="228" w:lineRule="exact"/>
        <w:ind w:left="0" w:right="400" w:firstLine="0"/>
      </w:pPr>
      <w:r>
        <w:rPr>
          <w:lang w:val="pl-PL" w:eastAsia="pl-PL" w:bidi="pl-PL"/>
          <w:w w:val="100"/>
          <w:spacing w:val="0"/>
          <w:color w:val="000000"/>
          <w:position w:val="0"/>
        </w:rPr>
        <w:t>Powątpiewanie co do prawdziwości czyichś słów lub co do możliwości reali</w:t>
        <w:softHyphen/>
        <w:t xml:space="preserve">zacji jakichś planów wyrażają frazy: o </w:t>
      </w:r>
      <w:r>
        <w:rPr>
          <w:rStyle w:val="CharStyle42"/>
        </w:rPr>
        <w:t>tem</w:t>
      </w:r>
      <w:r>
        <w:rPr>
          <w:lang w:val="pl-PL" w:eastAsia="pl-PL" w:bidi="pl-PL"/>
          <w:w w:val="100"/>
          <w:spacing w:val="0"/>
          <w:color w:val="000000"/>
          <w:position w:val="0"/>
        </w:rPr>
        <w:t xml:space="preserve"> (o </w:t>
      </w:r>
      <w:r>
        <w:rPr>
          <w:rStyle w:val="CharStyle42"/>
        </w:rPr>
        <w:t>czem) wątpi kościół Boży</w:t>
      </w:r>
    </w:p>
    <w:p>
      <w:pPr>
        <w:pStyle w:val="Style12"/>
        <w:numPr>
          <w:ilvl w:val="0"/>
          <w:numId w:val="1"/>
        </w:numPr>
        <w:framePr w:w="7613" w:h="10884" w:hRule="exact" w:wrap="none" w:vAnchor="page" w:hAnchor="page" w:x="600" w:y="1282"/>
        <w:tabs>
          <w:tab w:leader="none" w:pos="844" w:val="left"/>
        </w:tabs>
        <w:widowControl w:val="0"/>
        <w:keepNext w:val="0"/>
        <w:keepLines w:val="0"/>
        <w:shd w:val="clear" w:color="auto" w:fill="auto"/>
        <w:bidi w:val="0"/>
        <w:spacing w:before="0" w:after="0" w:line="228" w:lineRule="exact"/>
        <w:ind w:left="500" w:right="0" w:firstLine="0"/>
      </w:pPr>
      <w:r>
        <w:rPr>
          <w:lang w:val="pl-PL" w:eastAsia="pl-PL" w:bidi="pl-PL"/>
          <w:w w:val="100"/>
          <w:spacing w:val="0"/>
          <w:color w:val="000000"/>
          <w:position w:val="0"/>
        </w:rPr>
        <w:t>Jestem tak dobrym szlachcicem jak waćpan.</w:t>
      </w:r>
    </w:p>
    <w:p>
      <w:pPr>
        <w:pStyle w:val="Style12"/>
        <w:numPr>
          <w:ilvl w:val="0"/>
          <w:numId w:val="1"/>
        </w:numPr>
        <w:framePr w:w="7613" w:h="10884" w:hRule="exact" w:wrap="none" w:vAnchor="page" w:hAnchor="page" w:x="600" w:y="1282"/>
        <w:tabs>
          <w:tab w:leader="none" w:pos="849" w:val="left"/>
        </w:tabs>
        <w:widowControl w:val="0"/>
        <w:keepNext w:val="0"/>
        <w:keepLines w:val="0"/>
        <w:shd w:val="clear" w:color="auto" w:fill="auto"/>
        <w:bidi w:val="0"/>
        <w:spacing w:before="0" w:after="0" w:line="228" w:lineRule="exact"/>
        <w:ind w:left="500" w:right="400" w:firstLine="0"/>
      </w:pPr>
      <w:r>
        <w:rPr>
          <w:rStyle w:val="CharStyle42"/>
        </w:rPr>
        <w:t>O czym wątpi kościół Boży</w:t>
      </w:r>
      <w:r>
        <w:rPr>
          <w:lang w:val="pl-PL" w:eastAsia="pl-PL" w:bidi="pl-PL"/>
          <w:w w:val="100"/>
          <w:spacing w:val="0"/>
          <w:color w:val="000000"/>
          <w:position w:val="0"/>
        </w:rPr>
        <w:t xml:space="preserve"> — dodał z szyderczym uśmiechem [Z 170] A pojutrze jej oddasz klucze od piwnicy, bo nie wiem, czy co w niej zo</w:t>
        <w:softHyphen/>
        <w:t xml:space="preserve">stanie, o </w:t>
      </w:r>
      <w:r>
        <w:rPr>
          <w:rStyle w:val="CharStyle42"/>
        </w:rPr>
        <w:t>tem wątpi kościół Boży</w:t>
      </w:r>
      <w:r>
        <w:rPr>
          <w:lang w:val="pl-PL" w:eastAsia="pl-PL" w:bidi="pl-PL"/>
          <w:w w:val="100"/>
          <w:spacing w:val="0"/>
          <w:color w:val="000000"/>
          <w:position w:val="0"/>
        </w:rPr>
        <w:t xml:space="preserve"> [ZK 473]</w:t>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0"/>
        <w:framePr w:wrap="none" w:vAnchor="page" w:hAnchor="page" w:x="1046" w:y="93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w:t>
      </w:r>
    </w:p>
    <w:p>
      <w:pPr>
        <w:pStyle w:val="Style10"/>
        <w:framePr w:wrap="none" w:vAnchor="page" w:hAnchor="page" w:x="3710" w:y="931"/>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BARBARA </w:t>
      </w:r>
      <w:r>
        <w:rPr>
          <w:lang w:val="pl-PL" w:eastAsia="pl-PL" w:bidi="pl-PL"/>
          <w:w w:val="100"/>
          <w:spacing w:val="0"/>
          <w:color w:val="000000"/>
          <w:position w:val="0"/>
        </w:rPr>
        <w:t>BARTNICKA</w:t>
      </w:r>
    </w:p>
    <w:p>
      <w:pPr>
        <w:pStyle w:val="Style12"/>
        <w:framePr w:w="7613" w:h="10855" w:hRule="exact" w:wrap="none" w:vAnchor="page" w:hAnchor="page" w:x="600" w:y="1349"/>
        <w:widowControl w:val="0"/>
        <w:keepNext w:val="0"/>
        <w:keepLines w:val="0"/>
        <w:shd w:val="clear" w:color="auto" w:fill="auto"/>
        <w:bidi w:val="0"/>
        <w:spacing w:before="0" w:after="0" w:line="228" w:lineRule="exact"/>
        <w:ind w:left="860" w:right="0" w:firstLine="0"/>
      </w:pPr>
      <w:r>
        <w:rPr>
          <w:lang w:val="pl-PL" w:eastAsia="pl-PL" w:bidi="pl-PL"/>
          <w:w w:val="100"/>
          <w:spacing w:val="0"/>
          <w:color w:val="000000"/>
          <w:position w:val="0"/>
        </w:rPr>
        <w:t xml:space="preserve">Piękna to myśl; już ją pan przede mną rozbierałeś, ale o to rzecz chodzi, żeby ją można do skutku doprowadzić, o </w:t>
      </w:r>
      <w:r>
        <w:rPr>
          <w:rStyle w:val="CharStyle42"/>
        </w:rPr>
        <w:t xml:space="preserve">czem bardzo wątpi kościół boży </w:t>
      </w:r>
      <w:r>
        <w:rPr>
          <w:lang w:val="pl-PL" w:eastAsia="pl-PL" w:bidi="pl-PL"/>
          <w:w w:val="100"/>
          <w:spacing w:val="0"/>
          <w:color w:val="000000"/>
          <w:position w:val="0"/>
        </w:rPr>
        <w:t>[L 370]</w:t>
      </w:r>
    </w:p>
    <w:p>
      <w:pPr>
        <w:pStyle w:val="Style33"/>
        <w:framePr w:w="7613" w:h="10855" w:hRule="exact" w:wrap="none" w:vAnchor="page" w:hAnchor="page" w:x="600" w:y="1349"/>
        <w:widowControl w:val="0"/>
        <w:keepNext w:val="0"/>
        <w:keepLines w:val="0"/>
        <w:shd w:val="clear" w:color="auto" w:fill="auto"/>
        <w:bidi w:val="0"/>
        <w:spacing w:before="0" w:after="0" w:line="228" w:lineRule="exact"/>
        <w:ind w:left="460" w:right="0" w:firstLine="0"/>
      </w:pPr>
      <w:r>
        <w:rPr>
          <w:lang w:val="pl-PL" w:eastAsia="pl-PL" w:bidi="pl-PL"/>
          <w:w w:val="100"/>
          <w:color w:val="000000"/>
          <w:position w:val="0"/>
        </w:rPr>
        <w:t>król Dawid szeroko pisał</w:t>
      </w:r>
    </w:p>
    <w:p>
      <w:pPr>
        <w:pStyle w:val="Style12"/>
        <w:framePr w:w="7613" w:h="10855" w:hRule="exact" w:wrap="none" w:vAnchor="page" w:hAnchor="page" w:x="600" w:y="1349"/>
        <w:widowControl w:val="0"/>
        <w:keepNext w:val="0"/>
        <w:keepLines w:val="0"/>
        <w:shd w:val="clear" w:color="auto" w:fill="auto"/>
        <w:bidi w:val="0"/>
        <w:spacing w:before="0" w:after="0" w:line="228" w:lineRule="exact"/>
        <w:ind w:left="860" w:right="0" w:firstLine="0"/>
      </w:pPr>
      <w:r>
        <w:rPr>
          <w:lang w:val="pl-PL" w:eastAsia="pl-PL" w:bidi="pl-PL"/>
          <w:w w:val="100"/>
          <w:spacing w:val="0"/>
          <w:color w:val="000000"/>
          <w:position w:val="0"/>
        </w:rPr>
        <w:t xml:space="preserve">Nam się starać o łaskę poczciwych obywatelek, obywatelek z antenatów, a nie adwenów, co to ich spoza gór wywieziono, a o których poczciwości </w:t>
      </w:r>
      <w:r>
        <w:rPr>
          <w:rStyle w:val="CharStyle42"/>
        </w:rPr>
        <w:t>król Dawid szeroko pisał</w:t>
      </w:r>
      <w:r>
        <w:rPr>
          <w:lang w:val="pl-PL" w:eastAsia="pl-PL" w:bidi="pl-PL"/>
          <w:w w:val="100"/>
          <w:spacing w:val="0"/>
          <w:color w:val="000000"/>
          <w:position w:val="0"/>
        </w:rPr>
        <w:t xml:space="preserve"> [L 16].</w:t>
      </w:r>
    </w:p>
    <w:p>
      <w:pPr>
        <w:pStyle w:val="Style12"/>
        <w:framePr w:w="7613" w:h="10855" w:hRule="exact" w:wrap="none" w:vAnchor="page" w:hAnchor="page" w:x="600" w:y="1349"/>
        <w:widowControl w:val="0"/>
        <w:keepNext w:val="0"/>
        <w:keepLines w:val="0"/>
        <w:shd w:val="clear" w:color="auto" w:fill="auto"/>
        <w:bidi w:val="0"/>
        <w:spacing w:before="0" w:after="0" w:line="228" w:lineRule="exact"/>
        <w:ind w:left="460" w:right="0" w:firstLine="0"/>
      </w:pPr>
      <w:r>
        <w:rPr>
          <w:lang w:val="pl-PL" w:eastAsia="pl-PL" w:bidi="pl-PL"/>
          <w:w w:val="100"/>
          <w:spacing w:val="0"/>
          <w:color w:val="000000"/>
          <w:position w:val="0"/>
        </w:rPr>
        <w:t>Fraza ta nie jest indywidualizmem autorskim; używał jej też w swoich po</w:t>
        <w:softHyphen/>
        <w:t>wieściach J.I. Kraszewski:</w:t>
      </w:r>
    </w:p>
    <w:p>
      <w:pPr>
        <w:pStyle w:val="Style12"/>
        <w:framePr w:w="7613" w:h="10855" w:hRule="exact" w:wrap="none" w:vAnchor="page" w:hAnchor="page" w:x="600" w:y="1349"/>
        <w:widowControl w:val="0"/>
        <w:keepNext w:val="0"/>
        <w:keepLines w:val="0"/>
        <w:shd w:val="clear" w:color="auto" w:fill="auto"/>
        <w:bidi w:val="0"/>
        <w:spacing w:before="0" w:after="0" w:line="228" w:lineRule="exact"/>
        <w:ind w:left="860" w:right="0" w:firstLine="0"/>
      </w:pPr>
      <w:r>
        <w:rPr>
          <w:lang w:val="pl-PL" w:eastAsia="pl-PL" w:bidi="pl-PL"/>
          <w:w w:val="100"/>
          <w:spacing w:val="0"/>
          <w:color w:val="000000"/>
          <w:position w:val="0"/>
        </w:rPr>
        <w:t xml:space="preserve">Jasiek się skłonił pokornie. — Jeślim co zrobił, to pewnie w najlepszej chęci dla stryja dobrodzieja... — </w:t>
      </w:r>
      <w:r>
        <w:rPr>
          <w:rStyle w:val="CharStyle42"/>
        </w:rPr>
        <w:t>Szeroko o tym Dawid pisał</w:t>
      </w:r>
      <w:r>
        <w:rPr>
          <w:lang w:val="pl-PL" w:eastAsia="pl-PL" w:bidi="pl-PL"/>
          <w:w w:val="100"/>
          <w:spacing w:val="0"/>
          <w:color w:val="000000"/>
          <w:position w:val="0"/>
        </w:rPr>
        <w:t xml:space="preserve"> — odparł stary usta wykrzywiając </w:t>
      </w:r>
      <w:r>
        <w:rPr>
          <w:rStyle w:val="CharStyle42"/>
        </w:rPr>
        <w:t xml:space="preserve">{Interesa </w:t>
      </w:r>
      <w:r>
        <w:rPr>
          <w:rStyle w:val="CharStyle42"/>
          <w:lang w:val="en-US" w:eastAsia="en-US" w:bidi="en-US"/>
        </w:rPr>
        <w:t xml:space="preserve">family </w:t>
      </w:r>
      <w:r>
        <w:rPr>
          <w:rStyle w:val="CharStyle42"/>
          <w:lang w:val="de-DE" w:eastAsia="de-DE" w:bidi="de-DE"/>
        </w:rPr>
        <w:t>ne,</w:t>
      </w:r>
      <w:r>
        <w:rPr>
          <w:lang w:val="de-DE" w:eastAsia="de-DE" w:bidi="de-DE"/>
          <w:w w:val="100"/>
          <w:spacing w:val="0"/>
          <w:color w:val="000000"/>
          <w:position w:val="0"/>
        </w:rPr>
        <w:t xml:space="preserve"> </w:t>
      </w:r>
      <w:r>
        <w:rPr>
          <w:lang w:val="pl-PL" w:eastAsia="pl-PL" w:bidi="pl-PL"/>
          <w:w w:val="100"/>
          <w:spacing w:val="0"/>
          <w:color w:val="000000"/>
          <w:position w:val="0"/>
        </w:rPr>
        <w:t>wyd. Alfa, Warszawa 1993, s. 321)</w:t>
      </w:r>
    </w:p>
    <w:p>
      <w:pPr>
        <w:pStyle w:val="Style12"/>
        <w:framePr w:w="7613" w:h="10855" w:hRule="exact" w:wrap="none" w:vAnchor="page" w:hAnchor="page" w:x="600" w:y="1349"/>
        <w:widowControl w:val="0"/>
        <w:keepNext w:val="0"/>
        <w:keepLines w:val="0"/>
        <w:shd w:val="clear" w:color="auto" w:fill="auto"/>
        <w:bidi w:val="0"/>
        <w:spacing w:before="0" w:after="0" w:line="228" w:lineRule="exact"/>
        <w:ind w:left="860" w:right="0" w:firstLine="0"/>
      </w:pPr>
      <w:r>
        <w:rPr>
          <w:lang w:val="pl-PL" w:eastAsia="pl-PL" w:bidi="pl-PL"/>
          <w:w w:val="100"/>
          <w:spacing w:val="0"/>
          <w:color w:val="000000"/>
          <w:position w:val="0"/>
        </w:rPr>
        <w:t xml:space="preserve">...godziż się tak drogie nam zdrowie zaniedbywać? — szybko i z wyrazem szczerego uczucia poczęła kobieta. — Ba! ba! </w:t>
      </w:r>
      <w:r>
        <w:rPr>
          <w:rStyle w:val="CharStyle42"/>
        </w:rPr>
        <w:t>szeroko o tym drogim zdro</w:t>
        <w:softHyphen/>
        <w:t xml:space="preserve">wiu pisał Dawid </w:t>
      </w:r>
      <w:r>
        <w:rPr>
          <w:lang w:val="pl-PL" w:eastAsia="pl-PL" w:bidi="pl-PL"/>
          <w:w w:val="100"/>
          <w:spacing w:val="0"/>
          <w:color w:val="000000"/>
          <w:position w:val="0"/>
        </w:rPr>
        <w:t>— wybąknął stryj (ibidem, s. 14).</w:t>
      </w:r>
    </w:p>
    <w:p>
      <w:pPr>
        <w:pStyle w:val="Style12"/>
        <w:framePr w:w="7613" w:h="10855" w:hRule="exact" w:wrap="none" w:vAnchor="page" w:hAnchor="page" w:x="600" w:y="1349"/>
        <w:widowControl w:val="0"/>
        <w:keepNext w:val="0"/>
        <w:keepLines w:val="0"/>
        <w:shd w:val="clear" w:color="auto" w:fill="auto"/>
        <w:bidi w:val="0"/>
        <w:spacing w:before="0" w:after="0" w:line="228" w:lineRule="exact"/>
        <w:ind w:left="460" w:right="0" w:firstLine="0"/>
      </w:pPr>
      <w:r>
        <w:rPr>
          <w:lang w:val="pl-PL" w:eastAsia="pl-PL" w:bidi="pl-PL"/>
          <w:w w:val="100"/>
          <w:spacing w:val="0"/>
          <w:color w:val="000000"/>
          <w:position w:val="0"/>
        </w:rPr>
        <w:t xml:space="preserve">Nie wiadomo, skąd się wzięło żartobliwe niby to przyznanie racji swemu rozmówcy, ale z jakimiś zastrzeżeniami: </w:t>
      </w:r>
      <w:r>
        <w:rPr>
          <w:rStyle w:val="CharStyle42"/>
        </w:rPr>
        <w:t>racja fizyka</w:t>
      </w:r>
      <w:r>
        <w:rPr>
          <w:lang w:val="pl-PL" w:eastAsia="pl-PL" w:bidi="pl-PL"/>
          <w:w w:val="100"/>
          <w:spacing w:val="0"/>
          <w:color w:val="000000"/>
          <w:position w:val="0"/>
        </w:rPr>
        <w:t xml:space="preserve">, </w:t>
      </w:r>
      <w:r>
        <w:rPr>
          <w:rStyle w:val="CharStyle42"/>
        </w:rPr>
        <w:t>że Kaśka nie ma butów</w:t>
      </w:r>
      <w:r>
        <w:rPr>
          <w:lang w:val="pl-PL" w:eastAsia="pl-PL" w:bidi="pl-PL"/>
          <w:w w:val="100"/>
          <w:spacing w:val="0"/>
          <w:color w:val="000000"/>
          <w:position w:val="0"/>
        </w:rPr>
        <w:t>:</w:t>
      </w:r>
    </w:p>
    <w:p>
      <w:pPr>
        <w:pStyle w:val="Style12"/>
        <w:numPr>
          <w:ilvl w:val="0"/>
          <w:numId w:val="1"/>
        </w:numPr>
        <w:framePr w:w="7613" w:h="10855" w:hRule="exact" w:wrap="none" w:vAnchor="page" w:hAnchor="page" w:x="600" w:y="1349"/>
        <w:tabs>
          <w:tab w:leader="none" w:pos="1204" w:val="left"/>
        </w:tabs>
        <w:widowControl w:val="0"/>
        <w:keepNext w:val="0"/>
        <w:keepLines w:val="0"/>
        <w:shd w:val="clear" w:color="auto" w:fill="auto"/>
        <w:bidi w:val="0"/>
        <w:spacing w:before="0" w:after="0" w:line="228" w:lineRule="exact"/>
        <w:ind w:left="460" w:right="0" w:firstLine="400"/>
      </w:pPr>
      <w:r>
        <w:rPr>
          <w:lang w:val="pl-PL" w:eastAsia="pl-PL" w:bidi="pl-PL"/>
          <w:w w:val="100"/>
          <w:spacing w:val="0"/>
          <w:color w:val="000000"/>
          <w:position w:val="0"/>
        </w:rPr>
        <w:t>...opamiętaj się waść, panie Skołubo.</w:t>
      </w:r>
    </w:p>
    <w:p>
      <w:pPr>
        <w:pStyle w:val="Style12"/>
        <w:numPr>
          <w:ilvl w:val="0"/>
          <w:numId w:val="1"/>
        </w:numPr>
        <w:framePr w:w="7613" w:h="10855" w:hRule="exact" w:wrap="none" w:vAnchor="page" w:hAnchor="page" w:x="600" w:y="1349"/>
        <w:tabs>
          <w:tab w:leader="none" w:pos="1204" w:val="left"/>
        </w:tabs>
        <w:widowControl w:val="0"/>
        <w:keepNext w:val="0"/>
        <w:keepLines w:val="0"/>
        <w:shd w:val="clear" w:color="auto" w:fill="auto"/>
        <w:bidi w:val="0"/>
        <w:spacing w:before="0" w:after="0" w:line="228" w:lineRule="exact"/>
        <w:ind w:left="860" w:right="0" w:firstLine="0"/>
      </w:pPr>
      <w:r>
        <w:rPr>
          <w:rStyle w:val="CharStyle42"/>
        </w:rPr>
        <w:t>Racja fizyka, że Kaśka nie ma butów</w:t>
      </w:r>
      <w:r>
        <w:rPr>
          <w:lang w:val="pl-PL" w:eastAsia="pl-PL" w:bidi="pl-PL"/>
          <w:w w:val="100"/>
          <w:spacing w:val="0"/>
          <w:color w:val="000000"/>
          <w:position w:val="0"/>
        </w:rPr>
        <w:t>; a cóż to? albo nie wiedzą, że pan starosta między nami jak błędna owca? [L 372].</w:t>
      </w:r>
    </w:p>
    <w:p>
      <w:pPr>
        <w:pStyle w:val="Style12"/>
        <w:framePr w:w="7613" w:h="10855" w:hRule="exact" w:wrap="none" w:vAnchor="page" w:hAnchor="page" w:x="600" w:y="1349"/>
        <w:widowControl w:val="0"/>
        <w:keepNext w:val="0"/>
        <w:keepLines w:val="0"/>
        <w:shd w:val="clear" w:color="auto" w:fill="auto"/>
        <w:bidi w:val="0"/>
        <w:jc w:val="left"/>
        <w:spacing w:before="0" w:after="0" w:line="228" w:lineRule="exact"/>
        <w:ind w:left="460" w:right="0" w:firstLine="0"/>
      </w:pPr>
      <w:r>
        <w:rPr>
          <w:lang w:val="pl-PL" w:eastAsia="pl-PL" w:bidi="pl-PL"/>
          <w:w w:val="100"/>
          <w:spacing w:val="0"/>
          <w:color w:val="000000"/>
          <w:position w:val="0"/>
        </w:rPr>
        <w:t>Często używanym i występującym w różnych powieściach Rzewuskiego wy</w:t>
        <w:softHyphen/>
        <w:t xml:space="preserve">krzyknikiem wyrażającym aprobatę jest: co </w:t>
      </w:r>
      <w:r>
        <w:rPr>
          <w:rStyle w:val="CharStyle42"/>
        </w:rPr>
        <w:t>tak to ale</w:t>
      </w:r>
    </w:p>
    <w:p>
      <w:pPr>
        <w:pStyle w:val="Style12"/>
        <w:numPr>
          <w:ilvl w:val="0"/>
          <w:numId w:val="1"/>
        </w:numPr>
        <w:framePr w:w="7613" w:h="10855" w:hRule="exact" w:wrap="none" w:vAnchor="page" w:hAnchor="page" w:x="600" w:y="1349"/>
        <w:tabs>
          <w:tab w:leader="none" w:pos="1204" w:val="left"/>
        </w:tabs>
        <w:widowControl w:val="0"/>
        <w:keepNext w:val="0"/>
        <w:keepLines w:val="0"/>
        <w:shd w:val="clear" w:color="auto" w:fill="auto"/>
        <w:bidi w:val="0"/>
        <w:spacing w:before="0" w:after="0" w:line="228" w:lineRule="exact"/>
        <w:ind w:left="860" w:right="0" w:firstLine="0"/>
      </w:pPr>
      <w:r>
        <w:rPr>
          <w:lang w:val="pl-PL" w:eastAsia="pl-PL" w:bidi="pl-PL"/>
          <w:w w:val="100"/>
          <w:spacing w:val="0"/>
          <w:color w:val="000000"/>
          <w:position w:val="0"/>
        </w:rPr>
        <w:t>Niech jaśnie pan raczy wyjść na dziedziniec, a obaczy, że przez tłum przecisnąć się zaledwie można,</w:t>
      </w:r>
    </w:p>
    <w:p>
      <w:pPr>
        <w:pStyle w:val="Style12"/>
        <w:numPr>
          <w:ilvl w:val="0"/>
          <w:numId w:val="1"/>
        </w:numPr>
        <w:framePr w:w="7613" w:h="10855" w:hRule="exact" w:wrap="none" w:vAnchor="page" w:hAnchor="page" w:x="600" w:y="1349"/>
        <w:tabs>
          <w:tab w:leader="none" w:pos="1204" w:val="left"/>
        </w:tabs>
        <w:widowControl w:val="0"/>
        <w:keepNext w:val="0"/>
        <w:keepLines w:val="0"/>
        <w:shd w:val="clear" w:color="auto" w:fill="auto"/>
        <w:bidi w:val="0"/>
        <w:spacing w:before="0" w:after="0" w:line="228" w:lineRule="exact"/>
        <w:ind w:left="860" w:right="0" w:firstLine="0"/>
      </w:pPr>
      <w:r>
        <w:rPr>
          <w:lang w:val="pl-PL" w:eastAsia="pl-PL" w:bidi="pl-PL"/>
          <w:w w:val="100"/>
          <w:spacing w:val="0"/>
          <w:color w:val="000000"/>
          <w:position w:val="0"/>
        </w:rPr>
        <w:t xml:space="preserve">O co </w:t>
      </w:r>
      <w:r>
        <w:rPr>
          <w:rStyle w:val="CharStyle42"/>
        </w:rPr>
        <w:t>tak to ale</w:t>
      </w:r>
      <w:r>
        <w:rPr>
          <w:lang w:val="pl-PL" w:eastAsia="pl-PL" w:bidi="pl-PL"/>
          <w:w w:val="100"/>
          <w:spacing w:val="0"/>
          <w:color w:val="000000"/>
          <w:position w:val="0"/>
        </w:rPr>
        <w:t xml:space="preserve"> — odrzekł kniaź [RL 153] (w ten sposób chwali kniaź sługę, który dobrze wypełnił jego zlecenie),</w:t>
      </w:r>
    </w:p>
    <w:p>
      <w:pPr>
        <w:pStyle w:val="Style12"/>
        <w:framePr w:w="7613" w:h="10855" w:hRule="exact" w:wrap="none" w:vAnchor="page" w:hAnchor="page" w:x="600" w:y="1349"/>
        <w:widowControl w:val="0"/>
        <w:keepNext w:val="0"/>
        <w:keepLines w:val="0"/>
        <w:shd w:val="clear" w:color="auto" w:fill="auto"/>
        <w:bidi w:val="0"/>
        <w:spacing w:before="0" w:after="0" w:line="228" w:lineRule="exact"/>
        <w:ind w:left="860" w:right="0" w:firstLine="0"/>
      </w:pPr>
      <w:r>
        <w:rPr>
          <w:lang w:val="pl-PL" w:eastAsia="pl-PL" w:bidi="pl-PL"/>
          <w:w w:val="100"/>
          <w:spacing w:val="0"/>
          <w:color w:val="000000"/>
          <w:position w:val="0"/>
        </w:rPr>
        <w:t xml:space="preserve">Z pojazdu odezwał się głos: — Co </w:t>
      </w:r>
      <w:r>
        <w:rPr>
          <w:rStyle w:val="CharStyle42"/>
        </w:rPr>
        <w:t>tak to ale</w:t>
      </w:r>
      <w:r>
        <w:rPr>
          <w:lang w:val="pl-PL" w:eastAsia="pl-PL" w:bidi="pl-PL"/>
          <w:w w:val="100"/>
          <w:spacing w:val="0"/>
          <w:color w:val="000000"/>
          <w:position w:val="0"/>
        </w:rPr>
        <w:t>, panie kawalerze, jeździec i koń dobrani [BM 21]</w:t>
      </w:r>
    </w:p>
    <w:p>
      <w:pPr>
        <w:pStyle w:val="Style12"/>
        <w:numPr>
          <w:ilvl w:val="0"/>
          <w:numId w:val="1"/>
        </w:numPr>
        <w:framePr w:w="7613" w:h="10855" w:hRule="exact" w:wrap="none" w:vAnchor="page" w:hAnchor="page" w:x="600" w:y="1349"/>
        <w:tabs>
          <w:tab w:leader="none" w:pos="1211" w:val="left"/>
        </w:tabs>
        <w:widowControl w:val="0"/>
        <w:keepNext w:val="0"/>
        <w:keepLines w:val="0"/>
        <w:shd w:val="clear" w:color="auto" w:fill="auto"/>
        <w:bidi w:val="0"/>
        <w:spacing w:before="0" w:after="0" w:line="228" w:lineRule="exact"/>
        <w:ind w:left="860" w:right="0" w:firstLine="0"/>
      </w:pPr>
      <w:r>
        <w:rPr>
          <w:lang w:val="pl-PL" w:eastAsia="pl-PL" w:bidi="pl-PL"/>
          <w:w w:val="100"/>
          <w:spacing w:val="0"/>
          <w:color w:val="000000"/>
          <w:position w:val="0"/>
        </w:rPr>
        <w:t xml:space="preserve">Tęgoś mi się popisał, mości towarzyszu — rzekł </w:t>
      </w:r>
      <w:r>
        <w:rPr>
          <w:lang w:val="en-US" w:eastAsia="en-US" w:bidi="en-US"/>
          <w:w w:val="100"/>
          <w:spacing w:val="0"/>
          <w:color w:val="000000"/>
          <w:position w:val="0"/>
        </w:rPr>
        <w:t xml:space="preserve">ataman </w:t>
      </w:r>
      <w:r>
        <w:rPr>
          <w:lang w:val="pl-PL" w:eastAsia="pl-PL" w:bidi="pl-PL"/>
          <w:w w:val="100"/>
          <w:spacing w:val="0"/>
          <w:color w:val="000000"/>
          <w:position w:val="0"/>
        </w:rPr>
        <w:t xml:space="preserve">— co </w:t>
      </w:r>
      <w:r>
        <w:rPr>
          <w:rStyle w:val="CharStyle42"/>
        </w:rPr>
        <w:t>tak to ale [ZK 49)</w:t>
      </w:r>
    </w:p>
    <w:p>
      <w:pPr>
        <w:pStyle w:val="Style12"/>
        <w:framePr w:w="7613" w:h="10855" w:hRule="exact" w:wrap="none" w:vAnchor="page" w:hAnchor="page" w:x="600" w:y="1349"/>
        <w:widowControl w:val="0"/>
        <w:keepNext w:val="0"/>
        <w:keepLines w:val="0"/>
        <w:shd w:val="clear" w:color="auto" w:fill="auto"/>
        <w:bidi w:val="0"/>
        <w:spacing w:before="0" w:after="0" w:line="228" w:lineRule="exact"/>
        <w:ind w:left="860" w:right="0" w:firstLine="0"/>
      </w:pPr>
      <w:r>
        <w:rPr>
          <w:lang w:val="pl-PL" w:eastAsia="pl-PL" w:bidi="pl-PL"/>
          <w:w w:val="100"/>
          <w:spacing w:val="0"/>
          <w:color w:val="000000"/>
          <w:position w:val="0"/>
        </w:rPr>
        <w:t xml:space="preserve">Wtem weszła pani Krajewska, a widząc Jakuba u nóg Helenki, rzekła: — Co </w:t>
      </w:r>
      <w:r>
        <w:rPr>
          <w:rStyle w:val="CharStyle42"/>
        </w:rPr>
        <w:t>tak to ale</w:t>
      </w:r>
      <w:r>
        <w:rPr>
          <w:lang w:val="pl-PL" w:eastAsia="pl-PL" w:bidi="pl-PL"/>
          <w:w w:val="100"/>
          <w:spacing w:val="0"/>
          <w:color w:val="000000"/>
          <w:position w:val="0"/>
        </w:rPr>
        <w:t>, Kubusiu! Czasu nie tracisz [Z 291].</w:t>
      </w:r>
    </w:p>
    <w:p>
      <w:pPr>
        <w:pStyle w:val="Style12"/>
        <w:framePr w:w="7613" w:h="10855" w:hRule="exact" w:wrap="none" w:vAnchor="page" w:hAnchor="page" w:x="600" w:y="1349"/>
        <w:widowControl w:val="0"/>
        <w:keepNext w:val="0"/>
        <w:keepLines w:val="0"/>
        <w:shd w:val="clear" w:color="auto" w:fill="auto"/>
        <w:bidi w:val="0"/>
        <w:spacing w:before="0" w:after="0" w:line="228" w:lineRule="exact"/>
        <w:ind w:left="460" w:right="0" w:firstLine="400"/>
      </w:pPr>
      <w:r>
        <w:rPr>
          <w:lang w:val="pl-PL" w:eastAsia="pl-PL" w:bidi="pl-PL"/>
          <w:w w:val="100"/>
          <w:spacing w:val="0"/>
          <w:color w:val="000000"/>
          <w:position w:val="0"/>
        </w:rPr>
        <w:t>Wśród stałych związków frazeologicznych można obserwować u Rze</w:t>
        <w:softHyphen/>
        <w:t>wuskiego takie, które zawierają dowcip, są rubaszne lub zachowują dawne funkcje form gramatycznych, jak np.:</w:t>
      </w:r>
    </w:p>
    <w:p>
      <w:pPr>
        <w:pStyle w:val="Style33"/>
        <w:framePr w:w="7613" w:h="10855" w:hRule="exact" w:wrap="none" w:vAnchor="page" w:hAnchor="page" w:x="600" w:y="1349"/>
        <w:widowControl w:val="0"/>
        <w:keepNext w:val="0"/>
        <w:keepLines w:val="0"/>
        <w:shd w:val="clear" w:color="auto" w:fill="auto"/>
        <w:bidi w:val="0"/>
        <w:spacing w:before="0" w:after="0" w:line="228" w:lineRule="exact"/>
        <w:ind w:left="460" w:right="0" w:firstLine="0"/>
      </w:pPr>
      <w:r>
        <w:rPr>
          <w:lang w:val="pl-PL" w:eastAsia="pl-PL" w:bidi="pl-PL"/>
          <w:w w:val="100"/>
          <w:color w:val="000000"/>
          <w:position w:val="0"/>
        </w:rPr>
        <w:t>będzie tego dobrego gołemu za pazuchę</w:t>
      </w:r>
      <w:r>
        <w:rPr>
          <w:rStyle w:val="CharStyle41"/>
          <w:i w:val="0"/>
          <w:iCs w:val="0"/>
        </w:rPr>
        <w:t xml:space="preserve"> 'na nic się nie przyda’</w:t>
      </w:r>
    </w:p>
    <w:p>
      <w:pPr>
        <w:pStyle w:val="Style12"/>
        <w:framePr w:w="7613" w:h="10855" w:hRule="exact" w:wrap="none" w:vAnchor="page" w:hAnchor="page" w:x="600" w:y="1349"/>
        <w:widowControl w:val="0"/>
        <w:keepNext w:val="0"/>
        <w:keepLines w:val="0"/>
        <w:shd w:val="clear" w:color="auto" w:fill="auto"/>
        <w:bidi w:val="0"/>
        <w:jc w:val="left"/>
        <w:spacing w:before="0" w:after="0" w:line="228" w:lineRule="exact"/>
        <w:ind w:left="460" w:right="0" w:firstLine="400"/>
      </w:pPr>
      <w:r>
        <w:rPr>
          <w:lang w:val="pl-PL" w:eastAsia="pl-PL" w:bidi="pl-PL"/>
          <w:w w:val="100"/>
          <w:spacing w:val="0"/>
          <w:color w:val="000000"/>
          <w:position w:val="0"/>
        </w:rPr>
        <w:t xml:space="preserve">Aha! teraz „panie Pawliku”, bo strach ma wielkie oczy; </w:t>
      </w:r>
      <w:r>
        <w:rPr>
          <w:rStyle w:val="CharStyle42"/>
        </w:rPr>
        <w:t>będzie tego dobrego gołemu za pazuchę</w:t>
      </w:r>
      <w:r>
        <w:rPr>
          <w:lang w:val="pl-PL" w:eastAsia="pl-PL" w:bidi="pl-PL"/>
          <w:w w:val="100"/>
          <w:spacing w:val="0"/>
          <w:color w:val="000000"/>
          <w:position w:val="0"/>
        </w:rPr>
        <w:t xml:space="preserve"> [PS 293] </w:t>
      </w:r>
      <w:r>
        <w:rPr>
          <w:rStyle w:val="CharStyle42"/>
        </w:rPr>
        <w:t>ktoś zje diabła</w:t>
      </w:r>
      <w:r>
        <w:rPr>
          <w:lang w:val="pl-PL" w:eastAsia="pl-PL" w:bidi="pl-PL"/>
          <w:w w:val="100"/>
          <w:spacing w:val="0"/>
          <w:color w:val="000000"/>
          <w:position w:val="0"/>
        </w:rPr>
        <w:t xml:space="preserve"> 'komuś się nie uda’</w:t>
      </w:r>
    </w:p>
    <w:p>
      <w:pPr>
        <w:pStyle w:val="Style12"/>
        <w:framePr w:w="7613" w:h="10855" w:hRule="exact" w:wrap="none" w:vAnchor="page" w:hAnchor="page" w:x="600" w:y="1349"/>
        <w:widowControl w:val="0"/>
        <w:keepNext w:val="0"/>
        <w:keepLines w:val="0"/>
        <w:shd w:val="clear" w:color="auto" w:fill="auto"/>
        <w:bidi w:val="0"/>
        <w:spacing w:before="0" w:after="0" w:line="228" w:lineRule="exact"/>
        <w:ind w:left="460" w:right="0" w:firstLine="400"/>
      </w:pPr>
      <w:r>
        <w:rPr>
          <w:rStyle w:val="CharStyle42"/>
        </w:rPr>
        <w:t>...zjedzą diabła</w:t>
      </w:r>
      <w:r>
        <w:rPr>
          <w:lang w:val="pl-PL" w:eastAsia="pl-PL" w:bidi="pl-PL"/>
          <w:w w:val="100"/>
          <w:spacing w:val="0"/>
          <w:color w:val="000000"/>
          <w:position w:val="0"/>
        </w:rPr>
        <w:t xml:space="preserve"> kalwini, jeżeli mi włókę twojej ziemi wydrą [PS 110]</w:t>
      </w:r>
    </w:p>
    <w:p>
      <w:pPr>
        <w:pStyle w:val="Style12"/>
        <w:framePr w:w="7613" w:h="10855" w:hRule="exact" w:wrap="none" w:vAnchor="page" w:hAnchor="page" w:x="600" w:y="1349"/>
        <w:widowControl w:val="0"/>
        <w:keepNext w:val="0"/>
        <w:keepLines w:val="0"/>
        <w:shd w:val="clear" w:color="auto" w:fill="auto"/>
        <w:bidi w:val="0"/>
        <w:jc w:val="left"/>
        <w:spacing w:before="0" w:after="0" w:line="228" w:lineRule="exact"/>
        <w:ind w:left="460" w:right="0" w:firstLine="400"/>
      </w:pPr>
      <w:r>
        <w:rPr>
          <w:rStyle w:val="CharStyle42"/>
        </w:rPr>
        <w:t>Zje diabła,</w:t>
      </w:r>
      <w:r>
        <w:rPr>
          <w:lang w:val="pl-PL" w:eastAsia="pl-PL" w:bidi="pl-PL"/>
          <w:w w:val="100"/>
          <w:spacing w:val="0"/>
          <w:color w:val="000000"/>
          <w:position w:val="0"/>
        </w:rPr>
        <w:t xml:space="preserve"> kto przeszkodzi złej wieści obić się o ludzkie uszy [RL 102] </w:t>
      </w:r>
      <w:r>
        <w:rPr>
          <w:rStyle w:val="CharStyle42"/>
        </w:rPr>
        <w:t>bądź co bądź</w:t>
      </w:r>
      <w:r>
        <w:rPr>
          <w:lang w:val="pl-PL" w:eastAsia="pl-PL" w:bidi="pl-PL"/>
          <w:w w:val="100"/>
          <w:spacing w:val="0"/>
          <w:color w:val="000000"/>
          <w:position w:val="0"/>
        </w:rPr>
        <w:t xml:space="preserve"> — tu zachowana jest dawna forma 3. osoby rozkaźnika, ograniczona już dzisiaj tylko do 2. osoby 'niech będzie co chce, za wszelką cenę’:</w:t>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0"/>
        <w:framePr w:wrap="none" w:vAnchor="page" w:hAnchor="page" w:x="2160" w:y="84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FRAZEOLOGIA W POWIEŚCIACH HENRYKA RZEWUSKIEGO</w:t>
      </w:r>
    </w:p>
    <w:p>
      <w:pPr>
        <w:pStyle w:val="Style10"/>
        <w:framePr w:wrap="none" w:vAnchor="page" w:hAnchor="page" w:x="8059" w:y="85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w:t>
      </w:r>
    </w:p>
    <w:p>
      <w:pPr>
        <w:pStyle w:val="Style12"/>
        <w:framePr w:w="7574" w:h="10874" w:hRule="exact" w:wrap="none" w:vAnchor="page" w:hAnchor="page" w:x="619" w:y="1284"/>
        <w:widowControl w:val="0"/>
        <w:keepNext w:val="0"/>
        <w:keepLines w:val="0"/>
        <w:shd w:val="clear" w:color="auto" w:fill="auto"/>
        <w:bidi w:val="0"/>
        <w:spacing w:before="0" w:after="0" w:line="228" w:lineRule="exact"/>
        <w:ind w:left="820" w:right="0" w:firstLine="0"/>
      </w:pPr>
      <w:r>
        <w:rPr>
          <w:lang w:val="pl-PL" w:eastAsia="pl-PL" w:bidi="pl-PL"/>
          <w:w w:val="100"/>
          <w:spacing w:val="0"/>
          <w:color w:val="000000"/>
          <w:position w:val="0"/>
        </w:rPr>
        <w:t xml:space="preserve">Mnie tylko w głowie, że dałem słowo Menszykowi, iż </w:t>
      </w:r>
      <w:r>
        <w:rPr>
          <w:rStyle w:val="CharStyle42"/>
        </w:rPr>
        <w:t>bądź co bądź,</w:t>
      </w:r>
      <w:r>
        <w:rPr>
          <w:lang w:val="pl-PL" w:eastAsia="pl-PL" w:bidi="pl-PL"/>
          <w:w w:val="100"/>
          <w:spacing w:val="0"/>
          <w:color w:val="000000"/>
          <w:position w:val="0"/>
        </w:rPr>
        <w:t xml:space="preserve"> a za trzy dni będę na lewym brzegu [AŚ 212]</w:t>
      </w:r>
    </w:p>
    <w:p>
      <w:pPr>
        <w:pStyle w:val="Style12"/>
        <w:framePr w:w="7574" w:h="10874" w:hRule="exact" w:wrap="none" w:vAnchor="page" w:hAnchor="page" w:x="619" w:y="1284"/>
        <w:widowControl w:val="0"/>
        <w:keepNext w:val="0"/>
        <w:keepLines w:val="0"/>
        <w:shd w:val="clear" w:color="auto" w:fill="auto"/>
        <w:bidi w:val="0"/>
        <w:spacing w:before="0" w:after="0" w:line="228" w:lineRule="exact"/>
        <w:ind w:left="820" w:right="0" w:firstLine="0"/>
      </w:pPr>
      <w:r>
        <w:rPr>
          <w:lang w:val="pl-PL" w:eastAsia="pl-PL" w:bidi="pl-PL"/>
          <w:w w:val="100"/>
          <w:spacing w:val="0"/>
          <w:color w:val="000000"/>
          <w:position w:val="0"/>
        </w:rPr>
        <w:t xml:space="preserve">Generał utwierdził się w postanowieniu, </w:t>
      </w:r>
      <w:r>
        <w:rPr>
          <w:rStyle w:val="CharStyle42"/>
        </w:rPr>
        <w:t>bądź co bądź</w:t>
      </w:r>
      <w:r>
        <w:rPr>
          <w:lang w:val="pl-PL" w:eastAsia="pl-PL" w:bidi="pl-PL"/>
          <w:w w:val="100"/>
          <w:spacing w:val="0"/>
          <w:color w:val="000000"/>
          <w:position w:val="0"/>
        </w:rPr>
        <w:t xml:space="preserve"> ślepo iść za prze</w:t>
        <w:softHyphen/>
        <w:t>wodnictwem Żyda [RL 210].</w:t>
      </w:r>
    </w:p>
    <w:p>
      <w:pPr>
        <w:pStyle w:val="Style12"/>
        <w:framePr w:w="7574" w:h="10874" w:hRule="exact" w:wrap="none" w:vAnchor="page" w:hAnchor="page" w:x="619" w:y="1284"/>
        <w:widowControl w:val="0"/>
        <w:keepNext w:val="0"/>
        <w:keepLines w:val="0"/>
        <w:shd w:val="clear" w:color="auto" w:fill="auto"/>
        <w:bidi w:val="0"/>
        <w:spacing w:before="0" w:after="0" w:line="228" w:lineRule="exact"/>
        <w:ind w:left="420" w:right="0" w:firstLine="400"/>
      </w:pPr>
      <w:r>
        <w:rPr>
          <w:lang w:val="pl-PL" w:eastAsia="pl-PL" w:bidi="pl-PL"/>
          <w:w w:val="100"/>
          <w:spacing w:val="0"/>
          <w:color w:val="000000"/>
          <w:position w:val="0"/>
        </w:rPr>
        <w:t>Do rzadkości należą w pismach Rzewuskiego przysłowia dotyczące wróżb pogody:</w:t>
      </w:r>
    </w:p>
    <w:p>
      <w:pPr>
        <w:pStyle w:val="Style12"/>
        <w:framePr w:w="7574" w:h="10874" w:hRule="exact" w:wrap="none" w:vAnchor="page" w:hAnchor="page" w:x="619" w:y="1284"/>
        <w:widowControl w:val="0"/>
        <w:keepNext w:val="0"/>
        <w:keepLines w:val="0"/>
        <w:shd w:val="clear" w:color="auto" w:fill="auto"/>
        <w:bidi w:val="0"/>
        <w:spacing w:before="0" w:after="0" w:line="228" w:lineRule="exact"/>
        <w:ind w:left="820" w:right="0" w:firstLine="0"/>
      </w:pPr>
      <w:r>
        <w:rPr>
          <w:lang w:val="pl-PL" w:eastAsia="pl-PL" w:bidi="pl-PL"/>
          <w:w w:val="100"/>
          <w:spacing w:val="0"/>
          <w:color w:val="000000"/>
          <w:position w:val="0"/>
        </w:rPr>
        <w:t xml:space="preserve">2 września (ś. </w:t>
      </w:r>
      <w:r>
        <w:rPr>
          <w:lang w:val="en-US" w:eastAsia="en-US" w:bidi="en-US"/>
          <w:w w:val="100"/>
          <w:spacing w:val="0"/>
          <w:color w:val="000000"/>
          <w:position w:val="0"/>
        </w:rPr>
        <w:t xml:space="preserve">Maxyma), </w:t>
      </w:r>
      <w:r>
        <w:rPr>
          <w:lang w:val="pl-PL" w:eastAsia="pl-PL" w:bidi="pl-PL"/>
          <w:w w:val="100"/>
          <w:spacing w:val="0"/>
          <w:color w:val="000000"/>
          <w:position w:val="0"/>
        </w:rPr>
        <w:t>dzień pogodny przez cztery tygodnie następu</w:t>
        <w:softHyphen/>
        <w:t>jące pogodę tuszy [Mo 35].</w:t>
      </w:r>
    </w:p>
    <w:p>
      <w:pPr>
        <w:pStyle w:val="Style12"/>
        <w:framePr w:w="7574" w:h="10874" w:hRule="exact" w:wrap="none" w:vAnchor="page" w:hAnchor="page" w:x="619" w:y="1284"/>
        <w:widowControl w:val="0"/>
        <w:keepNext w:val="0"/>
        <w:keepLines w:val="0"/>
        <w:shd w:val="clear" w:color="auto" w:fill="auto"/>
        <w:bidi w:val="0"/>
        <w:spacing w:before="0" w:after="0" w:line="228" w:lineRule="exact"/>
        <w:ind w:left="420" w:right="0" w:firstLine="400"/>
      </w:pPr>
      <w:r>
        <w:rPr>
          <w:lang w:val="pl-PL" w:eastAsia="pl-PL" w:bidi="pl-PL"/>
          <w:w w:val="100"/>
          <w:spacing w:val="0"/>
          <w:color w:val="000000"/>
          <w:position w:val="0"/>
        </w:rPr>
        <w:t>Wiele zwrotów i przysłów jest opatrzonych w wypowiedziach bohaterów powieści swoistym powołaniem się na zwyczaj powszechny, jak gdyby sygna</w:t>
        <w:softHyphen/>
        <w:t>łem przytoczenia:</w:t>
      </w:r>
    </w:p>
    <w:p>
      <w:pPr>
        <w:pStyle w:val="Style12"/>
        <w:framePr w:w="7574" w:h="10874" w:hRule="exact" w:wrap="none" w:vAnchor="page" w:hAnchor="page" w:x="619" w:y="1284"/>
        <w:widowControl w:val="0"/>
        <w:keepNext w:val="0"/>
        <w:keepLines w:val="0"/>
        <w:shd w:val="clear" w:color="auto" w:fill="auto"/>
        <w:bidi w:val="0"/>
        <w:spacing w:before="0" w:after="0" w:line="228" w:lineRule="exact"/>
        <w:ind w:left="820" w:right="0" w:firstLine="0"/>
      </w:pPr>
      <w:r>
        <w:rPr>
          <w:lang w:val="pl-PL" w:eastAsia="pl-PL" w:bidi="pl-PL"/>
          <w:w w:val="100"/>
          <w:spacing w:val="0"/>
          <w:color w:val="000000"/>
          <w:position w:val="0"/>
        </w:rPr>
        <w:t xml:space="preserve">Na pochyłe drzewo, </w:t>
      </w:r>
      <w:r>
        <w:rPr>
          <w:rStyle w:val="CharStyle42"/>
        </w:rPr>
        <w:t>jak mówią,</w:t>
      </w:r>
      <w:r>
        <w:rPr>
          <w:lang w:val="pl-PL" w:eastAsia="pl-PL" w:bidi="pl-PL"/>
          <w:w w:val="100"/>
          <w:spacing w:val="0"/>
          <w:color w:val="000000"/>
          <w:position w:val="0"/>
        </w:rPr>
        <w:t xml:space="preserve"> i kozy skaczą [PS 51]</w:t>
      </w:r>
    </w:p>
    <w:p>
      <w:pPr>
        <w:pStyle w:val="Style12"/>
        <w:framePr w:w="7574" w:h="10874" w:hRule="exact" w:wrap="none" w:vAnchor="page" w:hAnchor="page" w:x="619" w:y="1284"/>
        <w:widowControl w:val="0"/>
        <w:keepNext w:val="0"/>
        <w:keepLines w:val="0"/>
        <w:shd w:val="clear" w:color="auto" w:fill="auto"/>
        <w:bidi w:val="0"/>
        <w:spacing w:before="0" w:after="0" w:line="228" w:lineRule="exact"/>
        <w:ind w:left="820" w:right="0" w:firstLine="0"/>
      </w:pPr>
      <w:r>
        <w:rPr>
          <w:lang w:val="pl-PL" w:eastAsia="pl-PL" w:bidi="pl-PL"/>
          <w:w w:val="100"/>
          <w:spacing w:val="0"/>
          <w:color w:val="000000"/>
          <w:position w:val="0"/>
        </w:rPr>
        <w:t xml:space="preserve">Na złodzieju, jak </w:t>
      </w:r>
      <w:r>
        <w:rPr>
          <w:rStyle w:val="CharStyle42"/>
        </w:rPr>
        <w:t>to mówią,</w:t>
      </w:r>
      <w:r>
        <w:rPr>
          <w:lang w:val="pl-PL" w:eastAsia="pl-PL" w:bidi="pl-PL"/>
          <w:w w:val="100"/>
          <w:spacing w:val="0"/>
          <w:color w:val="000000"/>
          <w:position w:val="0"/>
        </w:rPr>
        <w:t xml:space="preserve"> czapka gore [RL 211]</w:t>
      </w:r>
    </w:p>
    <w:p>
      <w:pPr>
        <w:pStyle w:val="Style12"/>
        <w:framePr w:w="7574" w:h="10874" w:hRule="exact" w:wrap="none" w:vAnchor="page" w:hAnchor="page" w:x="619" w:y="1284"/>
        <w:widowControl w:val="0"/>
        <w:keepNext w:val="0"/>
        <w:keepLines w:val="0"/>
        <w:shd w:val="clear" w:color="auto" w:fill="auto"/>
        <w:bidi w:val="0"/>
        <w:spacing w:before="0" w:after="0" w:line="228" w:lineRule="exact"/>
        <w:ind w:left="820" w:right="0" w:firstLine="0"/>
      </w:pPr>
      <w:r>
        <w:rPr>
          <w:rStyle w:val="CharStyle42"/>
        </w:rPr>
        <w:t>Jak ludzie mówią:</w:t>
      </w:r>
      <w:r>
        <w:rPr>
          <w:lang w:val="pl-PL" w:eastAsia="pl-PL" w:bidi="pl-PL"/>
          <w:w w:val="100"/>
          <w:spacing w:val="0"/>
          <w:color w:val="000000"/>
          <w:position w:val="0"/>
        </w:rPr>
        <w:t xml:space="preserve"> „Wiele złego dwóch na jednego”, a ile z oka sądzić mogę, was więcej sta [PS 295]</w:t>
      </w:r>
    </w:p>
    <w:p>
      <w:pPr>
        <w:pStyle w:val="Style12"/>
        <w:framePr w:w="7574" w:h="10874" w:hRule="exact" w:wrap="none" w:vAnchor="page" w:hAnchor="page" w:x="619" w:y="1284"/>
        <w:widowControl w:val="0"/>
        <w:keepNext w:val="0"/>
        <w:keepLines w:val="0"/>
        <w:shd w:val="clear" w:color="auto" w:fill="auto"/>
        <w:bidi w:val="0"/>
        <w:spacing w:before="0" w:after="0" w:line="228" w:lineRule="exact"/>
        <w:ind w:left="820" w:right="0" w:firstLine="0"/>
      </w:pPr>
      <w:r>
        <w:rPr>
          <w:rStyle w:val="CharStyle42"/>
        </w:rPr>
        <w:t>Jak to mówi przysłowie,</w:t>
      </w:r>
      <w:r>
        <w:rPr>
          <w:lang w:val="pl-PL" w:eastAsia="pl-PL" w:bidi="pl-PL"/>
          <w:w w:val="100"/>
          <w:spacing w:val="0"/>
          <w:color w:val="000000"/>
          <w:position w:val="0"/>
        </w:rPr>
        <w:t xml:space="preserve"> dziękuję za już, a proszę o jeszcze [RL 246]</w:t>
      </w:r>
    </w:p>
    <w:p>
      <w:pPr>
        <w:pStyle w:val="Style12"/>
        <w:framePr w:w="7574" w:h="10874" w:hRule="exact" w:wrap="none" w:vAnchor="page" w:hAnchor="page" w:x="619" w:y="1284"/>
        <w:widowControl w:val="0"/>
        <w:keepNext w:val="0"/>
        <w:keepLines w:val="0"/>
        <w:shd w:val="clear" w:color="auto" w:fill="auto"/>
        <w:bidi w:val="0"/>
        <w:spacing w:before="0" w:after="0" w:line="228" w:lineRule="exact"/>
        <w:ind w:left="820" w:right="0" w:firstLine="0"/>
      </w:pPr>
      <w:r>
        <w:rPr>
          <w:lang w:val="pl-PL" w:eastAsia="pl-PL" w:bidi="pl-PL"/>
          <w:w w:val="100"/>
          <w:spacing w:val="0"/>
          <w:color w:val="000000"/>
          <w:position w:val="0"/>
        </w:rPr>
        <w:t xml:space="preserve">Za króla Sasa było szlachcicowi do pasa, </w:t>
      </w:r>
      <w:r>
        <w:rPr>
          <w:rStyle w:val="CharStyle42"/>
        </w:rPr>
        <w:t xml:space="preserve">takie to było przysłowie ludu, </w:t>
      </w:r>
      <w:r>
        <w:rPr>
          <w:lang w:val="pl-PL" w:eastAsia="pl-PL" w:bidi="pl-PL"/>
          <w:w w:val="100"/>
          <w:spacing w:val="0"/>
          <w:color w:val="000000"/>
          <w:position w:val="0"/>
        </w:rPr>
        <w:t>nieomal dokuczliwe dla króla Stanisława Augusta [AŚ 13].</w:t>
      </w:r>
    </w:p>
    <w:p>
      <w:pPr>
        <w:pStyle w:val="Style12"/>
        <w:framePr w:w="7574" w:h="10874" w:hRule="exact" w:wrap="none" w:vAnchor="page" w:hAnchor="page" w:x="619" w:y="1284"/>
        <w:widowControl w:val="0"/>
        <w:keepNext w:val="0"/>
        <w:keepLines w:val="0"/>
        <w:shd w:val="clear" w:color="auto" w:fill="auto"/>
        <w:bidi w:val="0"/>
        <w:spacing w:before="0" w:after="0" w:line="228" w:lineRule="exact"/>
        <w:ind w:left="420" w:right="0" w:firstLine="0"/>
      </w:pPr>
      <w:r>
        <w:rPr>
          <w:lang w:val="pl-PL" w:eastAsia="pl-PL" w:bidi="pl-PL"/>
          <w:w w:val="100"/>
          <w:spacing w:val="0"/>
          <w:color w:val="000000"/>
          <w:position w:val="0"/>
        </w:rPr>
        <w:t xml:space="preserve">Podobne odwołanie się do powszechnego zwyczaju używania określonego zwrotu idiomatycznego występuje w </w:t>
      </w:r>
      <w:r>
        <w:rPr>
          <w:rStyle w:val="CharStyle42"/>
        </w:rPr>
        <w:t>Pamiątkach Soplicy przy</w:t>
      </w:r>
      <w:r>
        <w:rPr>
          <w:lang w:val="pl-PL" w:eastAsia="pl-PL" w:bidi="pl-PL"/>
          <w:w w:val="100"/>
          <w:spacing w:val="0"/>
          <w:color w:val="000000"/>
          <w:position w:val="0"/>
        </w:rPr>
        <w:t xml:space="preserve"> przenośnym użyciu wyrazu </w:t>
      </w:r>
      <w:r>
        <w:rPr>
          <w:rStyle w:val="CharStyle42"/>
        </w:rPr>
        <w:t>wątróbka</w:t>
      </w:r>
      <w:r>
        <w:rPr>
          <w:lang w:val="pl-PL" w:eastAsia="pl-PL" w:bidi="pl-PL"/>
          <w:w w:val="100"/>
          <w:spacing w:val="0"/>
          <w:color w:val="000000"/>
          <w:position w:val="0"/>
        </w:rPr>
        <w:t xml:space="preserve"> w znaczeniu pochlebstwo, komplement:</w:t>
      </w:r>
    </w:p>
    <w:p>
      <w:pPr>
        <w:pStyle w:val="Style12"/>
        <w:framePr w:w="7574" w:h="10874" w:hRule="exact" w:wrap="none" w:vAnchor="page" w:hAnchor="page" w:x="619" w:y="1284"/>
        <w:widowControl w:val="0"/>
        <w:keepNext w:val="0"/>
        <w:keepLines w:val="0"/>
        <w:shd w:val="clear" w:color="auto" w:fill="auto"/>
        <w:bidi w:val="0"/>
        <w:spacing w:before="0" w:after="0" w:line="228" w:lineRule="exact"/>
        <w:ind w:left="820" w:right="0" w:firstLine="0"/>
      </w:pPr>
      <w:r>
        <w:rPr>
          <w:lang w:val="pl-PL" w:eastAsia="pl-PL" w:bidi="pl-PL"/>
          <w:w w:val="100"/>
          <w:spacing w:val="0"/>
          <w:color w:val="000000"/>
          <w:position w:val="0"/>
        </w:rPr>
        <w:t xml:space="preserve">Obaj kapelani kazali, jeden po polsku, drugi po rusku; jedli oni </w:t>
      </w:r>
      <w:r>
        <w:rPr>
          <w:lang w:val="cs-CZ" w:eastAsia="cs-CZ" w:bidi="cs-CZ"/>
          <w:w w:val="100"/>
          <w:spacing w:val="0"/>
          <w:color w:val="000000"/>
          <w:position w:val="0"/>
        </w:rPr>
        <w:t xml:space="preserve">chleb </w:t>
      </w:r>
      <w:r>
        <w:rPr>
          <w:lang w:val="pl-PL" w:eastAsia="pl-PL" w:bidi="pl-PL"/>
          <w:w w:val="100"/>
          <w:spacing w:val="0"/>
          <w:color w:val="000000"/>
          <w:position w:val="0"/>
        </w:rPr>
        <w:t xml:space="preserve">pański, ale dlatego (scil. &lt;pomimo to&gt;) nie oszczędzali pana starosty: pełno było w kazaniu dla niego nie </w:t>
      </w:r>
      <w:r>
        <w:rPr>
          <w:rStyle w:val="CharStyle42"/>
        </w:rPr>
        <w:t>wątróbek, jak to ludzie mówią,</w:t>
      </w:r>
      <w:r>
        <w:rPr>
          <w:lang w:val="pl-PL" w:eastAsia="pl-PL" w:bidi="pl-PL"/>
          <w:w w:val="100"/>
          <w:spacing w:val="0"/>
          <w:color w:val="000000"/>
          <w:position w:val="0"/>
        </w:rPr>
        <w:t xml:space="preserve"> ale głogów i cierni. Jeszcze dominikan jakoś z daleka mu przymawiał, ale bazylian po prostu siepał bez ogródki, piorunował naprzeciw pijaństwu [PS 366].</w:t>
      </w:r>
    </w:p>
    <w:p>
      <w:pPr>
        <w:pStyle w:val="Style12"/>
        <w:framePr w:w="7574" w:h="10874" w:hRule="exact" w:wrap="none" w:vAnchor="page" w:hAnchor="page" w:x="619" w:y="1284"/>
        <w:widowControl w:val="0"/>
        <w:keepNext w:val="0"/>
        <w:keepLines w:val="0"/>
        <w:shd w:val="clear" w:color="auto" w:fill="auto"/>
        <w:bidi w:val="0"/>
        <w:jc w:val="left"/>
        <w:spacing w:before="0" w:after="0" w:line="228" w:lineRule="exact"/>
        <w:ind w:left="420" w:right="0" w:firstLine="0"/>
      </w:pPr>
      <w:r>
        <w:rPr>
          <w:lang w:val="pl-PL" w:eastAsia="pl-PL" w:bidi="pl-PL"/>
          <w:w w:val="100"/>
          <w:spacing w:val="0"/>
          <w:color w:val="000000"/>
          <w:position w:val="0"/>
        </w:rPr>
        <w:t xml:space="preserve">Wyraz </w:t>
      </w:r>
      <w:r>
        <w:rPr>
          <w:rStyle w:val="CharStyle42"/>
        </w:rPr>
        <w:t>wątróbka</w:t>
      </w:r>
      <w:r>
        <w:rPr>
          <w:lang w:val="pl-PL" w:eastAsia="pl-PL" w:bidi="pl-PL"/>
          <w:w w:val="100"/>
          <w:spacing w:val="0"/>
          <w:color w:val="000000"/>
          <w:position w:val="0"/>
        </w:rPr>
        <w:t xml:space="preserve"> w tym samym znaczeniu występuje także w tekstach in</w:t>
        <w:softHyphen/>
        <w:t xml:space="preserve">nych utworów w zwrotach </w:t>
      </w:r>
      <w:r>
        <w:rPr>
          <w:rStyle w:val="CharStyle42"/>
        </w:rPr>
        <w:t>karmić kogoś wątróbkami, wątróbkę doczepić</w:t>
      </w:r>
      <w:r>
        <w:rPr>
          <w:lang w:val="pl-PL" w:eastAsia="pl-PL" w:bidi="pl-PL"/>
          <w:w w:val="100"/>
          <w:spacing w:val="0"/>
          <w:color w:val="000000"/>
          <w:position w:val="0"/>
        </w:rPr>
        <w:t xml:space="preserve">: Dobrze, dobrze; waszmość ile razy czego potrzebujesz ode mnie, zawsze </w:t>
      </w:r>
      <w:r>
        <w:rPr>
          <w:rStyle w:val="CharStyle42"/>
        </w:rPr>
        <w:t>wątróbkami</w:t>
      </w:r>
      <w:r>
        <w:rPr>
          <w:lang w:val="pl-PL" w:eastAsia="pl-PL" w:bidi="pl-PL"/>
          <w:w w:val="100"/>
          <w:spacing w:val="0"/>
          <w:color w:val="000000"/>
          <w:position w:val="0"/>
        </w:rPr>
        <w:t xml:space="preserve"> umiesz mnie </w:t>
      </w:r>
      <w:r>
        <w:rPr>
          <w:rStyle w:val="CharStyle42"/>
        </w:rPr>
        <w:t>karmić</w:t>
      </w:r>
      <w:r>
        <w:rPr>
          <w:lang w:val="pl-PL" w:eastAsia="pl-PL" w:bidi="pl-PL"/>
          <w:w w:val="100"/>
          <w:spacing w:val="0"/>
          <w:color w:val="000000"/>
          <w:position w:val="0"/>
        </w:rPr>
        <w:t xml:space="preserve"> [ZK 72] (wypowiedź ta następuje po serii komplementów)</w:t>
      </w:r>
    </w:p>
    <w:p>
      <w:pPr>
        <w:pStyle w:val="Style12"/>
        <w:framePr w:w="7574" w:h="10874" w:hRule="exact" w:wrap="none" w:vAnchor="page" w:hAnchor="page" w:x="619" w:y="1284"/>
        <w:widowControl w:val="0"/>
        <w:keepNext w:val="0"/>
        <w:keepLines w:val="0"/>
        <w:shd w:val="clear" w:color="auto" w:fill="auto"/>
        <w:bidi w:val="0"/>
        <w:spacing w:before="0" w:after="0" w:line="228" w:lineRule="exact"/>
        <w:ind w:left="820" w:right="0" w:firstLine="0"/>
      </w:pPr>
      <w:r>
        <w:rPr>
          <w:lang w:val="pl-PL" w:eastAsia="pl-PL" w:bidi="pl-PL"/>
          <w:w w:val="100"/>
          <w:spacing w:val="0"/>
          <w:color w:val="000000"/>
          <w:position w:val="0"/>
        </w:rPr>
        <w:t xml:space="preserve">Mości generale, można mnie chłopca pozazdrościć, ja stary lepiej nie napiszę, a jak wie, komu </w:t>
      </w:r>
      <w:r>
        <w:rPr>
          <w:rStyle w:val="CharStyle42"/>
        </w:rPr>
        <w:t>wątróbkę</w:t>
      </w:r>
      <w:r>
        <w:rPr>
          <w:lang w:val="pl-PL" w:eastAsia="pl-PL" w:bidi="pl-PL"/>
          <w:w w:val="100"/>
          <w:spacing w:val="0"/>
          <w:color w:val="000000"/>
          <w:position w:val="0"/>
        </w:rPr>
        <w:t xml:space="preserve"> trzeba </w:t>
      </w:r>
      <w:r>
        <w:rPr>
          <w:rStyle w:val="CharStyle42"/>
        </w:rPr>
        <w:t>doczepić</w:t>
      </w:r>
      <w:r>
        <w:rPr>
          <w:lang w:val="pl-PL" w:eastAsia="pl-PL" w:bidi="pl-PL"/>
          <w:w w:val="100"/>
          <w:spacing w:val="0"/>
          <w:color w:val="000000"/>
          <w:position w:val="0"/>
        </w:rPr>
        <w:t xml:space="preserve"> a sentencję łacińską dodać, na pamięć jego listów nauczyć się można [L 18].</w:t>
      </w:r>
    </w:p>
    <w:p>
      <w:pPr>
        <w:pStyle w:val="Style12"/>
        <w:framePr w:w="7574" w:h="10874" w:hRule="exact" w:wrap="none" w:vAnchor="page" w:hAnchor="page" w:x="619" w:y="1284"/>
        <w:widowControl w:val="0"/>
        <w:keepNext w:val="0"/>
        <w:keepLines w:val="0"/>
        <w:shd w:val="clear" w:color="auto" w:fill="auto"/>
        <w:bidi w:val="0"/>
        <w:spacing w:before="0" w:after="0" w:line="228" w:lineRule="exact"/>
        <w:ind w:left="420" w:right="0" w:firstLine="400"/>
      </w:pPr>
      <w:r>
        <w:rPr>
          <w:lang w:val="pl-PL" w:eastAsia="pl-PL" w:bidi="pl-PL"/>
          <w:w w:val="100"/>
          <w:spacing w:val="0"/>
          <w:color w:val="000000"/>
          <w:position w:val="0"/>
        </w:rPr>
        <w:t xml:space="preserve">Jako idiomy przywykło się traktować wszelkiego rodzaju przekleństwa. U Rzewuskiego znajdujemy archaiczną już w XIX wieku formę </w:t>
      </w:r>
      <w:r>
        <w:rPr>
          <w:rStyle w:val="CharStyle42"/>
        </w:rPr>
        <w:t>do wściornaskich.</w:t>
      </w:r>
    </w:p>
    <w:p>
      <w:pPr>
        <w:pStyle w:val="Style12"/>
        <w:framePr w:w="7574" w:h="10874" w:hRule="exact" w:wrap="none" w:vAnchor="page" w:hAnchor="page" w:x="619" w:y="1284"/>
        <w:widowControl w:val="0"/>
        <w:keepNext w:val="0"/>
        <w:keepLines w:val="0"/>
        <w:shd w:val="clear" w:color="auto" w:fill="auto"/>
        <w:bidi w:val="0"/>
        <w:spacing w:before="0" w:after="0" w:line="228" w:lineRule="exact"/>
        <w:ind w:left="820" w:right="0" w:firstLine="0"/>
      </w:pPr>
      <w:r>
        <w:rPr>
          <w:lang w:val="pl-PL" w:eastAsia="pl-PL" w:bidi="pl-PL"/>
          <w:w w:val="100"/>
          <w:spacing w:val="0"/>
          <w:color w:val="000000"/>
          <w:position w:val="0"/>
        </w:rPr>
        <w:t xml:space="preserve">W </w:t>
      </w:r>
      <w:r>
        <w:rPr>
          <w:rStyle w:val="CharStyle42"/>
        </w:rPr>
        <w:t>Listopadzie</w:t>
      </w:r>
      <w:r>
        <w:rPr>
          <w:lang w:val="pl-PL" w:eastAsia="pl-PL" w:bidi="pl-PL"/>
          <w:w w:val="100"/>
          <w:spacing w:val="0"/>
          <w:color w:val="000000"/>
          <w:position w:val="0"/>
        </w:rPr>
        <w:t xml:space="preserve"> Jewka (żona karczmarza) mówi:</w:t>
      </w:r>
    </w:p>
    <w:p>
      <w:pPr>
        <w:pStyle w:val="Style12"/>
        <w:framePr w:w="7574" w:h="10874" w:hRule="exact" w:wrap="none" w:vAnchor="page" w:hAnchor="page" w:x="619" w:y="1284"/>
        <w:widowControl w:val="0"/>
        <w:keepNext w:val="0"/>
        <w:keepLines w:val="0"/>
        <w:shd w:val="clear" w:color="auto" w:fill="auto"/>
        <w:bidi w:val="0"/>
        <w:spacing w:before="0" w:after="0" w:line="228" w:lineRule="exact"/>
        <w:ind w:left="820" w:right="0" w:firstLine="0"/>
      </w:pPr>
      <w:r>
        <w:rPr>
          <w:lang w:val="pl-PL" w:eastAsia="pl-PL" w:bidi="pl-PL"/>
          <w:w w:val="100"/>
          <w:spacing w:val="0"/>
          <w:color w:val="000000"/>
          <w:position w:val="0"/>
        </w:rPr>
        <w:t xml:space="preserve">Ktokolwiek inny mnie zaczepi, do </w:t>
      </w:r>
      <w:r>
        <w:rPr>
          <w:rStyle w:val="CharStyle42"/>
        </w:rPr>
        <w:t>wściornaskich,</w:t>
      </w:r>
      <w:r>
        <w:rPr>
          <w:lang w:val="pl-PL" w:eastAsia="pl-PL" w:bidi="pl-PL"/>
          <w:w w:val="100"/>
          <w:spacing w:val="0"/>
          <w:color w:val="000000"/>
          <w:position w:val="0"/>
        </w:rPr>
        <w:t xml:space="preserve"> ożogiem mu odpowiem [L 563].</w:t>
      </w:r>
    </w:p>
    <w:p>
      <w:pPr>
        <w:pStyle w:val="Style12"/>
        <w:framePr w:w="7574" w:h="10874" w:hRule="exact" w:wrap="none" w:vAnchor="page" w:hAnchor="page" w:x="619" w:y="1284"/>
        <w:widowControl w:val="0"/>
        <w:keepNext w:val="0"/>
        <w:keepLines w:val="0"/>
        <w:shd w:val="clear" w:color="auto" w:fill="auto"/>
        <w:bidi w:val="0"/>
        <w:spacing w:before="0" w:after="0" w:line="228" w:lineRule="exact"/>
        <w:ind w:left="420" w:right="0" w:firstLine="0"/>
      </w:pPr>
      <w:r>
        <w:rPr>
          <w:lang w:val="pl-PL" w:eastAsia="pl-PL" w:bidi="pl-PL"/>
          <w:w w:val="100"/>
          <w:spacing w:val="0"/>
          <w:color w:val="000000"/>
          <w:position w:val="0"/>
        </w:rPr>
        <w:t xml:space="preserve">Linde podaje wiele wariantów fonetyczno-morfologicznych tego zaimka: </w:t>
      </w:r>
      <w:r>
        <w:rPr>
          <w:rStyle w:val="CharStyle42"/>
        </w:rPr>
        <w:t xml:space="preserve">wciorki, wciornastki, wciornastki, wściomastki, wściornastek, wściurnastek </w:t>
      </w:r>
      <w:r>
        <w:rPr>
          <w:lang w:val="pl-PL" w:eastAsia="pl-PL" w:bidi="pl-PL"/>
          <w:w w:val="100"/>
          <w:spacing w:val="0"/>
          <w:color w:val="000000"/>
          <w:position w:val="0"/>
        </w:rPr>
        <w:t xml:space="preserve">itd. jako odpowiedniki formy </w:t>
      </w:r>
      <w:r>
        <w:rPr>
          <w:rStyle w:val="CharStyle42"/>
        </w:rPr>
        <w:t>wszystek,</w:t>
      </w:r>
      <w:r>
        <w:rPr>
          <w:lang w:val="pl-PL" w:eastAsia="pl-PL" w:bidi="pl-PL"/>
          <w:w w:val="100"/>
          <w:spacing w:val="0"/>
          <w:color w:val="000000"/>
          <w:position w:val="0"/>
        </w:rPr>
        <w:t xml:space="preserve"> obficie ilustrując je cytatami, głów</w:t>
        <w:softHyphen/>
        <w:t>nie z Leopolity, gdzie nie mają jeszcze żadnego nacechowania. Dopiero cy</w:t>
        <w:softHyphen/>
        <w:t xml:space="preserve">taty z końca w. XVIII zawierają już wyrażenia </w:t>
      </w:r>
      <w:r>
        <w:rPr>
          <w:rStyle w:val="CharStyle42"/>
        </w:rPr>
        <w:t>wściurnascy diabli, wciornascy diabli,</w:t>
      </w:r>
      <w:r>
        <w:rPr>
          <w:lang w:val="pl-PL" w:eastAsia="pl-PL" w:bidi="pl-PL"/>
          <w:w w:val="100"/>
          <w:spacing w:val="0"/>
          <w:color w:val="000000"/>
          <w:position w:val="0"/>
        </w:rPr>
        <w:t xml:space="preserve"> a także z pominięciem wyrazu </w:t>
      </w:r>
      <w:r>
        <w:rPr>
          <w:rStyle w:val="CharStyle42"/>
        </w:rPr>
        <w:t>diabli.</w:t>
      </w:r>
      <w:r>
        <w:rPr>
          <w:lang w:val="pl-PL" w:eastAsia="pl-PL" w:bidi="pl-PL"/>
          <w:w w:val="100"/>
          <w:spacing w:val="0"/>
          <w:color w:val="000000"/>
          <w:position w:val="0"/>
        </w:rPr>
        <w:t xml:space="preserve"> A czy wam </w:t>
      </w:r>
      <w:r>
        <w:rPr>
          <w:rStyle w:val="CharStyle42"/>
        </w:rPr>
        <w:t>wciornascy</w:t>
      </w:r>
      <w:r>
        <w:rPr>
          <w:lang w:val="pl-PL" w:eastAsia="pl-PL" w:bidi="pl-PL"/>
          <w:w w:val="100"/>
          <w:spacing w:val="0"/>
          <w:color w:val="000000"/>
          <w:position w:val="0"/>
        </w:rPr>
        <w:t xml:space="preserve"> radzili</w:t>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0"/>
        <w:framePr w:wrap="none" w:vAnchor="page" w:hAnchor="page" w:x="1027" w:y="89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w:t>
      </w:r>
    </w:p>
    <w:p>
      <w:pPr>
        <w:pStyle w:val="Style10"/>
        <w:framePr w:wrap="none" w:vAnchor="page" w:hAnchor="page" w:x="3686" w:y="895"/>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BARBARA </w:t>
      </w:r>
      <w:r>
        <w:rPr>
          <w:lang w:val="pl-PL" w:eastAsia="pl-PL" w:bidi="pl-PL"/>
          <w:w w:val="100"/>
          <w:spacing w:val="0"/>
          <w:color w:val="000000"/>
          <w:position w:val="0"/>
        </w:rPr>
        <w:t>BARTNICKA</w:t>
      </w:r>
    </w:p>
    <w:p>
      <w:pPr>
        <w:pStyle w:val="Style12"/>
        <w:framePr w:w="7574" w:h="10884" w:hRule="exact" w:wrap="none" w:vAnchor="page" w:hAnchor="page" w:x="619" w:y="1310"/>
        <w:widowControl w:val="0"/>
        <w:keepNext w:val="0"/>
        <w:keepLines w:val="0"/>
        <w:shd w:val="clear" w:color="auto" w:fill="auto"/>
        <w:bidi w:val="0"/>
        <w:spacing w:before="0" w:after="0" w:line="228" w:lineRule="exact"/>
        <w:ind w:left="420" w:right="0" w:firstLine="0"/>
      </w:pPr>
      <w:r>
        <w:rPr>
          <w:lang w:val="pl-PL" w:eastAsia="pl-PL" w:bidi="pl-PL"/>
          <w:w w:val="100"/>
          <w:spacing w:val="0"/>
          <w:color w:val="000000"/>
          <w:position w:val="0"/>
        </w:rPr>
        <w:t xml:space="preserve">moją gorszyć Elżbietę. </w:t>
      </w:r>
      <w:r>
        <w:rPr>
          <w:rStyle w:val="CharStyle42"/>
        </w:rPr>
        <w:t>Słownik wileński</w:t>
      </w:r>
      <w:r>
        <w:rPr>
          <w:lang w:val="pl-PL" w:eastAsia="pl-PL" w:bidi="pl-PL"/>
          <w:w w:val="100"/>
          <w:spacing w:val="0"/>
          <w:color w:val="000000"/>
          <w:position w:val="0"/>
        </w:rPr>
        <w:t xml:space="preserve"> również przytacza liczne warianty </w:t>
      </w:r>
      <w:r>
        <w:rPr>
          <w:rStyle w:val="CharStyle42"/>
        </w:rPr>
        <w:t>{wściornastek, wściurnastek, wciornastkie</w:t>
      </w:r>
      <w:r>
        <w:rPr>
          <w:lang w:val="pl-PL" w:eastAsia="pl-PL" w:bidi="pl-PL"/>
          <w:w w:val="100"/>
          <w:spacing w:val="0"/>
          <w:color w:val="000000"/>
          <w:position w:val="0"/>
        </w:rPr>
        <w:t xml:space="preserve"> itd.) podając dwa znaczenia: 1. 'wszystek, wszyscy, żadnego nie wyjmując’ i 2. 'cały, we wszystkich częściach’. Opatruje to hasło uwagą: „Dziś ten wyraz lubo dźwięczniejszy od </w:t>
      </w:r>
      <w:r>
        <w:rPr>
          <w:rStyle w:val="CharStyle42"/>
        </w:rPr>
        <w:t>Wszystek</w:t>
      </w:r>
      <w:r>
        <w:rPr>
          <w:lang w:val="pl-PL" w:eastAsia="pl-PL" w:bidi="pl-PL"/>
          <w:w w:val="100"/>
          <w:spacing w:val="0"/>
          <w:color w:val="000000"/>
          <w:position w:val="0"/>
        </w:rPr>
        <w:t xml:space="preserve">, niesłusznie wygnany z literatury, tylko przez lud jest używany”. Słownik Doroszewskiego ogranicza się już tylko do przytoczeń użyć wyrazu </w:t>
      </w:r>
      <w:r>
        <w:rPr>
          <w:rStyle w:val="CharStyle42"/>
        </w:rPr>
        <w:t>wciórności</w:t>
      </w:r>
      <w:r>
        <w:rPr>
          <w:lang w:val="pl-PL" w:eastAsia="pl-PL" w:bidi="pl-PL"/>
          <w:w w:val="100"/>
          <w:spacing w:val="0"/>
          <w:color w:val="000000"/>
          <w:position w:val="0"/>
        </w:rPr>
        <w:t xml:space="preserve"> „blp.gw. &lt;przekleństwo: </w:t>
      </w:r>
      <w:r>
        <w:rPr>
          <w:rStyle w:val="CharStyle42"/>
        </w:rPr>
        <w:t>diabli! licho!&gt;”.</w:t>
      </w:r>
    </w:p>
    <w:p>
      <w:pPr>
        <w:pStyle w:val="Style12"/>
        <w:framePr w:w="7574" w:h="10884" w:hRule="exact" w:wrap="none" w:vAnchor="page" w:hAnchor="page" w:x="619" w:y="1310"/>
        <w:widowControl w:val="0"/>
        <w:keepNext w:val="0"/>
        <w:keepLines w:val="0"/>
        <w:shd w:val="clear" w:color="auto" w:fill="auto"/>
        <w:bidi w:val="0"/>
        <w:spacing w:before="0" w:after="0" w:line="228" w:lineRule="exact"/>
        <w:ind w:left="420" w:right="0" w:firstLine="0"/>
      </w:pPr>
      <w:r>
        <w:rPr>
          <w:lang w:val="pl-PL" w:eastAsia="pl-PL" w:bidi="pl-PL"/>
          <w:w w:val="100"/>
          <w:spacing w:val="0"/>
          <w:color w:val="000000"/>
          <w:position w:val="0"/>
        </w:rPr>
        <w:t xml:space="preserve">Jak widać, Rzewuski dobrze znał mowę ludu, jeśli w usta Jewki włożył takie przekleństwo (do </w:t>
      </w:r>
      <w:r>
        <w:rPr>
          <w:rStyle w:val="CharStyle42"/>
        </w:rPr>
        <w:t>wściornaskich</w:t>
      </w:r>
      <w:r>
        <w:rPr>
          <w:lang w:val="pl-PL" w:eastAsia="pl-PL" w:bidi="pl-PL"/>
          <w:w w:val="100"/>
          <w:spacing w:val="0"/>
          <w:color w:val="000000"/>
          <w:position w:val="0"/>
        </w:rPr>
        <w:t xml:space="preserve"> — dziś: </w:t>
      </w:r>
      <w:r>
        <w:rPr>
          <w:rStyle w:val="CharStyle42"/>
        </w:rPr>
        <w:t>do wszystkich diabłów!).</w:t>
      </w:r>
    </w:p>
    <w:p>
      <w:pPr>
        <w:pStyle w:val="Style12"/>
        <w:framePr w:w="7574" w:h="10884" w:hRule="exact" w:wrap="none" w:vAnchor="page" w:hAnchor="page" w:x="619" w:y="1310"/>
        <w:widowControl w:val="0"/>
        <w:keepNext w:val="0"/>
        <w:keepLines w:val="0"/>
        <w:shd w:val="clear" w:color="auto" w:fill="auto"/>
        <w:bidi w:val="0"/>
        <w:spacing w:before="0" w:after="0" w:line="228" w:lineRule="exact"/>
        <w:ind w:left="420" w:right="0" w:firstLine="400"/>
      </w:pPr>
      <w:r>
        <w:rPr>
          <w:lang w:val="pl-PL" w:eastAsia="pl-PL" w:bidi="pl-PL"/>
          <w:w w:val="100"/>
          <w:spacing w:val="0"/>
          <w:color w:val="000000"/>
          <w:position w:val="0"/>
        </w:rPr>
        <w:t>Utrwaleniu formy i lepszemu zapamiętywaniu sentencji, przysłów i in</w:t>
        <w:softHyphen/>
        <w:t>nych związków frazeologicznych sprzyjały rymy i dwuczłonowa struktura. Taką strukturę mają sentencje:</w:t>
      </w:r>
    </w:p>
    <w:p>
      <w:pPr>
        <w:pStyle w:val="Style12"/>
        <w:framePr w:w="7574" w:h="10884" w:hRule="exact" w:wrap="none" w:vAnchor="page" w:hAnchor="page" w:x="619" w:y="1310"/>
        <w:widowControl w:val="0"/>
        <w:keepNext w:val="0"/>
        <w:keepLines w:val="0"/>
        <w:shd w:val="clear" w:color="auto" w:fill="auto"/>
        <w:bidi w:val="0"/>
        <w:spacing w:before="0" w:after="0" w:line="228" w:lineRule="exact"/>
        <w:ind w:left="820" w:right="0" w:firstLine="0"/>
      </w:pPr>
      <w:r>
        <w:rPr>
          <w:lang w:val="pl-PL" w:eastAsia="pl-PL" w:bidi="pl-PL"/>
          <w:w w:val="100"/>
          <w:spacing w:val="0"/>
          <w:color w:val="000000"/>
          <w:position w:val="0"/>
        </w:rPr>
        <w:t xml:space="preserve">Czas </w:t>
      </w:r>
      <w:r>
        <w:rPr>
          <w:rStyle w:val="CharStyle42"/>
        </w:rPr>
        <w:t>płaci,</w:t>
      </w:r>
      <w:r>
        <w:rPr>
          <w:lang w:val="pl-PL" w:eastAsia="pl-PL" w:bidi="pl-PL"/>
          <w:w w:val="100"/>
          <w:spacing w:val="0"/>
          <w:color w:val="000000"/>
          <w:position w:val="0"/>
        </w:rPr>
        <w:t xml:space="preserve"> czas </w:t>
      </w:r>
      <w:r>
        <w:rPr>
          <w:rStyle w:val="CharStyle42"/>
        </w:rPr>
        <w:t>traci</w:t>
      </w:r>
      <w:r>
        <w:rPr>
          <w:lang w:val="pl-PL" w:eastAsia="pl-PL" w:bidi="pl-PL"/>
          <w:w w:val="100"/>
          <w:spacing w:val="0"/>
          <w:color w:val="000000"/>
          <w:position w:val="0"/>
        </w:rPr>
        <w:t xml:space="preserve"> [BM 11]</w:t>
      </w:r>
    </w:p>
    <w:p>
      <w:pPr>
        <w:pStyle w:val="Style12"/>
        <w:framePr w:w="7574" w:h="10884" w:hRule="exact" w:wrap="none" w:vAnchor="page" w:hAnchor="page" w:x="619" w:y="1310"/>
        <w:widowControl w:val="0"/>
        <w:keepNext w:val="0"/>
        <w:keepLines w:val="0"/>
        <w:shd w:val="clear" w:color="auto" w:fill="auto"/>
        <w:bidi w:val="0"/>
        <w:spacing w:before="0" w:after="0" w:line="228" w:lineRule="exact"/>
        <w:ind w:left="820" w:right="0" w:firstLine="0"/>
      </w:pPr>
      <w:r>
        <w:rPr>
          <w:lang w:val="pl-PL" w:eastAsia="pl-PL" w:bidi="pl-PL"/>
          <w:w w:val="100"/>
          <w:spacing w:val="0"/>
          <w:color w:val="000000"/>
          <w:position w:val="0"/>
        </w:rPr>
        <w:t xml:space="preserve">Robota </w:t>
      </w:r>
      <w:r>
        <w:rPr>
          <w:rStyle w:val="CharStyle42"/>
        </w:rPr>
        <w:t>nagła</w:t>
      </w:r>
      <w:r>
        <w:rPr>
          <w:lang w:val="pl-PL" w:eastAsia="pl-PL" w:bidi="pl-PL"/>
          <w:w w:val="100"/>
          <w:spacing w:val="0"/>
          <w:color w:val="000000"/>
          <w:position w:val="0"/>
        </w:rPr>
        <w:t xml:space="preserve"> warta </w:t>
      </w:r>
      <w:r>
        <w:rPr>
          <w:rStyle w:val="CharStyle42"/>
        </w:rPr>
        <w:t>diabła</w:t>
      </w:r>
      <w:r>
        <w:rPr>
          <w:lang w:val="pl-PL" w:eastAsia="pl-PL" w:bidi="pl-PL"/>
          <w:w w:val="100"/>
          <w:spacing w:val="0"/>
          <w:color w:val="000000"/>
          <w:position w:val="0"/>
        </w:rPr>
        <w:t xml:space="preserve"> [RL 186]</w:t>
      </w:r>
    </w:p>
    <w:p>
      <w:pPr>
        <w:pStyle w:val="Style12"/>
        <w:framePr w:w="7574" w:h="10884" w:hRule="exact" w:wrap="none" w:vAnchor="page" w:hAnchor="page" w:x="619" w:y="1310"/>
        <w:widowControl w:val="0"/>
        <w:keepNext w:val="0"/>
        <w:keepLines w:val="0"/>
        <w:shd w:val="clear" w:color="auto" w:fill="auto"/>
        <w:bidi w:val="0"/>
        <w:spacing w:before="0" w:after="0" w:line="228" w:lineRule="exact"/>
        <w:ind w:left="820" w:right="0" w:firstLine="0"/>
      </w:pPr>
      <w:r>
        <w:rPr>
          <w:lang w:val="pl-PL" w:eastAsia="pl-PL" w:bidi="pl-PL"/>
          <w:w w:val="100"/>
          <w:spacing w:val="0"/>
          <w:color w:val="000000"/>
          <w:position w:val="0"/>
        </w:rPr>
        <w:t xml:space="preserve">Człowiek </w:t>
      </w:r>
      <w:r>
        <w:rPr>
          <w:rStyle w:val="CharStyle42"/>
        </w:rPr>
        <w:t>sporządza,</w:t>
      </w:r>
      <w:r>
        <w:rPr>
          <w:lang w:val="pl-PL" w:eastAsia="pl-PL" w:bidi="pl-PL"/>
          <w:w w:val="100"/>
          <w:spacing w:val="0"/>
          <w:color w:val="000000"/>
          <w:position w:val="0"/>
        </w:rPr>
        <w:t xml:space="preserve"> a Pan Bóg </w:t>
      </w:r>
      <w:r>
        <w:rPr>
          <w:rStyle w:val="CharStyle42"/>
        </w:rPr>
        <w:t>rozrządza</w:t>
      </w:r>
      <w:r>
        <w:rPr>
          <w:lang w:val="pl-PL" w:eastAsia="pl-PL" w:bidi="pl-PL"/>
          <w:w w:val="100"/>
          <w:spacing w:val="0"/>
          <w:color w:val="000000"/>
          <w:position w:val="0"/>
        </w:rPr>
        <w:t xml:space="preserve"> [PS 110]</w:t>
      </w:r>
    </w:p>
    <w:p>
      <w:pPr>
        <w:pStyle w:val="Style12"/>
        <w:framePr w:w="7574" w:h="10884" w:hRule="exact" w:wrap="none" w:vAnchor="page" w:hAnchor="page" w:x="619" w:y="1310"/>
        <w:widowControl w:val="0"/>
        <w:keepNext w:val="0"/>
        <w:keepLines w:val="0"/>
        <w:shd w:val="clear" w:color="auto" w:fill="auto"/>
        <w:bidi w:val="0"/>
        <w:spacing w:before="0" w:after="0" w:line="228" w:lineRule="exact"/>
        <w:ind w:left="820" w:right="0" w:firstLine="0"/>
      </w:pPr>
      <w:r>
        <w:rPr>
          <w:lang w:val="pl-PL" w:eastAsia="pl-PL" w:bidi="pl-PL"/>
          <w:w w:val="100"/>
          <w:spacing w:val="0"/>
          <w:color w:val="000000"/>
          <w:position w:val="0"/>
        </w:rPr>
        <w:t xml:space="preserve">My wszyscy </w:t>
      </w:r>
      <w:r>
        <w:rPr>
          <w:rStyle w:val="CharStyle42"/>
        </w:rPr>
        <w:t>zacni,</w:t>
      </w:r>
      <w:r>
        <w:rPr>
          <w:lang w:val="pl-PL" w:eastAsia="pl-PL" w:bidi="pl-PL"/>
          <w:w w:val="100"/>
          <w:spacing w:val="0"/>
          <w:color w:val="000000"/>
          <w:position w:val="0"/>
        </w:rPr>
        <w:t xml:space="preserve"> ale nie wszyscy </w:t>
      </w:r>
      <w:r>
        <w:rPr>
          <w:rStyle w:val="CharStyle42"/>
        </w:rPr>
        <w:t>znaczni</w:t>
      </w:r>
      <w:r>
        <w:rPr>
          <w:lang w:val="pl-PL" w:eastAsia="pl-PL" w:bidi="pl-PL"/>
          <w:w w:val="100"/>
          <w:spacing w:val="0"/>
          <w:color w:val="000000"/>
          <w:position w:val="0"/>
        </w:rPr>
        <w:t xml:space="preserve"> [Z 29]</w:t>
      </w:r>
    </w:p>
    <w:p>
      <w:pPr>
        <w:pStyle w:val="Style12"/>
        <w:framePr w:w="7574" w:h="10884" w:hRule="exact" w:wrap="none" w:vAnchor="page" w:hAnchor="page" w:x="619" w:y="1310"/>
        <w:widowControl w:val="0"/>
        <w:keepNext w:val="0"/>
        <w:keepLines w:val="0"/>
        <w:shd w:val="clear" w:color="auto" w:fill="auto"/>
        <w:bidi w:val="0"/>
        <w:spacing w:before="0" w:after="0" w:line="228" w:lineRule="exact"/>
        <w:ind w:left="820" w:right="0" w:firstLine="0"/>
      </w:pPr>
      <w:r>
        <w:rPr>
          <w:lang w:val="pl-PL" w:eastAsia="pl-PL" w:bidi="pl-PL"/>
          <w:w w:val="100"/>
          <w:spacing w:val="0"/>
          <w:color w:val="000000"/>
          <w:position w:val="0"/>
        </w:rPr>
        <w:t xml:space="preserve">Kto ma </w:t>
      </w:r>
      <w:r>
        <w:rPr>
          <w:rStyle w:val="CharStyle42"/>
        </w:rPr>
        <w:t>żytko,</w:t>
      </w:r>
      <w:r>
        <w:rPr>
          <w:lang w:val="pl-PL" w:eastAsia="pl-PL" w:bidi="pl-PL"/>
          <w:w w:val="100"/>
          <w:spacing w:val="0"/>
          <w:color w:val="000000"/>
          <w:position w:val="0"/>
        </w:rPr>
        <w:t xml:space="preserve"> ma </w:t>
      </w:r>
      <w:r>
        <w:rPr>
          <w:rStyle w:val="CharStyle42"/>
        </w:rPr>
        <w:t>wszystko,</w:t>
      </w:r>
      <w:r>
        <w:rPr>
          <w:lang w:val="pl-PL" w:eastAsia="pl-PL" w:bidi="pl-PL"/>
          <w:w w:val="100"/>
          <w:spacing w:val="0"/>
          <w:color w:val="000000"/>
          <w:position w:val="0"/>
        </w:rPr>
        <w:t xml:space="preserve"> wedle przysłowia [RL 23].</w:t>
      </w:r>
    </w:p>
    <w:p>
      <w:pPr>
        <w:pStyle w:val="Style12"/>
        <w:framePr w:w="7574" w:h="10884" w:hRule="exact" w:wrap="none" w:vAnchor="page" w:hAnchor="page" w:x="619" w:y="1310"/>
        <w:widowControl w:val="0"/>
        <w:keepNext w:val="0"/>
        <w:keepLines w:val="0"/>
        <w:shd w:val="clear" w:color="auto" w:fill="auto"/>
        <w:bidi w:val="0"/>
        <w:spacing w:before="0" w:after="0" w:line="228" w:lineRule="exact"/>
        <w:ind w:left="420" w:right="0" w:firstLine="0"/>
      </w:pPr>
      <w:r>
        <w:rPr>
          <w:lang w:val="pl-PL" w:eastAsia="pl-PL" w:bidi="pl-PL"/>
          <w:w w:val="100"/>
          <w:spacing w:val="0"/>
          <w:color w:val="000000"/>
          <w:position w:val="0"/>
        </w:rPr>
        <w:t xml:space="preserve">W ostatnim przykładzie rym byłby dokładniejszy, gdyby wystąpiła w nim dawniejsza forma </w:t>
      </w:r>
      <w:r>
        <w:rPr>
          <w:rStyle w:val="CharStyle42"/>
        </w:rPr>
        <w:t>wszytko,</w:t>
      </w:r>
      <w:r>
        <w:rPr>
          <w:lang w:val="pl-PL" w:eastAsia="pl-PL" w:bidi="pl-PL"/>
          <w:w w:val="100"/>
          <w:spacing w:val="0"/>
          <w:color w:val="000000"/>
          <w:position w:val="0"/>
        </w:rPr>
        <w:t xml:space="preserve"> ale wiadomo, że z biegiem czasu również w sentencjach modernizowano formy archaiczne.</w:t>
      </w:r>
    </w:p>
    <w:p>
      <w:pPr>
        <w:pStyle w:val="Style12"/>
        <w:framePr w:w="7574" w:h="10884" w:hRule="exact" w:wrap="none" w:vAnchor="page" w:hAnchor="page" w:x="619" w:y="1310"/>
        <w:widowControl w:val="0"/>
        <w:keepNext w:val="0"/>
        <w:keepLines w:val="0"/>
        <w:shd w:val="clear" w:color="auto" w:fill="auto"/>
        <w:bidi w:val="0"/>
        <w:spacing w:before="0" w:after="0" w:line="228" w:lineRule="exact"/>
        <w:ind w:left="420" w:right="0" w:firstLine="0"/>
      </w:pPr>
      <w:r>
        <w:rPr>
          <w:lang w:val="pl-PL" w:eastAsia="pl-PL" w:bidi="pl-PL"/>
          <w:w w:val="100"/>
          <w:spacing w:val="0"/>
          <w:color w:val="000000"/>
          <w:position w:val="0"/>
        </w:rPr>
        <w:t>Podobnie niepełny rym zawiera powiedzenie:</w:t>
      </w:r>
    </w:p>
    <w:p>
      <w:pPr>
        <w:pStyle w:val="Style12"/>
        <w:framePr w:w="7574" w:h="10884" w:hRule="exact" w:wrap="none" w:vAnchor="page" w:hAnchor="page" w:x="619" w:y="1310"/>
        <w:widowControl w:val="0"/>
        <w:keepNext w:val="0"/>
        <w:keepLines w:val="0"/>
        <w:shd w:val="clear" w:color="auto" w:fill="auto"/>
        <w:bidi w:val="0"/>
        <w:spacing w:before="0" w:after="0" w:line="228" w:lineRule="exact"/>
        <w:ind w:left="820" w:right="0" w:firstLine="0"/>
      </w:pPr>
      <w:r>
        <w:rPr>
          <w:lang w:val="pl-PL" w:eastAsia="pl-PL" w:bidi="pl-PL"/>
          <w:w w:val="100"/>
          <w:spacing w:val="0"/>
          <w:color w:val="000000"/>
          <w:position w:val="0"/>
        </w:rPr>
        <w:t xml:space="preserve">Kto prześlepi </w:t>
      </w:r>
      <w:r>
        <w:rPr>
          <w:rStyle w:val="CharStyle42"/>
        </w:rPr>
        <w:t>okiem,</w:t>
      </w:r>
      <w:r>
        <w:rPr>
          <w:lang w:val="pl-PL" w:eastAsia="pl-PL" w:bidi="pl-PL"/>
          <w:w w:val="100"/>
          <w:spacing w:val="0"/>
          <w:color w:val="000000"/>
          <w:position w:val="0"/>
        </w:rPr>
        <w:t xml:space="preserve"> ten dopłaci </w:t>
      </w:r>
      <w:r>
        <w:rPr>
          <w:rStyle w:val="CharStyle42"/>
        </w:rPr>
        <w:t>workiem</w:t>
      </w:r>
      <w:r>
        <w:rPr>
          <w:lang w:val="pl-PL" w:eastAsia="pl-PL" w:bidi="pl-PL"/>
          <w:w w:val="100"/>
          <w:spacing w:val="0"/>
          <w:color w:val="000000"/>
          <w:position w:val="0"/>
        </w:rPr>
        <w:t xml:space="preserve"> [Z 35].</w:t>
      </w:r>
    </w:p>
    <w:p>
      <w:pPr>
        <w:pStyle w:val="Style12"/>
        <w:framePr w:w="7574" w:h="10884" w:hRule="exact" w:wrap="none" w:vAnchor="page" w:hAnchor="page" w:x="619" w:y="1310"/>
        <w:widowControl w:val="0"/>
        <w:keepNext w:val="0"/>
        <w:keepLines w:val="0"/>
        <w:shd w:val="clear" w:color="auto" w:fill="auto"/>
        <w:bidi w:val="0"/>
        <w:spacing w:before="0" w:after="0" w:line="228" w:lineRule="exact"/>
        <w:ind w:left="420" w:right="0" w:firstLine="0"/>
      </w:pPr>
      <w:r>
        <w:rPr>
          <w:lang w:val="pl-PL" w:eastAsia="pl-PL" w:bidi="pl-PL"/>
          <w:w w:val="100"/>
          <w:spacing w:val="0"/>
          <w:color w:val="000000"/>
          <w:position w:val="0"/>
        </w:rPr>
        <w:t>Zdarza się czasem rymowana sentencja rozbudowana i zdradzająca lite</w:t>
        <w:softHyphen/>
        <w:t>rackie wykształcenie mówiącego:</w:t>
      </w:r>
    </w:p>
    <w:p>
      <w:pPr>
        <w:pStyle w:val="Style12"/>
        <w:framePr w:w="7574" w:h="10884" w:hRule="exact" w:wrap="none" w:vAnchor="page" w:hAnchor="page" w:x="619" w:y="1310"/>
        <w:widowControl w:val="0"/>
        <w:keepNext w:val="0"/>
        <w:keepLines w:val="0"/>
        <w:shd w:val="clear" w:color="auto" w:fill="auto"/>
        <w:bidi w:val="0"/>
        <w:jc w:val="left"/>
        <w:spacing w:before="0" w:after="0" w:line="228" w:lineRule="exact"/>
        <w:ind w:left="420" w:right="0" w:firstLine="400"/>
      </w:pPr>
      <w:r>
        <w:rPr>
          <w:lang w:val="pl-PL" w:eastAsia="pl-PL" w:bidi="pl-PL"/>
          <w:w w:val="100"/>
          <w:spacing w:val="0"/>
          <w:color w:val="000000"/>
          <w:position w:val="0"/>
        </w:rPr>
        <w:t xml:space="preserve">At! wola córki jest </w:t>
      </w:r>
      <w:r>
        <w:rPr>
          <w:rStyle w:val="CharStyle42"/>
        </w:rPr>
        <w:t>trzcina</w:t>
      </w:r>
      <w:r>
        <w:rPr>
          <w:lang w:val="pl-PL" w:eastAsia="pl-PL" w:bidi="pl-PL"/>
          <w:w w:val="100"/>
          <w:spacing w:val="0"/>
          <w:color w:val="000000"/>
          <w:position w:val="0"/>
        </w:rPr>
        <w:t xml:space="preserve"> a wola ojca jest wiatr, który ją </w:t>
      </w:r>
      <w:r>
        <w:rPr>
          <w:rStyle w:val="CharStyle42"/>
        </w:rPr>
        <w:t>ugina</w:t>
      </w:r>
      <w:r>
        <w:rPr>
          <w:lang w:val="pl-PL" w:eastAsia="pl-PL" w:bidi="pl-PL"/>
          <w:w w:val="100"/>
          <w:spacing w:val="0"/>
          <w:color w:val="000000"/>
          <w:position w:val="0"/>
        </w:rPr>
        <w:t xml:space="preserve"> [Z 29]. Dostosowane do okoliczności są rubaszne powiedzonka typu:</w:t>
      </w:r>
    </w:p>
    <w:p>
      <w:pPr>
        <w:pStyle w:val="Style12"/>
        <w:framePr w:w="7574" w:h="10884" w:hRule="exact" w:wrap="none" w:vAnchor="page" w:hAnchor="page" w:x="619" w:y="1310"/>
        <w:widowControl w:val="0"/>
        <w:keepNext w:val="0"/>
        <w:keepLines w:val="0"/>
        <w:shd w:val="clear" w:color="auto" w:fill="auto"/>
        <w:bidi w:val="0"/>
        <w:spacing w:before="0" w:after="0" w:line="228" w:lineRule="exact"/>
        <w:ind w:left="820" w:right="0" w:firstLine="0"/>
      </w:pPr>
      <w:r>
        <w:rPr>
          <w:lang w:val="pl-PL" w:eastAsia="pl-PL" w:bidi="pl-PL"/>
          <w:w w:val="100"/>
          <w:spacing w:val="0"/>
          <w:color w:val="000000"/>
          <w:position w:val="0"/>
        </w:rPr>
        <w:t xml:space="preserve">Gdyby panna była podżyła, szpetna, której by można powiedzieć: Siedź, stary </w:t>
      </w:r>
      <w:r>
        <w:rPr>
          <w:rStyle w:val="CharStyle42"/>
        </w:rPr>
        <w:t>grzybie,</w:t>
      </w:r>
      <w:r>
        <w:rPr>
          <w:lang w:val="pl-PL" w:eastAsia="pl-PL" w:bidi="pl-PL"/>
          <w:w w:val="100"/>
          <w:spacing w:val="0"/>
          <w:color w:val="000000"/>
          <w:position w:val="0"/>
        </w:rPr>
        <w:t xml:space="preserve"> bo nikt cię już nie </w:t>
      </w:r>
      <w:r>
        <w:rPr>
          <w:rStyle w:val="CharStyle42"/>
        </w:rPr>
        <w:t>zdybie</w:t>
      </w:r>
      <w:r>
        <w:rPr>
          <w:lang w:val="pl-PL" w:eastAsia="pl-PL" w:bidi="pl-PL"/>
          <w:w w:val="100"/>
          <w:spacing w:val="0"/>
          <w:color w:val="000000"/>
          <w:position w:val="0"/>
        </w:rPr>
        <w:t>... [Z 42].</w:t>
      </w:r>
    </w:p>
    <w:p>
      <w:pPr>
        <w:pStyle w:val="Style12"/>
        <w:framePr w:w="7574" w:h="10884" w:hRule="exact" w:wrap="none" w:vAnchor="page" w:hAnchor="page" w:x="619" w:y="1310"/>
        <w:widowControl w:val="0"/>
        <w:keepNext w:val="0"/>
        <w:keepLines w:val="0"/>
        <w:shd w:val="clear" w:color="auto" w:fill="auto"/>
        <w:bidi w:val="0"/>
        <w:spacing w:before="0" w:after="0" w:line="228" w:lineRule="exact"/>
        <w:ind w:left="420" w:right="0" w:firstLine="0"/>
      </w:pPr>
      <w:r>
        <w:rPr>
          <w:lang w:val="pl-PL" w:eastAsia="pl-PL" w:bidi="pl-PL"/>
          <w:w w:val="100"/>
          <w:spacing w:val="0"/>
          <w:color w:val="000000"/>
          <w:position w:val="0"/>
        </w:rPr>
        <w:t>Często jednak rymowane są tylko części zdania:</w:t>
      </w:r>
    </w:p>
    <w:p>
      <w:pPr>
        <w:pStyle w:val="Style12"/>
        <w:framePr w:w="7574" w:h="10884" w:hRule="exact" w:wrap="none" w:vAnchor="page" w:hAnchor="page" w:x="619" w:y="1310"/>
        <w:widowControl w:val="0"/>
        <w:keepNext w:val="0"/>
        <w:keepLines w:val="0"/>
        <w:shd w:val="clear" w:color="auto" w:fill="auto"/>
        <w:bidi w:val="0"/>
        <w:spacing w:before="0" w:after="0" w:line="228" w:lineRule="exact"/>
        <w:ind w:left="820" w:right="0" w:firstLine="0"/>
      </w:pPr>
      <w:r>
        <w:rPr>
          <w:lang w:val="pl-PL" w:eastAsia="pl-PL" w:bidi="pl-PL"/>
          <w:w w:val="100"/>
          <w:spacing w:val="0"/>
          <w:color w:val="000000"/>
          <w:position w:val="0"/>
        </w:rPr>
        <w:t xml:space="preserve">Same Łotysze — z nimi </w:t>
      </w:r>
      <w:r>
        <w:rPr>
          <w:rStyle w:val="CharStyle42"/>
        </w:rPr>
        <w:t>ani mowy, ani rozmowy</w:t>
      </w:r>
      <w:r>
        <w:rPr>
          <w:lang w:val="pl-PL" w:eastAsia="pl-PL" w:bidi="pl-PL"/>
          <w:w w:val="100"/>
          <w:spacing w:val="0"/>
          <w:color w:val="000000"/>
          <w:position w:val="0"/>
        </w:rPr>
        <w:t xml:space="preserve"> [ZK 742]</w:t>
      </w:r>
    </w:p>
    <w:p>
      <w:pPr>
        <w:pStyle w:val="Style12"/>
        <w:framePr w:w="7574" w:h="10884" w:hRule="exact" w:wrap="none" w:vAnchor="page" w:hAnchor="page" w:x="619" w:y="1310"/>
        <w:widowControl w:val="0"/>
        <w:keepNext w:val="0"/>
        <w:keepLines w:val="0"/>
        <w:shd w:val="clear" w:color="auto" w:fill="auto"/>
        <w:bidi w:val="0"/>
        <w:spacing w:before="0" w:after="0" w:line="228" w:lineRule="exact"/>
        <w:ind w:left="820" w:right="0" w:firstLine="0"/>
      </w:pPr>
      <w:r>
        <w:rPr>
          <w:rStyle w:val="CharStyle42"/>
        </w:rPr>
        <w:t>Wstając i legając</w:t>
      </w:r>
      <w:r>
        <w:rPr>
          <w:lang w:val="pl-PL" w:eastAsia="pl-PL" w:bidi="pl-PL"/>
          <w:w w:val="100"/>
          <w:spacing w:val="0"/>
          <w:color w:val="000000"/>
          <w:position w:val="0"/>
        </w:rPr>
        <w:t xml:space="preserve"> Bogu dziękowałem, że natchnął mojego ojca, by mnie oddał do dworu księcia marszałka [RL 20]</w:t>
      </w:r>
    </w:p>
    <w:p>
      <w:pPr>
        <w:pStyle w:val="Style12"/>
        <w:framePr w:w="7574" w:h="10884" w:hRule="exact" w:wrap="none" w:vAnchor="page" w:hAnchor="page" w:x="619" w:y="1310"/>
        <w:widowControl w:val="0"/>
        <w:keepNext w:val="0"/>
        <w:keepLines w:val="0"/>
        <w:shd w:val="clear" w:color="auto" w:fill="auto"/>
        <w:bidi w:val="0"/>
        <w:spacing w:before="0" w:after="0" w:line="228" w:lineRule="exact"/>
        <w:ind w:left="820" w:right="0" w:firstLine="0"/>
      </w:pPr>
      <w:r>
        <w:rPr>
          <w:lang w:val="pl-PL" w:eastAsia="pl-PL" w:bidi="pl-PL"/>
          <w:w w:val="100"/>
          <w:spacing w:val="0"/>
          <w:color w:val="000000"/>
          <w:position w:val="0"/>
        </w:rPr>
        <w:t xml:space="preserve">Przyjdzie-li z ulepkiem, to mu oddać </w:t>
      </w:r>
      <w:r>
        <w:rPr>
          <w:rStyle w:val="CharStyle42"/>
        </w:rPr>
        <w:t>dobre za nadobne,</w:t>
      </w:r>
      <w:r>
        <w:rPr>
          <w:lang w:val="pl-PL" w:eastAsia="pl-PL" w:bidi="pl-PL"/>
          <w:w w:val="100"/>
          <w:spacing w:val="0"/>
          <w:color w:val="000000"/>
          <w:position w:val="0"/>
        </w:rPr>
        <w:t xml:space="preserve"> a jeżeli z groźbą, to mu podziękować, bo kto grozi, przestrzega [RL 108]</w:t>
      </w:r>
    </w:p>
    <w:p>
      <w:pPr>
        <w:pStyle w:val="Style12"/>
        <w:framePr w:w="7574" w:h="10884" w:hRule="exact" w:wrap="none" w:vAnchor="page" w:hAnchor="page" w:x="619" w:y="1310"/>
        <w:widowControl w:val="0"/>
        <w:keepNext w:val="0"/>
        <w:keepLines w:val="0"/>
        <w:shd w:val="clear" w:color="auto" w:fill="auto"/>
        <w:bidi w:val="0"/>
        <w:spacing w:before="0" w:after="0" w:line="228" w:lineRule="exact"/>
        <w:ind w:left="820" w:right="0" w:firstLine="0"/>
      </w:pPr>
      <w:r>
        <w:rPr>
          <w:lang w:val="pl-PL" w:eastAsia="pl-PL" w:bidi="pl-PL"/>
          <w:w w:val="100"/>
          <w:spacing w:val="0"/>
          <w:color w:val="000000"/>
          <w:position w:val="0"/>
        </w:rPr>
        <w:t xml:space="preserve">— ... majątek piękny. — ... to mało powiedzieć piękny, wszystko ma: </w:t>
      </w:r>
      <w:r>
        <w:rPr>
          <w:rStyle w:val="CharStyle42"/>
        </w:rPr>
        <w:t>łączkę, mączkę, ryby, grzyby,</w:t>
      </w:r>
      <w:r>
        <w:rPr>
          <w:lang w:val="pl-PL" w:eastAsia="pl-PL" w:bidi="pl-PL"/>
          <w:w w:val="100"/>
          <w:spacing w:val="0"/>
          <w:color w:val="000000"/>
          <w:position w:val="0"/>
        </w:rPr>
        <w:t xml:space="preserve"> ptasiego mleka tylko mu nie dostaje </w:t>
      </w:r>
      <w:r>
        <w:rPr>
          <w:lang w:val="de-DE" w:eastAsia="de-DE" w:bidi="de-DE"/>
          <w:w w:val="100"/>
          <w:spacing w:val="0"/>
          <w:color w:val="000000"/>
          <w:position w:val="0"/>
        </w:rPr>
        <w:t xml:space="preserve">[Mo </w:t>
      </w:r>
      <w:r>
        <w:rPr>
          <w:lang w:val="pl-PL" w:eastAsia="pl-PL" w:bidi="pl-PL"/>
          <w:w w:val="100"/>
          <w:spacing w:val="0"/>
          <w:color w:val="000000"/>
          <w:position w:val="0"/>
        </w:rPr>
        <w:t>II 199]</w:t>
      </w:r>
    </w:p>
    <w:p>
      <w:pPr>
        <w:pStyle w:val="Style12"/>
        <w:framePr w:w="7574" w:h="10884" w:hRule="exact" w:wrap="none" w:vAnchor="page" w:hAnchor="page" w:x="619" w:y="1310"/>
        <w:widowControl w:val="0"/>
        <w:keepNext w:val="0"/>
        <w:keepLines w:val="0"/>
        <w:shd w:val="clear" w:color="auto" w:fill="auto"/>
        <w:bidi w:val="0"/>
        <w:jc w:val="left"/>
        <w:spacing w:before="0" w:after="0" w:line="228" w:lineRule="exact"/>
        <w:ind w:left="820" w:right="0" w:firstLine="0"/>
      </w:pPr>
      <w:r>
        <w:rPr>
          <w:rStyle w:val="CharStyle42"/>
        </w:rPr>
        <w:t>Łączka, mączka, ryby, grzyby,</w:t>
      </w:r>
      <w:r>
        <w:rPr>
          <w:lang w:val="pl-PL" w:eastAsia="pl-PL" w:bidi="pl-PL"/>
          <w:w w:val="100"/>
          <w:spacing w:val="0"/>
          <w:color w:val="000000"/>
          <w:position w:val="0"/>
        </w:rPr>
        <w:t xml:space="preserve"> wszystkiego znajdziesz po pas [L 410] Kto nie ma o czem rozkazywać, musi innych słuchać, </w:t>
      </w:r>
      <w:r>
        <w:rPr>
          <w:rStyle w:val="CharStyle42"/>
        </w:rPr>
        <w:t>czy po woli, czy po niewoli</w:t>
      </w:r>
      <w:r>
        <w:rPr>
          <w:lang w:val="pl-PL" w:eastAsia="pl-PL" w:bidi="pl-PL"/>
          <w:w w:val="100"/>
          <w:spacing w:val="0"/>
          <w:color w:val="000000"/>
          <w:position w:val="0"/>
        </w:rPr>
        <w:t xml:space="preserve"> [RL 172]</w:t>
      </w:r>
    </w:p>
    <w:p>
      <w:pPr>
        <w:pStyle w:val="Style33"/>
        <w:framePr w:w="7574" w:h="10884" w:hRule="exact" w:wrap="none" w:vAnchor="page" w:hAnchor="page" w:x="619" w:y="1310"/>
        <w:widowControl w:val="0"/>
        <w:keepNext w:val="0"/>
        <w:keepLines w:val="0"/>
        <w:shd w:val="clear" w:color="auto" w:fill="auto"/>
        <w:bidi w:val="0"/>
        <w:spacing w:before="0" w:after="0" w:line="228" w:lineRule="exact"/>
        <w:ind w:left="820" w:right="0" w:firstLine="0"/>
      </w:pPr>
      <w:r>
        <w:rPr>
          <w:rStyle w:val="CharStyle41"/>
          <w:i w:val="0"/>
          <w:iCs w:val="0"/>
        </w:rPr>
        <w:t xml:space="preserve">Od </w:t>
      </w:r>
      <w:r>
        <w:rPr>
          <w:lang w:val="pl-PL" w:eastAsia="pl-PL" w:bidi="pl-PL"/>
          <w:w w:val="100"/>
          <w:color w:val="000000"/>
          <w:position w:val="0"/>
        </w:rPr>
        <w:t>przymówek</w:t>
      </w:r>
      <w:r>
        <w:rPr>
          <w:rStyle w:val="CharStyle41"/>
          <w:i w:val="0"/>
          <w:iCs w:val="0"/>
        </w:rPr>
        <w:t xml:space="preserve"> do </w:t>
      </w:r>
      <w:r>
        <w:rPr>
          <w:lang w:val="pl-PL" w:eastAsia="pl-PL" w:bidi="pl-PL"/>
          <w:w w:val="100"/>
          <w:color w:val="000000"/>
          <w:position w:val="0"/>
        </w:rPr>
        <w:t>wymówek</w:t>
      </w:r>
      <w:r>
        <w:rPr>
          <w:rStyle w:val="CharStyle41"/>
          <w:i w:val="0"/>
          <w:iCs w:val="0"/>
        </w:rPr>
        <w:t xml:space="preserve"> [PS 38]</w:t>
      </w:r>
    </w:p>
    <w:p>
      <w:pPr>
        <w:pStyle w:val="Style12"/>
        <w:framePr w:w="7574" w:h="10884" w:hRule="exact" w:wrap="none" w:vAnchor="page" w:hAnchor="page" w:x="619" w:y="1310"/>
        <w:widowControl w:val="0"/>
        <w:keepNext w:val="0"/>
        <w:keepLines w:val="0"/>
        <w:shd w:val="clear" w:color="auto" w:fill="auto"/>
        <w:bidi w:val="0"/>
        <w:spacing w:before="0" w:after="0" w:line="228" w:lineRule="exact"/>
        <w:ind w:left="820" w:right="0" w:firstLine="0"/>
      </w:pPr>
      <w:r>
        <w:rPr>
          <w:lang w:val="pl-PL" w:eastAsia="pl-PL" w:bidi="pl-PL"/>
          <w:w w:val="100"/>
          <w:spacing w:val="0"/>
          <w:color w:val="000000"/>
          <w:position w:val="0"/>
        </w:rPr>
        <w:t xml:space="preserve">U wielkiego pana jak u </w:t>
      </w:r>
      <w:r>
        <w:rPr>
          <w:rStyle w:val="CharStyle42"/>
        </w:rPr>
        <w:t xml:space="preserve">wdowy, </w:t>
      </w:r>
      <w:r>
        <w:rPr>
          <w:rStyle w:val="CharStyle42"/>
          <w:lang w:val="cs-CZ" w:eastAsia="cs-CZ" w:bidi="cs-CZ"/>
        </w:rPr>
        <w:t xml:space="preserve">chleb </w:t>
      </w:r>
      <w:r>
        <w:rPr>
          <w:rStyle w:val="CharStyle42"/>
        </w:rPr>
        <w:t>gotowy,</w:t>
      </w:r>
      <w:r>
        <w:rPr>
          <w:lang w:val="pl-PL" w:eastAsia="pl-PL" w:bidi="pl-PL"/>
          <w:w w:val="100"/>
          <w:spacing w:val="0"/>
          <w:color w:val="000000"/>
          <w:position w:val="0"/>
        </w:rPr>
        <w:t xml:space="preserve"> ale nie zawsze </w:t>
      </w:r>
      <w:r>
        <w:rPr>
          <w:rStyle w:val="CharStyle42"/>
        </w:rPr>
        <w:t xml:space="preserve">zdrowy </w:t>
      </w:r>
      <w:r>
        <w:rPr>
          <w:lang w:val="pl-PL" w:eastAsia="pl-PL" w:bidi="pl-PL"/>
          <w:w w:val="100"/>
          <w:spacing w:val="0"/>
          <w:color w:val="000000"/>
          <w:position w:val="0"/>
        </w:rPr>
        <w:t>[RL 22].</w:t>
      </w:r>
    </w:p>
    <w:p>
      <w:pPr>
        <w:pStyle w:val="Style12"/>
        <w:framePr w:w="7574" w:h="10884" w:hRule="exact" w:wrap="none" w:vAnchor="page" w:hAnchor="page" w:x="619" w:y="1310"/>
        <w:widowControl w:val="0"/>
        <w:keepNext w:val="0"/>
        <w:keepLines w:val="0"/>
        <w:shd w:val="clear" w:color="auto" w:fill="auto"/>
        <w:bidi w:val="0"/>
        <w:spacing w:before="0" w:after="0" w:line="228" w:lineRule="exact"/>
        <w:ind w:left="420" w:right="0" w:firstLine="0"/>
      </w:pPr>
      <w:r>
        <w:rPr>
          <w:lang w:val="pl-PL" w:eastAsia="pl-PL" w:bidi="pl-PL"/>
          <w:w w:val="100"/>
          <w:spacing w:val="0"/>
          <w:color w:val="000000"/>
          <w:position w:val="0"/>
        </w:rPr>
        <w:t>Ze światem sądownictwa związane są rymowane powiedzonka:</w:t>
      </w:r>
    </w:p>
    <w:p>
      <w:pPr>
        <w:pStyle w:val="Style12"/>
        <w:framePr w:w="7574" w:h="10884" w:hRule="exact" w:wrap="none" w:vAnchor="page" w:hAnchor="page" w:x="619" w:y="1310"/>
        <w:widowControl w:val="0"/>
        <w:keepNext w:val="0"/>
        <w:keepLines w:val="0"/>
        <w:shd w:val="clear" w:color="auto" w:fill="auto"/>
        <w:bidi w:val="0"/>
        <w:jc w:val="left"/>
        <w:spacing w:before="0" w:after="0" w:line="228" w:lineRule="exact"/>
        <w:ind w:left="820" w:right="0" w:firstLine="0"/>
      </w:pPr>
      <w:r>
        <w:rPr>
          <w:lang w:val="pl-PL" w:eastAsia="pl-PL" w:bidi="pl-PL"/>
          <w:w w:val="100"/>
          <w:spacing w:val="0"/>
          <w:color w:val="000000"/>
          <w:position w:val="0"/>
        </w:rPr>
        <w:t xml:space="preserve">Jak to nasi mówią: </w:t>
      </w:r>
      <w:r>
        <w:rPr>
          <w:rStyle w:val="CharStyle42"/>
        </w:rPr>
        <w:t>są opisy, ale są i okpisy,</w:t>
      </w:r>
      <w:r>
        <w:rPr>
          <w:lang w:val="pl-PL" w:eastAsia="pl-PL" w:bidi="pl-PL"/>
          <w:w w:val="100"/>
          <w:spacing w:val="0"/>
          <w:color w:val="000000"/>
          <w:position w:val="0"/>
        </w:rPr>
        <w:t xml:space="preserve"> od czego rozum? [Z 231] Ale jest u nas przysłowie: </w:t>
      </w:r>
      <w:r>
        <w:rPr>
          <w:rStyle w:val="CharStyle42"/>
        </w:rPr>
        <w:t>gród, smród! ziemstwo, kiepstwo!</w:t>
      </w:r>
      <w:r>
        <w:rPr>
          <w:lang w:val="pl-PL" w:eastAsia="pl-PL" w:bidi="pl-PL"/>
          <w:w w:val="100"/>
          <w:spacing w:val="0"/>
          <w:color w:val="000000"/>
          <w:position w:val="0"/>
        </w:rPr>
        <w:t xml:space="preserve"> a trybunał grunt [Z 261].</w:t>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0"/>
        <w:framePr w:wrap="none" w:vAnchor="page" w:hAnchor="page" w:x="2157" w:y="83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FRAZEOLOGIA W POWIEŚCIACH HENRYKA RZEWUSKIEGO</w:t>
      </w:r>
    </w:p>
    <w:p>
      <w:pPr>
        <w:pStyle w:val="Style10"/>
        <w:framePr w:wrap="none" w:vAnchor="page" w:hAnchor="page" w:x="8052" w:y="85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w:t>
      </w:r>
    </w:p>
    <w:p>
      <w:pPr>
        <w:pStyle w:val="Style12"/>
        <w:framePr w:w="7570" w:h="10881" w:hRule="exact" w:wrap="none" w:vAnchor="page" w:hAnchor="page" w:x="621" w:y="1284"/>
        <w:widowControl w:val="0"/>
        <w:keepNext w:val="0"/>
        <w:keepLines w:val="0"/>
        <w:shd w:val="clear" w:color="auto" w:fill="auto"/>
        <w:bidi w:val="0"/>
        <w:spacing w:before="0" w:after="0" w:line="228" w:lineRule="exact"/>
        <w:ind w:left="420" w:right="0" w:firstLine="0"/>
      </w:pPr>
      <w:r>
        <w:rPr>
          <w:lang w:val="pl-PL" w:eastAsia="pl-PL" w:bidi="pl-PL"/>
          <w:w w:val="100"/>
          <w:spacing w:val="0"/>
          <w:color w:val="000000"/>
          <w:position w:val="0"/>
        </w:rPr>
        <w:t xml:space="preserve">Tę samą rymowankę przytacza Rzewuski w </w:t>
      </w:r>
      <w:r>
        <w:rPr>
          <w:rStyle w:val="CharStyle42"/>
        </w:rPr>
        <w:t>Mieszaninach obyczajowych:</w:t>
      </w:r>
    </w:p>
    <w:p>
      <w:pPr>
        <w:pStyle w:val="Style12"/>
        <w:framePr w:w="7570" w:h="10881" w:hRule="exact" w:wrap="none" w:vAnchor="page" w:hAnchor="page" w:x="621" w:y="1284"/>
        <w:widowControl w:val="0"/>
        <w:keepNext w:val="0"/>
        <w:keepLines w:val="0"/>
        <w:shd w:val="clear" w:color="auto" w:fill="auto"/>
        <w:bidi w:val="0"/>
        <w:spacing w:before="0" w:after="0" w:line="228" w:lineRule="exact"/>
        <w:ind w:left="820" w:right="0" w:firstLine="0"/>
      </w:pPr>
      <w:r>
        <w:rPr>
          <w:lang w:val="pl-PL" w:eastAsia="pl-PL" w:bidi="pl-PL"/>
          <w:w w:val="100"/>
          <w:spacing w:val="0"/>
          <w:color w:val="000000"/>
          <w:position w:val="0"/>
        </w:rPr>
        <w:t xml:space="preserve">A na koniec, jak to dawniej mawiano: </w:t>
      </w:r>
      <w:r>
        <w:rPr>
          <w:rStyle w:val="CharStyle42"/>
        </w:rPr>
        <w:t>gród smród</w:t>
      </w:r>
      <w:r>
        <w:rPr>
          <w:lang w:val="pl-PL" w:eastAsia="pl-PL" w:bidi="pl-PL"/>
          <w:w w:val="100"/>
          <w:spacing w:val="0"/>
          <w:color w:val="000000"/>
          <w:position w:val="0"/>
        </w:rPr>
        <w:t xml:space="preserve">, </w:t>
      </w:r>
      <w:r>
        <w:rPr>
          <w:rStyle w:val="CharStyle42"/>
        </w:rPr>
        <w:t>ziemstwo kiepstwo</w:t>
      </w:r>
      <w:r>
        <w:rPr>
          <w:lang w:val="pl-PL" w:eastAsia="pl-PL" w:bidi="pl-PL"/>
          <w:w w:val="100"/>
          <w:spacing w:val="0"/>
          <w:color w:val="000000"/>
          <w:position w:val="0"/>
        </w:rPr>
        <w:t>, a trybunał grunt [Mo 38].</w:t>
      </w:r>
    </w:p>
    <w:p>
      <w:pPr>
        <w:pStyle w:val="Style12"/>
        <w:framePr w:w="7570" w:h="10881" w:hRule="exact" w:wrap="none" w:vAnchor="page" w:hAnchor="page" w:x="621" w:y="1284"/>
        <w:widowControl w:val="0"/>
        <w:keepNext w:val="0"/>
        <w:keepLines w:val="0"/>
        <w:shd w:val="clear" w:color="auto" w:fill="auto"/>
        <w:bidi w:val="0"/>
        <w:spacing w:before="0" w:after="0" w:line="228" w:lineRule="exact"/>
        <w:ind w:left="420" w:right="0" w:firstLine="400"/>
      </w:pPr>
      <w:r>
        <w:rPr>
          <w:lang w:val="pl-PL" w:eastAsia="pl-PL" w:bidi="pl-PL"/>
          <w:w w:val="100"/>
          <w:spacing w:val="0"/>
          <w:color w:val="000000"/>
          <w:position w:val="0"/>
        </w:rPr>
        <w:t>Jak już wspomniano, stałe związki frazeologiczne występują u Rzewu</w:t>
        <w:softHyphen/>
        <w:t>skiego jako środek charakteryzujący przede wszystkim mowę niezależną kreowanych postaci szlacheckich lub wywodzących się z ludu; w przed</w:t>
        <w:softHyphen/>
        <w:t xml:space="preserve">mowie do </w:t>
      </w:r>
      <w:r>
        <w:rPr>
          <w:rStyle w:val="CharStyle42"/>
        </w:rPr>
        <w:t>Łaski i przeznaczenia</w:t>
      </w:r>
      <w:r>
        <w:rPr>
          <w:lang w:val="pl-PL" w:eastAsia="pl-PL" w:bidi="pl-PL"/>
          <w:w w:val="100"/>
          <w:spacing w:val="0"/>
          <w:color w:val="000000"/>
          <w:position w:val="0"/>
        </w:rPr>
        <w:t xml:space="preserve"> w tekście własnym, od siebie, Rzewuski posłużył się żartobliwą rymowanką, przyznając niby to rację tym krytykom literackim, którzy posądzali go o wykorzystywanie rękopisów z rodzinnych archiwów:</w:t>
      </w:r>
    </w:p>
    <w:p>
      <w:pPr>
        <w:pStyle w:val="Style12"/>
        <w:framePr w:w="7570" w:h="10881" w:hRule="exact" w:wrap="none" w:vAnchor="page" w:hAnchor="page" w:x="621" w:y="1284"/>
        <w:widowControl w:val="0"/>
        <w:keepNext w:val="0"/>
        <w:keepLines w:val="0"/>
        <w:shd w:val="clear" w:color="auto" w:fill="auto"/>
        <w:bidi w:val="0"/>
        <w:spacing w:before="0" w:after="0" w:line="228" w:lineRule="exact"/>
        <w:ind w:left="820" w:right="0" w:firstLine="0"/>
      </w:pPr>
      <w:r>
        <w:rPr>
          <w:lang w:val="pl-PL" w:eastAsia="pl-PL" w:bidi="pl-PL"/>
          <w:w w:val="100"/>
          <w:spacing w:val="0"/>
          <w:color w:val="000000"/>
          <w:position w:val="0"/>
        </w:rPr>
        <w:t xml:space="preserve">Skąd </w:t>
      </w:r>
      <w:r>
        <w:rPr>
          <w:rStyle w:val="CharStyle42"/>
        </w:rPr>
        <w:t>zarwę</w:t>
      </w:r>
      <w:r>
        <w:rPr>
          <w:lang w:val="pl-PL" w:eastAsia="pl-PL" w:bidi="pl-PL"/>
          <w:w w:val="100"/>
          <w:spacing w:val="0"/>
          <w:color w:val="000000"/>
          <w:position w:val="0"/>
        </w:rPr>
        <w:t xml:space="preserve">, to </w:t>
      </w:r>
      <w:r>
        <w:rPr>
          <w:rStyle w:val="CharStyle42"/>
        </w:rPr>
        <w:t>zarwę</w:t>
      </w:r>
      <w:r>
        <w:rPr>
          <w:lang w:val="pl-PL" w:eastAsia="pl-PL" w:bidi="pl-PL"/>
          <w:w w:val="100"/>
          <w:spacing w:val="0"/>
          <w:color w:val="000000"/>
          <w:position w:val="0"/>
        </w:rPr>
        <w:t xml:space="preserve">, byle na moją </w:t>
      </w:r>
      <w:r>
        <w:rPr>
          <w:rStyle w:val="CharStyle42"/>
        </w:rPr>
        <w:t>barwę</w:t>
      </w:r>
      <w:r>
        <w:rPr>
          <w:lang w:val="pl-PL" w:eastAsia="pl-PL" w:bidi="pl-PL"/>
          <w:w w:val="100"/>
          <w:spacing w:val="0"/>
          <w:color w:val="000000"/>
          <w:position w:val="0"/>
        </w:rPr>
        <w:t xml:space="preserve"> [Lp 1].</w:t>
      </w:r>
    </w:p>
    <w:p>
      <w:pPr>
        <w:pStyle w:val="Style12"/>
        <w:framePr w:w="7570" w:h="10881" w:hRule="exact" w:wrap="none" w:vAnchor="page" w:hAnchor="page" w:x="621" w:y="1284"/>
        <w:widowControl w:val="0"/>
        <w:keepNext w:val="0"/>
        <w:keepLines w:val="0"/>
        <w:shd w:val="clear" w:color="auto" w:fill="auto"/>
        <w:bidi w:val="0"/>
        <w:spacing w:before="0" w:after="0" w:line="228" w:lineRule="exact"/>
        <w:ind w:left="420" w:right="0" w:firstLine="400"/>
      </w:pPr>
      <w:r>
        <w:rPr>
          <w:lang w:val="pl-PL" w:eastAsia="pl-PL" w:bidi="pl-PL"/>
          <w:w w:val="100"/>
          <w:spacing w:val="0"/>
          <w:color w:val="000000"/>
          <w:position w:val="0"/>
        </w:rPr>
        <w:t>Rymy pojawiają się także w przytaczanych przez autora związkach frazeologicznych, zawierających wyrazy ruskie:</w:t>
      </w:r>
    </w:p>
    <w:p>
      <w:pPr>
        <w:pStyle w:val="Style12"/>
        <w:framePr w:w="7570" w:h="10881" w:hRule="exact" w:wrap="none" w:vAnchor="page" w:hAnchor="page" w:x="621" w:y="1284"/>
        <w:widowControl w:val="0"/>
        <w:keepNext w:val="0"/>
        <w:keepLines w:val="0"/>
        <w:shd w:val="clear" w:color="auto" w:fill="auto"/>
        <w:bidi w:val="0"/>
        <w:spacing w:before="0" w:after="0" w:line="228" w:lineRule="exact"/>
        <w:ind w:left="820" w:right="0" w:firstLine="0"/>
      </w:pPr>
      <w:r>
        <w:rPr>
          <w:lang w:val="pl-PL" w:eastAsia="pl-PL" w:bidi="pl-PL"/>
          <w:w w:val="100"/>
          <w:spacing w:val="0"/>
          <w:color w:val="000000"/>
          <w:position w:val="0"/>
        </w:rPr>
        <w:t xml:space="preserve">Kozacy radzi nieradzi powiedzieli sobie: skacz </w:t>
      </w:r>
      <w:r>
        <w:rPr>
          <w:rStyle w:val="CharStyle42"/>
        </w:rPr>
        <w:t>wraże</w:t>
      </w:r>
      <w:r>
        <w:rPr>
          <w:lang w:val="pl-PL" w:eastAsia="pl-PL" w:bidi="pl-PL"/>
          <w:w w:val="100"/>
          <w:spacing w:val="0"/>
          <w:color w:val="000000"/>
          <w:position w:val="0"/>
        </w:rPr>
        <w:t xml:space="preserve">, jak pan </w:t>
      </w:r>
      <w:r>
        <w:rPr>
          <w:rStyle w:val="CharStyle42"/>
        </w:rPr>
        <w:t xml:space="preserve">każe </w:t>
      </w:r>
      <w:r>
        <w:rPr>
          <w:lang w:val="pl-PL" w:eastAsia="pl-PL" w:bidi="pl-PL"/>
          <w:w w:val="100"/>
          <w:spacing w:val="0"/>
          <w:color w:val="000000"/>
          <w:position w:val="0"/>
        </w:rPr>
        <w:t>[Z 88]</w:t>
      </w:r>
    </w:p>
    <w:p>
      <w:pPr>
        <w:pStyle w:val="Style12"/>
        <w:framePr w:w="7570" w:h="10881" w:hRule="exact" w:wrap="none" w:vAnchor="page" w:hAnchor="page" w:x="621" w:y="1284"/>
        <w:widowControl w:val="0"/>
        <w:keepNext w:val="0"/>
        <w:keepLines w:val="0"/>
        <w:shd w:val="clear" w:color="auto" w:fill="auto"/>
        <w:bidi w:val="0"/>
        <w:spacing w:before="0" w:after="0" w:line="228" w:lineRule="exact"/>
        <w:ind w:left="820" w:right="0" w:firstLine="0"/>
      </w:pPr>
      <w:r>
        <w:rPr>
          <w:lang w:val="pl-PL" w:eastAsia="pl-PL" w:bidi="pl-PL"/>
          <w:w w:val="100"/>
          <w:spacing w:val="0"/>
          <w:color w:val="000000"/>
          <w:position w:val="0"/>
        </w:rPr>
        <w:t xml:space="preserve">A kto by na ich gadanie uważał! </w:t>
      </w:r>
      <w:r>
        <w:rPr>
          <w:rStyle w:val="CharStyle42"/>
        </w:rPr>
        <w:t>Guba truba,</w:t>
      </w:r>
      <w:r>
        <w:rPr>
          <w:lang w:val="pl-PL" w:eastAsia="pl-PL" w:bidi="pl-PL"/>
          <w:w w:val="100"/>
          <w:spacing w:val="0"/>
          <w:color w:val="000000"/>
          <w:position w:val="0"/>
        </w:rPr>
        <w:t xml:space="preserve"> jak mówią Rusini [RL 180] (tzn. 'nie należy przywiązywać zbytniej wagi do słów’)</w:t>
      </w:r>
    </w:p>
    <w:p>
      <w:pPr>
        <w:pStyle w:val="Style12"/>
        <w:framePr w:w="7570" w:h="10881" w:hRule="exact" w:wrap="none" w:vAnchor="page" w:hAnchor="page" w:x="621" w:y="1284"/>
        <w:widowControl w:val="0"/>
        <w:keepNext w:val="0"/>
        <w:keepLines w:val="0"/>
        <w:shd w:val="clear" w:color="auto" w:fill="auto"/>
        <w:bidi w:val="0"/>
        <w:spacing w:before="0" w:after="0" w:line="228" w:lineRule="exact"/>
        <w:ind w:left="820" w:right="0" w:firstLine="0"/>
      </w:pPr>
      <w:r>
        <w:rPr>
          <w:lang w:val="pl-PL" w:eastAsia="pl-PL" w:bidi="pl-PL"/>
          <w:w w:val="100"/>
          <w:spacing w:val="0"/>
          <w:color w:val="000000"/>
          <w:position w:val="0"/>
        </w:rPr>
        <w:t xml:space="preserve">Choć może wypadnie, że ja za kratą stojąc, za moim pryncypałem będę dowodził, że pani nic się nie należy, śmiej się pani z tego, </w:t>
      </w:r>
      <w:r>
        <w:rPr>
          <w:rStyle w:val="CharStyle42"/>
        </w:rPr>
        <w:t xml:space="preserve">guba truba </w:t>
      </w:r>
      <w:r>
        <w:rPr>
          <w:lang w:val="pl-PL" w:eastAsia="pl-PL" w:bidi="pl-PL"/>
          <w:w w:val="100"/>
          <w:spacing w:val="0"/>
          <w:color w:val="000000"/>
          <w:position w:val="0"/>
        </w:rPr>
        <w:t>[Z 232].</w:t>
      </w:r>
    </w:p>
    <w:p>
      <w:pPr>
        <w:pStyle w:val="Style12"/>
        <w:framePr w:w="7570" w:h="10881" w:hRule="exact" w:wrap="none" w:vAnchor="page" w:hAnchor="page" w:x="621" w:y="1284"/>
        <w:widowControl w:val="0"/>
        <w:keepNext w:val="0"/>
        <w:keepLines w:val="0"/>
        <w:shd w:val="clear" w:color="auto" w:fill="auto"/>
        <w:bidi w:val="0"/>
        <w:spacing w:before="0" w:after="0" w:line="228" w:lineRule="exact"/>
        <w:ind w:left="420" w:right="0" w:firstLine="400"/>
      </w:pPr>
      <w:r>
        <w:rPr>
          <w:lang w:val="pl-PL" w:eastAsia="pl-PL" w:bidi="pl-PL"/>
          <w:w w:val="100"/>
          <w:spacing w:val="0"/>
          <w:color w:val="000000"/>
          <w:position w:val="0"/>
        </w:rPr>
        <w:t>Jednym z dobrze dobranych środków stylizacyjnych jest posługiwanie się przez bohaterów-jurystów cytatami łacińskimi. Wśród tych cytatów znaj</w:t>
        <w:softHyphen/>
        <w:t>dujemy sentencje samodzielne składniowo, jak np.:</w:t>
      </w:r>
    </w:p>
    <w:p>
      <w:pPr>
        <w:pStyle w:val="Style33"/>
        <w:framePr w:w="7570" w:h="10881" w:hRule="exact" w:wrap="none" w:vAnchor="page" w:hAnchor="page" w:x="621" w:y="1284"/>
        <w:widowControl w:val="0"/>
        <w:keepNext w:val="0"/>
        <w:keepLines w:val="0"/>
        <w:shd w:val="clear" w:color="auto" w:fill="auto"/>
        <w:bidi w:val="0"/>
        <w:spacing w:before="0" w:after="0" w:line="228" w:lineRule="exact"/>
        <w:ind w:left="820" w:right="0" w:firstLine="0"/>
      </w:pPr>
      <w:r>
        <w:rPr>
          <w:lang w:val="de-DE" w:eastAsia="de-DE" w:bidi="de-DE"/>
          <w:w w:val="100"/>
          <w:color w:val="000000"/>
          <w:position w:val="0"/>
        </w:rPr>
        <w:t xml:space="preserve">Verbum nobile </w:t>
      </w:r>
      <w:r>
        <w:rPr>
          <w:lang w:val="pl-PL" w:eastAsia="pl-PL" w:bidi="pl-PL"/>
          <w:w w:val="100"/>
          <w:color w:val="000000"/>
          <w:position w:val="0"/>
        </w:rPr>
        <w:t xml:space="preserve">debet </w:t>
      </w:r>
      <w:r>
        <w:rPr>
          <w:lang w:val="de-DE" w:eastAsia="de-DE" w:bidi="de-DE"/>
          <w:w w:val="100"/>
          <w:color w:val="000000"/>
          <w:position w:val="0"/>
        </w:rPr>
        <w:t>esse stabile</w:t>
      </w:r>
      <w:r>
        <w:rPr>
          <w:rStyle w:val="CharStyle41"/>
          <w:lang w:val="de-DE" w:eastAsia="de-DE" w:bidi="de-DE"/>
          <w:i w:val="0"/>
          <w:iCs w:val="0"/>
        </w:rPr>
        <w:t xml:space="preserve"> </w:t>
      </w:r>
      <w:r>
        <w:rPr>
          <w:rStyle w:val="CharStyle41"/>
          <w:i w:val="0"/>
          <w:iCs w:val="0"/>
        </w:rPr>
        <w:t>[RL 33]</w:t>
      </w:r>
    </w:p>
    <w:p>
      <w:pPr>
        <w:pStyle w:val="Style12"/>
        <w:framePr w:w="7570" w:h="10881" w:hRule="exact" w:wrap="none" w:vAnchor="page" w:hAnchor="page" w:x="621" w:y="1284"/>
        <w:widowControl w:val="0"/>
        <w:keepNext w:val="0"/>
        <w:keepLines w:val="0"/>
        <w:shd w:val="clear" w:color="auto" w:fill="auto"/>
        <w:bidi w:val="0"/>
        <w:spacing w:before="0" w:after="0" w:line="228" w:lineRule="exact"/>
        <w:ind w:left="820" w:right="0" w:firstLine="0"/>
      </w:pPr>
      <w:r>
        <w:rPr>
          <w:lang w:val="pl-PL" w:eastAsia="pl-PL" w:bidi="pl-PL"/>
          <w:w w:val="100"/>
          <w:spacing w:val="0"/>
          <w:color w:val="000000"/>
          <w:position w:val="0"/>
        </w:rPr>
        <w:t xml:space="preserve">— </w:t>
      </w:r>
      <w:r>
        <w:rPr>
          <w:rStyle w:val="CharStyle42"/>
          <w:lang w:val="de-DE" w:eastAsia="de-DE" w:bidi="de-DE"/>
        </w:rPr>
        <w:t>Unus nallus</w:t>
      </w:r>
      <w:r>
        <w:rPr>
          <w:lang w:val="de-DE" w:eastAsia="de-DE" w:bidi="de-DE"/>
          <w:w w:val="100"/>
          <w:spacing w:val="0"/>
          <w:color w:val="000000"/>
          <w:position w:val="0"/>
        </w:rPr>
        <w:t xml:space="preserve"> — </w:t>
      </w:r>
      <w:r>
        <w:rPr>
          <w:lang w:val="pl-PL" w:eastAsia="pl-PL" w:bidi="pl-PL"/>
          <w:w w:val="100"/>
          <w:spacing w:val="0"/>
          <w:color w:val="000000"/>
          <w:position w:val="0"/>
        </w:rPr>
        <w:t xml:space="preserve">odrzekł </w:t>
      </w:r>
      <w:r>
        <w:rPr>
          <w:lang w:val="de-DE" w:eastAsia="de-DE" w:bidi="de-DE"/>
          <w:w w:val="100"/>
          <w:spacing w:val="0"/>
          <w:color w:val="000000"/>
          <w:position w:val="0"/>
        </w:rPr>
        <w:t xml:space="preserve">pan </w:t>
      </w:r>
      <w:r>
        <w:rPr>
          <w:lang w:val="pl-PL" w:eastAsia="pl-PL" w:bidi="pl-PL"/>
          <w:w w:val="100"/>
          <w:spacing w:val="0"/>
          <w:color w:val="000000"/>
          <w:position w:val="0"/>
        </w:rPr>
        <w:t>Sylwester [Z 27]</w:t>
      </w:r>
    </w:p>
    <w:p>
      <w:pPr>
        <w:pStyle w:val="Style12"/>
        <w:framePr w:w="7570" w:h="10881" w:hRule="exact" w:wrap="none" w:vAnchor="page" w:hAnchor="page" w:x="621" w:y="1284"/>
        <w:widowControl w:val="0"/>
        <w:keepNext w:val="0"/>
        <w:keepLines w:val="0"/>
        <w:shd w:val="clear" w:color="auto" w:fill="auto"/>
        <w:bidi w:val="0"/>
        <w:spacing w:before="0" w:after="0" w:line="228" w:lineRule="exact"/>
        <w:ind w:left="820" w:right="0" w:firstLine="0"/>
      </w:pPr>
      <w:r>
        <w:rPr>
          <w:rStyle w:val="CharStyle42"/>
          <w:lang w:val="en-US" w:eastAsia="en-US" w:bidi="en-US"/>
        </w:rPr>
        <w:t xml:space="preserve">Lex </w:t>
      </w:r>
      <w:r>
        <w:rPr>
          <w:rStyle w:val="CharStyle42"/>
        </w:rPr>
        <w:t xml:space="preserve">iubet, </w:t>
      </w:r>
      <w:r>
        <w:rPr>
          <w:rStyle w:val="CharStyle42"/>
          <w:lang w:val="en-US" w:eastAsia="en-US" w:bidi="en-US"/>
        </w:rPr>
        <w:t xml:space="preserve">non </w:t>
      </w:r>
      <w:r>
        <w:rPr>
          <w:rStyle w:val="CharStyle42"/>
        </w:rPr>
        <w:t>disputat</w:t>
      </w:r>
      <w:r>
        <w:rPr>
          <w:lang w:val="pl-PL" w:eastAsia="pl-PL" w:bidi="pl-PL"/>
          <w:w w:val="100"/>
          <w:spacing w:val="0"/>
          <w:color w:val="000000"/>
          <w:position w:val="0"/>
        </w:rPr>
        <w:t>, było przysłowiem przez dzieci nawet powtarzanem [Z 54]</w:t>
      </w:r>
    </w:p>
    <w:p>
      <w:pPr>
        <w:pStyle w:val="Style12"/>
        <w:framePr w:w="7570" w:h="10881" w:hRule="exact" w:wrap="none" w:vAnchor="page" w:hAnchor="page" w:x="621" w:y="1284"/>
        <w:widowControl w:val="0"/>
        <w:keepNext w:val="0"/>
        <w:keepLines w:val="0"/>
        <w:shd w:val="clear" w:color="auto" w:fill="auto"/>
        <w:bidi w:val="0"/>
        <w:spacing w:before="0" w:after="0" w:line="228" w:lineRule="exact"/>
        <w:ind w:left="820" w:right="0" w:firstLine="0"/>
      </w:pPr>
      <w:r>
        <w:rPr>
          <w:lang w:val="pl-PL" w:eastAsia="pl-PL" w:bidi="pl-PL"/>
          <w:w w:val="100"/>
          <w:spacing w:val="0"/>
          <w:color w:val="000000"/>
          <w:position w:val="0"/>
        </w:rPr>
        <w:t xml:space="preserve">Bóg święty wie, czy to jest prawda? </w:t>
      </w:r>
      <w:r>
        <w:rPr>
          <w:rStyle w:val="CharStyle42"/>
        </w:rPr>
        <w:t>relata refero</w:t>
      </w:r>
      <w:r>
        <w:rPr>
          <w:lang w:val="pl-PL" w:eastAsia="pl-PL" w:bidi="pl-PL"/>
          <w:w w:val="100"/>
          <w:spacing w:val="0"/>
          <w:color w:val="000000"/>
          <w:position w:val="0"/>
        </w:rPr>
        <w:t xml:space="preserve"> [RL 100]</w:t>
      </w:r>
    </w:p>
    <w:p>
      <w:pPr>
        <w:pStyle w:val="Style12"/>
        <w:framePr w:w="7570" w:h="10881" w:hRule="exact" w:wrap="none" w:vAnchor="page" w:hAnchor="page" w:x="621" w:y="1284"/>
        <w:widowControl w:val="0"/>
        <w:keepNext w:val="0"/>
        <w:keepLines w:val="0"/>
        <w:shd w:val="clear" w:color="auto" w:fill="auto"/>
        <w:bidi w:val="0"/>
        <w:jc w:val="left"/>
        <w:spacing w:before="0" w:after="0" w:line="228" w:lineRule="exact"/>
        <w:ind w:left="420" w:right="0" w:firstLine="400"/>
      </w:pPr>
      <w:r>
        <w:rPr>
          <w:lang w:val="pl-PL" w:eastAsia="pl-PL" w:bidi="pl-PL"/>
          <w:w w:val="100"/>
          <w:spacing w:val="0"/>
          <w:color w:val="000000"/>
          <w:position w:val="0"/>
        </w:rPr>
        <w:t xml:space="preserve">Jako sam prawnik, wiesz, że w Polsce </w:t>
      </w:r>
      <w:r>
        <w:rPr>
          <w:rStyle w:val="CharStyle42"/>
        </w:rPr>
        <w:t>nemini acta deneganda</w:t>
      </w:r>
      <w:r>
        <w:rPr>
          <w:lang w:val="pl-PL" w:eastAsia="pl-PL" w:bidi="pl-PL"/>
          <w:w w:val="100"/>
          <w:spacing w:val="0"/>
          <w:color w:val="000000"/>
          <w:position w:val="0"/>
        </w:rPr>
        <w:t xml:space="preserve"> [Z 264]. Wyrażenia łacińskie mogą wchodzić w skład polskich zdań jako orzeczniki: Dla niego nie ma nic świętego, to jest </w:t>
      </w:r>
      <w:r>
        <w:rPr>
          <w:rStyle w:val="CharStyle42"/>
        </w:rPr>
        <w:t>diabolus incamatus</w:t>
      </w:r>
      <w:r>
        <w:rPr>
          <w:lang w:val="pl-PL" w:eastAsia="pl-PL" w:bidi="pl-PL"/>
          <w:w w:val="100"/>
          <w:spacing w:val="0"/>
          <w:color w:val="000000"/>
          <w:position w:val="0"/>
        </w:rPr>
        <w:t xml:space="preserve"> [Z 278]</w:t>
      </w:r>
    </w:p>
    <w:p>
      <w:pPr>
        <w:pStyle w:val="Style12"/>
        <w:framePr w:w="7570" w:h="10881" w:hRule="exact" w:wrap="none" w:vAnchor="page" w:hAnchor="page" w:x="621" w:y="1284"/>
        <w:widowControl w:val="0"/>
        <w:keepNext w:val="0"/>
        <w:keepLines w:val="0"/>
        <w:shd w:val="clear" w:color="auto" w:fill="auto"/>
        <w:bidi w:val="0"/>
        <w:spacing w:before="0" w:after="0" w:line="228" w:lineRule="exact"/>
        <w:ind w:left="820" w:right="0" w:firstLine="0"/>
      </w:pPr>
      <w:r>
        <w:rPr>
          <w:lang w:val="pl-PL" w:eastAsia="pl-PL" w:bidi="pl-PL"/>
          <w:w w:val="100"/>
          <w:spacing w:val="0"/>
          <w:color w:val="000000"/>
          <w:position w:val="0"/>
        </w:rPr>
        <w:t xml:space="preserve">Mój postępek nie jest ani </w:t>
      </w:r>
      <w:r>
        <w:rPr>
          <w:rStyle w:val="CharStyle42"/>
          <w:lang w:val="en-US" w:eastAsia="en-US" w:bidi="en-US"/>
        </w:rPr>
        <w:t xml:space="preserve">crimen </w:t>
      </w:r>
      <w:r>
        <w:rPr>
          <w:rStyle w:val="CharStyle42"/>
        </w:rPr>
        <w:t>status</w:t>
      </w:r>
      <w:r>
        <w:rPr>
          <w:lang w:val="pl-PL" w:eastAsia="pl-PL" w:bidi="pl-PL"/>
          <w:w w:val="100"/>
          <w:spacing w:val="0"/>
          <w:color w:val="000000"/>
          <w:position w:val="0"/>
        </w:rPr>
        <w:t>, ani krzywdą osobistą wyrzą</w:t>
        <w:softHyphen/>
        <w:t>dzoną szlachcicowi [Z 44].</w:t>
      </w:r>
    </w:p>
    <w:p>
      <w:pPr>
        <w:pStyle w:val="Style12"/>
        <w:framePr w:w="7570" w:h="10881" w:hRule="exact" w:wrap="none" w:vAnchor="page" w:hAnchor="page" w:x="621" w:y="1284"/>
        <w:widowControl w:val="0"/>
        <w:keepNext w:val="0"/>
        <w:keepLines w:val="0"/>
        <w:shd w:val="clear" w:color="auto" w:fill="auto"/>
        <w:bidi w:val="0"/>
        <w:spacing w:before="0" w:after="0" w:line="228" w:lineRule="exact"/>
        <w:ind w:left="420" w:right="0" w:firstLine="0"/>
      </w:pPr>
      <w:r>
        <w:rPr>
          <w:lang w:val="pl-PL" w:eastAsia="pl-PL" w:bidi="pl-PL"/>
          <w:w w:val="100"/>
          <w:spacing w:val="0"/>
          <w:color w:val="000000"/>
          <w:position w:val="0"/>
        </w:rPr>
        <w:t>Często łacińskie wtręty pełnią w polskich strukturach zdaniowych funkcje okoliczników:</w:t>
      </w:r>
    </w:p>
    <w:p>
      <w:pPr>
        <w:pStyle w:val="Style12"/>
        <w:framePr w:w="7570" w:h="10881" w:hRule="exact" w:wrap="none" w:vAnchor="page" w:hAnchor="page" w:x="621" w:y="1284"/>
        <w:widowControl w:val="0"/>
        <w:keepNext w:val="0"/>
        <w:keepLines w:val="0"/>
        <w:shd w:val="clear" w:color="auto" w:fill="auto"/>
        <w:bidi w:val="0"/>
        <w:spacing w:before="0" w:after="0" w:line="228" w:lineRule="exact"/>
        <w:ind w:left="820" w:right="0" w:firstLine="0"/>
      </w:pPr>
      <w:r>
        <w:rPr>
          <w:lang w:val="pl-PL" w:eastAsia="pl-PL" w:bidi="pl-PL"/>
          <w:w w:val="100"/>
          <w:spacing w:val="0"/>
          <w:color w:val="000000"/>
          <w:position w:val="0"/>
        </w:rPr>
        <w:t xml:space="preserve">Pan Dawid </w:t>
      </w:r>
      <w:r>
        <w:rPr>
          <w:rStyle w:val="CharStyle42"/>
        </w:rPr>
        <w:t>pedibus apostolorum</w:t>
      </w:r>
      <w:r>
        <w:rPr>
          <w:lang w:val="pl-PL" w:eastAsia="pl-PL" w:bidi="pl-PL"/>
          <w:w w:val="100"/>
          <w:spacing w:val="0"/>
          <w:color w:val="000000"/>
          <w:position w:val="0"/>
        </w:rPr>
        <w:t xml:space="preserve"> dostał się do swojej miejskiej kwatery [RL 92]</w:t>
      </w:r>
    </w:p>
    <w:p>
      <w:pPr>
        <w:pStyle w:val="Style12"/>
        <w:framePr w:w="7570" w:h="10881" w:hRule="exact" w:wrap="none" w:vAnchor="page" w:hAnchor="page" w:x="621" w:y="1284"/>
        <w:widowControl w:val="0"/>
        <w:keepNext w:val="0"/>
        <w:keepLines w:val="0"/>
        <w:shd w:val="clear" w:color="auto" w:fill="auto"/>
        <w:bidi w:val="0"/>
        <w:spacing w:before="0" w:after="0" w:line="228" w:lineRule="exact"/>
        <w:ind w:left="820" w:right="0" w:firstLine="0"/>
      </w:pPr>
      <w:r>
        <w:rPr>
          <w:lang w:val="pl-PL" w:eastAsia="pl-PL" w:bidi="pl-PL"/>
          <w:w w:val="100"/>
          <w:spacing w:val="0"/>
          <w:color w:val="000000"/>
          <w:position w:val="0"/>
        </w:rPr>
        <w:t xml:space="preserve">Uspokój się imość, on </w:t>
      </w:r>
      <w:r>
        <w:rPr>
          <w:rStyle w:val="CharStyle42"/>
        </w:rPr>
        <w:t>a capite</w:t>
      </w:r>
      <w:r>
        <w:rPr>
          <w:lang w:val="pl-PL" w:eastAsia="pl-PL" w:bidi="pl-PL"/>
          <w:w w:val="100"/>
          <w:spacing w:val="0"/>
          <w:color w:val="000000"/>
          <w:position w:val="0"/>
        </w:rPr>
        <w:t xml:space="preserve"> powtórzy to, co już mnie powiedział, a resztę razem dosłuchamy [RL 315]</w:t>
      </w:r>
    </w:p>
    <w:p>
      <w:pPr>
        <w:pStyle w:val="Style12"/>
        <w:framePr w:w="7570" w:h="10881" w:hRule="exact" w:wrap="none" w:vAnchor="page" w:hAnchor="page" w:x="621" w:y="1284"/>
        <w:widowControl w:val="0"/>
        <w:keepNext w:val="0"/>
        <w:keepLines w:val="0"/>
        <w:shd w:val="clear" w:color="auto" w:fill="auto"/>
        <w:bidi w:val="0"/>
        <w:spacing w:before="0" w:after="0" w:line="228" w:lineRule="exact"/>
        <w:ind w:left="820" w:right="0" w:firstLine="0"/>
      </w:pPr>
      <w:r>
        <w:rPr>
          <w:lang w:val="pl-PL" w:eastAsia="pl-PL" w:bidi="pl-PL"/>
          <w:w w:val="100"/>
          <w:spacing w:val="0"/>
          <w:color w:val="000000"/>
          <w:position w:val="0"/>
        </w:rPr>
        <w:t xml:space="preserve">Zresztą my tu certujemy się </w:t>
      </w:r>
      <w:r>
        <w:rPr>
          <w:rStyle w:val="CharStyle42"/>
        </w:rPr>
        <w:t>de lana caprina</w:t>
      </w:r>
      <w:r>
        <w:rPr>
          <w:lang w:val="pl-PL" w:eastAsia="pl-PL" w:bidi="pl-PL"/>
          <w:w w:val="100"/>
          <w:spacing w:val="0"/>
          <w:color w:val="000000"/>
          <w:position w:val="0"/>
        </w:rPr>
        <w:t>, bo już sprawa rozpoczętą została [Z 277]</w:t>
      </w:r>
    </w:p>
    <w:p>
      <w:pPr>
        <w:pStyle w:val="Style12"/>
        <w:framePr w:w="7570" w:h="10881" w:hRule="exact" w:wrap="none" w:vAnchor="page" w:hAnchor="page" w:x="621" w:y="1284"/>
        <w:widowControl w:val="0"/>
        <w:keepNext w:val="0"/>
        <w:keepLines w:val="0"/>
        <w:shd w:val="clear" w:color="auto" w:fill="auto"/>
        <w:bidi w:val="0"/>
        <w:spacing w:before="0" w:after="0" w:line="228" w:lineRule="exact"/>
        <w:ind w:left="820" w:right="0" w:firstLine="0"/>
      </w:pPr>
      <w:r>
        <w:rPr>
          <w:lang w:val="pl-PL" w:eastAsia="pl-PL" w:bidi="pl-PL"/>
          <w:w w:val="100"/>
          <w:spacing w:val="0"/>
          <w:color w:val="000000"/>
          <w:position w:val="0"/>
        </w:rPr>
        <w:t xml:space="preserve">Nawet kandydaci do marszałkowstwa gubemskiego zaskarbiają sobie jego poplecznictwo, jeden z nich przed samymi wyborami pożyczył mu pieniędzy </w:t>
      </w:r>
      <w:r>
        <w:rPr>
          <w:rStyle w:val="CharStyle42"/>
        </w:rPr>
        <w:t xml:space="preserve">ad captandam </w:t>
      </w:r>
      <w:r>
        <w:rPr>
          <w:rStyle w:val="CharStyle42"/>
          <w:lang w:val="de-DE" w:eastAsia="de-DE" w:bidi="de-DE"/>
        </w:rPr>
        <w:t>benevolentiam</w:t>
      </w:r>
      <w:r>
        <w:rPr>
          <w:lang w:val="de-DE" w:eastAsia="de-DE" w:bidi="de-DE"/>
          <w:w w:val="100"/>
          <w:spacing w:val="0"/>
          <w:color w:val="000000"/>
          <w:position w:val="0"/>
        </w:rPr>
        <w:t xml:space="preserve"> </w:t>
      </w:r>
      <w:r>
        <w:rPr>
          <w:lang w:val="pl-PL" w:eastAsia="pl-PL" w:bidi="pl-PL"/>
          <w:w w:val="100"/>
          <w:spacing w:val="0"/>
          <w:color w:val="000000"/>
          <w:position w:val="0"/>
        </w:rPr>
        <w:t>[Mo 163].</w:t>
      </w:r>
    </w:p>
    <w:p>
      <w:pPr>
        <w:pStyle w:val="Style12"/>
        <w:framePr w:w="7570" w:h="10881" w:hRule="exact" w:wrap="none" w:vAnchor="page" w:hAnchor="page" w:x="621" w:y="1284"/>
        <w:widowControl w:val="0"/>
        <w:keepNext w:val="0"/>
        <w:keepLines w:val="0"/>
        <w:shd w:val="clear" w:color="auto" w:fill="auto"/>
        <w:bidi w:val="0"/>
        <w:spacing w:before="0" w:after="0" w:line="228" w:lineRule="exact"/>
        <w:ind w:left="420" w:right="0" w:firstLine="0"/>
      </w:pPr>
      <w:r>
        <w:rPr>
          <w:lang w:val="pl-PL" w:eastAsia="pl-PL" w:bidi="pl-PL"/>
          <w:w w:val="100"/>
          <w:spacing w:val="0"/>
          <w:color w:val="000000"/>
          <w:position w:val="0"/>
        </w:rPr>
        <w:t>Zdarzają się też twory makaroniczne:</w:t>
      </w:r>
    </w:p>
    <w:p>
      <w:pPr>
        <w:pStyle w:val="Style12"/>
        <w:framePr w:w="7570" w:h="10881" w:hRule="exact" w:wrap="none" w:vAnchor="page" w:hAnchor="page" w:x="621" w:y="1284"/>
        <w:widowControl w:val="0"/>
        <w:keepNext w:val="0"/>
        <w:keepLines w:val="0"/>
        <w:shd w:val="clear" w:color="auto" w:fill="auto"/>
        <w:bidi w:val="0"/>
        <w:spacing w:before="0" w:after="0" w:line="228" w:lineRule="exact"/>
        <w:ind w:left="820" w:right="0" w:firstLine="0"/>
      </w:pPr>
      <w:r>
        <w:rPr>
          <w:lang w:val="pl-PL" w:eastAsia="pl-PL" w:bidi="pl-PL"/>
          <w:w w:val="100"/>
          <w:spacing w:val="0"/>
          <w:color w:val="000000"/>
          <w:position w:val="0"/>
        </w:rPr>
        <w:t xml:space="preserve">Sewerynie, kolego, waść byłeś </w:t>
      </w:r>
      <w:r>
        <w:rPr>
          <w:rStyle w:val="CharStyle42"/>
        </w:rPr>
        <w:t>de hajda,</w:t>
      </w:r>
      <w:r>
        <w:rPr>
          <w:lang w:val="pl-PL" w:eastAsia="pl-PL" w:bidi="pl-PL"/>
          <w:w w:val="100"/>
          <w:spacing w:val="0"/>
          <w:color w:val="000000"/>
          <w:position w:val="0"/>
        </w:rPr>
        <w:t xml:space="preserve"> a teraz </w:t>
      </w:r>
      <w:r>
        <w:rPr>
          <w:rStyle w:val="CharStyle42"/>
        </w:rPr>
        <w:t xml:space="preserve">de </w:t>
      </w:r>
      <w:r>
        <w:rPr>
          <w:rStyle w:val="CharStyle42"/>
          <w:lang w:val="en-US" w:eastAsia="en-US" w:bidi="en-US"/>
        </w:rPr>
        <w:t>jure</w:t>
      </w:r>
      <w:r>
        <w:rPr>
          <w:lang w:val="pl-PL" w:eastAsia="pl-PL" w:bidi="pl-PL"/>
          <w:w w:val="100"/>
          <w:spacing w:val="0"/>
          <w:color w:val="000000"/>
          <w:position w:val="0"/>
        </w:rPr>
        <w:t>; kiedyś to my nieprzyjacielskie łby płatali, a teraz przyjacielskie lampy [PS 71].</w:t>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0"/>
        <w:framePr w:wrap="none" w:vAnchor="page" w:hAnchor="page" w:x="1039" w:y="86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w:t>
      </w:r>
    </w:p>
    <w:p>
      <w:pPr>
        <w:pStyle w:val="Style10"/>
        <w:framePr w:wrap="none" w:vAnchor="page" w:hAnchor="page" w:x="3698" w:y="869"/>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BARBARA </w:t>
      </w:r>
      <w:r>
        <w:rPr>
          <w:lang w:val="pl-PL" w:eastAsia="pl-PL" w:bidi="pl-PL"/>
          <w:w w:val="100"/>
          <w:spacing w:val="0"/>
          <w:color w:val="000000"/>
          <w:position w:val="0"/>
        </w:rPr>
        <w:t>BARTNICKA</w:t>
      </w:r>
    </w:p>
    <w:p>
      <w:pPr>
        <w:pStyle w:val="Style12"/>
        <w:framePr w:w="7570" w:h="1713" w:hRule="exact" w:wrap="none" w:vAnchor="page" w:hAnchor="page" w:x="621" w:y="1269"/>
        <w:widowControl w:val="0"/>
        <w:keepNext w:val="0"/>
        <w:keepLines w:val="0"/>
        <w:shd w:val="clear" w:color="auto" w:fill="auto"/>
        <w:bidi w:val="0"/>
        <w:jc w:val="left"/>
        <w:spacing w:before="0" w:after="0" w:line="235" w:lineRule="exact"/>
        <w:ind w:left="420" w:right="0" w:firstLine="0"/>
      </w:pPr>
      <w:r>
        <w:rPr>
          <w:lang w:val="pl-PL" w:eastAsia="pl-PL" w:bidi="pl-PL"/>
          <w:w w:val="100"/>
          <w:spacing w:val="0"/>
          <w:color w:val="000000"/>
          <w:position w:val="0"/>
        </w:rPr>
        <w:t xml:space="preserve">Przypis na s. 387 wydania wyjaśnia: „parałeś się wojaczką, a teraz prawem”. Dla osiągnięcia efektu rymowanki zmieniona była część łacińskiej maksymy. Tak np. łacińska maksyma </w:t>
      </w:r>
      <w:r>
        <w:rPr>
          <w:rStyle w:val="CharStyle42"/>
        </w:rPr>
        <w:t>mole parta dilabuntur</w:t>
      </w:r>
      <w:r>
        <w:rPr>
          <w:lang w:val="pl-PL" w:eastAsia="pl-PL" w:bidi="pl-PL"/>
          <w:w w:val="100"/>
          <w:spacing w:val="0"/>
          <w:color w:val="000000"/>
          <w:position w:val="0"/>
        </w:rPr>
        <w:t>, odpowiadająca pod wzglę</w:t>
        <w:softHyphen/>
        <w:t xml:space="preserve">dem sensu polskiemu „kradzione nie tuczy”, zostaje zmakaronizowana: </w:t>
      </w:r>
      <w:r>
        <w:rPr>
          <w:rStyle w:val="CharStyle42"/>
        </w:rPr>
        <w:t>Mole parta idzie do czarta</w:t>
      </w:r>
      <w:r>
        <w:rPr>
          <w:lang w:val="pl-PL" w:eastAsia="pl-PL" w:bidi="pl-PL"/>
          <w:w w:val="100"/>
          <w:spacing w:val="0"/>
          <w:color w:val="000000"/>
          <w:position w:val="0"/>
        </w:rPr>
        <w:t xml:space="preserve"> [PS 286]</w:t>
      </w:r>
    </w:p>
    <w:p>
      <w:pPr>
        <w:pStyle w:val="Style12"/>
        <w:framePr w:w="7570" w:h="1713" w:hRule="exact" w:wrap="none" w:vAnchor="page" w:hAnchor="page" w:x="621" w:y="1269"/>
        <w:widowControl w:val="0"/>
        <w:keepNext w:val="0"/>
        <w:keepLines w:val="0"/>
        <w:shd w:val="clear" w:color="auto" w:fill="auto"/>
        <w:bidi w:val="0"/>
        <w:spacing w:before="0" w:after="0" w:line="235" w:lineRule="exact"/>
        <w:ind w:left="820" w:right="0" w:firstLine="0"/>
      </w:pPr>
      <w:r>
        <w:rPr>
          <w:lang w:val="pl-PL" w:eastAsia="pl-PL" w:bidi="pl-PL"/>
          <w:w w:val="100"/>
          <w:spacing w:val="0"/>
          <w:color w:val="000000"/>
          <w:position w:val="0"/>
        </w:rPr>
        <w:t xml:space="preserve">...to pewna, że nigdzie więcej jak u nas nie sprawdza się przysłowie, że </w:t>
      </w:r>
      <w:r>
        <w:rPr>
          <w:rStyle w:val="CharStyle42"/>
        </w:rPr>
        <w:t>mole parta idą do czarta</w:t>
      </w:r>
      <w:r>
        <w:rPr>
          <w:lang w:val="pl-PL" w:eastAsia="pl-PL" w:bidi="pl-PL"/>
          <w:w w:val="100"/>
          <w:spacing w:val="0"/>
          <w:color w:val="000000"/>
          <w:position w:val="0"/>
        </w:rPr>
        <w:t xml:space="preserve"> [BM 232].</w:t>
      </w:r>
    </w:p>
    <w:p>
      <w:pPr>
        <w:pStyle w:val="Style43"/>
        <w:framePr w:wrap="none" w:vAnchor="page" w:hAnchor="page" w:x="621" w:y="3666"/>
        <w:widowControl w:val="0"/>
        <w:keepNext w:val="0"/>
        <w:keepLines w:val="0"/>
        <w:shd w:val="clear" w:color="auto" w:fill="auto"/>
        <w:bidi w:val="0"/>
        <w:jc w:val="left"/>
        <w:spacing w:before="0" w:after="0" w:line="190" w:lineRule="exact"/>
        <w:ind w:left="2280" w:right="0" w:firstLine="0"/>
      </w:pPr>
      <w:bookmarkStart w:id="4" w:name="bookmark4"/>
      <w:r>
        <w:rPr>
          <w:lang w:val="pl-PL" w:eastAsia="pl-PL" w:bidi="pl-PL"/>
          <w:w w:val="100"/>
          <w:color w:val="000000"/>
          <w:position w:val="0"/>
        </w:rPr>
        <w:t>WYRAŻENIA NIEMETAFORYCZNE</w:t>
      </w:r>
      <w:bookmarkEnd w:id="4"/>
    </w:p>
    <w:p>
      <w:pPr>
        <w:pStyle w:val="Style12"/>
        <w:framePr w:w="7570" w:h="7856" w:hRule="exact" w:wrap="none" w:vAnchor="page" w:hAnchor="page" w:x="621" w:y="4338"/>
        <w:widowControl w:val="0"/>
        <w:keepNext w:val="0"/>
        <w:keepLines w:val="0"/>
        <w:shd w:val="clear" w:color="auto" w:fill="auto"/>
        <w:bidi w:val="0"/>
        <w:spacing w:before="0" w:after="0" w:line="235" w:lineRule="exact"/>
        <w:ind w:left="420" w:right="0" w:firstLine="400"/>
      </w:pPr>
      <w:r>
        <w:rPr>
          <w:lang w:val="pl-PL" w:eastAsia="pl-PL" w:bidi="pl-PL"/>
          <w:w w:val="100"/>
          <w:spacing w:val="0"/>
          <w:color w:val="000000"/>
          <w:position w:val="0"/>
        </w:rPr>
        <w:t>Warto tu przy okazji wspomnieć, że od połowy XIX wieku zaszło też wiele zmian w wyrażeniach o charakterze niemetaforycznym, ale stanowiących — dzięki ustalonej łączliwości —jak gdyby dwuwyrazowe zestawienia, a nawet terminy. Teksty powieści Rzewuskiego dostarczają nam wielu poświadczeń użyć takich właśnie związków.</w:t>
      </w:r>
    </w:p>
    <w:p>
      <w:pPr>
        <w:pStyle w:val="Style12"/>
        <w:framePr w:w="7570" w:h="7856" w:hRule="exact" w:wrap="none" w:vAnchor="page" w:hAnchor="page" w:x="621" w:y="4338"/>
        <w:widowControl w:val="0"/>
        <w:keepNext w:val="0"/>
        <w:keepLines w:val="0"/>
        <w:shd w:val="clear" w:color="auto" w:fill="auto"/>
        <w:bidi w:val="0"/>
        <w:spacing w:before="0" w:after="0" w:line="235" w:lineRule="exact"/>
        <w:ind w:left="420" w:right="0" w:firstLine="400"/>
      </w:pPr>
      <w:r>
        <w:rPr>
          <w:lang w:val="pl-PL" w:eastAsia="pl-PL" w:bidi="pl-PL"/>
          <w:w w:val="100"/>
          <w:spacing w:val="0"/>
          <w:color w:val="000000"/>
          <w:position w:val="0"/>
        </w:rPr>
        <w:t>Wiele połączeń wyrazowych, w których członem określanym jest rze</w:t>
        <w:softHyphen/>
        <w:t>czownik, ma charakter terminów związanych:</w:t>
      </w:r>
    </w:p>
    <w:p>
      <w:pPr>
        <w:pStyle w:val="Style12"/>
        <w:numPr>
          <w:ilvl w:val="0"/>
          <w:numId w:val="3"/>
        </w:numPr>
        <w:framePr w:w="7570" w:h="7856" w:hRule="exact" w:wrap="none" w:vAnchor="page" w:hAnchor="page" w:x="621" w:y="4338"/>
        <w:tabs>
          <w:tab w:leader="none" w:pos="726" w:val="left"/>
        </w:tabs>
        <w:widowControl w:val="0"/>
        <w:keepNext w:val="0"/>
        <w:keepLines w:val="0"/>
        <w:shd w:val="clear" w:color="auto" w:fill="auto"/>
        <w:bidi w:val="0"/>
        <w:jc w:val="left"/>
        <w:spacing w:before="0" w:after="0" w:line="235" w:lineRule="exact"/>
        <w:ind w:left="420" w:right="2820" w:firstLine="0"/>
      </w:pPr>
      <w:r>
        <w:rPr>
          <w:lang w:val="pl-PL" w:eastAsia="pl-PL" w:bidi="pl-PL"/>
          <w:w w:val="100"/>
          <w:spacing w:val="0"/>
          <w:color w:val="000000"/>
          <w:position w:val="0"/>
        </w:rPr>
        <w:t xml:space="preserve">z </w:t>
      </w:r>
      <w:r>
        <w:rPr>
          <w:rStyle w:val="CharStyle45"/>
        </w:rPr>
        <w:t xml:space="preserve">nauką i literaturą: </w:t>
      </w:r>
      <w:r>
        <w:rPr>
          <w:rStyle w:val="CharStyle42"/>
        </w:rPr>
        <w:t>pierwiastki naukowe</w:t>
      </w:r>
      <w:r>
        <w:rPr>
          <w:lang w:val="pl-PL" w:eastAsia="pl-PL" w:bidi="pl-PL"/>
          <w:w w:val="100"/>
          <w:spacing w:val="0"/>
          <w:color w:val="000000"/>
          <w:position w:val="0"/>
        </w:rPr>
        <w:t xml:space="preserve"> 'nauczanie początkowe’:</w:t>
      </w:r>
    </w:p>
    <w:p>
      <w:pPr>
        <w:pStyle w:val="Style12"/>
        <w:framePr w:w="7570" w:h="7856" w:hRule="exact" w:wrap="none" w:vAnchor="page" w:hAnchor="page" w:x="621" w:y="4338"/>
        <w:widowControl w:val="0"/>
        <w:keepNext w:val="0"/>
        <w:keepLines w:val="0"/>
        <w:shd w:val="clear" w:color="auto" w:fill="auto"/>
        <w:bidi w:val="0"/>
        <w:jc w:val="left"/>
        <w:spacing w:before="0" w:after="0" w:line="235" w:lineRule="exact"/>
        <w:ind w:left="420" w:right="0" w:firstLine="400"/>
      </w:pPr>
      <w:r>
        <w:rPr>
          <w:lang w:val="pl-PL" w:eastAsia="pl-PL" w:bidi="pl-PL"/>
          <w:w w:val="100"/>
          <w:spacing w:val="0"/>
          <w:color w:val="000000"/>
          <w:position w:val="0"/>
        </w:rPr>
        <w:t xml:space="preserve">O cztery lata starszy od Helenki, wyprzedził ją w przyjęciu </w:t>
      </w:r>
      <w:r>
        <w:rPr>
          <w:rStyle w:val="CharStyle42"/>
        </w:rPr>
        <w:t>pierwiastków naukowych</w:t>
      </w:r>
      <w:r>
        <w:rPr>
          <w:lang w:val="pl-PL" w:eastAsia="pl-PL" w:bidi="pl-PL"/>
          <w:w w:val="100"/>
          <w:spacing w:val="0"/>
          <w:color w:val="000000"/>
          <w:position w:val="0"/>
        </w:rPr>
        <w:t xml:space="preserve"> [Z 50] </w:t>
      </w:r>
      <w:r>
        <w:rPr>
          <w:rStyle w:val="CharStyle42"/>
        </w:rPr>
        <w:t>nauki dokładne</w:t>
      </w:r>
      <w:r>
        <w:rPr>
          <w:lang w:val="pl-PL" w:eastAsia="pl-PL" w:bidi="pl-PL"/>
          <w:w w:val="100"/>
          <w:spacing w:val="0"/>
          <w:color w:val="000000"/>
          <w:position w:val="0"/>
        </w:rPr>
        <w:t xml:space="preserve"> 'nauki ścisłe’:</w:t>
      </w:r>
    </w:p>
    <w:p>
      <w:pPr>
        <w:pStyle w:val="Style12"/>
        <w:framePr w:w="7570" w:h="7856" w:hRule="exact" w:wrap="none" w:vAnchor="page" w:hAnchor="page" w:x="621" w:y="4338"/>
        <w:widowControl w:val="0"/>
        <w:keepNext w:val="0"/>
        <w:keepLines w:val="0"/>
        <w:shd w:val="clear" w:color="auto" w:fill="auto"/>
        <w:bidi w:val="0"/>
        <w:jc w:val="left"/>
        <w:spacing w:before="0" w:after="0" w:line="235" w:lineRule="exact"/>
        <w:ind w:left="420" w:right="0" w:firstLine="400"/>
      </w:pPr>
      <w:r>
        <w:rPr>
          <w:lang w:val="pl-PL" w:eastAsia="pl-PL" w:bidi="pl-PL"/>
          <w:w w:val="100"/>
          <w:spacing w:val="0"/>
          <w:color w:val="000000"/>
          <w:position w:val="0"/>
        </w:rPr>
        <w:t xml:space="preserve">Anglia zawsze celowała w </w:t>
      </w:r>
      <w:r>
        <w:rPr>
          <w:rStyle w:val="CharStyle42"/>
        </w:rPr>
        <w:t>naukach dokładnych</w:t>
      </w:r>
      <w:r>
        <w:rPr>
          <w:lang w:val="pl-PL" w:eastAsia="pl-PL" w:bidi="pl-PL"/>
          <w:w w:val="100"/>
          <w:spacing w:val="0"/>
          <w:color w:val="000000"/>
          <w:position w:val="0"/>
        </w:rPr>
        <w:t xml:space="preserve">, Hiszpania w teologii, Włochy w kunszcie,... [Z 299] </w:t>
      </w:r>
      <w:r>
        <w:rPr>
          <w:rStyle w:val="CharStyle42"/>
        </w:rPr>
        <w:t>wymowa kazalnicza</w:t>
      </w:r>
      <w:r>
        <w:rPr>
          <w:lang w:val="pl-PL" w:eastAsia="pl-PL" w:bidi="pl-PL"/>
          <w:w w:val="100"/>
          <w:spacing w:val="0"/>
          <w:color w:val="000000"/>
          <w:position w:val="0"/>
        </w:rPr>
        <w:t xml:space="preserve"> 'homiletyka’:</w:t>
      </w:r>
    </w:p>
    <w:p>
      <w:pPr>
        <w:pStyle w:val="Style12"/>
        <w:framePr w:w="7570" w:h="7856" w:hRule="exact" w:wrap="none" w:vAnchor="page" w:hAnchor="page" w:x="621" w:y="4338"/>
        <w:widowControl w:val="0"/>
        <w:keepNext w:val="0"/>
        <w:keepLines w:val="0"/>
        <w:shd w:val="clear" w:color="auto" w:fill="auto"/>
        <w:bidi w:val="0"/>
        <w:jc w:val="left"/>
        <w:spacing w:before="0" w:after="0" w:line="235" w:lineRule="exact"/>
        <w:ind w:left="420" w:right="0" w:firstLine="400"/>
      </w:pPr>
      <w:r>
        <w:rPr>
          <w:lang w:val="pl-PL" w:eastAsia="pl-PL" w:bidi="pl-PL"/>
          <w:w w:val="100"/>
          <w:spacing w:val="0"/>
          <w:color w:val="000000"/>
          <w:position w:val="0"/>
        </w:rPr>
        <w:t xml:space="preserve">Poezja i </w:t>
      </w:r>
      <w:r>
        <w:rPr>
          <w:rStyle w:val="CharStyle42"/>
        </w:rPr>
        <w:t>wymowa kazalnicza</w:t>
      </w:r>
      <w:r>
        <w:rPr>
          <w:lang w:val="pl-PL" w:eastAsia="pl-PL" w:bidi="pl-PL"/>
          <w:w w:val="100"/>
          <w:spacing w:val="0"/>
          <w:color w:val="000000"/>
          <w:position w:val="0"/>
        </w:rPr>
        <w:t xml:space="preserve"> używały ojczystej mowy </w:t>
      </w:r>
      <w:r>
        <w:rPr>
          <w:lang w:val="de-DE" w:eastAsia="de-DE" w:bidi="de-DE"/>
          <w:w w:val="100"/>
          <w:spacing w:val="0"/>
          <w:color w:val="000000"/>
          <w:position w:val="0"/>
        </w:rPr>
        <w:t xml:space="preserve">[Mo </w:t>
      </w:r>
      <w:r>
        <w:rPr>
          <w:lang w:val="pl-PL" w:eastAsia="pl-PL" w:bidi="pl-PL"/>
          <w:w w:val="100"/>
          <w:spacing w:val="0"/>
          <w:color w:val="000000"/>
          <w:position w:val="0"/>
        </w:rPr>
        <w:t xml:space="preserve">II 145] </w:t>
      </w:r>
      <w:r>
        <w:rPr>
          <w:rStyle w:val="CharStyle42"/>
        </w:rPr>
        <w:t>literatura nadobna</w:t>
      </w:r>
      <w:r>
        <w:rPr>
          <w:lang w:val="pl-PL" w:eastAsia="pl-PL" w:bidi="pl-PL"/>
          <w:w w:val="100"/>
          <w:spacing w:val="0"/>
          <w:color w:val="000000"/>
          <w:position w:val="0"/>
        </w:rPr>
        <w:t xml:space="preserve"> 'literatura piękna’:</w:t>
      </w:r>
    </w:p>
    <w:p>
      <w:pPr>
        <w:pStyle w:val="Style12"/>
        <w:framePr w:w="7570" w:h="7856" w:hRule="exact" w:wrap="none" w:vAnchor="page" w:hAnchor="page" w:x="621" w:y="4338"/>
        <w:widowControl w:val="0"/>
        <w:keepNext w:val="0"/>
        <w:keepLines w:val="0"/>
        <w:shd w:val="clear" w:color="auto" w:fill="auto"/>
        <w:bidi w:val="0"/>
        <w:spacing w:before="0" w:after="0" w:line="235" w:lineRule="exact"/>
        <w:ind w:left="820" w:right="0" w:firstLine="0"/>
      </w:pPr>
      <w:r>
        <w:rPr>
          <w:lang w:val="pl-PL" w:eastAsia="pl-PL" w:bidi="pl-PL"/>
          <w:w w:val="100"/>
          <w:spacing w:val="0"/>
          <w:color w:val="000000"/>
          <w:position w:val="0"/>
        </w:rPr>
        <w:t xml:space="preserve">Są tacy, którzy uważając </w:t>
      </w:r>
      <w:r>
        <w:rPr>
          <w:rStyle w:val="CharStyle42"/>
        </w:rPr>
        <w:t>literaturę nadobną</w:t>
      </w:r>
      <w:r>
        <w:rPr>
          <w:lang w:val="pl-PL" w:eastAsia="pl-PL" w:bidi="pl-PL"/>
          <w:w w:val="100"/>
          <w:spacing w:val="0"/>
          <w:color w:val="000000"/>
          <w:position w:val="0"/>
        </w:rPr>
        <w:t xml:space="preserve"> jako ognisko, około którego wszystkie nauki się zbiegają, (...) jej przyporuczają ukształcenie życia towarzyskiego </w:t>
      </w:r>
      <w:r>
        <w:rPr>
          <w:lang w:val="de-DE" w:eastAsia="de-DE" w:bidi="de-DE"/>
          <w:w w:val="100"/>
          <w:spacing w:val="0"/>
          <w:color w:val="000000"/>
          <w:position w:val="0"/>
        </w:rPr>
        <w:t xml:space="preserve">[Mo </w:t>
      </w:r>
      <w:r>
        <w:rPr>
          <w:lang w:val="pl-PL" w:eastAsia="pl-PL" w:bidi="pl-PL"/>
          <w:w w:val="100"/>
          <w:spacing w:val="0"/>
          <w:color w:val="000000"/>
          <w:position w:val="0"/>
        </w:rPr>
        <w:t>II, s. XV]</w:t>
      </w:r>
    </w:p>
    <w:p>
      <w:pPr>
        <w:pStyle w:val="Style12"/>
        <w:framePr w:w="7570" w:h="7856" w:hRule="exact" w:wrap="none" w:vAnchor="page" w:hAnchor="page" w:x="621" w:y="4338"/>
        <w:widowControl w:val="0"/>
        <w:keepNext w:val="0"/>
        <w:keepLines w:val="0"/>
        <w:shd w:val="clear" w:color="auto" w:fill="auto"/>
        <w:bidi w:val="0"/>
        <w:jc w:val="left"/>
        <w:spacing w:before="0" w:after="0" w:line="235" w:lineRule="exact"/>
        <w:ind w:left="420" w:right="1440" w:firstLine="400"/>
      </w:pPr>
      <w:r>
        <w:rPr>
          <w:lang w:val="pl-PL" w:eastAsia="pl-PL" w:bidi="pl-PL"/>
          <w:w w:val="100"/>
          <w:spacing w:val="0"/>
          <w:color w:val="000000"/>
          <w:position w:val="0"/>
        </w:rPr>
        <w:t xml:space="preserve">Francja (zawsze celowała) w </w:t>
      </w:r>
      <w:r>
        <w:rPr>
          <w:rStyle w:val="CharStyle42"/>
        </w:rPr>
        <w:t>literaturze nadobnej</w:t>
      </w:r>
      <w:r>
        <w:rPr>
          <w:lang w:val="pl-PL" w:eastAsia="pl-PL" w:bidi="pl-PL"/>
          <w:w w:val="100"/>
          <w:spacing w:val="0"/>
          <w:color w:val="000000"/>
          <w:position w:val="0"/>
        </w:rPr>
        <w:t xml:space="preserve"> [Z 299] </w:t>
      </w:r>
      <w:r>
        <w:rPr>
          <w:rStyle w:val="CharStyle42"/>
        </w:rPr>
        <w:t>czasowe pismo</w:t>
      </w:r>
      <w:r>
        <w:rPr>
          <w:lang w:val="pl-PL" w:eastAsia="pl-PL" w:bidi="pl-PL"/>
          <w:w w:val="100"/>
          <w:spacing w:val="0"/>
          <w:color w:val="000000"/>
          <w:position w:val="0"/>
        </w:rPr>
        <w:t xml:space="preserve"> 'czasopismo’:</w:t>
      </w:r>
    </w:p>
    <w:p>
      <w:pPr>
        <w:pStyle w:val="Style12"/>
        <w:framePr w:w="7570" w:h="7856" w:hRule="exact" w:wrap="none" w:vAnchor="page" w:hAnchor="page" w:x="621" w:y="4338"/>
        <w:widowControl w:val="0"/>
        <w:keepNext w:val="0"/>
        <w:keepLines w:val="0"/>
        <w:shd w:val="clear" w:color="auto" w:fill="auto"/>
        <w:bidi w:val="0"/>
        <w:spacing w:before="0" w:after="0" w:line="235" w:lineRule="exact"/>
        <w:ind w:left="420" w:right="0" w:firstLine="400"/>
      </w:pPr>
      <w:r>
        <w:rPr>
          <w:lang w:val="pl-PL" w:eastAsia="pl-PL" w:bidi="pl-PL"/>
          <w:w w:val="100"/>
          <w:spacing w:val="0"/>
          <w:color w:val="000000"/>
          <w:position w:val="0"/>
        </w:rPr>
        <w:t xml:space="preserve">Z kolei czytano różne </w:t>
      </w:r>
      <w:r>
        <w:rPr>
          <w:rStyle w:val="CharStyle42"/>
        </w:rPr>
        <w:t>czasowe pisma,</w:t>
      </w:r>
      <w:r>
        <w:rPr>
          <w:lang w:val="pl-PL" w:eastAsia="pl-PL" w:bidi="pl-PL"/>
          <w:w w:val="100"/>
          <w:spacing w:val="0"/>
          <w:color w:val="000000"/>
          <w:position w:val="0"/>
        </w:rPr>
        <w:t xml:space="preserve"> w tych językach pisane [BM 222]. Mamy tu do czynienia z wyrażeniem, a nie złożeniem-repliką, która zdobyła sobie w języku prawo obywatelstwa.</w:t>
      </w:r>
    </w:p>
    <w:p>
      <w:pPr>
        <w:pStyle w:val="Style12"/>
        <w:numPr>
          <w:ilvl w:val="0"/>
          <w:numId w:val="3"/>
        </w:numPr>
        <w:framePr w:w="7570" w:h="7856" w:hRule="exact" w:wrap="none" w:vAnchor="page" w:hAnchor="page" w:x="621" w:y="4338"/>
        <w:tabs>
          <w:tab w:leader="none" w:pos="733" w:val="left"/>
        </w:tabs>
        <w:widowControl w:val="0"/>
        <w:keepNext w:val="0"/>
        <w:keepLines w:val="0"/>
        <w:shd w:val="clear" w:color="auto" w:fill="auto"/>
        <w:bidi w:val="0"/>
        <w:spacing w:before="0" w:after="0" w:line="235" w:lineRule="exact"/>
        <w:ind w:left="420" w:right="0" w:firstLine="0"/>
      </w:pPr>
      <w:r>
        <w:rPr>
          <w:lang w:val="pl-PL" w:eastAsia="pl-PL" w:bidi="pl-PL"/>
          <w:w w:val="100"/>
          <w:spacing w:val="0"/>
          <w:color w:val="000000"/>
          <w:position w:val="0"/>
        </w:rPr>
        <w:t>z religią:</w:t>
      </w:r>
    </w:p>
    <w:p>
      <w:pPr>
        <w:pStyle w:val="Style12"/>
        <w:framePr w:w="7570" w:h="7856" w:hRule="exact" w:wrap="none" w:vAnchor="page" w:hAnchor="page" w:x="621" w:y="4338"/>
        <w:widowControl w:val="0"/>
        <w:keepNext w:val="0"/>
        <w:keepLines w:val="0"/>
        <w:shd w:val="clear" w:color="auto" w:fill="auto"/>
        <w:bidi w:val="0"/>
        <w:spacing w:before="0" w:after="0" w:line="235" w:lineRule="exact"/>
        <w:ind w:left="420" w:right="0" w:firstLine="0"/>
      </w:pPr>
      <w:r>
        <w:rPr>
          <w:rStyle w:val="CharStyle42"/>
        </w:rPr>
        <w:t>zgryzoty sumienia</w:t>
      </w:r>
      <w:r>
        <w:rPr>
          <w:lang w:val="pl-PL" w:eastAsia="pl-PL" w:bidi="pl-PL"/>
          <w:w w:val="100"/>
          <w:spacing w:val="0"/>
          <w:color w:val="000000"/>
          <w:position w:val="0"/>
        </w:rPr>
        <w:t xml:space="preserve"> 'wyrzuty sumienia’:</w:t>
      </w:r>
    </w:p>
    <w:p>
      <w:pPr>
        <w:pStyle w:val="Style12"/>
        <w:framePr w:w="7570" w:h="7856" w:hRule="exact" w:wrap="none" w:vAnchor="page" w:hAnchor="page" w:x="621" w:y="4338"/>
        <w:widowControl w:val="0"/>
        <w:keepNext w:val="0"/>
        <w:keepLines w:val="0"/>
        <w:shd w:val="clear" w:color="auto" w:fill="auto"/>
        <w:bidi w:val="0"/>
        <w:jc w:val="left"/>
        <w:spacing w:before="0" w:after="0" w:line="235" w:lineRule="exact"/>
        <w:ind w:left="420" w:right="1800" w:firstLine="400"/>
      </w:pPr>
      <w:r>
        <w:rPr>
          <w:lang w:val="pl-PL" w:eastAsia="pl-PL" w:bidi="pl-PL"/>
          <w:w w:val="100"/>
          <w:spacing w:val="0"/>
          <w:color w:val="000000"/>
          <w:position w:val="0"/>
        </w:rPr>
        <w:t xml:space="preserve">Uczułem coś podobnego do </w:t>
      </w:r>
      <w:r>
        <w:rPr>
          <w:rStyle w:val="CharStyle42"/>
        </w:rPr>
        <w:t>zgryzot sumienia</w:t>
      </w:r>
      <w:r>
        <w:rPr>
          <w:lang w:val="pl-PL" w:eastAsia="pl-PL" w:bidi="pl-PL"/>
          <w:w w:val="100"/>
          <w:spacing w:val="0"/>
          <w:color w:val="000000"/>
          <w:position w:val="0"/>
        </w:rPr>
        <w:t xml:space="preserve"> [Z 172] </w:t>
      </w:r>
      <w:r>
        <w:rPr>
          <w:rStyle w:val="CharStyle42"/>
        </w:rPr>
        <w:t>ostatnie pomazanie</w:t>
      </w:r>
      <w:r>
        <w:rPr>
          <w:lang w:val="pl-PL" w:eastAsia="pl-PL" w:bidi="pl-PL"/>
          <w:w w:val="100"/>
          <w:spacing w:val="0"/>
          <w:color w:val="000000"/>
          <w:position w:val="0"/>
        </w:rPr>
        <w:t xml:space="preserve"> 'ostatnie namaszczenie’:</w:t>
      </w:r>
    </w:p>
    <w:p>
      <w:pPr>
        <w:pStyle w:val="Style12"/>
        <w:framePr w:w="7570" w:h="7856" w:hRule="exact" w:wrap="none" w:vAnchor="page" w:hAnchor="page" w:x="621" w:y="4338"/>
        <w:widowControl w:val="0"/>
        <w:keepNext w:val="0"/>
        <w:keepLines w:val="0"/>
        <w:shd w:val="clear" w:color="auto" w:fill="auto"/>
        <w:bidi w:val="0"/>
        <w:spacing w:before="0" w:after="0" w:line="235" w:lineRule="exact"/>
        <w:ind w:left="820" w:right="0" w:firstLine="0"/>
      </w:pPr>
      <w:r>
        <w:rPr>
          <w:lang w:val="pl-PL" w:eastAsia="pl-PL" w:bidi="pl-PL"/>
          <w:w w:val="100"/>
          <w:spacing w:val="0"/>
          <w:color w:val="000000"/>
          <w:position w:val="0"/>
        </w:rPr>
        <w:t>Ojciec Hieronima przydał do tych słów Orsiniego nowe szyderstwa i nie</w:t>
        <w:softHyphen/>
        <w:t xml:space="preserve">godziwe żarty: „Per Bacco!” — rzekł — cieszę się, że temu błędnemu rycerzowi odjęli oręż, omal że dopiero sam sobie nie dałem </w:t>
      </w:r>
      <w:r>
        <w:rPr>
          <w:rStyle w:val="CharStyle42"/>
        </w:rPr>
        <w:t>ostatniego pomazania,</w:t>
      </w:r>
      <w:r>
        <w:rPr>
          <w:lang w:val="pl-PL" w:eastAsia="pl-PL" w:bidi="pl-PL"/>
          <w:w w:val="100"/>
          <w:spacing w:val="0"/>
          <w:color w:val="000000"/>
          <w:position w:val="0"/>
        </w:rPr>
        <w:t xml:space="preserve"> tak mnie nastraszył swoją dobytą szpadą [Lp 209]</w:t>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0"/>
        <w:framePr w:wrap="none" w:vAnchor="page" w:hAnchor="page" w:x="2143" w:y="83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FRAZEOLOGIA W POWIEŚCIACH HENRYKA RZEWUSKIEGO</w:t>
      </w:r>
    </w:p>
    <w:p>
      <w:pPr>
        <w:pStyle w:val="Style10"/>
        <w:framePr w:wrap="none" w:vAnchor="page" w:hAnchor="page" w:x="8037" w:y="85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w:t>
      </w:r>
    </w:p>
    <w:p>
      <w:pPr>
        <w:pStyle w:val="Style12"/>
        <w:framePr w:w="7560" w:h="9953" w:hRule="exact" w:wrap="none" w:vAnchor="page" w:hAnchor="page" w:x="626" w:y="1286"/>
        <w:widowControl w:val="0"/>
        <w:keepNext w:val="0"/>
        <w:keepLines w:val="0"/>
        <w:shd w:val="clear" w:color="auto" w:fill="auto"/>
        <w:bidi w:val="0"/>
        <w:jc w:val="left"/>
        <w:spacing w:before="0" w:after="0" w:line="228" w:lineRule="exact"/>
        <w:ind w:left="420" w:right="0" w:firstLine="0"/>
      </w:pPr>
      <w:r>
        <w:rPr>
          <w:rStyle w:val="CharStyle42"/>
        </w:rPr>
        <w:t>tajemnice Pańskie</w:t>
      </w:r>
      <w:r>
        <w:rPr>
          <w:lang w:val="pl-PL" w:eastAsia="pl-PL" w:bidi="pl-PL"/>
          <w:w w:val="100"/>
          <w:spacing w:val="0"/>
          <w:color w:val="000000"/>
          <w:position w:val="0"/>
        </w:rPr>
        <w:t xml:space="preserve"> 'sakramenty święte’:</w:t>
      </w:r>
    </w:p>
    <w:p>
      <w:pPr>
        <w:pStyle w:val="Style12"/>
        <w:framePr w:w="7560" w:h="9953" w:hRule="exact" w:wrap="none" w:vAnchor="page" w:hAnchor="page" w:x="626" w:y="1286"/>
        <w:widowControl w:val="0"/>
        <w:keepNext w:val="0"/>
        <w:keepLines w:val="0"/>
        <w:shd w:val="clear" w:color="auto" w:fill="auto"/>
        <w:bidi w:val="0"/>
        <w:spacing w:before="0" w:after="0" w:line="228" w:lineRule="exact"/>
        <w:ind w:left="800" w:right="0" w:firstLine="0"/>
      </w:pPr>
      <w:r>
        <w:rPr>
          <w:lang w:val="pl-PL" w:eastAsia="pl-PL" w:bidi="pl-PL"/>
          <w:w w:val="100"/>
          <w:spacing w:val="0"/>
          <w:color w:val="000000"/>
          <w:position w:val="0"/>
        </w:rPr>
        <w:t xml:space="preserve">Nazajutrz asystował całkowitemu nabożeństwu w kościele katedralnym, gdzie często przystępował </w:t>
      </w:r>
      <w:r>
        <w:rPr>
          <w:lang w:val="en-US" w:eastAsia="en-US" w:bidi="en-US"/>
          <w:w w:val="100"/>
          <w:spacing w:val="0"/>
          <w:color w:val="000000"/>
          <w:position w:val="0"/>
        </w:rPr>
        <w:t xml:space="preserve">do </w:t>
      </w:r>
      <w:r>
        <w:rPr>
          <w:rStyle w:val="CharStyle42"/>
        </w:rPr>
        <w:t>tajemnic Pańskich [Z</w:t>
      </w:r>
      <w:r>
        <w:rPr>
          <w:lang w:val="pl-PL" w:eastAsia="pl-PL" w:bidi="pl-PL"/>
          <w:w w:val="100"/>
          <w:spacing w:val="0"/>
          <w:color w:val="000000"/>
          <w:position w:val="0"/>
        </w:rPr>
        <w:t xml:space="preserve"> 19]</w:t>
      </w:r>
    </w:p>
    <w:p>
      <w:pPr>
        <w:pStyle w:val="Style12"/>
        <w:framePr w:w="7560" w:h="9953" w:hRule="exact" w:wrap="none" w:vAnchor="page" w:hAnchor="page" w:x="626" w:y="1286"/>
        <w:widowControl w:val="0"/>
        <w:keepNext w:val="0"/>
        <w:keepLines w:val="0"/>
        <w:shd w:val="clear" w:color="auto" w:fill="auto"/>
        <w:bidi w:val="0"/>
        <w:spacing w:before="0" w:after="0" w:line="228" w:lineRule="exact"/>
        <w:ind w:left="800" w:right="0" w:firstLine="0"/>
      </w:pPr>
      <w:r>
        <w:rPr>
          <w:lang w:val="pl-PL" w:eastAsia="pl-PL" w:bidi="pl-PL"/>
          <w:w w:val="100"/>
          <w:spacing w:val="0"/>
          <w:color w:val="000000"/>
          <w:position w:val="0"/>
        </w:rPr>
        <w:t>Jej córka pokazywała się tylko z czarnym gazowym welonem, który za</w:t>
        <w:softHyphen/>
        <w:t xml:space="preserve">krywał rysy jej twarzy, i w kościele nie podnosiła go, chyba tylko kiedy przystępowała do </w:t>
      </w:r>
      <w:r>
        <w:rPr>
          <w:rStyle w:val="CharStyle42"/>
        </w:rPr>
        <w:t>tajemnic Pańskich [Z</w:t>
      </w:r>
      <w:r>
        <w:rPr>
          <w:lang w:val="pl-PL" w:eastAsia="pl-PL" w:bidi="pl-PL"/>
          <w:w w:val="100"/>
          <w:spacing w:val="0"/>
          <w:color w:val="000000"/>
          <w:position w:val="0"/>
        </w:rPr>
        <w:t xml:space="preserve"> 49].</w:t>
      </w:r>
    </w:p>
    <w:p>
      <w:pPr>
        <w:pStyle w:val="Style12"/>
        <w:numPr>
          <w:ilvl w:val="0"/>
          <w:numId w:val="3"/>
        </w:numPr>
        <w:framePr w:w="7560" w:h="9953" w:hRule="exact" w:wrap="none" w:vAnchor="page" w:hAnchor="page" w:x="626" w:y="1286"/>
        <w:widowControl w:val="0"/>
        <w:keepNext w:val="0"/>
        <w:keepLines w:val="0"/>
        <w:shd w:val="clear" w:color="auto" w:fill="auto"/>
        <w:bidi w:val="0"/>
        <w:jc w:val="left"/>
        <w:spacing w:before="0" w:after="0" w:line="228" w:lineRule="exact"/>
        <w:ind w:left="420" w:right="3460" w:firstLine="0"/>
      </w:pPr>
      <w:r>
        <w:rPr>
          <w:lang w:val="pl-PL" w:eastAsia="pl-PL" w:bidi="pl-PL"/>
          <w:w w:val="100"/>
          <w:spacing w:val="0"/>
          <w:color w:val="000000"/>
          <w:position w:val="0"/>
        </w:rPr>
        <w:t xml:space="preserve">z </w:t>
      </w:r>
      <w:r>
        <w:rPr>
          <w:rStyle w:val="CharStyle45"/>
        </w:rPr>
        <w:t xml:space="preserve">życiem towarzyskim: </w:t>
      </w:r>
      <w:r>
        <w:rPr>
          <w:rStyle w:val="CharStyle42"/>
        </w:rPr>
        <w:t>płeć nadobna</w:t>
      </w:r>
      <w:r>
        <w:rPr>
          <w:lang w:val="pl-PL" w:eastAsia="pl-PL" w:bidi="pl-PL"/>
          <w:w w:val="100"/>
          <w:spacing w:val="0"/>
          <w:color w:val="000000"/>
          <w:position w:val="0"/>
        </w:rPr>
        <w:t xml:space="preserve"> 'płeć piękna, kobiety’:</w:t>
      </w:r>
    </w:p>
    <w:p>
      <w:pPr>
        <w:pStyle w:val="Style12"/>
        <w:framePr w:w="7560" w:h="9953" w:hRule="exact" w:wrap="none" w:vAnchor="page" w:hAnchor="page" w:x="626" w:y="1286"/>
        <w:widowControl w:val="0"/>
        <w:keepNext w:val="0"/>
        <w:keepLines w:val="0"/>
        <w:shd w:val="clear" w:color="auto" w:fill="auto"/>
        <w:bidi w:val="0"/>
        <w:jc w:val="left"/>
        <w:spacing w:before="0" w:after="0" w:line="228" w:lineRule="exact"/>
        <w:ind w:left="420" w:right="0" w:firstLine="380"/>
      </w:pPr>
      <w:r>
        <w:rPr>
          <w:lang w:val="pl-PL" w:eastAsia="pl-PL" w:bidi="pl-PL"/>
          <w:w w:val="100"/>
          <w:spacing w:val="0"/>
          <w:color w:val="000000"/>
          <w:position w:val="0"/>
        </w:rPr>
        <w:t xml:space="preserve">U nas </w:t>
      </w:r>
      <w:r>
        <w:rPr>
          <w:rStyle w:val="CharStyle42"/>
        </w:rPr>
        <w:t>płeć nadobna</w:t>
      </w:r>
      <w:r>
        <w:rPr>
          <w:lang w:val="pl-PL" w:eastAsia="pl-PL" w:bidi="pl-PL"/>
          <w:w w:val="100"/>
          <w:spacing w:val="0"/>
          <w:color w:val="000000"/>
          <w:position w:val="0"/>
        </w:rPr>
        <w:t xml:space="preserve"> w odzieży swojej jest nierównie starowniejszą od płci drugiej </w:t>
      </w:r>
      <w:r>
        <w:rPr>
          <w:lang w:val="de-DE" w:eastAsia="de-DE" w:bidi="de-DE"/>
          <w:w w:val="100"/>
          <w:spacing w:val="0"/>
          <w:color w:val="000000"/>
          <w:position w:val="0"/>
        </w:rPr>
        <w:t xml:space="preserve">[Mo </w:t>
      </w:r>
      <w:r>
        <w:rPr>
          <w:lang w:val="pl-PL" w:eastAsia="pl-PL" w:bidi="pl-PL"/>
          <w:w w:val="100"/>
          <w:spacing w:val="0"/>
          <w:color w:val="000000"/>
          <w:position w:val="0"/>
        </w:rPr>
        <w:t xml:space="preserve">II 21] </w:t>
      </w:r>
      <w:r>
        <w:rPr>
          <w:rStyle w:val="CharStyle42"/>
        </w:rPr>
        <w:t>loźna miłość</w:t>
      </w:r>
      <w:r>
        <w:rPr>
          <w:lang w:val="pl-PL" w:eastAsia="pl-PL" w:bidi="pl-PL"/>
          <w:w w:val="100"/>
          <w:spacing w:val="0"/>
          <w:color w:val="000000"/>
          <w:position w:val="0"/>
        </w:rPr>
        <w:t xml:space="preserve"> 'wolna miłość’:</w:t>
      </w:r>
    </w:p>
    <w:p>
      <w:pPr>
        <w:pStyle w:val="Style12"/>
        <w:framePr w:w="7560" w:h="9953" w:hRule="exact" w:wrap="none" w:vAnchor="page" w:hAnchor="page" w:x="626" w:y="1286"/>
        <w:widowControl w:val="0"/>
        <w:keepNext w:val="0"/>
        <w:keepLines w:val="0"/>
        <w:shd w:val="clear" w:color="auto" w:fill="auto"/>
        <w:bidi w:val="0"/>
        <w:jc w:val="left"/>
        <w:spacing w:before="0" w:after="0" w:line="228" w:lineRule="exact"/>
        <w:ind w:left="420" w:right="0" w:firstLine="380"/>
      </w:pPr>
      <w:r>
        <w:rPr>
          <w:lang w:val="pl-PL" w:eastAsia="pl-PL" w:bidi="pl-PL"/>
          <w:w w:val="100"/>
          <w:spacing w:val="0"/>
          <w:color w:val="000000"/>
          <w:position w:val="0"/>
        </w:rPr>
        <w:t xml:space="preserve">...wywdzięczając się za jakieś nie największe zadatki </w:t>
      </w:r>
      <w:r>
        <w:rPr>
          <w:rStyle w:val="CharStyle42"/>
        </w:rPr>
        <w:t>loźnej miłości,</w:t>
      </w:r>
      <w:r>
        <w:rPr>
          <w:lang w:val="pl-PL" w:eastAsia="pl-PL" w:bidi="pl-PL"/>
          <w:w w:val="100"/>
          <w:spacing w:val="0"/>
          <w:color w:val="000000"/>
          <w:position w:val="0"/>
        </w:rPr>
        <w:t xml:space="preserve"> co je otrzymywał od panny Salomei... [Mo 170] </w:t>
      </w:r>
      <w:r>
        <w:rPr>
          <w:rStyle w:val="CharStyle42"/>
        </w:rPr>
        <w:t>święta bachusowe</w:t>
      </w:r>
      <w:r>
        <w:rPr>
          <w:lang w:val="pl-PL" w:eastAsia="pl-PL" w:bidi="pl-PL"/>
          <w:w w:val="100"/>
          <w:spacing w:val="0"/>
          <w:color w:val="000000"/>
          <w:position w:val="0"/>
        </w:rPr>
        <w:t xml:space="preserve"> 'karnawał’:</w:t>
      </w:r>
    </w:p>
    <w:p>
      <w:pPr>
        <w:pStyle w:val="Style12"/>
        <w:framePr w:w="7560" w:h="9953" w:hRule="exact" w:wrap="none" w:vAnchor="page" w:hAnchor="page" w:x="626" w:y="1286"/>
        <w:widowControl w:val="0"/>
        <w:keepNext w:val="0"/>
        <w:keepLines w:val="0"/>
        <w:shd w:val="clear" w:color="auto" w:fill="auto"/>
        <w:bidi w:val="0"/>
        <w:spacing w:before="0" w:after="0" w:line="228" w:lineRule="exact"/>
        <w:ind w:left="800" w:right="0" w:firstLine="0"/>
      </w:pPr>
      <w:r>
        <w:rPr>
          <w:lang w:val="pl-PL" w:eastAsia="pl-PL" w:bidi="pl-PL"/>
          <w:w w:val="100"/>
          <w:spacing w:val="0"/>
          <w:color w:val="000000"/>
          <w:position w:val="0"/>
        </w:rPr>
        <w:t>W początku roku 1754 był wielki zjazd w Żytomierzu, bo razem przy</w:t>
        <w:softHyphen/>
        <w:t>padały i kadencya Trzech Króli i karnawał, czyli, jak go wówczas nazy</w:t>
        <w:softHyphen/>
        <w:t xml:space="preserve">wano: </w:t>
      </w:r>
      <w:r>
        <w:rPr>
          <w:rStyle w:val="CharStyle42"/>
        </w:rPr>
        <w:t>święta bachusowe</w:t>
      </w:r>
      <w:r>
        <w:rPr>
          <w:lang w:val="pl-PL" w:eastAsia="pl-PL" w:bidi="pl-PL"/>
          <w:w w:val="100"/>
          <w:spacing w:val="0"/>
          <w:color w:val="000000"/>
          <w:position w:val="0"/>
        </w:rPr>
        <w:t xml:space="preserve"> [Z 7]</w:t>
      </w:r>
    </w:p>
    <w:p>
      <w:pPr>
        <w:pStyle w:val="Style12"/>
        <w:framePr w:w="7560" w:h="9953" w:hRule="exact" w:wrap="none" w:vAnchor="page" w:hAnchor="page" w:x="626" w:y="1286"/>
        <w:widowControl w:val="0"/>
        <w:keepNext w:val="0"/>
        <w:keepLines w:val="0"/>
        <w:shd w:val="clear" w:color="auto" w:fill="auto"/>
        <w:bidi w:val="0"/>
        <w:jc w:val="left"/>
        <w:spacing w:before="0" w:after="0" w:line="228" w:lineRule="exact"/>
        <w:ind w:left="420" w:right="0" w:firstLine="0"/>
      </w:pPr>
      <w:r>
        <w:rPr>
          <w:lang w:val="pl-PL" w:eastAsia="pl-PL" w:bidi="pl-PL"/>
          <w:w w:val="100"/>
          <w:spacing w:val="0"/>
          <w:color w:val="000000"/>
          <w:position w:val="0"/>
        </w:rPr>
        <w:t>(Tu pisarz poświadcza swoją znajomość wyrażeń archaicznych już za jego życia.)</w:t>
      </w:r>
    </w:p>
    <w:p>
      <w:pPr>
        <w:pStyle w:val="Style33"/>
        <w:framePr w:w="7560" w:h="9953" w:hRule="exact" w:wrap="none" w:vAnchor="page" w:hAnchor="page" w:x="626" w:y="1286"/>
        <w:widowControl w:val="0"/>
        <w:keepNext w:val="0"/>
        <w:keepLines w:val="0"/>
        <w:shd w:val="clear" w:color="auto" w:fill="auto"/>
        <w:bidi w:val="0"/>
        <w:jc w:val="left"/>
        <w:spacing w:before="0" w:after="0" w:line="228" w:lineRule="exact"/>
        <w:ind w:left="420" w:right="0" w:firstLine="0"/>
      </w:pPr>
      <w:r>
        <w:rPr>
          <w:lang w:val="pl-PL" w:eastAsia="pl-PL" w:bidi="pl-PL"/>
          <w:w w:val="100"/>
          <w:color w:val="000000"/>
          <w:position w:val="0"/>
        </w:rPr>
        <w:t>wieczór tańcujący</w:t>
      </w:r>
    </w:p>
    <w:p>
      <w:pPr>
        <w:pStyle w:val="Style12"/>
        <w:framePr w:w="7560" w:h="9953" w:hRule="exact" w:wrap="none" w:vAnchor="page" w:hAnchor="page" w:x="626" w:y="1286"/>
        <w:widowControl w:val="0"/>
        <w:keepNext w:val="0"/>
        <w:keepLines w:val="0"/>
        <w:shd w:val="clear" w:color="auto" w:fill="auto"/>
        <w:bidi w:val="0"/>
        <w:jc w:val="left"/>
        <w:spacing w:before="0" w:after="0" w:line="228" w:lineRule="exact"/>
        <w:ind w:left="420" w:right="0" w:firstLine="380"/>
      </w:pPr>
      <w:r>
        <w:rPr>
          <w:lang w:val="pl-PL" w:eastAsia="pl-PL" w:bidi="pl-PL"/>
          <w:w w:val="100"/>
          <w:spacing w:val="0"/>
          <w:color w:val="000000"/>
          <w:position w:val="0"/>
        </w:rPr>
        <w:t xml:space="preserve">Wielki u dworu obiad, a potem </w:t>
      </w:r>
      <w:r>
        <w:rPr>
          <w:rStyle w:val="CharStyle42"/>
        </w:rPr>
        <w:t>wieczór tańcujący</w:t>
      </w:r>
      <w:r>
        <w:rPr>
          <w:lang w:val="pl-PL" w:eastAsia="pl-PL" w:bidi="pl-PL"/>
          <w:w w:val="100"/>
          <w:spacing w:val="0"/>
          <w:color w:val="000000"/>
          <w:position w:val="0"/>
        </w:rPr>
        <w:t xml:space="preserve"> po raz ostatni złączył naszych ziomków w Hermansztadzie [ZK 629] </w:t>
      </w:r>
      <w:r>
        <w:rPr>
          <w:rStyle w:val="CharStyle42"/>
        </w:rPr>
        <w:t>bój pojedynczy</w:t>
      </w:r>
      <w:r>
        <w:rPr>
          <w:lang w:val="pl-PL" w:eastAsia="pl-PL" w:bidi="pl-PL"/>
          <w:w w:val="100"/>
          <w:spacing w:val="0"/>
          <w:color w:val="000000"/>
          <w:position w:val="0"/>
        </w:rPr>
        <w:t xml:space="preserve"> — dziś w wyniku uniwerbizacji </w:t>
      </w:r>
      <w:r>
        <w:rPr>
          <w:rStyle w:val="CharStyle42"/>
        </w:rPr>
        <w:t>pojedynek</w:t>
      </w:r>
      <w:r>
        <w:rPr>
          <w:lang w:val="pl-PL" w:eastAsia="pl-PL" w:bidi="pl-PL"/>
          <w:w w:val="100"/>
          <w:spacing w:val="0"/>
          <w:color w:val="000000"/>
          <w:position w:val="0"/>
        </w:rPr>
        <w:t>:</w:t>
      </w:r>
    </w:p>
    <w:p>
      <w:pPr>
        <w:pStyle w:val="Style12"/>
        <w:framePr w:w="7560" w:h="9953" w:hRule="exact" w:wrap="none" w:vAnchor="page" w:hAnchor="page" w:x="626" w:y="1286"/>
        <w:widowControl w:val="0"/>
        <w:keepNext w:val="0"/>
        <w:keepLines w:val="0"/>
        <w:shd w:val="clear" w:color="auto" w:fill="auto"/>
        <w:bidi w:val="0"/>
        <w:spacing w:before="0" w:after="0" w:line="228" w:lineRule="exact"/>
        <w:ind w:left="800" w:right="0" w:firstLine="0"/>
      </w:pPr>
      <w:r>
        <w:rPr>
          <w:lang w:val="pl-PL" w:eastAsia="pl-PL" w:bidi="pl-PL"/>
          <w:w w:val="100"/>
          <w:spacing w:val="0"/>
          <w:color w:val="000000"/>
          <w:position w:val="0"/>
        </w:rPr>
        <w:t xml:space="preserve">Bywało,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 xml:space="preserve">strony rycerz wyzywa na </w:t>
      </w:r>
      <w:r>
        <w:rPr>
          <w:rStyle w:val="CharStyle42"/>
        </w:rPr>
        <w:t>bój pojedynczy</w:t>
      </w:r>
      <w:r>
        <w:rPr>
          <w:lang w:val="pl-PL" w:eastAsia="pl-PL" w:bidi="pl-PL"/>
          <w:w w:val="100"/>
          <w:spacing w:val="0"/>
          <w:color w:val="000000"/>
          <w:position w:val="0"/>
        </w:rPr>
        <w:t xml:space="preserve"> rycerza strony przeciwnej [L494]</w:t>
      </w:r>
    </w:p>
    <w:p>
      <w:pPr>
        <w:pStyle w:val="Style12"/>
        <w:framePr w:w="7560" w:h="9953" w:hRule="exact" w:wrap="none" w:vAnchor="page" w:hAnchor="page" w:x="626" w:y="1286"/>
        <w:widowControl w:val="0"/>
        <w:keepNext w:val="0"/>
        <w:keepLines w:val="0"/>
        <w:shd w:val="clear" w:color="auto" w:fill="auto"/>
        <w:bidi w:val="0"/>
        <w:spacing w:before="0" w:after="0" w:line="228" w:lineRule="exact"/>
        <w:ind w:left="800" w:right="0" w:firstLine="0"/>
      </w:pPr>
      <w:r>
        <w:rPr>
          <w:lang w:val="pl-PL" w:eastAsia="pl-PL" w:bidi="pl-PL"/>
          <w:w w:val="100"/>
          <w:spacing w:val="0"/>
          <w:color w:val="000000"/>
          <w:position w:val="0"/>
        </w:rPr>
        <w:t xml:space="preserve">Wyzwał go na </w:t>
      </w:r>
      <w:r>
        <w:rPr>
          <w:rStyle w:val="CharStyle42"/>
        </w:rPr>
        <w:t>bój pojedynczy</w:t>
      </w:r>
      <w:r>
        <w:rPr>
          <w:lang w:val="pl-PL" w:eastAsia="pl-PL" w:bidi="pl-PL"/>
          <w:w w:val="100"/>
          <w:spacing w:val="0"/>
          <w:color w:val="000000"/>
          <w:position w:val="0"/>
        </w:rPr>
        <w:t>; obaj potykali się pieszo, na szpady, w przytomności dwóch wojsk [L 495]</w:t>
      </w:r>
    </w:p>
    <w:p>
      <w:pPr>
        <w:pStyle w:val="Style12"/>
        <w:framePr w:w="7560" w:h="9953" w:hRule="exact" w:wrap="none" w:vAnchor="page" w:hAnchor="page" w:x="626" w:y="1286"/>
        <w:widowControl w:val="0"/>
        <w:keepNext w:val="0"/>
        <w:keepLines w:val="0"/>
        <w:shd w:val="clear" w:color="auto" w:fill="auto"/>
        <w:bidi w:val="0"/>
        <w:spacing w:before="0" w:after="0" w:line="228" w:lineRule="exact"/>
        <w:ind w:left="800" w:right="0" w:firstLine="0"/>
      </w:pPr>
      <w:r>
        <w:rPr>
          <w:rStyle w:val="CharStyle42"/>
        </w:rPr>
        <w:t>Bój pojedynczy</w:t>
      </w:r>
      <w:r>
        <w:rPr>
          <w:lang w:val="pl-PL" w:eastAsia="pl-PL" w:bidi="pl-PL"/>
          <w:w w:val="100"/>
          <w:spacing w:val="0"/>
          <w:color w:val="000000"/>
          <w:position w:val="0"/>
        </w:rPr>
        <w:t xml:space="preserve"> ma rozstrzygać zajście dwóch szlachetnych mężów </w:t>
      </w:r>
      <w:r>
        <w:rPr>
          <w:lang w:val="de-DE" w:eastAsia="de-DE" w:bidi="de-DE"/>
          <w:w w:val="100"/>
          <w:spacing w:val="0"/>
          <w:color w:val="000000"/>
          <w:position w:val="0"/>
        </w:rPr>
        <w:t xml:space="preserve">[Mo </w:t>
      </w:r>
      <w:r>
        <w:rPr>
          <w:lang w:val="pl-PL" w:eastAsia="pl-PL" w:bidi="pl-PL"/>
          <w:w w:val="100"/>
          <w:spacing w:val="0"/>
          <w:color w:val="000000"/>
          <w:position w:val="0"/>
        </w:rPr>
        <w:t>II 28].</w:t>
      </w:r>
    </w:p>
    <w:p>
      <w:pPr>
        <w:pStyle w:val="Style12"/>
        <w:framePr w:w="7560" w:h="9953" w:hRule="exact" w:wrap="none" w:vAnchor="page" w:hAnchor="page" w:x="626" w:y="1286"/>
        <w:widowControl w:val="0"/>
        <w:keepNext w:val="0"/>
        <w:keepLines w:val="0"/>
        <w:shd w:val="clear" w:color="auto" w:fill="auto"/>
        <w:bidi w:val="0"/>
        <w:jc w:val="left"/>
        <w:spacing w:before="0" w:after="0" w:line="228" w:lineRule="exact"/>
        <w:ind w:left="420" w:right="0" w:firstLine="0"/>
      </w:pPr>
      <w:r>
        <w:rPr>
          <w:lang w:val="pl-PL" w:eastAsia="pl-PL" w:bidi="pl-PL"/>
          <w:w w:val="100"/>
          <w:spacing w:val="0"/>
          <w:color w:val="000000"/>
          <w:position w:val="0"/>
        </w:rPr>
        <w:t xml:space="preserve">Charakter terminów mają także wyrażenia </w:t>
      </w:r>
      <w:r>
        <w:rPr>
          <w:rStyle w:val="CharStyle42"/>
        </w:rPr>
        <w:t>zgniła gorączka</w:t>
      </w:r>
      <w:r>
        <w:rPr>
          <w:lang w:val="pl-PL" w:eastAsia="pl-PL" w:bidi="pl-PL"/>
          <w:w w:val="100"/>
          <w:spacing w:val="0"/>
          <w:color w:val="000000"/>
          <w:position w:val="0"/>
        </w:rPr>
        <w:t xml:space="preserve"> 'ciężka choroba’:</w:t>
      </w:r>
    </w:p>
    <w:p>
      <w:pPr>
        <w:pStyle w:val="Style33"/>
        <w:framePr w:w="7560" w:h="9953" w:hRule="exact" w:wrap="none" w:vAnchor="page" w:hAnchor="page" w:x="626" w:y="1286"/>
        <w:widowControl w:val="0"/>
        <w:keepNext w:val="0"/>
        <w:keepLines w:val="0"/>
        <w:shd w:val="clear" w:color="auto" w:fill="auto"/>
        <w:bidi w:val="0"/>
        <w:spacing w:before="0" w:after="0" w:line="228" w:lineRule="exact"/>
        <w:ind w:left="420" w:right="0" w:firstLine="380"/>
      </w:pPr>
      <w:r>
        <w:rPr>
          <w:rStyle w:val="CharStyle41"/>
          <w:i w:val="0"/>
          <w:iCs w:val="0"/>
        </w:rPr>
        <w:t xml:space="preserve">Zapadłem na </w:t>
      </w:r>
      <w:r>
        <w:rPr>
          <w:lang w:val="pl-PL" w:eastAsia="pl-PL" w:bidi="pl-PL"/>
          <w:w w:val="100"/>
          <w:color w:val="000000"/>
          <w:position w:val="0"/>
        </w:rPr>
        <w:t>zgniłą gorączkę [Z</w:t>
      </w:r>
      <w:r>
        <w:rPr>
          <w:rStyle w:val="CharStyle41"/>
          <w:i w:val="0"/>
          <w:iCs w:val="0"/>
        </w:rPr>
        <w:t xml:space="preserve"> 166]</w:t>
      </w:r>
    </w:p>
    <w:p>
      <w:pPr>
        <w:pStyle w:val="Style12"/>
        <w:framePr w:w="7560" w:h="9953" w:hRule="exact" w:wrap="none" w:vAnchor="page" w:hAnchor="page" w:x="626" w:y="1286"/>
        <w:widowControl w:val="0"/>
        <w:keepNext w:val="0"/>
        <w:keepLines w:val="0"/>
        <w:shd w:val="clear" w:color="auto" w:fill="auto"/>
        <w:bidi w:val="0"/>
        <w:jc w:val="left"/>
        <w:spacing w:before="0" w:after="0" w:line="228" w:lineRule="exact"/>
        <w:ind w:left="420" w:right="0" w:firstLine="0"/>
      </w:pPr>
      <w:r>
        <w:rPr>
          <w:rStyle w:val="CharStyle42"/>
        </w:rPr>
        <w:t>Krasna Ruś</w:t>
      </w:r>
      <w:r>
        <w:rPr>
          <w:lang w:val="pl-PL" w:eastAsia="pl-PL" w:bidi="pl-PL"/>
          <w:w w:val="100"/>
          <w:spacing w:val="0"/>
          <w:color w:val="000000"/>
          <w:position w:val="0"/>
        </w:rPr>
        <w:t xml:space="preserve"> 'termin geograficzny’:</w:t>
      </w:r>
    </w:p>
    <w:p>
      <w:pPr>
        <w:pStyle w:val="Style12"/>
        <w:framePr w:w="7560" w:h="9953" w:hRule="exact" w:wrap="none" w:vAnchor="page" w:hAnchor="page" w:x="626" w:y="1286"/>
        <w:widowControl w:val="0"/>
        <w:keepNext w:val="0"/>
        <w:keepLines w:val="0"/>
        <w:shd w:val="clear" w:color="auto" w:fill="auto"/>
        <w:bidi w:val="0"/>
        <w:spacing w:before="0" w:after="0" w:line="228" w:lineRule="exact"/>
        <w:ind w:left="800" w:right="0" w:firstLine="0"/>
      </w:pPr>
      <w:r>
        <w:rPr>
          <w:lang w:val="pl-PL" w:eastAsia="pl-PL" w:bidi="pl-PL"/>
          <w:w w:val="100"/>
          <w:spacing w:val="0"/>
          <w:color w:val="000000"/>
          <w:position w:val="0"/>
        </w:rPr>
        <w:t xml:space="preserve">Nie mogę nie przyznać, że </w:t>
      </w:r>
      <w:r>
        <w:rPr>
          <w:rStyle w:val="CharStyle42"/>
        </w:rPr>
        <w:t>Krasna Ruś</w:t>
      </w:r>
      <w:r>
        <w:rPr>
          <w:lang w:val="pl-PL" w:eastAsia="pl-PL" w:bidi="pl-PL"/>
          <w:w w:val="100"/>
          <w:spacing w:val="0"/>
          <w:color w:val="000000"/>
          <w:position w:val="0"/>
        </w:rPr>
        <w:t xml:space="preserve"> jest najpiękniejszą naszą dzier</w:t>
        <w:softHyphen/>
        <w:t>żawą [PS 128].</w:t>
      </w:r>
    </w:p>
    <w:p>
      <w:pPr>
        <w:pStyle w:val="Style12"/>
        <w:framePr w:w="7560" w:h="9953" w:hRule="exact" w:wrap="none" w:vAnchor="page" w:hAnchor="page" w:x="626" w:y="1286"/>
        <w:widowControl w:val="0"/>
        <w:keepNext w:val="0"/>
        <w:keepLines w:val="0"/>
        <w:shd w:val="clear" w:color="auto" w:fill="auto"/>
        <w:bidi w:val="0"/>
        <w:spacing w:before="0" w:after="0" w:line="228" w:lineRule="exact"/>
        <w:ind w:left="420" w:right="0" w:firstLine="380"/>
      </w:pPr>
      <w:r>
        <w:rPr>
          <w:lang w:val="pl-PL" w:eastAsia="pl-PL" w:bidi="pl-PL"/>
          <w:w w:val="100"/>
          <w:spacing w:val="0"/>
          <w:color w:val="000000"/>
          <w:position w:val="0"/>
        </w:rPr>
        <w:t>W tych połączeniach dwuwyrazowych doszło na ogół do zastąpienia wyrazu określającego innym leksemem. (</w:t>
      </w:r>
      <w:r>
        <w:rPr>
          <w:rStyle w:val="CharStyle42"/>
        </w:rPr>
        <w:t xml:space="preserve">Krasna Ruś Czerwona Ruś). </w:t>
      </w:r>
      <w:r>
        <w:rPr>
          <w:lang w:val="pl-PL" w:eastAsia="pl-PL" w:bidi="pl-PL"/>
          <w:w w:val="100"/>
          <w:spacing w:val="0"/>
          <w:color w:val="000000"/>
          <w:position w:val="0"/>
        </w:rPr>
        <w:t xml:space="preserve">Całkowicie wyszły z użycia: </w:t>
      </w:r>
      <w:r>
        <w:rPr>
          <w:rStyle w:val="CharStyle42"/>
        </w:rPr>
        <w:t>pierwiastki naukowe, tajemnice Pańskie, święta Bachusowe.</w:t>
      </w:r>
      <w:r>
        <w:rPr>
          <w:lang w:val="pl-PL" w:eastAsia="pl-PL" w:bidi="pl-PL"/>
          <w:w w:val="100"/>
          <w:spacing w:val="0"/>
          <w:color w:val="000000"/>
          <w:position w:val="0"/>
        </w:rPr>
        <w:t xml:space="preserve"> Wyrażenie </w:t>
      </w:r>
      <w:r>
        <w:rPr>
          <w:rStyle w:val="CharStyle42"/>
        </w:rPr>
        <w:t>pojedynczy bój</w:t>
      </w:r>
      <w:r>
        <w:rPr>
          <w:lang w:val="pl-PL" w:eastAsia="pl-PL" w:bidi="pl-PL"/>
          <w:w w:val="100"/>
          <w:spacing w:val="0"/>
          <w:color w:val="000000"/>
          <w:position w:val="0"/>
        </w:rPr>
        <w:t xml:space="preserve"> uległo procesowi uniwerbizacji (</w:t>
      </w:r>
      <w:r>
        <w:rPr>
          <w:rStyle w:val="CharStyle42"/>
        </w:rPr>
        <w:t>poje</w:t>
        <w:softHyphen/>
        <w:t>dynek</w:t>
      </w:r>
      <w:r>
        <w:rPr>
          <w:lang w:val="pl-PL" w:eastAsia="pl-PL" w:bidi="pl-PL"/>
          <w:w w:val="100"/>
          <w:spacing w:val="0"/>
          <w:color w:val="000000"/>
          <w:position w:val="0"/>
        </w:rPr>
        <w:t xml:space="preserve">), natomiast </w:t>
      </w:r>
      <w:r>
        <w:rPr>
          <w:rStyle w:val="CharStyle42"/>
        </w:rPr>
        <w:t>czasowe pismo</w:t>
      </w:r>
      <w:r>
        <w:rPr>
          <w:lang w:val="pl-PL" w:eastAsia="pl-PL" w:bidi="pl-PL"/>
          <w:w w:val="100"/>
          <w:spacing w:val="0"/>
          <w:color w:val="000000"/>
          <w:position w:val="0"/>
        </w:rPr>
        <w:t xml:space="preserve"> przekształciło się w złożenie </w:t>
      </w:r>
      <w:r>
        <w:rPr>
          <w:rStyle w:val="CharStyle42"/>
        </w:rPr>
        <w:t xml:space="preserve">czasopismo </w:t>
      </w:r>
      <w:r>
        <w:rPr>
          <w:lang w:val="pl-PL" w:eastAsia="pl-PL" w:bidi="pl-PL"/>
          <w:w w:val="100"/>
          <w:spacing w:val="0"/>
          <w:color w:val="000000"/>
          <w:position w:val="0"/>
        </w:rPr>
        <w:t xml:space="preserve">(replikę niemieckiego </w:t>
      </w:r>
      <w:r>
        <w:rPr>
          <w:rStyle w:val="CharStyle42"/>
          <w:lang w:val="de-DE" w:eastAsia="de-DE" w:bidi="de-DE"/>
        </w:rPr>
        <w:t>Zeitschrift.</w:t>
      </w:r>
      <w:r>
        <w:rPr>
          <w:lang w:val="de-DE" w:eastAsia="de-DE" w:bidi="de-DE"/>
          <w:w w:val="100"/>
          <w:spacing w:val="0"/>
          <w:color w:val="000000"/>
          <w:position w:val="0"/>
        </w:rPr>
        <w:t xml:space="preserve"> </w:t>
      </w:r>
      <w:r>
        <w:rPr>
          <w:lang w:val="pl-PL" w:eastAsia="pl-PL" w:bidi="pl-PL"/>
          <w:w w:val="100"/>
          <w:spacing w:val="0"/>
          <w:color w:val="000000"/>
          <w:position w:val="0"/>
        </w:rPr>
        <w:t xml:space="preserve">Do dziś w niezmienionej postaci pozostało wyrażenie </w:t>
      </w:r>
      <w:r>
        <w:rPr>
          <w:rStyle w:val="CharStyle42"/>
        </w:rPr>
        <w:t>wieczór tańcujący,</w:t>
      </w:r>
      <w:r>
        <w:rPr>
          <w:lang w:val="pl-PL" w:eastAsia="pl-PL" w:bidi="pl-PL"/>
          <w:w w:val="100"/>
          <w:spacing w:val="0"/>
          <w:color w:val="000000"/>
          <w:position w:val="0"/>
        </w:rPr>
        <w:t xml:space="preserve"> wielokrotnie kwestionowane ze względów lo</w:t>
        <w:softHyphen/>
        <w:t>gicznych przez gorliwych poprawnościowców.</w:t>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0"/>
        <w:framePr w:wrap="none" w:vAnchor="page" w:hAnchor="page" w:x="1039" w:y="87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10</w:t>
      </w:r>
    </w:p>
    <w:p>
      <w:pPr>
        <w:pStyle w:val="Style10"/>
        <w:framePr w:wrap="none" w:vAnchor="page" w:hAnchor="page" w:x="3684" w:y="861"/>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BARBARA </w:t>
      </w:r>
      <w:r>
        <w:rPr>
          <w:lang w:val="pl-PL" w:eastAsia="pl-PL" w:bidi="pl-PL"/>
          <w:w w:val="100"/>
          <w:spacing w:val="0"/>
          <w:color w:val="000000"/>
          <w:position w:val="0"/>
        </w:rPr>
        <w:t>BARTNICKA</w:t>
      </w:r>
    </w:p>
    <w:p>
      <w:pPr>
        <w:pStyle w:val="Style12"/>
        <w:framePr w:w="7560" w:h="3977" w:hRule="exact" w:wrap="none" w:vAnchor="page" w:hAnchor="page" w:x="626" w:y="1277"/>
        <w:widowControl w:val="0"/>
        <w:keepNext w:val="0"/>
        <w:keepLines w:val="0"/>
        <w:shd w:val="clear" w:color="auto" w:fill="auto"/>
        <w:bidi w:val="0"/>
        <w:spacing w:before="0" w:after="0" w:line="228" w:lineRule="exact"/>
        <w:ind w:left="420" w:right="0" w:firstLine="400"/>
      </w:pPr>
      <w:r>
        <w:rPr>
          <w:lang w:val="de-DE" w:eastAsia="de-DE" w:bidi="de-DE"/>
          <w:w w:val="100"/>
          <w:spacing w:val="0"/>
          <w:color w:val="000000"/>
          <w:position w:val="0"/>
        </w:rPr>
        <w:t xml:space="preserve">Jak </w:t>
      </w:r>
      <w:r>
        <w:rPr>
          <w:lang w:val="pl-PL" w:eastAsia="pl-PL" w:bidi="pl-PL"/>
          <w:w w:val="100"/>
          <w:spacing w:val="0"/>
          <w:color w:val="000000"/>
          <w:position w:val="0"/>
        </w:rPr>
        <w:t>widać z przeglądu zamieszczonego tu materiału przykładowego, język wciąż ulega zmianom, nawet tzw. „stałe” związki frazeologiczne nie pozostają niezmienne. Wiele z tych związków wyszło całkowicie z użycia; wiele pozostało w postaci skróconej lub ze zmienioną formą gramatyczną lub składem leksykalnym. Inna jest też ich frekwencja — wiele przeszło do bier</w:t>
        <w:softHyphen/>
        <w:t>nego zasobu słownictwa i pojawia się głównie w literaturze dawniejszej.</w:t>
      </w:r>
    </w:p>
    <w:p>
      <w:pPr>
        <w:pStyle w:val="Style12"/>
        <w:framePr w:w="7560" w:h="3977" w:hRule="exact" w:wrap="none" w:vAnchor="page" w:hAnchor="page" w:x="626" w:y="1277"/>
        <w:widowControl w:val="0"/>
        <w:keepNext w:val="0"/>
        <w:keepLines w:val="0"/>
        <w:shd w:val="clear" w:color="auto" w:fill="auto"/>
        <w:bidi w:val="0"/>
        <w:spacing w:before="0" w:after="0" w:line="228" w:lineRule="exact"/>
        <w:ind w:left="420" w:right="0" w:firstLine="400"/>
      </w:pPr>
      <w:r>
        <w:rPr>
          <w:lang w:val="pl-PL" w:eastAsia="pl-PL" w:bidi="pl-PL"/>
          <w:w w:val="100"/>
          <w:spacing w:val="0"/>
          <w:color w:val="000000"/>
          <w:position w:val="0"/>
        </w:rPr>
        <w:t xml:space="preserve">Henryk Rzewuski znał bardzo dużo frazeologizmów. Posługiwał się nimi w swoich powieściach historycznych, i to nie w partiach narracyjnych, lecz w dialogach i monologach bohaterów czy też narratora pierwszoosobowego (w </w:t>
      </w:r>
      <w:r>
        <w:rPr>
          <w:rStyle w:val="CharStyle42"/>
        </w:rPr>
        <w:t>Pamiątkach Soplicy</w:t>
      </w:r>
      <w:r>
        <w:rPr>
          <w:lang w:val="pl-PL" w:eastAsia="pl-PL" w:bidi="pl-PL"/>
          <w:w w:val="100"/>
          <w:spacing w:val="0"/>
          <w:color w:val="000000"/>
          <w:position w:val="0"/>
        </w:rPr>
        <w:t>). Język tych partii mowy niezależnej jest z całą pewnością wzorowany na znanym Rzewuskiemu od dzieciństwa sposobie mówienia osób podeszłych wiekiem. Stałe związki frazeologiczne pełnią w jego prozie ważną rolę stylizacyjną — indywidualizują język postaci po</w:t>
        <w:softHyphen/>
        <w:t>wieściowych. Tymi frazeologizmami posługują się przede wszystkim przed</w:t>
        <w:softHyphen/>
        <w:t>stawiciele szlachty szaraczkowej, w niewielkim stopniu osoby wykształcone i zajmujące wyższą pozycję społeczną. Stopień tej stylizacji jest także uzależ</w:t>
        <w:softHyphen/>
        <w:t>niony od wieku bohaterów i ich upodobań.</w:t>
      </w:r>
    </w:p>
    <w:p>
      <w:pPr>
        <w:pStyle w:val="Style43"/>
        <w:framePr w:wrap="none" w:vAnchor="page" w:hAnchor="page" w:x="626" w:y="5921"/>
        <w:widowControl w:val="0"/>
        <w:keepNext w:val="0"/>
        <w:keepLines w:val="0"/>
        <w:shd w:val="clear" w:color="auto" w:fill="auto"/>
        <w:bidi w:val="0"/>
        <w:jc w:val="left"/>
        <w:spacing w:before="0" w:after="0" w:line="190" w:lineRule="exact"/>
        <w:ind w:left="420" w:right="0" w:firstLine="0"/>
      </w:pPr>
      <w:bookmarkStart w:id="5" w:name="bookmark5"/>
      <w:r>
        <w:rPr>
          <w:lang w:val="pl-PL" w:eastAsia="pl-PL" w:bidi="pl-PL"/>
          <w:w w:val="100"/>
          <w:color w:val="000000"/>
          <w:position w:val="0"/>
        </w:rPr>
        <w:t>Rozwiązanie skrótów</w:t>
      </w:r>
      <w:bookmarkEnd w:id="5"/>
    </w:p>
    <w:p>
      <w:pPr>
        <w:pStyle w:val="Style46"/>
        <w:framePr w:w="7560" w:h="2780" w:hRule="exact" w:wrap="none" w:vAnchor="page" w:hAnchor="page" w:x="626" w:y="6582"/>
        <w:widowControl w:val="0"/>
        <w:keepNext w:val="0"/>
        <w:keepLines w:val="0"/>
        <w:shd w:val="clear" w:color="auto" w:fill="auto"/>
        <w:bidi w:val="0"/>
        <w:jc w:val="left"/>
        <w:spacing w:before="0" w:after="0"/>
        <w:ind w:left="1200" w:right="0"/>
      </w:pPr>
      <w:r>
        <w:rPr>
          <w:lang w:val="pl-PL" w:eastAsia="pl-PL" w:bidi="pl-PL"/>
          <w:w w:val="100"/>
          <w:spacing w:val="0"/>
          <w:color w:val="000000"/>
          <w:position w:val="0"/>
        </w:rPr>
        <w:t xml:space="preserve">AŚ — </w:t>
      </w:r>
      <w:r>
        <w:rPr>
          <w:rStyle w:val="CharStyle48"/>
        </w:rPr>
        <w:t>Adam Śmigielski, starosta gnieźnieński,</w:t>
      </w:r>
      <w:r>
        <w:rPr>
          <w:rStyle w:val="CharStyle49"/>
        </w:rPr>
        <w:t xml:space="preserve"> </w:t>
      </w:r>
      <w:r>
        <w:rPr>
          <w:lang w:val="pl-PL" w:eastAsia="pl-PL" w:bidi="pl-PL"/>
          <w:w w:val="100"/>
          <w:spacing w:val="0"/>
          <w:color w:val="000000"/>
          <w:position w:val="0"/>
        </w:rPr>
        <w:t>nakład i druk S. Lewentala, War</w:t>
        <w:softHyphen/>
        <w:t>szawa 1875</w:t>
      </w:r>
    </w:p>
    <w:p>
      <w:pPr>
        <w:pStyle w:val="Style46"/>
        <w:framePr w:w="7560" w:h="2780" w:hRule="exact" w:wrap="none" w:vAnchor="page" w:hAnchor="page" w:x="626" w:y="6582"/>
        <w:widowControl w:val="0"/>
        <w:keepNext w:val="0"/>
        <w:keepLines w:val="0"/>
        <w:shd w:val="clear" w:color="auto" w:fill="auto"/>
        <w:bidi w:val="0"/>
        <w:jc w:val="left"/>
        <w:spacing w:before="0" w:after="0"/>
        <w:ind w:left="1200" w:right="0"/>
      </w:pPr>
      <w:r>
        <w:rPr>
          <w:lang w:val="pl-PL" w:eastAsia="pl-PL" w:bidi="pl-PL"/>
          <w:w w:val="100"/>
          <w:spacing w:val="0"/>
          <w:color w:val="000000"/>
          <w:position w:val="0"/>
        </w:rPr>
        <w:t xml:space="preserve">BM — </w:t>
      </w:r>
      <w:r>
        <w:rPr>
          <w:rStyle w:val="CharStyle48"/>
        </w:rPr>
        <w:t>Pamiętniki Bartłomieja Michałowskiego,</w:t>
      </w:r>
      <w:r>
        <w:rPr>
          <w:rStyle w:val="CharStyle49"/>
        </w:rPr>
        <w:t xml:space="preserve"> </w:t>
      </w:r>
      <w:r>
        <w:rPr>
          <w:lang w:val="pl-PL" w:eastAsia="pl-PL" w:bidi="pl-PL"/>
          <w:w w:val="100"/>
          <w:spacing w:val="0"/>
          <w:color w:val="000000"/>
          <w:position w:val="0"/>
        </w:rPr>
        <w:t>wydał Henryk Mościcki, Warszawa 1934</w:t>
      </w:r>
    </w:p>
    <w:p>
      <w:pPr>
        <w:pStyle w:val="Style33"/>
        <w:framePr w:w="7560" w:h="2780" w:hRule="exact" w:wrap="none" w:vAnchor="page" w:hAnchor="page" w:x="626" w:y="6582"/>
        <w:widowControl w:val="0"/>
        <w:keepNext w:val="0"/>
        <w:keepLines w:val="0"/>
        <w:shd w:val="clear" w:color="auto" w:fill="auto"/>
        <w:bidi w:val="0"/>
        <w:jc w:val="left"/>
        <w:spacing w:before="0" w:after="0" w:line="209" w:lineRule="exact"/>
        <w:ind w:left="1200" w:right="0"/>
      </w:pPr>
      <w:r>
        <w:rPr>
          <w:rStyle w:val="CharStyle50"/>
          <w:i w:val="0"/>
          <w:iCs w:val="0"/>
        </w:rPr>
        <w:t xml:space="preserve">L — </w:t>
      </w:r>
      <w:r>
        <w:rPr>
          <w:lang w:val="pl-PL" w:eastAsia="pl-PL" w:bidi="pl-PL"/>
          <w:w w:val="100"/>
          <w:color w:val="000000"/>
          <w:position w:val="0"/>
        </w:rPr>
        <w:t>Listopad. Romans historyczny z drugiej połowy XVIII wieku,</w:t>
      </w:r>
      <w:r>
        <w:rPr>
          <w:rStyle w:val="CharStyle41"/>
          <w:i w:val="0"/>
          <w:iCs w:val="0"/>
        </w:rPr>
        <w:t xml:space="preserve"> </w:t>
      </w:r>
      <w:r>
        <w:rPr>
          <w:rStyle w:val="CharStyle50"/>
          <w:i w:val="0"/>
          <w:iCs w:val="0"/>
        </w:rPr>
        <w:t>Biblioteka Narodowa, Seria I, 61, Kraków 1923</w:t>
      </w:r>
    </w:p>
    <w:p>
      <w:pPr>
        <w:pStyle w:val="Style46"/>
        <w:framePr w:w="7560" w:h="2780" w:hRule="exact" w:wrap="none" w:vAnchor="page" w:hAnchor="page" w:x="626" w:y="6582"/>
        <w:widowControl w:val="0"/>
        <w:keepNext w:val="0"/>
        <w:keepLines w:val="0"/>
        <w:shd w:val="clear" w:color="auto" w:fill="auto"/>
        <w:bidi w:val="0"/>
        <w:jc w:val="left"/>
        <w:spacing w:before="0" w:after="0"/>
        <w:ind w:left="420" w:right="0" w:firstLine="0"/>
      </w:pPr>
      <w:r>
        <w:rPr>
          <w:lang w:val="pl-PL" w:eastAsia="pl-PL" w:bidi="pl-PL"/>
          <w:w w:val="100"/>
          <w:spacing w:val="0"/>
          <w:color w:val="000000"/>
          <w:position w:val="0"/>
        </w:rPr>
        <w:t xml:space="preserve">Łp — </w:t>
      </w:r>
      <w:r>
        <w:rPr>
          <w:rStyle w:val="CharStyle48"/>
        </w:rPr>
        <w:t>Łaska i przeznaczenie</w:t>
      </w:r>
      <w:r>
        <w:rPr>
          <w:rStyle w:val="CharStyle49"/>
        </w:rPr>
        <w:t xml:space="preserve">, </w:t>
      </w:r>
      <w:r>
        <w:rPr>
          <w:lang w:val="pl-PL" w:eastAsia="pl-PL" w:bidi="pl-PL"/>
          <w:w w:val="100"/>
          <w:spacing w:val="0"/>
          <w:color w:val="000000"/>
          <w:position w:val="0"/>
        </w:rPr>
        <w:t xml:space="preserve">nakładem S.H. Merzbacha, Warszawa 1851 Mo — </w:t>
      </w:r>
      <w:r>
        <w:rPr>
          <w:rStyle w:val="CharStyle48"/>
        </w:rPr>
        <w:t>Mieszaniny obyczajowe przez Jarosza Bejłę,</w:t>
      </w:r>
      <w:r>
        <w:rPr>
          <w:rStyle w:val="CharStyle49"/>
        </w:rPr>
        <w:t xml:space="preserve"> </w:t>
      </w:r>
      <w:r>
        <w:rPr>
          <w:lang w:val="pl-PL" w:eastAsia="pl-PL" w:bidi="pl-PL"/>
          <w:w w:val="100"/>
          <w:spacing w:val="0"/>
          <w:color w:val="000000"/>
          <w:position w:val="0"/>
        </w:rPr>
        <w:t xml:space="preserve">nakład i druk Teofila </w:t>
      </w:r>
      <w:r>
        <w:rPr>
          <w:lang w:val="de-DE" w:eastAsia="de-DE" w:bidi="de-DE"/>
          <w:w w:val="100"/>
          <w:spacing w:val="0"/>
          <w:color w:val="000000"/>
          <w:position w:val="0"/>
        </w:rPr>
        <w:t>Glücks</w:t>
        <w:softHyphen/>
        <w:t xml:space="preserve">berga, </w:t>
      </w:r>
      <w:r>
        <w:rPr>
          <w:lang w:val="pl-PL" w:eastAsia="pl-PL" w:bidi="pl-PL"/>
          <w:w w:val="100"/>
          <w:spacing w:val="0"/>
          <w:color w:val="000000"/>
          <w:position w:val="0"/>
        </w:rPr>
        <w:t xml:space="preserve">Wilno 1841, </w:t>
      </w:r>
      <w:r>
        <w:rPr>
          <w:lang w:val="de-DE" w:eastAsia="de-DE" w:bidi="de-DE"/>
          <w:w w:val="100"/>
          <w:spacing w:val="0"/>
          <w:color w:val="000000"/>
          <w:position w:val="0"/>
        </w:rPr>
        <w:t xml:space="preserve">Mo </w:t>
      </w:r>
      <w:r>
        <w:rPr>
          <w:lang w:val="pl-PL" w:eastAsia="pl-PL" w:bidi="pl-PL"/>
          <w:w w:val="100"/>
          <w:spacing w:val="0"/>
          <w:color w:val="000000"/>
          <w:position w:val="0"/>
        </w:rPr>
        <w:t xml:space="preserve">II — tom II, Wilno 1843 PS — </w:t>
      </w:r>
      <w:r>
        <w:rPr>
          <w:rStyle w:val="CharStyle48"/>
        </w:rPr>
        <w:t>Pamiątki Soplicy,</w:t>
      </w:r>
      <w:r>
        <w:rPr>
          <w:rStyle w:val="CharStyle49"/>
        </w:rPr>
        <w:t xml:space="preserve"> </w:t>
      </w:r>
      <w:r>
        <w:rPr>
          <w:lang w:val="pl-PL" w:eastAsia="pl-PL" w:bidi="pl-PL"/>
          <w:w w:val="100"/>
          <w:spacing w:val="0"/>
          <w:color w:val="000000"/>
          <w:position w:val="0"/>
        </w:rPr>
        <w:t xml:space="preserve">PIW, Warszawa 1961 RL — </w:t>
      </w:r>
      <w:r>
        <w:rPr>
          <w:rStyle w:val="CharStyle48"/>
        </w:rPr>
        <w:t>Rycerz Lizdejko,</w:t>
      </w:r>
      <w:r>
        <w:rPr>
          <w:rStyle w:val="CharStyle49"/>
        </w:rPr>
        <w:t xml:space="preserve"> </w:t>
      </w:r>
      <w:r>
        <w:rPr>
          <w:lang w:val="pl-PL" w:eastAsia="pl-PL" w:bidi="pl-PL"/>
          <w:w w:val="100"/>
          <w:spacing w:val="0"/>
          <w:color w:val="000000"/>
          <w:position w:val="0"/>
        </w:rPr>
        <w:t xml:space="preserve">Warszawa 1860 Z — </w:t>
      </w:r>
      <w:r>
        <w:rPr>
          <w:rStyle w:val="CharStyle48"/>
        </w:rPr>
        <w:t>Zaporożec,</w:t>
      </w:r>
      <w:r>
        <w:rPr>
          <w:rStyle w:val="CharStyle49"/>
        </w:rPr>
        <w:t xml:space="preserve"> </w:t>
      </w:r>
      <w:r>
        <w:rPr>
          <w:lang w:val="pl-PL" w:eastAsia="pl-PL" w:bidi="pl-PL"/>
          <w:w w:val="100"/>
          <w:spacing w:val="0"/>
          <w:color w:val="000000"/>
          <w:position w:val="0"/>
        </w:rPr>
        <w:t>Warszawa 1877</w:t>
      </w:r>
    </w:p>
    <w:p>
      <w:pPr>
        <w:pStyle w:val="Style33"/>
        <w:framePr w:w="7560" w:h="2780" w:hRule="exact" w:wrap="none" w:vAnchor="page" w:hAnchor="page" w:x="626" w:y="6582"/>
        <w:widowControl w:val="0"/>
        <w:keepNext w:val="0"/>
        <w:keepLines w:val="0"/>
        <w:shd w:val="clear" w:color="auto" w:fill="auto"/>
        <w:bidi w:val="0"/>
        <w:jc w:val="left"/>
        <w:spacing w:before="0" w:after="0" w:line="209" w:lineRule="exact"/>
        <w:ind w:left="420" w:right="0" w:firstLine="0"/>
      </w:pPr>
      <w:r>
        <w:rPr>
          <w:rStyle w:val="CharStyle50"/>
          <w:i w:val="0"/>
          <w:iCs w:val="0"/>
        </w:rPr>
        <w:t xml:space="preserve">ZK — </w:t>
      </w:r>
      <w:r>
        <w:rPr>
          <w:lang w:val="pl-PL" w:eastAsia="pl-PL" w:bidi="pl-PL"/>
          <w:w w:val="100"/>
          <w:color w:val="000000"/>
          <w:position w:val="0"/>
        </w:rPr>
        <w:t>Zamek krakowski, romans historyczny z wieku XVI,</w:t>
      </w:r>
      <w:r>
        <w:rPr>
          <w:rStyle w:val="CharStyle41"/>
          <w:i w:val="0"/>
          <w:iCs w:val="0"/>
        </w:rPr>
        <w:t xml:space="preserve"> </w:t>
      </w:r>
      <w:r>
        <w:rPr>
          <w:rStyle w:val="CharStyle50"/>
          <w:i w:val="0"/>
          <w:iCs w:val="0"/>
        </w:rPr>
        <w:t>Warszawa 1900</w:t>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33"/>
        <w:framePr w:wrap="none" w:vAnchor="page" w:hAnchor="page" w:x="602" w:y="2340"/>
        <w:widowControl w:val="0"/>
        <w:keepNext w:val="0"/>
        <w:keepLines w:val="0"/>
        <w:shd w:val="clear" w:color="auto" w:fill="auto"/>
        <w:bidi w:val="0"/>
        <w:jc w:val="left"/>
        <w:spacing w:before="0" w:after="0" w:line="190" w:lineRule="exact"/>
        <w:ind w:left="420" w:right="0" w:firstLine="0"/>
      </w:pPr>
      <w:r>
        <w:rPr>
          <w:lang w:val="en-US" w:eastAsia="en-US" w:bidi="en-US"/>
          <w:w w:val="100"/>
          <w:color w:val="000000"/>
          <w:position w:val="0"/>
        </w:rPr>
        <w:t xml:space="preserve">Wanda </w:t>
      </w:r>
      <w:r>
        <w:rPr>
          <w:lang w:val="pl-PL" w:eastAsia="pl-PL" w:bidi="pl-PL"/>
          <w:w w:val="100"/>
          <w:color w:val="000000"/>
          <w:position w:val="0"/>
        </w:rPr>
        <w:t>Decyk</w:t>
      </w:r>
    </w:p>
    <w:p>
      <w:pPr>
        <w:pStyle w:val="Style51"/>
        <w:framePr w:w="7550" w:h="625" w:hRule="exact" w:wrap="none" w:vAnchor="page" w:hAnchor="page" w:x="602" w:y="3080"/>
        <w:widowControl w:val="0"/>
        <w:keepNext w:val="0"/>
        <w:keepLines w:val="0"/>
        <w:shd w:val="clear" w:color="auto" w:fill="auto"/>
        <w:bidi w:val="0"/>
        <w:spacing w:before="0" w:after="15" w:line="220" w:lineRule="exact"/>
        <w:ind w:left="0" w:right="380" w:firstLine="0"/>
      </w:pPr>
      <w:r>
        <w:rPr>
          <w:lang w:val="pl-PL" w:eastAsia="pl-PL" w:bidi="pl-PL"/>
          <w:w w:val="100"/>
          <w:color w:val="000000"/>
          <w:position w:val="0"/>
        </w:rPr>
        <w:t>KSZTAŁTOWANIE SIĘ ŚWIADOMOŚCI JĘZYKOWEJ</w:t>
      </w:r>
    </w:p>
    <w:p>
      <w:pPr>
        <w:pStyle w:val="Style51"/>
        <w:framePr w:w="7550" w:h="625" w:hRule="exact" w:wrap="none" w:vAnchor="page" w:hAnchor="page" w:x="602" w:y="3080"/>
        <w:widowControl w:val="0"/>
        <w:keepNext w:val="0"/>
        <w:keepLines w:val="0"/>
        <w:shd w:val="clear" w:color="auto" w:fill="auto"/>
        <w:bidi w:val="0"/>
        <w:spacing w:before="0" w:after="0" w:line="220" w:lineRule="exact"/>
        <w:ind w:left="0" w:right="380" w:firstLine="0"/>
      </w:pPr>
      <w:r>
        <w:rPr>
          <w:lang w:val="pl-PL" w:eastAsia="pl-PL" w:bidi="pl-PL"/>
          <w:w w:val="100"/>
          <w:color w:val="000000"/>
          <w:position w:val="0"/>
        </w:rPr>
        <w:t>W XVI WIEKU</w:t>
      </w:r>
    </w:p>
    <w:p>
      <w:pPr>
        <w:pStyle w:val="Style12"/>
        <w:framePr w:w="7550" w:h="5829" w:hRule="exact" w:wrap="none" w:vAnchor="page" w:hAnchor="page" w:x="602" w:y="4490"/>
        <w:widowControl w:val="0"/>
        <w:keepNext w:val="0"/>
        <w:keepLines w:val="0"/>
        <w:shd w:val="clear" w:color="auto" w:fill="auto"/>
        <w:bidi w:val="0"/>
        <w:spacing w:before="0" w:after="83" w:line="230" w:lineRule="exact"/>
        <w:ind w:left="420" w:right="0" w:firstLine="380"/>
      </w:pPr>
      <w:r>
        <w:rPr>
          <w:lang w:val="pl-PL" w:eastAsia="pl-PL" w:bidi="pl-PL"/>
          <w:w w:val="100"/>
          <w:spacing w:val="0"/>
          <w:color w:val="000000"/>
          <w:position w:val="0"/>
        </w:rPr>
        <w:t>Przedstawiciele literatury polskiej XVI wieku mają poczucie ogromnej odpowiedzialności za słowo, są również świadomi niedoskonałości polsz</w:t>
        <w:softHyphen/>
        <w:t>czyzny. Wraz z pojawieniem się druku rozpoczyna się przekonywanie społe</w:t>
        <w:softHyphen/>
        <w:t xml:space="preserve">czeństwa do języka polskiego jako języka literatury oraz do troski o jego piękno. Jako lingua </w:t>
      </w:r>
      <w:r>
        <w:rPr>
          <w:lang w:val="en-US" w:eastAsia="en-US" w:bidi="en-US"/>
          <w:w w:val="100"/>
          <w:spacing w:val="0"/>
          <w:color w:val="000000"/>
          <w:position w:val="0"/>
        </w:rPr>
        <w:t xml:space="preserve">vulgaris </w:t>
      </w:r>
      <w:r>
        <w:rPr>
          <w:lang w:val="pl-PL" w:eastAsia="pl-PL" w:bidi="pl-PL"/>
          <w:w w:val="100"/>
          <w:spacing w:val="0"/>
          <w:color w:val="000000"/>
          <w:position w:val="0"/>
        </w:rPr>
        <w:t>— poprzez polemiki religijno-polityczne — wkracza język polski do różnych dziedzin życia społecznego; Zygmunt Stary wprowadził go do sądownictwa, po polsku uchwalono statuty sejmo</w:t>
        <w:softHyphen/>
        <w:t xml:space="preserve">we w r. 1543 i wydano ustawę wojskową w r. 1544. Ukazują się książki w języku polskim z zakresu różnych nauk, np. przyrodniczych (Stefana Falimirza, </w:t>
      </w:r>
      <w:r>
        <w:rPr>
          <w:rStyle w:val="CharStyle42"/>
        </w:rPr>
        <w:t>O ziołach i mocy ich,</w:t>
      </w:r>
      <w:r>
        <w:rPr>
          <w:lang w:val="pl-PL" w:eastAsia="pl-PL" w:bidi="pl-PL"/>
          <w:w w:val="100"/>
          <w:spacing w:val="0"/>
          <w:color w:val="000000"/>
          <w:position w:val="0"/>
        </w:rPr>
        <w:t xml:space="preserve"> Kraków 1543), geometrii (Stanisława Grzebskiego, </w:t>
      </w:r>
      <w:r>
        <w:rPr>
          <w:rStyle w:val="CharStyle42"/>
        </w:rPr>
        <w:t>Geometryja</w:t>
      </w:r>
      <w:r>
        <w:rPr>
          <w:lang w:val="pl-PL" w:eastAsia="pl-PL" w:bidi="pl-PL"/>
          <w:w w:val="100"/>
          <w:spacing w:val="0"/>
          <w:color w:val="000000"/>
          <w:position w:val="0"/>
        </w:rPr>
        <w:t xml:space="preserve">, to </w:t>
      </w:r>
      <w:r>
        <w:rPr>
          <w:rStyle w:val="CharStyle42"/>
        </w:rPr>
        <w:t>jest miernicka nauka,</w:t>
      </w:r>
      <w:r>
        <w:rPr>
          <w:lang w:val="pl-PL" w:eastAsia="pl-PL" w:bidi="pl-PL"/>
          <w:w w:val="100"/>
          <w:spacing w:val="0"/>
          <w:color w:val="000000"/>
          <w:position w:val="0"/>
        </w:rPr>
        <w:t xml:space="preserve"> Kraków 1566), medycyny (Wojciecha Oczki, </w:t>
      </w:r>
      <w:r>
        <w:rPr>
          <w:rStyle w:val="CharStyle42"/>
        </w:rPr>
        <w:t>Cieplice,</w:t>
      </w:r>
      <w:r>
        <w:rPr>
          <w:lang w:val="pl-PL" w:eastAsia="pl-PL" w:bidi="pl-PL"/>
          <w:w w:val="100"/>
          <w:spacing w:val="0"/>
          <w:color w:val="000000"/>
          <w:position w:val="0"/>
        </w:rPr>
        <w:t xml:space="preserve"> Kraków 1578)</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Tym różnorodnym poczynaniom towarzyszy często uczucie niemożności wyrażenia się po polsku, co tłumaczy się niedostatkiem słów, niedoskonałością języka, brakiem ogłady. Hieronim Wietor w dedykacji zamieszczonej w </w:t>
      </w:r>
      <w:r>
        <w:rPr>
          <w:rStyle w:val="CharStyle42"/>
        </w:rPr>
        <w:t>Księgach, które zową język</w:t>
      </w:r>
      <w:r>
        <w:rPr>
          <w:lang w:val="pl-PL" w:eastAsia="pl-PL" w:bidi="pl-PL"/>
          <w:w w:val="100"/>
          <w:spacing w:val="0"/>
          <w:color w:val="000000"/>
          <w:position w:val="0"/>
        </w:rPr>
        <w:t xml:space="preserve"> (Kraków 1542) pisał:</w:t>
      </w:r>
    </w:p>
    <w:p>
      <w:pPr>
        <w:pStyle w:val="Style46"/>
        <w:framePr w:w="7550" w:h="5829" w:hRule="exact" w:wrap="none" w:vAnchor="page" w:hAnchor="page" w:x="602" w:y="4490"/>
        <w:widowControl w:val="0"/>
        <w:keepNext w:val="0"/>
        <w:keepLines w:val="0"/>
        <w:shd w:val="clear" w:color="auto" w:fill="auto"/>
        <w:bidi w:val="0"/>
        <w:jc w:val="both"/>
        <w:spacing w:before="0" w:after="43" w:line="202" w:lineRule="exact"/>
        <w:ind w:left="800" w:right="0" w:firstLine="380"/>
      </w:pPr>
      <w:r>
        <w:rPr>
          <w:lang w:val="pl-PL" w:eastAsia="pl-PL" w:bidi="pl-PL"/>
          <w:w w:val="100"/>
          <w:spacing w:val="0"/>
          <w:color w:val="000000"/>
          <w:position w:val="0"/>
        </w:rPr>
        <w:t xml:space="preserve">Będąc ja wmięszkanem, a nie urodzonym Polakiem, nie mogę </w:t>
      </w:r>
      <w:r>
        <w:rPr>
          <w:lang w:val="de-DE" w:eastAsia="de-DE" w:bidi="de-DE"/>
          <w:w w:val="100"/>
          <w:spacing w:val="0"/>
          <w:color w:val="000000"/>
          <w:position w:val="0"/>
        </w:rPr>
        <w:t xml:space="preserve">sie </w:t>
      </w:r>
      <w:r>
        <w:rPr>
          <w:lang w:val="pl-PL" w:eastAsia="pl-PL" w:bidi="pl-PL"/>
          <w:w w:val="100"/>
          <w:spacing w:val="0"/>
          <w:color w:val="000000"/>
          <w:position w:val="0"/>
        </w:rPr>
        <w:t>temu wydziwić, gdyż wszelki inny naród język swój przyrodzony miłuje, szyrzy, krasi i poleruje, czemu sam polski naród swem gardzi i brząka, który mógłby iście, jako ja słyszę, obfitością i krasomową z każdym innem porównać. Ile ja rozu</w:t>
        <w:softHyphen/>
        <w:t>mieć mogę z ludzi, z któremi czasem o tem mawiam, nie jest inna przyczyna tego, jedno przyrodzenie polskie, które ku obcem a postronnem obyczajom, sprawom, ludziom i językom skłonniejsze jest niżli ku swem własnem [...].</w:t>
      </w:r>
    </w:p>
    <w:p>
      <w:pPr>
        <w:pStyle w:val="Style12"/>
        <w:framePr w:w="7550" w:h="5829" w:hRule="exact" w:wrap="none" w:vAnchor="page" w:hAnchor="page" w:x="602" w:y="4490"/>
        <w:widowControl w:val="0"/>
        <w:keepNext w:val="0"/>
        <w:keepLines w:val="0"/>
        <w:shd w:val="clear" w:color="auto" w:fill="auto"/>
        <w:bidi w:val="0"/>
        <w:spacing w:before="0" w:after="0"/>
        <w:ind w:left="420" w:right="0" w:firstLine="380"/>
      </w:pPr>
      <w:r>
        <w:rPr>
          <w:lang w:val="pl-PL" w:eastAsia="pl-PL" w:bidi="pl-PL"/>
          <w:w w:val="100"/>
          <w:spacing w:val="0"/>
          <w:color w:val="000000"/>
          <w:position w:val="0"/>
        </w:rPr>
        <w:t>Wielką rolę w propagowaniu języka polskiego odegrali drukarze kra</w:t>
        <w:softHyphen/>
        <w:t xml:space="preserve">kowscy, przede wszystkim ci pierwsi: Florian Ungler (wydawca pierwszej </w:t>
      </w:r>
      <w:r>
        <w:rPr>
          <w:lang w:val="pl-PL" w:eastAsia="pl-PL" w:bidi="pl-PL"/>
          <w:vertAlign w:val="superscript"/>
          <w:w w:val="100"/>
          <w:spacing w:val="0"/>
          <w:color w:val="000000"/>
          <w:position w:val="0"/>
        </w:rPr>
        <w:t>1 2</w:t>
      </w:r>
    </w:p>
    <w:p>
      <w:pPr>
        <w:pStyle w:val="Style53"/>
        <w:framePr w:w="7171" w:h="1452" w:hRule="exact" w:wrap="none" w:vAnchor="page" w:hAnchor="page" w:x="977" w:y="10532"/>
        <w:tabs>
          <w:tab w:leader="none" w:pos="981" w:val="left"/>
        </w:tabs>
        <w:widowControl w:val="0"/>
        <w:keepNext w:val="0"/>
        <w:keepLines w:val="0"/>
        <w:shd w:val="clear" w:color="auto" w:fill="auto"/>
        <w:bidi w:val="0"/>
        <w:spacing w:before="0" w:after="0"/>
        <w:ind w:left="400" w:right="0" w:firstLine="46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Z obszernej literatury przedmiotu odwołuję się do wybranych pozycji. Por. m.in.: Z. Klemensiewicz, </w:t>
      </w:r>
      <w:r>
        <w:rPr>
          <w:rStyle w:val="CharStyle55"/>
        </w:rPr>
        <w:t>Historia języka polskiego,</w:t>
      </w:r>
      <w:r>
        <w:rPr>
          <w:lang w:val="pl-PL" w:eastAsia="pl-PL" w:bidi="pl-PL"/>
          <w:w w:val="100"/>
          <w:spacing w:val="0"/>
          <w:color w:val="000000"/>
          <w:position w:val="0"/>
        </w:rPr>
        <w:t xml:space="preserve"> część II, Warszawa 1974; S. Urbańczyk, </w:t>
      </w:r>
      <w:r>
        <w:rPr>
          <w:rStyle w:val="CharStyle55"/>
        </w:rPr>
        <w:t>Rola wielkich pisarzy złotego wieku na tle innych czynników kształ</w:t>
        <w:softHyphen/>
        <w:t>tujących normy języka literackiego</w:t>
      </w:r>
      <w:r>
        <w:rPr>
          <w:lang w:val="pl-PL" w:eastAsia="pl-PL" w:bidi="pl-PL"/>
          <w:w w:val="100"/>
          <w:spacing w:val="0"/>
          <w:color w:val="000000"/>
          <w:position w:val="0"/>
        </w:rPr>
        <w:t xml:space="preserve">, [w:] tenże, </w:t>
      </w:r>
      <w:r>
        <w:rPr>
          <w:rStyle w:val="CharStyle55"/>
        </w:rPr>
        <w:t>Prace z dziejów polskiego języka literackiego</w:t>
      </w:r>
      <w:r>
        <w:rPr>
          <w:lang w:val="pl-PL" w:eastAsia="pl-PL" w:bidi="pl-PL"/>
          <w:w w:val="100"/>
          <w:spacing w:val="0"/>
          <w:color w:val="000000"/>
          <w:position w:val="0"/>
        </w:rPr>
        <w:t xml:space="preserve">, Wrocław 1979, s. 210; B. Walczak, </w:t>
      </w:r>
      <w:r>
        <w:rPr>
          <w:rStyle w:val="CharStyle55"/>
        </w:rPr>
        <w:t>Zarys dziejów języka polskiego</w:t>
      </w:r>
      <w:r>
        <w:rPr>
          <w:lang w:val="pl-PL" w:eastAsia="pl-PL" w:bidi="pl-PL"/>
          <w:w w:val="100"/>
          <w:spacing w:val="0"/>
          <w:color w:val="000000"/>
          <w:position w:val="0"/>
        </w:rPr>
        <w:t xml:space="preserve">, Poznań 1995, s. 107-117; H. Rybicka-Nowacka, </w:t>
      </w:r>
      <w:r>
        <w:rPr>
          <w:rStyle w:val="CharStyle55"/>
        </w:rPr>
        <w:t>Szkice z dziejów polskiego języka literackiego</w:t>
      </w:r>
      <w:r>
        <w:rPr>
          <w:lang w:val="pl-PL" w:eastAsia="pl-PL" w:bidi="pl-PL"/>
          <w:w w:val="100"/>
          <w:spacing w:val="0"/>
          <w:color w:val="000000"/>
          <w:position w:val="0"/>
        </w:rPr>
        <w:t>, Warszawa 1990, s. 33-90.</w:t>
      </w:r>
    </w:p>
    <w:p>
      <w:pPr>
        <w:pStyle w:val="Style53"/>
        <w:framePr w:w="7171" w:h="230" w:hRule="exact" w:wrap="none" w:vAnchor="page" w:hAnchor="page" w:x="977" w:y="12018"/>
        <w:tabs>
          <w:tab w:leader="none" w:pos="986" w:val="left"/>
        </w:tabs>
        <w:widowControl w:val="0"/>
        <w:keepNext w:val="0"/>
        <w:keepLines w:val="0"/>
        <w:shd w:val="clear" w:color="auto" w:fill="auto"/>
        <w:bidi w:val="0"/>
        <w:spacing w:before="0" w:after="0" w:line="170" w:lineRule="exact"/>
        <w:ind w:left="84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Cyt. za: Z. Klemensiewicz, </w:t>
      </w:r>
      <w:r>
        <w:rPr>
          <w:lang w:val="cs-CZ" w:eastAsia="cs-CZ" w:bidi="cs-CZ"/>
          <w:w w:val="100"/>
          <w:spacing w:val="0"/>
          <w:color w:val="000000"/>
          <w:position w:val="0"/>
        </w:rPr>
        <w:t xml:space="preserve">op. </w:t>
      </w:r>
      <w:r>
        <w:rPr>
          <w:lang w:val="pl-PL" w:eastAsia="pl-PL" w:bidi="pl-PL"/>
          <w:w w:val="100"/>
          <w:spacing w:val="0"/>
          <w:color w:val="000000"/>
          <w:position w:val="0"/>
        </w:rPr>
        <w:t>cit., s. 272.</w:t>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0"/>
        <w:framePr w:wrap="none" w:vAnchor="page" w:hAnchor="page" w:x="996" w:y="92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12</w:t>
      </w:r>
    </w:p>
    <w:p>
      <w:pPr>
        <w:pStyle w:val="Style10"/>
        <w:framePr w:wrap="none" w:vAnchor="page" w:hAnchor="page" w:x="3914" w:y="925"/>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WANDA </w:t>
      </w:r>
      <w:r>
        <w:rPr>
          <w:lang w:val="pl-PL" w:eastAsia="pl-PL" w:bidi="pl-PL"/>
          <w:w w:val="100"/>
          <w:spacing w:val="0"/>
          <w:color w:val="000000"/>
          <w:position w:val="0"/>
        </w:rPr>
        <w:t>DECYK</w:t>
      </w:r>
    </w:p>
    <w:p>
      <w:pPr>
        <w:pStyle w:val="Style12"/>
        <w:framePr w:w="7550" w:h="8587" w:hRule="exact" w:wrap="none" w:vAnchor="page" w:hAnchor="page" w:x="602" w:y="1333"/>
        <w:widowControl w:val="0"/>
        <w:keepNext w:val="0"/>
        <w:keepLines w:val="0"/>
        <w:shd w:val="clear" w:color="auto" w:fill="auto"/>
        <w:bidi w:val="0"/>
        <w:spacing w:before="0" w:after="0"/>
        <w:ind w:left="420" w:right="0" w:firstLine="0"/>
      </w:pPr>
      <w:r>
        <w:rPr>
          <w:lang w:val="pl-PL" w:eastAsia="pl-PL" w:bidi="pl-PL"/>
          <w:w w:val="100"/>
          <w:spacing w:val="0"/>
          <w:color w:val="000000"/>
          <w:position w:val="0"/>
        </w:rPr>
        <w:t xml:space="preserve">książki polskiej </w:t>
      </w:r>
      <w:r>
        <w:rPr>
          <w:rStyle w:val="CharStyle42"/>
        </w:rPr>
        <w:t>Raj duszny</w:t>
      </w:r>
      <w:r>
        <w:rPr>
          <w:lang w:val="pl-PL" w:eastAsia="pl-PL" w:bidi="pl-PL"/>
          <w:w w:val="100"/>
          <w:spacing w:val="0"/>
          <w:color w:val="000000"/>
          <w:position w:val="0"/>
        </w:rPr>
        <w:t xml:space="preserve">, ok. 1514), Jan Haller </w:t>
      </w:r>
      <w:r>
        <w:rPr>
          <w:rStyle w:val="CharStyle42"/>
        </w:rPr>
        <w:t xml:space="preserve">{Żywot Pana Jezu Krysta, </w:t>
      </w:r>
      <w:r>
        <w:rPr>
          <w:lang w:val="pl-PL" w:eastAsia="pl-PL" w:bidi="pl-PL"/>
          <w:w w:val="100"/>
          <w:spacing w:val="0"/>
          <w:color w:val="000000"/>
          <w:position w:val="0"/>
        </w:rPr>
        <w:t xml:space="preserve">1522) i wspomniany Wietor </w:t>
      </w:r>
      <w:r>
        <w:rPr>
          <w:rStyle w:val="CharStyle42"/>
        </w:rPr>
        <w:t>[Rozmowy, które miał król Salomon z Marchoł</w:t>
        <w:softHyphen/>
        <w:t>tem,</w:t>
      </w:r>
      <w:r>
        <w:rPr>
          <w:lang w:val="pl-PL" w:eastAsia="pl-PL" w:bidi="pl-PL"/>
          <w:w w:val="100"/>
          <w:spacing w:val="0"/>
          <w:color w:val="000000"/>
          <w:position w:val="0"/>
        </w:rPr>
        <w:t xml:space="preserve"> 1521). Z oficynami wydawniczymi współpracowała cała rzesza pisarzy, tłumaczy, redaktorów, których nazwiska nie zawsze zachowała pamięć po</w:t>
        <w:softHyphen/>
        <w:t xml:space="preserve">tomnych. Początkowo wywodzili się oni z kręgów mieszczańskich: Baltazar Opeć </w:t>
      </w:r>
      <w:r>
        <w:rPr>
          <w:rStyle w:val="CharStyle42"/>
        </w:rPr>
        <w:t>[Żywot Pana Jezu Krysta),</w:t>
      </w:r>
      <w:r>
        <w:rPr>
          <w:lang w:val="pl-PL" w:eastAsia="pl-PL" w:bidi="pl-PL"/>
          <w:w w:val="100"/>
          <w:spacing w:val="0"/>
          <w:color w:val="000000"/>
          <w:position w:val="0"/>
        </w:rPr>
        <w:t xml:space="preserve"> Jan z Koszyczek </w:t>
      </w:r>
      <w:r>
        <w:rPr>
          <w:rStyle w:val="CharStyle42"/>
        </w:rPr>
        <w:t>[Rozmowy Salomona z Marchołtem,</w:t>
      </w:r>
      <w:r>
        <w:rPr>
          <w:lang w:val="pl-PL" w:eastAsia="pl-PL" w:bidi="pl-PL"/>
          <w:w w:val="100"/>
          <w:spacing w:val="0"/>
          <w:color w:val="000000"/>
          <w:position w:val="0"/>
        </w:rPr>
        <w:t xml:space="preserve"> też tłumacz </w:t>
      </w:r>
      <w:r>
        <w:rPr>
          <w:rStyle w:val="CharStyle42"/>
        </w:rPr>
        <w:t>Historii o Poncjanie),</w:t>
      </w:r>
      <w:r>
        <w:rPr>
          <w:lang w:val="pl-PL" w:eastAsia="pl-PL" w:bidi="pl-PL"/>
          <w:w w:val="100"/>
          <w:spacing w:val="0"/>
          <w:color w:val="000000"/>
          <w:position w:val="0"/>
        </w:rPr>
        <w:t xml:space="preserve"> teolog i lekarz Biernat z Lublina </w:t>
      </w:r>
      <w:r>
        <w:rPr>
          <w:rStyle w:val="CharStyle42"/>
        </w:rPr>
        <w:t>[Raj duszny, Żywot Ezopa... i z przy powieściami Jego,</w:t>
      </w:r>
      <w:r>
        <w:rPr>
          <w:lang w:val="pl-PL" w:eastAsia="pl-PL" w:bidi="pl-PL"/>
          <w:w w:val="100"/>
          <w:spacing w:val="0"/>
          <w:color w:val="000000"/>
          <w:position w:val="0"/>
        </w:rPr>
        <w:t xml:space="preserve"> ok. 1522), Andrzej Glaber z Kobylina (</w:t>
      </w:r>
      <w:r>
        <w:rPr>
          <w:rStyle w:val="CharStyle42"/>
        </w:rPr>
        <w:t>Gadki o składności członków</w:t>
      </w:r>
      <w:r>
        <w:rPr>
          <w:lang w:val="pl-PL" w:eastAsia="pl-PL" w:bidi="pl-PL"/>
          <w:w w:val="100"/>
          <w:spacing w:val="0"/>
          <w:color w:val="000000"/>
          <w:position w:val="0"/>
        </w:rPr>
        <w:t xml:space="preserve"> — 1535, korektor i wydawca Ż</w:t>
      </w:r>
      <w:r>
        <w:rPr>
          <w:rStyle w:val="CharStyle42"/>
        </w:rPr>
        <w:t>ołtarza</w:t>
      </w:r>
      <w:r>
        <w:rPr>
          <w:lang w:val="pl-PL" w:eastAsia="pl-PL" w:bidi="pl-PL"/>
          <w:w w:val="100"/>
          <w:spacing w:val="0"/>
          <w:color w:val="000000"/>
          <w:position w:val="0"/>
        </w:rPr>
        <w:t xml:space="preserve"> Wróbla 1535, tłumacz dzieła </w:t>
      </w:r>
      <w:r>
        <w:rPr>
          <w:rStyle w:val="CharStyle42"/>
        </w:rPr>
        <w:t>Tractatus de duabus Sar</w:t>
      </w:r>
      <w:r>
        <w:rPr>
          <w:rStyle w:val="CharStyle42"/>
          <w:lang w:val="de-DE" w:eastAsia="de-DE" w:bidi="de-DE"/>
        </w:rPr>
        <w:t>matiis</w:t>
      </w:r>
      <w:r>
        <w:rPr>
          <w:lang w:val="de-DE" w:eastAsia="de-DE" w:bidi="de-DE"/>
          <w:w w:val="100"/>
          <w:spacing w:val="0"/>
          <w:color w:val="000000"/>
          <w:position w:val="0"/>
        </w:rPr>
        <w:t xml:space="preserve"> </w:t>
      </w:r>
      <w:r>
        <w:rPr>
          <w:lang w:val="pl-PL" w:eastAsia="pl-PL" w:bidi="pl-PL"/>
          <w:w w:val="100"/>
          <w:spacing w:val="0"/>
          <w:color w:val="000000"/>
          <w:position w:val="0"/>
        </w:rPr>
        <w:t>Macieja z Miechowa 1535). Twórczość tych pisarzy i tłumac</w:t>
      </w:r>
      <w:r>
        <w:rPr>
          <w:rStyle w:val="CharStyle56"/>
        </w:rPr>
        <w:t>2</w:t>
      </w:r>
      <w:r>
        <w:rPr>
          <w:lang w:val="pl-PL" w:eastAsia="pl-PL" w:bidi="pl-PL"/>
          <w:w w:val="100"/>
          <w:spacing w:val="0"/>
          <w:color w:val="000000"/>
          <w:position w:val="0"/>
        </w:rPr>
        <w:t>y, mimo jeszcze widocznych zależności od języka doby średniowiecznej (w słow</w:t>
        <w:softHyphen/>
        <w:t>nictwie, formach gramatycznych oraz składni), pod wpływem mowy potocz</w:t>
        <w:softHyphen/>
        <w:t>nej przezwycięża nie tylko archaiczną strukturę wypowiedzi, wykracza też poza tradycyjne kręgi tematyczne. Ich zasługą było pokazanie społeczeństwu i przekonanie go, że literatura może się rozwijać nie tylko w języku łaciń</w:t>
        <w:softHyphen/>
        <w:t>skim, ale i w polskim</w:t>
      </w:r>
      <w:r>
        <w:rPr>
          <w:lang w:val="pl-PL" w:eastAsia="pl-PL" w:bidi="pl-PL"/>
          <w:vertAlign w:val="superscript"/>
          <w:w w:val="100"/>
          <w:spacing w:val="0"/>
          <w:color w:val="000000"/>
          <w:position w:val="0"/>
        </w:rPr>
        <w:t>3</w:t>
      </w:r>
      <w:r>
        <w:rPr>
          <w:lang w:val="pl-PL" w:eastAsia="pl-PL" w:bidi="pl-PL"/>
          <w:w w:val="100"/>
          <w:spacing w:val="0"/>
          <w:color w:val="000000"/>
          <w:position w:val="0"/>
        </w:rPr>
        <w:t>. Talent i uzdolnienia językowe sprawiły, że teksty tych autorów stały się przykładem i wzorem dla przyszłych pokoleń (np. Biernat z Lublina dla Jana Maleckiego).</w:t>
      </w:r>
    </w:p>
    <w:p>
      <w:pPr>
        <w:pStyle w:val="Style12"/>
        <w:framePr w:w="7550" w:h="8587" w:hRule="exact" w:wrap="none" w:vAnchor="page" w:hAnchor="page" w:x="602" w:y="1333"/>
        <w:widowControl w:val="0"/>
        <w:keepNext w:val="0"/>
        <w:keepLines w:val="0"/>
        <w:shd w:val="clear" w:color="auto" w:fill="auto"/>
        <w:bidi w:val="0"/>
        <w:spacing w:before="0" w:after="0"/>
        <w:ind w:left="380" w:right="0" w:firstLine="380"/>
      </w:pPr>
      <w:r>
        <w:rPr>
          <w:lang w:val="pl-PL" w:eastAsia="pl-PL" w:bidi="pl-PL"/>
          <w:w w:val="100"/>
          <w:spacing w:val="0"/>
          <w:color w:val="000000"/>
          <w:position w:val="0"/>
        </w:rPr>
        <w:t>Następny etap rozwoju polskiego języka literackiego XVI wieku wyzna</w:t>
        <w:softHyphen/>
        <w:t xml:space="preserve">cza Mikołaj Rej </w:t>
      </w:r>
      <w:r>
        <w:rPr>
          <w:rStyle w:val="CharStyle42"/>
        </w:rPr>
        <w:t>[Krótka rozprawa</w:t>
      </w:r>
      <w:r>
        <w:rPr>
          <w:lang w:val="pl-PL" w:eastAsia="pl-PL" w:bidi="pl-PL"/>
          <w:w w:val="100"/>
          <w:spacing w:val="0"/>
          <w:color w:val="000000"/>
          <w:position w:val="0"/>
        </w:rPr>
        <w:t xml:space="preserve"> 1543, </w:t>
      </w:r>
      <w:r>
        <w:rPr>
          <w:rStyle w:val="CharStyle42"/>
        </w:rPr>
        <w:t>Żywot Józefa</w:t>
      </w:r>
      <w:r>
        <w:rPr>
          <w:lang w:val="pl-PL" w:eastAsia="pl-PL" w:bidi="pl-PL"/>
          <w:w w:val="100"/>
          <w:spacing w:val="0"/>
          <w:color w:val="000000"/>
          <w:position w:val="0"/>
        </w:rPr>
        <w:t xml:space="preserve"> 1545, </w:t>
      </w:r>
      <w:r>
        <w:rPr>
          <w:rStyle w:val="CharStyle42"/>
        </w:rPr>
        <w:t>Psałterz</w:t>
      </w:r>
      <w:r>
        <w:rPr>
          <w:lang w:val="pl-PL" w:eastAsia="pl-PL" w:bidi="pl-PL"/>
          <w:w w:val="100"/>
          <w:spacing w:val="0"/>
          <w:color w:val="000000"/>
          <w:position w:val="0"/>
        </w:rPr>
        <w:t xml:space="preserve"> 1546, </w:t>
      </w:r>
      <w:r>
        <w:rPr>
          <w:rStyle w:val="CharStyle42"/>
        </w:rPr>
        <w:t>Postylla</w:t>
      </w:r>
      <w:r>
        <w:rPr>
          <w:lang w:val="pl-PL" w:eastAsia="pl-PL" w:bidi="pl-PL"/>
          <w:w w:val="100"/>
          <w:spacing w:val="0"/>
          <w:color w:val="000000"/>
          <w:position w:val="0"/>
        </w:rPr>
        <w:t xml:space="preserve"> 1557, </w:t>
      </w:r>
      <w:r>
        <w:rPr>
          <w:rStyle w:val="CharStyle42"/>
        </w:rPr>
        <w:t>Żywot człowieka poczciwego</w:t>
      </w:r>
      <w:r>
        <w:rPr>
          <w:lang w:val="pl-PL" w:eastAsia="pl-PL" w:bidi="pl-PL"/>
          <w:w w:val="100"/>
          <w:spacing w:val="0"/>
          <w:color w:val="000000"/>
          <w:position w:val="0"/>
        </w:rPr>
        <w:t xml:space="preserve"> 1558). Zdaniem współczesnych, jego książki miały pomóc „nauczyć się dobrze polskiej mowy i trafnego a dworskiego mówienia”</w:t>
      </w:r>
      <w:r>
        <w:rPr>
          <w:lang w:val="pl-PL" w:eastAsia="pl-PL" w:bidi="pl-PL"/>
          <w:vertAlign w:val="superscript"/>
          <w:w w:val="100"/>
          <w:spacing w:val="0"/>
          <w:color w:val="000000"/>
          <w:position w:val="0"/>
        </w:rPr>
        <w:t>4</w:t>
      </w:r>
      <w:r>
        <w:rPr>
          <w:lang w:val="pl-PL" w:eastAsia="pl-PL" w:bidi="pl-PL"/>
          <w:w w:val="100"/>
          <w:spacing w:val="0"/>
          <w:color w:val="000000"/>
          <w:position w:val="0"/>
        </w:rPr>
        <w:t>. Potwierdzają tę opinię dołączane do wydawanych druków Reja wiersze</w:t>
      </w:r>
      <w:r>
        <w:rPr>
          <w:lang w:val="pl-PL" w:eastAsia="pl-PL" w:bidi="pl-PL"/>
          <w:vertAlign w:val="superscript"/>
          <w:w w:val="100"/>
          <w:spacing w:val="0"/>
          <w:color w:val="000000"/>
          <w:position w:val="0"/>
        </w:rPr>
        <w:t>5 6</w:t>
      </w:r>
      <w:r>
        <w:rPr>
          <w:lang w:val="pl-PL" w:eastAsia="pl-PL" w:bidi="pl-PL"/>
          <w:w w:val="100"/>
          <w:spacing w:val="0"/>
          <w:color w:val="000000"/>
          <w:position w:val="0"/>
        </w:rPr>
        <w:t xml:space="preserve">. Autor pierwszej polskiej gramatyki, P. Statorius-Stojeński, najwięcej materiału egzemplifikacyjnego zaczerpnął właśnie z Rejowego </w:t>
      </w:r>
      <w:r>
        <w:rPr>
          <w:rStyle w:val="CharStyle42"/>
          <w:lang w:val="cs-CZ" w:eastAsia="cs-CZ" w:bidi="cs-CZ"/>
        </w:rPr>
        <w:t>Wizerunku.</w:t>
      </w:r>
      <w:r>
        <w:rPr>
          <w:lang w:val="cs-CZ" w:eastAsia="cs-CZ" w:bidi="cs-CZ"/>
          <w:w w:val="100"/>
          <w:spacing w:val="0"/>
          <w:color w:val="000000"/>
          <w:position w:val="0"/>
        </w:rPr>
        <w:t xml:space="preserve"> </w:t>
      </w:r>
      <w:r>
        <w:rPr>
          <w:lang w:val="pl-PL" w:eastAsia="pl-PL" w:bidi="pl-PL"/>
          <w:w w:val="100"/>
          <w:spacing w:val="0"/>
          <w:color w:val="000000"/>
          <w:position w:val="0"/>
        </w:rPr>
        <w:t xml:space="preserve">Do autorów niezwykle popularnych należał też Marcin Bielski </w:t>
      </w:r>
      <w:r>
        <w:rPr>
          <w:rStyle w:val="CharStyle42"/>
        </w:rPr>
        <w:t>[Kronika wszytkiego świata</w:t>
      </w:r>
      <w:r>
        <w:rPr>
          <w:lang w:val="pl-PL" w:eastAsia="pl-PL" w:bidi="pl-PL"/>
          <w:w w:val="100"/>
          <w:spacing w:val="0"/>
          <w:color w:val="000000"/>
          <w:position w:val="0"/>
        </w:rPr>
        <w:t xml:space="preserve"> 1551, </w:t>
      </w:r>
      <w:r>
        <w:rPr>
          <w:rStyle w:val="CharStyle42"/>
        </w:rPr>
        <w:t>Komedia Justyna</w:t>
      </w:r>
      <w:r>
        <w:rPr>
          <w:lang w:val="pl-PL" w:eastAsia="pl-PL" w:bidi="pl-PL"/>
          <w:w w:val="100"/>
          <w:spacing w:val="0"/>
          <w:color w:val="000000"/>
          <w:position w:val="0"/>
        </w:rPr>
        <w:t xml:space="preserve"> i </w:t>
      </w:r>
      <w:r>
        <w:rPr>
          <w:rStyle w:val="CharStyle42"/>
        </w:rPr>
        <w:t>Kon</w:t>
        <w:softHyphen/>
        <w:t>stancję]</w:t>
      </w:r>
      <w:r>
        <w:rPr>
          <w:lang w:val="pl-PL" w:eastAsia="pl-PL" w:bidi="pl-PL"/>
          <w:w w:val="100"/>
          <w:spacing w:val="0"/>
          <w:color w:val="000000"/>
          <w:position w:val="0"/>
        </w:rPr>
        <w:t xml:space="preserve"> 1557, </w:t>
      </w:r>
      <w:r>
        <w:rPr>
          <w:rStyle w:val="CharStyle42"/>
        </w:rPr>
        <w:t>Sprawa rycerska</w:t>
      </w:r>
      <w:r>
        <w:rPr>
          <w:lang w:val="pl-PL" w:eastAsia="pl-PL" w:bidi="pl-PL"/>
          <w:w w:val="100"/>
          <w:spacing w:val="0"/>
          <w:color w:val="000000"/>
          <w:position w:val="0"/>
        </w:rPr>
        <w:t xml:space="preserve"> 1569), który przewyższał Reja w zakresie budowy zdania, jasności wypowiedzi, słownictwa</w:t>
      </w:r>
      <w:r>
        <w:rPr>
          <w:lang w:val="pl-PL" w:eastAsia="pl-PL" w:bidi="pl-PL"/>
          <w:vertAlign w:val="superscript"/>
          <w:w w:val="100"/>
          <w:spacing w:val="0"/>
          <w:color w:val="000000"/>
          <w:position w:val="0"/>
        </w:rPr>
        <w:t>7</w:t>
      </w:r>
      <w:r>
        <w:rPr>
          <w:lang w:val="pl-PL" w:eastAsia="pl-PL" w:bidi="pl-PL"/>
          <w:w w:val="100"/>
          <w:spacing w:val="0"/>
          <w:color w:val="000000"/>
          <w:position w:val="0"/>
        </w:rPr>
        <w:t>. Kolejny etap rozwoju języka wyznaczają: Orzechowski, Skarga, Wujek, w poezji twórczość Ko</w:t>
        <w:softHyphen/>
        <w:t>chanowskiego .</w:t>
      </w:r>
    </w:p>
    <w:p>
      <w:pPr>
        <w:pStyle w:val="Style12"/>
        <w:framePr w:w="7550" w:h="8587" w:hRule="exact" w:wrap="none" w:vAnchor="page" w:hAnchor="page" w:x="602" w:y="1333"/>
        <w:widowControl w:val="0"/>
        <w:keepNext w:val="0"/>
        <w:keepLines w:val="0"/>
        <w:shd w:val="clear" w:color="auto" w:fill="auto"/>
        <w:bidi w:val="0"/>
        <w:spacing w:before="0" w:after="0"/>
        <w:ind w:left="380" w:right="0" w:firstLine="380"/>
      </w:pPr>
      <w:r>
        <w:rPr>
          <w:lang w:val="pl-PL" w:eastAsia="pl-PL" w:bidi="pl-PL"/>
          <w:w w:val="100"/>
          <w:spacing w:val="0"/>
          <w:color w:val="000000"/>
          <w:position w:val="0"/>
        </w:rPr>
        <w:t>Do wzmocnienia prestiżu języka polskiego znacznie przyczyniło się wy</w:t>
        <w:softHyphen/>
        <w:t xml:space="preserve">danie słownika Jana Mączyńskiego </w:t>
      </w:r>
      <w:r>
        <w:rPr>
          <w:rStyle w:val="CharStyle42"/>
          <w:lang w:val="en-US" w:eastAsia="en-US" w:bidi="en-US"/>
        </w:rPr>
        <w:t xml:space="preserve">[Lexicon </w:t>
      </w:r>
      <w:r>
        <w:rPr>
          <w:rStyle w:val="CharStyle42"/>
        </w:rPr>
        <w:t>latino-polonicum,</w:t>
      </w:r>
      <w:r>
        <w:rPr>
          <w:lang w:val="pl-PL" w:eastAsia="pl-PL" w:bidi="pl-PL"/>
          <w:w w:val="100"/>
          <w:spacing w:val="0"/>
          <w:color w:val="000000"/>
          <w:position w:val="0"/>
        </w:rPr>
        <w:t xml:space="preserve"> Królewiec 1564) i wspomnianej gramatyki Piotra Statoriusa-Stojeńskiego </w:t>
      </w:r>
      <w:r>
        <w:rPr>
          <w:rStyle w:val="CharStyle42"/>
        </w:rPr>
        <w:t>[Polonicae grammatices institutio,</w:t>
      </w:r>
      <w:r>
        <w:rPr>
          <w:lang w:val="pl-PL" w:eastAsia="pl-PL" w:bidi="pl-PL"/>
          <w:w w:val="100"/>
          <w:spacing w:val="0"/>
          <w:color w:val="000000"/>
          <w:position w:val="0"/>
        </w:rPr>
        <w:t xml:space="preserve"> Kraków 1568).</w:t>
      </w:r>
    </w:p>
    <w:p>
      <w:pPr>
        <w:pStyle w:val="Style12"/>
        <w:framePr w:w="7550" w:h="8587" w:hRule="exact" w:wrap="none" w:vAnchor="page" w:hAnchor="page" w:x="602" w:y="1333"/>
        <w:widowControl w:val="0"/>
        <w:keepNext w:val="0"/>
        <w:keepLines w:val="0"/>
        <w:shd w:val="clear" w:color="auto" w:fill="auto"/>
        <w:bidi w:val="0"/>
        <w:spacing w:before="0" w:after="0"/>
        <w:ind w:left="380" w:right="0" w:firstLine="380"/>
      </w:pPr>
      <w:r>
        <w:rPr>
          <w:lang w:val="pl-PL" w:eastAsia="pl-PL" w:bidi="pl-PL"/>
          <w:w w:val="100"/>
          <w:spacing w:val="0"/>
          <w:color w:val="000000"/>
          <w:position w:val="0"/>
        </w:rPr>
        <w:t>Wynalezienie druku nie tylko sprzyja rozpowszechnieniu tekstów. To właśnie w drukarniach kształtują się i ustalają pewne normy ortograficzne</w:t>
      </w:r>
    </w:p>
    <w:p>
      <w:pPr>
        <w:pStyle w:val="Style57"/>
        <w:framePr w:w="7186" w:h="221" w:hRule="exact" w:wrap="none" w:vAnchor="page" w:hAnchor="page" w:x="933" w:y="10314"/>
        <w:tabs>
          <w:tab w:leader="none" w:pos="969" w:val="left"/>
        </w:tabs>
        <w:widowControl w:val="0"/>
        <w:keepNext w:val="0"/>
        <w:keepLines w:val="0"/>
        <w:shd w:val="clear" w:color="auto" w:fill="auto"/>
        <w:bidi w:val="0"/>
        <w:spacing w:before="0" w:after="0" w:line="170" w:lineRule="exact"/>
        <w:ind w:left="820" w:right="0" w:firstLine="0"/>
      </w:pPr>
      <w:r>
        <w:rPr>
          <w:rStyle w:val="CharStyle59"/>
          <w:vertAlign w:val="superscript"/>
          <w:i w:val="0"/>
          <w:iCs w:val="0"/>
        </w:rPr>
        <w:t>3</w:t>
      </w:r>
      <w:r>
        <w:rPr>
          <w:rStyle w:val="CharStyle59"/>
          <w:i w:val="0"/>
          <w:iCs w:val="0"/>
        </w:rPr>
        <w:tab/>
        <w:t xml:space="preserve">Por. </w:t>
      </w:r>
      <w:r>
        <w:rPr>
          <w:lang w:val="pl-PL" w:eastAsia="pl-PL" w:bidi="pl-PL"/>
          <w:w w:val="100"/>
          <w:spacing w:val="0"/>
          <w:color w:val="000000"/>
          <w:position w:val="0"/>
        </w:rPr>
        <w:t>Odrodzenie w Polsce. Historia języka,</w:t>
      </w:r>
      <w:r>
        <w:rPr>
          <w:rStyle w:val="CharStyle59"/>
          <w:i w:val="0"/>
          <w:iCs w:val="0"/>
        </w:rPr>
        <w:t xml:space="preserve"> cz. 1-2, Warszawa 1960.</w:t>
      </w:r>
    </w:p>
    <w:p>
      <w:pPr>
        <w:pStyle w:val="Style53"/>
        <w:framePr w:w="7186" w:h="418" w:hRule="exact" w:wrap="none" w:vAnchor="page" w:hAnchor="page" w:x="933" w:y="10569"/>
        <w:tabs>
          <w:tab w:leader="none" w:pos="966" w:val="left"/>
        </w:tabs>
        <w:widowControl w:val="0"/>
        <w:keepNext w:val="0"/>
        <w:keepLines w:val="0"/>
        <w:shd w:val="clear" w:color="auto" w:fill="auto"/>
        <w:bidi w:val="0"/>
        <w:jc w:val="left"/>
        <w:spacing w:before="0" w:after="0" w:line="209" w:lineRule="exact"/>
        <w:ind w:left="380" w:right="0" w:firstLine="42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Słowa J. Seklucjana (cyt. za: M.R. Mayenowa, </w:t>
      </w:r>
      <w:r>
        <w:rPr>
          <w:rStyle w:val="CharStyle55"/>
        </w:rPr>
        <w:t>Walka o Język w życiu i lite</w:t>
        <w:softHyphen/>
        <w:t>raturze staropolskiej,</w:t>
      </w:r>
      <w:r>
        <w:rPr>
          <w:lang w:val="pl-PL" w:eastAsia="pl-PL" w:bidi="pl-PL"/>
          <w:w w:val="100"/>
          <w:spacing w:val="0"/>
          <w:color w:val="000000"/>
          <w:position w:val="0"/>
        </w:rPr>
        <w:t xml:space="preserve"> Warszawa 1955, s. 70 poz. 40).</w:t>
      </w:r>
    </w:p>
    <w:p>
      <w:pPr>
        <w:pStyle w:val="Style53"/>
        <w:framePr w:w="7186" w:h="194" w:hRule="exact" w:wrap="none" w:vAnchor="page" w:hAnchor="page" w:x="933" w:y="11027"/>
        <w:tabs>
          <w:tab w:leader="none" w:pos="951" w:val="left"/>
        </w:tabs>
        <w:widowControl w:val="0"/>
        <w:keepNext w:val="0"/>
        <w:keepLines w:val="0"/>
        <w:shd w:val="clear" w:color="auto" w:fill="auto"/>
        <w:bidi w:val="0"/>
        <w:spacing w:before="0" w:after="0" w:line="170" w:lineRule="exact"/>
        <w:ind w:left="80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Ibidem, s. 77 poz. 66, s. 89 poz. 107.</w:t>
      </w:r>
    </w:p>
    <w:p>
      <w:pPr>
        <w:pStyle w:val="Style57"/>
        <w:framePr w:w="7186" w:h="614" w:hRule="exact" w:wrap="none" w:vAnchor="page" w:hAnchor="page" w:x="933" w:y="11260"/>
        <w:tabs>
          <w:tab w:leader="none" w:pos="953" w:val="left"/>
        </w:tabs>
        <w:widowControl w:val="0"/>
        <w:keepNext w:val="0"/>
        <w:keepLines w:val="0"/>
        <w:shd w:val="clear" w:color="auto" w:fill="auto"/>
        <w:bidi w:val="0"/>
        <w:spacing w:before="0" w:after="0" w:line="204" w:lineRule="exact"/>
        <w:ind w:left="360" w:right="0" w:firstLine="440"/>
      </w:pPr>
      <w:r>
        <w:rPr>
          <w:rStyle w:val="CharStyle59"/>
          <w:vertAlign w:val="superscript"/>
          <w:i w:val="0"/>
          <w:iCs w:val="0"/>
        </w:rPr>
        <w:t>6</w:t>
      </w:r>
      <w:r>
        <w:rPr>
          <w:rStyle w:val="CharStyle59"/>
          <w:i w:val="0"/>
          <w:iCs w:val="0"/>
        </w:rPr>
        <w:tab/>
        <w:t xml:space="preserve">Por. P. Zwoliński, </w:t>
      </w:r>
      <w:r>
        <w:rPr>
          <w:lang w:val="pl-PL" w:eastAsia="pl-PL" w:bidi="pl-PL"/>
          <w:w w:val="100"/>
          <w:spacing w:val="0"/>
          <w:color w:val="000000"/>
          <w:position w:val="0"/>
        </w:rPr>
        <w:t>Najdawniejsze opracowanie Języka Mikołaja Reja („Wize</w:t>
        <w:softHyphen/>
        <w:t>runek” Mikołaja Reja z</w:t>
      </w:r>
      <w:r>
        <w:rPr>
          <w:rStyle w:val="CharStyle59"/>
          <w:i w:val="0"/>
          <w:iCs w:val="0"/>
        </w:rPr>
        <w:t xml:space="preserve"> r. </w:t>
      </w:r>
      <w:r>
        <w:rPr>
          <w:lang w:val="pl-PL" w:eastAsia="pl-PL" w:bidi="pl-PL"/>
          <w:w w:val="100"/>
          <w:spacing w:val="0"/>
          <w:color w:val="000000"/>
          <w:position w:val="0"/>
        </w:rPr>
        <w:t>1558 a</w:t>
      </w:r>
      <w:r>
        <w:rPr>
          <w:rStyle w:val="CharStyle59"/>
          <w:i w:val="0"/>
          <w:iCs w:val="0"/>
        </w:rPr>
        <w:t xml:space="preserve"> </w:t>
      </w:r>
      <w:r>
        <w:rPr>
          <w:lang w:val="pl-PL" w:eastAsia="pl-PL" w:bidi="pl-PL"/>
          <w:w w:val="100"/>
          <w:spacing w:val="0"/>
          <w:color w:val="000000"/>
          <w:position w:val="0"/>
        </w:rPr>
        <w:t>„Polonicae grammatices institutio” P. Strojeńskiego z</w:t>
      </w:r>
      <w:r>
        <w:rPr>
          <w:rStyle w:val="CharStyle59"/>
          <w:i w:val="0"/>
          <w:iCs w:val="0"/>
        </w:rPr>
        <w:t xml:space="preserve"> r. 1568), „Język Polski” XXXIII, 1953, s. 255-288.</w:t>
      </w:r>
    </w:p>
    <w:p>
      <w:pPr>
        <w:pStyle w:val="Style57"/>
        <w:framePr w:w="7186" w:h="447" w:hRule="exact" w:wrap="none" w:vAnchor="page" w:hAnchor="page" w:x="933" w:y="11901"/>
        <w:tabs>
          <w:tab w:leader="none" w:pos="955" w:val="left"/>
        </w:tabs>
        <w:widowControl w:val="0"/>
        <w:keepNext w:val="0"/>
        <w:keepLines w:val="0"/>
        <w:shd w:val="clear" w:color="auto" w:fill="auto"/>
        <w:bidi w:val="0"/>
        <w:jc w:val="left"/>
        <w:spacing w:before="0" w:after="0" w:line="209" w:lineRule="exact"/>
        <w:ind w:left="360" w:right="0" w:firstLine="440"/>
      </w:pPr>
      <w:r>
        <w:rPr>
          <w:rStyle w:val="CharStyle59"/>
          <w:vertAlign w:val="superscript"/>
          <w:i w:val="0"/>
          <w:iCs w:val="0"/>
        </w:rPr>
        <w:t>7</w:t>
      </w:r>
      <w:r>
        <w:rPr>
          <w:rStyle w:val="CharStyle59"/>
          <w:i w:val="0"/>
          <w:iCs w:val="0"/>
        </w:rPr>
        <w:tab/>
        <w:t xml:space="preserve">Por. P. Zwoliński, </w:t>
      </w:r>
      <w:r>
        <w:rPr>
          <w:lang w:val="pl-PL" w:eastAsia="pl-PL" w:bidi="pl-PL"/>
          <w:w w:val="100"/>
          <w:spacing w:val="0"/>
          <w:color w:val="000000"/>
          <w:position w:val="0"/>
        </w:rPr>
        <w:t>Uwagi o języku Marcina Bielskiego,</w:t>
      </w:r>
      <w:r>
        <w:rPr>
          <w:rStyle w:val="CharStyle59"/>
          <w:i w:val="0"/>
          <w:iCs w:val="0"/>
        </w:rPr>
        <w:t xml:space="preserve"> [w:] </w:t>
      </w:r>
      <w:r>
        <w:rPr>
          <w:lang w:val="pl-PL" w:eastAsia="pl-PL" w:bidi="pl-PL"/>
          <w:w w:val="100"/>
          <w:spacing w:val="0"/>
          <w:color w:val="000000"/>
          <w:position w:val="0"/>
        </w:rPr>
        <w:t>Odrodzenie w Polsce. Historia języka,</w:t>
      </w:r>
      <w:r>
        <w:rPr>
          <w:rStyle w:val="CharStyle59"/>
          <w:i w:val="0"/>
          <w:iCs w:val="0"/>
        </w:rPr>
        <w:t xml:space="preserve"> Warszawa 1960, cz. 1, s. 61-65.</w:t>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0"/>
        <w:framePr w:wrap="none" w:vAnchor="page" w:hAnchor="page" w:x="1874" w:y="844"/>
        <w:widowControl w:val="0"/>
        <w:keepNext w:val="0"/>
        <w:keepLines w:val="0"/>
        <w:shd w:val="clear" w:color="auto" w:fill="auto"/>
        <w:bidi w:val="0"/>
        <w:jc w:val="left"/>
        <w:spacing w:before="0" w:after="0" w:line="150" w:lineRule="exact"/>
        <w:ind w:left="0" w:right="0" w:firstLine="0"/>
      </w:pPr>
      <w:r>
        <w:rPr>
          <w:rStyle w:val="CharStyle27"/>
          <w:b/>
          <w:bCs/>
        </w:rPr>
        <w:t>KSZTAŁTOWANIE SIĘ ŚWIADOMOŚCI JĘZYKOWEJ W XVI WIEKU</w:t>
      </w:r>
    </w:p>
    <w:p>
      <w:pPr>
        <w:pStyle w:val="Style10"/>
        <w:framePr w:wrap="none" w:vAnchor="page" w:hAnchor="page" w:x="7913" w:y="87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13</w:t>
      </w:r>
    </w:p>
    <w:p>
      <w:pPr>
        <w:pStyle w:val="Style12"/>
        <w:numPr>
          <w:ilvl w:val="0"/>
          <w:numId w:val="5"/>
        </w:numPr>
        <w:framePr w:w="7531" w:h="9498" w:hRule="exact" w:wrap="none" w:vAnchor="page" w:hAnchor="page" w:x="612" w:y="1277"/>
        <w:tabs>
          <w:tab w:leader="none" w:pos="587" w:val="left"/>
        </w:tabs>
        <w:widowControl w:val="0"/>
        <w:keepNext w:val="0"/>
        <w:keepLines w:val="0"/>
        <w:shd w:val="clear" w:color="auto" w:fill="auto"/>
        <w:bidi w:val="0"/>
        <w:spacing w:before="0" w:after="0"/>
        <w:ind w:left="380" w:right="0" w:firstLine="0"/>
      </w:pPr>
      <w:r>
        <w:rPr>
          <w:lang w:val="pl-PL" w:eastAsia="pl-PL" w:bidi="pl-PL"/>
          <w:w w:val="100"/>
          <w:spacing w:val="0"/>
          <w:color w:val="000000"/>
          <w:position w:val="0"/>
        </w:rPr>
        <w:t>gramatyczne. Przezwyciężając średniowieczną dowolność i rozmaitość tych norm, drukarze propagują nowe rozwiązania i zarazem je utrwalają. Wyma</w:t>
        <w:softHyphen/>
        <w:t xml:space="preserve">gania czytelnicze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strony, a konkurencyjność oficyn wydawniczych z drugiej czynią sprawę dbałości o język i formę niezwykle ważną. Pierwsze książki w języku polskim były przeznaczone dla osób nie znających łaciny. We wstępach często wymienia się jako adresata także kobiety</w:t>
      </w:r>
      <w:r>
        <w:rPr>
          <w:lang w:val="pl-PL" w:eastAsia="pl-PL" w:bidi="pl-PL"/>
          <w:vertAlign w:val="superscript"/>
          <w:w w:val="100"/>
          <w:spacing w:val="0"/>
          <w:color w:val="000000"/>
          <w:position w:val="0"/>
        </w:rPr>
        <w:t>8</w:t>
      </w:r>
      <w:r>
        <w:rPr>
          <w:lang w:val="pl-PL" w:eastAsia="pl-PL" w:bidi="pl-PL"/>
          <w:w w:val="100"/>
          <w:spacing w:val="0"/>
          <w:color w:val="000000"/>
          <w:position w:val="0"/>
        </w:rPr>
        <w:t>. Nie wszy</w:t>
        <w:softHyphen/>
        <w:t>stkie jednak książki powinny one C</w:t>
      </w:r>
      <w:r>
        <w:rPr>
          <w:rStyle w:val="CharStyle56"/>
        </w:rPr>
        <w:t>2</w:t>
      </w:r>
      <w:r>
        <w:rPr>
          <w:lang w:val="pl-PL" w:eastAsia="pl-PL" w:bidi="pl-PL"/>
          <w:w w:val="100"/>
          <w:spacing w:val="0"/>
          <w:color w:val="000000"/>
          <w:position w:val="0"/>
        </w:rPr>
        <w:t xml:space="preserve">ytać — Klemens Ramułt w </w:t>
      </w:r>
      <w:r>
        <w:rPr>
          <w:rStyle w:val="CharStyle42"/>
        </w:rPr>
        <w:t>Naukach duchownych dla Zofii Odrowążówny</w:t>
      </w:r>
      <w:r>
        <w:rPr>
          <w:lang w:val="pl-PL" w:eastAsia="pl-PL" w:bidi="pl-PL"/>
          <w:w w:val="100"/>
          <w:spacing w:val="0"/>
          <w:color w:val="000000"/>
          <w:position w:val="0"/>
        </w:rPr>
        <w:t xml:space="preserve"> (ok. 1555 r.) poleca „[...] historyje i ży</w:t>
        <w:softHyphen/>
        <w:t>woty świętych”, ostrzega przed czytaniem „[...] podeźrzanych książek i pism kacerskich. A osobno Jana Seklucjana i innych, których jest mnóstwo puszczono po polsku”</w:t>
      </w:r>
      <w:r>
        <w:rPr>
          <w:lang w:val="pl-PL" w:eastAsia="pl-PL" w:bidi="pl-PL"/>
          <w:vertAlign w:val="superscript"/>
          <w:w w:val="100"/>
          <w:spacing w:val="0"/>
          <w:color w:val="000000"/>
          <w:position w:val="0"/>
        </w:rPr>
        <w:t>9</w:t>
      </w:r>
      <w:r>
        <w:rPr>
          <w:lang w:val="pl-PL" w:eastAsia="pl-PL" w:bidi="pl-PL"/>
          <w:w w:val="100"/>
          <w:spacing w:val="0"/>
          <w:color w:val="000000"/>
          <w:position w:val="0"/>
        </w:rPr>
        <w:t>.</w:t>
      </w:r>
    </w:p>
    <w:p>
      <w:pPr>
        <w:pStyle w:val="Style12"/>
        <w:framePr w:w="7531" w:h="9498" w:hRule="exact" w:wrap="none" w:vAnchor="page" w:hAnchor="page" w:x="612" w:y="1277"/>
        <w:widowControl w:val="0"/>
        <w:keepNext w:val="0"/>
        <w:keepLines w:val="0"/>
        <w:shd w:val="clear" w:color="auto" w:fill="auto"/>
        <w:bidi w:val="0"/>
        <w:spacing w:before="0" w:after="0"/>
        <w:ind w:left="380" w:right="0" w:firstLine="380"/>
      </w:pPr>
      <w:r>
        <w:rPr>
          <w:lang w:val="pl-PL" w:eastAsia="pl-PL" w:bidi="pl-PL"/>
          <w:w w:val="100"/>
          <w:spacing w:val="0"/>
          <w:color w:val="000000"/>
          <w:position w:val="0"/>
        </w:rPr>
        <w:t xml:space="preserve">Gusta czytelnicze około połowy stulecia musiały ulec zmianie, skoro Jan Herberst swój przekład </w:t>
      </w:r>
      <w:r>
        <w:rPr>
          <w:rStyle w:val="CharStyle42"/>
        </w:rPr>
        <w:t>Książek Wincentego Francuza o dawności wiary chrześcijańskiej</w:t>
      </w:r>
      <w:r>
        <w:rPr>
          <w:lang w:val="pl-PL" w:eastAsia="pl-PL" w:bidi="pl-PL"/>
          <w:w w:val="100"/>
          <w:spacing w:val="0"/>
          <w:color w:val="000000"/>
          <w:position w:val="0"/>
        </w:rPr>
        <w:t xml:space="preserve"> (1563) poprzedził uwagą: „bowiem dziś ludzie takowi na</w:t>
        <w:softHyphen/>
        <w:t>stali, którzy nieradzi, jedno kto by wytwornie a dwornie mówił albo pisał, słuchają”. Język starszych przekładów stawał się niezrozumiały, dlatego też niektóre teksty są modernizowane, np. Jan Kozakowicz (1595) unowo</w:t>
        <w:softHyphen/>
        <w:t xml:space="preserve">cześnia </w:t>
      </w:r>
      <w:r>
        <w:rPr>
          <w:rStyle w:val="CharStyle42"/>
        </w:rPr>
        <w:t>Historię Józefa</w:t>
      </w:r>
      <w:r>
        <w:rPr>
          <w:lang w:val="pl-PL" w:eastAsia="pl-PL" w:bidi="pl-PL"/>
          <w:w w:val="100"/>
          <w:spacing w:val="0"/>
          <w:color w:val="000000"/>
          <w:position w:val="0"/>
        </w:rPr>
        <w:t xml:space="preserve"> z 1555 r.: „słów tylko samych i mowy nie prawie ozdobnej staropolskiej poprawił, iżby tym udatniejsza a ku czytaniu przy</w:t>
        <w:softHyphen/>
        <w:t xml:space="preserve">jemniejsza była”. Marcin Siennik wydaje </w:t>
      </w:r>
      <w:r>
        <w:rPr>
          <w:rStyle w:val="CharStyle42"/>
        </w:rPr>
        <w:t>Lekarstwa doświadczone</w:t>
      </w:r>
      <w:r>
        <w:rPr>
          <w:lang w:val="pl-PL" w:eastAsia="pl-PL" w:bidi="pl-PL"/>
          <w:w w:val="100"/>
          <w:spacing w:val="0"/>
          <w:color w:val="000000"/>
          <w:position w:val="0"/>
        </w:rPr>
        <w:t xml:space="preserve"> z po</w:t>
        <w:softHyphen/>
        <w:t>czątku stulecia w 1564: „Albowiemech w jego pisaniu siła rzeczy słowiań</w:t>
        <w:softHyphen/>
        <w:t>skiej, serbskiej i grubo mazowieckiej albo staropolskiej nalazł, której by dziesiąty przynajmniej wyrozumieć nie umiał”</w:t>
      </w:r>
      <w:r>
        <w:rPr>
          <w:lang w:val="pl-PL" w:eastAsia="pl-PL" w:bidi="pl-PL"/>
          <w:vertAlign w:val="superscript"/>
          <w:w w:val="100"/>
          <w:spacing w:val="0"/>
          <w:color w:val="000000"/>
          <w:position w:val="0"/>
        </w:rPr>
        <w:t>10 11</w:t>
      </w:r>
      <w:r>
        <w:rPr>
          <w:lang w:val="pl-PL" w:eastAsia="pl-PL" w:bidi="pl-PL"/>
          <w:w w:val="100"/>
          <w:spacing w:val="0"/>
          <w:color w:val="000000"/>
          <w:position w:val="0"/>
        </w:rPr>
        <w:t>. Trochę w tym było zapewne kokieterii, ale przytoczone słowa świadczą dobitnie o wzroście wrażliwości językowej i zmianie oczekiwań czytelników na przestrzeni wieku. W tym okresie można mówić o swego rodzaju poradnictwie językowym. Np. prze</w:t>
        <w:softHyphen/>
        <w:t xml:space="preserve">ciwko ceremonialności wypowiedzi, przejawiającej się w nadużywaniu słowa </w:t>
      </w:r>
      <w:r>
        <w:rPr>
          <w:rStyle w:val="CharStyle42"/>
        </w:rPr>
        <w:t>raczył,</w:t>
      </w:r>
      <w:r>
        <w:rPr>
          <w:lang w:val="pl-PL" w:eastAsia="pl-PL" w:bidi="pl-PL"/>
          <w:w w:val="100"/>
          <w:spacing w:val="0"/>
          <w:color w:val="000000"/>
          <w:position w:val="0"/>
        </w:rPr>
        <w:t xml:space="preserve"> („i —jako ja baczę — w krótkim czasie, gdy który senator nogę abo szyję złamie, to się on i tu wtrąci i rzecze z wysoka: »Jego M., pan mój, szyję złamać raczył«”</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wystąpił L. Górnicki w niewielkiej broszurce </w:t>
      </w:r>
      <w:r>
        <w:rPr>
          <w:rStyle w:val="CharStyle42"/>
        </w:rPr>
        <w:t xml:space="preserve">Raczył </w:t>
      </w:r>
      <w:r>
        <w:rPr>
          <w:lang w:val="pl-PL" w:eastAsia="pl-PL" w:bidi="pl-PL"/>
          <w:w w:val="100"/>
          <w:spacing w:val="0"/>
          <w:color w:val="000000"/>
          <w:position w:val="0"/>
        </w:rPr>
        <w:t>(Kraków 1598).</w:t>
      </w:r>
    </w:p>
    <w:p>
      <w:pPr>
        <w:pStyle w:val="Style12"/>
        <w:framePr w:w="7531" w:h="9498" w:hRule="exact" w:wrap="none" w:vAnchor="page" w:hAnchor="page" w:x="612" w:y="1277"/>
        <w:widowControl w:val="0"/>
        <w:keepNext w:val="0"/>
        <w:keepLines w:val="0"/>
        <w:shd w:val="clear" w:color="auto" w:fill="auto"/>
        <w:bidi w:val="0"/>
        <w:spacing w:before="0" w:after="0"/>
        <w:ind w:left="380" w:right="0" w:firstLine="380"/>
      </w:pPr>
      <w:r>
        <w:rPr>
          <w:lang w:val="pl-PL" w:eastAsia="pl-PL" w:bidi="pl-PL"/>
          <w:w w:val="100"/>
          <w:spacing w:val="0"/>
          <w:color w:val="000000"/>
          <w:position w:val="0"/>
        </w:rPr>
        <w:t>Niektórzy twórcy ograniczają się do pisania w języku łacińskim (poeci: Dantyszek, Krzycki, Janicki), innym znajomość literatury klasycznej po</w:t>
        <w:softHyphen/>
        <w:t>zwalała na wykorzystanie nabytych umiejętności także w pisaniu po polsku. Jednak możliwość wypowiedzenia się w języku polskim bywała różnie oce</w:t>
        <w:softHyphen/>
        <w:t xml:space="preserve">niana przez cały wiek XVI, np. kardynał Stanisław Hozjusz wykluczał użycie polskiego w polemice teologicznej i nie pochwalał Marcina Kromera za </w:t>
      </w:r>
      <w:r>
        <w:rPr>
          <w:rStyle w:val="CharStyle42"/>
        </w:rPr>
        <w:t>Roz</w:t>
        <w:softHyphen/>
        <w:t>mowy dworzanina z mnichem</w:t>
      </w:r>
      <w:r>
        <w:rPr>
          <w:lang w:val="pl-PL" w:eastAsia="pl-PL" w:bidi="pl-PL"/>
          <w:w w:val="100"/>
          <w:spacing w:val="0"/>
          <w:color w:val="000000"/>
          <w:position w:val="0"/>
        </w:rPr>
        <w:t xml:space="preserve"> (1551-1553). Kromer miał świadomość, że „wiele jest ludzi obojej płci w narodzie naszym polskim, którzy [...] nie</w:t>
        <w:softHyphen/>
        <w:t>mieckiego ani łacińskiego pisma nie czytają albo nie rozumieją [...]”, wy</w:t>
        <w:softHyphen/>
        <w:t>jaśniał więc „[...] zdało mi się za potrzebną nieco o takich rzeczach naszym językiem napisać”</w:t>
      </w:r>
      <w:r>
        <w:rPr>
          <w:lang w:val="pl-PL" w:eastAsia="pl-PL" w:bidi="pl-PL"/>
          <w:vertAlign w:val="superscript"/>
          <w:w w:val="100"/>
          <w:spacing w:val="0"/>
          <w:color w:val="000000"/>
          <w:position w:val="0"/>
        </w:rPr>
        <w:t>12</w:t>
      </w:r>
      <w:r>
        <w:rPr>
          <w:lang w:val="pl-PL" w:eastAsia="pl-PL" w:bidi="pl-PL"/>
          <w:w w:val="100"/>
          <w:spacing w:val="0"/>
          <w:color w:val="000000"/>
          <w:position w:val="0"/>
        </w:rPr>
        <w:t>. Opór wykształconych był jednak tak duży, że autor</w:t>
      </w:r>
    </w:p>
    <w:p>
      <w:pPr>
        <w:pStyle w:val="Style53"/>
        <w:framePr w:w="5678" w:h="263" w:hRule="exact" w:wrap="none" w:vAnchor="page" w:hAnchor="page" w:x="1337" w:y="11060"/>
        <w:tabs>
          <w:tab w:leader="none" w:pos="946" w:val="left"/>
        </w:tabs>
        <w:widowControl w:val="0"/>
        <w:keepNext w:val="0"/>
        <w:keepLines w:val="0"/>
        <w:shd w:val="clear" w:color="auto" w:fill="auto"/>
        <w:bidi w:val="0"/>
        <w:spacing w:before="0" w:after="0" w:line="238" w:lineRule="exact"/>
        <w:ind w:left="80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Por. M.R. Mayenowa, </w:t>
      </w:r>
      <w:r>
        <w:rPr>
          <w:lang w:val="cs-CZ" w:eastAsia="cs-CZ" w:bidi="cs-CZ"/>
          <w:w w:val="100"/>
          <w:spacing w:val="0"/>
          <w:color w:val="000000"/>
          <w:position w:val="0"/>
        </w:rPr>
        <w:t xml:space="preserve">op. </w:t>
      </w:r>
      <w:r>
        <w:rPr>
          <w:lang w:val="pl-PL" w:eastAsia="pl-PL" w:bidi="pl-PL"/>
          <w:w w:val="100"/>
          <w:spacing w:val="0"/>
          <w:color w:val="000000"/>
          <w:position w:val="0"/>
        </w:rPr>
        <w:t>cit., s. 66 poz. 21.</w:t>
      </w:r>
    </w:p>
    <w:p>
      <w:pPr>
        <w:pStyle w:val="Style53"/>
        <w:framePr w:w="5678" w:h="237" w:hRule="exact" w:wrap="none" w:vAnchor="page" w:hAnchor="page" w:x="1337" w:y="11322"/>
        <w:tabs>
          <w:tab w:leader="none" w:pos="951" w:val="left"/>
        </w:tabs>
        <w:widowControl w:val="0"/>
        <w:keepNext w:val="0"/>
        <w:keepLines w:val="0"/>
        <w:shd w:val="clear" w:color="auto" w:fill="auto"/>
        <w:bidi w:val="0"/>
        <w:spacing w:before="0" w:after="0" w:line="238" w:lineRule="exact"/>
        <w:ind w:left="80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ab/>
        <w:t>Ibidem, s. 75 poz. 57.</w:t>
      </w:r>
    </w:p>
    <w:p>
      <w:pPr>
        <w:pStyle w:val="Style53"/>
        <w:framePr w:w="5678" w:h="237" w:hRule="exact" w:wrap="none" w:vAnchor="page" w:hAnchor="page" w:x="1337" w:y="11557"/>
        <w:tabs>
          <w:tab w:leader="none" w:pos="957" w:val="left"/>
        </w:tabs>
        <w:widowControl w:val="0"/>
        <w:keepNext w:val="0"/>
        <w:keepLines w:val="0"/>
        <w:shd w:val="clear" w:color="auto" w:fill="auto"/>
        <w:bidi w:val="0"/>
        <w:spacing w:before="0" w:after="0" w:line="238" w:lineRule="exact"/>
        <w:ind w:left="76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ab/>
        <w:t>Cyt. za: Z. Klemensiewicz, op. cit., s. 383.</w:t>
      </w:r>
    </w:p>
    <w:p>
      <w:pPr>
        <w:pStyle w:val="Style53"/>
        <w:framePr w:w="5678" w:h="236" w:hRule="exact" w:wrap="none" w:vAnchor="page" w:hAnchor="page" w:x="1337" w:y="11797"/>
        <w:tabs>
          <w:tab w:leader="none" w:pos="957" w:val="left"/>
        </w:tabs>
        <w:widowControl w:val="0"/>
        <w:keepNext w:val="0"/>
        <w:keepLines w:val="0"/>
        <w:shd w:val="clear" w:color="auto" w:fill="auto"/>
        <w:bidi w:val="0"/>
        <w:spacing w:before="0" w:after="0" w:line="238" w:lineRule="exact"/>
        <w:ind w:left="76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Ł. Górnicki, </w:t>
      </w:r>
      <w:r>
        <w:rPr>
          <w:rStyle w:val="CharStyle55"/>
        </w:rPr>
        <w:t>Pisma,</w:t>
      </w:r>
      <w:r>
        <w:rPr>
          <w:lang w:val="pl-PL" w:eastAsia="pl-PL" w:bidi="pl-PL"/>
          <w:w w:val="100"/>
          <w:spacing w:val="0"/>
          <w:color w:val="000000"/>
          <w:position w:val="0"/>
        </w:rPr>
        <w:t xml:space="preserve"> </w:t>
      </w:r>
      <w:r>
        <w:rPr>
          <w:lang w:val="en-US" w:eastAsia="en-US" w:bidi="en-US"/>
          <w:w w:val="100"/>
          <w:spacing w:val="0"/>
          <w:color w:val="000000"/>
          <w:position w:val="0"/>
        </w:rPr>
        <w:t xml:space="preserve">opr. </w:t>
      </w:r>
      <w:r>
        <w:rPr>
          <w:lang w:val="pl-PL" w:eastAsia="pl-PL" w:bidi="pl-PL"/>
          <w:w w:val="100"/>
          <w:spacing w:val="0"/>
          <w:color w:val="000000"/>
          <w:position w:val="0"/>
        </w:rPr>
        <w:t xml:space="preserve">R. </w:t>
      </w:r>
      <w:r>
        <w:rPr>
          <w:lang w:val="en-US" w:eastAsia="en-US" w:bidi="en-US"/>
          <w:w w:val="100"/>
          <w:spacing w:val="0"/>
          <w:color w:val="000000"/>
          <w:position w:val="0"/>
        </w:rPr>
        <w:t xml:space="preserve">Poliak, </w:t>
      </w:r>
      <w:r>
        <w:rPr>
          <w:lang w:val="pl-PL" w:eastAsia="pl-PL" w:bidi="pl-PL"/>
          <w:w w:val="100"/>
          <w:spacing w:val="0"/>
          <w:color w:val="000000"/>
          <w:position w:val="0"/>
        </w:rPr>
        <w:t>t. II, Warszawa 1961, s. 322.</w:t>
      </w:r>
    </w:p>
    <w:p>
      <w:pPr>
        <w:pStyle w:val="Style53"/>
        <w:framePr w:w="5678" w:h="269" w:hRule="exact" w:wrap="none" w:vAnchor="page" w:hAnchor="page" w:x="1337" w:y="12036"/>
        <w:tabs>
          <w:tab w:leader="none" w:pos="957" w:val="left"/>
        </w:tabs>
        <w:widowControl w:val="0"/>
        <w:keepNext w:val="0"/>
        <w:keepLines w:val="0"/>
        <w:shd w:val="clear" w:color="auto" w:fill="auto"/>
        <w:bidi w:val="0"/>
        <w:spacing w:before="0" w:after="0" w:line="238" w:lineRule="exact"/>
        <w:ind w:left="76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t>Cyt. za: M.R. Mayenowa, op. cit., s. 71 poz. 43.</w:t>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0"/>
        <w:framePr w:wrap="none" w:vAnchor="page" w:hAnchor="page" w:x="989" w:y="89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14</w:t>
      </w:r>
    </w:p>
    <w:p>
      <w:pPr>
        <w:pStyle w:val="Style10"/>
        <w:framePr w:wrap="none" w:vAnchor="page" w:hAnchor="page" w:x="3902" w:y="887"/>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WANDA </w:t>
      </w:r>
      <w:r>
        <w:rPr>
          <w:lang w:val="pl-PL" w:eastAsia="pl-PL" w:bidi="pl-PL"/>
          <w:w w:val="100"/>
          <w:spacing w:val="0"/>
          <w:color w:val="000000"/>
          <w:position w:val="0"/>
        </w:rPr>
        <w:t>DECYK</w:t>
      </w:r>
    </w:p>
    <w:p>
      <w:pPr>
        <w:pStyle w:val="Style12"/>
        <w:framePr w:w="7517" w:h="7938" w:hRule="exact" w:wrap="none" w:vAnchor="page" w:hAnchor="page" w:x="619" w:y="1301"/>
        <w:widowControl w:val="0"/>
        <w:keepNext w:val="0"/>
        <w:keepLines w:val="0"/>
        <w:shd w:val="clear" w:color="auto" w:fill="auto"/>
        <w:bidi w:val="0"/>
        <w:spacing w:before="0" w:after="0"/>
        <w:ind w:left="380" w:right="0" w:firstLine="0"/>
      </w:pPr>
      <w:r>
        <w:rPr>
          <w:lang w:val="pl-PL" w:eastAsia="pl-PL" w:bidi="pl-PL"/>
          <w:w w:val="100"/>
          <w:spacing w:val="0"/>
          <w:color w:val="000000"/>
          <w:position w:val="0"/>
        </w:rPr>
        <w:t xml:space="preserve">przekłada później </w:t>
      </w:r>
      <w:r>
        <w:rPr>
          <w:rStyle w:val="CharStyle42"/>
        </w:rPr>
        <w:t>Rozmowy...</w:t>
      </w:r>
      <w:r>
        <w:rPr>
          <w:lang w:val="pl-PL" w:eastAsia="pl-PL" w:bidi="pl-PL"/>
          <w:w w:val="100"/>
          <w:spacing w:val="0"/>
          <w:color w:val="000000"/>
          <w:position w:val="0"/>
        </w:rPr>
        <w:t xml:space="preserve"> na język łaciński</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Jeszcze w 1589 r. Januszowski usprawiedliwiał się, że przetłumaczył </w:t>
      </w:r>
      <w:r>
        <w:rPr>
          <w:rStyle w:val="CharStyle42"/>
        </w:rPr>
        <w:t>Szafarza</w:t>
      </w:r>
      <w:r>
        <w:rPr>
          <w:lang w:val="pl-PL" w:eastAsia="pl-PL" w:bidi="pl-PL"/>
          <w:w w:val="100"/>
          <w:spacing w:val="0"/>
          <w:color w:val="000000"/>
          <w:position w:val="0"/>
        </w:rPr>
        <w:t xml:space="preserve"> Stanisława Sokołow</w:t>
        <w:softHyphen/>
        <w:t>skiego na polski, „nie zwracając uwagi na przymówki, których zresztą nie szczędzono i Kochanowskiemu za wiersze w języku ojczystym”</w:t>
      </w:r>
      <w:r>
        <w:rPr>
          <w:lang w:val="pl-PL" w:eastAsia="pl-PL" w:bidi="pl-PL"/>
          <w:vertAlign w:val="superscript"/>
          <w:w w:val="100"/>
          <w:spacing w:val="0"/>
          <w:color w:val="000000"/>
          <w:position w:val="0"/>
        </w:rPr>
        <w:t>14</w:t>
      </w:r>
      <w:r>
        <w:rPr>
          <w:lang w:val="pl-PL" w:eastAsia="pl-PL" w:bidi="pl-PL"/>
          <w:w w:val="100"/>
          <w:spacing w:val="0"/>
          <w:color w:val="000000"/>
          <w:position w:val="0"/>
        </w:rPr>
        <w:t>.</w:t>
      </w:r>
    </w:p>
    <w:p>
      <w:pPr>
        <w:pStyle w:val="Style12"/>
        <w:framePr w:w="7517" w:h="7938" w:hRule="exact" w:wrap="none" w:vAnchor="page" w:hAnchor="page" w:x="619" w:y="1301"/>
        <w:widowControl w:val="0"/>
        <w:keepNext w:val="0"/>
        <w:keepLines w:val="0"/>
        <w:shd w:val="clear" w:color="auto" w:fill="auto"/>
        <w:bidi w:val="0"/>
        <w:spacing w:before="0" w:after="0"/>
        <w:ind w:left="360" w:right="0" w:firstLine="400"/>
      </w:pPr>
      <w:r>
        <w:rPr>
          <w:lang w:val="pl-PL" w:eastAsia="pl-PL" w:bidi="pl-PL"/>
          <w:w w:val="100"/>
          <w:spacing w:val="0"/>
          <w:color w:val="000000"/>
          <w:position w:val="0"/>
        </w:rPr>
        <w:t>Przykładem walki z oporem językowej materii jest tłumaczenie, właści</w:t>
        <w:softHyphen/>
        <w:t>wie przeróbka, dzieła Castigliona dokonane przez Łukasza Górnickiego (1566). Brakowało Górnickiemu np. w języku polskim pojęć abstrakcyjnych, aby oddać wszelkie subtelności tekstu włoskiego. Wykorzystując możli</w:t>
        <w:softHyphen/>
        <w:t>wości tkwiące w systemie słowotwórczym polszczyzny tworzy więc neo</w:t>
        <w:softHyphen/>
        <w:t xml:space="preserve">logizmy: </w:t>
      </w:r>
      <w:r>
        <w:rPr>
          <w:rStyle w:val="CharStyle42"/>
        </w:rPr>
        <w:t>nizaczmienie</w:t>
      </w:r>
      <w:r>
        <w:rPr>
          <w:lang w:val="pl-PL" w:eastAsia="pl-PL" w:bidi="pl-PL"/>
          <w:w w:val="100"/>
          <w:spacing w:val="0"/>
          <w:color w:val="000000"/>
          <w:position w:val="0"/>
        </w:rPr>
        <w:t xml:space="preserve"> 'mienie za nic, niedbanie o coś’, </w:t>
      </w:r>
      <w:r>
        <w:rPr>
          <w:rStyle w:val="CharStyle42"/>
        </w:rPr>
        <w:t>przystałość</w:t>
      </w:r>
      <w:r>
        <w:rPr>
          <w:lang w:val="pl-PL" w:eastAsia="pl-PL" w:bidi="pl-PL"/>
          <w:w w:val="100"/>
          <w:spacing w:val="0"/>
          <w:color w:val="000000"/>
          <w:position w:val="0"/>
        </w:rPr>
        <w:t xml:space="preserve"> 'przystojność; przyzwoitość, to co przystoi’, kalką językową jest </w:t>
      </w:r>
      <w:r>
        <w:rPr>
          <w:rStyle w:val="CharStyle42"/>
        </w:rPr>
        <w:t>niedbałość</w:t>
      </w:r>
      <w:r>
        <w:rPr>
          <w:lang w:val="pl-PL" w:eastAsia="pl-PL" w:bidi="pl-PL"/>
          <w:w w:val="100"/>
          <w:spacing w:val="0"/>
          <w:color w:val="000000"/>
          <w:position w:val="0"/>
        </w:rPr>
        <w:t xml:space="preserve"> 'nie</w:t>
        <w:softHyphen/>
        <w:t xml:space="preserve">dbanie; brak zbytniej dbałości; nonszalancja, która ma pokrywać, tuszować umiejętność’ (włoskie </w:t>
      </w:r>
      <w:r>
        <w:rPr>
          <w:rStyle w:val="CharStyle42"/>
        </w:rPr>
        <w:t>noncurza)</w:t>
      </w:r>
      <w:r>
        <w:rPr>
          <w:rStyle w:val="CharStyle42"/>
          <w:vertAlign w:val="superscript"/>
        </w:rPr>
        <w:t>15</w:t>
      </w:r>
      <w:r>
        <w:rPr>
          <w:rStyle w:val="CharStyle42"/>
        </w:rPr>
        <w:t>.</w:t>
      </w:r>
    </w:p>
    <w:p>
      <w:pPr>
        <w:pStyle w:val="Style12"/>
        <w:framePr w:w="7517" w:h="7938" w:hRule="exact" w:wrap="none" w:vAnchor="page" w:hAnchor="page" w:x="619" w:y="1301"/>
        <w:widowControl w:val="0"/>
        <w:keepNext w:val="0"/>
        <w:keepLines w:val="0"/>
        <w:shd w:val="clear" w:color="auto" w:fill="auto"/>
        <w:bidi w:val="0"/>
        <w:spacing w:before="0" w:after="0"/>
        <w:ind w:left="360" w:right="0" w:firstLine="400"/>
      </w:pPr>
      <w:r>
        <w:rPr>
          <w:lang w:val="pl-PL" w:eastAsia="pl-PL" w:bidi="pl-PL"/>
          <w:w w:val="100"/>
          <w:spacing w:val="0"/>
          <w:color w:val="000000"/>
          <w:position w:val="0"/>
        </w:rPr>
        <w:t>Względy czysto praktyczne zadecydowały o wzmożonym zainteresowaniu w XVI wieku kwestiami ortograficznymi. Autorem pierwszej polskiej druko</w:t>
        <w:softHyphen/>
        <w:t xml:space="preserve">wanej ortografii </w:t>
      </w:r>
      <w:r>
        <w:rPr>
          <w:rStyle w:val="CharStyle42"/>
        </w:rPr>
        <w:t xml:space="preserve">{Ortografia, seu modus </w:t>
      </w:r>
      <w:r>
        <w:rPr>
          <w:rStyle w:val="CharStyle42"/>
          <w:lang w:val="de-DE" w:eastAsia="de-DE" w:bidi="de-DE"/>
        </w:rPr>
        <w:t xml:space="preserve">recte scribendi </w:t>
      </w:r>
      <w:r>
        <w:rPr>
          <w:rStyle w:val="CharStyle42"/>
        </w:rPr>
        <w:t xml:space="preserve">et </w:t>
      </w:r>
      <w:r>
        <w:rPr>
          <w:rStyle w:val="CharStyle42"/>
          <w:lang w:val="de-DE" w:eastAsia="de-DE" w:bidi="de-DE"/>
        </w:rPr>
        <w:t xml:space="preserve">legendi </w:t>
      </w:r>
      <w:r>
        <w:rPr>
          <w:rStyle w:val="CharStyle42"/>
        </w:rPr>
        <w:t xml:space="preserve">Polonicum idioma </w:t>
      </w:r>
      <w:r>
        <w:rPr>
          <w:rStyle w:val="CharStyle42"/>
          <w:lang w:val="de-DE" w:eastAsia="de-DE" w:bidi="de-DE"/>
        </w:rPr>
        <w:t xml:space="preserve">quam </w:t>
      </w:r>
      <w:r>
        <w:rPr>
          <w:rStyle w:val="CharStyle42"/>
        </w:rPr>
        <w:t>utilissimus</w:t>
      </w:r>
      <w:r>
        <w:rPr>
          <w:lang w:val="pl-PL" w:eastAsia="pl-PL" w:bidi="pl-PL"/>
          <w:w w:val="100"/>
          <w:spacing w:val="0"/>
          <w:color w:val="000000"/>
          <w:position w:val="0"/>
        </w:rPr>
        <w:t xml:space="preserve"> 1512 lub 1513, później wielokrotnie wznawianej) był pisarz skarbu koronnego — Stanisław Zaborowski. System Zaborow</w:t>
        <w:softHyphen/>
        <w:t xml:space="preserve">skiego zastępujący dwuznaki pojedynczymi literami, dodatkowo, wzorem ortografii Husa, opatrzony wieloma znakami diakrytycznymi (kropką, dwiema kropkami, kreską, np. </w:t>
      </w:r>
      <w:r>
        <w:rPr>
          <w:rStyle w:val="CharStyle42"/>
        </w:rPr>
        <w:t>bóg</w:t>
      </w:r>
      <w:r>
        <w:rPr>
          <w:lang w:val="pl-PL" w:eastAsia="pl-PL" w:bidi="pl-PL"/>
          <w:w w:val="100"/>
          <w:spacing w:val="0"/>
          <w:color w:val="000000"/>
          <w:position w:val="0"/>
        </w:rPr>
        <w:t xml:space="preserve"> 'bóg’, </w:t>
      </w:r>
      <w:r>
        <w:rPr>
          <w:rStyle w:val="CharStyle42"/>
          <w:lang w:val="cs-CZ" w:eastAsia="cs-CZ" w:bidi="cs-CZ"/>
        </w:rPr>
        <w:t>veta</w:t>
      </w:r>
      <w:r>
        <w:rPr>
          <w:lang w:val="cs-CZ" w:eastAsia="cs-CZ" w:bidi="cs-CZ"/>
          <w:w w:val="100"/>
          <w:spacing w:val="0"/>
          <w:color w:val="000000"/>
          <w:position w:val="0"/>
        </w:rPr>
        <w:t xml:space="preserve"> </w:t>
      </w:r>
      <w:r>
        <w:rPr>
          <w:lang w:val="pl-PL" w:eastAsia="pl-PL" w:bidi="pl-PL"/>
          <w:w w:val="100"/>
          <w:spacing w:val="0"/>
          <w:color w:val="000000"/>
          <w:position w:val="0"/>
        </w:rPr>
        <w:t>'wierzę’) trudno było zastoso</w:t>
        <w:softHyphen/>
        <w:t>wać w praktyce. Ujawnił on jednak problemy, które należało rozstrzygnąć. Zaborowskiemu zawdzięczamy wprowadzenie ż, ł, i prawdopodobnie prze</w:t>
        <w:softHyphen/>
        <w:t>cinek oznaczający miękkość spółgłosek, wynik modyfikacji kropek</w:t>
      </w:r>
      <w:r>
        <w:rPr>
          <w:lang w:val="pl-PL" w:eastAsia="pl-PL" w:bidi="pl-PL"/>
          <w:vertAlign w:val="superscript"/>
          <w:w w:val="100"/>
          <w:spacing w:val="0"/>
          <w:color w:val="000000"/>
          <w:position w:val="0"/>
        </w:rPr>
        <w:t>16</w:t>
      </w:r>
      <w:r>
        <w:rPr>
          <w:lang w:val="pl-PL" w:eastAsia="pl-PL" w:bidi="pl-PL"/>
          <w:w w:val="100"/>
          <w:spacing w:val="0"/>
          <w:color w:val="000000"/>
          <w:position w:val="0"/>
        </w:rPr>
        <w:t xml:space="preserve">. Można tu również wymienić Stanisława Murzynowskiego </w:t>
      </w:r>
      <w:r>
        <w:rPr>
          <w:rStyle w:val="CharStyle42"/>
        </w:rPr>
        <w:t>Ortografię polską,</w:t>
      </w:r>
      <w:r>
        <w:rPr>
          <w:lang w:val="pl-PL" w:eastAsia="pl-PL" w:bidi="pl-PL"/>
          <w:w w:val="100"/>
          <w:spacing w:val="0"/>
          <w:color w:val="000000"/>
          <w:position w:val="0"/>
        </w:rPr>
        <w:t xml:space="preserve"> która została dołączona do wydanego w 1551 r. tłumaczenia Nowego Testamentu. Autor jest świadom umowności obowiązujących zasad i przyjętych roz</w:t>
        <w:softHyphen/>
        <w:t>wiązań, co potwierdza jego wypowiedź: „Wkażdym piśmie wiele na tym na</w:t>
        <w:softHyphen/>
        <w:t>leży, aby każde słowo było czytano i pisano nie iako tako, ale pewnym obyczaięm”</w:t>
      </w:r>
      <w:r>
        <w:rPr>
          <w:lang w:val="pl-PL" w:eastAsia="pl-PL" w:bidi="pl-PL"/>
          <w:vertAlign w:val="superscript"/>
          <w:w w:val="100"/>
          <w:spacing w:val="0"/>
          <w:color w:val="000000"/>
          <w:position w:val="0"/>
        </w:rPr>
        <w:t>17</w:t>
      </w:r>
      <w:r>
        <w:rPr>
          <w:lang w:val="pl-PL" w:eastAsia="pl-PL" w:bidi="pl-PL"/>
          <w:w w:val="100"/>
          <w:spacing w:val="0"/>
          <w:color w:val="000000"/>
          <w:position w:val="0"/>
        </w:rPr>
        <w:t xml:space="preserve">. Pod koniec wieku Jan Januszowski wydaje </w:t>
      </w:r>
      <w:r>
        <w:rPr>
          <w:rStyle w:val="CharStyle42"/>
        </w:rPr>
        <w:t xml:space="preserve">Nowy karakter polski </w:t>
      </w:r>
      <w:r>
        <w:rPr>
          <w:lang w:val="pl-PL" w:eastAsia="pl-PL" w:bidi="pl-PL"/>
          <w:w w:val="100"/>
          <w:spacing w:val="0"/>
          <w:color w:val="000000"/>
          <w:position w:val="0"/>
        </w:rPr>
        <w:t>(1594), w którym przedstawia 3 propozycje ortograficzne: swoją, Jana Kochanowskiego (tę w dwóch wersjach)</w:t>
      </w:r>
      <w:r>
        <w:rPr>
          <w:lang w:val="pl-PL" w:eastAsia="pl-PL" w:bidi="pl-PL"/>
          <w:vertAlign w:val="superscript"/>
          <w:w w:val="100"/>
          <w:spacing w:val="0"/>
          <w:color w:val="000000"/>
          <w:position w:val="0"/>
        </w:rPr>
        <w:t>18</w:t>
      </w:r>
      <w:r>
        <w:rPr>
          <w:lang w:val="pl-PL" w:eastAsia="pl-PL" w:bidi="pl-PL"/>
          <w:w w:val="100"/>
          <w:spacing w:val="0"/>
          <w:color w:val="000000"/>
          <w:position w:val="0"/>
        </w:rPr>
        <w:t xml:space="preserve"> i niezwykle oryginalną Łukasza Górnickiego.</w:t>
      </w:r>
    </w:p>
    <w:p>
      <w:pPr>
        <w:pStyle w:val="Style12"/>
        <w:framePr w:w="7517" w:h="7938" w:hRule="exact" w:wrap="none" w:vAnchor="page" w:hAnchor="page" w:x="619" w:y="1301"/>
        <w:tabs>
          <w:tab w:leader="none" w:pos="1042" w:val="left"/>
        </w:tabs>
        <w:widowControl w:val="0"/>
        <w:keepNext w:val="0"/>
        <w:keepLines w:val="0"/>
        <w:shd w:val="clear" w:color="auto" w:fill="auto"/>
        <w:bidi w:val="0"/>
        <w:spacing w:before="0" w:after="0"/>
        <w:ind w:left="360" w:right="0" w:firstLine="400"/>
      </w:pPr>
      <w:r>
        <w:rPr>
          <w:lang w:val="pl-PL" w:eastAsia="pl-PL" w:bidi="pl-PL"/>
          <w:w w:val="100"/>
          <w:spacing w:val="0"/>
          <w:color w:val="000000"/>
          <w:position w:val="0"/>
        </w:rPr>
        <w:t>O</w:t>
        <w:tab/>
        <w:t>ostatecznym kształcie ortografii polskiej decydują jednak drukarze. Ich zasługą jest powolna ewolucja sposobu pisania polskich liter, połączenie</w:t>
      </w:r>
    </w:p>
    <w:p>
      <w:pPr>
        <w:pStyle w:val="Style53"/>
        <w:framePr w:w="7176" w:h="221" w:hRule="exact" w:wrap="none" w:vAnchor="page" w:hAnchor="page" w:x="945" w:y="9623"/>
        <w:tabs>
          <w:tab w:leader="none" w:pos="962" w:val="left"/>
        </w:tabs>
        <w:widowControl w:val="0"/>
        <w:keepNext w:val="0"/>
        <w:keepLines w:val="0"/>
        <w:shd w:val="clear" w:color="auto" w:fill="auto"/>
        <w:bidi w:val="0"/>
        <w:spacing w:before="0" w:after="0" w:line="170" w:lineRule="exact"/>
        <w:ind w:left="760" w:right="0" w:firstLine="0"/>
      </w:pPr>
      <w:r>
        <w:rPr>
          <w:lang w:val="pl-PL" w:eastAsia="pl-PL" w:bidi="pl-PL"/>
          <w:vertAlign w:val="superscript"/>
          <w:w w:val="100"/>
          <w:spacing w:val="0"/>
          <w:color w:val="000000"/>
          <w:position w:val="0"/>
        </w:rPr>
        <w:t>13</w:t>
      </w:r>
      <w:r>
        <w:rPr>
          <w:lang w:val="pl-PL" w:eastAsia="pl-PL" w:bidi="pl-PL"/>
          <w:w w:val="100"/>
          <w:spacing w:val="0"/>
          <w:color w:val="000000"/>
          <w:position w:val="0"/>
        </w:rPr>
        <w:tab/>
        <w:t>Ibidem, s. 82 poz. 78.</w:t>
      </w:r>
    </w:p>
    <w:p>
      <w:pPr>
        <w:pStyle w:val="Style53"/>
        <w:framePr w:w="7176" w:h="194" w:hRule="exact" w:wrap="none" w:vAnchor="page" w:hAnchor="page" w:x="945" w:y="9892"/>
        <w:tabs>
          <w:tab w:leader="none" w:pos="957" w:val="left"/>
        </w:tabs>
        <w:widowControl w:val="0"/>
        <w:keepNext w:val="0"/>
        <w:keepLines w:val="0"/>
        <w:shd w:val="clear" w:color="auto" w:fill="auto"/>
        <w:bidi w:val="0"/>
        <w:spacing w:before="0" w:after="0" w:line="170" w:lineRule="exact"/>
        <w:ind w:left="760" w:right="0" w:firstLine="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M.R. Mayenowa, </w:t>
      </w:r>
      <w:r>
        <w:rPr>
          <w:lang w:val="cs-CZ" w:eastAsia="cs-CZ" w:bidi="cs-CZ"/>
          <w:w w:val="100"/>
          <w:spacing w:val="0"/>
          <w:color w:val="000000"/>
          <w:position w:val="0"/>
        </w:rPr>
        <w:t xml:space="preserve">op. </w:t>
      </w:r>
      <w:r>
        <w:rPr>
          <w:lang w:val="pl-PL" w:eastAsia="pl-PL" w:bidi="pl-PL"/>
          <w:w w:val="100"/>
          <w:spacing w:val="0"/>
          <w:color w:val="000000"/>
          <w:position w:val="0"/>
        </w:rPr>
        <w:t>cit., s. 109, poz. 168.</w:t>
      </w:r>
    </w:p>
    <w:p>
      <w:pPr>
        <w:pStyle w:val="Style57"/>
        <w:framePr w:w="7176" w:h="422" w:hRule="exact" w:wrap="none" w:vAnchor="page" w:hAnchor="page" w:x="945" w:y="10111"/>
        <w:tabs>
          <w:tab w:leader="none" w:pos="963" w:val="left"/>
        </w:tabs>
        <w:widowControl w:val="0"/>
        <w:keepNext w:val="0"/>
        <w:keepLines w:val="0"/>
        <w:shd w:val="clear" w:color="auto" w:fill="auto"/>
        <w:bidi w:val="0"/>
        <w:jc w:val="left"/>
        <w:spacing w:before="0" w:after="0" w:line="209" w:lineRule="exact"/>
        <w:ind w:left="380" w:right="0" w:firstLine="380"/>
      </w:pPr>
      <w:r>
        <w:rPr>
          <w:rStyle w:val="CharStyle59"/>
          <w:vertAlign w:val="superscript"/>
          <w:i w:val="0"/>
          <w:iCs w:val="0"/>
        </w:rPr>
        <w:t>15</w:t>
      </w:r>
      <w:r>
        <w:rPr>
          <w:rStyle w:val="CharStyle59"/>
          <w:i w:val="0"/>
          <w:iCs w:val="0"/>
        </w:rPr>
        <w:tab/>
        <w:t xml:space="preserve">Por. R. Sienielnikoff, </w:t>
      </w:r>
      <w:r>
        <w:rPr>
          <w:lang w:val="pl-PL" w:eastAsia="pl-PL" w:bidi="pl-PL"/>
          <w:w w:val="100"/>
          <w:spacing w:val="0"/>
          <w:color w:val="000000"/>
          <w:position w:val="0"/>
        </w:rPr>
        <w:t>Z badań nad kulturą XVI w. Nazwy pojęć w „Dworza</w:t>
        <w:softHyphen/>
        <w:t>ninie” Górnickiego,</w:t>
      </w:r>
      <w:r>
        <w:rPr>
          <w:rStyle w:val="CharStyle59"/>
          <w:i w:val="0"/>
          <w:iCs w:val="0"/>
        </w:rPr>
        <w:t xml:space="preserve"> „Poradnik Językowy” 1962, z. 1, s. 1-12.</w:t>
      </w:r>
    </w:p>
    <w:p>
      <w:pPr>
        <w:pStyle w:val="Style53"/>
        <w:framePr w:w="7176" w:h="644" w:hRule="exact" w:wrap="none" w:vAnchor="page" w:hAnchor="page" w:x="945" w:y="10550"/>
        <w:tabs>
          <w:tab w:leader="none" w:pos="960" w:val="left"/>
        </w:tabs>
        <w:widowControl w:val="0"/>
        <w:keepNext w:val="0"/>
        <w:keepLines w:val="0"/>
        <w:shd w:val="clear" w:color="auto" w:fill="auto"/>
        <w:bidi w:val="0"/>
        <w:spacing w:before="0" w:after="0" w:line="221" w:lineRule="exact"/>
        <w:ind w:left="360" w:right="0" w:firstLine="40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Por. S. Jodłowski, </w:t>
      </w:r>
      <w:r>
        <w:rPr>
          <w:rStyle w:val="CharStyle55"/>
        </w:rPr>
        <w:t>Losy polskiej ortografii,</w:t>
      </w:r>
      <w:r>
        <w:rPr>
          <w:lang w:val="pl-PL" w:eastAsia="pl-PL" w:bidi="pl-PL"/>
          <w:w w:val="100"/>
          <w:spacing w:val="0"/>
          <w:color w:val="000000"/>
          <w:position w:val="0"/>
        </w:rPr>
        <w:t xml:space="preserve"> Warszawa 1979, s. 27. Inaczej genezę ukośnej kreski — jako wynik modyfikacji poziomej kreski — tłumaczy B. Walczak (op. cit., s. 119).</w:t>
      </w:r>
    </w:p>
    <w:p>
      <w:pPr>
        <w:pStyle w:val="Style53"/>
        <w:framePr w:w="7176" w:h="435" w:hRule="exact" w:wrap="none" w:vAnchor="page" w:hAnchor="page" w:x="945" w:y="11207"/>
        <w:tabs>
          <w:tab w:leader="none" w:pos="951" w:val="left"/>
        </w:tabs>
        <w:widowControl w:val="0"/>
        <w:keepNext w:val="0"/>
        <w:keepLines w:val="0"/>
        <w:shd w:val="clear" w:color="auto" w:fill="auto"/>
        <w:bidi w:val="0"/>
        <w:jc w:val="left"/>
        <w:spacing w:before="0" w:after="0" w:line="221" w:lineRule="exact"/>
        <w:ind w:left="380" w:right="0" w:firstLine="38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Cyt. za: W. Taszycki, </w:t>
      </w:r>
      <w:r>
        <w:rPr>
          <w:rStyle w:val="CharStyle55"/>
        </w:rPr>
        <w:t xml:space="preserve">Wybór tekstów staropolskich </w:t>
      </w:r>
      <w:r>
        <w:rPr>
          <w:rStyle w:val="CharStyle55"/>
          <w:lang w:val="cs-CZ" w:eastAsia="cs-CZ" w:bidi="cs-CZ"/>
        </w:rPr>
        <w:t xml:space="preserve">XVI-XVIII </w:t>
      </w:r>
      <w:r>
        <w:rPr>
          <w:rStyle w:val="CharStyle55"/>
        </w:rPr>
        <w:t>wieku,</w:t>
      </w:r>
      <w:r>
        <w:rPr>
          <w:lang w:val="pl-PL" w:eastAsia="pl-PL" w:bidi="pl-PL"/>
          <w:w w:val="100"/>
          <w:spacing w:val="0"/>
          <w:color w:val="000000"/>
          <w:position w:val="0"/>
        </w:rPr>
        <w:t xml:space="preserve"> Warszawa 1969, s. 83.</w:t>
      </w:r>
    </w:p>
    <w:p>
      <w:pPr>
        <w:pStyle w:val="Style53"/>
        <w:framePr w:w="7176" w:h="693" w:hRule="exact" w:wrap="none" w:vAnchor="page" w:hAnchor="page" w:x="945" w:y="11654"/>
        <w:tabs>
          <w:tab w:leader="none" w:pos="963" w:val="left"/>
        </w:tabs>
        <w:widowControl w:val="0"/>
        <w:keepNext w:val="0"/>
        <w:keepLines w:val="0"/>
        <w:shd w:val="clear" w:color="auto" w:fill="auto"/>
        <w:bidi w:val="0"/>
        <w:spacing w:before="0" w:after="0" w:line="221" w:lineRule="exact"/>
        <w:ind w:left="380" w:right="0" w:firstLine="380"/>
      </w:pPr>
      <w:r>
        <w:rPr>
          <w:lang w:val="pl-PL" w:eastAsia="pl-PL" w:bidi="pl-PL"/>
          <w:vertAlign w:val="superscript"/>
          <w:w w:val="100"/>
          <w:spacing w:val="0"/>
          <w:color w:val="000000"/>
          <w:position w:val="0"/>
        </w:rPr>
        <w:t>18</w:t>
      </w:r>
      <w:r>
        <w:rPr>
          <w:lang w:val="pl-PL" w:eastAsia="pl-PL" w:bidi="pl-PL"/>
          <w:w w:val="100"/>
          <w:spacing w:val="0"/>
          <w:color w:val="000000"/>
          <w:position w:val="0"/>
        </w:rPr>
        <w:tab/>
        <w:t xml:space="preserve">Inna jeszcze wersja ortografii Kochanowskiego została przedstawiona w książce J. Ursinusa </w:t>
      </w:r>
      <w:r>
        <w:rPr>
          <w:rStyle w:val="CharStyle55"/>
        </w:rPr>
        <w:t>Methodicae grammaticae...,</w:t>
      </w:r>
      <w:r>
        <w:rPr>
          <w:lang w:val="pl-PL" w:eastAsia="pl-PL" w:bidi="pl-PL"/>
          <w:w w:val="100"/>
          <w:spacing w:val="0"/>
          <w:color w:val="000000"/>
          <w:position w:val="0"/>
        </w:rPr>
        <w:t xml:space="preserve"> Lwów 1592. Por. M.R. Mayenowa, op. cit., s. 37 poz. 24.</w:t>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0"/>
        <w:framePr w:wrap="none" w:vAnchor="page" w:hAnchor="page" w:x="1862" w:y="844"/>
        <w:widowControl w:val="0"/>
        <w:keepNext w:val="0"/>
        <w:keepLines w:val="0"/>
        <w:shd w:val="clear" w:color="auto" w:fill="auto"/>
        <w:bidi w:val="0"/>
        <w:jc w:val="left"/>
        <w:spacing w:before="0" w:after="0" w:line="150" w:lineRule="exact"/>
        <w:ind w:left="0" w:right="0" w:firstLine="0"/>
      </w:pPr>
      <w:r>
        <w:rPr>
          <w:rStyle w:val="CharStyle27"/>
          <w:b/>
          <w:bCs/>
        </w:rPr>
        <w:t>KSZTAŁTOWANIE SIĘ ŚWIADOMOŚCI JĘZYKOWEJ W XVI WIEKU</w:t>
      </w:r>
    </w:p>
    <w:p>
      <w:pPr>
        <w:pStyle w:val="Style10"/>
        <w:framePr w:wrap="none" w:vAnchor="page" w:hAnchor="page" w:x="7901" w:y="86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15</w:t>
      </w:r>
    </w:p>
    <w:p>
      <w:pPr>
        <w:pStyle w:val="Style12"/>
        <w:framePr w:w="7498" w:h="9294" w:hRule="exact" w:wrap="none" w:vAnchor="page" w:hAnchor="page" w:x="629" w:y="1284"/>
        <w:tabs>
          <w:tab w:leader="none" w:pos="1042" w:val="left"/>
        </w:tabs>
        <w:widowControl w:val="0"/>
        <w:keepNext w:val="0"/>
        <w:keepLines w:val="0"/>
        <w:shd w:val="clear" w:color="auto" w:fill="auto"/>
        <w:bidi w:val="0"/>
        <w:spacing w:before="0" w:after="0" w:line="230" w:lineRule="exact"/>
        <w:ind w:left="360" w:right="0" w:firstLine="0"/>
      </w:pPr>
      <w:r>
        <w:rPr>
          <w:lang w:val="pl-PL" w:eastAsia="pl-PL" w:bidi="pl-PL"/>
          <w:w w:val="100"/>
          <w:spacing w:val="0"/>
          <w:color w:val="000000"/>
          <w:position w:val="0"/>
        </w:rPr>
        <w:t>osiągnięć średniowiecza w zakresie pisowni z wymogami wieku XVI, kom</w:t>
        <w:softHyphen/>
        <w:t>promis między tradycją a koniecznością stabilizacji wartości fonetycznych celem uniknięcia wielofunkcyjności znaków. Często był to wynik kompro</w:t>
        <w:softHyphen/>
        <w:t>misu między drukarniami. Zdaniem S. Urbańczyka z druków Hallera upo</w:t>
        <w:softHyphen/>
        <w:t xml:space="preserve">wszechnia się kreskowanie </w:t>
      </w:r>
      <w:r>
        <w:rPr>
          <w:lang w:val="cs-CZ" w:eastAsia="cs-CZ" w:bidi="cs-CZ"/>
          <w:w w:val="100"/>
          <w:spacing w:val="0"/>
          <w:color w:val="000000"/>
          <w:position w:val="0"/>
        </w:rPr>
        <w:t xml:space="preserve">é </w:t>
      </w:r>
      <w:r>
        <w:rPr>
          <w:lang w:val="pl-PL" w:eastAsia="pl-PL" w:bidi="pl-PL"/>
          <w:w w:val="100"/>
          <w:spacing w:val="0"/>
          <w:color w:val="000000"/>
          <w:position w:val="0"/>
        </w:rPr>
        <w:t>i ó ścieśnionego, z Wietorowych kreskowanie a jasnego</w:t>
      </w:r>
      <w:r>
        <w:rPr>
          <w:lang w:val="pl-PL" w:eastAsia="pl-PL" w:bidi="pl-PL"/>
          <w:vertAlign w:val="superscript"/>
          <w:w w:val="100"/>
          <w:spacing w:val="0"/>
          <w:color w:val="000000"/>
          <w:position w:val="0"/>
        </w:rPr>
        <w:t>19</w:t>
      </w:r>
      <w:r>
        <w:rPr>
          <w:lang w:val="pl-PL" w:eastAsia="pl-PL" w:bidi="pl-PL"/>
          <w:w w:val="100"/>
          <w:spacing w:val="0"/>
          <w:color w:val="000000"/>
          <w:position w:val="0"/>
        </w:rPr>
        <w:t>.</w:t>
      </w:r>
    </w:p>
    <w:p>
      <w:pPr>
        <w:pStyle w:val="Style12"/>
        <w:framePr w:w="7498" w:h="9294" w:hRule="exact" w:wrap="none" w:vAnchor="page" w:hAnchor="page" w:x="629" w:y="1284"/>
        <w:widowControl w:val="0"/>
        <w:keepNext w:val="0"/>
        <w:keepLines w:val="0"/>
        <w:shd w:val="clear" w:color="auto" w:fill="auto"/>
        <w:bidi w:val="0"/>
        <w:spacing w:before="0" w:after="0" w:line="230" w:lineRule="exact"/>
        <w:ind w:left="360" w:right="0" w:firstLine="380"/>
      </w:pPr>
      <w:r>
        <w:rPr>
          <w:lang w:val="pl-PL" w:eastAsia="pl-PL" w:bidi="pl-PL"/>
          <w:w w:val="100"/>
          <w:spacing w:val="0"/>
          <w:color w:val="000000"/>
          <w:position w:val="0"/>
        </w:rPr>
        <w:t xml:space="preserve">Ortografię XVI-wieczną cechuje: (1) rozróżnianie pisowni szeregów: s-ś-sz, c-ć-cz, (2) wyraźne zróżnicowanie opozycji s-z, (3) ustalenie oznaczeń dla samogłosek nosowych </w:t>
      </w:r>
      <w:r>
        <w:rPr>
          <w:rStyle w:val="CharStyle42"/>
        </w:rPr>
        <w:t>ę, ą</w:t>
      </w:r>
      <w:r>
        <w:rPr>
          <w:lang w:val="pl-PL" w:eastAsia="pl-PL" w:bidi="pl-PL"/>
          <w:w w:val="100"/>
          <w:spacing w:val="0"/>
          <w:color w:val="000000"/>
          <w:position w:val="0"/>
        </w:rPr>
        <w:t xml:space="preserve"> (dzisiejsze obowiązuje od 1521-1522), (4) zasto</w:t>
        <w:softHyphen/>
        <w:t xml:space="preserve">sowanie litery i jako wykładnika miękkości spółgłoski przed samogłoską, (5) odróżnianie </w:t>
      </w:r>
      <w:r>
        <w:rPr>
          <w:rStyle w:val="CharStyle42"/>
        </w:rPr>
        <w:t>i-y</w:t>
      </w:r>
      <w:r>
        <w:rPr>
          <w:lang w:val="pl-PL" w:eastAsia="pl-PL" w:bidi="pl-PL"/>
          <w:w w:val="100"/>
          <w:spacing w:val="0"/>
          <w:color w:val="000000"/>
          <w:position w:val="0"/>
        </w:rPr>
        <w:t xml:space="preserve">, (6) odróżnianie samogłosek pochylonych od jasnych (stosowane konsekwentnie w obrębie poszczególnych oficyn), (7) utrzymanie średniowiecznego sposobu oznaczania </w:t>
      </w:r>
      <w:r>
        <w:rPr>
          <w:rStyle w:val="CharStyle42"/>
        </w:rPr>
        <w:t>J</w:t>
      </w:r>
      <w:r>
        <w:rPr>
          <w:lang w:val="pl-PL" w:eastAsia="pl-PL" w:bidi="pl-PL"/>
          <w:w w:val="100"/>
          <w:spacing w:val="0"/>
          <w:color w:val="000000"/>
          <w:position w:val="0"/>
        </w:rPr>
        <w:t xml:space="preserve"> — przez </w:t>
      </w:r>
      <w:r>
        <w:rPr>
          <w:rStyle w:val="CharStyle42"/>
        </w:rPr>
        <w:t>i</w:t>
      </w:r>
      <w:r>
        <w:rPr>
          <w:lang w:val="pl-PL" w:eastAsia="pl-PL" w:bidi="pl-PL"/>
          <w:w w:val="100"/>
          <w:spacing w:val="0"/>
          <w:color w:val="000000"/>
          <w:position w:val="0"/>
        </w:rPr>
        <w:t xml:space="preserve"> przed samogłoską, przez </w:t>
      </w:r>
      <w:r>
        <w:rPr>
          <w:rStyle w:val="CharStyle42"/>
          <w:lang w:val="ru-RU" w:eastAsia="ru-RU" w:bidi="ru-RU"/>
        </w:rPr>
        <w:t>у</w:t>
      </w:r>
      <w:r>
        <w:rPr>
          <w:lang w:val="ru-RU" w:eastAsia="ru-RU" w:bidi="ru-RU"/>
          <w:w w:val="100"/>
          <w:spacing w:val="0"/>
          <w:color w:val="000000"/>
          <w:position w:val="0"/>
        </w:rPr>
        <w:t xml:space="preserve"> </w:t>
      </w:r>
      <w:r>
        <w:rPr>
          <w:lang w:val="pl-PL" w:eastAsia="pl-PL" w:bidi="pl-PL"/>
          <w:w w:val="100"/>
          <w:spacing w:val="0"/>
          <w:color w:val="000000"/>
          <w:position w:val="0"/>
        </w:rPr>
        <w:t xml:space="preserve">przed spółgłoską i w wygłosie </w:t>
      </w:r>
      <w:r>
        <w:rPr>
          <w:rStyle w:val="CharStyle42"/>
        </w:rPr>
        <w:t>(iako bayka</w:t>
      </w:r>
      <w:r>
        <w:rPr>
          <w:lang w:val="pl-PL" w:eastAsia="pl-PL" w:bidi="pl-PL"/>
          <w:w w:val="100"/>
          <w:spacing w:val="0"/>
          <w:color w:val="000000"/>
          <w:position w:val="0"/>
        </w:rPr>
        <w:t xml:space="preserve">, </w:t>
      </w:r>
      <w:r>
        <w:rPr>
          <w:rStyle w:val="CharStyle42"/>
        </w:rPr>
        <w:t>którey</w:t>
      </w:r>
      <w:r>
        <w:rPr>
          <w:lang w:val="pl-PL" w:eastAsia="pl-PL" w:bidi="pl-PL"/>
          <w:w w:val="100"/>
          <w:spacing w:val="0"/>
          <w:color w:val="000000"/>
          <w:position w:val="0"/>
        </w:rPr>
        <w:t>), (8) odróżnianie i-ł</w:t>
      </w:r>
      <w:r>
        <w:rPr>
          <w:lang w:val="pl-PL" w:eastAsia="pl-PL" w:bidi="pl-PL"/>
          <w:vertAlign w:val="superscript"/>
          <w:w w:val="100"/>
          <w:spacing w:val="0"/>
          <w:color w:val="000000"/>
          <w:position w:val="0"/>
        </w:rPr>
        <w:t>20</w:t>
      </w:r>
      <w:r>
        <w:rPr>
          <w:lang w:val="pl-PL" w:eastAsia="pl-PL" w:bidi="pl-PL"/>
          <w:w w:val="100"/>
          <w:spacing w:val="0"/>
          <w:color w:val="000000"/>
          <w:position w:val="0"/>
        </w:rPr>
        <w:t xml:space="preserve">, można tu dodać (9) ustalenie pisowni u w zależności od pozycji: przez </w:t>
      </w:r>
      <w:r>
        <w:rPr>
          <w:rStyle w:val="CharStyle42"/>
          <w:lang w:val="cs-CZ" w:eastAsia="cs-CZ" w:bidi="cs-CZ"/>
        </w:rPr>
        <w:t xml:space="preserve">v </w:t>
      </w:r>
      <w:r>
        <w:rPr>
          <w:lang w:val="pl-PL" w:eastAsia="pl-PL" w:bidi="pl-PL"/>
          <w:w w:val="100"/>
          <w:spacing w:val="0"/>
          <w:color w:val="000000"/>
          <w:position w:val="0"/>
        </w:rPr>
        <w:t>w nagłosie, zaś u w śródgłosie i wygłosie</w:t>
      </w:r>
      <w:r>
        <w:rPr>
          <w:lang w:val="pl-PL" w:eastAsia="pl-PL" w:bidi="pl-PL"/>
          <w:vertAlign w:val="superscript"/>
          <w:w w:val="100"/>
          <w:spacing w:val="0"/>
          <w:color w:val="000000"/>
          <w:position w:val="0"/>
        </w:rPr>
        <w:t>21</w:t>
      </w:r>
      <w:r>
        <w:rPr>
          <w:lang w:val="pl-PL" w:eastAsia="pl-PL" w:bidi="pl-PL"/>
          <w:w w:val="100"/>
          <w:spacing w:val="0"/>
          <w:color w:val="000000"/>
          <w:position w:val="0"/>
        </w:rPr>
        <w:t>.</w:t>
      </w:r>
    </w:p>
    <w:p>
      <w:pPr>
        <w:pStyle w:val="Style12"/>
        <w:framePr w:w="7498" w:h="9294" w:hRule="exact" w:wrap="none" w:vAnchor="page" w:hAnchor="page" w:x="629" w:y="1284"/>
        <w:widowControl w:val="0"/>
        <w:keepNext w:val="0"/>
        <w:keepLines w:val="0"/>
        <w:shd w:val="clear" w:color="auto" w:fill="auto"/>
        <w:bidi w:val="0"/>
        <w:spacing w:before="0" w:after="0" w:line="230" w:lineRule="exact"/>
        <w:ind w:left="360" w:right="0" w:firstLine="380"/>
      </w:pPr>
      <w:r>
        <w:rPr>
          <w:lang w:val="pl-PL" w:eastAsia="pl-PL" w:bidi="pl-PL"/>
          <w:w w:val="100"/>
          <w:spacing w:val="0"/>
          <w:color w:val="000000"/>
          <w:position w:val="0"/>
        </w:rPr>
        <w:t>Około połowy XVI wieku w Prusach Książęcych doszło do wymiany poglądów w sprawach języka w związku z tekstami o charakterze religij</w:t>
        <w:softHyphen/>
        <w:t>nym</w:t>
      </w:r>
      <w:r>
        <w:rPr>
          <w:lang w:val="pl-PL" w:eastAsia="pl-PL" w:bidi="pl-PL"/>
          <w:vertAlign w:val="superscript"/>
          <w:w w:val="100"/>
          <w:spacing w:val="0"/>
          <w:color w:val="000000"/>
          <w:position w:val="0"/>
        </w:rPr>
        <w:t>22</w:t>
      </w:r>
      <w:r>
        <w:rPr>
          <w:lang w:val="pl-PL" w:eastAsia="pl-PL" w:bidi="pl-PL"/>
          <w:w w:val="100"/>
          <w:spacing w:val="0"/>
          <w:color w:val="000000"/>
          <w:position w:val="0"/>
        </w:rPr>
        <w:t>. Jednym z adwersarzy był Jan Seklucjan, wychowanek Uniwersytetu w Lipsku, później pisarz celny w Poznaniu, heretyk, który znalazł schro</w:t>
        <w:softHyphen/>
        <w:t>nienie w Królewcu. W tym czasie miasto to było prężnym ośrodkiem wy</w:t>
        <w:softHyphen/>
        <w:t>dawniczym książki polskiej. Tu ukazały się pierwsze polskie katechizmy, kancjonały (1547, 1559), pierwsza Postylla (Orszaka, 1556), pierwsze druko</w:t>
        <w:softHyphen/>
        <w:t>wane tłumaczenie Nowego Testamentu (1551). W Królewcu Seklucjan z wiel</w:t>
        <w:softHyphen/>
        <w:t>ką pasją włączył się w tamtejszy ruch wydawniczy i piśmienniczy. Był sprawnym — że użyjemy współczesnego określenia — menadżerem, anima</w:t>
        <w:softHyphen/>
        <w:t xml:space="preserve">torem polskiej innowierczej literatury polemicznej. W r. 1545 ukazał się jego autorstwa </w:t>
      </w:r>
      <w:r>
        <w:rPr>
          <w:rStyle w:val="CharStyle42"/>
          <w:lang w:val="cs-CZ" w:eastAsia="cs-CZ" w:bidi="cs-CZ"/>
        </w:rPr>
        <w:t xml:space="preserve">Katechismu </w:t>
      </w:r>
      <w:r>
        <w:rPr>
          <w:rStyle w:val="CharStyle42"/>
          <w:lang w:val="en-US" w:eastAsia="en-US" w:bidi="en-US"/>
        </w:rPr>
        <w:t xml:space="preserve">text </w:t>
      </w:r>
      <w:r>
        <w:rPr>
          <w:rStyle w:val="CharStyle42"/>
        </w:rPr>
        <w:t>prosty dla prostego ludu.</w:t>
      </w:r>
    </w:p>
    <w:p>
      <w:pPr>
        <w:pStyle w:val="Style12"/>
        <w:framePr w:w="7498" w:h="9294" w:hRule="exact" w:wrap="none" w:vAnchor="page" w:hAnchor="page" w:x="629" w:y="1284"/>
        <w:widowControl w:val="0"/>
        <w:keepNext w:val="0"/>
        <w:keepLines w:val="0"/>
        <w:shd w:val="clear" w:color="auto" w:fill="auto"/>
        <w:bidi w:val="0"/>
        <w:spacing w:before="0" w:after="0" w:line="230" w:lineRule="exact"/>
        <w:ind w:left="360" w:right="0" w:firstLine="380"/>
      </w:pPr>
      <w:r>
        <w:rPr>
          <w:lang w:val="pl-PL" w:eastAsia="pl-PL" w:bidi="pl-PL"/>
          <w:w w:val="100"/>
          <w:spacing w:val="0"/>
          <w:color w:val="000000"/>
          <w:position w:val="0"/>
        </w:rPr>
        <w:t>Druk spotkał się z wielkim zainteresowaniem obozu innowierczego, chociaż negatywnie ocenił język druku Jan Malecki (który sam nosił się z zamiarem wydania podobnego dziełka i Seklucjan go w tym ubiegł). Jan Malecki do Prus przeniósł się z Krakowa, gdzie jako Sandecki był m.in. współpracownikiem Unglera i Wietora. Zajmuje więc on ważne miejsce w gronie pionierów polskiej książki</w:t>
      </w:r>
      <w:r>
        <w:rPr>
          <w:lang w:val="pl-PL" w:eastAsia="pl-PL" w:bidi="pl-PL"/>
          <w:vertAlign w:val="superscript"/>
          <w:w w:val="100"/>
          <w:spacing w:val="0"/>
          <w:color w:val="000000"/>
          <w:position w:val="0"/>
        </w:rPr>
        <w:t>23</w:t>
      </w:r>
      <w:r>
        <w:rPr>
          <w:lang w:val="pl-PL" w:eastAsia="pl-PL" w:bidi="pl-PL"/>
          <w:w w:val="100"/>
          <w:spacing w:val="0"/>
          <w:color w:val="000000"/>
          <w:position w:val="0"/>
        </w:rPr>
        <w:t>. Z przyczyn osobistych opuścił Kraków i ostatecznie (po przejściu na protestantyzm) znalazł się w Królewcu, we Łku (dzisiejszy Ełk) założył pierwszą polską drukarnię na Mazurach.</w:t>
      </w:r>
    </w:p>
    <w:p>
      <w:pPr>
        <w:pStyle w:val="Style12"/>
        <w:framePr w:w="7498" w:h="9294" w:hRule="exact" w:wrap="none" w:vAnchor="page" w:hAnchor="page" w:x="629" w:y="1284"/>
        <w:widowControl w:val="0"/>
        <w:keepNext w:val="0"/>
        <w:keepLines w:val="0"/>
        <w:shd w:val="clear" w:color="auto" w:fill="auto"/>
        <w:bidi w:val="0"/>
        <w:spacing w:before="0" w:after="0" w:line="230" w:lineRule="exact"/>
        <w:ind w:left="360" w:right="0" w:firstLine="380"/>
      </w:pPr>
      <w:r>
        <w:rPr>
          <w:lang w:val="pl-PL" w:eastAsia="pl-PL" w:bidi="pl-PL"/>
          <w:w w:val="100"/>
          <w:spacing w:val="0"/>
          <w:color w:val="000000"/>
          <w:position w:val="0"/>
        </w:rPr>
        <w:t>Jeden z egzemplarzy katechizmu Seklucjana Malecki dokładnie prze</w:t>
        <w:softHyphen/>
        <w:t>czytał i pokreślony przesłał opiekunowi autora. Podobnie postąpił Seklucjan z katechizmem adwersarza (</w:t>
      </w:r>
      <w:r>
        <w:rPr>
          <w:rStyle w:val="CharStyle42"/>
        </w:rPr>
        <w:t>Catechismus to iest nauka krześcijańska,</w:t>
      </w:r>
      <w:r>
        <w:rPr>
          <w:lang w:val="pl-PL" w:eastAsia="pl-PL" w:bidi="pl-PL"/>
          <w:w w:val="100"/>
          <w:spacing w:val="0"/>
          <w:color w:val="000000"/>
          <w:position w:val="0"/>
        </w:rPr>
        <w:t xml:space="preserve"> 1546). Obronę swego dziełka sformułował Malecki w 1547 r. w tekście pt. </w:t>
      </w:r>
      <w:r>
        <w:rPr>
          <w:rStyle w:val="CharStyle42"/>
        </w:rPr>
        <w:t>Defensio</w:t>
      </w:r>
    </w:p>
    <w:p>
      <w:pPr>
        <w:pStyle w:val="Style53"/>
        <w:framePr w:w="7133" w:h="261" w:hRule="exact" w:wrap="none" w:vAnchor="page" w:hAnchor="page" w:x="969" w:y="10853"/>
        <w:tabs>
          <w:tab w:leader="none" w:pos="934" w:val="left"/>
        </w:tabs>
        <w:widowControl w:val="0"/>
        <w:keepNext w:val="0"/>
        <w:keepLines w:val="0"/>
        <w:shd w:val="clear" w:color="auto" w:fill="auto"/>
        <w:bidi w:val="0"/>
        <w:spacing w:before="0" w:after="0" w:line="233" w:lineRule="exact"/>
        <w:ind w:left="740" w:right="0" w:firstLine="0"/>
      </w:pPr>
      <w:r>
        <w:rPr>
          <w:lang w:val="pl-PL" w:eastAsia="pl-PL" w:bidi="pl-PL"/>
          <w:vertAlign w:val="superscript"/>
          <w:w w:val="100"/>
          <w:spacing w:val="0"/>
          <w:color w:val="000000"/>
          <w:position w:val="0"/>
        </w:rPr>
        <w:t>19</w:t>
      </w:r>
      <w:r>
        <w:rPr>
          <w:lang w:val="pl-PL" w:eastAsia="pl-PL" w:bidi="pl-PL"/>
          <w:w w:val="100"/>
          <w:spacing w:val="0"/>
          <w:color w:val="000000"/>
          <w:position w:val="0"/>
        </w:rPr>
        <w:tab/>
        <w:t xml:space="preserve">Por. S. Jodłowski, </w:t>
      </w:r>
      <w:r>
        <w:rPr>
          <w:lang w:val="cs-CZ" w:eastAsia="cs-CZ" w:bidi="cs-CZ"/>
          <w:w w:val="100"/>
          <w:spacing w:val="0"/>
          <w:color w:val="000000"/>
          <w:position w:val="0"/>
        </w:rPr>
        <w:t xml:space="preserve">op. </w:t>
      </w:r>
      <w:r>
        <w:rPr>
          <w:lang w:val="pl-PL" w:eastAsia="pl-PL" w:bidi="pl-PL"/>
          <w:w w:val="100"/>
          <w:spacing w:val="0"/>
          <w:color w:val="000000"/>
          <w:position w:val="0"/>
        </w:rPr>
        <w:t>cit., s. 28.</w:t>
      </w:r>
    </w:p>
    <w:p>
      <w:pPr>
        <w:pStyle w:val="Style53"/>
        <w:framePr w:w="7133" w:h="232" w:hRule="exact" w:wrap="none" w:vAnchor="page" w:hAnchor="page" w:x="969" w:y="11119"/>
        <w:tabs>
          <w:tab w:leader="none" w:pos="924" w:val="left"/>
        </w:tabs>
        <w:widowControl w:val="0"/>
        <w:keepNext w:val="0"/>
        <w:keepLines w:val="0"/>
        <w:shd w:val="clear" w:color="auto" w:fill="auto"/>
        <w:bidi w:val="0"/>
        <w:spacing w:before="0" w:after="0" w:line="233" w:lineRule="exact"/>
        <w:ind w:left="720" w:right="0" w:firstLine="0"/>
      </w:pPr>
      <w:r>
        <w:rPr>
          <w:lang w:val="pl-PL" w:eastAsia="pl-PL" w:bidi="pl-PL"/>
          <w:vertAlign w:val="superscript"/>
          <w:w w:val="100"/>
          <w:spacing w:val="0"/>
          <w:color w:val="000000"/>
          <w:position w:val="0"/>
        </w:rPr>
        <w:t>20</w:t>
      </w:r>
      <w:r>
        <w:rPr>
          <w:lang w:val="pl-PL" w:eastAsia="pl-PL" w:bidi="pl-PL"/>
          <w:w w:val="100"/>
          <w:spacing w:val="0"/>
          <w:color w:val="000000"/>
          <w:position w:val="0"/>
        </w:rPr>
        <w:tab/>
        <w:t>Ibidem, s. 29-30.</w:t>
      </w:r>
    </w:p>
    <w:p>
      <w:pPr>
        <w:pStyle w:val="Style53"/>
        <w:framePr w:w="7133" w:h="232" w:hRule="exact" w:wrap="none" w:vAnchor="page" w:hAnchor="page" w:x="969" w:y="11352"/>
        <w:tabs>
          <w:tab w:leader="none" w:pos="929" w:val="left"/>
        </w:tabs>
        <w:widowControl w:val="0"/>
        <w:keepNext w:val="0"/>
        <w:keepLines w:val="0"/>
        <w:shd w:val="clear" w:color="auto" w:fill="auto"/>
        <w:bidi w:val="0"/>
        <w:spacing w:before="0" w:after="0" w:line="233" w:lineRule="exact"/>
        <w:ind w:left="720" w:right="0" w:firstLine="0"/>
      </w:pPr>
      <w:r>
        <w:rPr>
          <w:lang w:val="pl-PL" w:eastAsia="pl-PL" w:bidi="pl-PL"/>
          <w:vertAlign w:val="superscript"/>
          <w:w w:val="100"/>
          <w:spacing w:val="0"/>
          <w:color w:val="000000"/>
          <w:position w:val="0"/>
        </w:rPr>
        <w:t>21</w:t>
      </w:r>
      <w:r>
        <w:rPr>
          <w:lang w:val="pl-PL" w:eastAsia="pl-PL" w:bidi="pl-PL"/>
          <w:w w:val="100"/>
          <w:spacing w:val="0"/>
          <w:color w:val="000000"/>
          <w:position w:val="0"/>
        </w:rPr>
        <w:tab/>
        <w:t>Por. Z. Klemensiewicz, op. cit., s. 364, 367.</w:t>
      </w:r>
    </w:p>
    <w:p>
      <w:pPr>
        <w:pStyle w:val="Style53"/>
        <w:framePr w:w="7133" w:h="234" w:hRule="exact" w:wrap="none" w:vAnchor="page" w:hAnchor="page" w:x="969" w:y="11585"/>
        <w:tabs>
          <w:tab w:leader="none" w:pos="929" w:val="left"/>
        </w:tabs>
        <w:widowControl w:val="0"/>
        <w:keepNext w:val="0"/>
        <w:keepLines w:val="0"/>
        <w:shd w:val="clear" w:color="auto" w:fill="auto"/>
        <w:bidi w:val="0"/>
        <w:spacing w:before="0" w:after="0" w:line="233" w:lineRule="exact"/>
        <w:ind w:left="720" w:right="0" w:firstLine="0"/>
      </w:pPr>
      <w:r>
        <w:rPr>
          <w:lang w:val="pl-PL" w:eastAsia="pl-PL" w:bidi="pl-PL"/>
          <w:vertAlign w:val="superscript"/>
          <w:w w:val="100"/>
          <w:spacing w:val="0"/>
          <w:color w:val="000000"/>
          <w:position w:val="0"/>
        </w:rPr>
        <w:t>22</w:t>
      </w:r>
      <w:r>
        <w:rPr>
          <w:lang w:val="pl-PL" w:eastAsia="pl-PL" w:bidi="pl-PL"/>
          <w:w w:val="100"/>
          <w:spacing w:val="0"/>
          <w:color w:val="000000"/>
          <w:position w:val="0"/>
        </w:rPr>
        <w:tab/>
        <w:t>Polemika ta świadczy, że sprawy językowe budzą emocje niezależnie od epoki.</w:t>
      </w:r>
    </w:p>
    <w:p>
      <w:pPr>
        <w:pStyle w:val="Style53"/>
        <w:framePr w:w="7133" w:h="447" w:hRule="exact" w:wrap="none" w:vAnchor="page" w:hAnchor="page" w:x="969" w:y="11844"/>
        <w:tabs>
          <w:tab w:leader="none" w:pos="929" w:val="left"/>
        </w:tabs>
        <w:widowControl w:val="0"/>
        <w:keepNext w:val="0"/>
        <w:keepLines w:val="0"/>
        <w:shd w:val="clear" w:color="auto" w:fill="auto"/>
        <w:bidi w:val="0"/>
        <w:jc w:val="left"/>
        <w:spacing w:before="0" w:after="0" w:line="209" w:lineRule="exact"/>
        <w:ind w:left="360" w:right="0" w:firstLine="360"/>
      </w:pPr>
      <w:r>
        <w:rPr>
          <w:lang w:val="pl-PL" w:eastAsia="pl-PL" w:bidi="pl-PL"/>
          <w:vertAlign w:val="superscript"/>
          <w:w w:val="100"/>
          <w:spacing w:val="0"/>
          <w:color w:val="000000"/>
          <w:position w:val="0"/>
        </w:rPr>
        <w:t>23</w:t>
      </w:r>
      <w:r>
        <w:rPr>
          <w:lang w:val="pl-PL" w:eastAsia="pl-PL" w:bidi="pl-PL"/>
          <w:w w:val="100"/>
          <w:spacing w:val="0"/>
          <w:color w:val="000000"/>
          <w:position w:val="0"/>
        </w:rPr>
        <w:tab/>
        <w:t xml:space="preserve">O tym okresie działalności Sandeckiego pisze we wstępie do wydania jego </w:t>
      </w:r>
      <w:r>
        <w:rPr>
          <w:rStyle w:val="CharStyle55"/>
        </w:rPr>
        <w:t>Ewangeliarza</w:t>
      </w:r>
      <w:r>
        <w:rPr>
          <w:lang w:val="pl-PL" w:eastAsia="pl-PL" w:bidi="pl-PL"/>
          <w:w w:val="100"/>
          <w:spacing w:val="0"/>
          <w:color w:val="000000"/>
          <w:position w:val="0"/>
        </w:rPr>
        <w:t xml:space="preserve"> J. Janów (Kraków 1947).</w:t>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0"/>
        <w:framePr w:wrap="none" w:vAnchor="page" w:hAnchor="page" w:x="969" w:y="90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16</w:t>
      </w:r>
    </w:p>
    <w:p>
      <w:pPr>
        <w:pStyle w:val="Style10"/>
        <w:framePr w:wrap="none" w:vAnchor="page" w:hAnchor="page" w:x="3888" w:y="896"/>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WANDA </w:t>
      </w:r>
      <w:r>
        <w:rPr>
          <w:lang w:val="pl-PL" w:eastAsia="pl-PL" w:bidi="pl-PL"/>
          <w:w w:val="100"/>
          <w:spacing w:val="0"/>
          <w:color w:val="000000"/>
          <w:position w:val="0"/>
        </w:rPr>
        <w:t>DECYK</w:t>
      </w:r>
    </w:p>
    <w:p>
      <w:pPr>
        <w:pStyle w:val="Style33"/>
        <w:framePr w:w="7498" w:h="7978" w:hRule="exact" w:wrap="none" w:vAnchor="page" w:hAnchor="page" w:x="629" w:y="1309"/>
        <w:widowControl w:val="0"/>
        <w:keepNext w:val="0"/>
        <w:keepLines w:val="0"/>
        <w:shd w:val="clear" w:color="auto" w:fill="auto"/>
        <w:bidi w:val="0"/>
        <w:spacing w:before="0" w:after="0" w:line="226" w:lineRule="exact"/>
        <w:ind w:left="360" w:right="0" w:firstLine="0"/>
      </w:pPr>
      <w:r>
        <w:rPr>
          <w:lang w:val="en-US" w:eastAsia="en-US" w:bidi="en-US"/>
          <w:w w:val="100"/>
          <w:color w:val="000000"/>
          <w:position w:val="0"/>
        </w:rPr>
        <w:t xml:space="preserve">verae translationis corporis Catechismi in linguam </w:t>
      </w:r>
      <w:r>
        <w:rPr>
          <w:lang w:val="pl-PL" w:eastAsia="pl-PL" w:bidi="pl-PL"/>
          <w:w w:val="100"/>
          <w:color w:val="000000"/>
          <w:position w:val="0"/>
        </w:rPr>
        <w:t>polonicam</w:t>
      </w:r>
      <w:r>
        <w:rPr>
          <w:lang w:val="en-US" w:eastAsia="en-US" w:bidi="en-US"/>
          <w:w w:val="100"/>
          <w:color w:val="000000"/>
          <w:position w:val="0"/>
        </w:rPr>
        <w:t xml:space="preserve">, adversus calumnias Ioannis Secluciani, per Ioannem Maletiam </w:t>
      </w:r>
      <w:r>
        <w:rPr>
          <w:lang w:val="cs-CZ" w:eastAsia="cs-CZ" w:bidi="cs-CZ"/>
          <w:w w:val="100"/>
          <w:color w:val="000000"/>
          <w:position w:val="0"/>
        </w:rPr>
        <w:t xml:space="preserve">Ministrum </w:t>
      </w:r>
      <w:r>
        <w:rPr>
          <w:lang w:val="en-US" w:eastAsia="en-US" w:bidi="en-US"/>
          <w:w w:val="100"/>
          <w:color w:val="000000"/>
          <w:position w:val="0"/>
        </w:rPr>
        <w:t>ecclesiae Lyccertsis</w:t>
      </w:r>
      <w:r>
        <w:rPr>
          <w:rStyle w:val="CharStyle41"/>
          <w:lang w:val="en-US" w:eastAsia="en-US" w:bidi="en-US"/>
          <w:vertAlign w:val="superscript"/>
          <w:i w:val="0"/>
          <w:iCs w:val="0"/>
        </w:rPr>
        <w:t>24</w:t>
      </w:r>
      <w:r>
        <w:rPr>
          <w:rStyle w:val="CharStyle41"/>
          <w:lang w:val="en-US" w:eastAsia="en-US" w:bidi="en-US"/>
          <w:i w:val="0"/>
          <w:iCs w:val="0"/>
        </w:rPr>
        <w:t xml:space="preserve">. </w:t>
      </w:r>
      <w:r>
        <w:rPr>
          <w:rStyle w:val="CharStyle41"/>
          <w:i w:val="0"/>
          <w:iCs w:val="0"/>
        </w:rPr>
        <w:t>Przebieg polemiki możemy odtworzyć na podstawie tego doku</w:t>
        <w:softHyphen/>
        <w:t>mentu i egzemplarza katechizmu pokreślonego przez Małeckiego.</w:t>
      </w:r>
    </w:p>
    <w:p>
      <w:pPr>
        <w:pStyle w:val="Style12"/>
        <w:framePr w:w="7498" w:h="7978" w:hRule="exact" w:wrap="none" w:vAnchor="page" w:hAnchor="page" w:x="629" w:y="1309"/>
        <w:widowControl w:val="0"/>
        <w:keepNext w:val="0"/>
        <w:keepLines w:val="0"/>
        <w:shd w:val="clear" w:color="auto" w:fill="auto"/>
        <w:bidi w:val="0"/>
        <w:spacing w:before="0" w:after="74" w:line="226" w:lineRule="exact"/>
        <w:ind w:left="340" w:right="0" w:firstLine="400"/>
      </w:pPr>
      <w:r>
        <w:rPr>
          <w:lang w:val="pl-PL" w:eastAsia="pl-PL" w:bidi="pl-PL"/>
          <w:w w:val="100"/>
          <w:spacing w:val="0"/>
          <w:color w:val="000000"/>
          <w:position w:val="0"/>
        </w:rPr>
        <w:t xml:space="preserve">W 1547 roku Seklucjan wydał większy katechizm, w którym zamieścił wiersz pt. Do </w:t>
      </w:r>
      <w:r>
        <w:rPr>
          <w:rStyle w:val="CharStyle42"/>
        </w:rPr>
        <w:t>czytelnika upominanie</w:t>
      </w:r>
      <w:r>
        <w:rPr>
          <w:lang w:val="pl-PL" w:eastAsia="pl-PL" w:bidi="pl-PL"/>
          <w:w w:val="100"/>
          <w:spacing w:val="0"/>
          <w:color w:val="000000"/>
          <w:position w:val="0"/>
        </w:rPr>
        <w:t>:</w:t>
      </w:r>
    </w:p>
    <w:p>
      <w:pPr>
        <w:pStyle w:val="Style46"/>
        <w:framePr w:w="7498" w:h="7978" w:hRule="exact" w:wrap="none" w:vAnchor="page" w:hAnchor="page" w:x="629" w:y="1309"/>
        <w:widowControl w:val="0"/>
        <w:keepNext w:val="0"/>
        <w:keepLines w:val="0"/>
        <w:shd w:val="clear" w:color="auto" w:fill="auto"/>
        <w:bidi w:val="0"/>
        <w:jc w:val="left"/>
        <w:spacing w:before="0" w:after="0"/>
        <w:ind w:left="2560" w:right="2580" w:firstLine="0"/>
      </w:pPr>
      <w:r>
        <w:rPr>
          <w:lang w:val="pl-PL" w:eastAsia="pl-PL" w:bidi="pl-PL"/>
          <w:w w:val="100"/>
          <w:spacing w:val="0"/>
          <w:color w:val="000000"/>
          <w:position w:val="0"/>
        </w:rPr>
        <w:t>[Bóg] ... raczył z swojej łaski Otworzyć nam język polski,</w:t>
      </w:r>
    </w:p>
    <w:p>
      <w:pPr>
        <w:pStyle w:val="Style46"/>
        <w:framePr w:w="7498" w:h="7978" w:hRule="exact" w:wrap="none" w:vAnchor="page" w:hAnchor="page" w:x="629" w:y="1309"/>
        <w:widowControl w:val="0"/>
        <w:keepNext w:val="0"/>
        <w:keepLines w:val="0"/>
        <w:shd w:val="clear" w:color="auto" w:fill="auto"/>
        <w:bidi w:val="0"/>
        <w:jc w:val="left"/>
        <w:spacing w:before="0" w:after="0"/>
        <w:ind w:left="2560" w:right="0" w:firstLine="0"/>
      </w:pPr>
      <w:r>
        <w:rPr>
          <w:lang w:val="pl-PL" w:eastAsia="pl-PL" w:bidi="pl-PL"/>
          <w:w w:val="100"/>
          <w:spacing w:val="0"/>
          <w:color w:val="000000"/>
          <w:position w:val="0"/>
        </w:rPr>
        <w:t>Którym książki wydawają,</w:t>
      </w:r>
    </w:p>
    <w:p>
      <w:pPr>
        <w:pStyle w:val="Style46"/>
        <w:framePr w:w="7498" w:h="7978" w:hRule="exact" w:wrap="none" w:vAnchor="page" w:hAnchor="page" w:x="629" w:y="1309"/>
        <w:widowControl w:val="0"/>
        <w:keepNext w:val="0"/>
        <w:keepLines w:val="0"/>
        <w:shd w:val="clear" w:color="auto" w:fill="auto"/>
        <w:bidi w:val="0"/>
        <w:jc w:val="left"/>
        <w:spacing w:before="0" w:after="0"/>
        <w:ind w:left="2560" w:right="0" w:firstLine="0"/>
      </w:pPr>
      <w:r>
        <w:rPr>
          <w:lang w:val="pl-PL" w:eastAsia="pl-PL" w:bidi="pl-PL"/>
          <w:w w:val="100"/>
          <w:spacing w:val="0"/>
          <w:color w:val="000000"/>
          <w:position w:val="0"/>
        </w:rPr>
        <w:t>Słowo boże okazują,</w:t>
      </w:r>
    </w:p>
    <w:p>
      <w:pPr>
        <w:pStyle w:val="Style46"/>
        <w:framePr w:w="7498" w:h="7978" w:hRule="exact" w:wrap="none" w:vAnchor="page" w:hAnchor="page" w:x="629" w:y="1309"/>
        <w:widowControl w:val="0"/>
        <w:keepNext w:val="0"/>
        <w:keepLines w:val="0"/>
        <w:shd w:val="clear" w:color="auto" w:fill="auto"/>
        <w:bidi w:val="0"/>
        <w:jc w:val="left"/>
        <w:spacing w:before="0" w:after="43"/>
        <w:ind w:left="2560" w:right="2580" w:firstLine="0"/>
      </w:pPr>
      <w:r>
        <w:rPr>
          <w:lang w:val="pl-PL" w:eastAsia="pl-PL" w:bidi="pl-PL"/>
          <w:w w:val="100"/>
          <w:spacing w:val="0"/>
          <w:color w:val="000000"/>
          <w:position w:val="0"/>
        </w:rPr>
        <w:t>Które było zatłoczono i przez księżą zatłumiono</w:t>
      </w:r>
      <w:r>
        <w:rPr>
          <w:lang w:val="pl-PL" w:eastAsia="pl-PL" w:bidi="pl-PL"/>
          <w:vertAlign w:val="superscript"/>
          <w:w w:val="100"/>
          <w:spacing w:val="0"/>
          <w:color w:val="000000"/>
          <w:position w:val="0"/>
        </w:rPr>
        <w:t>25</w:t>
      </w:r>
      <w:r>
        <w:rPr>
          <w:lang w:val="pl-PL" w:eastAsia="pl-PL" w:bidi="pl-PL"/>
          <w:w w:val="100"/>
          <w:spacing w:val="0"/>
          <w:color w:val="000000"/>
          <w:position w:val="0"/>
        </w:rPr>
        <w:t>.</w:t>
      </w:r>
    </w:p>
    <w:p>
      <w:pPr>
        <w:pStyle w:val="Style12"/>
        <w:framePr w:w="7498" w:h="7978" w:hRule="exact" w:wrap="none" w:vAnchor="page" w:hAnchor="page" w:x="629" w:y="1309"/>
        <w:widowControl w:val="0"/>
        <w:keepNext w:val="0"/>
        <w:keepLines w:val="0"/>
        <w:shd w:val="clear" w:color="auto" w:fill="auto"/>
        <w:bidi w:val="0"/>
        <w:spacing w:before="0" w:after="0" w:line="230" w:lineRule="exact"/>
        <w:ind w:left="340" w:right="0" w:firstLine="400"/>
      </w:pPr>
      <w:r>
        <w:rPr>
          <w:lang w:val="pl-PL" w:eastAsia="pl-PL" w:bidi="pl-PL"/>
          <w:w w:val="100"/>
          <w:spacing w:val="0"/>
          <w:color w:val="000000"/>
          <w:position w:val="0"/>
        </w:rPr>
        <w:t>Negatywnie też ocenił Malecki tekst Ewangelii wg św. Mateusza (1551) w tłumaczeniu S. Murzynowskiego. Egzemplarz tego druku z uwagami Maleckiego przechowywany jest w Bibliotece Uniwersytetu Warszawskiego (sygn. SD 614.82 Cim).</w:t>
      </w:r>
    </w:p>
    <w:p>
      <w:pPr>
        <w:pStyle w:val="Style12"/>
        <w:framePr w:w="7498" w:h="7978" w:hRule="exact" w:wrap="none" w:vAnchor="page" w:hAnchor="page" w:x="629" w:y="1309"/>
        <w:widowControl w:val="0"/>
        <w:keepNext w:val="0"/>
        <w:keepLines w:val="0"/>
        <w:shd w:val="clear" w:color="auto" w:fill="auto"/>
        <w:bidi w:val="0"/>
        <w:spacing w:before="0" w:after="0" w:line="230" w:lineRule="exact"/>
        <w:ind w:left="340" w:right="0" w:firstLine="400"/>
      </w:pPr>
      <w:r>
        <w:rPr>
          <w:lang w:val="pl-PL" w:eastAsia="pl-PL" w:bidi="pl-PL"/>
          <w:w w:val="100"/>
          <w:spacing w:val="0"/>
          <w:color w:val="000000"/>
          <w:position w:val="0"/>
        </w:rPr>
        <w:t>Przedmiotem sporu były m.in. sprawy grafii i ortografii, fonetyki, fleksji, słowotwórstwa, składni i leksyki (potocyzmy, archaizmy, czechizmy, latynizmy, germanizmy). Tutaj ograniczam się do przedstawienia kilku proble</w:t>
        <w:softHyphen/>
        <w:t>mów na podstawie rozpraw S. Rosponda</w:t>
      </w:r>
      <w:r>
        <w:rPr>
          <w:lang w:val="pl-PL" w:eastAsia="pl-PL" w:bidi="pl-PL"/>
          <w:vertAlign w:val="superscript"/>
          <w:w w:val="100"/>
          <w:spacing w:val="0"/>
          <w:color w:val="000000"/>
          <w:position w:val="0"/>
        </w:rPr>
        <w:t>26</w:t>
      </w:r>
      <w:r>
        <w:rPr>
          <w:lang w:val="pl-PL" w:eastAsia="pl-PL" w:bidi="pl-PL"/>
          <w:w w:val="100"/>
          <w:spacing w:val="0"/>
          <w:color w:val="000000"/>
          <w:position w:val="0"/>
        </w:rPr>
        <w:t>. Krytyczne uwagi Maleckiego od</w:t>
        <w:softHyphen/>
        <w:t xml:space="preserve">noszące się do stosowanej w drukach Seklucjana grafii i ortografii były uzasadnione. Miał tego świadomość Seklucjan, skoro w </w:t>
      </w:r>
      <w:r>
        <w:rPr>
          <w:rStyle w:val="CharStyle42"/>
        </w:rPr>
        <w:t>Napominaniu do łaskawych czitelnikow</w:t>
      </w:r>
      <w:r>
        <w:rPr>
          <w:lang w:val="pl-PL" w:eastAsia="pl-PL" w:bidi="pl-PL"/>
          <w:w w:val="100"/>
          <w:spacing w:val="0"/>
          <w:color w:val="000000"/>
          <w:position w:val="0"/>
        </w:rPr>
        <w:t xml:space="preserve"> (dołączonym do wydania katechizmu w r. 1547), usprawiedliwia się i winą obarcza „drukiera”, który „nieumie by słówka iednego polskiego”</w:t>
      </w:r>
      <w:r>
        <w:rPr>
          <w:lang w:val="pl-PL" w:eastAsia="pl-PL" w:bidi="pl-PL"/>
          <w:vertAlign w:val="superscript"/>
          <w:w w:val="100"/>
          <w:spacing w:val="0"/>
          <w:color w:val="000000"/>
          <w:position w:val="0"/>
        </w:rPr>
        <w:t>27</w:t>
      </w:r>
      <w:r>
        <w:rPr>
          <w:lang w:val="pl-PL" w:eastAsia="pl-PL" w:bidi="pl-PL"/>
          <w:w w:val="100"/>
          <w:spacing w:val="0"/>
          <w:color w:val="000000"/>
          <w:position w:val="0"/>
        </w:rPr>
        <w:t xml:space="preserve">. Seklucjan preferował pisownię fonetyczną, pisał: </w:t>
      </w:r>
      <w:r>
        <w:rPr>
          <w:rStyle w:val="CharStyle42"/>
        </w:rPr>
        <w:t>chlep, wykłath</w:t>
      </w:r>
      <w:r>
        <w:rPr>
          <w:lang w:val="pl-PL" w:eastAsia="pl-PL" w:bidi="pl-PL"/>
          <w:w w:val="100"/>
          <w:spacing w:val="0"/>
          <w:color w:val="000000"/>
          <w:position w:val="0"/>
        </w:rPr>
        <w:t xml:space="preserve"> (z </w:t>
      </w:r>
      <w:r>
        <w:rPr>
          <w:rStyle w:val="CharStyle42"/>
        </w:rPr>
        <w:t>th</w:t>
      </w:r>
      <w:r>
        <w:rPr>
          <w:lang w:val="pl-PL" w:eastAsia="pl-PL" w:bidi="pl-PL"/>
          <w:w w:val="100"/>
          <w:spacing w:val="0"/>
          <w:color w:val="000000"/>
          <w:position w:val="0"/>
        </w:rPr>
        <w:t xml:space="preserve"> na wzór łaciny średniowiecznej i niemieckiego). Małecki trzy</w:t>
        <w:softHyphen/>
        <w:t xml:space="preserve">mał się pisowni etymologicznej, poprawił więc u Murzynowskiego </w:t>
      </w:r>
      <w:r>
        <w:rPr>
          <w:rStyle w:val="CharStyle42"/>
        </w:rPr>
        <w:t>skąt to</w:t>
      </w:r>
      <w:r>
        <w:rPr>
          <w:lang w:val="pl-PL" w:eastAsia="pl-PL" w:bidi="pl-PL"/>
          <w:w w:val="100"/>
          <w:spacing w:val="0"/>
          <w:color w:val="000000"/>
          <w:position w:val="0"/>
        </w:rPr>
        <w:t xml:space="preserve"> na </w:t>
      </w:r>
      <w:r>
        <w:rPr>
          <w:rStyle w:val="CharStyle42"/>
        </w:rPr>
        <w:t>skąd, powiec mu</w:t>
      </w:r>
      <w:r>
        <w:rPr>
          <w:lang w:val="pl-PL" w:eastAsia="pl-PL" w:bidi="pl-PL"/>
          <w:w w:val="100"/>
          <w:spacing w:val="0"/>
          <w:color w:val="000000"/>
          <w:position w:val="0"/>
        </w:rPr>
        <w:t xml:space="preserve"> na </w:t>
      </w:r>
      <w:r>
        <w:rPr>
          <w:rStyle w:val="CharStyle42"/>
        </w:rPr>
        <w:t>powiedz, strzeszmy</w:t>
      </w:r>
      <w:r>
        <w:rPr>
          <w:lang w:val="pl-PL" w:eastAsia="pl-PL" w:bidi="pl-PL"/>
          <w:w w:val="100"/>
          <w:spacing w:val="0"/>
          <w:color w:val="000000"/>
          <w:position w:val="0"/>
        </w:rPr>
        <w:t xml:space="preserve"> na </w:t>
      </w:r>
      <w:r>
        <w:rPr>
          <w:rStyle w:val="CharStyle42"/>
        </w:rPr>
        <w:t>strzeżmy.</w:t>
      </w:r>
      <w:r>
        <w:rPr>
          <w:lang w:val="pl-PL" w:eastAsia="pl-PL" w:bidi="pl-PL"/>
          <w:w w:val="100"/>
          <w:spacing w:val="0"/>
          <w:color w:val="000000"/>
          <w:position w:val="0"/>
        </w:rPr>
        <w:t xml:space="preserve"> Różni też adwersarzy stosunek do pisowni łącznej i rozłącznej, Seklucjan wyrazy pozbawione własnego akcentu pisze łącznie z wyrazami, z którymi tworzą zestrój ak</w:t>
        <w:softHyphen/>
        <w:t xml:space="preserve">centowy (np. </w:t>
      </w:r>
      <w:r>
        <w:rPr>
          <w:rStyle w:val="CharStyle42"/>
          <w:lang w:val="en-US" w:eastAsia="en-US" w:bidi="en-US"/>
        </w:rPr>
        <w:t xml:space="preserve">vthvmv, vphari, </w:t>
      </w:r>
      <w:r>
        <w:rPr>
          <w:rStyle w:val="CharStyle42"/>
        </w:rPr>
        <w:t>wniebie, podponskim, naprawicy</w:t>
      </w:r>
      <w:r>
        <w:rPr>
          <w:lang w:val="pl-PL" w:eastAsia="pl-PL" w:bidi="pl-PL"/>
          <w:w w:val="100"/>
          <w:spacing w:val="0"/>
          <w:color w:val="000000"/>
          <w:position w:val="0"/>
        </w:rPr>
        <w:t>), Małecki opowiada się za pisownią rozłączną. Jeśli chodzi o rozróżnienie samogłosek jasnych od ścieśnionych, Seklucjan ich nie rozróżnia w swoim Katechizmie, Malecki sporadycznie, konsekwentnie czyni to Murzynowski w tłumaczeniu</w:t>
      </w:r>
    </w:p>
    <w:p>
      <w:pPr>
        <w:pStyle w:val="Style53"/>
        <w:framePr w:w="7181" w:h="648" w:hRule="exact" w:wrap="none" w:vAnchor="page" w:hAnchor="page" w:x="936" w:y="9524"/>
        <w:tabs>
          <w:tab w:leader="none" w:pos="926" w:val="left"/>
        </w:tabs>
        <w:widowControl w:val="0"/>
        <w:keepNext w:val="0"/>
        <w:keepLines w:val="0"/>
        <w:shd w:val="clear" w:color="auto" w:fill="auto"/>
        <w:bidi w:val="0"/>
        <w:spacing w:before="0" w:after="0" w:line="204" w:lineRule="exact"/>
        <w:ind w:left="340" w:right="0" w:firstLine="380"/>
      </w:pPr>
      <w:r>
        <w:rPr>
          <w:lang w:val="pl-PL" w:eastAsia="pl-PL" w:bidi="pl-PL"/>
          <w:vertAlign w:val="superscript"/>
          <w:w w:val="100"/>
          <w:spacing w:val="0"/>
          <w:color w:val="000000"/>
          <w:position w:val="0"/>
        </w:rPr>
        <w:t>24</w:t>
      </w:r>
      <w:r>
        <w:rPr>
          <w:lang w:val="pl-PL" w:eastAsia="pl-PL" w:bidi="pl-PL"/>
          <w:w w:val="100"/>
          <w:spacing w:val="0"/>
          <w:color w:val="000000"/>
          <w:position w:val="0"/>
        </w:rPr>
        <w:tab/>
        <w:t xml:space="preserve">Wszystkie trzy teksty (tzn. katechizm Seklucjana z r. 1545, Maleckiego z 1546 i </w:t>
      </w:r>
      <w:r>
        <w:rPr>
          <w:rStyle w:val="CharStyle55"/>
        </w:rPr>
        <w:t>Defensio...)</w:t>
      </w:r>
      <w:r>
        <w:rPr>
          <w:lang w:val="pl-PL" w:eastAsia="pl-PL" w:bidi="pl-PL"/>
          <w:w w:val="100"/>
          <w:spacing w:val="0"/>
          <w:color w:val="000000"/>
          <w:position w:val="0"/>
        </w:rPr>
        <w:t xml:space="preserve"> opublikował S. Rospond w książce pt. </w:t>
      </w:r>
      <w:r>
        <w:rPr>
          <w:rStyle w:val="CharStyle55"/>
        </w:rPr>
        <w:t xml:space="preserve">Druki mazurskie XVI wieku, </w:t>
      </w:r>
      <w:r>
        <w:rPr>
          <w:lang w:val="pl-PL" w:eastAsia="pl-PL" w:bidi="pl-PL"/>
          <w:w w:val="100"/>
          <w:spacing w:val="0"/>
          <w:color w:val="000000"/>
          <w:position w:val="0"/>
        </w:rPr>
        <w:t>Olsztyn 1948.</w:t>
      </w:r>
    </w:p>
    <w:p>
      <w:pPr>
        <w:pStyle w:val="Style53"/>
        <w:framePr w:w="7181" w:h="616" w:hRule="exact" w:wrap="none" w:vAnchor="page" w:hAnchor="page" w:x="936" w:y="10192"/>
        <w:tabs>
          <w:tab w:leader="none" w:pos="933" w:val="left"/>
        </w:tabs>
        <w:widowControl w:val="0"/>
        <w:keepNext w:val="0"/>
        <w:keepLines w:val="0"/>
        <w:shd w:val="clear" w:color="auto" w:fill="auto"/>
        <w:bidi w:val="0"/>
        <w:spacing w:before="0" w:after="0" w:line="204" w:lineRule="exact"/>
        <w:ind w:left="340" w:right="0" w:firstLine="380"/>
      </w:pPr>
      <w:r>
        <w:rPr>
          <w:lang w:val="pl-PL" w:eastAsia="pl-PL" w:bidi="pl-PL"/>
          <w:vertAlign w:val="superscript"/>
          <w:w w:val="100"/>
          <w:spacing w:val="0"/>
          <w:color w:val="000000"/>
          <w:position w:val="0"/>
        </w:rPr>
        <w:t>25</w:t>
      </w:r>
      <w:r>
        <w:rPr>
          <w:lang w:val="pl-PL" w:eastAsia="pl-PL" w:bidi="pl-PL"/>
          <w:w w:val="100"/>
          <w:spacing w:val="0"/>
          <w:color w:val="000000"/>
          <w:position w:val="0"/>
        </w:rPr>
        <w:tab/>
        <w:t xml:space="preserve">Cyt. za: M.R. Mayenowa, </w:t>
      </w:r>
      <w:r>
        <w:rPr>
          <w:lang w:val="cs-CZ" w:eastAsia="cs-CZ" w:bidi="cs-CZ"/>
          <w:w w:val="100"/>
          <w:spacing w:val="0"/>
          <w:color w:val="000000"/>
          <w:position w:val="0"/>
        </w:rPr>
        <w:t xml:space="preserve">op. </w:t>
      </w:r>
      <w:r>
        <w:rPr>
          <w:lang w:val="pl-PL" w:eastAsia="pl-PL" w:bidi="pl-PL"/>
          <w:w w:val="100"/>
          <w:spacing w:val="0"/>
          <w:color w:val="000000"/>
          <w:position w:val="0"/>
        </w:rPr>
        <w:t xml:space="preserve">cit., s. 69 poz. 35. (Tekst oryginalny podaje S. Rospond, </w:t>
      </w:r>
      <w:r>
        <w:rPr>
          <w:rStyle w:val="CharStyle55"/>
        </w:rPr>
        <w:t>Studia nad językiem polskim XVI wieku,</w:t>
      </w:r>
      <w:r>
        <w:rPr>
          <w:lang w:val="pl-PL" w:eastAsia="pl-PL" w:bidi="pl-PL"/>
          <w:w w:val="100"/>
          <w:spacing w:val="0"/>
          <w:color w:val="000000"/>
          <w:position w:val="0"/>
        </w:rPr>
        <w:t xml:space="preserve"> Wrocław 1949, s. 29). Do tego katechizmu zostały też włączone uwagi o grafii i ortografii polskiej.</w:t>
      </w:r>
    </w:p>
    <w:p>
      <w:pPr>
        <w:pStyle w:val="Style53"/>
        <w:framePr w:w="7181" w:h="1245" w:hRule="exact" w:wrap="none" w:vAnchor="page" w:hAnchor="page" w:x="936" w:y="10828"/>
        <w:tabs>
          <w:tab w:leader="none" w:pos="933" w:val="left"/>
        </w:tabs>
        <w:widowControl w:val="0"/>
        <w:keepNext w:val="0"/>
        <w:keepLines w:val="0"/>
        <w:shd w:val="clear" w:color="auto" w:fill="auto"/>
        <w:bidi w:val="0"/>
        <w:spacing w:before="0" w:after="0" w:line="204" w:lineRule="exact"/>
        <w:ind w:left="340" w:right="0" w:firstLine="380"/>
      </w:pPr>
      <w:r>
        <w:rPr>
          <w:lang w:val="pl-PL" w:eastAsia="pl-PL" w:bidi="pl-PL"/>
          <w:vertAlign w:val="superscript"/>
          <w:w w:val="100"/>
          <w:spacing w:val="0"/>
          <w:color w:val="000000"/>
          <w:position w:val="0"/>
        </w:rPr>
        <w:t>26</w:t>
      </w:r>
      <w:r>
        <w:rPr>
          <w:lang w:val="pl-PL" w:eastAsia="pl-PL" w:bidi="pl-PL"/>
          <w:w w:val="100"/>
          <w:spacing w:val="0"/>
          <w:color w:val="000000"/>
          <w:position w:val="0"/>
        </w:rPr>
        <w:tab/>
        <w:t xml:space="preserve">Por. S. Rospond, </w:t>
      </w:r>
      <w:r>
        <w:rPr>
          <w:rStyle w:val="CharStyle55"/>
        </w:rPr>
        <w:t>Charakterystyka językowa,</w:t>
      </w:r>
      <w:r>
        <w:rPr>
          <w:lang w:val="pl-PL" w:eastAsia="pl-PL" w:bidi="pl-PL"/>
          <w:w w:val="100"/>
          <w:spacing w:val="0"/>
          <w:color w:val="000000"/>
          <w:position w:val="0"/>
        </w:rPr>
        <w:t xml:space="preserve"> [w:] </w:t>
      </w:r>
      <w:r>
        <w:rPr>
          <w:rStyle w:val="CharStyle55"/>
        </w:rPr>
        <w:t>Druki..,</w:t>
      </w:r>
      <w:r>
        <w:rPr>
          <w:lang w:val="pl-PL" w:eastAsia="pl-PL" w:bidi="pl-PL"/>
          <w:w w:val="100"/>
          <w:spacing w:val="0"/>
          <w:color w:val="000000"/>
          <w:position w:val="0"/>
        </w:rPr>
        <w:t xml:space="preserve"> też tegoż autora: </w:t>
      </w:r>
      <w:r>
        <w:rPr>
          <w:rStyle w:val="CharStyle55"/>
        </w:rPr>
        <w:t>Kultura językowa w Polsce XVI w. I. Polemika poprawnościowa J. Maleckiego z J. Seklucjanem,</w:t>
      </w:r>
      <w:r>
        <w:rPr>
          <w:lang w:val="pl-PL" w:eastAsia="pl-PL" w:bidi="pl-PL"/>
          <w:w w:val="100"/>
          <w:spacing w:val="0"/>
          <w:color w:val="000000"/>
          <w:position w:val="0"/>
        </w:rPr>
        <w:t xml:space="preserve"> „Język Polski” XXIII, 1938, s. 45-52; </w:t>
      </w:r>
      <w:r>
        <w:rPr>
          <w:rStyle w:val="CharStyle55"/>
        </w:rPr>
        <w:t>II. Polemika poprawnościowa J. Maleckiego z J. Seklucjanem,</w:t>
      </w:r>
      <w:r>
        <w:rPr>
          <w:lang w:val="pl-PL" w:eastAsia="pl-PL" w:bidi="pl-PL"/>
          <w:w w:val="100"/>
          <w:spacing w:val="0"/>
          <w:color w:val="000000"/>
          <w:position w:val="0"/>
        </w:rPr>
        <w:t xml:space="preserve"> „Język Polski” XXIV, 1939, s. 115-121 oraz </w:t>
      </w:r>
      <w:r>
        <w:rPr>
          <w:rStyle w:val="CharStyle55"/>
        </w:rPr>
        <w:t xml:space="preserve">Studia... </w:t>
      </w:r>
      <w:r>
        <w:rPr>
          <w:lang w:val="pl-PL" w:eastAsia="pl-PL" w:bidi="pl-PL"/>
          <w:w w:val="100"/>
          <w:spacing w:val="0"/>
          <w:color w:val="000000"/>
          <w:position w:val="0"/>
        </w:rPr>
        <w:t>Materiał językowy, który nie pochodzi z pracy Rosponda, ale z zachowanego egzemplarza Ewangelii Murzynowskiego sygnalizuję skrótem — Ewang.</w:t>
      </w:r>
    </w:p>
    <w:p>
      <w:pPr>
        <w:pStyle w:val="Style53"/>
        <w:framePr w:w="7181" w:h="226" w:hRule="exact" w:wrap="none" w:vAnchor="page" w:hAnchor="page" w:x="936" w:y="12119"/>
        <w:tabs>
          <w:tab w:leader="none" w:pos="931" w:val="left"/>
        </w:tabs>
        <w:widowControl w:val="0"/>
        <w:keepNext w:val="0"/>
        <w:keepLines w:val="0"/>
        <w:shd w:val="clear" w:color="auto" w:fill="auto"/>
        <w:bidi w:val="0"/>
        <w:spacing w:before="0" w:after="0" w:line="170" w:lineRule="exact"/>
        <w:ind w:left="720" w:right="0" w:firstLine="0"/>
      </w:pPr>
      <w:r>
        <w:rPr>
          <w:lang w:val="pl-PL" w:eastAsia="pl-PL" w:bidi="pl-PL"/>
          <w:vertAlign w:val="superscript"/>
          <w:w w:val="100"/>
          <w:spacing w:val="0"/>
          <w:color w:val="000000"/>
          <w:position w:val="0"/>
        </w:rPr>
        <w:t>27</w:t>
      </w:r>
      <w:r>
        <w:rPr>
          <w:lang w:val="pl-PL" w:eastAsia="pl-PL" w:bidi="pl-PL"/>
          <w:w w:val="100"/>
          <w:spacing w:val="0"/>
          <w:color w:val="000000"/>
          <w:position w:val="0"/>
        </w:rPr>
        <w:tab/>
        <w:t xml:space="preserve">Cyt. za: S. Rospond, </w:t>
      </w:r>
      <w:r>
        <w:rPr>
          <w:rStyle w:val="CharStyle55"/>
        </w:rPr>
        <w:t>Studia...,</w:t>
      </w:r>
      <w:r>
        <w:rPr>
          <w:lang w:val="pl-PL" w:eastAsia="pl-PL" w:bidi="pl-PL"/>
          <w:w w:val="100"/>
          <w:spacing w:val="0"/>
          <w:color w:val="000000"/>
          <w:position w:val="0"/>
        </w:rPr>
        <w:t xml:space="preserve"> s. 31.</w:t>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0"/>
        <w:framePr w:wrap="none" w:vAnchor="page" w:hAnchor="page" w:x="1857" w:y="844"/>
        <w:widowControl w:val="0"/>
        <w:keepNext w:val="0"/>
        <w:keepLines w:val="0"/>
        <w:shd w:val="clear" w:color="auto" w:fill="auto"/>
        <w:bidi w:val="0"/>
        <w:jc w:val="left"/>
        <w:spacing w:before="0" w:after="0" w:line="150" w:lineRule="exact"/>
        <w:ind w:left="0" w:right="0" w:firstLine="0"/>
      </w:pPr>
      <w:r>
        <w:rPr>
          <w:rStyle w:val="CharStyle27"/>
          <w:b/>
          <w:bCs/>
        </w:rPr>
        <w:t>KSZTAŁTOWANIE SIĘ ŚWIADOMOŚCI JĘZYKOWEJ W XVI WIEKU</w:t>
      </w:r>
    </w:p>
    <w:p>
      <w:pPr>
        <w:pStyle w:val="Style10"/>
        <w:framePr w:wrap="none" w:vAnchor="page" w:hAnchor="page" w:x="7891" w:y="86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17</w:t>
      </w:r>
    </w:p>
    <w:p>
      <w:pPr>
        <w:pStyle w:val="Style12"/>
        <w:framePr w:w="7498" w:h="6617" w:hRule="exact" w:wrap="none" w:vAnchor="page" w:hAnchor="page" w:x="629" w:y="1288"/>
        <w:widowControl w:val="0"/>
        <w:keepNext w:val="0"/>
        <w:keepLines w:val="0"/>
        <w:shd w:val="clear" w:color="auto" w:fill="auto"/>
        <w:bidi w:val="0"/>
        <w:spacing w:before="0" w:after="0" w:line="226" w:lineRule="exact"/>
        <w:ind w:left="340" w:right="0" w:firstLine="0"/>
      </w:pPr>
      <w:r>
        <w:rPr>
          <w:lang w:val="pl-PL" w:eastAsia="pl-PL" w:bidi="pl-PL"/>
          <w:w w:val="100"/>
          <w:spacing w:val="0"/>
          <w:color w:val="000000"/>
          <w:position w:val="0"/>
        </w:rPr>
        <w:t xml:space="preserve">Ewangelii. W </w:t>
      </w:r>
      <w:r>
        <w:rPr>
          <w:rStyle w:val="CharStyle42"/>
        </w:rPr>
        <w:t>Ortografii polskiej,</w:t>
      </w:r>
      <w:r>
        <w:rPr>
          <w:lang w:val="pl-PL" w:eastAsia="pl-PL" w:bidi="pl-PL"/>
          <w:w w:val="100"/>
          <w:spacing w:val="0"/>
          <w:color w:val="000000"/>
          <w:position w:val="0"/>
        </w:rPr>
        <w:t xml:space="preserve"> poprzedzającej polski tekst Ewangelii, pisze w związku z tym, że drukarze krakowscy stosowali użycie kreski na ozna</w:t>
        <w:softHyphen/>
        <w:t xml:space="preserve">czanie a jasnego: „a isz </w:t>
      </w:r>
      <w:r>
        <w:rPr>
          <w:lang w:val="cs-CZ" w:eastAsia="cs-CZ" w:bidi="cs-CZ"/>
          <w:w w:val="100"/>
          <w:spacing w:val="0"/>
          <w:color w:val="000000"/>
          <w:position w:val="0"/>
        </w:rPr>
        <w:t xml:space="preserve">á </w:t>
      </w:r>
      <w:r>
        <w:rPr>
          <w:lang w:val="pl-PL" w:eastAsia="pl-PL" w:bidi="pl-PL"/>
          <w:w w:val="100"/>
          <w:spacing w:val="0"/>
          <w:color w:val="000000"/>
          <w:position w:val="0"/>
        </w:rPr>
        <w:t xml:space="preserve">spunctem i także </w:t>
      </w:r>
      <w:r>
        <w:rPr>
          <w:lang w:val="cs-CZ" w:eastAsia="cs-CZ" w:bidi="cs-CZ"/>
          <w:w w:val="100"/>
          <w:spacing w:val="0"/>
          <w:color w:val="000000"/>
          <w:position w:val="0"/>
        </w:rPr>
        <w:t xml:space="preserve">é </w:t>
      </w:r>
      <w:r>
        <w:rPr>
          <w:lang w:val="pl-PL" w:eastAsia="pl-PL" w:bidi="pl-PL"/>
          <w:w w:val="100"/>
          <w:spacing w:val="0"/>
          <w:color w:val="000000"/>
          <w:position w:val="0"/>
        </w:rPr>
        <w:t>i ó odmieniliśmy na ty ktore są przes punctów” (Ewang.).</w:t>
      </w:r>
    </w:p>
    <w:p>
      <w:pPr>
        <w:pStyle w:val="Style12"/>
        <w:framePr w:w="7498" w:h="6617" w:hRule="exact" w:wrap="none" w:vAnchor="page" w:hAnchor="page" w:x="629" w:y="1288"/>
        <w:widowControl w:val="0"/>
        <w:keepNext w:val="0"/>
        <w:keepLines w:val="0"/>
        <w:shd w:val="clear" w:color="auto" w:fill="auto"/>
        <w:bidi w:val="0"/>
        <w:spacing w:before="0" w:after="0" w:line="226" w:lineRule="exact"/>
        <w:ind w:left="340" w:right="0" w:firstLine="400"/>
      </w:pPr>
      <w:r>
        <w:rPr>
          <w:lang w:val="pl-PL" w:eastAsia="pl-PL" w:bidi="pl-PL"/>
          <w:w w:val="100"/>
          <w:spacing w:val="0"/>
          <w:color w:val="000000"/>
          <w:position w:val="0"/>
        </w:rPr>
        <w:t xml:space="preserve">Zgodnie ze swą deklaracją wyłożoną w </w:t>
      </w:r>
      <w:r>
        <w:rPr>
          <w:rStyle w:val="CharStyle42"/>
        </w:rPr>
        <w:t>Defensio...</w:t>
      </w:r>
      <w:r>
        <w:rPr>
          <w:lang w:val="pl-PL" w:eastAsia="pl-PL" w:bidi="pl-PL"/>
          <w:w w:val="100"/>
          <w:spacing w:val="0"/>
          <w:color w:val="000000"/>
          <w:position w:val="0"/>
        </w:rPr>
        <w:t xml:space="preserve"> Malecki opowiadał się za używaniem wyrazów: „jasnych”, „wybranych”, „odpowiednich”, „stałych”, „zrozumiałych”, „używanych”, był przeciwny wprowadzaniu wyrazów „cięż</w:t>
        <w:softHyphen/>
        <w:t>kich”, „niezgrabnych”, „niestosownych”, „niestałych”, „dwuznacznych”, „przestarzałych”, „nowych, „obcych” oraz „nie używanych”</w:t>
      </w:r>
      <w:r>
        <w:rPr>
          <w:lang w:val="pl-PL" w:eastAsia="pl-PL" w:bidi="pl-PL"/>
          <w:vertAlign w:val="superscript"/>
          <w:w w:val="100"/>
          <w:spacing w:val="0"/>
          <w:color w:val="000000"/>
          <w:position w:val="0"/>
        </w:rPr>
        <w:t>28</w:t>
      </w:r>
      <w:r>
        <w:rPr>
          <w:lang w:val="pl-PL" w:eastAsia="pl-PL" w:bidi="pl-PL"/>
          <w:w w:val="100"/>
          <w:spacing w:val="0"/>
          <w:color w:val="000000"/>
          <w:position w:val="0"/>
        </w:rPr>
        <w:t>.</w:t>
      </w:r>
    </w:p>
    <w:p>
      <w:pPr>
        <w:pStyle w:val="Style12"/>
        <w:framePr w:w="7498" w:h="6617" w:hRule="exact" w:wrap="none" w:vAnchor="page" w:hAnchor="page" w:x="629" w:y="1288"/>
        <w:widowControl w:val="0"/>
        <w:keepNext w:val="0"/>
        <w:keepLines w:val="0"/>
        <w:shd w:val="clear" w:color="auto" w:fill="auto"/>
        <w:bidi w:val="0"/>
        <w:spacing w:before="0" w:after="0" w:line="226" w:lineRule="exact"/>
        <w:ind w:left="340" w:right="0" w:firstLine="400"/>
      </w:pPr>
      <w:r>
        <w:rPr>
          <w:lang w:val="pl-PL" w:eastAsia="pl-PL" w:bidi="pl-PL"/>
          <w:w w:val="100"/>
          <w:spacing w:val="0"/>
          <w:color w:val="000000"/>
          <w:position w:val="0"/>
        </w:rPr>
        <w:t xml:space="preserve">Malecki dowodził, że formy </w:t>
      </w:r>
      <w:r>
        <w:rPr>
          <w:rStyle w:val="CharStyle42"/>
        </w:rPr>
        <w:t>duffanie, duffać</w:t>
      </w:r>
      <w:r>
        <w:rPr>
          <w:lang w:val="pl-PL" w:eastAsia="pl-PL" w:bidi="pl-PL"/>
          <w:w w:val="100"/>
          <w:spacing w:val="0"/>
          <w:color w:val="000000"/>
          <w:position w:val="0"/>
        </w:rPr>
        <w:t xml:space="preserve"> są lepsze od </w:t>
      </w:r>
      <w:r>
        <w:rPr>
          <w:rStyle w:val="CharStyle42"/>
        </w:rPr>
        <w:t xml:space="preserve">ufanie, ufać, </w:t>
      </w:r>
      <w:r>
        <w:rPr>
          <w:lang w:val="pl-PL" w:eastAsia="pl-PL" w:bidi="pl-PL"/>
          <w:w w:val="100"/>
          <w:spacing w:val="0"/>
          <w:color w:val="000000"/>
          <w:position w:val="0"/>
        </w:rPr>
        <w:t xml:space="preserve">gdyż w języku czeskim jest </w:t>
      </w:r>
      <w:r>
        <w:rPr>
          <w:rStyle w:val="CharStyle42"/>
        </w:rPr>
        <w:t>douffanie</w:t>
      </w:r>
      <w:r>
        <w:rPr>
          <w:lang w:val="pl-PL" w:eastAsia="pl-PL" w:bidi="pl-PL"/>
          <w:w w:val="100"/>
          <w:spacing w:val="0"/>
          <w:color w:val="000000"/>
          <w:position w:val="0"/>
        </w:rPr>
        <w:t>, poprawił więc u Murzynowskiego v</w:t>
      </w:r>
      <w:r>
        <w:rPr>
          <w:rStyle w:val="CharStyle42"/>
        </w:rPr>
        <w:t>fa</w:t>
        <w:softHyphen/>
        <w:t>nie, vfając</w:t>
      </w:r>
      <w:r>
        <w:rPr>
          <w:lang w:val="pl-PL" w:eastAsia="pl-PL" w:bidi="pl-PL"/>
          <w:w w:val="100"/>
          <w:spacing w:val="0"/>
          <w:color w:val="000000"/>
          <w:position w:val="0"/>
        </w:rPr>
        <w:t xml:space="preserve"> na </w:t>
      </w:r>
      <w:r>
        <w:rPr>
          <w:rStyle w:val="CharStyle42"/>
        </w:rPr>
        <w:t>duffanie, duffayącz.</w:t>
      </w:r>
      <w:r>
        <w:rPr>
          <w:lang w:val="pl-PL" w:eastAsia="pl-PL" w:bidi="pl-PL"/>
          <w:w w:val="100"/>
          <w:spacing w:val="0"/>
          <w:color w:val="000000"/>
          <w:position w:val="0"/>
        </w:rPr>
        <w:t xml:space="preserve"> Nie podoba się Małeckiemu wyraz </w:t>
      </w:r>
      <w:r>
        <w:rPr>
          <w:rStyle w:val="CharStyle42"/>
        </w:rPr>
        <w:t xml:space="preserve">kościół </w:t>
      </w:r>
      <w:r>
        <w:rPr>
          <w:lang w:val="pl-PL" w:eastAsia="pl-PL" w:bidi="pl-PL"/>
          <w:w w:val="100"/>
          <w:spacing w:val="0"/>
          <w:color w:val="000000"/>
          <w:position w:val="0"/>
        </w:rPr>
        <w:t xml:space="preserve">jako odpowiednik łac. </w:t>
      </w:r>
      <w:r>
        <w:rPr>
          <w:rStyle w:val="CharStyle42"/>
        </w:rPr>
        <w:t>ecclesia,</w:t>
      </w:r>
      <w:r>
        <w:rPr>
          <w:lang w:val="pl-PL" w:eastAsia="pl-PL" w:bidi="pl-PL"/>
          <w:w w:val="100"/>
          <w:spacing w:val="0"/>
          <w:color w:val="000000"/>
          <w:position w:val="0"/>
        </w:rPr>
        <w:t xml:space="preserve"> zaleca zatem wzorowany na czeskim </w:t>
      </w:r>
      <w:r>
        <w:rPr>
          <w:rStyle w:val="CharStyle42"/>
        </w:rPr>
        <w:t xml:space="preserve">zbór </w:t>
      </w:r>
      <w:r>
        <w:rPr>
          <w:lang w:val="pl-PL" w:eastAsia="pl-PL" w:bidi="pl-PL"/>
          <w:w w:val="100"/>
          <w:spacing w:val="0"/>
          <w:color w:val="000000"/>
          <w:position w:val="0"/>
        </w:rPr>
        <w:t xml:space="preserve">(lub </w:t>
      </w:r>
      <w:r>
        <w:rPr>
          <w:rStyle w:val="CharStyle42"/>
        </w:rPr>
        <w:t>zebranie krzescijańskie)</w:t>
      </w:r>
      <w:r>
        <w:rPr>
          <w:rStyle w:val="CharStyle42"/>
          <w:vertAlign w:val="superscript"/>
        </w:rPr>
        <w:t>29</w:t>
      </w:r>
      <w:r>
        <w:rPr>
          <w:rStyle w:val="CharStyle42"/>
        </w:rPr>
        <w:t>.</w:t>
      </w:r>
      <w:r>
        <w:rPr>
          <w:lang w:val="pl-PL" w:eastAsia="pl-PL" w:bidi="pl-PL"/>
          <w:w w:val="100"/>
          <w:spacing w:val="0"/>
          <w:color w:val="000000"/>
          <w:position w:val="0"/>
        </w:rPr>
        <w:t xml:space="preserve"> Seklucjan szydzi z niego: „Witaycie, panie Czechu podayte nam </w:t>
      </w:r>
      <w:r>
        <w:rPr>
          <w:lang w:val="cs-CZ" w:eastAsia="cs-CZ" w:bidi="cs-CZ"/>
          <w:w w:val="100"/>
          <w:spacing w:val="0"/>
          <w:color w:val="000000"/>
          <w:position w:val="0"/>
        </w:rPr>
        <w:t xml:space="preserve">toho </w:t>
      </w:r>
      <w:r>
        <w:rPr>
          <w:lang w:val="pl-PL" w:eastAsia="pl-PL" w:bidi="pl-PL"/>
          <w:w w:val="100"/>
          <w:spacing w:val="0"/>
          <w:color w:val="000000"/>
          <w:position w:val="0"/>
        </w:rPr>
        <w:t>grochu”</w:t>
      </w:r>
      <w:r>
        <w:rPr>
          <w:lang w:val="pl-PL" w:eastAsia="pl-PL" w:bidi="pl-PL"/>
          <w:vertAlign w:val="superscript"/>
          <w:w w:val="100"/>
          <w:spacing w:val="0"/>
          <w:color w:val="000000"/>
          <w:position w:val="0"/>
        </w:rPr>
        <w:t>30</w:t>
      </w:r>
      <w:r>
        <w:rPr>
          <w:lang w:val="pl-PL" w:eastAsia="pl-PL" w:bidi="pl-PL"/>
          <w:w w:val="100"/>
          <w:spacing w:val="0"/>
          <w:color w:val="000000"/>
          <w:position w:val="0"/>
        </w:rPr>
        <w:t>. Podobną postawę co ojciec repre</w:t>
        <w:softHyphen/>
        <w:t xml:space="preserve">zentuje syn Maleckiego Hieronim, który w wydanej w 1574 r. </w:t>
      </w:r>
      <w:r>
        <w:rPr>
          <w:rStyle w:val="CharStyle42"/>
        </w:rPr>
        <w:t xml:space="preserve">Postylli zwraca. </w:t>
      </w:r>
      <w:r>
        <w:rPr>
          <w:lang w:val="pl-PL" w:eastAsia="pl-PL" w:bidi="pl-PL"/>
          <w:w w:val="100"/>
          <w:spacing w:val="0"/>
          <w:color w:val="000000"/>
          <w:position w:val="0"/>
        </w:rPr>
        <w:t>uwagę na to, że tłumacze tekstów religijnych powinni znać język czeski, wcześniej bowiem pojawiły się tłumaczenia w tym języku Biblii i ksiąg Lutra, dzięki czemu wiele czeskich słów weszło do języka polskiego</w:t>
      </w:r>
      <w:r>
        <w:rPr>
          <w:lang w:val="pl-PL" w:eastAsia="pl-PL" w:bidi="pl-PL"/>
          <w:vertAlign w:val="superscript"/>
          <w:w w:val="100"/>
          <w:spacing w:val="0"/>
          <w:color w:val="000000"/>
          <w:position w:val="0"/>
        </w:rPr>
        <w:t>31</w:t>
      </w:r>
      <w:r>
        <w:rPr>
          <w:lang w:val="pl-PL" w:eastAsia="pl-PL" w:bidi="pl-PL"/>
          <w:w w:val="100"/>
          <w:spacing w:val="0"/>
          <w:color w:val="000000"/>
          <w:position w:val="0"/>
        </w:rPr>
        <w:t>. Taka postawa nie była obca i innym autorom, wiele bohemizmów spotykamy u M. Reja</w:t>
      </w:r>
      <w:r>
        <w:rPr>
          <w:lang w:val="pl-PL" w:eastAsia="pl-PL" w:bidi="pl-PL"/>
          <w:vertAlign w:val="superscript"/>
          <w:w w:val="100"/>
          <w:spacing w:val="0"/>
          <w:color w:val="000000"/>
          <w:position w:val="0"/>
        </w:rPr>
        <w:t xml:space="preserve">32 </w:t>
      </w:r>
      <w:r>
        <w:rPr>
          <w:lang w:val="pl-PL" w:eastAsia="pl-PL" w:bidi="pl-PL"/>
          <w:w w:val="100"/>
          <w:spacing w:val="0"/>
          <w:color w:val="000000"/>
          <w:position w:val="0"/>
        </w:rPr>
        <w:t>i M. Bielskiego</w:t>
      </w:r>
      <w:r>
        <w:rPr>
          <w:lang w:val="pl-PL" w:eastAsia="pl-PL" w:bidi="pl-PL"/>
          <w:vertAlign w:val="superscript"/>
          <w:w w:val="100"/>
          <w:spacing w:val="0"/>
          <w:color w:val="000000"/>
          <w:position w:val="0"/>
        </w:rPr>
        <w:t>33</w:t>
      </w:r>
      <w:r>
        <w:rPr>
          <w:lang w:val="pl-PL" w:eastAsia="pl-PL" w:bidi="pl-PL"/>
          <w:w w:val="100"/>
          <w:spacing w:val="0"/>
          <w:color w:val="000000"/>
          <w:position w:val="0"/>
        </w:rPr>
        <w:t xml:space="preserve">. Krytyczne podejście do czeszczyzny reprezentuje natomiast Łukasz Górnicki. W </w:t>
      </w:r>
      <w:r>
        <w:rPr>
          <w:rStyle w:val="CharStyle42"/>
        </w:rPr>
        <w:t>Dworzaninie</w:t>
      </w:r>
      <w:r>
        <w:rPr>
          <w:lang w:val="pl-PL" w:eastAsia="pl-PL" w:bidi="pl-PL"/>
          <w:w w:val="100"/>
          <w:spacing w:val="0"/>
          <w:color w:val="000000"/>
          <w:position w:val="0"/>
        </w:rPr>
        <w:t xml:space="preserve"> walczy ze snobizmem językowym, pre</w:t>
        <w:softHyphen/>
        <w:t xml:space="preserve">tensjonalnością, „wydwarzaniem”, potępia bezmyślne naśladowanie języka czeskiego i wynoszenie go nad polski. Pożyczki dopuszcza jedynie wtedy, gdy „Polskich słow nie </w:t>
      </w:r>
      <w:r>
        <w:rPr>
          <w:lang w:val="cs-CZ" w:eastAsia="cs-CZ" w:bidi="cs-CZ"/>
          <w:w w:val="100"/>
          <w:spacing w:val="0"/>
          <w:color w:val="000000"/>
          <w:position w:val="0"/>
        </w:rPr>
        <w:t>sstánie”</w:t>
      </w:r>
      <w:r>
        <w:rPr>
          <w:lang w:val="cs-CZ" w:eastAsia="cs-CZ" w:bidi="cs-CZ"/>
          <w:vertAlign w:val="superscript"/>
          <w:w w:val="100"/>
          <w:spacing w:val="0"/>
          <w:color w:val="000000"/>
          <w:position w:val="0"/>
        </w:rPr>
        <w:t>34</w:t>
      </w:r>
      <w:r>
        <w:rPr>
          <w:lang w:val="cs-CZ" w:eastAsia="cs-CZ" w:bidi="cs-CZ"/>
          <w:w w:val="100"/>
          <w:spacing w:val="0"/>
          <w:color w:val="000000"/>
          <w:position w:val="0"/>
        </w:rPr>
        <w:t>.</w:t>
      </w:r>
    </w:p>
    <w:p>
      <w:pPr>
        <w:pStyle w:val="Style33"/>
        <w:framePr w:w="7498" w:h="6617" w:hRule="exact" w:wrap="none" w:vAnchor="page" w:hAnchor="page" w:x="629" w:y="1288"/>
        <w:widowControl w:val="0"/>
        <w:keepNext w:val="0"/>
        <w:keepLines w:val="0"/>
        <w:shd w:val="clear" w:color="auto" w:fill="auto"/>
        <w:bidi w:val="0"/>
        <w:spacing w:before="0" w:after="0" w:line="226" w:lineRule="exact"/>
        <w:ind w:left="340" w:right="0" w:firstLine="400"/>
      </w:pPr>
      <w:r>
        <w:rPr>
          <w:rStyle w:val="CharStyle41"/>
          <w:i w:val="0"/>
          <w:iCs w:val="0"/>
        </w:rPr>
        <w:t xml:space="preserve">Malecki skrytykował też u Seklucjana latynizmy: </w:t>
      </w:r>
      <w:r>
        <w:rPr>
          <w:lang w:val="pl-PL" w:eastAsia="pl-PL" w:bidi="pl-PL"/>
          <w:w w:val="100"/>
          <w:color w:val="000000"/>
          <w:position w:val="0"/>
        </w:rPr>
        <w:t>creatura, natura, bestia, persona, miseria</w:t>
      </w:r>
      <w:r>
        <w:rPr>
          <w:rStyle w:val="CharStyle41"/>
          <w:i w:val="0"/>
          <w:iCs w:val="0"/>
        </w:rPr>
        <w:t xml:space="preserve"> użyte zamiast polskich słów: </w:t>
      </w:r>
      <w:r>
        <w:rPr>
          <w:lang w:val="pl-PL" w:eastAsia="pl-PL" w:bidi="pl-PL"/>
          <w:w w:val="100"/>
          <w:color w:val="000000"/>
          <w:position w:val="0"/>
        </w:rPr>
        <w:t>stworzenie, przirodzenie, nieme zwierzę, osoba, nędza.</w:t>
      </w:r>
      <w:r>
        <w:rPr>
          <w:rStyle w:val="CharStyle41"/>
          <w:i w:val="0"/>
          <w:iCs w:val="0"/>
        </w:rPr>
        <w:t xml:space="preserve"> Zamiast wyrazu </w:t>
      </w:r>
      <w:r>
        <w:rPr>
          <w:lang w:val="pl-PL" w:eastAsia="pl-PL" w:bidi="pl-PL"/>
          <w:w w:val="100"/>
          <w:color w:val="000000"/>
          <w:position w:val="0"/>
        </w:rPr>
        <w:t>scortarze</w:t>
      </w:r>
      <w:r>
        <w:rPr>
          <w:rStyle w:val="CharStyle41"/>
          <w:i w:val="0"/>
          <w:iCs w:val="0"/>
        </w:rPr>
        <w:t xml:space="preserve"> (= nierządnicy, łac. </w:t>
      </w:r>
      <w:r>
        <w:rPr>
          <w:lang w:val="pl-PL" w:eastAsia="pl-PL" w:bidi="pl-PL"/>
          <w:w w:val="100"/>
          <w:color w:val="000000"/>
          <w:position w:val="0"/>
        </w:rPr>
        <w:t>scortatores</w:t>
      </w:r>
      <w:r>
        <w:rPr>
          <w:rStyle w:val="CharStyle41"/>
          <w:i w:val="0"/>
          <w:iCs w:val="0"/>
        </w:rPr>
        <w:t xml:space="preserve">), zaleca m.in. </w:t>
      </w:r>
      <w:r>
        <w:rPr>
          <w:lang w:val="pl-PL" w:eastAsia="pl-PL" w:bidi="pl-PL"/>
          <w:w w:val="100"/>
          <w:color w:val="000000"/>
          <w:position w:val="0"/>
        </w:rPr>
        <w:t xml:space="preserve">gamraczy i </w:t>
      </w:r>
      <w:r>
        <w:rPr>
          <w:lang w:val="en-US" w:eastAsia="en-US" w:bidi="en-US"/>
          <w:w w:val="100"/>
          <w:color w:val="000000"/>
          <w:position w:val="0"/>
        </w:rPr>
        <w:t>fry</w:t>
      </w:r>
      <w:r>
        <w:rPr>
          <w:lang w:val="pl-PL" w:eastAsia="pl-PL" w:bidi="pl-PL"/>
          <w:w w:val="100"/>
          <w:color w:val="000000"/>
          <w:position w:val="0"/>
        </w:rPr>
        <w:t>erze</w:t>
      </w:r>
      <w:r>
        <w:rPr>
          <w:rStyle w:val="CharStyle41"/>
          <w:i w:val="0"/>
          <w:iCs w:val="0"/>
        </w:rPr>
        <w:t xml:space="preserve"> (germanizmy), </w:t>
      </w:r>
      <w:r>
        <w:rPr>
          <w:lang w:val="pl-PL" w:eastAsia="pl-PL" w:bidi="pl-PL"/>
          <w:w w:val="100"/>
          <w:color w:val="000000"/>
          <w:position w:val="0"/>
        </w:rPr>
        <w:t>porobniczy,</w:t>
      </w:r>
    </w:p>
    <w:p>
      <w:pPr>
        <w:pStyle w:val="Style53"/>
        <w:framePr w:w="7186" w:h="221" w:hRule="exact" w:wrap="none" w:vAnchor="page" w:hAnchor="page" w:x="902" w:y="8111"/>
        <w:tabs>
          <w:tab w:leader="none" w:pos="909" w:val="left"/>
        </w:tabs>
        <w:widowControl w:val="0"/>
        <w:keepNext w:val="0"/>
        <w:keepLines w:val="0"/>
        <w:shd w:val="clear" w:color="auto" w:fill="auto"/>
        <w:bidi w:val="0"/>
        <w:spacing w:before="0" w:after="0" w:line="170" w:lineRule="exact"/>
        <w:ind w:left="700" w:right="0" w:firstLine="0"/>
      </w:pPr>
      <w:r>
        <w:rPr>
          <w:lang w:val="pl-PL" w:eastAsia="pl-PL" w:bidi="pl-PL"/>
          <w:vertAlign w:val="superscript"/>
          <w:w w:val="100"/>
          <w:spacing w:val="0"/>
          <w:color w:val="000000"/>
          <w:position w:val="0"/>
        </w:rPr>
        <w:t>28</w:t>
      </w:r>
      <w:r>
        <w:rPr>
          <w:lang w:val="pl-PL" w:eastAsia="pl-PL" w:bidi="pl-PL"/>
          <w:w w:val="100"/>
          <w:spacing w:val="0"/>
          <w:color w:val="000000"/>
          <w:position w:val="0"/>
        </w:rPr>
        <w:tab/>
        <w:t xml:space="preserve">S. Rospond, </w:t>
      </w:r>
      <w:r>
        <w:rPr>
          <w:rStyle w:val="CharStyle55"/>
        </w:rPr>
        <w:t>Druki...,</w:t>
      </w:r>
      <w:r>
        <w:rPr>
          <w:lang w:val="pl-PL" w:eastAsia="pl-PL" w:bidi="pl-PL"/>
          <w:w w:val="100"/>
          <w:spacing w:val="0"/>
          <w:color w:val="000000"/>
          <w:position w:val="0"/>
        </w:rPr>
        <w:t xml:space="preserve"> s. 107.</w:t>
      </w:r>
    </w:p>
    <w:p>
      <w:pPr>
        <w:pStyle w:val="Style53"/>
        <w:framePr w:w="7186" w:h="623" w:hRule="exact" w:wrap="none" w:vAnchor="page" w:hAnchor="page" w:x="902" w:y="8364"/>
        <w:tabs>
          <w:tab w:leader="none" w:pos="915" w:val="left"/>
        </w:tabs>
        <w:widowControl w:val="0"/>
        <w:keepNext w:val="0"/>
        <w:keepLines w:val="0"/>
        <w:shd w:val="clear" w:color="auto" w:fill="auto"/>
        <w:bidi w:val="0"/>
        <w:spacing w:before="0" w:after="0" w:line="206" w:lineRule="exact"/>
        <w:ind w:left="320" w:right="0" w:firstLine="380"/>
      </w:pPr>
      <w:r>
        <w:rPr>
          <w:lang w:val="pl-PL" w:eastAsia="pl-PL" w:bidi="pl-PL"/>
          <w:vertAlign w:val="superscript"/>
          <w:w w:val="100"/>
          <w:spacing w:val="0"/>
          <w:color w:val="000000"/>
          <w:position w:val="0"/>
        </w:rPr>
        <w:t>29</w:t>
      </w:r>
      <w:r>
        <w:rPr>
          <w:lang w:val="pl-PL" w:eastAsia="pl-PL" w:bidi="pl-PL"/>
          <w:w w:val="100"/>
          <w:spacing w:val="0"/>
          <w:color w:val="000000"/>
          <w:position w:val="0"/>
        </w:rPr>
        <w:tab/>
        <w:t xml:space="preserve">Stanowisko w tej sprawie zajmuje i J. Wujek, który w </w:t>
      </w:r>
      <w:r>
        <w:rPr>
          <w:rStyle w:val="CharStyle55"/>
        </w:rPr>
        <w:t>Przedmowie</w:t>
      </w:r>
      <w:r>
        <w:rPr>
          <w:lang w:val="pl-PL" w:eastAsia="pl-PL" w:bidi="pl-PL"/>
          <w:w w:val="100"/>
          <w:spacing w:val="0"/>
          <w:color w:val="000000"/>
          <w:position w:val="0"/>
        </w:rPr>
        <w:t xml:space="preserve"> do Nowego Testamentu (1593) pisze: „A </w:t>
      </w:r>
      <w:r>
        <w:rPr>
          <w:lang w:val="cs-CZ" w:eastAsia="cs-CZ" w:bidi="cs-CZ"/>
          <w:w w:val="100"/>
          <w:spacing w:val="0"/>
          <w:color w:val="000000"/>
          <w:position w:val="0"/>
        </w:rPr>
        <w:t xml:space="preserve">ták postáremu </w:t>
      </w:r>
      <w:r>
        <w:rPr>
          <w:lang w:val="pl-PL" w:eastAsia="pl-PL" w:bidi="pl-PL"/>
          <w:w w:val="100"/>
          <w:spacing w:val="0"/>
          <w:color w:val="000000"/>
          <w:position w:val="0"/>
        </w:rPr>
        <w:t xml:space="preserve">przekładam (...) </w:t>
      </w:r>
      <w:r>
        <w:rPr>
          <w:rStyle w:val="CharStyle55"/>
        </w:rPr>
        <w:t>Ecclesia</w:t>
      </w:r>
      <w:r>
        <w:rPr>
          <w:lang w:val="pl-PL" w:eastAsia="pl-PL" w:bidi="pl-PL"/>
          <w:w w:val="100"/>
          <w:spacing w:val="0"/>
          <w:color w:val="000000"/>
          <w:position w:val="0"/>
        </w:rPr>
        <w:t xml:space="preserve"> nie zbor, </w:t>
      </w:r>
      <w:r>
        <w:rPr>
          <w:lang w:val="cs-CZ" w:eastAsia="cs-CZ" w:bidi="cs-CZ"/>
          <w:w w:val="100"/>
          <w:spacing w:val="0"/>
          <w:color w:val="000000"/>
          <w:position w:val="0"/>
        </w:rPr>
        <w:t xml:space="preserve">ále </w:t>
      </w:r>
      <w:r>
        <w:rPr>
          <w:lang w:val="pl-PL" w:eastAsia="pl-PL" w:bidi="pl-PL"/>
          <w:w w:val="100"/>
          <w:spacing w:val="0"/>
          <w:color w:val="000000"/>
          <w:position w:val="0"/>
        </w:rPr>
        <w:t xml:space="preserve">kośćioł” (cyt. za: W. Taszycki, </w:t>
      </w:r>
      <w:r>
        <w:rPr>
          <w:lang w:val="cs-CZ" w:eastAsia="cs-CZ" w:bidi="cs-CZ"/>
          <w:w w:val="100"/>
          <w:spacing w:val="0"/>
          <w:color w:val="000000"/>
          <w:position w:val="0"/>
        </w:rPr>
        <w:t xml:space="preserve">op. </w:t>
      </w:r>
      <w:r>
        <w:rPr>
          <w:lang w:val="pl-PL" w:eastAsia="pl-PL" w:bidi="pl-PL"/>
          <w:w w:val="100"/>
          <w:spacing w:val="0"/>
          <w:color w:val="000000"/>
          <w:position w:val="0"/>
        </w:rPr>
        <w:t>cit., s. 98).</w:t>
      </w:r>
    </w:p>
    <w:p>
      <w:pPr>
        <w:pStyle w:val="Style53"/>
        <w:framePr w:w="7186" w:h="192" w:hRule="exact" w:wrap="none" w:vAnchor="page" w:hAnchor="page" w:x="902" w:y="9025"/>
        <w:tabs>
          <w:tab w:leader="none" w:pos="909" w:val="left"/>
        </w:tabs>
        <w:widowControl w:val="0"/>
        <w:keepNext w:val="0"/>
        <w:keepLines w:val="0"/>
        <w:shd w:val="clear" w:color="auto" w:fill="auto"/>
        <w:bidi w:val="0"/>
        <w:spacing w:before="0" w:after="0" w:line="170" w:lineRule="exact"/>
        <w:ind w:left="700" w:right="0" w:firstLine="0"/>
      </w:pPr>
      <w:r>
        <w:rPr>
          <w:lang w:val="pl-PL" w:eastAsia="pl-PL" w:bidi="pl-PL"/>
          <w:vertAlign w:val="superscript"/>
          <w:w w:val="100"/>
          <w:spacing w:val="0"/>
          <w:color w:val="000000"/>
          <w:position w:val="0"/>
        </w:rPr>
        <w:t>30</w:t>
      </w:r>
      <w:r>
        <w:rPr>
          <w:lang w:val="pl-PL" w:eastAsia="pl-PL" w:bidi="pl-PL"/>
          <w:w w:val="100"/>
          <w:spacing w:val="0"/>
          <w:color w:val="000000"/>
          <w:position w:val="0"/>
        </w:rPr>
        <w:tab/>
      </w:r>
      <w:r>
        <w:rPr>
          <w:rStyle w:val="CharStyle55"/>
        </w:rPr>
        <w:t>Defensio...,</w:t>
      </w:r>
      <w:r>
        <w:rPr>
          <w:lang w:val="pl-PL" w:eastAsia="pl-PL" w:bidi="pl-PL"/>
          <w:w w:val="100"/>
          <w:spacing w:val="0"/>
          <w:color w:val="000000"/>
          <w:position w:val="0"/>
        </w:rPr>
        <w:t xml:space="preserve"> [w:] S. Rospond, </w:t>
      </w:r>
      <w:r>
        <w:rPr>
          <w:rStyle w:val="CharStyle55"/>
        </w:rPr>
        <w:t>Druki..,</w:t>
      </w:r>
      <w:r>
        <w:rPr>
          <w:lang w:val="pl-PL" w:eastAsia="pl-PL" w:bidi="pl-PL"/>
          <w:w w:val="100"/>
          <w:spacing w:val="0"/>
          <w:color w:val="000000"/>
          <w:position w:val="0"/>
        </w:rPr>
        <w:t xml:space="preserve"> s. 63.</w:t>
      </w:r>
    </w:p>
    <w:p>
      <w:pPr>
        <w:pStyle w:val="Style53"/>
        <w:framePr w:w="7186" w:h="194" w:hRule="exact" w:wrap="none" w:vAnchor="page" w:hAnchor="page" w:x="902" w:y="9263"/>
        <w:tabs>
          <w:tab w:leader="none" w:pos="911" w:val="left"/>
        </w:tabs>
        <w:widowControl w:val="0"/>
        <w:keepNext w:val="0"/>
        <w:keepLines w:val="0"/>
        <w:shd w:val="clear" w:color="auto" w:fill="auto"/>
        <w:bidi w:val="0"/>
        <w:spacing w:before="0" w:after="0" w:line="170" w:lineRule="exact"/>
        <w:ind w:left="700" w:right="0" w:firstLine="0"/>
      </w:pPr>
      <w:r>
        <w:rPr>
          <w:lang w:val="pl-PL" w:eastAsia="pl-PL" w:bidi="pl-PL"/>
          <w:vertAlign w:val="superscript"/>
          <w:w w:val="100"/>
          <w:spacing w:val="0"/>
          <w:color w:val="000000"/>
          <w:position w:val="0"/>
        </w:rPr>
        <w:t>31</w:t>
      </w:r>
      <w:r>
        <w:rPr>
          <w:lang w:val="pl-PL" w:eastAsia="pl-PL" w:bidi="pl-PL"/>
          <w:w w:val="100"/>
          <w:spacing w:val="0"/>
          <w:color w:val="000000"/>
          <w:position w:val="0"/>
        </w:rPr>
        <w:tab/>
        <w:t xml:space="preserve">Por. W. Taszycki, </w:t>
      </w:r>
      <w:r>
        <w:rPr>
          <w:rStyle w:val="CharStyle55"/>
        </w:rPr>
        <w:t>Wybór..., s.</w:t>
      </w:r>
      <w:r>
        <w:rPr>
          <w:lang w:val="pl-PL" w:eastAsia="pl-PL" w:bidi="pl-PL"/>
          <w:w w:val="100"/>
          <w:spacing w:val="0"/>
          <w:color w:val="000000"/>
          <w:position w:val="0"/>
        </w:rPr>
        <w:t xml:space="preserve"> 90.</w:t>
      </w:r>
    </w:p>
    <w:p>
      <w:pPr>
        <w:pStyle w:val="Style53"/>
        <w:framePr w:w="7186" w:h="418" w:hRule="exact" w:wrap="none" w:vAnchor="page" w:hAnchor="page" w:x="902" w:y="9487"/>
        <w:tabs>
          <w:tab w:leader="none" w:pos="918" w:val="left"/>
        </w:tabs>
        <w:widowControl w:val="0"/>
        <w:keepNext w:val="0"/>
        <w:keepLines w:val="0"/>
        <w:shd w:val="clear" w:color="auto" w:fill="auto"/>
        <w:bidi w:val="0"/>
        <w:jc w:val="left"/>
        <w:spacing w:before="0" w:after="0" w:line="209" w:lineRule="exact"/>
        <w:ind w:left="340" w:right="0" w:firstLine="360"/>
      </w:pPr>
      <w:r>
        <w:rPr>
          <w:lang w:val="pl-PL" w:eastAsia="pl-PL" w:bidi="pl-PL"/>
          <w:vertAlign w:val="superscript"/>
          <w:w w:val="100"/>
          <w:spacing w:val="0"/>
          <w:color w:val="000000"/>
          <w:position w:val="0"/>
        </w:rPr>
        <w:t>32</w:t>
      </w:r>
      <w:r>
        <w:rPr>
          <w:lang w:val="pl-PL" w:eastAsia="pl-PL" w:bidi="pl-PL"/>
          <w:w w:val="100"/>
          <w:spacing w:val="0"/>
          <w:color w:val="000000"/>
          <w:position w:val="0"/>
        </w:rPr>
        <w:tab/>
        <w:t xml:space="preserve">Por. W. Taszycki, </w:t>
      </w:r>
      <w:r>
        <w:rPr>
          <w:rStyle w:val="CharStyle55"/>
        </w:rPr>
        <w:t>Czechizmy w języku Reja,</w:t>
      </w:r>
      <w:r>
        <w:rPr>
          <w:lang w:val="pl-PL" w:eastAsia="pl-PL" w:bidi="pl-PL"/>
          <w:w w:val="100"/>
          <w:spacing w:val="0"/>
          <w:color w:val="000000"/>
          <w:position w:val="0"/>
        </w:rPr>
        <w:t xml:space="preserve"> „Prace Filologiczne” XII, 1927, s. 54-67.</w:t>
      </w:r>
    </w:p>
    <w:p>
      <w:pPr>
        <w:pStyle w:val="Style53"/>
        <w:framePr w:w="7186" w:h="837" w:hRule="exact" w:wrap="none" w:vAnchor="page" w:hAnchor="page" w:x="902" w:y="9938"/>
        <w:tabs>
          <w:tab w:leader="none" w:pos="933" w:val="left"/>
        </w:tabs>
        <w:widowControl w:val="0"/>
        <w:keepNext w:val="0"/>
        <w:keepLines w:val="0"/>
        <w:shd w:val="clear" w:color="auto" w:fill="auto"/>
        <w:bidi w:val="0"/>
        <w:spacing w:before="0" w:after="0" w:line="209" w:lineRule="exact"/>
        <w:ind w:left="340" w:right="0" w:firstLine="360"/>
      </w:pPr>
      <w:r>
        <w:rPr>
          <w:lang w:val="pl-PL" w:eastAsia="pl-PL" w:bidi="pl-PL"/>
          <w:vertAlign w:val="superscript"/>
          <w:w w:val="100"/>
          <w:spacing w:val="0"/>
          <w:color w:val="000000"/>
          <w:position w:val="0"/>
        </w:rPr>
        <w:t>33</w:t>
      </w:r>
      <w:r>
        <w:rPr>
          <w:lang w:val="pl-PL" w:eastAsia="pl-PL" w:bidi="pl-PL"/>
          <w:w w:val="100"/>
          <w:spacing w:val="0"/>
          <w:color w:val="000000"/>
          <w:position w:val="0"/>
        </w:rPr>
        <w:tab/>
        <w:t xml:space="preserve">Por. I. Chrzanowski, </w:t>
      </w:r>
      <w:r>
        <w:rPr>
          <w:rStyle w:val="CharStyle55"/>
        </w:rPr>
        <w:t>Marcin Bielski Studium historyczno-literackie,</w:t>
      </w:r>
      <w:r>
        <w:rPr>
          <w:lang w:val="pl-PL" w:eastAsia="pl-PL" w:bidi="pl-PL"/>
          <w:w w:val="100"/>
          <w:spacing w:val="0"/>
          <w:color w:val="000000"/>
          <w:position w:val="0"/>
        </w:rPr>
        <w:t xml:space="preserve"> Lwów- - Warszawa 1926, s. 57, 295 i n.; J. </w:t>
      </w:r>
      <w:r>
        <w:rPr>
          <w:lang w:val="cs-CZ" w:eastAsia="cs-CZ" w:bidi="cs-CZ"/>
          <w:w w:val="100"/>
          <w:spacing w:val="0"/>
          <w:color w:val="000000"/>
          <w:position w:val="0"/>
        </w:rPr>
        <w:t xml:space="preserve">Loret, </w:t>
      </w:r>
      <w:r>
        <w:rPr>
          <w:rStyle w:val="CharStyle55"/>
        </w:rPr>
        <w:t>Czechizmy w „Żywotach filozofów</w:t>
      </w:r>
      <w:r>
        <w:rPr>
          <w:lang w:val="pl-PL" w:eastAsia="pl-PL" w:bidi="pl-PL"/>
          <w:w w:val="100"/>
          <w:spacing w:val="0"/>
          <w:color w:val="000000"/>
          <w:position w:val="0"/>
        </w:rPr>
        <w:t xml:space="preserve">” </w:t>
      </w:r>
      <w:r>
        <w:rPr>
          <w:rStyle w:val="CharStyle55"/>
        </w:rPr>
        <w:t>i w pierwszym wydaniu „Kroniki świata</w:t>
      </w:r>
      <w:r>
        <w:rPr>
          <w:lang w:val="pl-PL" w:eastAsia="pl-PL" w:bidi="pl-PL"/>
          <w:w w:val="100"/>
          <w:spacing w:val="0"/>
          <w:color w:val="000000"/>
          <w:position w:val="0"/>
        </w:rPr>
        <w:t xml:space="preserve">” </w:t>
      </w:r>
      <w:r>
        <w:rPr>
          <w:rStyle w:val="CharStyle55"/>
        </w:rPr>
        <w:t>Marcina Bielskiego,</w:t>
      </w:r>
      <w:r>
        <w:rPr>
          <w:lang w:val="pl-PL" w:eastAsia="pl-PL" w:bidi="pl-PL"/>
          <w:w w:val="100"/>
          <w:spacing w:val="0"/>
          <w:color w:val="000000"/>
          <w:position w:val="0"/>
        </w:rPr>
        <w:t xml:space="preserve"> „Rozprawy Komisji Językowej Łódzkiego Towarzystwa Nauk” 1955, t. II, s. 202-214.</w:t>
      </w:r>
    </w:p>
    <w:p>
      <w:pPr>
        <w:pStyle w:val="Style53"/>
        <w:framePr w:w="7186" w:h="1485" w:hRule="exact" w:wrap="none" w:vAnchor="page" w:hAnchor="page" w:x="902" w:y="10802"/>
        <w:tabs>
          <w:tab w:leader="none" w:pos="925" w:val="left"/>
        </w:tabs>
        <w:widowControl w:val="0"/>
        <w:keepNext w:val="0"/>
        <w:keepLines w:val="0"/>
        <w:shd w:val="clear" w:color="auto" w:fill="auto"/>
        <w:bidi w:val="0"/>
        <w:spacing w:before="0" w:after="0" w:line="206" w:lineRule="exact"/>
        <w:ind w:left="320" w:right="0" w:firstLine="380"/>
      </w:pPr>
      <w:r>
        <w:rPr>
          <w:lang w:val="pl-PL" w:eastAsia="pl-PL" w:bidi="pl-PL"/>
          <w:vertAlign w:val="superscript"/>
          <w:w w:val="100"/>
          <w:spacing w:val="0"/>
          <w:color w:val="000000"/>
          <w:position w:val="0"/>
        </w:rPr>
        <w:t>34</w:t>
      </w:r>
      <w:r>
        <w:rPr>
          <w:lang w:val="pl-PL" w:eastAsia="pl-PL" w:bidi="pl-PL"/>
          <w:w w:val="100"/>
          <w:spacing w:val="0"/>
          <w:color w:val="000000"/>
          <w:position w:val="0"/>
        </w:rPr>
        <w:tab/>
        <w:t xml:space="preserve">Cyt. za W. Taszycki, </w:t>
      </w:r>
      <w:r>
        <w:rPr>
          <w:rStyle w:val="CharStyle55"/>
        </w:rPr>
        <w:t>Wybór...,</w:t>
      </w:r>
      <w:r>
        <w:rPr>
          <w:lang w:val="pl-PL" w:eastAsia="pl-PL" w:bidi="pl-PL"/>
          <w:w w:val="100"/>
          <w:spacing w:val="0"/>
          <w:color w:val="000000"/>
          <w:position w:val="0"/>
        </w:rPr>
        <w:t xml:space="preserve"> s. 66. Szerzej na temat „pierwszej polskiej teorii języka” piszą: W.R. Rzepka, B. Walczak, </w:t>
      </w:r>
      <w:r>
        <w:rPr>
          <w:rStyle w:val="CharStyle55"/>
        </w:rPr>
        <w:t xml:space="preserve">Łukasza Górnickiego teoria kultury języka, </w:t>
      </w:r>
      <w:r>
        <w:rPr>
          <w:lang w:val="pl-PL" w:eastAsia="pl-PL" w:bidi="pl-PL"/>
          <w:w w:val="100"/>
          <w:spacing w:val="0"/>
          <w:color w:val="000000"/>
          <w:position w:val="0"/>
        </w:rPr>
        <w:t xml:space="preserve">[w:] </w:t>
      </w:r>
      <w:r>
        <w:rPr>
          <w:rStyle w:val="CharStyle55"/>
        </w:rPr>
        <w:t>Łukasz Górnicki i jego czasy,</w:t>
      </w:r>
      <w:r>
        <w:rPr>
          <w:lang w:val="pl-PL" w:eastAsia="pl-PL" w:bidi="pl-PL"/>
          <w:w w:val="100"/>
          <w:spacing w:val="0"/>
          <w:color w:val="000000"/>
          <w:position w:val="0"/>
        </w:rPr>
        <w:t xml:space="preserve"> pod red. B. Noworolskiej i W. Steca, Białystok 1993, s. 211-243; B. Walczak, op. cit., s. 169-172. W rozważaniach Górnickiego nad języ</w:t>
        <w:softHyphen/>
        <w:t xml:space="preserve">kiem można dostrzec echa włoskich polemik językowych z kręgu tzw. </w:t>
      </w:r>
      <w:r>
        <w:rPr>
          <w:lang w:val="de-DE" w:eastAsia="de-DE" w:bidi="de-DE"/>
          <w:w w:val="100"/>
          <w:spacing w:val="0"/>
          <w:color w:val="000000"/>
          <w:position w:val="0"/>
        </w:rPr>
        <w:t xml:space="preserve">„questione </w:t>
      </w:r>
      <w:r>
        <w:rPr>
          <w:lang w:val="en-US" w:eastAsia="en-US" w:bidi="en-US"/>
          <w:w w:val="100"/>
          <w:spacing w:val="0"/>
          <w:color w:val="000000"/>
          <w:position w:val="0"/>
        </w:rPr>
        <w:t xml:space="preserve">della </w:t>
      </w:r>
      <w:r>
        <w:rPr>
          <w:lang w:val="pl-PL" w:eastAsia="pl-PL" w:bidi="pl-PL"/>
          <w:w w:val="100"/>
          <w:spacing w:val="0"/>
          <w:color w:val="000000"/>
          <w:position w:val="0"/>
        </w:rPr>
        <w:t xml:space="preserve">lingua” (np. G.G. Trissino, Sperone Speroni), por. J. Ślaski, </w:t>
      </w:r>
      <w:r>
        <w:rPr>
          <w:rStyle w:val="CharStyle55"/>
        </w:rPr>
        <w:t>Italianizm Gór</w:t>
        <w:softHyphen/>
        <w:t>nickiego,</w:t>
      </w:r>
      <w:r>
        <w:rPr>
          <w:lang w:val="pl-PL" w:eastAsia="pl-PL" w:bidi="pl-PL"/>
          <w:w w:val="100"/>
          <w:spacing w:val="0"/>
          <w:color w:val="000000"/>
          <w:position w:val="0"/>
        </w:rPr>
        <w:t xml:space="preserve"> [w:] </w:t>
      </w:r>
      <w:r>
        <w:rPr>
          <w:rStyle w:val="CharStyle55"/>
        </w:rPr>
        <w:t>Łukasz Górnicki i jego czasy,</w:t>
      </w:r>
      <w:r>
        <w:rPr>
          <w:lang w:val="pl-PL" w:eastAsia="pl-PL" w:bidi="pl-PL"/>
          <w:w w:val="100"/>
          <w:spacing w:val="0"/>
          <w:color w:val="000000"/>
          <w:position w:val="0"/>
        </w:rPr>
        <w:t xml:space="preserve"> op. cit., s. 67, 65, 53.</w:t>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0"/>
        <w:framePr w:wrap="none" w:vAnchor="page" w:hAnchor="page" w:x="989" w:y="88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18</w:t>
      </w:r>
    </w:p>
    <w:p>
      <w:pPr>
        <w:pStyle w:val="Style10"/>
        <w:framePr w:wrap="none" w:vAnchor="page" w:hAnchor="page" w:x="3902" w:y="890"/>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WANDA </w:t>
      </w:r>
      <w:r>
        <w:rPr>
          <w:lang w:val="pl-PL" w:eastAsia="pl-PL" w:bidi="pl-PL"/>
          <w:w w:val="100"/>
          <w:spacing w:val="0"/>
          <w:color w:val="000000"/>
          <w:position w:val="0"/>
        </w:rPr>
        <w:t>DECYK</w:t>
      </w:r>
    </w:p>
    <w:p>
      <w:pPr>
        <w:pStyle w:val="Style12"/>
        <w:framePr w:w="7498" w:h="9554" w:hRule="exact" w:wrap="none" w:vAnchor="page" w:hAnchor="page" w:x="629" w:y="1303"/>
        <w:widowControl w:val="0"/>
        <w:keepNext w:val="0"/>
        <w:keepLines w:val="0"/>
        <w:shd w:val="clear" w:color="auto" w:fill="auto"/>
        <w:bidi w:val="0"/>
        <w:spacing w:before="0" w:after="0" w:line="230" w:lineRule="exact"/>
        <w:ind w:left="340" w:right="0" w:firstLine="0"/>
      </w:pPr>
      <w:r>
        <w:rPr>
          <w:rStyle w:val="CharStyle42"/>
        </w:rPr>
        <w:t>miłośnicy.</w:t>
      </w:r>
      <w:r>
        <w:rPr>
          <w:lang w:val="pl-PL" w:eastAsia="pl-PL" w:bidi="pl-PL"/>
          <w:w w:val="100"/>
          <w:spacing w:val="0"/>
          <w:color w:val="000000"/>
          <w:position w:val="0"/>
        </w:rPr>
        <w:t xml:space="preserve"> Wyraz </w:t>
      </w:r>
      <w:r>
        <w:rPr>
          <w:rStyle w:val="CharStyle42"/>
        </w:rPr>
        <w:t>scortarze</w:t>
      </w:r>
      <w:r>
        <w:rPr>
          <w:lang w:val="pl-PL" w:eastAsia="pl-PL" w:bidi="pl-PL"/>
          <w:w w:val="100"/>
          <w:spacing w:val="0"/>
          <w:color w:val="000000"/>
          <w:position w:val="0"/>
        </w:rPr>
        <w:t xml:space="preserve"> nie był nacechowany emocjonalnie i być może dlatego Seklucjan go użył. Malecki poddaje również krytyce latynizmy u Murzynowskiego: </w:t>
      </w:r>
      <w:r>
        <w:rPr>
          <w:rStyle w:val="CharStyle42"/>
        </w:rPr>
        <w:t>lunatyk</w:t>
      </w:r>
      <w:r>
        <w:rPr>
          <w:lang w:val="pl-PL" w:eastAsia="pl-PL" w:bidi="pl-PL"/>
          <w:w w:val="100"/>
          <w:spacing w:val="0"/>
          <w:color w:val="000000"/>
          <w:position w:val="0"/>
        </w:rPr>
        <w:t xml:space="preserve"> (= </w:t>
      </w:r>
      <w:r>
        <w:rPr>
          <w:rStyle w:val="CharStyle42"/>
        </w:rPr>
        <w:t>miesięcznik), adwersarz</w:t>
      </w:r>
      <w:r>
        <w:rPr>
          <w:lang w:val="pl-PL" w:eastAsia="pl-PL" w:bidi="pl-PL"/>
          <w:w w:val="100"/>
          <w:spacing w:val="0"/>
          <w:color w:val="000000"/>
          <w:position w:val="0"/>
        </w:rPr>
        <w:t xml:space="preserve"> (= </w:t>
      </w:r>
      <w:r>
        <w:rPr>
          <w:rStyle w:val="CharStyle42"/>
        </w:rPr>
        <w:t>przeciwnik), here</w:t>
        <w:softHyphen/>
        <w:t>tyk</w:t>
      </w:r>
      <w:r>
        <w:rPr>
          <w:lang w:val="pl-PL" w:eastAsia="pl-PL" w:bidi="pl-PL"/>
          <w:w w:val="100"/>
          <w:spacing w:val="0"/>
          <w:color w:val="000000"/>
          <w:position w:val="0"/>
        </w:rPr>
        <w:t xml:space="preserve"> (= </w:t>
      </w:r>
      <w:r>
        <w:rPr>
          <w:rStyle w:val="CharStyle42"/>
        </w:rPr>
        <w:t>kacerz,</w:t>
      </w:r>
      <w:r>
        <w:rPr>
          <w:lang w:val="pl-PL" w:eastAsia="pl-PL" w:bidi="pl-PL"/>
          <w:w w:val="100"/>
          <w:spacing w:val="0"/>
          <w:color w:val="000000"/>
          <w:position w:val="0"/>
        </w:rPr>
        <w:t xml:space="preserve"> por. czes. </w:t>
      </w:r>
      <w:r>
        <w:rPr>
          <w:rStyle w:val="CharStyle42"/>
          <w:lang w:val="cs-CZ" w:eastAsia="cs-CZ" w:bidi="cs-CZ"/>
        </w:rPr>
        <w:t>kacéř,</w:t>
      </w:r>
      <w:r>
        <w:rPr>
          <w:lang w:val="cs-CZ" w:eastAsia="cs-CZ" w:bidi="cs-CZ"/>
          <w:w w:val="100"/>
          <w:spacing w:val="0"/>
          <w:color w:val="000000"/>
          <w:position w:val="0"/>
        </w:rPr>
        <w:t xml:space="preserve"> </w:t>
      </w:r>
      <w:r>
        <w:rPr>
          <w:lang w:val="pl-PL" w:eastAsia="pl-PL" w:bidi="pl-PL"/>
          <w:w w:val="100"/>
          <w:spacing w:val="0"/>
          <w:color w:val="000000"/>
          <w:position w:val="0"/>
        </w:rPr>
        <w:t xml:space="preserve">niem. </w:t>
      </w:r>
      <w:r>
        <w:rPr>
          <w:rStyle w:val="CharStyle42"/>
        </w:rPr>
        <w:t>Katzer)</w:t>
      </w:r>
      <w:r>
        <w:rPr>
          <w:lang w:val="pl-PL" w:eastAsia="pl-PL" w:bidi="pl-PL"/>
          <w:w w:val="100"/>
          <w:spacing w:val="0"/>
          <w:color w:val="000000"/>
          <w:position w:val="0"/>
        </w:rPr>
        <w:t xml:space="preserve"> oraz zamienia </w:t>
      </w:r>
      <w:r>
        <w:rPr>
          <w:rStyle w:val="CharStyle42"/>
        </w:rPr>
        <w:t>allegują</w:t>
      </w:r>
      <w:r>
        <w:rPr>
          <w:lang w:val="pl-PL" w:eastAsia="pl-PL" w:bidi="pl-PL"/>
          <w:w w:val="100"/>
          <w:spacing w:val="0"/>
          <w:color w:val="000000"/>
          <w:position w:val="0"/>
        </w:rPr>
        <w:t xml:space="preserve"> na </w:t>
      </w:r>
      <w:r>
        <w:rPr>
          <w:rStyle w:val="CharStyle42"/>
        </w:rPr>
        <w:t>przy</w:t>
        <w:softHyphen/>
        <w:t>wodzą, deliberacyja</w:t>
      </w:r>
      <w:r>
        <w:rPr>
          <w:lang w:val="pl-PL" w:eastAsia="pl-PL" w:bidi="pl-PL"/>
          <w:w w:val="100"/>
          <w:spacing w:val="0"/>
          <w:color w:val="000000"/>
          <w:position w:val="0"/>
        </w:rPr>
        <w:t xml:space="preserve"> na </w:t>
      </w:r>
      <w:r>
        <w:rPr>
          <w:rStyle w:val="CharStyle42"/>
        </w:rPr>
        <w:t>rozkazanie</w:t>
      </w:r>
      <w:r>
        <w:rPr>
          <w:lang w:val="pl-PL" w:eastAsia="pl-PL" w:bidi="pl-PL"/>
          <w:w w:val="100"/>
          <w:spacing w:val="0"/>
          <w:color w:val="000000"/>
          <w:position w:val="0"/>
        </w:rPr>
        <w:t xml:space="preserve"> (dwa ostatnie przykłady z Ewang., s. </w:t>
      </w:r>
      <w:r>
        <w:rPr>
          <w:lang w:val="cs-CZ" w:eastAsia="cs-CZ" w:bidi="cs-CZ"/>
          <w:w w:val="100"/>
          <w:spacing w:val="0"/>
          <w:color w:val="000000"/>
          <w:position w:val="0"/>
        </w:rPr>
        <w:t xml:space="preserve">LVIII </w:t>
      </w:r>
      <w:r>
        <w:rPr>
          <w:lang w:val="pl-PL" w:eastAsia="pl-PL" w:bidi="pl-PL"/>
          <w:w w:val="100"/>
          <w:spacing w:val="0"/>
          <w:color w:val="000000"/>
          <w:position w:val="0"/>
        </w:rPr>
        <w:t>oraz s. XIX). Ma zastrzeżenia Małecki do części zdania (podkreślone) w Ewangelii Murzynowskiego: Tys</w:t>
      </w:r>
      <w:r>
        <w:rPr>
          <w:rStyle w:val="CharStyle60"/>
          <w:lang w:val="ru-RU" w:eastAsia="ru-RU" w:bidi="ru-RU"/>
        </w:rPr>
        <w:t xml:space="preserve"> </w:t>
      </w:r>
      <w:r>
        <w:rPr>
          <w:rStyle w:val="CharStyle60"/>
        </w:rPr>
        <w:t>iest Petrus i na tyi petrze</w:t>
      </w:r>
      <w:r>
        <w:rPr>
          <w:lang w:val="pl-PL" w:eastAsia="pl-PL" w:bidi="pl-PL"/>
          <w:w w:val="100"/>
          <w:spacing w:val="0"/>
          <w:color w:val="000000"/>
          <w:position w:val="0"/>
        </w:rPr>
        <w:t xml:space="preserve"> zbuduię cer</w:t>
        <w:softHyphen/>
        <w:t xml:space="preserve">kiew moię” (s. </w:t>
      </w:r>
      <w:r>
        <w:rPr>
          <w:lang w:val="cs-CZ" w:eastAsia="cs-CZ" w:bidi="cs-CZ"/>
          <w:w w:val="100"/>
          <w:spacing w:val="0"/>
          <w:color w:val="000000"/>
          <w:position w:val="0"/>
        </w:rPr>
        <w:t>LXXXI).</w:t>
      </w:r>
    </w:p>
    <w:p>
      <w:pPr>
        <w:pStyle w:val="Style12"/>
        <w:framePr w:w="7498" w:h="9554" w:hRule="exact" w:wrap="none" w:vAnchor="page" w:hAnchor="page" w:x="629" w:y="1303"/>
        <w:widowControl w:val="0"/>
        <w:keepNext w:val="0"/>
        <w:keepLines w:val="0"/>
        <w:shd w:val="clear" w:color="auto" w:fill="auto"/>
        <w:bidi w:val="0"/>
        <w:spacing w:before="0" w:after="0" w:line="230" w:lineRule="exact"/>
        <w:ind w:left="340" w:right="0" w:firstLine="400"/>
      </w:pPr>
      <w:r>
        <w:rPr>
          <w:lang w:val="pl-PL" w:eastAsia="pl-PL" w:bidi="pl-PL"/>
          <w:w w:val="100"/>
          <w:spacing w:val="0"/>
          <w:color w:val="000000"/>
          <w:position w:val="0"/>
        </w:rPr>
        <w:t xml:space="preserve">Inaczej np. wpływy łacińskie na język polski ocenia Górnicki. Autor </w:t>
      </w:r>
      <w:r>
        <w:rPr>
          <w:rStyle w:val="CharStyle42"/>
        </w:rPr>
        <w:t>Dworzanina</w:t>
      </w:r>
      <w:r>
        <w:rPr>
          <w:lang w:val="pl-PL" w:eastAsia="pl-PL" w:bidi="pl-PL"/>
          <w:w w:val="100"/>
          <w:spacing w:val="0"/>
          <w:color w:val="000000"/>
          <w:position w:val="0"/>
        </w:rPr>
        <w:t xml:space="preserve"> odnosi się do nich z pobłażliwością, gani owo wydwarzanie, gdy niektórzy chcąc się popisać, co trzecie słowo po łacinie mówią, ale z drugiej strony zaleca używanie słów łacińskich, tak utartych, że je niemal wszyscy rozumieją</w:t>
      </w:r>
      <w:r>
        <w:rPr>
          <w:lang w:val="pl-PL" w:eastAsia="pl-PL" w:bidi="pl-PL"/>
          <w:vertAlign w:val="superscript"/>
          <w:w w:val="100"/>
          <w:spacing w:val="0"/>
          <w:color w:val="000000"/>
          <w:position w:val="0"/>
        </w:rPr>
        <w:t>35</w:t>
      </w:r>
      <w:r>
        <w:rPr>
          <w:lang w:val="pl-PL" w:eastAsia="pl-PL" w:bidi="pl-PL"/>
          <w:w w:val="100"/>
          <w:spacing w:val="0"/>
          <w:color w:val="000000"/>
          <w:position w:val="0"/>
        </w:rPr>
        <w:t>. Wynika to z atmosfery polskiego renesansu, kiedy łacina jest językiem powszechnie znanym, służy wymianie idei i myśli, łączy z kulturą europejską. Nawet ci, którzy starali się ograniczyć używanie latynizmów, nie mogli od tej konwencji się uwolnić. Sz. Budny w tłumaczeniu Biblii (Nie</w:t>
        <w:softHyphen/>
        <w:t xml:space="preserve">śwież 1572) pisze „przystaniem okrętow” i dodaje glossę: „albo </w:t>
      </w:r>
      <w:r>
        <w:rPr>
          <w:rStyle w:val="CharStyle42"/>
        </w:rPr>
        <w:t>portem,</w:t>
      </w:r>
      <w:r>
        <w:rPr>
          <w:lang w:val="pl-PL" w:eastAsia="pl-PL" w:bidi="pl-PL"/>
          <w:w w:val="100"/>
          <w:spacing w:val="0"/>
          <w:color w:val="000000"/>
          <w:position w:val="0"/>
        </w:rPr>
        <w:t xml:space="preserve"> ale to łacińskie słowo”</w:t>
      </w:r>
      <w:r>
        <w:rPr>
          <w:lang w:val="pl-PL" w:eastAsia="pl-PL" w:bidi="pl-PL"/>
          <w:vertAlign w:val="superscript"/>
          <w:w w:val="100"/>
          <w:spacing w:val="0"/>
          <w:color w:val="000000"/>
          <w:position w:val="0"/>
        </w:rPr>
        <w:t>36</w:t>
      </w:r>
      <w:r>
        <w:rPr>
          <w:lang w:val="pl-PL" w:eastAsia="pl-PL" w:bidi="pl-PL"/>
          <w:w w:val="100"/>
          <w:spacing w:val="0"/>
          <w:color w:val="000000"/>
          <w:position w:val="0"/>
        </w:rPr>
        <w:t>.</w:t>
      </w:r>
    </w:p>
    <w:p>
      <w:pPr>
        <w:pStyle w:val="Style12"/>
        <w:framePr w:w="7498" w:h="9554" w:hRule="exact" w:wrap="none" w:vAnchor="page" w:hAnchor="page" w:x="629" w:y="1303"/>
        <w:widowControl w:val="0"/>
        <w:keepNext w:val="0"/>
        <w:keepLines w:val="0"/>
        <w:shd w:val="clear" w:color="auto" w:fill="auto"/>
        <w:bidi w:val="0"/>
        <w:spacing w:before="0" w:after="0" w:line="230" w:lineRule="exact"/>
        <w:ind w:left="340" w:right="0" w:firstLine="400"/>
      </w:pPr>
      <w:r>
        <w:rPr>
          <w:lang w:val="pl-PL" w:eastAsia="pl-PL" w:bidi="pl-PL"/>
          <w:w w:val="100"/>
          <w:spacing w:val="0"/>
          <w:color w:val="000000"/>
          <w:position w:val="0"/>
        </w:rPr>
        <w:t xml:space="preserve">Niejednoznaczny jest natomiast stosunek Maleckiego do germanizmów, który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 xml:space="preserve">strony krytykuje u Seklucjana </w:t>
      </w:r>
      <w:r>
        <w:rPr>
          <w:rStyle w:val="CharStyle42"/>
        </w:rPr>
        <w:t>fresunki, rachunek,</w:t>
      </w:r>
      <w:r>
        <w:rPr>
          <w:lang w:val="pl-PL" w:eastAsia="pl-PL" w:bidi="pl-PL"/>
          <w:w w:val="100"/>
          <w:spacing w:val="0"/>
          <w:color w:val="000000"/>
          <w:position w:val="0"/>
        </w:rPr>
        <w:t xml:space="preserve"> z drugiej — w innym miejscu — zaleca </w:t>
      </w:r>
      <w:r>
        <w:rPr>
          <w:rStyle w:val="CharStyle42"/>
        </w:rPr>
        <w:t xml:space="preserve">gamraczy, </w:t>
      </w:r>
      <w:r>
        <w:rPr>
          <w:rStyle w:val="CharStyle42"/>
          <w:lang w:val="en-US" w:eastAsia="en-US" w:bidi="en-US"/>
        </w:rPr>
        <w:t>fry</w:t>
      </w:r>
      <w:r>
        <w:rPr>
          <w:rStyle w:val="CharStyle42"/>
        </w:rPr>
        <w:t>erze.</w:t>
      </w:r>
      <w:r>
        <w:rPr>
          <w:lang w:val="pl-PL" w:eastAsia="pl-PL" w:bidi="pl-PL"/>
          <w:w w:val="100"/>
          <w:spacing w:val="0"/>
          <w:color w:val="000000"/>
          <w:position w:val="0"/>
        </w:rPr>
        <w:t xml:space="preserve"> Nadużywanie języka nie</w:t>
        <w:softHyphen/>
        <w:t>mieckiego gani w przedmowie do tłumaczenia Biblii wspomniany wyżej Bud</w:t>
        <w:softHyphen/>
        <w:t xml:space="preserve">ny: „Jako na oko widzimy, iż niektórzy wolą świecznik zwać </w:t>
      </w:r>
      <w:r>
        <w:rPr>
          <w:rStyle w:val="CharStyle42"/>
        </w:rPr>
        <w:t>lichtarzem,</w:t>
      </w:r>
      <w:r>
        <w:rPr>
          <w:lang w:val="pl-PL" w:eastAsia="pl-PL" w:bidi="pl-PL"/>
          <w:w w:val="100"/>
          <w:spacing w:val="0"/>
          <w:color w:val="000000"/>
          <w:position w:val="0"/>
        </w:rPr>
        <w:t xml:space="preserve"> tło </w:t>
      </w:r>
      <w:r>
        <w:rPr>
          <w:rStyle w:val="CharStyle42"/>
        </w:rPr>
        <w:t>pawimentem,</w:t>
      </w:r>
      <w:r>
        <w:rPr>
          <w:lang w:val="pl-PL" w:eastAsia="pl-PL" w:bidi="pl-PL"/>
          <w:w w:val="100"/>
          <w:spacing w:val="0"/>
          <w:color w:val="000000"/>
          <w:position w:val="0"/>
        </w:rPr>
        <w:t xml:space="preserve"> miłosierdzie </w:t>
      </w:r>
      <w:r>
        <w:rPr>
          <w:rStyle w:val="CharStyle42"/>
        </w:rPr>
        <w:t>jałmużną</w:t>
      </w:r>
      <w:r>
        <w:rPr>
          <w:lang w:val="pl-PL" w:eastAsia="pl-PL" w:bidi="pl-PL"/>
          <w:w w:val="100"/>
          <w:spacing w:val="0"/>
          <w:color w:val="000000"/>
          <w:position w:val="0"/>
        </w:rPr>
        <w:t xml:space="preserve"> [...] a łacina lub włoszczyzna z niem</w:t>
        <w:softHyphen/>
        <w:t>czyzną moc u nas biorą, tak iż już u sądów ziemskich na poły po łacinie, a u sądów miejskich na poły po niemiecku mówią”</w:t>
      </w:r>
      <w:r>
        <w:rPr>
          <w:lang w:val="pl-PL" w:eastAsia="pl-PL" w:bidi="pl-PL"/>
          <w:vertAlign w:val="superscript"/>
          <w:w w:val="100"/>
          <w:spacing w:val="0"/>
          <w:color w:val="000000"/>
          <w:position w:val="0"/>
        </w:rPr>
        <w:t>37</w:t>
      </w:r>
      <w:r>
        <w:rPr>
          <w:lang w:val="pl-PL" w:eastAsia="pl-PL" w:bidi="pl-PL"/>
          <w:w w:val="100"/>
          <w:spacing w:val="0"/>
          <w:color w:val="000000"/>
          <w:position w:val="0"/>
        </w:rPr>
        <w:t xml:space="preserve">. Bliski jest mu pod tym względem Mączyński. O jego krytycznej postawie wobec pożyczek z języka niemieckiego może świadczyć często cytowany opis hasła </w:t>
      </w:r>
      <w:r>
        <w:rPr>
          <w:rStyle w:val="CharStyle42"/>
          <w:lang w:val="en-US" w:eastAsia="en-US" w:bidi="en-US"/>
        </w:rPr>
        <w:t>sculptor</w:t>
      </w:r>
      <w:r>
        <w:rPr>
          <w:lang w:val="en-US" w:eastAsia="en-US" w:bidi="en-US"/>
          <w:w w:val="100"/>
          <w:spacing w:val="0"/>
          <w:color w:val="000000"/>
          <w:position w:val="0"/>
        </w:rPr>
        <w:t xml:space="preserve"> </w:t>
      </w:r>
      <w:r>
        <w:rPr>
          <w:lang w:val="pl-PL" w:eastAsia="pl-PL" w:bidi="pl-PL"/>
          <w:w w:val="100"/>
          <w:spacing w:val="0"/>
          <w:color w:val="000000"/>
          <w:position w:val="0"/>
        </w:rPr>
        <w:t xml:space="preserve">— „sznicer/ obraźnik/ </w:t>
      </w:r>
      <w:r>
        <w:rPr>
          <w:lang w:val="cs-CZ" w:eastAsia="cs-CZ" w:bidi="cs-CZ"/>
          <w:w w:val="100"/>
          <w:spacing w:val="0"/>
          <w:color w:val="000000"/>
          <w:position w:val="0"/>
        </w:rPr>
        <w:t xml:space="preserve">álbo obrazný </w:t>
      </w:r>
      <w:r>
        <w:rPr>
          <w:lang w:val="pl-PL" w:eastAsia="pl-PL" w:bidi="pl-PL"/>
          <w:w w:val="100"/>
          <w:spacing w:val="0"/>
          <w:color w:val="000000"/>
          <w:position w:val="0"/>
        </w:rPr>
        <w:t>moze być zwan/ bo sznicer yest niemieckie słowo nie polskie” (s. 376v).</w:t>
      </w:r>
    </w:p>
    <w:p>
      <w:pPr>
        <w:pStyle w:val="Style12"/>
        <w:framePr w:w="7498" w:h="9554" w:hRule="exact" w:wrap="none" w:vAnchor="page" w:hAnchor="page" w:x="629" w:y="1303"/>
        <w:widowControl w:val="0"/>
        <w:keepNext w:val="0"/>
        <w:keepLines w:val="0"/>
        <w:shd w:val="clear" w:color="auto" w:fill="auto"/>
        <w:bidi w:val="0"/>
        <w:spacing w:before="0" w:after="0" w:line="230" w:lineRule="exact"/>
        <w:ind w:left="340" w:right="0" w:firstLine="400"/>
      </w:pPr>
      <w:r>
        <w:rPr>
          <w:lang w:val="pl-PL" w:eastAsia="pl-PL" w:bidi="pl-PL"/>
          <w:w w:val="100"/>
          <w:spacing w:val="0"/>
          <w:color w:val="000000"/>
          <w:position w:val="0"/>
        </w:rPr>
        <w:t xml:space="preserve">Malecki zalecał unikanie wyrazów nowych. Broniąc zaimka względnego </w:t>
      </w:r>
      <w:r>
        <w:rPr>
          <w:rStyle w:val="CharStyle42"/>
        </w:rPr>
        <w:t>jenże,</w:t>
      </w:r>
      <w:r>
        <w:rPr>
          <w:lang w:val="pl-PL" w:eastAsia="pl-PL" w:bidi="pl-PL"/>
          <w:w w:val="100"/>
          <w:spacing w:val="0"/>
          <w:color w:val="000000"/>
          <w:position w:val="0"/>
        </w:rPr>
        <w:t xml:space="preserve"> powoływał się z jednej strony na język czeski, z drugiej na tradycję literacką, którą —jego zdaniem — tworzą m.in.: kaznodzieje (mówcy) przed J.K. Majestatem, prastare pieśni polskie (</w:t>
      </w:r>
      <w:r>
        <w:rPr>
          <w:rStyle w:val="CharStyle42"/>
        </w:rPr>
        <w:t>Boga rodzicza, Chwała tobie gospodinie),</w:t>
      </w:r>
      <w:r>
        <w:rPr>
          <w:lang w:val="pl-PL" w:eastAsia="pl-PL" w:bidi="pl-PL"/>
          <w:w w:val="100"/>
          <w:spacing w:val="0"/>
          <w:color w:val="000000"/>
          <w:position w:val="0"/>
        </w:rPr>
        <w:t xml:space="preserve"> napis nad grobem św. Stanisława w Krakowie </w:t>
      </w:r>
      <w:r>
        <w:rPr>
          <w:rStyle w:val="CharStyle42"/>
        </w:rPr>
        <w:t>[jenże trud przecirpiał bezmiernie). O</w:t>
      </w:r>
      <w:r>
        <w:rPr>
          <w:lang w:val="pl-PL" w:eastAsia="pl-PL" w:bidi="pl-PL"/>
          <w:w w:val="100"/>
          <w:spacing w:val="0"/>
          <w:color w:val="000000"/>
          <w:position w:val="0"/>
        </w:rPr>
        <w:t xml:space="preserve"> tym, </w:t>
      </w:r>
      <w:r>
        <w:rPr>
          <w:rStyle w:val="CharStyle42"/>
        </w:rPr>
        <w:t>że jenże</w:t>
      </w:r>
      <w:r>
        <w:rPr>
          <w:lang w:val="pl-PL" w:eastAsia="pl-PL" w:bidi="pl-PL"/>
          <w:w w:val="100"/>
          <w:spacing w:val="0"/>
          <w:color w:val="000000"/>
          <w:position w:val="0"/>
        </w:rPr>
        <w:t xml:space="preserve"> nie jest wyrazem przestarzałym, może świadczyć jego występowanie w tekstach pisanych, u takich pisarzy, jak np. Biernat z Lublina: </w:t>
      </w:r>
      <w:r>
        <w:rPr>
          <w:lang w:val="cs-CZ" w:eastAsia="cs-CZ" w:bidi="cs-CZ"/>
          <w:w w:val="100"/>
          <w:spacing w:val="0"/>
          <w:color w:val="000000"/>
          <w:position w:val="0"/>
        </w:rPr>
        <w:t xml:space="preserve">„primus, </w:t>
      </w:r>
      <w:r>
        <w:rPr>
          <w:lang w:val="pl-PL" w:eastAsia="pl-PL" w:bidi="pl-PL"/>
          <w:w w:val="100"/>
          <w:spacing w:val="0"/>
          <w:color w:val="000000"/>
          <w:position w:val="0"/>
        </w:rPr>
        <w:t xml:space="preserve">libellorum polonicorum autor, </w:t>
      </w:r>
      <w:r>
        <w:rPr>
          <w:lang w:val="cs-CZ" w:eastAsia="cs-CZ" w:bidi="cs-CZ"/>
          <w:w w:val="100"/>
          <w:spacing w:val="0"/>
          <w:color w:val="000000"/>
          <w:position w:val="0"/>
        </w:rPr>
        <w:t xml:space="preserve">vir </w:t>
      </w:r>
      <w:r>
        <w:rPr>
          <w:lang w:val="pl-PL" w:eastAsia="pl-PL" w:bidi="pl-PL"/>
          <w:w w:val="100"/>
          <w:spacing w:val="0"/>
          <w:color w:val="000000"/>
          <w:position w:val="0"/>
        </w:rPr>
        <w:t>doctissimus et lingua polonica peritissimus”</w:t>
      </w:r>
      <w:r>
        <w:rPr>
          <w:lang w:val="pl-PL" w:eastAsia="pl-PL" w:bidi="pl-PL"/>
          <w:vertAlign w:val="superscript"/>
          <w:w w:val="100"/>
          <w:spacing w:val="0"/>
          <w:color w:val="000000"/>
          <w:position w:val="0"/>
        </w:rPr>
        <w:t>38</w:t>
      </w:r>
      <w:r>
        <w:rPr>
          <w:lang w:val="pl-PL" w:eastAsia="pl-PL" w:bidi="pl-PL"/>
          <w:w w:val="100"/>
          <w:spacing w:val="0"/>
          <w:color w:val="000000"/>
          <w:position w:val="0"/>
        </w:rPr>
        <w:t>. Dla Małeckiego było istotne — czy wyraz pojawił się w tekstach pisanych. Seklucjan natomiast podkreślał, że tak „puri Poloni dicunt”</w:t>
      </w:r>
      <w:r>
        <w:rPr>
          <w:lang w:val="pl-PL" w:eastAsia="pl-PL" w:bidi="pl-PL"/>
          <w:vertAlign w:val="superscript"/>
          <w:w w:val="100"/>
          <w:spacing w:val="0"/>
          <w:color w:val="000000"/>
          <w:position w:val="0"/>
        </w:rPr>
        <w:t>39</w:t>
      </w:r>
      <w:r>
        <w:rPr>
          <w:lang w:val="pl-PL" w:eastAsia="pl-PL" w:bidi="pl-PL"/>
          <w:w w:val="100"/>
          <w:spacing w:val="0"/>
          <w:color w:val="000000"/>
          <w:position w:val="0"/>
        </w:rPr>
        <w:t>.</w:t>
      </w:r>
    </w:p>
    <w:p>
      <w:pPr>
        <w:pStyle w:val="Style53"/>
        <w:framePr w:w="6749" w:h="264" w:hRule="exact" w:wrap="none" w:vAnchor="page" w:hAnchor="page" w:x="1329" w:y="11098"/>
        <w:tabs>
          <w:tab w:leader="none" w:pos="934" w:val="left"/>
        </w:tabs>
        <w:widowControl w:val="0"/>
        <w:keepNext w:val="0"/>
        <w:keepLines w:val="0"/>
        <w:shd w:val="clear" w:color="auto" w:fill="auto"/>
        <w:bidi w:val="0"/>
        <w:spacing w:before="0" w:after="0" w:line="235" w:lineRule="exact"/>
        <w:ind w:left="720" w:right="0" w:firstLine="0"/>
      </w:pPr>
      <w:r>
        <w:rPr>
          <w:lang w:val="pl-PL" w:eastAsia="pl-PL" w:bidi="pl-PL"/>
          <w:vertAlign w:val="superscript"/>
          <w:w w:val="100"/>
          <w:spacing w:val="0"/>
          <w:color w:val="000000"/>
          <w:position w:val="0"/>
        </w:rPr>
        <w:t>35</w:t>
      </w:r>
      <w:r>
        <w:rPr>
          <w:lang w:val="pl-PL" w:eastAsia="pl-PL" w:bidi="pl-PL"/>
          <w:w w:val="100"/>
          <w:spacing w:val="0"/>
          <w:color w:val="000000"/>
          <w:position w:val="0"/>
        </w:rPr>
        <w:tab/>
        <w:t xml:space="preserve">Por. W. Taszycki, </w:t>
      </w:r>
      <w:r>
        <w:rPr>
          <w:rStyle w:val="CharStyle55"/>
        </w:rPr>
        <w:t>Wybór..., s.</w:t>
      </w:r>
      <w:r>
        <w:rPr>
          <w:lang w:val="pl-PL" w:eastAsia="pl-PL" w:bidi="pl-PL"/>
          <w:w w:val="100"/>
          <w:spacing w:val="0"/>
          <w:color w:val="000000"/>
          <w:position w:val="0"/>
        </w:rPr>
        <w:t xml:space="preserve"> 63-68.</w:t>
      </w:r>
    </w:p>
    <w:p>
      <w:pPr>
        <w:pStyle w:val="Style53"/>
        <w:framePr w:w="6749" w:h="241" w:hRule="exact" w:wrap="none" w:vAnchor="page" w:hAnchor="page" w:x="1329" w:y="11364"/>
        <w:tabs>
          <w:tab w:leader="none" w:pos="934" w:val="left"/>
        </w:tabs>
        <w:widowControl w:val="0"/>
        <w:keepNext w:val="0"/>
        <w:keepLines w:val="0"/>
        <w:shd w:val="clear" w:color="auto" w:fill="auto"/>
        <w:bidi w:val="0"/>
        <w:spacing w:before="0" w:after="0" w:line="235" w:lineRule="exact"/>
        <w:ind w:left="720" w:right="0" w:firstLine="0"/>
      </w:pPr>
      <w:r>
        <w:rPr>
          <w:lang w:val="pl-PL" w:eastAsia="pl-PL" w:bidi="pl-PL"/>
          <w:vertAlign w:val="superscript"/>
          <w:w w:val="100"/>
          <w:spacing w:val="0"/>
          <w:color w:val="000000"/>
          <w:position w:val="0"/>
        </w:rPr>
        <w:t>36</w:t>
      </w:r>
      <w:r>
        <w:rPr>
          <w:lang w:val="pl-PL" w:eastAsia="pl-PL" w:bidi="pl-PL"/>
          <w:w w:val="100"/>
          <w:spacing w:val="0"/>
          <w:color w:val="000000"/>
          <w:position w:val="0"/>
        </w:rPr>
        <w:tab/>
        <w:t xml:space="preserve">Cyt. za: Z. Klemensiewicz, </w:t>
      </w:r>
      <w:r>
        <w:rPr>
          <w:lang w:val="cs-CZ" w:eastAsia="cs-CZ" w:bidi="cs-CZ"/>
          <w:w w:val="100"/>
          <w:spacing w:val="0"/>
          <w:color w:val="000000"/>
          <w:position w:val="0"/>
        </w:rPr>
        <w:t xml:space="preserve">op. </w:t>
      </w:r>
      <w:r>
        <w:rPr>
          <w:lang w:val="pl-PL" w:eastAsia="pl-PL" w:bidi="pl-PL"/>
          <w:w w:val="100"/>
          <w:spacing w:val="0"/>
          <w:color w:val="000000"/>
          <w:position w:val="0"/>
        </w:rPr>
        <w:t>cit., s. 399.</w:t>
      </w:r>
    </w:p>
    <w:p>
      <w:pPr>
        <w:pStyle w:val="Style53"/>
        <w:framePr w:w="6749" w:h="235" w:hRule="exact" w:wrap="none" w:vAnchor="page" w:hAnchor="page" w:x="1329" w:y="11610"/>
        <w:tabs>
          <w:tab w:leader="none" w:pos="951" w:val="left"/>
        </w:tabs>
        <w:widowControl w:val="0"/>
        <w:keepNext w:val="0"/>
        <w:keepLines w:val="0"/>
        <w:shd w:val="clear" w:color="auto" w:fill="auto"/>
        <w:bidi w:val="0"/>
        <w:spacing w:before="0" w:after="0" w:line="235" w:lineRule="exact"/>
        <w:ind w:left="740" w:right="0" w:firstLine="0"/>
      </w:pPr>
      <w:r>
        <w:rPr>
          <w:lang w:val="pl-PL" w:eastAsia="pl-PL" w:bidi="pl-PL"/>
          <w:vertAlign w:val="superscript"/>
          <w:w w:val="100"/>
          <w:spacing w:val="0"/>
          <w:color w:val="000000"/>
          <w:position w:val="0"/>
        </w:rPr>
        <w:t>37</w:t>
      </w:r>
      <w:r>
        <w:rPr>
          <w:lang w:val="pl-PL" w:eastAsia="pl-PL" w:bidi="pl-PL"/>
          <w:w w:val="100"/>
          <w:spacing w:val="0"/>
          <w:color w:val="000000"/>
          <w:position w:val="0"/>
        </w:rPr>
        <w:tab/>
        <w:t>Ibidem.</w:t>
      </w:r>
    </w:p>
    <w:p>
      <w:pPr>
        <w:pStyle w:val="Style53"/>
        <w:framePr w:w="6749" w:h="235" w:hRule="exact" w:wrap="none" w:vAnchor="page" w:hAnchor="page" w:x="1329" w:y="11839"/>
        <w:tabs>
          <w:tab w:leader="none" w:pos="954" w:val="left"/>
        </w:tabs>
        <w:widowControl w:val="0"/>
        <w:keepNext w:val="0"/>
        <w:keepLines w:val="0"/>
        <w:shd w:val="clear" w:color="auto" w:fill="auto"/>
        <w:bidi w:val="0"/>
        <w:spacing w:before="0" w:after="0" w:line="235" w:lineRule="exact"/>
        <w:ind w:left="740" w:right="0" w:firstLine="0"/>
      </w:pPr>
      <w:r>
        <w:rPr>
          <w:lang w:val="pl-PL" w:eastAsia="pl-PL" w:bidi="pl-PL"/>
          <w:vertAlign w:val="superscript"/>
          <w:w w:val="100"/>
          <w:spacing w:val="0"/>
          <w:color w:val="000000"/>
          <w:position w:val="0"/>
        </w:rPr>
        <w:t>38</w:t>
      </w:r>
      <w:r>
        <w:rPr>
          <w:lang w:val="pl-PL" w:eastAsia="pl-PL" w:bidi="pl-PL"/>
          <w:w w:val="100"/>
          <w:spacing w:val="0"/>
          <w:color w:val="000000"/>
          <w:position w:val="0"/>
        </w:rPr>
        <w:tab/>
      </w:r>
      <w:r>
        <w:rPr>
          <w:rStyle w:val="CharStyle55"/>
        </w:rPr>
        <w:t>Defensio</w:t>
      </w:r>
      <w:r>
        <w:rPr>
          <w:lang w:val="pl-PL" w:eastAsia="pl-PL" w:bidi="pl-PL"/>
          <w:w w:val="100"/>
          <w:spacing w:val="0"/>
          <w:color w:val="000000"/>
          <w:position w:val="0"/>
        </w:rPr>
        <w:t xml:space="preserve">..., [w:] S. Rospond, </w:t>
      </w:r>
      <w:r>
        <w:rPr>
          <w:rStyle w:val="CharStyle55"/>
        </w:rPr>
        <w:t>Druki:..,</w:t>
      </w:r>
      <w:r>
        <w:rPr>
          <w:lang w:val="pl-PL" w:eastAsia="pl-PL" w:bidi="pl-PL"/>
          <w:w w:val="100"/>
          <w:spacing w:val="0"/>
          <w:color w:val="000000"/>
          <w:position w:val="0"/>
        </w:rPr>
        <w:t xml:space="preserve"> s. 59-61.</w:t>
      </w:r>
    </w:p>
    <w:p>
      <w:pPr>
        <w:pStyle w:val="Style53"/>
        <w:framePr w:w="6749" w:h="272" w:hRule="exact" w:wrap="none" w:vAnchor="page" w:hAnchor="page" w:x="1329" w:y="12072"/>
        <w:tabs>
          <w:tab w:leader="none" w:pos="931" w:val="left"/>
        </w:tabs>
        <w:widowControl w:val="0"/>
        <w:keepNext w:val="0"/>
        <w:keepLines w:val="0"/>
        <w:shd w:val="clear" w:color="auto" w:fill="auto"/>
        <w:bidi w:val="0"/>
        <w:spacing w:before="0" w:after="0" w:line="235" w:lineRule="exact"/>
        <w:ind w:left="720" w:right="0" w:firstLine="0"/>
      </w:pPr>
      <w:r>
        <w:rPr>
          <w:lang w:val="pl-PL" w:eastAsia="pl-PL" w:bidi="pl-PL"/>
          <w:vertAlign w:val="superscript"/>
          <w:w w:val="100"/>
          <w:spacing w:val="0"/>
          <w:color w:val="000000"/>
          <w:position w:val="0"/>
        </w:rPr>
        <w:t>39</w:t>
      </w:r>
      <w:r>
        <w:rPr>
          <w:lang w:val="pl-PL" w:eastAsia="pl-PL" w:bidi="pl-PL"/>
          <w:w w:val="100"/>
          <w:spacing w:val="0"/>
          <w:color w:val="000000"/>
          <w:position w:val="0"/>
        </w:rPr>
        <w:tab/>
        <w:t xml:space="preserve">Cyt. za: M.R. Mayenowa, op. cit., s. 68 poz. 33; S. Rospond, </w:t>
      </w:r>
      <w:r>
        <w:rPr>
          <w:rStyle w:val="CharStyle55"/>
        </w:rPr>
        <w:t>Druki..,</w:t>
      </w:r>
      <w:r>
        <w:rPr>
          <w:lang w:val="pl-PL" w:eastAsia="pl-PL" w:bidi="pl-PL"/>
          <w:w w:val="100"/>
          <w:spacing w:val="0"/>
          <w:color w:val="000000"/>
          <w:position w:val="0"/>
        </w:rPr>
        <w:t xml:space="preserve"> s. 119.</w:t>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0"/>
        <w:framePr w:wrap="none" w:vAnchor="page" w:hAnchor="page" w:x="1716" w:y="841"/>
        <w:widowControl w:val="0"/>
        <w:keepNext w:val="0"/>
        <w:keepLines w:val="0"/>
        <w:shd w:val="clear" w:color="auto" w:fill="auto"/>
        <w:bidi w:val="0"/>
        <w:jc w:val="left"/>
        <w:spacing w:before="0" w:after="0" w:line="150" w:lineRule="exact"/>
        <w:ind w:left="0" w:right="0" w:firstLine="0"/>
      </w:pPr>
      <w:r>
        <w:rPr>
          <w:rStyle w:val="CharStyle27"/>
          <w:b/>
          <w:bCs/>
        </w:rPr>
        <w:t>KSZTAŁTOWANIE SIĘ ŚWIADOMOŚCI JĘZYKOWEJ W XVI WIEKU</w:t>
      </w:r>
    </w:p>
    <w:p>
      <w:pPr>
        <w:pStyle w:val="Style10"/>
        <w:framePr w:wrap="none" w:vAnchor="page" w:hAnchor="page" w:x="7745" w:y="86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19</w:t>
      </w:r>
    </w:p>
    <w:p>
      <w:pPr>
        <w:pStyle w:val="Style12"/>
        <w:framePr w:w="7478" w:h="4667" w:hRule="exact" w:wrap="none" w:vAnchor="page" w:hAnchor="page" w:x="501" w:y="1286"/>
        <w:widowControl w:val="0"/>
        <w:keepNext w:val="0"/>
        <w:keepLines w:val="0"/>
        <w:shd w:val="clear" w:color="auto" w:fill="auto"/>
        <w:bidi w:val="0"/>
        <w:spacing w:before="0" w:after="0" w:line="230" w:lineRule="exact"/>
        <w:ind w:left="340" w:right="0" w:firstLine="380"/>
      </w:pPr>
      <w:r>
        <w:rPr>
          <w:lang w:val="pl-PL" w:eastAsia="pl-PL" w:bidi="pl-PL"/>
          <w:w w:val="100"/>
          <w:spacing w:val="0"/>
          <w:color w:val="000000"/>
          <w:position w:val="0"/>
        </w:rPr>
        <w:t>Tak jak ze słownictwem tkwił Malecki w średniowieczu, jego frazeologia była też typowa dla stylu biblijno-psałterzowego poprzedniej epoki. Ta różnica nie jest tak widoczna w katechizmach, ale już staje się wyrazista w Ewangelii. Murzynowski skostniałym, książkowym zestawieniom składniowo-frazeologicznym przeciwstawia nowe połączenia, wzięte z mowy po</w:t>
        <w:softHyphen/>
        <w:t xml:space="preserve">tocznej. Wzbogaca synonimikę, ożywia styl. Murzynowski pisze: </w:t>
      </w:r>
      <w:r>
        <w:rPr>
          <w:rStyle w:val="CharStyle42"/>
        </w:rPr>
        <w:t>posługę wyrządzić</w:t>
      </w:r>
      <w:r>
        <w:rPr>
          <w:lang w:val="pl-PL" w:eastAsia="pl-PL" w:bidi="pl-PL"/>
          <w:w w:val="100"/>
          <w:spacing w:val="0"/>
          <w:color w:val="000000"/>
          <w:position w:val="0"/>
        </w:rPr>
        <w:t xml:space="preserve">, </w:t>
      </w:r>
      <w:r>
        <w:rPr>
          <w:rStyle w:val="CharStyle42"/>
        </w:rPr>
        <w:t>cięszkości wyrządzać, cześć wyrządzać</w:t>
      </w:r>
      <w:r>
        <w:rPr>
          <w:lang w:val="pl-PL" w:eastAsia="pl-PL" w:bidi="pl-PL"/>
          <w:w w:val="100"/>
          <w:spacing w:val="0"/>
          <w:color w:val="000000"/>
          <w:position w:val="0"/>
        </w:rPr>
        <w:t xml:space="preserve">, co Małecki zamienia oczywiście na </w:t>
      </w:r>
      <w:r>
        <w:rPr>
          <w:rStyle w:val="CharStyle42"/>
        </w:rPr>
        <w:t>uczynić.</w:t>
      </w:r>
      <w:r>
        <w:rPr>
          <w:lang w:val="pl-PL" w:eastAsia="pl-PL" w:bidi="pl-PL"/>
          <w:w w:val="100"/>
          <w:spacing w:val="0"/>
          <w:color w:val="000000"/>
          <w:position w:val="0"/>
        </w:rPr>
        <w:t xml:space="preserve"> Czasami Malecki, poprawiając Murzynowskiego, ma kłopot z wyborem odpowiedniej wersji zwrotu, np. w Ewangelii Murzy</w:t>
        <w:softHyphen/>
        <w:t xml:space="preserve">nowskiego jest: </w:t>
      </w:r>
      <w:r>
        <w:rPr>
          <w:rStyle w:val="CharStyle42"/>
        </w:rPr>
        <w:t>zaidzie płodem</w:t>
      </w:r>
      <w:r>
        <w:rPr>
          <w:lang w:val="pl-PL" w:eastAsia="pl-PL" w:bidi="pl-PL"/>
          <w:w w:val="100"/>
          <w:spacing w:val="0"/>
          <w:color w:val="000000"/>
          <w:position w:val="0"/>
        </w:rPr>
        <w:t xml:space="preserve"> (s. II), Malecki uwzględnił szerszy kontekst i napisał na marginesie: </w:t>
      </w:r>
      <w:r>
        <w:rPr>
          <w:rStyle w:val="CharStyle42"/>
        </w:rPr>
        <w:t>Oto panna będzie cięszka, a porodzi syna,</w:t>
      </w:r>
      <w:r>
        <w:rPr>
          <w:lang w:val="pl-PL" w:eastAsia="pl-PL" w:bidi="pl-PL"/>
          <w:w w:val="100"/>
          <w:spacing w:val="0"/>
          <w:color w:val="000000"/>
          <w:position w:val="0"/>
        </w:rPr>
        <w:t xml:space="preserve"> na</w:t>
        <w:softHyphen/>
        <w:t xml:space="preserve">stępnie podkreślił wyrazy </w:t>
      </w:r>
      <w:r>
        <w:rPr>
          <w:rStyle w:val="CharStyle42"/>
        </w:rPr>
        <w:t>będzie cięszka</w:t>
      </w:r>
      <w:r>
        <w:rPr>
          <w:lang w:val="pl-PL" w:eastAsia="pl-PL" w:bidi="pl-PL"/>
          <w:w w:val="100"/>
          <w:spacing w:val="0"/>
          <w:color w:val="000000"/>
          <w:position w:val="0"/>
        </w:rPr>
        <w:t xml:space="preserve"> i poprawił na </w:t>
      </w:r>
      <w:r>
        <w:rPr>
          <w:rStyle w:val="CharStyle42"/>
        </w:rPr>
        <w:t>będzie brzemienna</w:t>
      </w:r>
    </w:p>
    <w:p>
      <w:pPr>
        <w:pStyle w:val="Style12"/>
        <w:framePr w:w="7478" w:h="4667" w:hRule="exact" w:wrap="none" w:vAnchor="page" w:hAnchor="page" w:x="501" w:y="1286"/>
        <w:widowControl w:val="0"/>
        <w:keepNext w:val="0"/>
        <w:keepLines w:val="0"/>
        <w:shd w:val="clear" w:color="auto" w:fill="auto"/>
        <w:bidi w:val="0"/>
        <w:spacing w:before="0" w:after="0" w:line="230" w:lineRule="exact"/>
        <w:ind w:left="340" w:right="0" w:firstLine="380"/>
      </w:pPr>
      <w:r>
        <w:rPr>
          <w:lang w:val="pl-PL" w:eastAsia="pl-PL" w:bidi="pl-PL"/>
          <w:w w:val="100"/>
          <w:spacing w:val="0"/>
          <w:color w:val="000000"/>
          <w:position w:val="0"/>
        </w:rPr>
        <w:t xml:space="preserve">Różnili się np. adwersarze oceną zaimka co, Murzynowski używał go w funkcji </w:t>
      </w:r>
      <w:r>
        <w:rPr>
          <w:lang w:val="cs-CZ" w:eastAsia="cs-CZ" w:bidi="cs-CZ"/>
          <w:w w:val="100"/>
          <w:spacing w:val="0"/>
          <w:color w:val="000000"/>
          <w:position w:val="0"/>
        </w:rPr>
        <w:t xml:space="preserve">relativum </w:t>
      </w:r>
      <w:r>
        <w:rPr>
          <w:lang w:val="pl-PL" w:eastAsia="pl-PL" w:bidi="pl-PL"/>
          <w:w w:val="100"/>
          <w:spacing w:val="0"/>
          <w:color w:val="000000"/>
          <w:position w:val="0"/>
        </w:rPr>
        <w:t xml:space="preserve">generale, ewentualnie z dodaniem odpowiedniego zaimka wskazującego o charakterze względnym, Malecki zaś zamiast </w:t>
      </w:r>
      <w:r>
        <w:rPr>
          <w:rStyle w:val="CharStyle42"/>
        </w:rPr>
        <w:t>Mesja</w:t>
        <w:softHyphen/>
        <w:t>sza co by...; Oni co go...</w:t>
      </w:r>
      <w:r>
        <w:rPr>
          <w:lang w:val="pl-PL" w:eastAsia="pl-PL" w:bidi="pl-PL"/>
          <w:w w:val="100"/>
          <w:spacing w:val="0"/>
          <w:color w:val="000000"/>
          <w:position w:val="0"/>
        </w:rPr>
        <w:t xml:space="preserve"> zalecał: </w:t>
      </w:r>
      <w:r>
        <w:rPr>
          <w:rStyle w:val="CharStyle42"/>
        </w:rPr>
        <w:t>ktoryby</w:t>
      </w:r>
      <w:r>
        <w:rPr>
          <w:lang w:val="pl-PL" w:eastAsia="pl-PL" w:bidi="pl-PL"/>
          <w:w w:val="100"/>
          <w:spacing w:val="0"/>
          <w:color w:val="000000"/>
          <w:position w:val="0"/>
        </w:rPr>
        <w:t xml:space="preserve">, </w:t>
      </w:r>
      <w:r>
        <w:rPr>
          <w:rStyle w:val="CharStyle42"/>
        </w:rPr>
        <w:t>ktorzi go</w:t>
      </w:r>
      <w:r>
        <w:rPr>
          <w:lang w:val="pl-PL" w:eastAsia="pl-PL" w:bidi="pl-PL"/>
          <w:w w:val="100"/>
          <w:spacing w:val="0"/>
          <w:color w:val="000000"/>
          <w:position w:val="0"/>
        </w:rPr>
        <w:t xml:space="preserve"> (ze wskaźnikiem zespo</w:t>
        <w:softHyphen/>
        <w:t>lenia charakterystycznym dla języka książkowego)</w:t>
      </w:r>
      <w:r>
        <w:rPr>
          <w:lang w:val="pl-PL" w:eastAsia="pl-PL" w:bidi="pl-PL"/>
          <w:vertAlign w:val="superscript"/>
          <w:w w:val="100"/>
          <w:spacing w:val="0"/>
          <w:color w:val="000000"/>
          <w:position w:val="0"/>
        </w:rPr>
        <w:t>40</w:t>
      </w:r>
      <w:r>
        <w:rPr>
          <w:lang w:val="pl-PL" w:eastAsia="pl-PL" w:bidi="pl-PL"/>
          <w:w w:val="100"/>
          <w:spacing w:val="0"/>
          <w:color w:val="000000"/>
          <w:position w:val="0"/>
        </w:rPr>
        <w:t>.</w:t>
      </w:r>
    </w:p>
    <w:p>
      <w:pPr>
        <w:pStyle w:val="Style12"/>
        <w:framePr w:w="7478" w:h="4667" w:hRule="exact" w:wrap="none" w:vAnchor="page" w:hAnchor="page" w:x="501" w:y="1286"/>
        <w:widowControl w:val="0"/>
        <w:keepNext w:val="0"/>
        <w:keepLines w:val="0"/>
        <w:shd w:val="clear" w:color="auto" w:fill="auto"/>
        <w:bidi w:val="0"/>
        <w:spacing w:before="0" w:after="0" w:line="230" w:lineRule="exact"/>
        <w:ind w:left="340" w:right="0" w:firstLine="380"/>
      </w:pPr>
      <w:r>
        <w:rPr>
          <w:lang w:val="pl-PL" w:eastAsia="pl-PL" w:bidi="pl-PL"/>
          <w:w w:val="100"/>
          <w:spacing w:val="0"/>
          <w:color w:val="000000"/>
          <w:position w:val="0"/>
        </w:rPr>
        <w:t xml:space="preserve">Przykładem różnic, wynikających ze stosunku do tradycji, może być tekst </w:t>
      </w:r>
      <w:r>
        <w:rPr>
          <w:rStyle w:val="CharStyle42"/>
        </w:rPr>
        <w:t>Ojcze nasz</w:t>
      </w:r>
      <w:r>
        <w:rPr>
          <w:lang w:val="pl-PL" w:eastAsia="pl-PL" w:bidi="pl-PL"/>
          <w:w w:val="100"/>
          <w:spacing w:val="0"/>
          <w:color w:val="000000"/>
          <w:position w:val="0"/>
        </w:rPr>
        <w:t xml:space="preserve"> zamieszczony w Ewangelii Murzynowskiego i jego wersja zaproponowana przez Maleckiego (Ewang., s. XXIII):</w:t>
      </w:r>
    </w:p>
    <w:p>
      <w:pPr>
        <w:pStyle w:val="Style12"/>
        <w:framePr w:w="3557" w:h="3508" w:hRule="exact" w:wrap="none" w:vAnchor="page" w:hAnchor="page" w:x="775" w:y="603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Murzynowski</w:t>
      </w:r>
    </w:p>
    <w:p>
      <w:pPr>
        <w:pStyle w:val="Style12"/>
        <w:framePr w:w="3557" w:h="3508" w:hRule="exact" w:wrap="none" w:vAnchor="page" w:hAnchor="page" w:x="775" w:y="6036"/>
        <w:widowControl w:val="0"/>
        <w:keepNext w:val="0"/>
        <w:keepLines w:val="0"/>
        <w:shd w:val="clear" w:color="auto" w:fill="auto"/>
        <w:bidi w:val="0"/>
        <w:jc w:val="left"/>
        <w:spacing w:before="0" w:after="164" w:line="190" w:lineRule="exact"/>
        <w:ind w:left="0" w:right="0" w:firstLine="0"/>
      </w:pPr>
      <w:r>
        <w:rPr>
          <w:lang w:val="pl-PL" w:eastAsia="pl-PL" w:bidi="pl-PL"/>
          <w:w w:val="100"/>
          <w:spacing w:val="0"/>
          <w:color w:val="000000"/>
          <w:position w:val="0"/>
        </w:rPr>
        <w:t>Oicze nasz któryś iest wniebieśićch/</w:t>
      </w:r>
    </w:p>
    <w:p>
      <w:pPr>
        <w:pStyle w:val="Style12"/>
        <w:framePr w:w="3557" w:h="3508" w:hRule="exact" w:wrap="none" w:vAnchor="page" w:hAnchor="page" w:x="775" w:y="6036"/>
        <w:widowControl w:val="0"/>
        <w:keepNext w:val="0"/>
        <w:keepLines w:val="0"/>
        <w:shd w:val="clear" w:color="auto" w:fill="auto"/>
        <w:bidi w:val="0"/>
        <w:jc w:val="left"/>
        <w:spacing w:before="0" w:after="0" w:line="230" w:lineRule="exact"/>
        <w:ind w:left="0" w:right="0" w:firstLine="0"/>
      </w:pPr>
      <w:r>
        <w:rPr>
          <w:lang w:val="cs-CZ" w:eastAsia="cs-CZ" w:bidi="cs-CZ"/>
          <w:w w:val="100"/>
          <w:spacing w:val="0"/>
          <w:color w:val="000000"/>
          <w:position w:val="0"/>
        </w:rPr>
        <w:t xml:space="preserve">Niechái </w:t>
      </w:r>
      <w:r>
        <w:rPr>
          <w:lang w:val="pl-PL" w:eastAsia="pl-PL" w:bidi="pl-PL"/>
          <w:w w:val="100"/>
          <w:spacing w:val="0"/>
          <w:color w:val="000000"/>
          <w:position w:val="0"/>
        </w:rPr>
        <w:t xml:space="preserve">będzie święcono imię twoie/ </w:t>
      </w:r>
      <w:r>
        <w:rPr>
          <w:lang w:val="cs-CZ" w:eastAsia="cs-CZ" w:bidi="cs-CZ"/>
          <w:w w:val="100"/>
          <w:spacing w:val="0"/>
          <w:color w:val="000000"/>
          <w:position w:val="0"/>
        </w:rPr>
        <w:t xml:space="preserve">Niechái </w:t>
      </w:r>
      <w:r>
        <w:rPr>
          <w:lang w:val="pl-PL" w:eastAsia="pl-PL" w:bidi="pl-PL"/>
          <w:w w:val="100"/>
          <w:spacing w:val="0"/>
          <w:color w:val="000000"/>
          <w:position w:val="0"/>
        </w:rPr>
        <w:t>przyidzie królestwo twoie/ Niech śię dzieie wola twoia/iako wniebie*tak na zięmi/</w:t>
      </w:r>
    </w:p>
    <w:p>
      <w:pPr>
        <w:pStyle w:val="Style12"/>
        <w:framePr w:w="3557" w:h="3508" w:hRule="exact" w:wrap="none" w:vAnchor="page" w:hAnchor="page" w:x="775" w:y="6036"/>
        <w:widowControl w:val="0"/>
        <w:keepNext w:val="0"/>
        <w:keepLines w:val="0"/>
        <w:shd w:val="clear" w:color="auto" w:fill="auto"/>
        <w:bidi w:val="0"/>
        <w:jc w:val="left"/>
        <w:spacing w:before="0" w:after="0" w:line="230" w:lineRule="exact"/>
        <w:ind w:left="0" w:right="0" w:firstLine="0"/>
      </w:pPr>
      <w:r>
        <w:rPr>
          <w:lang w:val="cs-CZ" w:eastAsia="cs-CZ" w:bidi="cs-CZ"/>
          <w:w w:val="100"/>
          <w:spacing w:val="0"/>
          <w:color w:val="000000"/>
          <w:position w:val="0"/>
        </w:rPr>
        <w:t xml:space="preserve">Chléb </w:t>
      </w:r>
      <w:r>
        <w:rPr>
          <w:lang w:val="pl-PL" w:eastAsia="pl-PL" w:bidi="pl-PL"/>
          <w:w w:val="100"/>
          <w:spacing w:val="0"/>
          <w:color w:val="000000"/>
          <w:position w:val="0"/>
        </w:rPr>
        <w:t xml:space="preserve">nasz powszedni </w:t>
      </w:r>
      <w:r>
        <w:rPr>
          <w:lang w:val="cs-CZ" w:eastAsia="cs-CZ" w:bidi="cs-CZ"/>
          <w:w w:val="100"/>
          <w:spacing w:val="0"/>
          <w:color w:val="000000"/>
          <w:position w:val="0"/>
        </w:rPr>
        <w:t xml:space="preserve">dái nám </w:t>
      </w:r>
      <w:r>
        <w:rPr>
          <w:lang w:val="pl-PL" w:eastAsia="pl-PL" w:bidi="pl-PL"/>
          <w:w w:val="100"/>
          <w:spacing w:val="0"/>
          <w:color w:val="000000"/>
          <w:position w:val="0"/>
        </w:rPr>
        <w:t xml:space="preserve">dziś/ A przepuść </w:t>
      </w:r>
      <w:r>
        <w:rPr>
          <w:lang w:val="cs-CZ" w:eastAsia="cs-CZ" w:bidi="cs-CZ"/>
          <w:w w:val="100"/>
          <w:spacing w:val="0"/>
          <w:color w:val="000000"/>
          <w:position w:val="0"/>
        </w:rPr>
        <w:t xml:space="preserve">nám </w:t>
      </w:r>
      <w:r>
        <w:rPr>
          <w:lang w:val="pl-PL" w:eastAsia="pl-PL" w:bidi="pl-PL"/>
          <w:w w:val="100"/>
          <w:spacing w:val="0"/>
          <w:color w:val="000000"/>
          <w:position w:val="0"/>
        </w:rPr>
        <w:t xml:space="preserve">nasze winy/ </w:t>
      </w:r>
      <w:r>
        <w:rPr>
          <w:lang w:val="cs-CZ" w:eastAsia="cs-CZ" w:bidi="cs-CZ"/>
          <w:w w:val="100"/>
          <w:spacing w:val="0"/>
          <w:color w:val="000000"/>
          <w:position w:val="0"/>
        </w:rPr>
        <w:t xml:space="preserve">iáko </w:t>
      </w:r>
      <w:r>
        <w:rPr>
          <w:lang w:val="pl-PL" w:eastAsia="pl-PL" w:bidi="pl-PL"/>
          <w:w w:val="100"/>
          <w:spacing w:val="0"/>
          <w:color w:val="000000"/>
          <w:position w:val="0"/>
        </w:rPr>
        <w:t xml:space="preserve">i my </w:t>
      </w:r>
      <w:r>
        <w:rPr>
          <w:lang w:val="cs-CZ" w:eastAsia="cs-CZ" w:bidi="cs-CZ"/>
          <w:w w:val="100"/>
          <w:spacing w:val="0"/>
          <w:color w:val="000000"/>
          <w:position w:val="0"/>
        </w:rPr>
        <w:t xml:space="preserve">przepusczámy </w:t>
      </w:r>
      <w:r>
        <w:rPr>
          <w:lang w:val="pl-PL" w:eastAsia="pl-PL" w:bidi="pl-PL"/>
          <w:w w:val="100"/>
          <w:spacing w:val="0"/>
          <w:color w:val="000000"/>
          <w:position w:val="0"/>
        </w:rPr>
        <w:t>winowaicum naszęm/</w:t>
      </w:r>
    </w:p>
    <w:p>
      <w:pPr>
        <w:pStyle w:val="Style12"/>
        <w:numPr>
          <w:ilvl w:val="0"/>
          <w:numId w:val="7"/>
        </w:numPr>
        <w:framePr w:w="3557" w:h="3508" w:hRule="exact" w:wrap="none" w:vAnchor="page" w:hAnchor="page" w:x="775" w:y="6036"/>
        <w:tabs>
          <w:tab w:leader="none" w:pos="127" w:val="left"/>
        </w:tabs>
        <w:widowControl w:val="0"/>
        <w:keepNext w:val="0"/>
        <w:keepLines w:val="0"/>
        <w:shd w:val="clear" w:color="auto" w:fill="auto"/>
        <w:bidi w:val="0"/>
        <w:jc w:val="left"/>
        <w:spacing w:before="0" w:after="0" w:line="230" w:lineRule="exact"/>
        <w:ind w:left="0" w:right="0" w:firstLine="0"/>
      </w:pPr>
      <w:r>
        <w:rPr>
          <w:lang w:val="pl-PL" w:eastAsia="pl-PL" w:bidi="pl-PL"/>
          <w:w w:val="100"/>
          <w:spacing w:val="0"/>
          <w:color w:val="000000"/>
          <w:position w:val="0"/>
        </w:rPr>
        <w:t xml:space="preserve">nie * wwodz </w:t>
      </w:r>
      <w:r>
        <w:rPr>
          <w:lang w:val="cs-CZ" w:eastAsia="cs-CZ" w:bidi="cs-CZ"/>
          <w:w w:val="100"/>
          <w:spacing w:val="0"/>
          <w:color w:val="000000"/>
          <w:position w:val="0"/>
        </w:rPr>
        <w:t xml:space="preserve">nás </w:t>
      </w:r>
      <w:r>
        <w:rPr>
          <w:lang w:val="pl-PL" w:eastAsia="pl-PL" w:bidi="pl-PL"/>
          <w:w w:val="100"/>
          <w:spacing w:val="0"/>
          <w:color w:val="000000"/>
          <w:position w:val="0"/>
        </w:rPr>
        <w:t xml:space="preserve">wpokuszęnie ale </w:t>
      </w:r>
      <w:r>
        <w:rPr>
          <w:lang w:val="cs-CZ" w:eastAsia="cs-CZ" w:bidi="cs-CZ"/>
          <w:w w:val="100"/>
          <w:spacing w:val="0"/>
          <w:color w:val="000000"/>
          <w:position w:val="0"/>
        </w:rPr>
        <w:t xml:space="preserve">nás </w:t>
      </w:r>
      <w:r>
        <w:rPr>
          <w:lang w:val="pl-PL" w:eastAsia="pl-PL" w:bidi="pl-PL"/>
          <w:w w:val="100"/>
          <w:spacing w:val="0"/>
          <w:color w:val="000000"/>
          <w:position w:val="0"/>
        </w:rPr>
        <w:t>zbaw ode złego/</w:t>
      </w:r>
    </w:p>
    <w:p>
      <w:pPr>
        <w:pStyle w:val="Style12"/>
        <w:framePr w:w="3557" w:h="3508" w:hRule="exact" w:wrap="none" w:vAnchor="page" w:hAnchor="page" w:x="775" w:y="6036"/>
        <w:widowControl w:val="0"/>
        <w:keepNext w:val="0"/>
        <w:keepLines w:val="0"/>
        <w:shd w:val="clear" w:color="auto" w:fill="auto"/>
        <w:bidi w:val="0"/>
        <w:jc w:val="left"/>
        <w:spacing w:before="0" w:after="0" w:line="230" w:lineRule="exact"/>
        <w:ind w:left="0" w:right="0" w:firstLine="0"/>
      </w:pPr>
      <w:r>
        <w:rPr>
          <w:lang w:val="pl-PL" w:eastAsia="pl-PL" w:bidi="pl-PL"/>
          <w:w w:val="100"/>
          <w:spacing w:val="0"/>
          <w:color w:val="000000"/>
          <w:position w:val="0"/>
        </w:rPr>
        <w:t>Abowięm twoie iest królestwo i * włódza i chfała na wieki. Amen.</w:t>
      </w:r>
    </w:p>
    <w:p>
      <w:pPr>
        <w:pStyle w:val="Style12"/>
        <w:framePr w:w="3442" w:h="3544" w:hRule="exact" w:wrap="none" w:vAnchor="page" w:hAnchor="page" w:x="4399" w:y="6004"/>
        <w:widowControl w:val="0"/>
        <w:keepNext w:val="0"/>
        <w:keepLines w:val="0"/>
        <w:shd w:val="clear" w:color="auto" w:fill="auto"/>
        <w:bidi w:val="0"/>
        <w:jc w:val="left"/>
        <w:spacing w:before="0" w:after="0" w:line="230" w:lineRule="exact"/>
        <w:ind w:left="0" w:right="0" w:firstLine="0"/>
      </w:pPr>
      <w:r>
        <w:rPr>
          <w:lang w:val="pl-PL" w:eastAsia="pl-PL" w:bidi="pl-PL"/>
          <w:w w:val="100"/>
          <w:spacing w:val="0"/>
          <w:color w:val="000000"/>
          <w:position w:val="0"/>
        </w:rPr>
        <w:t>Malecki</w:t>
      </w:r>
    </w:p>
    <w:p>
      <w:pPr>
        <w:pStyle w:val="Style12"/>
        <w:framePr w:w="3442" w:h="3544" w:hRule="exact" w:wrap="none" w:vAnchor="page" w:hAnchor="page" w:x="4399" w:y="6004"/>
        <w:widowControl w:val="0"/>
        <w:keepNext w:val="0"/>
        <w:keepLines w:val="0"/>
        <w:shd w:val="clear" w:color="auto" w:fill="auto"/>
        <w:bidi w:val="0"/>
        <w:jc w:val="left"/>
        <w:spacing w:before="0" w:after="0" w:line="230" w:lineRule="exact"/>
        <w:ind w:left="0" w:right="0" w:firstLine="0"/>
      </w:pPr>
      <w:r>
        <w:rPr>
          <w:lang w:val="pl-PL" w:eastAsia="pl-PL" w:bidi="pl-PL"/>
          <w:w w:val="100"/>
          <w:spacing w:val="0"/>
          <w:color w:val="000000"/>
          <w:position w:val="0"/>
        </w:rPr>
        <w:t>Oycze nasz yenze yesteś w niebiesiech.</w:t>
      </w:r>
    </w:p>
    <w:p>
      <w:pPr>
        <w:pStyle w:val="Style12"/>
        <w:framePr w:w="3442" w:h="3544" w:hRule="exact" w:wrap="none" w:vAnchor="page" w:hAnchor="page" w:x="4399" w:y="6004"/>
        <w:widowControl w:val="0"/>
        <w:keepNext w:val="0"/>
        <w:keepLines w:val="0"/>
        <w:shd w:val="clear" w:color="auto" w:fill="auto"/>
        <w:bidi w:val="0"/>
        <w:jc w:val="left"/>
        <w:spacing w:before="0" w:after="0" w:line="230" w:lineRule="exact"/>
        <w:ind w:left="0" w:right="0" w:firstLine="0"/>
      </w:pPr>
      <w:r>
        <w:rPr>
          <w:lang w:val="pl-PL" w:eastAsia="pl-PL" w:bidi="pl-PL"/>
          <w:w w:val="100"/>
          <w:spacing w:val="0"/>
          <w:color w:val="000000"/>
          <w:position w:val="0"/>
        </w:rPr>
        <w:t xml:space="preserve">Swięcz </w:t>
      </w:r>
      <w:r>
        <w:rPr>
          <w:lang w:val="de-DE" w:eastAsia="de-DE" w:bidi="de-DE"/>
          <w:w w:val="100"/>
          <w:spacing w:val="0"/>
          <w:color w:val="000000"/>
          <w:position w:val="0"/>
        </w:rPr>
        <w:t xml:space="preserve">sie </w:t>
      </w:r>
      <w:r>
        <w:rPr>
          <w:lang w:val="pl-PL" w:eastAsia="pl-PL" w:bidi="pl-PL"/>
          <w:w w:val="100"/>
          <w:spacing w:val="0"/>
          <w:color w:val="000000"/>
          <w:position w:val="0"/>
        </w:rPr>
        <w:t xml:space="preserve">ijmię </w:t>
      </w:r>
      <w:r>
        <w:rPr>
          <w:lang w:val="cs-CZ" w:eastAsia="cs-CZ" w:bidi="cs-CZ"/>
          <w:w w:val="100"/>
          <w:spacing w:val="0"/>
          <w:color w:val="000000"/>
          <w:position w:val="0"/>
        </w:rPr>
        <w:t>twé.</w:t>
      </w:r>
    </w:p>
    <w:p>
      <w:pPr>
        <w:pStyle w:val="Style12"/>
        <w:framePr w:w="3442" w:h="3544" w:hRule="exact" w:wrap="none" w:vAnchor="page" w:hAnchor="page" w:x="4399" w:y="6004"/>
        <w:widowControl w:val="0"/>
        <w:keepNext w:val="0"/>
        <w:keepLines w:val="0"/>
        <w:shd w:val="clear" w:color="auto" w:fill="auto"/>
        <w:bidi w:val="0"/>
        <w:jc w:val="left"/>
        <w:spacing w:before="0" w:after="0" w:line="230" w:lineRule="exact"/>
        <w:ind w:left="0" w:right="0" w:firstLine="0"/>
      </w:pPr>
      <w:r>
        <w:rPr>
          <w:lang w:val="pl-PL" w:eastAsia="pl-PL" w:bidi="pl-PL"/>
          <w:w w:val="100"/>
          <w:spacing w:val="0"/>
          <w:color w:val="000000"/>
          <w:position w:val="0"/>
        </w:rPr>
        <w:t xml:space="preserve">Przyijdz krolewstwo </w:t>
      </w:r>
      <w:r>
        <w:rPr>
          <w:lang w:val="cs-CZ" w:eastAsia="cs-CZ" w:bidi="cs-CZ"/>
          <w:w w:val="100"/>
          <w:spacing w:val="0"/>
          <w:color w:val="000000"/>
          <w:position w:val="0"/>
        </w:rPr>
        <w:t>twé.</w:t>
      </w:r>
    </w:p>
    <w:p>
      <w:pPr>
        <w:pStyle w:val="Style12"/>
        <w:framePr w:w="3442" w:h="3544" w:hRule="exact" w:wrap="none" w:vAnchor="page" w:hAnchor="page" w:x="4399" w:y="6004"/>
        <w:widowControl w:val="0"/>
        <w:keepNext w:val="0"/>
        <w:keepLines w:val="0"/>
        <w:shd w:val="clear" w:color="auto" w:fill="auto"/>
        <w:bidi w:val="0"/>
        <w:jc w:val="left"/>
        <w:spacing w:before="0" w:after="0" w:line="230" w:lineRule="exact"/>
        <w:ind w:left="0" w:right="0" w:firstLine="0"/>
      </w:pPr>
      <w:r>
        <w:rPr>
          <w:lang w:val="pl-PL" w:eastAsia="pl-PL" w:bidi="pl-PL"/>
          <w:w w:val="100"/>
          <w:spacing w:val="0"/>
          <w:color w:val="000000"/>
          <w:position w:val="0"/>
        </w:rPr>
        <w:t>Bądź wola twa, yako w niebie, tako tez na ziemi.</w:t>
      </w:r>
    </w:p>
    <w:p>
      <w:pPr>
        <w:pStyle w:val="Style12"/>
        <w:framePr w:w="3442" w:h="3544" w:hRule="exact" w:wrap="none" w:vAnchor="page" w:hAnchor="page" w:x="4399" w:y="6004"/>
        <w:widowControl w:val="0"/>
        <w:keepNext w:val="0"/>
        <w:keepLines w:val="0"/>
        <w:shd w:val="clear" w:color="auto" w:fill="auto"/>
        <w:bidi w:val="0"/>
        <w:jc w:val="left"/>
        <w:spacing w:before="0" w:after="0" w:line="230" w:lineRule="exact"/>
        <w:ind w:left="0" w:right="0" w:firstLine="0"/>
      </w:pPr>
      <w:r>
        <w:rPr>
          <w:lang w:val="pl-PL" w:eastAsia="pl-PL" w:bidi="pl-PL"/>
          <w:w w:val="100"/>
          <w:spacing w:val="0"/>
          <w:color w:val="000000"/>
          <w:position w:val="0"/>
        </w:rPr>
        <w:t xml:space="preserve">Chleb naś powszedni </w:t>
      </w:r>
      <w:r>
        <w:rPr>
          <w:lang w:val="en-US" w:eastAsia="en-US" w:bidi="en-US"/>
          <w:w w:val="100"/>
          <w:spacing w:val="0"/>
          <w:color w:val="000000"/>
          <w:position w:val="0"/>
        </w:rPr>
        <w:t xml:space="preserve">day </w:t>
      </w:r>
      <w:r>
        <w:rPr>
          <w:lang w:val="cs-CZ" w:eastAsia="cs-CZ" w:bidi="cs-CZ"/>
          <w:w w:val="100"/>
          <w:spacing w:val="0"/>
          <w:color w:val="000000"/>
          <w:position w:val="0"/>
        </w:rPr>
        <w:t xml:space="preserve">nám </w:t>
      </w:r>
      <w:r>
        <w:rPr>
          <w:lang w:val="pl-PL" w:eastAsia="pl-PL" w:bidi="pl-PL"/>
          <w:w w:val="100"/>
          <w:spacing w:val="0"/>
          <w:color w:val="000000"/>
          <w:position w:val="0"/>
        </w:rPr>
        <w:t>dziś.</w:t>
      </w:r>
    </w:p>
    <w:p>
      <w:pPr>
        <w:pStyle w:val="Style12"/>
        <w:numPr>
          <w:ilvl w:val="0"/>
          <w:numId w:val="9"/>
        </w:numPr>
        <w:framePr w:w="3442" w:h="3544" w:hRule="exact" w:wrap="none" w:vAnchor="page" w:hAnchor="page" w:x="4399" w:y="6004"/>
        <w:tabs>
          <w:tab w:leader="none" w:pos="202" w:val="left"/>
        </w:tabs>
        <w:widowControl w:val="0"/>
        <w:keepNext w:val="0"/>
        <w:keepLines w:val="0"/>
        <w:shd w:val="clear" w:color="auto" w:fill="auto"/>
        <w:bidi w:val="0"/>
        <w:jc w:val="left"/>
        <w:spacing w:before="0" w:after="0" w:line="230" w:lineRule="exact"/>
        <w:ind w:left="0" w:right="0" w:firstLine="0"/>
      </w:pPr>
      <w:r>
        <w:rPr>
          <w:lang w:val="pl-PL" w:eastAsia="pl-PL" w:bidi="pl-PL"/>
          <w:w w:val="100"/>
          <w:spacing w:val="0"/>
          <w:color w:val="000000"/>
          <w:position w:val="0"/>
        </w:rPr>
        <w:t xml:space="preserve">odpuscz </w:t>
      </w:r>
      <w:r>
        <w:rPr>
          <w:lang w:val="cs-CZ" w:eastAsia="cs-CZ" w:bidi="cs-CZ"/>
          <w:w w:val="100"/>
          <w:spacing w:val="0"/>
          <w:color w:val="000000"/>
          <w:position w:val="0"/>
        </w:rPr>
        <w:t xml:space="preserve">nám </w:t>
      </w:r>
      <w:r>
        <w:rPr>
          <w:lang w:val="pl-PL" w:eastAsia="pl-PL" w:bidi="pl-PL"/>
          <w:w w:val="100"/>
          <w:spacing w:val="0"/>
          <w:color w:val="000000"/>
          <w:position w:val="0"/>
        </w:rPr>
        <w:t xml:space="preserve">nasze winy, yakoz </w:t>
      </w:r>
      <w:r>
        <w:rPr>
          <w:lang w:val="ru-RU" w:eastAsia="ru-RU" w:bidi="ru-RU"/>
          <w:w w:val="100"/>
          <w:spacing w:val="0"/>
          <w:color w:val="000000"/>
          <w:position w:val="0"/>
        </w:rPr>
        <w:t xml:space="preserve">у </w:t>
      </w:r>
      <w:r>
        <w:rPr>
          <w:lang w:val="pl-PL" w:eastAsia="pl-PL" w:bidi="pl-PL"/>
          <w:w w:val="100"/>
          <w:spacing w:val="0"/>
          <w:color w:val="000000"/>
          <w:position w:val="0"/>
        </w:rPr>
        <w:t>my odpuszczamy winowatczóm naszim.</w:t>
      </w:r>
    </w:p>
    <w:p>
      <w:pPr>
        <w:pStyle w:val="Style12"/>
        <w:numPr>
          <w:ilvl w:val="0"/>
          <w:numId w:val="9"/>
        </w:numPr>
        <w:framePr w:w="3442" w:h="3544" w:hRule="exact" w:wrap="none" w:vAnchor="page" w:hAnchor="page" w:x="4399" w:y="6004"/>
        <w:tabs>
          <w:tab w:leader="none" w:pos="199" w:val="left"/>
        </w:tabs>
        <w:widowControl w:val="0"/>
        <w:keepNext w:val="0"/>
        <w:keepLines w:val="0"/>
        <w:shd w:val="clear" w:color="auto" w:fill="auto"/>
        <w:bidi w:val="0"/>
        <w:spacing w:before="0" w:after="0" w:line="230" w:lineRule="exact"/>
        <w:ind w:left="0" w:right="0" w:firstLine="0"/>
      </w:pPr>
      <w:r>
        <w:rPr>
          <w:lang w:val="de-DE" w:eastAsia="de-DE" w:bidi="de-DE"/>
          <w:w w:val="100"/>
          <w:spacing w:val="0"/>
          <w:color w:val="000000"/>
          <w:position w:val="0"/>
        </w:rPr>
        <w:t xml:space="preserve">nieüwodz </w:t>
      </w:r>
      <w:r>
        <w:rPr>
          <w:lang w:val="cs-CZ" w:eastAsia="cs-CZ" w:bidi="cs-CZ"/>
          <w:w w:val="100"/>
          <w:spacing w:val="0"/>
          <w:color w:val="000000"/>
          <w:position w:val="0"/>
        </w:rPr>
        <w:t xml:space="preserve">nás </w:t>
      </w:r>
      <w:r>
        <w:rPr>
          <w:lang w:val="pl-PL" w:eastAsia="pl-PL" w:bidi="pl-PL"/>
          <w:w w:val="100"/>
          <w:spacing w:val="0"/>
          <w:color w:val="000000"/>
          <w:position w:val="0"/>
        </w:rPr>
        <w:t>w pokuszenie.</w:t>
      </w:r>
    </w:p>
    <w:p>
      <w:pPr>
        <w:pStyle w:val="Style12"/>
        <w:framePr w:w="3442" w:h="3544" w:hRule="exact" w:wrap="none" w:vAnchor="page" w:hAnchor="page" w:x="4399" w:y="6004"/>
        <w:widowControl w:val="0"/>
        <w:keepNext w:val="0"/>
        <w:keepLines w:val="0"/>
        <w:shd w:val="clear" w:color="auto" w:fill="auto"/>
        <w:bidi w:val="0"/>
        <w:spacing w:before="0" w:after="212" w:line="230" w:lineRule="exact"/>
        <w:ind w:left="0" w:right="0" w:firstLine="0"/>
      </w:pPr>
      <w:r>
        <w:rPr>
          <w:lang w:val="pl-PL" w:eastAsia="pl-PL" w:bidi="pl-PL"/>
          <w:w w:val="100"/>
          <w:spacing w:val="0"/>
          <w:color w:val="000000"/>
          <w:position w:val="0"/>
        </w:rPr>
        <w:t>Ale wybaw nas ode złego.</w:t>
      </w:r>
    </w:p>
    <w:p>
      <w:pPr>
        <w:pStyle w:val="Style12"/>
        <w:framePr w:w="3442" w:h="3544" w:hRule="exact" w:wrap="none" w:vAnchor="page" w:hAnchor="page" w:x="4399" w:y="6004"/>
        <w:widowControl w:val="0"/>
        <w:keepNext w:val="0"/>
        <w:keepLines w:val="0"/>
        <w:shd w:val="clear" w:color="auto" w:fill="auto"/>
        <w:bidi w:val="0"/>
        <w:spacing w:before="0" w:after="0" w:line="190" w:lineRule="exact"/>
        <w:ind w:left="0" w:right="0" w:firstLine="0"/>
      </w:pPr>
      <w:r>
        <w:rPr>
          <w:lang w:val="ru-RU" w:eastAsia="ru-RU" w:bidi="ru-RU"/>
          <w:w w:val="100"/>
          <w:spacing w:val="0"/>
          <w:color w:val="000000"/>
          <w:position w:val="0"/>
        </w:rPr>
        <w:t xml:space="preserve">у </w:t>
      </w:r>
      <w:r>
        <w:rPr>
          <w:lang w:val="pl-PL" w:eastAsia="pl-PL" w:bidi="pl-PL"/>
          <w:w w:val="100"/>
          <w:spacing w:val="0"/>
          <w:color w:val="000000"/>
          <w:position w:val="0"/>
        </w:rPr>
        <w:t xml:space="preserve">mocz </w:t>
      </w:r>
      <w:r>
        <w:rPr>
          <w:lang w:val="ru-RU" w:eastAsia="ru-RU" w:bidi="ru-RU"/>
          <w:w w:val="100"/>
          <w:spacing w:val="0"/>
          <w:color w:val="000000"/>
          <w:position w:val="0"/>
        </w:rPr>
        <w:t xml:space="preserve">у </w:t>
      </w:r>
      <w:r>
        <w:rPr>
          <w:lang w:val="pl-PL" w:eastAsia="pl-PL" w:bidi="pl-PL"/>
          <w:w w:val="100"/>
          <w:spacing w:val="0"/>
          <w:color w:val="000000"/>
          <w:position w:val="0"/>
        </w:rPr>
        <w:t>sława na wieki wieków</w:t>
      </w:r>
      <w:r>
        <w:rPr>
          <w:lang w:val="pl-PL" w:eastAsia="pl-PL" w:bidi="pl-PL"/>
          <w:vertAlign w:val="superscript"/>
          <w:w w:val="100"/>
          <w:spacing w:val="0"/>
          <w:color w:val="000000"/>
          <w:position w:val="0"/>
        </w:rPr>
        <w:t>41</w:t>
      </w:r>
    </w:p>
    <w:p>
      <w:pPr>
        <w:pStyle w:val="Style12"/>
        <w:framePr w:w="7205" w:h="758" w:hRule="exact" w:wrap="none" w:vAnchor="page" w:hAnchor="page" w:x="775" w:y="9607"/>
        <w:widowControl w:val="0"/>
        <w:keepNext w:val="0"/>
        <w:keepLines w:val="0"/>
        <w:shd w:val="clear" w:color="auto" w:fill="auto"/>
        <w:bidi w:val="0"/>
        <w:jc w:val="left"/>
        <w:spacing w:before="0" w:after="0" w:line="230" w:lineRule="exact"/>
        <w:ind w:left="0" w:right="0" w:firstLine="420"/>
      </w:pPr>
      <w:r>
        <w:rPr>
          <w:lang w:val="pl-PL" w:eastAsia="pl-PL" w:bidi="pl-PL"/>
          <w:w w:val="100"/>
          <w:spacing w:val="0"/>
          <w:color w:val="000000"/>
          <w:position w:val="0"/>
        </w:rPr>
        <w:t>Modernizacji języka modlitwy dokonał Murzynowski (pomijam tu różnice graficzno-ortograficzne) wprowadzając:</w:t>
      </w:r>
    </w:p>
    <w:p>
      <w:pPr>
        <w:pStyle w:val="Style12"/>
        <w:framePr w:w="7205" w:h="758" w:hRule="exact" w:wrap="none" w:vAnchor="page" w:hAnchor="page" w:x="775" w:y="9607"/>
        <w:widowControl w:val="0"/>
        <w:keepNext w:val="0"/>
        <w:keepLines w:val="0"/>
        <w:shd w:val="clear" w:color="auto" w:fill="auto"/>
        <w:bidi w:val="0"/>
        <w:jc w:val="left"/>
        <w:spacing w:before="0" w:after="0" w:line="230" w:lineRule="exact"/>
        <w:ind w:left="0" w:right="0" w:firstLine="0"/>
      </w:pPr>
      <w:r>
        <w:rPr>
          <w:lang w:val="pl-PL" w:eastAsia="pl-PL" w:bidi="pl-PL"/>
          <w:w w:val="100"/>
          <w:spacing w:val="0"/>
          <w:color w:val="000000"/>
          <w:position w:val="0"/>
        </w:rPr>
        <w:t xml:space="preserve">— </w:t>
      </w:r>
      <w:r>
        <w:rPr>
          <w:rStyle w:val="CharStyle42"/>
        </w:rPr>
        <w:t>który</w:t>
      </w:r>
      <w:r>
        <w:rPr>
          <w:lang w:val="pl-PL" w:eastAsia="pl-PL" w:bidi="pl-PL"/>
          <w:w w:val="100"/>
          <w:spacing w:val="0"/>
          <w:color w:val="000000"/>
          <w:position w:val="0"/>
        </w:rPr>
        <w:t xml:space="preserve"> w funkcji zaimka względnego,</w:t>
      </w:r>
    </w:p>
    <w:p>
      <w:pPr>
        <w:pStyle w:val="Style53"/>
        <w:framePr w:w="7147" w:h="439" w:hRule="exact" w:wrap="none" w:vAnchor="page" w:hAnchor="page" w:x="785" w:y="10573"/>
        <w:tabs>
          <w:tab w:leader="none" w:pos="578" w:val="left"/>
        </w:tabs>
        <w:widowControl w:val="0"/>
        <w:keepNext w:val="0"/>
        <w:keepLines w:val="0"/>
        <w:shd w:val="clear" w:color="auto" w:fill="auto"/>
        <w:bidi w:val="0"/>
        <w:jc w:val="left"/>
        <w:spacing w:before="0" w:after="0" w:line="204" w:lineRule="exact"/>
        <w:ind w:left="0" w:right="0" w:firstLine="400"/>
      </w:pPr>
      <w:r>
        <w:rPr>
          <w:lang w:val="pl-PL" w:eastAsia="pl-PL" w:bidi="pl-PL"/>
          <w:vertAlign w:val="superscript"/>
          <w:w w:val="100"/>
          <w:spacing w:val="0"/>
          <w:color w:val="000000"/>
          <w:position w:val="0"/>
        </w:rPr>
        <w:t>40</w:t>
      </w:r>
      <w:r>
        <w:rPr>
          <w:lang w:val="pl-PL" w:eastAsia="pl-PL" w:bidi="pl-PL"/>
          <w:w w:val="100"/>
          <w:spacing w:val="0"/>
          <w:color w:val="000000"/>
          <w:position w:val="0"/>
        </w:rPr>
        <w:tab/>
        <w:t xml:space="preserve">Por. S. Rospond, </w:t>
      </w:r>
      <w:r>
        <w:rPr>
          <w:rStyle w:val="CharStyle55"/>
        </w:rPr>
        <w:t>Studia...,</w:t>
      </w:r>
      <w:r>
        <w:rPr>
          <w:lang w:val="pl-PL" w:eastAsia="pl-PL" w:bidi="pl-PL"/>
          <w:w w:val="100"/>
          <w:spacing w:val="0"/>
          <w:color w:val="000000"/>
          <w:position w:val="0"/>
        </w:rPr>
        <w:t xml:space="preserve"> s. 180; S. Urbańczyk, </w:t>
      </w:r>
      <w:r>
        <w:rPr>
          <w:rStyle w:val="CharStyle55"/>
        </w:rPr>
        <w:t xml:space="preserve">Rola wielkich pisarzy..., </w:t>
      </w:r>
      <w:r>
        <w:rPr>
          <w:lang w:val="cs-CZ" w:eastAsia="cs-CZ" w:bidi="cs-CZ"/>
          <w:w w:val="100"/>
          <w:spacing w:val="0"/>
          <w:color w:val="000000"/>
          <w:position w:val="0"/>
        </w:rPr>
        <w:t xml:space="preserve">op. </w:t>
      </w:r>
      <w:r>
        <w:rPr>
          <w:lang w:val="pl-PL" w:eastAsia="pl-PL" w:bidi="pl-PL"/>
          <w:w w:val="100"/>
          <w:spacing w:val="0"/>
          <w:color w:val="000000"/>
          <w:position w:val="0"/>
        </w:rPr>
        <w:t>cit., s. 226.</w:t>
      </w:r>
    </w:p>
    <w:p>
      <w:pPr>
        <w:pStyle w:val="Style53"/>
        <w:framePr w:w="7147" w:h="1243" w:hRule="exact" w:wrap="none" w:vAnchor="page" w:hAnchor="page" w:x="785" w:y="11039"/>
        <w:tabs>
          <w:tab w:leader="none" w:pos="583" w:val="left"/>
        </w:tabs>
        <w:widowControl w:val="0"/>
        <w:keepNext w:val="0"/>
        <w:keepLines w:val="0"/>
        <w:shd w:val="clear" w:color="auto" w:fill="auto"/>
        <w:bidi w:val="0"/>
        <w:spacing w:before="0" w:after="0"/>
        <w:ind w:left="0" w:right="0" w:firstLine="420"/>
      </w:pPr>
      <w:r>
        <w:rPr>
          <w:lang w:val="pl-PL" w:eastAsia="pl-PL" w:bidi="pl-PL"/>
          <w:vertAlign w:val="superscript"/>
          <w:w w:val="100"/>
          <w:spacing w:val="0"/>
          <w:color w:val="000000"/>
          <w:position w:val="0"/>
        </w:rPr>
        <w:t>41</w:t>
      </w:r>
      <w:r>
        <w:rPr>
          <w:lang w:val="pl-PL" w:eastAsia="pl-PL" w:bidi="pl-PL"/>
          <w:w w:val="100"/>
          <w:spacing w:val="0"/>
          <w:color w:val="000000"/>
          <w:position w:val="0"/>
        </w:rPr>
        <w:tab/>
        <w:t xml:space="preserve">Lekcja jest trochę inna niż u Rosponda </w:t>
      </w:r>
      <w:r>
        <w:rPr>
          <w:rStyle w:val="CharStyle55"/>
        </w:rPr>
        <w:t>[Druki..,</w:t>
      </w:r>
      <w:r>
        <w:rPr>
          <w:lang w:val="pl-PL" w:eastAsia="pl-PL" w:bidi="pl-PL"/>
          <w:w w:val="100"/>
          <w:spacing w:val="0"/>
          <w:color w:val="000000"/>
          <w:position w:val="0"/>
        </w:rPr>
        <w:t xml:space="preserve"> s. 114), w wersie 1. z pew</w:t>
        <w:softHyphen/>
        <w:t xml:space="preserve">nością jest zaimek </w:t>
      </w:r>
      <w:r>
        <w:rPr>
          <w:rStyle w:val="CharStyle55"/>
        </w:rPr>
        <w:t>nasz</w:t>
      </w:r>
      <w:r>
        <w:rPr>
          <w:lang w:val="pl-PL" w:eastAsia="pl-PL" w:bidi="pl-PL"/>
          <w:w w:val="100"/>
          <w:spacing w:val="0"/>
          <w:color w:val="000000"/>
          <w:position w:val="0"/>
        </w:rPr>
        <w:t xml:space="preserve"> (Rospond odczytał jako </w:t>
      </w:r>
      <w:r>
        <w:rPr>
          <w:rStyle w:val="CharStyle55"/>
        </w:rPr>
        <w:t>nas),</w:t>
      </w:r>
      <w:r>
        <w:rPr>
          <w:lang w:val="pl-PL" w:eastAsia="pl-PL" w:bidi="pl-PL"/>
          <w:w w:val="100"/>
          <w:spacing w:val="0"/>
          <w:color w:val="000000"/>
          <w:position w:val="0"/>
        </w:rPr>
        <w:t xml:space="preserve"> w wersie 7. możliwe </w:t>
      </w:r>
      <w:r>
        <w:rPr>
          <w:rStyle w:val="CharStyle55"/>
        </w:rPr>
        <w:t>nasz,</w:t>
      </w:r>
      <w:r>
        <w:rPr>
          <w:lang w:val="pl-PL" w:eastAsia="pl-PL" w:bidi="pl-PL"/>
          <w:w w:val="100"/>
          <w:spacing w:val="0"/>
          <w:color w:val="000000"/>
          <w:position w:val="0"/>
        </w:rPr>
        <w:t xml:space="preserve"> nad s postawił Malecki kropkę (formę z kropką podaje Rospond dopiero w </w:t>
      </w:r>
      <w:r>
        <w:rPr>
          <w:rStyle w:val="CharStyle55"/>
        </w:rPr>
        <w:t xml:space="preserve">Studiach..., </w:t>
      </w:r>
      <w:r>
        <w:rPr>
          <w:lang w:val="pl-PL" w:eastAsia="pl-PL" w:bidi="pl-PL"/>
          <w:w w:val="100"/>
          <w:spacing w:val="0"/>
          <w:color w:val="000000"/>
          <w:position w:val="0"/>
        </w:rPr>
        <w:t xml:space="preserve">tablica II; taki sposób oznaczania </w:t>
      </w:r>
      <w:r>
        <w:rPr>
          <w:lang w:val="cs-CZ" w:eastAsia="cs-CZ" w:bidi="cs-CZ"/>
          <w:w w:val="100"/>
          <w:spacing w:val="0"/>
          <w:color w:val="000000"/>
          <w:position w:val="0"/>
        </w:rPr>
        <w:t xml:space="preserve">š </w:t>
      </w:r>
      <w:r>
        <w:rPr>
          <w:lang w:val="pl-PL" w:eastAsia="pl-PL" w:bidi="pl-PL"/>
          <w:w w:val="100"/>
          <w:spacing w:val="0"/>
          <w:color w:val="000000"/>
          <w:position w:val="0"/>
        </w:rPr>
        <w:t>proponował S. Zaborowski, por. Z. Klemensie</w:t>
        <w:softHyphen/>
        <w:t xml:space="preserve">wicz, op. cit., s. 361), też </w:t>
      </w:r>
      <w:r>
        <w:rPr>
          <w:rStyle w:val="CharStyle55"/>
        </w:rPr>
        <w:t>ijmię</w:t>
      </w:r>
      <w:r>
        <w:rPr>
          <w:lang w:val="pl-PL" w:eastAsia="pl-PL" w:bidi="pl-PL"/>
          <w:w w:val="100"/>
          <w:spacing w:val="0"/>
          <w:color w:val="000000"/>
          <w:position w:val="0"/>
        </w:rPr>
        <w:t xml:space="preserve"> (u Rosponda— </w:t>
      </w:r>
      <w:r>
        <w:rPr>
          <w:rStyle w:val="CharStyle55"/>
        </w:rPr>
        <w:t>iymie,</w:t>
      </w:r>
      <w:r>
        <w:rPr>
          <w:lang w:val="pl-PL" w:eastAsia="pl-PL" w:bidi="pl-PL"/>
          <w:w w:val="100"/>
          <w:spacing w:val="0"/>
          <w:color w:val="000000"/>
          <w:position w:val="0"/>
        </w:rPr>
        <w:t xml:space="preserve"> poprawione jednak później </w:t>
      </w:r>
      <w:r>
        <w:rPr>
          <w:rStyle w:val="CharStyle55"/>
        </w:rPr>
        <w:t>ymię, por.: Studia nad językiem...,</w:t>
      </w:r>
      <w:r>
        <w:rPr>
          <w:lang w:val="pl-PL" w:eastAsia="pl-PL" w:bidi="pl-PL"/>
          <w:w w:val="100"/>
          <w:spacing w:val="0"/>
          <w:color w:val="000000"/>
          <w:position w:val="0"/>
        </w:rPr>
        <w:t xml:space="preserve"> tablica II).</w:t>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0"/>
        <w:framePr w:wrap="none" w:vAnchor="page" w:hAnchor="page" w:x="823" w:y="92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20</w:t>
      </w:r>
    </w:p>
    <w:p>
      <w:pPr>
        <w:pStyle w:val="Style10"/>
        <w:framePr w:wrap="none" w:vAnchor="page" w:hAnchor="page" w:x="3761" w:y="928"/>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WANDA </w:t>
      </w:r>
      <w:r>
        <w:rPr>
          <w:lang w:val="pl-PL" w:eastAsia="pl-PL" w:bidi="pl-PL"/>
          <w:w w:val="100"/>
          <w:spacing w:val="0"/>
          <w:color w:val="000000"/>
          <w:position w:val="0"/>
        </w:rPr>
        <w:t>DECYK</w:t>
      </w:r>
    </w:p>
    <w:p>
      <w:pPr>
        <w:pStyle w:val="Style12"/>
        <w:numPr>
          <w:ilvl w:val="0"/>
          <w:numId w:val="1"/>
        </w:numPr>
        <w:framePr w:w="7224" w:h="9955" w:hRule="exact" w:wrap="none" w:vAnchor="page" w:hAnchor="page" w:x="765" w:y="1348"/>
        <w:tabs>
          <w:tab w:leader="none" w:pos="346" w:val="left"/>
        </w:tabs>
        <w:widowControl w:val="0"/>
        <w:keepNext w:val="0"/>
        <w:keepLines w:val="0"/>
        <w:shd w:val="clear" w:color="auto" w:fill="auto"/>
        <w:bidi w:val="0"/>
        <w:spacing w:before="0" w:after="0" w:line="228" w:lineRule="exact"/>
        <w:ind w:left="0" w:right="0" w:firstLine="0"/>
      </w:pPr>
      <w:r>
        <w:rPr>
          <w:lang w:val="pl-PL" w:eastAsia="pl-PL" w:bidi="pl-PL"/>
          <w:w w:val="100"/>
          <w:spacing w:val="0"/>
          <w:color w:val="000000"/>
          <w:position w:val="0"/>
        </w:rPr>
        <w:t xml:space="preserve">nowszą postać rozkaźnika 3. os. lp. (partykuła </w:t>
      </w:r>
      <w:r>
        <w:rPr>
          <w:rStyle w:val="CharStyle42"/>
        </w:rPr>
        <w:t>niechaj</w:t>
      </w:r>
      <w:r>
        <w:rPr>
          <w:lang w:val="pl-PL" w:eastAsia="pl-PL" w:bidi="pl-PL"/>
          <w:w w:val="100"/>
          <w:spacing w:val="0"/>
          <w:color w:val="000000"/>
          <w:position w:val="0"/>
        </w:rPr>
        <w:t xml:space="preserve"> + 3. os. lp. czasu teraźniejszego obocznie do konstrukcji — </w:t>
      </w:r>
      <w:r>
        <w:rPr>
          <w:rStyle w:val="CharStyle42"/>
        </w:rPr>
        <w:t>niechaj będzie święcono</w:t>
      </w:r>
      <w:r>
        <w:rPr>
          <w:lang w:val="pl-PL" w:eastAsia="pl-PL" w:bidi="pl-PL"/>
          <w:w w:val="100"/>
          <w:spacing w:val="0"/>
          <w:color w:val="000000"/>
          <w:position w:val="0"/>
        </w:rPr>
        <w:t>),</w:t>
      </w:r>
    </w:p>
    <w:p>
      <w:pPr>
        <w:pStyle w:val="Style12"/>
        <w:numPr>
          <w:ilvl w:val="0"/>
          <w:numId w:val="1"/>
        </w:numPr>
        <w:framePr w:w="7224" w:h="9955" w:hRule="exact" w:wrap="none" w:vAnchor="page" w:hAnchor="page" w:x="765" w:y="1348"/>
        <w:tabs>
          <w:tab w:leader="none" w:pos="346" w:val="left"/>
        </w:tabs>
        <w:widowControl w:val="0"/>
        <w:keepNext w:val="0"/>
        <w:keepLines w:val="0"/>
        <w:shd w:val="clear" w:color="auto" w:fill="auto"/>
        <w:bidi w:val="0"/>
        <w:spacing w:before="0" w:after="0" w:line="228" w:lineRule="exact"/>
        <w:ind w:left="0" w:right="0" w:firstLine="0"/>
      </w:pPr>
      <w:r>
        <w:rPr>
          <w:rStyle w:val="CharStyle42"/>
        </w:rPr>
        <w:t>tak</w:t>
      </w:r>
      <w:r>
        <w:rPr>
          <w:lang w:val="pl-PL" w:eastAsia="pl-PL" w:bidi="pl-PL"/>
          <w:w w:val="100"/>
          <w:spacing w:val="0"/>
          <w:color w:val="000000"/>
          <w:position w:val="0"/>
        </w:rPr>
        <w:t xml:space="preserve"> zamiast </w:t>
      </w:r>
      <w:r>
        <w:rPr>
          <w:rStyle w:val="CharStyle42"/>
        </w:rPr>
        <w:t>tako,</w:t>
      </w:r>
    </w:p>
    <w:p>
      <w:pPr>
        <w:pStyle w:val="Style12"/>
        <w:numPr>
          <w:ilvl w:val="0"/>
          <w:numId w:val="1"/>
        </w:numPr>
        <w:framePr w:w="7224" w:h="9955" w:hRule="exact" w:wrap="none" w:vAnchor="page" w:hAnchor="page" w:x="765" w:y="1348"/>
        <w:tabs>
          <w:tab w:leader="none" w:pos="346" w:val="left"/>
        </w:tabs>
        <w:widowControl w:val="0"/>
        <w:keepNext w:val="0"/>
        <w:keepLines w:val="0"/>
        <w:shd w:val="clear" w:color="auto" w:fill="auto"/>
        <w:bidi w:val="0"/>
        <w:spacing w:before="0" w:after="0" w:line="228" w:lineRule="exact"/>
        <w:ind w:left="0" w:right="0" w:firstLine="0"/>
      </w:pPr>
      <w:r>
        <w:rPr>
          <w:lang w:val="pl-PL" w:eastAsia="pl-PL" w:bidi="pl-PL"/>
          <w:w w:val="100"/>
          <w:spacing w:val="0"/>
          <w:color w:val="000000"/>
          <w:position w:val="0"/>
        </w:rPr>
        <w:t xml:space="preserve">nowszą postać rzeczownika </w:t>
      </w:r>
      <w:r>
        <w:rPr>
          <w:rStyle w:val="CharStyle42"/>
        </w:rPr>
        <w:t>winowajca</w:t>
      </w:r>
      <w:r>
        <w:rPr>
          <w:lang w:val="pl-PL" w:eastAsia="pl-PL" w:bidi="pl-PL"/>
          <w:w w:val="100"/>
          <w:spacing w:val="0"/>
          <w:color w:val="000000"/>
          <w:position w:val="0"/>
        </w:rPr>
        <w:t xml:space="preserve"> (</w:t>
      </w:r>
      <w:r>
        <w:rPr>
          <w:rStyle w:val="CharStyle42"/>
        </w:rPr>
        <w:t>winowaćca</w:t>
      </w:r>
      <w:r>
        <w:rPr>
          <w:lang w:val="pl-PL" w:eastAsia="pl-PL" w:bidi="pl-PL"/>
          <w:w w:val="100"/>
          <w:spacing w:val="0"/>
          <w:color w:val="000000"/>
          <w:position w:val="0"/>
        </w:rPr>
        <w:t xml:space="preserve">): </w:t>
      </w:r>
      <w:r>
        <w:rPr>
          <w:rStyle w:val="CharStyle42"/>
        </w:rPr>
        <w:t>winowaicum</w:t>
      </w:r>
      <w:r>
        <w:rPr>
          <w:lang w:val="pl-PL" w:eastAsia="pl-PL" w:bidi="pl-PL"/>
          <w:w w:val="100"/>
          <w:spacing w:val="0"/>
          <w:color w:val="000000"/>
          <w:position w:val="0"/>
        </w:rPr>
        <w:t xml:space="preserve"> (koń</w:t>
        <w:softHyphen/>
        <w:t xml:space="preserve">cówka C. Im. </w:t>
      </w:r>
      <w:r>
        <w:rPr>
          <w:lang w:val="de-DE" w:eastAsia="de-DE" w:bidi="de-DE"/>
          <w:w w:val="100"/>
          <w:spacing w:val="0"/>
          <w:color w:val="000000"/>
          <w:position w:val="0"/>
        </w:rPr>
        <w:t xml:space="preserve">-um </w:t>
      </w:r>
      <w:r>
        <w:rPr>
          <w:lang w:val="pl-PL" w:eastAsia="pl-PL" w:bidi="pl-PL"/>
          <w:w w:val="100"/>
          <w:spacing w:val="0"/>
          <w:color w:val="000000"/>
          <w:position w:val="0"/>
        </w:rPr>
        <w:t xml:space="preserve">&lt; -óm) wobec </w:t>
      </w:r>
      <w:r>
        <w:rPr>
          <w:rStyle w:val="CharStyle42"/>
        </w:rPr>
        <w:t>winowatczom,</w:t>
      </w:r>
    </w:p>
    <w:p>
      <w:pPr>
        <w:pStyle w:val="Style33"/>
        <w:numPr>
          <w:ilvl w:val="0"/>
          <w:numId w:val="1"/>
        </w:numPr>
        <w:framePr w:w="7224" w:h="9955" w:hRule="exact" w:wrap="none" w:vAnchor="page" w:hAnchor="page" w:x="765" w:y="1348"/>
        <w:tabs>
          <w:tab w:leader="none" w:pos="346" w:val="left"/>
        </w:tabs>
        <w:widowControl w:val="0"/>
        <w:keepNext w:val="0"/>
        <w:keepLines w:val="0"/>
        <w:shd w:val="clear" w:color="auto" w:fill="auto"/>
        <w:bidi w:val="0"/>
        <w:spacing w:before="0" w:after="0" w:line="228" w:lineRule="exact"/>
        <w:ind w:left="0" w:right="0" w:firstLine="0"/>
      </w:pPr>
      <w:r>
        <w:rPr>
          <w:rStyle w:val="CharStyle41"/>
          <w:i w:val="0"/>
          <w:iCs w:val="0"/>
        </w:rPr>
        <w:t xml:space="preserve">bardziej intensywne </w:t>
      </w:r>
      <w:r>
        <w:rPr>
          <w:lang w:val="pl-PL" w:eastAsia="pl-PL" w:bidi="pl-PL"/>
          <w:w w:val="100"/>
          <w:color w:val="000000"/>
          <w:position w:val="0"/>
        </w:rPr>
        <w:t>przepuść</w:t>
      </w:r>
      <w:r>
        <w:rPr>
          <w:rStyle w:val="CharStyle41"/>
          <w:i w:val="0"/>
          <w:iCs w:val="0"/>
        </w:rPr>
        <w:t xml:space="preserve"> (</w:t>
      </w:r>
      <w:r>
        <w:rPr>
          <w:lang w:val="pl-PL" w:eastAsia="pl-PL" w:bidi="pl-PL"/>
          <w:w w:val="100"/>
          <w:color w:val="000000"/>
          <w:position w:val="0"/>
        </w:rPr>
        <w:t>przepuszczenie</w:t>
      </w:r>
      <w:r>
        <w:rPr>
          <w:rStyle w:val="CharStyle41"/>
          <w:i w:val="0"/>
          <w:iCs w:val="0"/>
        </w:rPr>
        <w:t xml:space="preserve">) zamiast </w:t>
      </w:r>
      <w:r>
        <w:rPr>
          <w:lang w:val="pl-PL" w:eastAsia="pl-PL" w:bidi="pl-PL"/>
          <w:w w:val="100"/>
          <w:color w:val="000000"/>
          <w:position w:val="0"/>
        </w:rPr>
        <w:t>odpuść</w:t>
      </w:r>
      <w:r>
        <w:rPr>
          <w:rStyle w:val="CharStyle41"/>
          <w:i w:val="0"/>
          <w:iCs w:val="0"/>
        </w:rPr>
        <w:t xml:space="preserve"> (</w:t>
      </w:r>
      <w:r>
        <w:rPr>
          <w:lang w:val="pl-PL" w:eastAsia="pl-PL" w:bidi="pl-PL"/>
          <w:w w:val="100"/>
          <w:color w:val="000000"/>
          <w:position w:val="0"/>
        </w:rPr>
        <w:t>odpusz</w:t>
        <w:softHyphen/>
        <w:t>czenie</w:t>
      </w:r>
      <w:r>
        <w:rPr>
          <w:rStyle w:val="CharStyle41"/>
          <w:i w:val="0"/>
          <w:iCs w:val="0"/>
        </w:rPr>
        <w:t>).</w:t>
      </w:r>
    </w:p>
    <w:p>
      <w:pPr>
        <w:pStyle w:val="Style12"/>
        <w:framePr w:w="7224" w:h="9955" w:hRule="exact" w:wrap="none" w:vAnchor="page" w:hAnchor="page" w:x="765" w:y="1348"/>
        <w:widowControl w:val="0"/>
        <w:keepNext w:val="0"/>
        <w:keepLines w:val="0"/>
        <w:shd w:val="clear" w:color="auto" w:fill="auto"/>
        <w:bidi w:val="0"/>
        <w:spacing w:before="0" w:after="0" w:line="228" w:lineRule="exact"/>
        <w:ind w:left="0" w:right="0" w:firstLine="480"/>
      </w:pPr>
      <w:r>
        <w:rPr>
          <w:lang w:val="pl-PL" w:eastAsia="pl-PL" w:bidi="pl-PL"/>
          <w:w w:val="100"/>
          <w:spacing w:val="0"/>
          <w:color w:val="000000"/>
          <w:position w:val="0"/>
        </w:rPr>
        <w:t xml:space="preserve">Ściągnięte formy zaimkowe </w:t>
      </w:r>
      <w:r>
        <w:rPr>
          <w:rStyle w:val="CharStyle42"/>
        </w:rPr>
        <w:t>twe, twa</w:t>
      </w:r>
      <w:r>
        <w:rPr>
          <w:lang w:val="pl-PL" w:eastAsia="pl-PL" w:bidi="pl-PL"/>
          <w:w w:val="100"/>
          <w:spacing w:val="0"/>
          <w:color w:val="000000"/>
          <w:position w:val="0"/>
        </w:rPr>
        <w:t xml:space="preserve"> w tekście Maleckiego są uważane za czechizmy; postać zaimka zwrotnego </w:t>
      </w:r>
      <w:r>
        <w:rPr>
          <w:rStyle w:val="CharStyle42"/>
        </w:rPr>
        <w:t>się</w:t>
      </w:r>
      <w:r>
        <w:rPr>
          <w:lang w:val="pl-PL" w:eastAsia="pl-PL" w:bidi="pl-PL"/>
          <w:w w:val="100"/>
          <w:spacing w:val="0"/>
          <w:color w:val="000000"/>
          <w:position w:val="0"/>
        </w:rPr>
        <w:t xml:space="preserve"> (bez nosówki po czasowniku) jest zgodna z panującym w drukarniach krakowskich zwyczajem.</w:t>
      </w:r>
    </w:p>
    <w:p>
      <w:pPr>
        <w:pStyle w:val="Style12"/>
        <w:framePr w:w="7224" w:h="9955" w:hRule="exact" w:wrap="none" w:vAnchor="page" w:hAnchor="page" w:x="765" w:y="1348"/>
        <w:widowControl w:val="0"/>
        <w:keepNext w:val="0"/>
        <w:keepLines w:val="0"/>
        <w:shd w:val="clear" w:color="auto" w:fill="auto"/>
        <w:bidi w:val="0"/>
        <w:spacing w:before="0" w:after="0" w:line="228" w:lineRule="exact"/>
        <w:ind w:left="0" w:right="0" w:firstLine="480"/>
      </w:pPr>
      <w:r>
        <w:rPr>
          <w:lang w:val="pl-PL" w:eastAsia="pl-PL" w:bidi="pl-PL"/>
          <w:w w:val="100"/>
          <w:spacing w:val="0"/>
          <w:color w:val="000000"/>
          <w:position w:val="0"/>
        </w:rPr>
        <w:t>Spór o język tekstów religijnych pomiędzy Maleckim a Seklucjanem i Murzynowskim stanowi swoisty przykład sporu starego z młodymi. „Chwalebna dawność” języka przegrała z młodzieńczym entuzjazmem, wol</w:t>
        <w:softHyphen/>
        <w:t>nym od doświadczeń wyniesionych z oficyn krakowskich. Rozkwit działal</w:t>
        <w:softHyphen/>
        <w:t>ności wydawniczej Seklucjana, popularność jego druków wyraźnie wska</w:t>
        <w:softHyphen/>
        <w:t xml:space="preserve">zują, że racja była po jego stronie. Spełniał on oczekiwania czytelników, którzy preferowali teksty językowo im bliskie i dzięki temu zrozumiałe. Seklucjan i Murzynowski przyczyniają się do zmniejszenia dystansu między językiem tekstów religijnych a językiem potocznym. Postawy reprezentowane przez adwersarzy w tej polemice S. Rospond scharakteryzował następująco: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strony konserwatywna, książkowa, oparta na średniowiecznej tra</w:t>
        <w:softHyphen/>
        <w:t>dycji literacko-językowej, związana z Krakowem, czechizująca i archaizująca, z drugiej — nowatorska zrywająca z tą tradycją, mająca swoje źródło w co</w:t>
        <w:softHyphen/>
        <w:t xml:space="preserve">dziennej </w:t>
      </w:r>
      <w:r>
        <w:rPr>
          <w:rStyle w:val="CharStyle42"/>
        </w:rPr>
        <w:t>żywej</w:t>
      </w:r>
      <w:r>
        <w:rPr>
          <w:lang w:val="pl-PL" w:eastAsia="pl-PL" w:bidi="pl-PL"/>
          <w:w w:val="100"/>
          <w:spacing w:val="0"/>
          <w:color w:val="000000"/>
          <w:position w:val="0"/>
        </w:rPr>
        <w:t xml:space="preserve"> mowie, często hołdująca łacinie</w:t>
      </w:r>
      <w:r>
        <w:rPr>
          <w:lang w:val="pl-PL" w:eastAsia="pl-PL" w:bidi="pl-PL"/>
          <w:vertAlign w:val="superscript"/>
          <w:w w:val="100"/>
          <w:spacing w:val="0"/>
          <w:color w:val="000000"/>
          <w:position w:val="0"/>
        </w:rPr>
        <w:t>42</w:t>
      </w:r>
      <w:r>
        <w:rPr>
          <w:lang w:val="pl-PL" w:eastAsia="pl-PL" w:bidi="pl-PL"/>
          <w:w w:val="100"/>
          <w:spacing w:val="0"/>
          <w:color w:val="000000"/>
          <w:position w:val="0"/>
        </w:rPr>
        <w:t>.</w:t>
      </w:r>
    </w:p>
    <w:p>
      <w:pPr>
        <w:pStyle w:val="Style12"/>
        <w:framePr w:w="7224" w:h="9955" w:hRule="exact" w:wrap="none" w:vAnchor="page" w:hAnchor="page" w:x="765" w:y="1348"/>
        <w:widowControl w:val="0"/>
        <w:keepNext w:val="0"/>
        <w:keepLines w:val="0"/>
        <w:shd w:val="clear" w:color="auto" w:fill="auto"/>
        <w:bidi w:val="0"/>
        <w:spacing w:before="0" w:after="0" w:line="228" w:lineRule="exact"/>
        <w:ind w:left="0" w:right="0" w:firstLine="480"/>
      </w:pPr>
      <w:r>
        <w:rPr>
          <w:lang w:val="pl-PL" w:eastAsia="pl-PL" w:bidi="pl-PL"/>
          <w:w w:val="100"/>
          <w:spacing w:val="0"/>
          <w:color w:val="000000"/>
          <w:position w:val="0"/>
        </w:rPr>
        <w:t xml:space="preserve">Na zakończenie warto jeszcze zwrócić uwagę na stosunek autorów XVI-wiecznych do dialektyzmów. Górnicki w </w:t>
      </w:r>
      <w:r>
        <w:rPr>
          <w:rStyle w:val="CharStyle42"/>
        </w:rPr>
        <w:t>Dworzaninie</w:t>
      </w:r>
      <w:r>
        <w:rPr>
          <w:lang w:val="pl-PL" w:eastAsia="pl-PL" w:bidi="pl-PL"/>
          <w:w w:val="100"/>
          <w:spacing w:val="0"/>
          <w:color w:val="000000"/>
          <w:position w:val="0"/>
        </w:rPr>
        <w:t xml:space="preserve"> w razie braku wyrazu współczesnego dopuszcza używanie słów gwarowych, nawet kaszubskich, chociaż kaszubszczyzna jest zwykle wyśmiewana: </w:t>
      </w:r>
      <w:r>
        <w:rPr>
          <w:lang w:val="cs-CZ" w:eastAsia="cs-CZ" w:bidi="cs-CZ"/>
          <w:w w:val="100"/>
          <w:spacing w:val="0"/>
          <w:color w:val="000000"/>
          <w:position w:val="0"/>
        </w:rPr>
        <w:t xml:space="preserve">„nákoniec </w:t>
      </w:r>
      <w:r>
        <w:rPr>
          <w:lang w:val="pl-PL" w:eastAsia="pl-PL" w:bidi="pl-PL"/>
          <w:w w:val="100"/>
          <w:spacing w:val="0"/>
          <w:color w:val="000000"/>
          <w:position w:val="0"/>
        </w:rPr>
        <w:t xml:space="preserve">j Pruskiem, </w:t>
      </w:r>
      <w:r>
        <w:rPr>
          <w:lang w:val="cs-CZ" w:eastAsia="cs-CZ" w:bidi="cs-CZ"/>
          <w:w w:val="100"/>
          <w:spacing w:val="0"/>
          <w:color w:val="000000"/>
          <w:position w:val="0"/>
        </w:rPr>
        <w:t xml:space="preserve">Kászubskiem </w:t>
      </w:r>
      <w:r>
        <w:rPr>
          <w:lang w:val="pl-PL" w:eastAsia="pl-PL" w:bidi="pl-PL"/>
          <w:w w:val="100"/>
          <w:spacing w:val="0"/>
          <w:color w:val="000000"/>
          <w:position w:val="0"/>
        </w:rPr>
        <w:t xml:space="preserve">słowem, s ktorych </w:t>
      </w:r>
      <w:r>
        <w:rPr>
          <w:lang w:val="de-DE" w:eastAsia="de-DE" w:bidi="de-DE"/>
          <w:w w:val="100"/>
          <w:spacing w:val="0"/>
          <w:color w:val="000000"/>
          <w:position w:val="0"/>
        </w:rPr>
        <w:t xml:space="preserve">sie </w:t>
      </w:r>
      <w:r>
        <w:rPr>
          <w:lang w:val="pl-PL" w:eastAsia="pl-PL" w:bidi="pl-PL"/>
          <w:w w:val="100"/>
          <w:spacing w:val="0"/>
          <w:color w:val="000000"/>
          <w:position w:val="0"/>
        </w:rPr>
        <w:t xml:space="preserve">więc smieiemy, chczę, </w:t>
      </w:r>
      <w:r>
        <w:rPr>
          <w:lang w:val="cs-CZ" w:eastAsia="cs-CZ" w:bidi="cs-CZ"/>
          <w:w w:val="100"/>
          <w:spacing w:val="0"/>
          <w:color w:val="000000"/>
          <w:position w:val="0"/>
        </w:rPr>
        <w:t xml:space="preserve">áby </w:t>
      </w:r>
      <w:r>
        <w:rPr>
          <w:lang w:val="de-DE" w:eastAsia="de-DE" w:bidi="de-DE"/>
          <w:w w:val="100"/>
          <w:spacing w:val="0"/>
          <w:color w:val="000000"/>
          <w:position w:val="0"/>
        </w:rPr>
        <w:t xml:space="preserve">sie </w:t>
      </w:r>
      <w:r>
        <w:rPr>
          <w:lang w:val="pl-PL" w:eastAsia="pl-PL" w:bidi="pl-PL"/>
          <w:w w:val="100"/>
          <w:spacing w:val="0"/>
          <w:color w:val="000000"/>
          <w:position w:val="0"/>
        </w:rPr>
        <w:t>Dworza</w:t>
        <w:softHyphen/>
        <w:t xml:space="preserve">nin nie hydził, </w:t>
      </w:r>
      <w:r>
        <w:rPr>
          <w:lang w:val="cs-CZ" w:eastAsia="cs-CZ" w:bidi="cs-CZ"/>
          <w:w w:val="100"/>
          <w:spacing w:val="0"/>
          <w:color w:val="000000"/>
          <w:position w:val="0"/>
        </w:rPr>
        <w:t xml:space="preserve">ábowiem </w:t>
      </w:r>
      <w:r>
        <w:rPr>
          <w:lang w:val="pl-PL" w:eastAsia="pl-PL" w:bidi="pl-PL"/>
          <w:w w:val="100"/>
          <w:spacing w:val="0"/>
          <w:color w:val="000000"/>
          <w:position w:val="0"/>
        </w:rPr>
        <w:t xml:space="preserve">naydzie </w:t>
      </w:r>
      <w:r>
        <w:rPr>
          <w:lang w:val="cs-CZ" w:eastAsia="cs-CZ" w:bidi="cs-CZ"/>
          <w:w w:val="100"/>
          <w:spacing w:val="0"/>
          <w:color w:val="000000"/>
          <w:position w:val="0"/>
        </w:rPr>
        <w:t xml:space="preserve">tám </w:t>
      </w:r>
      <w:r>
        <w:rPr>
          <w:lang w:val="pl-PL" w:eastAsia="pl-PL" w:bidi="pl-PL"/>
          <w:w w:val="100"/>
          <w:spacing w:val="0"/>
          <w:color w:val="000000"/>
          <w:position w:val="0"/>
        </w:rPr>
        <w:t xml:space="preserve">drugie, iż </w:t>
      </w:r>
      <w:r>
        <w:rPr>
          <w:lang w:val="cs-CZ" w:eastAsia="cs-CZ" w:bidi="cs-CZ"/>
          <w:w w:val="100"/>
          <w:spacing w:val="0"/>
          <w:color w:val="000000"/>
          <w:position w:val="0"/>
        </w:rPr>
        <w:t xml:space="preserve">ták </w:t>
      </w:r>
      <w:r>
        <w:rPr>
          <w:lang w:val="pl-PL" w:eastAsia="pl-PL" w:bidi="pl-PL"/>
          <w:w w:val="100"/>
          <w:spacing w:val="0"/>
          <w:color w:val="000000"/>
          <w:position w:val="0"/>
        </w:rPr>
        <w:t>włośnie rzecż opisuie, że włosniej być nie może”</w:t>
      </w:r>
      <w:r>
        <w:rPr>
          <w:lang w:val="pl-PL" w:eastAsia="pl-PL" w:bidi="pl-PL"/>
          <w:vertAlign w:val="superscript"/>
          <w:w w:val="100"/>
          <w:spacing w:val="0"/>
          <w:color w:val="000000"/>
          <w:position w:val="0"/>
        </w:rPr>
        <w:t>43</w:t>
      </w:r>
      <w:r>
        <w:rPr>
          <w:lang w:val="pl-PL" w:eastAsia="pl-PL" w:bidi="pl-PL"/>
          <w:w w:val="100"/>
          <w:spacing w:val="0"/>
          <w:color w:val="000000"/>
          <w:position w:val="0"/>
        </w:rPr>
        <w:t>. Podobne stanowisko w tej sprawie zajmuje też Sz. Budny. Jego zdaniem, można czerpać słowa, których brakuje, z mowy potocznej: „Znajdziesz tu słowa wielgopolskie, znajdziesz krakowskie, mazo</w:t>
        <w:softHyphen/>
        <w:t>wieckie, podlaskie, sędomirskie, a bez mała ruskie. Głupstwo to jest mową jednej krainy gardzić, a drugiej słówka pod niebiosa wynosić (...). Zaiste by się tak wrychle język nasz niejako rozszerzyć mógł, który już teraz barzo zmalał”</w:t>
      </w:r>
      <w:r>
        <w:rPr>
          <w:lang w:val="pl-PL" w:eastAsia="pl-PL" w:bidi="pl-PL"/>
          <w:vertAlign w:val="superscript"/>
          <w:w w:val="100"/>
          <w:spacing w:val="0"/>
          <w:color w:val="000000"/>
          <w:position w:val="0"/>
        </w:rPr>
        <w:t>44</w:t>
      </w:r>
      <w:r>
        <w:rPr>
          <w:lang w:val="pl-PL" w:eastAsia="pl-PL" w:bidi="pl-PL"/>
          <w:w w:val="100"/>
          <w:spacing w:val="0"/>
          <w:color w:val="000000"/>
          <w:position w:val="0"/>
        </w:rPr>
        <w:t>. Mimo tych wyraźnych deklaracji autorów, inaczej rzecz przed</w:t>
        <w:softHyphen/>
        <w:t>stawiała się w praktyce wydawniczej. Często, jak dowodzi tego wypadek druków Bielskiego, drukarze ingerowali w tekst i zacierali właściwe dla języ</w:t>
        <w:softHyphen/>
        <w:t xml:space="preserve">ka autora cechy regionalne zgodnie z wymową panującą w Krakowie: Bielski jako Sieradzanin używał w C. 1. mn. formy </w:t>
      </w:r>
      <w:r>
        <w:rPr>
          <w:rStyle w:val="CharStyle42"/>
        </w:rPr>
        <w:t>ludziem,</w:t>
      </w:r>
      <w:r>
        <w:rPr>
          <w:lang w:val="pl-PL" w:eastAsia="pl-PL" w:bidi="pl-PL"/>
          <w:w w:val="100"/>
          <w:spacing w:val="0"/>
          <w:color w:val="000000"/>
          <w:position w:val="0"/>
        </w:rPr>
        <w:t xml:space="preserve"> co poprawiono na </w:t>
      </w:r>
      <w:r>
        <w:rPr>
          <w:rStyle w:val="CharStyle42"/>
        </w:rPr>
        <w:t>lu</w:t>
        <w:softHyphen/>
        <w:t>dziom,</w:t>
      </w:r>
      <w:r>
        <w:rPr>
          <w:lang w:val="pl-PL" w:eastAsia="pl-PL" w:bidi="pl-PL"/>
          <w:w w:val="100"/>
          <w:spacing w:val="0"/>
          <w:color w:val="000000"/>
          <w:position w:val="0"/>
        </w:rPr>
        <w:t xml:space="preserve"> zamiast sieradzkiego </w:t>
      </w:r>
      <w:r>
        <w:rPr>
          <w:rStyle w:val="CharStyle42"/>
        </w:rPr>
        <w:t>mię, cię się</w:t>
      </w:r>
      <w:r>
        <w:rPr>
          <w:lang w:val="pl-PL" w:eastAsia="pl-PL" w:bidi="pl-PL"/>
          <w:w w:val="100"/>
          <w:spacing w:val="0"/>
          <w:color w:val="000000"/>
          <w:position w:val="0"/>
        </w:rPr>
        <w:t xml:space="preserve"> tak po przyimku, jak i przy czasow</w:t>
        <w:softHyphen/>
        <w:t>niku (chociaż samego pisarza prawdopodobnie cechowała wymowa bez-</w:t>
      </w:r>
    </w:p>
    <w:p>
      <w:pPr>
        <w:pStyle w:val="Style53"/>
        <w:framePr w:w="3926" w:h="266" w:hRule="exact" w:wrap="none" w:vAnchor="page" w:hAnchor="page" w:x="1169" w:y="11581"/>
        <w:tabs>
          <w:tab w:leader="none" w:pos="654" w:val="left"/>
        </w:tabs>
        <w:widowControl w:val="0"/>
        <w:keepNext w:val="0"/>
        <w:keepLines w:val="0"/>
        <w:shd w:val="clear" w:color="auto" w:fill="auto"/>
        <w:bidi w:val="0"/>
        <w:spacing w:before="0" w:after="0" w:line="238" w:lineRule="exact"/>
        <w:ind w:left="440" w:right="0" w:firstLine="0"/>
      </w:pPr>
      <w:r>
        <w:rPr>
          <w:lang w:val="pl-PL" w:eastAsia="pl-PL" w:bidi="pl-PL"/>
          <w:vertAlign w:val="superscript"/>
          <w:w w:val="100"/>
          <w:spacing w:val="0"/>
          <w:color w:val="000000"/>
          <w:position w:val="0"/>
        </w:rPr>
        <w:t>42</w:t>
      </w:r>
      <w:r>
        <w:rPr>
          <w:lang w:val="pl-PL" w:eastAsia="pl-PL" w:bidi="pl-PL"/>
          <w:w w:val="100"/>
          <w:spacing w:val="0"/>
          <w:color w:val="000000"/>
          <w:position w:val="0"/>
        </w:rPr>
        <w:tab/>
        <w:t xml:space="preserve">Por. S. Rospond, </w:t>
      </w:r>
      <w:r>
        <w:rPr>
          <w:rStyle w:val="CharStyle55"/>
        </w:rPr>
        <w:t>Druki..,</w:t>
      </w:r>
      <w:r>
        <w:rPr>
          <w:lang w:val="pl-PL" w:eastAsia="pl-PL" w:bidi="pl-PL"/>
          <w:w w:val="100"/>
          <w:spacing w:val="0"/>
          <w:color w:val="000000"/>
          <w:position w:val="0"/>
        </w:rPr>
        <w:t xml:space="preserve"> s. 108, 116-117.</w:t>
      </w:r>
    </w:p>
    <w:p>
      <w:pPr>
        <w:pStyle w:val="Style53"/>
        <w:framePr w:w="3926" w:h="236" w:hRule="exact" w:wrap="none" w:vAnchor="page" w:hAnchor="page" w:x="1169" w:y="11848"/>
        <w:tabs>
          <w:tab w:leader="none" w:pos="656" w:val="left"/>
        </w:tabs>
        <w:widowControl w:val="0"/>
        <w:keepNext w:val="0"/>
        <w:keepLines w:val="0"/>
        <w:shd w:val="clear" w:color="auto" w:fill="auto"/>
        <w:bidi w:val="0"/>
        <w:spacing w:before="0" w:after="0" w:line="238" w:lineRule="exact"/>
        <w:ind w:left="440" w:right="0" w:firstLine="0"/>
      </w:pPr>
      <w:r>
        <w:rPr>
          <w:lang w:val="pl-PL" w:eastAsia="pl-PL" w:bidi="pl-PL"/>
          <w:vertAlign w:val="superscript"/>
          <w:w w:val="100"/>
          <w:spacing w:val="0"/>
          <w:color w:val="000000"/>
          <w:position w:val="0"/>
        </w:rPr>
        <w:t>43</w:t>
      </w:r>
      <w:r>
        <w:rPr>
          <w:lang w:val="pl-PL" w:eastAsia="pl-PL" w:bidi="pl-PL"/>
          <w:w w:val="100"/>
          <w:spacing w:val="0"/>
          <w:color w:val="000000"/>
          <w:position w:val="0"/>
        </w:rPr>
        <w:tab/>
        <w:t xml:space="preserve">Cyt. za: W. Taszycki, </w:t>
      </w:r>
      <w:r>
        <w:rPr>
          <w:rStyle w:val="CharStyle55"/>
        </w:rPr>
        <w:t>Wybór...,</w:t>
      </w:r>
      <w:r>
        <w:rPr>
          <w:lang w:val="pl-PL" w:eastAsia="pl-PL" w:bidi="pl-PL"/>
          <w:w w:val="100"/>
          <w:spacing w:val="0"/>
          <w:color w:val="000000"/>
          <w:position w:val="0"/>
        </w:rPr>
        <w:t xml:space="preserve"> s. 66.</w:t>
      </w:r>
    </w:p>
    <w:p>
      <w:pPr>
        <w:pStyle w:val="Style53"/>
        <w:framePr w:w="3926" w:h="265" w:hRule="exact" w:wrap="none" w:vAnchor="page" w:hAnchor="page" w:x="1169" w:y="12085"/>
        <w:tabs>
          <w:tab w:leader="none" w:pos="656" w:val="left"/>
        </w:tabs>
        <w:widowControl w:val="0"/>
        <w:keepNext w:val="0"/>
        <w:keepLines w:val="0"/>
        <w:shd w:val="clear" w:color="auto" w:fill="auto"/>
        <w:bidi w:val="0"/>
        <w:spacing w:before="0" w:after="0" w:line="238" w:lineRule="exact"/>
        <w:ind w:left="440" w:right="0" w:firstLine="0"/>
      </w:pPr>
      <w:r>
        <w:rPr>
          <w:lang w:val="pl-PL" w:eastAsia="pl-PL" w:bidi="pl-PL"/>
          <w:vertAlign w:val="superscript"/>
          <w:w w:val="100"/>
          <w:spacing w:val="0"/>
          <w:color w:val="000000"/>
          <w:position w:val="0"/>
        </w:rPr>
        <w:t>44</w:t>
      </w:r>
      <w:r>
        <w:rPr>
          <w:lang w:val="pl-PL" w:eastAsia="pl-PL" w:bidi="pl-PL"/>
          <w:w w:val="100"/>
          <w:spacing w:val="0"/>
          <w:color w:val="000000"/>
          <w:position w:val="0"/>
        </w:rPr>
        <w:tab/>
        <w:t xml:space="preserve">Cyt. za: Z. Klemensiewicz, </w:t>
      </w:r>
      <w:r>
        <w:rPr>
          <w:lang w:val="cs-CZ" w:eastAsia="cs-CZ" w:bidi="cs-CZ"/>
          <w:w w:val="100"/>
          <w:spacing w:val="0"/>
          <w:color w:val="000000"/>
          <w:position w:val="0"/>
        </w:rPr>
        <w:t xml:space="preserve">op. </w:t>
      </w:r>
      <w:r>
        <w:rPr>
          <w:lang w:val="pl-PL" w:eastAsia="pl-PL" w:bidi="pl-PL"/>
          <w:w w:val="100"/>
          <w:spacing w:val="0"/>
          <w:color w:val="000000"/>
          <w:position w:val="0"/>
        </w:rPr>
        <w:t>cit., s. 376.</w:t>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framePr w:wrap="none" w:vAnchor="page" w:hAnchor="page" w:x="697" w:y="2102"/>
        <w:widowControl w:val="0"/>
        <w:rPr>
          <w:sz w:val="2"/>
          <w:szCs w:val="2"/>
        </w:rPr>
      </w:pPr>
      <w:r>
        <w:pict>
          <v:shape id="_x0000_s1027" type="#_x0000_t75" style="width:381pt;height:458pt;">
            <v:imagedata r:id="rId7" r:href="rId8"/>
          </v:shape>
        </w:pict>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0"/>
        <w:framePr w:wrap="none" w:vAnchor="page" w:hAnchor="page" w:x="1845" w:y="831"/>
        <w:widowControl w:val="0"/>
        <w:keepNext w:val="0"/>
        <w:keepLines w:val="0"/>
        <w:shd w:val="clear" w:color="auto" w:fill="auto"/>
        <w:bidi w:val="0"/>
        <w:jc w:val="left"/>
        <w:spacing w:before="0" w:after="0" w:line="150" w:lineRule="exact"/>
        <w:ind w:left="0" w:right="0" w:firstLine="0"/>
      </w:pPr>
      <w:r>
        <w:rPr>
          <w:rStyle w:val="CharStyle27"/>
          <w:b/>
          <w:bCs/>
        </w:rPr>
        <w:t>KSZTAŁTOWANIE SIĘ ŚWIADOMOŚCI JĘZYKOWEJ W XVI WIEKU</w:t>
      </w:r>
    </w:p>
    <w:p>
      <w:pPr>
        <w:pStyle w:val="Style10"/>
        <w:framePr w:wrap="none" w:vAnchor="page" w:hAnchor="page" w:x="7855" w:y="84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21</w:t>
      </w:r>
    </w:p>
    <w:p>
      <w:pPr>
        <w:pStyle w:val="Style12"/>
        <w:framePr w:w="7181" w:h="7701" w:hRule="exact" w:wrap="none" w:vAnchor="page" w:hAnchor="page" w:x="914" w:y="1269"/>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 xml:space="preserve">nosówkowa) wprowadzono przy czasowniku formy beznosówkowe </w:t>
      </w:r>
      <w:r>
        <w:rPr>
          <w:rStyle w:val="CharStyle42"/>
        </w:rPr>
        <w:t xml:space="preserve">mie, cie, </w:t>
      </w:r>
      <w:r>
        <w:rPr>
          <w:rStyle w:val="CharStyle42"/>
          <w:lang w:val="de-DE" w:eastAsia="de-DE" w:bidi="de-DE"/>
        </w:rPr>
        <w:t>sie.</w:t>
      </w:r>
      <w:r>
        <w:rPr>
          <w:lang w:val="de-DE" w:eastAsia="de-DE" w:bidi="de-DE"/>
          <w:w w:val="100"/>
          <w:spacing w:val="0"/>
          <w:color w:val="000000"/>
          <w:position w:val="0"/>
        </w:rPr>
        <w:t xml:space="preserve"> </w:t>
      </w:r>
      <w:r>
        <w:rPr>
          <w:lang w:val="pl-PL" w:eastAsia="pl-PL" w:bidi="pl-PL"/>
          <w:w w:val="100"/>
          <w:spacing w:val="0"/>
          <w:color w:val="000000"/>
          <w:position w:val="0"/>
        </w:rPr>
        <w:t xml:space="preserve">Konsekwentnie poprawiano -on, </w:t>
      </w:r>
      <w:r>
        <w:rPr>
          <w:rStyle w:val="CharStyle42"/>
        </w:rPr>
        <w:t>ena</w:t>
      </w:r>
      <w:r>
        <w:rPr>
          <w:lang w:val="pl-PL" w:eastAsia="pl-PL" w:bidi="pl-PL"/>
          <w:w w:val="100"/>
          <w:spacing w:val="0"/>
          <w:color w:val="000000"/>
          <w:position w:val="0"/>
        </w:rPr>
        <w:t xml:space="preserve"> (</w:t>
      </w:r>
      <w:r>
        <w:rPr>
          <w:rStyle w:val="CharStyle42"/>
        </w:rPr>
        <w:t>wzion, wziena)</w:t>
      </w:r>
      <w:r>
        <w:rPr>
          <w:lang w:val="pl-PL" w:eastAsia="pl-PL" w:bidi="pl-PL"/>
          <w:w w:val="100"/>
          <w:spacing w:val="0"/>
          <w:color w:val="000000"/>
          <w:position w:val="0"/>
        </w:rPr>
        <w:t xml:space="preserve"> na </w:t>
      </w:r>
      <w:r>
        <w:rPr>
          <w:rStyle w:val="CharStyle42"/>
        </w:rPr>
        <w:t>-ąt, ęła [wziął, wzięła),</w:t>
      </w:r>
      <w:r>
        <w:rPr>
          <w:lang w:val="pl-PL" w:eastAsia="pl-PL" w:bidi="pl-PL"/>
          <w:w w:val="100"/>
          <w:spacing w:val="0"/>
          <w:color w:val="000000"/>
          <w:position w:val="0"/>
        </w:rPr>
        <w:t xml:space="preserve"> obok sieradzkiego </w:t>
      </w:r>
      <w:r>
        <w:rPr>
          <w:rStyle w:val="CharStyle42"/>
        </w:rPr>
        <w:t>iny, inszy</w:t>
      </w:r>
      <w:r>
        <w:rPr>
          <w:lang w:val="pl-PL" w:eastAsia="pl-PL" w:bidi="pl-PL"/>
          <w:w w:val="100"/>
          <w:spacing w:val="0"/>
          <w:color w:val="000000"/>
          <w:position w:val="0"/>
        </w:rPr>
        <w:t xml:space="preserve"> wprowadzono </w:t>
      </w:r>
      <w:r>
        <w:rPr>
          <w:rStyle w:val="CharStyle42"/>
        </w:rPr>
        <w:t>inny,</w:t>
      </w:r>
      <w:r>
        <w:rPr>
          <w:lang w:val="pl-PL" w:eastAsia="pl-PL" w:bidi="pl-PL"/>
          <w:w w:val="100"/>
          <w:spacing w:val="0"/>
          <w:color w:val="000000"/>
          <w:position w:val="0"/>
        </w:rPr>
        <w:t xml:space="preserve"> zamiast starszego </w:t>
      </w:r>
      <w:r>
        <w:rPr>
          <w:rStyle w:val="CharStyle42"/>
        </w:rPr>
        <w:t>ić</w:t>
      </w:r>
      <w:r>
        <w:rPr>
          <w:lang w:val="pl-PL" w:eastAsia="pl-PL" w:bidi="pl-PL"/>
          <w:w w:val="100"/>
          <w:spacing w:val="0"/>
          <w:color w:val="000000"/>
          <w:position w:val="0"/>
        </w:rPr>
        <w:t xml:space="preserve"> jest nowsze </w:t>
      </w:r>
      <w:r>
        <w:rPr>
          <w:rStyle w:val="CharStyle42"/>
        </w:rPr>
        <w:t>iść,</w:t>
      </w:r>
      <w:r>
        <w:rPr>
          <w:lang w:val="pl-PL" w:eastAsia="pl-PL" w:bidi="pl-PL"/>
          <w:w w:val="100"/>
          <w:spacing w:val="0"/>
          <w:color w:val="000000"/>
          <w:position w:val="0"/>
        </w:rPr>
        <w:t xml:space="preserve"> poprawiane są czasowniki </w:t>
      </w:r>
      <w:r>
        <w:rPr>
          <w:rStyle w:val="CharStyle42"/>
        </w:rPr>
        <w:t>przydzie, zydzie</w:t>
      </w:r>
      <w:r>
        <w:rPr>
          <w:lang w:val="pl-PL" w:eastAsia="pl-PL" w:bidi="pl-PL"/>
          <w:w w:val="100"/>
          <w:spacing w:val="0"/>
          <w:color w:val="000000"/>
          <w:position w:val="0"/>
        </w:rPr>
        <w:t xml:space="preserve"> na </w:t>
      </w:r>
      <w:r>
        <w:rPr>
          <w:rStyle w:val="CharStyle42"/>
        </w:rPr>
        <w:t>przyjdzie, zejdzie</w:t>
      </w:r>
      <w:r>
        <w:rPr>
          <w:rStyle w:val="CharStyle42"/>
          <w:vertAlign w:val="superscript"/>
        </w:rPr>
        <w:t>45</w:t>
      </w:r>
      <w:r>
        <w:rPr>
          <w:rStyle w:val="CharStyle42"/>
        </w:rPr>
        <w:t>.</w:t>
      </w:r>
    </w:p>
    <w:p>
      <w:pPr>
        <w:pStyle w:val="Style12"/>
        <w:framePr w:w="7181" w:h="7701" w:hRule="exact" w:wrap="none" w:vAnchor="page" w:hAnchor="page" w:x="914" w:y="1269"/>
        <w:widowControl w:val="0"/>
        <w:keepNext w:val="0"/>
        <w:keepLines w:val="0"/>
        <w:shd w:val="clear" w:color="auto" w:fill="auto"/>
        <w:bidi w:val="0"/>
        <w:spacing w:before="0" w:after="180" w:line="230" w:lineRule="exact"/>
        <w:ind w:left="0" w:right="0" w:firstLine="440"/>
      </w:pPr>
      <w:r>
        <w:rPr>
          <w:lang w:val="pl-PL" w:eastAsia="pl-PL" w:bidi="pl-PL"/>
          <w:w w:val="100"/>
          <w:spacing w:val="0"/>
          <w:color w:val="000000"/>
          <w:position w:val="0"/>
        </w:rPr>
        <w:t xml:space="preserve">Jako szczególnie naganne traktowano mazurzenie. Statorius-Stojeński w swojej gramatyce przestrzega przed wymową s, z zamiast </w:t>
      </w:r>
      <w:r>
        <w:rPr>
          <w:rStyle w:val="CharStyle61"/>
          <w:lang w:val="cs-CZ" w:eastAsia="cs-CZ" w:bidi="cs-CZ"/>
        </w:rPr>
        <w:t>š, ž.</w:t>
      </w:r>
      <w:r>
        <w:rPr>
          <w:rStyle w:val="CharStyle62"/>
          <w:lang w:val="cs-CZ" w:eastAsia="cs-CZ" w:bidi="cs-CZ"/>
        </w:rPr>
        <w:t xml:space="preserve"> </w:t>
      </w:r>
      <w:r>
        <w:rPr>
          <w:lang w:val="pl-PL" w:eastAsia="pl-PL" w:bidi="pl-PL"/>
          <w:w w:val="100"/>
          <w:spacing w:val="0"/>
          <w:color w:val="000000"/>
          <w:position w:val="0"/>
        </w:rPr>
        <w:t xml:space="preserve">Pisze, że wymowę s zamiast </w:t>
      </w:r>
      <w:r>
        <w:rPr>
          <w:lang w:val="cs-CZ" w:eastAsia="cs-CZ" w:bidi="cs-CZ"/>
          <w:w w:val="100"/>
          <w:spacing w:val="0"/>
          <w:color w:val="000000"/>
          <w:position w:val="0"/>
        </w:rPr>
        <w:t xml:space="preserve">š </w:t>
      </w:r>
      <w:r>
        <w:rPr>
          <w:lang w:val="pl-PL" w:eastAsia="pl-PL" w:bidi="pl-PL"/>
          <w:w w:val="100"/>
          <w:spacing w:val="0"/>
          <w:color w:val="000000"/>
          <w:position w:val="0"/>
        </w:rPr>
        <w:t xml:space="preserve">mają Mazurzy i niektóre kobiety: </w:t>
      </w:r>
      <w:r>
        <w:rPr>
          <w:lang w:val="en-US" w:eastAsia="en-US" w:bidi="en-US"/>
          <w:w w:val="100"/>
          <w:spacing w:val="0"/>
          <w:color w:val="000000"/>
          <w:position w:val="0"/>
        </w:rPr>
        <w:t xml:space="preserve">„Quod </w:t>
      </w:r>
      <w:r>
        <w:rPr>
          <w:lang w:val="cs-CZ" w:eastAsia="cs-CZ" w:bidi="cs-CZ"/>
          <w:w w:val="100"/>
          <w:spacing w:val="0"/>
          <w:color w:val="000000"/>
          <w:position w:val="0"/>
        </w:rPr>
        <w:t xml:space="preserve">vitium </w:t>
      </w:r>
      <w:r>
        <w:rPr>
          <w:lang w:val="pl-PL" w:eastAsia="pl-PL" w:bidi="pl-PL"/>
          <w:w w:val="100"/>
          <w:spacing w:val="0"/>
          <w:color w:val="000000"/>
          <w:position w:val="0"/>
        </w:rPr>
        <w:t xml:space="preserve">Masouitis peculiare est et </w:t>
      </w:r>
      <w:r>
        <w:rPr>
          <w:lang w:val="en-US" w:eastAsia="en-US" w:bidi="en-US"/>
          <w:w w:val="100"/>
          <w:spacing w:val="0"/>
          <w:color w:val="000000"/>
          <w:position w:val="0"/>
        </w:rPr>
        <w:t xml:space="preserve">quisbusdam </w:t>
      </w:r>
      <w:r>
        <w:rPr>
          <w:lang w:val="pl-PL" w:eastAsia="pl-PL" w:bidi="pl-PL"/>
          <w:w w:val="100"/>
          <w:spacing w:val="0"/>
          <w:color w:val="000000"/>
          <w:position w:val="0"/>
        </w:rPr>
        <w:t xml:space="preserve">mulierculis [...] Nam pro </w:t>
      </w:r>
      <w:r>
        <w:rPr>
          <w:rStyle w:val="CharStyle42"/>
        </w:rPr>
        <w:t>masz</w:t>
      </w:r>
      <w:r>
        <w:rPr>
          <w:lang w:val="pl-PL" w:eastAsia="pl-PL" w:bidi="pl-PL"/>
          <w:w w:val="100"/>
          <w:spacing w:val="0"/>
          <w:color w:val="000000"/>
          <w:position w:val="0"/>
        </w:rPr>
        <w:t xml:space="preserve"> 'habes’ dicunt </w:t>
      </w:r>
      <w:r>
        <w:rPr>
          <w:rStyle w:val="CharStyle42"/>
        </w:rPr>
        <w:t>mas</w:t>
      </w:r>
      <w:r>
        <w:rPr>
          <w:lang w:val="pl-PL" w:eastAsia="pl-PL" w:bidi="pl-PL"/>
          <w:w w:val="100"/>
          <w:spacing w:val="0"/>
          <w:color w:val="000000"/>
          <w:position w:val="0"/>
        </w:rPr>
        <w:t>”</w:t>
      </w:r>
      <w:r>
        <w:rPr>
          <w:lang w:val="pl-PL" w:eastAsia="pl-PL" w:bidi="pl-PL"/>
          <w:vertAlign w:val="superscript"/>
          <w:w w:val="100"/>
          <w:spacing w:val="0"/>
          <w:color w:val="000000"/>
          <w:position w:val="0"/>
        </w:rPr>
        <w:t>46</w:t>
      </w:r>
      <w:r>
        <w:rPr>
          <w:lang w:val="pl-PL" w:eastAsia="pl-PL" w:bidi="pl-PL"/>
          <w:w w:val="100"/>
          <w:spacing w:val="0"/>
          <w:color w:val="000000"/>
          <w:position w:val="0"/>
        </w:rPr>
        <w:t>. Krytykuje się nie tylko wymowę mazurzącą, ale i mazowizmy. W aktach Akademii Krakowskiej pod rokiem 1531 (nr 2191) jest wzmianka o zatargu między studentami z W. Ks. Litewskiego a Mazurami, którym za</w:t>
        <w:softHyphen/>
        <w:t xml:space="preserve">rzucano używanie takich wyrazów jak: </w:t>
      </w:r>
      <w:r>
        <w:rPr>
          <w:rStyle w:val="CharStyle42"/>
          <w:lang w:val="de-DE" w:eastAsia="de-DE" w:bidi="de-DE"/>
        </w:rPr>
        <w:t xml:space="preserve">stank, </w:t>
      </w:r>
      <w:r>
        <w:rPr>
          <w:rStyle w:val="CharStyle42"/>
        </w:rPr>
        <w:t>penk, mienk,</w:t>
      </w:r>
      <w:r>
        <w:rPr>
          <w:lang w:val="pl-PL" w:eastAsia="pl-PL" w:bidi="pl-PL"/>
          <w:w w:val="100"/>
          <w:spacing w:val="0"/>
          <w:color w:val="000000"/>
          <w:position w:val="0"/>
        </w:rPr>
        <w:t xml:space="preserve"> pode, </w:t>
      </w:r>
      <w:r>
        <w:rPr>
          <w:rStyle w:val="CharStyle42"/>
        </w:rPr>
        <w:t>tatka, sszijeno, topka</w:t>
      </w:r>
      <w:r>
        <w:rPr>
          <w:rStyle w:val="CharStyle42"/>
          <w:vertAlign w:val="superscript"/>
        </w:rPr>
        <w:t>47</w:t>
      </w:r>
      <w:r>
        <w:rPr>
          <w:rStyle w:val="CharStyle42"/>
        </w:rPr>
        <w:t>.</w:t>
      </w:r>
      <w:r>
        <w:rPr>
          <w:lang w:val="pl-PL" w:eastAsia="pl-PL" w:bidi="pl-PL"/>
          <w:w w:val="100"/>
          <w:spacing w:val="0"/>
          <w:color w:val="000000"/>
          <w:position w:val="0"/>
        </w:rPr>
        <w:t xml:space="preserve"> S. Grzebski pisze: „W Polszce zaśię </w:t>
      </w:r>
      <w:r>
        <w:rPr>
          <w:lang w:val="cs-CZ" w:eastAsia="cs-CZ" w:bidi="cs-CZ"/>
          <w:w w:val="100"/>
          <w:spacing w:val="0"/>
          <w:color w:val="000000"/>
          <w:position w:val="0"/>
        </w:rPr>
        <w:t xml:space="preserve">miárá </w:t>
      </w:r>
      <w:r>
        <w:rPr>
          <w:lang w:val="pl-PL" w:eastAsia="pl-PL" w:bidi="pl-PL"/>
          <w:w w:val="100"/>
          <w:spacing w:val="0"/>
          <w:color w:val="000000"/>
          <w:position w:val="0"/>
        </w:rPr>
        <w:t xml:space="preserve">insza </w:t>
      </w:r>
      <w:r>
        <w:rPr>
          <w:lang w:val="ru-RU" w:eastAsia="ru-RU" w:bidi="ru-RU"/>
          <w:w w:val="100"/>
          <w:spacing w:val="0"/>
          <w:color w:val="000000"/>
          <w:position w:val="0"/>
        </w:rPr>
        <w:t xml:space="preserve">у </w:t>
      </w:r>
      <w:r>
        <w:rPr>
          <w:lang w:val="pl-PL" w:eastAsia="pl-PL" w:bidi="pl-PL"/>
          <w:w w:val="100"/>
          <w:spacing w:val="0"/>
          <w:color w:val="000000"/>
          <w:position w:val="0"/>
        </w:rPr>
        <w:t>prze</w:t>
        <w:softHyphen/>
        <w:t xml:space="preserve">zwiska są insze. W Polszce iest </w:t>
      </w:r>
      <w:r>
        <w:rPr>
          <w:lang w:val="cs-CZ" w:eastAsia="cs-CZ" w:bidi="cs-CZ"/>
          <w:w w:val="100"/>
          <w:spacing w:val="0"/>
          <w:color w:val="000000"/>
          <w:position w:val="0"/>
        </w:rPr>
        <w:t xml:space="preserve">Lan, á </w:t>
      </w:r>
      <w:r>
        <w:rPr>
          <w:lang w:val="pl-PL" w:eastAsia="pl-PL" w:bidi="pl-PL"/>
          <w:w w:val="100"/>
          <w:spacing w:val="0"/>
          <w:color w:val="000000"/>
          <w:position w:val="0"/>
        </w:rPr>
        <w:t xml:space="preserve">w Mazowszu Włóka. W Polszce Pręt, </w:t>
      </w:r>
      <w:r>
        <w:rPr>
          <w:lang w:val="cs-CZ" w:eastAsia="cs-CZ" w:bidi="cs-CZ"/>
          <w:w w:val="100"/>
          <w:spacing w:val="0"/>
          <w:color w:val="000000"/>
          <w:position w:val="0"/>
        </w:rPr>
        <w:t xml:space="preserve">á </w:t>
      </w:r>
      <w:r>
        <w:rPr>
          <w:lang w:val="pl-PL" w:eastAsia="pl-PL" w:bidi="pl-PL"/>
          <w:w w:val="100"/>
          <w:spacing w:val="0"/>
          <w:color w:val="000000"/>
          <w:position w:val="0"/>
        </w:rPr>
        <w:t xml:space="preserve">w Mazowszu Mórg. W Polszce zową Pólko, </w:t>
      </w:r>
      <w:r>
        <w:rPr>
          <w:lang w:val="cs-CZ" w:eastAsia="cs-CZ" w:bidi="cs-CZ"/>
          <w:w w:val="100"/>
          <w:spacing w:val="0"/>
          <w:color w:val="000000"/>
          <w:position w:val="0"/>
        </w:rPr>
        <w:t xml:space="preserve">á </w:t>
      </w:r>
      <w:r>
        <w:rPr>
          <w:lang w:val="pl-PL" w:eastAsia="pl-PL" w:bidi="pl-PL"/>
          <w:w w:val="100"/>
          <w:spacing w:val="0"/>
          <w:color w:val="000000"/>
          <w:position w:val="0"/>
        </w:rPr>
        <w:t xml:space="preserve">w Mazowszu Pręt </w:t>
      </w:r>
      <w:r>
        <w:rPr>
          <w:lang w:val="cs-CZ" w:eastAsia="cs-CZ" w:bidi="cs-CZ"/>
          <w:w w:val="100"/>
          <w:spacing w:val="0"/>
          <w:color w:val="000000"/>
          <w:position w:val="0"/>
        </w:rPr>
        <w:t xml:space="preserve">kopány </w:t>
      </w:r>
      <w:r>
        <w:rPr>
          <w:lang w:val="pl-PL" w:eastAsia="pl-PL" w:bidi="pl-PL"/>
          <w:w w:val="100"/>
          <w:spacing w:val="0"/>
          <w:color w:val="000000"/>
          <w:position w:val="0"/>
        </w:rPr>
        <w:t xml:space="preserve">(...) </w:t>
      </w:r>
      <w:r>
        <w:rPr>
          <w:lang w:val="cs-CZ" w:eastAsia="cs-CZ" w:bidi="cs-CZ"/>
          <w:w w:val="100"/>
          <w:spacing w:val="0"/>
          <w:color w:val="000000"/>
          <w:position w:val="0"/>
        </w:rPr>
        <w:t xml:space="preserve">iáko </w:t>
      </w:r>
      <w:r>
        <w:rPr>
          <w:lang w:val="ru-RU" w:eastAsia="ru-RU" w:bidi="ru-RU"/>
          <w:w w:val="100"/>
          <w:spacing w:val="0"/>
          <w:color w:val="000000"/>
          <w:position w:val="0"/>
        </w:rPr>
        <w:t xml:space="preserve">у </w:t>
      </w:r>
      <w:r>
        <w:rPr>
          <w:lang w:val="pl-PL" w:eastAsia="pl-PL" w:bidi="pl-PL"/>
          <w:w w:val="100"/>
          <w:spacing w:val="0"/>
          <w:color w:val="000000"/>
          <w:position w:val="0"/>
        </w:rPr>
        <w:t xml:space="preserve">Włókę w Mazowszu Chełmieńską Włóką zową dla tego, że </w:t>
      </w:r>
      <w:r>
        <w:rPr>
          <w:lang w:val="cs-CZ" w:eastAsia="cs-CZ" w:bidi="cs-CZ"/>
          <w:w w:val="100"/>
          <w:spacing w:val="0"/>
          <w:color w:val="000000"/>
          <w:position w:val="0"/>
        </w:rPr>
        <w:t xml:space="preserve">ta miárá </w:t>
      </w:r>
      <w:r>
        <w:rPr>
          <w:lang w:val="pl-PL" w:eastAsia="pl-PL" w:bidi="pl-PL"/>
          <w:w w:val="100"/>
          <w:spacing w:val="0"/>
          <w:color w:val="000000"/>
          <w:position w:val="0"/>
        </w:rPr>
        <w:t>z Prus do Mazowsza z Chełmna przyszła ...)</w:t>
      </w:r>
      <w:r>
        <w:rPr>
          <w:lang w:val="pl-PL" w:eastAsia="pl-PL" w:bidi="pl-PL"/>
          <w:vertAlign w:val="superscript"/>
          <w:w w:val="100"/>
          <w:spacing w:val="0"/>
          <w:color w:val="000000"/>
          <w:position w:val="0"/>
        </w:rPr>
        <w:t>48</w:t>
      </w:r>
      <w:r>
        <w:rPr>
          <w:lang w:val="pl-PL" w:eastAsia="pl-PL" w:bidi="pl-PL"/>
          <w:w w:val="100"/>
          <w:spacing w:val="0"/>
          <w:color w:val="000000"/>
          <w:position w:val="0"/>
        </w:rPr>
        <w:t xml:space="preserve">. W </w:t>
      </w:r>
      <w:r>
        <w:rPr>
          <w:rStyle w:val="CharStyle42"/>
        </w:rPr>
        <w:t>Kronice polskiej, litewskiej, zmudzkiej</w:t>
      </w:r>
      <w:r>
        <w:rPr>
          <w:lang w:val="pl-PL" w:eastAsia="pl-PL" w:bidi="pl-PL"/>
          <w:w w:val="100"/>
          <w:spacing w:val="0"/>
          <w:color w:val="000000"/>
          <w:position w:val="0"/>
        </w:rPr>
        <w:t xml:space="preserve"> (1582) Maciej Stryjkowski wymienia: „Jęk/ pęk/ stęk/ męk/ bęk/ słowa Mazowieckie” (s. 350). Temat jest obecny w literaturze i poezji sowizdrzalskiej, w której funkcjonuje ujemny stereotyp Mazurów oraz ich mowy.</w:t>
      </w:r>
    </w:p>
    <w:p>
      <w:pPr>
        <w:pStyle w:val="Style12"/>
        <w:framePr w:w="7181" w:h="7701" w:hRule="exact" w:wrap="none" w:vAnchor="page" w:hAnchor="page" w:x="914" w:y="1269"/>
        <w:widowControl w:val="0"/>
        <w:keepNext w:val="0"/>
        <w:keepLines w:val="0"/>
        <w:shd w:val="clear" w:color="auto" w:fill="auto"/>
        <w:bidi w:val="0"/>
        <w:spacing w:before="0" w:after="0" w:line="230" w:lineRule="exact"/>
        <w:ind w:left="0" w:right="0" w:firstLine="440"/>
      </w:pPr>
      <w:r>
        <w:rPr>
          <w:lang w:val="pl-PL" w:eastAsia="pl-PL" w:bidi="pl-PL"/>
          <w:w w:val="100"/>
          <w:spacing w:val="0"/>
          <w:color w:val="000000"/>
          <w:position w:val="0"/>
        </w:rPr>
        <w:t>Działalność autorów piszących po polsku, wydawców, drukarzy udo</w:t>
        <w:softHyphen/>
        <w:t>wodniła, że status języka polskiego w życiu publicznym (może nie we wszy</w:t>
        <w:softHyphen/>
        <w:t>stkich dziedzinach) powinien być taki sam jak łaciny. Polszczyzna w walce w łaciną poleruje się, wzbogaca swój zasób słów, zwiększa liczbę synoni</w:t>
        <w:softHyphen/>
        <w:t>mów. Towarzyszy temu pogłębiona refleksja nad jej stanem, wzrost wrażli</w:t>
        <w:softHyphen/>
        <w:t>wości językowej, często krytyczna ocena wpływów obcych. Twórczość lite</w:t>
        <w:softHyphen/>
        <w:t>racka drugiej połowy XVI wieku stanowi uwieńczenie dokonań i wystąpień w obronie języka polskiego przedstawicieli kultury polskiej I połowy XVI wieku. „Nie tak daleko do Czarnolasu z Nagłowic, A jednak jak dale</w:t>
        <w:softHyphen/>
        <w:t>ko!”</w:t>
      </w:r>
      <w:r>
        <w:rPr>
          <w:lang w:val="pl-PL" w:eastAsia="pl-PL" w:bidi="pl-PL"/>
          <w:vertAlign w:val="superscript"/>
          <w:w w:val="100"/>
          <w:spacing w:val="0"/>
          <w:color w:val="000000"/>
          <w:position w:val="0"/>
        </w:rPr>
        <w:t>49</w:t>
      </w:r>
      <w:r>
        <w:rPr>
          <w:lang w:val="pl-PL" w:eastAsia="pl-PL" w:bidi="pl-PL"/>
          <w:w w:val="100"/>
          <w:spacing w:val="0"/>
          <w:color w:val="000000"/>
          <w:position w:val="0"/>
        </w:rPr>
        <w:t>.</w:t>
      </w:r>
    </w:p>
    <w:p>
      <w:pPr>
        <w:pStyle w:val="Style53"/>
        <w:framePr w:w="7171" w:h="223" w:hRule="exact" w:wrap="none" w:vAnchor="page" w:hAnchor="page" w:x="924" w:y="9188"/>
        <w:tabs>
          <w:tab w:leader="none" w:pos="631" w:val="left"/>
        </w:tabs>
        <w:widowControl w:val="0"/>
        <w:keepNext w:val="0"/>
        <w:keepLines w:val="0"/>
        <w:shd w:val="clear" w:color="auto" w:fill="auto"/>
        <w:bidi w:val="0"/>
        <w:spacing w:before="0" w:after="0" w:line="170" w:lineRule="exact"/>
        <w:ind w:left="420" w:right="0" w:firstLine="0"/>
      </w:pPr>
      <w:r>
        <w:rPr>
          <w:lang w:val="pl-PL" w:eastAsia="pl-PL" w:bidi="pl-PL"/>
          <w:vertAlign w:val="superscript"/>
          <w:w w:val="100"/>
          <w:spacing w:val="0"/>
          <w:color w:val="000000"/>
          <w:position w:val="0"/>
        </w:rPr>
        <w:t>45</w:t>
      </w:r>
      <w:r>
        <w:rPr>
          <w:lang w:val="pl-PL" w:eastAsia="pl-PL" w:bidi="pl-PL"/>
          <w:w w:val="100"/>
          <w:spacing w:val="0"/>
          <w:color w:val="000000"/>
          <w:position w:val="0"/>
        </w:rPr>
        <w:tab/>
        <w:t xml:space="preserve">Por. P. Zwoliński, </w:t>
      </w:r>
      <w:r>
        <w:rPr>
          <w:rStyle w:val="CharStyle55"/>
        </w:rPr>
        <w:t>Uwagi..,</w:t>
      </w:r>
      <w:r>
        <w:rPr>
          <w:lang w:val="pl-PL" w:eastAsia="pl-PL" w:bidi="pl-PL"/>
          <w:w w:val="100"/>
          <w:spacing w:val="0"/>
          <w:color w:val="000000"/>
          <w:position w:val="0"/>
        </w:rPr>
        <w:t xml:space="preserve"> s. 70-105.</w:t>
      </w:r>
    </w:p>
    <w:p>
      <w:pPr>
        <w:pStyle w:val="Style57"/>
        <w:framePr w:w="7171" w:h="633" w:hRule="exact" w:wrap="none" w:vAnchor="page" w:hAnchor="page" w:x="924" w:y="9439"/>
        <w:tabs>
          <w:tab w:leader="none" w:pos="571" w:val="left"/>
        </w:tabs>
        <w:widowControl w:val="0"/>
        <w:keepNext w:val="0"/>
        <w:keepLines w:val="0"/>
        <w:shd w:val="clear" w:color="auto" w:fill="auto"/>
        <w:bidi w:val="0"/>
        <w:spacing w:before="0" w:after="0" w:line="211" w:lineRule="exact"/>
        <w:ind w:left="0" w:right="0" w:firstLine="420"/>
      </w:pPr>
      <w:r>
        <w:rPr>
          <w:rStyle w:val="CharStyle59"/>
          <w:vertAlign w:val="superscript"/>
          <w:i w:val="0"/>
          <w:iCs w:val="0"/>
        </w:rPr>
        <w:t>46</w:t>
      </w:r>
      <w:r>
        <w:rPr>
          <w:rStyle w:val="CharStyle59"/>
          <w:i w:val="0"/>
          <w:iCs w:val="0"/>
        </w:rPr>
        <w:tab/>
        <w:t xml:space="preserve">Cyt. za: W. Kuraszkiewicz, </w:t>
      </w:r>
      <w:r>
        <w:rPr>
          <w:lang w:val="pl-PL" w:eastAsia="pl-PL" w:bidi="pl-PL"/>
          <w:w w:val="100"/>
          <w:spacing w:val="0"/>
          <w:color w:val="000000"/>
          <w:position w:val="0"/>
        </w:rPr>
        <w:t>Uwagi Piotra Stojeńskiego o polszczyźnie regional</w:t>
        <w:softHyphen/>
        <w:t>nej w jego gramatyce z 1568 roku,</w:t>
      </w:r>
      <w:r>
        <w:rPr>
          <w:rStyle w:val="CharStyle59"/>
          <w:i w:val="0"/>
          <w:iCs w:val="0"/>
        </w:rPr>
        <w:t xml:space="preserve"> [w:] </w:t>
      </w:r>
      <w:r>
        <w:rPr>
          <w:lang w:val="pl-PL" w:eastAsia="pl-PL" w:bidi="pl-PL"/>
          <w:w w:val="100"/>
          <w:spacing w:val="0"/>
          <w:color w:val="000000"/>
          <w:position w:val="0"/>
        </w:rPr>
        <w:t>Polszczyzna regionalna w okresie renesansu i baroku,</w:t>
      </w:r>
      <w:r>
        <w:rPr>
          <w:rStyle w:val="CharStyle59"/>
          <w:i w:val="0"/>
          <w:iCs w:val="0"/>
        </w:rPr>
        <w:t xml:space="preserve"> Wrocław 1984, s. 14.</w:t>
      </w:r>
    </w:p>
    <w:p>
      <w:pPr>
        <w:pStyle w:val="Style53"/>
        <w:framePr w:w="7171" w:h="835" w:hRule="exact" w:wrap="none" w:vAnchor="page" w:hAnchor="page" w:x="924" w:y="10103"/>
        <w:tabs>
          <w:tab w:leader="none" w:pos="583" w:val="left"/>
        </w:tabs>
        <w:widowControl w:val="0"/>
        <w:keepNext w:val="0"/>
        <w:keepLines w:val="0"/>
        <w:shd w:val="clear" w:color="auto" w:fill="auto"/>
        <w:bidi w:val="0"/>
        <w:spacing w:before="0" w:after="0" w:line="209" w:lineRule="exact"/>
        <w:ind w:left="0" w:right="0" w:firstLine="420"/>
      </w:pPr>
      <w:r>
        <w:rPr>
          <w:lang w:val="pl-PL" w:eastAsia="pl-PL" w:bidi="pl-PL"/>
          <w:vertAlign w:val="superscript"/>
          <w:w w:val="100"/>
          <w:spacing w:val="0"/>
          <w:color w:val="000000"/>
          <w:position w:val="0"/>
        </w:rPr>
        <w:t>47</w:t>
      </w:r>
      <w:r>
        <w:rPr>
          <w:lang w:val="pl-PL" w:eastAsia="pl-PL" w:bidi="pl-PL"/>
          <w:w w:val="100"/>
          <w:spacing w:val="0"/>
          <w:color w:val="000000"/>
          <w:position w:val="0"/>
        </w:rPr>
        <w:tab/>
        <w:t xml:space="preserve">Informację tę podaje Z. Klemensiewicz, </w:t>
      </w:r>
      <w:r>
        <w:rPr>
          <w:lang w:val="cs-CZ" w:eastAsia="cs-CZ" w:bidi="cs-CZ"/>
          <w:w w:val="100"/>
          <w:spacing w:val="0"/>
          <w:color w:val="000000"/>
          <w:position w:val="0"/>
        </w:rPr>
        <w:t xml:space="preserve">op. </w:t>
      </w:r>
      <w:r>
        <w:rPr>
          <w:lang w:val="pl-PL" w:eastAsia="pl-PL" w:bidi="pl-PL"/>
          <w:w w:val="100"/>
          <w:spacing w:val="0"/>
          <w:color w:val="000000"/>
          <w:position w:val="0"/>
        </w:rPr>
        <w:t xml:space="preserve">cit., s. 392. Chyba nad emocjami trudno było zapanować, skoro ktoś na marginesie napisał o autorze notatki: „Tho pyssal </w:t>
      </w:r>
      <w:r>
        <w:rPr>
          <w:lang w:val="cs-CZ" w:eastAsia="cs-CZ" w:bidi="cs-CZ"/>
          <w:w w:val="100"/>
          <w:spacing w:val="0"/>
          <w:color w:val="000000"/>
          <w:position w:val="0"/>
        </w:rPr>
        <w:t xml:space="preserve">vygebani lotr </w:t>
      </w:r>
      <w:r>
        <w:rPr>
          <w:lang w:val="ru-RU" w:eastAsia="ru-RU" w:bidi="ru-RU"/>
          <w:w w:val="100"/>
          <w:spacing w:val="0"/>
          <w:color w:val="000000"/>
          <w:position w:val="0"/>
        </w:rPr>
        <w:t xml:space="preserve">у </w:t>
      </w:r>
      <w:r>
        <w:rPr>
          <w:lang w:val="pl-PL" w:eastAsia="pl-PL" w:bidi="pl-PL"/>
          <w:w w:val="100"/>
          <w:spacing w:val="0"/>
          <w:color w:val="000000"/>
          <w:position w:val="0"/>
        </w:rPr>
        <w:t xml:space="preserve">osczerca </w:t>
      </w:r>
      <w:r>
        <w:rPr>
          <w:lang w:val="ru-RU" w:eastAsia="ru-RU" w:bidi="ru-RU"/>
          <w:w w:val="100"/>
          <w:spacing w:val="0"/>
          <w:color w:val="000000"/>
          <w:position w:val="0"/>
        </w:rPr>
        <w:t xml:space="preserve">у </w:t>
      </w:r>
      <w:r>
        <w:rPr>
          <w:lang w:val="pl-PL" w:eastAsia="pl-PL" w:bidi="pl-PL"/>
          <w:w w:val="100"/>
          <w:spacing w:val="0"/>
          <w:color w:val="000000"/>
          <w:position w:val="0"/>
        </w:rPr>
        <w:t xml:space="preserve">sdraycza” (A. Wisłocki, </w:t>
      </w:r>
      <w:r>
        <w:rPr>
          <w:rStyle w:val="CharStyle55"/>
        </w:rPr>
        <w:t xml:space="preserve">Acta rectoralia Universitatis </w:t>
      </w:r>
      <w:r>
        <w:rPr>
          <w:rStyle w:val="CharStyle55"/>
          <w:lang w:val="cs-CZ" w:eastAsia="cs-CZ" w:bidi="cs-CZ"/>
        </w:rPr>
        <w:t xml:space="preserve">Studii </w:t>
      </w:r>
      <w:r>
        <w:rPr>
          <w:rStyle w:val="CharStyle55"/>
          <w:lang w:val="de-DE" w:eastAsia="de-DE" w:bidi="de-DE"/>
        </w:rPr>
        <w:t xml:space="preserve">Cracoviensis </w:t>
      </w:r>
      <w:r>
        <w:rPr>
          <w:rStyle w:val="CharStyle55"/>
        </w:rPr>
        <w:t>inde ab anna 1469,</w:t>
      </w:r>
      <w:r>
        <w:rPr>
          <w:lang w:val="pl-PL" w:eastAsia="pl-PL" w:bidi="pl-PL"/>
          <w:w w:val="100"/>
          <w:spacing w:val="0"/>
          <w:color w:val="000000"/>
          <w:position w:val="0"/>
        </w:rPr>
        <w:t>1.1, Kraków 1893-1897, s. 500).</w:t>
      </w:r>
    </w:p>
    <w:p>
      <w:pPr>
        <w:pStyle w:val="Style53"/>
        <w:framePr w:w="7171" w:h="194" w:hRule="exact" w:wrap="none" w:vAnchor="page" w:hAnchor="page" w:x="924" w:y="10981"/>
        <w:tabs>
          <w:tab w:leader="none" w:pos="631" w:val="left"/>
        </w:tabs>
        <w:widowControl w:val="0"/>
        <w:keepNext w:val="0"/>
        <w:keepLines w:val="0"/>
        <w:shd w:val="clear" w:color="auto" w:fill="auto"/>
        <w:bidi w:val="0"/>
        <w:spacing w:before="0" w:after="0" w:line="170" w:lineRule="exact"/>
        <w:ind w:left="420" w:right="0" w:firstLine="0"/>
      </w:pPr>
      <w:r>
        <w:rPr>
          <w:lang w:val="pl-PL" w:eastAsia="pl-PL" w:bidi="pl-PL"/>
          <w:vertAlign w:val="superscript"/>
          <w:w w:val="100"/>
          <w:spacing w:val="0"/>
          <w:color w:val="000000"/>
          <w:position w:val="0"/>
        </w:rPr>
        <w:t>48</w:t>
      </w:r>
      <w:r>
        <w:rPr>
          <w:lang w:val="pl-PL" w:eastAsia="pl-PL" w:bidi="pl-PL"/>
          <w:w w:val="100"/>
          <w:spacing w:val="0"/>
          <w:color w:val="000000"/>
          <w:position w:val="0"/>
        </w:rPr>
        <w:tab/>
        <w:t xml:space="preserve">Cyt. za: W. Taszycki, </w:t>
      </w:r>
      <w:r>
        <w:rPr>
          <w:rStyle w:val="CharStyle55"/>
        </w:rPr>
        <w:t>Wybór...,</w:t>
      </w:r>
      <w:r>
        <w:rPr>
          <w:lang w:val="pl-PL" w:eastAsia="pl-PL" w:bidi="pl-PL"/>
          <w:w w:val="100"/>
          <w:spacing w:val="0"/>
          <w:color w:val="000000"/>
          <w:position w:val="0"/>
        </w:rPr>
        <w:t xml:space="preserve"> s. 102-103.</w:t>
      </w:r>
    </w:p>
    <w:p>
      <w:pPr>
        <w:pStyle w:val="Style53"/>
        <w:framePr w:w="7171" w:h="218" w:hRule="exact" w:wrap="none" w:vAnchor="page" w:hAnchor="page" w:x="924" w:y="11216"/>
        <w:tabs>
          <w:tab w:leader="none" w:pos="629" w:val="left"/>
        </w:tabs>
        <w:widowControl w:val="0"/>
        <w:keepNext w:val="0"/>
        <w:keepLines w:val="0"/>
        <w:shd w:val="clear" w:color="auto" w:fill="auto"/>
        <w:bidi w:val="0"/>
        <w:spacing w:before="0" w:after="0" w:line="170" w:lineRule="exact"/>
        <w:ind w:left="420" w:right="0" w:firstLine="0"/>
      </w:pPr>
      <w:r>
        <w:rPr>
          <w:lang w:val="pl-PL" w:eastAsia="pl-PL" w:bidi="pl-PL"/>
          <w:vertAlign w:val="superscript"/>
          <w:w w:val="100"/>
          <w:spacing w:val="0"/>
          <w:color w:val="000000"/>
          <w:position w:val="0"/>
        </w:rPr>
        <w:t>49</w:t>
      </w:r>
      <w:r>
        <w:rPr>
          <w:lang w:val="pl-PL" w:eastAsia="pl-PL" w:bidi="pl-PL"/>
          <w:w w:val="100"/>
          <w:spacing w:val="0"/>
          <w:color w:val="000000"/>
          <w:position w:val="0"/>
        </w:rPr>
        <w:tab/>
        <w:t xml:space="preserve">M. Jastrun, </w:t>
      </w:r>
      <w:r>
        <w:rPr>
          <w:rStyle w:val="CharStyle55"/>
        </w:rPr>
        <w:t>Poemat o mowie polskiej,</w:t>
      </w:r>
      <w:r>
        <w:rPr>
          <w:lang w:val="pl-PL" w:eastAsia="pl-PL" w:bidi="pl-PL"/>
          <w:w w:val="100"/>
          <w:spacing w:val="0"/>
          <w:color w:val="000000"/>
          <w:position w:val="0"/>
        </w:rPr>
        <w:t xml:space="preserve"> Warszawa 1952, s. 81.</w:t>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33"/>
        <w:framePr w:w="7171" w:h="944" w:hRule="exact" w:wrap="none" w:vAnchor="page" w:hAnchor="page" w:x="919" w:y="1251"/>
        <w:widowControl w:val="0"/>
        <w:keepNext w:val="0"/>
        <w:keepLines w:val="0"/>
        <w:shd w:val="clear" w:color="auto" w:fill="auto"/>
        <w:bidi w:val="0"/>
        <w:jc w:val="left"/>
        <w:spacing w:before="0" w:after="0" w:line="221" w:lineRule="exact"/>
        <w:ind w:left="0" w:right="5120" w:firstLine="0"/>
      </w:pPr>
      <w:r>
        <w:rPr>
          <w:lang w:val="de-DE" w:eastAsia="de-DE" w:bidi="de-DE"/>
          <w:w w:val="100"/>
          <w:color w:val="000000"/>
          <w:position w:val="0"/>
        </w:rPr>
        <w:t xml:space="preserve">Hanna </w:t>
      </w:r>
      <w:r>
        <w:rPr>
          <w:lang w:val="ru-RU" w:eastAsia="ru-RU" w:bidi="ru-RU"/>
          <w:w w:val="100"/>
          <w:color w:val="000000"/>
          <w:position w:val="0"/>
        </w:rPr>
        <w:t xml:space="preserve">К. </w:t>
      </w:r>
      <w:r>
        <w:rPr>
          <w:lang w:val="de-DE" w:eastAsia="de-DE" w:bidi="de-DE"/>
          <w:w w:val="100"/>
          <w:color w:val="000000"/>
          <w:position w:val="0"/>
        </w:rPr>
        <w:t xml:space="preserve">Ulatowska Maria </w:t>
      </w:r>
      <w:r>
        <w:rPr>
          <w:lang w:val="pl-PL" w:eastAsia="pl-PL" w:bidi="pl-PL"/>
          <w:w w:val="100"/>
          <w:color w:val="000000"/>
          <w:position w:val="0"/>
        </w:rPr>
        <w:t>Sadowska Danuta Kądzielawa Krystyna Rymarczyk</w:t>
      </w:r>
    </w:p>
    <w:p>
      <w:pPr>
        <w:pStyle w:val="Style51"/>
        <w:framePr w:w="7171" w:h="628" w:hRule="exact" w:wrap="none" w:vAnchor="page" w:hAnchor="page" w:x="919" w:y="2703"/>
        <w:widowControl w:val="0"/>
        <w:keepNext w:val="0"/>
        <w:keepLines w:val="0"/>
        <w:shd w:val="clear" w:color="auto" w:fill="auto"/>
        <w:bidi w:val="0"/>
        <w:spacing w:before="0" w:after="0" w:line="286" w:lineRule="exact"/>
        <w:ind w:left="0" w:right="0" w:firstLine="0"/>
      </w:pPr>
      <w:r>
        <w:rPr>
          <w:lang w:val="pl-PL" w:eastAsia="pl-PL" w:bidi="pl-PL"/>
          <w:w w:val="100"/>
          <w:color w:val="000000"/>
          <w:position w:val="0"/>
        </w:rPr>
        <w:t>ZMIANY FORMY I ZNACZENIA PRZYSŁÓW</w:t>
        <w:br/>
        <w:t>(NA MATERIALE WYPOWIEDZI OSÓB Z AFAZJĄ)</w:t>
      </w:r>
    </w:p>
    <w:p>
      <w:pPr>
        <w:pStyle w:val="Style43"/>
        <w:framePr w:w="7171" w:h="250" w:hRule="exact" w:wrap="none" w:vAnchor="page" w:hAnchor="page" w:x="919" w:y="4006"/>
        <w:widowControl w:val="0"/>
        <w:keepNext w:val="0"/>
        <w:keepLines w:val="0"/>
        <w:shd w:val="clear" w:color="auto" w:fill="auto"/>
        <w:bidi w:val="0"/>
        <w:spacing w:before="0" w:after="0" w:line="190" w:lineRule="exact"/>
        <w:ind w:left="0" w:right="0" w:firstLine="0"/>
      </w:pPr>
      <w:bookmarkStart w:id="6" w:name="bookmark6"/>
      <w:r>
        <w:rPr>
          <w:lang w:val="pl-PL" w:eastAsia="pl-PL" w:bidi="pl-PL"/>
          <w:w w:val="100"/>
          <w:color w:val="000000"/>
          <w:position w:val="0"/>
        </w:rPr>
        <w:t>WPROWADZENIE</w:t>
      </w:r>
      <w:bookmarkEnd w:id="6"/>
    </w:p>
    <w:p>
      <w:pPr>
        <w:pStyle w:val="Style12"/>
        <w:framePr w:w="7171" w:h="7633" w:hRule="exact" w:wrap="none" w:vAnchor="page" w:hAnchor="page" w:x="919" w:y="4656"/>
        <w:widowControl w:val="0"/>
        <w:keepNext w:val="0"/>
        <w:keepLines w:val="0"/>
        <w:shd w:val="clear" w:color="auto" w:fill="auto"/>
        <w:bidi w:val="0"/>
        <w:spacing w:before="0" w:after="0" w:line="235" w:lineRule="exact"/>
        <w:ind w:left="0" w:right="0" w:firstLine="440"/>
      </w:pPr>
      <w:r>
        <w:rPr>
          <w:lang w:val="pl-PL" w:eastAsia="pl-PL" w:bidi="pl-PL"/>
          <w:w w:val="100"/>
          <w:spacing w:val="0"/>
          <w:color w:val="000000"/>
          <w:position w:val="0"/>
        </w:rPr>
        <w:t xml:space="preserve">Przysłowia stanowią klasę tekstów najkrótszych, lecz złożonych. Są one zróżnicowane zarówno pod względem budowy językowej, jak też funkcji poznawczej i roli pełnionej w kulturze </w:t>
      </w:r>
      <w:r>
        <w:rPr>
          <w:lang w:val="de-DE" w:eastAsia="de-DE" w:bidi="de-DE"/>
          <w:w w:val="100"/>
          <w:spacing w:val="0"/>
          <w:color w:val="000000"/>
          <w:position w:val="0"/>
        </w:rPr>
        <w:t xml:space="preserve">(Mieder </w:t>
      </w:r>
      <w:r>
        <w:rPr>
          <w:lang w:val="pl-PL" w:eastAsia="pl-PL" w:bidi="pl-PL"/>
          <w:w w:val="100"/>
          <w:spacing w:val="0"/>
          <w:color w:val="000000"/>
          <w:position w:val="0"/>
        </w:rPr>
        <w:t xml:space="preserve">1994; </w:t>
      </w:r>
      <w:r>
        <w:rPr>
          <w:lang w:val="de-DE" w:eastAsia="de-DE" w:bidi="de-DE"/>
          <w:w w:val="100"/>
          <w:spacing w:val="0"/>
          <w:color w:val="000000"/>
          <w:position w:val="0"/>
        </w:rPr>
        <w:t xml:space="preserve">Mieder, </w:t>
      </w:r>
      <w:r>
        <w:rPr>
          <w:lang w:val="pl-PL" w:eastAsia="pl-PL" w:bidi="pl-PL"/>
          <w:w w:val="100"/>
          <w:spacing w:val="0"/>
          <w:color w:val="000000"/>
          <w:position w:val="0"/>
        </w:rPr>
        <w:t>Dundes 1981). Prezentowane tu badanie ma na celu analizę złożoności przysłów na pod</w:t>
        <w:softHyphen/>
        <w:t>stawie materiału ukazującego zdolność posługiwania się nimi przez osoby z afazją.</w:t>
      </w:r>
    </w:p>
    <w:p>
      <w:pPr>
        <w:pStyle w:val="Style12"/>
        <w:framePr w:w="7171" w:h="7633" w:hRule="exact" w:wrap="none" w:vAnchor="page" w:hAnchor="page" w:x="919" w:y="4656"/>
        <w:widowControl w:val="0"/>
        <w:keepNext w:val="0"/>
        <w:keepLines w:val="0"/>
        <w:shd w:val="clear" w:color="auto" w:fill="auto"/>
        <w:bidi w:val="0"/>
        <w:spacing w:before="0" w:after="0" w:line="235" w:lineRule="exact"/>
        <w:ind w:left="0" w:right="0" w:firstLine="440"/>
      </w:pPr>
      <w:r>
        <w:rPr>
          <w:lang w:val="pl-PL" w:eastAsia="pl-PL" w:bidi="pl-PL"/>
          <w:w w:val="100"/>
          <w:spacing w:val="0"/>
          <w:color w:val="000000"/>
          <w:position w:val="0"/>
        </w:rPr>
        <w:t xml:space="preserve">Cel niniejszego artykułu różni się od tego, który stawiają sobie autorzy tradycyjnych opracowań klinicznych. Zazwyczaj w pracach tych przysłowia stosowane są jako narzędzia do badania zakłóceń językowych i poznawczych </w:t>
      </w:r>
      <w:r>
        <w:rPr>
          <w:lang w:val="en-US" w:eastAsia="en-US" w:bidi="en-US"/>
          <w:w w:val="100"/>
          <w:spacing w:val="0"/>
          <w:color w:val="000000"/>
          <w:position w:val="0"/>
        </w:rPr>
        <w:t xml:space="preserve">(Gorham </w:t>
      </w:r>
      <w:r>
        <w:rPr>
          <w:lang w:val="pl-PL" w:eastAsia="pl-PL" w:bidi="pl-PL"/>
          <w:w w:val="100"/>
          <w:spacing w:val="0"/>
          <w:color w:val="000000"/>
          <w:position w:val="0"/>
        </w:rPr>
        <w:t xml:space="preserve">1956; </w:t>
      </w:r>
      <w:r>
        <w:rPr>
          <w:lang w:val="en-US" w:eastAsia="en-US" w:bidi="en-US"/>
          <w:w w:val="100"/>
          <w:spacing w:val="0"/>
          <w:color w:val="000000"/>
          <w:position w:val="0"/>
        </w:rPr>
        <w:t xml:space="preserve">Delis, </w:t>
      </w:r>
      <w:r>
        <w:rPr>
          <w:lang w:val="pl-PL" w:eastAsia="pl-PL" w:bidi="pl-PL"/>
          <w:w w:val="100"/>
          <w:spacing w:val="0"/>
          <w:color w:val="000000"/>
          <w:position w:val="0"/>
        </w:rPr>
        <w:t xml:space="preserve">Kramer, </w:t>
      </w:r>
      <w:r>
        <w:rPr>
          <w:lang w:val="en-US" w:eastAsia="en-US" w:bidi="en-US"/>
          <w:w w:val="100"/>
          <w:spacing w:val="0"/>
          <w:color w:val="000000"/>
          <w:position w:val="0"/>
        </w:rPr>
        <w:t xml:space="preserve">Kaplan </w:t>
      </w:r>
      <w:r>
        <w:rPr>
          <w:lang w:val="pl-PL" w:eastAsia="pl-PL" w:bidi="pl-PL"/>
          <w:w w:val="100"/>
          <w:spacing w:val="0"/>
          <w:color w:val="000000"/>
          <w:position w:val="0"/>
        </w:rPr>
        <w:t xml:space="preserve">1984; </w:t>
      </w:r>
      <w:r>
        <w:rPr>
          <w:lang w:val="en-US" w:eastAsia="en-US" w:bidi="en-US"/>
          <w:w w:val="100"/>
          <w:spacing w:val="0"/>
          <w:color w:val="000000"/>
          <w:position w:val="0"/>
        </w:rPr>
        <w:t xml:space="preserve">Van </w:t>
      </w:r>
      <w:r>
        <w:rPr>
          <w:lang w:val="pl-PL" w:eastAsia="pl-PL" w:bidi="pl-PL"/>
          <w:w w:val="100"/>
          <w:spacing w:val="0"/>
          <w:color w:val="000000"/>
          <w:position w:val="0"/>
        </w:rPr>
        <w:t>Lancker 1990). Tutaj ma</w:t>
        <w:softHyphen/>
        <w:t xml:space="preserve">teriał uzyskany od osób z afazją posłuży przeanalizowaniu istoty samych przysłów. Ukazanie zmian w ich </w:t>
      </w:r>
      <w:r>
        <w:rPr>
          <w:rStyle w:val="CharStyle45"/>
        </w:rPr>
        <w:t>formie</w:t>
      </w:r>
      <w:r>
        <w:rPr>
          <w:lang w:val="pl-PL" w:eastAsia="pl-PL" w:bidi="pl-PL"/>
          <w:w w:val="100"/>
          <w:spacing w:val="0"/>
          <w:color w:val="000000"/>
          <w:position w:val="0"/>
        </w:rPr>
        <w:t xml:space="preserve"> oraz </w:t>
      </w:r>
      <w:r>
        <w:rPr>
          <w:rStyle w:val="CharStyle45"/>
        </w:rPr>
        <w:t>znaczeniu</w:t>
      </w:r>
      <w:r>
        <w:rPr>
          <w:lang w:val="pl-PL" w:eastAsia="pl-PL" w:bidi="pl-PL"/>
          <w:w w:val="100"/>
          <w:spacing w:val="0"/>
          <w:color w:val="000000"/>
          <w:position w:val="0"/>
        </w:rPr>
        <w:t xml:space="preserve"> będzie podstawą wnioskowania o funkcji formy i znaczenia przysłów w mowie użytkowników zdrowych. Zakłócenia afatyczne mogą obejmować wszystkie poziomy języka, dlatego też dane o posługiwaniu się nim przez osoby z afa</w:t>
      </w:r>
      <w:r>
        <w:rPr>
          <w:rStyle w:val="CharStyle42"/>
        </w:rPr>
        <w:t xml:space="preserve">zją </w:t>
      </w:r>
      <w:r>
        <w:rPr>
          <w:lang w:val="pl-PL" w:eastAsia="pl-PL" w:bidi="pl-PL"/>
          <w:w w:val="100"/>
          <w:spacing w:val="0"/>
          <w:color w:val="000000"/>
          <w:position w:val="0"/>
        </w:rPr>
        <w:t>były już wykorzystywane do formułowania wniosków na temat istoty języka w ogóle (m.in. Caplan 1987; Goodglass 1993).</w:t>
      </w:r>
    </w:p>
    <w:p>
      <w:pPr>
        <w:pStyle w:val="Style12"/>
        <w:framePr w:w="7171" w:h="7633" w:hRule="exact" w:wrap="none" w:vAnchor="page" w:hAnchor="page" w:x="919" w:y="4656"/>
        <w:widowControl w:val="0"/>
        <w:keepNext w:val="0"/>
        <w:keepLines w:val="0"/>
        <w:shd w:val="clear" w:color="auto" w:fill="auto"/>
        <w:bidi w:val="0"/>
        <w:spacing w:before="0" w:after="0" w:line="235" w:lineRule="exact"/>
        <w:ind w:left="0" w:right="0" w:firstLine="440"/>
      </w:pPr>
      <w:r>
        <w:rPr>
          <w:lang w:val="pl-PL" w:eastAsia="pl-PL" w:bidi="pl-PL"/>
          <w:w w:val="100"/>
          <w:spacing w:val="0"/>
          <w:color w:val="000000"/>
          <w:position w:val="0"/>
        </w:rPr>
        <w:t>U większości osób biorących udział w prezentowanym tu badaniu wy</w:t>
        <w:softHyphen/>
        <w:t>stępowała afazja lekkiego stopnia, mogły więc one dość dobrze poradzić sobie z zadaniami skomplikowanymi pod względem językowo-poznawczym i dostarczyć cennego, interesującego materiału do analizy.</w:t>
      </w:r>
    </w:p>
    <w:p>
      <w:pPr>
        <w:pStyle w:val="Style12"/>
        <w:framePr w:w="7171" w:h="7633" w:hRule="exact" w:wrap="none" w:vAnchor="page" w:hAnchor="page" w:x="919" w:y="4656"/>
        <w:widowControl w:val="0"/>
        <w:keepNext w:val="0"/>
        <w:keepLines w:val="0"/>
        <w:shd w:val="clear" w:color="auto" w:fill="auto"/>
        <w:bidi w:val="0"/>
        <w:spacing w:before="0" w:after="0" w:line="235" w:lineRule="exact"/>
        <w:ind w:left="0" w:right="0" w:firstLine="440"/>
      </w:pPr>
      <w:r>
        <w:rPr>
          <w:lang w:val="pl-PL" w:eastAsia="pl-PL" w:bidi="pl-PL"/>
          <w:w w:val="100"/>
          <w:spacing w:val="0"/>
          <w:color w:val="000000"/>
          <w:position w:val="0"/>
        </w:rPr>
        <w:t xml:space="preserve">Badania kliniczne nad posługiwaniem się przysłowiami mają długą historię. Wykazały one, że zdolność ta, ulega zakłóceniu u osób dotkniętych zaburzeniami zarówno funkcji językowych, jak i poznawczych (m.in. Łuria 1947; </w:t>
      </w:r>
      <w:r>
        <w:rPr>
          <w:lang w:val="en-US" w:eastAsia="en-US" w:bidi="en-US"/>
          <w:w w:val="100"/>
          <w:spacing w:val="0"/>
          <w:color w:val="000000"/>
          <w:position w:val="0"/>
        </w:rPr>
        <w:t xml:space="preserve">Gorham </w:t>
      </w:r>
      <w:r>
        <w:rPr>
          <w:lang w:val="pl-PL" w:eastAsia="pl-PL" w:bidi="pl-PL"/>
          <w:w w:val="100"/>
          <w:spacing w:val="0"/>
          <w:color w:val="000000"/>
          <w:position w:val="0"/>
        </w:rPr>
        <w:t xml:space="preserve">1956; </w:t>
      </w:r>
      <w:r>
        <w:rPr>
          <w:lang w:val="en-US" w:eastAsia="en-US" w:bidi="en-US"/>
          <w:w w:val="100"/>
          <w:spacing w:val="0"/>
          <w:color w:val="000000"/>
          <w:position w:val="0"/>
        </w:rPr>
        <w:t xml:space="preserve">Van </w:t>
      </w:r>
      <w:r>
        <w:rPr>
          <w:lang w:val="pl-PL" w:eastAsia="pl-PL" w:bidi="pl-PL"/>
          <w:w w:val="100"/>
          <w:spacing w:val="0"/>
          <w:color w:val="000000"/>
          <w:position w:val="0"/>
        </w:rPr>
        <w:t>Lancker 1990). Tradycyjne podejście w badaniu tych zakłóceń polega na sprawdzaniu u osób badanych zdolności abstraho</w:t>
        <w:softHyphen/>
        <w:t xml:space="preserve">wania, czemu służy tekst polegający na definiowaniu przysłów podawanych bez kontekstu </w:t>
      </w:r>
      <w:r>
        <w:rPr>
          <w:lang w:val="en-US" w:eastAsia="en-US" w:bidi="en-US"/>
          <w:w w:val="100"/>
          <w:spacing w:val="0"/>
          <w:color w:val="000000"/>
          <w:position w:val="0"/>
        </w:rPr>
        <w:t xml:space="preserve">(Delis </w:t>
      </w:r>
      <w:r>
        <w:rPr>
          <w:lang w:val="pl-PL" w:eastAsia="pl-PL" w:bidi="pl-PL"/>
          <w:w w:val="100"/>
          <w:spacing w:val="0"/>
          <w:color w:val="000000"/>
          <w:position w:val="0"/>
        </w:rPr>
        <w:t xml:space="preserve">i inni 1984; </w:t>
      </w:r>
      <w:r>
        <w:rPr>
          <w:lang w:val="en-US" w:eastAsia="en-US" w:bidi="en-US"/>
          <w:w w:val="100"/>
          <w:spacing w:val="0"/>
          <w:color w:val="000000"/>
          <w:position w:val="0"/>
        </w:rPr>
        <w:t xml:space="preserve">Gorham </w:t>
      </w:r>
      <w:r>
        <w:rPr>
          <w:lang w:val="pl-PL" w:eastAsia="pl-PL" w:bidi="pl-PL"/>
          <w:w w:val="100"/>
          <w:spacing w:val="0"/>
          <w:color w:val="000000"/>
          <w:position w:val="0"/>
        </w:rPr>
        <w:t>1956). Pomimo że uznanie tej zdolności za podstawę umożliwiającą wykonanie testów jest obecnie kwe</w:t>
        <w:softHyphen/>
        <w:t xml:space="preserve">stionowane </w:t>
      </w:r>
      <w:r>
        <w:rPr>
          <w:lang w:val="en-US" w:eastAsia="en-US" w:bidi="en-US"/>
          <w:w w:val="100"/>
          <w:spacing w:val="0"/>
          <w:color w:val="000000"/>
          <w:position w:val="0"/>
        </w:rPr>
        <w:t xml:space="preserve">(Gibbs, </w:t>
      </w:r>
      <w:r>
        <w:rPr>
          <w:lang w:val="de-DE" w:eastAsia="de-DE" w:bidi="de-DE"/>
          <w:w w:val="100"/>
          <w:spacing w:val="0"/>
          <w:color w:val="000000"/>
          <w:position w:val="0"/>
        </w:rPr>
        <w:t xml:space="preserve">Beitel </w:t>
      </w:r>
      <w:r>
        <w:rPr>
          <w:lang w:val="pl-PL" w:eastAsia="pl-PL" w:bidi="pl-PL"/>
          <w:w w:val="100"/>
          <w:spacing w:val="0"/>
          <w:color w:val="000000"/>
          <w:position w:val="0"/>
        </w:rPr>
        <w:t>1995), nadal popularną metodę badawczą stanowi wspomniane definiowanie przysłów lub wybór wariantu — spośród kilku podanych — oddającego sens przysłowia.</w:t>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0"/>
        <w:framePr w:wrap="none" w:vAnchor="page" w:hAnchor="page" w:x="2789" w:y="84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ZMIANY FORMY I ZNACZENIA PRZYSŁÓW</w:t>
      </w:r>
    </w:p>
    <w:p>
      <w:pPr>
        <w:pStyle w:val="Style10"/>
        <w:framePr w:wrap="none" w:vAnchor="page" w:hAnchor="page" w:x="7848" w:y="86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23</w:t>
      </w:r>
    </w:p>
    <w:p>
      <w:pPr>
        <w:pStyle w:val="Style12"/>
        <w:framePr w:w="7186" w:h="10930" w:hRule="exact" w:wrap="none" w:vAnchor="page" w:hAnchor="page" w:x="912" w:y="1282"/>
        <w:widowControl w:val="0"/>
        <w:keepNext w:val="0"/>
        <w:keepLines w:val="0"/>
        <w:shd w:val="clear" w:color="auto" w:fill="auto"/>
        <w:bidi w:val="0"/>
        <w:spacing w:before="0" w:after="0" w:line="235" w:lineRule="exact"/>
        <w:ind w:left="0" w:right="0" w:firstLine="440"/>
      </w:pPr>
      <w:r>
        <w:rPr>
          <w:lang w:val="pl-PL" w:eastAsia="pl-PL" w:bidi="pl-PL"/>
          <w:w w:val="100"/>
          <w:spacing w:val="0"/>
          <w:color w:val="000000"/>
          <w:position w:val="0"/>
        </w:rPr>
        <w:t>W znacznej części prac klinicznych jako podstawowy czynnik umożliwia</w:t>
        <w:softHyphen/>
        <w:t xml:space="preserve">jący jego poprawną interpretację wskazuje się </w:t>
      </w:r>
      <w:r>
        <w:rPr>
          <w:rStyle w:val="CharStyle45"/>
        </w:rPr>
        <w:t>powszechność uży</w:t>
      </w:r>
      <w:r>
        <w:rPr>
          <w:lang w:val="pl-PL" w:eastAsia="pl-PL" w:bidi="pl-PL"/>
          <w:w w:val="100"/>
          <w:spacing w:val="0"/>
          <w:color w:val="000000"/>
          <w:position w:val="0"/>
        </w:rPr>
        <w:t xml:space="preserve">cia. Zostały nawet opracowane testy oparte na różnicowaniu przysłów znanych i nieznanych </w:t>
      </w:r>
      <w:r>
        <w:rPr>
          <w:lang w:val="en-US" w:eastAsia="en-US" w:bidi="en-US"/>
          <w:w w:val="100"/>
          <w:spacing w:val="0"/>
          <w:color w:val="000000"/>
          <w:position w:val="0"/>
        </w:rPr>
        <w:t xml:space="preserve">(Delis </w:t>
      </w:r>
      <w:r>
        <w:rPr>
          <w:lang w:val="pl-PL" w:eastAsia="pl-PL" w:bidi="pl-PL"/>
          <w:w w:val="100"/>
          <w:spacing w:val="0"/>
          <w:color w:val="000000"/>
          <w:position w:val="0"/>
        </w:rPr>
        <w:t>i inni 1984) oraz dobieraniu ich według czę</w:t>
        <w:softHyphen/>
        <w:t xml:space="preserve">stości występowania (Kempler, </w:t>
      </w:r>
      <w:r>
        <w:rPr>
          <w:lang w:val="en-US" w:eastAsia="en-US" w:bidi="en-US"/>
          <w:w w:val="100"/>
          <w:spacing w:val="0"/>
          <w:color w:val="000000"/>
          <w:position w:val="0"/>
        </w:rPr>
        <w:t xml:space="preserve">Van </w:t>
      </w:r>
      <w:r>
        <w:rPr>
          <w:lang w:val="pl-PL" w:eastAsia="pl-PL" w:bidi="pl-PL"/>
          <w:w w:val="100"/>
          <w:spacing w:val="0"/>
          <w:color w:val="000000"/>
          <w:position w:val="0"/>
        </w:rPr>
        <w:t>Lancker 1993). Pomija się przy tym intuicyjną wiedzę użytkowników języka o przysłowiach, czynnik kontek</w:t>
        <w:softHyphen/>
        <w:t xml:space="preserve">stowy i kulturowy. Nie bierze się pod uwagę różnorodności form, znaczenia i funkcji przysłów, chociaż istnieją dane, świadczące o tym, że niektóre z nich, na przykład związane z pogodą, są mniej złożone pod względem koncepcyjnym niż inne </w:t>
      </w:r>
      <w:r>
        <w:rPr>
          <w:lang w:val="de-DE" w:eastAsia="de-DE" w:bidi="de-DE"/>
          <w:w w:val="100"/>
          <w:spacing w:val="0"/>
          <w:color w:val="000000"/>
          <w:position w:val="0"/>
        </w:rPr>
        <w:t xml:space="preserve">(Freier </w:t>
      </w:r>
      <w:r>
        <w:rPr>
          <w:lang w:val="pl-PL" w:eastAsia="pl-PL" w:bidi="pl-PL"/>
          <w:w w:val="100"/>
          <w:spacing w:val="0"/>
          <w:color w:val="000000"/>
          <w:position w:val="0"/>
        </w:rPr>
        <w:t>1992). Dostrzegane różnice w znaczeniach przy</w:t>
        <w:softHyphen/>
        <w:t xml:space="preserve">słów w zależności od kontekstu, w jakim zostały użyte </w:t>
      </w:r>
      <w:r>
        <w:rPr>
          <w:lang w:val="de-DE" w:eastAsia="de-DE" w:bidi="de-DE"/>
          <w:w w:val="100"/>
          <w:spacing w:val="0"/>
          <w:color w:val="000000"/>
          <w:position w:val="0"/>
        </w:rPr>
        <w:t xml:space="preserve">(m.in. Lieber </w:t>
      </w:r>
      <w:r>
        <w:rPr>
          <w:lang w:val="pl-PL" w:eastAsia="pl-PL" w:bidi="pl-PL"/>
          <w:w w:val="100"/>
          <w:spacing w:val="0"/>
          <w:color w:val="000000"/>
          <w:position w:val="0"/>
        </w:rPr>
        <w:t xml:space="preserve">1984) w badaniach klinicznych nie były również brane pod uwagę, podobnie jak aspekt etnograficzny, doceniany od dawna w literaturze paremiologicznej (m.in. </w:t>
      </w:r>
      <w:r>
        <w:rPr>
          <w:lang w:val="en-US" w:eastAsia="en-US" w:bidi="en-US"/>
          <w:w w:val="100"/>
          <w:spacing w:val="0"/>
          <w:color w:val="000000"/>
          <w:position w:val="0"/>
        </w:rPr>
        <w:t xml:space="preserve">Litkovkina </w:t>
      </w:r>
      <w:r>
        <w:rPr>
          <w:lang w:val="pl-PL" w:eastAsia="pl-PL" w:bidi="pl-PL"/>
          <w:w w:val="100"/>
          <w:spacing w:val="0"/>
          <w:color w:val="000000"/>
          <w:position w:val="0"/>
        </w:rPr>
        <w:t xml:space="preserve">1996). Jak zauważyli Andreasen (1977) i </w:t>
      </w:r>
      <w:r>
        <w:rPr>
          <w:lang w:val="en-US" w:eastAsia="en-US" w:bidi="en-US"/>
          <w:w w:val="100"/>
          <w:spacing w:val="0"/>
          <w:color w:val="000000"/>
          <w:position w:val="0"/>
        </w:rPr>
        <w:t xml:space="preserve">Rogers </w:t>
      </w:r>
      <w:r>
        <w:rPr>
          <w:lang w:val="pl-PL" w:eastAsia="pl-PL" w:bidi="pl-PL"/>
          <w:w w:val="100"/>
          <w:spacing w:val="0"/>
          <w:color w:val="000000"/>
          <w:position w:val="0"/>
        </w:rPr>
        <w:t>(1986), istnieje ogromna różnica między użyciem przysłów w sztucznych warunkach testowania klinicznego i w warunkach naturalnych, w jakich badają je antropolodzy i folkloryści. Niedostrzeganie przez klinicystów wielowarstwo</w:t>
        <w:softHyphen/>
        <w:t>wej istoty przysłów wydaje się jednak zrozumiale, jeśli weźmie się pod uwagę fakt, że zasadniczym celem, który sobie stawiają, jest zastosowanie ich jako narzędzia do badania zdolności abstrahowania, odróżniania form języko</w:t>
        <w:softHyphen/>
        <w:t>wych znanych od nieznanych, a więc użycia języka w sztucznych warunkach eksperymentalnych, a nie posługiwania się przysłowiami w funkcjach, które pełnią w warunkach naturalnych. Praca, której wyniki przedstawiamy w ni</w:t>
        <w:softHyphen/>
        <w:t>niejszym artykule, ma na celu wprowadzenie do badań klinicznych wiedzy płynącej z opracowań paremiologicznych i etnograficznych i zbudowanie w ten sposób pomostu między tymi dziedzinami. Dla osiągnięcia tego celu został sporządzony wielozadaniowy zestaw prób (Ulatowska, Sadowska, Kądzielawa, Kordys 1996), którego użyto do przebadania dużej grupy osób z afazją i osób zdrowych, zróżnicowanej pod względem wieku, pochodzenia społecznego i wykształcenia. Główną cechą tego zestawu badań było po</w:t>
        <w:softHyphen/>
        <w:t>dejście etnograficzne, uwzględniające wiedzę danej osoby na temat przysłów (czym jest przysłowie, jak jest ono używane i jak wpływają na jego znacze</w:t>
        <w:softHyphen/>
        <w:t>nie czynniki kulturowe i kontekstowe). Aspekt ten był brany pod uwagę od dłuższego czasu w ogólnej literaturze paremiologicznej (m.in. Seitel 1969; Grzybek 1989), ale o ile wiadomo, nie był dotychczas uwzględniany w ba</w:t>
        <w:softHyphen/>
        <w:t>daniach klinicznych.</w:t>
      </w:r>
    </w:p>
    <w:p>
      <w:pPr>
        <w:pStyle w:val="Style12"/>
        <w:framePr w:w="7186" w:h="10930" w:hRule="exact" w:wrap="none" w:vAnchor="page" w:hAnchor="page" w:x="912" w:y="1282"/>
        <w:widowControl w:val="0"/>
        <w:keepNext w:val="0"/>
        <w:keepLines w:val="0"/>
        <w:shd w:val="clear" w:color="auto" w:fill="auto"/>
        <w:bidi w:val="0"/>
        <w:jc w:val="left"/>
        <w:spacing w:before="0" w:after="0" w:line="235" w:lineRule="exact"/>
        <w:ind w:left="0" w:right="0" w:firstLine="440"/>
      </w:pPr>
      <w:r>
        <w:rPr>
          <w:lang w:val="pl-PL" w:eastAsia="pl-PL" w:bidi="pl-PL"/>
          <w:w w:val="100"/>
          <w:spacing w:val="0"/>
          <w:color w:val="000000"/>
          <w:position w:val="0"/>
        </w:rPr>
        <w:t xml:space="preserve">Celem prezentowanego tu badania jest </w:t>
      </w:r>
      <w:r>
        <w:rPr>
          <w:rStyle w:val="CharStyle45"/>
        </w:rPr>
        <w:t>wykorzystanie da</w:t>
        <w:softHyphen/>
        <w:t>nych uzyskanych od osób z afazją jako mate</w:t>
        <w:softHyphen/>
        <w:t>riału dostarczającego informacji o językowej, poznawczej i kulturowej istocie przysłów.</w:t>
      </w:r>
    </w:p>
    <w:p>
      <w:pPr>
        <w:pStyle w:val="Style12"/>
        <w:framePr w:w="7186" w:h="10930" w:hRule="exact" w:wrap="none" w:vAnchor="page" w:hAnchor="page" w:x="912" w:y="1282"/>
        <w:widowControl w:val="0"/>
        <w:keepNext w:val="0"/>
        <w:keepLines w:val="0"/>
        <w:shd w:val="clear" w:color="auto" w:fill="auto"/>
        <w:bidi w:val="0"/>
        <w:spacing w:before="0" w:after="0" w:line="235" w:lineRule="exact"/>
        <w:ind w:left="0" w:right="0" w:firstLine="440"/>
      </w:pPr>
      <w:r>
        <w:rPr>
          <w:lang w:val="pl-PL" w:eastAsia="pl-PL" w:bidi="pl-PL"/>
          <w:w w:val="100"/>
          <w:spacing w:val="0"/>
          <w:color w:val="000000"/>
          <w:position w:val="0"/>
        </w:rPr>
        <w:t>Przysłowia różnią się pod względem powszechności ich użycia, złożo</w:t>
        <w:softHyphen/>
        <w:t>ności syntaktycznej, leksykalnej i semantycznej. Afazja ukazuje i wyostrza pewne zjawiska związane z budową form językowych, które mogą wystąpić w zachowaniu mownym także ludzi zdrowych (m.in. Ulatowska 1981). Istnieje rodzaj continuum między normą i patologią. Dlatego też zakłócenia w używaniu przysłów w afazji umożliwiają ujawnienie czynników związanych</w:t>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0"/>
        <w:framePr w:wrap="none" w:vAnchor="page" w:hAnchor="page" w:x="960" w:y="85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24</w:t>
      </w:r>
    </w:p>
    <w:p>
      <w:pPr>
        <w:pStyle w:val="Style10"/>
        <w:framePr w:wrap="none" w:vAnchor="page" w:hAnchor="page" w:x="1723" w:y="862"/>
        <w:widowControl w:val="0"/>
        <w:keepNext w:val="0"/>
        <w:keepLines w:val="0"/>
        <w:shd w:val="clear" w:color="auto" w:fill="auto"/>
        <w:bidi w:val="0"/>
        <w:jc w:val="left"/>
        <w:spacing w:before="0" w:after="0" w:line="150" w:lineRule="exact"/>
        <w:ind w:left="0" w:right="0" w:firstLine="0"/>
      </w:pPr>
      <w:r>
        <w:rPr>
          <w:rStyle w:val="CharStyle27"/>
          <w:b/>
          <w:bCs/>
        </w:rPr>
        <w:t xml:space="preserve">H.K. ULATOWSKA, </w:t>
      </w:r>
      <w:r>
        <w:rPr>
          <w:rStyle w:val="CharStyle27"/>
          <w:lang w:val="ru-RU" w:eastAsia="ru-RU" w:bidi="ru-RU"/>
          <w:b/>
          <w:bCs/>
        </w:rPr>
        <w:t xml:space="preserve">М. </w:t>
      </w:r>
      <w:r>
        <w:rPr>
          <w:rStyle w:val="CharStyle27"/>
          <w:b/>
          <w:bCs/>
        </w:rPr>
        <w:t xml:space="preserve">SADOWSKA, D. KĄDZIELAWA, </w:t>
      </w:r>
      <w:r>
        <w:rPr>
          <w:rStyle w:val="CharStyle27"/>
          <w:lang w:val="ru-RU" w:eastAsia="ru-RU" w:bidi="ru-RU"/>
          <w:b/>
          <w:bCs/>
        </w:rPr>
        <w:t xml:space="preserve">К. </w:t>
      </w:r>
      <w:r>
        <w:rPr>
          <w:rStyle w:val="CharStyle27"/>
          <w:b/>
          <w:bCs/>
        </w:rPr>
        <w:t>RYMARCZYK</w:t>
      </w:r>
    </w:p>
    <w:p>
      <w:pPr>
        <w:pStyle w:val="Style12"/>
        <w:framePr w:w="7205" w:h="988" w:hRule="exact" w:wrap="none" w:vAnchor="page" w:hAnchor="page" w:x="902" w:y="1271"/>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z ich budową, które mogą być ważne również w wypadku posługiwania się nimi przez osoby zdrowe.</w:t>
      </w:r>
    </w:p>
    <w:p>
      <w:pPr>
        <w:pStyle w:val="Style12"/>
        <w:framePr w:w="7205" w:h="988" w:hRule="exact" w:wrap="none" w:vAnchor="page" w:hAnchor="page" w:x="902" w:y="1271"/>
        <w:widowControl w:val="0"/>
        <w:keepNext w:val="0"/>
        <w:keepLines w:val="0"/>
        <w:shd w:val="clear" w:color="auto" w:fill="auto"/>
        <w:bidi w:val="0"/>
        <w:spacing w:before="0" w:after="0" w:line="230" w:lineRule="exact"/>
        <w:ind w:left="0" w:right="0" w:firstLine="460"/>
      </w:pPr>
      <w:r>
        <w:rPr>
          <w:lang w:val="pl-PL" w:eastAsia="pl-PL" w:bidi="pl-PL"/>
          <w:w w:val="100"/>
          <w:spacing w:val="0"/>
          <w:color w:val="000000"/>
          <w:position w:val="0"/>
        </w:rPr>
        <w:t>Materiał uzyskany od osób z afazją może zatem dostarczyć informacji o różnicach w stopniu trudności między przysłowiami.</w:t>
      </w:r>
    </w:p>
    <w:p>
      <w:pPr>
        <w:pStyle w:val="Style43"/>
        <w:framePr w:w="7205" w:h="294" w:hRule="exact" w:wrap="none" w:vAnchor="page" w:hAnchor="page" w:x="902" w:y="2868"/>
        <w:widowControl w:val="0"/>
        <w:keepNext w:val="0"/>
        <w:keepLines w:val="0"/>
        <w:shd w:val="clear" w:color="auto" w:fill="auto"/>
        <w:bidi w:val="0"/>
        <w:spacing w:before="0" w:after="0" w:line="190" w:lineRule="exact"/>
        <w:ind w:left="0" w:right="20" w:firstLine="0"/>
      </w:pPr>
      <w:bookmarkStart w:id="7" w:name="bookmark7"/>
      <w:r>
        <w:rPr>
          <w:lang w:val="pl-PL" w:eastAsia="pl-PL" w:bidi="pl-PL"/>
          <w:w w:val="100"/>
          <w:color w:val="000000"/>
          <w:position w:val="0"/>
        </w:rPr>
        <w:t>ZESTAW BADA</w:t>
      </w:r>
      <w:bookmarkEnd w:id="7"/>
      <w:r>
        <w:rPr>
          <w:lang w:val="pl-PL" w:eastAsia="pl-PL" w:bidi="pl-PL"/>
          <w:w w:val="100"/>
          <w:color w:val="000000"/>
          <w:position w:val="0"/>
        </w:rPr>
        <w:t>Ń</w:t>
      </w:r>
    </w:p>
    <w:p>
      <w:pPr>
        <w:pStyle w:val="Style12"/>
        <w:framePr w:w="7205" w:h="6919" w:hRule="exact" w:wrap="none" w:vAnchor="page" w:hAnchor="page" w:x="902" w:y="3567"/>
        <w:widowControl w:val="0"/>
        <w:keepNext w:val="0"/>
        <w:keepLines w:val="0"/>
        <w:shd w:val="clear" w:color="auto" w:fill="auto"/>
        <w:bidi w:val="0"/>
        <w:spacing w:before="0" w:after="0" w:line="228" w:lineRule="exact"/>
        <w:ind w:left="0" w:right="0" w:firstLine="460"/>
      </w:pPr>
      <w:r>
        <w:rPr>
          <w:lang w:val="pl-PL" w:eastAsia="pl-PL" w:bidi="pl-PL"/>
          <w:w w:val="100"/>
          <w:spacing w:val="0"/>
          <w:color w:val="000000"/>
          <w:position w:val="0"/>
        </w:rPr>
        <w:t>Jak wynika z przeglądu literatury klinicznej dotyczącej przysłów, nie było w niej miejsca na zainteresowanie się ich formą, znaczeniem, funkcją, a także intuicyjną wiedzą w tym zakresie, jaką dysponują użytkownicy danego języka. Zabrakło także zainteresowania miejscem przysłów w kon</w:t>
        <w:softHyphen/>
        <w:t>tekście społecznym, kulturowym, etnograficznym. W prezentowanym tu badaniu, mającym charakter poszukiwawczy, bierze się pod uwagę te wszy</w:t>
        <w:softHyphen/>
        <w:t>stkie aspekty, które dotychczas pozostawały poza zasięgiem badań klinicz</w:t>
        <w:softHyphen/>
        <w:t>nych. Przygotowany zestaw prób badawczych, zastosowanych do oceny zdol</w:t>
        <w:softHyphen/>
        <w:t>ności posługiwania się przysłowiami przez osoby z afazją, jest dość rozbu</w:t>
        <w:softHyphen/>
        <w:t>dowany. Zostało w nim uwzględnionych 10 przysłów wchodzących w skład listy podstawowej</w:t>
      </w:r>
      <w:r>
        <w:rPr>
          <w:lang w:val="pl-PL" w:eastAsia="pl-PL" w:bidi="pl-PL"/>
          <w:vertAlign w:val="superscript"/>
          <w:w w:val="100"/>
          <w:spacing w:val="0"/>
          <w:color w:val="000000"/>
          <w:position w:val="0"/>
        </w:rPr>
        <w:t>1</w:t>
      </w:r>
      <w:r>
        <w:rPr>
          <w:lang w:val="pl-PL" w:eastAsia="pl-PL" w:bidi="pl-PL"/>
          <w:w w:val="100"/>
          <w:spacing w:val="0"/>
          <w:color w:val="000000"/>
          <w:position w:val="0"/>
        </w:rPr>
        <w:t>. Wszystkie one są powszechnie używane przez Polaków i — jak wykazały badania pilotażowe — dobrze znane starszym użytkow</w:t>
        <w:softHyphen/>
        <w:t>nikom języka polskiego, a dość dobrze młodym. Oprócz przysłów z listy pod</w:t>
        <w:softHyphen/>
        <w:t>stawowej w zestawie prób znalazło się około 100 innych, a także kilkanaście powiedzeń nie będących przysłowiami. Wśród tych przysłów wiele należy do grupy mniej znanych, ale —jak się okazało w badaniu pilotażowym — zro</w:t>
        <w:softHyphen/>
        <w:t>zumiałych dla zdrowych użytkowników języka polskiego. Stanowią one tło semantyczne i kontekstowe dla przysłów z listy podstawowej, służą jako ma</w:t>
        <w:softHyphen/>
        <w:t xml:space="preserve">teriał porównawczy. Ważną część zastosowanego w badaniach zestawu prób stanowią zadania sprawdzające wiedzę osób badanych na temat formy i znaczenia przysłów. Uwzględnienie dychotomii: </w:t>
      </w:r>
      <w:r>
        <w:rPr>
          <w:rStyle w:val="CharStyle45"/>
        </w:rPr>
        <w:t xml:space="preserve">forma - znaczenie </w:t>
      </w:r>
      <w:r>
        <w:rPr>
          <w:lang w:val="pl-PL" w:eastAsia="pl-PL" w:bidi="pl-PL"/>
          <w:w w:val="100"/>
          <w:spacing w:val="0"/>
          <w:color w:val="000000"/>
          <w:position w:val="0"/>
        </w:rPr>
        <w:t>jest ważne z punktu widzenia poznawczego. Kompetencja w posługiwaniu się przysłowiami oznacza, że użytkownik języka zna zarówno formę, jak i znaczenie przysłowia. Można założyć, że w tym zakresie występują różnice pomiędzy ludźmi zdrowymi i osobami z afazją. Potwierdzają to wyniki badań. Co ważniejsze, badania osób z afazją wskazują na istnienie dysocjacji po</w:t>
        <w:softHyphen/>
        <w:t>między zaburzeniami formy i znaczenia. Badanie posługiwania się przy</w:t>
        <w:softHyphen/>
        <w:t>słowiami przez osoby z afazją pozwala zatem na przeanalizowanie zjawiska niezależności tych elementów, jak też interakcji między nimi.</w:t>
      </w:r>
    </w:p>
    <w:p>
      <w:pPr>
        <w:pStyle w:val="Style12"/>
        <w:framePr w:w="7205" w:h="6919" w:hRule="exact" w:wrap="none" w:vAnchor="page" w:hAnchor="page" w:x="902" w:y="3567"/>
        <w:widowControl w:val="0"/>
        <w:keepNext w:val="0"/>
        <w:keepLines w:val="0"/>
        <w:shd w:val="clear" w:color="auto" w:fill="auto"/>
        <w:bidi w:val="0"/>
        <w:spacing w:before="0" w:after="0" w:line="228" w:lineRule="exact"/>
        <w:ind w:left="0" w:right="0" w:firstLine="460"/>
      </w:pPr>
      <w:r>
        <w:rPr>
          <w:lang w:val="pl-PL" w:eastAsia="pl-PL" w:bidi="pl-PL"/>
          <w:w w:val="100"/>
          <w:spacing w:val="0"/>
          <w:color w:val="000000"/>
          <w:position w:val="0"/>
        </w:rPr>
        <w:t>Oto wyniki badań.</w:t>
      </w:r>
    </w:p>
    <w:p>
      <w:pPr>
        <w:pStyle w:val="Style53"/>
        <w:framePr w:w="7166" w:h="1317" w:hRule="exact" w:wrap="none" w:vAnchor="page" w:hAnchor="page" w:x="926" w:y="10989"/>
        <w:widowControl w:val="0"/>
        <w:keepNext w:val="0"/>
        <w:keepLines w:val="0"/>
        <w:shd w:val="clear" w:color="auto" w:fill="auto"/>
        <w:bidi w:val="0"/>
        <w:spacing w:before="0" w:after="0" w:line="209" w:lineRule="exact"/>
        <w:ind w:left="0" w:right="0" w:firstLine="52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Lista przysłów podstawowa: 1. Kto z kim przestaje, takim się staje; 2. Nie od razu Kraków zbudowano; 3. Gdzie kucharek sześć, tam nie ma co jeść; 4. Nie mów hop, zanim nie przeskoczysz; 5. Nie wszystko złoto, co się świeci; 6. Jedna jaskółka nie czyni wiosny; 7. Dopóty dzban wodę nosi, dopóki się ucho nie urwie; 8. Niedaleko pada jabłko od jabłoni; 9. Czym skorupka za młodu nasiąknie, tym na starość trąci; 10. Krowa, która dużo ryczy, mało mleka daje.</w:t>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0"/>
        <w:framePr w:wrap="none" w:vAnchor="page" w:hAnchor="page" w:x="2784" w:y="84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ZMIANY FORMY I ZNACZENIA PRZYSŁÓW</w:t>
      </w:r>
    </w:p>
    <w:p>
      <w:pPr>
        <w:pStyle w:val="Style10"/>
        <w:framePr w:wrap="none" w:vAnchor="page" w:hAnchor="page" w:x="7848" w:y="86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25</w:t>
      </w:r>
    </w:p>
    <w:p>
      <w:pPr>
        <w:pStyle w:val="Style43"/>
        <w:framePr w:w="7186" w:h="250" w:hRule="exact" w:wrap="none" w:vAnchor="page" w:hAnchor="page" w:x="912" w:y="1336"/>
        <w:widowControl w:val="0"/>
        <w:keepNext w:val="0"/>
        <w:keepLines w:val="0"/>
        <w:shd w:val="clear" w:color="auto" w:fill="auto"/>
        <w:bidi w:val="0"/>
        <w:spacing w:before="0" w:after="0" w:line="190" w:lineRule="exact"/>
        <w:ind w:left="0" w:right="0" w:firstLine="0"/>
      </w:pPr>
      <w:bookmarkStart w:id="8" w:name="bookmark8"/>
      <w:r>
        <w:rPr>
          <w:lang w:val="pl-PL" w:eastAsia="pl-PL" w:bidi="pl-PL"/>
          <w:w w:val="100"/>
          <w:color w:val="000000"/>
          <w:position w:val="0"/>
        </w:rPr>
        <w:t>TYPY ZMIAN FORMY PRZYSŁOWIA</w:t>
      </w:r>
      <w:bookmarkEnd w:id="8"/>
    </w:p>
    <w:p>
      <w:pPr>
        <w:pStyle w:val="Style12"/>
        <w:framePr w:w="7186" w:h="10003" w:hRule="exact" w:wrap="none" w:vAnchor="page" w:hAnchor="page" w:x="912" w:y="1996"/>
        <w:widowControl w:val="0"/>
        <w:keepNext w:val="0"/>
        <w:keepLines w:val="0"/>
        <w:shd w:val="clear" w:color="auto" w:fill="auto"/>
        <w:bidi w:val="0"/>
        <w:spacing w:before="0" w:after="0" w:line="230" w:lineRule="exact"/>
        <w:ind w:left="0" w:right="0" w:firstLine="440"/>
      </w:pPr>
      <w:r>
        <w:rPr>
          <w:lang w:val="pl-PL" w:eastAsia="pl-PL" w:bidi="pl-PL"/>
          <w:w w:val="100"/>
          <w:spacing w:val="0"/>
          <w:color w:val="000000"/>
          <w:position w:val="0"/>
        </w:rPr>
        <w:t>Zmiany formy przysłów zostały zanalizowane na materiale pochodzącym głównie z trzech zadań, a mianowicie polegających na:</w:t>
      </w:r>
    </w:p>
    <w:p>
      <w:pPr>
        <w:pStyle w:val="Style12"/>
        <w:numPr>
          <w:ilvl w:val="0"/>
          <w:numId w:val="11"/>
        </w:numPr>
        <w:framePr w:w="7186" w:h="10003" w:hRule="exact" w:wrap="none" w:vAnchor="page" w:hAnchor="page" w:x="912" w:y="1996"/>
        <w:tabs>
          <w:tab w:leader="none" w:pos="501" w:val="left"/>
        </w:tabs>
        <w:widowControl w:val="0"/>
        <w:keepNext w:val="0"/>
        <w:keepLines w:val="0"/>
        <w:shd w:val="clear" w:color="auto" w:fill="auto"/>
        <w:bidi w:val="0"/>
        <w:spacing w:before="0" w:after="0" w:line="230" w:lineRule="exact"/>
        <w:ind w:left="260" w:right="0" w:firstLine="0"/>
      </w:pPr>
      <w:r>
        <w:rPr>
          <w:lang w:val="pl-PL" w:eastAsia="pl-PL" w:bidi="pl-PL"/>
          <w:w w:val="100"/>
          <w:spacing w:val="0"/>
          <w:color w:val="000000"/>
          <w:position w:val="0"/>
        </w:rPr>
        <w:t>podawaniu przysłów z pamięci</w:t>
      </w:r>
    </w:p>
    <w:p>
      <w:pPr>
        <w:pStyle w:val="Style12"/>
        <w:numPr>
          <w:ilvl w:val="0"/>
          <w:numId w:val="11"/>
        </w:numPr>
        <w:framePr w:w="7186" w:h="10003" w:hRule="exact" w:wrap="none" w:vAnchor="page" w:hAnchor="page" w:x="912" w:y="1996"/>
        <w:tabs>
          <w:tab w:leader="none" w:pos="501" w:val="left"/>
        </w:tabs>
        <w:widowControl w:val="0"/>
        <w:keepNext w:val="0"/>
        <w:keepLines w:val="0"/>
        <w:shd w:val="clear" w:color="auto" w:fill="auto"/>
        <w:bidi w:val="0"/>
        <w:spacing w:before="0" w:after="0" w:line="230" w:lineRule="exact"/>
        <w:ind w:left="260" w:right="0" w:firstLine="0"/>
      </w:pPr>
      <w:r>
        <w:rPr>
          <w:lang w:val="pl-PL" w:eastAsia="pl-PL" w:bidi="pl-PL"/>
          <w:w w:val="100"/>
          <w:spacing w:val="0"/>
          <w:color w:val="000000"/>
          <w:position w:val="0"/>
        </w:rPr>
        <w:t>powtarzaniu przysłów</w:t>
      </w:r>
    </w:p>
    <w:p>
      <w:pPr>
        <w:pStyle w:val="Style12"/>
        <w:numPr>
          <w:ilvl w:val="0"/>
          <w:numId w:val="11"/>
        </w:numPr>
        <w:framePr w:w="7186" w:h="10003" w:hRule="exact" w:wrap="none" w:vAnchor="page" w:hAnchor="page" w:x="912" w:y="1996"/>
        <w:tabs>
          <w:tab w:leader="none" w:pos="503" w:val="left"/>
        </w:tabs>
        <w:widowControl w:val="0"/>
        <w:keepNext w:val="0"/>
        <w:keepLines w:val="0"/>
        <w:shd w:val="clear" w:color="auto" w:fill="auto"/>
        <w:bidi w:val="0"/>
        <w:spacing w:before="0" w:after="0" w:line="230" w:lineRule="exact"/>
        <w:ind w:left="260" w:right="0" w:firstLine="0"/>
      </w:pPr>
      <w:r>
        <w:rPr>
          <w:lang w:val="pl-PL" w:eastAsia="pl-PL" w:bidi="pl-PL"/>
          <w:w w:val="100"/>
          <w:spacing w:val="0"/>
          <w:color w:val="000000"/>
          <w:position w:val="0"/>
        </w:rPr>
        <w:t>kończeniu przysłów.</w:t>
      </w:r>
    </w:p>
    <w:p>
      <w:pPr>
        <w:pStyle w:val="Style12"/>
        <w:framePr w:w="7186" w:h="10003" w:hRule="exact" w:wrap="none" w:vAnchor="page" w:hAnchor="page" w:x="912" w:y="1996"/>
        <w:widowControl w:val="0"/>
        <w:keepNext w:val="0"/>
        <w:keepLines w:val="0"/>
        <w:shd w:val="clear" w:color="auto" w:fill="auto"/>
        <w:bidi w:val="0"/>
        <w:spacing w:before="0" w:after="0" w:line="230" w:lineRule="exact"/>
        <w:ind w:left="0" w:right="0" w:firstLine="440"/>
      </w:pPr>
      <w:r>
        <w:rPr>
          <w:lang w:val="pl-PL" w:eastAsia="pl-PL" w:bidi="pl-PL"/>
          <w:w w:val="100"/>
          <w:spacing w:val="0"/>
          <w:color w:val="000000"/>
          <w:position w:val="0"/>
        </w:rPr>
        <w:t>Zniekształcenia i zmiany formy występujące w materiale uzyskanym z dwóch pierwszych zadań wykazują znaczne podobieństwa, inny charakter natomiast mają te, które pochodzą z zadania trzeciego.</w:t>
      </w:r>
    </w:p>
    <w:p>
      <w:pPr>
        <w:pStyle w:val="Style12"/>
        <w:framePr w:w="7186" w:h="10003" w:hRule="exact" w:wrap="none" w:vAnchor="page" w:hAnchor="page" w:x="912" w:y="1996"/>
        <w:widowControl w:val="0"/>
        <w:keepNext w:val="0"/>
        <w:keepLines w:val="0"/>
        <w:shd w:val="clear" w:color="auto" w:fill="auto"/>
        <w:bidi w:val="0"/>
        <w:spacing w:before="0" w:after="0" w:line="230" w:lineRule="exact"/>
        <w:ind w:left="0" w:right="0" w:firstLine="440"/>
      </w:pPr>
      <w:r>
        <w:rPr>
          <w:lang w:val="pl-PL" w:eastAsia="pl-PL" w:bidi="pl-PL"/>
          <w:w w:val="100"/>
          <w:spacing w:val="0"/>
          <w:color w:val="000000"/>
          <w:position w:val="0"/>
        </w:rPr>
        <w:t>W zniekształceniach formy można wyróżnić dwa główne typy:</w:t>
      </w:r>
    </w:p>
    <w:p>
      <w:pPr>
        <w:pStyle w:val="Style12"/>
        <w:numPr>
          <w:ilvl w:val="0"/>
          <w:numId w:val="13"/>
        </w:numPr>
        <w:framePr w:w="7186" w:h="10003" w:hRule="exact" w:wrap="none" w:vAnchor="page" w:hAnchor="page" w:x="912" w:y="1996"/>
        <w:tabs>
          <w:tab w:leader="none" w:pos="721" w:val="left"/>
        </w:tabs>
        <w:widowControl w:val="0"/>
        <w:keepNext w:val="0"/>
        <w:keepLines w:val="0"/>
        <w:shd w:val="clear" w:color="auto" w:fill="auto"/>
        <w:bidi w:val="0"/>
        <w:spacing w:before="0" w:after="0" w:line="230" w:lineRule="exact"/>
        <w:ind w:left="0" w:right="0" w:firstLine="440"/>
      </w:pPr>
      <w:r>
        <w:rPr>
          <w:lang w:val="pl-PL" w:eastAsia="pl-PL" w:bidi="pl-PL"/>
          <w:w w:val="100"/>
          <w:spacing w:val="0"/>
          <w:color w:val="000000"/>
          <w:position w:val="0"/>
        </w:rPr>
        <w:t>Te, w których pomimo błędów syntaktyczno-leksykalnych podstawo</w:t>
        <w:softHyphen/>
        <w:t>we znaczenie przysłowia zostaje zachowane.</w:t>
      </w:r>
    </w:p>
    <w:p>
      <w:pPr>
        <w:pStyle w:val="Style12"/>
        <w:numPr>
          <w:ilvl w:val="0"/>
          <w:numId w:val="13"/>
        </w:numPr>
        <w:framePr w:w="7186" w:h="10003" w:hRule="exact" w:wrap="none" w:vAnchor="page" w:hAnchor="page" w:x="912" w:y="1996"/>
        <w:tabs>
          <w:tab w:leader="none" w:pos="765" w:val="left"/>
        </w:tabs>
        <w:widowControl w:val="0"/>
        <w:keepNext w:val="0"/>
        <w:keepLines w:val="0"/>
        <w:shd w:val="clear" w:color="auto" w:fill="auto"/>
        <w:bidi w:val="0"/>
        <w:spacing w:before="0" w:after="60" w:line="230" w:lineRule="exact"/>
        <w:ind w:left="0" w:right="0" w:firstLine="440"/>
      </w:pPr>
      <w:r>
        <w:rPr>
          <w:lang w:val="pl-PL" w:eastAsia="pl-PL" w:bidi="pl-PL"/>
          <w:w w:val="100"/>
          <w:spacing w:val="0"/>
          <w:color w:val="000000"/>
          <w:position w:val="0"/>
        </w:rPr>
        <w:t>Te, w których znaczenie zostaje zmienione.</w:t>
      </w:r>
    </w:p>
    <w:p>
      <w:pPr>
        <w:pStyle w:val="Style12"/>
        <w:framePr w:w="7186" w:h="10003" w:hRule="exact" w:wrap="none" w:vAnchor="page" w:hAnchor="page" w:x="912" w:y="1996"/>
        <w:widowControl w:val="0"/>
        <w:keepNext w:val="0"/>
        <w:keepLines w:val="0"/>
        <w:shd w:val="clear" w:color="auto" w:fill="auto"/>
        <w:bidi w:val="0"/>
        <w:spacing w:before="0" w:after="0" w:line="230" w:lineRule="exact"/>
        <w:ind w:left="0" w:right="0" w:firstLine="440"/>
      </w:pPr>
      <w:r>
        <w:rPr>
          <w:lang w:val="pl-PL" w:eastAsia="pl-PL" w:bidi="pl-PL"/>
          <w:w w:val="100"/>
          <w:spacing w:val="0"/>
          <w:color w:val="000000"/>
          <w:position w:val="0"/>
        </w:rPr>
        <w:t>Ad 1. Pierwszy typ zniekształceń odnotowujemy głównie u osób z afazją mniejszego stopnia — wynikają one z zakłóceń językowych charakterystycz</w:t>
        <w:softHyphen/>
        <w:t>nych dla afazji. Można zauważyć wśród nich następujące rodzaje:</w:t>
      </w:r>
    </w:p>
    <w:p>
      <w:pPr>
        <w:pStyle w:val="Style12"/>
        <w:numPr>
          <w:ilvl w:val="0"/>
          <w:numId w:val="15"/>
        </w:numPr>
        <w:framePr w:w="7186" w:h="10003" w:hRule="exact" w:wrap="none" w:vAnchor="page" w:hAnchor="page" w:x="912" w:y="1996"/>
        <w:tabs>
          <w:tab w:leader="none" w:pos="758" w:val="left"/>
        </w:tabs>
        <w:widowControl w:val="0"/>
        <w:keepNext w:val="0"/>
        <w:keepLines w:val="0"/>
        <w:shd w:val="clear" w:color="auto" w:fill="auto"/>
        <w:bidi w:val="0"/>
        <w:spacing w:before="0" w:after="0" w:line="230" w:lineRule="exact"/>
        <w:ind w:left="0" w:right="0" w:firstLine="440"/>
      </w:pPr>
      <w:r>
        <w:rPr>
          <w:lang w:val="pl-PL" w:eastAsia="pl-PL" w:bidi="pl-PL"/>
          <w:w w:val="100"/>
          <w:spacing w:val="0"/>
          <w:color w:val="000000"/>
          <w:position w:val="0"/>
        </w:rPr>
        <w:t xml:space="preserve">błędy charakteryzujące się </w:t>
      </w:r>
      <w:r>
        <w:rPr>
          <w:rStyle w:val="CharStyle45"/>
        </w:rPr>
        <w:t>agramatyzmem,</w:t>
      </w:r>
    </w:p>
    <w:p>
      <w:pPr>
        <w:pStyle w:val="Style12"/>
        <w:framePr w:w="7186" w:h="10003" w:hRule="exact" w:wrap="none" w:vAnchor="page" w:hAnchor="page" w:x="912" w:y="1996"/>
        <w:widowControl w:val="0"/>
        <w:keepNext w:val="0"/>
        <w:keepLines w:val="0"/>
        <w:shd w:val="clear" w:color="auto" w:fill="auto"/>
        <w:bidi w:val="0"/>
        <w:spacing w:before="0" w:after="77" w:line="230" w:lineRule="exact"/>
        <w:ind w:left="0" w:right="0" w:firstLine="0"/>
      </w:pPr>
      <w:r>
        <w:rPr>
          <w:lang w:val="pl-PL" w:eastAsia="pl-PL" w:bidi="pl-PL"/>
          <w:w w:val="100"/>
          <w:spacing w:val="0"/>
          <w:color w:val="000000"/>
          <w:position w:val="0"/>
        </w:rPr>
        <w:t>polegające na zakłóceniach w użyciu form morfologicznych, głównie funktorów, takich jak: spójniki, zaimki, przyimki. Dotyczą one bądź zastępowania właściwych funktorów przez inne, należące zwykle do tej samej kategorii, np.:</w:t>
      </w:r>
    </w:p>
    <w:p>
      <w:pPr>
        <w:pStyle w:val="Style46"/>
        <w:framePr w:w="7186" w:h="10003" w:hRule="exact" w:wrap="none" w:vAnchor="page" w:hAnchor="page" w:x="912" w:y="1996"/>
        <w:widowControl w:val="0"/>
        <w:keepNext w:val="0"/>
        <w:keepLines w:val="0"/>
        <w:shd w:val="clear" w:color="auto" w:fill="auto"/>
        <w:bidi w:val="0"/>
        <w:jc w:val="left"/>
        <w:spacing w:before="0" w:after="75"/>
        <w:ind w:left="800" w:right="2140" w:firstLine="0"/>
      </w:pPr>
      <w:r>
        <w:rPr>
          <w:rStyle w:val="CharStyle63"/>
        </w:rPr>
        <w:t>Kiedy</w:t>
      </w:r>
      <w:r>
        <w:rPr>
          <w:lang w:val="pl-PL" w:eastAsia="pl-PL" w:bidi="pl-PL"/>
          <w:w w:val="100"/>
          <w:spacing w:val="0"/>
          <w:color w:val="000000"/>
          <w:position w:val="0"/>
        </w:rPr>
        <w:t xml:space="preserve"> dzban wodę nosi dopóki się ucho nie urwie Dopóty dzban wodę nosi </w:t>
      </w:r>
      <w:r>
        <w:rPr>
          <w:rStyle w:val="CharStyle63"/>
        </w:rPr>
        <w:t>jak</w:t>
      </w:r>
      <w:r>
        <w:rPr>
          <w:lang w:val="pl-PL" w:eastAsia="pl-PL" w:bidi="pl-PL"/>
          <w:w w:val="100"/>
          <w:spacing w:val="0"/>
          <w:color w:val="000000"/>
          <w:position w:val="0"/>
        </w:rPr>
        <w:t xml:space="preserve"> się ucho nie urwie Kto z kim przestaje </w:t>
      </w:r>
      <w:r>
        <w:rPr>
          <w:rStyle w:val="CharStyle63"/>
        </w:rPr>
        <w:t>ten sam</w:t>
      </w:r>
      <w:r>
        <w:rPr>
          <w:lang w:val="pl-PL" w:eastAsia="pl-PL" w:bidi="pl-PL"/>
          <w:w w:val="100"/>
          <w:spacing w:val="0"/>
          <w:color w:val="000000"/>
          <w:position w:val="0"/>
        </w:rPr>
        <w:t xml:space="preserve"> się staje Nie czyń </w:t>
      </w:r>
      <w:r>
        <w:rPr>
          <w:rStyle w:val="CharStyle63"/>
        </w:rPr>
        <w:t>nikomu</w:t>
      </w:r>
      <w:r>
        <w:rPr>
          <w:lang w:val="pl-PL" w:eastAsia="pl-PL" w:bidi="pl-PL"/>
          <w:w w:val="100"/>
          <w:spacing w:val="0"/>
          <w:color w:val="000000"/>
          <w:position w:val="0"/>
        </w:rPr>
        <w:t xml:space="preserve"> co tobie niemiłe;</w:t>
      </w:r>
    </w:p>
    <w:p>
      <w:pPr>
        <w:pStyle w:val="Style12"/>
        <w:framePr w:w="7186" w:h="10003" w:hRule="exact" w:wrap="none" w:vAnchor="page" w:hAnchor="page" w:x="912" w:y="1996"/>
        <w:widowControl w:val="0"/>
        <w:keepNext w:val="0"/>
        <w:keepLines w:val="0"/>
        <w:shd w:val="clear" w:color="auto" w:fill="auto"/>
        <w:bidi w:val="0"/>
        <w:spacing w:before="0" w:after="49" w:line="190" w:lineRule="exact"/>
        <w:ind w:left="0" w:right="0" w:firstLine="440"/>
      </w:pPr>
      <w:r>
        <w:rPr>
          <w:lang w:val="pl-PL" w:eastAsia="pl-PL" w:bidi="pl-PL"/>
          <w:w w:val="100"/>
          <w:spacing w:val="0"/>
          <w:color w:val="000000"/>
          <w:position w:val="0"/>
        </w:rPr>
        <w:t>bądź opuszczaniu funktorów, np.:</w:t>
      </w:r>
    </w:p>
    <w:p>
      <w:pPr>
        <w:pStyle w:val="Style46"/>
        <w:framePr w:w="7186" w:h="10003" w:hRule="exact" w:wrap="none" w:vAnchor="page" w:hAnchor="page" w:x="912" w:y="1996"/>
        <w:widowControl w:val="0"/>
        <w:keepNext w:val="0"/>
        <w:keepLines w:val="0"/>
        <w:shd w:val="clear" w:color="auto" w:fill="auto"/>
        <w:bidi w:val="0"/>
        <w:jc w:val="left"/>
        <w:spacing w:before="0" w:after="0" w:line="206" w:lineRule="exact"/>
        <w:ind w:left="800" w:right="0" w:firstLine="0"/>
      </w:pPr>
      <w:r>
        <w:rPr>
          <w:lang w:val="pl-PL" w:eastAsia="pl-PL" w:bidi="pl-PL"/>
          <w:w w:val="100"/>
          <w:spacing w:val="0"/>
          <w:color w:val="000000"/>
          <w:position w:val="0"/>
        </w:rPr>
        <w:t>Na bezrybiu... rak ryba</w:t>
      </w:r>
    </w:p>
    <w:p>
      <w:pPr>
        <w:pStyle w:val="Style46"/>
        <w:framePr w:w="7186" w:h="10003" w:hRule="exact" w:wrap="none" w:vAnchor="page" w:hAnchor="page" w:x="912" w:y="1996"/>
        <w:widowControl w:val="0"/>
        <w:keepNext w:val="0"/>
        <w:keepLines w:val="0"/>
        <w:shd w:val="clear" w:color="auto" w:fill="auto"/>
        <w:bidi w:val="0"/>
        <w:jc w:val="left"/>
        <w:spacing w:before="0" w:after="0" w:line="206" w:lineRule="exact"/>
        <w:ind w:left="800" w:right="0" w:firstLine="0"/>
      </w:pPr>
      <w:r>
        <w:rPr>
          <w:lang w:val="pl-PL" w:eastAsia="pl-PL" w:bidi="pl-PL"/>
          <w:w w:val="100"/>
          <w:spacing w:val="0"/>
          <w:color w:val="000000"/>
          <w:position w:val="0"/>
        </w:rPr>
        <w:t>Co nagle... po diable</w:t>
      </w:r>
    </w:p>
    <w:p>
      <w:pPr>
        <w:pStyle w:val="Style46"/>
        <w:framePr w:w="7186" w:h="10003" w:hRule="exact" w:wrap="none" w:vAnchor="page" w:hAnchor="page" w:x="912" w:y="1996"/>
        <w:widowControl w:val="0"/>
        <w:keepNext w:val="0"/>
        <w:keepLines w:val="0"/>
        <w:shd w:val="clear" w:color="auto" w:fill="auto"/>
        <w:bidi w:val="0"/>
        <w:jc w:val="left"/>
        <w:spacing w:before="0" w:after="0" w:line="206" w:lineRule="exact"/>
        <w:ind w:left="800" w:right="0" w:firstLine="0"/>
      </w:pPr>
      <w:r>
        <w:rPr>
          <w:lang w:val="pl-PL" w:eastAsia="pl-PL" w:bidi="pl-PL"/>
          <w:w w:val="100"/>
          <w:spacing w:val="0"/>
          <w:color w:val="000000"/>
          <w:position w:val="0"/>
        </w:rPr>
        <w:t>Co się odwlecze... nie uciecze</w:t>
      </w:r>
    </w:p>
    <w:p>
      <w:pPr>
        <w:pStyle w:val="Style46"/>
        <w:framePr w:w="7186" w:h="10003" w:hRule="exact" w:wrap="none" w:vAnchor="page" w:hAnchor="page" w:x="912" w:y="1996"/>
        <w:widowControl w:val="0"/>
        <w:keepNext w:val="0"/>
        <w:keepLines w:val="0"/>
        <w:shd w:val="clear" w:color="auto" w:fill="auto"/>
        <w:bidi w:val="0"/>
        <w:jc w:val="left"/>
        <w:spacing w:before="0" w:after="73" w:line="206" w:lineRule="exact"/>
        <w:ind w:left="800" w:right="0" w:firstLine="0"/>
      </w:pPr>
      <w:r>
        <w:rPr>
          <w:lang w:val="pl-PL" w:eastAsia="pl-PL" w:bidi="pl-PL"/>
          <w:w w:val="100"/>
          <w:spacing w:val="0"/>
          <w:color w:val="000000"/>
          <w:position w:val="0"/>
        </w:rPr>
        <w:t>... kózka nie skakała to by nóżki nie złamała.</w:t>
      </w:r>
    </w:p>
    <w:p>
      <w:pPr>
        <w:pStyle w:val="Style12"/>
        <w:framePr w:w="7186" w:h="10003" w:hRule="exact" w:wrap="none" w:vAnchor="page" w:hAnchor="page" w:x="912" w:y="1996"/>
        <w:widowControl w:val="0"/>
        <w:keepNext w:val="0"/>
        <w:keepLines w:val="0"/>
        <w:shd w:val="clear" w:color="auto" w:fill="auto"/>
        <w:bidi w:val="0"/>
        <w:spacing w:before="0" w:after="0" w:line="190" w:lineRule="exact"/>
        <w:ind w:left="0" w:right="0" w:firstLine="440"/>
      </w:pPr>
      <w:r>
        <w:rPr>
          <w:lang w:val="pl-PL" w:eastAsia="pl-PL" w:bidi="pl-PL"/>
          <w:w w:val="100"/>
          <w:spacing w:val="0"/>
          <w:color w:val="000000"/>
          <w:position w:val="0"/>
        </w:rPr>
        <w:t>Rzadszym rodzajem błędów jest dodawanie funktorów lub innych słów,</w:t>
      </w:r>
    </w:p>
    <w:p>
      <w:pPr>
        <w:pStyle w:val="Style12"/>
        <w:framePr w:w="7186" w:h="10003" w:hRule="exact" w:wrap="none" w:vAnchor="page" w:hAnchor="page" w:x="912" w:y="1996"/>
        <w:widowControl w:val="0"/>
        <w:keepNext w:val="0"/>
        <w:keepLines w:val="0"/>
        <w:shd w:val="clear" w:color="auto" w:fill="auto"/>
        <w:bidi w:val="0"/>
        <w:spacing w:before="0" w:after="0" w:line="211" w:lineRule="exact"/>
        <w:ind w:left="0" w:right="0" w:firstLine="0"/>
      </w:pPr>
      <w:r>
        <w:rPr>
          <w:lang w:val="pl-PL" w:eastAsia="pl-PL" w:bidi="pl-PL"/>
          <w:w w:val="100"/>
          <w:spacing w:val="0"/>
          <w:color w:val="000000"/>
          <w:position w:val="0"/>
        </w:rPr>
        <w:t>np.:</w:t>
      </w:r>
    </w:p>
    <w:p>
      <w:pPr>
        <w:pStyle w:val="Style46"/>
        <w:framePr w:w="7186" w:h="10003" w:hRule="exact" w:wrap="none" w:vAnchor="page" w:hAnchor="page" w:x="912" w:y="1996"/>
        <w:widowControl w:val="0"/>
        <w:keepNext w:val="0"/>
        <w:keepLines w:val="0"/>
        <w:shd w:val="clear" w:color="auto" w:fill="auto"/>
        <w:bidi w:val="0"/>
        <w:jc w:val="left"/>
        <w:spacing w:before="0" w:after="47" w:line="211" w:lineRule="exact"/>
        <w:ind w:left="800" w:right="2140" w:firstLine="0"/>
      </w:pPr>
      <w:r>
        <w:rPr>
          <w:lang w:val="pl-PL" w:eastAsia="pl-PL" w:bidi="pl-PL"/>
          <w:w w:val="100"/>
          <w:spacing w:val="0"/>
          <w:color w:val="000000"/>
          <w:position w:val="0"/>
        </w:rPr>
        <w:t xml:space="preserve">Krowa, która dużo ryczy </w:t>
      </w:r>
      <w:r>
        <w:rPr>
          <w:rStyle w:val="CharStyle63"/>
        </w:rPr>
        <w:t>to</w:t>
      </w:r>
      <w:r>
        <w:rPr>
          <w:lang w:val="pl-PL" w:eastAsia="pl-PL" w:bidi="pl-PL"/>
          <w:w w:val="100"/>
          <w:spacing w:val="0"/>
          <w:color w:val="000000"/>
          <w:position w:val="0"/>
        </w:rPr>
        <w:t xml:space="preserve"> mleka mało daje Nie mów hop póki nie przeskoczysz </w:t>
      </w:r>
      <w:r>
        <w:rPr>
          <w:rStyle w:val="CharStyle63"/>
        </w:rPr>
        <w:t>rów.</w:t>
      </w:r>
    </w:p>
    <w:p>
      <w:pPr>
        <w:pStyle w:val="Style12"/>
        <w:framePr w:w="7186" w:h="10003" w:hRule="exact" w:wrap="none" w:vAnchor="page" w:hAnchor="page" w:x="912" w:y="1996"/>
        <w:widowControl w:val="0"/>
        <w:keepNext w:val="0"/>
        <w:keepLines w:val="0"/>
        <w:shd w:val="clear" w:color="auto" w:fill="auto"/>
        <w:bidi w:val="0"/>
        <w:spacing w:before="0" w:after="0" w:line="228" w:lineRule="exact"/>
        <w:ind w:left="0" w:right="0" w:firstLine="0"/>
      </w:pPr>
      <w:r>
        <w:rPr>
          <w:lang w:val="pl-PL" w:eastAsia="pl-PL" w:bidi="pl-PL"/>
          <w:w w:val="100"/>
          <w:spacing w:val="0"/>
          <w:color w:val="000000"/>
          <w:position w:val="0"/>
        </w:rPr>
        <w:t>Fakt, iż ten rodzaj błędów jest rzadki, wynika prawdopodobnie z tego, że prowadzą one do zmiany rymu i rytmu przysłowia, naruszają więc linię prozodyczną, która —jako silnie zakodowana — pozostaje w pamięci cho</w:t>
        <w:softHyphen/>
        <w:t>rych mimo stanu afazji.</w:t>
      </w:r>
    </w:p>
    <w:p>
      <w:pPr>
        <w:pStyle w:val="Style12"/>
        <w:numPr>
          <w:ilvl w:val="0"/>
          <w:numId w:val="15"/>
        </w:numPr>
        <w:framePr w:w="7186" w:h="10003" w:hRule="exact" w:wrap="none" w:vAnchor="page" w:hAnchor="page" w:x="912" w:y="1996"/>
        <w:tabs>
          <w:tab w:leader="none" w:pos="719" w:val="left"/>
        </w:tabs>
        <w:widowControl w:val="0"/>
        <w:keepNext w:val="0"/>
        <w:keepLines w:val="0"/>
        <w:shd w:val="clear" w:color="auto" w:fill="auto"/>
        <w:bidi w:val="0"/>
        <w:spacing w:before="0" w:after="106" w:line="228" w:lineRule="exact"/>
        <w:ind w:left="0" w:right="0" w:firstLine="440"/>
      </w:pPr>
      <w:r>
        <w:rPr>
          <w:lang w:val="pl-PL" w:eastAsia="pl-PL" w:bidi="pl-PL"/>
          <w:w w:val="100"/>
          <w:spacing w:val="0"/>
          <w:color w:val="000000"/>
          <w:position w:val="0"/>
        </w:rPr>
        <w:t>zmiany końcówek fleksyjnych, zwykle alternatywnych w stosunku do tych, które występują we wzorcowej postaci przysłowia, np.:</w:t>
      </w:r>
    </w:p>
    <w:p>
      <w:pPr>
        <w:pStyle w:val="Style46"/>
        <w:framePr w:w="7186" w:h="10003" w:hRule="exact" w:wrap="none" w:vAnchor="page" w:hAnchor="page" w:x="912" w:y="1996"/>
        <w:widowControl w:val="0"/>
        <w:keepNext w:val="0"/>
        <w:keepLines w:val="0"/>
        <w:shd w:val="clear" w:color="auto" w:fill="auto"/>
        <w:bidi w:val="0"/>
        <w:jc w:val="left"/>
        <w:spacing w:before="0" w:after="22" w:line="170" w:lineRule="exact"/>
        <w:ind w:left="800" w:right="0" w:firstLine="0"/>
      </w:pPr>
      <w:r>
        <w:rPr>
          <w:lang w:val="pl-PL" w:eastAsia="pl-PL" w:bidi="pl-PL"/>
          <w:w w:val="100"/>
          <w:spacing w:val="0"/>
          <w:color w:val="000000"/>
          <w:position w:val="0"/>
        </w:rPr>
        <w:t xml:space="preserve">Na bezrybiu i rak </w:t>
      </w:r>
      <w:r>
        <w:rPr>
          <w:rStyle w:val="CharStyle63"/>
        </w:rPr>
        <w:t>rybą</w:t>
      </w:r>
    </w:p>
    <w:p>
      <w:pPr>
        <w:pStyle w:val="Style46"/>
        <w:framePr w:w="7186" w:h="10003" w:hRule="exact" w:wrap="none" w:vAnchor="page" w:hAnchor="page" w:x="912" w:y="1996"/>
        <w:widowControl w:val="0"/>
        <w:keepNext w:val="0"/>
        <w:keepLines w:val="0"/>
        <w:shd w:val="clear" w:color="auto" w:fill="auto"/>
        <w:bidi w:val="0"/>
        <w:jc w:val="left"/>
        <w:spacing w:before="0" w:after="0" w:line="170" w:lineRule="exact"/>
        <w:ind w:left="800" w:right="0" w:firstLine="0"/>
      </w:pPr>
      <w:r>
        <w:rPr>
          <w:lang w:val="pl-PL" w:eastAsia="pl-PL" w:bidi="pl-PL"/>
          <w:w w:val="100"/>
          <w:spacing w:val="0"/>
          <w:color w:val="000000"/>
          <w:position w:val="0"/>
        </w:rPr>
        <w:t xml:space="preserve">Nie od razu Kraków </w:t>
      </w:r>
      <w:r>
        <w:rPr>
          <w:rStyle w:val="CharStyle63"/>
        </w:rPr>
        <w:t>zbudowali</w:t>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0"/>
        <w:framePr w:wrap="none" w:vAnchor="page" w:hAnchor="page" w:x="933" w:y="87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26</w:t>
      </w:r>
    </w:p>
    <w:p>
      <w:pPr>
        <w:pStyle w:val="Style10"/>
        <w:framePr w:wrap="none" w:vAnchor="page" w:hAnchor="page" w:x="1701" w:y="860"/>
        <w:widowControl w:val="0"/>
        <w:keepNext w:val="0"/>
        <w:keepLines w:val="0"/>
        <w:shd w:val="clear" w:color="auto" w:fill="auto"/>
        <w:bidi w:val="0"/>
        <w:jc w:val="left"/>
        <w:spacing w:before="0" w:after="0" w:line="150" w:lineRule="exact"/>
        <w:ind w:left="0" w:right="0" w:firstLine="0"/>
      </w:pPr>
      <w:r>
        <w:rPr>
          <w:rStyle w:val="CharStyle27"/>
          <w:b/>
          <w:bCs/>
        </w:rPr>
        <w:t xml:space="preserve">H.K. ULATOWSKA, </w:t>
      </w:r>
      <w:r>
        <w:rPr>
          <w:rStyle w:val="CharStyle27"/>
          <w:lang w:val="ru-RU" w:eastAsia="ru-RU" w:bidi="ru-RU"/>
          <w:b/>
          <w:bCs/>
        </w:rPr>
        <w:t xml:space="preserve">М. </w:t>
      </w:r>
      <w:r>
        <w:rPr>
          <w:rStyle w:val="CharStyle27"/>
          <w:b/>
          <w:bCs/>
        </w:rPr>
        <w:t xml:space="preserve">SADOWSKA, D. KĄDZIELAWA, </w:t>
      </w:r>
      <w:r>
        <w:rPr>
          <w:rStyle w:val="CharStyle27"/>
          <w:lang w:val="ru-RU" w:eastAsia="ru-RU" w:bidi="ru-RU"/>
          <w:b/>
          <w:bCs/>
        </w:rPr>
        <w:t xml:space="preserve">К. </w:t>
      </w:r>
      <w:r>
        <w:rPr>
          <w:rStyle w:val="CharStyle27"/>
          <w:b/>
          <w:bCs/>
        </w:rPr>
        <w:t>RYMARCZYK</w:t>
      </w:r>
    </w:p>
    <w:p>
      <w:pPr>
        <w:pStyle w:val="Style12"/>
        <w:framePr w:w="7190" w:h="10480" w:hRule="exact" w:wrap="none" w:vAnchor="page" w:hAnchor="page" w:x="909" w:y="1279"/>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Ten rodzaj błędów pojawia się najczęściej w próbie powtarzania. Nie można całkowicie wykluczyć, że taka właśnie forma była zakodowana w pamięci osoby badanej. Jednak bardziej prawdopodobne wydaje się wytłumaczenie tych zniekształceń, występujących na ogół w ostatnim słowie, zakłóceniami percepcji słuchowej, częstymi u osób z afazją.</w:t>
      </w:r>
    </w:p>
    <w:p>
      <w:pPr>
        <w:pStyle w:val="Style12"/>
        <w:numPr>
          <w:ilvl w:val="0"/>
          <w:numId w:val="15"/>
        </w:numPr>
        <w:framePr w:w="7190" w:h="10480" w:hRule="exact" w:wrap="none" w:vAnchor="page" w:hAnchor="page" w:x="909" w:y="1279"/>
        <w:tabs>
          <w:tab w:leader="none" w:pos="729" w:val="left"/>
        </w:tabs>
        <w:widowControl w:val="0"/>
        <w:keepNext w:val="0"/>
        <w:keepLines w:val="0"/>
        <w:shd w:val="clear" w:color="auto" w:fill="auto"/>
        <w:bidi w:val="0"/>
        <w:spacing w:before="0" w:after="0" w:line="230" w:lineRule="exact"/>
        <w:ind w:left="0" w:right="0" w:firstLine="440"/>
      </w:pPr>
      <w:r>
        <w:rPr>
          <w:lang w:val="pl-PL" w:eastAsia="pl-PL" w:bidi="pl-PL"/>
          <w:w w:val="100"/>
          <w:spacing w:val="0"/>
          <w:color w:val="000000"/>
          <w:position w:val="0"/>
        </w:rPr>
        <w:t>przedstawienia szyku wyrazów, przy zachowaniu sensu przysłowia,</w:t>
      </w:r>
    </w:p>
    <w:p>
      <w:pPr>
        <w:pStyle w:val="Style12"/>
        <w:framePr w:w="7190" w:h="10480" w:hRule="exact" w:wrap="none" w:vAnchor="page" w:hAnchor="page" w:x="909" w:y="1279"/>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np.:</w:t>
      </w:r>
    </w:p>
    <w:p>
      <w:pPr>
        <w:pStyle w:val="Style64"/>
        <w:framePr w:w="7190" w:h="10480" w:hRule="exact" w:wrap="none" w:vAnchor="page" w:hAnchor="page" w:x="909" w:y="1279"/>
        <w:widowControl w:val="0"/>
        <w:keepNext w:val="0"/>
        <w:keepLines w:val="0"/>
        <w:shd w:val="clear" w:color="auto" w:fill="auto"/>
        <w:bidi w:val="0"/>
        <w:jc w:val="left"/>
        <w:spacing w:before="0" w:after="53" w:line="170" w:lineRule="exact"/>
        <w:ind w:left="440" w:right="0" w:firstLine="380"/>
      </w:pPr>
      <w:r>
        <w:rPr>
          <w:lang w:val="pl-PL" w:eastAsia="pl-PL" w:bidi="pl-PL"/>
          <w:w w:val="100"/>
          <w:spacing w:val="0"/>
          <w:color w:val="000000"/>
          <w:position w:val="0"/>
        </w:rPr>
        <w:t>Jabłko pada niedaleko od Jabłoni</w:t>
      </w:r>
    </w:p>
    <w:p>
      <w:pPr>
        <w:pStyle w:val="Style12"/>
        <w:framePr w:w="7190" w:h="10480" w:hRule="exact" w:wrap="none" w:vAnchor="page" w:hAnchor="page" w:x="909" w:y="1279"/>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Zmiany tego rodzaju sprawiają, że zostaje naruszony schemat składniowy przysłowia, w związku z czym traci ono swój stereotypowy charakter.</w:t>
      </w:r>
    </w:p>
    <w:p>
      <w:pPr>
        <w:pStyle w:val="Style12"/>
        <w:numPr>
          <w:ilvl w:val="0"/>
          <w:numId w:val="15"/>
        </w:numPr>
        <w:framePr w:w="7190" w:h="10480" w:hRule="exact" w:wrap="none" w:vAnchor="page" w:hAnchor="page" w:x="909" w:y="1279"/>
        <w:tabs>
          <w:tab w:leader="none" w:pos="1139" w:val="left"/>
        </w:tabs>
        <w:widowControl w:val="0"/>
        <w:keepNext w:val="0"/>
        <w:keepLines w:val="0"/>
        <w:shd w:val="clear" w:color="auto" w:fill="auto"/>
        <w:bidi w:val="0"/>
        <w:spacing w:before="0" w:after="77" w:line="230" w:lineRule="exact"/>
        <w:ind w:left="0" w:right="0" w:firstLine="440"/>
      </w:pPr>
      <w:r>
        <w:rPr>
          <w:lang w:val="pl-PL" w:eastAsia="pl-PL" w:bidi="pl-PL"/>
          <w:w w:val="100"/>
          <w:spacing w:val="0"/>
          <w:color w:val="000000"/>
          <w:position w:val="0"/>
        </w:rPr>
        <w:t>substytucje leksykalne, często polegające na zamianach synonimicznych, np.:</w:t>
      </w:r>
    </w:p>
    <w:p>
      <w:pPr>
        <w:pStyle w:val="Style46"/>
        <w:framePr w:w="7190" w:h="10480" w:hRule="exact" w:wrap="none" w:vAnchor="page" w:hAnchor="page" w:x="909" w:y="1279"/>
        <w:widowControl w:val="0"/>
        <w:keepNext w:val="0"/>
        <w:keepLines w:val="0"/>
        <w:shd w:val="clear" w:color="auto" w:fill="auto"/>
        <w:bidi w:val="0"/>
        <w:jc w:val="left"/>
        <w:spacing w:before="0" w:after="0"/>
        <w:ind w:left="440" w:right="0" w:firstLine="380"/>
      </w:pPr>
      <w:r>
        <w:rPr>
          <w:lang w:val="pl-PL" w:eastAsia="pl-PL" w:bidi="pl-PL"/>
          <w:w w:val="100"/>
          <w:spacing w:val="0"/>
          <w:color w:val="000000"/>
          <w:position w:val="0"/>
        </w:rPr>
        <w:t xml:space="preserve">Jedna jaskółka nie </w:t>
      </w:r>
      <w:r>
        <w:rPr>
          <w:rStyle w:val="CharStyle63"/>
        </w:rPr>
        <w:t>tworzy</w:t>
      </w:r>
      <w:r>
        <w:rPr>
          <w:lang w:val="pl-PL" w:eastAsia="pl-PL" w:bidi="pl-PL"/>
          <w:w w:val="100"/>
          <w:spacing w:val="0"/>
          <w:color w:val="000000"/>
          <w:position w:val="0"/>
        </w:rPr>
        <w:t xml:space="preserve"> wiosny</w:t>
      </w:r>
    </w:p>
    <w:p>
      <w:pPr>
        <w:pStyle w:val="Style46"/>
        <w:framePr w:w="7190" w:h="10480" w:hRule="exact" w:wrap="none" w:vAnchor="page" w:hAnchor="page" w:x="909" w:y="1279"/>
        <w:widowControl w:val="0"/>
        <w:keepNext w:val="0"/>
        <w:keepLines w:val="0"/>
        <w:shd w:val="clear" w:color="auto" w:fill="auto"/>
        <w:bidi w:val="0"/>
        <w:jc w:val="left"/>
        <w:spacing w:before="0" w:after="45"/>
        <w:ind w:left="820" w:right="1180" w:firstLine="0"/>
      </w:pPr>
      <w:r>
        <w:rPr>
          <w:lang w:val="pl-PL" w:eastAsia="pl-PL" w:bidi="pl-PL"/>
          <w:w w:val="100"/>
          <w:spacing w:val="0"/>
          <w:color w:val="000000"/>
          <w:position w:val="0"/>
        </w:rPr>
        <w:t xml:space="preserve">Czym skorupka za młodu nasiąknie, tym na starość </w:t>
      </w:r>
      <w:r>
        <w:rPr>
          <w:rStyle w:val="CharStyle63"/>
        </w:rPr>
        <w:t xml:space="preserve">znalazł </w:t>
      </w:r>
      <w:r>
        <w:rPr>
          <w:lang w:val="pl-PL" w:eastAsia="pl-PL" w:bidi="pl-PL"/>
          <w:w w:val="100"/>
          <w:spacing w:val="0"/>
          <w:color w:val="000000"/>
          <w:position w:val="0"/>
        </w:rPr>
        <w:t xml:space="preserve">Czym skorupka za młodu nasiąknie, tym na </w:t>
      </w:r>
      <w:r>
        <w:rPr>
          <w:rStyle w:val="CharStyle63"/>
        </w:rPr>
        <w:t>przyszłość</w:t>
      </w:r>
      <w:r>
        <w:rPr>
          <w:lang w:val="pl-PL" w:eastAsia="pl-PL" w:bidi="pl-PL"/>
          <w:w w:val="100"/>
          <w:spacing w:val="0"/>
          <w:color w:val="000000"/>
          <w:position w:val="0"/>
        </w:rPr>
        <w:t xml:space="preserve"> trąci Czym skorupka za młodu nasiąknie, </w:t>
      </w:r>
      <w:r>
        <w:rPr>
          <w:rStyle w:val="CharStyle63"/>
        </w:rPr>
        <w:t xml:space="preserve">takim zostaje </w:t>
      </w:r>
      <w:r>
        <w:rPr>
          <w:lang w:val="pl-PL" w:eastAsia="pl-PL" w:bidi="pl-PL"/>
          <w:w w:val="100"/>
          <w:spacing w:val="0"/>
          <w:color w:val="000000"/>
          <w:position w:val="0"/>
        </w:rPr>
        <w:t xml:space="preserve">Czym skorupka za młodu nasiąknie, tym </w:t>
      </w:r>
      <w:r>
        <w:rPr>
          <w:rStyle w:val="CharStyle63"/>
        </w:rPr>
        <w:t>przestanie.</w:t>
      </w:r>
    </w:p>
    <w:p>
      <w:pPr>
        <w:pStyle w:val="Style12"/>
        <w:framePr w:w="7190" w:h="10480" w:hRule="exact" w:wrap="none" w:vAnchor="page" w:hAnchor="page" w:x="909" w:y="1279"/>
        <w:widowControl w:val="0"/>
        <w:keepNext w:val="0"/>
        <w:keepLines w:val="0"/>
        <w:shd w:val="clear" w:color="auto" w:fill="auto"/>
        <w:bidi w:val="0"/>
        <w:spacing w:before="0" w:after="0" w:line="228" w:lineRule="exact"/>
        <w:ind w:left="0" w:right="0" w:firstLine="0"/>
      </w:pPr>
      <w:r>
        <w:rPr>
          <w:lang w:val="pl-PL" w:eastAsia="pl-PL" w:bidi="pl-PL"/>
          <w:w w:val="100"/>
          <w:spacing w:val="0"/>
          <w:color w:val="000000"/>
          <w:position w:val="0"/>
        </w:rPr>
        <w:t>Przytoczone formy pojawiły się w zadaniu polegającym na kończeniu przy</w:t>
        <w:softHyphen/>
        <w:t>słów i wskazują na zastosowanie przez badanych różnych sposobów wyraże</w:t>
        <w:softHyphen/>
        <w:t>nia podobnego sensu, a tym samym na tendencję do utrzymania zawartości semantycznej przysłowia. Ciekawym zjawiskiem okazała się też substy</w:t>
        <w:softHyphen/>
        <w:t xml:space="preserve">tucja nacechowanego słowa </w:t>
      </w:r>
      <w:r>
        <w:rPr>
          <w:rStyle w:val="CharStyle42"/>
        </w:rPr>
        <w:t>trąci</w:t>
      </w:r>
      <w:r>
        <w:rPr>
          <w:lang w:val="pl-PL" w:eastAsia="pl-PL" w:bidi="pl-PL"/>
          <w:w w:val="100"/>
          <w:spacing w:val="0"/>
          <w:color w:val="000000"/>
          <w:position w:val="0"/>
        </w:rPr>
        <w:t xml:space="preserve"> przez </w:t>
      </w:r>
      <w:r>
        <w:rPr>
          <w:rStyle w:val="CharStyle42"/>
        </w:rPr>
        <w:t>śmierdzi</w:t>
      </w:r>
      <w:r>
        <w:rPr>
          <w:lang w:val="pl-PL" w:eastAsia="pl-PL" w:bidi="pl-PL"/>
          <w:w w:val="100"/>
          <w:spacing w:val="0"/>
          <w:color w:val="000000"/>
          <w:position w:val="0"/>
        </w:rPr>
        <w:t xml:space="preserve"> Substytucja ta wystąpiła u dwóch mężczyzn z wykształceniem podstawowym, którzy mogli nie znać słowa </w:t>
      </w:r>
      <w:r>
        <w:rPr>
          <w:rStyle w:val="CharStyle42"/>
        </w:rPr>
        <w:t>trąci</w:t>
      </w:r>
    </w:p>
    <w:p>
      <w:pPr>
        <w:pStyle w:val="Style12"/>
        <w:numPr>
          <w:ilvl w:val="0"/>
          <w:numId w:val="15"/>
        </w:numPr>
        <w:framePr w:w="7190" w:h="10480" w:hRule="exact" w:wrap="none" w:vAnchor="page" w:hAnchor="page" w:x="909" w:y="1279"/>
        <w:tabs>
          <w:tab w:leader="none" w:pos="743" w:val="left"/>
        </w:tabs>
        <w:widowControl w:val="0"/>
        <w:keepNext w:val="0"/>
        <w:keepLines w:val="0"/>
        <w:shd w:val="clear" w:color="auto" w:fill="auto"/>
        <w:bidi w:val="0"/>
        <w:spacing w:before="0" w:after="106" w:line="228" w:lineRule="exact"/>
        <w:ind w:left="0" w:right="0" w:firstLine="440"/>
      </w:pPr>
      <w:r>
        <w:rPr>
          <w:lang w:val="pl-PL" w:eastAsia="pl-PL" w:bidi="pl-PL"/>
          <w:w w:val="100"/>
          <w:spacing w:val="0"/>
          <w:color w:val="000000"/>
          <w:position w:val="0"/>
        </w:rPr>
        <w:t>częściowe parafrazowanie przysłowia, np.:</w:t>
      </w:r>
    </w:p>
    <w:p>
      <w:pPr>
        <w:pStyle w:val="Style64"/>
        <w:framePr w:w="7190" w:h="10480" w:hRule="exact" w:wrap="none" w:vAnchor="page" w:hAnchor="page" w:x="909" w:y="1279"/>
        <w:widowControl w:val="0"/>
        <w:keepNext w:val="0"/>
        <w:keepLines w:val="0"/>
        <w:shd w:val="clear" w:color="auto" w:fill="auto"/>
        <w:bidi w:val="0"/>
        <w:jc w:val="left"/>
        <w:spacing w:before="0" w:after="53" w:line="170" w:lineRule="exact"/>
        <w:ind w:left="440" w:right="0" w:firstLine="380"/>
      </w:pPr>
      <w:r>
        <w:rPr>
          <w:rStyle w:val="CharStyle66"/>
          <w:lang w:val="pl-PL" w:eastAsia="pl-PL" w:bidi="pl-PL"/>
          <w:i w:val="0"/>
          <w:iCs w:val="0"/>
        </w:rPr>
        <w:t xml:space="preserve">Na Nowy Rok </w:t>
      </w:r>
      <w:r>
        <w:rPr>
          <w:lang w:val="pl-PL" w:eastAsia="pl-PL" w:bidi="pl-PL"/>
          <w:w w:val="100"/>
          <w:spacing w:val="0"/>
          <w:color w:val="000000"/>
          <w:position w:val="0"/>
        </w:rPr>
        <w:t>na barani skok jest dłuższy o tyle dzień.</w:t>
      </w:r>
    </w:p>
    <w:p>
      <w:pPr>
        <w:pStyle w:val="Style12"/>
        <w:framePr w:w="7190" w:h="10480" w:hRule="exact" w:wrap="none" w:vAnchor="page" w:hAnchor="page" w:x="909" w:y="1279"/>
        <w:widowControl w:val="0"/>
        <w:keepNext w:val="0"/>
        <w:keepLines w:val="0"/>
        <w:shd w:val="clear" w:color="auto" w:fill="auto"/>
        <w:bidi w:val="0"/>
        <w:spacing w:before="0" w:after="108" w:line="230" w:lineRule="exact"/>
        <w:ind w:left="0" w:right="0" w:firstLine="440"/>
      </w:pPr>
      <w:r>
        <w:rPr>
          <w:lang w:val="pl-PL" w:eastAsia="pl-PL" w:bidi="pl-PL"/>
          <w:w w:val="100"/>
          <w:spacing w:val="0"/>
          <w:color w:val="000000"/>
          <w:position w:val="0"/>
        </w:rPr>
        <w:t>Ad 2. Zniekształcenia przysłów powodujące zmianę ich znaczenia są dużo rzadsze. Okazują się one charakterystyczne dla osób z głębszymi za</w:t>
        <w:softHyphen/>
        <w:t>burzeniami językowymi i większymi trudnościami w kontroli swoich wypo</w:t>
        <w:softHyphen/>
        <w:t>wiedzi. Niektóre zniekształcenia pozostają poprawnymi zdaniami, np.:</w:t>
      </w:r>
    </w:p>
    <w:p>
      <w:pPr>
        <w:pStyle w:val="Style46"/>
        <w:framePr w:w="7190" w:h="10480" w:hRule="exact" w:wrap="none" w:vAnchor="page" w:hAnchor="page" w:x="909" w:y="1279"/>
        <w:widowControl w:val="0"/>
        <w:keepNext w:val="0"/>
        <w:keepLines w:val="0"/>
        <w:shd w:val="clear" w:color="auto" w:fill="auto"/>
        <w:bidi w:val="0"/>
        <w:jc w:val="left"/>
        <w:spacing w:before="0" w:after="51" w:line="170" w:lineRule="exact"/>
        <w:ind w:left="440" w:right="0" w:firstLine="380"/>
      </w:pPr>
      <w:r>
        <w:rPr>
          <w:lang w:val="pl-PL" w:eastAsia="pl-PL" w:bidi="pl-PL"/>
          <w:w w:val="100"/>
          <w:spacing w:val="0"/>
          <w:color w:val="000000"/>
          <w:position w:val="0"/>
        </w:rPr>
        <w:t xml:space="preserve">Jedna jaskółka nie </w:t>
      </w:r>
      <w:r>
        <w:rPr>
          <w:rStyle w:val="CharStyle63"/>
        </w:rPr>
        <w:t>robi gniazda.</w:t>
      </w:r>
    </w:p>
    <w:p>
      <w:pPr>
        <w:pStyle w:val="Style12"/>
        <w:framePr w:w="7190" w:h="10480" w:hRule="exact" w:wrap="none" w:vAnchor="page" w:hAnchor="page" w:x="909" w:y="1279"/>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 xml:space="preserve">Wyrażenie </w:t>
      </w:r>
      <w:r>
        <w:rPr>
          <w:rStyle w:val="CharStyle42"/>
        </w:rPr>
        <w:t>robi gniazda</w:t>
      </w:r>
      <w:r>
        <w:rPr>
          <w:lang w:val="pl-PL" w:eastAsia="pl-PL" w:bidi="pl-PL"/>
          <w:w w:val="100"/>
          <w:spacing w:val="0"/>
          <w:color w:val="000000"/>
          <w:position w:val="0"/>
        </w:rPr>
        <w:t xml:space="preserve"> mogło wystąpić tutaj na zasadzie częstej asocjacji semantycznej.</w:t>
      </w:r>
    </w:p>
    <w:p>
      <w:pPr>
        <w:pStyle w:val="Style12"/>
        <w:framePr w:w="7190" w:h="10480" w:hRule="exact" w:wrap="none" w:vAnchor="page" w:hAnchor="page" w:x="909" w:y="1279"/>
        <w:widowControl w:val="0"/>
        <w:keepNext w:val="0"/>
        <w:keepLines w:val="0"/>
        <w:shd w:val="clear" w:color="auto" w:fill="auto"/>
        <w:bidi w:val="0"/>
        <w:spacing w:before="0" w:after="0" w:line="230" w:lineRule="exact"/>
        <w:ind w:left="0" w:right="0" w:firstLine="440"/>
      </w:pPr>
      <w:r>
        <w:rPr>
          <w:lang w:val="pl-PL" w:eastAsia="pl-PL" w:bidi="pl-PL"/>
          <w:w w:val="100"/>
          <w:spacing w:val="0"/>
          <w:color w:val="000000"/>
          <w:position w:val="0"/>
        </w:rPr>
        <w:t>Innym przykładem zniekształceń należących do tej kategorii jest zmiana szyku członów zdania, np.:</w:t>
      </w:r>
    </w:p>
    <w:p>
      <w:pPr>
        <w:pStyle w:val="Style12"/>
        <w:framePr w:w="7190" w:h="10480" w:hRule="exact" w:wrap="none" w:vAnchor="page" w:hAnchor="page" w:x="909" w:y="1279"/>
        <w:widowControl w:val="0"/>
        <w:keepNext w:val="0"/>
        <w:keepLines w:val="0"/>
        <w:shd w:val="clear" w:color="auto" w:fill="auto"/>
        <w:bidi w:val="0"/>
        <w:jc w:val="left"/>
        <w:spacing w:before="0" w:after="0" w:line="326" w:lineRule="exact"/>
        <w:ind w:left="440" w:right="1180" w:firstLine="380"/>
      </w:pPr>
      <w:r>
        <w:rPr>
          <w:rStyle w:val="CharStyle61"/>
        </w:rPr>
        <w:t xml:space="preserve">Jak się wyśpisz tak się pościelisz </w:t>
      </w:r>
      <w:r>
        <w:rPr>
          <w:lang w:val="pl-PL" w:eastAsia="pl-PL" w:bidi="pl-PL"/>
          <w:w w:val="100"/>
          <w:spacing w:val="0"/>
          <w:color w:val="000000"/>
          <w:position w:val="0"/>
        </w:rPr>
        <w:t>lub kontaminacja z członami innego przysłowia, np.:</w:t>
      </w:r>
    </w:p>
    <w:p>
      <w:pPr>
        <w:pStyle w:val="Style64"/>
        <w:framePr w:w="7190" w:h="10480" w:hRule="exact" w:wrap="none" w:vAnchor="page" w:hAnchor="page" w:x="909" w:y="1279"/>
        <w:widowControl w:val="0"/>
        <w:keepNext w:val="0"/>
        <w:keepLines w:val="0"/>
        <w:shd w:val="clear" w:color="auto" w:fill="auto"/>
        <w:bidi w:val="0"/>
        <w:jc w:val="left"/>
        <w:spacing w:before="0" w:after="0" w:line="326" w:lineRule="exact"/>
        <w:ind w:left="440" w:right="0" w:firstLine="380"/>
      </w:pPr>
      <w:r>
        <w:rPr>
          <w:lang w:val="pl-PL" w:eastAsia="pl-PL" w:bidi="pl-PL"/>
          <w:w w:val="100"/>
          <w:spacing w:val="0"/>
          <w:color w:val="000000"/>
          <w:position w:val="0"/>
        </w:rPr>
        <w:t>Kto z kim przestaje, temu Pan Bóg daje.</w:t>
      </w:r>
    </w:p>
    <w:p>
      <w:pPr>
        <w:pStyle w:val="Style12"/>
        <w:framePr w:w="7190" w:h="10480" w:hRule="exact" w:wrap="none" w:vAnchor="page" w:hAnchor="page" w:x="909" w:y="1279"/>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Ciekawą cechą tej kontaminacji jest to, że zarówno rytm, jak i postać syntaktyczna tego przysłowia pozostają w zgodzie z normą językową polsz</w:t>
        <w:softHyphen/>
        <w:t>czyzny.</w:t>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0"/>
        <w:framePr w:wrap="none" w:vAnchor="page" w:hAnchor="page" w:x="2810" w:y="85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ZMIANY FORMY I ZNACZENIA PRZYSŁÓW</w:t>
      </w:r>
    </w:p>
    <w:p>
      <w:pPr>
        <w:pStyle w:val="Style10"/>
        <w:framePr w:wrap="none" w:vAnchor="page" w:hAnchor="page" w:x="7869" w:y="87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27</w:t>
      </w:r>
    </w:p>
    <w:p>
      <w:pPr>
        <w:pStyle w:val="Style43"/>
        <w:framePr w:w="7229" w:h="250" w:hRule="exact" w:wrap="none" w:vAnchor="page" w:hAnchor="page" w:x="890" w:y="1336"/>
        <w:widowControl w:val="0"/>
        <w:keepNext w:val="0"/>
        <w:keepLines w:val="0"/>
        <w:shd w:val="clear" w:color="auto" w:fill="auto"/>
        <w:bidi w:val="0"/>
        <w:spacing w:before="0" w:after="0" w:line="190" w:lineRule="exact"/>
        <w:ind w:left="0" w:right="40" w:firstLine="0"/>
      </w:pPr>
      <w:bookmarkStart w:id="9" w:name="bookmark9"/>
      <w:r>
        <w:rPr>
          <w:lang w:val="pl-PL" w:eastAsia="pl-PL" w:bidi="pl-PL"/>
          <w:w w:val="100"/>
          <w:color w:val="000000"/>
          <w:position w:val="0"/>
        </w:rPr>
        <w:t>ZMIANY ZNACZENIA KONOTACYJNEGO I KONTEKSTOWEGO</w:t>
      </w:r>
      <w:bookmarkEnd w:id="9"/>
    </w:p>
    <w:p>
      <w:pPr>
        <w:pStyle w:val="Style12"/>
        <w:framePr w:w="7229" w:h="10219" w:hRule="exact" w:wrap="none" w:vAnchor="page" w:hAnchor="page" w:x="890" w:y="1987"/>
        <w:widowControl w:val="0"/>
        <w:keepNext w:val="0"/>
        <w:keepLines w:val="0"/>
        <w:shd w:val="clear" w:color="auto" w:fill="auto"/>
        <w:bidi w:val="0"/>
        <w:spacing w:before="0" w:after="0" w:line="235" w:lineRule="exact"/>
        <w:ind w:left="0" w:right="0" w:firstLine="460"/>
      </w:pPr>
      <w:r>
        <w:rPr>
          <w:lang w:val="de-DE" w:eastAsia="de-DE" w:bidi="de-DE"/>
          <w:w w:val="100"/>
          <w:spacing w:val="0"/>
          <w:color w:val="000000"/>
          <w:position w:val="0"/>
        </w:rPr>
        <w:t xml:space="preserve">Material </w:t>
      </w:r>
      <w:r>
        <w:rPr>
          <w:lang w:val="pl-PL" w:eastAsia="pl-PL" w:bidi="pl-PL"/>
          <w:w w:val="100"/>
          <w:spacing w:val="0"/>
          <w:color w:val="000000"/>
          <w:position w:val="0"/>
        </w:rPr>
        <w:t>służący do analizy zmian znaczenia został zebrany przy pomocy testów wymagających interpretacji przysłów zarówno bez kontekstu, jak i w kontekście. Wszystkie przysłowia zawarte w tych testach należały albo do listy podstawowej albo odnosiły się do zjawisk związanych z pogodą lub za</w:t>
        <w:softHyphen/>
        <w:t>wierały nazwy zwierząt. Interpretacja przysłowia poza kontekstem polegała na podaniu w jak najkrótszy i najprostszy sposób jego znaczenia, interpre</w:t>
        <w:softHyphen/>
        <w:t>tacja kontekstowa zaś wymagała opisu sytuacji lub utworzenia historyjki oddającej sens danego przysłowia. Na odpowiedzi w pierwszym zadaniu złożyły się różnego typu uogólnione lub dosłowne interpretacje oraz przy</w:t>
        <w:softHyphen/>
        <w:t>kłady lub ilustracje znaczenia przysłowia zaczerpnięte z osobistego doświad</w:t>
        <w:softHyphen/>
        <w:t xml:space="preserve">czenia danej osoby. Odpowiedzi uzyskane w drugim zadaniu różniły się głównie objętością, zwłaszcza w wypadku, gdy miały charakter narracji. Z analizy materiału uzyskanego od osób z afazją wynika wyraźna </w:t>
      </w:r>
      <w:r>
        <w:rPr>
          <w:rStyle w:val="CharStyle45"/>
        </w:rPr>
        <w:t>ten</w:t>
        <w:softHyphen/>
        <w:t>dencja do interpretacji dosłownych,</w:t>
      </w:r>
      <w:r>
        <w:rPr>
          <w:lang w:val="pl-PL" w:eastAsia="pl-PL" w:bidi="pl-PL"/>
          <w:w w:val="100"/>
          <w:spacing w:val="0"/>
          <w:color w:val="000000"/>
          <w:position w:val="0"/>
        </w:rPr>
        <w:t xml:space="preserve"> co okazało się główną cechą różnicującą wypowiedzi ich i ludzi zdrowych. Tendencja ta została udokumentowana we wcześniejszych badaniach (Ulatowska, Chapman, Johnson 1995). Ze względu na naturę przysłów, umożliwiającą zarówno interpretację dosłowną, jak i uogólnioną, można było spodziewać się z góry, że część osób będzie podawać interpretacje dosłowne, zwłaszcza w wypadku przysłów nieznanych lub nie zidentyfikowanych jako przysłowia. Dlatego też pojawienie się interpretacji dosłownej nie może być automatycz</w:t>
        <w:softHyphen/>
        <w:t>nie potraktowane jako przejaw patologii. W literaturze przedmiotu znaj</w:t>
        <w:softHyphen/>
        <w:t>dujemy poświadczenie odpowiedzi tego typu udzielanych, chociaż w małym zakresie, także przez ludzi zdrowych. Częstość występowania interpretacji dosłownych (co dało się zaobserwować także w naszych badaniach) wzrasta w wypowiedziach ludzi z niższym wykształceniem. Ponadto niektóre przy</w:t>
        <w:softHyphen/>
        <w:t>słowia w większym stopniu skłaniają zarówno osoby z afazją, jak i ludzi zdrowych do podawania takich interpretacji.</w:t>
      </w:r>
    </w:p>
    <w:p>
      <w:pPr>
        <w:pStyle w:val="Style12"/>
        <w:framePr w:w="7229" w:h="10219" w:hRule="exact" w:wrap="none" w:vAnchor="page" w:hAnchor="page" w:x="890" w:y="1987"/>
        <w:widowControl w:val="0"/>
        <w:keepNext w:val="0"/>
        <w:keepLines w:val="0"/>
        <w:shd w:val="clear" w:color="auto" w:fill="auto"/>
        <w:bidi w:val="0"/>
        <w:spacing w:before="0" w:after="0" w:line="235" w:lineRule="exact"/>
        <w:ind w:left="0" w:right="0" w:firstLine="460"/>
      </w:pPr>
      <w:r>
        <w:rPr>
          <w:lang w:val="pl-PL" w:eastAsia="pl-PL" w:bidi="pl-PL"/>
          <w:w w:val="100"/>
          <w:spacing w:val="0"/>
          <w:color w:val="000000"/>
          <w:position w:val="0"/>
        </w:rPr>
        <w:t>Oto przykłady dosłownego ujmowania treści przysłów:</w:t>
      </w:r>
    </w:p>
    <w:p>
      <w:pPr>
        <w:pStyle w:val="Style33"/>
        <w:numPr>
          <w:ilvl w:val="0"/>
          <w:numId w:val="1"/>
        </w:numPr>
        <w:framePr w:w="7229" w:h="10219" w:hRule="exact" w:wrap="none" w:vAnchor="page" w:hAnchor="page" w:x="890" w:y="1987"/>
        <w:tabs>
          <w:tab w:leader="none" w:pos="378" w:val="left"/>
        </w:tabs>
        <w:widowControl w:val="0"/>
        <w:keepNext w:val="0"/>
        <w:keepLines w:val="0"/>
        <w:shd w:val="clear" w:color="auto" w:fill="auto"/>
        <w:bidi w:val="0"/>
        <w:spacing w:before="0" w:after="0" w:line="235" w:lineRule="exact"/>
        <w:ind w:left="0" w:right="0" w:firstLine="0"/>
      </w:pPr>
      <w:r>
        <w:rPr>
          <w:lang w:val="pl-PL" w:eastAsia="pl-PL" w:bidi="pl-PL"/>
          <w:w w:val="100"/>
          <w:color w:val="000000"/>
          <w:position w:val="0"/>
        </w:rPr>
        <w:t>Gdzie kucharek sześć, tam nie ma co jeść. „Gdzie dużo gospodyń, każda chce po swojemu rządzić, a jedzenie albo niesmaczne albo mało”, „Gdzie jest jedna kucharka, tam jest wszystko, a gdzie sześć nagadają się i wszystko bierze w łeb”;</w:t>
      </w:r>
    </w:p>
    <w:p>
      <w:pPr>
        <w:pStyle w:val="Style33"/>
        <w:numPr>
          <w:ilvl w:val="0"/>
          <w:numId w:val="1"/>
        </w:numPr>
        <w:framePr w:w="7229" w:h="10219" w:hRule="exact" w:wrap="none" w:vAnchor="page" w:hAnchor="page" w:x="890" w:y="1987"/>
        <w:tabs>
          <w:tab w:leader="none" w:pos="339" w:val="left"/>
        </w:tabs>
        <w:widowControl w:val="0"/>
        <w:keepNext w:val="0"/>
        <w:keepLines w:val="0"/>
        <w:shd w:val="clear" w:color="auto" w:fill="auto"/>
        <w:bidi w:val="0"/>
        <w:spacing w:before="0" w:after="0" w:line="235" w:lineRule="exact"/>
        <w:ind w:left="0" w:right="0" w:firstLine="0"/>
      </w:pPr>
      <w:r>
        <w:rPr>
          <w:lang w:val="pl-PL" w:eastAsia="pl-PL" w:bidi="pl-PL"/>
          <w:w w:val="100"/>
          <w:color w:val="000000"/>
          <w:position w:val="0"/>
        </w:rPr>
        <w:t>Nie wszystko złoto, co się świeci: „Złoto się świeci, żeliwo, stal się nie świeci”;</w:t>
      </w:r>
    </w:p>
    <w:p>
      <w:pPr>
        <w:pStyle w:val="Style33"/>
        <w:numPr>
          <w:ilvl w:val="0"/>
          <w:numId w:val="1"/>
        </w:numPr>
        <w:framePr w:w="7229" w:h="10219" w:hRule="exact" w:wrap="none" w:vAnchor="page" w:hAnchor="page" w:x="890" w:y="1987"/>
        <w:tabs>
          <w:tab w:leader="none" w:pos="342" w:val="left"/>
        </w:tabs>
        <w:widowControl w:val="0"/>
        <w:keepNext w:val="0"/>
        <w:keepLines w:val="0"/>
        <w:shd w:val="clear" w:color="auto" w:fill="auto"/>
        <w:bidi w:val="0"/>
        <w:spacing w:before="0" w:after="0" w:line="235" w:lineRule="exact"/>
        <w:ind w:left="0" w:right="0" w:firstLine="0"/>
      </w:pPr>
      <w:r>
        <w:rPr>
          <w:lang w:val="pl-PL" w:eastAsia="pl-PL" w:bidi="pl-PL"/>
          <w:w w:val="100"/>
          <w:color w:val="000000"/>
          <w:position w:val="0"/>
        </w:rPr>
        <w:t>Nie od razu Kraków zbudowano: „Nie od razu wszystkich elementów bu</w:t>
        <w:softHyphen/>
        <w:t>dowlanych dostarczyli”.</w:t>
      </w:r>
    </w:p>
    <w:p>
      <w:pPr>
        <w:pStyle w:val="Style12"/>
        <w:framePr w:w="7229" w:h="10219" w:hRule="exact" w:wrap="none" w:vAnchor="page" w:hAnchor="page" w:x="890" w:y="1987"/>
        <w:widowControl w:val="0"/>
        <w:keepNext w:val="0"/>
        <w:keepLines w:val="0"/>
        <w:shd w:val="clear" w:color="auto" w:fill="auto"/>
        <w:bidi w:val="0"/>
        <w:spacing w:before="0" w:after="0" w:line="235" w:lineRule="exact"/>
        <w:ind w:left="0" w:right="0" w:firstLine="460"/>
      </w:pPr>
      <w:r>
        <w:rPr>
          <w:lang w:val="pl-PL" w:eastAsia="pl-PL" w:bidi="pl-PL"/>
          <w:w w:val="100"/>
          <w:spacing w:val="0"/>
          <w:color w:val="000000"/>
          <w:position w:val="0"/>
        </w:rPr>
        <w:t>Przytoczone interpretacje stanowią jak gdyby miniscenariusze i w bardziej rozbudowanej formie występują także w kontekstowej interpretacji przysłów. Na przykład:</w:t>
      </w:r>
    </w:p>
    <w:p>
      <w:pPr>
        <w:pStyle w:val="Style33"/>
        <w:framePr w:w="7229" w:h="10219" w:hRule="exact" w:wrap="none" w:vAnchor="page" w:hAnchor="page" w:x="890" w:y="1987"/>
        <w:widowControl w:val="0"/>
        <w:keepNext w:val="0"/>
        <w:keepLines w:val="0"/>
        <w:shd w:val="clear" w:color="auto" w:fill="auto"/>
        <w:bidi w:val="0"/>
        <w:spacing w:before="0" w:after="0" w:line="235" w:lineRule="exact"/>
        <w:ind w:left="0" w:right="0" w:firstLine="460"/>
      </w:pPr>
      <w:r>
        <w:rPr>
          <w:lang w:val="pl-PL" w:eastAsia="pl-PL" w:bidi="pl-PL"/>
          <w:w w:val="100"/>
          <w:color w:val="000000"/>
          <w:position w:val="0"/>
        </w:rPr>
        <w:t>[Nie od razu Kraków zbudowano] „Materiału nie przywieźli od razu na budowę i potem dokumentacji nie było do wszystkiego, a potem przywieźli to wszystko i zaczęła się budowa”;</w:t>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0"/>
        <w:framePr w:wrap="none" w:vAnchor="page" w:hAnchor="page" w:x="948" w:y="102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28</w:t>
      </w:r>
    </w:p>
    <w:p>
      <w:pPr>
        <w:pStyle w:val="Style10"/>
        <w:framePr w:wrap="none" w:vAnchor="page" w:hAnchor="page" w:x="1716" w:y="1026"/>
        <w:widowControl w:val="0"/>
        <w:keepNext w:val="0"/>
        <w:keepLines w:val="0"/>
        <w:shd w:val="clear" w:color="auto" w:fill="auto"/>
        <w:bidi w:val="0"/>
        <w:jc w:val="left"/>
        <w:spacing w:before="0" w:after="0" w:line="150" w:lineRule="exact"/>
        <w:ind w:left="0" w:right="0" w:firstLine="0"/>
      </w:pPr>
      <w:r>
        <w:rPr>
          <w:rStyle w:val="CharStyle27"/>
          <w:b/>
          <w:bCs/>
        </w:rPr>
        <w:t xml:space="preserve">H.K. ULATOWSKA, </w:t>
      </w:r>
      <w:r>
        <w:rPr>
          <w:rStyle w:val="CharStyle27"/>
          <w:lang w:val="ru-RU" w:eastAsia="ru-RU" w:bidi="ru-RU"/>
          <w:b/>
          <w:bCs/>
        </w:rPr>
        <w:t xml:space="preserve">М. </w:t>
      </w:r>
      <w:r>
        <w:rPr>
          <w:rStyle w:val="CharStyle27"/>
          <w:b/>
          <w:bCs/>
        </w:rPr>
        <w:t xml:space="preserve">SADOWSKA, D. KĄDZIELAWA, </w:t>
      </w:r>
      <w:r>
        <w:rPr>
          <w:rStyle w:val="CharStyle27"/>
          <w:lang w:val="ru-RU" w:eastAsia="ru-RU" w:bidi="ru-RU"/>
          <w:b/>
          <w:bCs/>
        </w:rPr>
        <w:t xml:space="preserve">К. </w:t>
      </w:r>
      <w:r>
        <w:rPr>
          <w:rStyle w:val="CharStyle27"/>
          <w:b/>
          <w:bCs/>
        </w:rPr>
        <w:t>RYMARCZYK</w:t>
      </w:r>
    </w:p>
    <w:p>
      <w:pPr>
        <w:pStyle w:val="Style33"/>
        <w:framePr w:w="7238" w:h="10827" w:hRule="exact" w:wrap="none" w:vAnchor="page" w:hAnchor="page" w:x="885" w:y="1417"/>
        <w:widowControl w:val="0"/>
        <w:keepNext w:val="0"/>
        <w:keepLines w:val="0"/>
        <w:shd w:val="clear" w:color="auto" w:fill="auto"/>
        <w:bidi w:val="0"/>
        <w:spacing w:before="0" w:after="0"/>
        <w:ind w:left="0" w:right="0" w:firstLine="460"/>
      </w:pPr>
      <w:r>
        <w:rPr>
          <w:lang w:val="pl-PL" w:eastAsia="pl-PL" w:bidi="pl-PL"/>
          <w:w w:val="100"/>
          <w:color w:val="000000"/>
          <w:position w:val="0"/>
        </w:rPr>
        <w:t>[Nie mów hop, zanim nie przeskoczysz] „Jechałem koniem, dojechałem do rzeki i myślałem, że dojadę do domu, a koń się zatrzymał, zrzucił mnie do strumienia i później przeskoczył i sam wrócił do</w:t>
      </w:r>
      <w:r>
        <w:rPr>
          <w:rStyle w:val="CharStyle41"/>
          <w:i w:val="0"/>
          <w:iCs w:val="0"/>
        </w:rPr>
        <w:t xml:space="preserve"> domu”,</w:t>
      </w:r>
    </w:p>
    <w:p>
      <w:pPr>
        <w:pStyle w:val="Style33"/>
        <w:framePr w:w="7238" w:h="10827" w:hRule="exact" w:wrap="none" w:vAnchor="page" w:hAnchor="page" w:x="885" w:y="1417"/>
        <w:widowControl w:val="0"/>
        <w:keepNext w:val="0"/>
        <w:keepLines w:val="0"/>
        <w:shd w:val="clear" w:color="auto" w:fill="auto"/>
        <w:bidi w:val="0"/>
        <w:spacing w:before="0" w:after="0"/>
        <w:ind w:left="0" w:right="0" w:firstLine="460"/>
      </w:pPr>
      <w:r>
        <w:rPr>
          <w:lang w:val="pl-PL" w:eastAsia="pl-PL" w:bidi="pl-PL"/>
          <w:w w:val="100"/>
          <w:color w:val="000000"/>
          <w:position w:val="0"/>
        </w:rPr>
        <w:t>„Jeżeli bym chciał przeskoczyć za duży, stary płot to muszę się zasta</w:t>
        <w:softHyphen/>
        <w:t>nowić</w:t>
      </w:r>
      <w:r>
        <w:rPr>
          <w:rStyle w:val="CharStyle41"/>
          <w:i w:val="0"/>
          <w:iCs w:val="0"/>
        </w:rPr>
        <w:t xml:space="preserve">, co </w:t>
      </w:r>
      <w:r>
        <w:rPr>
          <w:lang w:val="pl-PL" w:eastAsia="pl-PL" w:bidi="pl-PL"/>
          <w:w w:val="100"/>
          <w:color w:val="000000"/>
          <w:position w:val="0"/>
        </w:rPr>
        <w:t>jest za płotem, żeby nie narazić życia</w:t>
      </w:r>
      <w:r>
        <w:rPr>
          <w:rStyle w:val="CharStyle41"/>
          <w:i w:val="0"/>
          <w:iCs w:val="0"/>
        </w:rPr>
        <w:t>”.</w:t>
      </w:r>
    </w:p>
    <w:p>
      <w:pPr>
        <w:pStyle w:val="Style12"/>
        <w:framePr w:w="7238" w:h="10827" w:hRule="exact" w:wrap="none" w:vAnchor="page" w:hAnchor="page" w:x="885" w:y="1417"/>
        <w:widowControl w:val="0"/>
        <w:keepNext w:val="0"/>
        <w:keepLines w:val="0"/>
        <w:shd w:val="clear" w:color="auto" w:fill="auto"/>
        <w:bidi w:val="0"/>
        <w:spacing w:before="0" w:after="60"/>
        <w:ind w:left="0" w:right="0" w:firstLine="460"/>
      </w:pPr>
      <w:r>
        <w:rPr>
          <w:lang w:val="pl-PL" w:eastAsia="pl-PL" w:bidi="pl-PL"/>
          <w:w w:val="100"/>
          <w:spacing w:val="0"/>
          <w:color w:val="000000"/>
          <w:position w:val="0"/>
        </w:rPr>
        <w:t>Analiza wypowiedzi tego typu wykazuje różne stopnie dosłowności inter</w:t>
        <w:softHyphen/>
        <w:t>pretacji zarówno w zadaniach bez kontekstu, jak i kontekstowych.</w:t>
      </w:r>
    </w:p>
    <w:p>
      <w:pPr>
        <w:pStyle w:val="Style67"/>
        <w:framePr w:w="7238" w:h="10827" w:hRule="exact" w:wrap="none" w:vAnchor="page" w:hAnchor="page" w:x="885" w:y="1417"/>
        <w:widowControl w:val="0"/>
        <w:keepNext w:val="0"/>
        <w:keepLines w:val="0"/>
        <w:shd w:val="clear" w:color="auto" w:fill="auto"/>
        <w:bidi w:val="0"/>
        <w:spacing w:before="0" w:after="0"/>
        <w:ind w:left="0" w:right="0"/>
      </w:pPr>
      <w:r>
        <w:rPr>
          <w:lang w:val="pl-PL" w:eastAsia="pl-PL" w:bidi="pl-PL"/>
          <w:w w:val="100"/>
          <w:color w:val="000000"/>
          <w:position w:val="0"/>
        </w:rPr>
        <w:t>Interpretacje dosłowne:</w:t>
      </w:r>
    </w:p>
    <w:p>
      <w:pPr>
        <w:pStyle w:val="Style33"/>
        <w:framePr w:w="7238" w:h="10827" w:hRule="exact" w:wrap="none" w:vAnchor="page" w:hAnchor="page" w:x="885" w:y="1417"/>
        <w:widowControl w:val="0"/>
        <w:keepNext w:val="0"/>
        <w:keepLines w:val="0"/>
        <w:shd w:val="clear" w:color="auto" w:fill="auto"/>
        <w:bidi w:val="0"/>
        <w:spacing w:before="0" w:after="0"/>
        <w:ind w:left="0" w:right="0" w:firstLine="0"/>
      </w:pPr>
      <w:r>
        <w:rPr>
          <w:lang w:val="pl-PL" w:eastAsia="pl-PL" w:bidi="pl-PL"/>
          <w:w w:val="100"/>
          <w:color w:val="000000"/>
          <w:position w:val="0"/>
        </w:rPr>
        <w:t>„W sobotę indyk nie zdawał sobie sprawy, że może zginąć w niedzielę” [My</w:t>
        <w:softHyphen/>
        <w:t>ślał indyk o niedzieli, a w sobotę łeb mu ścięli]</w:t>
      </w:r>
    </w:p>
    <w:p>
      <w:pPr>
        <w:pStyle w:val="Style33"/>
        <w:framePr w:w="7238" w:h="10827" w:hRule="exact" w:wrap="none" w:vAnchor="page" w:hAnchor="page" w:x="885" w:y="1417"/>
        <w:widowControl w:val="0"/>
        <w:keepNext w:val="0"/>
        <w:keepLines w:val="0"/>
        <w:shd w:val="clear" w:color="auto" w:fill="auto"/>
        <w:bidi w:val="0"/>
        <w:spacing w:before="0" w:after="0"/>
        <w:ind w:left="0" w:right="0" w:firstLine="0"/>
      </w:pPr>
      <w:r>
        <w:rPr>
          <w:lang w:val="pl-PL" w:eastAsia="pl-PL" w:bidi="pl-PL"/>
          <w:w w:val="100"/>
          <w:color w:val="000000"/>
          <w:position w:val="0"/>
        </w:rPr>
        <w:t>„W dzbanie może się ucho urwać ze starości” [Dopóty dzban wodę nosi, do</w:t>
        <w:softHyphen/>
        <w:t>póki się ucho nie urwie]</w:t>
      </w:r>
    </w:p>
    <w:p>
      <w:pPr>
        <w:pStyle w:val="Style33"/>
        <w:framePr w:w="7238" w:h="10827" w:hRule="exact" w:wrap="none" w:vAnchor="page" w:hAnchor="page" w:x="885" w:y="1417"/>
        <w:widowControl w:val="0"/>
        <w:keepNext w:val="0"/>
        <w:keepLines w:val="0"/>
        <w:shd w:val="clear" w:color="auto" w:fill="auto"/>
        <w:bidi w:val="0"/>
        <w:spacing w:before="0" w:after="0"/>
        <w:ind w:left="0" w:right="0" w:firstLine="0"/>
      </w:pPr>
      <w:r>
        <w:rPr>
          <w:lang w:val="pl-PL" w:eastAsia="pl-PL" w:bidi="pl-PL"/>
          <w:w w:val="100"/>
          <w:color w:val="000000"/>
          <w:position w:val="0"/>
        </w:rPr>
        <w:t>„Możesz uchodzić przed wilkiem, a możesz trafić na gorszego, bo złego niedźwiedzia”, „Wilk najlepiej czuje się w lesie” [Uchodził przed wilkiem, tra</w:t>
        <w:softHyphen/>
        <w:t>fił na niedźwiedzia]</w:t>
      </w:r>
    </w:p>
    <w:p>
      <w:pPr>
        <w:pStyle w:val="Style33"/>
        <w:framePr w:w="7238" w:h="10827" w:hRule="exact" w:wrap="none" w:vAnchor="page" w:hAnchor="page" w:x="885" w:y="1417"/>
        <w:widowControl w:val="0"/>
        <w:keepNext w:val="0"/>
        <w:keepLines w:val="0"/>
        <w:shd w:val="clear" w:color="auto" w:fill="auto"/>
        <w:bidi w:val="0"/>
        <w:spacing w:before="0" w:after="60"/>
        <w:ind w:left="0" w:right="0" w:firstLine="0"/>
      </w:pPr>
      <w:r>
        <w:rPr>
          <w:lang w:val="pl-PL" w:eastAsia="pl-PL" w:bidi="pl-PL"/>
          <w:w w:val="100"/>
          <w:color w:val="000000"/>
          <w:position w:val="0"/>
        </w:rPr>
        <w:t>„Jeżeli kto daruje mi konia, to nie zagląda mu się do ust” [Darowanemu ko</w:t>
        <w:softHyphen/>
        <w:t>niowi nie zagląda się w zęby].</w:t>
      </w:r>
    </w:p>
    <w:p>
      <w:pPr>
        <w:pStyle w:val="Style67"/>
        <w:framePr w:w="7238" w:h="10827" w:hRule="exact" w:wrap="none" w:vAnchor="page" w:hAnchor="page" w:x="885" w:y="1417"/>
        <w:widowControl w:val="0"/>
        <w:keepNext w:val="0"/>
        <w:keepLines w:val="0"/>
        <w:shd w:val="clear" w:color="auto" w:fill="auto"/>
        <w:bidi w:val="0"/>
        <w:spacing w:before="0" w:after="0"/>
        <w:ind w:left="0" w:right="0"/>
      </w:pPr>
      <w:r>
        <w:rPr>
          <w:lang w:val="pl-PL" w:eastAsia="pl-PL" w:bidi="pl-PL"/>
          <w:w w:val="100"/>
          <w:color w:val="000000"/>
          <w:position w:val="0"/>
        </w:rPr>
        <w:t>Interpretacje zawierające element dosłowny połączony z uogólnio</w:t>
        <w:softHyphen/>
        <w:t>nym sensem:</w:t>
      </w:r>
    </w:p>
    <w:p>
      <w:pPr>
        <w:pStyle w:val="Style33"/>
        <w:framePr w:w="7238" w:h="10827" w:hRule="exact" w:wrap="none" w:vAnchor="page" w:hAnchor="page" w:x="885" w:y="1417"/>
        <w:widowControl w:val="0"/>
        <w:keepNext w:val="0"/>
        <w:keepLines w:val="0"/>
        <w:shd w:val="clear" w:color="auto" w:fill="auto"/>
        <w:bidi w:val="0"/>
        <w:spacing w:before="0" w:after="0"/>
        <w:ind w:left="0" w:right="0" w:firstLine="0"/>
      </w:pPr>
      <w:r>
        <w:rPr>
          <w:lang w:val="pl-PL" w:eastAsia="pl-PL" w:bidi="pl-PL"/>
          <w:w w:val="100"/>
          <w:color w:val="000000"/>
          <w:position w:val="0"/>
        </w:rPr>
        <w:t>„Nie wypowiadaj się przed skończonym dziełem” [Nie mów hop, zanim nie przeskoczysz]</w:t>
      </w:r>
    </w:p>
    <w:p>
      <w:pPr>
        <w:pStyle w:val="Style33"/>
        <w:framePr w:w="7238" w:h="10827" w:hRule="exact" w:wrap="none" w:vAnchor="page" w:hAnchor="page" w:x="885" w:y="1417"/>
        <w:widowControl w:val="0"/>
        <w:keepNext w:val="0"/>
        <w:keepLines w:val="0"/>
        <w:shd w:val="clear" w:color="auto" w:fill="auto"/>
        <w:bidi w:val="0"/>
        <w:spacing w:before="0" w:after="60"/>
        <w:ind w:left="0" w:right="0" w:firstLine="0"/>
      </w:pPr>
      <w:r>
        <w:rPr>
          <w:lang w:val="pl-PL" w:eastAsia="pl-PL" w:bidi="pl-PL"/>
          <w:w w:val="100"/>
          <w:color w:val="000000"/>
          <w:position w:val="0"/>
        </w:rPr>
        <w:t>„Kupił pierścionek na bazarze. Myślał, że było to złoto, a był tombak” [Nie wszystko złoto, co się świeci].</w:t>
      </w:r>
    </w:p>
    <w:p>
      <w:pPr>
        <w:pStyle w:val="Style67"/>
        <w:framePr w:w="7238" w:h="10827" w:hRule="exact" w:wrap="none" w:vAnchor="page" w:hAnchor="page" w:x="885" w:y="1417"/>
        <w:widowControl w:val="0"/>
        <w:keepNext w:val="0"/>
        <w:keepLines w:val="0"/>
        <w:shd w:val="clear" w:color="auto" w:fill="auto"/>
        <w:bidi w:val="0"/>
        <w:spacing w:before="0" w:after="0"/>
        <w:ind w:left="0" w:right="0"/>
      </w:pPr>
      <w:r>
        <w:rPr>
          <w:lang w:val="pl-PL" w:eastAsia="pl-PL" w:bidi="pl-PL"/>
          <w:w w:val="100"/>
          <w:color w:val="000000"/>
          <w:position w:val="0"/>
        </w:rPr>
        <w:t>Interpretacje uogólnione:</w:t>
      </w:r>
    </w:p>
    <w:p>
      <w:pPr>
        <w:pStyle w:val="Style12"/>
        <w:numPr>
          <w:ilvl w:val="0"/>
          <w:numId w:val="1"/>
        </w:numPr>
        <w:framePr w:w="7238" w:h="10827" w:hRule="exact" w:wrap="none" w:vAnchor="page" w:hAnchor="page" w:x="885" w:y="1417"/>
        <w:tabs>
          <w:tab w:leader="none" w:pos="812" w:val="left"/>
        </w:tabs>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forma językowa uproszczona, np.:</w:t>
      </w:r>
    </w:p>
    <w:p>
      <w:pPr>
        <w:pStyle w:val="Style33"/>
        <w:framePr w:w="7238" w:h="10827" w:hRule="exact" w:wrap="none" w:vAnchor="page" w:hAnchor="page" w:x="885" w:y="1417"/>
        <w:widowControl w:val="0"/>
        <w:keepNext w:val="0"/>
        <w:keepLines w:val="0"/>
        <w:shd w:val="clear" w:color="auto" w:fill="auto"/>
        <w:bidi w:val="0"/>
        <w:spacing w:before="0" w:after="0"/>
        <w:ind w:left="0" w:right="0" w:firstLine="0"/>
      </w:pPr>
      <w:r>
        <w:rPr>
          <w:lang w:val="pl-PL" w:eastAsia="pl-PL" w:bidi="pl-PL"/>
          <w:w w:val="100"/>
          <w:color w:val="000000"/>
          <w:position w:val="0"/>
        </w:rPr>
        <w:t>„Mówiłam, że nie nauczę się pisać, a jednak potrafię” [Nie mów hop...]</w:t>
      </w:r>
    </w:p>
    <w:p>
      <w:pPr>
        <w:pStyle w:val="Style33"/>
        <w:framePr w:w="7238" w:h="10827" w:hRule="exact" w:wrap="none" w:vAnchor="page" w:hAnchor="page" w:x="885" w:y="1417"/>
        <w:widowControl w:val="0"/>
        <w:keepNext w:val="0"/>
        <w:keepLines w:val="0"/>
        <w:shd w:val="clear" w:color="auto" w:fill="auto"/>
        <w:bidi w:val="0"/>
        <w:spacing w:before="0" w:after="0"/>
        <w:ind w:left="0" w:right="0" w:firstLine="0"/>
      </w:pPr>
      <w:r>
        <w:rPr>
          <w:lang w:val="pl-PL" w:eastAsia="pl-PL" w:bidi="pl-PL"/>
          <w:w w:val="100"/>
          <w:color w:val="000000"/>
          <w:position w:val="0"/>
        </w:rPr>
        <w:t>„Z gorszego trafia jeszcze na gorsze” [Uchodził przed wilkiem...];</w:t>
      </w:r>
    </w:p>
    <w:p>
      <w:pPr>
        <w:pStyle w:val="Style12"/>
        <w:numPr>
          <w:ilvl w:val="0"/>
          <w:numId w:val="1"/>
        </w:numPr>
        <w:framePr w:w="7238" w:h="10827" w:hRule="exact" w:wrap="none" w:vAnchor="page" w:hAnchor="page" w:x="885" w:y="1417"/>
        <w:tabs>
          <w:tab w:leader="none" w:pos="812" w:val="left"/>
        </w:tabs>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forma językowa całkowicie adekwatna, np.:</w:t>
      </w:r>
    </w:p>
    <w:p>
      <w:pPr>
        <w:pStyle w:val="Style33"/>
        <w:framePr w:w="7238" w:h="10827" w:hRule="exact" w:wrap="none" w:vAnchor="page" w:hAnchor="page" w:x="885" w:y="1417"/>
        <w:widowControl w:val="0"/>
        <w:keepNext w:val="0"/>
        <w:keepLines w:val="0"/>
        <w:shd w:val="clear" w:color="auto" w:fill="auto"/>
        <w:bidi w:val="0"/>
        <w:spacing w:before="0" w:after="0"/>
        <w:ind w:left="0" w:right="0" w:firstLine="0"/>
      </w:pPr>
      <w:r>
        <w:rPr>
          <w:lang w:val="pl-PL" w:eastAsia="pl-PL" w:bidi="pl-PL"/>
          <w:w w:val="100"/>
          <w:color w:val="000000"/>
          <w:position w:val="0"/>
        </w:rPr>
        <w:t>„Gdzie nie ma bata nad głową, to ludzie wszystko uważają, że im wolno” [Myszy tańcują, gdy kota nie czują</w:t>
      </w:r>
      <w:r>
        <w:rPr>
          <w:rStyle w:val="CharStyle41"/>
          <w:i w:val="0"/>
          <w:iCs w:val="0"/>
        </w:rPr>
        <w:t>];</w:t>
      </w:r>
    </w:p>
    <w:p>
      <w:pPr>
        <w:pStyle w:val="Style12"/>
        <w:numPr>
          <w:ilvl w:val="0"/>
          <w:numId w:val="1"/>
        </w:numPr>
        <w:framePr w:w="7238" w:h="10827" w:hRule="exact" w:wrap="none" w:vAnchor="page" w:hAnchor="page" w:x="885" w:y="1417"/>
        <w:tabs>
          <w:tab w:leader="none" w:pos="812" w:val="left"/>
        </w:tabs>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akt mowy, rada, zalecenie, np.:</w:t>
      </w:r>
    </w:p>
    <w:p>
      <w:pPr>
        <w:pStyle w:val="Style33"/>
        <w:framePr w:w="7238" w:h="10827" w:hRule="exact" w:wrap="none" w:vAnchor="page" w:hAnchor="page" w:x="885" w:y="1417"/>
        <w:widowControl w:val="0"/>
        <w:keepNext w:val="0"/>
        <w:keepLines w:val="0"/>
        <w:shd w:val="clear" w:color="auto" w:fill="auto"/>
        <w:bidi w:val="0"/>
        <w:spacing w:before="0" w:after="0"/>
        <w:ind w:left="0" w:right="0" w:firstLine="0"/>
      </w:pPr>
      <w:r>
        <w:rPr>
          <w:lang w:val="pl-PL" w:eastAsia="pl-PL" w:bidi="pl-PL"/>
          <w:w w:val="100"/>
          <w:color w:val="000000"/>
          <w:position w:val="0"/>
        </w:rPr>
        <w:t>„Nie bądź tak pewny siebie” [Koń ma cztery nogi, a potknie się]</w:t>
      </w:r>
    </w:p>
    <w:p>
      <w:pPr>
        <w:pStyle w:val="Style33"/>
        <w:framePr w:w="7238" w:h="10827" w:hRule="exact" w:wrap="none" w:vAnchor="page" w:hAnchor="page" w:x="885" w:y="1417"/>
        <w:widowControl w:val="0"/>
        <w:keepNext w:val="0"/>
        <w:keepLines w:val="0"/>
        <w:shd w:val="clear" w:color="auto" w:fill="auto"/>
        <w:bidi w:val="0"/>
        <w:spacing w:before="0" w:after="0"/>
        <w:ind w:left="0" w:right="0" w:firstLine="0"/>
      </w:pPr>
      <w:r>
        <w:rPr>
          <w:lang w:val="pl-PL" w:eastAsia="pl-PL" w:bidi="pl-PL"/>
          <w:w w:val="100"/>
          <w:color w:val="000000"/>
          <w:position w:val="0"/>
        </w:rPr>
        <w:t>„Nie bądź pewny przyszłości” [Myślał indyk o niedzieli..];</w:t>
      </w:r>
    </w:p>
    <w:p>
      <w:pPr>
        <w:pStyle w:val="Style12"/>
        <w:numPr>
          <w:ilvl w:val="0"/>
          <w:numId w:val="1"/>
        </w:numPr>
        <w:framePr w:w="7238" w:h="10827" w:hRule="exact" w:wrap="none" w:vAnchor="page" w:hAnchor="page" w:x="885" w:y="1417"/>
        <w:tabs>
          <w:tab w:leader="none" w:pos="815" w:val="left"/>
        </w:tabs>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komentarz, np.:</w:t>
      </w:r>
    </w:p>
    <w:p>
      <w:pPr>
        <w:pStyle w:val="Style33"/>
        <w:framePr w:w="7238" w:h="10827" w:hRule="exact" w:wrap="none" w:vAnchor="page" w:hAnchor="page" w:x="885" w:y="1417"/>
        <w:widowControl w:val="0"/>
        <w:keepNext w:val="0"/>
        <w:keepLines w:val="0"/>
        <w:shd w:val="clear" w:color="auto" w:fill="auto"/>
        <w:bidi w:val="0"/>
        <w:spacing w:before="0" w:after="60"/>
        <w:ind w:left="0" w:right="0" w:firstLine="0"/>
      </w:pPr>
      <w:r>
        <w:rPr>
          <w:lang w:val="pl-PL" w:eastAsia="pl-PL" w:bidi="pl-PL"/>
          <w:w w:val="100"/>
          <w:color w:val="000000"/>
          <w:position w:val="0"/>
        </w:rPr>
        <w:t>„Główna zasada prowadzenia wojen, czyli z innej strony czuł niebezpie</w:t>
        <w:softHyphen/>
        <w:t>czeństwo” [Uchodził przed wilkiem...].</w:t>
      </w:r>
    </w:p>
    <w:p>
      <w:pPr>
        <w:pStyle w:val="Style12"/>
        <w:framePr w:w="7238" w:h="10827" w:hRule="exact" w:wrap="none" w:vAnchor="page" w:hAnchor="page" w:x="885" w:y="1417"/>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Zwraca uwagę fakt, że w interpretacjach dosłownych występują elemen</w:t>
        <w:softHyphen/>
        <w:t>ty wiedzy ogólnej, wynikającej z doświadczenia. Widać również u osób z afazją tendencję do korzystania z materiału autobiograficznego w formie miniscenariuszy, które zarysowują się w interpretacji przysłów poza kon</w:t>
        <w:softHyphen/>
        <w:t xml:space="preserve">tekstem, a jeszcze wyraźniej są widoczne w interpretacji kontekstowej, na przykład: </w:t>
      </w:r>
      <w:r>
        <w:rPr>
          <w:rStyle w:val="CharStyle42"/>
        </w:rPr>
        <w:t>„W mojej sytuacji to mój tętniak był niezaplanowany i całe życie było zupełnie inne, a myślałam halo, halo” [Nie mów hop, zanim nie przeskoczysz]</w:t>
      </w:r>
      <w:r>
        <w:rPr>
          <w:lang w:val="pl-PL" w:eastAsia="pl-PL" w:bidi="pl-PL"/>
          <w:w w:val="100"/>
          <w:spacing w:val="0"/>
          <w:color w:val="000000"/>
          <w:position w:val="0"/>
        </w:rPr>
        <w:t xml:space="preserve"> lub </w:t>
      </w:r>
      <w:r>
        <w:rPr>
          <w:rStyle w:val="CharStyle42"/>
        </w:rPr>
        <w:t xml:space="preserve">„Ja spadłem z dobrego konia. Byłem żonaty z porządną dziewczyną i źle zrobiłem, że się rozszedłem” [Jak spaść, to z dobrego konia]. </w:t>
      </w:r>
      <w:r>
        <w:rPr>
          <w:lang w:val="pl-PL" w:eastAsia="pl-PL" w:bidi="pl-PL"/>
          <w:w w:val="100"/>
          <w:spacing w:val="0"/>
          <w:color w:val="000000"/>
          <w:position w:val="0"/>
        </w:rPr>
        <w:t>Interpretacje te jednak tylko w części oddają sens danego przysłowia. Roz</w:t>
        <w:softHyphen/>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0"/>
        <w:framePr w:wrap="none" w:vAnchor="page" w:hAnchor="page" w:x="2793" w:y="85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ZMIANY FORMY I ZNACZENIA PRZYSŁÓW</w:t>
      </w:r>
    </w:p>
    <w:p>
      <w:pPr>
        <w:pStyle w:val="Style10"/>
        <w:framePr w:wrap="none" w:vAnchor="page" w:hAnchor="page" w:x="7857" w:y="87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29</w:t>
      </w:r>
    </w:p>
    <w:p>
      <w:pPr>
        <w:pStyle w:val="Style12"/>
        <w:framePr w:w="7186" w:h="963" w:hRule="exact" w:wrap="none" w:vAnchor="page" w:hAnchor="page" w:x="912" w:y="1289"/>
        <w:widowControl w:val="0"/>
        <w:keepNext w:val="0"/>
        <w:keepLines w:val="0"/>
        <w:shd w:val="clear" w:color="auto" w:fill="auto"/>
        <w:bidi w:val="0"/>
        <w:spacing w:before="0" w:after="0"/>
        <w:ind w:left="0" w:right="0" w:firstLine="0"/>
      </w:pPr>
      <w:r>
        <w:rPr>
          <w:lang w:val="pl-PL" w:eastAsia="pl-PL" w:bidi="pl-PL"/>
          <w:w w:val="100"/>
          <w:spacing w:val="0"/>
          <w:color w:val="000000"/>
          <w:position w:val="0"/>
        </w:rPr>
        <w:t>patrując te odpowiedzi pod kątem ich dosłowności lub uogólnienia i biorąc pod uwagę ich stosunkową złożoność pod względem zarówno syntaktycznym, jak i leksykalnym, można sądzić, że na ich kształt w większym stopniu wpływają ograniczenia koncepcyjne niż czysto językowe.</w:t>
      </w:r>
    </w:p>
    <w:p>
      <w:pPr>
        <w:pStyle w:val="Style43"/>
        <w:framePr w:w="7186" w:h="245" w:hRule="exact" w:wrap="none" w:vAnchor="page" w:hAnchor="page" w:x="912" w:y="2885"/>
        <w:widowControl w:val="0"/>
        <w:keepNext w:val="0"/>
        <w:keepLines w:val="0"/>
        <w:shd w:val="clear" w:color="auto" w:fill="auto"/>
        <w:bidi w:val="0"/>
        <w:spacing w:before="0" w:after="0" w:line="190" w:lineRule="exact"/>
        <w:ind w:left="0" w:right="0" w:firstLine="0"/>
      </w:pPr>
      <w:bookmarkStart w:id="10" w:name="bookmark10"/>
      <w:r>
        <w:rPr>
          <w:lang w:val="pl-PL" w:eastAsia="pl-PL" w:bidi="pl-PL"/>
          <w:w w:val="100"/>
          <w:color w:val="000000"/>
          <w:position w:val="0"/>
        </w:rPr>
        <w:t>PODSUMOWANIE</w:t>
      </w:r>
      <w:bookmarkEnd w:id="10"/>
    </w:p>
    <w:p>
      <w:pPr>
        <w:pStyle w:val="Style12"/>
        <w:framePr w:w="7186" w:h="6802" w:hRule="exact" w:wrap="none" w:vAnchor="page" w:hAnchor="page" w:x="912" w:y="3529"/>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Analiza typów zmian formy przysłów u osób z afazją ujawnia mecha</w:t>
        <w:softHyphen/>
        <w:t>nizmy, które warunkują powstawanie tych zmian, wyraźną tendencję do zachowania wzorcowego znaczenia przysłowia. Można by zatem mówić o działaniu w tym procesie motywującej „siły semantycznej”, zwłaszcza że zmiany formy bez zmiany znaczenia są dużo częstsze niż zmiany zarówno formy, jak i znaczenia. Być może wynika to z niskiego stopnia zaburzeń afatycznych u osób biorących udział w prezentowanym tu badaniu. Można było zauważyć w wypowiedziach osób badanych ciekawe strategie, ujaw</w:t>
        <w:softHyphen/>
        <w:t xml:space="preserve">niające mechanizmy nastawione na zachowanie właściwego, pierwotnego znaczenia przysłowia, na </w:t>
      </w:r>
      <w:r>
        <w:rPr>
          <w:lang w:val="cs-CZ" w:eastAsia="cs-CZ" w:bidi="cs-CZ"/>
          <w:w w:val="100"/>
          <w:spacing w:val="0"/>
          <w:color w:val="000000"/>
          <w:position w:val="0"/>
        </w:rPr>
        <w:t>przyk</w:t>
      </w:r>
      <w:r>
        <w:rPr>
          <w:lang w:val="pl-PL" w:eastAsia="pl-PL" w:bidi="pl-PL"/>
          <w:w w:val="100"/>
          <w:spacing w:val="0"/>
          <w:color w:val="000000"/>
          <w:position w:val="0"/>
        </w:rPr>
        <w:t>ł</w:t>
      </w:r>
      <w:r>
        <w:rPr>
          <w:lang w:val="cs-CZ" w:eastAsia="cs-CZ" w:bidi="cs-CZ"/>
          <w:w w:val="100"/>
          <w:spacing w:val="0"/>
          <w:color w:val="000000"/>
          <w:position w:val="0"/>
        </w:rPr>
        <w:t xml:space="preserve">ad </w:t>
      </w:r>
      <w:r>
        <w:rPr>
          <w:lang w:val="pl-PL" w:eastAsia="pl-PL" w:bidi="pl-PL"/>
          <w:w w:val="100"/>
          <w:spacing w:val="0"/>
          <w:color w:val="000000"/>
          <w:position w:val="0"/>
        </w:rPr>
        <w:t>użycie synonimów, stosowanie parafraz lub wprowadzanie do opisu znaczenia materiału autobiograficznego. Zna</w:t>
        <w:softHyphen/>
        <w:t>mienne, że w przemianach zarówno synchronicznych, jak i diachronicznych przysłów odnotowywanych w paremiologii, można zaobserwować podobne zjawiska. Na przykład liczne formy alternatywne tego samego przysłowia zawierają różne spójniki lub różne końcówki morfologiczne. Spotyka się także zjawisko kontaminacji dwóch przysłów w tworzeniu różnych żartob</w:t>
        <w:softHyphen/>
        <w:t>liwych parafraz. Formy tworzone przez afatyków odzwierciedlają zatem w pewnym zakresie typowe procesy działające w języku. Z drugiej strony widać jednak zniekształcenia formy i znaczenia przysłów, które są charak</w:t>
        <w:softHyphen/>
        <w:t>terystyczne tylko dla zaburzeń afatycznych. Są to agramatyzmy polegające na opuszczaniu lub substytucji funktorów, co prowadzi do zmian formy przysłowia oraz wysoki stopień dosłowności interpretacji znaczenia niszczą</w:t>
        <w:softHyphen/>
        <w:t>cej jego istotę, jaką jest sens metaforyczny.</w:t>
      </w:r>
    </w:p>
    <w:p>
      <w:pPr>
        <w:pStyle w:val="Style12"/>
        <w:framePr w:w="7186" w:h="6802" w:hRule="exact" w:wrap="none" w:vAnchor="page" w:hAnchor="page" w:x="912" w:y="3529"/>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Wyniki prezentowanych tu badań wskazują na pewną dwoistość zna</w:t>
        <w:softHyphen/>
        <w:t>czenia: współwystępowanie sensu dosłownego i metaforycznego, co stano</w:t>
        <w:softHyphen/>
        <w:t xml:space="preserve">wi ważny temat badań paremiologicznych (m.in. Seitel 1969). Przysłowia, wyrażające w sposób metaforyczny prawdy ogólne, pozostają w ścisłym związku z określonym kręgiem kultury (Lakoff, Johnson 1980; </w:t>
      </w:r>
      <w:r>
        <w:rPr>
          <w:lang w:val="en-US" w:eastAsia="en-US" w:bidi="en-US"/>
          <w:w w:val="100"/>
          <w:spacing w:val="0"/>
          <w:color w:val="000000"/>
          <w:position w:val="0"/>
        </w:rPr>
        <w:t xml:space="preserve">Gibbs, </w:t>
      </w:r>
      <w:r>
        <w:rPr>
          <w:lang w:val="de-DE" w:eastAsia="de-DE" w:bidi="de-DE"/>
          <w:w w:val="100"/>
          <w:spacing w:val="0"/>
          <w:color w:val="000000"/>
          <w:position w:val="0"/>
        </w:rPr>
        <w:t xml:space="preserve">Beitel </w:t>
      </w:r>
      <w:r>
        <w:rPr>
          <w:lang w:val="pl-PL" w:eastAsia="pl-PL" w:bidi="pl-PL"/>
          <w:w w:val="100"/>
          <w:spacing w:val="0"/>
          <w:color w:val="000000"/>
          <w:position w:val="0"/>
        </w:rPr>
        <w:t>1995), dlatego też mogą dostarczyć informacji o pojmowaniu rzeczywistości przez osoby z afazją.</w:t>
      </w:r>
    </w:p>
    <w:p>
      <w:pPr>
        <w:pStyle w:val="Style43"/>
        <w:framePr w:wrap="none" w:vAnchor="page" w:hAnchor="page" w:x="912" w:y="10996"/>
        <w:widowControl w:val="0"/>
        <w:keepNext w:val="0"/>
        <w:keepLines w:val="0"/>
        <w:shd w:val="clear" w:color="auto" w:fill="auto"/>
        <w:bidi w:val="0"/>
        <w:jc w:val="both"/>
        <w:spacing w:before="0" w:after="0" w:line="190" w:lineRule="exact"/>
        <w:ind w:left="0" w:right="0" w:firstLine="0"/>
      </w:pPr>
      <w:bookmarkStart w:id="11" w:name="bookmark11"/>
      <w:r>
        <w:rPr>
          <w:lang w:val="pl-PL" w:eastAsia="pl-PL" w:bidi="pl-PL"/>
          <w:w w:val="100"/>
          <w:color w:val="000000"/>
          <w:position w:val="0"/>
        </w:rPr>
        <w:t>Bibliografia</w:t>
      </w:r>
      <w:bookmarkEnd w:id="11"/>
    </w:p>
    <w:p>
      <w:pPr>
        <w:pStyle w:val="Style64"/>
        <w:framePr w:w="7186" w:h="490" w:hRule="exact" w:wrap="none" w:vAnchor="page" w:hAnchor="page" w:x="912" w:y="11650"/>
        <w:widowControl w:val="0"/>
        <w:keepNext w:val="0"/>
        <w:keepLines w:val="0"/>
        <w:shd w:val="clear" w:color="auto" w:fill="auto"/>
        <w:bidi w:val="0"/>
        <w:jc w:val="left"/>
        <w:spacing w:before="0" w:after="0" w:line="214" w:lineRule="exact"/>
        <w:ind w:left="440" w:right="0"/>
      </w:pPr>
      <w:r>
        <w:rPr>
          <w:rStyle w:val="CharStyle66"/>
          <w:lang w:val="pl-PL" w:eastAsia="pl-PL" w:bidi="pl-PL"/>
          <w:i w:val="0"/>
          <w:iCs w:val="0"/>
        </w:rPr>
        <w:t xml:space="preserve">Andreasen N.C., 1977, </w:t>
      </w:r>
      <w:r>
        <w:rPr>
          <w:w w:val="100"/>
          <w:spacing w:val="0"/>
          <w:color w:val="000000"/>
          <w:position w:val="0"/>
        </w:rPr>
        <w:t>Reliability and validity of proverb interpretation to assess mental status</w:t>
      </w:r>
      <w:r>
        <w:rPr>
          <w:rStyle w:val="CharStyle66"/>
          <w:i w:val="0"/>
          <w:iCs w:val="0"/>
        </w:rPr>
        <w:t>, „Comprehensive Psychiatry”, 465-472.</w:t>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0"/>
        <w:framePr w:wrap="none" w:vAnchor="page" w:hAnchor="page" w:x="950" w:y="85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30</w:t>
      </w:r>
    </w:p>
    <w:p>
      <w:pPr>
        <w:pStyle w:val="Style10"/>
        <w:framePr w:wrap="none" w:vAnchor="page" w:hAnchor="page" w:x="1718" w:y="856"/>
        <w:widowControl w:val="0"/>
        <w:keepNext w:val="0"/>
        <w:keepLines w:val="0"/>
        <w:shd w:val="clear" w:color="auto" w:fill="auto"/>
        <w:bidi w:val="0"/>
        <w:jc w:val="left"/>
        <w:spacing w:before="0" w:after="0" w:line="150" w:lineRule="exact"/>
        <w:ind w:left="0" w:right="0" w:firstLine="0"/>
      </w:pPr>
      <w:r>
        <w:rPr>
          <w:rStyle w:val="CharStyle27"/>
          <w:b/>
          <w:bCs/>
        </w:rPr>
        <w:t xml:space="preserve">H.K. ULATOWSKA, </w:t>
      </w:r>
      <w:r>
        <w:rPr>
          <w:rStyle w:val="CharStyle27"/>
          <w:lang w:val="ru-RU" w:eastAsia="ru-RU" w:bidi="ru-RU"/>
          <w:b/>
          <w:bCs/>
        </w:rPr>
        <w:t xml:space="preserve">М. </w:t>
      </w:r>
      <w:r>
        <w:rPr>
          <w:rStyle w:val="CharStyle27"/>
          <w:b/>
          <w:bCs/>
        </w:rPr>
        <w:t xml:space="preserve">SADOWSKA, D. KĄDZIELAWA, </w:t>
      </w:r>
      <w:r>
        <w:rPr>
          <w:rStyle w:val="CharStyle27"/>
          <w:lang w:val="ru-RU" w:eastAsia="ru-RU" w:bidi="ru-RU"/>
          <w:b/>
          <w:bCs/>
        </w:rPr>
        <w:t xml:space="preserve">К. </w:t>
      </w:r>
      <w:r>
        <w:rPr>
          <w:rStyle w:val="CharStyle27"/>
          <w:b/>
          <w:bCs/>
        </w:rPr>
        <w:t>RYMARCZYK</w:t>
      </w:r>
    </w:p>
    <w:p>
      <w:pPr>
        <w:pStyle w:val="Style46"/>
        <w:framePr w:w="7214" w:h="8819" w:hRule="exact" w:wrap="none" w:vAnchor="page" w:hAnchor="page" w:x="897" w:y="1276"/>
        <w:widowControl w:val="0"/>
        <w:keepNext w:val="0"/>
        <w:keepLines w:val="0"/>
        <w:shd w:val="clear" w:color="auto" w:fill="auto"/>
        <w:bidi w:val="0"/>
        <w:jc w:val="both"/>
        <w:spacing w:before="0" w:after="0" w:line="206" w:lineRule="exact"/>
        <w:ind w:left="460" w:right="0" w:hanging="460"/>
      </w:pPr>
      <w:r>
        <w:rPr>
          <w:lang w:val="pl-PL" w:eastAsia="pl-PL" w:bidi="pl-PL"/>
          <w:w w:val="100"/>
          <w:spacing w:val="0"/>
          <w:color w:val="000000"/>
          <w:position w:val="0"/>
        </w:rPr>
        <w:t xml:space="preserve">Caplan D., 1987, </w:t>
      </w:r>
      <w:r>
        <w:rPr>
          <w:rStyle w:val="CharStyle63"/>
          <w:lang w:val="en-US" w:eastAsia="en-US" w:bidi="en-US"/>
        </w:rPr>
        <w:t xml:space="preserve">Neurolinguistics and linguistic </w:t>
      </w:r>
      <w:r>
        <w:rPr>
          <w:rStyle w:val="CharStyle63"/>
        </w:rPr>
        <w:t>aphasiology,</w:t>
      </w:r>
      <w:r>
        <w:rPr>
          <w:lang w:val="pl-PL" w:eastAsia="pl-PL" w:bidi="pl-PL"/>
          <w:w w:val="100"/>
          <w:spacing w:val="0"/>
          <w:color w:val="000000"/>
          <w:position w:val="0"/>
        </w:rPr>
        <w:t xml:space="preserve"> Cambridge </w:t>
      </w:r>
      <w:r>
        <w:rPr>
          <w:lang w:val="en-US" w:eastAsia="en-US" w:bidi="en-US"/>
          <w:w w:val="100"/>
          <w:spacing w:val="0"/>
          <w:color w:val="000000"/>
          <w:position w:val="0"/>
        </w:rPr>
        <w:t xml:space="preserve">University </w:t>
      </w:r>
      <w:r>
        <w:rPr>
          <w:lang w:val="pl-PL" w:eastAsia="pl-PL" w:bidi="pl-PL"/>
          <w:w w:val="100"/>
          <w:spacing w:val="0"/>
          <w:color w:val="000000"/>
          <w:position w:val="0"/>
        </w:rPr>
        <w:t>Press, Cambridge.</w:t>
      </w:r>
    </w:p>
    <w:p>
      <w:pPr>
        <w:pStyle w:val="Style46"/>
        <w:framePr w:w="7214" w:h="8819" w:hRule="exact" w:wrap="none" w:vAnchor="page" w:hAnchor="page" w:x="897" w:y="1276"/>
        <w:widowControl w:val="0"/>
        <w:keepNext w:val="0"/>
        <w:keepLines w:val="0"/>
        <w:shd w:val="clear" w:color="auto" w:fill="auto"/>
        <w:bidi w:val="0"/>
        <w:jc w:val="both"/>
        <w:spacing w:before="0" w:after="0" w:line="206" w:lineRule="exact"/>
        <w:ind w:left="460" w:right="0" w:hanging="460"/>
      </w:pPr>
      <w:r>
        <w:rPr>
          <w:lang w:val="en-US" w:eastAsia="en-US" w:bidi="en-US"/>
          <w:w w:val="100"/>
          <w:spacing w:val="0"/>
          <w:color w:val="000000"/>
          <w:position w:val="0"/>
        </w:rPr>
        <w:t xml:space="preserve">Delis </w:t>
      </w:r>
      <w:r>
        <w:rPr>
          <w:lang w:val="pl-PL" w:eastAsia="pl-PL" w:bidi="pl-PL"/>
          <w:w w:val="100"/>
          <w:spacing w:val="0"/>
          <w:color w:val="000000"/>
          <w:position w:val="0"/>
        </w:rPr>
        <w:t xml:space="preserve">D.C., Kramer J., </w:t>
      </w:r>
      <w:r>
        <w:rPr>
          <w:lang w:val="en-US" w:eastAsia="en-US" w:bidi="en-US"/>
          <w:w w:val="100"/>
          <w:spacing w:val="0"/>
          <w:color w:val="000000"/>
          <w:position w:val="0"/>
        </w:rPr>
        <w:t xml:space="preserve">Kaplan </w:t>
      </w:r>
      <w:r>
        <w:rPr>
          <w:lang w:val="pl-PL" w:eastAsia="pl-PL" w:bidi="pl-PL"/>
          <w:w w:val="100"/>
          <w:spacing w:val="0"/>
          <w:color w:val="000000"/>
          <w:position w:val="0"/>
        </w:rPr>
        <w:t xml:space="preserve">E., 1984, </w:t>
      </w:r>
      <w:r>
        <w:rPr>
          <w:rStyle w:val="CharStyle63"/>
          <w:lang w:val="en-US" w:eastAsia="en-US" w:bidi="en-US"/>
        </w:rPr>
        <w:t>The California proverb test</w:t>
      </w:r>
      <w:r>
        <w:rPr>
          <w:lang w:val="pl-PL" w:eastAsia="pl-PL" w:bidi="pl-PL"/>
          <w:w w:val="100"/>
          <w:spacing w:val="0"/>
          <w:color w:val="000000"/>
          <w:position w:val="0"/>
        </w:rPr>
        <w:t xml:space="preserve">, </w:t>
      </w:r>
      <w:r>
        <w:rPr>
          <w:lang w:val="en-US" w:eastAsia="en-US" w:bidi="en-US"/>
          <w:w w:val="100"/>
          <w:spacing w:val="0"/>
          <w:color w:val="000000"/>
          <w:position w:val="0"/>
        </w:rPr>
        <w:t>Unpublished protocol. Copyright.</w:t>
      </w:r>
    </w:p>
    <w:p>
      <w:pPr>
        <w:pStyle w:val="Style46"/>
        <w:framePr w:w="7214" w:h="8819" w:hRule="exact" w:wrap="none" w:vAnchor="page" w:hAnchor="page" w:x="897" w:y="1276"/>
        <w:widowControl w:val="0"/>
        <w:keepNext w:val="0"/>
        <w:keepLines w:val="0"/>
        <w:shd w:val="clear" w:color="auto" w:fill="auto"/>
        <w:bidi w:val="0"/>
        <w:jc w:val="both"/>
        <w:spacing w:before="0" w:after="0" w:line="206" w:lineRule="exact"/>
        <w:ind w:left="460" w:right="0" w:hanging="460"/>
      </w:pPr>
      <w:r>
        <w:rPr>
          <w:lang w:val="de-DE" w:eastAsia="de-DE" w:bidi="de-DE"/>
          <w:w w:val="100"/>
          <w:spacing w:val="0"/>
          <w:color w:val="000000"/>
          <w:position w:val="0"/>
        </w:rPr>
        <w:t xml:space="preserve">Freier </w:t>
      </w:r>
      <w:r>
        <w:rPr>
          <w:lang w:val="en-US" w:eastAsia="en-US" w:bidi="en-US"/>
          <w:w w:val="100"/>
          <w:spacing w:val="0"/>
          <w:color w:val="000000"/>
          <w:position w:val="0"/>
        </w:rPr>
        <w:t xml:space="preserve">G.D., 1992, </w:t>
      </w:r>
      <w:r>
        <w:rPr>
          <w:rStyle w:val="CharStyle63"/>
          <w:lang w:val="en-US" w:eastAsia="en-US" w:bidi="en-US"/>
        </w:rPr>
        <w:t>Weather proverbs,</w:t>
      </w:r>
      <w:r>
        <w:rPr>
          <w:lang w:val="en-US" w:eastAsia="en-US" w:bidi="en-US"/>
          <w:w w:val="100"/>
          <w:spacing w:val="0"/>
          <w:color w:val="000000"/>
          <w:position w:val="0"/>
        </w:rPr>
        <w:t xml:space="preserve"> Fisher Books, Tucson AZ.</w:t>
      </w:r>
    </w:p>
    <w:p>
      <w:pPr>
        <w:pStyle w:val="Style46"/>
        <w:framePr w:w="7214" w:h="8819" w:hRule="exact" w:wrap="none" w:vAnchor="page" w:hAnchor="page" w:x="897" w:y="1276"/>
        <w:widowControl w:val="0"/>
        <w:keepNext w:val="0"/>
        <w:keepLines w:val="0"/>
        <w:shd w:val="clear" w:color="auto" w:fill="auto"/>
        <w:bidi w:val="0"/>
        <w:jc w:val="both"/>
        <w:spacing w:before="0" w:after="0" w:line="206" w:lineRule="exact"/>
        <w:ind w:left="460" w:right="0" w:hanging="460"/>
      </w:pPr>
      <w:r>
        <w:rPr>
          <w:lang w:val="en-US" w:eastAsia="en-US" w:bidi="en-US"/>
          <w:w w:val="100"/>
          <w:spacing w:val="0"/>
          <w:color w:val="000000"/>
          <w:position w:val="0"/>
        </w:rPr>
        <w:t xml:space="preserve">Gibbs R.W., </w:t>
      </w:r>
      <w:r>
        <w:rPr>
          <w:lang w:val="de-DE" w:eastAsia="de-DE" w:bidi="de-DE"/>
          <w:w w:val="100"/>
          <w:spacing w:val="0"/>
          <w:color w:val="000000"/>
          <w:position w:val="0"/>
        </w:rPr>
        <w:t xml:space="preserve">Beitel </w:t>
      </w:r>
      <w:r>
        <w:rPr>
          <w:lang w:val="en-US" w:eastAsia="en-US" w:bidi="en-US"/>
          <w:w w:val="100"/>
          <w:spacing w:val="0"/>
          <w:color w:val="000000"/>
          <w:position w:val="0"/>
        </w:rPr>
        <w:t xml:space="preserve">D., 1995, </w:t>
      </w:r>
      <w:r>
        <w:rPr>
          <w:rStyle w:val="CharStyle63"/>
          <w:lang w:val="en-US" w:eastAsia="en-US" w:bidi="en-US"/>
        </w:rPr>
        <w:t>What proverb understanding reveals about how people think,</w:t>
      </w:r>
      <w:r>
        <w:rPr>
          <w:lang w:val="en-US" w:eastAsia="en-US" w:bidi="en-US"/>
          <w:w w:val="100"/>
          <w:spacing w:val="0"/>
          <w:color w:val="000000"/>
          <w:position w:val="0"/>
        </w:rPr>
        <w:t xml:space="preserve"> „Psychological Bulletin”, 188(1), 133-154.</w:t>
      </w:r>
    </w:p>
    <w:p>
      <w:pPr>
        <w:pStyle w:val="Style46"/>
        <w:framePr w:w="7214" w:h="8819" w:hRule="exact" w:wrap="none" w:vAnchor="page" w:hAnchor="page" w:x="897" w:y="1276"/>
        <w:widowControl w:val="0"/>
        <w:keepNext w:val="0"/>
        <w:keepLines w:val="0"/>
        <w:shd w:val="clear" w:color="auto" w:fill="auto"/>
        <w:bidi w:val="0"/>
        <w:jc w:val="both"/>
        <w:spacing w:before="0" w:after="0" w:line="206" w:lineRule="exact"/>
        <w:ind w:left="460" w:right="0" w:hanging="460"/>
      </w:pPr>
      <w:r>
        <w:rPr>
          <w:lang w:val="en-US" w:eastAsia="en-US" w:bidi="en-US"/>
          <w:w w:val="100"/>
          <w:spacing w:val="0"/>
          <w:color w:val="000000"/>
          <w:position w:val="0"/>
        </w:rPr>
        <w:t xml:space="preserve">Gorham D.R., 1956, </w:t>
      </w:r>
      <w:r>
        <w:rPr>
          <w:rStyle w:val="CharStyle63"/>
          <w:lang w:val="en-US" w:eastAsia="en-US" w:bidi="en-US"/>
        </w:rPr>
        <w:t>A proverbs test for clinical and experimental use,</w:t>
      </w:r>
      <w:r>
        <w:rPr>
          <w:lang w:val="en-US" w:eastAsia="en-US" w:bidi="en-US"/>
          <w:w w:val="100"/>
          <w:spacing w:val="0"/>
          <w:color w:val="000000"/>
          <w:position w:val="0"/>
        </w:rPr>
        <w:t xml:space="preserve"> „Psychological Reports”, 2, 1-12.</w:t>
      </w:r>
    </w:p>
    <w:p>
      <w:pPr>
        <w:pStyle w:val="Style46"/>
        <w:framePr w:w="7214" w:h="8819" w:hRule="exact" w:wrap="none" w:vAnchor="page" w:hAnchor="page" w:x="897" w:y="1276"/>
        <w:widowControl w:val="0"/>
        <w:keepNext w:val="0"/>
        <w:keepLines w:val="0"/>
        <w:shd w:val="clear" w:color="auto" w:fill="auto"/>
        <w:bidi w:val="0"/>
        <w:jc w:val="both"/>
        <w:spacing w:before="0" w:after="0" w:line="206" w:lineRule="exact"/>
        <w:ind w:left="460" w:right="0" w:hanging="460"/>
      </w:pPr>
      <w:r>
        <w:rPr>
          <w:lang w:val="en-US" w:eastAsia="en-US" w:bidi="en-US"/>
          <w:w w:val="100"/>
          <w:spacing w:val="0"/>
          <w:color w:val="000000"/>
          <w:position w:val="0"/>
        </w:rPr>
        <w:t xml:space="preserve">Goodglass H., 1993, </w:t>
      </w:r>
      <w:r>
        <w:rPr>
          <w:rStyle w:val="CharStyle63"/>
          <w:lang w:val="en-US" w:eastAsia="en-US" w:bidi="en-US"/>
        </w:rPr>
        <w:t>Understanding aphasia,</w:t>
      </w:r>
      <w:r>
        <w:rPr>
          <w:lang w:val="en-US" w:eastAsia="en-US" w:bidi="en-US"/>
          <w:w w:val="100"/>
          <w:spacing w:val="0"/>
          <w:color w:val="000000"/>
          <w:position w:val="0"/>
        </w:rPr>
        <w:t xml:space="preserve"> Academic Press, San Diego.</w:t>
      </w:r>
    </w:p>
    <w:p>
      <w:pPr>
        <w:pStyle w:val="Style64"/>
        <w:framePr w:w="7214" w:h="8819" w:hRule="exact" w:wrap="none" w:vAnchor="page" w:hAnchor="page" w:x="897" w:y="1276"/>
        <w:widowControl w:val="0"/>
        <w:keepNext w:val="0"/>
        <w:keepLines w:val="0"/>
        <w:shd w:val="clear" w:color="auto" w:fill="auto"/>
        <w:bidi w:val="0"/>
        <w:jc w:val="both"/>
        <w:spacing w:before="0" w:after="0" w:line="206" w:lineRule="exact"/>
        <w:ind w:left="460" w:right="0" w:hanging="460"/>
      </w:pPr>
      <w:r>
        <w:rPr>
          <w:rStyle w:val="CharStyle66"/>
          <w:lang w:val="pl-PL" w:eastAsia="pl-PL" w:bidi="pl-PL"/>
          <w:i w:val="0"/>
          <w:iCs w:val="0"/>
        </w:rPr>
        <w:t xml:space="preserve">Grzybek </w:t>
      </w:r>
      <w:r>
        <w:rPr>
          <w:rStyle w:val="CharStyle66"/>
          <w:i w:val="0"/>
          <w:iCs w:val="0"/>
        </w:rPr>
        <w:t xml:space="preserve">P., 1989, </w:t>
      </w:r>
      <w:r>
        <w:rPr>
          <w:w w:val="100"/>
          <w:spacing w:val="0"/>
          <w:color w:val="000000"/>
          <w:position w:val="0"/>
        </w:rPr>
        <w:t>Invariant meaning structures in texts: Proverb and fable,</w:t>
      </w:r>
      <w:r>
        <w:rPr>
          <w:rStyle w:val="CharStyle66"/>
          <w:i w:val="0"/>
          <w:iCs w:val="0"/>
        </w:rPr>
        <w:t xml:space="preserve"> [w:] K. </w:t>
      </w:r>
      <w:r>
        <w:rPr>
          <w:rStyle w:val="CharStyle66"/>
          <w:lang w:val="de-DE" w:eastAsia="de-DE" w:bidi="de-DE"/>
          <w:i w:val="0"/>
          <w:iCs w:val="0"/>
        </w:rPr>
        <w:t xml:space="preserve">Eimermacher, </w:t>
      </w:r>
      <w:r>
        <w:rPr>
          <w:rStyle w:val="CharStyle66"/>
          <w:i w:val="0"/>
          <w:iCs w:val="0"/>
        </w:rPr>
        <w:t xml:space="preserve">P. </w:t>
      </w:r>
      <w:r>
        <w:rPr>
          <w:rStyle w:val="CharStyle66"/>
          <w:lang w:val="pl-PL" w:eastAsia="pl-PL" w:bidi="pl-PL"/>
          <w:i w:val="0"/>
          <w:iCs w:val="0"/>
        </w:rPr>
        <w:t xml:space="preserve">Grzybek, </w:t>
      </w:r>
      <w:r>
        <w:rPr>
          <w:rStyle w:val="CharStyle66"/>
          <w:i w:val="0"/>
          <w:iCs w:val="0"/>
        </w:rPr>
        <w:t xml:space="preserve">G. Witte (red.), </w:t>
      </w:r>
      <w:r>
        <w:rPr>
          <w:w w:val="100"/>
          <w:spacing w:val="0"/>
          <w:color w:val="000000"/>
          <w:position w:val="0"/>
        </w:rPr>
        <w:t xml:space="preserve">Issues in Slavic literary and cultural theory: </w:t>
      </w:r>
      <w:r>
        <w:rPr>
          <w:lang w:val="de-DE" w:eastAsia="de-DE" w:bidi="de-DE"/>
          <w:w w:val="100"/>
          <w:spacing w:val="0"/>
          <w:color w:val="000000"/>
          <w:position w:val="0"/>
        </w:rPr>
        <w:t xml:space="preserve">Studien zur </w:t>
      </w:r>
      <w:r>
        <w:rPr>
          <w:lang w:val="pl-PL" w:eastAsia="pl-PL" w:bidi="pl-PL"/>
          <w:w w:val="100"/>
          <w:spacing w:val="0"/>
          <w:color w:val="000000"/>
          <w:position w:val="0"/>
        </w:rPr>
        <w:t xml:space="preserve">literatur- </w:t>
      </w:r>
      <w:r>
        <w:rPr>
          <w:lang w:val="de-DE" w:eastAsia="de-DE" w:bidi="de-DE"/>
          <w:w w:val="100"/>
          <w:spacing w:val="0"/>
          <w:color w:val="000000"/>
          <w:position w:val="0"/>
        </w:rPr>
        <w:t xml:space="preserve">und kulturtheorie in Osteuropa. </w:t>
      </w:r>
      <w:r>
        <w:rPr>
          <w:w w:val="100"/>
          <w:spacing w:val="0"/>
          <w:color w:val="000000"/>
          <w:position w:val="0"/>
        </w:rPr>
        <w:t>[Studies of literary and cultural theory in Eastern Europe],</w:t>
      </w:r>
      <w:r>
        <w:rPr>
          <w:rStyle w:val="CharStyle66"/>
          <w:i w:val="0"/>
          <w:iCs w:val="0"/>
        </w:rPr>
        <w:t xml:space="preserve"> </w:t>
      </w:r>
      <w:r>
        <w:rPr>
          <w:rStyle w:val="CharStyle66"/>
          <w:lang w:val="de-DE" w:eastAsia="de-DE" w:bidi="de-DE"/>
          <w:i w:val="0"/>
          <w:iCs w:val="0"/>
        </w:rPr>
        <w:t xml:space="preserve">Norbert Brockmeyer, </w:t>
      </w:r>
      <w:r>
        <w:rPr>
          <w:rStyle w:val="CharStyle66"/>
          <w:i w:val="0"/>
          <w:iCs w:val="0"/>
        </w:rPr>
        <w:t>Bochum.</w:t>
      </w:r>
    </w:p>
    <w:p>
      <w:pPr>
        <w:pStyle w:val="Style64"/>
        <w:framePr w:w="7214" w:h="8819" w:hRule="exact" w:wrap="none" w:vAnchor="page" w:hAnchor="page" w:x="897" w:y="1276"/>
        <w:widowControl w:val="0"/>
        <w:keepNext w:val="0"/>
        <w:keepLines w:val="0"/>
        <w:shd w:val="clear" w:color="auto" w:fill="auto"/>
        <w:bidi w:val="0"/>
        <w:jc w:val="both"/>
        <w:spacing w:before="0" w:after="0" w:line="206" w:lineRule="exact"/>
        <w:ind w:left="460" w:right="0" w:hanging="460"/>
      </w:pPr>
      <w:r>
        <w:rPr>
          <w:rStyle w:val="CharStyle66"/>
          <w:i w:val="0"/>
          <w:iCs w:val="0"/>
        </w:rPr>
        <w:t xml:space="preserve">Kempler D., Van Lancker D., 1993, </w:t>
      </w:r>
      <w:r>
        <w:rPr>
          <w:w w:val="100"/>
          <w:spacing w:val="0"/>
          <w:color w:val="000000"/>
          <w:position w:val="0"/>
        </w:rPr>
        <w:t>Acquisition and loss of familiar, language: Idiom and proverb comprehension,</w:t>
      </w:r>
      <w:r>
        <w:rPr>
          <w:rStyle w:val="CharStyle66"/>
          <w:i w:val="0"/>
          <w:iCs w:val="0"/>
        </w:rPr>
        <w:t xml:space="preserve"> </w:t>
      </w:r>
      <w:r>
        <w:rPr>
          <w:rStyle w:val="CharStyle66"/>
          <w:lang w:val="pl-PL" w:eastAsia="pl-PL" w:bidi="pl-PL"/>
          <w:i w:val="0"/>
          <w:iCs w:val="0"/>
        </w:rPr>
        <w:t xml:space="preserve">[w:] </w:t>
      </w:r>
      <w:r>
        <w:rPr>
          <w:rStyle w:val="CharStyle66"/>
          <w:i w:val="0"/>
          <w:iCs w:val="0"/>
        </w:rPr>
        <w:t xml:space="preserve">F.R. Eckman (red.), </w:t>
      </w:r>
      <w:r>
        <w:rPr>
          <w:w w:val="100"/>
          <w:spacing w:val="0"/>
          <w:color w:val="000000"/>
          <w:position w:val="0"/>
        </w:rPr>
        <w:t>Confluence: Linguistics, L2 acquisition, and speech pathology,</w:t>
      </w:r>
      <w:r>
        <w:rPr>
          <w:rStyle w:val="CharStyle66"/>
          <w:i w:val="0"/>
          <w:iCs w:val="0"/>
        </w:rPr>
        <w:t xml:space="preserve"> John Benjamins, Amsterdam, 249-257.</w:t>
      </w:r>
    </w:p>
    <w:p>
      <w:pPr>
        <w:pStyle w:val="Style46"/>
        <w:framePr w:w="7214" w:h="8819" w:hRule="exact" w:wrap="none" w:vAnchor="page" w:hAnchor="page" w:x="897" w:y="1276"/>
        <w:widowControl w:val="0"/>
        <w:keepNext w:val="0"/>
        <w:keepLines w:val="0"/>
        <w:shd w:val="clear" w:color="auto" w:fill="auto"/>
        <w:bidi w:val="0"/>
        <w:jc w:val="both"/>
        <w:spacing w:before="0" w:after="0" w:line="206" w:lineRule="exact"/>
        <w:ind w:left="460" w:right="0" w:hanging="460"/>
      </w:pPr>
      <w:r>
        <w:rPr>
          <w:lang w:val="pl-PL" w:eastAsia="pl-PL" w:bidi="pl-PL"/>
          <w:w w:val="100"/>
          <w:spacing w:val="0"/>
          <w:color w:val="000000"/>
          <w:position w:val="0"/>
        </w:rPr>
        <w:t xml:space="preserve">Krzyżanowski </w:t>
      </w:r>
      <w:r>
        <w:rPr>
          <w:lang w:val="en-US" w:eastAsia="en-US" w:bidi="en-US"/>
          <w:w w:val="100"/>
          <w:spacing w:val="0"/>
          <w:color w:val="000000"/>
          <w:position w:val="0"/>
        </w:rPr>
        <w:t xml:space="preserve">J., 1965, </w:t>
      </w:r>
      <w:r>
        <w:rPr>
          <w:rStyle w:val="CharStyle63"/>
        </w:rPr>
        <w:t>Przysłowie,</w:t>
      </w:r>
      <w:r>
        <w:rPr>
          <w:lang w:val="pl-PL" w:eastAsia="pl-PL" w:bidi="pl-PL"/>
          <w:w w:val="100"/>
          <w:spacing w:val="0"/>
          <w:color w:val="000000"/>
          <w:position w:val="0"/>
        </w:rPr>
        <w:t xml:space="preserve"> [w:] </w:t>
      </w:r>
      <w:r>
        <w:rPr>
          <w:lang w:val="en-US" w:eastAsia="en-US" w:bidi="en-US"/>
          <w:w w:val="100"/>
          <w:spacing w:val="0"/>
          <w:color w:val="000000"/>
          <w:position w:val="0"/>
        </w:rPr>
        <w:t xml:space="preserve">J. </w:t>
      </w:r>
      <w:r>
        <w:rPr>
          <w:lang w:val="pl-PL" w:eastAsia="pl-PL" w:bidi="pl-PL"/>
          <w:w w:val="100"/>
          <w:spacing w:val="0"/>
          <w:color w:val="000000"/>
          <w:position w:val="0"/>
        </w:rPr>
        <w:t xml:space="preserve">Krzyżanowski </w:t>
      </w:r>
      <w:r>
        <w:rPr>
          <w:lang w:val="en-US" w:eastAsia="en-US" w:bidi="en-US"/>
          <w:w w:val="100"/>
          <w:spacing w:val="0"/>
          <w:color w:val="000000"/>
          <w:position w:val="0"/>
        </w:rPr>
        <w:t xml:space="preserve">(red.), </w:t>
      </w:r>
      <w:r>
        <w:rPr>
          <w:rStyle w:val="CharStyle63"/>
          <w:lang w:val="en-US" w:eastAsia="en-US" w:bidi="en-US"/>
        </w:rPr>
        <w:t>S</w:t>
      </w:r>
      <w:r>
        <w:rPr>
          <w:rStyle w:val="CharStyle63"/>
        </w:rPr>
        <w:t>ło</w:t>
      </w:r>
      <w:r>
        <w:rPr>
          <w:rStyle w:val="CharStyle63"/>
          <w:lang w:val="en-US" w:eastAsia="en-US" w:bidi="en-US"/>
        </w:rPr>
        <w:t xml:space="preserve">wnik </w:t>
      </w:r>
      <w:r>
        <w:rPr>
          <w:rStyle w:val="CharStyle63"/>
        </w:rPr>
        <w:t>folkloru pol</w:t>
        <w:softHyphen/>
        <w:t>skiego,</w:t>
      </w:r>
      <w:r>
        <w:rPr>
          <w:lang w:val="pl-PL" w:eastAsia="pl-PL" w:bidi="pl-PL"/>
          <w:w w:val="100"/>
          <w:spacing w:val="0"/>
          <w:color w:val="000000"/>
          <w:position w:val="0"/>
        </w:rPr>
        <w:t xml:space="preserve"> Wiedza Powszechna, Warszawa.</w:t>
      </w:r>
    </w:p>
    <w:p>
      <w:pPr>
        <w:pStyle w:val="Style46"/>
        <w:framePr w:w="7214" w:h="8819" w:hRule="exact" w:wrap="none" w:vAnchor="page" w:hAnchor="page" w:x="897" w:y="1276"/>
        <w:widowControl w:val="0"/>
        <w:keepNext w:val="0"/>
        <w:keepLines w:val="0"/>
        <w:shd w:val="clear" w:color="auto" w:fill="auto"/>
        <w:bidi w:val="0"/>
        <w:jc w:val="both"/>
        <w:spacing w:before="0" w:after="0" w:line="206" w:lineRule="exact"/>
        <w:ind w:left="460" w:right="0" w:hanging="460"/>
      </w:pPr>
      <w:r>
        <w:rPr>
          <w:lang w:val="pl-PL" w:eastAsia="pl-PL" w:bidi="pl-PL"/>
          <w:w w:val="100"/>
          <w:spacing w:val="0"/>
          <w:color w:val="000000"/>
          <w:position w:val="0"/>
        </w:rPr>
        <w:t xml:space="preserve">Lakoff G., Johnson M., 1980, </w:t>
      </w:r>
      <w:r>
        <w:rPr>
          <w:rStyle w:val="CharStyle63"/>
          <w:lang w:val="en-US" w:eastAsia="en-US" w:bidi="en-US"/>
        </w:rPr>
        <w:t xml:space="preserve">Metaphors </w:t>
      </w:r>
      <w:r>
        <w:rPr>
          <w:rStyle w:val="CharStyle63"/>
        </w:rPr>
        <w:t xml:space="preserve">we </w:t>
      </w:r>
      <w:r>
        <w:rPr>
          <w:rStyle w:val="CharStyle63"/>
          <w:lang w:val="en-US" w:eastAsia="en-US" w:bidi="en-US"/>
        </w:rPr>
        <w:t>live by,</w:t>
      </w:r>
      <w:r>
        <w:rPr>
          <w:lang w:val="en-US" w:eastAsia="en-US" w:bidi="en-US"/>
          <w:w w:val="100"/>
          <w:spacing w:val="0"/>
          <w:color w:val="000000"/>
          <w:position w:val="0"/>
        </w:rPr>
        <w:t xml:space="preserve"> University of </w:t>
      </w:r>
      <w:r>
        <w:rPr>
          <w:lang w:val="pl-PL" w:eastAsia="pl-PL" w:bidi="pl-PL"/>
          <w:w w:val="100"/>
          <w:spacing w:val="0"/>
          <w:color w:val="000000"/>
          <w:position w:val="0"/>
        </w:rPr>
        <w:t>Chicago Press, Chicago.</w:t>
      </w:r>
    </w:p>
    <w:p>
      <w:pPr>
        <w:pStyle w:val="Style46"/>
        <w:framePr w:w="7214" w:h="8819" w:hRule="exact" w:wrap="none" w:vAnchor="page" w:hAnchor="page" w:x="897" w:y="1276"/>
        <w:widowControl w:val="0"/>
        <w:keepNext w:val="0"/>
        <w:keepLines w:val="0"/>
        <w:shd w:val="clear" w:color="auto" w:fill="auto"/>
        <w:bidi w:val="0"/>
        <w:jc w:val="both"/>
        <w:spacing w:before="0" w:after="0" w:line="206" w:lineRule="exact"/>
        <w:ind w:left="460" w:right="0" w:hanging="460"/>
      </w:pPr>
      <w:r>
        <w:rPr>
          <w:lang w:val="de-DE" w:eastAsia="de-DE" w:bidi="de-DE"/>
          <w:w w:val="100"/>
          <w:spacing w:val="0"/>
          <w:color w:val="000000"/>
          <w:position w:val="0"/>
        </w:rPr>
        <w:t xml:space="preserve">Lieber </w:t>
      </w:r>
      <w:r>
        <w:rPr>
          <w:lang w:val="pl-PL" w:eastAsia="pl-PL" w:bidi="pl-PL"/>
          <w:w w:val="100"/>
          <w:spacing w:val="0"/>
          <w:color w:val="000000"/>
          <w:position w:val="0"/>
        </w:rPr>
        <w:t xml:space="preserve">M.D., 1984, </w:t>
      </w:r>
      <w:r>
        <w:rPr>
          <w:rStyle w:val="CharStyle63"/>
          <w:lang w:val="en-US" w:eastAsia="en-US" w:bidi="en-US"/>
        </w:rPr>
        <w:t>Analogical ambiguity: A paradox of proverb usage,</w:t>
      </w:r>
      <w:r>
        <w:rPr>
          <w:lang w:val="en-US" w:eastAsia="en-US" w:bidi="en-US"/>
          <w:w w:val="100"/>
          <w:spacing w:val="0"/>
          <w:color w:val="000000"/>
          <w:position w:val="0"/>
        </w:rPr>
        <w:t xml:space="preserve"> „Journal of American Folklore”, 97, 423-441.</w:t>
      </w:r>
    </w:p>
    <w:p>
      <w:pPr>
        <w:pStyle w:val="Style64"/>
        <w:framePr w:w="7214" w:h="8819" w:hRule="exact" w:wrap="none" w:vAnchor="page" w:hAnchor="page" w:x="897" w:y="1276"/>
        <w:widowControl w:val="0"/>
        <w:keepNext w:val="0"/>
        <w:keepLines w:val="0"/>
        <w:shd w:val="clear" w:color="auto" w:fill="auto"/>
        <w:bidi w:val="0"/>
        <w:jc w:val="both"/>
        <w:spacing w:before="0" w:after="0" w:line="206" w:lineRule="exact"/>
        <w:ind w:left="460" w:right="0" w:hanging="460"/>
      </w:pPr>
      <w:r>
        <w:rPr>
          <w:rStyle w:val="CharStyle66"/>
          <w:i w:val="0"/>
          <w:iCs w:val="0"/>
        </w:rPr>
        <w:t xml:space="preserve">Litkovkina A.T., 1996, </w:t>
      </w:r>
      <w:r>
        <w:rPr>
          <w:w w:val="100"/>
          <w:spacing w:val="0"/>
          <w:color w:val="000000"/>
          <w:position w:val="0"/>
        </w:rPr>
        <w:t>A few aspects of a semiotic approach to proverbs, with special reference to two important American publications,</w:t>
      </w:r>
      <w:r>
        <w:rPr>
          <w:rStyle w:val="CharStyle66"/>
          <w:i w:val="0"/>
          <w:iCs w:val="0"/>
        </w:rPr>
        <w:t xml:space="preserve"> „Semiotica”, </w:t>
      </w:r>
      <w:r>
        <w:rPr>
          <w:rStyle w:val="CharStyle66"/>
          <w:lang w:val="ru-RU" w:eastAsia="ru-RU" w:bidi="ru-RU"/>
          <w:i w:val="0"/>
          <w:iCs w:val="0"/>
        </w:rPr>
        <w:t xml:space="preserve">108(3/4), </w:t>
      </w:r>
      <w:r>
        <w:rPr>
          <w:rStyle w:val="CharStyle66"/>
          <w:i w:val="0"/>
          <w:iCs w:val="0"/>
        </w:rPr>
        <w:t>307- -380.</w:t>
      </w:r>
    </w:p>
    <w:p>
      <w:pPr>
        <w:pStyle w:val="Style64"/>
        <w:framePr w:w="7214" w:h="8819" w:hRule="exact" w:wrap="none" w:vAnchor="page" w:hAnchor="page" w:x="897" w:y="1276"/>
        <w:widowControl w:val="0"/>
        <w:keepNext w:val="0"/>
        <w:keepLines w:val="0"/>
        <w:shd w:val="clear" w:color="auto" w:fill="auto"/>
        <w:bidi w:val="0"/>
        <w:jc w:val="both"/>
        <w:spacing w:before="0" w:after="0" w:line="206" w:lineRule="exact"/>
        <w:ind w:left="460" w:right="0" w:hanging="460"/>
      </w:pPr>
      <w:r>
        <w:rPr>
          <w:rStyle w:val="CharStyle66"/>
          <w:i w:val="0"/>
          <w:iCs w:val="0"/>
        </w:rPr>
        <w:t xml:space="preserve">Lurija A., 1947, </w:t>
      </w:r>
      <w:r>
        <w:rPr>
          <w:w w:val="100"/>
          <w:spacing w:val="0"/>
          <w:color w:val="000000"/>
          <w:position w:val="0"/>
        </w:rPr>
        <w:t xml:space="preserve">Trawmaticzeskaja afazija. </w:t>
      </w:r>
      <w:r>
        <w:rPr>
          <w:lang w:val="de-DE" w:eastAsia="de-DE" w:bidi="de-DE"/>
          <w:w w:val="100"/>
          <w:spacing w:val="0"/>
          <w:color w:val="000000"/>
          <w:position w:val="0"/>
        </w:rPr>
        <w:t xml:space="preserve">Klinika, </w:t>
      </w:r>
      <w:r>
        <w:rPr>
          <w:w w:val="100"/>
          <w:spacing w:val="0"/>
          <w:color w:val="000000"/>
          <w:position w:val="0"/>
        </w:rPr>
        <w:t>semiologia i wosstanowitielnaja terapija,</w:t>
      </w:r>
      <w:r>
        <w:rPr>
          <w:rStyle w:val="CharStyle66"/>
          <w:i w:val="0"/>
          <w:iCs w:val="0"/>
        </w:rPr>
        <w:t xml:space="preserve"> </w:t>
      </w:r>
      <w:r>
        <w:rPr>
          <w:rStyle w:val="CharStyle66"/>
          <w:lang w:val="pl-PL" w:eastAsia="pl-PL" w:bidi="pl-PL"/>
          <w:i w:val="0"/>
          <w:iCs w:val="0"/>
        </w:rPr>
        <w:t xml:space="preserve">Izdatielstwo Akademii </w:t>
      </w:r>
      <w:r>
        <w:rPr>
          <w:rStyle w:val="CharStyle66"/>
          <w:i w:val="0"/>
          <w:iCs w:val="0"/>
        </w:rPr>
        <w:t xml:space="preserve">Medicinskich </w:t>
      </w:r>
      <w:r>
        <w:rPr>
          <w:rStyle w:val="CharStyle66"/>
          <w:lang w:val="cs-CZ" w:eastAsia="cs-CZ" w:bidi="cs-CZ"/>
          <w:i w:val="0"/>
          <w:iCs w:val="0"/>
        </w:rPr>
        <w:t xml:space="preserve">Nauk SSSR, </w:t>
      </w:r>
      <w:r>
        <w:rPr>
          <w:rStyle w:val="CharStyle66"/>
          <w:lang w:val="pl-PL" w:eastAsia="pl-PL" w:bidi="pl-PL"/>
          <w:i w:val="0"/>
          <w:iCs w:val="0"/>
        </w:rPr>
        <w:t>Moskwa.</w:t>
      </w:r>
    </w:p>
    <w:p>
      <w:pPr>
        <w:pStyle w:val="Style46"/>
        <w:framePr w:w="7214" w:h="8819" w:hRule="exact" w:wrap="none" w:vAnchor="page" w:hAnchor="page" w:x="897" w:y="1276"/>
        <w:widowControl w:val="0"/>
        <w:keepNext w:val="0"/>
        <w:keepLines w:val="0"/>
        <w:shd w:val="clear" w:color="auto" w:fill="auto"/>
        <w:bidi w:val="0"/>
        <w:jc w:val="both"/>
        <w:spacing w:before="0" w:after="0" w:line="206" w:lineRule="exact"/>
        <w:ind w:left="460" w:right="0" w:hanging="460"/>
      </w:pPr>
      <w:r>
        <w:rPr>
          <w:lang w:val="de-DE" w:eastAsia="de-DE" w:bidi="de-DE"/>
          <w:w w:val="100"/>
          <w:spacing w:val="0"/>
          <w:color w:val="000000"/>
          <w:position w:val="0"/>
        </w:rPr>
        <w:t xml:space="preserve">Mieder </w:t>
      </w:r>
      <w:r>
        <w:rPr>
          <w:lang w:val="en-US" w:eastAsia="en-US" w:bidi="en-US"/>
          <w:w w:val="100"/>
          <w:spacing w:val="0"/>
          <w:color w:val="000000"/>
          <w:position w:val="0"/>
        </w:rPr>
        <w:t xml:space="preserve">W. (red.), 1994, </w:t>
      </w:r>
      <w:r>
        <w:rPr>
          <w:rStyle w:val="CharStyle63"/>
          <w:lang w:val="en-US" w:eastAsia="en-US" w:bidi="en-US"/>
        </w:rPr>
        <w:t>Wise words: Essays on the proverb,</w:t>
      </w:r>
      <w:r>
        <w:rPr>
          <w:lang w:val="en-US" w:eastAsia="en-US" w:bidi="en-US"/>
          <w:w w:val="100"/>
          <w:spacing w:val="0"/>
          <w:color w:val="000000"/>
          <w:position w:val="0"/>
        </w:rPr>
        <w:t xml:space="preserve"> Garland, New York.</w:t>
      </w:r>
    </w:p>
    <w:p>
      <w:pPr>
        <w:pStyle w:val="Style46"/>
        <w:framePr w:w="7214" w:h="8819" w:hRule="exact" w:wrap="none" w:vAnchor="page" w:hAnchor="page" w:x="897" w:y="1276"/>
        <w:widowControl w:val="0"/>
        <w:keepNext w:val="0"/>
        <w:keepLines w:val="0"/>
        <w:shd w:val="clear" w:color="auto" w:fill="auto"/>
        <w:bidi w:val="0"/>
        <w:jc w:val="both"/>
        <w:spacing w:before="0" w:after="0" w:line="206" w:lineRule="exact"/>
        <w:ind w:left="460" w:right="0" w:hanging="460"/>
      </w:pPr>
      <w:r>
        <w:rPr>
          <w:lang w:val="de-DE" w:eastAsia="de-DE" w:bidi="de-DE"/>
          <w:w w:val="100"/>
          <w:spacing w:val="0"/>
          <w:color w:val="000000"/>
          <w:position w:val="0"/>
        </w:rPr>
        <w:t xml:space="preserve">Mieder </w:t>
      </w:r>
      <w:r>
        <w:rPr>
          <w:lang w:val="en-US" w:eastAsia="en-US" w:bidi="en-US"/>
          <w:w w:val="100"/>
          <w:spacing w:val="0"/>
          <w:color w:val="000000"/>
          <w:position w:val="0"/>
        </w:rPr>
        <w:t xml:space="preserve">W., Dundes A. (red.) 1981, </w:t>
      </w:r>
      <w:r>
        <w:rPr>
          <w:rStyle w:val="CharStyle63"/>
          <w:lang w:val="en-US" w:eastAsia="en-US" w:bidi="en-US"/>
        </w:rPr>
        <w:t xml:space="preserve">The wisdom of many: Essays on the proverb, </w:t>
      </w:r>
      <w:r>
        <w:rPr>
          <w:lang w:val="en-US" w:eastAsia="en-US" w:bidi="en-US"/>
          <w:w w:val="100"/>
          <w:spacing w:val="0"/>
          <w:color w:val="000000"/>
          <w:position w:val="0"/>
        </w:rPr>
        <w:t>University of Wisconsin Press, Madison, WI.</w:t>
      </w:r>
    </w:p>
    <w:p>
      <w:pPr>
        <w:pStyle w:val="Style64"/>
        <w:framePr w:w="7214" w:h="8819" w:hRule="exact" w:wrap="none" w:vAnchor="page" w:hAnchor="page" w:x="897" w:y="1276"/>
        <w:widowControl w:val="0"/>
        <w:keepNext w:val="0"/>
        <w:keepLines w:val="0"/>
        <w:shd w:val="clear" w:color="auto" w:fill="auto"/>
        <w:bidi w:val="0"/>
        <w:jc w:val="both"/>
        <w:spacing w:before="0" w:after="0" w:line="206" w:lineRule="exact"/>
        <w:ind w:left="460" w:right="0" w:hanging="460"/>
      </w:pPr>
      <w:r>
        <w:rPr>
          <w:rStyle w:val="CharStyle66"/>
          <w:i w:val="0"/>
          <w:iCs w:val="0"/>
        </w:rPr>
        <w:t xml:space="preserve">Rogers T.B., 1986, </w:t>
      </w:r>
      <w:r>
        <w:rPr>
          <w:w w:val="100"/>
          <w:spacing w:val="0"/>
          <w:color w:val="000000"/>
          <w:position w:val="0"/>
        </w:rPr>
        <w:t>Psychological approaches to proverbs: A treatise on the import of context,</w:t>
      </w:r>
      <w:r>
        <w:rPr>
          <w:rStyle w:val="CharStyle66"/>
          <w:i w:val="0"/>
          <w:iCs w:val="0"/>
        </w:rPr>
        <w:t xml:space="preserve"> „Canadian Folklore/ Folklore Canadian”, 8, 87-104.</w:t>
      </w:r>
    </w:p>
    <w:p>
      <w:pPr>
        <w:pStyle w:val="Style46"/>
        <w:framePr w:w="7214" w:h="8819" w:hRule="exact" w:wrap="none" w:vAnchor="page" w:hAnchor="page" w:x="897" w:y="1276"/>
        <w:widowControl w:val="0"/>
        <w:keepNext w:val="0"/>
        <w:keepLines w:val="0"/>
        <w:shd w:val="clear" w:color="auto" w:fill="auto"/>
        <w:bidi w:val="0"/>
        <w:jc w:val="both"/>
        <w:spacing w:before="0" w:after="0" w:line="206" w:lineRule="exact"/>
        <w:ind w:left="460" w:right="0" w:hanging="460"/>
      </w:pPr>
      <w:r>
        <w:rPr>
          <w:lang w:val="de-DE" w:eastAsia="de-DE" w:bidi="de-DE"/>
          <w:w w:val="100"/>
          <w:spacing w:val="0"/>
          <w:color w:val="000000"/>
          <w:position w:val="0"/>
        </w:rPr>
        <w:t xml:space="preserve">Seitei </w:t>
      </w:r>
      <w:r>
        <w:rPr>
          <w:lang w:val="en-US" w:eastAsia="en-US" w:bidi="en-US"/>
          <w:w w:val="100"/>
          <w:spacing w:val="0"/>
          <w:color w:val="000000"/>
          <w:position w:val="0"/>
        </w:rPr>
        <w:t xml:space="preserve">P., 1969, </w:t>
      </w:r>
      <w:r>
        <w:rPr>
          <w:rStyle w:val="CharStyle63"/>
          <w:lang w:val="en-US" w:eastAsia="en-US" w:bidi="en-US"/>
        </w:rPr>
        <w:t>Proverbs: A social use of metaphor,</w:t>
      </w:r>
      <w:r>
        <w:rPr>
          <w:lang w:val="en-US" w:eastAsia="en-US" w:bidi="en-US"/>
          <w:w w:val="100"/>
          <w:spacing w:val="0"/>
          <w:color w:val="000000"/>
          <w:position w:val="0"/>
        </w:rPr>
        <w:t xml:space="preserve"> „Genre”, 2, 143-161.</w:t>
      </w:r>
    </w:p>
    <w:p>
      <w:pPr>
        <w:pStyle w:val="Style46"/>
        <w:framePr w:w="7214" w:h="8819" w:hRule="exact" w:wrap="none" w:vAnchor="page" w:hAnchor="page" w:x="897" w:y="1276"/>
        <w:widowControl w:val="0"/>
        <w:keepNext w:val="0"/>
        <w:keepLines w:val="0"/>
        <w:shd w:val="clear" w:color="auto" w:fill="auto"/>
        <w:bidi w:val="0"/>
        <w:jc w:val="both"/>
        <w:spacing w:before="0" w:after="0" w:line="206" w:lineRule="exact"/>
        <w:ind w:left="460" w:right="0" w:hanging="460"/>
      </w:pPr>
      <w:r>
        <w:rPr>
          <w:lang w:val="en-US" w:eastAsia="en-US" w:bidi="en-US"/>
          <w:w w:val="100"/>
          <w:spacing w:val="0"/>
          <w:color w:val="000000"/>
          <w:position w:val="0"/>
        </w:rPr>
        <w:t xml:space="preserve">Ulatowska H.K., 1981, </w:t>
      </w:r>
      <w:r>
        <w:rPr>
          <w:rStyle w:val="CharStyle63"/>
          <w:lang w:val="en-US" w:eastAsia="en-US" w:bidi="en-US"/>
        </w:rPr>
        <w:t>Neurolinguistic approaches to aphasia,</w:t>
      </w:r>
      <w:r>
        <w:rPr>
          <w:lang w:val="en-US" w:eastAsia="en-US" w:bidi="en-US"/>
          <w:w w:val="100"/>
          <w:spacing w:val="0"/>
          <w:color w:val="000000"/>
          <w:position w:val="0"/>
        </w:rPr>
        <w:t xml:space="preserve"> „Seminars in Speech, Language and Hearing”, 2(4), 269-281.</w:t>
      </w:r>
    </w:p>
    <w:p>
      <w:pPr>
        <w:pStyle w:val="Style46"/>
        <w:framePr w:w="7214" w:h="8819" w:hRule="exact" w:wrap="none" w:vAnchor="page" w:hAnchor="page" w:x="897" w:y="1276"/>
        <w:widowControl w:val="0"/>
        <w:keepNext w:val="0"/>
        <w:keepLines w:val="0"/>
        <w:shd w:val="clear" w:color="auto" w:fill="auto"/>
        <w:bidi w:val="0"/>
        <w:jc w:val="both"/>
        <w:spacing w:before="0" w:after="0" w:line="206" w:lineRule="exact"/>
        <w:ind w:left="460" w:right="0" w:hanging="460"/>
      </w:pPr>
      <w:r>
        <w:rPr>
          <w:lang w:val="en-US" w:eastAsia="en-US" w:bidi="en-US"/>
          <w:w w:val="100"/>
          <w:spacing w:val="0"/>
          <w:color w:val="000000"/>
          <w:position w:val="0"/>
        </w:rPr>
        <w:t xml:space="preserve">Ulatowska H.K., </w:t>
      </w:r>
      <w:r>
        <w:rPr>
          <w:lang w:val="de-DE" w:eastAsia="de-DE" w:bidi="de-DE"/>
          <w:w w:val="100"/>
          <w:spacing w:val="0"/>
          <w:color w:val="000000"/>
          <w:position w:val="0"/>
        </w:rPr>
        <w:t xml:space="preserve">Olness </w:t>
      </w:r>
      <w:r>
        <w:rPr>
          <w:lang w:val="en-US" w:eastAsia="en-US" w:bidi="en-US"/>
          <w:w w:val="100"/>
          <w:spacing w:val="0"/>
          <w:color w:val="000000"/>
          <w:position w:val="0"/>
        </w:rPr>
        <w:t xml:space="preserve">G.S., 1998, </w:t>
      </w:r>
      <w:r>
        <w:rPr>
          <w:rStyle w:val="CharStyle63"/>
          <w:lang w:val="en-US" w:eastAsia="en-US" w:bidi="en-US"/>
        </w:rPr>
        <w:t>Reflexions on the Nature of Proverbs: Evidence from Aphasia,</w:t>
      </w:r>
      <w:r>
        <w:rPr>
          <w:lang w:val="en-US" w:eastAsia="en-US" w:bidi="en-US"/>
          <w:w w:val="100"/>
          <w:spacing w:val="0"/>
          <w:color w:val="000000"/>
          <w:position w:val="0"/>
        </w:rPr>
        <w:t xml:space="preserve"> </w:t>
      </w:r>
      <w:r>
        <w:rPr>
          <w:lang w:val="cs-CZ" w:eastAsia="cs-CZ" w:bidi="cs-CZ"/>
          <w:w w:val="100"/>
          <w:spacing w:val="0"/>
          <w:color w:val="000000"/>
          <w:position w:val="0"/>
        </w:rPr>
        <w:t xml:space="preserve">„Proverbium”, </w:t>
      </w:r>
      <w:r>
        <w:rPr>
          <w:lang w:val="en-US" w:eastAsia="en-US" w:bidi="en-US"/>
          <w:w w:val="100"/>
          <w:spacing w:val="0"/>
          <w:color w:val="000000"/>
          <w:position w:val="0"/>
        </w:rPr>
        <w:t xml:space="preserve">vol. 15 </w:t>
      </w:r>
      <w:r>
        <w:rPr>
          <w:lang w:val="pl-PL" w:eastAsia="pl-PL" w:bidi="pl-PL"/>
          <w:w w:val="100"/>
          <w:spacing w:val="0"/>
          <w:color w:val="000000"/>
          <w:position w:val="0"/>
        </w:rPr>
        <w:t>[w druku].</w:t>
      </w:r>
    </w:p>
    <w:p>
      <w:pPr>
        <w:pStyle w:val="Style46"/>
        <w:framePr w:w="7214" w:h="8819" w:hRule="exact" w:wrap="none" w:vAnchor="page" w:hAnchor="page" w:x="897" w:y="1276"/>
        <w:widowControl w:val="0"/>
        <w:keepNext w:val="0"/>
        <w:keepLines w:val="0"/>
        <w:shd w:val="clear" w:color="auto" w:fill="auto"/>
        <w:bidi w:val="0"/>
        <w:jc w:val="both"/>
        <w:spacing w:before="0" w:after="0" w:line="206" w:lineRule="exact"/>
        <w:ind w:left="460" w:right="0" w:hanging="460"/>
      </w:pPr>
      <w:r>
        <w:rPr>
          <w:lang w:val="en-US" w:eastAsia="en-US" w:bidi="en-US"/>
          <w:w w:val="100"/>
          <w:spacing w:val="0"/>
          <w:color w:val="000000"/>
          <w:position w:val="0"/>
        </w:rPr>
        <w:t xml:space="preserve">Ulatowska H.K., </w:t>
      </w:r>
      <w:r>
        <w:rPr>
          <w:lang w:val="pl-PL" w:eastAsia="pl-PL" w:bidi="pl-PL"/>
          <w:w w:val="100"/>
          <w:spacing w:val="0"/>
          <w:color w:val="000000"/>
          <w:position w:val="0"/>
        </w:rPr>
        <w:t xml:space="preserve">Sadowska </w:t>
      </w:r>
      <w:r>
        <w:rPr>
          <w:lang w:val="en-US" w:eastAsia="en-US" w:bidi="en-US"/>
          <w:w w:val="100"/>
          <w:spacing w:val="0"/>
          <w:color w:val="000000"/>
          <w:position w:val="0"/>
        </w:rPr>
        <w:t xml:space="preserve">M., </w:t>
      </w:r>
      <w:r>
        <w:rPr>
          <w:lang w:val="pl-PL" w:eastAsia="pl-PL" w:bidi="pl-PL"/>
          <w:w w:val="100"/>
          <w:spacing w:val="0"/>
          <w:color w:val="000000"/>
          <w:position w:val="0"/>
        </w:rPr>
        <w:t xml:space="preserve">Kądzielawa </w:t>
      </w:r>
      <w:r>
        <w:rPr>
          <w:lang w:val="en-US" w:eastAsia="en-US" w:bidi="en-US"/>
          <w:w w:val="100"/>
          <w:spacing w:val="0"/>
          <w:color w:val="000000"/>
          <w:position w:val="0"/>
        </w:rPr>
        <w:t xml:space="preserve">D., </w:t>
      </w:r>
      <w:r>
        <w:rPr>
          <w:lang w:val="pl-PL" w:eastAsia="pl-PL" w:bidi="pl-PL"/>
          <w:w w:val="100"/>
          <w:spacing w:val="0"/>
          <w:color w:val="000000"/>
          <w:position w:val="0"/>
        </w:rPr>
        <w:t xml:space="preserve">Kordys </w:t>
      </w:r>
      <w:r>
        <w:rPr>
          <w:lang w:val="en-US" w:eastAsia="en-US" w:bidi="en-US"/>
          <w:w w:val="100"/>
          <w:spacing w:val="0"/>
          <w:color w:val="000000"/>
          <w:position w:val="0"/>
        </w:rPr>
        <w:t xml:space="preserve">J., 1996, </w:t>
      </w:r>
      <w:r>
        <w:rPr>
          <w:rStyle w:val="CharStyle63"/>
        </w:rPr>
        <w:t>Przysłowia w ba</w:t>
        <w:softHyphen/>
        <w:t xml:space="preserve">daniu </w:t>
      </w:r>
      <w:r>
        <w:rPr>
          <w:rStyle w:val="CharStyle63"/>
          <w:lang w:val="en-US" w:eastAsia="en-US" w:bidi="en-US"/>
        </w:rPr>
        <w:t>neurolingwistycznym,</w:t>
      </w:r>
      <w:r>
        <w:rPr>
          <w:lang w:val="en-US" w:eastAsia="en-US" w:bidi="en-US"/>
          <w:w w:val="100"/>
          <w:spacing w:val="0"/>
          <w:color w:val="000000"/>
          <w:position w:val="0"/>
        </w:rPr>
        <w:t xml:space="preserve"> </w:t>
      </w:r>
      <w:r>
        <w:rPr>
          <w:lang w:val="pl-PL" w:eastAsia="pl-PL" w:bidi="pl-PL"/>
          <w:w w:val="100"/>
          <w:spacing w:val="0"/>
          <w:color w:val="000000"/>
          <w:position w:val="0"/>
        </w:rPr>
        <w:t xml:space="preserve">„Poradnik Językowy”, z. </w:t>
      </w:r>
      <w:r>
        <w:rPr>
          <w:lang w:val="en-US" w:eastAsia="en-US" w:bidi="en-US"/>
          <w:w w:val="100"/>
          <w:spacing w:val="0"/>
          <w:color w:val="000000"/>
          <w:position w:val="0"/>
        </w:rPr>
        <w:t>7, s. 32-41.</w:t>
      </w:r>
    </w:p>
    <w:p>
      <w:pPr>
        <w:pStyle w:val="Style46"/>
        <w:framePr w:w="7214" w:h="8819" w:hRule="exact" w:wrap="none" w:vAnchor="page" w:hAnchor="page" w:x="897" w:y="1276"/>
        <w:widowControl w:val="0"/>
        <w:keepNext w:val="0"/>
        <w:keepLines w:val="0"/>
        <w:shd w:val="clear" w:color="auto" w:fill="auto"/>
        <w:bidi w:val="0"/>
        <w:jc w:val="both"/>
        <w:spacing w:before="0" w:after="0" w:line="206" w:lineRule="exact"/>
        <w:ind w:left="460" w:right="0" w:hanging="460"/>
      </w:pPr>
      <w:r>
        <w:rPr>
          <w:lang w:val="en-US" w:eastAsia="en-US" w:bidi="en-US"/>
          <w:w w:val="100"/>
          <w:spacing w:val="0"/>
          <w:color w:val="000000"/>
          <w:position w:val="0"/>
        </w:rPr>
        <w:t xml:space="preserve">Van Lancker D., 1990, </w:t>
      </w:r>
      <w:r>
        <w:rPr>
          <w:rStyle w:val="CharStyle63"/>
          <w:lang w:val="en-US" w:eastAsia="en-US" w:bidi="en-US"/>
        </w:rPr>
        <w:t>The neurology of proverbs,</w:t>
      </w:r>
      <w:r>
        <w:rPr>
          <w:lang w:val="en-US" w:eastAsia="en-US" w:bidi="en-US"/>
          <w:w w:val="100"/>
          <w:spacing w:val="0"/>
          <w:color w:val="000000"/>
          <w:position w:val="0"/>
        </w:rPr>
        <w:t xml:space="preserve"> „Behavioural Neurology”, 3, 169- -187.</w:t>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33"/>
        <w:framePr w:wrap="none" w:vAnchor="page" w:hAnchor="page" w:x="900" w:y="1282"/>
        <w:widowControl w:val="0"/>
        <w:keepNext w:val="0"/>
        <w:keepLines w:val="0"/>
        <w:shd w:val="clear" w:color="auto" w:fill="auto"/>
        <w:bidi w:val="0"/>
        <w:jc w:val="left"/>
        <w:spacing w:before="0" w:after="0" w:line="190" w:lineRule="exact"/>
        <w:ind w:left="0" w:right="0" w:firstLine="0"/>
      </w:pPr>
      <w:r>
        <w:rPr>
          <w:rStyle w:val="CharStyle69"/>
          <w:i/>
          <w:iCs/>
        </w:rPr>
        <w:t>Mariola Krupa</w:t>
      </w:r>
    </w:p>
    <w:p>
      <w:pPr>
        <w:pStyle w:val="Style51"/>
        <w:framePr w:w="7210" w:h="633" w:hRule="exact" w:wrap="none" w:vAnchor="page" w:hAnchor="page" w:x="900" w:y="2014"/>
        <w:widowControl w:val="0"/>
        <w:keepNext w:val="0"/>
        <w:keepLines w:val="0"/>
        <w:shd w:val="clear" w:color="auto" w:fill="auto"/>
        <w:bidi w:val="0"/>
        <w:spacing w:before="0" w:after="0" w:line="286" w:lineRule="exact"/>
        <w:ind w:left="0" w:right="20" w:firstLine="0"/>
      </w:pPr>
      <w:r>
        <w:rPr>
          <w:lang w:val="pl-PL" w:eastAsia="pl-PL" w:bidi="pl-PL"/>
          <w:w w:val="100"/>
          <w:color w:val="000000"/>
          <w:position w:val="0"/>
        </w:rPr>
        <w:t>DOPEŁNIACZ LICZBY MNOGIEJ RZECZOWNIKÓW</w:t>
        <w:br/>
        <w:t>MĘSKICH MIĘKKOTEMATOWYCH — NORMA A UZUS</w:t>
      </w:r>
    </w:p>
    <w:p>
      <w:pPr>
        <w:pStyle w:val="Style43"/>
        <w:framePr w:w="7210" w:h="248" w:hRule="exact" w:wrap="none" w:vAnchor="page" w:hAnchor="page" w:x="900" w:y="3461"/>
        <w:widowControl w:val="0"/>
        <w:keepNext w:val="0"/>
        <w:keepLines w:val="0"/>
        <w:shd w:val="clear" w:color="auto" w:fill="auto"/>
        <w:bidi w:val="0"/>
        <w:spacing w:before="0" w:after="0" w:line="190" w:lineRule="exact"/>
        <w:ind w:left="0" w:right="20" w:firstLine="0"/>
      </w:pPr>
      <w:bookmarkStart w:id="12" w:name="bookmark12"/>
      <w:r>
        <w:rPr>
          <w:lang w:val="pl-PL" w:eastAsia="pl-PL" w:bidi="pl-PL"/>
          <w:w w:val="100"/>
          <w:color w:val="000000"/>
          <w:position w:val="0"/>
        </w:rPr>
        <w:t>WSTĘP</w:t>
      </w:r>
      <w:bookmarkEnd w:id="12"/>
    </w:p>
    <w:p>
      <w:pPr>
        <w:pStyle w:val="Style12"/>
        <w:framePr w:w="7210" w:h="6121" w:hRule="exact" w:wrap="none" w:vAnchor="page" w:hAnchor="page" w:x="900" w:y="4216"/>
        <w:widowControl w:val="0"/>
        <w:keepNext w:val="0"/>
        <w:keepLines w:val="0"/>
        <w:shd w:val="clear" w:color="auto" w:fill="auto"/>
        <w:bidi w:val="0"/>
        <w:spacing w:before="0" w:after="0" w:line="233" w:lineRule="exact"/>
        <w:ind w:left="0" w:right="0" w:firstLine="440"/>
      </w:pPr>
      <w:r>
        <w:rPr>
          <w:lang w:val="pl-PL" w:eastAsia="pl-PL" w:bidi="pl-PL"/>
          <w:w w:val="100"/>
          <w:spacing w:val="0"/>
          <w:color w:val="000000"/>
          <w:position w:val="0"/>
        </w:rPr>
        <w:t xml:space="preserve">Dopełniacz liczby mnogiej rzeczowników zaliczyć można chyba do najtrudniejszych przypadków w polskiej fleksji. Sytuacja jest szczególnie skomplikowana, gdy chodzi o rzeczowniki rodzaju męskiego zakończone na spółgłoskę fonetycznie lub funkcjonalnie miękką. Przypadek ten bowiem reprezentowany jest wówczas przez dwie rywalizujące ze sobą końcówki: </w:t>
      </w:r>
      <w:r>
        <w:rPr>
          <w:rStyle w:val="CharStyle70"/>
        </w:rPr>
        <w:t xml:space="preserve">-ów </w:t>
      </w:r>
      <w:r>
        <w:rPr>
          <w:lang w:val="pl-PL" w:eastAsia="pl-PL" w:bidi="pl-PL"/>
          <w:w w:val="100"/>
          <w:spacing w:val="0"/>
          <w:color w:val="000000"/>
          <w:position w:val="0"/>
        </w:rPr>
        <w:t xml:space="preserve">oraz </w:t>
      </w:r>
      <w:r>
        <w:rPr>
          <w:rStyle w:val="CharStyle70"/>
        </w:rPr>
        <w:t xml:space="preserve">-i(-y). </w:t>
      </w:r>
      <w:r>
        <w:rPr>
          <w:lang w:val="pl-PL" w:eastAsia="pl-PL" w:bidi="pl-PL"/>
          <w:w w:val="100"/>
          <w:spacing w:val="0"/>
          <w:color w:val="000000"/>
          <w:position w:val="0"/>
        </w:rPr>
        <w:t>Nie byłoby w tym nic szczególnego, gdyby zasady repartycji tych końcówek były wyraźnie określone. Tak jednak nie jest.</w:t>
      </w:r>
    </w:p>
    <w:p>
      <w:pPr>
        <w:pStyle w:val="Style12"/>
        <w:framePr w:w="7210" w:h="6121" w:hRule="exact" w:wrap="none" w:vAnchor="page" w:hAnchor="page" w:x="900" w:y="4216"/>
        <w:widowControl w:val="0"/>
        <w:keepNext w:val="0"/>
        <w:keepLines w:val="0"/>
        <w:shd w:val="clear" w:color="auto" w:fill="auto"/>
        <w:bidi w:val="0"/>
        <w:spacing w:before="0" w:after="0" w:line="233" w:lineRule="exact"/>
        <w:ind w:left="0" w:right="0" w:firstLine="440"/>
      </w:pPr>
      <w:r>
        <w:rPr>
          <w:lang w:val="pl-PL" w:eastAsia="pl-PL" w:bidi="pl-PL"/>
          <w:w w:val="100"/>
          <w:spacing w:val="0"/>
          <w:color w:val="000000"/>
          <w:position w:val="0"/>
        </w:rPr>
        <w:t>Podręczniki gramatyki i wydawnictwa poprawnościowe</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podają wiele szczegółowych zasad ich użycia, lecz zasady te nie są pozbawione wyjątków. O doborze omawianych tu końcówek decydują różne kryteria. Najczęściej wymienia się </w:t>
      </w:r>
      <w:r>
        <w:rPr>
          <w:rStyle w:val="CharStyle70"/>
        </w:rPr>
        <w:t xml:space="preserve">kryterium fonetyczne </w:t>
      </w:r>
      <w:r>
        <w:rPr>
          <w:lang w:val="pl-PL" w:eastAsia="pl-PL" w:bidi="pl-PL"/>
          <w:w w:val="100"/>
          <w:spacing w:val="0"/>
          <w:color w:val="000000"/>
          <w:position w:val="0"/>
        </w:rPr>
        <w:t xml:space="preserve">(chodzi o fonetyczną jakość tematu), </w:t>
      </w:r>
      <w:r>
        <w:rPr>
          <w:rStyle w:val="CharStyle70"/>
        </w:rPr>
        <w:t xml:space="preserve">semantyczne </w:t>
      </w:r>
      <w:r>
        <w:rPr>
          <w:lang w:val="pl-PL" w:eastAsia="pl-PL" w:bidi="pl-PL"/>
          <w:w w:val="100"/>
          <w:spacing w:val="0"/>
          <w:color w:val="000000"/>
          <w:position w:val="0"/>
        </w:rPr>
        <w:t xml:space="preserve">(związane z rodzajem gramatycznym rzeczownika) i </w:t>
      </w:r>
      <w:r>
        <w:rPr>
          <w:rStyle w:val="CharStyle70"/>
        </w:rPr>
        <w:t>morfo</w:t>
        <w:softHyphen/>
        <w:t xml:space="preserve">logiczne (fleksyjne </w:t>
      </w:r>
      <w:r>
        <w:rPr>
          <w:lang w:val="pl-PL" w:eastAsia="pl-PL" w:bidi="pl-PL"/>
          <w:w w:val="100"/>
          <w:spacing w:val="0"/>
          <w:color w:val="000000"/>
          <w:position w:val="0"/>
        </w:rPr>
        <w:t xml:space="preserve">— istotna jest forma mianownika liczby mnogiej, </w:t>
      </w:r>
      <w:r>
        <w:rPr>
          <w:rStyle w:val="CharStyle70"/>
        </w:rPr>
        <w:t>słowo</w:t>
        <w:softHyphen/>
        <w:t xml:space="preserve">twórcze </w:t>
      </w:r>
      <w:r>
        <w:rPr>
          <w:lang w:val="pl-PL" w:eastAsia="pl-PL" w:bidi="pl-PL"/>
          <w:w w:val="100"/>
          <w:spacing w:val="0"/>
          <w:color w:val="000000"/>
          <w:position w:val="0"/>
        </w:rPr>
        <w:t>— ważny jest rodzaj morfemu słowotwórczego). Kryteria te często krzyżują się wzajemnie.</w:t>
      </w:r>
    </w:p>
    <w:p>
      <w:pPr>
        <w:pStyle w:val="Style12"/>
        <w:framePr w:w="7210" w:h="6121" w:hRule="exact" w:wrap="none" w:vAnchor="page" w:hAnchor="page" w:x="900" w:y="4216"/>
        <w:widowControl w:val="0"/>
        <w:keepNext w:val="0"/>
        <w:keepLines w:val="0"/>
        <w:shd w:val="clear" w:color="auto" w:fill="auto"/>
        <w:bidi w:val="0"/>
        <w:spacing w:before="0" w:after="0" w:line="233" w:lineRule="exact"/>
        <w:ind w:left="0" w:right="0" w:firstLine="440"/>
      </w:pPr>
      <w:r>
        <w:rPr>
          <w:lang w:val="pl-PL" w:eastAsia="pl-PL" w:bidi="pl-PL"/>
          <w:w w:val="100"/>
          <w:spacing w:val="0"/>
          <w:color w:val="000000"/>
          <w:position w:val="0"/>
        </w:rPr>
        <w:t xml:space="preserve">Przypatrzmy się dokładniej informacjom z jednego choćby podręcznika. Będzie to książka R. Laskowskiego, </w:t>
      </w:r>
      <w:r>
        <w:rPr>
          <w:rStyle w:val="CharStyle71"/>
          <w:lang w:val="de-DE" w:eastAsia="de-DE" w:bidi="de-DE"/>
        </w:rPr>
        <w:t>Polnische Grammatik.</w:t>
      </w:r>
      <w:r>
        <w:rPr>
          <w:rStyle w:val="CharStyle71"/>
          <w:lang w:val="cs-CZ" w:eastAsia="cs-CZ" w:bidi="cs-CZ"/>
        </w:rPr>
        <w:t>.</w:t>
      </w:r>
      <w:r>
        <w:rPr>
          <w:lang w:val="cs-CZ" w:eastAsia="cs-CZ" w:bidi="cs-CZ"/>
          <w:w w:val="100"/>
          <w:spacing w:val="0"/>
          <w:color w:val="000000"/>
          <w:position w:val="0"/>
        </w:rPr>
        <w:t xml:space="preserve"> </w:t>
      </w:r>
      <w:r>
        <w:rPr>
          <w:lang w:val="pl-PL" w:eastAsia="pl-PL" w:bidi="pl-PL"/>
          <w:w w:val="100"/>
          <w:spacing w:val="0"/>
          <w:color w:val="000000"/>
          <w:position w:val="0"/>
        </w:rPr>
        <w:t>Na stronie 43 znajdziemy tam uwagi o dopełniaczu 1. mn. rzeczowników męskich osobo</w:t>
        <w:softHyphen/>
        <w:t>wych (mamy tu więc do czynienia z kryterium semantycznym). Otóż koń</w:t>
        <w:softHyphen/>
        <w:t xml:space="preserve">cówkę </w:t>
      </w:r>
      <w:r>
        <w:rPr>
          <w:rStyle w:val="CharStyle70"/>
        </w:rPr>
        <w:t xml:space="preserve">-ów </w:t>
      </w:r>
      <w:r>
        <w:rPr>
          <w:lang w:val="pl-PL" w:eastAsia="pl-PL" w:bidi="pl-PL"/>
          <w:w w:val="100"/>
          <w:spacing w:val="0"/>
          <w:color w:val="000000"/>
          <w:position w:val="0"/>
        </w:rPr>
        <w:t xml:space="preserve">mają rzeczowniki miękkotematowe, które w mianowniku 1. mn. kończą się na -owie, np. </w:t>
      </w:r>
      <w:r>
        <w:rPr>
          <w:rStyle w:val="CharStyle71"/>
        </w:rPr>
        <w:t>mistrz, mistrzowie</w:t>
      </w:r>
      <w:r>
        <w:rPr>
          <w:lang w:val="pl-PL" w:eastAsia="pl-PL" w:bidi="pl-PL"/>
          <w:w w:val="100"/>
          <w:spacing w:val="0"/>
          <w:color w:val="000000"/>
          <w:position w:val="0"/>
        </w:rPr>
        <w:t xml:space="preserve"> — </w:t>
      </w:r>
      <w:r>
        <w:rPr>
          <w:rStyle w:val="CharStyle71"/>
        </w:rPr>
        <w:t>mistrzów; uczeń, uczniowie</w:t>
      </w:r>
      <w:r>
        <w:rPr>
          <w:lang w:val="pl-PL" w:eastAsia="pl-PL" w:bidi="pl-PL"/>
          <w:w w:val="100"/>
          <w:spacing w:val="0"/>
          <w:color w:val="000000"/>
          <w:position w:val="0"/>
        </w:rPr>
        <w:t xml:space="preserve"> — </w:t>
      </w:r>
      <w:r>
        <w:rPr>
          <w:rStyle w:val="CharStyle71"/>
        </w:rPr>
        <w:t>uczniów; wujcio, wujciowie</w:t>
      </w:r>
      <w:r>
        <w:rPr>
          <w:lang w:val="pl-PL" w:eastAsia="pl-PL" w:bidi="pl-PL"/>
          <w:w w:val="100"/>
          <w:spacing w:val="0"/>
          <w:color w:val="000000"/>
          <w:position w:val="0"/>
        </w:rPr>
        <w:t xml:space="preserve"> — </w:t>
      </w:r>
      <w:r>
        <w:rPr>
          <w:rStyle w:val="CharStyle71"/>
        </w:rPr>
        <w:t>wujciów</w:t>
      </w:r>
      <w:r>
        <w:rPr>
          <w:lang w:val="pl-PL" w:eastAsia="pl-PL" w:bidi="pl-PL"/>
          <w:w w:val="100"/>
          <w:spacing w:val="0"/>
          <w:color w:val="000000"/>
          <w:position w:val="0"/>
        </w:rPr>
        <w:t xml:space="preserve"> (kryterium morfologiczne). Końcówkę </w:t>
      </w:r>
      <w:r>
        <w:rPr>
          <w:rStyle w:val="CharStyle70"/>
        </w:rPr>
        <w:t xml:space="preserve">-ów </w:t>
      </w:r>
      <w:r>
        <w:rPr>
          <w:lang w:val="pl-PL" w:eastAsia="pl-PL" w:bidi="pl-PL"/>
          <w:w w:val="100"/>
          <w:spacing w:val="0"/>
          <w:color w:val="000000"/>
          <w:position w:val="0"/>
        </w:rPr>
        <w:t xml:space="preserve">mają też rzeczowniki miękkotematowe zakończone w mianowniku 1. poj. na -c lub -dz, np. </w:t>
      </w:r>
      <w:r>
        <w:rPr>
          <w:rStyle w:val="CharStyle71"/>
        </w:rPr>
        <w:t>młodzieniec</w:t>
      </w:r>
      <w:r>
        <w:rPr>
          <w:lang w:val="pl-PL" w:eastAsia="pl-PL" w:bidi="pl-PL"/>
          <w:w w:val="100"/>
          <w:spacing w:val="0"/>
          <w:color w:val="000000"/>
          <w:position w:val="0"/>
        </w:rPr>
        <w:t xml:space="preserve"> — </w:t>
      </w:r>
      <w:r>
        <w:rPr>
          <w:rStyle w:val="CharStyle71"/>
        </w:rPr>
        <w:t>młodzieńców, kłamca</w:t>
      </w:r>
      <w:r>
        <w:rPr>
          <w:lang w:val="pl-PL" w:eastAsia="pl-PL" w:bidi="pl-PL"/>
          <w:w w:val="100"/>
          <w:spacing w:val="0"/>
          <w:color w:val="000000"/>
          <w:position w:val="0"/>
        </w:rPr>
        <w:t xml:space="preserve"> — </w:t>
      </w:r>
      <w:r>
        <w:rPr>
          <w:rStyle w:val="CharStyle71"/>
        </w:rPr>
        <w:t>kłamców, wódz</w:t>
      </w:r>
      <w:r>
        <w:rPr>
          <w:lang w:val="pl-PL" w:eastAsia="pl-PL" w:bidi="pl-PL"/>
          <w:w w:val="100"/>
          <w:spacing w:val="0"/>
          <w:color w:val="000000"/>
          <w:position w:val="0"/>
        </w:rPr>
        <w:t xml:space="preserve"> — </w:t>
      </w:r>
      <w:r>
        <w:rPr>
          <w:rStyle w:val="CharStyle71"/>
        </w:rPr>
        <w:t>wodzów</w:t>
      </w:r>
      <w:r>
        <w:rPr>
          <w:lang w:val="pl-PL" w:eastAsia="pl-PL" w:bidi="pl-PL"/>
          <w:w w:val="100"/>
          <w:spacing w:val="0"/>
          <w:color w:val="000000"/>
          <w:position w:val="0"/>
        </w:rPr>
        <w:t xml:space="preserve"> (kryterium fonetyczne). Pozostałe rzeczowniki osobowe mają koń</w:t>
        <w:softHyphen/>
        <w:t xml:space="preserve">cówkę </w:t>
      </w:r>
      <w:r>
        <w:rPr>
          <w:rStyle w:val="CharStyle70"/>
        </w:rPr>
        <w:t xml:space="preserve">-i, </w:t>
      </w:r>
      <w:r>
        <w:rPr>
          <w:lang w:val="pl-PL" w:eastAsia="pl-PL" w:bidi="pl-PL"/>
          <w:w w:val="100"/>
          <w:spacing w:val="0"/>
          <w:color w:val="000000"/>
          <w:position w:val="0"/>
        </w:rPr>
        <w:t xml:space="preserve">jeśli się kończą spółgłoską fonetycznie miękką, np. </w:t>
      </w:r>
      <w:r>
        <w:rPr>
          <w:rStyle w:val="CharStyle71"/>
        </w:rPr>
        <w:t>gość</w:t>
      </w:r>
      <w:r>
        <w:rPr>
          <w:lang w:val="pl-PL" w:eastAsia="pl-PL" w:bidi="pl-PL"/>
          <w:w w:val="100"/>
          <w:spacing w:val="0"/>
          <w:color w:val="000000"/>
          <w:position w:val="0"/>
        </w:rPr>
        <w:t xml:space="preserve"> — </w:t>
      </w:r>
      <w:r>
        <w:rPr>
          <w:rStyle w:val="CharStyle71"/>
        </w:rPr>
        <w:t xml:space="preserve">gości, </w:t>
      </w:r>
      <w:r>
        <w:rPr>
          <w:rStyle w:val="CharStyle71"/>
          <w:vertAlign w:val="superscript"/>
        </w:rPr>
        <w:t>1 2</w:t>
      </w:r>
    </w:p>
    <w:p>
      <w:pPr>
        <w:pStyle w:val="Style53"/>
        <w:framePr w:w="7205" w:h="1073" w:hRule="exact" w:wrap="none" w:vAnchor="page" w:hAnchor="page" w:x="900" w:y="10629"/>
        <w:tabs>
          <w:tab w:leader="none" w:pos="1137" w:val="left"/>
        </w:tabs>
        <w:widowControl w:val="0"/>
        <w:keepNext w:val="0"/>
        <w:keepLines w:val="0"/>
        <w:shd w:val="clear" w:color="auto" w:fill="auto"/>
        <w:bidi w:val="0"/>
        <w:spacing w:before="0" w:after="0" w:line="209" w:lineRule="exact"/>
        <w:ind w:left="52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np. R. Laskowski, </w:t>
      </w:r>
      <w:r>
        <w:rPr>
          <w:rStyle w:val="CharStyle55"/>
          <w:lang w:val="de-DE" w:eastAsia="de-DE" w:bidi="de-DE"/>
        </w:rPr>
        <w:t>Polnische Grammatik,</w:t>
      </w:r>
      <w:r>
        <w:rPr>
          <w:lang w:val="de-DE" w:eastAsia="de-DE" w:bidi="de-DE"/>
          <w:w w:val="100"/>
          <w:spacing w:val="0"/>
          <w:color w:val="000000"/>
          <w:position w:val="0"/>
        </w:rPr>
        <w:t xml:space="preserve"> </w:t>
      </w:r>
      <w:r>
        <w:rPr>
          <w:lang w:val="pl-PL" w:eastAsia="pl-PL" w:bidi="pl-PL"/>
          <w:w w:val="100"/>
          <w:spacing w:val="0"/>
          <w:color w:val="000000"/>
          <w:position w:val="0"/>
        </w:rPr>
        <w:t>Warszawa 1972, s. 43, 46, 47;</w:t>
      </w:r>
    </w:p>
    <w:p>
      <w:pPr>
        <w:pStyle w:val="Style53"/>
        <w:framePr w:w="7205" w:h="1073" w:hRule="exact" w:wrap="none" w:vAnchor="page" w:hAnchor="page" w:x="900" w:y="10629"/>
        <w:tabs>
          <w:tab w:leader="none" w:pos="252" w:val="left"/>
          <w:tab w:leader="none" w:pos="617" w:val="left"/>
        </w:tabs>
        <w:widowControl w:val="0"/>
        <w:keepNext w:val="0"/>
        <w:keepLines w:val="0"/>
        <w:shd w:val="clear" w:color="auto" w:fill="auto"/>
        <w:bidi w:val="0"/>
        <w:spacing w:before="0" w:after="0" w:line="209" w:lineRule="exact"/>
        <w:ind w:left="0" w:right="0" w:firstLine="0"/>
      </w:pPr>
      <w:r>
        <w:rPr>
          <w:lang w:val="pl-PL" w:eastAsia="pl-PL" w:bidi="pl-PL"/>
          <w:w w:val="100"/>
          <w:spacing w:val="0"/>
          <w:color w:val="000000"/>
          <w:position w:val="0"/>
        </w:rPr>
        <w:t>J.</w:t>
        <w:tab/>
        <w:t xml:space="preserve">Tokarski, </w:t>
      </w:r>
      <w:r>
        <w:rPr>
          <w:rStyle w:val="CharStyle55"/>
        </w:rPr>
        <w:t>Fleksja polska,</w:t>
      </w:r>
      <w:r>
        <w:rPr>
          <w:lang w:val="pl-PL" w:eastAsia="pl-PL" w:bidi="pl-PL"/>
          <w:w w:val="100"/>
          <w:spacing w:val="0"/>
          <w:color w:val="000000"/>
          <w:position w:val="0"/>
        </w:rPr>
        <w:t xml:space="preserve"> Warszawa 1978, s. 56-58; </w:t>
      </w:r>
      <w:r>
        <w:rPr>
          <w:rStyle w:val="CharStyle55"/>
        </w:rPr>
        <w:t>Gramatyka współczesnego języka polskiego. Morfologia,</w:t>
      </w:r>
      <w:r>
        <w:rPr>
          <w:lang w:val="pl-PL" w:eastAsia="pl-PL" w:bidi="pl-PL"/>
          <w:w w:val="100"/>
          <w:spacing w:val="0"/>
          <w:color w:val="000000"/>
          <w:position w:val="0"/>
        </w:rPr>
        <w:t xml:space="preserve"> pod red. R. Grzegorczykowej, R. Laskowskiego, H. Wróbla, Warszawa 1984, s. 224-228; D. Buttler, H. Kurkowska, H. Satkiewicz, </w:t>
      </w:r>
      <w:r>
        <w:rPr>
          <w:rStyle w:val="CharStyle55"/>
        </w:rPr>
        <w:t>Kultura języka polskiego,</w:t>
      </w:r>
      <w:r>
        <w:rPr>
          <w:lang w:val="pl-PL" w:eastAsia="pl-PL" w:bidi="pl-PL"/>
          <w:w w:val="100"/>
          <w:spacing w:val="0"/>
          <w:color w:val="000000"/>
          <w:position w:val="0"/>
        </w:rPr>
        <w:t xml:space="preserve"> t.1, Warszawa 1986, s. 200-202.</w:t>
      </w:r>
    </w:p>
    <w:p>
      <w:pPr>
        <w:pStyle w:val="Style53"/>
        <w:framePr w:w="7205" w:h="219" w:hRule="exact" w:wrap="none" w:vAnchor="page" w:hAnchor="page" w:x="900" w:y="11746"/>
        <w:tabs>
          <w:tab w:leader="none" w:pos="646" w:val="left"/>
        </w:tabs>
        <w:widowControl w:val="0"/>
        <w:keepNext w:val="0"/>
        <w:keepLines w:val="0"/>
        <w:shd w:val="clear" w:color="auto" w:fill="auto"/>
        <w:bidi w:val="0"/>
        <w:spacing w:before="0" w:after="0" w:line="170" w:lineRule="exact"/>
        <w:ind w:left="50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R. Laskowski, </w:t>
      </w:r>
      <w:r>
        <w:rPr>
          <w:rStyle w:val="CharStyle55"/>
          <w:lang w:val="de-DE" w:eastAsia="de-DE" w:bidi="de-DE"/>
        </w:rPr>
        <w:t>Polnische...,</w:t>
      </w:r>
      <w:r>
        <w:rPr>
          <w:lang w:val="de-DE" w:eastAsia="de-DE" w:bidi="de-DE"/>
          <w:w w:val="100"/>
          <w:spacing w:val="0"/>
          <w:color w:val="000000"/>
          <w:position w:val="0"/>
        </w:rPr>
        <w:t xml:space="preserve"> </w:t>
      </w:r>
      <w:r>
        <w:rPr>
          <w:lang w:val="pl-PL" w:eastAsia="pl-PL" w:bidi="pl-PL"/>
          <w:w w:val="100"/>
          <w:spacing w:val="0"/>
          <w:color w:val="000000"/>
          <w:position w:val="0"/>
        </w:rPr>
        <w:t>s. 43, 46, 47.</w:t>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0"/>
        <w:framePr w:wrap="none" w:vAnchor="page" w:hAnchor="page" w:x="955" w:y="89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32</w:t>
      </w:r>
    </w:p>
    <w:p>
      <w:pPr>
        <w:pStyle w:val="Style10"/>
        <w:framePr w:wrap="none" w:vAnchor="page" w:hAnchor="page" w:x="3830" w:y="90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MARIOLA KRUPA</w:t>
      </w:r>
    </w:p>
    <w:p>
      <w:pPr>
        <w:pStyle w:val="Style12"/>
        <w:framePr w:w="7205" w:h="9304" w:hRule="exact" w:wrap="none" w:vAnchor="page" w:hAnchor="page" w:x="902" w:y="1298"/>
        <w:widowControl w:val="0"/>
        <w:keepNext w:val="0"/>
        <w:keepLines w:val="0"/>
        <w:shd w:val="clear" w:color="auto" w:fill="auto"/>
        <w:bidi w:val="0"/>
        <w:jc w:val="right"/>
        <w:spacing w:before="0" w:after="0" w:line="230" w:lineRule="exact"/>
        <w:ind w:left="0" w:right="0" w:firstLine="0"/>
      </w:pPr>
      <w:r>
        <w:rPr>
          <w:rStyle w:val="CharStyle71"/>
        </w:rPr>
        <w:t>nauczyciel</w:t>
      </w:r>
      <w:r>
        <w:rPr>
          <w:lang w:val="pl-PL" w:eastAsia="pl-PL" w:bidi="pl-PL"/>
          <w:w w:val="100"/>
          <w:spacing w:val="0"/>
          <w:color w:val="000000"/>
          <w:position w:val="0"/>
        </w:rPr>
        <w:t xml:space="preserve"> — </w:t>
      </w:r>
      <w:r>
        <w:rPr>
          <w:rStyle w:val="CharStyle71"/>
        </w:rPr>
        <w:t>nauczycieli</w:t>
      </w:r>
      <w:r>
        <w:rPr>
          <w:lang w:val="pl-PL" w:eastAsia="pl-PL" w:bidi="pl-PL"/>
          <w:w w:val="100"/>
          <w:spacing w:val="0"/>
          <w:color w:val="000000"/>
          <w:position w:val="0"/>
        </w:rPr>
        <w:t xml:space="preserve"> lub -y gdy są zakończone spółgłoską funkcjonalnie miękką, np. </w:t>
      </w:r>
      <w:r>
        <w:rPr>
          <w:rStyle w:val="CharStyle71"/>
        </w:rPr>
        <w:t>tkacz</w:t>
      </w:r>
      <w:r>
        <w:rPr>
          <w:lang w:val="pl-PL" w:eastAsia="pl-PL" w:bidi="pl-PL"/>
          <w:w w:val="100"/>
          <w:spacing w:val="0"/>
          <w:color w:val="000000"/>
          <w:position w:val="0"/>
        </w:rPr>
        <w:t xml:space="preserve"> — </w:t>
      </w:r>
      <w:r>
        <w:rPr>
          <w:rStyle w:val="CharStyle71"/>
        </w:rPr>
        <w:t>tkaczy, marynarz</w:t>
      </w:r>
      <w:r>
        <w:rPr>
          <w:lang w:val="pl-PL" w:eastAsia="pl-PL" w:bidi="pl-PL"/>
          <w:w w:val="100"/>
          <w:spacing w:val="0"/>
          <w:color w:val="000000"/>
          <w:position w:val="0"/>
        </w:rPr>
        <w:t xml:space="preserve"> — </w:t>
      </w:r>
      <w:r>
        <w:rPr>
          <w:rStyle w:val="CharStyle71"/>
        </w:rPr>
        <w:t>marynarzy</w:t>
      </w:r>
      <w:r>
        <w:rPr>
          <w:lang w:val="pl-PL" w:eastAsia="pl-PL" w:bidi="pl-PL"/>
          <w:w w:val="100"/>
          <w:spacing w:val="0"/>
          <w:color w:val="000000"/>
          <w:position w:val="0"/>
        </w:rPr>
        <w:t xml:space="preserve"> (kryterium fonetyczne).</w:t>
      </w:r>
    </w:p>
    <w:p>
      <w:pPr>
        <w:pStyle w:val="Style12"/>
        <w:framePr w:w="7205" w:h="9304" w:hRule="exact" w:wrap="none" w:vAnchor="page" w:hAnchor="page" w:x="902" w:y="1298"/>
        <w:widowControl w:val="0"/>
        <w:keepNext w:val="0"/>
        <w:keepLines w:val="0"/>
        <w:shd w:val="clear" w:color="auto" w:fill="auto"/>
        <w:bidi w:val="0"/>
        <w:spacing w:before="0" w:after="0" w:line="230" w:lineRule="exact"/>
        <w:ind w:left="0" w:right="0" w:firstLine="460"/>
      </w:pPr>
      <w:r>
        <w:rPr>
          <w:lang w:val="pl-PL" w:eastAsia="pl-PL" w:bidi="pl-PL"/>
          <w:w w:val="100"/>
          <w:spacing w:val="0"/>
          <w:color w:val="000000"/>
          <w:position w:val="0"/>
        </w:rPr>
        <w:t xml:space="preserve">Na stronach 46 i 47 znajdujemy informacje o dopełniaczu rzeczowników męskich nieosobowych (kryterium semantyczne). Jeśli chodzi o rzeczowniki miękkotematowe, to końcówkę -ów mają te, które się kończą na -c, -dz lub -j, np. </w:t>
      </w:r>
      <w:r>
        <w:rPr>
          <w:rStyle w:val="CharStyle71"/>
        </w:rPr>
        <w:t>palec</w:t>
      </w:r>
      <w:r>
        <w:rPr>
          <w:lang w:val="pl-PL" w:eastAsia="pl-PL" w:bidi="pl-PL"/>
          <w:w w:val="100"/>
          <w:spacing w:val="0"/>
          <w:color w:val="000000"/>
          <w:position w:val="0"/>
        </w:rPr>
        <w:t xml:space="preserve"> — </w:t>
      </w:r>
      <w:r>
        <w:rPr>
          <w:rStyle w:val="CharStyle71"/>
        </w:rPr>
        <w:t>palców, piec</w:t>
      </w:r>
      <w:r>
        <w:rPr>
          <w:lang w:val="pl-PL" w:eastAsia="pl-PL" w:bidi="pl-PL"/>
          <w:w w:val="100"/>
          <w:spacing w:val="0"/>
          <w:color w:val="000000"/>
          <w:position w:val="0"/>
        </w:rPr>
        <w:t xml:space="preserve"> — </w:t>
      </w:r>
      <w:r>
        <w:rPr>
          <w:rStyle w:val="CharStyle71"/>
        </w:rPr>
        <w:t>pieców, rydz</w:t>
      </w:r>
      <w:r>
        <w:rPr>
          <w:lang w:val="pl-PL" w:eastAsia="pl-PL" w:bidi="pl-PL"/>
          <w:w w:val="100"/>
          <w:spacing w:val="0"/>
          <w:color w:val="000000"/>
          <w:position w:val="0"/>
        </w:rPr>
        <w:t xml:space="preserve"> — </w:t>
      </w:r>
      <w:r>
        <w:rPr>
          <w:rStyle w:val="CharStyle71"/>
        </w:rPr>
        <w:t>rydzów, kraj</w:t>
      </w:r>
      <w:r>
        <w:rPr>
          <w:lang w:val="pl-PL" w:eastAsia="pl-PL" w:bidi="pl-PL"/>
          <w:w w:val="100"/>
          <w:spacing w:val="0"/>
          <w:color w:val="000000"/>
          <w:position w:val="0"/>
        </w:rPr>
        <w:t xml:space="preserve"> — </w:t>
      </w:r>
      <w:r>
        <w:rPr>
          <w:rStyle w:val="CharStyle71"/>
        </w:rPr>
        <w:t>krajów</w:t>
      </w:r>
      <w:r>
        <w:rPr>
          <w:lang w:val="pl-PL" w:eastAsia="pl-PL" w:bidi="pl-PL"/>
          <w:w w:val="100"/>
          <w:spacing w:val="0"/>
          <w:color w:val="000000"/>
          <w:position w:val="0"/>
        </w:rPr>
        <w:t xml:space="preserve"> (kry</w:t>
        <w:softHyphen/>
        <w:t xml:space="preserve">terium fonetyczne). Jednak odstępstwem od tej zasady są rzeczowniki </w:t>
      </w:r>
      <w:r>
        <w:rPr>
          <w:rStyle w:val="CharStyle71"/>
        </w:rPr>
        <w:t>mie</w:t>
        <w:softHyphen/>
        <w:t>siąc, tysiąc, zając, pieniądz</w:t>
      </w:r>
      <w:r>
        <w:rPr>
          <w:lang w:val="pl-PL" w:eastAsia="pl-PL" w:bidi="pl-PL"/>
          <w:w w:val="100"/>
          <w:spacing w:val="0"/>
          <w:color w:val="000000"/>
          <w:position w:val="0"/>
        </w:rPr>
        <w:t xml:space="preserve">. W dopełniaczu 1. mn. przyjmują one końcówkę -y: </w:t>
      </w:r>
      <w:r>
        <w:rPr>
          <w:rStyle w:val="CharStyle71"/>
        </w:rPr>
        <w:t>miesięcy, tysięcy, zajęcy, pieniędzy.</w:t>
      </w:r>
      <w:r>
        <w:rPr>
          <w:lang w:val="pl-PL" w:eastAsia="pl-PL" w:bidi="pl-PL"/>
          <w:w w:val="100"/>
          <w:spacing w:val="0"/>
          <w:color w:val="000000"/>
          <w:position w:val="0"/>
        </w:rPr>
        <w:t xml:space="preserve"> Końcówkę -y|-i (-y po spółgłoskach funkcjonalnie miękkich) mają te rzeczowniki, które w mianowniku 1. poj. kończą się na spółgłoskę fonetycznie lub funkcjonalnie miękką, np. </w:t>
      </w:r>
      <w:r>
        <w:rPr>
          <w:rStyle w:val="CharStyle71"/>
        </w:rPr>
        <w:t xml:space="preserve">gwóźdź </w:t>
      </w:r>
      <w:r>
        <w:rPr>
          <w:lang w:val="pl-PL" w:eastAsia="pl-PL" w:bidi="pl-PL"/>
          <w:w w:val="100"/>
          <w:spacing w:val="0"/>
          <w:color w:val="000000"/>
          <w:position w:val="0"/>
        </w:rPr>
        <w:t xml:space="preserve">— </w:t>
      </w:r>
      <w:r>
        <w:rPr>
          <w:rStyle w:val="CharStyle71"/>
        </w:rPr>
        <w:t>gwoździ, paw</w:t>
      </w:r>
      <w:r>
        <w:rPr>
          <w:lang w:val="pl-PL" w:eastAsia="pl-PL" w:bidi="pl-PL"/>
          <w:w w:val="100"/>
          <w:spacing w:val="0"/>
          <w:color w:val="000000"/>
          <w:position w:val="0"/>
        </w:rPr>
        <w:t xml:space="preserve"> —</w:t>
      </w:r>
      <w:r>
        <w:rPr>
          <w:rStyle w:val="CharStyle71"/>
        </w:rPr>
        <w:t>pawi, kosz</w:t>
      </w:r>
      <w:r>
        <w:rPr>
          <w:lang w:val="pl-PL" w:eastAsia="pl-PL" w:bidi="pl-PL"/>
          <w:w w:val="100"/>
          <w:spacing w:val="0"/>
          <w:color w:val="000000"/>
          <w:position w:val="0"/>
        </w:rPr>
        <w:t xml:space="preserve"> — </w:t>
      </w:r>
      <w:r>
        <w:rPr>
          <w:rStyle w:val="CharStyle71"/>
        </w:rPr>
        <w:t>koszy</w:t>
      </w:r>
      <w:r>
        <w:rPr>
          <w:lang w:val="pl-PL" w:eastAsia="pl-PL" w:bidi="pl-PL"/>
          <w:w w:val="100"/>
          <w:spacing w:val="0"/>
          <w:color w:val="000000"/>
          <w:position w:val="0"/>
        </w:rPr>
        <w:t xml:space="preserve"> (kryterium fonetyczne).</w:t>
      </w:r>
    </w:p>
    <w:p>
      <w:pPr>
        <w:pStyle w:val="Style12"/>
        <w:framePr w:w="7205" w:h="9304" w:hRule="exact" w:wrap="none" w:vAnchor="page" w:hAnchor="page" w:x="902" w:y="1298"/>
        <w:widowControl w:val="0"/>
        <w:keepNext w:val="0"/>
        <w:keepLines w:val="0"/>
        <w:shd w:val="clear" w:color="auto" w:fill="auto"/>
        <w:bidi w:val="0"/>
        <w:spacing w:before="0" w:after="0" w:line="230" w:lineRule="exact"/>
        <w:ind w:left="0" w:right="0" w:firstLine="460"/>
      </w:pPr>
      <w:r>
        <w:rPr>
          <w:lang w:val="pl-PL" w:eastAsia="pl-PL" w:bidi="pl-PL"/>
          <w:w w:val="100"/>
          <w:spacing w:val="0"/>
          <w:color w:val="000000"/>
          <w:position w:val="0"/>
        </w:rPr>
        <w:t>Niektórzy językoznawcy uważają, że o użyciu danej końcówki w kon</w:t>
        <w:softHyphen/>
        <w:t xml:space="preserve">kretnym wyrazie decyduje </w:t>
      </w:r>
      <w:r>
        <w:rPr>
          <w:rStyle w:val="CharStyle71"/>
        </w:rPr>
        <w:t>zwykle</w:t>
      </w:r>
      <w:r>
        <w:rPr>
          <w:lang w:val="pl-PL" w:eastAsia="pl-PL" w:bidi="pl-PL"/>
          <w:w w:val="100"/>
          <w:spacing w:val="0"/>
          <w:color w:val="000000"/>
          <w:position w:val="0"/>
        </w:rPr>
        <w:t xml:space="preserve"> panujący zwyczaj językowy (kryterium uzualne). Na przykład w </w:t>
      </w:r>
      <w:r>
        <w:rPr>
          <w:rStyle w:val="CharStyle71"/>
        </w:rPr>
        <w:t>Poradniku gramatycznym</w:t>
      </w:r>
      <w:r>
        <w:rPr>
          <w:lang w:val="pl-PL" w:eastAsia="pl-PL" w:bidi="pl-PL"/>
          <w:w w:val="100"/>
          <w:spacing w:val="0"/>
          <w:color w:val="000000"/>
          <w:position w:val="0"/>
        </w:rPr>
        <w:t xml:space="preserve"> H. Gaertnera i A. Pas</w:t>
        <w:softHyphen/>
        <w:t>sendorfera</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czytamy: „Ścisłych prawideł gramatycznych nie ma, rozstrzyga panujący zwyczaj językowy”.</w:t>
      </w:r>
    </w:p>
    <w:p>
      <w:pPr>
        <w:pStyle w:val="Style12"/>
        <w:framePr w:w="7205" w:h="9304" w:hRule="exact" w:wrap="none" w:vAnchor="page" w:hAnchor="page" w:x="902" w:y="1298"/>
        <w:widowControl w:val="0"/>
        <w:keepNext w:val="0"/>
        <w:keepLines w:val="0"/>
        <w:shd w:val="clear" w:color="auto" w:fill="auto"/>
        <w:bidi w:val="0"/>
        <w:jc w:val="right"/>
        <w:spacing w:before="0" w:after="0" w:line="230" w:lineRule="exact"/>
        <w:ind w:left="0" w:right="0" w:firstLine="0"/>
      </w:pPr>
      <w:r>
        <w:rPr>
          <w:lang w:val="pl-PL" w:eastAsia="pl-PL" w:bidi="pl-PL"/>
          <w:w w:val="100"/>
          <w:spacing w:val="0"/>
          <w:color w:val="000000"/>
          <w:position w:val="0"/>
        </w:rPr>
        <w:t>Należy również wspomnieć o kryterium frekwencyjnym, będącym wskaźnikiem intensywności użycia danych form fleksyjnych. Na przykład</w:t>
      </w:r>
    </w:p>
    <w:p>
      <w:pPr>
        <w:pStyle w:val="Style12"/>
        <w:numPr>
          <w:ilvl w:val="0"/>
          <w:numId w:val="17"/>
        </w:numPr>
        <w:framePr w:w="7205" w:h="9304" w:hRule="exact" w:wrap="none" w:vAnchor="page" w:hAnchor="page" w:x="902" w:y="1298"/>
        <w:tabs>
          <w:tab w:leader="none" w:pos="339" w:val="left"/>
        </w:tabs>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Satkiewicz</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pisze: „W przeciwieństwie do miękkotematowych na -j rze</w:t>
        <w:softHyphen/>
        <w:t xml:space="preserve">czowniki o tematach zakończonych inną spółgłoską środkowojęzykową charakteryzuje przewaga form z końc. -i (por. </w:t>
      </w:r>
      <w:r>
        <w:rPr>
          <w:rStyle w:val="CharStyle71"/>
        </w:rPr>
        <w:t>dni, odcieni, mięśni, łokci, niedźwiedzi</w:t>
      </w:r>
      <w:r>
        <w:rPr>
          <w:lang w:val="pl-PL" w:eastAsia="pl-PL" w:bidi="pl-PL"/>
          <w:w w:val="100"/>
          <w:spacing w:val="0"/>
          <w:color w:val="000000"/>
          <w:position w:val="0"/>
        </w:rPr>
        <w:t xml:space="preserve">), które nawet w wypadku możliwej oboczności z -ów są częstsze (por. </w:t>
      </w:r>
      <w:r>
        <w:rPr>
          <w:rStyle w:val="CharStyle71"/>
        </w:rPr>
        <w:t>trutni</w:t>
      </w:r>
      <w:r>
        <w:rPr>
          <w:lang w:val="pl-PL" w:eastAsia="pl-PL" w:bidi="pl-PL"/>
          <w:w w:val="100"/>
          <w:spacing w:val="0"/>
          <w:color w:val="000000"/>
          <w:position w:val="0"/>
        </w:rPr>
        <w:t xml:space="preserve"> I </w:t>
      </w:r>
      <w:r>
        <w:rPr>
          <w:rStyle w:val="CharStyle71"/>
        </w:rPr>
        <w:t>trutniów, cieni</w:t>
      </w:r>
      <w:r>
        <w:rPr>
          <w:lang w:val="pl-PL" w:eastAsia="pl-PL" w:bidi="pl-PL"/>
          <w:w w:val="100"/>
          <w:spacing w:val="0"/>
          <w:color w:val="000000"/>
          <w:position w:val="0"/>
        </w:rPr>
        <w:t xml:space="preserve"> || </w:t>
      </w:r>
      <w:r>
        <w:rPr>
          <w:rStyle w:val="CharStyle71"/>
        </w:rPr>
        <w:t>cieniów)".</w:t>
      </w:r>
    </w:p>
    <w:p>
      <w:pPr>
        <w:pStyle w:val="Style12"/>
        <w:framePr w:w="7205" w:h="9304" w:hRule="exact" w:wrap="none" w:vAnchor="page" w:hAnchor="page" w:x="902" w:y="1298"/>
        <w:widowControl w:val="0"/>
        <w:keepNext w:val="0"/>
        <w:keepLines w:val="0"/>
        <w:shd w:val="clear" w:color="auto" w:fill="auto"/>
        <w:bidi w:val="0"/>
        <w:spacing w:before="0" w:after="0" w:line="230" w:lineRule="exact"/>
        <w:ind w:left="0" w:right="0" w:firstLine="460"/>
      </w:pPr>
      <w:r>
        <w:rPr>
          <w:lang w:val="pl-PL" w:eastAsia="pl-PL" w:bidi="pl-PL"/>
          <w:w w:val="100"/>
          <w:spacing w:val="0"/>
          <w:color w:val="000000"/>
          <w:position w:val="0"/>
        </w:rPr>
        <w:t>Zdarza się nawet, że wydawnictwa poprawnościowe w sytuacjach wątpli</w:t>
        <w:softHyphen/>
        <w:t xml:space="preserve">wych odsyłają do słownika: „Wątpliwości </w:t>
      </w:r>
      <w:r>
        <w:rPr>
          <w:rStyle w:val="CharStyle71"/>
        </w:rPr>
        <w:t>widelcy czy widelców, pokoi czy pokojów, złodziei czy złodziejów, bogaczy czy bogaczów</w:t>
      </w:r>
      <w:r>
        <w:rPr>
          <w:lang w:val="pl-PL" w:eastAsia="pl-PL" w:bidi="pl-PL"/>
          <w:w w:val="100"/>
          <w:spacing w:val="0"/>
          <w:color w:val="000000"/>
          <w:position w:val="0"/>
        </w:rPr>
        <w:t xml:space="preserve"> itd. wyjaśni słow</w:t>
        <w:softHyphen/>
        <w:t>nik”</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12"/>
        <w:framePr w:w="7205" w:h="9304" w:hRule="exact" w:wrap="none" w:vAnchor="page" w:hAnchor="page" w:x="902" w:y="1298"/>
        <w:widowControl w:val="0"/>
        <w:keepNext w:val="0"/>
        <w:keepLines w:val="0"/>
        <w:shd w:val="clear" w:color="auto" w:fill="auto"/>
        <w:bidi w:val="0"/>
        <w:spacing w:before="0" w:after="0" w:line="230" w:lineRule="exact"/>
        <w:ind w:left="0" w:right="0" w:firstLine="460"/>
      </w:pPr>
      <w:r>
        <w:rPr>
          <w:lang w:val="pl-PL" w:eastAsia="pl-PL" w:bidi="pl-PL"/>
          <w:w w:val="100"/>
          <w:spacing w:val="0"/>
          <w:color w:val="000000"/>
          <w:position w:val="0"/>
        </w:rPr>
        <w:t xml:space="preserve">Tak więc zasady doboru końcówek nie są zbyt jasne. Z tego też powodu można mówić o pewnym rozchwianiu normy, która sprzyja istnieniu form wariantywnych. A co mówi na interesujący nas temat </w:t>
      </w:r>
      <w:r>
        <w:rPr>
          <w:rStyle w:val="CharStyle71"/>
        </w:rPr>
        <w:t>Słownik poprawnej polszczyzny?</w:t>
      </w:r>
      <w:r>
        <w:rPr>
          <w:rStyle w:val="CharStyle71"/>
          <w:vertAlign w:val="superscript"/>
        </w:rPr>
        <w:t>6</w:t>
      </w:r>
      <w:r>
        <w:rPr>
          <w:rStyle w:val="CharStyle71"/>
        </w:rPr>
        <w:t>.</w:t>
      </w:r>
    </w:p>
    <w:p>
      <w:pPr>
        <w:pStyle w:val="Style12"/>
        <w:framePr w:w="7205" w:h="9304" w:hRule="exact" w:wrap="none" w:vAnchor="page" w:hAnchor="page" w:x="902" w:y="1298"/>
        <w:widowControl w:val="0"/>
        <w:keepNext w:val="0"/>
        <w:keepLines w:val="0"/>
        <w:shd w:val="clear" w:color="auto" w:fill="auto"/>
        <w:bidi w:val="0"/>
        <w:spacing w:before="0" w:after="0" w:line="230" w:lineRule="exact"/>
        <w:ind w:left="0" w:right="0" w:firstLine="460"/>
      </w:pPr>
      <w:r>
        <w:rPr>
          <w:lang w:val="pl-PL" w:eastAsia="pl-PL" w:bidi="pl-PL"/>
          <w:w w:val="100"/>
          <w:spacing w:val="0"/>
          <w:color w:val="000000"/>
          <w:position w:val="0"/>
        </w:rPr>
        <w:t xml:space="preserve">SPP podaje następujące informacje: „rzeczowniki męskie spółgłoskowe miękkotematowe mają </w:t>
      </w:r>
      <w:r>
        <w:rPr>
          <w:rStyle w:val="CharStyle60"/>
        </w:rPr>
        <w:t>zwykle</w:t>
      </w:r>
      <w:r>
        <w:rPr>
          <w:lang w:val="pl-PL" w:eastAsia="pl-PL" w:bidi="pl-PL"/>
          <w:w w:val="100"/>
          <w:spacing w:val="0"/>
          <w:color w:val="000000"/>
          <w:position w:val="0"/>
        </w:rPr>
        <w:t xml:space="preserve"> końcówkę -i, np.: </w:t>
      </w:r>
      <w:r>
        <w:rPr>
          <w:rStyle w:val="CharStyle71"/>
        </w:rPr>
        <w:t>gości, koni, dni, gołębi</w:t>
      </w:r>
      <w:r>
        <w:rPr>
          <w:lang w:val="pl-PL" w:eastAsia="pl-PL" w:bidi="pl-PL"/>
          <w:w w:val="100"/>
          <w:spacing w:val="0"/>
          <w:color w:val="000000"/>
          <w:position w:val="0"/>
        </w:rPr>
        <w:t xml:space="preserve"> (ale: </w:t>
      </w:r>
      <w:r>
        <w:rPr>
          <w:rStyle w:val="CharStyle71"/>
        </w:rPr>
        <w:t>bólów,</w:t>
      </w:r>
      <w:r>
        <w:rPr>
          <w:lang w:val="pl-PL" w:eastAsia="pl-PL" w:bidi="pl-PL"/>
          <w:w w:val="100"/>
          <w:spacing w:val="0"/>
          <w:color w:val="000000"/>
          <w:position w:val="0"/>
        </w:rPr>
        <w:t xml:space="preserve"> rzad. </w:t>
      </w:r>
      <w:r>
        <w:rPr>
          <w:rStyle w:val="CharStyle71"/>
        </w:rPr>
        <w:t>bóli), nauczycieli, wichrzycieli</w:t>
      </w:r>
      <w:r>
        <w:rPr>
          <w:lang w:val="pl-PL" w:eastAsia="pl-PL" w:bidi="pl-PL"/>
          <w:w w:val="100"/>
          <w:spacing w:val="0"/>
          <w:color w:val="000000"/>
          <w:position w:val="0"/>
        </w:rPr>
        <w:t xml:space="preserve"> (ale: </w:t>
      </w:r>
      <w:r>
        <w:rPr>
          <w:rStyle w:val="CharStyle71"/>
        </w:rPr>
        <w:t xml:space="preserve">przyjaciół, nieprzyjaciół). </w:t>
      </w:r>
      <w:r>
        <w:rPr>
          <w:rStyle w:val="CharStyle60"/>
        </w:rPr>
        <w:t>Wyjątek</w:t>
      </w:r>
      <w:r>
        <w:rPr>
          <w:lang w:val="pl-PL" w:eastAsia="pl-PL" w:bidi="pl-PL"/>
          <w:w w:val="100"/>
          <w:spacing w:val="0"/>
          <w:color w:val="000000"/>
          <w:position w:val="0"/>
        </w:rPr>
        <w:t xml:space="preserve"> stanowi tu grupa rzeczowników na -j, w których zawsze poprawna jest końcówka -ów, </w:t>
      </w:r>
      <w:r>
        <w:rPr>
          <w:rStyle w:val="CharStyle60"/>
        </w:rPr>
        <w:t>czasem obok rzadszej</w:t>
      </w:r>
      <w:r>
        <w:rPr>
          <w:lang w:val="pl-PL" w:eastAsia="pl-PL" w:bidi="pl-PL"/>
          <w:w w:val="100"/>
          <w:spacing w:val="0"/>
          <w:color w:val="000000"/>
          <w:position w:val="0"/>
        </w:rPr>
        <w:t xml:space="preserve"> -i, np.: </w:t>
      </w:r>
      <w:r>
        <w:rPr>
          <w:rStyle w:val="CharStyle71"/>
        </w:rPr>
        <w:t>gajów, krajów</w:t>
      </w:r>
      <w:r>
        <w:rPr>
          <w:lang w:val="pl-PL" w:eastAsia="pl-PL" w:bidi="pl-PL"/>
          <w:w w:val="100"/>
          <w:spacing w:val="0"/>
          <w:color w:val="000000"/>
          <w:position w:val="0"/>
        </w:rPr>
        <w:t xml:space="preserve"> (nie: </w:t>
      </w:r>
      <w:r>
        <w:rPr>
          <w:rStyle w:val="CharStyle71"/>
        </w:rPr>
        <w:t xml:space="preserve">krai), </w:t>
      </w:r>
      <w:r>
        <w:rPr>
          <w:lang w:val="pl-PL" w:eastAsia="pl-PL" w:bidi="pl-PL"/>
          <w:w w:val="100"/>
          <w:spacing w:val="0"/>
          <w:color w:val="000000"/>
          <w:position w:val="0"/>
        </w:rPr>
        <w:t xml:space="preserve">ale: </w:t>
      </w:r>
      <w:r>
        <w:rPr>
          <w:rStyle w:val="CharStyle71"/>
        </w:rPr>
        <w:t>napojów, rzad. napoi, pokojów</w:t>
      </w:r>
      <w:r>
        <w:rPr>
          <w:lang w:val="pl-PL" w:eastAsia="pl-PL" w:bidi="pl-PL"/>
          <w:w w:val="100"/>
          <w:spacing w:val="0"/>
          <w:color w:val="000000"/>
          <w:position w:val="0"/>
        </w:rPr>
        <w:t xml:space="preserve"> a. </w:t>
      </w:r>
      <w:r>
        <w:rPr>
          <w:rStyle w:val="CharStyle71"/>
        </w:rPr>
        <w:t>pokoi, złodziejów</w:t>
      </w:r>
      <w:r>
        <w:rPr>
          <w:lang w:val="pl-PL" w:eastAsia="pl-PL" w:bidi="pl-PL"/>
          <w:w w:val="100"/>
          <w:spacing w:val="0"/>
          <w:color w:val="000000"/>
          <w:position w:val="0"/>
        </w:rPr>
        <w:t xml:space="preserve"> a. </w:t>
      </w:r>
      <w:r>
        <w:rPr>
          <w:rStyle w:val="CharStyle71"/>
        </w:rPr>
        <w:t>złodziei;</w:t>
      </w:r>
      <w:r>
        <w:rPr>
          <w:lang w:val="pl-PL" w:eastAsia="pl-PL" w:bidi="pl-PL"/>
          <w:w w:val="100"/>
          <w:spacing w:val="0"/>
          <w:color w:val="000000"/>
          <w:position w:val="0"/>
        </w:rPr>
        <w:t xml:space="preserve"> dopełniacz</w:t>
      </w:r>
    </w:p>
    <w:p>
      <w:pPr>
        <w:pStyle w:val="Style12"/>
        <w:numPr>
          <w:ilvl w:val="0"/>
          <w:numId w:val="19"/>
        </w:numPr>
        <w:framePr w:w="7205" w:h="9304" w:hRule="exact" w:wrap="none" w:vAnchor="page" w:hAnchor="page" w:x="902" w:y="1298"/>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 xml:space="preserve">m. rzeczowników męskich zakończonych na spółgłoskę funkcjonalnie miękką przybiera końcówkę -y, </w:t>
      </w:r>
      <w:r>
        <w:rPr>
          <w:rStyle w:val="CharStyle60"/>
        </w:rPr>
        <w:t>rzadziej</w:t>
      </w:r>
      <w:r>
        <w:rPr>
          <w:lang w:val="pl-PL" w:eastAsia="pl-PL" w:bidi="pl-PL"/>
          <w:w w:val="100"/>
          <w:spacing w:val="0"/>
          <w:color w:val="000000"/>
          <w:position w:val="0"/>
        </w:rPr>
        <w:t xml:space="preserve"> -ów (przy czym oboczność ta wystę</w:t>
        <w:softHyphen/>
      </w:r>
    </w:p>
    <w:p>
      <w:pPr>
        <w:pStyle w:val="Style53"/>
        <w:framePr w:w="7166" w:h="221" w:hRule="exact" w:wrap="none" w:vAnchor="page" w:hAnchor="page" w:x="917" w:y="10918"/>
        <w:tabs>
          <w:tab w:leader="none" w:pos="646" w:val="left"/>
        </w:tabs>
        <w:widowControl w:val="0"/>
        <w:keepNext w:val="0"/>
        <w:keepLines w:val="0"/>
        <w:shd w:val="clear" w:color="auto" w:fill="auto"/>
        <w:bidi w:val="0"/>
        <w:spacing w:before="0" w:after="0" w:line="170" w:lineRule="exact"/>
        <w:ind w:left="50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H. Gaertner, A. Passendorfer, </w:t>
      </w:r>
      <w:r>
        <w:rPr>
          <w:rStyle w:val="CharStyle55"/>
        </w:rPr>
        <w:t>Poradnik gramatyczny,</w:t>
      </w:r>
      <w:r>
        <w:rPr>
          <w:lang w:val="pl-PL" w:eastAsia="pl-PL" w:bidi="pl-PL"/>
          <w:w w:val="100"/>
          <w:spacing w:val="0"/>
          <w:color w:val="000000"/>
          <w:position w:val="0"/>
        </w:rPr>
        <w:t xml:space="preserve"> Lwów 1933, s. 79.</w:t>
      </w:r>
    </w:p>
    <w:p>
      <w:pPr>
        <w:pStyle w:val="Style53"/>
        <w:framePr w:w="7166" w:h="417" w:hRule="exact" w:wrap="none" w:vAnchor="page" w:hAnchor="page" w:x="917" w:y="11172"/>
        <w:tabs>
          <w:tab w:leader="none" w:pos="605" w:val="left"/>
        </w:tabs>
        <w:widowControl w:val="0"/>
        <w:keepNext w:val="0"/>
        <w:keepLines w:val="0"/>
        <w:shd w:val="clear" w:color="auto" w:fill="auto"/>
        <w:bidi w:val="0"/>
        <w:jc w:val="left"/>
        <w:spacing w:before="0" w:after="0" w:line="209" w:lineRule="exact"/>
        <w:ind w:left="0" w:right="0" w:firstLine="50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H. Satkiewicz, </w:t>
      </w:r>
      <w:r>
        <w:rPr>
          <w:rStyle w:val="CharStyle55"/>
        </w:rPr>
        <w:t>Odmiana wyrazów,</w:t>
      </w:r>
      <w:r>
        <w:rPr>
          <w:lang w:val="pl-PL" w:eastAsia="pl-PL" w:bidi="pl-PL"/>
          <w:w w:val="100"/>
          <w:spacing w:val="0"/>
          <w:color w:val="000000"/>
          <w:position w:val="0"/>
        </w:rPr>
        <w:t xml:space="preserve"> [w:] D. Buttler, H. Kurkowska, H. Satkie</w:t>
        <w:softHyphen/>
        <w:t xml:space="preserve">wicz, </w:t>
      </w:r>
      <w:r>
        <w:rPr>
          <w:rStyle w:val="CharStyle55"/>
        </w:rPr>
        <w:t>Kultura...,</w:t>
      </w:r>
      <w:r>
        <w:rPr>
          <w:lang w:val="pl-PL" w:eastAsia="pl-PL" w:bidi="pl-PL"/>
          <w:w w:val="100"/>
          <w:spacing w:val="0"/>
          <w:color w:val="000000"/>
          <w:position w:val="0"/>
        </w:rPr>
        <w:t xml:space="preserve"> s. 202.</w:t>
      </w:r>
    </w:p>
    <w:p>
      <w:pPr>
        <w:pStyle w:val="Style53"/>
        <w:framePr w:w="7166" w:h="197" w:hRule="exact" w:wrap="none" w:vAnchor="page" w:hAnchor="page" w:x="917" w:y="11631"/>
        <w:tabs>
          <w:tab w:leader="none" w:pos="651" w:val="left"/>
        </w:tabs>
        <w:widowControl w:val="0"/>
        <w:keepNext w:val="0"/>
        <w:keepLines w:val="0"/>
        <w:shd w:val="clear" w:color="auto" w:fill="auto"/>
        <w:bidi w:val="0"/>
        <w:spacing w:before="0" w:after="0" w:line="170" w:lineRule="exact"/>
        <w:ind w:left="50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E.F. Przyłubscy, </w:t>
      </w:r>
      <w:r>
        <w:rPr>
          <w:rStyle w:val="CharStyle55"/>
        </w:rPr>
        <w:t>Język polski na co dzień,</w:t>
      </w:r>
      <w:r>
        <w:rPr>
          <w:lang w:val="pl-PL" w:eastAsia="pl-PL" w:bidi="pl-PL"/>
          <w:w w:val="100"/>
          <w:spacing w:val="0"/>
          <w:color w:val="000000"/>
          <w:position w:val="0"/>
        </w:rPr>
        <w:t xml:space="preserve"> Warszawa 1983, s. 111.</w:t>
      </w:r>
    </w:p>
    <w:p>
      <w:pPr>
        <w:pStyle w:val="Style53"/>
        <w:framePr w:w="7166" w:h="455" w:hRule="exact" w:wrap="none" w:vAnchor="page" w:hAnchor="page" w:x="917" w:y="11851"/>
        <w:tabs>
          <w:tab w:leader="none" w:pos="600" w:val="left"/>
        </w:tabs>
        <w:widowControl w:val="0"/>
        <w:keepNext w:val="0"/>
        <w:keepLines w:val="0"/>
        <w:shd w:val="clear" w:color="auto" w:fill="auto"/>
        <w:bidi w:val="0"/>
        <w:jc w:val="left"/>
        <w:spacing w:before="0" w:after="0" w:line="211" w:lineRule="exact"/>
        <w:ind w:left="0" w:right="0" w:firstLine="500"/>
      </w:pPr>
      <w:r>
        <w:rPr>
          <w:lang w:val="pl-PL" w:eastAsia="pl-PL" w:bidi="pl-PL"/>
          <w:vertAlign w:val="superscript"/>
          <w:w w:val="100"/>
          <w:spacing w:val="0"/>
          <w:color w:val="000000"/>
          <w:position w:val="0"/>
        </w:rPr>
        <w:t>6</w:t>
      </w:r>
      <w:r>
        <w:rPr>
          <w:lang w:val="pl-PL" w:eastAsia="pl-PL" w:bidi="pl-PL"/>
          <w:w w:val="100"/>
          <w:spacing w:val="0"/>
          <w:color w:val="000000"/>
          <w:position w:val="0"/>
        </w:rPr>
        <w:tab/>
      </w:r>
      <w:r>
        <w:rPr>
          <w:rStyle w:val="CharStyle55"/>
        </w:rPr>
        <w:t>Słownik poprawnej polszczyzny,</w:t>
      </w:r>
      <w:r>
        <w:rPr>
          <w:lang w:val="pl-PL" w:eastAsia="pl-PL" w:bidi="pl-PL"/>
          <w:w w:val="100"/>
          <w:spacing w:val="0"/>
          <w:color w:val="000000"/>
          <w:position w:val="0"/>
        </w:rPr>
        <w:t xml:space="preserve"> pod red. W. Doroszewskiego. Warszawa 1980, s. 122. W dalszej części artykułu będę używać skrótu SPP.</w:t>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0"/>
        <w:framePr w:wrap="none" w:vAnchor="page" w:hAnchor="page" w:x="1963" w:y="836"/>
        <w:widowControl w:val="0"/>
        <w:keepNext w:val="0"/>
        <w:keepLines w:val="0"/>
        <w:shd w:val="clear" w:color="auto" w:fill="auto"/>
        <w:bidi w:val="0"/>
        <w:jc w:val="left"/>
        <w:spacing w:before="0" w:after="0" w:line="150" w:lineRule="exact"/>
        <w:ind w:left="0" w:right="0" w:firstLine="0"/>
      </w:pPr>
      <w:r>
        <w:rPr>
          <w:rStyle w:val="CharStyle27"/>
          <w:b/>
          <w:bCs/>
        </w:rPr>
        <w:t>DOPEŁNIACZ LICZBY MNOGIEJ RZECZOWNIKÓW MĘSKICH...</w:t>
      </w:r>
    </w:p>
    <w:p>
      <w:pPr>
        <w:pStyle w:val="Style10"/>
        <w:framePr w:wrap="none" w:vAnchor="page" w:hAnchor="page" w:x="7862" w:y="85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33</w:t>
      </w:r>
    </w:p>
    <w:p>
      <w:pPr>
        <w:pStyle w:val="Style12"/>
        <w:framePr w:w="7205" w:h="5359" w:hRule="exact" w:wrap="none" w:vAnchor="page" w:hAnchor="page" w:x="902" w:y="1275"/>
        <w:widowControl w:val="0"/>
        <w:keepNext w:val="0"/>
        <w:keepLines w:val="0"/>
        <w:shd w:val="clear" w:color="auto" w:fill="auto"/>
        <w:bidi w:val="0"/>
        <w:spacing w:before="0" w:after="0" w:line="228" w:lineRule="exact"/>
        <w:ind w:left="0" w:right="0" w:firstLine="0"/>
      </w:pPr>
      <w:r>
        <w:rPr>
          <w:lang w:val="pl-PL" w:eastAsia="pl-PL" w:bidi="pl-PL"/>
          <w:w w:val="100"/>
          <w:spacing w:val="0"/>
          <w:color w:val="000000"/>
          <w:position w:val="0"/>
        </w:rPr>
        <w:t xml:space="preserve">puje najczęściej w grupie rzeczowników żywotnych, rzeczowniki nieżywotne mają </w:t>
      </w:r>
      <w:r>
        <w:rPr>
          <w:rStyle w:val="CharStyle60"/>
        </w:rPr>
        <w:t>zwykle</w:t>
      </w:r>
      <w:r>
        <w:rPr>
          <w:lang w:val="pl-PL" w:eastAsia="pl-PL" w:bidi="pl-PL"/>
          <w:w w:val="100"/>
          <w:spacing w:val="0"/>
          <w:color w:val="000000"/>
          <w:position w:val="0"/>
        </w:rPr>
        <w:t xml:space="preserve"> końcówkę -y), np.: </w:t>
      </w:r>
      <w:r>
        <w:rPr>
          <w:rStyle w:val="CharStyle71"/>
        </w:rPr>
        <w:t>palaczy,</w:t>
      </w:r>
      <w:r>
        <w:rPr>
          <w:lang w:val="pl-PL" w:eastAsia="pl-PL" w:bidi="pl-PL"/>
          <w:w w:val="100"/>
          <w:spacing w:val="0"/>
          <w:color w:val="000000"/>
          <w:position w:val="0"/>
        </w:rPr>
        <w:t xml:space="preserve"> rzad. </w:t>
      </w:r>
      <w:r>
        <w:rPr>
          <w:rStyle w:val="CharStyle71"/>
        </w:rPr>
        <w:t>palaczów</w:t>
      </w:r>
      <w:r>
        <w:rPr>
          <w:lang w:val="pl-PL" w:eastAsia="pl-PL" w:bidi="pl-PL"/>
          <w:w w:val="100"/>
          <w:spacing w:val="0"/>
          <w:color w:val="000000"/>
          <w:position w:val="0"/>
        </w:rPr>
        <w:t xml:space="preserve">; </w:t>
      </w:r>
      <w:r>
        <w:rPr>
          <w:rStyle w:val="CharStyle71"/>
        </w:rPr>
        <w:t>listonoszy,</w:t>
      </w:r>
      <w:r>
        <w:rPr>
          <w:lang w:val="pl-PL" w:eastAsia="pl-PL" w:bidi="pl-PL"/>
          <w:w w:val="100"/>
          <w:spacing w:val="0"/>
          <w:color w:val="000000"/>
          <w:position w:val="0"/>
        </w:rPr>
        <w:t xml:space="preserve"> rzad. </w:t>
      </w:r>
      <w:r>
        <w:rPr>
          <w:rStyle w:val="CharStyle71"/>
        </w:rPr>
        <w:t>listonoszów; talerzy, egzemplarzy, groszy.</w:t>
      </w:r>
      <w:r>
        <w:rPr>
          <w:lang w:val="pl-PL" w:eastAsia="pl-PL" w:bidi="pl-PL"/>
          <w:w w:val="100"/>
          <w:spacing w:val="0"/>
          <w:color w:val="000000"/>
          <w:position w:val="0"/>
        </w:rPr>
        <w:t xml:space="preserve"> Grupa rzeczowników na -ec ma jednak </w:t>
      </w:r>
      <w:r>
        <w:rPr>
          <w:rStyle w:val="CharStyle60"/>
        </w:rPr>
        <w:t>z reguły</w:t>
      </w:r>
      <w:r>
        <w:rPr>
          <w:lang w:val="pl-PL" w:eastAsia="pl-PL" w:bidi="pl-PL"/>
          <w:w w:val="100"/>
          <w:spacing w:val="0"/>
          <w:color w:val="000000"/>
          <w:position w:val="0"/>
        </w:rPr>
        <w:t xml:space="preserve"> końcówkę -ów, np.: palec — </w:t>
      </w:r>
      <w:r>
        <w:rPr>
          <w:rStyle w:val="CharStyle71"/>
        </w:rPr>
        <w:t>palców</w:t>
      </w:r>
      <w:r>
        <w:rPr>
          <w:lang w:val="pl-PL" w:eastAsia="pl-PL" w:bidi="pl-PL"/>
          <w:w w:val="100"/>
          <w:spacing w:val="0"/>
          <w:color w:val="000000"/>
          <w:position w:val="0"/>
        </w:rPr>
        <w:t xml:space="preserve"> (nie: </w:t>
      </w:r>
      <w:r>
        <w:rPr>
          <w:rStyle w:val="CharStyle71"/>
        </w:rPr>
        <w:t>palcy),</w:t>
      </w:r>
      <w:r>
        <w:rPr>
          <w:lang w:val="pl-PL" w:eastAsia="pl-PL" w:bidi="pl-PL"/>
          <w:w w:val="100"/>
          <w:spacing w:val="0"/>
          <w:color w:val="000000"/>
          <w:position w:val="0"/>
        </w:rPr>
        <w:t xml:space="preserve"> topielec — </w:t>
      </w:r>
      <w:r>
        <w:rPr>
          <w:rStyle w:val="CharStyle71"/>
        </w:rPr>
        <w:t>topielców</w:t>
      </w:r>
      <w:r>
        <w:rPr>
          <w:lang w:val="pl-PL" w:eastAsia="pl-PL" w:bidi="pl-PL"/>
          <w:w w:val="100"/>
          <w:spacing w:val="0"/>
          <w:color w:val="000000"/>
          <w:position w:val="0"/>
        </w:rPr>
        <w:t xml:space="preserve"> (nie: </w:t>
      </w:r>
      <w:r>
        <w:rPr>
          <w:rStyle w:val="CharStyle71"/>
        </w:rPr>
        <w:t>topielcu),</w:t>
      </w:r>
      <w:r>
        <w:rPr>
          <w:lang w:val="pl-PL" w:eastAsia="pl-PL" w:bidi="pl-PL"/>
          <w:w w:val="100"/>
          <w:spacing w:val="0"/>
          <w:color w:val="000000"/>
          <w:position w:val="0"/>
        </w:rPr>
        <w:t xml:space="preserve"> piec — </w:t>
      </w:r>
      <w:r>
        <w:rPr>
          <w:rStyle w:val="CharStyle71"/>
        </w:rPr>
        <w:t>pieców</w:t>
      </w:r>
      <w:r>
        <w:rPr>
          <w:lang w:val="pl-PL" w:eastAsia="pl-PL" w:bidi="pl-PL"/>
          <w:w w:val="100"/>
          <w:spacing w:val="0"/>
          <w:color w:val="000000"/>
          <w:position w:val="0"/>
        </w:rPr>
        <w:t xml:space="preserve"> (nie: </w:t>
      </w:r>
      <w:r>
        <w:rPr>
          <w:rStyle w:val="CharStyle71"/>
        </w:rPr>
        <w:t>piecu),</w:t>
      </w:r>
      <w:r>
        <w:rPr>
          <w:lang w:val="pl-PL" w:eastAsia="pl-PL" w:bidi="pl-PL"/>
          <w:w w:val="100"/>
          <w:spacing w:val="0"/>
          <w:color w:val="000000"/>
          <w:position w:val="0"/>
        </w:rPr>
        <w:t xml:space="preserve"> widelec — </w:t>
      </w:r>
      <w:r>
        <w:rPr>
          <w:rStyle w:val="CharStyle71"/>
        </w:rPr>
        <w:t>widelców</w:t>
      </w:r>
      <w:r>
        <w:rPr>
          <w:lang w:val="pl-PL" w:eastAsia="pl-PL" w:bidi="pl-PL"/>
          <w:w w:val="100"/>
          <w:spacing w:val="0"/>
          <w:color w:val="000000"/>
          <w:position w:val="0"/>
        </w:rPr>
        <w:t xml:space="preserve"> (nie: </w:t>
      </w:r>
      <w:r>
        <w:rPr>
          <w:rStyle w:val="CharStyle71"/>
        </w:rPr>
        <w:t>widelcy)</w:t>
      </w:r>
      <w:r>
        <w:rPr>
          <w:lang w:val="pl-PL" w:eastAsia="pl-PL" w:bidi="pl-PL"/>
          <w:w w:val="100"/>
          <w:spacing w:val="0"/>
          <w:color w:val="000000"/>
          <w:position w:val="0"/>
        </w:rPr>
        <w:t xml:space="preserve"> [podkr. — M.K.]”.</w:t>
      </w:r>
    </w:p>
    <w:p>
      <w:pPr>
        <w:pStyle w:val="Style12"/>
        <w:framePr w:w="7205" w:h="5359" w:hRule="exact" w:wrap="none" w:vAnchor="page" w:hAnchor="page" w:x="902" w:y="1275"/>
        <w:widowControl w:val="0"/>
        <w:keepNext w:val="0"/>
        <w:keepLines w:val="0"/>
        <w:shd w:val="clear" w:color="auto" w:fill="auto"/>
        <w:bidi w:val="0"/>
        <w:spacing w:before="0" w:after="0" w:line="228" w:lineRule="exact"/>
        <w:ind w:left="0" w:right="0" w:firstLine="440"/>
      </w:pPr>
      <w:r>
        <w:rPr>
          <w:lang w:val="pl-PL" w:eastAsia="pl-PL" w:bidi="pl-PL"/>
          <w:w w:val="100"/>
          <w:spacing w:val="0"/>
          <w:color w:val="000000"/>
          <w:position w:val="0"/>
        </w:rPr>
        <w:t>Jak widać, słownik traktuje obie końcówki (-ów oraz -i || -y) jako równo</w:t>
        <w:softHyphen/>
        <w:t>uprawnione. Ich zakres użycia jednak nie jest jeszcze ostatecznie ustalony. Niektórzy językoznawcy</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twierdzą, że w przypadku wahania, której końcówki użyć, należy dać pierwszeństwo -ów jako bardziej wyrazistej</w:t>
      </w:r>
      <w:r>
        <w:rPr>
          <w:lang w:val="pl-PL" w:eastAsia="pl-PL" w:bidi="pl-PL"/>
          <w:vertAlign w:val="superscript"/>
          <w:w w:val="100"/>
          <w:spacing w:val="0"/>
          <w:color w:val="000000"/>
          <w:position w:val="0"/>
        </w:rPr>
        <w:t>8</w:t>
      </w:r>
      <w:r>
        <w:rPr>
          <w:lang w:val="pl-PL" w:eastAsia="pl-PL" w:bidi="pl-PL"/>
          <w:w w:val="100"/>
          <w:spacing w:val="0"/>
          <w:color w:val="000000"/>
          <w:position w:val="0"/>
        </w:rPr>
        <w:t>.</w:t>
      </w:r>
    </w:p>
    <w:p>
      <w:pPr>
        <w:pStyle w:val="Style12"/>
        <w:framePr w:w="7205" w:h="5359" w:hRule="exact" w:wrap="none" w:vAnchor="page" w:hAnchor="page" w:x="902" w:y="1275"/>
        <w:widowControl w:val="0"/>
        <w:keepNext w:val="0"/>
        <w:keepLines w:val="0"/>
        <w:shd w:val="clear" w:color="auto" w:fill="auto"/>
        <w:bidi w:val="0"/>
        <w:spacing w:before="0" w:after="0" w:line="228" w:lineRule="exact"/>
        <w:ind w:left="0" w:right="0" w:firstLine="440"/>
      </w:pPr>
      <w:r>
        <w:rPr>
          <w:lang w:val="pl-PL" w:eastAsia="pl-PL" w:bidi="pl-PL"/>
          <w:w w:val="100"/>
          <w:spacing w:val="0"/>
          <w:color w:val="000000"/>
          <w:position w:val="0"/>
        </w:rPr>
        <w:t>Jaka jest więc tendencja rozwojowa — która z końcówek jest bardziej ekspansywna? H. Satkiewicz</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uważa, że we współczesnej polszczyźnie w obrębie rzeczowników męskich miękkotematowych zaobserwować można ekspansję końcówki -ów. Odmiennego zdania jest I. Bajerowa</w:t>
      </w:r>
      <w:r>
        <w:rPr>
          <w:lang w:val="pl-PL" w:eastAsia="pl-PL" w:bidi="pl-PL"/>
          <w:vertAlign w:val="superscript"/>
          <w:w w:val="100"/>
          <w:spacing w:val="0"/>
          <w:color w:val="000000"/>
          <w:position w:val="0"/>
        </w:rPr>
        <w:t>10 11</w:t>
      </w:r>
      <w:r>
        <w:rPr>
          <w:lang w:val="pl-PL" w:eastAsia="pl-PL" w:bidi="pl-PL"/>
          <w:w w:val="100"/>
          <w:spacing w:val="0"/>
          <w:color w:val="000000"/>
          <w:position w:val="0"/>
        </w:rPr>
        <w:t xml:space="preserve">. Wśród 10 najważniejszych tendencji przekształcających fleksję XX w. wymienia także szerzenie się -i, -y (|| -ów) w dopełniaczu 1. mn. rzeczowników męskich miękkotematowych </w:t>
      </w:r>
      <w:r>
        <w:rPr>
          <w:rStyle w:val="CharStyle71"/>
        </w:rPr>
        <w:t>[festiwali, płaszczy).</w:t>
      </w:r>
      <w:r>
        <w:rPr>
          <w:lang w:val="pl-PL" w:eastAsia="pl-PL" w:bidi="pl-PL"/>
          <w:w w:val="100"/>
          <w:spacing w:val="0"/>
          <w:color w:val="000000"/>
          <w:position w:val="0"/>
        </w:rPr>
        <w:t xml:space="preserve"> Również T. Skubalanka</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zauważa wycofywanie się -ów na korzyść -i(-y) </w:t>
      </w:r>
      <w:r>
        <w:rPr>
          <w:rStyle w:val="CharStyle71"/>
        </w:rPr>
        <w:t>[kowali, płaszczy).</w:t>
      </w:r>
    </w:p>
    <w:p>
      <w:pPr>
        <w:pStyle w:val="Style12"/>
        <w:framePr w:w="7205" w:h="5359" w:hRule="exact" w:wrap="none" w:vAnchor="page" w:hAnchor="page" w:x="902" w:y="1275"/>
        <w:widowControl w:val="0"/>
        <w:keepNext w:val="0"/>
        <w:keepLines w:val="0"/>
        <w:shd w:val="clear" w:color="auto" w:fill="auto"/>
        <w:bidi w:val="0"/>
        <w:spacing w:before="0" w:after="0" w:line="228" w:lineRule="exact"/>
        <w:ind w:left="0" w:right="0" w:firstLine="440"/>
      </w:pPr>
      <w:r>
        <w:rPr>
          <w:lang w:val="pl-PL" w:eastAsia="pl-PL" w:bidi="pl-PL"/>
          <w:w w:val="100"/>
          <w:spacing w:val="0"/>
          <w:color w:val="000000"/>
          <w:position w:val="0"/>
        </w:rPr>
        <w:t>Skoro ten przypadek sprawia tyle kłopotów językoznawcom</w:t>
      </w:r>
      <w:r>
        <w:rPr>
          <w:lang w:val="pl-PL" w:eastAsia="pl-PL" w:bidi="pl-PL"/>
          <w:vertAlign w:val="superscript"/>
          <w:w w:val="100"/>
          <w:spacing w:val="0"/>
          <w:color w:val="000000"/>
          <w:position w:val="0"/>
        </w:rPr>
        <w:t>12</w:t>
      </w:r>
      <w:r>
        <w:rPr>
          <w:lang w:val="pl-PL" w:eastAsia="pl-PL" w:bidi="pl-PL"/>
          <w:w w:val="100"/>
          <w:spacing w:val="0"/>
          <w:color w:val="000000"/>
          <w:position w:val="0"/>
        </w:rPr>
        <w:t>, to o ileż więcej problemów mogą mieć przeciętni użytkownicy języka polskiego. Postanowiłam zatem sprawdzić, jak realizowana jest ta kategoria fleksyjna pod koniec XX wieku. Wydaje się bowiem, że nie zawsze praktyka mówią</w:t>
        <w:softHyphen/>
        <w:t>cych jest zgodna ze wskazówkami SPP</w:t>
      </w:r>
      <w:r>
        <w:rPr>
          <w:lang w:val="pl-PL" w:eastAsia="pl-PL" w:bidi="pl-PL"/>
          <w:vertAlign w:val="superscript"/>
          <w:w w:val="100"/>
          <w:spacing w:val="0"/>
          <w:color w:val="000000"/>
          <w:position w:val="0"/>
        </w:rPr>
        <w:t>13</w:t>
      </w:r>
      <w:r>
        <w:rPr>
          <w:lang w:val="pl-PL" w:eastAsia="pl-PL" w:bidi="pl-PL"/>
          <w:w w:val="100"/>
          <w:spacing w:val="0"/>
          <w:color w:val="000000"/>
          <w:position w:val="0"/>
        </w:rPr>
        <w:t>.</w:t>
      </w:r>
    </w:p>
    <w:p>
      <w:pPr>
        <w:pStyle w:val="Style53"/>
        <w:framePr w:w="7186" w:h="226" w:hRule="exact" w:wrap="none" w:vAnchor="page" w:hAnchor="page" w:x="902" w:y="6841"/>
        <w:tabs>
          <w:tab w:leader="none" w:pos="624" w:val="left"/>
        </w:tabs>
        <w:widowControl w:val="0"/>
        <w:keepNext w:val="0"/>
        <w:keepLines w:val="0"/>
        <w:shd w:val="clear" w:color="auto" w:fill="auto"/>
        <w:bidi w:val="0"/>
        <w:spacing w:before="0" w:after="0" w:line="170" w:lineRule="exact"/>
        <w:ind w:left="48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Zob. np. W. Doroszewski, O </w:t>
      </w:r>
      <w:r>
        <w:rPr>
          <w:rStyle w:val="CharStyle55"/>
        </w:rPr>
        <w:t>kulturę słowa,</w:t>
      </w:r>
      <w:r>
        <w:rPr>
          <w:lang w:val="pl-PL" w:eastAsia="pl-PL" w:bidi="pl-PL"/>
          <w:w w:val="100"/>
          <w:spacing w:val="0"/>
          <w:color w:val="000000"/>
          <w:position w:val="0"/>
        </w:rPr>
        <w:t xml:space="preserve"> t. III, Warszawa 1979, s. 283.</w:t>
      </w:r>
    </w:p>
    <w:p>
      <w:pPr>
        <w:pStyle w:val="Style53"/>
        <w:framePr w:w="7186" w:h="1048" w:hRule="exact" w:wrap="none" w:vAnchor="page" w:hAnchor="page" w:x="902" w:y="7101"/>
        <w:tabs>
          <w:tab w:leader="none" w:pos="588" w:val="left"/>
        </w:tabs>
        <w:widowControl w:val="0"/>
        <w:keepNext w:val="0"/>
        <w:keepLines w:val="0"/>
        <w:shd w:val="clear" w:color="auto" w:fill="auto"/>
        <w:bidi w:val="0"/>
        <w:spacing w:before="0" w:after="0" w:line="209" w:lineRule="exact"/>
        <w:ind w:left="0" w:right="0" w:firstLine="480"/>
      </w:pPr>
      <w:r>
        <w:rPr>
          <w:lang w:val="pl-PL" w:eastAsia="pl-PL" w:bidi="pl-PL"/>
          <w:vertAlign w:val="superscript"/>
          <w:w w:val="100"/>
          <w:spacing w:val="0"/>
          <w:color w:val="000000"/>
          <w:position w:val="0"/>
        </w:rPr>
        <w:t>8</w:t>
      </w:r>
      <w:r>
        <w:rPr>
          <w:lang w:val="pl-PL" w:eastAsia="pl-PL" w:bidi="pl-PL"/>
          <w:w w:val="100"/>
          <w:spacing w:val="0"/>
          <w:color w:val="000000"/>
          <w:position w:val="0"/>
        </w:rPr>
        <w:tab/>
        <w:t>Końcówka -ów występuje tylko w dopełniaczu. Końcówka -i(-y) jest wielo</w:t>
        <w:softHyphen/>
        <w:t xml:space="preserve">funkcyjna. Występuje także w mianowniku liczby mnogiej (np. </w:t>
      </w:r>
      <w:r>
        <w:rPr>
          <w:rStyle w:val="CharStyle55"/>
        </w:rPr>
        <w:t>ptaki),</w:t>
      </w:r>
      <w:r>
        <w:rPr>
          <w:lang w:val="pl-PL" w:eastAsia="pl-PL" w:bidi="pl-PL"/>
          <w:w w:val="100"/>
          <w:spacing w:val="0"/>
          <w:color w:val="000000"/>
          <w:position w:val="0"/>
        </w:rPr>
        <w:t xml:space="preserve"> w dopełniaczu, celowniku i miejscowniku liczby pojedynczej rzeczowników żeńskich (np. </w:t>
      </w:r>
      <w:r>
        <w:rPr>
          <w:rStyle w:val="CharStyle55"/>
        </w:rPr>
        <w:t xml:space="preserve">cioci), </w:t>
      </w:r>
      <w:r>
        <w:rPr>
          <w:lang w:val="pl-PL" w:eastAsia="pl-PL" w:bidi="pl-PL"/>
          <w:w w:val="100"/>
          <w:spacing w:val="0"/>
          <w:color w:val="000000"/>
          <w:position w:val="0"/>
        </w:rPr>
        <w:t xml:space="preserve">a także w odmianie czasowników (por. 3. os. 1. poj. — </w:t>
      </w:r>
      <w:r>
        <w:rPr>
          <w:rStyle w:val="CharStyle55"/>
        </w:rPr>
        <w:t>napoi).</w:t>
      </w:r>
      <w:r>
        <w:rPr>
          <w:lang w:val="pl-PL" w:eastAsia="pl-PL" w:bidi="pl-PL"/>
          <w:w w:val="100"/>
          <w:spacing w:val="0"/>
          <w:color w:val="000000"/>
          <w:position w:val="0"/>
        </w:rPr>
        <w:t xml:space="preserve"> Ta ostatnia sytuacja przyczynia się do zwiększenia liczby form homonimicznych (tych </w:t>
      </w:r>
      <w:r>
        <w:rPr>
          <w:rStyle w:val="CharStyle55"/>
        </w:rPr>
        <w:t>napoi</w:t>
      </w:r>
      <w:r>
        <w:rPr>
          <w:lang w:val="pl-PL" w:eastAsia="pl-PL" w:bidi="pl-PL"/>
          <w:w w:val="100"/>
          <w:spacing w:val="0"/>
          <w:color w:val="000000"/>
          <w:position w:val="0"/>
        </w:rPr>
        <w:t xml:space="preserve">— on </w:t>
      </w:r>
      <w:r>
        <w:rPr>
          <w:rStyle w:val="CharStyle55"/>
        </w:rPr>
        <w:t>napoi).</w:t>
      </w:r>
    </w:p>
    <w:p>
      <w:pPr>
        <w:pStyle w:val="Style53"/>
        <w:framePr w:w="7186" w:h="410" w:hRule="exact" w:wrap="none" w:vAnchor="page" w:hAnchor="page" w:x="902" w:y="8178"/>
        <w:tabs>
          <w:tab w:leader="none" w:pos="586" w:val="left"/>
        </w:tabs>
        <w:widowControl w:val="0"/>
        <w:keepNext w:val="0"/>
        <w:keepLines w:val="0"/>
        <w:shd w:val="clear" w:color="auto" w:fill="auto"/>
        <w:bidi w:val="0"/>
        <w:jc w:val="left"/>
        <w:spacing w:before="0" w:after="0" w:line="204" w:lineRule="exact"/>
        <w:ind w:left="0" w:right="0" w:firstLine="48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H. Satkiewicz, </w:t>
      </w:r>
      <w:r>
        <w:rPr>
          <w:rStyle w:val="CharStyle55"/>
        </w:rPr>
        <w:t>Odmiana wyrazów,</w:t>
      </w:r>
      <w:r>
        <w:rPr>
          <w:lang w:val="pl-PL" w:eastAsia="pl-PL" w:bidi="pl-PL"/>
          <w:w w:val="100"/>
          <w:spacing w:val="0"/>
          <w:color w:val="000000"/>
          <w:position w:val="0"/>
        </w:rPr>
        <w:t xml:space="preserve"> [w:] D. Buttler, H. Kurkowska, H. Sat</w:t>
        <w:softHyphen/>
        <w:t xml:space="preserve">kiewicz, </w:t>
      </w:r>
      <w:r>
        <w:rPr>
          <w:rStyle w:val="CharStyle55"/>
        </w:rPr>
        <w:t>Kultura...,</w:t>
      </w:r>
      <w:r>
        <w:rPr>
          <w:lang w:val="pl-PL" w:eastAsia="pl-PL" w:bidi="pl-PL"/>
          <w:w w:val="100"/>
          <w:spacing w:val="0"/>
          <w:color w:val="000000"/>
          <w:position w:val="0"/>
        </w:rPr>
        <w:t xml:space="preserve"> s. 200.</w:t>
      </w:r>
    </w:p>
    <w:p>
      <w:pPr>
        <w:pStyle w:val="Style57"/>
        <w:framePr w:w="7186" w:h="623" w:hRule="exact" w:wrap="none" w:vAnchor="page" w:hAnchor="page" w:x="902" w:y="8618"/>
        <w:tabs>
          <w:tab w:leader="none" w:pos="583" w:val="left"/>
        </w:tabs>
        <w:widowControl w:val="0"/>
        <w:keepNext w:val="0"/>
        <w:keepLines w:val="0"/>
        <w:shd w:val="clear" w:color="auto" w:fill="auto"/>
        <w:bidi w:val="0"/>
        <w:spacing w:before="0" w:after="0" w:line="206" w:lineRule="exact"/>
        <w:ind w:left="0" w:right="0" w:firstLine="440"/>
      </w:pPr>
      <w:r>
        <w:rPr>
          <w:rStyle w:val="CharStyle59"/>
          <w:vertAlign w:val="superscript"/>
          <w:i w:val="0"/>
          <w:iCs w:val="0"/>
        </w:rPr>
        <w:t>10</w:t>
      </w:r>
      <w:r>
        <w:rPr>
          <w:rStyle w:val="CharStyle59"/>
          <w:i w:val="0"/>
          <w:iCs w:val="0"/>
        </w:rPr>
        <w:tab/>
        <w:t xml:space="preserve">I. Bajerowa, </w:t>
      </w:r>
      <w:r>
        <w:rPr>
          <w:lang w:val="pl-PL" w:eastAsia="pl-PL" w:bidi="pl-PL"/>
          <w:w w:val="100"/>
          <w:spacing w:val="0"/>
          <w:color w:val="000000"/>
          <w:position w:val="0"/>
        </w:rPr>
        <w:t>Zmiany fleksyjne języka polskiego we współczesnym trzydziesto</w:t>
        <w:softHyphen/>
        <w:t>leciu na tle zmian fleksyjnych języka dawniejszego (XVIII w., XIX w.),</w:t>
      </w:r>
      <w:r>
        <w:rPr>
          <w:rStyle w:val="CharStyle59"/>
          <w:i w:val="0"/>
          <w:iCs w:val="0"/>
        </w:rPr>
        <w:t xml:space="preserve"> „Biuletyn Polskiego Towarzystwa Językoznawczego” XXXV, 1977, s. 16.</w:t>
      </w:r>
    </w:p>
    <w:p>
      <w:pPr>
        <w:pStyle w:val="Style53"/>
        <w:framePr w:w="7186" w:h="422" w:hRule="exact" w:wrap="none" w:vAnchor="page" w:hAnchor="page" w:x="902" w:y="9269"/>
        <w:tabs>
          <w:tab w:leader="none" w:pos="578" w:val="left"/>
        </w:tabs>
        <w:widowControl w:val="0"/>
        <w:keepNext w:val="0"/>
        <w:keepLines w:val="0"/>
        <w:shd w:val="clear" w:color="auto" w:fill="auto"/>
        <w:bidi w:val="0"/>
        <w:jc w:val="left"/>
        <w:spacing w:before="0" w:after="0" w:line="211" w:lineRule="exact"/>
        <w:ind w:left="0" w:right="0" w:firstLine="42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T. Skubalanka, </w:t>
      </w:r>
      <w:r>
        <w:rPr>
          <w:rStyle w:val="CharStyle55"/>
        </w:rPr>
        <w:t>Warianty fleksyjne we współczesnej polszczyźnie,</w:t>
      </w:r>
      <w:r>
        <w:rPr>
          <w:lang w:val="pl-PL" w:eastAsia="pl-PL" w:bidi="pl-PL"/>
          <w:w w:val="100"/>
          <w:spacing w:val="0"/>
          <w:color w:val="000000"/>
          <w:position w:val="0"/>
        </w:rPr>
        <w:t xml:space="preserve"> [w:] T. Sku</w:t>
        <w:softHyphen/>
        <w:t xml:space="preserve">balanka, W. Książek-Bryłowa, </w:t>
      </w:r>
      <w:r>
        <w:rPr>
          <w:rStyle w:val="CharStyle55"/>
        </w:rPr>
        <w:t>Wariantywność polskiej fleksji,</w:t>
      </w:r>
      <w:r>
        <w:rPr>
          <w:lang w:val="pl-PL" w:eastAsia="pl-PL" w:bidi="pl-PL"/>
          <w:w w:val="100"/>
          <w:spacing w:val="0"/>
          <w:color w:val="000000"/>
          <w:position w:val="0"/>
        </w:rPr>
        <w:t xml:space="preserve"> Wrocław 1992, s. 41.</w:t>
      </w:r>
    </w:p>
    <w:p>
      <w:pPr>
        <w:pStyle w:val="Style53"/>
        <w:framePr w:w="7186" w:h="2075" w:hRule="exact" w:wrap="none" w:vAnchor="page" w:hAnchor="page" w:x="902" w:y="9724"/>
        <w:tabs>
          <w:tab w:leader="none" w:pos="588" w:val="left"/>
        </w:tabs>
        <w:widowControl w:val="0"/>
        <w:keepNext w:val="0"/>
        <w:keepLines w:val="0"/>
        <w:shd w:val="clear" w:color="auto" w:fill="auto"/>
        <w:bidi w:val="0"/>
        <w:spacing w:before="0" w:after="0" w:line="206" w:lineRule="exact"/>
        <w:ind w:left="0" w:right="0" w:firstLine="42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J. Tokarski w cytowanym już wyżej podręczniku </w:t>
      </w:r>
      <w:r>
        <w:rPr>
          <w:rStyle w:val="CharStyle55"/>
        </w:rPr>
        <w:t>Fleksja polska</w:t>
      </w:r>
      <w:r>
        <w:rPr>
          <w:lang w:val="pl-PL" w:eastAsia="pl-PL" w:bidi="pl-PL"/>
          <w:w w:val="100"/>
          <w:spacing w:val="0"/>
          <w:color w:val="000000"/>
          <w:position w:val="0"/>
        </w:rPr>
        <w:t xml:space="preserve"> napisał: „Otrzymany tu obraz sytuacji w obrębie dopełniacza liczby mnogiej nie jest zachę</w:t>
        <w:softHyphen/>
        <w:t>cający. Przypomina on nie tyle uporządkowany węzeł komunikacyjny, ile kłębo</w:t>
        <w:softHyphen/>
        <w:t>wisko pasażerów na ruchliwym dworcu autobusowym, gdzie zgubiono rozkład jazdy. Bywalcy jeszcze jako tako sobie radzą, ale przygodni pasażerowie, szczególnie z dalszych stron, tracą głowę. Megafony „poprawnościowe” chaos raczej powiększają ze względu na niejednokrotną sprzeczność założeń, postępowanie od szczegółu do szczegółu, częsty subiektywizm wytycznych. Subiektywizm ten wiąże się zwłaszcza z oceną, co jest „częstsze”, a co „rzadsze” wobec braku prowadzonej na szeroką skalę statystyki form” (s. 105).</w:t>
      </w:r>
    </w:p>
    <w:p>
      <w:pPr>
        <w:pStyle w:val="Style53"/>
        <w:framePr w:w="7186" w:h="457" w:hRule="exact" w:wrap="none" w:vAnchor="page" w:hAnchor="page" w:x="902" w:y="11832"/>
        <w:tabs>
          <w:tab w:leader="none" w:pos="581" w:val="left"/>
        </w:tabs>
        <w:widowControl w:val="0"/>
        <w:keepNext w:val="0"/>
        <w:keepLines w:val="0"/>
        <w:shd w:val="clear" w:color="auto" w:fill="auto"/>
        <w:bidi w:val="0"/>
        <w:jc w:val="left"/>
        <w:spacing w:before="0" w:after="0" w:line="211" w:lineRule="exact"/>
        <w:ind w:left="0" w:right="0" w:firstLine="42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SPP w dużej mierze wywodzi się ze </w:t>
      </w:r>
      <w:r>
        <w:rPr>
          <w:rStyle w:val="CharStyle55"/>
        </w:rPr>
        <w:t>Słownika ortoepicznego</w:t>
      </w:r>
      <w:r>
        <w:rPr>
          <w:lang w:val="pl-PL" w:eastAsia="pl-PL" w:bidi="pl-PL"/>
          <w:w w:val="100"/>
          <w:spacing w:val="0"/>
          <w:color w:val="000000"/>
          <w:position w:val="0"/>
        </w:rPr>
        <w:t xml:space="preserve"> S. Szobera, reje</w:t>
        <w:softHyphen/>
        <w:t>strującego stan polszczyzny początku XX w. Obecnie jesteśmy u schyłku wieku.</w:t>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0"/>
        <w:framePr w:wrap="none" w:vAnchor="page" w:hAnchor="page" w:x="957" w:y="88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34</w:t>
      </w:r>
    </w:p>
    <w:p>
      <w:pPr>
        <w:pStyle w:val="Style10"/>
        <w:framePr w:wrap="none" w:vAnchor="page" w:hAnchor="page" w:x="3833" w:y="89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MARIOLA KRUPA</w:t>
      </w:r>
    </w:p>
    <w:p>
      <w:pPr>
        <w:pStyle w:val="Style43"/>
        <w:framePr w:w="7210" w:h="247" w:hRule="exact" w:wrap="none" w:vAnchor="page" w:hAnchor="page" w:x="900" w:y="1344"/>
        <w:widowControl w:val="0"/>
        <w:keepNext w:val="0"/>
        <w:keepLines w:val="0"/>
        <w:shd w:val="clear" w:color="auto" w:fill="auto"/>
        <w:bidi w:val="0"/>
        <w:spacing w:before="0" w:after="0" w:line="190" w:lineRule="exact"/>
        <w:ind w:left="0" w:right="40" w:firstLine="0"/>
      </w:pPr>
      <w:bookmarkStart w:id="13" w:name="bookmark13"/>
      <w:r>
        <w:rPr>
          <w:lang w:val="pl-PL" w:eastAsia="pl-PL" w:bidi="pl-PL"/>
          <w:w w:val="100"/>
          <w:color w:val="000000"/>
          <w:position w:val="0"/>
        </w:rPr>
        <w:t>INFORMACJE O ANKIECIE</w:t>
      </w:r>
      <w:bookmarkEnd w:id="13"/>
    </w:p>
    <w:p>
      <w:pPr>
        <w:pStyle w:val="Style12"/>
        <w:framePr w:w="7210" w:h="9044" w:hRule="exact" w:wrap="none" w:vAnchor="page" w:hAnchor="page" w:x="900" w:y="1990"/>
        <w:widowControl w:val="0"/>
        <w:keepNext w:val="0"/>
        <w:keepLines w:val="0"/>
        <w:shd w:val="clear" w:color="auto" w:fill="auto"/>
        <w:bidi w:val="0"/>
        <w:spacing w:before="0" w:after="0" w:line="235" w:lineRule="exact"/>
        <w:ind w:left="0" w:right="0" w:firstLine="460"/>
      </w:pPr>
      <w:r>
        <w:rPr>
          <w:lang w:val="pl-PL" w:eastAsia="pl-PL" w:bidi="pl-PL"/>
          <w:w w:val="100"/>
          <w:spacing w:val="0"/>
          <w:color w:val="000000"/>
          <w:position w:val="0"/>
        </w:rPr>
        <w:t>W celu poznania współczesnego uzusu językowego w zakresie repartycji końcówek dopełniacza 1 mn. rzeczowników rodzaju męskiego miękkotematowych przeprowadziłam ankietę, która została przygotowana na podstawie SPP (1980). Po wynotowaniu wszystkich rzeczowników miękkotematowych rodzaju męskiego, dla których podana była w słowniku forma dopełniacza liczby mnogiej (było ich 907), udało się uporządkować zebrany w ten sposób materiał w ośmiu grupach (zob. niżej). Każda grupa reprezentowana jest w ankiecie przez 10 rzeczowników stosunkowo często używanych.</w:t>
      </w:r>
    </w:p>
    <w:p>
      <w:pPr>
        <w:pStyle w:val="Style12"/>
        <w:framePr w:w="7210" w:h="9044" w:hRule="exact" w:wrap="none" w:vAnchor="page" w:hAnchor="page" w:x="900" w:y="1990"/>
        <w:tabs>
          <w:tab w:leader="dot" w:pos="4865" w:val="left"/>
        </w:tabs>
        <w:widowControl w:val="0"/>
        <w:keepNext w:val="0"/>
        <w:keepLines w:val="0"/>
        <w:shd w:val="clear" w:color="auto" w:fill="auto"/>
        <w:bidi w:val="0"/>
        <w:spacing w:before="0" w:after="0" w:line="235" w:lineRule="exact"/>
        <w:ind w:left="0" w:right="0" w:firstLine="460"/>
      </w:pPr>
      <w:r>
        <w:rPr>
          <w:lang w:val="pl-PL" w:eastAsia="pl-PL" w:bidi="pl-PL"/>
          <w:w w:val="100"/>
          <w:spacing w:val="0"/>
          <w:color w:val="000000"/>
          <w:position w:val="0"/>
        </w:rPr>
        <w:t>Ankieta przeznaczona była do indywidualnego odczytania i uzupeł</w:t>
        <w:softHyphen/>
        <w:t>nienia. Zawierała 80 zestawów dwuzdaniowych. W zdaniu pierwszym podkreślony rzeczownik użyty był w mianowniku liczby mnogiej. W zdaniu drugim ten sam wyraz należało wstawić w odpowiedniej formie (kontekst wymagał użycia dopełniacza 1 mn.)</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np. </w:t>
      </w:r>
      <w:r>
        <w:rPr>
          <w:rStyle w:val="CharStyle72"/>
        </w:rPr>
        <w:t>Radiosłuchacze</w:t>
      </w:r>
      <w:r>
        <w:rPr>
          <w:rStyle w:val="CharStyle71"/>
        </w:rPr>
        <w:t xml:space="preserve"> dzwonią do re</w:t>
        <w:softHyphen/>
        <w:t>dakcji. Redaktorzy realizują potem życzenia</w:t>
      </w:r>
      <w:r>
        <w:rPr>
          <w:lang w:val="pl-PL" w:eastAsia="pl-PL" w:bidi="pl-PL"/>
          <w:w w:val="100"/>
          <w:spacing w:val="0"/>
          <w:color w:val="000000"/>
          <w:position w:val="0"/>
        </w:rPr>
        <w:tab/>
        <w:t>Chodziło o to, aby daną</w:t>
      </w:r>
    </w:p>
    <w:p>
      <w:pPr>
        <w:pStyle w:val="Style12"/>
        <w:framePr w:w="7210" w:h="9044" w:hRule="exact" w:wrap="none" w:vAnchor="page" w:hAnchor="page" w:x="900" w:y="1990"/>
        <w:widowControl w:val="0"/>
        <w:keepNext w:val="0"/>
        <w:keepLines w:val="0"/>
        <w:shd w:val="clear" w:color="auto" w:fill="auto"/>
        <w:bidi w:val="0"/>
        <w:jc w:val="left"/>
        <w:spacing w:before="0" w:after="0" w:line="235" w:lineRule="exact"/>
        <w:ind w:left="0" w:right="0" w:firstLine="0"/>
      </w:pPr>
      <w:r>
        <w:rPr>
          <w:lang w:val="pl-PL" w:eastAsia="pl-PL" w:bidi="pl-PL"/>
          <w:w w:val="100"/>
          <w:spacing w:val="0"/>
          <w:color w:val="000000"/>
          <w:position w:val="0"/>
        </w:rPr>
        <w:t>formę fleksyjną wywołać niejako automatycznie.</w:t>
      </w:r>
    </w:p>
    <w:p>
      <w:pPr>
        <w:pStyle w:val="Style12"/>
        <w:framePr w:w="7210" w:h="9044" w:hRule="exact" w:wrap="none" w:vAnchor="page" w:hAnchor="page" w:x="900" w:y="1990"/>
        <w:widowControl w:val="0"/>
        <w:keepNext w:val="0"/>
        <w:keepLines w:val="0"/>
        <w:shd w:val="clear" w:color="auto" w:fill="auto"/>
        <w:bidi w:val="0"/>
        <w:spacing w:before="0" w:after="0" w:line="235" w:lineRule="exact"/>
        <w:ind w:left="0" w:right="0" w:firstLine="460"/>
      </w:pPr>
      <w:r>
        <w:rPr>
          <w:lang w:val="pl-PL" w:eastAsia="pl-PL" w:bidi="pl-PL"/>
          <w:w w:val="100"/>
          <w:spacing w:val="0"/>
          <w:color w:val="000000"/>
          <w:position w:val="0"/>
        </w:rPr>
        <w:t>Przed wypełnieniem ankiety informowałam respondentów o możliwości wpisania dwu form wariantywnych (jeśli ktoś uważa, że obie są w danym wypadku możliwe). Z punktu widzenia obserwacji językowej istotne jest bowiem, która z tych form pojawia się na pierwszym miejscu.</w:t>
      </w:r>
    </w:p>
    <w:p>
      <w:pPr>
        <w:pStyle w:val="Style12"/>
        <w:framePr w:w="7210" w:h="9044" w:hRule="exact" w:wrap="none" w:vAnchor="page" w:hAnchor="page" w:x="900" w:y="1990"/>
        <w:widowControl w:val="0"/>
        <w:keepNext w:val="0"/>
        <w:keepLines w:val="0"/>
        <w:shd w:val="clear" w:color="auto" w:fill="auto"/>
        <w:bidi w:val="0"/>
        <w:spacing w:before="0" w:after="0" w:line="235" w:lineRule="exact"/>
        <w:ind w:left="0" w:right="0" w:firstLine="460"/>
      </w:pPr>
      <w:r>
        <w:rPr>
          <w:lang w:val="pl-PL" w:eastAsia="pl-PL" w:bidi="pl-PL"/>
          <w:w w:val="100"/>
          <w:spacing w:val="0"/>
          <w:color w:val="000000"/>
          <w:position w:val="0"/>
        </w:rPr>
        <w:t>Badaniami objęłam cztery grupy:</w:t>
      </w:r>
    </w:p>
    <w:p>
      <w:pPr>
        <w:pStyle w:val="Style12"/>
        <w:numPr>
          <w:ilvl w:val="0"/>
          <w:numId w:val="21"/>
        </w:numPr>
        <w:framePr w:w="7210" w:h="9044" w:hRule="exact" w:wrap="none" w:vAnchor="page" w:hAnchor="page" w:x="900" w:y="1990"/>
        <w:tabs>
          <w:tab w:leader="none" w:pos="459" w:val="left"/>
        </w:tabs>
        <w:widowControl w:val="0"/>
        <w:keepNext w:val="0"/>
        <w:keepLines w:val="0"/>
        <w:shd w:val="clear" w:color="auto" w:fill="auto"/>
        <w:bidi w:val="0"/>
        <w:jc w:val="left"/>
        <w:spacing w:before="0" w:after="0" w:line="235" w:lineRule="exact"/>
        <w:ind w:left="460" w:right="0" w:hanging="280"/>
      </w:pPr>
      <w:r>
        <w:rPr>
          <w:lang w:val="pl-PL" w:eastAsia="pl-PL" w:bidi="pl-PL"/>
          <w:w w:val="100"/>
          <w:spacing w:val="0"/>
          <w:color w:val="000000"/>
          <w:position w:val="0"/>
        </w:rPr>
        <w:t>uczniów starszych klas liceum ogólnokształcącego (byli to uczniowie II i VI LO w Radomiu),</w:t>
      </w:r>
    </w:p>
    <w:p>
      <w:pPr>
        <w:pStyle w:val="Style12"/>
        <w:numPr>
          <w:ilvl w:val="0"/>
          <w:numId w:val="21"/>
        </w:numPr>
        <w:framePr w:w="7210" w:h="9044" w:hRule="exact" w:wrap="none" w:vAnchor="page" w:hAnchor="page" w:x="900" w:y="1990"/>
        <w:tabs>
          <w:tab w:leader="none" w:pos="483" w:val="left"/>
        </w:tabs>
        <w:widowControl w:val="0"/>
        <w:keepNext w:val="0"/>
        <w:keepLines w:val="0"/>
        <w:shd w:val="clear" w:color="auto" w:fill="auto"/>
        <w:bidi w:val="0"/>
        <w:jc w:val="left"/>
        <w:spacing w:before="0" w:after="0" w:line="235" w:lineRule="exact"/>
        <w:ind w:left="460" w:right="0" w:hanging="280"/>
      </w:pPr>
      <w:r>
        <w:rPr>
          <w:lang w:val="pl-PL" w:eastAsia="pl-PL" w:bidi="pl-PL"/>
          <w:w w:val="100"/>
          <w:spacing w:val="0"/>
          <w:color w:val="000000"/>
          <w:position w:val="0"/>
        </w:rPr>
        <w:t>studentów Politechniki Radomskiej (studenci ekonomii i wychowania technicznego),</w:t>
      </w:r>
    </w:p>
    <w:p>
      <w:pPr>
        <w:pStyle w:val="Style12"/>
        <w:numPr>
          <w:ilvl w:val="0"/>
          <w:numId w:val="21"/>
        </w:numPr>
        <w:framePr w:w="7210" w:h="9044" w:hRule="exact" w:wrap="none" w:vAnchor="page" w:hAnchor="page" w:x="900" w:y="1990"/>
        <w:tabs>
          <w:tab w:leader="none" w:pos="483" w:val="left"/>
        </w:tabs>
        <w:widowControl w:val="0"/>
        <w:keepNext w:val="0"/>
        <w:keepLines w:val="0"/>
        <w:shd w:val="clear" w:color="auto" w:fill="auto"/>
        <w:bidi w:val="0"/>
        <w:jc w:val="left"/>
        <w:spacing w:before="0" w:after="0" w:line="235" w:lineRule="exact"/>
        <w:ind w:left="460" w:right="0" w:hanging="280"/>
      </w:pPr>
      <w:r>
        <w:rPr>
          <w:lang w:val="pl-PL" w:eastAsia="pl-PL" w:bidi="pl-PL"/>
          <w:w w:val="100"/>
          <w:spacing w:val="0"/>
          <w:color w:val="000000"/>
          <w:position w:val="0"/>
        </w:rPr>
        <w:t>studentów Kolegium Nauczycielskiego w Radomiu (studenci poloni</w:t>
        <w:softHyphen/>
        <w:t>styki),</w:t>
      </w:r>
    </w:p>
    <w:p>
      <w:pPr>
        <w:pStyle w:val="Style12"/>
        <w:numPr>
          <w:ilvl w:val="0"/>
          <w:numId w:val="21"/>
        </w:numPr>
        <w:framePr w:w="7210" w:h="9044" w:hRule="exact" w:wrap="none" w:vAnchor="page" w:hAnchor="page" w:x="900" w:y="1990"/>
        <w:tabs>
          <w:tab w:leader="none" w:pos="486" w:val="left"/>
        </w:tabs>
        <w:widowControl w:val="0"/>
        <w:keepNext w:val="0"/>
        <w:keepLines w:val="0"/>
        <w:shd w:val="clear" w:color="auto" w:fill="auto"/>
        <w:bidi w:val="0"/>
        <w:spacing w:before="0" w:after="0" w:line="235" w:lineRule="exact"/>
        <w:ind w:left="180" w:right="0" w:firstLine="0"/>
      </w:pPr>
      <w:r>
        <w:rPr>
          <w:lang w:val="pl-PL" w:eastAsia="pl-PL" w:bidi="pl-PL"/>
          <w:w w:val="100"/>
          <w:spacing w:val="0"/>
          <w:color w:val="000000"/>
          <w:position w:val="0"/>
        </w:rPr>
        <w:t>osoby pracujące powyżej 35 roku życia.</w:t>
      </w:r>
    </w:p>
    <w:p>
      <w:pPr>
        <w:pStyle w:val="Style12"/>
        <w:framePr w:w="7210" w:h="9044" w:hRule="exact" w:wrap="none" w:vAnchor="page" w:hAnchor="page" w:x="900" w:y="1990"/>
        <w:widowControl w:val="0"/>
        <w:keepNext w:val="0"/>
        <w:keepLines w:val="0"/>
        <w:shd w:val="clear" w:color="auto" w:fill="auto"/>
        <w:bidi w:val="0"/>
        <w:spacing w:before="0" w:after="0" w:line="235" w:lineRule="exact"/>
        <w:ind w:left="0" w:right="0" w:firstLine="460"/>
      </w:pPr>
      <w:r>
        <w:rPr>
          <w:lang w:val="pl-PL" w:eastAsia="pl-PL" w:bidi="pl-PL"/>
          <w:w w:val="100"/>
          <w:spacing w:val="0"/>
          <w:color w:val="000000"/>
          <w:position w:val="0"/>
        </w:rPr>
        <w:t>Wszyscy respondenci (z wyjątkiem uczniów LO) legitymowali się co najmniej średnim wykształceniem. Taki dobór informatorów był celowy. Chodziło o to, aby uzyskać formy od ludzi, którzy są nosicielami wzorca językowego (a taką warstwą wydaje się inteligencja, ponieważ skodyfikowana norma języka polskiego oparta jest na języku inteligencji). W ten sposób otrzymano obraz „uzusu wzorcowego”</w:t>
      </w: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w obrębie interesującego nas za</w:t>
        <w:softHyphen/>
        <w:t>gadnienia.</w:t>
      </w:r>
    </w:p>
    <w:p>
      <w:pPr>
        <w:pStyle w:val="Style12"/>
        <w:framePr w:w="7210" w:h="9044" w:hRule="exact" w:wrap="none" w:vAnchor="page" w:hAnchor="page" w:x="900" w:y="1990"/>
        <w:widowControl w:val="0"/>
        <w:keepNext w:val="0"/>
        <w:keepLines w:val="0"/>
        <w:shd w:val="clear" w:color="auto" w:fill="auto"/>
        <w:bidi w:val="0"/>
        <w:spacing w:before="0" w:after="0" w:line="235" w:lineRule="exact"/>
        <w:ind w:left="0" w:right="0" w:firstLine="460"/>
      </w:pPr>
      <w:r>
        <w:rPr>
          <w:lang w:val="pl-PL" w:eastAsia="pl-PL" w:bidi="pl-PL"/>
          <w:w w:val="100"/>
          <w:spacing w:val="0"/>
          <w:color w:val="000000"/>
          <w:position w:val="0"/>
        </w:rPr>
        <w:t>Po odrzuceniu kilku ankiet źle wypełnionych (brak odpowiedzi, forma inna niż dopełniacz liczby mnogiej itp.) uzyskałam 100 kwestionariuszy (po 25 dla każdej grupy). W sumie otrzymałam 8000 odpowiedzi. Ankieta miała dać odpowiedź na następujące pytania:</w:t>
      </w:r>
    </w:p>
    <w:p>
      <w:pPr>
        <w:pStyle w:val="Style53"/>
        <w:framePr w:w="7181" w:h="439" w:hRule="exact" w:wrap="none" w:vAnchor="page" w:hAnchor="page" w:x="909" w:y="11389"/>
        <w:tabs>
          <w:tab w:leader="none" w:pos="586" w:val="left"/>
        </w:tabs>
        <w:widowControl w:val="0"/>
        <w:keepNext w:val="0"/>
        <w:keepLines w:val="0"/>
        <w:shd w:val="clear" w:color="auto" w:fill="auto"/>
        <w:bidi w:val="0"/>
        <w:jc w:val="left"/>
        <w:spacing w:before="0" w:after="0" w:line="206" w:lineRule="exact"/>
        <w:ind w:left="0" w:right="0" w:firstLine="44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W przypadku homonimów takich jak </w:t>
      </w:r>
      <w:r>
        <w:rPr>
          <w:rStyle w:val="CharStyle55"/>
        </w:rPr>
        <w:t>pokój czy bal</w:t>
      </w:r>
      <w:r>
        <w:rPr>
          <w:lang w:val="pl-PL" w:eastAsia="pl-PL" w:bidi="pl-PL"/>
          <w:w w:val="100"/>
          <w:spacing w:val="0"/>
          <w:color w:val="000000"/>
          <w:position w:val="0"/>
        </w:rPr>
        <w:t xml:space="preserve"> konteksty wskazywały na określone znaczenie.</w:t>
      </w:r>
    </w:p>
    <w:p>
      <w:pPr>
        <w:pStyle w:val="Style53"/>
        <w:framePr w:w="7181" w:h="449" w:hRule="exact" w:wrap="none" w:vAnchor="page" w:hAnchor="page" w:x="909" w:y="11858"/>
        <w:tabs>
          <w:tab w:leader="none" w:pos="593" w:val="left"/>
        </w:tabs>
        <w:widowControl w:val="0"/>
        <w:keepNext w:val="0"/>
        <w:keepLines w:val="0"/>
        <w:shd w:val="clear" w:color="auto" w:fill="auto"/>
        <w:bidi w:val="0"/>
        <w:jc w:val="left"/>
        <w:spacing w:before="0" w:after="0" w:line="209" w:lineRule="exact"/>
        <w:ind w:left="0" w:right="0" w:firstLine="44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Termin H. Satkiewicz (O </w:t>
      </w:r>
      <w:r>
        <w:rPr>
          <w:rStyle w:val="CharStyle55"/>
        </w:rPr>
        <w:t>zasadach aktualnej polityki językowej,</w:t>
      </w:r>
      <w:r>
        <w:rPr>
          <w:lang w:val="pl-PL" w:eastAsia="pl-PL" w:bidi="pl-PL"/>
          <w:w w:val="100"/>
          <w:spacing w:val="0"/>
          <w:color w:val="000000"/>
          <w:position w:val="0"/>
        </w:rPr>
        <w:t xml:space="preserve"> „Poradnik Językowy” 1990, z. 3, s. 165).</w:t>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0"/>
        <w:framePr w:wrap="none" w:vAnchor="page" w:hAnchor="page" w:x="1946" w:y="831"/>
        <w:widowControl w:val="0"/>
        <w:keepNext w:val="0"/>
        <w:keepLines w:val="0"/>
        <w:shd w:val="clear" w:color="auto" w:fill="auto"/>
        <w:bidi w:val="0"/>
        <w:jc w:val="left"/>
        <w:spacing w:before="0" w:after="0" w:line="150" w:lineRule="exact"/>
        <w:ind w:left="0" w:right="0" w:firstLine="0"/>
      </w:pPr>
      <w:r>
        <w:rPr>
          <w:rStyle w:val="CharStyle27"/>
          <w:b/>
          <w:bCs/>
        </w:rPr>
        <w:t>DOPEŁNIACZ LICZBY MNOGIEJ RZECZOWNIKÓW MĘSKICH...</w:t>
      </w:r>
    </w:p>
    <w:p>
      <w:pPr>
        <w:pStyle w:val="Style10"/>
        <w:framePr w:wrap="none" w:vAnchor="page" w:hAnchor="page" w:x="7845" w:y="85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35</w:t>
      </w:r>
    </w:p>
    <w:p>
      <w:pPr>
        <w:pStyle w:val="Style12"/>
        <w:numPr>
          <w:ilvl w:val="0"/>
          <w:numId w:val="23"/>
        </w:numPr>
        <w:framePr w:w="7171" w:h="2366" w:hRule="exact" w:wrap="none" w:vAnchor="page" w:hAnchor="page" w:x="919" w:y="1278"/>
        <w:tabs>
          <w:tab w:leader="none" w:pos="437" w:val="left"/>
        </w:tabs>
        <w:widowControl w:val="0"/>
        <w:keepNext w:val="0"/>
        <w:keepLines w:val="0"/>
        <w:shd w:val="clear" w:color="auto" w:fill="auto"/>
        <w:bidi w:val="0"/>
        <w:jc w:val="left"/>
        <w:spacing w:before="0" w:after="0" w:line="230" w:lineRule="exact"/>
        <w:ind w:left="420" w:right="0" w:hanging="260"/>
      </w:pPr>
      <w:r>
        <w:rPr>
          <w:lang w:val="pl-PL" w:eastAsia="pl-PL" w:bidi="pl-PL"/>
          <w:w w:val="100"/>
          <w:spacing w:val="0"/>
          <w:color w:val="000000"/>
          <w:position w:val="0"/>
        </w:rPr>
        <w:t>Czy zalecane przez SPP wskazówki poprawnościowe są stosowane przez użytkowników języka?</w:t>
      </w:r>
    </w:p>
    <w:p>
      <w:pPr>
        <w:pStyle w:val="Style12"/>
        <w:numPr>
          <w:ilvl w:val="0"/>
          <w:numId w:val="23"/>
        </w:numPr>
        <w:framePr w:w="7171" w:h="2366" w:hRule="exact" w:wrap="none" w:vAnchor="page" w:hAnchor="page" w:x="919" w:y="1278"/>
        <w:tabs>
          <w:tab w:leader="none" w:pos="458" w:val="left"/>
        </w:tabs>
        <w:widowControl w:val="0"/>
        <w:keepNext w:val="0"/>
        <w:keepLines w:val="0"/>
        <w:shd w:val="clear" w:color="auto" w:fill="auto"/>
        <w:bidi w:val="0"/>
        <w:jc w:val="left"/>
        <w:spacing w:before="0" w:after="0" w:line="230" w:lineRule="exact"/>
        <w:ind w:left="420" w:right="0" w:hanging="260"/>
      </w:pPr>
      <w:r>
        <w:rPr>
          <w:lang w:val="pl-PL" w:eastAsia="pl-PL" w:bidi="pl-PL"/>
          <w:w w:val="100"/>
          <w:spacing w:val="0"/>
          <w:color w:val="000000"/>
          <w:position w:val="0"/>
        </w:rPr>
        <w:t>Która z końcówek ma szerszy zakres użycia (czy rysują się tu jakieś ten</w:t>
        <w:softHyphen/>
        <w:t>dencje)?</w:t>
      </w:r>
    </w:p>
    <w:p>
      <w:pPr>
        <w:pStyle w:val="Style12"/>
        <w:numPr>
          <w:ilvl w:val="0"/>
          <w:numId w:val="23"/>
        </w:numPr>
        <w:framePr w:w="7171" w:h="2366" w:hRule="exact" w:wrap="none" w:vAnchor="page" w:hAnchor="page" w:x="919" w:y="1278"/>
        <w:tabs>
          <w:tab w:leader="none" w:pos="428" w:val="left"/>
        </w:tabs>
        <w:widowControl w:val="0"/>
        <w:keepNext w:val="0"/>
        <w:keepLines w:val="0"/>
        <w:shd w:val="clear" w:color="auto" w:fill="auto"/>
        <w:bidi w:val="0"/>
        <w:spacing w:before="0" w:after="0" w:line="230" w:lineRule="exact"/>
        <w:ind w:left="0" w:right="0" w:firstLine="160"/>
      </w:pPr>
      <w:r>
        <w:rPr>
          <w:lang w:val="pl-PL" w:eastAsia="pl-PL" w:bidi="pl-PL"/>
          <w:w w:val="100"/>
          <w:spacing w:val="0"/>
          <w:color w:val="000000"/>
          <w:position w:val="0"/>
        </w:rPr>
        <w:t>Jak wpływa na to wiek respondenta i poziom jego wiedzy o języku? Badania wzbudziły ogólne zainteresowanie, ale sprawiły też sporo kłopo</w:t>
        <w:softHyphen/>
        <w:t xml:space="preserve">tów. Świadczą o tym liczne korekty (100, z czego aż 54 wśród licealistów). Okazało się także, że dość często badani mieli problemy ortograficzne (w przypadku rzeczowników zakończonych na -j, np. </w:t>
      </w:r>
      <w:r>
        <w:rPr>
          <w:rStyle w:val="CharStyle71"/>
        </w:rPr>
        <w:t>słój, złodziej</w:t>
      </w:r>
      <w:r>
        <w:rPr>
          <w:lang w:val="pl-PL" w:eastAsia="pl-PL" w:bidi="pl-PL"/>
          <w:w w:val="100"/>
          <w:spacing w:val="0"/>
          <w:color w:val="000000"/>
          <w:position w:val="0"/>
        </w:rPr>
        <w:t xml:space="preserve">, </w:t>
      </w:r>
      <w:r>
        <w:rPr>
          <w:rStyle w:val="CharStyle71"/>
        </w:rPr>
        <w:t xml:space="preserve">napój </w:t>
      </w:r>
      <w:r>
        <w:rPr>
          <w:lang w:val="pl-PL" w:eastAsia="pl-PL" w:bidi="pl-PL"/>
          <w:w w:val="100"/>
          <w:spacing w:val="0"/>
          <w:color w:val="000000"/>
          <w:position w:val="0"/>
        </w:rPr>
        <w:t>końcówka -i była zapisywana czasem jako -ji).</w:t>
      </w:r>
    </w:p>
    <w:p>
      <w:pPr>
        <w:pStyle w:val="Style43"/>
        <w:framePr w:w="7171" w:h="252" w:hRule="exact" w:wrap="none" w:vAnchor="page" w:hAnchor="page" w:x="919" w:y="4308"/>
        <w:widowControl w:val="0"/>
        <w:keepNext w:val="0"/>
        <w:keepLines w:val="0"/>
        <w:shd w:val="clear" w:color="auto" w:fill="auto"/>
        <w:bidi w:val="0"/>
        <w:spacing w:before="0" w:after="0" w:line="190" w:lineRule="exact"/>
        <w:ind w:left="0" w:right="20" w:firstLine="0"/>
      </w:pPr>
      <w:bookmarkStart w:id="14" w:name="bookmark14"/>
      <w:r>
        <w:rPr>
          <w:lang w:val="pl-PL" w:eastAsia="pl-PL" w:bidi="pl-PL"/>
          <w:w w:val="100"/>
          <w:color w:val="000000"/>
          <w:position w:val="0"/>
        </w:rPr>
        <w:t>REZULTATY ANKIETY</w:t>
      </w:r>
      <w:bookmarkEnd w:id="14"/>
    </w:p>
    <w:p>
      <w:pPr>
        <w:pStyle w:val="Style12"/>
        <w:framePr w:w="7171" w:h="751" w:hRule="exact" w:wrap="none" w:vAnchor="page" w:hAnchor="page" w:x="919" w:y="4969"/>
        <w:widowControl w:val="0"/>
        <w:keepNext w:val="0"/>
        <w:keepLines w:val="0"/>
        <w:shd w:val="clear" w:color="auto" w:fill="auto"/>
        <w:bidi w:val="0"/>
        <w:spacing w:before="0" w:after="0" w:line="230" w:lineRule="exact"/>
        <w:ind w:left="0" w:right="0" w:firstLine="420"/>
      </w:pPr>
      <w:r>
        <w:rPr>
          <w:lang w:val="pl-PL" w:eastAsia="pl-PL" w:bidi="pl-PL"/>
          <w:w w:val="100"/>
          <w:spacing w:val="0"/>
          <w:color w:val="000000"/>
          <w:position w:val="0"/>
        </w:rPr>
        <w:t>Wyniki ankiety potwierdziły moje przypuszczenia. Okazało się, że prak</w:t>
        <w:softHyphen/>
        <w:t>tyka językowa nie zawsze jest zgodna z normą oficjalną. Oto szczegółowe dane:</w:t>
      </w:r>
    </w:p>
    <w:tbl>
      <w:tblPr>
        <w:tblOverlap w:val="never"/>
        <w:tblLayout w:type="fixed"/>
        <w:jc w:val="left"/>
      </w:tblPr>
      <w:tblGrid>
        <w:gridCol w:w="403"/>
        <w:gridCol w:w="1406"/>
        <w:gridCol w:w="845"/>
        <w:gridCol w:w="845"/>
        <w:gridCol w:w="960"/>
        <w:gridCol w:w="960"/>
        <w:gridCol w:w="1704"/>
      </w:tblGrid>
      <w:tr>
        <w:trPr>
          <w:trHeight w:val="331" w:hRule="exact"/>
        </w:trPr>
        <w:tc>
          <w:tcPr>
            <w:shd w:val="clear" w:color="auto" w:fill="FFFFFF"/>
            <w:vMerge w:val="restart"/>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left"/>
              <w:spacing w:before="0" w:after="0" w:line="170" w:lineRule="exact"/>
              <w:ind w:left="0" w:right="0" w:firstLine="0"/>
            </w:pPr>
            <w:r>
              <w:rPr>
                <w:rStyle w:val="CharStyle62"/>
              </w:rPr>
              <w:t>Lp.</w:t>
            </w:r>
          </w:p>
        </w:tc>
        <w:tc>
          <w:tcPr>
            <w:shd w:val="clear" w:color="auto" w:fill="FFFFFF"/>
            <w:vMerge w:val="restart"/>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left"/>
              <w:spacing w:before="0" w:after="0" w:line="170" w:lineRule="exact"/>
              <w:ind w:left="220" w:right="0" w:firstLine="0"/>
            </w:pPr>
            <w:r>
              <w:rPr>
                <w:rStyle w:val="CharStyle62"/>
              </w:rPr>
              <w:t>Rzeczownik</w:t>
            </w:r>
          </w:p>
        </w:tc>
        <w:tc>
          <w:tcPr>
            <w:shd w:val="clear" w:color="auto" w:fill="FFFFFF"/>
            <w:gridSpan w:val="4"/>
            <w:tcBorders>
              <w:left w:val="single" w:sz="4"/>
              <w:top w:val="single" w:sz="4"/>
            </w:tcBorders>
            <w:vAlign w:val="bottom"/>
          </w:tcPr>
          <w:p>
            <w:pPr>
              <w:pStyle w:val="Style12"/>
              <w:framePr w:w="7123" w:h="6115" w:wrap="none" w:vAnchor="page" w:hAnchor="page" w:x="919" w:y="5890"/>
              <w:widowControl w:val="0"/>
              <w:keepNext w:val="0"/>
              <w:keepLines w:val="0"/>
              <w:shd w:val="clear" w:color="auto" w:fill="auto"/>
              <w:bidi w:val="0"/>
              <w:jc w:val="center"/>
              <w:spacing w:before="0" w:after="0" w:line="170" w:lineRule="exact"/>
              <w:ind w:left="0" w:right="0" w:firstLine="0"/>
            </w:pPr>
            <w:r>
              <w:rPr>
                <w:rStyle w:val="CharStyle62"/>
              </w:rPr>
              <w:t>Procent użycia końcówki</w:t>
            </w:r>
          </w:p>
        </w:tc>
        <w:tc>
          <w:tcPr>
            <w:shd w:val="clear" w:color="auto" w:fill="FFFFFF"/>
            <w:vMerge w:val="restart"/>
            <w:tcBorders>
              <w:left w:val="single" w:sz="4"/>
              <w:righ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left"/>
              <w:spacing w:before="0" w:after="0" w:line="170" w:lineRule="exact"/>
              <w:ind w:left="220" w:right="0" w:firstLine="0"/>
            </w:pPr>
            <w:r>
              <w:rPr>
                <w:rStyle w:val="CharStyle62"/>
              </w:rPr>
              <w:t>Norma wg SPP</w:t>
            </w:r>
          </w:p>
        </w:tc>
      </w:tr>
      <w:tr>
        <w:trPr>
          <w:trHeight w:val="326" w:hRule="exact"/>
        </w:trPr>
        <w:tc>
          <w:tcPr>
            <w:shd w:val="clear" w:color="auto" w:fill="FFFFFF"/>
            <w:vMerge/>
            <w:tcBorders>
              <w:left w:val="single" w:sz="4"/>
            </w:tcBorders>
            <w:vAlign w:val="center"/>
          </w:tcPr>
          <w:p>
            <w:pPr>
              <w:framePr w:w="7123" w:h="6115" w:wrap="none" w:vAnchor="page" w:hAnchor="page" w:x="919" w:y="5890"/>
            </w:pPr>
          </w:p>
        </w:tc>
        <w:tc>
          <w:tcPr>
            <w:shd w:val="clear" w:color="auto" w:fill="FFFFFF"/>
            <w:vMerge/>
            <w:tcBorders>
              <w:left w:val="single" w:sz="4"/>
            </w:tcBorders>
            <w:vAlign w:val="center"/>
          </w:tcPr>
          <w:p>
            <w:pPr>
              <w:framePr w:w="7123" w:h="6115" w:wrap="none" w:vAnchor="page" w:hAnchor="page" w:x="919" w:y="5890"/>
            </w:pPr>
          </w:p>
        </w:tc>
        <w:tc>
          <w:tcPr>
            <w:shd w:val="clear" w:color="auto" w:fill="FFFFFF"/>
            <w:tcBorders>
              <w:left w:val="single" w:sz="4"/>
              <w:top w:val="single" w:sz="4"/>
            </w:tcBorders>
            <w:vAlign w:val="bottom"/>
          </w:tcPr>
          <w:p>
            <w:pPr>
              <w:pStyle w:val="Style12"/>
              <w:framePr w:w="7123" w:h="6115" w:wrap="none" w:vAnchor="page" w:hAnchor="page" w:x="919" w:y="5890"/>
              <w:widowControl w:val="0"/>
              <w:keepNext w:val="0"/>
              <w:keepLines w:val="0"/>
              <w:shd w:val="clear" w:color="auto" w:fill="auto"/>
              <w:bidi w:val="0"/>
              <w:jc w:val="right"/>
              <w:spacing w:before="0" w:after="0" w:line="170" w:lineRule="exact"/>
              <w:ind w:left="0" w:right="0" w:firstLine="0"/>
            </w:pPr>
            <w:r>
              <w:rPr>
                <w:rStyle w:val="CharStyle62"/>
              </w:rPr>
              <w:t>-i -y</w:t>
            </w:r>
          </w:p>
        </w:tc>
        <w:tc>
          <w:tcPr>
            <w:shd w:val="clear" w:color="auto" w:fill="FFFFFF"/>
            <w:tcBorders>
              <w:left w:val="single" w:sz="4"/>
              <w:top w:val="single" w:sz="4"/>
            </w:tcBorders>
            <w:vAlign w:val="bottom"/>
          </w:tcPr>
          <w:p>
            <w:pPr>
              <w:pStyle w:val="Style12"/>
              <w:framePr w:w="7123" w:h="6115" w:wrap="none" w:vAnchor="page" w:hAnchor="page" w:x="919" w:y="5890"/>
              <w:widowControl w:val="0"/>
              <w:keepNext w:val="0"/>
              <w:keepLines w:val="0"/>
              <w:shd w:val="clear" w:color="auto" w:fill="auto"/>
              <w:bidi w:val="0"/>
              <w:jc w:val="center"/>
              <w:spacing w:before="0" w:after="0" w:line="170" w:lineRule="exact"/>
              <w:ind w:left="0" w:right="0" w:firstLine="0"/>
            </w:pPr>
            <w:r>
              <w:rPr>
                <w:rStyle w:val="CharStyle62"/>
              </w:rPr>
              <w:t>-ów</w:t>
            </w:r>
          </w:p>
        </w:tc>
        <w:tc>
          <w:tcPr>
            <w:shd w:val="clear" w:color="auto" w:fill="FFFFFF"/>
            <w:tcBorders>
              <w:left w:val="single" w:sz="4"/>
              <w:top w:val="single" w:sz="4"/>
            </w:tcBorders>
            <w:vAlign w:val="bottom"/>
          </w:tcPr>
          <w:p>
            <w:pPr>
              <w:pStyle w:val="Style12"/>
              <w:framePr w:w="7123" w:h="6115" w:wrap="none" w:vAnchor="page" w:hAnchor="page" w:x="919" w:y="5890"/>
              <w:widowControl w:val="0"/>
              <w:keepNext w:val="0"/>
              <w:keepLines w:val="0"/>
              <w:shd w:val="clear" w:color="auto" w:fill="auto"/>
              <w:bidi w:val="0"/>
              <w:jc w:val="left"/>
              <w:spacing w:before="0" w:after="0" w:line="170" w:lineRule="exact"/>
              <w:ind w:left="0" w:right="0" w:firstLine="0"/>
            </w:pPr>
            <w:r>
              <w:rPr>
                <w:rStyle w:val="CharStyle62"/>
              </w:rPr>
              <w:t>-i(y), -ów</w:t>
            </w:r>
          </w:p>
        </w:tc>
        <w:tc>
          <w:tcPr>
            <w:shd w:val="clear" w:color="auto" w:fill="FFFFFF"/>
            <w:tcBorders>
              <w:left w:val="single" w:sz="4"/>
              <w:top w:val="single" w:sz="4"/>
            </w:tcBorders>
            <w:vAlign w:val="bottom"/>
          </w:tcPr>
          <w:p>
            <w:pPr>
              <w:pStyle w:val="Style12"/>
              <w:framePr w:w="7123" w:h="6115" w:wrap="none" w:vAnchor="page" w:hAnchor="page" w:x="919" w:y="5890"/>
              <w:widowControl w:val="0"/>
              <w:keepNext w:val="0"/>
              <w:keepLines w:val="0"/>
              <w:shd w:val="clear" w:color="auto" w:fill="auto"/>
              <w:bidi w:val="0"/>
              <w:jc w:val="left"/>
              <w:spacing w:before="0" w:after="0" w:line="170" w:lineRule="exact"/>
              <w:ind w:left="0" w:right="0" w:firstLine="0"/>
            </w:pPr>
            <w:r>
              <w:rPr>
                <w:rStyle w:val="CharStyle62"/>
              </w:rPr>
              <w:t>-ów, -i(-y)</w:t>
            </w:r>
          </w:p>
        </w:tc>
        <w:tc>
          <w:tcPr>
            <w:shd w:val="clear" w:color="auto" w:fill="FFFFFF"/>
            <w:vMerge/>
            <w:tcBorders>
              <w:left w:val="single" w:sz="4"/>
              <w:right w:val="single" w:sz="4"/>
            </w:tcBorders>
            <w:vAlign w:val="center"/>
          </w:tcPr>
          <w:p>
            <w:pPr>
              <w:framePr w:w="7123" w:h="6115" w:wrap="none" w:vAnchor="page" w:hAnchor="page" w:x="919" w:y="5890"/>
            </w:pPr>
          </w:p>
        </w:tc>
      </w:tr>
      <w:tr>
        <w:trPr>
          <w:trHeight w:val="302" w:hRule="exact"/>
        </w:trPr>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left"/>
              <w:spacing w:before="0" w:after="0" w:line="140" w:lineRule="exact"/>
              <w:ind w:left="200" w:right="0" w:firstLine="0"/>
            </w:pPr>
            <w:r>
              <w:rPr>
                <w:rStyle w:val="CharStyle73"/>
              </w:rPr>
              <w:t>1</w:t>
            </w:r>
          </w:p>
        </w:tc>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center"/>
              <w:spacing w:before="0" w:after="0" w:line="140" w:lineRule="exact"/>
              <w:ind w:left="0" w:right="0" w:firstLine="0"/>
            </w:pPr>
            <w:r>
              <w:rPr>
                <w:rStyle w:val="CharStyle73"/>
              </w:rPr>
              <w:t>2</w:t>
            </w:r>
          </w:p>
        </w:tc>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center"/>
              <w:spacing w:before="0" w:after="0" w:line="140" w:lineRule="exact"/>
              <w:ind w:left="0" w:right="0" w:firstLine="0"/>
            </w:pPr>
            <w:r>
              <w:rPr>
                <w:rStyle w:val="CharStyle73"/>
              </w:rPr>
              <w:t>3</w:t>
            </w:r>
          </w:p>
        </w:tc>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center"/>
              <w:spacing w:before="0" w:after="0" w:line="140" w:lineRule="exact"/>
              <w:ind w:left="0" w:right="0" w:firstLine="0"/>
            </w:pPr>
            <w:r>
              <w:rPr>
                <w:rStyle w:val="CharStyle73"/>
              </w:rPr>
              <w:t>4</w:t>
            </w:r>
          </w:p>
        </w:tc>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center"/>
              <w:spacing w:before="0" w:after="0" w:line="140" w:lineRule="exact"/>
              <w:ind w:left="0" w:right="0" w:firstLine="0"/>
            </w:pPr>
            <w:r>
              <w:rPr>
                <w:rStyle w:val="CharStyle73"/>
              </w:rPr>
              <w:t>5</w:t>
            </w:r>
          </w:p>
        </w:tc>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center"/>
              <w:spacing w:before="0" w:after="0" w:line="140" w:lineRule="exact"/>
              <w:ind w:left="0" w:right="0" w:firstLine="0"/>
            </w:pPr>
            <w:r>
              <w:rPr>
                <w:rStyle w:val="CharStyle73"/>
              </w:rPr>
              <w:t>6</w:t>
            </w:r>
          </w:p>
        </w:tc>
        <w:tc>
          <w:tcPr>
            <w:shd w:val="clear" w:color="auto" w:fill="FFFFFF"/>
            <w:tcBorders>
              <w:left w:val="single" w:sz="4"/>
              <w:righ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center"/>
              <w:spacing w:before="0" w:after="0" w:line="140" w:lineRule="exact"/>
              <w:ind w:left="0" w:right="0" w:firstLine="0"/>
            </w:pPr>
            <w:r>
              <w:rPr>
                <w:rStyle w:val="CharStyle73"/>
              </w:rPr>
              <w:t>7</w:t>
            </w:r>
          </w:p>
        </w:tc>
      </w:tr>
      <w:tr>
        <w:trPr>
          <w:trHeight w:val="317" w:hRule="exact"/>
        </w:trPr>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left"/>
              <w:spacing w:before="0" w:after="0" w:line="170" w:lineRule="exact"/>
              <w:ind w:left="200" w:right="0" w:firstLine="0"/>
            </w:pPr>
            <w:r>
              <w:rPr>
                <w:rStyle w:val="CharStyle62"/>
              </w:rPr>
              <w:t>1.</w:t>
            </w:r>
          </w:p>
        </w:tc>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left"/>
              <w:spacing w:before="0" w:after="0" w:line="170" w:lineRule="exact"/>
              <w:ind w:left="0" w:right="0" w:firstLine="0"/>
            </w:pPr>
            <w:r>
              <w:rPr>
                <w:rStyle w:val="CharStyle62"/>
              </w:rPr>
              <w:t>kufel</w:t>
            </w:r>
          </w:p>
        </w:tc>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left"/>
              <w:spacing w:before="0" w:after="0" w:line="170" w:lineRule="exact"/>
              <w:ind w:left="0" w:right="0" w:firstLine="0"/>
            </w:pPr>
            <w:r>
              <w:rPr>
                <w:rStyle w:val="CharStyle62"/>
              </w:rPr>
              <w:t>97</w:t>
            </w:r>
          </w:p>
        </w:tc>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center"/>
              <w:spacing w:before="0" w:after="0" w:line="170" w:lineRule="exact"/>
              <w:ind w:left="0" w:right="0" w:firstLine="0"/>
            </w:pPr>
            <w:r>
              <w:rPr>
                <w:rStyle w:val="CharStyle62"/>
              </w:rPr>
              <w:t>3</w:t>
            </w:r>
          </w:p>
        </w:tc>
        <w:tc>
          <w:tcPr>
            <w:shd w:val="clear" w:color="auto" w:fill="FFFFFF"/>
            <w:tcBorders>
              <w:left w:val="single" w:sz="4"/>
              <w:top w:val="single" w:sz="4"/>
            </w:tcBorders>
            <w:vAlign w:val="top"/>
          </w:tcPr>
          <w:p>
            <w:pPr>
              <w:framePr w:w="7123" w:h="6115" w:wrap="none" w:vAnchor="page" w:hAnchor="page" w:x="919" w:y="5890"/>
              <w:widowControl w:val="0"/>
              <w:rPr>
                <w:sz w:val="10"/>
                <w:szCs w:val="10"/>
              </w:rPr>
            </w:pPr>
          </w:p>
        </w:tc>
        <w:tc>
          <w:tcPr>
            <w:shd w:val="clear" w:color="auto" w:fill="FFFFFF"/>
            <w:tcBorders>
              <w:left w:val="single" w:sz="4"/>
              <w:top w:val="single" w:sz="4"/>
            </w:tcBorders>
            <w:vAlign w:val="top"/>
          </w:tcPr>
          <w:p>
            <w:pPr>
              <w:framePr w:w="7123" w:h="6115" w:wrap="none" w:vAnchor="page" w:hAnchor="page" w:x="919" w:y="5890"/>
              <w:widowControl w:val="0"/>
              <w:rPr>
                <w:sz w:val="10"/>
                <w:szCs w:val="10"/>
              </w:rPr>
            </w:pPr>
          </w:p>
        </w:tc>
        <w:tc>
          <w:tcPr>
            <w:shd w:val="clear" w:color="auto" w:fill="FFFFFF"/>
            <w:tcBorders>
              <w:left w:val="single" w:sz="4"/>
              <w:righ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center"/>
              <w:spacing w:before="0" w:after="0" w:line="170" w:lineRule="exact"/>
              <w:ind w:left="0" w:right="0" w:firstLine="0"/>
            </w:pPr>
            <w:r>
              <w:rPr>
                <w:rStyle w:val="CharStyle73"/>
              </w:rPr>
              <w:t xml:space="preserve">-i(-y) 1 </w:t>
            </w:r>
            <w:r>
              <w:rPr>
                <w:rStyle w:val="CharStyle62"/>
              </w:rPr>
              <w:t>-ów</w:t>
            </w:r>
          </w:p>
        </w:tc>
      </w:tr>
      <w:tr>
        <w:trPr>
          <w:trHeight w:val="326" w:hRule="exact"/>
        </w:trPr>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left"/>
              <w:spacing w:before="0" w:after="0" w:line="170" w:lineRule="exact"/>
              <w:ind w:left="200" w:right="0" w:firstLine="0"/>
            </w:pPr>
            <w:r>
              <w:rPr>
                <w:rStyle w:val="CharStyle62"/>
              </w:rPr>
              <w:t>2.</w:t>
            </w:r>
          </w:p>
        </w:tc>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left"/>
              <w:spacing w:before="0" w:after="0" w:line="170" w:lineRule="exact"/>
              <w:ind w:left="0" w:right="0" w:firstLine="0"/>
            </w:pPr>
            <w:r>
              <w:rPr>
                <w:rStyle w:val="CharStyle62"/>
              </w:rPr>
              <w:t>płaszcz</w:t>
            </w:r>
          </w:p>
        </w:tc>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right"/>
              <w:spacing w:before="0" w:after="0" w:line="170" w:lineRule="exact"/>
              <w:ind w:left="0" w:right="0" w:firstLine="0"/>
            </w:pPr>
            <w:r>
              <w:rPr>
                <w:rStyle w:val="CharStyle62"/>
              </w:rPr>
              <w:t>91</w:t>
            </w:r>
          </w:p>
        </w:tc>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center"/>
              <w:spacing w:before="0" w:after="0" w:line="170" w:lineRule="exact"/>
              <w:ind w:left="0" w:right="0" w:firstLine="0"/>
            </w:pPr>
            <w:r>
              <w:rPr>
                <w:rStyle w:val="CharStyle62"/>
              </w:rPr>
              <w:t>9</w:t>
            </w:r>
          </w:p>
        </w:tc>
        <w:tc>
          <w:tcPr>
            <w:shd w:val="clear" w:color="auto" w:fill="FFFFFF"/>
            <w:tcBorders>
              <w:left w:val="single" w:sz="4"/>
              <w:top w:val="single" w:sz="4"/>
            </w:tcBorders>
            <w:vAlign w:val="top"/>
          </w:tcPr>
          <w:p>
            <w:pPr>
              <w:framePr w:w="7123" w:h="6115" w:wrap="none" w:vAnchor="page" w:hAnchor="page" w:x="919" w:y="5890"/>
              <w:widowControl w:val="0"/>
              <w:rPr>
                <w:sz w:val="10"/>
                <w:szCs w:val="10"/>
              </w:rPr>
            </w:pPr>
          </w:p>
        </w:tc>
        <w:tc>
          <w:tcPr>
            <w:shd w:val="clear" w:color="auto" w:fill="FFFFFF"/>
            <w:tcBorders>
              <w:left w:val="single" w:sz="4"/>
              <w:top w:val="single" w:sz="4"/>
            </w:tcBorders>
            <w:vAlign w:val="top"/>
          </w:tcPr>
          <w:p>
            <w:pPr>
              <w:framePr w:w="7123" w:h="6115" w:wrap="none" w:vAnchor="page" w:hAnchor="page" w:x="919" w:y="5890"/>
              <w:widowControl w:val="0"/>
              <w:rPr>
                <w:sz w:val="10"/>
                <w:szCs w:val="10"/>
              </w:rPr>
            </w:pPr>
          </w:p>
        </w:tc>
        <w:tc>
          <w:tcPr>
            <w:shd w:val="clear" w:color="auto" w:fill="FFFFFF"/>
            <w:tcBorders>
              <w:left w:val="single" w:sz="4"/>
              <w:righ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center"/>
              <w:spacing w:before="0" w:after="0" w:line="140" w:lineRule="exact"/>
              <w:ind w:left="0" w:right="0" w:firstLine="0"/>
            </w:pPr>
            <w:r>
              <w:rPr>
                <w:rStyle w:val="CharStyle73"/>
              </w:rPr>
              <w:t>— 1 —</w:t>
            </w:r>
          </w:p>
        </w:tc>
      </w:tr>
      <w:tr>
        <w:trPr>
          <w:trHeight w:val="322" w:hRule="exact"/>
        </w:trPr>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left"/>
              <w:spacing w:before="0" w:after="0" w:line="170" w:lineRule="exact"/>
              <w:ind w:left="200" w:right="0" w:firstLine="0"/>
            </w:pPr>
            <w:r>
              <w:rPr>
                <w:rStyle w:val="CharStyle62"/>
              </w:rPr>
              <w:t>3.</w:t>
            </w:r>
          </w:p>
        </w:tc>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left"/>
              <w:spacing w:before="0" w:after="0" w:line="170" w:lineRule="exact"/>
              <w:ind w:left="0" w:right="0" w:firstLine="0"/>
            </w:pPr>
            <w:r>
              <w:rPr>
                <w:rStyle w:val="CharStyle62"/>
              </w:rPr>
              <w:t>wąż</w:t>
            </w:r>
          </w:p>
        </w:tc>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right"/>
              <w:spacing w:before="0" w:after="0" w:line="170" w:lineRule="exact"/>
              <w:ind w:left="0" w:right="0" w:firstLine="0"/>
            </w:pPr>
            <w:r>
              <w:rPr>
                <w:rStyle w:val="CharStyle62"/>
              </w:rPr>
              <w:t>92</w:t>
            </w:r>
          </w:p>
        </w:tc>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center"/>
              <w:spacing w:before="0" w:after="0" w:line="170" w:lineRule="exact"/>
              <w:ind w:left="0" w:right="0" w:firstLine="0"/>
            </w:pPr>
            <w:r>
              <w:rPr>
                <w:rStyle w:val="CharStyle62"/>
              </w:rPr>
              <w:t>8</w:t>
            </w:r>
          </w:p>
        </w:tc>
        <w:tc>
          <w:tcPr>
            <w:shd w:val="clear" w:color="auto" w:fill="FFFFFF"/>
            <w:tcBorders>
              <w:left w:val="single" w:sz="4"/>
              <w:top w:val="single" w:sz="4"/>
            </w:tcBorders>
            <w:vAlign w:val="top"/>
          </w:tcPr>
          <w:p>
            <w:pPr>
              <w:framePr w:w="7123" w:h="6115" w:wrap="none" w:vAnchor="page" w:hAnchor="page" w:x="919" w:y="5890"/>
              <w:widowControl w:val="0"/>
              <w:rPr>
                <w:sz w:val="10"/>
                <w:szCs w:val="10"/>
              </w:rPr>
            </w:pPr>
          </w:p>
        </w:tc>
        <w:tc>
          <w:tcPr>
            <w:shd w:val="clear" w:color="auto" w:fill="FFFFFF"/>
            <w:tcBorders>
              <w:left w:val="single" w:sz="4"/>
              <w:top w:val="single" w:sz="4"/>
            </w:tcBorders>
            <w:vAlign w:val="top"/>
          </w:tcPr>
          <w:p>
            <w:pPr>
              <w:framePr w:w="7123" w:h="6115" w:wrap="none" w:vAnchor="page" w:hAnchor="page" w:x="919" w:y="5890"/>
              <w:widowControl w:val="0"/>
              <w:rPr>
                <w:sz w:val="10"/>
                <w:szCs w:val="10"/>
              </w:rPr>
            </w:pPr>
          </w:p>
        </w:tc>
        <w:tc>
          <w:tcPr>
            <w:shd w:val="clear" w:color="auto" w:fill="FFFFFF"/>
            <w:tcBorders>
              <w:left w:val="single" w:sz="4"/>
              <w:righ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center"/>
              <w:spacing w:before="0" w:after="0" w:line="140" w:lineRule="exact"/>
              <w:ind w:left="0" w:right="0" w:firstLine="0"/>
            </w:pPr>
            <w:r>
              <w:rPr>
                <w:rStyle w:val="CharStyle73"/>
              </w:rPr>
              <w:t xml:space="preserve">— </w:t>
            </w:r>
            <w:r>
              <w:rPr>
                <w:rStyle w:val="CharStyle73"/>
                <w:lang w:val="ru-RU" w:eastAsia="ru-RU" w:bidi="ru-RU"/>
              </w:rPr>
              <w:t xml:space="preserve">И </w:t>
            </w:r>
            <w:r>
              <w:rPr>
                <w:rStyle w:val="CharStyle73"/>
              </w:rPr>
              <w:t>—</w:t>
            </w:r>
          </w:p>
        </w:tc>
      </w:tr>
      <w:tr>
        <w:trPr>
          <w:trHeight w:val="326" w:hRule="exact"/>
        </w:trPr>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left"/>
              <w:spacing w:before="0" w:after="0" w:line="170" w:lineRule="exact"/>
              <w:ind w:left="200" w:right="0" w:firstLine="0"/>
            </w:pPr>
            <w:r>
              <w:rPr>
                <w:rStyle w:val="CharStyle62"/>
              </w:rPr>
              <w:t>4.</w:t>
            </w:r>
          </w:p>
        </w:tc>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left"/>
              <w:spacing w:before="0" w:after="0" w:line="170" w:lineRule="exact"/>
              <w:ind w:left="0" w:right="0" w:firstLine="0"/>
            </w:pPr>
            <w:r>
              <w:rPr>
                <w:rStyle w:val="CharStyle62"/>
              </w:rPr>
              <w:t>prywaciarz</w:t>
            </w:r>
          </w:p>
        </w:tc>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right"/>
              <w:spacing w:before="0" w:after="0" w:line="170" w:lineRule="exact"/>
              <w:ind w:left="0" w:right="0" w:firstLine="0"/>
            </w:pPr>
            <w:r>
              <w:rPr>
                <w:rStyle w:val="CharStyle62"/>
              </w:rPr>
              <w:t>98</w:t>
            </w:r>
          </w:p>
        </w:tc>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center"/>
              <w:spacing w:before="0" w:after="0" w:line="170" w:lineRule="exact"/>
              <w:ind w:left="0" w:right="0" w:firstLine="0"/>
            </w:pPr>
            <w:r>
              <w:rPr>
                <w:rStyle w:val="CharStyle62"/>
              </w:rPr>
              <w:t>2</w:t>
            </w:r>
          </w:p>
        </w:tc>
        <w:tc>
          <w:tcPr>
            <w:shd w:val="clear" w:color="auto" w:fill="FFFFFF"/>
            <w:tcBorders>
              <w:left w:val="single" w:sz="4"/>
              <w:top w:val="single" w:sz="4"/>
            </w:tcBorders>
            <w:vAlign w:val="top"/>
          </w:tcPr>
          <w:p>
            <w:pPr>
              <w:framePr w:w="7123" w:h="6115" w:wrap="none" w:vAnchor="page" w:hAnchor="page" w:x="919" w:y="5890"/>
              <w:widowControl w:val="0"/>
              <w:rPr>
                <w:sz w:val="10"/>
                <w:szCs w:val="10"/>
              </w:rPr>
            </w:pPr>
          </w:p>
        </w:tc>
        <w:tc>
          <w:tcPr>
            <w:shd w:val="clear" w:color="auto" w:fill="FFFFFF"/>
            <w:tcBorders>
              <w:left w:val="single" w:sz="4"/>
              <w:top w:val="single" w:sz="4"/>
            </w:tcBorders>
            <w:vAlign w:val="top"/>
          </w:tcPr>
          <w:p>
            <w:pPr>
              <w:framePr w:w="7123" w:h="6115" w:wrap="none" w:vAnchor="page" w:hAnchor="page" w:x="919" w:y="5890"/>
              <w:widowControl w:val="0"/>
              <w:rPr>
                <w:sz w:val="10"/>
                <w:szCs w:val="10"/>
              </w:rPr>
            </w:pPr>
          </w:p>
        </w:tc>
        <w:tc>
          <w:tcPr>
            <w:shd w:val="clear" w:color="auto" w:fill="FFFFFF"/>
            <w:tcBorders>
              <w:left w:val="single" w:sz="4"/>
              <w:righ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center"/>
              <w:spacing w:before="0" w:after="0" w:line="140" w:lineRule="exact"/>
              <w:ind w:left="0" w:right="0" w:firstLine="0"/>
            </w:pPr>
            <w:r>
              <w:rPr>
                <w:rStyle w:val="CharStyle73"/>
              </w:rPr>
              <w:t xml:space="preserve">— </w:t>
            </w:r>
            <w:r>
              <w:rPr>
                <w:rStyle w:val="CharStyle73"/>
                <w:lang w:val="ru-RU" w:eastAsia="ru-RU" w:bidi="ru-RU"/>
              </w:rPr>
              <w:t xml:space="preserve">И </w:t>
            </w:r>
            <w:r>
              <w:rPr>
                <w:rStyle w:val="CharStyle73"/>
              </w:rPr>
              <w:t>—</w:t>
            </w:r>
          </w:p>
        </w:tc>
      </w:tr>
      <w:tr>
        <w:trPr>
          <w:trHeight w:val="317" w:hRule="exact"/>
        </w:trPr>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left"/>
              <w:spacing w:before="0" w:after="0" w:line="170" w:lineRule="exact"/>
              <w:ind w:left="200" w:right="0" w:firstLine="0"/>
            </w:pPr>
            <w:r>
              <w:rPr>
                <w:rStyle w:val="CharStyle62"/>
              </w:rPr>
              <w:t>5.</w:t>
            </w:r>
          </w:p>
        </w:tc>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left"/>
              <w:spacing w:before="0" w:after="0" w:line="170" w:lineRule="exact"/>
              <w:ind w:left="0" w:right="0" w:firstLine="0"/>
            </w:pPr>
            <w:r>
              <w:rPr>
                <w:rStyle w:val="CharStyle62"/>
              </w:rPr>
              <w:t>radiosłuchacz</w:t>
            </w:r>
          </w:p>
        </w:tc>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right"/>
              <w:spacing w:before="0" w:after="0" w:line="170" w:lineRule="exact"/>
              <w:ind w:left="0" w:right="0" w:firstLine="0"/>
            </w:pPr>
            <w:r>
              <w:rPr>
                <w:rStyle w:val="CharStyle62"/>
              </w:rPr>
              <w:t>97</w:t>
            </w:r>
          </w:p>
        </w:tc>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center"/>
              <w:spacing w:before="0" w:after="0" w:line="170" w:lineRule="exact"/>
              <w:ind w:left="0" w:right="0" w:firstLine="0"/>
            </w:pPr>
            <w:r>
              <w:rPr>
                <w:rStyle w:val="CharStyle62"/>
              </w:rPr>
              <w:t>2</w:t>
            </w:r>
          </w:p>
        </w:tc>
        <w:tc>
          <w:tcPr>
            <w:shd w:val="clear" w:color="auto" w:fill="FFFFFF"/>
            <w:tcBorders>
              <w:left w:val="single" w:sz="4"/>
              <w:top w:val="single" w:sz="4"/>
            </w:tcBorders>
            <w:vAlign w:val="top"/>
          </w:tcPr>
          <w:p>
            <w:pPr>
              <w:framePr w:w="7123" w:h="6115" w:wrap="none" w:vAnchor="page" w:hAnchor="page" w:x="919" w:y="5890"/>
              <w:widowControl w:val="0"/>
              <w:rPr>
                <w:sz w:val="10"/>
                <w:szCs w:val="10"/>
              </w:rPr>
            </w:pPr>
          </w:p>
        </w:tc>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center"/>
              <w:spacing w:before="0" w:after="0" w:line="170" w:lineRule="exact"/>
              <w:ind w:left="0" w:right="0" w:firstLine="0"/>
            </w:pPr>
            <w:r>
              <w:rPr>
                <w:rStyle w:val="CharStyle62"/>
              </w:rPr>
              <w:t>1</w:t>
            </w:r>
          </w:p>
        </w:tc>
        <w:tc>
          <w:tcPr>
            <w:shd w:val="clear" w:color="auto" w:fill="FFFFFF"/>
            <w:tcBorders>
              <w:left w:val="single" w:sz="4"/>
              <w:righ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center"/>
              <w:spacing w:before="0" w:after="0" w:line="140" w:lineRule="exact"/>
              <w:ind w:left="0" w:right="0" w:firstLine="0"/>
            </w:pPr>
            <w:r>
              <w:rPr>
                <w:rStyle w:val="CharStyle73"/>
              </w:rPr>
              <w:t xml:space="preserve">— </w:t>
            </w:r>
            <w:r>
              <w:rPr>
                <w:rStyle w:val="CharStyle73"/>
                <w:lang w:val="ru-RU" w:eastAsia="ru-RU" w:bidi="ru-RU"/>
              </w:rPr>
              <w:t xml:space="preserve">И </w:t>
            </w:r>
            <w:r>
              <w:rPr>
                <w:rStyle w:val="CharStyle73"/>
              </w:rPr>
              <w:t>—</w:t>
            </w:r>
          </w:p>
        </w:tc>
      </w:tr>
      <w:tr>
        <w:trPr>
          <w:trHeight w:val="322" w:hRule="exact"/>
        </w:trPr>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left"/>
              <w:spacing w:before="0" w:after="0" w:line="170" w:lineRule="exact"/>
              <w:ind w:left="200" w:right="0" w:firstLine="0"/>
            </w:pPr>
            <w:r>
              <w:rPr>
                <w:rStyle w:val="CharStyle62"/>
              </w:rPr>
              <w:t>6.</w:t>
            </w:r>
          </w:p>
        </w:tc>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left"/>
              <w:spacing w:before="0" w:after="0" w:line="170" w:lineRule="exact"/>
              <w:ind w:left="0" w:right="0" w:firstLine="0"/>
            </w:pPr>
            <w:r>
              <w:rPr>
                <w:rStyle w:val="CharStyle62"/>
              </w:rPr>
              <w:t>budyń</w:t>
            </w:r>
          </w:p>
        </w:tc>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left"/>
              <w:spacing w:before="0" w:after="0" w:line="170" w:lineRule="exact"/>
              <w:ind w:left="0" w:right="0" w:firstLine="0"/>
            </w:pPr>
            <w:r>
              <w:rPr>
                <w:rStyle w:val="CharStyle62"/>
              </w:rPr>
              <w:t>77</w:t>
            </w:r>
          </w:p>
        </w:tc>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center"/>
              <w:spacing w:before="0" w:after="0" w:line="170" w:lineRule="exact"/>
              <w:ind w:left="0" w:right="0" w:firstLine="0"/>
            </w:pPr>
            <w:r>
              <w:rPr>
                <w:rStyle w:val="CharStyle62"/>
              </w:rPr>
              <w:t>17</w:t>
            </w:r>
          </w:p>
        </w:tc>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center"/>
              <w:spacing w:before="0" w:after="0" w:line="170" w:lineRule="exact"/>
              <w:ind w:left="0" w:right="0" w:firstLine="0"/>
            </w:pPr>
            <w:r>
              <w:rPr>
                <w:rStyle w:val="CharStyle62"/>
              </w:rPr>
              <w:t>5</w:t>
            </w:r>
          </w:p>
        </w:tc>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center"/>
              <w:spacing w:before="0" w:after="0" w:line="170" w:lineRule="exact"/>
              <w:ind w:left="0" w:right="0" w:firstLine="0"/>
            </w:pPr>
            <w:r>
              <w:rPr>
                <w:rStyle w:val="CharStyle62"/>
              </w:rPr>
              <w:t>1</w:t>
            </w:r>
          </w:p>
        </w:tc>
        <w:tc>
          <w:tcPr>
            <w:shd w:val="clear" w:color="auto" w:fill="FFFFFF"/>
            <w:tcBorders>
              <w:left w:val="single" w:sz="4"/>
              <w:righ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center"/>
              <w:spacing w:before="0" w:after="0" w:line="160" w:lineRule="exact"/>
              <w:ind w:left="0" w:right="0" w:firstLine="0"/>
            </w:pPr>
            <w:r>
              <w:rPr>
                <w:rStyle w:val="CharStyle73"/>
              </w:rPr>
              <w:t xml:space="preserve">— </w:t>
            </w:r>
            <w:r>
              <w:rPr>
                <w:rStyle w:val="CharStyle74"/>
              </w:rPr>
              <w:t xml:space="preserve">II </w:t>
            </w:r>
            <w:r>
              <w:rPr>
                <w:rStyle w:val="CharStyle73"/>
              </w:rPr>
              <w:t>—</w:t>
            </w:r>
          </w:p>
        </w:tc>
      </w:tr>
      <w:tr>
        <w:trPr>
          <w:trHeight w:val="322" w:hRule="exact"/>
        </w:trPr>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left"/>
              <w:spacing w:before="0" w:after="0" w:line="170" w:lineRule="exact"/>
              <w:ind w:left="200" w:right="0" w:firstLine="0"/>
            </w:pPr>
            <w:r>
              <w:rPr>
                <w:rStyle w:val="CharStyle62"/>
              </w:rPr>
              <w:t>7.</w:t>
            </w:r>
          </w:p>
        </w:tc>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left"/>
              <w:spacing w:before="0" w:after="0" w:line="170" w:lineRule="exact"/>
              <w:ind w:left="0" w:right="0" w:firstLine="0"/>
            </w:pPr>
            <w:r>
              <w:rPr>
                <w:rStyle w:val="CharStyle62"/>
              </w:rPr>
              <w:t>przedpokój</w:t>
            </w:r>
          </w:p>
        </w:tc>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left"/>
              <w:spacing w:before="0" w:after="0" w:line="170" w:lineRule="exact"/>
              <w:ind w:left="0" w:right="0" w:firstLine="0"/>
            </w:pPr>
            <w:r>
              <w:rPr>
                <w:rStyle w:val="CharStyle62"/>
              </w:rPr>
              <w:t>70</w:t>
            </w:r>
          </w:p>
        </w:tc>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center"/>
              <w:spacing w:before="0" w:after="0" w:line="170" w:lineRule="exact"/>
              <w:ind w:left="0" w:right="0" w:firstLine="0"/>
            </w:pPr>
            <w:r>
              <w:rPr>
                <w:rStyle w:val="CharStyle62"/>
              </w:rPr>
              <w:t>27</w:t>
            </w:r>
          </w:p>
        </w:tc>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center"/>
              <w:spacing w:before="0" w:after="0" w:line="170" w:lineRule="exact"/>
              <w:ind w:left="0" w:right="0" w:firstLine="0"/>
            </w:pPr>
            <w:r>
              <w:rPr>
                <w:rStyle w:val="CharStyle62"/>
              </w:rPr>
              <w:t>2</w:t>
            </w:r>
          </w:p>
        </w:tc>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center"/>
              <w:spacing w:before="0" w:after="0" w:line="170" w:lineRule="exact"/>
              <w:ind w:left="0" w:right="0" w:firstLine="0"/>
            </w:pPr>
            <w:r>
              <w:rPr>
                <w:rStyle w:val="CharStyle62"/>
              </w:rPr>
              <w:t>1</w:t>
            </w:r>
          </w:p>
        </w:tc>
        <w:tc>
          <w:tcPr>
            <w:shd w:val="clear" w:color="auto" w:fill="FFFFFF"/>
            <w:tcBorders>
              <w:left w:val="single" w:sz="4"/>
              <w:righ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center"/>
              <w:spacing w:before="0" w:after="0" w:line="140" w:lineRule="exact"/>
              <w:ind w:left="0" w:right="0" w:firstLine="0"/>
            </w:pPr>
            <w:r>
              <w:rPr>
                <w:rStyle w:val="CharStyle73"/>
              </w:rPr>
              <w:t xml:space="preserve">— </w:t>
            </w:r>
            <w:r>
              <w:rPr>
                <w:rStyle w:val="CharStyle73"/>
                <w:lang w:val="ru-RU" w:eastAsia="ru-RU" w:bidi="ru-RU"/>
              </w:rPr>
              <w:t xml:space="preserve">И </w:t>
            </w:r>
            <w:r>
              <w:rPr>
                <w:rStyle w:val="CharStyle73"/>
              </w:rPr>
              <w:t>—</w:t>
            </w:r>
          </w:p>
        </w:tc>
      </w:tr>
      <w:tr>
        <w:trPr>
          <w:trHeight w:val="326" w:hRule="exact"/>
        </w:trPr>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left"/>
              <w:spacing w:before="0" w:after="0" w:line="170" w:lineRule="exact"/>
              <w:ind w:left="200" w:right="0" w:firstLine="0"/>
            </w:pPr>
            <w:r>
              <w:rPr>
                <w:rStyle w:val="CharStyle62"/>
              </w:rPr>
              <w:t>8.</w:t>
            </w:r>
          </w:p>
        </w:tc>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left"/>
              <w:spacing w:before="0" w:after="0" w:line="170" w:lineRule="exact"/>
              <w:ind w:left="0" w:right="0" w:firstLine="0"/>
            </w:pPr>
            <w:r>
              <w:rPr>
                <w:rStyle w:val="CharStyle62"/>
              </w:rPr>
              <w:t>ul</w:t>
            </w:r>
          </w:p>
        </w:tc>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left"/>
              <w:spacing w:before="0" w:after="0" w:line="170" w:lineRule="exact"/>
              <w:ind w:left="0" w:right="0" w:firstLine="0"/>
            </w:pPr>
            <w:r>
              <w:rPr>
                <w:rStyle w:val="CharStyle62"/>
              </w:rPr>
              <w:t>91</w:t>
            </w:r>
          </w:p>
        </w:tc>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center"/>
              <w:spacing w:before="0" w:after="0" w:line="170" w:lineRule="exact"/>
              <w:ind w:left="0" w:right="0" w:firstLine="0"/>
            </w:pPr>
            <w:r>
              <w:rPr>
                <w:rStyle w:val="CharStyle62"/>
              </w:rPr>
              <w:t>9</w:t>
            </w:r>
          </w:p>
        </w:tc>
        <w:tc>
          <w:tcPr>
            <w:shd w:val="clear" w:color="auto" w:fill="FFFFFF"/>
            <w:tcBorders>
              <w:left w:val="single" w:sz="4"/>
              <w:top w:val="single" w:sz="4"/>
            </w:tcBorders>
            <w:vAlign w:val="top"/>
          </w:tcPr>
          <w:p>
            <w:pPr>
              <w:framePr w:w="7123" w:h="6115" w:wrap="none" w:vAnchor="page" w:hAnchor="page" w:x="919" w:y="5890"/>
              <w:widowControl w:val="0"/>
              <w:rPr>
                <w:sz w:val="10"/>
                <w:szCs w:val="10"/>
              </w:rPr>
            </w:pPr>
          </w:p>
        </w:tc>
        <w:tc>
          <w:tcPr>
            <w:shd w:val="clear" w:color="auto" w:fill="FFFFFF"/>
            <w:tcBorders>
              <w:left w:val="single" w:sz="4"/>
              <w:top w:val="single" w:sz="4"/>
            </w:tcBorders>
            <w:vAlign w:val="top"/>
          </w:tcPr>
          <w:p>
            <w:pPr>
              <w:framePr w:w="7123" w:h="6115" w:wrap="none" w:vAnchor="page" w:hAnchor="page" w:x="919" w:y="5890"/>
              <w:widowControl w:val="0"/>
              <w:rPr>
                <w:sz w:val="10"/>
                <w:szCs w:val="10"/>
              </w:rPr>
            </w:pPr>
          </w:p>
        </w:tc>
        <w:tc>
          <w:tcPr>
            <w:shd w:val="clear" w:color="auto" w:fill="FFFFFF"/>
            <w:tcBorders>
              <w:left w:val="single" w:sz="4"/>
              <w:righ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center"/>
              <w:spacing w:before="0" w:after="0" w:line="140" w:lineRule="exact"/>
              <w:ind w:left="0" w:right="0" w:firstLine="0"/>
            </w:pPr>
            <w:r>
              <w:rPr>
                <w:rStyle w:val="CharStyle73"/>
              </w:rPr>
              <w:t>— 1 —</w:t>
            </w:r>
          </w:p>
        </w:tc>
      </w:tr>
      <w:tr>
        <w:trPr>
          <w:trHeight w:val="322" w:hRule="exact"/>
        </w:trPr>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left"/>
              <w:spacing w:before="0" w:after="0" w:line="170" w:lineRule="exact"/>
              <w:ind w:left="200" w:right="0" w:firstLine="0"/>
            </w:pPr>
            <w:r>
              <w:rPr>
                <w:rStyle w:val="CharStyle62"/>
              </w:rPr>
              <w:t>9.</w:t>
            </w:r>
          </w:p>
        </w:tc>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left"/>
              <w:spacing w:before="0" w:after="0" w:line="170" w:lineRule="exact"/>
              <w:ind w:left="0" w:right="0" w:firstLine="0"/>
            </w:pPr>
            <w:r>
              <w:rPr>
                <w:rStyle w:val="CharStyle62"/>
              </w:rPr>
              <w:t>sanitariusz</w:t>
            </w:r>
          </w:p>
        </w:tc>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right"/>
              <w:spacing w:before="0" w:after="0" w:line="170" w:lineRule="exact"/>
              <w:ind w:left="0" w:right="0" w:firstLine="0"/>
            </w:pPr>
            <w:r>
              <w:rPr>
                <w:rStyle w:val="CharStyle62"/>
              </w:rPr>
              <w:t>96</w:t>
            </w:r>
          </w:p>
        </w:tc>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center"/>
              <w:spacing w:before="0" w:after="0" w:line="170" w:lineRule="exact"/>
              <w:ind w:left="0" w:right="0" w:firstLine="0"/>
            </w:pPr>
            <w:r>
              <w:rPr>
                <w:rStyle w:val="CharStyle62"/>
              </w:rPr>
              <w:t>4</w:t>
            </w:r>
          </w:p>
        </w:tc>
        <w:tc>
          <w:tcPr>
            <w:shd w:val="clear" w:color="auto" w:fill="FFFFFF"/>
            <w:tcBorders>
              <w:left w:val="single" w:sz="4"/>
              <w:top w:val="single" w:sz="4"/>
            </w:tcBorders>
            <w:vAlign w:val="top"/>
          </w:tcPr>
          <w:p>
            <w:pPr>
              <w:framePr w:w="7123" w:h="6115" w:wrap="none" w:vAnchor="page" w:hAnchor="page" w:x="919" w:y="5890"/>
              <w:widowControl w:val="0"/>
              <w:rPr>
                <w:sz w:val="10"/>
                <w:szCs w:val="10"/>
              </w:rPr>
            </w:pPr>
          </w:p>
        </w:tc>
        <w:tc>
          <w:tcPr>
            <w:shd w:val="clear" w:color="auto" w:fill="FFFFFF"/>
            <w:tcBorders>
              <w:left w:val="single" w:sz="4"/>
              <w:top w:val="single" w:sz="4"/>
            </w:tcBorders>
            <w:vAlign w:val="top"/>
          </w:tcPr>
          <w:p>
            <w:pPr>
              <w:framePr w:w="7123" w:h="6115" w:wrap="none" w:vAnchor="page" w:hAnchor="page" w:x="919" w:y="5890"/>
              <w:widowControl w:val="0"/>
              <w:rPr>
                <w:sz w:val="10"/>
                <w:szCs w:val="10"/>
              </w:rPr>
            </w:pPr>
          </w:p>
        </w:tc>
        <w:tc>
          <w:tcPr>
            <w:shd w:val="clear" w:color="auto" w:fill="FFFFFF"/>
            <w:tcBorders>
              <w:left w:val="single" w:sz="4"/>
              <w:righ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center"/>
              <w:spacing w:before="0" w:after="0" w:line="140" w:lineRule="exact"/>
              <w:ind w:left="0" w:right="0" w:firstLine="0"/>
            </w:pPr>
            <w:r>
              <w:rPr>
                <w:rStyle w:val="CharStyle73"/>
              </w:rPr>
              <w:t>— 1 —</w:t>
            </w:r>
          </w:p>
        </w:tc>
      </w:tr>
      <w:tr>
        <w:trPr>
          <w:trHeight w:val="331" w:hRule="exact"/>
        </w:trPr>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left"/>
              <w:spacing w:before="0" w:after="0" w:line="170" w:lineRule="exact"/>
              <w:ind w:left="0" w:right="0" w:firstLine="0"/>
            </w:pPr>
            <w:r>
              <w:rPr>
                <w:rStyle w:val="CharStyle62"/>
              </w:rPr>
              <w:t>10.</w:t>
            </w:r>
          </w:p>
        </w:tc>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left"/>
              <w:spacing w:before="0" w:after="0" w:line="170" w:lineRule="exact"/>
              <w:ind w:left="0" w:right="0" w:firstLine="0"/>
            </w:pPr>
            <w:r>
              <w:rPr>
                <w:rStyle w:val="CharStyle62"/>
              </w:rPr>
              <w:t>świerszcz</w:t>
            </w:r>
          </w:p>
        </w:tc>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right"/>
              <w:spacing w:before="0" w:after="0" w:line="170" w:lineRule="exact"/>
              <w:ind w:left="0" w:right="0" w:firstLine="0"/>
            </w:pPr>
            <w:r>
              <w:rPr>
                <w:rStyle w:val="CharStyle62"/>
              </w:rPr>
              <w:t>98</w:t>
            </w:r>
          </w:p>
        </w:tc>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center"/>
              <w:spacing w:before="0" w:after="0" w:line="170" w:lineRule="exact"/>
              <w:ind w:left="0" w:right="0" w:firstLine="0"/>
            </w:pPr>
            <w:r>
              <w:rPr>
                <w:rStyle w:val="CharStyle62"/>
              </w:rPr>
              <w:t>2</w:t>
            </w:r>
          </w:p>
        </w:tc>
        <w:tc>
          <w:tcPr>
            <w:shd w:val="clear" w:color="auto" w:fill="FFFFFF"/>
            <w:tcBorders>
              <w:left w:val="single" w:sz="4"/>
              <w:top w:val="single" w:sz="4"/>
            </w:tcBorders>
            <w:vAlign w:val="top"/>
          </w:tcPr>
          <w:p>
            <w:pPr>
              <w:framePr w:w="7123" w:h="6115" w:wrap="none" w:vAnchor="page" w:hAnchor="page" w:x="919" w:y="5890"/>
              <w:widowControl w:val="0"/>
              <w:rPr>
                <w:sz w:val="10"/>
                <w:szCs w:val="10"/>
              </w:rPr>
            </w:pPr>
          </w:p>
        </w:tc>
        <w:tc>
          <w:tcPr>
            <w:shd w:val="clear" w:color="auto" w:fill="FFFFFF"/>
            <w:tcBorders>
              <w:left w:val="single" w:sz="4"/>
              <w:top w:val="single" w:sz="4"/>
            </w:tcBorders>
            <w:vAlign w:val="top"/>
          </w:tcPr>
          <w:p>
            <w:pPr>
              <w:framePr w:w="7123" w:h="6115" w:wrap="none" w:vAnchor="page" w:hAnchor="page" w:x="919" w:y="5890"/>
              <w:widowControl w:val="0"/>
              <w:rPr>
                <w:sz w:val="10"/>
                <w:szCs w:val="10"/>
              </w:rPr>
            </w:pPr>
          </w:p>
        </w:tc>
        <w:tc>
          <w:tcPr>
            <w:shd w:val="clear" w:color="auto" w:fill="FFFFFF"/>
            <w:tcBorders>
              <w:left w:val="single" w:sz="4"/>
              <w:righ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center"/>
              <w:spacing w:before="0" w:after="0" w:line="140" w:lineRule="exact"/>
              <w:ind w:left="0" w:right="0" w:firstLine="0"/>
            </w:pPr>
            <w:r>
              <w:rPr>
                <w:rStyle w:val="CharStyle73"/>
              </w:rPr>
              <w:t>— 1 —</w:t>
            </w:r>
          </w:p>
        </w:tc>
      </w:tr>
      <w:tr>
        <w:trPr>
          <w:trHeight w:val="317" w:hRule="exact"/>
        </w:trPr>
        <w:tc>
          <w:tcPr>
            <w:shd w:val="clear" w:color="auto" w:fill="FFFFFF"/>
            <w:tcBorders>
              <w:left w:val="single" w:sz="4"/>
              <w:top w:val="single" w:sz="4"/>
            </w:tcBorders>
            <w:vAlign w:val="bottom"/>
          </w:tcPr>
          <w:p>
            <w:pPr>
              <w:pStyle w:val="Style12"/>
              <w:framePr w:w="7123" w:h="6115" w:wrap="none" w:vAnchor="page" w:hAnchor="page" w:x="919" w:y="5890"/>
              <w:widowControl w:val="0"/>
              <w:keepNext w:val="0"/>
              <w:keepLines w:val="0"/>
              <w:shd w:val="clear" w:color="auto" w:fill="auto"/>
              <w:bidi w:val="0"/>
              <w:jc w:val="left"/>
              <w:spacing w:before="0" w:after="0" w:line="170" w:lineRule="exact"/>
              <w:ind w:left="0" w:right="0" w:firstLine="0"/>
            </w:pPr>
            <w:r>
              <w:rPr>
                <w:rStyle w:val="CharStyle62"/>
              </w:rPr>
              <w:t>11.</w:t>
            </w:r>
          </w:p>
        </w:tc>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left"/>
              <w:spacing w:before="0" w:after="0" w:line="170" w:lineRule="exact"/>
              <w:ind w:left="0" w:right="0" w:firstLine="0"/>
            </w:pPr>
            <w:r>
              <w:rPr>
                <w:rStyle w:val="CharStyle62"/>
              </w:rPr>
              <w:t>jeż</w:t>
            </w:r>
          </w:p>
        </w:tc>
        <w:tc>
          <w:tcPr>
            <w:shd w:val="clear" w:color="auto" w:fill="FFFFFF"/>
            <w:tcBorders>
              <w:left w:val="single" w:sz="4"/>
              <w:top w:val="single" w:sz="4"/>
            </w:tcBorders>
            <w:vAlign w:val="bottom"/>
          </w:tcPr>
          <w:p>
            <w:pPr>
              <w:pStyle w:val="Style12"/>
              <w:framePr w:w="7123" w:h="6115" w:wrap="none" w:vAnchor="page" w:hAnchor="page" w:x="919" w:y="5890"/>
              <w:widowControl w:val="0"/>
              <w:keepNext w:val="0"/>
              <w:keepLines w:val="0"/>
              <w:shd w:val="clear" w:color="auto" w:fill="auto"/>
              <w:bidi w:val="0"/>
              <w:jc w:val="right"/>
              <w:spacing w:before="0" w:after="0" w:line="170" w:lineRule="exact"/>
              <w:ind w:left="0" w:right="0" w:firstLine="0"/>
            </w:pPr>
            <w:r>
              <w:rPr>
                <w:rStyle w:val="CharStyle62"/>
              </w:rPr>
              <w:t>82</w:t>
            </w:r>
          </w:p>
        </w:tc>
        <w:tc>
          <w:tcPr>
            <w:shd w:val="clear" w:color="auto" w:fill="FFFFFF"/>
            <w:tcBorders>
              <w:left w:val="single" w:sz="4"/>
              <w:top w:val="single" w:sz="4"/>
            </w:tcBorders>
            <w:vAlign w:val="bottom"/>
          </w:tcPr>
          <w:p>
            <w:pPr>
              <w:pStyle w:val="Style12"/>
              <w:framePr w:w="7123" w:h="6115" w:wrap="none" w:vAnchor="page" w:hAnchor="page" w:x="919" w:y="5890"/>
              <w:widowControl w:val="0"/>
              <w:keepNext w:val="0"/>
              <w:keepLines w:val="0"/>
              <w:shd w:val="clear" w:color="auto" w:fill="auto"/>
              <w:bidi w:val="0"/>
              <w:jc w:val="center"/>
              <w:spacing w:before="0" w:after="0" w:line="170" w:lineRule="exact"/>
              <w:ind w:left="0" w:right="0" w:firstLine="0"/>
            </w:pPr>
            <w:r>
              <w:rPr>
                <w:rStyle w:val="CharStyle62"/>
              </w:rPr>
              <w:t>16</w:t>
            </w:r>
          </w:p>
        </w:tc>
        <w:tc>
          <w:tcPr>
            <w:shd w:val="clear" w:color="auto" w:fill="FFFFFF"/>
            <w:tcBorders>
              <w:left w:val="single" w:sz="4"/>
              <w:top w:val="single" w:sz="4"/>
            </w:tcBorders>
            <w:vAlign w:val="bottom"/>
          </w:tcPr>
          <w:p>
            <w:pPr>
              <w:pStyle w:val="Style12"/>
              <w:framePr w:w="7123" w:h="6115" w:wrap="none" w:vAnchor="page" w:hAnchor="page" w:x="919" w:y="5890"/>
              <w:widowControl w:val="0"/>
              <w:keepNext w:val="0"/>
              <w:keepLines w:val="0"/>
              <w:shd w:val="clear" w:color="auto" w:fill="auto"/>
              <w:bidi w:val="0"/>
              <w:jc w:val="center"/>
              <w:spacing w:before="0" w:after="0" w:line="170" w:lineRule="exact"/>
              <w:ind w:left="0" w:right="0" w:firstLine="0"/>
            </w:pPr>
            <w:r>
              <w:rPr>
                <w:rStyle w:val="CharStyle62"/>
              </w:rPr>
              <w:t>2</w:t>
            </w:r>
          </w:p>
        </w:tc>
        <w:tc>
          <w:tcPr>
            <w:shd w:val="clear" w:color="auto" w:fill="FFFFFF"/>
            <w:tcBorders>
              <w:left w:val="single" w:sz="4"/>
              <w:top w:val="single" w:sz="4"/>
            </w:tcBorders>
            <w:vAlign w:val="top"/>
          </w:tcPr>
          <w:p>
            <w:pPr>
              <w:framePr w:w="7123" w:h="6115" w:wrap="none" w:vAnchor="page" w:hAnchor="page" w:x="919" w:y="5890"/>
              <w:widowControl w:val="0"/>
              <w:rPr>
                <w:sz w:val="10"/>
                <w:szCs w:val="10"/>
              </w:rPr>
            </w:pPr>
          </w:p>
        </w:tc>
        <w:tc>
          <w:tcPr>
            <w:shd w:val="clear" w:color="auto" w:fill="FFFFFF"/>
            <w:tcBorders>
              <w:left w:val="single" w:sz="4"/>
              <w:righ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center"/>
              <w:spacing w:before="0" w:after="0" w:line="170" w:lineRule="exact"/>
              <w:ind w:left="0" w:right="0" w:firstLine="0"/>
            </w:pPr>
            <w:r>
              <w:rPr>
                <w:rStyle w:val="CharStyle62"/>
              </w:rPr>
              <w:t xml:space="preserve">-ów II </w:t>
            </w:r>
            <w:r>
              <w:rPr>
                <w:rStyle w:val="CharStyle73"/>
              </w:rPr>
              <w:t>—</w:t>
            </w:r>
            <w:r>
              <w:rPr>
                <w:rStyle w:val="CharStyle62"/>
              </w:rPr>
              <w:t>i(y)</w:t>
            </w:r>
          </w:p>
        </w:tc>
      </w:tr>
      <w:tr>
        <w:trPr>
          <w:trHeight w:val="322" w:hRule="exact"/>
        </w:trPr>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left"/>
              <w:spacing w:before="0" w:after="0" w:line="170" w:lineRule="exact"/>
              <w:ind w:left="0" w:right="0" w:firstLine="0"/>
            </w:pPr>
            <w:r>
              <w:rPr>
                <w:rStyle w:val="CharStyle62"/>
              </w:rPr>
              <w:t>12.</w:t>
            </w:r>
          </w:p>
        </w:tc>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left"/>
              <w:spacing w:before="0" w:after="0" w:line="170" w:lineRule="exact"/>
              <w:ind w:left="0" w:right="0" w:firstLine="0"/>
            </w:pPr>
            <w:r>
              <w:rPr>
                <w:rStyle w:val="CharStyle62"/>
              </w:rPr>
              <w:t>pokój</w:t>
            </w:r>
          </w:p>
        </w:tc>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left"/>
              <w:spacing w:before="0" w:after="0" w:line="170" w:lineRule="exact"/>
              <w:ind w:left="0" w:right="0" w:firstLine="0"/>
            </w:pPr>
            <w:r>
              <w:rPr>
                <w:rStyle w:val="CharStyle62"/>
              </w:rPr>
              <w:t>83</w:t>
            </w:r>
          </w:p>
        </w:tc>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center"/>
              <w:spacing w:before="0" w:after="0" w:line="170" w:lineRule="exact"/>
              <w:ind w:left="0" w:right="0" w:firstLine="0"/>
            </w:pPr>
            <w:r>
              <w:rPr>
                <w:rStyle w:val="CharStyle62"/>
              </w:rPr>
              <w:t>15</w:t>
            </w:r>
          </w:p>
        </w:tc>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center"/>
              <w:spacing w:before="0" w:after="0" w:line="170" w:lineRule="exact"/>
              <w:ind w:left="0" w:right="0" w:firstLine="0"/>
            </w:pPr>
            <w:r>
              <w:rPr>
                <w:rStyle w:val="CharStyle62"/>
              </w:rPr>
              <w:t>1</w:t>
            </w:r>
          </w:p>
        </w:tc>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center"/>
              <w:spacing w:before="0" w:after="0" w:line="170" w:lineRule="exact"/>
              <w:ind w:left="0" w:right="0" w:firstLine="0"/>
            </w:pPr>
            <w:r>
              <w:rPr>
                <w:rStyle w:val="CharStyle62"/>
              </w:rPr>
              <w:t>1</w:t>
            </w:r>
          </w:p>
        </w:tc>
        <w:tc>
          <w:tcPr>
            <w:shd w:val="clear" w:color="auto" w:fill="FFFFFF"/>
            <w:tcBorders>
              <w:left w:val="single" w:sz="4"/>
              <w:righ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center"/>
              <w:spacing w:before="0" w:after="0" w:line="160" w:lineRule="exact"/>
              <w:ind w:left="0" w:right="0" w:firstLine="0"/>
            </w:pPr>
            <w:r>
              <w:rPr>
                <w:rStyle w:val="CharStyle74"/>
              </w:rPr>
              <w:t>— II —</w:t>
            </w:r>
          </w:p>
        </w:tc>
      </w:tr>
      <w:tr>
        <w:trPr>
          <w:trHeight w:val="322" w:hRule="exact"/>
        </w:trPr>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left"/>
              <w:spacing w:before="0" w:after="0" w:line="170" w:lineRule="exact"/>
              <w:ind w:left="0" w:right="0" w:firstLine="0"/>
            </w:pPr>
            <w:r>
              <w:rPr>
                <w:rStyle w:val="CharStyle62"/>
              </w:rPr>
              <w:t>13.</w:t>
            </w:r>
          </w:p>
        </w:tc>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left"/>
              <w:spacing w:before="0" w:after="0" w:line="170" w:lineRule="exact"/>
              <w:ind w:left="0" w:right="0" w:firstLine="0"/>
            </w:pPr>
            <w:r>
              <w:rPr>
                <w:rStyle w:val="CharStyle62"/>
              </w:rPr>
              <w:t>deszcz</w:t>
            </w:r>
          </w:p>
        </w:tc>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right"/>
              <w:spacing w:before="0" w:after="0" w:line="170" w:lineRule="exact"/>
              <w:ind w:left="0" w:right="0" w:firstLine="0"/>
            </w:pPr>
            <w:r>
              <w:rPr>
                <w:rStyle w:val="CharStyle62"/>
              </w:rPr>
              <w:t>65</w:t>
            </w:r>
          </w:p>
        </w:tc>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center"/>
              <w:spacing w:before="0" w:after="0" w:line="170" w:lineRule="exact"/>
              <w:ind w:left="0" w:right="0" w:firstLine="0"/>
            </w:pPr>
            <w:r>
              <w:rPr>
                <w:rStyle w:val="CharStyle62"/>
              </w:rPr>
              <w:t>31</w:t>
            </w:r>
          </w:p>
        </w:tc>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center"/>
              <w:spacing w:before="0" w:after="0" w:line="170" w:lineRule="exact"/>
              <w:ind w:left="0" w:right="0" w:firstLine="0"/>
            </w:pPr>
            <w:r>
              <w:rPr>
                <w:rStyle w:val="CharStyle62"/>
              </w:rPr>
              <w:t>2</w:t>
            </w:r>
          </w:p>
        </w:tc>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center"/>
              <w:spacing w:before="0" w:after="0" w:line="170" w:lineRule="exact"/>
              <w:ind w:left="0" w:right="0" w:firstLine="0"/>
            </w:pPr>
            <w:r>
              <w:rPr>
                <w:rStyle w:val="CharStyle62"/>
              </w:rPr>
              <w:t>2</w:t>
            </w:r>
          </w:p>
        </w:tc>
        <w:tc>
          <w:tcPr>
            <w:shd w:val="clear" w:color="auto" w:fill="FFFFFF"/>
            <w:tcBorders>
              <w:left w:val="single" w:sz="4"/>
              <w:righ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center"/>
              <w:spacing w:before="0" w:after="0" w:line="160" w:lineRule="exact"/>
              <w:ind w:left="0" w:right="0" w:firstLine="0"/>
            </w:pPr>
            <w:r>
              <w:rPr>
                <w:rStyle w:val="CharStyle74"/>
              </w:rPr>
              <w:t>— II —</w:t>
            </w:r>
          </w:p>
        </w:tc>
      </w:tr>
      <w:tr>
        <w:trPr>
          <w:trHeight w:val="322" w:hRule="exact"/>
        </w:trPr>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left"/>
              <w:spacing w:before="0" w:after="0" w:line="170" w:lineRule="exact"/>
              <w:ind w:left="0" w:right="0" w:firstLine="0"/>
            </w:pPr>
            <w:r>
              <w:rPr>
                <w:rStyle w:val="CharStyle62"/>
              </w:rPr>
              <w:t>14.</w:t>
            </w:r>
          </w:p>
        </w:tc>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left"/>
              <w:spacing w:before="0" w:after="0" w:line="170" w:lineRule="exact"/>
              <w:ind w:left="0" w:right="0" w:firstLine="0"/>
            </w:pPr>
            <w:r>
              <w:rPr>
                <w:rStyle w:val="CharStyle62"/>
              </w:rPr>
              <w:t>leń</w:t>
            </w:r>
          </w:p>
        </w:tc>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left"/>
              <w:spacing w:before="0" w:after="0" w:line="170" w:lineRule="exact"/>
              <w:ind w:left="0" w:right="0" w:firstLine="0"/>
            </w:pPr>
            <w:r>
              <w:rPr>
                <w:rStyle w:val="CharStyle62"/>
              </w:rPr>
              <w:t>81</w:t>
            </w:r>
          </w:p>
        </w:tc>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center"/>
              <w:spacing w:before="0" w:after="0" w:line="170" w:lineRule="exact"/>
              <w:ind w:left="0" w:right="0" w:firstLine="0"/>
            </w:pPr>
            <w:r>
              <w:rPr>
                <w:rStyle w:val="CharStyle62"/>
              </w:rPr>
              <w:t>17</w:t>
            </w:r>
          </w:p>
        </w:tc>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center"/>
              <w:spacing w:before="0" w:after="0" w:line="170" w:lineRule="exact"/>
              <w:ind w:left="0" w:right="0" w:firstLine="0"/>
            </w:pPr>
            <w:r>
              <w:rPr>
                <w:rStyle w:val="CharStyle62"/>
              </w:rPr>
              <w:t>2</w:t>
            </w:r>
          </w:p>
        </w:tc>
        <w:tc>
          <w:tcPr>
            <w:shd w:val="clear" w:color="auto" w:fill="FFFFFF"/>
            <w:tcBorders>
              <w:left w:val="single" w:sz="4"/>
              <w:top w:val="single" w:sz="4"/>
            </w:tcBorders>
            <w:vAlign w:val="top"/>
          </w:tcPr>
          <w:p>
            <w:pPr>
              <w:framePr w:w="7123" w:h="6115" w:wrap="none" w:vAnchor="page" w:hAnchor="page" w:x="919" w:y="5890"/>
              <w:widowControl w:val="0"/>
              <w:rPr>
                <w:sz w:val="10"/>
                <w:szCs w:val="10"/>
              </w:rPr>
            </w:pPr>
          </w:p>
        </w:tc>
        <w:tc>
          <w:tcPr>
            <w:shd w:val="clear" w:color="auto" w:fill="FFFFFF"/>
            <w:tcBorders>
              <w:left w:val="single" w:sz="4"/>
              <w:righ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center"/>
              <w:spacing w:before="0" w:after="0" w:line="160" w:lineRule="exact"/>
              <w:ind w:left="0" w:right="0" w:firstLine="0"/>
            </w:pPr>
            <w:r>
              <w:rPr>
                <w:rStyle w:val="CharStyle74"/>
              </w:rPr>
              <w:t>— II —</w:t>
            </w:r>
          </w:p>
        </w:tc>
      </w:tr>
      <w:tr>
        <w:trPr>
          <w:trHeight w:val="317" w:hRule="exact"/>
        </w:trPr>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left"/>
              <w:spacing w:before="0" w:after="0" w:line="170" w:lineRule="exact"/>
              <w:ind w:left="0" w:right="0" w:firstLine="0"/>
            </w:pPr>
            <w:r>
              <w:rPr>
                <w:rStyle w:val="CharStyle62"/>
              </w:rPr>
              <w:t>15.</w:t>
            </w:r>
          </w:p>
        </w:tc>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left"/>
              <w:spacing w:before="0" w:after="0" w:line="170" w:lineRule="exact"/>
              <w:ind w:left="0" w:right="0" w:firstLine="0"/>
            </w:pPr>
            <w:r>
              <w:rPr>
                <w:rStyle w:val="CharStyle62"/>
              </w:rPr>
              <w:t>miecz</w:t>
            </w:r>
          </w:p>
        </w:tc>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right"/>
              <w:spacing w:before="0" w:after="0" w:line="170" w:lineRule="exact"/>
              <w:ind w:left="0" w:right="0" w:firstLine="0"/>
            </w:pPr>
            <w:r>
              <w:rPr>
                <w:rStyle w:val="CharStyle62"/>
              </w:rPr>
              <w:t>81</w:t>
            </w:r>
          </w:p>
        </w:tc>
        <w:tc>
          <w:tcPr>
            <w:shd w:val="clear" w:color="auto" w:fill="FFFFFF"/>
            <w:tcBorders>
              <w:lef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center"/>
              <w:spacing w:before="0" w:after="0" w:line="170" w:lineRule="exact"/>
              <w:ind w:left="0" w:right="0" w:firstLine="0"/>
            </w:pPr>
            <w:r>
              <w:rPr>
                <w:rStyle w:val="CharStyle62"/>
              </w:rPr>
              <w:t>19</w:t>
            </w:r>
          </w:p>
        </w:tc>
        <w:tc>
          <w:tcPr>
            <w:shd w:val="clear" w:color="auto" w:fill="FFFFFF"/>
            <w:tcBorders>
              <w:left w:val="single" w:sz="4"/>
              <w:top w:val="single" w:sz="4"/>
            </w:tcBorders>
            <w:vAlign w:val="top"/>
          </w:tcPr>
          <w:p>
            <w:pPr>
              <w:framePr w:w="7123" w:h="6115" w:wrap="none" w:vAnchor="page" w:hAnchor="page" w:x="919" w:y="5890"/>
              <w:widowControl w:val="0"/>
              <w:rPr>
                <w:sz w:val="10"/>
                <w:szCs w:val="10"/>
              </w:rPr>
            </w:pPr>
          </w:p>
        </w:tc>
        <w:tc>
          <w:tcPr>
            <w:shd w:val="clear" w:color="auto" w:fill="FFFFFF"/>
            <w:tcBorders>
              <w:left w:val="single" w:sz="4"/>
              <w:top w:val="single" w:sz="4"/>
            </w:tcBorders>
            <w:vAlign w:val="top"/>
          </w:tcPr>
          <w:p>
            <w:pPr>
              <w:framePr w:w="7123" w:h="6115" w:wrap="none" w:vAnchor="page" w:hAnchor="page" w:x="919" w:y="5890"/>
              <w:widowControl w:val="0"/>
              <w:rPr>
                <w:sz w:val="10"/>
                <w:szCs w:val="10"/>
              </w:rPr>
            </w:pPr>
          </w:p>
        </w:tc>
        <w:tc>
          <w:tcPr>
            <w:shd w:val="clear" w:color="auto" w:fill="FFFFFF"/>
            <w:tcBorders>
              <w:left w:val="single" w:sz="4"/>
              <w:right w:val="single" w:sz="4"/>
              <w:top w:val="single" w:sz="4"/>
            </w:tcBorders>
            <w:vAlign w:val="center"/>
          </w:tcPr>
          <w:p>
            <w:pPr>
              <w:pStyle w:val="Style12"/>
              <w:framePr w:w="7123" w:h="6115" w:wrap="none" w:vAnchor="page" w:hAnchor="page" w:x="919" w:y="5890"/>
              <w:widowControl w:val="0"/>
              <w:keepNext w:val="0"/>
              <w:keepLines w:val="0"/>
              <w:shd w:val="clear" w:color="auto" w:fill="auto"/>
              <w:bidi w:val="0"/>
              <w:jc w:val="center"/>
              <w:spacing w:before="0" w:after="0" w:line="160" w:lineRule="exact"/>
              <w:ind w:left="0" w:right="0" w:firstLine="0"/>
            </w:pPr>
            <w:r>
              <w:rPr>
                <w:rStyle w:val="CharStyle74"/>
              </w:rPr>
              <w:t>— II —</w:t>
            </w:r>
          </w:p>
        </w:tc>
      </w:tr>
      <w:tr>
        <w:trPr>
          <w:trHeight w:val="326" w:hRule="exact"/>
        </w:trPr>
        <w:tc>
          <w:tcPr>
            <w:shd w:val="clear" w:color="auto" w:fill="FFFFFF"/>
            <w:tcBorders>
              <w:left w:val="single" w:sz="4"/>
              <w:top w:val="single" w:sz="4"/>
              <w:bottom w:val="single" w:sz="4"/>
            </w:tcBorders>
            <w:vAlign w:val="center"/>
          </w:tcPr>
          <w:p>
            <w:pPr>
              <w:pStyle w:val="Style12"/>
              <w:framePr w:w="7123" w:h="6115" w:wrap="none" w:vAnchor="page" w:hAnchor="page" w:x="919" w:y="5890"/>
              <w:widowControl w:val="0"/>
              <w:keepNext w:val="0"/>
              <w:keepLines w:val="0"/>
              <w:shd w:val="clear" w:color="auto" w:fill="auto"/>
              <w:bidi w:val="0"/>
              <w:jc w:val="left"/>
              <w:spacing w:before="0" w:after="0" w:line="170" w:lineRule="exact"/>
              <w:ind w:left="0" w:right="0" w:firstLine="0"/>
            </w:pPr>
            <w:r>
              <w:rPr>
                <w:rStyle w:val="CharStyle62"/>
              </w:rPr>
              <w:t>16.</w:t>
            </w:r>
          </w:p>
        </w:tc>
        <w:tc>
          <w:tcPr>
            <w:shd w:val="clear" w:color="auto" w:fill="FFFFFF"/>
            <w:tcBorders>
              <w:left w:val="single" w:sz="4"/>
              <w:top w:val="single" w:sz="4"/>
              <w:bottom w:val="single" w:sz="4"/>
            </w:tcBorders>
            <w:vAlign w:val="center"/>
          </w:tcPr>
          <w:p>
            <w:pPr>
              <w:pStyle w:val="Style12"/>
              <w:framePr w:w="7123" w:h="6115" w:wrap="none" w:vAnchor="page" w:hAnchor="page" w:x="919" w:y="5890"/>
              <w:widowControl w:val="0"/>
              <w:keepNext w:val="0"/>
              <w:keepLines w:val="0"/>
              <w:shd w:val="clear" w:color="auto" w:fill="auto"/>
              <w:bidi w:val="0"/>
              <w:jc w:val="left"/>
              <w:spacing w:before="0" w:after="0" w:line="170" w:lineRule="exact"/>
              <w:ind w:left="0" w:right="0" w:firstLine="0"/>
            </w:pPr>
            <w:r>
              <w:rPr>
                <w:rStyle w:val="CharStyle62"/>
              </w:rPr>
              <w:t>ptyś</w:t>
            </w:r>
          </w:p>
        </w:tc>
        <w:tc>
          <w:tcPr>
            <w:shd w:val="clear" w:color="auto" w:fill="FFFFFF"/>
            <w:tcBorders>
              <w:left w:val="single" w:sz="4"/>
              <w:top w:val="single" w:sz="4"/>
              <w:bottom w:val="single" w:sz="4"/>
            </w:tcBorders>
            <w:vAlign w:val="center"/>
          </w:tcPr>
          <w:p>
            <w:pPr>
              <w:pStyle w:val="Style12"/>
              <w:framePr w:w="7123" w:h="6115" w:wrap="none" w:vAnchor="page" w:hAnchor="page" w:x="919" w:y="5890"/>
              <w:widowControl w:val="0"/>
              <w:keepNext w:val="0"/>
              <w:keepLines w:val="0"/>
              <w:shd w:val="clear" w:color="auto" w:fill="auto"/>
              <w:bidi w:val="0"/>
              <w:jc w:val="left"/>
              <w:spacing w:before="0" w:after="0" w:line="170" w:lineRule="exact"/>
              <w:ind w:left="0" w:right="0" w:firstLine="0"/>
            </w:pPr>
            <w:r>
              <w:rPr>
                <w:rStyle w:val="CharStyle62"/>
              </w:rPr>
              <w:t>46</w:t>
            </w:r>
          </w:p>
        </w:tc>
        <w:tc>
          <w:tcPr>
            <w:shd w:val="clear" w:color="auto" w:fill="FFFFFF"/>
            <w:tcBorders>
              <w:left w:val="single" w:sz="4"/>
              <w:top w:val="single" w:sz="4"/>
              <w:bottom w:val="single" w:sz="4"/>
            </w:tcBorders>
            <w:vAlign w:val="center"/>
          </w:tcPr>
          <w:p>
            <w:pPr>
              <w:pStyle w:val="Style12"/>
              <w:framePr w:w="7123" w:h="6115" w:wrap="none" w:vAnchor="page" w:hAnchor="page" w:x="919" w:y="5890"/>
              <w:widowControl w:val="0"/>
              <w:keepNext w:val="0"/>
              <w:keepLines w:val="0"/>
              <w:shd w:val="clear" w:color="auto" w:fill="auto"/>
              <w:bidi w:val="0"/>
              <w:jc w:val="center"/>
              <w:spacing w:before="0" w:after="0" w:line="170" w:lineRule="exact"/>
              <w:ind w:left="0" w:right="0" w:firstLine="0"/>
            </w:pPr>
            <w:r>
              <w:rPr>
                <w:rStyle w:val="CharStyle62"/>
              </w:rPr>
              <w:t>48</w:t>
            </w:r>
          </w:p>
        </w:tc>
        <w:tc>
          <w:tcPr>
            <w:shd w:val="clear" w:color="auto" w:fill="FFFFFF"/>
            <w:tcBorders>
              <w:left w:val="single" w:sz="4"/>
              <w:top w:val="single" w:sz="4"/>
              <w:bottom w:val="single" w:sz="4"/>
            </w:tcBorders>
            <w:vAlign w:val="center"/>
          </w:tcPr>
          <w:p>
            <w:pPr>
              <w:pStyle w:val="Style12"/>
              <w:framePr w:w="7123" w:h="6115" w:wrap="none" w:vAnchor="page" w:hAnchor="page" w:x="919" w:y="5890"/>
              <w:widowControl w:val="0"/>
              <w:keepNext w:val="0"/>
              <w:keepLines w:val="0"/>
              <w:shd w:val="clear" w:color="auto" w:fill="auto"/>
              <w:bidi w:val="0"/>
              <w:jc w:val="center"/>
              <w:spacing w:before="0" w:after="0" w:line="170" w:lineRule="exact"/>
              <w:ind w:left="0" w:right="0" w:firstLine="0"/>
            </w:pPr>
            <w:r>
              <w:rPr>
                <w:rStyle w:val="CharStyle62"/>
              </w:rPr>
              <w:t>5</w:t>
            </w:r>
          </w:p>
        </w:tc>
        <w:tc>
          <w:tcPr>
            <w:shd w:val="clear" w:color="auto" w:fill="FFFFFF"/>
            <w:tcBorders>
              <w:left w:val="single" w:sz="4"/>
              <w:top w:val="single" w:sz="4"/>
              <w:bottom w:val="single" w:sz="4"/>
            </w:tcBorders>
            <w:vAlign w:val="center"/>
          </w:tcPr>
          <w:p>
            <w:pPr>
              <w:pStyle w:val="Style12"/>
              <w:framePr w:w="7123" w:h="6115" w:wrap="none" w:vAnchor="page" w:hAnchor="page" w:x="919" w:y="5890"/>
              <w:widowControl w:val="0"/>
              <w:keepNext w:val="0"/>
              <w:keepLines w:val="0"/>
              <w:shd w:val="clear" w:color="auto" w:fill="auto"/>
              <w:bidi w:val="0"/>
              <w:jc w:val="center"/>
              <w:spacing w:before="0" w:after="0" w:line="170" w:lineRule="exact"/>
              <w:ind w:left="0" w:right="0" w:firstLine="0"/>
            </w:pPr>
            <w:r>
              <w:rPr>
                <w:rStyle w:val="CharStyle62"/>
              </w:rPr>
              <w:t>1</w:t>
            </w:r>
          </w:p>
        </w:tc>
        <w:tc>
          <w:tcPr>
            <w:shd w:val="clear" w:color="auto" w:fill="FFFFFF"/>
            <w:tcBorders>
              <w:left w:val="single" w:sz="4"/>
              <w:right w:val="single" w:sz="4"/>
              <w:top w:val="single" w:sz="4"/>
              <w:bottom w:val="single" w:sz="4"/>
            </w:tcBorders>
            <w:vAlign w:val="center"/>
          </w:tcPr>
          <w:p>
            <w:pPr>
              <w:pStyle w:val="Style12"/>
              <w:framePr w:w="7123" w:h="6115" w:wrap="none" w:vAnchor="page" w:hAnchor="page" w:x="919" w:y="5890"/>
              <w:widowControl w:val="0"/>
              <w:keepNext w:val="0"/>
              <w:keepLines w:val="0"/>
              <w:shd w:val="clear" w:color="auto" w:fill="auto"/>
              <w:bidi w:val="0"/>
              <w:jc w:val="center"/>
              <w:spacing w:before="0" w:after="0" w:line="160" w:lineRule="exact"/>
              <w:ind w:left="0" w:right="0" w:firstLine="0"/>
            </w:pPr>
            <w:r>
              <w:rPr>
                <w:rStyle w:val="CharStyle74"/>
              </w:rPr>
              <w:t>— II —</w:t>
            </w:r>
          </w:p>
        </w:tc>
      </w:tr>
    </w:tbl>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0"/>
        <w:framePr w:wrap="none" w:vAnchor="page" w:hAnchor="page" w:x="948" w:y="98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36</w:t>
      </w:r>
    </w:p>
    <w:p>
      <w:pPr>
        <w:pStyle w:val="Style10"/>
        <w:framePr w:wrap="none" w:vAnchor="page" w:hAnchor="page" w:x="3828" w:y="98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MARIOLA KRUPA</w:t>
      </w:r>
    </w:p>
    <w:tbl>
      <w:tblPr>
        <w:tblOverlap w:val="never"/>
        <w:tblLayout w:type="fixed"/>
        <w:jc w:val="left"/>
      </w:tblPr>
      <w:tblGrid>
        <w:gridCol w:w="422"/>
        <w:gridCol w:w="1426"/>
        <w:gridCol w:w="850"/>
        <w:gridCol w:w="850"/>
        <w:gridCol w:w="955"/>
        <w:gridCol w:w="955"/>
        <w:gridCol w:w="1694"/>
      </w:tblGrid>
      <w:tr>
        <w:trPr>
          <w:trHeight w:val="317" w:hRule="exact"/>
        </w:trPr>
        <w:tc>
          <w:tcPr>
            <w:shd w:val="clear" w:color="auto" w:fill="FFFFFF"/>
            <w:tcBorders>
              <w:left w:val="single" w:sz="4"/>
              <w:top w:val="single" w:sz="4"/>
            </w:tcBorders>
            <w:vAlign w:val="bottom"/>
          </w:tcPr>
          <w:p>
            <w:pPr>
              <w:pStyle w:val="Style12"/>
              <w:framePr w:w="7152" w:h="10886" w:wrap="none" w:vAnchor="page" w:hAnchor="page" w:x="929" w:y="1419"/>
              <w:widowControl w:val="0"/>
              <w:keepNext w:val="0"/>
              <w:keepLines w:val="0"/>
              <w:shd w:val="clear" w:color="auto" w:fill="auto"/>
              <w:bidi w:val="0"/>
              <w:jc w:val="right"/>
              <w:spacing w:before="0" w:after="0" w:line="170" w:lineRule="exact"/>
              <w:ind w:left="0" w:right="140" w:firstLine="0"/>
            </w:pPr>
            <w:r>
              <w:rPr>
                <w:rStyle w:val="CharStyle62"/>
              </w:rPr>
              <w:t>1</w:t>
            </w:r>
          </w:p>
        </w:tc>
        <w:tc>
          <w:tcPr>
            <w:shd w:val="clear" w:color="auto" w:fill="FFFFFF"/>
            <w:tcBorders>
              <w:left w:val="single" w:sz="4"/>
              <w:top w:val="single" w:sz="4"/>
            </w:tcBorders>
            <w:vAlign w:val="bottom"/>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2</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3</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4</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5</w:t>
            </w:r>
          </w:p>
        </w:tc>
        <w:tc>
          <w:tcPr>
            <w:shd w:val="clear" w:color="auto" w:fill="FFFFFF"/>
            <w:tcBorders>
              <w:left w:val="single" w:sz="4"/>
              <w:top w:val="single" w:sz="4"/>
            </w:tcBorders>
            <w:vAlign w:val="bottom"/>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6</w:t>
            </w:r>
          </w:p>
        </w:tc>
        <w:tc>
          <w:tcPr>
            <w:shd w:val="clear" w:color="auto" w:fill="FFFFFF"/>
            <w:tcBorders>
              <w:left w:val="single" w:sz="4"/>
              <w:righ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7</w:t>
            </w:r>
          </w:p>
        </w:tc>
      </w:tr>
      <w:tr>
        <w:trPr>
          <w:trHeight w:val="307" w:hRule="exact"/>
        </w:trPr>
        <w:tc>
          <w:tcPr>
            <w:shd w:val="clear" w:color="auto" w:fill="FFFFFF"/>
            <w:tcBorders>
              <w:left w:val="single" w:sz="4"/>
              <w:top w:val="single" w:sz="4"/>
            </w:tcBorders>
            <w:vAlign w:val="top"/>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17.</w:t>
            </w:r>
          </w:p>
        </w:tc>
        <w:tc>
          <w:tcPr>
            <w:shd w:val="clear" w:color="auto" w:fill="FFFFFF"/>
            <w:tcBorders>
              <w:left w:val="single" w:sz="4"/>
              <w:top w:val="single" w:sz="4"/>
            </w:tcBorders>
            <w:vAlign w:val="top"/>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słój</w:t>
            </w:r>
          </w:p>
        </w:tc>
        <w:tc>
          <w:tcPr>
            <w:shd w:val="clear" w:color="auto" w:fill="FFFFFF"/>
            <w:tcBorders>
              <w:left w:val="single" w:sz="4"/>
              <w:top w:val="single" w:sz="4"/>
            </w:tcBorders>
            <w:vAlign w:val="top"/>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49</w:t>
            </w:r>
          </w:p>
        </w:tc>
        <w:tc>
          <w:tcPr>
            <w:shd w:val="clear" w:color="auto" w:fill="FFFFFF"/>
            <w:tcBorders>
              <w:left w:val="single" w:sz="4"/>
              <w:top w:val="single" w:sz="4"/>
            </w:tcBorders>
            <w:vAlign w:val="top"/>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46</w:t>
            </w:r>
          </w:p>
        </w:tc>
        <w:tc>
          <w:tcPr>
            <w:shd w:val="clear" w:color="auto" w:fill="FFFFFF"/>
            <w:tcBorders>
              <w:left w:val="single" w:sz="4"/>
              <w:top w:val="single" w:sz="4"/>
            </w:tcBorders>
            <w:vAlign w:val="top"/>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3</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2</w:t>
            </w:r>
          </w:p>
        </w:tc>
        <w:tc>
          <w:tcPr>
            <w:shd w:val="clear" w:color="auto" w:fill="FFFFFF"/>
            <w:tcBorders>
              <w:left w:val="single" w:sz="4"/>
              <w:right w:val="single" w:sz="4"/>
              <w:top w:val="single" w:sz="4"/>
            </w:tcBorders>
            <w:vAlign w:val="top"/>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-ów II -i(y)</w:t>
            </w:r>
          </w:p>
        </w:tc>
      </w:tr>
      <w:tr>
        <w:trPr>
          <w:trHeight w:val="307" w:hRule="exact"/>
        </w:trPr>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18.</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tchórz</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right"/>
              <w:spacing w:before="0" w:after="0" w:line="170" w:lineRule="exact"/>
              <w:ind w:left="0" w:right="0" w:firstLine="0"/>
            </w:pPr>
            <w:r>
              <w:rPr>
                <w:rStyle w:val="CharStyle62"/>
              </w:rPr>
              <w:t>76</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18</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5</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1</w:t>
            </w:r>
          </w:p>
        </w:tc>
        <w:tc>
          <w:tcPr>
            <w:shd w:val="clear" w:color="auto" w:fill="FFFFFF"/>
            <w:tcBorders>
              <w:left w:val="single" w:sz="4"/>
              <w:righ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 xml:space="preserve">— </w:t>
            </w:r>
            <w:r>
              <w:rPr>
                <w:rStyle w:val="CharStyle74"/>
              </w:rPr>
              <w:t>II —</w:t>
            </w:r>
          </w:p>
        </w:tc>
      </w:tr>
      <w:tr>
        <w:trPr>
          <w:trHeight w:val="307" w:hRule="exact"/>
        </w:trPr>
        <w:tc>
          <w:tcPr>
            <w:shd w:val="clear" w:color="auto" w:fill="FFFFFF"/>
            <w:tcBorders>
              <w:left w:val="single" w:sz="4"/>
              <w:top w:val="single" w:sz="4"/>
            </w:tcBorders>
            <w:vAlign w:val="top"/>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19.</w:t>
            </w:r>
          </w:p>
        </w:tc>
        <w:tc>
          <w:tcPr>
            <w:shd w:val="clear" w:color="auto" w:fill="FFFFFF"/>
            <w:tcBorders>
              <w:left w:val="single" w:sz="4"/>
              <w:top w:val="single" w:sz="4"/>
            </w:tcBorders>
            <w:vAlign w:val="top"/>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jarosz</w:t>
            </w:r>
          </w:p>
        </w:tc>
        <w:tc>
          <w:tcPr>
            <w:shd w:val="clear" w:color="auto" w:fill="FFFFFF"/>
            <w:tcBorders>
              <w:left w:val="single" w:sz="4"/>
              <w:top w:val="single" w:sz="4"/>
            </w:tcBorders>
            <w:vAlign w:val="top"/>
          </w:tcPr>
          <w:p>
            <w:pPr>
              <w:pStyle w:val="Style12"/>
              <w:framePr w:w="7152" w:h="10886" w:wrap="none" w:vAnchor="page" w:hAnchor="page" w:x="929" w:y="1419"/>
              <w:widowControl w:val="0"/>
              <w:keepNext w:val="0"/>
              <w:keepLines w:val="0"/>
              <w:shd w:val="clear" w:color="auto" w:fill="auto"/>
              <w:bidi w:val="0"/>
              <w:jc w:val="right"/>
              <w:spacing w:before="0" w:after="0" w:line="170" w:lineRule="exact"/>
              <w:ind w:left="0" w:right="0" w:firstLine="0"/>
            </w:pPr>
            <w:r>
              <w:rPr>
                <w:rStyle w:val="CharStyle62"/>
              </w:rPr>
              <w:t>67</w:t>
            </w:r>
          </w:p>
        </w:tc>
        <w:tc>
          <w:tcPr>
            <w:shd w:val="clear" w:color="auto" w:fill="FFFFFF"/>
            <w:tcBorders>
              <w:left w:val="single" w:sz="4"/>
              <w:top w:val="single" w:sz="4"/>
            </w:tcBorders>
            <w:vAlign w:val="top"/>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33</w:t>
            </w:r>
          </w:p>
        </w:tc>
        <w:tc>
          <w:tcPr>
            <w:shd w:val="clear" w:color="auto" w:fill="FFFFFF"/>
            <w:tcBorders>
              <w:left w:val="single" w:sz="4"/>
              <w:top w:val="single" w:sz="4"/>
            </w:tcBorders>
            <w:vAlign w:val="top"/>
          </w:tcPr>
          <w:p>
            <w:pPr>
              <w:framePr w:w="7152" w:h="10886" w:wrap="none" w:vAnchor="page" w:hAnchor="page" w:x="929" w:y="1419"/>
              <w:widowControl w:val="0"/>
              <w:rPr>
                <w:sz w:val="10"/>
                <w:szCs w:val="10"/>
              </w:rPr>
            </w:pPr>
          </w:p>
        </w:tc>
        <w:tc>
          <w:tcPr>
            <w:shd w:val="clear" w:color="auto" w:fill="FFFFFF"/>
            <w:tcBorders>
              <w:left w:val="single" w:sz="4"/>
              <w:top w:val="single" w:sz="4"/>
            </w:tcBorders>
            <w:vAlign w:val="top"/>
          </w:tcPr>
          <w:p>
            <w:pPr>
              <w:framePr w:w="7152" w:h="10886" w:wrap="none" w:vAnchor="page" w:hAnchor="page" w:x="929" w:y="1419"/>
              <w:widowControl w:val="0"/>
              <w:rPr>
                <w:sz w:val="10"/>
                <w:szCs w:val="10"/>
              </w:rPr>
            </w:pPr>
          </w:p>
        </w:tc>
        <w:tc>
          <w:tcPr>
            <w:shd w:val="clear" w:color="auto" w:fill="FFFFFF"/>
            <w:tcBorders>
              <w:left w:val="single" w:sz="4"/>
              <w:right w:val="single" w:sz="4"/>
              <w:top w:val="single" w:sz="4"/>
            </w:tcBorders>
            <w:vAlign w:val="top"/>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 xml:space="preserve">— </w:t>
            </w:r>
            <w:r>
              <w:rPr>
                <w:rStyle w:val="CharStyle74"/>
              </w:rPr>
              <w:t>II —</w:t>
            </w:r>
          </w:p>
        </w:tc>
      </w:tr>
      <w:tr>
        <w:trPr>
          <w:trHeight w:val="312" w:hRule="exact"/>
        </w:trPr>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20.</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znicz</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right"/>
              <w:spacing w:before="0" w:after="0" w:line="170" w:lineRule="exact"/>
              <w:ind w:left="0" w:right="0" w:firstLine="0"/>
            </w:pPr>
            <w:r>
              <w:rPr>
                <w:rStyle w:val="CharStyle62"/>
              </w:rPr>
              <w:t>91</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7</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2</w:t>
            </w:r>
          </w:p>
        </w:tc>
        <w:tc>
          <w:tcPr>
            <w:shd w:val="clear" w:color="auto" w:fill="FFFFFF"/>
            <w:tcBorders>
              <w:left w:val="single" w:sz="4"/>
              <w:top w:val="single" w:sz="4"/>
            </w:tcBorders>
            <w:vAlign w:val="top"/>
          </w:tcPr>
          <w:p>
            <w:pPr>
              <w:framePr w:w="7152" w:h="10886" w:wrap="none" w:vAnchor="page" w:hAnchor="page" w:x="929" w:y="1419"/>
              <w:widowControl w:val="0"/>
              <w:rPr>
                <w:sz w:val="10"/>
                <w:szCs w:val="10"/>
              </w:rPr>
            </w:pPr>
          </w:p>
        </w:tc>
        <w:tc>
          <w:tcPr>
            <w:shd w:val="clear" w:color="auto" w:fill="FFFFFF"/>
            <w:tcBorders>
              <w:left w:val="single" w:sz="4"/>
              <w:righ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60" w:lineRule="exact"/>
              <w:ind w:left="0" w:right="0" w:firstLine="0"/>
            </w:pPr>
            <w:r>
              <w:rPr>
                <w:rStyle w:val="CharStyle74"/>
              </w:rPr>
              <w:t>— II —</w:t>
            </w:r>
          </w:p>
        </w:tc>
      </w:tr>
      <w:tr>
        <w:trPr>
          <w:trHeight w:val="312" w:hRule="exact"/>
        </w:trPr>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21.</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bagaż</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right"/>
              <w:spacing w:before="0" w:after="0" w:line="170" w:lineRule="exact"/>
              <w:ind w:left="0" w:right="0" w:firstLine="0"/>
            </w:pPr>
            <w:r>
              <w:rPr>
                <w:rStyle w:val="CharStyle62"/>
              </w:rPr>
              <w:t>91</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7</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2</w:t>
            </w:r>
          </w:p>
        </w:tc>
        <w:tc>
          <w:tcPr>
            <w:shd w:val="clear" w:color="auto" w:fill="FFFFFF"/>
            <w:tcBorders>
              <w:left w:val="single" w:sz="4"/>
              <w:top w:val="single" w:sz="4"/>
            </w:tcBorders>
            <w:vAlign w:val="top"/>
          </w:tcPr>
          <w:p>
            <w:pPr>
              <w:framePr w:w="7152" w:h="10886" w:wrap="none" w:vAnchor="page" w:hAnchor="page" w:x="929" w:y="1419"/>
              <w:widowControl w:val="0"/>
              <w:rPr>
                <w:sz w:val="10"/>
                <w:szCs w:val="10"/>
              </w:rPr>
            </w:pPr>
          </w:p>
        </w:tc>
        <w:tc>
          <w:tcPr>
            <w:shd w:val="clear" w:color="auto" w:fill="FFFFFF"/>
            <w:tcBorders>
              <w:left w:val="single" w:sz="4"/>
              <w:righ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180" w:right="0" w:firstLine="0"/>
            </w:pPr>
            <w:r>
              <w:rPr>
                <w:rStyle w:val="CharStyle62"/>
              </w:rPr>
              <w:t>-i(-y) I -ów rząd.</w:t>
            </w:r>
          </w:p>
        </w:tc>
      </w:tr>
      <w:tr>
        <w:trPr>
          <w:trHeight w:val="312" w:hRule="exact"/>
        </w:trPr>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22.</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pisarz</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right"/>
              <w:spacing w:before="0" w:after="0" w:line="170" w:lineRule="exact"/>
              <w:ind w:left="0" w:right="0" w:firstLine="0"/>
            </w:pPr>
            <w:r>
              <w:rPr>
                <w:rStyle w:val="CharStyle62"/>
              </w:rPr>
              <w:t>95</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5</w:t>
            </w:r>
          </w:p>
        </w:tc>
        <w:tc>
          <w:tcPr>
            <w:shd w:val="clear" w:color="auto" w:fill="FFFFFF"/>
            <w:tcBorders>
              <w:left w:val="single" w:sz="4"/>
              <w:top w:val="single" w:sz="4"/>
            </w:tcBorders>
            <w:vAlign w:val="top"/>
          </w:tcPr>
          <w:p>
            <w:pPr>
              <w:framePr w:w="7152" w:h="10886" w:wrap="none" w:vAnchor="page" w:hAnchor="page" w:x="929" w:y="1419"/>
              <w:widowControl w:val="0"/>
              <w:rPr>
                <w:sz w:val="10"/>
                <w:szCs w:val="10"/>
              </w:rPr>
            </w:pPr>
          </w:p>
        </w:tc>
        <w:tc>
          <w:tcPr>
            <w:shd w:val="clear" w:color="auto" w:fill="FFFFFF"/>
            <w:tcBorders>
              <w:left w:val="single" w:sz="4"/>
              <w:top w:val="single" w:sz="4"/>
            </w:tcBorders>
            <w:vAlign w:val="top"/>
          </w:tcPr>
          <w:p>
            <w:pPr>
              <w:framePr w:w="7152" w:h="10886" w:wrap="none" w:vAnchor="page" w:hAnchor="page" w:x="929" w:y="1419"/>
              <w:widowControl w:val="0"/>
              <w:rPr>
                <w:sz w:val="10"/>
                <w:szCs w:val="10"/>
              </w:rPr>
            </w:pPr>
          </w:p>
        </w:tc>
        <w:tc>
          <w:tcPr>
            <w:shd w:val="clear" w:color="auto" w:fill="FFFFFF"/>
            <w:tcBorders>
              <w:left w:val="single" w:sz="4"/>
              <w:righ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 1 —</w:t>
            </w:r>
          </w:p>
        </w:tc>
      </w:tr>
      <w:tr>
        <w:trPr>
          <w:trHeight w:val="312" w:hRule="exact"/>
        </w:trPr>
        <w:tc>
          <w:tcPr>
            <w:shd w:val="clear" w:color="auto" w:fill="FFFFFF"/>
            <w:tcBorders>
              <w:left w:val="single" w:sz="4"/>
              <w:top w:val="single" w:sz="4"/>
            </w:tcBorders>
            <w:vAlign w:val="top"/>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23.</w:t>
            </w:r>
          </w:p>
        </w:tc>
        <w:tc>
          <w:tcPr>
            <w:shd w:val="clear" w:color="auto" w:fill="FFFFFF"/>
            <w:tcBorders>
              <w:left w:val="single" w:sz="4"/>
              <w:top w:val="single" w:sz="4"/>
            </w:tcBorders>
            <w:vAlign w:val="top"/>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listonosz</w:t>
            </w:r>
          </w:p>
        </w:tc>
        <w:tc>
          <w:tcPr>
            <w:shd w:val="clear" w:color="auto" w:fill="FFFFFF"/>
            <w:tcBorders>
              <w:left w:val="single" w:sz="4"/>
              <w:top w:val="single" w:sz="4"/>
            </w:tcBorders>
            <w:vAlign w:val="top"/>
          </w:tcPr>
          <w:p>
            <w:pPr>
              <w:pStyle w:val="Style12"/>
              <w:framePr w:w="7152" w:h="10886" w:wrap="none" w:vAnchor="page" w:hAnchor="page" w:x="929" w:y="1419"/>
              <w:widowControl w:val="0"/>
              <w:keepNext w:val="0"/>
              <w:keepLines w:val="0"/>
              <w:shd w:val="clear" w:color="auto" w:fill="auto"/>
              <w:bidi w:val="0"/>
              <w:jc w:val="right"/>
              <w:spacing w:before="0" w:after="0" w:line="170" w:lineRule="exact"/>
              <w:ind w:left="0" w:right="0" w:firstLine="0"/>
            </w:pPr>
            <w:r>
              <w:rPr>
                <w:rStyle w:val="CharStyle62"/>
              </w:rPr>
              <w:t>67</w:t>
            </w:r>
          </w:p>
        </w:tc>
        <w:tc>
          <w:tcPr>
            <w:shd w:val="clear" w:color="auto" w:fill="FFFFFF"/>
            <w:tcBorders>
              <w:left w:val="single" w:sz="4"/>
              <w:top w:val="single" w:sz="4"/>
            </w:tcBorders>
            <w:vAlign w:val="top"/>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33</w:t>
            </w:r>
          </w:p>
        </w:tc>
        <w:tc>
          <w:tcPr>
            <w:shd w:val="clear" w:color="auto" w:fill="FFFFFF"/>
            <w:tcBorders>
              <w:left w:val="single" w:sz="4"/>
              <w:top w:val="single" w:sz="4"/>
            </w:tcBorders>
            <w:vAlign w:val="top"/>
          </w:tcPr>
          <w:p>
            <w:pPr>
              <w:framePr w:w="7152" w:h="10886" w:wrap="none" w:vAnchor="page" w:hAnchor="page" w:x="929" w:y="1419"/>
              <w:widowControl w:val="0"/>
              <w:rPr>
                <w:sz w:val="10"/>
                <w:szCs w:val="10"/>
              </w:rPr>
            </w:pPr>
          </w:p>
        </w:tc>
        <w:tc>
          <w:tcPr>
            <w:shd w:val="clear" w:color="auto" w:fill="FFFFFF"/>
            <w:tcBorders>
              <w:left w:val="single" w:sz="4"/>
              <w:top w:val="single" w:sz="4"/>
            </w:tcBorders>
            <w:vAlign w:val="top"/>
          </w:tcPr>
          <w:p>
            <w:pPr>
              <w:framePr w:w="7152" w:h="10886" w:wrap="none" w:vAnchor="page" w:hAnchor="page" w:x="929" w:y="1419"/>
              <w:widowControl w:val="0"/>
              <w:rPr>
                <w:sz w:val="10"/>
                <w:szCs w:val="10"/>
              </w:rPr>
            </w:pPr>
          </w:p>
        </w:tc>
        <w:tc>
          <w:tcPr>
            <w:shd w:val="clear" w:color="auto" w:fill="FFFFFF"/>
            <w:tcBorders>
              <w:left w:val="single" w:sz="4"/>
              <w:right w:val="single" w:sz="4"/>
              <w:top w:val="single" w:sz="4"/>
            </w:tcBorders>
            <w:vAlign w:val="top"/>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 xml:space="preserve">— </w:t>
            </w:r>
            <w:r>
              <w:rPr>
                <w:rStyle w:val="CharStyle74"/>
              </w:rPr>
              <w:t xml:space="preserve">II </w:t>
            </w:r>
            <w:r>
              <w:rPr>
                <w:rStyle w:val="CharStyle62"/>
              </w:rPr>
              <w:t>—</w:t>
            </w:r>
          </w:p>
        </w:tc>
      </w:tr>
      <w:tr>
        <w:trPr>
          <w:trHeight w:val="312" w:hRule="exact"/>
        </w:trPr>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24.</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działacz</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right"/>
              <w:spacing w:before="0" w:after="0" w:line="170" w:lineRule="exact"/>
              <w:ind w:left="0" w:right="0" w:firstLine="0"/>
            </w:pPr>
            <w:r>
              <w:rPr>
                <w:rStyle w:val="CharStyle62"/>
              </w:rPr>
              <w:t>82</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15</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2</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1</w:t>
            </w:r>
          </w:p>
        </w:tc>
        <w:tc>
          <w:tcPr>
            <w:shd w:val="clear" w:color="auto" w:fill="FFFFFF"/>
            <w:tcBorders>
              <w:left w:val="single" w:sz="4"/>
              <w:righ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 xml:space="preserve">— </w:t>
            </w:r>
            <w:r>
              <w:rPr>
                <w:rStyle w:val="CharStyle74"/>
              </w:rPr>
              <w:t xml:space="preserve">II </w:t>
            </w:r>
            <w:r>
              <w:rPr>
                <w:rStyle w:val="CharStyle62"/>
              </w:rPr>
              <w:t>—</w:t>
            </w:r>
          </w:p>
        </w:tc>
      </w:tr>
      <w:tr>
        <w:trPr>
          <w:trHeight w:val="307" w:hRule="exact"/>
        </w:trPr>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25.</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hotel</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93</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6</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1</w:t>
            </w:r>
          </w:p>
        </w:tc>
        <w:tc>
          <w:tcPr>
            <w:shd w:val="clear" w:color="auto" w:fill="FFFFFF"/>
            <w:tcBorders>
              <w:left w:val="single" w:sz="4"/>
              <w:top w:val="single" w:sz="4"/>
            </w:tcBorders>
            <w:vAlign w:val="top"/>
          </w:tcPr>
          <w:p>
            <w:pPr>
              <w:framePr w:w="7152" w:h="10886" w:wrap="none" w:vAnchor="page" w:hAnchor="page" w:x="929" w:y="1419"/>
              <w:widowControl w:val="0"/>
              <w:rPr>
                <w:sz w:val="10"/>
                <w:szCs w:val="10"/>
              </w:rPr>
            </w:pPr>
          </w:p>
        </w:tc>
        <w:tc>
          <w:tcPr>
            <w:shd w:val="clear" w:color="auto" w:fill="FFFFFF"/>
            <w:tcBorders>
              <w:left w:val="single" w:sz="4"/>
              <w:righ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 xml:space="preserve">— </w:t>
            </w:r>
            <w:r>
              <w:rPr>
                <w:rStyle w:val="CharStyle62"/>
                <w:lang w:val="ru-RU" w:eastAsia="ru-RU" w:bidi="ru-RU"/>
              </w:rPr>
              <w:t xml:space="preserve">И </w:t>
            </w:r>
            <w:r>
              <w:rPr>
                <w:rStyle w:val="CharStyle62"/>
              </w:rPr>
              <w:t>—</w:t>
            </w:r>
          </w:p>
        </w:tc>
      </w:tr>
      <w:tr>
        <w:trPr>
          <w:trHeight w:val="312" w:hRule="exact"/>
        </w:trPr>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26.</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cień</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90</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8</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2</w:t>
            </w:r>
          </w:p>
        </w:tc>
        <w:tc>
          <w:tcPr>
            <w:shd w:val="clear" w:color="auto" w:fill="FFFFFF"/>
            <w:tcBorders>
              <w:left w:val="single" w:sz="4"/>
              <w:top w:val="single" w:sz="4"/>
            </w:tcBorders>
            <w:vAlign w:val="top"/>
          </w:tcPr>
          <w:p>
            <w:pPr>
              <w:framePr w:w="7152" w:h="10886" w:wrap="none" w:vAnchor="page" w:hAnchor="page" w:x="929" w:y="1419"/>
              <w:widowControl w:val="0"/>
              <w:rPr>
                <w:sz w:val="10"/>
                <w:szCs w:val="10"/>
              </w:rPr>
            </w:pPr>
          </w:p>
        </w:tc>
        <w:tc>
          <w:tcPr>
            <w:shd w:val="clear" w:color="auto" w:fill="FFFFFF"/>
            <w:tcBorders>
              <w:left w:val="single" w:sz="4"/>
              <w:righ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 xml:space="preserve">— </w:t>
            </w:r>
            <w:r>
              <w:rPr>
                <w:rStyle w:val="CharStyle74"/>
              </w:rPr>
              <w:t xml:space="preserve">II </w:t>
            </w:r>
            <w:r>
              <w:rPr>
                <w:rStyle w:val="CharStyle62"/>
              </w:rPr>
              <w:t>—</w:t>
            </w:r>
          </w:p>
        </w:tc>
      </w:tr>
      <w:tr>
        <w:trPr>
          <w:trHeight w:val="307" w:hRule="exact"/>
        </w:trPr>
        <w:tc>
          <w:tcPr>
            <w:shd w:val="clear" w:color="auto" w:fill="FFFFFF"/>
            <w:tcBorders>
              <w:left w:val="single" w:sz="4"/>
              <w:top w:val="single" w:sz="4"/>
            </w:tcBorders>
            <w:vAlign w:val="top"/>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27.</w:t>
            </w:r>
          </w:p>
        </w:tc>
        <w:tc>
          <w:tcPr>
            <w:shd w:val="clear" w:color="auto" w:fill="FFFFFF"/>
            <w:tcBorders>
              <w:left w:val="single" w:sz="4"/>
              <w:top w:val="single" w:sz="4"/>
            </w:tcBorders>
            <w:vAlign w:val="top"/>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zając</w:t>
            </w:r>
          </w:p>
        </w:tc>
        <w:tc>
          <w:tcPr>
            <w:shd w:val="clear" w:color="auto" w:fill="FFFFFF"/>
            <w:tcBorders>
              <w:left w:val="single" w:sz="4"/>
              <w:top w:val="single" w:sz="4"/>
            </w:tcBorders>
            <w:vAlign w:val="top"/>
          </w:tcPr>
          <w:p>
            <w:pPr>
              <w:pStyle w:val="Style12"/>
              <w:framePr w:w="7152" w:h="10886" w:wrap="none" w:vAnchor="page" w:hAnchor="page" w:x="929" w:y="1419"/>
              <w:widowControl w:val="0"/>
              <w:keepNext w:val="0"/>
              <w:keepLines w:val="0"/>
              <w:shd w:val="clear" w:color="auto" w:fill="auto"/>
              <w:bidi w:val="0"/>
              <w:jc w:val="right"/>
              <w:spacing w:before="0" w:after="0" w:line="170" w:lineRule="exact"/>
              <w:ind w:left="0" w:right="0" w:firstLine="0"/>
            </w:pPr>
            <w:r>
              <w:rPr>
                <w:rStyle w:val="CharStyle62"/>
              </w:rPr>
              <w:t>64</w:t>
            </w:r>
          </w:p>
        </w:tc>
        <w:tc>
          <w:tcPr>
            <w:shd w:val="clear" w:color="auto" w:fill="FFFFFF"/>
            <w:tcBorders>
              <w:left w:val="single" w:sz="4"/>
              <w:top w:val="single" w:sz="4"/>
            </w:tcBorders>
            <w:vAlign w:val="top"/>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34</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2</w:t>
            </w:r>
          </w:p>
        </w:tc>
        <w:tc>
          <w:tcPr>
            <w:shd w:val="clear" w:color="auto" w:fill="FFFFFF"/>
            <w:tcBorders>
              <w:left w:val="single" w:sz="4"/>
              <w:top w:val="single" w:sz="4"/>
            </w:tcBorders>
            <w:vAlign w:val="top"/>
          </w:tcPr>
          <w:p>
            <w:pPr>
              <w:framePr w:w="7152" w:h="10886" w:wrap="none" w:vAnchor="page" w:hAnchor="page" w:x="929" w:y="1419"/>
              <w:widowControl w:val="0"/>
              <w:rPr>
                <w:sz w:val="10"/>
                <w:szCs w:val="10"/>
              </w:rPr>
            </w:pPr>
          </w:p>
        </w:tc>
        <w:tc>
          <w:tcPr>
            <w:shd w:val="clear" w:color="auto" w:fill="FFFFFF"/>
            <w:tcBorders>
              <w:left w:val="single" w:sz="4"/>
              <w:right w:val="single" w:sz="4"/>
              <w:top w:val="single" w:sz="4"/>
            </w:tcBorders>
            <w:vAlign w:val="top"/>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 xml:space="preserve">— </w:t>
            </w:r>
            <w:r>
              <w:rPr>
                <w:rStyle w:val="CharStyle74"/>
              </w:rPr>
              <w:t xml:space="preserve">II </w:t>
            </w:r>
            <w:r>
              <w:rPr>
                <w:rStyle w:val="CharStyle62"/>
              </w:rPr>
              <w:t>—</w:t>
            </w:r>
          </w:p>
        </w:tc>
      </w:tr>
      <w:tr>
        <w:trPr>
          <w:trHeight w:val="312" w:hRule="exact"/>
        </w:trPr>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28.</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złodziej</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83</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15</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2</w:t>
            </w:r>
          </w:p>
        </w:tc>
        <w:tc>
          <w:tcPr>
            <w:shd w:val="clear" w:color="auto" w:fill="FFFFFF"/>
            <w:tcBorders>
              <w:left w:val="single" w:sz="4"/>
              <w:top w:val="single" w:sz="4"/>
            </w:tcBorders>
            <w:vAlign w:val="top"/>
          </w:tcPr>
          <w:p>
            <w:pPr>
              <w:framePr w:w="7152" w:h="10886" w:wrap="none" w:vAnchor="page" w:hAnchor="page" w:x="929" w:y="1419"/>
              <w:widowControl w:val="0"/>
              <w:rPr>
                <w:sz w:val="10"/>
                <w:szCs w:val="10"/>
              </w:rPr>
            </w:pPr>
          </w:p>
        </w:tc>
        <w:tc>
          <w:tcPr>
            <w:shd w:val="clear" w:color="auto" w:fill="FFFFFF"/>
            <w:tcBorders>
              <w:left w:val="single" w:sz="4"/>
              <w:righ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 xml:space="preserve">— </w:t>
            </w:r>
            <w:r>
              <w:rPr>
                <w:rStyle w:val="CharStyle74"/>
              </w:rPr>
              <w:t xml:space="preserve">II </w:t>
            </w:r>
            <w:r>
              <w:rPr>
                <w:rStyle w:val="CharStyle62"/>
              </w:rPr>
              <w:t>—</w:t>
            </w:r>
          </w:p>
        </w:tc>
      </w:tr>
      <w:tr>
        <w:trPr>
          <w:trHeight w:val="312" w:hRule="exact"/>
        </w:trPr>
        <w:tc>
          <w:tcPr>
            <w:shd w:val="clear" w:color="auto" w:fill="FFFFFF"/>
            <w:tcBorders>
              <w:left w:val="single" w:sz="4"/>
              <w:top w:val="single" w:sz="4"/>
            </w:tcBorders>
            <w:vAlign w:val="top"/>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29.</w:t>
            </w:r>
          </w:p>
        </w:tc>
        <w:tc>
          <w:tcPr>
            <w:shd w:val="clear" w:color="auto" w:fill="FFFFFF"/>
            <w:tcBorders>
              <w:left w:val="single" w:sz="4"/>
              <w:top w:val="single" w:sz="4"/>
            </w:tcBorders>
            <w:vAlign w:val="top"/>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ołtarz</w:t>
            </w:r>
          </w:p>
        </w:tc>
        <w:tc>
          <w:tcPr>
            <w:shd w:val="clear" w:color="auto" w:fill="FFFFFF"/>
            <w:tcBorders>
              <w:left w:val="single" w:sz="4"/>
              <w:top w:val="single" w:sz="4"/>
            </w:tcBorders>
            <w:vAlign w:val="top"/>
          </w:tcPr>
          <w:p>
            <w:pPr>
              <w:pStyle w:val="Style12"/>
              <w:framePr w:w="7152" w:h="10886" w:wrap="none" w:vAnchor="page" w:hAnchor="page" w:x="929" w:y="1419"/>
              <w:widowControl w:val="0"/>
              <w:keepNext w:val="0"/>
              <w:keepLines w:val="0"/>
              <w:shd w:val="clear" w:color="auto" w:fill="auto"/>
              <w:bidi w:val="0"/>
              <w:jc w:val="right"/>
              <w:spacing w:before="0" w:after="0" w:line="170" w:lineRule="exact"/>
              <w:ind w:left="0" w:right="0" w:firstLine="0"/>
            </w:pPr>
            <w:r>
              <w:rPr>
                <w:rStyle w:val="CharStyle62"/>
              </w:rPr>
              <w:t>92</w:t>
            </w:r>
          </w:p>
        </w:tc>
        <w:tc>
          <w:tcPr>
            <w:shd w:val="clear" w:color="auto" w:fill="FFFFFF"/>
            <w:tcBorders>
              <w:left w:val="single" w:sz="4"/>
              <w:top w:val="single" w:sz="4"/>
            </w:tcBorders>
            <w:vAlign w:val="top"/>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5</w:t>
            </w:r>
          </w:p>
        </w:tc>
        <w:tc>
          <w:tcPr>
            <w:shd w:val="clear" w:color="auto" w:fill="FFFFFF"/>
            <w:tcBorders>
              <w:left w:val="single" w:sz="4"/>
              <w:top w:val="single" w:sz="4"/>
            </w:tcBorders>
            <w:vAlign w:val="top"/>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3</w:t>
            </w:r>
          </w:p>
        </w:tc>
        <w:tc>
          <w:tcPr>
            <w:shd w:val="clear" w:color="auto" w:fill="FFFFFF"/>
            <w:tcBorders>
              <w:left w:val="single" w:sz="4"/>
              <w:top w:val="single" w:sz="4"/>
            </w:tcBorders>
            <w:vAlign w:val="top"/>
          </w:tcPr>
          <w:p>
            <w:pPr>
              <w:framePr w:w="7152" w:h="10886" w:wrap="none" w:vAnchor="page" w:hAnchor="page" w:x="929" w:y="1419"/>
              <w:widowControl w:val="0"/>
              <w:rPr>
                <w:sz w:val="10"/>
                <w:szCs w:val="10"/>
              </w:rPr>
            </w:pPr>
          </w:p>
        </w:tc>
        <w:tc>
          <w:tcPr>
            <w:shd w:val="clear" w:color="auto" w:fill="FFFFFF"/>
            <w:tcBorders>
              <w:left w:val="single" w:sz="4"/>
              <w:right w:val="single" w:sz="4"/>
              <w:top w:val="single" w:sz="4"/>
            </w:tcBorders>
            <w:vAlign w:val="top"/>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 xml:space="preserve">— </w:t>
            </w:r>
            <w:r>
              <w:rPr>
                <w:rStyle w:val="CharStyle62"/>
                <w:lang w:val="ru-RU" w:eastAsia="ru-RU" w:bidi="ru-RU"/>
              </w:rPr>
              <w:t xml:space="preserve">И </w:t>
            </w:r>
            <w:r>
              <w:rPr>
                <w:rStyle w:val="CharStyle62"/>
              </w:rPr>
              <w:t>—</w:t>
            </w:r>
          </w:p>
        </w:tc>
      </w:tr>
      <w:tr>
        <w:trPr>
          <w:trHeight w:val="322" w:hRule="exact"/>
        </w:trPr>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30.</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spawacz</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right"/>
              <w:spacing w:before="0" w:after="0" w:line="170" w:lineRule="exact"/>
              <w:ind w:left="0" w:right="0" w:firstLine="0"/>
            </w:pPr>
            <w:r>
              <w:rPr>
                <w:rStyle w:val="CharStyle62"/>
              </w:rPr>
              <w:t>88</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10</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1</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1</w:t>
            </w:r>
          </w:p>
        </w:tc>
        <w:tc>
          <w:tcPr>
            <w:shd w:val="clear" w:color="auto" w:fill="FFFFFF"/>
            <w:tcBorders>
              <w:left w:val="single" w:sz="4"/>
              <w:righ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 1 —</w:t>
            </w:r>
          </w:p>
        </w:tc>
      </w:tr>
      <w:tr>
        <w:trPr>
          <w:trHeight w:val="307" w:hRule="exact"/>
        </w:trPr>
        <w:tc>
          <w:tcPr>
            <w:shd w:val="clear" w:color="auto" w:fill="FFFFFF"/>
            <w:tcBorders>
              <w:left w:val="single" w:sz="4"/>
              <w:top w:val="single" w:sz="4"/>
            </w:tcBorders>
            <w:vAlign w:val="top"/>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31.</w:t>
            </w:r>
          </w:p>
        </w:tc>
        <w:tc>
          <w:tcPr>
            <w:shd w:val="clear" w:color="auto" w:fill="FFFFFF"/>
            <w:tcBorders>
              <w:left w:val="single" w:sz="4"/>
              <w:top w:val="single" w:sz="4"/>
            </w:tcBorders>
            <w:vAlign w:val="top"/>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ból</w:t>
            </w:r>
          </w:p>
        </w:tc>
        <w:tc>
          <w:tcPr>
            <w:shd w:val="clear" w:color="auto" w:fill="FFFFFF"/>
            <w:tcBorders>
              <w:left w:val="single" w:sz="4"/>
              <w:top w:val="single" w:sz="4"/>
            </w:tcBorders>
            <w:vAlign w:val="top"/>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51</w:t>
            </w:r>
          </w:p>
        </w:tc>
        <w:tc>
          <w:tcPr>
            <w:shd w:val="clear" w:color="auto" w:fill="FFFFFF"/>
            <w:tcBorders>
              <w:left w:val="single" w:sz="4"/>
              <w:top w:val="single" w:sz="4"/>
            </w:tcBorders>
            <w:vAlign w:val="top"/>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44</w:t>
            </w:r>
          </w:p>
        </w:tc>
        <w:tc>
          <w:tcPr>
            <w:shd w:val="clear" w:color="auto" w:fill="FFFFFF"/>
            <w:tcBorders>
              <w:left w:val="single" w:sz="4"/>
              <w:top w:val="single" w:sz="4"/>
            </w:tcBorders>
            <w:vAlign w:val="top"/>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4</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1</w:t>
            </w:r>
          </w:p>
        </w:tc>
        <w:tc>
          <w:tcPr>
            <w:shd w:val="clear" w:color="auto" w:fill="FFFFFF"/>
            <w:tcBorders>
              <w:left w:val="single" w:sz="4"/>
              <w:right w:val="single" w:sz="4"/>
              <w:top w:val="single" w:sz="4"/>
            </w:tcBorders>
            <w:vAlign w:val="top"/>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180" w:right="0" w:firstLine="0"/>
            </w:pPr>
            <w:r>
              <w:rPr>
                <w:rStyle w:val="CharStyle62"/>
              </w:rPr>
              <w:t>-ów 1 -i(-y) rząd.</w:t>
            </w:r>
          </w:p>
        </w:tc>
      </w:tr>
      <w:tr>
        <w:trPr>
          <w:trHeight w:val="307" w:hRule="exact"/>
        </w:trPr>
        <w:tc>
          <w:tcPr>
            <w:shd w:val="clear" w:color="auto" w:fill="FFFFFF"/>
            <w:tcBorders>
              <w:left w:val="single" w:sz="4"/>
              <w:top w:val="single" w:sz="4"/>
            </w:tcBorders>
            <w:vAlign w:val="top"/>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32.</w:t>
            </w:r>
          </w:p>
        </w:tc>
        <w:tc>
          <w:tcPr>
            <w:shd w:val="clear" w:color="auto" w:fill="FFFFFF"/>
            <w:tcBorders>
              <w:left w:val="single" w:sz="4"/>
              <w:top w:val="single" w:sz="4"/>
            </w:tcBorders>
            <w:vAlign w:val="top"/>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napój</w:t>
            </w:r>
          </w:p>
        </w:tc>
        <w:tc>
          <w:tcPr>
            <w:shd w:val="clear" w:color="auto" w:fill="FFFFFF"/>
            <w:tcBorders>
              <w:left w:val="single" w:sz="4"/>
              <w:top w:val="single" w:sz="4"/>
            </w:tcBorders>
            <w:vAlign w:val="top"/>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41</w:t>
            </w:r>
          </w:p>
        </w:tc>
        <w:tc>
          <w:tcPr>
            <w:shd w:val="clear" w:color="auto" w:fill="FFFFFF"/>
            <w:tcBorders>
              <w:left w:val="single" w:sz="4"/>
              <w:top w:val="single" w:sz="4"/>
            </w:tcBorders>
            <w:vAlign w:val="top"/>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56</w:t>
            </w:r>
          </w:p>
        </w:tc>
        <w:tc>
          <w:tcPr>
            <w:shd w:val="clear" w:color="auto" w:fill="FFFFFF"/>
            <w:tcBorders>
              <w:left w:val="single" w:sz="4"/>
              <w:top w:val="single" w:sz="4"/>
            </w:tcBorders>
            <w:vAlign w:val="top"/>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3</w:t>
            </w:r>
          </w:p>
        </w:tc>
        <w:tc>
          <w:tcPr>
            <w:shd w:val="clear" w:color="auto" w:fill="FFFFFF"/>
            <w:tcBorders>
              <w:left w:val="single" w:sz="4"/>
              <w:top w:val="single" w:sz="4"/>
            </w:tcBorders>
            <w:vAlign w:val="top"/>
          </w:tcPr>
          <w:p>
            <w:pPr>
              <w:framePr w:w="7152" w:h="10886" w:wrap="none" w:vAnchor="page" w:hAnchor="page" w:x="929" w:y="1419"/>
              <w:widowControl w:val="0"/>
              <w:rPr>
                <w:sz w:val="10"/>
                <w:szCs w:val="10"/>
              </w:rPr>
            </w:pPr>
          </w:p>
        </w:tc>
        <w:tc>
          <w:tcPr>
            <w:shd w:val="clear" w:color="auto" w:fill="FFFFFF"/>
            <w:tcBorders>
              <w:left w:val="single" w:sz="4"/>
              <w:right w:val="single" w:sz="4"/>
              <w:top w:val="single" w:sz="4"/>
            </w:tcBorders>
            <w:vAlign w:val="top"/>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 xml:space="preserve">— </w:t>
            </w:r>
            <w:r>
              <w:rPr>
                <w:rStyle w:val="CharStyle62"/>
                <w:lang w:val="ru-RU" w:eastAsia="ru-RU" w:bidi="ru-RU"/>
              </w:rPr>
              <w:t xml:space="preserve">И </w:t>
            </w:r>
            <w:r>
              <w:rPr>
                <w:rStyle w:val="CharStyle62"/>
              </w:rPr>
              <w:t>—</w:t>
            </w:r>
          </w:p>
        </w:tc>
      </w:tr>
      <w:tr>
        <w:trPr>
          <w:trHeight w:val="312" w:hRule="exact"/>
        </w:trPr>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33.</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fundusz</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right"/>
              <w:spacing w:before="0" w:after="0" w:line="170" w:lineRule="exact"/>
              <w:ind w:left="0" w:right="0" w:firstLine="0"/>
            </w:pPr>
            <w:r>
              <w:rPr>
                <w:rStyle w:val="CharStyle62"/>
              </w:rPr>
              <w:t>89</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8</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3</w:t>
            </w:r>
          </w:p>
        </w:tc>
        <w:tc>
          <w:tcPr>
            <w:shd w:val="clear" w:color="auto" w:fill="FFFFFF"/>
            <w:tcBorders>
              <w:left w:val="single" w:sz="4"/>
              <w:top w:val="single" w:sz="4"/>
            </w:tcBorders>
            <w:vAlign w:val="top"/>
          </w:tcPr>
          <w:p>
            <w:pPr>
              <w:framePr w:w="7152" w:h="10886" w:wrap="none" w:vAnchor="page" w:hAnchor="page" w:x="929" w:y="1419"/>
              <w:widowControl w:val="0"/>
              <w:rPr>
                <w:sz w:val="10"/>
                <w:szCs w:val="10"/>
              </w:rPr>
            </w:pPr>
          </w:p>
        </w:tc>
        <w:tc>
          <w:tcPr>
            <w:shd w:val="clear" w:color="auto" w:fill="FFFFFF"/>
            <w:tcBorders>
              <w:left w:val="single" w:sz="4"/>
              <w:righ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 xml:space="preserve">— </w:t>
            </w:r>
            <w:r>
              <w:rPr>
                <w:rStyle w:val="CharStyle74"/>
              </w:rPr>
              <w:t xml:space="preserve">II </w:t>
            </w:r>
            <w:r>
              <w:rPr>
                <w:rStyle w:val="CharStyle62"/>
              </w:rPr>
              <w:t>—</w:t>
            </w:r>
          </w:p>
        </w:tc>
      </w:tr>
      <w:tr>
        <w:trPr>
          <w:trHeight w:val="307" w:hRule="exact"/>
        </w:trPr>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34.</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uczeń</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200" w:right="0" w:firstLine="0"/>
            </w:pPr>
            <w:r>
              <w:rPr>
                <w:rStyle w:val="CharStyle62"/>
              </w:rPr>
              <w:t>0</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220" w:right="0" w:firstLine="0"/>
            </w:pPr>
            <w:r>
              <w:rPr>
                <w:rStyle w:val="CharStyle62"/>
              </w:rPr>
              <w:t>100</w:t>
            </w:r>
          </w:p>
        </w:tc>
        <w:tc>
          <w:tcPr>
            <w:shd w:val="clear" w:color="auto" w:fill="FFFFFF"/>
            <w:tcBorders>
              <w:left w:val="single" w:sz="4"/>
              <w:top w:val="single" w:sz="4"/>
            </w:tcBorders>
            <w:vAlign w:val="top"/>
          </w:tcPr>
          <w:p>
            <w:pPr>
              <w:framePr w:w="7152" w:h="10886" w:wrap="none" w:vAnchor="page" w:hAnchor="page" w:x="929" w:y="1419"/>
              <w:widowControl w:val="0"/>
              <w:rPr>
                <w:sz w:val="10"/>
                <w:szCs w:val="10"/>
              </w:rPr>
            </w:pPr>
          </w:p>
        </w:tc>
        <w:tc>
          <w:tcPr>
            <w:shd w:val="clear" w:color="auto" w:fill="FFFFFF"/>
            <w:tcBorders>
              <w:left w:val="single" w:sz="4"/>
              <w:top w:val="single" w:sz="4"/>
            </w:tcBorders>
            <w:vAlign w:val="top"/>
          </w:tcPr>
          <w:p>
            <w:pPr>
              <w:framePr w:w="7152" w:h="10886" w:wrap="none" w:vAnchor="page" w:hAnchor="page" w:x="929" w:y="1419"/>
              <w:widowControl w:val="0"/>
              <w:rPr>
                <w:sz w:val="10"/>
                <w:szCs w:val="10"/>
              </w:rPr>
            </w:pPr>
          </w:p>
        </w:tc>
        <w:tc>
          <w:tcPr>
            <w:shd w:val="clear" w:color="auto" w:fill="FFFFFF"/>
            <w:tcBorders>
              <w:left w:val="single" w:sz="4"/>
              <w:righ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 xml:space="preserve">— </w:t>
            </w:r>
            <w:r>
              <w:rPr>
                <w:rStyle w:val="CharStyle74"/>
              </w:rPr>
              <w:t xml:space="preserve">II </w:t>
            </w:r>
            <w:r>
              <w:rPr>
                <w:rStyle w:val="CharStyle62"/>
              </w:rPr>
              <w:t>—</w:t>
            </w:r>
          </w:p>
        </w:tc>
      </w:tr>
      <w:tr>
        <w:trPr>
          <w:trHeight w:val="307" w:hRule="exact"/>
        </w:trPr>
        <w:tc>
          <w:tcPr>
            <w:shd w:val="clear" w:color="auto" w:fill="FFFFFF"/>
            <w:tcBorders>
              <w:left w:val="single" w:sz="4"/>
              <w:top w:val="single" w:sz="4"/>
            </w:tcBorders>
            <w:vAlign w:val="top"/>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35.</w:t>
            </w:r>
          </w:p>
        </w:tc>
        <w:tc>
          <w:tcPr>
            <w:shd w:val="clear" w:color="auto" w:fill="FFFFFF"/>
            <w:tcBorders>
              <w:left w:val="single" w:sz="4"/>
              <w:top w:val="single" w:sz="4"/>
            </w:tcBorders>
            <w:vAlign w:val="top"/>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ryś</w:t>
            </w:r>
          </w:p>
        </w:tc>
        <w:tc>
          <w:tcPr>
            <w:shd w:val="clear" w:color="auto" w:fill="FFFFFF"/>
            <w:tcBorders>
              <w:left w:val="single" w:sz="4"/>
              <w:top w:val="single" w:sz="4"/>
            </w:tcBorders>
            <w:vAlign w:val="top"/>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54</w:t>
            </w:r>
          </w:p>
        </w:tc>
        <w:tc>
          <w:tcPr>
            <w:shd w:val="clear" w:color="auto" w:fill="FFFFFF"/>
            <w:tcBorders>
              <w:left w:val="single" w:sz="4"/>
              <w:top w:val="single" w:sz="4"/>
            </w:tcBorders>
            <w:vAlign w:val="top"/>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45</w:t>
            </w:r>
          </w:p>
        </w:tc>
        <w:tc>
          <w:tcPr>
            <w:shd w:val="clear" w:color="auto" w:fill="FFFFFF"/>
            <w:tcBorders>
              <w:left w:val="single" w:sz="4"/>
              <w:top w:val="single" w:sz="4"/>
            </w:tcBorders>
            <w:vAlign w:val="top"/>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3</w:t>
            </w:r>
          </w:p>
        </w:tc>
        <w:tc>
          <w:tcPr>
            <w:shd w:val="clear" w:color="auto" w:fill="FFFFFF"/>
            <w:tcBorders>
              <w:left w:val="single" w:sz="4"/>
              <w:top w:val="single" w:sz="4"/>
            </w:tcBorders>
            <w:vAlign w:val="top"/>
          </w:tcPr>
          <w:p>
            <w:pPr>
              <w:framePr w:w="7152" w:h="10886" w:wrap="none" w:vAnchor="page" w:hAnchor="page" w:x="929" w:y="1419"/>
              <w:widowControl w:val="0"/>
              <w:rPr>
                <w:sz w:val="10"/>
                <w:szCs w:val="10"/>
              </w:rPr>
            </w:pPr>
          </w:p>
        </w:tc>
        <w:tc>
          <w:tcPr>
            <w:shd w:val="clear" w:color="auto" w:fill="FFFFFF"/>
            <w:tcBorders>
              <w:left w:val="single" w:sz="4"/>
              <w:right w:val="single" w:sz="4"/>
              <w:top w:val="single" w:sz="4"/>
            </w:tcBorders>
            <w:vAlign w:val="top"/>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 xml:space="preserve">— </w:t>
            </w:r>
            <w:r>
              <w:rPr>
                <w:rStyle w:val="CharStyle74"/>
              </w:rPr>
              <w:t xml:space="preserve">II </w:t>
            </w:r>
            <w:r>
              <w:rPr>
                <w:rStyle w:val="CharStyle62"/>
              </w:rPr>
              <w:t>—</w:t>
            </w:r>
          </w:p>
        </w:tc>
      </w:tr>
      <w:tr>
        <w:trPr>
          <w:trHeight w:val="312" w:hRule="exact"/>
        </w:trPr>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36.</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przechodzień</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200" w:right="0" w:firstLine="0"/>
            </w:pPr>
            <w:r>
              <w:rPr>
                <w:rStyle w:val="CharStyle62"/>
              </w:rPr>
              <w:t>6</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93</w:t>
            </w:r>
          </w:p>
        </w:tc>
        <w:tc>
          <w:tcPr>
            <w:shd w:val="clear" w:color="auto" w:fill="FFFFFF"/>
            <w:tcBorders>
              <w:left w:val="single" w:sz="4"/>
              <w:top w:val="single" w:sz="4"/>
            </w:tcBorders>
            <w:vAlign w:val="top"/>
          </w:tcPr>
          <w:p>
            <w:pPr>
              <w:framePr w:w="7152" w:h="10886" w:wrap="none" w:vAnchor="page" w:hAnchor="page" w:x="929" w:y="1419"/>
              <w:widowControl w:val="0"/>
              <w:rPr>
                <w:sz w:val="10"/>
                <w:szCs w:val="10"/>
              </w:rPr>
            </w:pP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1</w:t>
            </w:r>
          </w:p>
        </w:tc>
        <w:tc>
          <w:tcPr>
            <w:shd w:val="clear" w:color="auto" w:fill="FFFFFF"/>
            <w:tcBorders>
              <w:left w:val="single" w:sz="4"/>
              <w:righ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 I —</w:t>
            </w:r>
          </w:p>
        </w:tc>
      </w:tr>
      <w:tr>
        <w:trPr>
          <w:trHeight w:val="312" w:hRule="exact"/>
        </w:trPr>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37.</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rodzaj</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17</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81</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2</w:t>
            </w:r>
          </w:p>
        </w:tc>
        <w:tc>
          <w:tcPr>
            <w:shd w:val="clear" w:color="auto" w:fill="FFFFFF"/>
            <w:tcBorders>
              <w:left w:val="single" w:sz="4"/>
              <w:top w:val="single" w:sz="4"/>
            </w:tcBorders>
            <w:vAlign w:val="top"/>
          </w:tcPr>
          <w:p>
            <w:pPr>
              <w:framePr w:w="7152" w:h="10886" w:wrap="none" w:vAnchor="page" w:hAnchor="page" w:x="929" w:y="1419"/>
              <w:widowControl w:val="0"/>
              <w:rPr>
                <w:sz w:val="10"/>
                <w:szCs w:val="10"/>
              </w:rPr>
            </w:pPr>
          </w:p>
        </w:tc>
        <w:tc>
          <w:tcPr>
            <w:shd w:val="clear" w:color="auto" w:fill="FFFFFF"/>
            <w:tcBorders>
              <w:left w:val="single" w:sz="4"/>
              <w:righ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 xml:space="preserve">— </w:t>
            </w:r>
            <w:r>
              <w:rPr>
                <w:rStyle w:val="CharStyle62"/>
                <w:lang w:val="de-DE" w:eastAsia="de-DE" w:bidi="de-DE"/>
              </w:rPr>
              <w:t xml:space="preserve">fl </w:t>
            </w:r>
            <w:r>
              <w:rPr>
                <w:rStyle w:val="CharStyle62"/>
              </w:rPr>
              <w:t>—</w:t>
            </w:r>
          </w:p>
        </w:tc>
      </w:tr>
      <w:tr>
        <w:trPr>
          <w:trHeight w:val="317" w:hRule="exact"/>
        </w:trPr>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38.</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urodzaj</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14</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86</w:t>
            </w:r>
          </w:p>
        </w:tc>
        <w:tc>
          <w:tcPr>
            <w:shd w:val="clear" w:color="auto" w:fill="FFFFFF"/>
            <w:tcBorders>
              <w:left w:val="single" w:sz="4"/>
              <w:top w:val="single" w:sz="4"/>
            </w:tcBorders>
            <w:vAlign w:val="top"/>
          </w:tcPr>
          <w:p>
            <w:pPr>
              <w:framePr w:w="7152" w:h="10886" w:wrap="none" w:vAnchor="page" w:hAnchor="page" w:x="929" w:y="1419"/>
              <w:widowControl w:val="0"/>
              <w:rPr>
                <w:sz w:val="10"/>
                <w:szCs w:val="10"/>
              </w:rPr>
            </w:pPr>
          </w:p>
        </w:tc>
        <w:tc>
          <w:tcPr>
            <w:shd w:val="clear" w:color="auto" w:fill="FFFFFF"/>
            <w:tcBorders>
              <w:left w:val="single" w:sz="4"/>
              <w:top w:val="single" w:sz="4"/>
            </w:tcBorders>
            <w:vAlign w:val="top"/>
          </w:tcPr>
          <w:p>
            <w:pPr>
              <w:framePr w:w="7152" w:h="10886" w:wrap="none" w:vAnchor="page" w:hAnchor="page" w:x="929" w:y="1419"/>
              <w:widowControl w:val="0"/>
              <w:rPr>
                <w:sz w:val="10"/>
                <w:szCs w:val="10"/>
              </w:rPr>
            </w:pPr>
          </w:p>
        </w:tc>
        <w:tc>
          <w:tcPr>
            <w:shd w:val="clear" w:color="auto" w:fill="FFFFFF"/>
            <w:tcBorders>
              <w:left w:val="single" w:sz="4"/>
              <w:righ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 xml:space="preserve">— </w:t>
            </w:r>
            <w:r>
              <w:rPr>
                <w:rStyle w:val="CharStyle74"/>
              </w:rPr>
              <w:t xml:space="preserve">II </w:t>
            </w:r>
            <w:r>
              <w:rPr>
                <w:rStyle w:val="CharStyle62"/>
              </w:rPr>
              <w:t>—</w:t>
            </w:r>
          </w:p>
        </w:tc>
      </w:tr>
      <w:tr>
        <w:trPr>
          <w:trHeight w:val="307" w:hRule="exact"/>
        </w:trPr>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39.</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tiul</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67</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31</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2</w:t>
            </w:r>
          </w:p>
        </w:tc>
        <w:tc>
          <w:tcPr>
            <w:shd w:val="clear" w:color="auto" w:fill="FFFFFF"/>
            <w:tcBorders>
              <w:left w:val="single" w:sz="4"/>
              <w:top w:val="single" w:sz="4"/>
            </w:tcBorders>
            <w:vAlign w:val="top"/>
          </w:tcPr>
          <w:p>
            <w:pPr>
              <w:framePr w:w="7152" w:h="10886" w:wrap="none" w:vAnchor="page" w:hAnchor="page" w:x="929" w:y="1419"/>
              <w:widowControl w:val="0"/>
              <w:rPr>
                <w:sz w:val="10"/>
                <w:szCs w:val="10"/>
              </w:rPr>
            </w:pPr>
          </w:p>
        </w:tc>
        <w:tc>
          <w:tcPr>
            <w:shd w:val="clear" w:color="auto" w:fill="FFFFFF"/>
            <w:tcBorders>
              <w:left w:val="single" w:sz="4"/>
              <w:righ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 xml:space="preserve">— </w:t>
            </w:r>
            <w:r>
              <w:rPr>
                <w:rStyle w:val="CharStyle62"/>
                <w:lang w:val="de-DE" w:eastAsia="de-DE" w:bidi="de-DE"/>
              </w:rPr>
              <w:t xml:space="preserve">fl </w:t>
            </w:r>
            <w:r>
              <w:rPr>
                <w:rStyle w:val="CharStyle62"/>
              </w:rPr>
              <w:t>—</w:t>
            </w:r>
          </w:p>
        </w:tc>
      </w:tr>
      <w:tr>
        <w:trPr>
          <w:trHeight w:val="312" w:hRule="exact"/>
        </w:trPr>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40.</w:t>
            </w:r>
          </w:p>
        </w:tc>
        <w:tc>
          <w:tcPr>
            <w:shd w:val="clear" w:color="auto" w:fill="FFFFFF"/>
            <w:tcBorders>
              <w:left w:val="single" w:sz="4"/>
              <w:top w:val="single" w:sz="4"/>
            </w:tcBorders>
            <w:vAlign w:val="bottom"/>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figiel</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84</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12</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2</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2</w:t>
            </w:r>
          </w:p>
        </w:tc>
        <w:tc>
          <w:tcPr>
            <w:shd w:val="clear" w:color="auto" w:fill="FFFFFF"/>
            <w:tcBorders>
              <w:left w:val="single" w:sz="4"/>
              <w:right w:val="single" w:sz="4"/>
              <w:top w:val="single" w:sz="4"/>
            </w:tcBorders>
            <w:vAlign w:val="bottom"/>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 xml:space="preserve">— </w:t>
            </w:r>
            <w:r>
              <w:rPr>
                <w:rStyle w:val="CharStyle62"/>
                <w:lang w:val="ru-RU" w:eastAsia="ru-RU" w:bidi="ru-RU"/>
              </w:rPr>
              <w:t xml:space="preserve">И </w:t>
            </w:r>
            <w:r>
              <w:rPr>
                <w:rStyle w:val="CharStyle62"/>
              </w:rPr>
              <w:t>—</w:t>
            </w:r>
          </w:p>
        </w:tc>
      </w:tr>
      <w:tr>
        <w:trPr>
          <w:trHeight w:val="307" w:hRule="exact"/>
        </w:trPr>
        <w:tc>
          <w:tcPr>
            <w:shd w:val="clear" w:color="auto" w:fill="FFFFFF"/>
            <w:tcBorders>
              <w:left w:val="single" w:sz="4"/>
              <w:top w:val="single" w:sz="4"/>
            </w:tcBorders>
            <w:vAlign w:val="top"/>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41.</w:t>
            </w:r>
          </w:p>
        </w:tc>
        <w:tc>
          <w:tcPr>
            <w:shd w:val="clear" w:color="auto" w:fill="FFFFFF"/>
            <w:tcBorders>
              <w:left w:val="single" w:sz="4"/>
              <w:top w:val="single" w:sz="4"/>
            </w:tcBorders>
            <w:vAlign w:val="top"/>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nauczyciel</w:t>
            </w:r>
          </w:p>
        </w:tc>
        <w:tc>
          <w:tcPr>
            <w:shd w:val="clear" w:color="auto" w:fill="FFFFFF"/>
            <w:tcBorders>
              <w:left w:val="single" w:sz="4"/>
              <w:top w:val="single" w:sz="4"/>
            </w:tcBorders>
            <w:vAlign w:val="top"/>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99</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1</w:t>
            </w:r>
          </w:p>
        </w:tc>
        <w:tc>
          <w:tcPr>
            <w:shd w:val="clear" w:color="auto" w:fill="FFFFFF"/>
            <w:tcBorders>
              <w:left w:val="single" w:sz="4"/>
              <w:top w:val="single" w:sz="4"/>
            </w:tcBorders>
            <w:vAlign w:val="top"/>
          </w:tcPr>
          <w:p>
            <w:pPr>
              <w:framePr w:w="7152" w:h="10886" w:wrap="none" w:vAnchor="page" w:hAnchor="page" w:x="929" w:y="1419"/>
              <w:widowControl w:val="0"/>
              <w:rPr>
                <w:sz w:val="10"/>
                <w:szCs w:val="10"/>
              </w:rPr>
            </w:pPr>
          </w:p>
        </w:tc>
        <w:tc>
          <w:tcPr>
            <w:shd w:val="clear" w:color="auto" w:fill="FFFFFF"/>
            <w:tcBorders>
              <w:left w:val="single" w:sz="4"/>
              <w:top w:val="single" w:sz="4"/>
            </w:tcBorders>
            <w:vAlign w:val="top"/>
          </w:tcPr>
          <w:p>
            <w:pPr>
              <w:framePr w:w="7152" w:h="10886" w:wrap="none" w:vAnchor="page" w:hAnchor="page" w:x="929" w:y="1419"/>
              <w:widowControl w:val="0"/>
              <w:rPr>
                <w:sz w:val="10"/>
                <w:szCs w:val="10"/>
              </w:rPr>
            </w:pPr>
          </w:p>
        </w:tc>
        <w:tc>
          <w:tcPr>
            <w:shd w:val="clear" w:color="auto" w:fill="FFFFFF"/>
            <w:tcBorders>
              <w:left w:val="single" w:sz="4"/>
              <w:right w:val="single" w:sz="4"/>
              <w:top w:val="single" w:sz="4"/>
            </w:tcBorders>
            <w:vAlign w:val="top"/>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180" w:right="0" w:firstLine="0"/>
            </w:pPr>
            <w:r>
              <w:rPr>
                <w:rStyle w:val="CharStyle62"/>
              </w:rPr>
              <w:t>-i(-y) II nie: -ów</w:t>
            </w:r>
          </w:p>
        </w:tc>
      </w:tr>
      <w:tr>
        <w:trPr>
          <w:trHeight w:val="307" w:hRule="exact"/>
        </w:trPr>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42.</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jeleń</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97</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3</w:t>
            </w:r>
          </w:p>
        </w:tc>
        <w:tc>
          <w:tcPr>
            <w:shd w:val="clear" w:color="auto" w:fill="FFFFFF"/>
            <w:tcBorders>
              <w:left w:val="single" w:sz="4"/>
              <w:top w:val="single" w:sz="4"/>
            </w:tcBorders>
            <w:vAlign w:val="top"/>
          </w:tcPr>
          <w:p>
            <w:pPr>
              <w:framePr w:w="7152" w:h="10886" w:wrap="none" w:vAnchor="page" w:hAnchor="page" w:x="929" w:y="1419"/>
              <w:widowControl w:val="0"/>
              <w:rPr>
                <w:sz w:val="10"/>
                <w:szCs w:val="10"/>
              </w:rPr>
            </w:pPr>
          </w:p>
        </w:tc>
        <w:tc>
          <w:tcPr>
            <w:shd w:val="clear" w:color="auto" w:fill="FFFFFF"/>
            <w:tcBorders>
              <w:left w:val="single" w:sz="4"/>
              <w:top w:val="single" w:sz="4"/>
            </w:tcBorders>
            <w:vAlign w:val="top"/>
          </w:tcPr>
          <w:p>
            <w:pPr>
              <w:framePr w:w="7152" w:h="10886" w:wrap="none" w:vAnchor="page" w:hAnchor="page" w:x="929" w:y="1419"/>
              <w:widowControl w:val="0"/>
              <w:rPr>
                <w:sz w:val="10"/>
                <w:szCs w:val="10"/>
              </w:rPr>
            </w:pPr>
          </w:p>
        </w:tc>
        <w:tc>
          <w:tcPr>
            <w:shd w:val="clear" w:color="auto" w:fill="FFFFFF"/>
            <w:tcBorders>
              <w:left w:val="single" w:sz="4"/>
              <w:righ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 1 —</w:t>
            </w:r>
          </w:p>
        </w:tc>
      </w:tr>
      <w:tr>
        <w:trPr>
          <w:trHeight w:val="312" w:hRule="exact"/>
        </w:trPr>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43.</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gość</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99</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1</w:t>
            </w:r>
          </w:p>
        </w:tc>
        <w:tc>
          <w:tcPr>
            <w:shd w:val="clear" w:color="auto" w:fill="FFFFFF"/>
            <w:tcBorders>
              <w:left w:val="single" w:sz="4"/>
              <w:top w:val="single" w:sz="4"/>
            </w:tcBorders>
            <w:vAlign w:val="top"/>
          </w:tcPr>
          <w:p>
            <w:pPr>
              <w:framePr w:w="7152" w:h="10886" w:wrap="none" w:vAnchor="page" w:hAnchor="page" w:x="929" w:y="1419"/>
              <w:widowControl w:val="0"/>
              <w:rPr>
                <w:sz w:val="10"/>
                <w:szCs w:val="10"/>
              </w:rPr>
            </w:pPr>
          </w:p>
        </w:tc>
        <w:tc>
          <w:tcPr>
            <w:shd w:val="clear" w:color="auto" w:fill="FFFFFF"/>
            <w:tcBorders>
              <w:left w:val="single" w:sz="4"/>
              <w:top w:val="single" w:sz="4"/>
            </w:tcBorders>
            <w:vAlign w:val="top"/>
          </w:tcPr>
          <w:p>
            <w:pPr>
              <w:framePr w:w="7152" w:h="10886" w:wrap="none" w:vAnchor="page" w:hAnchor="page" w:x="929" w:y="1419"/>
              <w:widowControl w:val="0"/>
              <w:rPr>
                <w:sz w:val="10"/>
                <w:szCs w:val="10"/>
              </w:rPr>
            </w:pPr>
          </w:p>
        </w:tc>
        <w:tc>
          <w:tcPr>
            <w:shd w:val="clear" w:color="auto" w:fill="FFFFFF"/>
            <w:tcBorders>
              <w:left w:val="single" w:sz="4"/>
              <w:righ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 xml:space="preserve">— </w:t>
            </w:r>
            <w:r>
              <w:rPr>
                <w:rStyle w:val="CharStyle74"/>
              </w:rPr>
              <w:t xml:space="preserve">II </w:t>
            </w:r>
            <w:r>
              <w:rPr>
                <w:rStyle w:val="CharStyle62"/>
              </w:rPr>
              <w:t>—</w:t>
            </w:r>
          </w:p>
        </w:tc>
      </w:tr>
      <w:tr>
        <w:trPr>
          <w:trHeight w:val="312" w:hRule="exact"/>
        </w:trPr>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44.</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pieniądz</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right"/>
              <w:spacing w:before="0" w:after="0" w:line="170" w:lineRule="exact"/>
              <w:ind w:left="0" w:right="0" w:firstLine="0"/>
            </w:pPr>
            <w:r>
              <w:rPr>
                <w:rStyle w:val="CharStyle62"/>
              </w:rPr>
              <w:t>100</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0</w:t>
            </w:r>
          </w:p>
        </w:tc>
        <w:tc>
          <w:tcPr>
            <w:shd w:val="clear" w:color="auto" w:fill="FFFFFF"/>
            <w:tcBorders>
              <w:left w:val="single" w:sz="4"/>
              <w:top w:val="single" w:sz="4"/>
            </w:tcBorders>
            <w:vAlign w:val="top"/>
          </w:tcPr>
          <w:p>
            <w:pPr>
              <w:framePr w:w="7152" w:h="10886" w:wrap="none" w:vAnchor="page" w:hAnchor="page" w:x="929" w:y="1419"/>
              <w:widowControl w:val="0"/>
              <w:rPr>
                <w:sz w:val="10"/>
                <w:szCs w:val="10"/>
              </w:rPr>
            </w:pPr>
          </w:p>
        </w:tc>
        <w:tc>
          <w:tcPr>
            <w:shd w:val="clear" w:color="auto" w:fill="FFFFFF"/>
            <w:tcBorders>
              <w:left w:val="single" w:sz="4"/>
              <w:top w:val="single" w:sz="4"/>
            </w:tcBorders>
            <w:vAlign w:val="top"/>
          </w:tcPr>
          <w:p>
            <w:pPr>
              <w:framePr w:w="7152" w:h="10886" w:wrap="none" w:vAnchor="page" w:hAnchor="page" w:x="929" w:y="1419"/>
              <w:widowControl w:val="0"/>
              <w:rPr>
                <w:sz w:val="10"/>
                <w:szCs w:val="10"/>
              </w:rPr>
            </w:pPr>
          </w:p>
        </w:tc>
        <w:tc>
          <w:tcPr>
            <w:shd w:val="clear" w:color="auto" w:fill="FFFFFF"/>
            <w:tcBorders>
              <w:left w:val="single" w:sz="4"/>
              <w:right w:val="single" w:sz="4"/>
              <w:top w:val="single" w:sz="4"/>
            </w:tcBorders>
            <w:vAlign w:val="bottom"/>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 I —</w:t>
            </w:r>
          </w:p>
        </w:tc>
      </w:tr>
      <w:tr>
        <w:trPr>
          <w:trHeight w:val="307" w:hRule="exact"/>
        </w:trPr>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45.</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wiersz</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right"/>
              <w:spacing w:before="0" w:after="0" w:line="170" w:lineRule="exact"/>
              <w:ind w:left="0" w:right="0" w:firstLine="0"/>
            </w:pPr>
            <w:r>
              <w:rPr>
                <w:rStyle w:val="CharStyle62"/>
              </w:rPr>
              <w:t>98</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2</w:t>
            </w:r>
          </w:p>
        </w:tc>
        <w:tc>
          <w:tcPr>
            <w:shd w:val="clear" w:color="auto" w:fill="FFFFFF"/>
            <w:tcBorders>
              <w:left w:val="single" w:sz="4"/>
              <w:top w:val="single" w:sz="4"/>
            </w:tcBorders>
            <w:vAlign w:val="top"/>
          </w:tcPr>
          <w:p>
            <w:pPr>
              <w:framePr w:w="7152" w:h="10886" w:wrap="none" w:vAnchor="page" w:hAnchor="page" w:x="929" w:y="1419"/>
              <w:widowControl w:val="0"/>
              <w:rPr>
                <w:sz w:val="10"/>
                <w:szCs w:val="10"/>
              </w:rPr>
            </w:pPr>
          </w:p>
        </w:tc>
        <w:tc>
          <w:tcPr>
            <w:shd w:val="clear" w:color="auto" w:fill="FFFFFF"/>
            <w:tcBorders>
              <w:left w:val="single" w:sz="4"/>
              <w:top w:val="single" w:sz="4"/>
            </w:tcBorders>
            <w:vAlign w:val="top"/>
          </w:tcPr>
          <w:p>
            <w:pPr>
              <w:framePr w:w="7152" w:h="10886" w:wrap="none" w:vAnchor="page" w:hAnchor="page" w:x="929" w:y="1419"/>
              <w:widowControl w:val="0"/>
              <w:rPr>
                <w:sz w:val="10"/>
                <w:szCs w:val="10"/>
              </w:rPr>
            </w:pPr>
          </w:p>
        </w:tc>
        <w:tc>
          <w:tcPr>
            <w:shd w:val="clear" w:color="auto" w:fill="FFFFFF"/>
            <w:tcBorders>
              <w:left w:val="single" w:sz="4"/>
              <w:righ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 I —</w:t>
            </w:r>
          </w:p>
        </w:tc>
      </w:tr>
      <w:tr>
        <w:trPr>
          <w:trHeight w:val="317" w:hRule="exact"/>
        </w:trPr>
        <w:tc>
          <w:tcPr>
            <w:shd w:val="clear" w:color="auto" w:fill="FFFFFF"/>
            <w:tcBorders>
              <w:left w:val="single" w:sz="4"/>
              <w:top w:val="single" w:sz="4"/>
            </w:tcBorders>
            <w:vAlign w:val="top"/>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46.</w:t>
            </w:r>
          </w:p>
        </w:tc>
        <w:tc>
          <w:tcPr>
            <w:shd w:val="clear" w:color="auto" w:fill="FFFFFF"/>
            <w:tcBorders>
              <w:left w:val="single" w:sz="4"/>
              <w:top w:val="single" w:sz="4"/>
            </w:tcBorders>
            <w:vAlign w:val="top"/>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medal</w:t>
            </w:r>
          </w:p>
        </w:tc>
        <w:tc>
          <w:tcPr>
            <w:shd w:val="clear" w:color="auto" w:fill="FFFFFF"/>
            <w:tcBorders>
              <w:left w:val="single" w:sz="4"/>
              <w:top w:val="single" w:sz="4"/>
            </w:tcBorders>
            <w:vAlign w:val="top"/>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97</w:t>
            </w:r>
          </w:p>
        </w:tc>
        <w:tc>
          <w:tcPr>
            <w:shd w:val="clear" w:color="auto" w:fill="FFFFFF"/>
            <w:tcBorders>
              <w:left w:val="single" w:sz="4"/>
              <w:top w:val="single" w:sz="4"/>
            </w:tcBorders>
            <w:vAlign w:val="top"/>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3</w:t>
            </w:r>
          </w:p>
        </w:tc>
        <w:tc>
          <w:tcPr>
            <w:shd w:val="clear" w:color="auto" w:fill="FFFFFF"/>
            <w:tcBorders>
              <w:left w:val="single" w:sz="4"/>
              <w:top w:val="single" w:sz="4"/>
            </w:tcBorders>
            <w:vAlign w:val="top"/>
          </w:tcPr>
          <w:p>
            <w:pPr>
              <w:framePr w:w="7152" w:h="10886" w:wrap="none" w:vAnchor="page" w:hAnchor="page" w:x="929" w:y="1419"/>
              <w:widowControl w:val="0"/>
              <w:rPr>
                <w:sz w:val="10"/>
                <w:szCs w:val="10"/>
              </w:rPr>
            </w:pPr>
          </w:p>
        </w:tc>
        <w:tc>
          <w:tcPr>
            <w:shd w:val="clear" w:color="auto" w:fill="FFFFFF"/>
            <w:tcBorders>
              <w:left w:val="single" w:sz="4"/>
              <w:top w:val="single" w:sz="4"/>
            </w:tcBorders>
            <w:vAlign w:val="top"/>
          </w:tcPr>
          <w:p>
            <w:pPr>
              <w:framePr w:w="7152" w:h="10886" w:wrap="none" w:vAnchor="page" w:hAnchor="page" w:x="929" w:y="1419"/>
              <w:widowControl w:val="0"/>
              <w:rPr>
                <w:sz w:val="10"/>
                <w:szCs w:val="10"/>
              </w:rPr>
            </w:pPr>
          </w:p>
        </w:tc>
        <w:tc>
          <w:tcPr>
            <w:shd w:val="clear" w:color="auto" w:fill="FFFFFF"/>
            <w:tcBorders>
              <w:left w:val="single" w:sz="4"/>
              <w:right w:val="single" w:sz="4"/>
              <w:top w:val="single" w:sz="4"/>
            </w:tcBorders>
            <w:vAlign w:val="top"/>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 xml:space="preserve">— </w:t>
            </w:r>
            <w:r>
              <w:rPr>
                <w:rStyle w:val="CharStyle74"/>
              </w:rPr>
              <w:t xml:space="preserve">II </w:t>
            </w:r>
            <w:r>
              <w:rPr>
                <w:rStyle w:val="CharStyle62"/>
              </w:rPr>
              <w:t>—</w:t>
            </w:r>
          </w:p>
        </w:tc>
      </w:tr>
      <w:tr>
        <w:trPr>
          <w:trHeight w:val="307" w:hRule="exact"/>
        </w:trPr>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47.</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żonkil</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83</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16</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1</w:t>
            </w:r>
          </w:p>
        </w:tc>
        <w:tc>
          <w:tcPr>
            <w:shd w:val="clear" w:color="auto" w:fill="FFFFFF"/>
            <w:tcBorders>
              <w:left w:val="single" w:sz="4"/>
              <w:top w:val="single" w:sz="4"/>
            </w:tcBorders>
            <w:vAlign w:val="top"/>
          </w:tcPr>
          <w:p>
            <w:pPr>
              <w:framePr w:w="7152" w:h="10886" w:wrap="none" w:vAnchor="page" w:hAnchor="page" w:x="929" w:y="1419"/>
              <w:widowControl w:val="0"/>
              <w:rPr>
                <w:sz w:val="10"/>
                <w:szCs w:val="10"/>
              </w:rPr>
            </w:pPr>
          </w:p>
        </w:tc>
        <w:tc>
          <w:tcPr>
            <w:shd w:val="clear" w:color="auto" w:fill="FFFFFF"/>
            <w:tcBorders>
              <w:left w:val="single" w:sz="4"/>
              <w:righ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 i —</w:t>
            </w:r>
          </w:p>
        </w:tc>
      </w:tr>
      <w:tr>
        <w:trPr>
          <w:trHeight w:val="317" w:hRule="exact"/>
        </w:trPr>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48.</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żyrandol</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94</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6</w:t>
            </w:r>
          </w:p>
        </w:tc>
        <w:tc>
          <w:tcPr>
            <w:shd w:val="clear" w:color="auto" w:fill="FFFFFF"/>
            <w:tcBorders>
              <w:left w:val="single" w:sz="4"/>
              <w:top w:val="single" w:sz="4"/>
            </w:tcBorders>
            <w:vAlign w:val="top"/>
          </w:tcPr>
          <w:p>
            <w:pPr>
              <w:framePr w:w="7152" w:h="10886" w:wrap="none" w:vAnchor="page" w:hAnchor="page" w:x="929" w:y="1419"/>
              <w:widowControl w:val="0"/>
              <w:rPr>
                <w:sz w:val="10"/>
                <w:szCs w:val="10"/>
              </w:rPr>
            </w:pPr>
          </w:p>
        </w:tc>
        <w:tc>
          <w:tcPr>
            <w:shd w:val="clear" w:color="auto" w:fill="FFFFFF"/>
            <w:tcBorders>
              <w:left w:val="single" w:sz="4"/>
              <w:top w:val="single" w:sz="4"/>
            </w:tcBorders>
            <w:vAlign w:val="top"/>
          </w:tcPr>
          <w:p>
            <w:pPr>
              <w:framePr w:w="7152" w:h="10886" w:wrap="none" w:vAnchor="page" w:hAnchor="page" w:x="929" w:y="1419"/>
              <w:widowControl w:val="0"/>
              <w:rPr>
                <w:sz w:val="10"/>
                <w:szCs w:val="10"/>
              </w:rPr>
            </w:pPr>
          </w:p>
        </w:tc>
        <w:tc>
          <w:tcPr>
            <w:shd w:val="clear" w:color="auto" w:fill="FFFFFF"/>
            <w:tcBorders>
              <w:left w:val="single" w:sz="4"/>
              <w:righ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 xml:space="preserve">— </w:t>
            </w:r>
            <w:r>
              <w:rPr>
                <w:rStyle w:val="CharStyle74"/>
              </w:rPr>
              <w:t xml:space="preserve">II </w:t>
            </w:r>
            <w:r>
              <w:rPr>
                <w:rStyle w:val="CharStyle62"/>
              </w:rPr>
              <w:t>—</w:t>
            </w:r>
          </w:p>
        </w:tc>
      </w:tr>
      <w:tr>
        <w:trPr>
          <w:trHeight w:val="307" w:hRule="exact"/>
        </w:trPr>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49.</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paznokieć</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99</w:t>
            </w:r>
          </w:p>
        </w:tc>
        <w:tc>
          <w:tcPr>
            <w:shd w:val="clear" w:color="auto" w:fill="FFFFFF"/>
            <w:tcBorders>
              <w:lef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1</w:t>
            </w:r>
          </w:p>
        </w:tc>
        <w:tc>
          <w:tcPr>
            <w:shd w:val="clear" w:color="auto" w:fill="FFFFFF"/>
            <w:tcBorders>
              <w:left w:val="single" w:sz="4"/>
              <w:top w:val="single" w:sz="4"/>
            </w:tcBorders>
            <w:vAlign w:val="top"/>
          </w:tcPr>
          <w:p>
            <w:pPr>
              <w:framePr w:w="7152" w:h="10886" w:wrap="none" w:vAnchor="page" w:hAnchor="page" w:x="929" w:y="1419"/>
              <w:widowControl w:val="0"/>
              <w:rPr>
                <w:sz w:val="10"/>
                <w:szCs w:val="10"/>
              </w:rPr>
            </w:pPr>
          </w:p>
        </w:tc>
        <w:tc>
          <w:tcPr>
            <w:shd w:val="clear" w:color="auto" w:fill="FFFFFF"/>
            <w:tcBorders>
              <w:left w:val="single" w:sz="4"/>
              <w:top w:val="single" w:sz="4"/>
            </w:tcBorders>
            <w:vAlign w:val="top"/>
          </w:tcPr>
          <w:p>
            <w:pPr>
              <w:framePr w:w="7152" w:h="10886" w:wrap="none" w:vAnchor="page" w:hAnchor="page" w:x="929" w:y="1419"/>
              <w:widowControl w:val="0"/>
              <w:rPr>
                <w:sz w:val="10"/>
                <w:szCs w:val="10"/>
              </w:rPr>
            </w:pPr>
          </w:p>
        </w:tc>
        <w:tc>
          <w:tcPr>
            <w:shd w:val="clear" w:color="auto" w:fill="FFFFFF"/>
            <w:tcBorders>
              <w:left w:val="single" w:sz="4"/>
              <w:right w:val="single" w:sz="4"/>
              <w:top w:val="single" w:sz="4"/>
            </w:tcBorders>
            <w:vAlign w:val="center"/>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 xml:space="preserve">— </w:t>
            </w:r>
            <w:r>
              <w:rPr>
                <w:rStyle w:val="CharStyle74"/>
              </w:rPr>
              <w:t xml:space="preserve">II </w:t>
            </w:r>
            <w:r>
              <w:rPr>
                <w:rStyle w:val="CharStyle62"/>
              </w:rPr>
              <w:t>—</w:t>
            </w:r>
          </w:p>
        </w:tc>
      </w:tr>
      <w:tr>
        <w:trPr>
          <w:trHeight w:val="322" w:hRule="exact"/>
        </w:trPr>
        <w:tc>
          <w:tcPr>
            <w:shd w:val="clear" w:color="auto" w:fill="FFFFFF"/>
            <w:tcBorders>
              <w:left w:val="single" w:sz="4"/>
              <w:top w:val="single" w:sz="4"/>
              <w:bottom w:val="single" w:sz="4"/>
            </w:tcBorders>
            <w:vAlign w:val="top"/>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50.</w:t>
            </w:r>
          </w:p>
        </w:tc>
        <w:tc>
          <w:tcPr>
            <w:shd w:val="clear" w:color="auto" w:fill="FFFFFF"/>
            <w:tcBorders>
              <w:left w:val="single" w:sz="4"/>
              <w:top w:val="single" w:sz="4"/>
              <w:bottom w:val="single" w:sz="4"/>
            </w:tcBorders>
            <w:vAlign w:val="top"/>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właściciel</w:t>
            </w:r>
          </w:p>
        </w:tc>
        <w:tc>
          <w:tcPr>
            <w:shd w:val="clear" w:color="auto" w:fill="FFFFFF"/>
            <w:tcBorders>
              <w:left w:val="single" w:sz="4"/>
              <w:top w:val="single" w:sz="4"/>
              <w:bottom w:val="single" w:sz="4"/>
            </w:tcBorders>
            <w:vAlign w:val="top"/>
          </w:tcPr>
          <w:p>
            <w:pPr>
              <w:pStyle w:val="Style12"/>
              <w:framePr w:w="7152" w:h="10886" w:wrap="none" w:vAnchor="page" w:hAnchor="page" w:x="929" w:y="1419"/>
              <w:widowControl w:val="0"/>
              <w:keepNext w:val="0"/>
              <w:keepLines w:val="0"/>
              <w:shd w:val="clear" w:color="auto" w:fill="auto"/>
              <w:bidi w:val="0"/>
              <w:jc w:val="left"/>
              <w:spacing w:before="0" w:after="0" w:line="170" w:lineRule="exact"/>
              <w:ind w:left="0" w:right="0" w:firstLine="0"/>
            </w:pPr>
            <w:r>
              <w:rPr>
                <w:rStyle w:val="CharStyle62"/>
              </w:rPr>
              <w:t>95</w:t>
            </w:r>
          </w:p>
        </w:tc>
        <w:tc>
          <w:tcPr>
            <w:shd w:val="clear" w:color="auto" w:fill="FFFFFF"/>
            <w:tcBorders>
              <w:left w:val="single" w:sz="4"/>
              <w:top w:val="single" w:sz="4"/>
              <w:bottom w:val="single" w:sz="4"/>
            </w:tcBorders>
            <w:vAlign w:val="top"/>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5</w:t>
            </w:r>
          </w:p>
        </w:tc>
        <w:tc>
          <w:tcPr>
            <w:shd w:val="clear" w:color="auto" w:fill="FFFFFF"/>
            <w:tcBorders>
              <w:left w:val="single" w:sz="4"/>
              <w:top w:val="single" w:sz="4"/>
              <w:bottom w:val="single" w:sz="4"/>
            </w:tcBorders>
            <w:vAlign w:val="top"/>
          </w:tcPr>
          <w:p>
            <w:pPr>
              <w:framePr w:w="7152" w:h="10886" w:wrap="none" w:vAnchor="page" w:hAnchor="page" w:x="929" w:y="1419"/>
              <w:widowControl w:val="0"/>
              <w:rPr>
                <w:sz w:val="10"/>
                <w:szCs w:val="10"/>
              </w:rPr>
            </w:pPr>
          </w:p>
        </w:tc>
        <w:tc>
          <w:tcPr>
            <w:shd w:val="clear" w:color="auto" w:fill="FFFFFF"/>
            <w:tcBorders>
              <w:left w:val="single" w:sz="4"/>
              <w:top w:val="single" w:sz="4"/>
              <w:bottom w:val="single" w:sz="4"/>
            </w:tcBorders>
            <w:vAlign w:val="top"/>
          </w:tcPr>
          <w:p>
            <w:pPr>
              <w:framePr w:w="7152" w:h="10886" w:wrap="none" w:vAnchor="page" w:hAnchor="page" w:x="929" w:y="1419"/>
              <w:widowControl w:val="0"/>
              <w:rPr>
                <w:sz w:val="10"/>
                <w:szCs w:val="10"/>
              </w:rPr>
            </w:pPr>
          </w:p>
        </w:tc>
        <w:tc>
          <w:tcPr>
            <w:shd w:val="clear" w:color="auto" w:fill="FFFFFF"/>
            <w:tcBorders>
              <w:left w:val="single" w:sz="4"/>
              <w:right w:val="single" w:sz="4"/>
              <w:top w:val="single" w:sz="4"/>
              <w:bottom w:val="single" w:sz="4"/>
            </w:tcBorders>
            <w:vAlign w:val="top"/>
          </w:tcPr>
          <w:p>
            <w:pPr>
              <w:pStyle w:val="Style12"/>
              <w:framePr w:w="7152" w:h="10886" w:wrap="none" w:vAnchor="page" w:hAnchor="page" w:x="929" w:y="1419"/>
              <w:widowControl w:val="0"/>
              <w:keepNext w:val="0"/>
              <w:keepLines w:val="0"/>
              <w:shd w:val="clear" w:color="auto" w:fill="auto"/>
              <w:bidi w:val="0"/>
              <w:jc w:val="center"/>
              <w:spacing w:before="0" w:after="0" w:line="170" w:lineRule="exact"/>
              <w:ind w:left="0" w:right="0" w:firstLine="0"/>
            </w:pPr>
            <w:r>
              <w:rPr>
                <w:rStyle w:val="CharStyle62"/>
              </w:rPr>
              <w:t xml:space="preserve">— </w:t>
            </w:r>
            <w:r>
              <w:rPr>
                <w:rStyle w:val="CharStyle62"/>
                <w:lang w:val="ru-RU" w:eastAsia="ru-RU" w:bidi="ru-RU"/>
              </w:rPr>
              <w:t xml:space="preserve">И </w:t>
            </w:r>
            <w:r>
              <w:rPr>
                <w:rStyle w:val="CharStyle62"/>
              </w:rPr>
              <w:t>—</w:t>
            </w:r>
          </w:p>
        </w:tc>
      </w:tr>
    </w:tbl>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0"/>
        <w:framePr w:wrap="none" w:vAnchor="page" w:hAnchor="page" w:x="1958" w:y="834"/>
        <w:widowControl w:val="0"/>
        <w:keepNext w:val="0"/>
        <w:keepLines w:val="0"/>
        <w:shd w:val="clear" w:color="auto" w:fill="auto"/>
        <w:bidi w:val="0"/>
        <w:jc w:val="left"/>
        <w:spacing w:before="0" w:after="0" w:line="150" w:lineRule="exact"/>
        <w:ind w:left="0" w:right="0" w:firstLine="0"/>
      </w:pPr>
      <w:r>
        <w:rPr>
          <w:rStyle w:val="CharStyle27"/>
          <w:b/>
          <w:bCs/>
        </w:rPr>
        <w:t>DOPEŁNIACZ LICZBY MNOGIEJ RZECZOWNIKÓW MĘSKICH...</w:t>
      </w:r>
    </w:p>
    <w:p>
      <w:pPr>
        <w:pStyle w:val="Style10"/>
        <w:framePr w:wrap="none" w:vAnchor="page" w:hAnchor="page" w:x="7857" w:y="85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37</w:t>
      </w:r>
    </w:p>
    <w:tbl>
      <w:tblPr>
        <w:tblOverlap w:val="never"/>
        <w:tblLayout w:type="fixed"/>
        <w:jc w:val="left"/>
      </w:tblPr>
      <w:tblGrid>
        <w:gridCol w:w="403"/>
        <w:gridCol w:w="1406"/>
        <w:gridCol w:w="845"/>
        <w:gridCol w:w="845"/>
        <w:gridCol w:w="960"/>
        <w:gridCol w:w="955"/>
        <w:gridCol w:w="1704"/>
      </w:tblGrid>
      <w:tr>
        <w:trPr>
          <w:trHeight w:val="322" w:hRule="exact"/>
        </w:trPr>
        <w:tc>
          <w:tcPr>
            <w:shd w:val="clear" w:color="auto" w:fill="FFFFFF"/>
            <w:tcBorders>
              <w:left w:val="single" w:sz="4"/>
              <w:top w:val="single" w:sz="4"/>
            </w:tcBorders>
            <w:vAlign w:val="bottom"/>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180" w:right="0" w:firstLine="0"/>
            </w:pPr>
            <w:r>
              <w:rPr>
                <w:rStyle w:val="CharStyle62"/>
              </w:rPr>
              <w:t>1</w:t>
            </w:r>
          </w:p>
        </w:tc>
        <w:tc>
          <w:tcPr>
            <w:shd w:val="clear" w:color="auto" w:fill="FFFFFF"/>
            <w:tcBorders>
              <w:left w:val="single" w:sz="4"/>
              <w:top w:val="single" w:sz="4"/>
            </w:tcBorders>
            <w:vAlign w:val="bottom"/>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2</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40" w:lineRule="exact"/>
              <w:ind w:left="0" w:right="0" w:firstLine="0"/>
            </w:pPr>
            <w:r>
              <w:rPr>
                <w:rStyle w:val="CharStyle75"/>
              </w:rPr>
              <w:t>3</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4</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5</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6 '</w:t>
            </w:r>
          </w:p>
        </w:tc>
        <w:tc>
          <w:tcPr>
            <w:shd w:val="clear" w:color="auto" w:fill="FFFFFF"/>
            <w:tcBorders>
              <w:left w:val="single" w:sz="4"/>
              <w:righ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7</w:t>
            </w:r>
          </w:p>
        </w:tc>
      </w:tr>
      <w:tr>
        <w:trPr>
          <w:trHeight w:val="317" w:hRule="exact"/>
        </w:trPr>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51.</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piec</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right"/>
              <w:spacing w:before="0" w:after="0" w:line="170" w:lineRule="exact"/>
              <w:ind w:left="0" w:right="0" w:firstLine="0"/>
            </w:pPr>
            <w:r>
              <w:rPr>
                <w:rStyle w:val="CharStyle62"/>
              </w:rPr>
              <w:t>24</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72</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2</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2</w:t>
            </w:r>
          </w:p>
        </w:tc>
        <w:tc>
          <w:tcPr>
            <w:shd w:val="clear" w:color="auto" w:fill="FFFFFF"/>
            <w:tcBorders>
              <w:left w:val="single" w:sz="4"/>
              <w:righ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220" w:right="0" w:firstLine="0"/>
            </w:pPr>
            <w:r>
              <w:rPr>
                <w:rStyle w:val="CharStyle62"/>
              </w:rPr>
              <w:t>-ów I nie: -i(-y)</w:t>
            </w:r>
          </w:p>
        </w:tc>
      </w:tr>
      <w:tr>
        <w:trPr>
          <w:trHeight w:val="326" w:hRule="exact"/>
        </w:trPr>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52.</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przebój</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200" w:right="0" w:firstLine="0"/>
            </w:pPr>
            <w:r>
              <w:rPr>
                <w:rStyle w:val="CharStyle62"/>
              </w:rPr>
              <w:t>2</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98</w:t>
            </w:r>
          </w:p>
        </w:tc>
        <w:tc>
          <w:tcPr>
            <w:shd w:val="clear" w:color="auto" w:fill="FFFFFF"/>
            <w:tcBorders>
              <w:left w:val="single" w:sz="4"/>
              <w:top w:val="single" w:sz="4"/>
            </w:tcBorders>
            <w:vAlign w:val="top"/>
          </w:tcPr>
          <w:p>
            <w:pPr>
              <w:framePr w:w="7118" w:h="9998" w:wrap="none" w:vAnchor="page" w:hAnchor="page" w:x="945" w:y="1294"/>
              <w:widowControl w:val="0"/>
              <w:rPr>
                <w:sz w:val="10"/>
                <w:szCs w:val="10"/>
              </w:rPr>
            </w:pPr>
          </w:p>
        </w:tc>
        <w:tc>
          <w:tcPr>
            <w:shd w:val="clear" w:color="auto" w:fill="FFFFFF"/>
            <w:tcBorders>
              <w:left w:val="single" w:sz="4"/>
              <w:top w:val="single" w:sz="4"/>
            </w:tcBorders>
            <w:vAlign w:val="top"/>
          </w:tcPr>
          <w:p>
            <w:pPr>
              <w:framePr w:w="7118" w:h="9998" w:wrap="none" w:vAnchor="page" w:hAnchor="page" w:x="945" w:y="1294"/>
              <w:widowControl w:val="0"/>
              <w:rPr>
                <w:sz w:val="10"/>
                <w:szCs w:val="10"/>
              </w:rPr>
            </w:pPr>
          </w:p>
        </w:tc>
        <w:tc>
          <w:tcPr>
            <w:shd w:val="clear" w:color="auto" w:fill="FFFFFF"/>
            <w:tcBorders>
              <w:left w:val="single" w:sz="4"/>
              <w:righ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 xml:space="preserve">— </w:t>
            </w:r>
            <w:r>
              <w:rPr>
                <w:rStyle w:val="CharStyle74"/>
              </w:rPr>
              <w:t xml:space="preserve">II </w:t>
            </w:r>
            <w:r>
              <w:rPr>
                <w:rStyle w:val="CharStyle62"/>
              </w:rPr>
              <w:t>—</w:t>
            </w:r>
          </w:p>
        </w:tc>
      </w:tr>
      <w:tr>
        <w:trPr>
          <w:trHeight w:val="322" w:hRule="exact"/>
        </w:trPr>
        <w:tc>
          <w:tcPr>
            <w:shd w:val="clear" w:color="auto" w:fill="FFFFFF"/>
            <w:tcBorders>
              <w:left w:val="single" w:sz="4"/>
              <w:top w:val="single" w:sz="4"/>
            </w:tcBorders>
            <w:vAlign w:val="bottom"/>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53.</w:t>
            </w:r>
          </w:p>
        </w:tc>
        <w:tc>
          <w:tcPr>
            <w:shd w:val="clear" w:color="auto" w:fill="FFFFFF"/>
            <w:tcBorders>
              <w:left w:val="single" w:sz="4"/>
              <w:top w:val="single" w:sz="4"/>
            </w:tcBorders>
            <w:vAlign w:val="bottom"/>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działkowicz</w:t>
            </w:r>
          </w:p>
        </w:tc>
        <w:tc>
          <w:tcPr>
            <w:shd w:val="clear" w:color="auto" w:fill="FFFFFF"/>
            <w:tcBorders>
              <w:left w:val="single" w:sz="4"/>
              <w:top w:val="single" w:sz="4"/>
            </w:tcBorders>
            <w:vAlign w:val="bottom"/>
          </w:tcPr>
          <w:p>
            <w:pPr>
              <w:pStyle w:val="Style12"/>
              <w:framePr w:w="7118" w:h="9998" w:wrap="none" w:vAnchor="page" w:hAnchor="page" w:x="945" w:y="1294"/>
              <w:widowControl w:val="0"/>
              <w:keepNext w:val="0"/>
              <w:keepLines w:val="0"/>
              <w:shd w:val="clear" w:color="auto" w:fill="auto"/>
              <w:bidi w:val="0"/>
              <w:jc w:val="right"/>
              <w:spacing w:before="0" w:after="0" w:line="170" w:lineRule="exact"/>
              <w:ind w:left="0" w:right="0" w:firstLine="0"/>
            </w:pPr>
            <w:r>
              <w:rPr>
                <w:rStyle w:val="CharStyle62"/>
              </w:rPr>
              <w:t>3</w:t>
            </w:r>
          </w:p>
        </w:tc>
        <w:tc>
          <w:tcPr>
            <w:shd w:val="clear" w:color="auto" w:fill="FFFFFF"/>
            <w:tcBorders>
              <w:left w:val="single" w:sz="4"/>
              <w:top w:val="single" w:sz="4"/>
            </w:tcBorders>
            <w:vAlign w:val="bottom"/>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97</w:t>
            </w:r>
          </w:p>
        </w:tc>
        <w:tc>
          <w:tcPr>
            <w:shd w:val="clear" w:color="auto" w:fill="FFFFFF"/>
            <w:tcBorders>
              <w:left w:val="single" w:sz="4"/>
              <w:top w:val="single" w:sz="4"/>
            </w:tcBorders>
            <w:vAlign w:val="top"/>
          </w:tcPr>
          <w:p>
            <w:pPr>
              <w:framePr w:w="7118" w:h="9998" w:wrap="none" w:vAnchor="page" w:hAnchor="page" w:x="945" w:y="1294"/>
              <w:widowControl w:val="0"/>
              <w:rPr>
                <w:sz w:val="10"/>
                <w:szCs w:val="10"/>
              </w:rPr>
            </w:pPr>
          </w:p>
        </w:tc>
        <w:tc>
          <w:tcPr>
            <w:shd w:val="clear" w:color="auto" w:fill="FFFFFF"/>
            <w:tcBorders>
              <w:left w:val="single" w:sz="4"/>
              <w:top w:val="single" w:sz="4"/>
            </w:tcBorders>
            <w:vAlign w:val="top"/>
          </w:tcPr>
          <w:p>
            <w:pPr>
              <w:framePr w:w="7118" w:h="9998" w:wrap="none" w:vAnchor="page" w:hAnchor="page" w:x="945" w:y="1294"/>
              <w:widowControl w:val="0"/>
              <w:rPr>
                <w:sz w:val="10"/>
                <w:szCs w:val="10"/>
              </w:rPr>
            </w:pPr>
          </w:p>
        </w:tc>
        <w:tc>
          <w:tcPr>
            <w:shd w:val="clear" w:color="auto" w:fill="FFFFFF"/>
            <w:tcBorders>
              <w:left w:val="single" w:sz="4"/>
              <w:right w:val="single" w:sz="4"/>
              <w:top w:val="single" w:sz="4"/>
            </w:tcBorders>
            <w:vAlign w:val="bottom"/>
          </w:tcPr>
          <w:p>
            <w:pPr>
              <w:pStyle w:val="Style12"/>
              <w:framePr w:w="7118" w:h="9998" w:wrap="none" w:vAnchor="page" w:hAnchor="page" w:x="945" w:y="1294"/>
              <w:widowControl w:val="0"/>
              <w:keepNext w:val="0"/>
              <w:keepLines w:val="0"/>
              <w:shd w:val="clear" w:color="auto" w:fill="auto"/>
              <w:bidi w:val="0"/>
              <w:jc w:val="center"/>
              <w:spacing w:before="0" w:after="0" w:line="140" w:lineRule="exact"/>
              <w:ind w:left="0" w:right="0" w:firstLine="0"/>
            </w:pPr>
            <w:r>
              <w:rPr>
                <w:rStyle w:val="CharStyle75"/>
              </w:rPr>
              <w:t xml:space="preserve">— </w:t>
            </w:r>
            <w:r>
              <w:rPr>
                <w:rStyle w:val="CharStyle75"/>
                <w:lang w:val="ru-RU" w:eastAsia="ru-RU" w:bidi="ru-RU"/>
              </w:rPr>
              <w:t xml:space="preserve">И </w:t>
            </w:r>
            <w:r>
              <w:rPr>
                <w:rStyle w:val="CharStyle75"/>
              </w:rPr>
              <w:t>—</w:t>
            </w:r>
          </w:p>
        </w:tc>
      </w:tr>
      <w:tr>
        <w:trPr>
          <w:trHeight w:val="322" w:hRule="exact"/>
        </w:trPr>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54.</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przybysz</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right"/>
              <w:spacing w:before="0" w:after="0" w:line="170" w:lineRule="exact"/>
              <w:ind w:left="0" w:right="0" w:firstLine="0"/>
            </w:pPr>
            <w:r>
              <w:rPr>
                <w:rStyle w:val="CharStyle62"/>
              </w:rPr>
              <w:t>31</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64</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2</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3</w:t>
            </w:r>
          </w:p>
        </w:tc>
        <w:tc>
          <w:tcPr>
            <w:shd w:val="clear" w:color="auto" w:fill="FFFFFF"/>
            <w:tcBorders>
              <w:left w:val="single" w:sz="4"/>
              <w:righ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40" w:lineRule="exact"/>
              <w:ind w:left="0" w:right="0" w:firstLine="0"/>
            </w:pPr>
            <w:r>
              <w:rPr>
                <w:rStyle w:val="CharStyle75"/>
              </w:rPr>
              <w:t>— I —</w:t>
            </w:r>
          </w:p>
        </w:tc>
      </w:tr>
      <w:tr>
        <w:trPr>
          <w:trHeight w:val="322" w:hRule="exact"/>
        </w:trPr>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55.</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mąż</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right"/>
              <w:spacing w:before="0" w:after="0" w:line="170" w:lineRule="exact"/>
              <w:ind w:left="0" w:right="0" w:firstLine="0"/>
            </w:pPr>
            <w:r>
              <w:rPr>
                <w:rStyle w:val="CharStyle62"/>
              </w:rPr>
              <w:t>0</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100</w:t>
            </w:r>
          </w:p>
        </w:tc>
        <w:tc>
          <w:tcPr>
            <w:shd w:val="clear" w:color="auto" w:fill="FFFFFF"/>
            <w:tcBorders>
              <w:left w:val="single" w:sz="4"/>
              <w:top w:val="single" w:sz="4"/>
            </w:tcBorders>
            <w:vAlign w:val="top"/>
          </w:tcPr>
          <w:p>
            <w:pPr>
              <w:framePr w:w="7118" w:h="9998" w:wrap="none" w:vAnchor="page" w:hAnchor="page" w:x="945" w:y="1294"/>
              <w:widowControl w:val="0"/>
              <w:rPr>
                <w:sz w:val="10"/>
                <w:szCs w:val="10"/>
              </w:rPr>
            </w:pPr>
          </w:p>
        </w:tc>
        <w:tc>
          <w:tcPr>
            <w:shd w:val="clear" w:color="auto" w:fill="FFFFFF"/>
            <w:tcBorders>
              <w:left w:val="single" w:sz="4"/>
              <w:top w:val="single" w:sz="4"/>
            </w:tcBorders>
            <w:vAlign w:val="top"/>
          </w:tcPr>
          <w:p>
            <w:pPr>
              <w:framePr w:w="7118" w:h="9998" w:wrap="none" w:vAnchor="page" w:hAnchor="page" w:x="945" w:y="1294"/>
              <w:widowControl w:val="0"/>
              <w:rPr>
                <w:sz w:val="10"/>
                <w:szCs w:val="10"/>
              </w:rPr>
            </w:pPr>
          </w:p>
        </w:tc>
        <w:tc>
          <w:tcPr>
            <w:shd w:val="clear" w:color="auto" w:fill="FFFFFF"/>
            <w:tcBorders>
              <w:left w:val="single" w:sz="4"/>
              <w:righ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 xml:space="preserve">— </w:t>
            </w:r>
            <w:r>
              <w:rPr>
                <w:rStyle w:val="CharStyle74"/>
              </w:rPr>
              <w:t xml:space="preserve">II </w:t>
            </w:r>
            <w:r>
              <w:rPr>
                <w:rStyle w:val="CharStyle62"/>
              </w:rPr>
              <w:t>—</w:t>
            </w:r>
          </w:p>
        </w:tc>
      </w:tr>
      <w:tr>
        <w:trPr>
          <w:trHeight w:val="326" w:hRule="exact"/>
        </w:trPr>
        <w:tc>
          <w:tcPr>
            <w:shd w:val="clear" w:color="auto" w:fill="FFFFFF"/>
            <w:tcBorders>
              <w:left w:val="single" w:sz="4"/>
              <w:top w:val="single" w:sz="4"/>
            </w:tcBorders>
            <w:vAlign w:val="bottom"/>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56.</w:t>
            </w:r>
          </w:p>
        </w:tc>
        <w:tc>
          <w:tcPr>
            <w:shd w:val="clear" w:color="auto" w:fill="FFFFFF"/>
            <w:tcBorders>
              <w:left w:val="single" w:sz="4"/>
              <w:top w:val="single" w:sz="4"/>
            </w:tcBorders>
            <w:vAlign w:val="bottom"/>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zegarmistrz</w:t>
            </w:r>
          </w:p>
        </w:tc>
        <w:tc>
          <w:tcPr>
            <w:shd w:val="clear" w:color="auto" w:fill="FFFFFF"/>
            <w:tcBorders>
              <w:left w:val="single" w:sz="4"/>
              <w:top w:val="single" w:sz="4"/>
            </w:tcBorders>
            <w:vAlign w:val="bottom"/>
          </w:tcPr>
          <w:p>
            <w:pPr>
              <w:pStyle w:val="Style12"/>
              <w:framePr w:w="7118" w:h="9998" w:wrap="none" w:vAnchor="page" w:hAnchor="page" w:x="945" w:y="1294"/>
              <w:widowControl w:val="0"/>
              <w:keepNext w:val="0"/>
              <w:keepLines w:val="0"/>
              <w:shd w:val="clear" w:color="auto" w:fill="auto"/>
              <w:bidi w:val="0"/>
              <w:jc w:val="right"/>
              <w:spacing w:before="0" w:after="0" w:line="170" w:lineRule="exact"/>
              <w:ind w:left="0" w:right="0" w:firstLine="0"/>
            </w:pPr>
            <w:r>
              <w:rPr>
                <w:rStyle w:val="CharStyle62"/>
              </w:rPr>
              <w:t>13</w:t>
            </w:r>
          </w:p>
        </w:tc>
        <w:tc>
          <w:tcPr>
            <w:shd w:val="clear" w:color="auto" w:fill="FFFFFF"/>
            <w:tcBorders>
              <w:left w:val="single" w:sz="4"/>
              <w:top w:val="single" w:sz="4"/>
            </w:tcBorders>
            <w:vAlign w:val="bottom"/>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87</w:t>
            </w:r>
          </w:p>
        </w:tc>
        <w:tc>
          <w:tcPr>
            <w:shd w:val="clear" w:color="auto" w:fill="FFFFFF"/>
            <w:tcBorders>
              <w:left w:val="single" w:sz="4"/>
              <w:top w:val="single" w:sz="4"/>
            </w:tcBorders>
            <w:vAlign w:val="top"/>
          </w:tcPr>
          <w:p>
            <w:pPr>
              <w:framePr w:w="7118" w:h="9998" w:wrap="none" w:vAnchor="page" w:hAnchor="page" w:x="945" w:y="1294"/>
              <w:widowControl w:val="0"/>
              <w:rPr>
                <w:sz w:val="10"/>
                <w:szCs w:val="10"/>
              </w:rPr>
            </w:pPr>
          </w:p>
        </w:tc>
        <w:tc>
          <w:tcPr>
            <w:shd w:val="clear" w:color="auto" w:fill="FFFFFF"/>
            <w:tcBorders>
              <w:left w:val="single" w:sz="4"/>
              <w:top w:val="single" w:sz="4"/>
            </w:tcBorders>
            <w:vAlign w:val="top"/>
          </w:tcPr>
          <w:p>
            <w:pPr>
              <w:framePr w:w="7118" w:h="9998" w:wrap="none" w:vAnchor="page" w:hAnchor="page" w:x="945" w:y="1294"/>
              <w:widowControl w:val="0"/>
              <w:rPr>
                <w:sz w:val="10"/>
                <w:szCs w:val="10"/>
              </w:rPr>
            </w:pPr>
          </w:p>
        </w:tc>
        <w:tc>
          <w:tcPr>
            <w:shd w:val="clear" w:color="auto" w:fill="FFFFFF"/>
            <w:tcBorders>
              <w:left w:val="single" w:sz="4"/>
              <w:right w:val="single" w:sz="4"/>
              <w:top w:val="single" w:sz="4"/>
            </w:tcBorders>
            <w:vAlign w:val="bottom"/>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74"/>
              </w:rPr>
              <w:t xml:space="preserve">— II </w:t>
            </w:r>
            <w:r>
              <w:rPr>
                <w:rStyle w:val="CharStyle62"/>
              </w:rPr>
              <w:t>—</w:t>
            </w:r>
          </w:p>
        </w:tc>
      </w:tr>
      <w:tr>
        <w:trPr>
          <w:trHeight w:val="317" w:hRule="exact"/>
        </w:trPr>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57.</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dowcipniś</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15</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84</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1</w:t>
            </w:r>
          </w:p>
        </w:tc>
        <w:tc>
          <w:tcPr>
            <w:shd w:val="clear" w:color="auto" w:fill="FFFFFF"/>
            <w:tcBorders>
              <w:left w:val="single" w:sz="4"/>
              <w:top w:val="single" w:sz="4"/>
            </w:tcBorders>
            <w:vAlign w:val="top"/>
          </w:tcPr>
          <w:p>
            <w:pPr>
              <w:framePr w:w="7118" w:h="9998" w:wrap="none" w:vAnchor="page" w:hAnchor="page" w:x="945" w:y="1294"/>
              <w:widowControl w:val="0"/>
              <w:rPr>
                <w:sz w:val="10"/>
                <w:szCs w:val="10"/>
              </w:rPr>
            </w:pPr>
          </w:p>
        </w:tc>
        <w:tc>
          <w:tcPr>
            <w:shd w:val="clear" w:color="auto" w:fill="FFFFFF"/>
            <w:tcBorders>
              <w:left w:val="single" w:sz="4"/>
              <w:righ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60" w:lineRule="exact"/>
              <w:ind w:left="0" w:right="0" w:firstLine="0"/>
            </w:pPr>
            <w:r>
              <w:rPr>
                <w:rStyle w:val="CharStyle74"/>
              </w:rPr>
              <w:t>— II —</w:t>
            </w:r>
          </w:p>
        </w:tc>
      </w:tr>
      <w:tr>
        <w:trPr>
          <w:trHeight w:val="322" w:hRule="exact"/>
        </w:trPr>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58.</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styl</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22</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75</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2</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1</w:t>
            </w:r>
          </w:p>
        </w:tc>
        <w:tc>
          <w:tcPr>
            <w:shd w:val="clear" w:color="auto" w:fill="FFFFFF"/>
            <w:tcBorders>
              <w:left w:val="single" w:sz="4"/>
              <w:righ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60" w:lineRule="exact"/>
              <w:ind w:left="0" w:right="0" w:firstLine="0"/>
            </w:pPr>
            <w:r>
              <w:rPr>
                <w:rStyle w:val="CharStyle74"/>
              </w:rPr>
              <w:t>— II —</w:t>
            </w:r>
          </w:p>
        </w:tc>
      </w:tr>
      <w:tr>
        <w:trPr>
          <w:trHeight w:val="326" w:hRule="exact"/>
        </w:trPr>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59.</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widelec</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right"/>
              <w:spacing w:before="0" w:after="0" w:line="170" w:lineRule="exact"/>
              <w:ind w:left="0" w:right="0" w:firstLine="0"/>
            </w:pPr>
            <w:r>
              <w:rPr>
                <w:rStyle w:val="CharStyle62"/>
              </w:rPr>
              <w:t>57</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39</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3</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1</w:t>
            </w:r>
          </w:p>
        </w:tc>
        <w:tc>
          <w:tcPr>
            <w:shd w:val="clear" w:color="auto" w:fill="FFFFFF"/>
            <w:tcBorders>
              <w:left w:val="single" w:sz="4"/>
              <w:righ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74"/>
              </w:rPr>
              <w:t xml:space="preserve">— II </w:t>
            </w:r>
            <w:r>
              <w:rPr>
                <w:rStyle w:val="CharStyle62"/>
              </w:rPr>
              <w:t>—</w:t>
            </w:r>
          </w:p>
        </w:tc>
      </w:tr>
      <w:tr>
        <w:trPr>
          <w:trHeight w:val="326" w:hRule="exact"/>
        </w:trPr>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60.</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mecz</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right"/>
              <w:spacing w:before="0" w:after="0" w:line="170" w:lineRule="exact"/>
              <w:ind w:left="0" w:right="0" w:firstLine="0"/>
            </w:pPr>
            <w:r>
              <w:rPr>
                <w:rStyle w:val="CharStyle62"/>
              </w:rPr>
              <w:t>49</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41</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9</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1</w:t>
            </w:r>
          </w:p>
        </w:tc>
        <w:tc>
          <w:tcPr>
            <w:shd w:val="clear" w:color="auto" w:fill="FFFFFF"/>
            <w:tcBorders>
              <w:left w:val="single" w:sz="4"/>
              <w:righ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 xml:space="preserve">— </w:t>
            </w:r>
            <w:r>
              <w:rPr>
                <w:rStyle w:val="CharStyle74"/>
              </w:rPr>
              <w:t>II —</w:t>
            </w:r>
          </w:p>
        </w:tc>
      </w:tr>
      <w:tr>
        <w:trPr>
          <w:trHeight w:val="322" w:hRule="exact"/>
        </w:trPr>
        <w:tc>
          <w:tcPr>
            <w:shd w:val="clear" w:color="auto" w:fill="FFFFFF"/>
            <w:tcBorders>
              <w:left w:val="single" w:sz="4"/>
              <w:top w:val="single" w:sz="4"/>
            </w:tcBorders>
            <w:vAlign w:val="bottom"/>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61.</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łosoś</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87</w:t>
            </w:r>
          </w:p>
        </w:tc>
        <w:tc>
          <w:tcPr>
            <w:shd w:val="clear" w:color="auto" w:fill="FFFFFF"/>
            <w:tcBorders>
              <w:left w:val="single" w:sz="4"/>
              <w:top w:val="single" w:sz="4"/>
            </w:tcBorders>
            <w:vAlign w:val="bottom"/>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12</w:t>
            </w:r>
          </w:p>
        </w:tc>
        <w:tc>
          <w:tcPr>
            <w:shd w:val="clear" w:color="auto" w:fill="FFFFFF"/>
            <w:tcBorders>
              <w:left w:val="single" w:sz="4"/>
              <w:top w:val="single" w:sz="4"/>
            </w:tcBorders>
            <w:vAlign w:val="bottom"/>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1</w:t>
            </w:r>
          </w:p>
        </w:tc>
        <w:tc>
          <w:tcPr>
            <w:shd w:val="clear" w:color="auto" w:fill="FFFFFF"/>
            <w:tcBorders>
              <w:left w:val="single" w:sz="4"/>
              <w:top w:val="single" w:sz="4"/>
            </w:tcBorders>
            <w:vAlign w:val="top"/>
          </w:tcPr>
          <w:p>
            <w:pPr>
              <w:framePr w:w="7118" w:h="9998" w:wrap="none" w:vAnchor="page" w:hAnchor="page" w:x="945" w:y="1294"/>
              <w:widowControl w:val="0"/>
              <w:rPr>
                <w:sz w:val="10"/>
                <w:szCs w:val="10"/>
              </w:rPr>
            </w:pPr>
          </w:p>
        </w:tc>
        <w:tc>
          <w:tcPr>
            <w:shd w:val="clear" w:color="auto" w:fill="FFFFFF"/>
            <w:tcBorders>
              <w:left w:val="single" w:sz="4"/>
              <w:righ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-i(-y)</w:t>
            </w:r>
          </w:p>
        </w:tc>
      </w:tr>
      <w:tr>
        <w:trPr>
          <w:trHeight w:val="322" w:hRule="exact"/>
        </w:trPr>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62.</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słoń</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97</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3</w:t>
            </w:r>
          </w:p>
        </w:tc>
        <w:tc>
          <w:tcPr>
            <w:shd w:val="clear" w:color="auto" w:fill="FFFFFF"/>
            <w:tcBorders>
              <w:left w:val="single" w:sz="4"/>
              <w:top w:val="single" w:sz="4"/>
            </w:tcBorders>
            <w:vAlign w:val="top"/>
          </w:tcPr>
          <w:p>
            <w:pPr>
              <w:framePr w:w="7118" w:h="9998" w:wrap="none" w:vAnchor="page" w:hAnchor="page" w:x="945" w:y="1294"/>
              <w:widowControl w:val="0"/>
              <w:rPr>
                <w:sz w:val="10"/>
                <w:szCs w:val="10"/>
              </w:rPr>
            </w:pPr>
          </w:p>
        </w:tc>
        <w:tc>
          <w:tcPr>
            <w:shd w:val="clear" w:color="auto" w:fill="FFFFFF"/>
            <w:tcBorders>
              <w:left w:val="single" w:sz="4"/>
              <w:top w:val="single" w:sz="4"/>
            </w:tcBorders>
            <w:vAlign w:val="top"/>
          </w:tcPr>
          <w:p>
            <w:pPr>
              <w:framePr w:w="7118" w:h="9998" w:wrap="none" w:vAnchor="page" w:hAnchor="page" w:x="945" w:y="1294"/>
              <w:widowControl w:val="0"/>
              <w:rPr>
                <w:sz w:val="10"/>
                <w:szCs w:val="10"/>
              </w:rPr>
            </w:pPr>
          </w:p>
        </w:tc>
        <w:tc>
          <w:tcPr>
            <w:shd w:val="clear" w:color="auto" w:fill="FFFFFF"/>
            <w:tcBorders>
              <w:left w:val="single" w:sz="4"/>
              <w:righ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 xml:space="preserve">— </w:t>
            </w:r>
            <w:r>
              <w:rPr>
                <w:rStyle w:val="CharStyle75"/>
                <w:lang w:val="ru-RU" w:eastAsia="ru-RU" w:bidi="ru-RU"/>
              </w:rPr>
              <w:t xml:space="preserve">И </w:t>
            </w:r>
            <w:r>
              <w:rPr>
                <w:rStyle w:val="CharStyle62"/>
              </w:rPr>
              <w:t>—</w:t>
            </w:r>
          </w:p>
        </w:tc>
      </w:tr>
      <w:tr>
        <w:trPr>
          <w:trHeight w:val="322" w:hRule="exact"/>
        </w:trPr>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63.</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dziennikarz</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right"/>
              <w:spacing w:before="0" w:after="0" w:line="170" w:lineRule="exact"/>
              <w:ind w:left="0" w:right="0" w:firstLine="0"/>
            </w:pPr>
            <w:r>
              <w:rPr>
                <w:rStyle w:val="CharStyle62"/>
              </w:rPr>
              <w:t>98</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2</w:t>
            </w:r>
          </w:p>
        </w:tc>
        <w:tc>
          <w:tcPr>
            <w:shd w:val="clear" w:color="auto" w:fill="FFFFFF"/>
            <w:tcBorders>
              <w:left w:val="single" w:sz="4"/>
              <w:top w:val="single" w:sz="4"/>
            </w:tcBorders>
            <w:vAlign w:val="top"/>
          </w:tcPr>
          <w:p>
            <w:pPr>
              <w:framePr w:w="7118" w:h="9998" w:wrap="none" w:vAnchor="page" w:hAnchor="page" w:x="945" w:y="1294"/>
              <w:widowControl w:val="0"/>
              <w:rPr>
                <w:sz w:val="10"/>
                <w:szCs w:val="10"/>
              </w:rPr>
            </w:pPr>
          </w:p>
        </w:tc>
        <w:tc>
          <w:tcPr>
            <w:shd w:val="clear" w:color="auto" w:fill="FFFFFF"/>
            <w:tcBorders>
              <w:left w:val="single" w:sz="4"/>
              <w:top w:val="single" w:sz="4"/>
            </w:tcBorders>
            <w:vAlign w:val="top"/>
          </w:tcPr>
          <w:p>
            <w:pPr>
              <w:framePr w:w="7118" w:h="9998" w:wrap="none" w:vAnchor="page" w:hAnchor="page" w:x="945" w:y="1294"/>
              <w:widowControl w:val="0"/>
              <w:rPr>
                <w:sz w:val="10"/>
                <w:szCs w:val="10"/>
              </w:rPr>
            </w:pPr>
          </w:p>
        </w:tc>
        <w:tc>
          <w:tcPr>
            <w:shd w:val="clear" w:color="auto" w:fill="FFFFFF"/>
            <w:tcBorders>
              <w:left w:val="single" w:sz="4"/>
              <w:righ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 xml:space="preserve">— </w:t>
            </w:r>
            <w:r>
              <w:rPr>
                <w:rStyle w:val="CharStyle74"/>
              </w:rPr>
              <w:t xml:space="preserve">II </w:t>
            </w:r>
            <w:r>
              <w:rPr>
                <w:rStyle w:val="CharStyle62"/>
              </w:rPr>
              <w:t>—</w:t>
            </w:r>
          </w:p>
        </w:tc>
      </w:tr>
      <w:tr>
        <w:trPr>
          <w:trHeight w:val="322" w:hRule="exact"/>
        </w:trPr>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64.</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żołnierz</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right"/>
              <w:spacing w:before="0" w:after="0" w:line="170" w:lineRule="exact"/>
              <w:ind w:left="0" w:right="0" w:firstLine="0"/>
            </w:pPr>
            <w:r>
              <w:rPr>
                <w:rStyle w:val="CharStyle62"/>
              </w:rPr>
              <w:t>94</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6</w:t>
            </w:r>
          </w:p>
        </w:tc>
        <w:tc>
          <w:tcPr>
            <w:shd w:val="clear" w:color="auto" w:fill="FFFFFF"/>
            <w:tcBorders>
              <w:left w:val="single" w:sz="4"/>
              <w:top w:val="single" w:sz="4"/>
            </w:tcBorders>
            <w:vAlign w:val="top"/>
          </w:tcPr>
          <w:p>
            <w:pPr>
              <w:framePr w:w="7118" w:h="9998" w:wrap="none" w:vAnchor="page" w:hAnchor="page" w:x="945" w:y="1294"/>
              <w:widowControl w:val="0"/>
              <w:rPr>
                <w:sz w:val="10"/>
                <w:szCs w:val="10"/>
              </w:rPr>
            </w:pPr>
          </w:p>
        </w:tc>
        <w:tc>
          <w:tcPr>
            <w:shd w:val="clear" w:color="auto" w:fill="FFFFFF"/>
            <w:tcBorders>
              <w:left w:val="single" w:sz="4"/>
              <w:top w:val="single" w:sz="4"/>
            </w:tcBorders>
            <w:vAlign w:val="top"/>
          </w:tcPr>
          <w:p>
            <w:pPr>
              <w:framePr w:w="7118" w:h="9998" w:wrap="none" w:vAnchor="page" w:hAnchor="page" w:x="945" w:y="1294"/>
              <w:widowControl w:val="0"/>
              <w:rPr>
                <w:sz w:val="10"/>
                <w:szCs w:val="10"/>
              </w:rPr>
            </w:pPr>
          </w:p>
        </w:tc>
        <w:tc>
          <w:tcPr>
            <w:shd w:val="clear" w:color="auto" w:fill="FFFFFF"/>
            <w:tcBorders>
              <w:left w:val="single" w:sz="4"/>
              <w:righ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 xml:space="preserve">— </w:t>
            </w:r>
            <w:r>
              <w:rPr>
                <w:rStyle w:val="CharStyle75"/>
              </w:rPr>
              <w:t xml:space="preserve">I </w:t>
            </w:r>
            <w:r>
              <w:rPr>
                <w:rStyle w:val="CharStyle62"/>
              </w:rPr>
              <w:t>—</w:t>
            </w:r>
          </w:p>
        </w:tc>
      </w:tr>
      <w:tr>
        <w:trPr>
          <w:trHeight w:val="317" w:hRule="exact"/>
        </w:trPr>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65.</w:t>
            </w:r>
          </w:p>
        </w:tc>
        <w:tc>
          <w:tcPr>
            <w:shd w:val="clear" w:color="auto" w:fill="FFFFFF"/>
            <w:tcBorders>
              <w:left w:val="single" w:sz="4"/>
              <w:top w:val="single" w:sz="4"/>
            </w:tcBorders>
            <w:vAlign w:val="bottom"/>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kapelusz</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right"/>
              <w:spacing w:before="0" w:after="0" w:line="170" w:lineRule="exact"/>
              <w:ind w:left="0" w:right="0" w:firstLine="0"/>
            </w:pPr>
            <w:r>
              <w:rPr>
                <w:rStyle w:val="CharStyle62"/>
              </w:rPr>
              <w:t>77</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20</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1</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2</w:t>
            </w:r>
          </w:p>
        </w:tc>
        <w:tc>
          <w:tcPr>
            <w:shd w:val="clear" w:color="auto" w:fill="FFFFFF"/>
            <w:tcBorders>
              <w:left w:val="single" w:sz="4"/>
              <w:right w:val="single" w:sz="4"/>
              <w:top w:val="single" w:sz="4"/>
            </w:tcBorders>
            <w:vAlign w:val="bottom"/>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 xml:space="preserve">— </w:t>
            </w:r>
            <w:r>
              <w:rPr>
                <w:rStyle w:val="CharStyle75"/>
                <w:lang w:val="ru-RU" w:eastAsia="ru-RU" w:bidi="ru-RU"/>
              </w:rPr>
              <w:t xml:space="preserve">И </w:t>
            </w:r>
            <w:r>
              <w:rPr>
                <w:rStyle w:val="CharStyle62"/>
              </w:rPr>
              <w:t>—</w:t>
            </w:r>
          </w:p>
        </w:tc>
      </w:tr>
      <w:tr>
        <w:trPr>
          <w:trHeight w:val="326" w:hRule="exact"/>
        </w:trPr>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66.</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śledź</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98</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2</w:t>
            </w:r>
          </w:p>
        </w:tc>
        <w:tc>
          <w:tcPr>
            <w:shd w:val="clear" w:color="auto" w:fill="FFFFFF"/>
            <w:tcBorders>
              <w:left w:val="single" w:sz="4"/>
              <w:top w:val="single" w:sz="4"/>
            </w:tcBorders>
            <w:vAlign w:val="top"/>
          </w:tcPr>
          <w:p>
            <w:pPr>
              <w:framePr w:w="7118" w:h="9998" w:wrap="none" w:vAnchor="page" w:hAnchor="page" w:x="945" w:y="1294"/>
              <w:widowControl w:val="0"/>
              <w:rPr>
                <w:sz w:val="10"/>
                <w:szCs w:val="10"/>
              </w:rPr>
            </w:pPr>
          </w:p>
        </w:tc>
        <w:tc>
          <w:tcPr>
            <w:shd w:val="clear" w:color="auto" w:fill="FFFFFF"/>
            <w:tcBorders>
              <w:left w:val="single" w:sz="4"/>
              <w:top w:val="single" w:sz="4"/>
            </w:tcBorders>
            <w:vAlign w:val="top"/>
          </w:tcPr>
          <w:p>
            <w:pPr>
              <w:framePr w:w="7118" w:h="9998" w:wrap="none" w:vAnchor="page" w:hAnchor="page" w:x="945" w:y="1294"/>
              <w:widowControl w:val="0"/>
              <w:rPr>
                <w:sz w:val="10"/>
                <w:szCs w:val="10"/>
              </w:rPr>
            </w:pPr>
          </w:p>
        </w:tc>
        <w:tc>
          <w:tcPr>
            <w:shd w:val="clear" w:color="auto" w:fill="FFFFFF"/>
            <w:tcBorders>
              <w:left w:val="single" w:sz="4"/>
              <w:righ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 xml:space="preserve">— </w:t>
            </w:r>
            <w:r>
              <w:rPr>
                <w:rStyle w:val="CharStyle75"/>
                <w:lang w:val="ru-RU" w:eastAsia="ru-RU" w:bidi="ru-RU"/>
              </w:rPr>
              <w:t xml:space="preserve">И </w:t>
            </w:r>
            <w:r>
              <w:rPr>
                <w:rStyle w:val="CharStyle62"/>
              </w:rPr>
              <w:t>—</w:t>
            </w:r>
          </w:p>
        </w:tc>
      </w:tr>
      <w:tr>
        <w:trPr>
          <w:trHeight w:val="322" w:hRule="exact"/>
        </w:trPr>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67.</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rubel</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99</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0</w:t>
            </w:r>
          </w:p>
        </w:tc>
        <w:tc>
          <w:tcPr>
            <w:shd w:val="clear" w:color="auto" w:fill="FFFFFF"/>
            <w:tcBorders>
              <w:left w:val="single" w:sz="4"/>
              <w:top w:val="single" w:sz="4"/>
            </w:tcBorders>
            <w:vAlign w:val="top"/>
          </w:tcPr>
          <w:p>
            <w:pPr>
              <w:framePr w:w="7118" w:h="9998" w:wrap="none" w:vAnchor="page" w:hAnchor="page" w:x="945" w:y="1294"/>
              <w:widowControl w:val="0"/>
              <w:rPr>
                <w:sz w:val="10"/>
                <w:szCs w:val="10"/>
              </w:rPr>
            </w:pP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1</w:t>
            </w:r>
          </w:p>
        </w:tc>
        <w:tc>
          <w:tcPr>
            <w:shd w:val="clear" w:color="auto" w:fill="FFFFFF"/>
            <w:tcBorders>
              <w:left w:val="single" w:sz="4"/>
              <w:righ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40" w:lineRule="exact"/>
              <w:ind w:left="0" w:right="0" w:firstLine="0"/>
            </w:pPr>
            <w:r>
              <w:rPr>
                <w:rStyle w:val="CharStyle75"/>
              </w:rPr>
              <w:t xml:space="preserve">— </w:t>
            </w:r>
            <w:r>
              <w:rPr>
                <w:rStyle w:val="CharStyle75"/>
                <w:lang w:val="ru-RU" w:eastAsia="ru-RU" w:bidi="ru-RU"/>
              </w:rPr>
              <w:t xml:space="preserve">И </w:t>
            </w:r>
            <w:r>
              <w:rPr>
                <w:rStyle w:val="CharStyle75"/>
              </w:rPr>
              <w:t>—</w:t>
            </w:r>
          </w:p>
        </w:tc>
      </w:tr>
      <w:tr>
        <w:trPr>
          <w:trHeight w:val="326" w:hRule="exact"/>
        </w:trPr>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68.</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łabędź</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99</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1</w:t>
            </w:r>
          </w:p>
        </w:tc>
        <w:tc>
          <w:tcPr>
            <w:shd w:val="clear" w:color="auto" w:fill="FFFFFF"/>
            <w:tcBorders>
              <w:left w:val="single" w:sz="4"/>
              <w:top w:val="single" w:sz="4"/>
            </w:tcBorders>
            <w:vAlign w:val="top"/>
          </w:tcPr>
          <w:p>
            <w:pPr>
              <w:framePr w:w="7118" w:h="9998" w:wrap="none" w:vAnchor="page" w:hAnchor="page" w:x="945" w:y="1294"/>
              <w:widowControl w:val="0"/>
              <w:rPr>
                <w:sz w:val="10"/>
                <w:szCs w:val="10"/>
              </w:rPr>
            </w:pPr>
          </w:p>
        </w:tc>
        <w:tc>
          <w:tcPr>
            <w:shd w:val="clear" w:color="auto" w:fill="FFFFFF"/>
            <w:tcBorders>
              <w:left w:val="single" w:sz="4"/>
              <w:top w:val="single" w:sz="4"/>
            </w:tcBorders>
            <w:vAlign w:val="top"/>
          </w:tcPr>
          <w:p>
            <w:pPr>
              <w:framePr w:w="7118" w:h="9998" w:wrap="none" w:vAnchor="page" w:hAnchor="page" w:x="945" w:y="1294"/>
              <w:widowControl w:val="0"/>
              <w:rPr>
                <w:sz w:val="10"/>
                <w:szCs w:val="10"/>
              </w:rPr>
            </w:pPr>
          </w:p>
        </w:tc>
        <w:tc>
          <w:tcPr>
            <w:shd w:val="clear" w:color="auto" w:fill="FFFFFF"/>
            <w:tcBorders>
              <w:left w:val="single" w:sz="4"/>
              <w:right w:val="single" w:sz="4"/>
              <w:top w:val="single" w:sz="4"/>
            </w:tcBorders>
            <w:vAlign w:val="bottom"/>
          </w:tcPr>
          <w:p>
            <w:pPr>
              <w:pStyle w:val="Style12"/>
              <w:framePr w:w="7118" w:h="9998" w:wrap="none" w:vAnchor="page" w:hAnchor="page" w:x="945" w:y="1294"/>
              <w:widowControl w:val="0"/>
              <w:keepNext w:val="0"/>
              <w:keepLines w:val="0"/>
              <w:shd w:val="clear" w:color="auto" w:fill="auto"/>
              <w:bidi w:val="0"/>
              <w:jc w:val="center"/>
              <w:spacing w:before="0" w:after="0" w:line="140" w:lineRule="exact"/>
              <w:ind w:left="0" w:right="0" w:firstLine="0"/>
            </w:pPr>
            <w:r>
              <w:rPr>
                <w:rStyle w:val="CharStyle75"/>
              </w:rPr>
              <w:t xml:space="preserve">— </w:t>
            </w:r>
            <w:r>
              <w:rPr>
                <w:rStyle w:val="CharStyle75"/>
                <w:lang w:val="ru-RU" w:eastAsia="ru-RU" w:bidi="ru-RU"/>
              </w:rPr>
              <w:t xml:space="preserve">В </w:t>
            </w:r>
            <w:r>
              <w:rPr>
                <w:rStyle w:val="CharStyle75"/>
              </w:rPr>
              <w:t>—</w:t>
            </w:r>
          </w:p>
        </w:tc>
      </w:tr>
      <w:tr>
        <w:trPr>
          <w:trHeight w:val="322" w:hRule="exact"/>
        </w:trPr>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69.</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aptekarz</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right"/>
              <w:spacing w:before="0" w:after="0" w:line="170" w:lineRule="exact"/>
              <w:ind w:left="0" w:right="0" w:firstLine="0"/>
            </w:pPr>
            <w:r>
              <w:rPr>
                <w:rStyle w:val="CharStyle62"/>
              </w:rPr>
              <w:t>98</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2</w:t>
            </w:r>
          </w:p>
        </w:tc>
        <w:tc>
          <w:tcPr>
            <w:shd w:val="clear" w:color="auto" w:fill="FFFFFF"/>
            <w:tcBorders>
              <w:left w:val="single" w:sz="4"/>
              <w:top w:val="single" w:sz="4"/>
            </w:tcBorders>
            <w:vAlign w:val="top"/>
          </w:tcPr>
          <w:p>
            <w:pPr>
              <w:framePr w:w="7118" w:h="9998" w:wrap="none" w:vAnchor="page" w:hAnchor="page" w:x="945" w:y="1294"/>
              <w:widowControl w:val="0"/>
              <w:rPr>
                <w:sz w:val="10"/>
                <w:szCs w:val="10"/>
              </w:rPr>
            </w:pPr>
          </w:p>
        </w:tc>
        <w:tc>
          <w:tcPr>
            <w:shd w:val="clear" w:color="auto" w:fill="FFFFFF"/>
            <w:tcBorders>
              <w:left w:val="single" w:sz="4"/>
              <w:top w:val="single" w:sz="4"/>
            </w:tcBorders>
            <w:vAlign w:val="top"/>
          </w:tcPr>
          <w:p>
            <w:pPr>
              <w:framePr w:w="7118" w:h="9998" w:wrap="none" w:vAnchor="page" w:hAnchor="page" w:x="945" w:y="1294"/>
              <w:widowControl w:val="0"/>
              <w:rPr>
                <w:sz w:val="10"/>
                <w:szCs w:val="10"/>
              </w:rPr>
            </w:pPr>
          </w:p>
        </w:tc>
        <w:tc>
          <w:tcPr>
            <w:shd w:val="clear" w:color="auto" w:fill="FFFFFF"/>
            <w:tcBorders>
              <w:left w:val="single" w:sz="4"/>
              <w:righ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40" w:lineRule="exact"/>
              <w:ind w:left="0" w:right="0" w:firstLine="0"/>
            </w:pPr>
            <w:r>
              <w:rPr>
                <w:rStyle w:val="CharStyle75"/>
              </w:rPr>
              <w:t>— I —</w:t>
            </w:r>
          </w:p>
        </w:tc>
      </w:tr>
      <w:tr>
        <w:trPr>
          <w:trHeight w:val="326" w:hRule="exact"/>
        </w:trPr>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70.</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papież</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right"/>
              <w:spacing w:before="0" w:after="0" w:line="170" w:lineRule="exact"/>
              <w:ind w:left="0" w:right="0" w:firstLine="0"/>
            </w:pPr>
            <w:r>
              <w:rPr>
                <w:rStyle w:val="CharStyle62"/>
              </w:rPr>
              <w:t>74</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26</w:t>
            </w:r>
          </w:p>
        </w:tc>
        <w:tc>
          <w:tcPr>
            <w:shd w:val="clear" w:color="auto" w:fill="FFFFFF"/>
            <w:tcBorders>
              <w:left w:val="single" w:sz="4"/>
              <w:top w:val="single" w:sz="4"/>
            </w:tcBorders>
            <w:vAlign w:val="top"/>
          </w:tcPr>
          <w:p>
            <w:pPr>
              <w:framePr w:w="7118" w:h="9998" w:wrap="none" w:vAnchor="page" w:hAnchor="page" w:x="945" w:y="1294"/>
              <w:widowControl w:val="0"/>
              <w:rPr>
                <w:sz w:val="10"/>
                <w:szCs w:val="10"/>
              </w:rPr>
            </w:pPr>
          </w:p>
        </w:tc>
        <w:tc>
          <w:tcPr>
            <w:shd w:val="clear" w:color="auto" w:fill="FFFFFF"/>
            <w:tcBorders>
              <w:left w:val="single" w:sz="4"/>
              <w:top w:val="single" w:sz="4"/>
            </w:tcBorders>
            <w:vAlign w:val="top"/>
          </w:tcPr>
          <w:p>
            <w:pPr>
              <w:framePr w:w="7118" w:h="9998" w:wrap="none" w:vAnchor="page" w:hAnchor="page" w:x="945" w:y="1294"/>
              <w:widowControl w:val="0"/>
              <w:rPr>
                <w:sz w:val="10"/>
                <w:szCs w:val="10"/>
              </w:rPr>
            </w:pPr>
          </w:p>
        </w:tc>
        <w:tc>
          <w:tcPr>
            <w:shd w:val="clear" w:color="auto" w:fill="FFFFFF"/>
            <w:tcBorders>
              <w:left w:val="single" w:sz="4"/>
              <w:righ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40" w:lineRule="exact"/>
              <w:ind w:left="0" w:right="0" w:firstLine="0"/>
            </w:pPr>
            <w:r>
              <w:rPr>
                <w:rStyle w:val="CharStyle75"/>
              </w:rPr>
              <w:t xml:space="preserve">— </w:t>
            </w:r>
            <w:r>
              <w:rPr>
                <w:rStyle w:val="CharStyle75"/>
                <w:lang w:val="ru-RU" w:eastAsia="ru-RU" w:bidi="ru-RU"/>
              </w:rPr>
              <w:t xml:space="preserve">И </w:t>
            </w:r>
            <w:r>
              <w:rPr>
                <w:rStyle w:val="CharStyle75"/>
              </w:rPr>
              <w:t>—</w:t>
            </w:r>
          </w:p>
        </w:tc>
      </w:tr>
      <w:tr>
        <w:trPr>
          <w:trHeight w:val="322" w:hRule="exact"/>
        </w:trPr>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71.</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tramwaj</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31</w:t>
            </w:r>
          </w:p>
        </w:tc>
        <w:tc>
          <w:tcPr>
            <w:shd w:val="clear" w:color="auto" w:fill="FFFFFF"/>
            <w:tcBorders>
              <w:left w:val="single" w:sz="4"/>
              <w:top w:val="single" w:sz="4"/>
            </w:tcBorders>
            <w:vAlign w:val="bottom"/>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66</w:t>
            </w:r>
          </w:p>
        </w:tc>
        <w:tc>
          <w:tcPr>
            <w:shd w:val="clear" w:color="auto" w:fill="FFFFFF"/>
            <w:tcBorders>
              <w:left w:val="single" w:sz="4"/>
              <w:top w:val="single" w:sz="4"/>
            </w:tcBorders>
            <w:vAlign w:val="bottom"/>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2</w:t>
            </w:r>
          </w:p>
        </w:tc>
        <w:tc>
          <w:tcPr>
            <w:shd w:val="clear" w:color="auto" w:fill="FFFFFF"/>
            <w:tcBorders>
              <w:left w:val="single" w:sz="4"/>
              <w:top w:val="single" w:sz="4"/>
            </w:tcBorders>
            <w:vAlign w:val="bottom"/>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1</w:t>
            </w:r>
          </w:p>
        </w:tc>
        <w:tc>
          <w:tcPr>
            <w:shd w:val="clear" w:color="auto" w:fill="FFFFFF"/>
            <w:tcBorders>
              <w:left w:val="single" w:sz="4"/>
              <w:righ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-ów</w:t>
            </w:r>
          </w:p>
        </w:tc>
      </w:tr>
      <w:tr>
        <w:trPr>
          <w:trHeight w:val="322" w:hRule="exact"/>
        </w:trPr>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72.</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kiermasz</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right"/>
              <w:spacing w:before="0" w:after="0" w:line="170" w:lineRule="exact"/>
              <w:ind w:left="0" w:right="0" w:firstLine="0"/>
            </w:pPr>
            <w:r>
              <w:rPr>
                <w:rStyle w:val="CharStyle62"/>
              </w:rPr>
              <w:t>70</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26</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2</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2</w:t>
            </w:r>
          </w:p>
        </w:tc>
        <w:tc>
          <w:tcPr>
            <w:shd w:val="clear" w:color="auto" w:fill="FFFFFF"/>
            <w:tcBorders>
              <w:left w:val="single" w:sz="4"/>
              <w:righ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60" w:lineRule="exact"/>
              <w:ind w:left="0" w:right="0" w:firstLine="0"/>
            </w:pPr>
            <w:r>
              <w:rPr>
                <w:rStyle w:val="CharStyle74"/>
              </w:rPr>
              <w:t>— II —</w:t>
            </w:r>
          </w:p>
        </w:tc>
      </w:tr>
      <w:tr>
        <w:trPr>
          <w:trHeight w:val="317" w:hRule="exact"/>
        </w:trPr>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73.</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więzień</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200" w:right="0" w:firstLine="0"/>
            </w:pPr>
            <w:r>
              <w:rPr>
                <w:rStyle w:val="CharStyle62"/>
              </w:rPr>
              <w:t>0</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100</w:t>
            </w:r>
          </w:p>
        </w:tc>
        <w:tc>
          <w:tcPr>
            <w:shd w:val="clear" w:color="auto" w:fill="FFFFFF"/>
            <w:tcBorders>
              <w:left w:val="single" w:sz="4"/>
              <w:top w:val="single" w:sz="4"/>
            </w:tcBorders>
            <w:vAlign w:val="top"/>
          </w:tcPr>
          <w:p>
            <w:pPr>
              <w:framePr w:w="7118" w:h="9998" w:wrap="none" w:vAnchor="page" w:hAnchor="page" w:x="945" w:y="1294"/>
              <w:widowControl w:val="0"/>
              <w:rPr>
                <w:sz w:val="10"/>
                <w:szCs w:val="10"/>
              </w:rPr>
            </w:pPr>
          </w:p>
        </w:tc>
        <w:tc>
          <w:tcPr>
            <w:shd w:val="clear" w:color="auto" w:fill="FFFFFF"/>
            <w:tcBorders>
              <w:left w:val="single" w:sz="4"/>
              <w:top w:val="single" w:sz="4"/>
            </w:tcBorders>
            <w:vAlign w:val="top"/>
          </w:tcPr>
          <w:p>
            <w:pPr>
              <w:framePr w:w="7118" w:h="9998" w:wrap="none" w:vAnchor="page" w:hAnchor="page" w:x="945" w:y="1294"/>
              <w:widowControl w:val="0"/>
              <w:rPr>
                <w:sz w:val="10"/>
                <w:szCs w:val="10"/>
              </w:rPr>
            </w:pPr>
          </w:p>
        </w:tc>
        <w:tc>
          <w:tcPr>
            <w:shd w:val="clear" w:color="auto" w:fill="FFFFFF"/>
            <w:tcBorders>
              <w:left w:val="single" w:sz="4"/>
              <w:righ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60" w:lineRule="exact"/>
              <w:ind w:left="0" w:right="0" w:firstLine="0"/>
            </w:pPr>
            <w:r>
              <w:rPr>
                <w:rStyle w:val="CharStyle74"/>
              </w:rPr>
              <w:t>— II —</w:t>
            </w:r>
          </w:p>
        </w:tc>
      </w:tr>
      <w:tr>
        <w:trPr>
          <w:trHeight w:val="326" w:hRule="exact"/>
        </w:trPr>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74.</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bal</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41</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58</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1</w:t>
            </w:r>
          </w:p>
        </w:tc>
        <w:tc>
          <w:tcPr>
            <w:shd w:val="clear" w:color="auto" w:fill="FFFFFF"/>
            <w:tcBorders>
              <w:left w:val="single" w:sz="4"/>
              <w:top w:val="single" w:sz="4"/>
            </w:tcBorders>
            <w:vAlign w:val="top"/>
          </w:tcPr>
          <w:p>
            <w:pPr>
              <w:framePr w:w="7118" w:h="9998" w:wrap="none" w:vAnchor="page" w:hAnchor="page" w:x="945" w:y="1294"/>
              <w:widowControl w:val="0"/>
              <w:rPr>
                <w:sz w:val="10"/>
                <w:szCs w:val="10"/>
              </w:rPr>
            </w:pPr>
          </w:p>
        </w:tc>
        <w:tc>
          <w:tcPr>
            <w:shd w:val="clear" w:color="auto" w:fill="FFFFFF"/>
            <w:tcBorders>
              <w:left w:val="single" w:sz="4"/>
              <w:righ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60" w:lineRule="exact"/>
              <w:ind w:left="0" w:right="0" w:firstLine="0"/>
            </w:pPr>
            <w:r>
              <w:rPr>
                <w:rStyle w:val="CharStyle74"/>
              </w:rPr>
              <w:t>— II —</w:t>
            </w:r>
          </w:p>
        </w:tc>
      </w:tr>
      <w:tr>
        <w:trPr>
          <w:trHeight w:val="322" w:hRule="exact"/>
        </w:trPr>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75.</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żal</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31</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64</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2</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3</w:t>
            </w:r>
          </w:p>
        </w:tc>
        <w:tc>
          <w:tcPr>
            <w:shd w:val="clear" w:color="auto" w:fill="FFFFFF"/>
            <w:tcBorders>
              <w:left w:val="single" w:sz="4"/>
              <w:righ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60" w:lineRule="exact"/>
              <w:ind w:left="0" w:right="0" w:firstLine="0"/>
            </w:pPr>
            <w:r>
              <w:rPr>
                <w:rStyle w:val="CharStyle75"/>
              </w:rPr>
              <w:t xml:space="preserve">— </w:t>
            </w:r>
            <w:r>
              <w:rPr>
                <w:rStyle w:val="CharStyle74"/>
              </w:rPr>
              <w:t xml:space="preserve">II </w:t>
            </w:r>
            <w:r>
              <w:rPr>
                <w:rStyle w:val="CharStyle75"/>
              </w:rPr>
              <w:t>—</w:t>
            </w:r>
          </w:p>
        </w:tc>
      </w:tr>
      <w:tr>
        <w:trPr>
          <w:trHeight w:val="326" w:hRule="exact"/>
        </w:trPr>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76.</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palec</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right"/>
              <w:spacing w:before="0" w:after="0" w:line="170" w:lineRule="exact"/>
              <w:ind w:left="0" w:right="0" w:firstLine="0"/>
            </w:pPr>
            <w:r>
              <w:rPr>
                <w:rStyle w:val="CharStyle62"/>
              </w:rPr>
              <w:t>13</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82</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3</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2</w:t>
            </w:r>
          </w:p>
        </w:tc>
        <w:tc>
          <w:tcPr>
            <w:shd w:val="clear" w:color="auto" w:fill="FFFFFF"/>
            <w:tcBorders>
              <w:left w:val="single" w:sz="4"/>
              <w:righ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60" w:lineRule="exact"/>
              <w:ind w:left="0" w:right="0" w:firstLine="0"/>
            </w:pPr>
            <w:r>
              <w:rPr>
                <w:rStyle w:val="CharStyle74"/>
              </w:rPr>
              <w:t xml:space="preserve">— II </w:t>
            </w:r>
            <w:r>
              <w:rPr>
                <w:rStyle w:val="CharStyle75"/>
              </w:rPr>
              <w:t>—</w:t>
            </w:r>
          </w:p>
        </w:tc>
      </w:tr>
      <w:tr>
        <w:trPr>
          <w:trHeight w:val="322" w:hRule="exact"/>
        </w:trPr>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77.</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zięć</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200" w:right="0" w:firstLine="0"/>
            </w:pPr>
            <w:r>
              <w:rPr>
                <w:rStyle w:val="CharStyle62"/>
              </w:rPr>
              <w:t>1</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98</w:t>
            </w:r>
          </w:p>
        </w:tc>
        <w:tc>
          <w:tcPr>
            <w:shd w:val="clear" w:color="auto" w:fill="FFFFFF"/>
            <w:tcBorders>
              <w:left w:val="single" w:sz="4"/>
              <w:top w:val="single" w:sz="4"/>
            </w:tcBorders>
            <w:vAlign w:val="top"/>
          </w:tcPr>
          <w:p>
            <w:pPr>
              <w:framePr w:w="7118" w:h="9998" w:wrap="none" w:vAnchor="page" w:hAnchor="page" w:x="945" w:y="1294"/>
              <w:widowControl w:val="0"/>
              <w:rPr>
                <w:sz w:val="10"/>
                <w:szCs w:val="10"/>
              </w:rPr>
            </w:pP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1</w:t>
            </w:r>
          </w:p>
        </w:tc>
        <w:tc>
          <w:tcPr>
            <w:shd w:val="clear" w:color="auto" w:fill="FFFFFF"/>
            <w:tcBorders>
              <w:left w:val="single" w:sz="4"/>
              <w:righ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60" w:lineRule="exact"/>
              <w:ind w:left="0" w:right="0" w:firstLine="0"/>
            </w:pPr>
            <w:r>
              <w:rPr>
                <w:rStyle w:val="CharStyle75"/>
              </w:rPr>
              <w:t xml:space="preserve">— </w:t>
            </w:r>
            <w:r>
              <w:rPr>
                <w:rStyle w:val="CharStyle74"/>
              </w:rPr>
              <w:t>II —</w:t>
            </w:r>
          </w:p>
        </w:tc>
      </w:tr>
      <w:tr>
        <w:trPr>
          <w:trHeight w:val="326" w:hRule="exact"/>
        </w:trPr>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78.</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tatuś</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right"/>
              <w:spacing w:before="0" w:after="0" w:line="170" w:lineRule="exact"/>
              <w:ind w:left="0" w:right="0" w:firstLine="0"/>
            </w:pPr>
            <w:r>
              <w:rPr>
                <w:rStyle w:val="CharStyle62"/>
              </w:rPr>
              <w:t>0</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100</w:t>
            </w:r>
          </w:p>
        </w:tc>
        <w:tc>
          <w:tcPr>
            <w:shd w:val="clear" w:color="auto" w:fill="FFFFFF"/>
            <w:tcBorders>
              <w:left w:val="single" w:sz="4"/>
              <w:top w:val="single" w:sz="4"/>
            </w:tcBorders>
            <w:vAlign w:val="top"/>
          </w:tcPr>
          <w:p>
            <w:pPr>
              <w:framePr w:w="7118" w:h="9998" w:wrap="none" w:vAnchor="page" w:hAnchor="page" w:x="945" w:y="1294"/>
              <w:widowControl w:val="0"/>
              <w:rPr>
                <w:sz w:val="10"/>
                <w:szCs w:val="10"/>
              </w:rPr>
            </w:pPr>
          </w:p>
        </w:tc>
        <w:tc>
          <w:tcPr>
            <w:shd w:val="clear" w:color="auto" w:fill="FFFFFF"/>
            <w:tcBorders>
              <w:left w:val="single" w:sz="4"/>
              <w:top w:val="single" w:sz="4"/>
            </w:tcBorders>
            <w:vAlign w:val="top"/>
          </w:tcPr>
          <w:p>
            <w:pPr>
              <w:framePr w:w="7118" w:h="9998" w:wrap="none" w:vAnchor="page" w:hAnchor="page" w:x="945" w:y="1294"/>
              <w:widowControl w:val="0"/>
              <w:rPr>
                <w:sz w:val="10"/>
                <w:szCs w:val="10"/>
              </w:rPr>
            </w:pPr>
          </w:p>
        </w:tc>
        <w:tc>
          <w:tcPr>
            <w:shd w:val="clear" w:color="auto" w:fill="FFFFFF"/>
            <w:tcBorders>
              <w:left w:val="single" w:sz="4"/>
              <w:righ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60" w:lineRule="exact"/>
              <w:ind w:left="0" w:right="0" w:firstLine="0"/>
            </w:pPr>
            <w:r>
              <w:rPr>
                <w:rStyle w:val="CharStyle75"/>
              </w:rPr>
              <w:t xml:space="preserve">— </w:t>
            </w:r>
            <w:r>
              <w:rPr>
                <w:rStyle w:val="CharStyle74"/>
              </w:rPr>
              <w:t>II —</w:t>
            </w:r>
          </w:p>
        </w:tc>
      </w:tr>
      <w:tr>
        <w:trPr>
          <w:trHeight w:val="317" w:hRule="exact"/>
        </w:trPr>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79.</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rydz</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right"/>
              <w:spacing w:before="0" w:after="0" w:line="170" w:lineRule="exact"/>
              <w:ind w:left="0" w:right="0" w:firstLine="0"/>
            </w:pPr>
            <w:r>
              <w:rPr>
                <w:rStyle w:val="CharStyle62"/>
              </w:rPr>
              <w:t>25</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68</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4</w:t>
            </w:r>
          </w:p>
        </w:tc>
        <w:tc>
          <w:tcPr>
            <w:shd w:val="clear" w:color="auto" w:fill="FFFFFF"/>
            <w:tcBorders>
              <w:lef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3</w:t>
            </w:r>
          </w:p>
        </w:tc>
        <w:tc>
          <w:tcPr>
            <w:shd w:val="clear" w:color="auto" w:fill="FFFFFF"/>
            <w:tcBorders>
              <w:left w:val="single" w:sz="4"/>
              <w:right w:val="single" w:sz="4"/>
              <w:top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60" w:lineRule="exact"/>
              <w:ind w:left="0" w:right="0" w:firstLine="0"/>
            </w:pPr>
            <w:r>
              <w:rPr>
                <w:rStyle w:val="CharStyle75"/>
              </w:rPr>
              <w:t xml:space="preserve">— </w:t>
            </w:r>
            <w:r>
              <w:rPr>
                <w:rStyle w:val="CharStyle74"/>
              </w:rPr>
              <w:t>II —</w:t>
            </w:r>
          </w:p>
        </w:tc>
      </w:tr>
      <w:tr>
        <w:trPr>
          <w:trHeight w:val="326" w:hRule="exact"/>
        </w:trPr>
        <w:tc>
          <w:tcPr>
            <w:shd w:val="clear" w:color="auto" w:fill="FFFFFF"/>
            <w:tcBorders>
              <w:left w:val="single" w:sz="4"/>
              <w:top w:val="single" w:sz="4"/>
              <w:bottom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80.</w:t>
            </w:r>
          </w:p>
        </w:tc>
        <w:tc>
          <w:tcPr>
            <w:shd w:val="clear" w:color="auto" w:fill="FFFFFF"/>
            <w:tcBorders>
              <w:left w:val="single" w:sz="4"/>
              <w:top w:val="single" w:sz="4"/>
              <w:bottom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nastrój</w:t>
            </w:r>
          </w:p>
        </w:tc>
        <w:tc>
          <w:tcPr>
            <w:shd w:val="clear" w:color="auto" w:fill="FFFFFF"/>
            <w:tcBorders>
              <w:left w:val="single" w:sz="4"/>
              <w:top w:val="single" w:sz="4"/>
              <w:bottom w:val="single" w:sz="4"/>
            </w:tcBorders>
            <w:vAlign w:val="center"/>
          </w:tcPr>
          <w:p>
            <w:pPr>
              <w:pStyle w:val="Style12"/>
              <w:framePr w:w="7118" w:h="9998" w:wrap="none" w:vAnchor="page" w:hAnchor="page" w:x="945" w:y="1294"/>
              <w:widowControl w:val="0"/>
              <w:keepNext w:val="0"/>
              <w:keepLines w:val="0"/>
              <w:shd w:val="clear" w:color="auto" w:fill="auto"/>
              <w:bidi w:val="0"/>
              <w:jc w:val="left"/>
              <w:spacing w:before="0" w:after="0" w:line="170" w:lineRule="exact"/>
              <w:ind w:left="0" w:right="0" w:firstLine="0"/>
            </w:pPr>
            <w:r>
              <w:rPr>
                <w:rStyle w:val="CharStyle62"/>
              </w:rPr>
              <w:t>11</w:t>
            </w:r>
          </w:p>
        </w:tc>
        <w:tc>
          <w:tcPr>
            <w:shd w:val="clear" w:color="auto" w:fill="FFFFFF"/>
            <w:tcBorders>
              <w:left w:val="single" w:sz="4"/>
              <w:top w:val="single" w:sz="4"/>
              <w:bottom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70" w:lineRule="exact"/>
              <w:ind w:left="0" w:right="0" w:firstLine="0"/>
            </w:pPr>
            <w:r>
              <w:rPr>
                <w:rStyle w:val="CharStyle62"/>
              </w:rPr>
              <w:t>89</w:t>
            </w:r>
          </w:p>
        </w:tc>
        <w:tc>
          <w:tcPr>
            <w:shd w:val="clear" w:color="auto" w:fill="FFFFFF"/>
            <w:tcBorders>
              <w:left w:val="single" w:sz="4"/>
              <w:top w:val="single" w:sz="4"/>
              <w:bottom w:val="single" w:sz="4"/>
            </w:tcBorders>
            <w:vAlign w:val="top"/>
          </w:tcPr>
          <w:p>
            <w:pPr>
              <w:framePr w:w="7118" w:h="9998" w:wrap="none" w:vAnchor="page" w:hAnchor="page" w:x="945" w:y="1294"/>
              <w:widowControl w:val="0"/>
              <w:rPr>
                <w:sz w:val="10"/>
                <w:szCs w:val="10"/>
              </w:rPr>
            </w:pPr>
          </w:p>
        </w:tc>
        <w:tc>
          <w:tcPr>
            <w:shd w:val="clear" w:color="auto" w:fill="FFFFFF"/>
            <w:tcBorders>
              <w:left w:val="single" w:sz="4"/>
              <w:top w:val="single" w:sz="4"/>
              <w:bottom w:val="single" w:sz="4"/>
            </w:tcBorders>
            <w:vAlign w:val="top"/>
          </w:tcPr>
          <w:p>
            <w:pPr>
              <w:framePr w:w="7118" w:h="9998" w:wrap="none" w:vAnchor="page" w:hAnchor="page" w:x="945" w:y="1294"/>
              <w:widowControl w:val="0"/>
              <w:rPr>
                <w:sz w:val="10"/>
                <w:szCs w:val="10"/>
              </w:rPr>
            </w:pPr>
          </w:p>
        </w:tc>
        <w:tc>
          <w:tcPr>
            <w:shd w:val="clear" w:color="auto" w:fill="FFFFFF"/>
            <w:tcBorders>
              <w:left w:val="single" w:sz="4"/>
              <w:right w:val="single" w:sz="4"/>
              <w:top w:val="single" w:sz="4"/>
              <w:bottom w:val="single" w:sz="4"/>
            </w:tcBorders>
            <w:vAlign w:val="center"/>
          </w:tcPr>
          <w:p>
            <w:pPr>
              <w:pStyle w:val="Style12"/>
              <w:framePr w:w="7118" w:h="9998" w:wrap="none" w:vAnchor="page" w:hAnchor="page" w:x="945" w:y="1294"/>
              <w:widowControl w:val="0"/>
              <w:keepNext w:val="0"/>
              <w:keepLines w:val="0"/>
              <w:shd w:val="clear" w:color="auto" w:fill="auto"/>
              <w:bidi w:val="0"/>
              <w:jc w:val="center"/>
              <w:spacing w:before="0" w:after="0" w:line="160" w:lineRule="exact"/>
              <w:ind w:left="0" w:right="0" w:firstLine="0"/>
            </w:pPr>
            <w:r>
              <w:rPr>
                <w:rStyle w:val="CharStyle74"/>
              </w:rPr>
              <w:t>— II —</w:t>
            </w:r>
          </w:p>
        </w:tc>
      </w:tr>
    </w:tbl>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0"/>
        <w:framePr w:wrap="none" w:vAnchor="page" w:hAnchor="page" w:x="960" w:y="88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38</w:t>
      </w:r>
    </w:p>
    <w:p>
      <w:pPr>
        <w:pStyle w:val="Style10"/>
        <w:framePr w:wrap="none" w:vAnchor="page" w:hAnchor="page" w:x="3835" w:y="87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MARIOLA KRUPA</w:t>
      </w:r>
    </w:p>
    <w:p>
      <w:pPr>
        <w:pStyle w:val="Style76"/>
        <w:numPr>
          <w:ilvl w:val="0"/>
          <w:numId w:val="25"/>
        </w:numPr>
        <w:framePr w:w="7224" w:h="8988" w:hRule="exact" w:wrap="none" w:vAnchor="page" w:hAnchor="page" w:x="893" w:y="1220"/>
        <w:tabs>
          <w:tab w:leader="none" w:pos="301" w:val="left"/>
        </w:tabs>
        <w:widowControl w:val="0"/>
        <w:keepNext w:val="0"/>
        <w:keepLines w:val="0"/>
        <w:shd w:val="clear" w:color="auto" w:fill="auto"/>
        <w:bidi w:val="0"/>
        <w:spacing w:before="0" w:after="0" w:line="340" w:lineRule="exact"/>
        <w:ind w:left="0" w:right="0" w:firstLine="0"/>
      </w:pPr>
      <w:r>
        <w:rPr>
          <w:lang w:val="cs-CZ" w:eastAsia="cs-CZ" w:bidi="cs-CZ"/>
          <w:w w:val="100"/>
          <w:color w:val="000000"/>
          <w:position w:val="0"/>
        </w:rPr>
        <w:t xml:space="preserve">-i(-y) </w:t>
      </w:r>
      <w:r>
        <w:rPr>
          <w:rStyle w:val="CharStyle79"/>
          <w:b/>
          <w:bCs/>
        </w:rPr>
        <w:t xml:space="preserve">II </w:t>
      </w:r>
      <w:r>
        <w:rPr>
          <w:rStyle w:val="CharStyle78"/>
          <w:b/>
          <w:bCs/>
        </w:rPr>
        <w:t>-ów</w:t>
      </w:r>
    </w:p>
    <w:p>
      <w:pPr>
        <w:pStyle w:val="Style12"/>
        <w:framePr w:w="7224" w:h="8988" w:hRule="exact" w:wrap="none" w:vAnchor="page" w:hAnchor="page" w:x="893" w:y="1220"/>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Grupa pierwsza (zob. tabela I, poz. 1-10) obejmuje wyrazy, w których SPP dopuszcza obydwie końcówki jako równoważne</w:t>
      </w:r>
      <w:r>
        <w:rPr>
          <w:lang w:val="pl-PL" w:eastAsia="pl-PL" w:bidi="pl-PL"/>
          <w:vertAlign w:val="superscript"/>
          <w:w w:val="100"/>
          <w:spacing w:val="0"/>
          <w:color w:val="000000"/>
          <w:position w:val="0"/>
        </w:rPr>
        <w:t>16</w:t>
      </w:r>
      <w:r>
        <w:rPr>
          <w:lang w:val="pl-PL" w:eastAsia="pl-PL" w:bidi="pl-PL"/>
          <w:w w:val="100"/>
          <w:spacing w:val="0"/>
          <w:color w:val="000000"/>
          <w:position w:val="0"/>
        </w:rPr>
        <w:t>. Na pierwszym miejs</w:t>
        <w:softHyphen/>
        <w:t>cu umieszczony jest jednak wariant z końcówką -i(-y), co może sugerować jego większą popularność.</w:t>
      </w:r>
    </w:p>
    <w:p>
      <w:pPr>
        <w:pStyle w:val="Style12"/>
        <w:framePr w:w="7224" w:h="8988" w:hRule="exact" w:wrap="none" w:vAnchor="page" w:hAnchor="page" w:x="893" w:y="1220"/>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 xml:space="preserve">Uzyskane przeze mnie wyniki wskazują jednak, że nie ma tu wariantów równoważnych. Do stanu równowagi w największym stopniu zbliżają się, choć go nie osiągają, wyrazy </w:t>
      </w:r>
      <w:r>
        <w:rPr>
          <w:rStyle w:val="CharStyle71"/>
        </w:rPr>
        <w:t>budyń</w:t>
      </w:r>
      <w:r>
        <w:rPr>
          <w:lang w:val="pl-PL" w:eastAsia="pl-PL" w:bidi="pl-PL"/>
          <w:w w:val="100"/>
          <w:spacing w:val="0"/>
          <w:color w:val="000000"/>
          <w:position w:val="0"/>
        </w:rPr>
        <w:t xml:space="preserve"> i </w:t>
      </w:r>
      <w:r>
        <w:rPr>
          <w:rStyle w:val="CharStyle71"/>
        </w:rPr>
        <w:t>przedpokój</w:t>
      </w:r>
      <w:r>
        <w:rPr>
          <w:lang w:val="pl-PL" w:eastAsia="pl-PL" w:bidi="pl-PL"/>
          <w:w w:val="100"/>
          <w:spacing w:val="0"/>
          <w:color w:val="000000"/>
          <w:position w:val="0"/>
        </w:rPr>
        <w:t xml:space="preserve"> (formę </w:t>
      </w:r>
      <w:r>
        <w:rPr>
          <w:rStyle w:val="CharStyle71"/>
        </w:rPr>
        <w:t>budyni</w:t>
      </w:r>
      <w:r>
        <w:rPr>
          <w:lang w:val="pl-PL" w:eastAsia="pl-PL" w:bidi="pl-PL"/>
          <w:w w:val="100"/>
          <w:spacing w:val="0"/>
          <w:color w:val="000000"/>
          <w:position w:val="0"/>
        </w:rPr>
        <w:t xml:space="preserve"> wybrało 77% respondentów, a </w:t>
      </w:r>
      <w:r>
        <w:rPr>
          <w:rStyle w:val="CharStyle71"/>
        </w:rPr>
        <w:t>przedpokoi</w:t>
      </w:r>
      <w:r>
        <w:rPr>
          <w:lang w:val="pl-PL" w:eastAsia="pl-PL" w:bidi="pl-PL"/>
          <w:w w:val="100"/>
          <w:spacing w:val="0"/>
          <w:color w:val="000000"/>
          <w:position w:val="0"/>
        </w:rPr>
        <w:t xml:space="preserve">— 70%). Jest tu także sporo odpowiedzi z -ów: </w:t>
      </w:r>
      <w:r>
        <w:rPr>
          <w:rStyle w:val="CharStyle71"/>
        </w:rPr>
        <w:t>budyniów</w:t>
      </w:r>
      <w:r>
        <w:rPr>
          <w:lang w:val="pl-PL" w:eastAsia="pl-PL" w:bidi="pl-PL"/>
          <w:w w:val="100"/>
          <w:spacing w:val="0"/>
          <w:color w:val="000000"/>
          <w:position w:val="0"/>
        </w:rPr>
        <w:t xml:space="preserve"> (17%), </w:t>
      </w:r>
      <w:r>
        <w:rPr>
          <w:rStyle w:val="CharStyle71"/>
        </w:rPr>
        <w:t>przedpokojów</w:t>
      </w:r>
      <w:r>
        <w:rPr>
          <w:lang w:val="pl-PL" w:eastAsia="pl-PL" w:bidi="pl-PL"/>
          <w:w w:val="100"/>
          <w:spacing w:val="0"/>
          <w:color w:val="000000"/>
          <w:position w:val="0"/>
        </w:rPr>
        <w:t xml:space="preserve"> (27%). Są również odpowiedzi podwójne: </w:t>
      </w:r>
      <w:r>
        <w:rPr>
          <w:rStyle w:val="CharStyle71"/>
        </w:rPr>
        <w:t>budyni</w:t>
      </w:r>
      <w:r>
        <w:rPr>
          <w:lang w:val="pl-PL" w:eastAsia="pl-PL" w:bidi="pl-PL"/>
          <w:w w:val="100"/>
          <w:spacing w:val="0"/>
          <w:color w:val="000000"/>
          <w:position w:val="0"/>
        </w:rPr>
        <w:t xml:space="preserve"> albo </w:t>
      </w:r>
      <w:r>
        <w:rPr>
          <w:rStyle w:val="CharStyle71"/>
        </w:rPr>
        <w:t>budyniów</w:t>
      </w:r>
      <w:r>
        <w:rPr>
          <w:lang w:val="pl-PL" w:eastAsia="pl-PL" w:bidi="pl-PL"/>
          <w:w w:val="100"/>
          <w:spacing w:val="0"/>
          <w:color w:val="000000"/>
          <w:position w:val="0"/>
        </w:rPr>
        <w:t xml:space="preserve"> (6 razy), </w:t>
      </w:r>
      <w:r>
        <w:rPr>
          <w:rStyle w:val="CharStyle71"/>
        </w:rPr>
        <w:t>przedpokoi</w:t>
      </w:r>
      <w:r>
        <w:rPr>
          <w:lang w:val="pl-PL" w:eastAsia="pl-PL" w:bidi="pl-PL"/>
          <w:w w:val="100"/>
          <w:spacing w:val="0"/>
          <w:color w:val="000000"/>
          <w:position w:val="0"/>
        </w:rPr>
        <w:t xml:space="preserve"> albo </w:t>
      </w:r>
      <w:r>
        <w:rPr>
          <w:rStyle w:val="CharStyle71"/>
        </w:rPr>
        <w:t>przedpokojów</w:t>
      </w:r>
      <w:r>
        <w:rPr>
          <w:lang w:val="pl-PL" w:eastAsia="pl-PL" w:bidi="pl-PL"/>
          <w:w w:val="100"/>
          <w:spacing w:val="0"/>
          <w:color w:val="000000"/>
          <w:position w:val="0"/>
        </w:rPr>
        <w:t xml:space="preserve"> (3 razy). Jednak formy z -ów można uznać tu za rzadkie</w:t>
      </w:r>
      <w:r>
        <w:rPr>
          <w:lang w:val="pl-PL" w:eastAsia="pl-PL" w:bidi="pl-PL"/>
          <w:vertAlign w:val="superscript"/>
          <w:w w:val="100"/>
          <w:spacing w:val="0"/>
          <w:color w:val="000000"/>
          <w:position w:val="0"/>
        </w:rPr>
        <w:t>17</w:t>
      </w:r>
      <w:r>
        <w:rPr>
          <w:lang w:val="pl-PL" w:eastAsia="pl-PL" w:bidi="pl-PL"/>
          <w:w w:val="100"/>
          <w:spacing w:val="0"/>
          <w:color w:val="000000"/>
          <w:position w:val="0"/>
        </w:rPr>
        <w:t>.</w:t>
      </w:r>
    </w:p>
    <w:p>
      <w:pPr>
        <w:pStyle w:val="Style12"/>
        <w:framePr w:w="7224" w:h="8988" w:hRule="exact" w:wrap="none" w:vAnchor="page" w:hAnchor="page" w:x="893" w:y="1220"/>
        <w:widowControl w:val="0"/>
        <w:keepNext w:val="0"/>
        <w:keepLines w:val="0"/>
        <w:shd w:val="clear" w:color="auto" w:fill="auto"/>
        <w:bidi w:val="0"/>
        <w:spacing w:before="0" w:after="60"/>
        <w:ind w:left="0" w:right="0" w:firstLine="460"/>
      </w:pPr>
      <w:r>
        <w:rPr>
          <w:lang w:val="pl-PL" w:eastAsia="pl-PL" w:bidi="pl-PL"/>
          <w:w w:val="100"/>
          <w:spacing w:val="0"/>
          <w:color w:val="000000"/>
          <w:position w:val="0"/>
        </w:rPr>
        <w:t xml:space="preserve">W pozostałych wyrazach frekwencja końcówki -ów nie przekracza 10%. Formy typu: </w:t>
      </w:r>
      <w:r>
        <w:rPr>
          <w:rStyle w:val="CharStyle71"/>
        </w:rPr>
        <w:t>kuflów</w:t>
      </w:r>
      <w:r>
        <w:rPr>
          <w:lang w:val="pl-PL" w:eastAsia="pl-PL" w:bidi="pl-PL"/>
          <w:w w:val="100"/>
          <w:spacing w:val="0"/>
          <w:color w:val="000000"/>
          <w:position w:val="0"/>
        </w:rPr>
        <w:t xml:space="preserve">, </w:t>
      </w:r>
      <w:r>
        <w:rPr>
          <w:rStyle w:val="CharStyle71"/>
        </w:rPr>
        <w:t>płaszczów, wężów, prywaciarzów, radiosłuchaczów, ulów, sanitariuszów, świerszczów</w:t>
      </w:r>
      <w:r>
        <w:rPr>
          <w:lang w:val="pl-PL" w:eastAsia="pl-PL" w:bidi="pl-PL"/>
          <w:w w:val="100"/>
          <w:spacing w:val="0"/>
          <w:color w:val="000000"/>
          <w:position w:val="0"/>
        </w:rPr>
        <w:t xml:space="preserve"> okazały się bardzo rzadkie</w:t>
      </w:r>
      <w:r>
        <w:rPr>
          <w:lang w:val="pl-PL" w:eastAsia="pl-PL" w:bidi="pl-PL"/>
          <w:vertAlign w:val="superscript"/>
          <w:w w:val="100"/>
          <w:spacing w:val="0"/>
          <w:color w:val="000000"/>
          <w:position w:val="0"/>
        </w:rPr>
        <w:t>18</w:t>
      </w:r>
      <w:r>
        <w:rPr>
          <w:lang w:val="pl-PL" w:eastAsia="pl-PL" w:bidi="pl-PL"/>
          <w:w w:val="100"/>
          <w:spacing w:val="0"/>
          <w:color w:val="000000"/>
          <w:position w:val="0"/>
        </w:rPr>
        <w:t xml:space="preserve"> (2-9% użyć). Patrząc z tego punktu widzenia wskazania słownika dla tych wyrazów mogłyby brzmieć: -i(-y)||-ów rzad. (por. gr. 3).</w:t>
      </w:r>
    </w:p>
    <w:p>
      <w:pPr>
        <w:pStyle w:val="Style67"/>
        <w:numPr>
          <w:ilvl w:val="0"/>
          <w:numId w:val="25"/>
        </w:numPr>
        <w:framePr w:w="7224" w:h="8988" w:hRule="exact" w:wrap="none" w:vAnchor="page" w:hAnchor="page" w:x="893" w:y="1220"/>
        <w:tabs>
          <w:tab w:leader="none" w:pos="318" w:val="left"/>
        </w:tabs>
        <w:widowControl w:val="0"/>
        <w:keepNext w:val="0"/>
        <w:keepLines w:val="0"/>
        <w:shd w:val="clear" w:color="auto" w:fill="auto"/>
        <w:bidi w:val="0"/>
        <w:spacing w:before="0" w:after="0"/>
        <w:ind w:left="0" w:right="0" w:firstLine="0"/>
      </w:pPr>
      <w:r>
        <w:rPr>
          <w:lang w:val="pl-PL" w:eastAsia="pl-PL" w:bidi="pl-PL"/>
          <w:w w:val="100"/>
          <w:color w:val="000000"/>
          <w:position w:val="0"/>
        </w:rPr>
        <w:t>-ów I -i(-y)</w:t>
      </w:r>
    </w:p>
    <w:p>
      <w:pPr>
        <w:pStyle w:val="Style12"/>
        <w:framePr w:w="7224" w:h="8988" w:hRule="exact" w:wrap="none" w:vAnchor="page" w:hAnchor="page" w:x="893" w:y="1220"/>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Kolejna grupa obejmuje rzeczowniki, których dopełniacz 1. mn. może przybierać końcówki -ów bądź -i(-y), przy czym na plan pierwszy SPP wy</w:t>
        <w:softHyphen/>
        <w:t>suwa wariant z końcówką -ów (zob. tabela I, poz. 11-20).</w:t>
      </w:r>
    </w:p>
    <w:p>
      <w:pPr>
        <w:pStyle w:val="Style12"/>
        <w:framePr w:w="7224" w:h="8988" w:hRule="exact" w:wrap="none" w:vAnchor="page" w:hAnchor="page" w:x="893" w:y="1220"/>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W porównaniu z grupą poprzednią dużo więcej osób uznało tu za możli</w:t>
        <w:softHyphen/>
        <w:t xml:space="preserve">we istnienie obu form wariantywnych, np. </w:t>
      </w:r>
      <w:r>
        <w:rPr>
          <w:rStyle w:val="CharStyle71"/>
        </w:rPr>
        <w:t>ptysi</w:t>
      </w:r>
      <w:r>
        <w:rPr>
          <w:lang w:val="pl-PL" w:eastAsia="pl-PL" w:bidi="pl-PL"/>
          <w:w w:val="100"/>
          <w:spacing w:val="0"/>
          <w:color w:val="000000"/>
          <w:position w:val="0"/>
        </w:rPr>
        <w:t xml:space="preserve"> albo </w:t>
      </w:r>
      <w:r>
        <w:rPr>
          <w:rStyle w:val="CharStyle71"/>
        </w:rPr>
        <w:t>ptysiów, słoi</w:t>
      </w:r>
      <w:r>
        <w:rPr>
          <w:lang w:val="pl-PL" w:eastAsia="pl-PL" w:bidi="pl-PL"/>
          <w:w w:val="100"/>
          <w:spacing w:val="0"/>
          <w:color w:val="000000"/>
          <w:position w:val="0"/>
        </w:rPr>
        <w:t xml:space="preserve"> albo </w:t>
      </w:r>
      <w:r>
        <w:rPr>
          <w:rStyle w:val="CharStyle71"/>
        </w:rPr>
        <w:t>sło</w:t>
        <w:softHyphen/>
        <w:t>jów.</w:t>
      </w:r>
      <w:r>
        <w:rPr>
          <w:lang w:val="pl-PL" w:eastAsia="pl-PL" w:bidi="pl-PL"/>
          <w:w w:val="100"/>
          <w:spacing w:val="0"/>
          <w:color w:val="000000"/>
          <w:position w:val="0"/>
        </w:rPr>
        <w:t xml:space="preserve"> Wskazuje to na pewien brak stabilności i dotyczy niemal wszystkich rzeczowników tego zbioru (z wyjątkiem wyrazów </w:t>
      </w:r>
      <w:r>
        <w:rPr>
          <w:rStyle w:val="CharStyle71"/>
        </w:rPr>
        <w:t>miecz</w:t>
      </w:r>
      <w:r>
        <w:rPr>
          <w:lang w:val="pl-PL" w:eastAsia="pl-PL" w:bidi="pl-PL"/>
          <w:w w:val="100"/>
          <w:spacing w:val="0"/>
          <w:color w:val="000000"/>
          <w:position w:val="0"/>
        </w:rPr>
        <w:t xml:space="preserve"> i </w:t>
      </w:r>
      <w:r>
        <w:rPr>
          <w:rStyle w:val="CharStyle71"/>
        </w:rPr>
        <w:t>jarosz).</w:t>
      </w:r>
    </w:p>
    <w:p>
      <w:pPr>
        <w:pStyle w:val="Style12"/>
        <w:framePr w:w="7224" w:h="8988" w:hRule="exact" w:wrap="none" w:vAnchor="page" w:hAnchor="page" w:x="893" w:y="1220"/>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 xml:space="preserve">W grupie tej szczególnie interesujące są wyrazy </w:t>
      </w:r>
      <w:r>
        <w:rPr>
          <w:rStyle w:val="CharStyle71"/>
        </w:rPr>
        <w:t>ptyś</w:t>
      </w:r>
      <w:r>
        <w:rPr>
          <w:lang w:val="pl-PL" w:eastAsia="pl-PL" w:bidi="pl-PL"/>
          <w:w w:val="100"/>
          <w:spacing w:val="0"/>
          <w:color w:val="000000"/>
          <w:position w:val="0"/>
        </w:rPr>
        <w:t xml:space="preserve"> i </w:t>
      </w:r>
      <w:r>
        <w:rPr>
          <w:rStyle w:val="CharStyle71"/>
        </w:rPr>
        <w:t>słój</w:t>
      </w:r>
      <w:r>
        <w:rPr>
          <w:lang w:val="pl-PL" w:eastAsia="pl-PL" w:bidi="pl-PL"/>
          <w:w w:val="100"/>
          <w:spacing w:val="0"/>
          <w:color w:val="000000"/>
          <w:position w:val="0"/>
        </w:rPr>
        <w:t xml:space="preserve">, ponieważ ich formy z -ów i -i(-y) niemal się równoważą: </w:t>
      </w:r>
      <w:r>
        <w:rPr>
          <w:rStyle w:val="CharStyle71"/>
        </w:rPr>
        <w:t>ptysi</w:t>
      </w:r>
      <w:r>
        <w:rPr>
          <w:lang w:val="pl-PL" w:eastAsia="pl-PL" w:bidi="pl-PL"/>
          <w:w w:val="100"/>
          <w:spacing w:val="0"/>
          <w:color w:val="000000"/>
          <w:position w:val="0"/>
        </w:rPr>
        <w:t xml:space="preserve">— 46%, </w:t>
      </w:r>
      <w:r>
        <w:rPr>
          <w:rStyle w:val="CharStyle71"/>
        </w:rPr>
        <w:t>ptysiów</w:t>
      </w:r>
      <w:r>
        <w:rPr>
          <w:lang w:val="pl-PL" w:eastAsia="pl-PL" w:bidi="pl-PL"/>
          <w:w w:val="100"/>
          <w:spacing w:val="0"/>
          <w:color w:val="000000"/>
          <w:position w:val="0"/>
        </w:rPr>
        <w:t xml:space="preserve"> — 48%, obie formy — 6%; </w:t>
      </w:r>
      <w:r>
        <w:rPr>
          <w:rStyle w:val="CharStyle71"/>
        </w:rPr>
        <w:t>słoi</w:t>
      </w:r>
      <w:r>
        <w:rPr>
          <w:lang w:val="pl-PL" w:eastAsia="pl-PL" w:bidi="pl-PL"/>
          <w:w w:val="100"/>
          <w:spacing w:val="0"/>
          <w:color w:val="000000"/>
          <w:position w:val="0"/>
        </w:rPr>
        <w:t xml:space="preserve"> — 49%, </w:t>
      </w:r>
      <w:r>
        <w:rPr>
          <w:rStyle w:val="CharStyle71"/>
        </w:rPr>
        <w:t>słojów</w:t>
      </w:r>
      <w:r>
        <w:rPr>
          <w:lang w:val="pl-PL" w:eastAsia="pl-PL" w:bidi="pl-PL"/>
          <w:w w:val="100"/>
          <w:spacing w:val="0"/>
          <w:color w:val="000000"/>
          <w:position w:val="0"/>
        </w:rPr>
        <w:t xml:space="preserve"> — 46%, obie formy — 5%.</w:t>
      </w:r>
    </w:p>
    <w:p>
      <w:pPr>
        <w:pStyle w:val="Style12"/>
        <w:framePr w:w="7224" w:h="8988" w:hRule="exact" w:wrap="none" w:vAnchor="page" w:hAnchor="page" w:x="893" w:y="1220"/>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 xml:space="preserve">W wyrazie </w:t>
      </w:r>
      <w:r>
        <w:rPr>
          <w:rStyle w:val="CharStyle71"/>
        </w:rPr>
        <w:t>znicz</w:t>
      </w:r>
      <w:r>
        <w:rPr>
          <w:lang w:val="pl-PL" w:eastAsia="pl-PL" w:bidi="pl-PL"/>
          <w:w w:val="100"/>
          <w:spacing w:val="0"/>
          <w:color w:val="000000"/>
          <w:position w:val="0"/>
        </w:rPr>
        <w:t xml:space="preserve"> końcówka -y przekracza próg 90%. Dlatego też formę </w:t>
      </w:r>
      <w:r>
        <w:rPr>
          <w:rStyle w:val="CharStyle71"/>
        </w:rPr>
        <w:t>zniczów</w:t>
      </w:r>
      <w:r>
        <w:rPr>
          <w:lang w:val="pl-PL" w:eastAsia="pl-PL" w:bidi="pl-PL"/>
          <w:w w:val="100"/>
          <w:spacing w:val="0"/>
          <w:color w:val="000000"/>
          <w:position w:val="0"/>
        </w:rPr>
        <w:t xml:space="preserve"> można uznać za bardzo rzadką.</w:t>
      </w:r>
    </w:p>
    <w:p>
      <w:pPr>
        <w:pStyle w:val="Style12"/>
        <w:framePr w:w="7224" w:h="8988" w:hRule="exact" w:wrap="none" w:vAnchor="page" w:hAnchor="page" w:x="893" w:y="1220"/>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W pozostałych przykładach wprawdzie przeważa -i(-y), ale procent uży</w:t>
        <w:softHyphen/>
        <w:t xml:space="preserve">cia -ów jest jeszcze spory (szczególnie jeśli chodzi o rzeczowniki </w:t>
      </w:r>
      <w:r>
        <w:rPr>
          <w:rStyle w:val="CharStyle71"/>
        </w:rPr>
        <w:t xml:space="preserve">deszcz </w:t>
      </w:r>
      <w:r>
        <w:rPr>
          <w:lang w:val="pl-PL" w:eastAsia="pl-PL" w:bidi="pl-PL"/>
          <w:w w:val="100"/>
          <w:spacing w:val="0"/>
          <w:color w:val="000000"/>
          <w:position w:val="0"/>
        </w:rPr>
        <w:t xml:space="preserve">i </w:t>
      </w:r>
      <w:r>
        <w:rPr>
          <w:rStyle w:val="CharStyle71"/>
        </w:rPr>
        <w:t>jarosz).</w:t>
      </w:r>
      <w:r>
        <w:rPr>
          <w:lang w:val="pl-PL" w:eastAsia="pl-PL" w:bidi="pl-PL"/>
          <w:w w:val="100"/>
          <w:spacing w:val="0"/>
          <w:color w:val="000000"/>
          <w:position w:val="0"/>
        </w:rPr>
        <w:t xml:space="preserve"> Formy: </w:t>
      </w:r>
      <w:r>
        <w:rPr>
          <w:rStyle w:val="CharStyle71"/>
        </w:rPr>
        <w:t>jeżów, pokojów, leniów, mieczów, tchórzów</w:t>
      </w:r>
      <w:r>
        <w:rPr>
          <w:lang w:val="pl-PL" w:eastAsia="pl-PL" w:bidi="pl-PL"/>
          <w:w w:val="100"/>
          <w:spacing w:val="0"/>
          <w:color w:val="000000"/>
          <w:position w:val="0"/>
        </w:rPr>
        <w:t xml:space="preserve"> użyło 15-19% respondentów.</w:t>
      </w:r>
    </w:p>
    <w:p>
      <w:pPr>
        <w:pStyle w:val="Style12"/>
        <w:framePr w:w="7224" w:h="8988" w:hRule="exact" w:wrap="none" w:vAnchor="page" w:hAnchor="page" w:x="893" w:y="1220"/>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Okazało się więc, że w większości wyrazów kwalifikatory normatywne nie odpowiadają rzeczywistemu użyciu wariantów -i(-y) oraz -ów. Gdyby stan w uzusie przekładał się na ustalenia normy, to (zakładając, że wyniki ankie</w:t>
        <w:softHyphen/>
        <w:t>ty są reprezentatywne) dla większości omawianych w tej grupie przykładów wariant z końcówką -i(-y) należałoby wysunąć na miejsce pierwsze.</w:t>
      </w:r>
    </w:p>
    <w:p>
      <w:pPr>
        <w:pStyle w:val="Style53"/>
        <w:framePr w:w="7176" w:h="1287" w:hRule="exact" w:wrap="none" w:vAnchor="page" w:hAnchor="page" w:x="917" w:y="10512"/>
        <w:tabs>
          <w:tab w:leader="none" w:pos="595" w:val="left"/>
        </w:tabs>
        <w:widowControl w:val="0"/>
        <w:keepNext w:val="0"/>
        <w:keepLines w:val="0"/>
        <w:shd w:val="clear" w:color="auto" w:fill="auto"/>
        <w:bidi w:val="0"/>
        <w:spacing w:before="0" w:after="0" w:line="209" w:lineRule="exact"/>
        <w:ind w:left="0" w:right="0" w:firstLine="46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W. Książek-Bryłowa uważa, że o wariantach równoważnych można mówić, gdy warianty osiągają 40-60% użyć. Trudno wówczas przewidzieć, który z nich zwycięży i wejdzie na stałe do systemu. Gdy zaś wariant osiągnie ponad 60% użyć mówi się o wariantach dominujących. Wtedy można się już zastanawiać nad tym, czy warianty te są dostatecznie utrwalone w systemie czy jeszcze nie. </w:t>
      </w:r>
      <w:r>
        <w:rPr>
          <w:rStyle w:val="CharStyle55"/>
          <w:lang w:val="cs-CZ" w:eastAsia="cs-CZ" w:bidi="cs-CZ"/>
        </w:rPr>
        <w:t>Zob.</w:t>
      </w:r>
      <w:r>
        <w:rPr>
          <w:lang w:val="cs-CZ" w:eastAsia="cs-CZ" w:bidi="cs-CZ"/>
          <w:w w:val="100"/>
          <w:spacing w:val="0"/>
          <w:color w:val="000000"/>
          <w:position w:val="0"/>
        </w:rPr>
        <w:t xml:space="preserve"> </w:t>
      </w:r>
      <w:r>
        <w:rPr>
          <w:lang w:val="pl-PL" w:eastAsia="pl-PL" w:bidi="pl-PL"/>
          <w:w w:val="100"/>
          <w:spacing w:val="0"/>
          <w:color w:val="000000"/>
          <w:position w:val="0"/>
        </w:rPr>
        <w:t xml:space="preserve">T. Skubalanka, W. Książek-Bryłowa, </w:t>
      </w:r>
      <w:r>
        <w:rPr>
          <w:rStyle w:val="CharStyle55"/>
        </w:rPr>
        <w:t>Wariantywność...,</w:t>
      </w:r>
      <w:r>
        <w:rPr>
          <w:lang w:val="pl-PL" w:eastAsia="pl-PL" w:bidi="pl-PL"/>
          <w:w w:val="100"/>
          <w:spacing w:val="0"/>
          <w:color w:val="000000"/>
          <w:position w:val="0"/>
        </w:rPr>
        <w:t xml:space="preserve"> s. 173-175.</w:t>
      </w:r>
    </w:p>
    <w:p>
      <w:pPr>
        <w:pStyle w:val="Style53"/>
        <w:framePr w:w="7176" w:h="199" w:hRule="exact" w:wrap="none" w:vAnchor="page" w:hAnchor="page" w:x="917" w:y="11840"/>
        <w:tabs>
          <w:tab w:leader="none" w:pos="662" w:val="left"/>
        </w:tabs>
        <w:widowControl w:val="0"/>
        <w:keepNext w:val="0"/>
        <w:keepLines w:val="0"/>
        <w:shd w:val="clear" w:color="auto" w:fill="auto"/>
        <w:bidi w:val="0"/>
        <w:spacing w:before="0" w:after="0" w:line="170" w:lineRule="exact"/>
        <w:ind w:left="460" w:right="0" w:firstLine="0"/>
      </w:pPr>
      <w:r>
        <w:rPr>
          <w:lang w:val="pl-PL" w:eastAsia="pl-PL" w:bidi="pl-PL"/>
          <w:vertAlign w:val="superscript"/>
          <w:w w:val="100"/>
          <w:spacing w:val="0"/>
          <w:color w:val="000000"/>
          <w:position w:val="0"/>
        </w:rPr>
        <w:t>17</w:t>
      </w:r>
      <w:r>
        <w:rPr>
          <w:lang w:val="pl-PL" w:eastAsia="pl-PL" w:bidi="pl-PL"/>
          <w:w w:val="100"/>
          <w:spacing w:val="0"/>
          <w:color w:val="000000"/>
          <w:position w:val="0"/>
        </w:rPr>
        <w:tab/>
        <w:t>Przyjmuję, że wariant rzadki obejmuje 10-30% użyć.</w:t>
      </w:r>
    </w:p>
    <w:p>
      <w:pPr>
        <w:pStyle w:val="Style53"/>
        <w:framePr w:w="7176" w:h="228" w:hRule="exact" w:wrap="none" w:vAnchor="page" w:hAnchor="page" w:x="917" w:y="12078"/>
        <w:tabs>
          <w:tab w:leader="none" w:pos="654" w:val="left"/>
        </w:tabs>
        <w:widowControl w:val="0"/>
        <w:keepNext w:val="0"/>
        <w:keepLines w:val="0"/>
        <w:shd w:val="clear" w:color="auto" w:fill="auto"/>
        <w:bidi w:val="0"/>
        <w:spacing w:before="0" w:after="0" w:line="170" w:lineRule="exact"/>
        <w:ind w:left="460" w:right="0" w:firstLine="0"/>
      </w:pPr>
      <w:r>
        <w:rPr>
          <w:lang w:val="pl-PL" w:eastAsia="pl-PL" w:bidi="pl-PL"/>
          <w:vertAlign w:val="superscript"/>
          <w:w w:val="100"/>
          <w:spacing w:val="0"/>
          <w:color w:val="000000"/>
          <w:position w:val="0"/>
        </w:rPr>
        <w:t>18</w:t>
      </w:r>
      <w:r>
        <w:rPr>
          <w:lang w:val="pl-PL" w:eastAsia="pl-PL" w:bidi="pl-PL"/>
          <w:w w:val="100"/>
          <w:spacing w:val="0"/>
          <w:color w:val="000000"/>
          <w:position w:val="0"/>
        </w:rPr>
        <w:tab/>
        <w:t>Wariant bardzo rzadki dotyczy mniej niż 10% użyć.</w:t>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0"/>
        <w:framePr w:wrap="none" w:vAnchor="page" w:hAnchor="page" w:x="1987" w:y="89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DOPEŁNIACZ </w:t>
      </w:r>
      <w:r>
        <w:rPr>
          <w:rStyle w:val="CharStyle27"/>
          <w:b/>
          <w:bCs/>
        </w:rPr>
        <w:t>LICZBY MNOGIEJ RZECZOWNIKÓW MĘSKICH...</w:t>
      </w:r>
    </w:p>
    <w:p>
      <w:pPr>
        <w:pStyle w:val="Style10"/>
        <w:framePr w:wrap="none" w:vAnchor="page" w:hAnchor="page" w:x="7891" w:y="90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39</w:t>
      </w:r>
    </w:p>
    <w:p>
      <w:pPr>
        <w:pStyle w:val="Style67"/>
        <w:numPr>
          <w:ilvl w:val="0"/>
          <w:numId w:val="25"/>
        </w:numPr>
        <w:framePr w:w="7243" w:h="10934" w:hRule="exact" w:wrap="none" w:vAnchor="page" w:hAnchor="page" w:x="883" w:y="1372"/>
        <w:tabs>
          <w:tab w:leader="none" w:pos="313" w:val="left"/>
        </w:tabs>
        <w:widowControl w:val="0"/>
        <w:keepNext w:val="0"/>
        <w:keepLines w:val="0"/>
        <w:shd w:val="clear" w:color="auto" w:fill="auto"/>
        <w:bidi w:val="0"/>
        <w:spacing w:before="0" w:after="0" w:line="230" w:lineRule="exact"/>
        <w:ind w:left="0" w:right="0" w:firstLine="0"/>
      </w:pPr>
      <w:r>
        <w:rPr>
          <w:lang w:val="pl-PL" w:eastAsia="pl-PL" w:bidi="pl-PL"/>
          <w:w w:val="100"/>
          <w:color w:val="000000"/>
          <w:position w:val="0"/>
        </w:rPr>
        <w:t>-i(-y) I -ów rzad.</w:t>
      </w:r>
    </w:p>
    <w:p>
      <w:pPr>
        <w:pStyle w:val="Style12"/>
        <w:framePr w:w="7243" w:h="10934" w:hRule="exact" w:wrap="none" w:vAnchor="page" w:hAnchor="page" w:x="883" w:y="1372"/>
        <w:widowControl w:val="0"/>
        <w:keepNext w:val="0"/>
        <w:keepLines w:val="0"/>
        <w:shd w:val="clear" w:color="auto" w:fill="auto"/>
        <w:bidi w:val="0"/>
        <w:spacing w:before="0" w:after="0" w:line="230" w:lineRule="exact"/>
        <w:ind w:left="0" w:right="0" w:firstLine="480"/>
      </w:pPr>
      <w:r>
        <w:rPr>
          <w:lang w:val="pl-PL" w:eastAsia="pl-PL" w:bidi="pl-PL"/>
          <w:w w:val="100"/>
          <w:spacing w:val="0"/>
          <w:color w:val="000000"/>
          <w:position w:val="0"/>
        </w:rPr>
        <w:t>W trzeciej grupie znalazły się rzeczowniki, dla których SPP w dopeł</w:t>
        <w:softHyphen/>
        <w:t>niaczu 1. mn, dopuszcza obie końcówki, jednak formy z -ów uważa za rzad</w:t>
        <w:softHyphen/>
        <w:t xml:space="preserve">sze </w:t>
      </w:r>
      <w:r>
        <w:rPr>
          <w:lang w:val="en-US" w:eastAsia="en-US" w:bidi="en-US"/>
          <w:w w:val="100"/>
          <w:spacing w:val="0"/>
          <w:color w:val="000000"/>
          <w:position w:val="0"/>
        </w:rPr>
        <w:t xml:space="preserve">(tab. </w:t>
      </w:r>
      <w:r>
        <w:rPr>
          <w:lang w:val="pl-PL" w:eastAsia="pl-PL" w:bidi="pl-PL"/>
          <w:w w:val="100"/>
          <w:spacing w:val="0"/>
          <w:color w:val="000000"/>
          <w:position w:val="0"/>
        </w:rPr>
        <w:t>I, poz. 21-30). U podstawy tego ujęcia tkwi założenie, że częściej używane są warianty z -i(-y).</w:t>
      </w:r>
    </w:p>
    <w:p>
      <w:pPr>
        <w:pStyle w:val="Style12"/>
        <w:framePr w:w="7243" w:h="10934" w:hRule="exact" w:wrap="none" w:vAnchor="page" w:hAnchor="page" w:x="883" w:y="1372"/>
        <w:widowControl w:val="0"/>
        <w:keepNext w:val="0"/>
        <w:keepLines w:val="0"/>
        <w:shd w:val="clear" w:color="auto" w:fill="auto"/>
        <w:bidi w:val="0"/>
        <w:spacing w:before="0" w:after="0" w:line="230" w:lineRule="exact"/>
        <w:ind w:left="0" w:right="0" w:firstLine="480"/>
      </w:pPr>
      <w:r>
        <w:rPr>
          <w:lang w:val="pl-PL" w:eastAsia="pl-PL" w:bidi="pl-PL"/>
          <w:w w:val="100"/>
          <w:spacing w:val="0"/>
          <w:color w:val="000000"/>
          <w:position w:val="0"/>
        </w:rPr>
        <w:t xml:space="preserve">Jeśli spojrzeć na wyniki ankiety, to łatwo da się zauważyć, że pojawiło się tu sporo odpowiedzi podwójnych, np. </w:t>
      </w:r>
      <w:r>
        <w:rPr>
          <w:rStyle w:val="CharStyle71"/>
        </w:rPr>
        <w:t>ołtarzy</w:t>
      </w:r>
      <w:r>
        <w:rPr>
          <w:lang w:val="pl-PL" w:eastAsia="pl-PL" w:bidi="pl-PL"/>
          <w:w w:val="100"/>
          <w:spacing w:val="0"/>
          <w:color w:val="000000"/>
          <w:position w:val="0"/>
        </w:rPr>
        <w:t xml:space="preserve"> albo </w:t>
      </w:r>
      <w:r>
        <w:rPr>
          <w:rStyle w:val="CharStyle71"/>
        </w:rPr>
        <w:t>ołtarzów</w:t>
      </w:r>
      <w:r>
        <w:rPr>
          <w:lang w:val="pl-PL" w:eastAsia="pl-PL" w:bidi="pl-PL"/>
          <w:w w:val="100"/>
          <w:spacing w:val="0"/>
          <w:color w:val="000000"/>
          <w:position w:val="0"/>
        </w:rPr>
        <w:t xml:space="preserve"> (w trzech ankietach). Jedynie w przypadku wyrazów </w:t>
      </w:r>
      <w:r>
        <w:rPr>
          <w:rStyle w:val="CharStyle71"/>
        </w:rPr>
        <w:t>pisarz</w:t>
      </w:r>
      <w:r>
        <w:rPr>
          <w:lang w:val="pl-PL" w:eastAsia="pl-PL" w:bidi="pl-PL"/>
          <w:w w:val="100"/>
          <w:spacing w:val="0"/>
          <w:color w:val="000000"/>
          <w:position w:val="0"/>
        </w:rPr>
        <w:t xml:space="preserve"> i </w:t>
      </w:r>
      <w:r>
        <w:rPr>
          <w:rStyle w:val="CharStyle71"/>
        </w:rPr>
        <w:t>listonosz</w:t>
      </w:r>
      <w:r>
        <w:rPr>
          <w:lang w:val="pl-PL" w:eastAsia="pl-PL" w:bidi="pl-PL"/>
          <w:w w:val="100"/>
          <w:spacing w:val="0"/>
          <w:color w:val="000000"/>
          <w:position w:val="0"/>
        </w:rPr>
        <w:t xml:space="preserve"> ankietowani zdecydowanie wybierali jedną z dwu możliwych form (tylko -y lub tylko -ów).</w:t>
      </w:r>
    </w:p>
    <w:p>
      <w:pPr>
        <w:pStyle w:val="Style12"/>
        <w:framePr w:w="7243" w:h="10934" w:hRule="exact" w:wrap="none" w:vAnchor="page" w:hAnchor="page" w:x="883" w:y="1372"/>
        <w:widowControl w:val="0"/>
        <w:keepNext w:val="0"/>
        <w:keepLines w:val="0"/>
        <w:shd w:val="clear" w:color="auto" w:fill="auto"/>
        <w:bidi w:val="0"/>
        <w:spacing w:before="0" w:after="0" w:line="230" w:lineRule="exact"/>
        <w:ind w:left="0" w:right="0" w:firstLine="480"/>
      </w:pPr>
      <w:r>
        <w:rPr>
          <w:lang w:val="pl-PL" w:eastAsia="pl-PL" w:bidi="pl-PL"/>
          <w:w w:val="100"/>
          <w:spacing w:val="0"/>
          <w:color w:val="000000"/>
          <w:position w:val="0"/>
        </w:rPr>
        <w:t xml:space="preserve">Bardzo rzadko podawano formy: </w:t>
      </w:r>
      <w:r>
        <w:rPr>
          <w:rStyle w:val="CharStyle71"/>
        </w:rPr>
        <w:t>bagażów, pisarzów, hotelów, cieniów, ołtarzów</w:t>
      </w:r>
      <w:r>
        <w:rPr>
          <w:lang w:val="pl-PL" w:eastAsia="pl-PL" w:bidi="pl-PL"/>
          <w:w w:val="100"/>
          <w:spacing w:val="0"/>
          <w:color w:val="000000"/>
          <w:position w:val="0"/>
        </w:rPr>
        <w:t xml:space="preserve"> (mniej niż 10% użyć). Rzadko również pojawiły się odpowiedzi: </w:t>
      </w:r>
      <w:r>
        <w:rPr>
          <w:rStyle w:val="CharStyle71"/>
        </w:rPr>
        <w:t>spawaczów, złodziejów, działaczów.</w:t>
      </w:r>
      <w:r>
        <w:rPr>
          <w:lang w:val="pl-PL" w:eastAsia="pl-PL" w:bidi="pl-PL"/>
          <w:w w:val="100"/>
          <w:spacing w:val="0"/>
          <w:color w:val="000000"/>
          <w:position w:val="0"/>
        </w:rPr>
        <w:t xml:space="preserve"> Formy </w:t>
      </w:r>
      <w:r>
        <w:rPr>
          <w:rStyle w:val="CharStyle71"/>
        </w:rPr>
        <w:t>listonoszów, zająców</w:t>
      </w:r>
      <w:r>
        <w:rPr>
          <w:lang w:val="pl-PL" w:eastAsia="pl-PL" w:bidi="pl-PL"/>
          <w:w w:val="100"/>
          <w:spacing w:val="0"/>
          <w:color w:val="000000"/>
          <w:position w:val="0"/>
        </w:rPr>
        <w:t xml:space="preserve"> wbrew informacjom słownika okazały się wcale nie tak rzadkie (użyło ich około </w:t>
      </w:r>
      <w:r>
        <w:rPr>
          <w:lang w:val="ru-RU" w:eastAsia="ru-RU" w:bidi="ru-RU"/>
          <w:w w:val="100"/>
          <w:spacing w:val="0"/>
          <w:color w:val="000000"/>
          <w:position w:val="0"/>
        </w:rPr>
        <w:t xml:space="preserve">1/3 </w:t>
      </w:r>
      <w:r>
        <w:rPr>
          <w:lang w:val="pl-PL" w:eastAsia="pl-PL" w:bidi="pl-PL"/>
          <w:w w:val="100"/>
          <w:spacing w:val="0"/>
          <w:color w:val="000000"/>
          <w:position w:val="0"/>
        </w:rPr>
        <w:t>respondentów).</w:t>
      </w:r>
    </w:p>
    <w:p>
      <w:pPr>
        <w:pStyle w:val="Style12"/>
        <w:framePr w:w="7243" w:h="10934" w:hRule="exact" w:wrap="none" w:vAnchor="page" w:hAnchor="page" w:x="883" w:y="1372"/>
        <w:widowControl w:val="0"/>
        <w:keepNext w:val="0"/>
        <w:keepLines w:val="0"/>
        <w:shd w:val="clear" w:color="auto" w:fill="auto"/>
        <w:bidi w:val="0"/>
        <w:spacing w:before="0" w:after="62" w:line="230" w:lineRule="exact"/>
        <w:ind w:left="0" w:right="0" w:firstLine="480"/>
      </w:pPr>
      <w:r>
        <w:rPr>
          <w:lang w:val="pl-PL" w:eastAsia="pl-PL" w:bidi="pl-PL"/>
          <w:w w:val="100"/>
          <w:spacing w:val="0"/>
          <w:color w:val="000000"/>
          <w:position w:val="0"/>
        </w:rPr>
        <w:t>Brak jest w tym zbiorze wariantów równoważnych, jeśli ustali się dla nich poziom 40-60%. Nie wnikając w szczegóły, można przyjąć, że w tej grupie przykładów wskazania normatywne są z grubsza zgodne z uzusem.</w:t>
      </w:r>
    </w:p>
    <w:p>
      <w:pPr>
        <w:pStyle w:val="Style67"/>
        <w:numPr>
          <w:ilvl w:val="0"/>
          <w:numId w:val="25"/>
        </w:numPr>
        <w:framePr w:w="7243" w:h="10934" w:hRule="exact" w:wrap="none" w:vAnchor="page" w:hAnchor="page" w:x="883" w:y="1372"/>
        <w:tabs>
          <w:tab w:leader="none" w:pos="315" w:val="left"/>
        </w:tabs>
        <w:widowControl w:val="0"/>
        <w:keepNext w:val="0"/>
        <w:keepLines w:val="0"/>
        <w:shd w:val="clear" w:color="auto" w:fill="auto"/>
        <w:bidi w:val="0"/>
        <w:spacing w:before="0" w:after="0" w:line="228" w:lineRule="exact"/>
        <w:ind w:left="0" w:right="0" w:firstLine="0"/>
      </w:pPr>
      <w:r>
        <w:rPr>
          <w:lang w:val="pl-PL" w:eastAsia="pl-PL" w:bidi="pl-PL"/>
          <w:w w:val="100"/>
          <w:color w:val="000000"/>
          <w:position w:val="0"/>
        </w:rPr>
        <w:t>-ów II -i(-y) rzad.</w:t>
      </w:r>
    </w:p>
    <w:p>
      <w:pPr>
        <w:pStyle w:val="Style12"/>
        <w:framePr w:w="7243" w:h="10934" w:hRule="exact" w:wrap="none" w:vAnchor="page" w:hAnchor="page" w:x="883" w:y="1372"/>
        <w:widowControl w:val="0"/>
        <w:keepNext w:val="0"/>
        <w:keepLines w:val="0"/>
        <w:shd w:val="clear" w:color="auto" w:fill="auto"/>
        <w:bidi w:val="0"/>
        <w:spacing w:before="0" w:after="0" w:line="228" w:lineRule="exact"/>
        <w:ind w:left="0" w:right="0" w:firstLine="480"/>
      </w:pPr>
      <w:r>
        <w:rPr>
          <w:lang w:val="pl-PL" w:eastAsia="pl-PL" w:bidi="pl-PL"/>
          <w:w w:val="100"/>
          <w:spacing w:val="0"/>
          <w:color w:val="000000"/>
          <w:position w:val="0"/>
        </w:rPr>
        <w:t xml:space="preserve">Kolejna grupa obejmuje rzeczowniki, w których wariant z -ów uważany jest przez SPP za częstszy niż z -i(-y) </w:t>
      </w:r>
      <w:r>
        <w:rPr>
          <w:lang w:val="en-US" w:eastAsia="en-US" w:bidi="en-US"/>
          <w:w w:val="100"/>
          <w:spacing w:val="0"/>
          <w:color w:val="000000"/>
          <w:position w:val="0"/>
        </w:rPr>
        <w:t xml:space="preserve">(tab. </w:t>
      </w:r>
      <w:r>
        <w:rPr>
          <w:lang w:val="pl-PL" w:eastAsia="pl-PL" w:bidi="pl-PL"/>
          <w:w w:val="100"/>
          <w:spacing w:val="0"/>
          <w:color w:val="000000"/>
          <w:position w:val="0"/>
        </w:rPr>
        <w:t>I, poz. 31-40).</w:t>
      </w:r>
    </w:p>
    <w:p>
      <w:pPr>
        <w:pStyle w:val="Style12"/>
        <w:framePr w:w="7243" w:h="10934" w:hRule="exact" w:wrap="none" w:vAnchor="page" w:hAnchor="page" w:x="883" w:y="1372"/>
        <w:widowControl w:val="0"/>
        <w:keepNext w:val="0"/>
        <w:keepLines w:val="0"/>
        <w:shd w:val="clear" w:color="auto" w:fill="auto"/>
        <w:bidi w:val="0"/>
        <w:spacing w:before="0" w:after="0" w:line="228" w:lineRule="exact"/>
        <w:ind w:left="0" w:right="0" w:firstLine="480"/>
      </w:pPr>
      <w:r>
        <w:rPr>
          <w:lang w:val="pl-PL" w:eastAsia="pl-PL" w:bidi="pl-PL"/>
          <w:w w:val="100"/>
          <w:spacing w:val="0"/>
          <w:color w:val="000000"/>
          <w:position w:val="0"/>
        </w:rPr>
        <w:t xml:space="preserve">Otrzymałam tutaj dużo odpowiedzi podwójnych. Świadczyć to może o pewnych wahaniach, szczególnie w przypadku form </w:t>
      </w:r>
      <w:r>
        <w:rPr>
          <w:rStyle w:val="CharStyle71"/>
        </w:rPr>
        <w:t>bóli</w:t>
      </w:r>
      <w:r>
        <w:rPr>
          <w:lang w:val="pl-PL" w:eastAsia="pl-PL" w:bidi="pl-PL"/>
          <w:w w:val="100"/>
          <w:spacing w:val="0"/>
          <w:color w:val="000000"/>
          <w:position w:val="0"/>
        </w:rPr>
        <w:t xml:space="preserve"> albo </w:t>
      </w:r>
      <w:r>
        <w:rPr>
          <w:rStyle w:val="CharStyle71"/>
        </w:rPr>
        <w:t xml:space="preserve">bólów, figli </w:t>
      </w:r>
      <w:r>
        <w:rPr>
          <w:lang w:val="pl-PL" w:eastAsia="pl-PL" w:bidi="pl-PL"/>
          <w:w w:val="100"/>
          <w:spacing w:val="0"/>
          <w:color w:val="000000"/>
          <w:position w:val="0"/>
        </w:rPr>
        <w:t xml:space="preserve">albo </w:t>
      </w:r>
      <w:r>
        <w:rPr>
          <w:rStyle w:val="CharStyle71"/>
        </w:rPr>
        <w:t>figlów.</w:t>
      </w:r>
      <w:r>
        <w:rPr>
          <w:lang w:val="pl-PL" w:eastAsia="pl-PL" w:bidi="pl-PL"/>
          <w:w w:val="100"/>
          <w:spacing w:val="0"/>
          <w:color w:val="000000"/>
          <w:position w:val="0"/>
        </w:rPr>
        <w:t xml:space="preserve"> Żadnego kłopotu nie sprawił respondentom rzeczownik </w:t>
      </w:r>
      <w:r>
        <w:rPr>
          <w:rStyle w:val="CharStyle71"/>
        </w:rPr>
        <w:t xml:space="preserve">uczeń. </w:t>
      </w:r>
      <w:r>
        <w:rPr>
          <w:lang w:val="pl-PL" w:eastAsia="pl-PL" w:bidi="pl-PL"/>
          <w:w w:val="100"/>
          <w:spacing w:val="0"/>
          <w:color w:val="000000"/>
          <w:position w:val="0"/>
        </w:rPr>
        <w:t xml:space="preserve">Wszyscy użyli tu wyłącznie formy </w:t>
      </w:r>
      <w:r>
        <w:rPr>
          <w:rStyle w:val="CharStyle71"/>
        </w:rPr>
        <w:t>uczniów.</w:t>
      </w:r>
      <w:r>
        <w:rPr>
          <w:lang w:val="pl-PL" w:eastAsia="pl-PL" w:bidi="pl-PL"/>
          <w:w w:val="100"/>
          <w:spacing w:val="0"/>
          <w:color w:val="000000"/>
          <w:position w:val="0"/>
        </w:rPr>
        <w:t xml:space="preserve"> Wyraz ten mógłby się zatem znaleźć w grupie ostatniej (por. gr. 8).</w:t>
      </w:r>
    </w:p>
    <w:p>
      <w:pPr>
        <w:pStyle w:val="Style12"/>
        <w:framePr w:w="7243" w:h="10934" w:hRule="exact" w:wrap="none" w:vAnchor="page" w:hAnchor="page" w:x="883" w:y="1372"/>
        <w:widowControl w:val="0"/>
        <w:keepNext w:val="0"/>
        <w:keepLines w:val="0"/>
        <w:shd w:val="clear" w:color="auto" w:fill="auto"/>
        <w:bidi w:val="0"/>
        <w:spacing w:before="0" w:after="0" w:line="228" w:lineRule="exact"/>
        <w:ind w:left="0" w:right="0" w:firstLine="480"/>
      </w:pPr>
      <w:r>
        <w:rPr>
          <w:lang w:val="pl-PL" w:eastAsia="pl-PL" w:bidi="pl-PL"/>
          <w:w w:val="100"/>
          <w:spacing w:val="0"/>
          <w:color w:val="000000"/>
          <w:position w:val="0"/>
        </w:rPr>
        <w:t xml:space="preserve">Za bardzo rzadki należy uznać wariant </w:t>
      </w:r>
      <w:r>
        <w:rPr>
          <w:rStyle w:val="CharStyle71"/>
        </w:rPr>
        <w:t>przechodni</w:t>
      </w:r>
      <w:r>
        <w:rPr>
          <w:lang w:val="pl-PL" w:eastAsia="pl-PL" w:bidi="pl-PL"/>
          <w:w w:val="100"/>
          <w:spacing w:val="0"/>
          <w:color w:val="000000"/>
          <w:position w:val="0"/>
        </w:rPr>
        <w:t xml:space="preserve"> (co jest zgodne z in</w:t>
        <w:softHyphen/>
        <w:t xml:space="preserve">formacjami SPP) </w:t>
      </w:r>
      <w:r>
        <w:rPr>
          <w:rStyle w:val="CharStyle71"/>
        </w:rPr>
        <w:t>oraz funduszów</w:t>
      </w:r>
      <w:r>
        <w:rPr>
          <w:lang w:val="pl-PL" w:eastAsia="pl-PL" w:bidi="pl-PL"/>
          <w:w w:val="100"/>
          <w:spacing w:val="0"/>
          <w:color w:val="000000"/>
          <w:position w:val="0"/>
        </w:rPr>
        <w:t xml:space="preserve"> (co zupełnie nie odpowiada informacjom słownika).</w:t>
      </w:r>
    </w:p>
    <w:p>
      <w:pPr>
        <w:pStyle w:val="Style12"/>
        <w:framePr w:w="7243" w:h="10934" w:hRule="exact" w:wrap="none" w:vAnchor="page" w:hAnchor="page" w:x="883" w:y="1372"/>
        <w:widowControl w:val="0"/>
        <w:keepNext w:val="0"/>
        <w:keepLines w:val="0"/>
        <w:shd w:val="clear" w:color="auto" w:fill="auto"/>
        <w:bidi w:val="0"/>
        <w:spacing w:before="0" w:after="0" w:line="228" w:lineRule="exact"/>
        <w:ind w:left="0" w:right="0" w:firstLine="480"/>
      </w:pPr>
      <w:r>
        <w:rPr>
          <w:lang w:val="pl-PL" w:eastAsia="pl-PL" w:bidi="pl-PL"/>
          <w:w w:val="100"/>
          <w:spacing w:val="0"/>
          <w:color w:val="000000"/>
          <w:position w:val="0"/>
        </w:rPr>
        <w:t xml:space="preserve">Do rzadkich trzeba zaliczyć formy </w:t>
      </w:r>
      <w:r>
        <w:rPr>
          <w:rStyle w:val="CharStyle71"/>
        </w:rPr>
        <w:t>rodzai, urodzai</w:t>
      </w:r>
      <w:r>
        <w:rPr>
          <w:lang w:val="pl-PL" w:eastAsia="pl-PL" w:bidi="pl-PL"/>
          <w:w w:val="100"/>
          <w:spacing w:val="0"/>
          <w:color w:val="000000"/>
          <w:position w:val="0"/>
        </w:rPr>
        <w:t xml:space="preserve"> (zgodne z SPP) oraz </w:t>
      </w:r>
      <w:r>
        <w:rPr>
          <w:rStyle w:val="CharStyle71"/>
        </w:rPr>
        <w:t>figlów</w:t>
      </w:r>
      <w:r>
        <w:rPr>
          <w:lang w:val="pl-PL" w:eastAsia="pl-PL" w:bidi="pl-PL"/>
          <w:w w:val="100"/>
          <w:spacing w:val="0"/>
          <w:color w:val="000000"/>
          <w:position w:val="0"/>
        </w:rPr>
        <w:t xml:space="preserve"> (co jest akurat niezgodne ze wskazaniami słownika).</w:t>
      </w:r>
    </w:p>
    <w:p>
      <w:pPr>
        <w:pStyle w:val="Style12"/>
        <w:framePr w:w="7243" w:h="10934" w:hRule="exact" w:wrap="none" w:vAnchor="page" w:hAnchor="page" w:x="883" w:y="1372"/>
        <w:widowControl w:val="0"/>
        <w:keepNext w:val="0"/>
        <w:keepLines w:val="0"/>
        <w:shd w:val="clear" w:color="auto" w:fill="auto"/>
        <w:bidi w:val="0"/>
        <w:spacing w:before="0" w:after="0" w:line="228" w:lineRule="exact"/>
        <w:ind w:left="0" w:right="0" w:firstLine="480"/>
      </w:pPr>
      <w:r>
        <w:rPr>
          <w:lang w:val="pl-PL" w:eastAsia="pl-PL" w:bidi="pl-PL"/>
          <w:w w:val="100"/>
          <w:spacing w:val="0"/>
          <w:color w:val="000000"/>
          <w:position w:val="0"/>
        </w:rPr>
        <w:t xml:space="preserve">Trzy wyrazy — </w:t>
      </w:r>
      <w:r>
        <w:rPr>
          <w:rStyle w:val="CharStyle71"/>
        </w:rPr>
        <w:t>ból, napój, ryś</w:t>
      </w:r>
      <w:r>
        <w:rPr>
          <w:lang w:val="pl-PL" w:eastAsia="pl-PL" w:bidi="pl-PL"/>
          <w:w w:val="100"/>
          <w:spacing w:val="0"/>
          <w:color w:val="000000"/>
          <w:position w:val="0"/>
        </w:rPr>
        <w:t xml:space="preserve"> — można zakwalifikować do wariantów równoważnych. Powinny się więc znaleźć w grupie 1. lub 2.</w:t>
      </w:r>
    </w:p>
    <w:p>
      <w:pPr>
        <w:pStyle w:val="Style12"/>
        <w:framePr w:w="7243" w:h="10934" w:hRule="exact" w:wrap="none" w:vAnchor="page" w:hAnchor="page" w:x="883" w:y="1372"/>
        <w:widowControl w:val="0"/>
        <w:keepNext w:val="0"/>
        <w:keepLines w:val="0"/>
        <w:shd w:val="clear" w:color="auto" w:fill="auto"/>
        <w:bidi w:val="0"/>
        <w:spacing w:before="0" w:after="58" w:line="228" w:lineRule="exact"/>
        <w:ind w:left="0" w:right="0" w:firstLine="480"/>
      </w:pPr>
      <w:r>
        <w:rPr>
          <w:lang w:val="pl-PL" w:eastAsia="pl-PL" w:bidi="pl-PL"/>
          <w:w w:val="100"/>
          <w:spacing w:val="0"/>
          <w:color w:val="000000"/>
          <w:position w:val="0"/>
        </w:rPr>
        <w:t xml:space="preserve">Jeśli chodzi o rzeczownik </w:t>
      </w:r>
      <w:r>
        <w:rPr>
          <w:rStyle w:val="CharStyle71"/>
        </w:rPr>
        <w:t>tiul,</w:t>
      </w:r>
      <w:r>
        <w:rPr>
          <w:lang w:val="pl-PL" w:eastAsia="pl-PL" w:bidi="pl-PL"/>
          <w:w w:val="100"/>
          <w:spacing w:val="0"/>
          <w:color w:val="000000"/>
          <w:position w:val="0"/>
        </w:rPr>
        <w:t xml:space="preserve"> to okazało się, że wcale nie tak rzadko używana jest forma </w:t>
      </w:r>
      <w:r>
        <w:rPr>
          <w:rStyle w:val="CharStyle71"/>
        </w:rPr>
        <w:t>tiuli</w:t>
      </w:r>
      <w:r>
        <w:rPr>
          <w:lang w:val="pl-PL" w:eastAsia="pl-PL" w:bidi="pl-PL"/>
          <w:w w:val="100"/>
          <w:spacing w:val="0"/>
          <w:color w:val="000000"/>
          <w:position w:val="0"/>
        </w:rPr>
        <w:t xml:space="preserve"> (jako wyłączna pojawiła się aż 67 razy).</w:t>
      </w:r>
    </w:p>
    <w:p>
      <w:pPr>
        <w:pStyle w:val="Style67"/>
        <w:numPr>
          <w:ilvl w:val="0"/>
          <w:numId w:val="25"/>
        </w:numPr>
        <w:framePr w:w="7243" w:h="10934" w:hRule="exact" w:wrap="none" w:vAnchor="page" w:hAnchor="page" w:x="883" w:y="1372"/>
        <w:tabs>
          <w:tab w:leader="none" w:pos="315" w:val="left"/>
        </w:tabs>
        <w:widowControl w:val="0"/>
        <w:keepNext w:val="0"/>
        <w:keepLines w:val="0"/>
        <w:shd w:val="clear" w:color="auto" w:fill="auto"/>
        <w:bidi w:val="0"/>
        <w:spacing w:before="0" w:after="0" w:line="230" w:lineRule="exact"/>
        <w:ind w:left="0" w:right="0" w:firstLine="0"/>
      </w:pPr>
      <w:r>
        <w:rPr>
          <w:lang w:val="pl-PL" w:eastAsia="pl-PL" w:bidi="pl-PL"/>
          <w:w w:val="100"/>
          <w:color w:val="000000"/>
          <w:position w:val="0"/>
        </w:rPr>
        <w:t>-i(-y) I nie: -ów</w:t>
      </w:r>
    </w:p>
    <w:p>
      <w:pPr>
        <w:pStyle w:val="Style12"/>
        <w:framePr w:w="7243" w:h="10934" w:hRule="exact" w:wrap="none" w:vAnchor="page" w:hAnchor="page" w:x="883" w:y="1372"/>
        <w:widowControl w:val="0"/>
        <w:keepNext w:val="0"/>
        <w:keepLines w:val="0"/>
        <w:shd w:val="clear" w:color="auto" w:fill="auto"/>
        <w:bidi w:val="0"/>
        <w:spacing w:before="0" w:after="0" w:line="230" w:lineRule="exact"/>
        <w:ind w:left="0" w:right="0" w:firstLine="480"/>
      </w:pPr>
      <w:r>
        <w:rPr>
          <w:lang w:val="pl-PL" w:eastAsia="pl-PL" w:bidi="pl-PL"/>
          <w:w w:val="100"/>
          <w:spacing w:val="0"/>
          <w:color w:val="000000"/>
          <w:position w:val="0"/>
        </w:rPr>
        <w:t>W tej grupie znalazły się wyrazy, dla których SPP dopuszcza jedynie końcówkę -i-(-y) (tabela I, poz. 41-50). Użycie wariantu z -ów uznawane jest za błąd (co stanowi sugestię, że formy takie pojawiają się w uzusie).</w:t>
      </w:r>
    </w:p>
    <w:p>
      <w:pPr>
        <w:pStyle w:val="Style12"/>
        <w:framePr w:w="7243" w:h="10934" w:hRule="exact" w:wrap="none" w:vAnchor="page" w:hAnchor="page" w:x="883" w:y="1372"/>
        <w:widowControl w:val="0"/>
        <w:keepNext w:val="0"/>
        <w:keepLines w:val="0"/>
        <w:shd w:val="clear" w:color="auto" w:fill="auto"/>
        <w:bidi w:val="0"/>
        <w:spacing w:before="0" w:after="0" w:line="230" w:lineRule="exact"/>
        <w:ind w:left="0" w:right="0" w:firstLine="480"/>
      </w:pPr>
      <w:r>
        <w:rPr>
          <w:lang w:val="pl-PL" w:eastAsia="pl-PL" w:bidi="pl-PL"/>
          <w:w w:val="100"/>
          <w:spacing w:val="0"/>
          <w:color w:val="000000"/>
          <w:position w:val="0"/>
        </w:rPr>
        <w:t>Ankietowani zdecydowanie wybierali tu jedną odpowiedź. Tylko raz po</w:t>
        <w:softHyphen/>
        <w:t>jawiła się forma podwójna (</w:t>
      </w:r>
      <w:r>
        <w:rPr>
          <w:rStyle w:val="CharStyle71"/>
        </w:rPr>
        <w:t>żonkili</w:t>
      </w:r>
      <w:r>
        <w:rPr>
          <w:lang w:val="pl-PL" w:eastAsia="pl-PL" w:bidi="pl-PL"/>
          <w:w w:val="100"/>
          <w:spacing w:val="0"/>
          <w:color w:val="000000"/>
          <w:position w:val="0"/>
        </w:rPr>
        <w:t xml:space="preserve"> || </w:t>
      </w:r>
      <w:r>
        <w:rPr>
          <w:rStyle w:val="CharStyle71"/>
        </w:rPr>
        <w:t>żonkilów).</w:t>
      </w:r>
      <w:r>
        <w:rPr>
          <w:lang w:val="pl-PL" w:eastAsia="pl-PL" w:bidi="pl-PL"/>
          <w:w w:val="100"/>
          <w:spacing w:val="0"/>
          <w:color w:val="000000"/>
          <w:position w:val="0"/>
        </w:rPr>
        <w:t xml:space="preserve"> Aż 16% ankietowanych wy</w:t>
        <w:softHyphen/>
        <w:t xml:space="preserve">brało potępiany przez słownik wariant: </w:t>
      </w:r>
      <w:r>
        <w:rPr>
          <w:rStyle w:val="CharStyle71"/>
        </w:rPr>
        <w:t>żonkili</w:t>
      </w:r>
      <w:r>
        <w:rPr>
          <w:lang w:val="pl-PL" w:eastAsia="pl-PL" w:bidi="pl-PL"/>
          <w:w w:val="100"/>
          <w:spacing w:val="0"/>
          <w:color w:val="000000"/>
          <w:position w:val="0"/>
        </w:rPr>
        <w:t xml:space="preserve"> Wydaje się zatem, że wariant ten można uznać za rzadki (należałoby więc ten rzeczownik umieścić w gru</w:t>
        <w:softHyphen/>
        <w:t>pie 3. -i(-y) I -ów rzad.).</w:t>
      </w:r>
    </w:p>
    <w:p>
      <w:pPr>
        <w:pStyle w:val="Style12"/>
        <w:framePr w:w="7243" w:h="10934" w:hRule="exact" w:wrap="none" w:vAnchor="page" w:hAnchor="page" w:x="883" w:y="1372"/>
        <w:widowControl w:val="0"/>
        <w:keepNext w:val="0"/>
        <w:keepLines w:val="0"/>
        <w:shd w:val="clear" w:color="auto" w:fill="auto"/>
        <w:bidi w:val="0"/>
        <w:spacing w:before="0" w:after="0" w:line="230" w:lineRule="exact"/>
        <w:ind w:left="0" w:right="0" w:firstLine="480"/>
      </w:pPr>
      <w:r>
        <w:rPr>
          <w:lang w:val="pl-PL" w:eastAsia="pl-PL" w:bidi="pl-PL"/>
          <w:w w:val="100"/>
          <w:spacing w:val="0"/>
          <w:color w:val="000000"/>
          <w:position w:val="0"/>
        </w:rPr>
        <w:t xml:space="preserve">Jeśli chodzi o pozostałe wyrazy (tzn. </w:t>
      </w:r>
      <w:r>
        <w:rPr>
          <w:rStyle w:val="CharStyle71"/>
        </w:rPr>
        <w:t>nauczyciel, jeleń, gość, wiersz, medal, żyrandol, paznokieć, właściciel</w:t>
      </w:r>
      <w:r>
        <w:rPr>
          <w:lang w:val="pl-PL" w:eastAsia="pl-PL" w:bidi="pl-PL"/>
          <w:w w:val="100"/>
          <w:spacing w:val="0"/>
          <w:color w:val="000000"/>
          <w:position w:val="0"/>
        </w:rPr>
        <w:t xml:space="preserve">), to wskaźnik użycia -ów wahał się w granicach 1-6%. Jedynie odmiana rzeczownika </w:t>
      </w:r>
      <w:r>
        <w:rPr>
          <w:rStyle w:val="CharStyle71"/>
        </w:rPr>
        <w:t>pieniądz</w:t>
      </w:r>
      <w:r>
        <w:rPr>
          <w:lang w:val="pl-PL" w:eastAsia="pl-PL" w:bidi="pl-PL"/>
          <w:w w:val="100"/>
          <w:spacing w:val="0"/>
          <w:color w:val="000000"/>
          <w:position w:val="0"/>
        </w:rPr>
        <w:t xml:space="preserve"> nie sprawiła</w:t>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0"/>
        <w:framePr w:wrap="none" w:vAnchor="page" w:hAnchor="page" w:x="945" w:y="87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40</w:t>
      </w:r>
    </w:p>
    <w:p>
      <w:pPr>
        <w:pStyle w:val="Style10"/>
        <w:framePr w:wrap="none" w:vAnchor="page" w:hAnchor="page" w:x="3825" w:y="87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MARIOLA KRUPA</w:t>
      </w:r>
    </w:p>
    <w:p>
      <w:pPr>
        <w:pStyle w:val="Style12"/>
        <w:framePr w:w="7214" w:h="10795" w:hRule="exact" w:wrap="none" w:vAnchor="page" w:hAnchor="page" w:x="897" w:y="1293"/>
        <w:widowControl w:val="0"/>
        <w:keepNext w:val="0"/>
        <w:keepLines w:val="0"/>
        <w:shd w:val="clear" w:color="auto" w:fill="auto"/>
        <w:bidi w:val="0"/>
        <w:spacing w:before="0" w:after="0" w:line="228" w:lineRule="exact"/>
        <w:ind w:left="0" w:right="0" w:firstLine="0"/>
      </w:pPr>
      <w:r>
        <w:rPr>
          <w:lang w:val="pl-PL" w:eastAsia="pl-PL" w:bidi="pl-PL"/>
          <w:w w:val="100"/>
          <w:spacing w:val="0"/>
          <w:color w:val="000000"/>
          <w:position w:val="0"/>
        </w:rPr>
        <w:t xml:space="preserve">nikomu kłopotu (100% użyć poprawnej formy: </w:t>
      </w:r>
      <w:r>
        <w:rPr>
          <w:rStyle w:val="CharStyle71"/>
        </w:rPr>
        <w:t>pieniędzy).</w:t>
      </w:r>
      <w:r>
        <w:rPr>
          <w:lang w:val="pl-PL" w:eastAsia="pl-PL" w:bidi="pl-PL"/>
          <w:w w:val="100"/>
          <w:spacing w:val="0"/>
          <w:color w:val="000000"/>
          <w:position w:val="0"/>
        </w:rPr>
        <w:t xml:space="preserve"> Można więc było</w:t>
        <w:softHyphen/>
        <w:t>by umieścić ten rzeczownik w grupie 7.: -i(-y).</w:t>
      </w:r>
    </w:p>
    <w:p>
      <w:pPr>
        <w:pStyle w:val="Style12"/>
        <w:framePr w:w="7214" w:h="10795" w:hRule="exact" w:wrap="none" w:vAnchor="page" w:hAnchor="page" w:x="897" w:y="1293"/>
        <w:widowControl w:val="0"/>
        <w:keepNext w:val="0"/>
        <w:keepLines w:val="0"/>
        <w:shd w:val="clear" w:color="auto" w:fill="auto"/>
        <w:bidi w:val="0"/>
        <w:spacing w:before="0" w:after="60" w:line="228" w:lineRule="exact"/>
        <w:ind w:left="0" w:right="0" w:firstLine="460"/>
      </w:pPr>
      <w:r>
        <w:rPr>
          <w:lang w:val="pl-PL" w:eastAsia="pl-PL" w:bidi="pl-PL"/>
          <w:w w:val="100"/>
          <w:spacing w:val="0"/>
          <w:color w:val="000000"/>
          <w:position w:val="0"/>
        </w:rPr>
        <w:t>Podsumowując: wskazania SPP dla tej grupy rzeczowników (jeśli pomi</w:t>
        <w:softHyphen/>
        <w:t xml:space="preserve">niemy wyraz </w:t>
      </w:r>
      <w:r>
        <w:rPr>
          <w:rStyle w:val="CharStyle71"/>
        </w:rPr>
        <w:t>żonkil)</w:t>
      </w:r>
      <w:r>
        <w:rPr>
          <w:lang w:val="pl-PL" w:eastAsia="pl-PL" w:bidi="pl-PL"/>
          <w:w w:val="100"/>
          <w:spacing w:val="0"/>
          <w:color w:val="000000"/>
          <w:position w:val="0"/>
        </w:rPr>
        <w:t xml:space="preserve"> nie stoją w sprzeczności w uzusem językowym.</w:t>
      </w:r>
    </w:p>
    <w:p>
      <w:pPr>
        <w:pStyle w:val="Style67"/>
        <w:numPr>
          <w:ilvl w:val="0"/>
          <w:numId w:val="25"/>
        </w:numPr>
        <w:framePr w:w="7214" w:h="10795" w:hRule="exact" w:wrap="none" w:vAnchor="page" w:hAnchor="page" w:x="897" w:y="1293"/>
        <w:tabs>
          <w:tab w:leader="none" w:pos="318" w:val="left"/>
        </w:tabs>
        <w:widowControl w:val="0"/>
        <w:keepNext w:val="0"/>
        <w:keepLines w:val="0"/>
        <w:shd w:val="clear" w:color="auto" w:fill="auto"/>
        <w:bidi w:val="0"/>
        <w:spacing w:before="0" w:after="0" w:line="228" w:lineRule="exact"/>
        <w:ind w:left="0" w:right="0" w:firstLine="0"/>
      </w:pPr>
      <w:r>
        <w:rPr>
          <w:lang w:val="pl-PL" w:eastAsia="pl-PL" w:bidi="pl-PL"/>
          <w:w w:val="100"/>
          <w:color w:val="000000"/>
          <w:position w:val="0"/>
        </w:rPr>
        <w:t>-ów I nie: -i(-y)</w:t>
      </w:r>
    </w:p>
    <w:p>
      <w:pPr>
        <w:pStyle w:val="Style12"/>
        <w:framePr w:w="7214" w:h="10795" w:hRule="exact" w:wrap="none" w:vAnchor="page" w:hAnchor="page" w:x="897" w:y="1293"/>
        <w:widowControl w:val="0"/>
        <w:keepNext w:val="0"/>
        <w:keepLines w:val="0"/>
        <w:shd w:val="clear" w:color="auto" w:fill="auto"/>
        <w:bidi w:val="0"/>
        <w:spacing w:before="0" w:after="0" w:line="228" w:lineRule="exact"/>
        <w:ind w:left="0" w:right="0" w:firstLine="460"/>
      </w:pPr>
      <w:r>
        <w:rPr>
          <w:lang w:val="pl-PL" w:eastAsia="pl-PL" w:bidi="pl-PL"/>
          <w:w w:val="100"/>
          <w:spacing w:val="0"/>
          <w:color w:val="000000"/>
          <w:position w:val="0"/>
        </w:rPr>
        <w:t xml:space="preserve">Ta grupa przykładów zawiera wyrazy, w których wykładnik fleksyjny -i(-y) uważany jest za niepoprawny </w:t>
      </w:r>
      <w:r>
        <w:rPr>
          <w:lang w:val="en-US" w:eastAsia="en-US" w:bidi="en-US"/>
          <w:w w:val="100"/>
          <w:spacing w:val="0"/>
          <w:color w:val="000000"/>
          <w:position w:val="0"/>
        </w:rPr>
        <w:t xml:space="preserve">(tab. </w:t>
      </w:r>
      <w:r>
        <w:rPr>
          <w:lang w:val="pl-PL" w:eastAsia="pl-PL" w:bidi="pl-PL"/>
          <w:w w:val="100"/>
          <w:spacing w:val="0"/>
          <w:color w:val="000000"/>
          <w:position w:val="0"/>
        </w:rPr>
        <w:t>I, poz. 51-60). Może to sugerować, że formy błędne pojawiają się w uzusie.</w:t>
      </w:r>
    </w:p>
    <w:p>
      <w:pPr>
        <w:pStyle w:val="Style12"/>
        <w:framePr w:w="7214" w:h="10795" w:hRule="exact" w:wrap="none" w:vAnchor="page" w:hAnchor="page" w:x="897" w:y="1293"/>
        <w:widowControl w:val="0"/>
        <w:keepNext w:val="0"/>
        <w:keepLines w:val="0"/>
        <w:shd w:val="clear" w:color="auto" w:fill="auto"/>
        <w:bidi w:val="0"/>
        <w:spacing w:before="0" w:after="0" w:line="228" w:lineRule="exact"/>
        <w:ind w:left="0" w:right="0" w:firstLine="460"/>
      </w:pPr>
      <w:r>
        <w:rPr>
          <w:lang w:val="pl-PL" w:eastAsia="pl-PL" w:bidi="pl-PL"/>
          <w:w w:val="100"/>
          <w:spacing w:val="0"/>
          <w:color w:val="000000"/>
          <w:position w:val="0"/>
        </w:rPr>
        <w:t>Respondenci wielokrotnie wybierali jednak odpowiedzi podwójne, co świadczy chyba o pewnym rozchwianiu normy. Aż 10 osób dopuszcza istnie</w:t>
        <w:softHyphen/>
        <w:t xml:space="preserve">nie wariantów: </w:t>
      </w:r>
      <w:r>
        <w:rPr>
          <w:rStyle w:val="CharStyle71"/>
        </w:rPr>
        <w:t>meczy</w:t>
      </w:r>
      <w:r>
        <w:rPr>
          <w:lang w:val="pl-PL" w:eastAsia="pl-PL" w:bidi="pl-PL"/>
          <w:w w:val="100"/>
          <w:spacing w:val="0"/>
          <w:color w:val="000000"/>
          <w:position w:val="0"/>
        </w:rPr>
        <w:t xml:space="preserve"> albo </w:t>
      </w:r>
      <w:r>
        <w:rPr>
          <w:rStyle w:val="CharStyle71"/>
        </w:rPr>
        <w:t>meczów.</w:t>
      </w:r>
      <w:r>
        <w:rPr>
          <w:lang w:val="pl-PL" w:eastAsia="pl-PL" w:bidi="pl-PL"/>
          <w:w w:val="100"/>
          <w:spacing w:val="0"/>
          <w:color w:val="000000"/>
          <w:position w:val="0"/>
        </w:rPr>
        <w:t xml:space="preserve"> Wahania dotyczyły też wyrazów </w:t>
      </w:r>
      <w:r>
        <w:rPr>
          <w:rStyle w:val="CharStyle71"/>
        </w:rPr>
        <w:t>piec, przybysz, dowcipniś, styl, widelec.</w:t>
      </w:r>
    </w:p>
    <w:p>
      <w:pPr>
        <w:pStyle w:val="Style12"/>
        <w:framePr w:w="7214" w:h="10795" w:hRule="exact" w:wrap="none" w:vAnchor="page" w:hAnchor="page" w:x="897" w:y="1293"/>
        <w:widowControl w:val="0"/>
        <w:keepNext w:val="0"/>
        <w:keepLines w:val="0"/>
        <w:shd w:val="clear" w:color="auto" w:fill="auto"/>
        <w:bidi w:val="0"/>
        <w:spacing w:before="0" w:after="0" w:line="228" w:lineRule="exact"/>
        <w:ind w:left="0" w:right="0" w:firstLine="460"/>
      </w:pPr>
      <w:r>
        <w:rPr>
          <w:lang w:val="pl-PL" w:eastAsia="pl-PL" w:bidi="pl-PL"/>
          <w:w w:val="100"/>
          <w:spacing w:val="0"/>
          <w:color w:val="000000"/>
          <w:position w:val="0"/>
        </w:rPr>
        <w:t xml:space="preserve">Bardzo rzadko w ankiecie podawano formy </w:t>
      </w:r>
      <w:r>
        <w:rPr>
          <w:rStyle w:val="CharStyle71"/>
        </w:rPr>
        <w:t>przeboi, dzialkowiczy.</w:t>
      </w:r>
      <w:r>
        <w:rPr>
          <w:lang w:val="pl-PL" w:eastAsia="pl-PL" w:bidi="pl-PL"/>
          <w:w w:val="100"/>
          <w:spacing w:val="0"/>
          <w:color w:val="000000"/>
          <w:position w:val="0"/>
        </w:rPr>
        <w:t xml:space="preserve"> Za rzadkie należy uznać odpowiedzi </w:t>
      </w:r>
      <w:r>
        <w:rPr>
          <w:rStyle w:val="CharStyle71"/>
        </w:rPr>
        <w:t xml:space="preserve">piecy, zegarmistrzy, dowcipnisi, styli </w:t>
      </w:r>
      <w:r>
        <w:rPr>
          <w:lang w:val="pl-PL" w:eastAsia="pl-PL" w:bidi="pl-PL"/>
          <w:w w:val="100"/>
          <w:spacing w:val="0"/>
          <w:color w:val="000000"/>
          <w:position w:val="0"/>
        </w:rPr>
        <w:t>(wskaźnik ich użycia wynosił 13-24%). Wszystkie te formy SPP kwalifikuje jako błędne.</w:t>
      </w:r>
    </w:p>
    <w:p>
      <w:pPr>
        <w:pStyle w:val="Style12"/>
        <w:framePr w:w="7214" w:h="10795" w:hRule="exact" w:wrap="none" w:vAnchor="page" w:hAnchor="page" w:x="897" w:y="1293"/>
        <w:widowControl w:val="0"/>
        <w:keepNext w:val="0"/>
        <w:keepLines w:val="0"/>
        <w:shd w:val="clear" w:color="auto" w:fill="auto"/>
        <w:bidi w:val="0"/>
        <w:spacing w:before="0" w:after="0" w:line="228" w:lineRule="exact"/>
        <w:ind w:left="0" w:right="0" w:firstLine="460"/>
      </w:pPr>
      <w:r>
        <w:rPr>
          <w:lang w:val="pl-PL" w:eastAsia="pl-PL" w:bidi="pl-PL"/>
          <w:w w:val="100"/>
          <w:spacing w:val="0"/>
          <w:color w:val="000000"/>
          <w:position w:val="0"/>
        </w:rPr>
        <w:t xml:space="preserve">W grupie tej szczególnie interesujące okazały się wyrazy </w:t>
      </w:r>
      <w:r>
        <w:rPr>
          <w:rStyle w:val="CharStyle71"/>
        </w:rPr>
        <w:t>widelec</w:t>
      </w:r>
      <w:r>
        <w:rPr>
          <w:lang w:val="pl-PL" w:eastAsia="pl-PL" w:bidi="pl-PL"/>
          <w:w w:val="100"/>
          <w:spacing w:val="0"/>
          <w:color w:val="000000"/>
          <w:position w:val="0"/>
        </w:rPr>
        <w:t xml:space="preserve"> i </w:t>
      </w:r>
      <w:r>
        <w:rPr>
          <w:rStyle w:val="CharStyle71"/>
        </w:rPr>
        <w:t xml:space="preserve">mecz, </w:t>
      </w:r>
      <w:r>
        <w:rPr>
          <w:lang w:val="pl-PL" w:eastAsia="pl-PL" w:bidi="pl-PL"/>
          <w:w w:val="100"/>
          <w:spacing w:val="0"/>
          <w:color w:val="000000"/>
          <w:position w:val="0"/>
        </w:rPr>
        <w:t xml:space="preserve">ponieważ formy z -ów i -y można uznać za warianty równoważne. Ciekawe odpowiedzi otrzymałam też w przypadku rzeczownika </w:t>
      </w:r>
      <w:r>
        <w:rPr>
          <w:rStyle w:val="CharStyle71"/>
        </w:rPr>
        <w:t>przybysz.</w:t>
      </w:r>
      <w:r>
        <w:rPr>
          <w:lang w:val="pl-PL" w:eastAsia="pl-PL" w:bidi="pl-PL"/>
          <w:w w:val="100"/>
          <w:spacing w:val="0"/>
          <w:color w:val="000000"/>
          <w:position w:val="0"/>
        </w:rPr>
        <w:t xml:space="preserve"> Ponad 30% respondentów używa formy </w:t>
      </w:r>
      <w:r>
        <w:rPr>
          <w:rStyle w:val="CharStyle71"/>
        </w:rPr>
        <w:t>przybyszy,</w:t>
      </w:r>
      <w:r>
        <w:rPr>
          <w:lang w:val="pl-PL" w:eastAsia="pl-PL" w:bidi="pl-PL"/>
          <w:w w:val="100"/>
          <w:spacing w:val="0"/>
          <w:color w:val="000000"/>
          <w:position w:val="0"/>
        </w:rPr>
        <w:t xml:space="preserve"> która jest odrzucana przez SPP.</w:t>
      </w:r>
    </w:p>
    <w:p>
      <w:pPr>
        <w:pStyle w:val="Style12"/>
        <w:framePr w:w="7214" w:h="10795" w:hRule="exact" w:wrap="none" w:vAnchor="page" w:hAnchor="page" w:x="897" w:y="1293"/>
        <w:widowControl w:val="0"/>
        <w:keepNext w:val="0"/>
        <w:keepLines w:val="0"/>
        <w:shd w:val="clear" w:color="auto" w:fill="auto"/>
        <w:bidi w:val="0"/>
        <w:spacing w:before="0" w:after="58" w:line="228" w:lineRule="exact"/>
        <w:ind w:left="0" w:right="0" w:firstLine="460"/>
      </w:pPr>
      <w:r>
        <w:rPr>
          <w:lang w:val="pl-PL" w:eastAsia="pl-PL" w:bidi="pl-PL"/>
          <w:w w:val="100"/>
          <w:spacing w:val="0"/>
          <w:color w:val="000000"/>
          <w:position w:val="0"/>
        </w:rPr>
        <w:t xml:space="preserve">Nie budzi natomiast wątpliwości odmiana rzeczownika </w:t>
      </w:r>
      <w:r>
        <w:rPr>
          <w:rStyle w:val="CharStyle71"/>
        </w:rPr>
        <w:t>mąż.</w:t>
      </w:r>
      <w:r>
        <w:rPr>
          <w:lang w:val="pl-PL" w:eastAsia="pl-PL" w:bidi="pl-PL"/>
          <w:w w:val="100"/>
          <w:spacing w:val="0"/>
          <w:color w:val="000000"/>
          <w:position w:val="0"/>
        </w:rPr>
        <w:t xml:space="preserve"> Wszys</w:t>
        <w:softHyphen/>
        <w:t xml:space="preserve">cy ankietowani użyli formy </w:t>
      </w:r>
      <w:r>
        <w:rPr>
          <w:rStyle w:val="CharStyle71"/>
        </w:rPr>
        <w:t>mężów.</w:t>
      </w:r>
      <w:r>
        <w:rPr>
          <w:lang w:val="pl-PL" w:eastAsia="pl-PL" w:bidi="pl-PL"/>
          <w:w w:val="100"/>
          <w:spacing w:val="0"/>
          <w:color w:val="000000"/>
          <w:position w:val="0"/>
        </w:rPr>
        <w:t xml:space="preserve"> Wyraz ten mógłby się zatem znaleźć w grupie ostatniej (por. gr. 8).</w:t>
      </w:r>
    </w:p>
    <w:p>
      <w:pPr>
        <w:pStyle w:val="Style67"/>
        <w:numPr>
          <w:ilvl w:val="0"/>
          <w:numId w:val="25"/>
        </w:numPr>
        <w:framePr w:w="7214" w:h="10795" w:hRule="exact" w:wrap="none" w:vAnchor="page" w:hAnchor="page" w:x="897" w:y="1293"/>
        <w:tabs>
          <w:tab w:leader="none" w:pos="318" w:val="left"/>
        </w:tabs>
        <w:widowControl w:val="0"/>
        <w:keepNext w:val="0"/>
        <w:keepLines w:val="0"/>
        <w:shd w:val="clear" w:color="auto" w:fill="auto"/>
        <w:bidi w:val="0"/>
        <w:spacing w:before="0" w:after="0" w:line="230" w:lineRule="exact"/>
        <w:ind w:left="0" w:right="0" w:firstLine="0"/>
      </w:pPr>
      <w:r>
        <w:rPr>
          <w:lang w:val="pl-PL" w:eastAsia="pl-PL" w:bidi="pl-PL"/>
          <w:w w:val="100"/>
          <w:color w:val="000000"/>
          <w:position w:val="0"/>
        </w:rPr>
        <w:t>-i(-y)</w:t>
      </w:r>
    </w:p>
    <w:p>
      <w:pPr>
        <w:pStyle w:val="Style12"/>
        <w:framePr w:w="7214" w:h="10795" w:hRule="exact" w:wrap="none" w:vAnchor="page" w:hAnchor="page" w:x="897" w:y="1293"/>
        <w:widowControl w:val="0"/>
        <w:keepNext w:val="0"/>
        <w:keepLines w:val="0"/>
        <w:shd w:val="clear" w:color="auto" w:fill="auto"/>
        <w:bidi w:val="0"/>
        <w:spacing w:before="0" w:after="0" w:line="230" w:lineRule="exact"/>
        <w:ind w:left="0" w:right="0" w:firstLine="460"/>
      </w:pPr>
      <w:r>
        <w:rPr>
          <w:lang w:val="pl-PL" w:eastAsia="pl-PL" w:bidi="pl-PL"/>
          <w:w w:val="100"/>
          <w:spacing w:val="0"/>
          <w:color w:val="000000"/>
          <w:position w:val="0"/>
        </w:rPr>
        <w:t>W kolejnej grupie znalazły się rzeczowniki, dla których SPP podaje wy</w:t>
        <w:softHyphen/>
        <w:t xml:space="preserve">łącznie końcówkę -i(-y) </w:t>
      </w:r>
      <w:r>
        <w:rPr>
          <w:lang w:val="en-US" w:eastAsia="en-US" w:bidi="en-US"/>
          <w:w w:val="100"/>
          <w:spacing w:val="0"/>
          <w:color w:val="000000"/>
          <w:position w:val="0"/>
        </w:rPr>
        <w:t xml:space="preserve">(tab. </w:t>
      </w:r>
      <w:r>
        <w:rPr>
          <w:lang w:val="pl-PL" w:eastAsia="pl-PL" w:bidi="pl-PL"/>
          <w:w w:val="100"/>
          <w:spacing w:val="0"/>
          <w:color w:val="000000"/>
          <w:position w:val="0"/>
        </w:rPr>
        <w:t>I, poz. 61-70). Taka kwalifikacja może sugero</w:t>
        <w:softHyphen/>
        <w:t>wać, że odmiana wyrazu nie budzi wątpliwości. Wyniki ankiety nie są jednak zupełnie jednoznaczne.</w:t>
      </w:r>
    </w:p>
    <w:p>
      <w:pPr>
        <w:pStyle w:val="Style12"/>
        <w:framePr w:w="7214" w:h="10795" w:hRule="exact" w:wrap="none" w:vAnchor="page" w:hAnchor="page" w:x="897" w:y="1293"/>
        <w:widowControl w:val="0"/>
        <w:keepNext w:val="0"/>
        <w:keepLines w:val="0"/>
        <w:shd w:val="clear" w:color="auto" w:fill="auto"/>
        <w:bidi w:val="0"/>
        <w:spacing w:before="0" w:after="60" w:line="230" w:lineRule="exact"/>
        <w:ind w:left="0" w:right="0" w:firstLine="460"/>
      </w:pPr>
      <w:r>
        <w:rPr>
          <w:lang w:val="pl-PL" w:eastAsia="pl-PL" w:bidi="pl-PL"/>
          <w:w w:val="100"/>
          <w:spacing w:val="0"/>
          <w:color w:val="000000"/>
          <w:position w:val="0"/>
        </w:rPr>
        <w:t>I tak: najbliższe wskazaniom słownika są odpowiedzi dotyczące rzeczow</w:t>
        <w:softHyphen/>
        <w:t xml:space="preserve">ników: </w:t>
      </w:r>
      <w:r>
        <w:rPr>
          <w:rStyle w:val="CharStyle71"/>
        </w:rPr>
        <w:t>łabędź, rubel, aptekarz, dziennikarz, śledź, słoń.</w:t>
      </w:r>
      <w:r>
        <w:rPr>
          <w:lang w:val="pl-PL" w:eastAsia="pl-PL" w:bidi="pl-PL"/>
          <w:w w:val="100"/>
          <w:spacing w:val="0"/>
          <w:color w:val="000000"/>
          <w:position w:val="0"/>
        </w:rPr>
        <w:t xml:space="preserve"> Liczba odpowiedzi zawierających końcówkę -ów waha się tu w granicach 1-3%. W przypadku rzeczownika </w:t>
      </w:r>
      <w:r>
        <w:rPr>
          <w:rStyle w:val="CharStyle71"/>
        </w:rPr>
        <w:t>żołnierz</w:t>
      </w:r>
      <w:r>
        <w:rPr>
          <w:lang w:val="pl-PL" w:eastAsia="pl-PL" w:bidi="pl-PL"/>
          <w:w w:val="100"/>
          <w:spacing w:val="0"/>
          <w:color w:val="000000"/>
          <w:position w:val="0"/>
        </w:rPr>
        <w:t xml:space="preserve"> 6% respondentów udzieliło odpowiedzi </w:t>
      </w:r>
      <w:r>
        <w:rPr>
          <w:rStyle w:val="CharStyle71"/>
        </w:rPr>
        <w:t xml:space="preserve">żołnierzów. </w:t>
      </w:r>
      <w:r>
        <w:rPr>
          <w:lang w:val="pl-PL" w:eastAsia="pl-PL" w:bidi="pl-PL"/>
          <w:w w:val="100"/>
          <w:spacing w:val="0"/>
          <w:color w:val="000000"/>
          <w:position w:val="0"/>
        </w:rPr>
        <w:t xml:space="preserve">W pozostałych wypadkach procent użycia końcówki -ów waha się od 12 do 26%. Dotyczy to wyrazów </w:t>
      </w:r>
      <w:r>
        <w:rPr>
          <w:rStyle w:val="CharStyle71"/>
        </w:rPr>
        <w:t>łosoś, kapelusz</w:t>
      </w:r>
      <w:r>
        <w:rPr>
          <w:lang w:val="pl-PL" w:eastAsia="pl-PL" w:bidi="pl-PL"/>
          <w:w w:val="100"/>
          <w:spacing w:val="0"/>
          <w:color w:val="000000"/>
          <w:position w:val="0"/>
        </w:rPr>
        <w:t xml:space="preserve"> i </w:t>
      </w:r>
      <w:r>
        <w:rPr>
          <w:rStyle w:val="CharStyle71"/>
        </w:rPr>
        <w:t>papież.</w:t>
      </w:r>
      <w:r>
        <w:rPr>
          <w:lang w:val="pl-PL" w:eastAsia="pl-PL" w:bidi="pl-PL"/>
          <w:w w:val="100"/>
          <w:spacing w:val="0"/>
          <w:color w:val="000000"/>
          <w:position w:val="0"/>
        </w:rPr>
        <w:t xml:space="preserve"> Kwalifikują się więc one raczej do grupy 3.: -i(-y) || -ów rzad.</w:t>
      </w:r>
    </w:p>
    <w:p>
      <w:pPr>
        <w:pStyle w:val="Style67"/>
        <w:numPr>
          <w:ilvl w:val="0"/>
          <w:numId w:val="25"/>
        </w:numPr>
        <w:framePr w:w="7214" w:h="10795" w:hRule="exact" w:wrap="none" w:vAnchor="page" w:hAnchor="page" w:x="897" w:y="1293"/>
        <w:tabs>
          <w:tab w:leader="none" w:pos="320" w:val="left"/>
        </w:tabs>
        <w:widowControl w:val="0"/>
        <w:keepNext w:val="0"/>
        <w:keepLines w:val="0"/>
        <w:shd w:val="clear" w:color="auto" w:fill="auto"/>
        <w:bidi w:val="0"/>
        <w:spacing w:before="0" w:after="0" w:line="230" w:lineRule="exact"/>
        <w:ind w:left="0" w:right="0" w:firstLine="0"/>
      </w:pPr>
      <w:r>
        <w:rPr>
          <w:lang w:val="pl-PL" w:eastAsia="pl-PL" w:bidi="pl-PL"/>
          <w:w w:val="100"/>
          <w:color w:val="000000"/>
          <w:position w:val="0"/>
        </w:rPr>
        <w:t>-ów</w:t>
      </w:r>
    </w:p>
    <w:p>
      <w:pPr>
        <w:pStyle w:val="Style12"/>
        <w:framePr w:w="7214" w:h="10795" w:hRule="exact" w:wrap="none" w:vAnchor="page" w:hAnchor="page" w:x="897" w:y="1293"/>
        <w:widowControl w:val="0"/>
        <w:keepNext w:val="0"/>
        <w:keepLines w:val="0"/>
        <w:shd w:val="clear" w:color="auto" w:fill="auto"/>
        <w:bidi w:val="0"/>
        <w:spacing w:before="0" w:after="0" w:line="230" w:lineRule="exact"/>
        <w:ind w:left="0" w:right="0" w:firstLine="460"/>
      </w:pPr>
      <w:r>
        <w:rPr>
          <w:lang w:val="pl-PL" w:eastAsia="pl-PL" w:bidi="pl-PL"/>
          <w:w w:val="100"/>
          <w:spacing w:val="0"/>
          <w:color w:val="000000"/>
          <w:position w:val="0"/>
        </w:rPr>
        <w:t xml:space="preserve">Ostatnia grupa obejmuje rzeczowniki, dla których SPP w dopełniaczu liczby mnogiej dopuszcza wyłącznie końcówkę -ów </w:t>
      </w:r>
      <w:r>
        <w:rPr>
          <w:lang w:val="en-US" w:eastAsia="en-US" w:bidi="en-US"/>
          <w:w w:val="100"/>
          <w:spacing w:val="0"/>
          <w:color w:val="000000"/>
          <w:position w:val="0"/>
        </w:rPr>
        <w:t xml:space="preserve">(tab. </w:t>
      </w:r>
      <w:r>
        <w:rPr>
          <w:lang w:val="pl-PL" w:eastAsia="pl-PL" w:bidi="pl-PL"/>
          <w:w w:val="100"/>
          <w:spacing w:val="0"/>
          <w:color w:val="000000"/>
          <w:position w:val="0"/>
        </w:rPr>
        <w:t>I, poz. 71-80). Czy rzeczywiście jednak odmiana tych wyrazów nie budzi wątpliwości?</w:t>
      </w:r>
    </w:p>
    <w:p>
      <w:pPr>
        <w:pStyle w:val="Style12"/>
        <w:framePr w:w="7214" w:h="10795" w:hRule="exact" w:wrap="none" w:vAnchor="page" w:hAnchor="page" w:x="897" w:y="1293"/>
        <w:widowControl w:val="0"/>
        <w:keepNext w:val="0"/>
        <w:keepLines w:val="0"/>
        <w:shd w:val="clear" w:color="auto" w:fill="auto"/>
        <w:bidi w:val="0"/>
        <w:spacing w:before="0" w:after="0" w:line="230" w:lineRule="exact"/>
        <w:ind w:left="0" w:right="0" w:firstLine="460"/>
      </w:pPr>
      <w:r>
        <w:rPr>
          <w:lang w:val="pl-PL" w:eastAsia="pl-PL" w:bidi="pl-PL"/>
          <w:w w:val="100"/>
          <w:spacing w:val="0"/>
          <w:color w:val="000000"/>
          <w:position w:val="0"/>
        </w:rPr>
        <w:t>Okazało się, że w przypadku aż siedmiu rzeczowników pojawiły się for</w:t>
        <w:softHyphen/>
        <w:t xml:space="preserve">my podwójne. Żadnych problemów nie było z wyrazami </w:t>
      </w:r>
      <w:r>
        <w:rPr>
          <w:rStyle w:val="CharStyle71"/>
        </w:rPr>
        <w:t>więzień</w:t>
      </w:r>
      <w:r>
        <w:rPr>
          <w:lang w:val="pl-PL" w:eastAsia="pl-PL" w:bidi="pl-PL"/>
          <w:w w:val="100"/>
          <w:spacing w:val="0"/>
          <w:color w:val="000000"/>
          <w:position w:val="0"/>
        </w:rPr>
        <w:t xml:space="preserve"> i </w:t>
      </w:r>
      <w:r>
        <w:rPr>
          <w:rStyle w:val="CharStyle71"/>
        </w:rPr>
        <w:t xml:space="preserve">tatuś. </w:t>
      </w:r>
      <w:r>
        <w:rPr>
          <w:lang w:val="pl-PL" w:eastAsia="pl-PL" w:bidi="pl-PL"/>
          <w:w w:val="100"/>
          <w:spacing w:val="0"/>
          <w:color w:val="000000"/>
          <w:position w:val="0"/>
        </w:rPr>
        <w:t xml:space="preserve">Wszyscy respondenci wybrali wariant z -ów: </w:t>
      </w:r>
      <w:r>
        <w:rPr>
          <w:rStyle w:val="CharStyle71"/>
        </w:rPr>
        <w:t>więźniów, tatusiów.</w:t>
      </w:r>
      <w:r>
        <w:rPr>
          <w:lang w:val="pl-PL" w:eastAsia="pl-PL" w:bidi="pl-PL"/>
          <w:w w:val="100"/>
          <w:spacing w:val="0"/>
          <w:color w:val="000000"/>
          <w:position w:val="0"/>
        </w:rPr>
        <w:t xml:space="preserve"> Bliska wskazaniom słownika jest także forma </w:t>
      </w:r>
      <w:r>
        <w:rPr>
          <w:rStyle w:val="CharStyle71"/>
        </w:rPr>
        <w:t>zięciów</w:t>
      </w:r>
      <w:r>
        <w:rPr>
          <w:lang w:val="pl-PL" w:eastAsia="pl-PL" w:bidi="pl-PL"/>
          <w:w w:val="100"/>
          <w:spacing w:val="0"/>
          <w:color w:val="000000"/>
          <w:position w:val="0"/>
        </w:rPr>
        <w:t xml:space="preserve"> (98%).</w:t>
      </w:r>
    </w:p>
    <w:p>
      <w:pPr>
        <w:pStyle w:val="Style12"/>
        <w:framePr w:w="7214" w:h="10795" w:hRule="exact" w:wrap="none" w:vAnchor="page" w:hAnchor="page" w:x="897" w:y="1293"/>
        <w:widowControl w:val="0"/>
        <w:keepNext w:val="0"/>
        <w:keepLines w:val="0"/>
        <w:shd w:val="clear" w:color="auto" w:fill="auto"/>
        <w:bidi w:val="0"/>
        <w:spacing w:before="0" w:after="0" w:line="230" w:lineRule="exact"/>
        <w:ind w:left="0" w:right="0" w:firstLine="460"/>
      </w:pPr>
      <w:r>
        <w:rPr>
          <w:lang w:val="pl-PL" w:eastAsia="pl-PL" w:bidi="pl-PL"/>
          <w:w w:val="100"/>
          <w:spacing w:val="0"/>
          <w:color w:val="000000"/>
          <w:position w:val="0"/>
        </w:rPr>
        <w:t xml:space="preserve">Za rzadkie natomiast należy chyba uznać formy </w:t>
      </w:r>
      <w:r>
        <w:rPr>
          <w:rStyle w:val="CharStyle71"/>
        </w:rPr>
        <w:t xml:space="preserve">nastroi, rydzy, palcy. </w:t>
      </w:r>
      <w:r>
        <w:rPr>
          <w:lang w:val="pl-PL" w:eastAsia="pl-PL" w:bidi="pl-PL"/>
          <w:w w:val="100"/>
          <w:spacing w:val="0"/>
          <w:color w:val="000000"/>
          <w:position w:val="0"/>
        </w:rPr>
        <w:t>Ich frekwencja w ankiecie wynosiła 11-25%. Ciekawe jest to, że aż 70% osób</w:t>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0"/>
        <w:framePr w:wrap="none" w:vAnchor="page" w:hAnchor="page" w:x="1965" w:y="834"/>
        <w:widowControl w:val="0"/>
        <w:keepNext w:val="0"/>
        <w:keepLines w:val="0"/>
        <w:shd w:val="clear" w:color="auto" w:fill="auto"/>
        <w:bidi w:val="0"/>
        <w:jc w:val="left"/>
        <w:spacing w:before="0" w:after="0" w:line="150" w:lineRule="exact"/>
        <w:ind w:left="0" w:right="0" w:firstLine="0"/>
      </w:pPr>
      <w:r>
        <w:rPr>
          <w:rStyle w:val="CharStyle27"/>
          <w:b/>
          <w:bCs/>
        </w:rPr>
        <w:t>DOPEŁNIACZ LICZBY MNOGIEJ RZECZOWNIKÓW MĘSKICH...</w:t>
      </w:r>
    </w:p>
    <w:p>
      <w:pPr>
        <w:pStyle w:val="Style10"/>
        <w:framePr w:wrap="none" w:vAnchor="page" w:hAnchor="page" w:x="7860" w:y="85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41</w:t>
      </w:r>
    </w:p>
    <w:p>
      <w:pPr>
        <w:pStyle w:val="Style12"/>
        <w:framePr w:w="7210" w:h="1446" w:hRule="exact" w:wrap="none" w:vAnchor="page" w:hAnchor="page" w:x="900" w:y="1274"/>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 xml:space="preserve">użyło formy </w:t>
      </w:r>
      <w:r>
        <w:rPr>
          <w:rStyle w:val="CharStyle71"/>
        </w:rPr>
        <w:t>kiermaszy,</w:t>
      </w:r>
      <w:r>
        <w:rPr>
          <w:lang w:val="pl-PL" w:eastAsia="pl-PL" w:bidi="pl-PL"/>
          <w:w w:val="100"/>
          <w:spacing w:val="0"/>
          <w:color w:val="000000"/>
          <w:position w:val="0"/>
        </w:rPr>
        <w:t xml:space="preserve"> którą SPP uważa za niepoprawną. Tak więc wariant </w:t>
      </w:r>
      <w:r>
        <w:rPr>
          <w:rStyle w:val="CharStyle71"/>
        </w:rPr>
        <w:t>kiermaszów</w:t>
      </w:r>
      <w:r>
        <w:rPr>
          <w:lang w:val="pl-PL" w:eastAsia="pl-PL" w:bidi="pl-PL"/>
          <w:w w:val="100"/>
          <w:spacing w:val="0"/>
          <w:color w:val="000000"/>
          <w:position w:val="0"/>
        </w:rPr>
        <w:t xml:space="preserve"> należałoby uznać za rzadki (por. gr. 3).</w:t>
      </w:r>
    </w:p>
    <w:p>
      <w:pPr>
        <w:pStyle w:val="Style12"/>
        <w:framePr w:w="7210" w:h="1446" w:hRule="exact" w:wrap="none" w:vAnchor="page" w:hAnchor="page" w:x="900" w:y="1274"/>
        <w:widowControl w:val="0"/>
        <w:keepNext w:val="0"/>
        <w:keepLines w:val="0"/>
        <w:shd w:val="clear" w:color="auto" w:fill="auto"/>
        <w:bidi w:val="0"/>
        <w:spacing w:before="0" w:after="0" w:line="230" w:lineRule="exact"/>
        <w:ind w:left="0" w:right="0" w:firstLine="460"/>
      </w:pPr>
      <w:r>
        <w:rPr>
          <w:lang w:val="pl-PL" w:eastAsia="pl-PL" w:bidi="pl-PL"/>
          <w:w w:val="100"/>
          <w:spacing w:val="0"/>
          <w:color w:val="000000"/>
          <w:position w:val="0"/>
        </w:rPr>
        <w:t xml:space="preserve">W przypadku rzeczowników </w:t>
      </w:r>
      <w:r>
        <w:rPr>
          <w:rStyle w:val="CharStyle71"/>
        </w:rPr>
        <w:t>tramwaj</w:t>
      </w:r>
      <w:r>
        <w:rPr>
          <w:lang w:val="pl-PL" w:eastAsia="pl-PL" w:bidi="pl-PL"/>
          <w:w w:val="100"/>
          <w:spacing w:val="0"/>
          <w:color w:val="000000"/>
          <w:position w:val="0"/>
        </w:rPr>
        <w:t xml:space="preserve"> i </w:t>
      </w:r>
      <w:r>
        <w:rPr>
          <w:rStyle w:val="CharStyle71"/>
        </w:rPr>
        <w:t>żal</w:t>
      </w:r>
      <w:r>
        <w:rPr>
          <w:lang w:val="pl-PL" w:eastAsia="pl-PL" w:bidi="pl-PL"/>
          <w:w w:val="100"/>
          <w:spacing w:val="0"/>
          <w:color w:val="000000"/>
          <w:position w:val="0"/>
        </w:rPr>
        <w:t xml:space="preserve"> aż 31% respondentów wybrało formę z -i: </w:t>
      </w:r>
      <w:r>
        <w:rPr>
          <w:rStyle w:val="CharStyle71"/>
        </w:rPr>
        <w:t>tramwai, żali</w:t>
      </w:r>
      <w:r>
        <w:rPr>
          <w:lang w:val="pl-PL" w:eastAsia="pl-PL" w:bidi="pl-PL"/>
          <w:w w:val="100"/>
          <w:spacing w:val="0"/>
          <w:color w:val="000000"/>
          <w:position w:val="0"/>
        </w:rPr>
        <w:t xml:space="preserve"> Pozwalałoby to, moim zdaniem, uznać te formy za dopuszczalne z punktu widzenia normy. Z kolei warianty </w:t>
      </w:r>
      <w:r>
        <w:rPr>
          <w:rStyle w:val="CharStyle71"/>
        </w:rPr>
        <w:t>balów</w:t>
      </w:r>
      <w:r>
        <w:rPr>
          <w:lang w:val="pl-PL" w:eastAsia="pl-PL" w:bidi="pl-PL"/>
          <w:w w:val="100"/>
          <w:spacing w:val="0"/>
          <w:color w:val="000000"/>
          <w:position w:val="0"/>
        </w:rPr>
        <w:t xml:space="preserve"> || </w:t>
      </w:r>
      <w:r>
        <w:rPr>
          <w:rStyle w:val="CharStyle71"/>
        </w:rPr>
        <w:t>bali</w:t>
      </w:r>
      <w:r>
        <w:rPr>
          <w:lang w:val="pl-PL" w:eastAsia="pl-PL" w:bidi="pl-PL"/>
          <w:w w:val="100"/>
          <w:spacing w:val="0"/>
          <w:color w:val="000000"/>
          <w:position w:val="0"/>
        </w:rPr>
        <w:t xml:space="preserve"> ‘za</w:t>
        <w:softHyphen/>
        <w:t>bawa ’ należy potraktować jako równoważne (por. gr. 2).</w:t>
      </w:r>
    </w:p>
    <w:p>
      <w:pPr>
        <w:pStyle w:val="Style43"/>
        <w:framePr w:w="7210" w:h="249" w:hRule="exact" w:wrap="none" w:vAnchor="page" w:hAnchor="page" w:x="900" w:y="3387"/>
        <w:widowControl w:val="0"/>
        <w:keepNext w:val="0"/>
        <w:keepLines w:val="0"/>
        <w:shd w:val="clear" w:color="auto" w:fill="auto"/>
        <w:bidi w:val="0"/>
        <w:spacing w:before="0" w:after="0" w:line="190" w:lineRule="exact"/>
        <w:ind w:left="0" w:right="0" w:firstLine="0"/>
      </w:pPr>
      <w:bookmarkStart w:id="15" w:name="bookmark15"/>
      <w:r>
        <w:rPr>
          <w:lang w:val="pl-PL" w:eastAsia="pl-PL" w:bidi="pl-PL"/>
          <w:w w:val="100"/>
          <w:color w:val="000000"/>
          <w:position w:val="0"/>
        </w:rPr>
        <w:t>PODSUMOWANIE</w:t>
      </w:r>
      <w:bookmarkEnd w:id="15"/>
    </w:p>
    <w:p>
      <w:pPr>
        <w:pStyle w:val="Style12"/>
        <w:numPr>
          <w:ilvl w:val="0"/>
          <w:numId w:val="27"/>
        </w:numPr>
        <w:framePr w:w="7210" w:h="2822" w:hRule="exact" w:wrap="none" w:vAnchor="page" w:hAnchor="page" w:x="900" w:y="4045"/>
        <w:tabs>
          <w:tab w:leader="none" w:pos="721" w:val="left"/>
        </w:tabs>
        <w:widowControl w:val="0"/>
        <w:keepNext w:val="0"/>
        <w:keepLines w:val="0"/>
        <w:shd w:val="clear" w:color="auto" w:fill="auto"/>
        <w:bidi w:val="0"/>
        <w:spacing w:before="0" w:after="0" w:line="228" w:lineRule="exact"/>
        <w:ind w:left="0" w:right="0" w:firstLine="460"/>
      </w:pPr>
      <w:r>
        <w:rPr>
          <w:lang w:val="pl-PL" w:eastAsia="pl-PL" w:bidi="pl-PL"/>
          <w:w w:val="100"/>
          <w:spacing w:val="0"/>
          <w:color w:val="000000"/>
          <w:position w:val="0"/>
        </w:rPr>
        <w:t>Wyniki ankiety dowodzą, że w języku potocznym występują liczne odstępstwa od normy, która reguluje użycie końcówek -ów oraz -i(-y) w do</w:t>
        <w:softHyphen/>
        <w:t xml:space="preserve">pełniaczu 1. mn. rzeczowników męskich miękkotematowych. Okazuje się, że w codziennej komunikacji obok form zalecanych przez SPP: </w:t>
      </w:r>
      <w:r>
        <w:rPr>
          <w:rStyle w:val="CharStyle71"/>
        </w:rPr>
        <w:t>kiermaszów</w:t>
      </w:r>
      <w:r>
        <w:rPr>
          <w:lang w:val="pl-PL" w:eastAsia="pl-PL" w:bidi="pl-PL"/>
          <w:w w:val="100"/>
          <w:spacing w:val="0"/>
          <w:color w:val="000000"/>
          <w:position w:val="0"/>
        </w:rPr>
        <w:t xml:space="preserve">, </w:t>
      </w:r>
      <w:r>
        <w:rPr>
          <w:rStyle w:val="CharStyle71"/>
        </w:rPr>
        <w:t>widelców</w:t>
      </w:r>
      <w:r>
        <w:rPr>
          <w:lang w:val="pl-PL" w:eastAsia="pl-PL" w:bidi="pl-PL"/>
          <w:w w:val="100"/>
          <w:spacing w:val="0"/>
          <w:color w:val="000000"/>
          <w:position w:val="0"/>
        </w:rPr>
        <w:t xml:space="preserve">, </w:t>
      </w:r>
      <w:r>
        <w:rPr>
          <w:rStyle w:val="CharStyle71"/>
        </w:rPr>
        <w:t>meczów</w:t>
      </w:r>
      <w:r>
        <w:rPr>
          <w:lang w:val="pl-PL" w:eastAsia="pl-PL" w:bidi="pl-PL"/>
          <w:w w:val="100"/>
          <w:spacing w:val="0"/>
          <w:color w:val="000000"/>
          <w:position w:val="0"/>
        </w:rPr>
        <w:t xml:space="preserve"> spotyka się także formy: </w:t>
      </w:r>
      <w:r>
        <w:rPr>
          <w:rStyle w:val="CharStyle71"/>
        </w:rPr>
        <w:t xml:space="preserve">kiermaszy, widelcy, meczy. </w:t>
      </w:r>
      <w:r>
        <w:rPr>
          <w:lang w:val="pl-PL" w:eastAsia="pl-PL" w:bidi="pl-PL"/>
          <w:w w:val="100"/>
          <w:spacing w:val="0"/>
          <w:color w:val="000000"/>
          <w:position w:val="0"/>
        </w:rPr>
        <w:t>Tabela II pokazuje, że wyniki ankiety są bardziej zgodne z tymi wskazaniami słownika, w których preferowany jest wariant z -i(-y) (wskaźnik użycia tej końcówki w grupach 1, 3, 5 i 7 waha się od 84,5% do 96,1%). Interesujący wydaje się fakt, że nawet w tych wypadkach, gdy końcówka -ów traktowana jest jako wyłączna, a -i(-y) jako niepoprawna, użycie końcówki -ów wynosi jedynie około 75% (zob. gr. 8 i 6). Może to sugerować, że wskazania SPP są nieco przestarzałe, że ekspansywna jest końcówka -i(-y).</w:t>
      </w:r>
    </w:p>
    <w:p>
      <w:pPr>
        <w:pStyle w:val="Style80"/>
        <w:framePr w:wrap="none" w:vAnchor="page" w:hAnchor="page" w:x="7188" w:y="707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Tabela II</w:t>
      </w:r>
    </w:p>
    <w:tbl>
      <w:tblPr>
        <w:tblOverlap w:val="never"/>
        <w:tblLayout w:type="fixed"/>
        <w:jc w:val="left"/>
      </w:tblPr>
      <w:tblGrid>
        <w:gridCol w:w="1690"/>
        <w:gridCol w:w="1354"/>
        <w:gridCol w:w="1354"/>
        <w:gridCol w:w="1354"/>
        <w:gridCol w:w="1363"/>
      </w:tblGrid>
      <w:tr>
        <w:trPr>
          <w:trHeight w:val="341" w:hRule="exact"/>
        </w:trPr>
        <w:tc>
          <w:tcPr>
            <w:shd w:val="clear" w:color="auto" w:fill="FFFFFF"/>
            <w:vMerge w:val="restart"/>
            <w:tcBorders>
              <w:left w:val="single" w:sz="4"/>
              <w:top w:val="single" w:sz="4"/>
            </w:tcBorders>
            <w:vAlign w:val="center"/>
          </w:tcPr>
          <w:p>
            <w:pPr>
              <w:pStyle w:val="Style12"/>
              <w:framePr w:w="7114" w:h="3566" w:wrap="none" w:vAnchor="page" w:hAnchor="page" w:x="938" w:y="7405"/>
              <w:widowControl w:val="0"/>
              <w:keepNext w:val="0"/>
              <w:keepLines w:val="0"/>
              <w:shd w:val="clear" w:color="auto" w:fill="auto"/>
              <w:bidi w:val="0"/>
              <w:jc w:val="left"/>
              <w:spacing w:before="0" w:after="0" w:line="170" w:lineRule="exact"/>
              <w:ind w:left="220" w:right="0" w:firstLine="0"/>
            </w:pPr>
            <w:r>
              <w:rPr>
                <w:rStyle w:val="CharStyle62"/>
              </w:rPr>
              <w:t>Norma wg SPP</w:t>
            </w:r>
          </w:p>
        </w:tc>
        <w:tc>
          <w:tcPr>
            <w:shd w:val="clear" w:color="auto" w:fill="FFFFFF"/>
            <w:gridSpan w:val="4"/>
            <w:tcBorders>
              <w:left w:val="single" w:sz="4"/>
              <w:right w:val="single" w:sz="4"/>
              <w:top w:val="single" w:sz="4"/>
            </w:tcBorders>
            <w:vAlign w:val="bottom"/>
          </w:tcPr>
          <w:p>
            <w:pPr>
              <w:pStyle w:val="Style12"/>
              <w:framePr w:w="7114" w:h="3566" w:wrap="none" w:vAnchor="page" w:hAnchor="page" w:x="938" w:y="7405"/>
              <w:widowControl w:val="0"/>
              <w:keepNext w:val="0"/>
              <w:keepLines w:val="0"/>
              <w:shd w:val="clear" w:color="auto" w:fill="auto"/>
              <w:bidi w:val="0"/>
              <w:jc w:val="center"/>
              <w:spacing w:before="0" w:after="0" w:line="170" w:lineRule="exact"/>
              <w:ind w:left="0" w:right="0" w:firstLine="0"/>
            </w:pPr>
            <w:r>
              <w:rPr>
                <w:rStyle w:val="CharStyle62"/>
              </w:rPr>
              <w:t>Procent użycia końcówki</w:t>
            </w:r>
          </w:p>
        </w:tc>
      </w:tr>
      <w:tr>
        <w:trPr>
          <w:trHeight w:val="326" w:hRule="exact"/>
        </w:trPr>
        <w:tc>
          <w:tcPr>
            <w:shd w:val="clear" w:color="auto" w:fill="FFFFFF"/>
            <w:vMerge/>
            <w:tcBorders>
              <w:left w:val="single" w:sz="4"/>
            </w:tcBorders>
            <w:vAlign w:val="center"/>
          </w:tcPr>
          <w:p>
            <w:pPr>
              <w:framePr w:w="7114" w:h="3566" w:wrap="none" w:vAnchor="page" w:hAnchor="page" w:x="938" w:y="7405"/>
            </w:pPr>
          </w:p>
        </w:tc>
        <w:tc>
          <w:tcPr>
            <w:shd w:val="clear" w:color="auto" w:fill="FFFFFF"/>
            <w:tcBorders>
              <w:left w:val="single" w:sz="4"/>
              <w:top w:val="single" w:sz="4"/>
            </w:tcBorders>
            <w:vAlign w:val="bottom"/>
          </w:tcPr>
          <w:p>
            <w:pPr>
              <w:pStyle w:val="Style12"/>
              <w:framePr w:w="7114" w:h="3566" w:wrap="none" w:vAnchor="page" w:hAnchor="page" w:x="938" w:y="7405"/>
              <w:widowControl w:val="0"/>
              <w:keepNext w:val="0"/>
              <w:keepLines w:val="0"/>
              <w:shd w:val="clear" w:color="auto" w:fill="auto"/>
              <w:bidi w:val="0"/>
              <w:jc w:val="center"/>
              <w:spacing w:before="0" w:after="0" w:line="170" w:lineRule="exact"/>
              <w:ind w:left="0" w:right="0" w:firstLine="0"/>
            </w:pPr>
            <w:r>
              <w:rPr>
                <w:rStyle w:val="CharStyle62"/>
                <w:lang w:val="cs-CZ" w:eastAsia="cs-CZ" w:bidi="cs-CZ"/>
              </w:rPr>
              <w:t>-K</w:t>
            </w:r>
            <w:r>
              <w:rPr>
                <w:rStyle w:val="CharStyle62"/>
                <w:lang w:val="ru-RU" w:eastAsia="ru-RU" w:bidi="ru-RU"/>
              </w:rPr>
              <w:t>-У)</w:t>
            </w:r>
          </w:p>
        </w:tc>
        <w:tc>
          <w:tcPr>
            <w:shd w:val="clear" w:color="auto" w:fill="FFFFFF"/>
            <w:tcBorders>
              <w:left w:val="single" w:sz="4"/>
              <w:top w:val="single" w:sz="4"/>
            </w:tcBorders>
            <w:vAlign w:val="bottom"/>
          </w:tcPr>
          <w:p>
            <w:pPr>
              <w:pStyle w:val="Style12"/>
              <w:framePr w:w="7114" w:h="3566" w:wrap="none" w:vAnchor="page" w:hAnchor="page" w:x="938" w:y="7405"/>
              <w:widowControl w:val="0"/>
              <w:keepNext w:val="0"/>
              <w:keepLines w:val="0"/>
              <w:shd w:val="clear" w:color="auto" w:fill="auto"/>
              <w:bidi w:val="0"/>
              <w:jc w:val="center"/>
              <w:spacing w:before="0" w:after="0" w:line="170" w:lineRule="exact"/>
              <w:ind w:left="0" w:right="0" w:firstLine="0"/>
            </w:pPr>
            <w:r>
              <w:rPr>
                <w:rStyle w:val="CharStyle62"/>
              </w:rPr>
              <w:t>-ów</w:t>
            </w:r>
          </w:p>
        </w:tc>
        <w:tc>
          <w:tcPr>
            <w:shd w:val="clear" w:color="auto" w:fill="FFFFFF"/>
            <w:tcBorders>
              <w:left w:val="single" w:sz="4"/>
              <w:top w:val="single" w:sz="4"/>
            </w:tcBorders>
            <w:vAlign w:val="bottom"/>
          </w:tcPr>
          <w:p>
            <w:pPr>
              <w:pStyle w:val="Style12"/>
              <w:framePr w:w="7114" w:h="3566" w:wrap="none" w:vAnchor="page" w:hAnchor="page" w:x="938" w:y="7405"/>
              <w:widowControl w:val="0"/>
              <w:keepNext w:val="0"/>
              <w:keepLines w:val="0"/>
              <w:shd w:val="clear" w:color="auto" w:fill="auto"/>
              <w:bidi w:val="0"/>
              <w:jc w:val="center"/>
              <w:spacing w:before="0" w:after="0" w:line="170" w:lineRule="exact"/>
              <w:ind w:left="0" w:right="0" w:firstLine="0"/>
            </w:pPr>
            <w:r>
              <w:rPr>
                <w:rStyle w:val="CharStyle62"/>
              </w:rPr>
              <w:t>-i(-y), -ów</w:t>
            </w:r>
          </w:p>
        </w:tc>
        <w:tc>
          <w:tcPr>
            <w:shd w:val="clear" w:color="auto" w:fill="FFFFFF"/>
            <w:tcBorders>
              <w:left w:val="single" w:sz="4"/>
              <w:right w:val="single" w:sz="4"/>
              <w:top w:val="single" w:sz="4"/>
            </w:tcBorders>
            <w:vAlign w:val="bottom"/>
          </w:tcPr>
          <w:p>
            <w:pPr>
              <w:pStyle w:val="Style12"/>
              <w:framePr w:w="7114" w:h="3566" w:wrap="none" w:vAnchor="page" w:hAnchor="page" w:x="938" w:y="7405"/>
              <w:widowControl w:val="0"/>
              <w:keepNext w:val="0"/>
              <w:keepLines w:val="0"/>
              <w:shd w:val="clear" w:color="auto" w:fill="auto"/>
              <w:bidi w:val="0"/>
              <w:jc w:val="center"/>
              <w:spacing w:before="0" w:after="0" w:line="170" w:lineRule="exact"/>
              <w:ind w:left="0" w:right="0" w:firstLine="0"/>
            </w:pPr>
            <w:r>
              <w:rPr>
                <w:rStyle w:val="CharStyle62"/>
              </w:rPr>
              <w:t>-ów, -i(-y)</w:t>
            </w:r>
          </w:p>
        </w:tc>
      </w:tr>
      <w:tr>
        <w:trPr>
          <w:trHeight w:val="317" w:hRule="exact"/>
        </w:trPr>
        <w:tc>
          <w:tcPr>
            <w:shd w:val="clear" w:color="auto" w:fill="FFFFFF"/>
            <w:tcBorders>
              <w:left w:val="single" w:sz="4"/>
              <w:top w:val="single" w:sz="4"/>
            </w:tcBorders>
            <w:vAlign w:val="bottom"/>
          </w:tcPr>
          <w:p>
            <w:pPr>
              <w:pStyle w:val="Style12"/>
              <w:framePr w:w="7114" w:h="3566" w:wrap="none" w:vAnchor="page" w:hAnchor="page" w:x="938" w:y="7405"/>
              <w:widowControl w:val="0"/>
              <w:keepNext w:val="0"/>
              <w:keepLines w:val="0"/>
              <w:shd w:val="clear" w:color="auto" w:fill="auto"/>
              <w:bidi w:val="0"/>
              <w:jc w:val="left"/>
              <w:spacing w:before="0" w:after="0" w:line="170" w:lineRule="exact"/>
              <w:ind w:left="0" w:right="0" w:firstLine="0"/>
            </w:pPr>
            <w:r>
              <w:rPr>
                <w:rStyle w:val="CharStyle62"/>
              </w:rPr>
              <w:t>-i(-y) II -ów</w:t>
            </w:r>
          </w:p>
        </w:tc>
        <w:tc>
          <w:tcPr>
            <w:shd w:val="clear" w:color="auto" w:fill="FFFFFF"/>
            <w:tcBorders>
              <w:left w:val="single" w:sz="4"/>
              <w:top w:val="single" w:sz="4"/>
            </w:tcBorders>
            <w:vAlign w:val="bottom"/>
          </w:tcPr>
          <w:p>
            <w:pPr>
              <w:pStyle w:val="Style12"/>
              <w:framePr w:w="7114" w:h="3566" w:wrap="none" w:vAnchor="page" w:hAnchor="page" w:x="938" w:y="7405"/>
              <w:widowControl w:val="0"/>
              <w:keepNext w:val="0"/>
              <w:keepLines w:val="0"/>
              <w:shd w:val="clear" w:color="auto" w:fill="auto"/>
              <w:bidi w:val="0"/>
              <w:jc w:val="center"/>
              <w:spacing w:before="0" w:after="0" w:line="170" w:lineRule="exact"/>
              <w:ind w:left="0" w:right="0" w:firstLine="0"/>
            </w:pPr>
            <w:r>
              <w:rPr>
                <w:rStyle w:val="CharStyle62"/>
              </w:rPr>
              <w:t>90,7</w:t>
            </w:r>
          </w:p>
        </w:tc>
        <w:tc>
          <w:tcPr>
            <w:shd w:val="clear" w:color="auto" w:fill="FFFFFF"/>
            <w:tcBorders>
              <w:left w:val="single" w:sz="4"/>
              <w:top w:val="single" w:sz="4"/>
            </w:tcBorders>
            <w:vAlign w:val="bottom"/>
          </w:tcPr>
          <w:p>
            <w:pPr>
              <w:pStyle w:val="Style12"/>
              <w:framePr w:w="7114" w:h="3566" w:wrap="none" w:vAnchor="page" w:hAnchor="page" w:x="938" w:y="7405"/>
              <w:widowControl w:val="0"/>
              <w:keepNext w:val="0"/>
              <w:keepLines w:val="0"/>
              <w:shd w:val="clear" w:color="auto" w:fill="auto"/>
              <w:bidi w:val="0"/>
              <w:jc w:val="center"/>
              <w:spacing w:before="0" w:after="0" w:line="170" w:lineRule="exact"/>
              <w:ind w:left="0" w:right="0" w:firstLine="0"/>
            </w:pPr>
            <w:r>
              <w:rPr>
                <w:rStyle w:val="CharStyle62"/>
              </w:rPr>
              <w:t>8,3</w:t>
            </w:r>
          </w:p>
        </w:tc>
        <w:tc>
          <w:tcPr>
            <w:shd w:val="clear" w:color="auto" w:fill="FFFFFF"/>
            <w:tcBorders>
              <w:left w:val="single" w:sz="4"/>
              <w:top w:val="single" w:sz="4"/>
            </w:tcBorders>
            <w:vAlign w:val="bottom"/>
          </w:tcPr>
          <w:p>
            <w:pPr>
              <w:pStyle w:val="Style12"/>
              <w:framePr w:w="7114" w:h="3566" w:wrap="none" w:vAnchor="page" w:hAnchor="page" w:x="938" w:y="7405"/>
              <w:widowControl w:val="0"/>
              <w:keepNext w:val="0"/>
              <w:keepLines w:val="0"/>
              <w:shd w:val="clear" w:color="auto" w:fill="auto"/>
              <w:bidi w:val="0"/>
              <w:jc w:val="center"/>
              <w:spacing w:before="0" w:after="0" w:line="170" w:lineRule="exact"/>
              <w:ind w:left="0" w:right="0" w:firstLine="0"/>
            </w:pPr>
            <w:r>
              <w:rPr>
                <w:rStyle w:val="CharStyle62"/>
              </w:rPr>
              <w:t>0,7</w:t>
            </w:r>
          </w:p>
        </w:tc>
        <w:tc>
          <w:tcPr>
            <w:shd w:val="clear" w:color="auto" w:fill="FFFFFF"/>
            <w:tcBorders>
              <w:left w:val="single" w:sz="4"/>
              <w:right w:val="single" w:sz="4"/>
              <w:top w:val="single" w:sz="4"/>
            </w:tcBorders>
            <w:vAlign w:val="bottom"/>
          </w:tcPr>
          <w:p>
            <w:pPr>
              <w:pStyle w:val="Style12"/>
              <w:framePr w:w="7114" w:h="3566" w:wrap="none" w:vAnchor="page" w:hAnchor="page" w:x="938" w:y="7405"/>
              <w:widowControl w:val="0"/>
              <w:keepNext w:val="0"/>
              <w:keepLines w:val="0"/>
              <w:shd w:val="clear" w:color="auto" w:fill="auto"/>
              <w:bidi w:val="0"/>
              <w:jc w:val="center"/>
              <w:spacing w:before="0" w:after="0" w:line="170" w:lineRule="exact"/>
              <w:ind w:left="0" w:right="0" w:firstLine="0"/>
            </w:pPr>
            <w:r>
              <w:rPr>
                <w:rStyle w:val="CharStyle62"/>
              </w:rPr>
              <w:t>0,3</w:t>
            </w:r>
          </w:p>
        </w:tc>
      </w:tr>
      <w:tr>
        <w:trPr>
          <w:trHeight w:val="322" w:hRule="exact"/>
        </w:trPr>
        <w:tc>
          <w:tcPr>
            <w:shd w:val="clear" w:color="auto" w:fill="FFFFFF"/>
            <w:tcBorders>
              <w:left w:val="single" w:sz="4"/>
              <w:top w:val="single" w:sz="4"/>
            </w:tcBorders>
            <w:vAlign w:val="center"/>
          </w:tcPr>
          <w:p>
            <w:pPr>
              <w:pStyle w:val="Style12"/>
              <w:framePr w:w="7114" w:h="3566" w:wrap="none" w:vAnchor="page" w:hAnchor="page" w:x="938" w:y="7405"/>
              <w:widowControl w:val="0"/>
              <w:keepNext w:val="0"/>
              <w:keepLines w:val="0"/>
              <w:shd w:val="clear" w:color="auto" w:fill="auto"/>
              <w:bidi w:val="0"/>
              <w:jc w:val="left"/>
              <w:spacing w:before="0" w:after="0" w:line="170" w:lineRule="exact"/>
              <w:ind w:left="0" w:right="0" w:firstLine="0"/>
            </w:pPr>
            <w:r>
              <w:rPr>
                <w:rStyle w:val="CharStyle62"/>
              </w:rPr>
              <w:t>-ów I -i(-y)</w:t>
            </w:r>
          </w:p>
        </w:tc>
        <w:tc>
          <w:tcPr>
            <w:shd w:val="clear" w:color="auto" w:fill="FFFFFF"/>
            <w:tcBorders>
              <w:left w:val="single" w:sz="4"/>
              <w:top w:val="single" w:sz="4"/>
            </w:tcBorders>
            <w:vAlign w:val="center"/>
          </w:tcPr>
          <w:p>
            <w:pPr>
              <w:pStyle w:val="Style12"/>
              <w:framePr w:w="7114" w:h="3566" w:wrap="none" w:vAnchor="page" w:hAnchor="page" w:x="938" w:y="7405"/>
              <w:widowControl w:val="0"/>
              <w:keepNext w:val="0"/>
              <w:keepLines w:val="0"/>
              <w:shd w:val="clear" w:color="auto" w:fill="auto"/>
              <w:bidi w:val="0"/>
              <w:jc w:val="center"/>
              <w:spacing w:before="0" w:after="0" w:line="170" w:lineRule="exact"/>
              <w:ind w:left="0" w:right="0" w:firstLine="0"/>
            </w:pPr>
            <w:r>
              <w:rPr>
                <w:rStyle w:val="CharStyle62"/>
              </w:rPr>
              <w:t>72,1</w:t>
            </w:r>
          </w:p>
        </w:tc>
        <w:tc>
          <w:tcPr>
            <w:shd w:val="clear" w:color="auto" w:fill="FFFFFF"/>
            <w:tcBorders>
              <w:left w:val="single" w:sz="4"/>
              <w:top w:val="single" w:sz="4"/>
            </w:tcBorders>
            <w:vAlign w:val="center"/>
          </w:tcPr>
          <w:p>
            <w:pPr>
              <w:pStyle w:val="Style12"/>
              <w:framePr w:w="7114" w:h="3566" w:wrap="none" w:vAnchor="page" w:hAnchor="page" w:x="938" w:y="7405"/>
              <w:widowControl w:val="0"/>
              <w:keepNext w:val="0"/>
              <w:keepLines w:val="0"/>
              <w:shd w:val="clear" w:color="auto" w:fill="auto"/>
              <w:bidi w:val="0"/>
              <w:jc w:val="center"/>
              <w:spacing w:before="0" w:after="0" w:line="170" w:lineRule="exact"/>
              <w:ind w:left="0" w:right="0" w:firstLine="0"/>
            </w:pPr>
            <w:r>
              <w:rPr>
                <w:rStyle w:val="CharStyle62"/>
              </w:rPr>
              <w:t>25,0</w:t>
            </w:r>
          </w:p>
        </w:tc>
        <w:tc>
          <w:tcPr>
            <w:shd w:val="clear" w:color="auto" w:fill="FFFFFF"/>
            <w:tcBorders>
              <w:left w:val="single" w:sz="4"/>
              <w:top w:val="single" w:sz="4"/>
            </w:tcBorders>
            <w:vAlign w:val="center"/>
          </w:tcPr>
          <w:p>
            <w:pPr>
              <w:pStyle w:val="Style12"/>
              <w:framePr w:w="7114" w:h="3566" w:wrap="none" w:vAnchor="page" w:hAnchor="page" w:x="938" w:y="7405"/>
              <w:widowControl w:val="0"/>
              <w:keepNext w:val="0"/>
              <w:keepLines w:val="0"/>
              <w:shd w:val="clear" w:color="auto" w:fill="auto"/>
              <w:bidi w:val="0"/>
              <w:jc w:val="center"/>
              <w:spacing w:before="0" w:after="0" w:line="170" w:lineRule="exact"/>
              <w:ind w:left="0" w:right="0" w:firstLine="0"/>
            </w:pPr>
            <w:r>
              <w:rPr>
                <w:rStyle w:val="CharStyle62"/>
              </w:rPr>
              <w:t>2,2</w:t>
            </w:r>
          </w:p>
        </w:tc>
        <w:tc>
          <w:tcPr>
            <w:shd w:val="clear" w:color="auto" w:fill="FFFFFF"/>
            <w:tcBorders>
              <w:left w:val="single" w:sz="4"/>
              <w:right w:val="single" w:sz="4"/>
              <w:top w:val="single" w:sz="4"/>
            </w:tcBorders>
            <w:vAlign w:val="center"/>
          </w:tcPr>
          <w:p>
            <w:pPr>
              <w:pStyle w:val="Style12"/>
              <w:framePr w:w="7114" w:h="3566" w:wrap="none" w:vAnchor="page" w:hAnchor="page" w:x="938" w:y="7405"/>
              <w:widowControl w:val="0"/>
              <w:keepNext w:val="0"/>
              <w:keepLines w:val="0"/>
              <w:shd w:val="clear" w:color="auto" w:fill="auto"/>
              <w:bidi w:val="0"/>
              <w:jc w:val="center"/>
              <w:spacing w:before="0" w:after="0" w:line="170" w:lineRule="exact"/>
              <w:ind w:left="0" w:right="0" w:firstLine="0"/>
            </w:pPr>
            <w:r>
              <w:rPr>
                <w:rStyle w:val="CharStyle62"/>
              </w:rPr>
              <w:t>0,7</w:t>
            </w:r>
          </w:p>
        </w:tc>
      </w:tr>
      <w:tr>
        <w:trPr>
          <w:trHeight w:val="322" w:hRule="exact"/>
        </w:trPr>
        <w:tc>
          <w:tcPr>
            <w:shd w:val="clear" w:color="auto" w:fill="FFFFFF"/>
            <w:tcBorders>
              <w:left w:val="single" w:sz="4"/>
              <w:top w:val="single" w:sz="4"/>
            </w:tcBorders>
            <w:vAlign w:val="center"/>
          </w:tcPr>
          <w:p>
            <w:pPr>
              <w:pStyle w:val="Style12"/>
              <w:framePr w:w="7114" w:h="3566" w:wrap="none" w:vAnchor="page" w:hAnchor="page" w:x="938" w:y="7405"/>
              <w:widowControl w:val="0"/>
              <w:keepNext w:val="0"/>
              <w:keepLines w:val="0"/>
              <w:shd w:val="clear" w:color="auto" w:fill="auto"/>
              <w:bidi w:val="0"/>
              <w:jc w:val="left"/>
              <w:spacing w:before="0" w:after="0" w:line="170" w:lineRule="exact"/>
              <w:ind w:left="0" w:right="0" w:firstLine="0"/>
            </w:pPr>
            <w:r>
              <w:rPr>
                <w:rStyle w:val="CharStyle62"/>
              </w:rPr>
              <w:t>-i(-y) I -ów rzad.</w:t>
            </w:r>
          </w:p>
        </w:tc>
        <w:tc>
          <w:tcPr>
            <w:shd w:val="clear" w:color="auto" w:fill="FFFFFF"/>
            <w:tcBorders>
              <w:left w:val="single" w:sz="4"/>
              <w:top w:val="single" w:sz="4"/>
            </w:tcBorders>
            <w:vAlign w:val="center"/>
          </w:tcPr>
          <w:p>
            <w:pPr>
              <w:pStyle w:val="Style12"/>
              <w:framePr w:w="7114" w:h="3566" w:wrap="none" w:vAnchor="page" w:hAnchor="page" w:x="938" w:y="7405"/>
              <w:widowControl w:val="0"/>
              <w:keepNext w:val="0"/>
              <w:keepLines w:val="0"/>
              <w:shd w:val="clear" w:color="auto" w:fill="auto"/>
              <w:bidi w:val="0"/>
              <w:jc w:val="center"/>
              <w:spacing w:before="0" w:after="0" w:line="170" w:lineRule="exact"/>
              <w:ind w:left="0" w:right="0" w:firstLine="0"/>
            </w:pPr>
            <w:r>
              <w:rPr>
                <w:rStyle w:val="CharStyle62"/>
              </w:rPr>
              <w:t>84,5</w:t>
            </w:r>
          </w:p>
        </w:tc>
        <w:tc>
          <w:tcPr>
            <w:shd w:val="clear" w:color="auto" w:fill="FFFFFF"/>
            <w:tcBorders>
              <w:left w:val="single" w:sz="4"/>
              <w:top w:val="single" w:sz="4"/>
            </w:tcBorders>
            <w:vAlign w:val="center"/>
          </w:tcPr>
          <w:p>
            <w:pPr>
              <w:pStyle w:val="Style12"/>
              <w:framePr w:w="7114" w:h="3566" w:wrap="none" w:vAnchor="page" w:hAnchor="page" w:x="938" w:y="7405"/>
              <w:widowControl w:val="0"/>
              <w:keepNext w:val="0"/>
              <w:keepLines w:val="0"/>
              <w:shd w:val="clear" w:color="auto" w:fill="auto"/>
              <w:bidi w:val="0"/>
              <w:jc w:val="center"/>
              <w:spacing w:before="0" w:after="0" w:line="170" w:lineRule="exact"/>
              <w:ind w:left="0" w:right="0" w:firstLine="0"/>
            </w:pPr>
            <w:r>
              <w:rPr>
                <w:rStyle w:val="CharStyle62"/>
              </w:rPr>
              <w:t>13,8</w:t>
            </w:r>
          </w:p>
        </w:tc>
        <w:tc>
          <w:tcPr>
            <w:shd w:val="clear" w:color="auto" w:fill="FFFFFF"/>
            <w:tcBorders>
              <w:left w:val="single" w:sz="4"/>
              <w:top w:val="single" w:sz="4"/>
            </w:tcBorders>
            <w:vAlign w:val="center"/>
          </w:tcPr>
          <w:p>
            <w:pPr>
              <w:pStyle w:val="Style12"/>
              <w:framePr w:w="7114" w:h="3566" w:wrap="none" w:vAnchor="page" w:hAnchor="page" w:x="938" w:y="7405"/>
              <w:widowControl w:val="0"/>
              <w:keepNext w:val="0"/>
              <w:keepLines w:val="0"/>
              <w:shd w:val="clear" w:color="auto" w:fill="auto"/>
              <w:bidi w:val="0"/>
              <w:jc w:val="center"/>
              <w:spacing w:before="0" w:after="0" w:line="170" w:lineRule="exact"/>
              <w:ind w:left="0" w:right="0" w:firstLine="0"/>
            </w:pPr>
            <w:r>
              <w:rPr>
                <w:rStyle w:val="CharStyle62"/>
              </w:rPr>
              <w:t>1,5</w:t>
            </w:r>
          </w:p>
        </w:tc>
        <w:tc>
          <w:tcPr>
            <w:shd w:val="clear" w:color="auto" w:fill="FFFFFF"/>
            <w:tcBorders>
              <w:left w:val="single" w:sz="4"/>
              <w:right w:val="single" w:sz="4"/>
              <w:top w:val="single" w:sz="4"/>
            </w:tcBorders>
            <w:vAlign w:val="center"/>
          </w:tcPr>
          <w:p>
            <w:pPr>
              <w:pStyle w:val="Style12"/>
              <w:framePr w:w="7114" w:h="3566" w:wrap="none" w:vAnchor="page" w:hAnchor="page" w:x="938" w:y="7405"/>
              <w:widowControl w:val="0"/>
              <w:keepNext w:val="0"/>
              <w:keepLines w:val="0"/>
              <w:shd w:val="clear" w:color="auto" w:fill="auto"/>
              <w:bidi w:val="0"/>
              <w:jc w:val="center"/>
              <w:spacing w:before="0" w:after="0" w:line="170" w:lineRule="exact"/>
              <w:ind w:left="0" w:right="0" w:firstLine="0"/>
            </w:pPr>
            <w:r>
              <w:rPr>
                <w:rStyle w:val="CharStyle62"/>
              </w:rPr>
              <w:t>0,2</w:t>
            </w:r>
          </w:p>
        </w:tc>
      </w:tr>
      <w:tr>
        <w:trPr>
          <w:trHeight w:val="317" w:hRule="exact"/>
        </w:trPr>
        <w:tc>
          <w:tcPr>
            <w:shd w:val="clear" w:color="auto" w:fill="FFFFFF"/>
            <w:tcBorders>
              <w:left w:val="single" w:sz="4"/>
              <w:top w:val="single" w:sz="4"/>
            </w:tcBorders>
            <w:vAlign w:val="bottom"/>
          </w:tcPr>
          <w:p>
            <w:pPr>
              <w:pStyle w:val="Style12"/>
              <w:framePr w:w="7114" w:h="3566" w:wrap="none" w:vAnchor="page" w:hAnchor="page" w:x="938" w:y="7405"/>
              <w:widowControl w:val="0"/>
              <w:keepNext w:val="0"/>
              <w:keepLines w:val="0"/>
              <w:shd w:val="clear" w:color="auto" w:fill="auto"/>
              <w:bidi w:val="0"/>
              <w:jc w:val="left"/>
              <w:spacing w:before="0" w:after="0" w:line="170" w:lineRule="exact"/>
              <w:ind w:left="0" w:right="0" w:firstLine="0"/>
            </w:pPr>
            <w:r>
              <w:rPr>
                <w:rStyle w:val="CharStyle62"/>
              </w:rPr>
              <w:t>-ów 1 -i(-y) rzad.</w:t>
            </w:r>
          </w:p>
        </w:tc>
        <w:tc>
          <w:tcPr>
            <w:shd w:val="clear" w:color="auto" w:fill="FFFFFF"/>
            <w:tcBorders>
              <w:left w:val="single" w:sz="4"/>
              <w:top w:val="single" w:sz="4"/>
            </w:tcBorders>
            <w:vAlign w:val="bottom"/>
          </w:tcPr>
          <w:p>
            <w:pPr>
              <w:pStyle w:val="Style12"/>
              <w:framePr w:w="7114" w:h="3566" w:wrap="none" w:vAnchor="page" w:hAnchor="page" w:x="938" w:y="7405"/>
              <w:widowControl w:val="0"/>
              <w:keepNext w:val="0"/>
              <w:keepLines w:val="0"/>
              <w:shd w:val="clear" w:color="auto" w:fill="auto"/>
              <w:bidi w:val="0"/>
              <w:jc w:val="center"/>
              <w:spacing w:before="0" w:after="0" w:line="170" w:lineRule="exact"/>
              <w:ind w:left="0" w:right="0" w:firstLine="0"/>
            </w:pPr>
            <w:r>
              <w:rPr>
                <w:rStyle w:val="CharStyle62"/>
              </w:rPr>
              <w:t>42,3</w:t>
            </w:r>
          </w:p>
        </w:tc>
        <w:tc>
          <w:tcPr>
            <w:shd w:val="clear" w:color="auto" w:fill="FFFFFF"/>
            <w:tcBorders>
              <w:left w:val="single" w:sz="4"/>
              <w:top w:val="single" w:sz="4"/>
            </w:tcBorders>
            <w:vAlign w:val="bottom"/>
          </w:tcPr>
          <w:p>
            <w:pPr>
              <w:pStyle w:val="Style12"/>
              <w:framePr w:w="7114" w:h="3566" w:wrap="none" w:vAnchor="page" w:hAnchor="page" w:x="938" w:y="7405"/>
              <w:widowControl w:val="0"/>
              <w:keepNext w:val="0"/>
              <w:keepLines w:val="0"/>
              <w:shd w:val="clear" w:color="auto" w:fill="auto"/>
              <w:bidi w:val="0"/>
              <w:jc w:val="center"/>
              <w:spacing w:before="0" w:after="0" w:line="170" w:lineRule="exact"/>
              <w:ind w:left="0" w:right="0" w:firstLine="0"/>
            </w:pPr>
            <w:r>
              <w:rPr>
                <w:rStyle w:val="CharStyle62"/>
              </w:rPr>
              <w:t>55,6</w:t>
            </w:r>
          </w:p>
        </w:tc>
        <w:tc>
          <w:tcPr>
            <w:shd w:val="clear" w:color="auto" w:fill="FFFFFF"/>
            <w:tcBorders>
              <w:left w:val="single" w:sz="4"/>
              <w:top w:val="single" w:sz="4"/>
            </w:tcBorders>
            <w:vAlign w:val="bottom"/>
          </w:tcPr>
          <w:p>
            <w:pPr>
              <w:pStyle w:val="Style12"/>
              <w:framePr w:w="7114" w:h="3566" w:wrap="none" w:vAnchor="page" w:hAnchor="page" w:x="938" w:y="7405"/>
              <w:widowControl w:val="0"/>
              <w:keepNext w:val="0"/>
              <w:keepLines w:val="0"/>
              <w:shd w:val="clear" w:color="auto" w:fill="auto"/>
              <w:bidi w:val="0"/>
              <w:jc w:val="center"/>
              <w:spacing w:before="0" w:after="0" w:line="170" w:lineRule="exact"/>
              <w:ind w:left="0" w:right="0" w:firstLine="0"/>
            </w:pPr>
            <w:r>
              <w:rPr>
                <w:rStyle w:val="CharStyle62"/>
              </w:rPr>
              <w:t>1,7</w:t>
            </w:r>
          </w:p>
        </w:tc>
        <w:tc>
          <w:tcPr>
            <w:shd w:val="clear" w:color="auto" w:fill="FFFFFF"/>
            <w:tcBorders>
              <w:left w:val="single" w:sz="4"/>
              <w:right w:val="single" w:sz="4"/>
              <w:top w:val="single" w:sz="4"/>
            </w:tcBorders>
            <w:vAlign w:val="bottom"/>
          </w:tcPr>
          <w:p>
            <w:pPr>
              <w:pStyle w:val="Style12"/>
              <w:framePr w:w="7114" w:h="3566" w:wrap="none" w:vAnchor="page" w:hAnchor="page" w:x="938" w:y="7405"/>
              <w:widowControl w:val="0"/>
              <w:keepNext w:val="0"/>
              <w:keepLines w:val="0"/>
              <w:shd w:val="clear" w:color="auto" w:fill="auto"/>
              <w:bidi w:val="0"/>
              <w:jc w:val="center"/>
              <w:spacing w:before="0" w:after="0" w:line="170" w:lineRule="exact"/>
              <w:ind w:left="0" w:right="0" w:firstLine="0"/>
            </w:pPr>
            <w:r>
              <w:rPr>
                <w:rStyle w:val="CharStyle62"/>
              </w:rPr>
              <w:t>0,4</w:t>
            </w:r>
          </w:p>
        </w:tc>
      </w:tr>
      <w:tr>
        <w:trPr>
          <w:trHeight w:val="326" w:hRule="exact"/>
        </w:trPr>
        <w:tc>
          <w:tcPr>
            <w:shd w:val="clear" w:color="auto" w:fill="FFFFFF"/>
            <w:tcBorders>
              <w:left w:val="single" w:sz="4"/>
              <w:top w:val="single" w:sz="4"/>
            </w:tcBorders>
            <w:vAlign w:val="center"/>
          </w:tcPr>
          <w:p>
            <w:pPr>
              <w:pStyle w:val="Style12"/>
              <w:framePr w:w="7114" w:h="3566" w:wrap="none" w:vAnchor="page" w:hAnchor="page" w:x="938" w:y="7405"/>
              <w:widowControl w:val="0"/>
              <w:keepNext w:val="0"/>
              <w:keepLines w:val="0"/>
              <w:shd w:val="clear" w:color="auto" w:fill="auto"/>
              <w:bidi w:val="0"/>
              <w:jc w:val="left"/>
              <w:spacing w:before="0" w:after="0" w:line="170" w:lineRule="exact"/>
              <w:ind w:left="0" w:right="0" w:firstLine="0"/>
            </w:pPr>
            <w:r>
              <w:rPr>
                <w:rStyle w:val="CharStyle62"/>
              </w:rPr>
              <w:t>-i(-y) I nie: -ów</w:t>
            </w:r>
          </w:p>
        </w:tc>
        <w:tc>
          <w:tcPr>
            <w:shd w:val="clear" w:color="auto" w:fill="FFFFFF"/>
            <w:tcBorders>
              <w:left w:val="single" w:sz="4"/>
              <w:top w:val="single" w:sz="4"/>
            </w:tcBorders>
            <w:vAlign w:val="center"/>
          </w:tcPr>
          <w:p>
            <w:pPr>
              <w:pStyle w:val="Style12"/>
              <w:framePr w:w="7114" w:h="3566" w:wrap="none" w:vAnchor="page" w:hAnchor="page" w:x="938" w:y="7405"/>
              <w:widowControl w:val="0"/>
              <w:keepNext w:val="0"/>
              <w:keepLines w:val="0"/>
              <w:shd w:val="clear" w:color="auto" w:fill="auto"/>
              <w:bidi w:val="0"/>
              <w:jc w:val="center"/>
              <w:spacing w:before="0" w:after="0" w:line="170" w:lineRule="exact"/>
              <w:ind w:left="0" w:right="0" w:firstLine="0"/>
            </w:pPr>
            <w:r>
              <w:rPr>
                <w:rStyle w:val="CharStyle62"/>
              </w:rPr>
              <w:t>96,1</w:t>
            </w:r>
          </w:p>
        </w:tc>
        <w:tc>
          <w:tcPr>
            <w:shd w:val="clear" w:color="auto" w:fill="FFFFFF"/>
            <w:tcBorders>
              <w:left w:val="single" w:sz="4"/>
              <w:top w:val="single" w:sz="4"/>
            </w:tcBorders>
            <w:vAlign w:val="center"/>
          </w:tcPr>
          <w:p>
            <w:pPr>
              <w:pStyle w:val="Style12"/>
              <w:framePr w:w="7114" w:h="3566" w:wrap="none" w:vAnchor="page" w:hAnchor="page" w:x="938" w:y="7405"/>
              <w:widowControl w:val="0"/>
              <w:keepNext w:val="0"/>
              <w:keepLines w:val="0"/>
              <w:shd w:val="clear" w:color="auto" w:fill="auto"/>
              <w:bidi w:val="0"/>
              <w:jc w:val="center"/>
              <w:spacing w:before="0" w:after="0" w:line="170" w:lineRule="exact"/>
              <w:ind w:left="0" w:right="0" w:firstLine="0"/>
            </w:pPr>
            <w:r>
              <w:rPr>
                <w:rStyle w:val="CharStyle62"/>
              </w:rPr>
              <w:t>3,8</w:t>
            </w:r>
          </w:p>
        </w:tc>
        <w:tc>
          <w:tcPr>
            <w:shd w:val="clear" w:color="auto" w:fill="FFFFFF"/>
            <w:tcBorders>
              <w:left w:val="single" w:sz="4"/>
              <w:top w:val="single" w:sz="4"/>
            </w:tcBorders>
            <w:vAlign w:val="center"/>
          </w:tcPr>
          <w:p>
            <w:pPr>
              <w:pStyle w:val="Style12"/>
              <w:framePr w:w="7114" w:h="3566" w:wrap="none" w:vAnchor="page" w:hAnchor="page" w:x="938" w:y="7405"/>
              <w:widowControl w:val="0"/>
              <w:keepNext w:val="0"/>
              <w:keepLines w:val="0"/>
              <w:shd w:val="clear" w:color="auto" w:fill="auto"/>
              <w:bidi w:val="0"/>
              <w:jc w:val="center"/>
              <w:spacing w:before="0" w:after="0" w:line="170" w:lineRule="exact"/>
              <w:ind w:left="0" w:right="0" w:firstLine="0"/>
            </w:pPr>
            <w:r>
              <w:rPr>
                <w:rStyle w:val="CharStyle62"/>
              </w:rPr>
              <w:t>0,1</w:t>
            </w:r>
          </w:p>
        </w:tc>
        <w:tc>
          <w:tcPr>
            <w:shd w:val="clear" w:color="auto" w:fill="FFFFFF"/>
            <w:tcBorders>
              <w:left w:val="single" w:sz="4"/>
              <w:right w:val="single" w:sz="4"/>
              <w:top w:val="single" w:sz="4"/>
            </w:tcBorders>
            <w:vAlign w:val="center"/>
          </w:tcPr>
          <w:p>
            <w:pPr>
              <w:pStyle w:val="Style12"/>
              <w:framePr w:w="7114" w:h="3566" w:wrap="none" w:vAnchor="page" w:hAnchor="page" w:x="938" w:y="7405"/>
              <w:widowControl w:val="0"/>
              <w:keepNext w:val="0"/>
              <w:keepLines w:val="0"/>
              <w:shd w:val="clear" w:color="auto" w:fill="auto"/>
              <w:bidi w:val="0"/>
              <w:jc w:val="center"/>
              <w:spacing w:before="0" w:after="0" w:line="170" w:lineRule="exact"/>
              <w:ind w:left="0" w:right="0" w:firstLine="0"/>
            </w:pPr>
            <w:r>
              <w:rPr>
                <w:rStyle w:val="CharStyle62"/>
              </w:rPr>
              <w:t>0,0</w:t>
            </w:r>
          </w:p>
        </w:tc>
      </w:tr>
      <w:tr>
        <w:trPr>
          <w:trHeight w:val="326" w:hRule="exact"/>
        </w:trPr>
        <w:tc>
          <w:tcPr>
            <w:shd w:val="clear" w:color="auto" w:fill="FFFFFF"/>
            <w:tcBorders>
              <w:left w:val="single" w:sz="4"/>
              <w:top w:val="single" w:sz="4"/>
            </w:tcBorders>
            <w:vAlign w:val="center"/>
          </w:tcPr>
          <w:p>
            <w:pPr>
              <w:pStyle w:val="Style12"/>
              <w:framePr w:w="7114" w:h="3566" w:wrap="none" w:vAnchor="page" w:hAnchor="page" w:x="938" w:y="7405"/>
              <w:widowControl w:val="0"/>
              <w:keepNext w:val="0"/>
              <w:keepLines w:val="0"/>
              <w:shd w:val="clear" w:color="auto" w:fill="auto"/>
              <w:bidi w:val="0"/>
              <w:jc w:val="left"/>
              <w:spacing w:before="0" w:after="0" w:line="170" w:lineRule="exact"/>
              <w:ind w:left="0" w:right="0" w:firstLine="0"/>
            </w:pPr>
            <w:r>
              <w:rPr>
                <w:rStyle w:val="CharStyle62"/>
              </w:rPr>
              <w:t>-ów 1 nie: -i(-y)</w:t>
            </w:r>
          </w:p>
        </w:tc>
        <w:tc>
          <w:tcPr>
            <w:shd w:val="clear" w:color="auto" w:fill="FFFFFF"/>
            <w:tcBorders>
              <w:left w:val="single" w:sz="4"/>
              <w:top w:val="single" w:sz="4"/>
            </w:tcBorders>
            <w:vAlign w:val="bottom"/>
          </w:tcPr>
          <w:p>
            <w:pPr>
              <w:pStyle w:val="Style12"/>
              <w:framePr w:w="7114" w:h="3566" w:wrap="none" w:vAnchor="page" w:hAnchor="page" w:x="938" w:y="7405"/>
              <w:widowControl w:val="0"/>
              <w:keepNext w:val="0"/>
              <w:keepLines w:val="0"/>
              <w:shd w:val="clear" w:color="auto" w:fill="auto"/>
              <w:bidi w:val="0"/>
              <w:jc w:val="center"/>
              <w:spacing w:before="0" w:after="0" w:line="170" w:lineRule="exact"/>
              <w:ind w:left="0" w:right="0" w:firstLine="0"/>
            </w:pPr>
            <w:r>
              <w:rPr>
                <w:rStyle w:val="CharStyle62"/>
              </w:rPr>
              <w:t>21,6</w:t>
            </w:r>
          </w:p>
        </w:tc>
        <w:tc>
          <w:tcPr>
            <w:shd w:val="clear" w:color="auto" w:fill="FFFFFF"/>
            <w:tcBorders>
              <w:left w:val="single" w:sz="4"/>
              <w:top w:val="single" w:sz="4"/>
            </w:tcBorders>
            <w:vAlign w:val="center"/>
          </w:tcPr>
          <w:p>
            <w:pPr>
              <w:pStyle w:val="Style12"/>
              <w:framePr w:w="7114" w:h="3566" w:wrap="none" w:vAnchor="page" w:hAnchor="page" w:x="938" w:y="7405"/>
              <w:widowControl w:val="0"/>
              <w:keepNext w:val="0"/>
              <w:keepLines w:val="0"/>
              <w:shd w:val="clear" w:color="auto" w:fill="auto"/>
              <w:bidi w:val="0"/>
              <w:jc w:val="center"/>
              <w:spacing w:before="0" w:after="0" w:line="170" w:lineRule="exact"/>
              <w:ind w:left="0" w:right="0" w:firstLine="0"/>
            </w:pPr>
            <w:r>
              <w:rPr>
                <w:rStyle w:val="CharStyle62"/>
              </w:rPr>
              <w:t>75,7</w:t>
            </w:r>
          </w:p>
        </w:tc>
        <w:tc>
          <w:tcPr>
            <w:shd w:val="clear" w:color="auto" w:fill="FFFFFF"/>
            <w:tcBorders>
              <w:left w:val="single" w:sz="4"/>
              <w:top w:val="single" w:sz="4"/>
            </w:tcBorders>
            <w:vAlign w:val="center"/>
          </w:tcPr>
          <w:p>
            <w:pPr>
              <w:pStyle w:val="Style12"/>
              <w:framePr w:w="7114" w:h="3566" w:wrap="none" w:vAnchor="page" w:hAnchor="page" w:x="938" w:y="7405"/>
              <w:widowControl w:val="0"/>
              <w:keepNext w:val="0"/>
              <w:keepLines w:val="0"/>
              <w:shd w:val="clear" w:color="auto" w:fill="auto"/>
              <w:bidi w:val="0"/>
              <w:jc w:val="center"/>
              <w:spacing w:before="0" w:after="0" w:line="170" w:lineRule="exact"/>
              <w:ind w:left="0" w:right="0" w:firstLine="0"/>
            </w:pPr>
            <w:r>
              <w:rPr>
                <w:rStyle w:val="CharStyle62"/>
              </w:rPr>
              <w:t>1,9</w:t>
            </w:r>
          </w:p>
        </w:tc>
        <w:tc>
          <w:tcPr>
            <w:shd w:val="clear" w:color="auto" w:fill="FFFFFF"/>
            <w:tcBorders>
              <w:left w:val="single" w:sz="4"/>
              <w:right w:val="single" w:sz="4"/>
              <w:top w:val="single" w:sz="4"/>
            </w:tcBorders>
            <w:vAlign w:val="bottom"/>
          </w:tcPr>
          <w:p>
            <w:pPr>
              <w:pStyle w:val="Style12"/>
              <w:framePr w:w="7114" w:h="3566" w:wrap="none" w:vAnchor="page" w:hAnchor="page" w:x="938" w:y="7405"/>
              <w:widowControl w:val="0"/>
              <w:keepNext w:val="0"/>
              <w:keepLines w:val="0"/>
              <w:shd w:val="clear" w:color="auto" w:fill="auto"/>
              <w:bidi w:val="0"/>
              <w:jc w:val="center"/>
              <w:spacing w:before="0" w:after="0" w:line="170" w:lineRule="exact"/>
              <w:ind w:left="0" w:right="0" w:firstLine="0"/>
            </w:pPr>
            <w:r>
              <w:rPr>
                <w:rStyle w:val="CharStyle62"/>
              </w:rPr>
              <w:t>0,8</w:t>
            </w:r>
          </w:p>
        </w:tc>
      </w:tr>
      <w:tr>
        <w:trPr>
          <w:trHeight w:val="322" w:hRule="exact"/>
        </w:trPr>
        <w:tc>
          <w:tcPr>
            <w:shd w:val="clear" w:color="auto" w:fill="FFFFFF"/>
            <w:tcBorders>
              <w:left w:val="single" w:sz="4"/>
              <w:top w:val="single" w:sz="4"/>
            </w:tcBorders>
            <w:vAlign w:val="bottom"/>
          </w:tcPr>
          <w:p>
            <w:pPr>
              <w:pStyle w:val="Style12"/>
              <w:framePr w:w="7114" w:h="3566" w:wrap="none" w:vAnchor="page" w:hAnchor="page" w:x="938" w:y="7405"/>
              <w:widowControl w:val="0"/>
              <w:keepNext w:val="0"/>
              <w:keepLines w:val="0"/>
              <w:shd w:val="clear" w:color="auto" w:fill="auto"/>
              <w:bidi w:val="0"/>
              <w:jc w:val="left"/>
              <w:spacing w:before="0" w:after="0" w:line="170" w:lineRule="exact"/>
              <w:ind w:left="0" w:right="0" w:firstLine="0"/>
            </w:pPr>
            <w:r>
              <w:rPr>
                <w:rStyle w:val="CharStyle62"/>
              </w:rPr>
              <w:t>-i(-y)</w:t>
            </w:r>
          </w:p>
        </w:tc>
        <w:tc>
          <w:tcPr>
            <w:shd w:val="clear" w:color="auto" w:fill="FFFFFF"/>
            <w:tcBorders>
              <w:left w:val="single" w:sz="4"/>
              <w:top w:val="single" w:sz="4"/>
            </w:tcBorders>
            <w:vAlign w:val="bottom"/>
          </w:tcPr>
          <w:p>
            <w:pPr>
              <w:pStyle w:val="Style12"/>
              <w:framePr w:w="7114" w:h="3566" w:wrap="none" w:vAnchor="page" w:hAnchor="page" w:x="938" w:y="7405"/>
              <w:widowControl w:val="0"/>
              <w:keepNext w:val="0"/>
              <w:keepLines w:val="0"/>
              <w:shd w:val="clear" w:color="auto" w:fill="auto"/>
              <w:bidi w:val="0"/>
              <w:jc w:val="center"/>
              <w:spacing w:before="0" w:after="0" w:line="170" w:lineRule="exact"/>
              <w:ind w:left="0" w:right="0" w:firstLine="0"/>
            </w:pPr>
            <w:r>
              <w:rPr>
                <w:rStyle w:val="CharStyle62"/>
              </w:rPr>
              <w:t>92,1</w:t>
            </w:r>
          </w:p>
        </w:tc>
        <w:tc>
          <w:tcPr>
            <w:shd w:val="clear" w:color="auto" w:fill="FFFFFF"/>
            <w:tcBorders>
              <w:left w:val="single" w:sz="4"/>
              <w:top w:val="single" w:sz="4"/>
            </w:tcBorders>
            <w:vAlign w:val="bottom"/>
          </w:tcPr>
          <w:p>
            <w:pPr>
              <w:pStyle w:val="Style12"/>
              <w:framePr w:w="7114" w:h="3566" w:wrap="none" w:vAnchor="page" w:hAnchor="page" w:x="938" w:y="7405"/>
              <w:widowControl w:val="0"/>
              <w:keepNext w:val="0"/>
              <w:keepLines w:val="0"/>
              <w:shd w:val="clear" w:color="auto" w:fill="auto"/>
              <w:bidi w:val="0"/>
              <w:jc w:val="center"/>
              <w:spacing w:before="0" w:after="0" w:line="170" w:lineRule="exact"/>
              <w:ind w:left="0" w:right="0" w:firstLine="0"/>
            </w:pPr>
            <w:r>
              <w:rPr>
                <w:rStyle w:val="CharStyle62"/>
              </w:rPr>
              <w:t>7,4</w:t>
            </w:r>
          </w:p>
        </w:tc>
        <w:tc>
          <w:tcPr>
            <w:shd w:val="clear" w:color="auto" w:fill="FFFFFF"/>
            <w:tcBorders>
              <w:left w:val="single" w:sz="4"/>
              <w:top w:val="single" w:sz="4"/>
            </w:tcBorders>
            <w:vAlign w:val="bottom"/>
          </w:tcPr>
          <w:p>
            <w:pPr>
              <w:pStyle w:val="Style12"/>
              <w:framePr w:w="7114" w:h="3566" w:wrap="none" w:vAnchor="page" w:hAnchor="page" w:x="938" w:y="7405"/>
              <w:widowControl w:val="0"/>
              <w:keepNext w:val="0"/>
              <w:keepLines w:val="0"/>
              <w:shd w:val="clear" w:color="auto" w:fill="auto"/>
              <w:bidi w:val="0"/>
              <w:jc w:val="center"/>
              <w:spacing w:before="0" w:after="0" w:line="170" w:lineRule="exact"/>
              <w:ind w:left="0" w:right="0" w:firstLine="0"/>
            </w:pPr>
            <w:r>
              <w:rPr>
                <w:rStyle w:val="CharStyle62"/>
              </w:rPr>
              <w:t>0,2</w:t>
            </w:r>
          </w:p>
        </w:tc>
        <w:tc>
          <w:tcPr>
            <w:shd w:val="clear" w:color="auto" w:fill="FFFFFF"/>
            <w:tcBorders>
              <w:left w:val="single" w:sz="4"/>
              <w:right w:val="single" w:sz="4"/>
              <w:top w:val="single" w:sz="4"/>
            </w:tcBorders>
            <w:vAlign w:val="bottom"/>
          </w:tcPr>
          <w:p>
            <w:pPr>
              <w:pStyle w:val="Style12"/>
              <w:framePr w:w="7114" w:h="3566" w:wrap="none" w:vAnchor="page" w:hAnchor="page" w:x="938" w:y="7405"/>
              <w:widowControl w:val="0"/>
              <w:keepNext w:val="0"/>
              <w:keepLines w:val="0"/>
              <w:shd w:val="clear" w:color="auto" w:fill="auto"/>
              <w:bidi w:val="0"/>
              <w:jc w:val="center"/>
              <w:spacing w:before="0" w:after="0" w:line="170" w:lineRule="exact"/>
              <w:ind w:left="0" w:right="0" w:firstLine="0"/>
            </w:pPr>
            <w:r>
              <w:rPr>
                <w:rStyle w:val="CharStyle62"/>
              </w:rPr>
              <w:t>0,3</w:t>
            </w:r>
          </w:p>
        </w:tc>
      </w:tr>
      <w:tr>
        <w:trPr>
          <w:trHeight w:val="326" w:hRule="exact"/>
        </w:trPr>
        <w:tc>
          <w:tcPr>
            <w:shd w:val="clear" w:color="auto" w:fill="FFFFFF"/>
            <w:tcBorders>
              <w:left w:val="single" w:sz="4"/>
              <w:top w:val="single" w:sz="4"/>
            </w:tcBorders>
            <w:vAlign w:val="center"/>
          </w:tcPr>
          <w:p>
            <w:pPr>
              <w:pStyle w:val="Style12"/>
              <w:framePr w:w="7114" w:h="3566" w:wrap="none" w:vAnchor="page" w:hAnchor="page" w:x="938" w:y="7405"/>
              <w:widowControl w:val="0"/>
              <w:keepNext w:val="0"/>
              <w:keepLines w:val="0"/>
              <w:shd w:val="clear" w:color="auto" w:fill="auto"/>
              <w:bidi w:val="0"/>
              <w:jc w:val="left"/>
              <w:spacing w:before="0" w:after="0" w:line="170" w:lineRule="exact"/>
              <w:ind w:left="0" w:right="0" w:firstLine="0"/>
            </w:pPr>
            <w:r>
              <w:rPr>
                <w:rStyle w:val="CharStyle62"/>
              </w:rPr>
              <w:t>-ów</w:t>
            </w:r>
          </w:p>
        </w:tc>
        <w:tc>
          <w:tcPr>
            <w:shd w:val="clear" w:color="auto" w:fill="FFFFFF"/>
            <w:tcBorders>
              <w:left w:val="single" w:sz="4"/>
              <w:top w:val="single" w:sz="4"/>
            </w:tcBorders>
            <w:vAlign w:val="center"/>
          </w:tcPr>
          <w:p>
            <w:pPr>
              <w:pStyle w:val="Style12"/>
              <w:framePr w:w="7114" w:h="3566" w:wrap="none" w:vAnchor="page" w:hAnchor="page" w:x="938" w:y="7405"/>
              <w:widowControl w:val="0"/>
              <w:keepNext w:val="0"/>
              <w:keepLines w:val="0"/>
              <w:shd w:val="clear" w:color="auto" w:fill="auto"/>
              <w:bidi w:val="0"/>
              <w:jc w:val="center"/>
              <w:spacing w:before="0" w:after="0" w:line="170" w:lineRule="exact"/>
              <w:ind w:left="0" w:right="0" w:firstLine="0"/>
            </w:pPr>
            <w:r>
              <w:rPr>
                <w:rStyle w:val="CharStyle62"/>
              </w:rPr>
              <w:t>22,3</w:t>
            </w:r>
          </w:p>
        </w:tc>
        <w:tc>
          <w:tcPr>
            <w:shd w:val="clear" w:color="auto" w:fill="FFFFFF"/>
            <w:tcBorders>
              <w:left w:val="single" w:sz="4"/>
              <w:top w:val="single" w:sz="4"/>
            </w:tcBorders>
            <w:vAlign w:val="center"/>
          </w:tcPr>
          <w:p>
            <w:pPr>
              <w:pStyle w:val="Style12"/>
              <w:framePr w:w="7114" w:h="3566" w:wrap="none" w:vAnchor="page" w:hAnchor="page" w:x="938" w:y="7405"/>
              <w:widowControl w:val="0"/>
              <w:keepNext w:val="0"/>
              <w:keepLines w:val="0"/>
              <w:shd w:val="clear" w:color="auto" w:fill="auto"/>
              <w:bidi w:val="0"/>
              <w:jc w:val="center"/>
              <w:spacing w:before="0" w:after="0" w:line="170" w:lineRule="exact"/>
              <w:ind w:left="0" w:right="0" w:firstLine="0"/>
            </w:pPr>
            <w:r>
              <w:rPr>
                <w:rStyle w:val="CharStyle62"/>
              </w:rPr>
              <w:t>75,1</w:t>
            </w:r>
          </w:p>
        </w:tc>
        <w:tc>
          <w:tcPr>
            <w:shd w:val="clear" w:color="auto" w:fill="FFFFFF"/>
            <w:tcBorders>
              <w:left w:val="single" w:sz="4"/>
              <w:top w:val="single" w:sz="4"/>
            </w:tcBorders>
            <w:vAlign w:val="center"/>
          </w:tcPr>
          <w:p>
            <w:pPr>
              <w:pStyle w:val="Style12"/>
              <w:framePr w:w="7114" w:h="3566" w:wrap="none" w:vAnchor="page" w:hAnchor="page" w:x="938" w:y="7405"/>
              <w:widowControl w:val="0"/>
              <w:keepNext w:val="0"/>
              <w:keepLines w:val="0"/>
              <w:shd w:val="clear" w:color="auto" w:fill="auto"/>
              <w:bidi w:val="0"/>
              <w:jc w:val="center"/>
              <w:spacing w:before="0" w:after="0" w:line="170" w:lineRule="exact"/>
              <w:ind w:left="0" w:right="0" w:firstLine="0"/>
            </w:pPr>
            <w:r>
              <w:rPr>
                <w:rStyle w:val="CharStyle62"/>
              </w:rPr>
              <w:t>1,4</w:t>
            </w:r>
          </w:p>
        </w:tc>
        <w:tc>
          <w:tcPr>
            <w:shd w:val="clear" w:color="auto" w:fill="FFFFFF"/>
            <w:tcBorders>
              <w:left w:val="single" w:sz="4"/>
              <w:right w:val="single" w:sz="4"/>
              <w:top w:val="single" w:sz="4"/>
            </w:tcBorders>
            <w:vAlign w:val="center"/>
          </w:tcPr>
          <w:p>
            <w:pPr>
              <w:pStyle w:val="Style12"/>
              <w:framePr w:w="7114" w:h="3566" w:wrap="none" w:vAnchor="page" w:hAnchor="page" w:x="938" w:y="7405"/>
              <w:widowControl w:val="0"/>
              <w:keepNext w:val="0"/>
              <w:keepLines w:val="0"/>
              <w:shd w:val="clear" w:color="auto" w:fill="auto"/>
              <w:bidi w:val="0"/>
              <w:jc w:val="center"/>
              <w:spacing w:before="0" w:after="0" w:line="170" w:lineRule="exact"/>
              <w:ind w:left="0" w:right="0" w:firstLine="0"/>
            </w:pPr>
            <w:r>
              <w:rPr>
                <w:rStyle w:val="CharStyle62"/>
              </w:rPr>
              <w:t>1,2</w:t>
            </w:r>
          </w:p>
        </w:tc>
      </w:tr>
      <w:tr>
        <w:trPr>
          <w:trHeight w:val="322" w:hRule="exact"/>
        </w:trPr>
        <w:tc>
          <w:tcPr>
            <w:shd w:val="clear" w:color="auto" w:fill="FFFFFF"/>
            <w:tcBorders>
              <w:left w:val="single" w:sz="4"/>
              <w:top w:val="single" w:sz="4"/>
              <w:bottom w:val="single" w:sz="4"/>
            </w:tcBorders>
            <w:vAlign w:val="center"/>
          </w:tcPr>
          <w:p>
            <w:pPr>
              <w:pStyle w:val="Style12"/>
              <w:framePr w:w="7114" w:h="3566" w:wrap="none" w:vAnchor="page" w:hAnchor="page" w:x="938" w:y="7405"/>
              <w:widowControl w:val="0"/>
              <w:keepNext w:val="0"/>
              <w:keepLines w:val="0"/>
              <w:shd w:val="clear" w:color="auto" w:fill="auto"/>
              <w:bidi w:val="0"/>
              <w:jc w:val="left"/>
              <w:spacing w:before="0" w:after="0" w:line="170" w:lineRule="exact"/>
              <w:ind w:left="0" w:right="0" w:firstLine="0"/>
            </w:pPr>
            <w:r>
              <w:rPr>
                <w:rStyle w:val="CharStyle62"/>
              </w:rPr>
              <w:t>Razem</w:t>
            </w:r>
          </w:p>
        </w:tc>
        <w:tc>
          <w:tcPr>
            <w:shd w:val="clear" w:color="auto" w:fill="FFFFFF"/>
            <w:tcBorders>
              <w:left w:val="single" w:sz="4"/>
              <w:top w:val="single" w:sz="4"/>
              <w:bottom w:val="single" w:sz="4"/>
            </w:tcBorders>
            <w:vAlign w:val="center"/>
          </w:tcPr>
          <w:p>
            <w:pPr>
              <w:pStyle w:val="Style12"/>
              <w:framePr w:w="7114" w:h="3566" w:wrap="none" w:vAnchor="page" w:hAnchor="page" w:x="938" w:y="7405"/>
              <w:widowControl w:val="0"/>
              <w:keepNext w:val="0"/>
              <w:keepLines w:val="0"/>
              <w:shd w:val="clear" w:color="auto" w:fill="auto"/>
              <w:bidi w:val="0"/>
              <w:jc w:val="center"/>
              <w:spacing w:before="0" w:after="0" w:line="170" w:lineRule="exact"/>
              <w:ind w:left="0" w:right="0" w:firstLine="0"/>
            </w:pPr>
            <w:r>
              <w:rPr>
                <w:rStyle w:val="CharStyle62"/>
              </w:rPr>
              <w:t>65,2</w:t>
            </w:r>
          </w:p>
        </w:tc>
        <w:tc>
          <w:tcPr>
            <w:shd w:val="clear" w:color="auto" w:fill="FFFFFF"/>
            <w:tcBorders>
              <w:left w:val="single" w:sz="4"/>
              <w:top w:val="single" w:sz="4"/>
              <w:bottom w:val="single" w:sz="4"/>
            </w:tcBorders>
            <w:vAlign w:val="center"/>
          </w:tcPr>
          <w:p>
            <w:pPr>
              <w:pStyle w:val="Style12"/>
              <w:framePr w:w="7114" w:h="3566" w:wrap="none" w:vAnchor="page" w:hAnchor="page" w:x="938" w:y="7405"/>
              <w:widowControl w:val="0"/>
              <w:keepNext w:val="0"/>
              <w:keepLines w:val="0"/>
              <w:shd w:val="clear" w:color="auto" w:fill="auto"/>
              <w:bidi w:val="0"/>
              <w:jc w:val="center"/>
              <w:spacing w:before="0" w:after="0" w:line="170" w:lineRule="exact"/>
              <w:ind w:left="0" w:right="0" w:firstLine="0"/>
            </w:pPr>
            <w:r>
              <w:rPr>
                <w:rStyle w:val="CharStyle62"/>
              </w:rPr>
              <w:t>33,1</w:t>
            </w:r>
          </w:p>
        </w:tc>
        <w:tc>
          <w:tcPr>
            <w:shd w:val="clear" w:color="auto" w:fill="FFFFFF"/>
            <w:tcBorders>
              <w:left w:val="single" w:sz="4"/>
              <w:top w:val="single" w:sz="4"/>
              <w:bottom w:val="single" w:sz="4"/>
            </w:tcBorders>
            <w:vAlign w:val="center"/>
          </w:tcPr>
          <w:p>
            <w:pPr>
              <w:pStyle w:val="Style12"/>
              <w:framePr w:w="7114" w:h="3566" w:wrap="none" w:vAnchor="page" w:hAnchor="page" w:x="938" w:y="7405"/>
              <w:widowControl w:val="0"/>
              <w:keepNext w:val="0"/>
              <w:keepLines w:val="0"/>
              <w:shd w:val="clear" w:color="auto" w:fill="auto"/>
              <w:bidi w:val="0"/>
              <w:jc w:val="center"/>
              <w:spacing w:before="0" w:after="0" w:line="170" w:lineRule="exact"/>
              <w:ind w:left="0" w:right="0" w:firstLine="0"/>
            </w:pPr>
            <w:r>
              <w:rPr>
                <w:rStyle w:val="CharStyle62"/>
              </w:rPr>
              <w:t>1,2</w:t>
            </w:r>
          </w:p>
        </w:tc>
        <w:tc>
          <w:tcPr>
            <w:shd w:val="clear" w:color="auto" w:fill="FFFFFF"/>
            <w:tcBorders>
              <w:left w:val="single" w:sz="4"/>
              <w:right w:val="single" w:sz="4"/>
              <w:top w:val="single" w:sz="4"/>
              <w:bottom w:val="single" w:sz="4"/>
            </w:tcBorders>
            <w:vAlign w:val="center"/>
          </w:tcPr>
          <w:p>
            <w:pPr>
              <w:pStyle w:val="Style12"/>
              <w:framePr w:w="7114" w:h="3566" w:wrap="none" w:vAnchor="page" w:hAnchor="page" w:x="938" w:y="7405"/>
              <w:widowControl w:val="0"/>
              <w:keepNext w:val="0"/>
              <w:keepLines w:val="0"/>
              <w:shd w:val="clear" w:color="auto" w:fill="auto"/>
              <w:bidi w:val="0"/>
              <w:jc w:val="center"/>
              <w:spacing w:before="0" w:after="0" w:line="170" w:lineRule="exact"/>
              <w:ind w:left="0" w:right="0" w:firstLine="0"/>
            </w:pPr>
            <w:r>
              <w:rPr>
                <w:rStyle w:val="CharStyle62"/>
              </w:rPr>
              <w:t>0,5</w:t>
            </w:r>
          </w:p>
        </w:tc>
      </w:tr>
    </w:tbl>
    <w:p>
      <w:pPr>
        <w:pStyle w:val="Style12"/>
        <w:framePr w:w="7210" w:h="986" w:hRule="exact" w:wrap="none" w:vAnchor="page" w:hAnchor="page" w:x="900" w:y="11161"/>
        <w:widowControl w:val="0"/>
        <w:keepNext w:val="0"/>
        <w:keepLines w:val="0"/>
        <w:shd w:val="clear" w:color="auto" w:fill="auto"/>
        <w:bidi w:val="0"/>
        <w:spacing w:before="0" w:after="0" w:line="228" w:lineRule="exact"/>
        <w:ind w:left="0" w:right="0" w:firstLine="460"/>
      </w:pPr>
      <w:r>
        <w:rPr>
          <w:lang w:val="pl-PL" w:eastAsia="pl-PL" w:bidi="pl-PL"/>
          <w:w w:val="100"/>
          <w:spacing w:val="0"/>
          <w:color w:val="000000"/>
          <w:position w:val="0"/>
        </w:rPr>
        <w:t>2. Z powyższych zestawień wynika, że końcówka -i(-y) jest w dopeł</w:t>
        <w:softHyphen/>
        <w:t xml:space="preserve">niaczu 1. mn. coraz powszechniejsza. Można uznać ją nawet za wariant dominujący, stanowi ona bowiem około </w:t>
      </w:r>
      <w:r>
        <w:rPr>
          <w:lang w:val="ru-RU" w:eastAsia="ru-RU" w:bidi="ru-RU"/>
          <w:w w:val="100"/>
          <w:spacing w:val="0"/>
          <w:color w:val="000000"/>
          <w:position w:val="0"/>
        </w:rPr>
        <w:t xml:space="preserve">2/3 </w:t>
      </w:r>
      <w:r>
        <w:rPr>
          <w:lang w:val="pl-PL" w:eastAsia="pl-PL" w:bidi="pl-PL"/>
          <w:w w:val="100"/>
          <w:spacing w:val="0"/>
          <w:color w:val="000000"/>
          <w:position w:val="0"/>
        </w:rPr>
        <w:t>badanych form. Jako wyłączna pojawiła się w ankiecie 5217 razy (co stanowi 65,2%). W 97 przypadkach</w:t>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0"/>
        <w:framePr w:wrap="none" w:vAnchor="page" w:hAnchor="page" w:x="941" w:y="89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42</w:t>
      </w:r>
    </w:p>
    <w:p>
      <w:pPr>
        <w:pStyle w:val="Style10"/>
        <w:framePr w:wrap="none" w:vAnchor="page" w:hAnchor="page" w:x="3816" w:y="89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MARIOLA KRUPA</w:t>
      </w:r>
    </w:p>
    <w:p>
      <w:pPr>
        <w:pStyle w:val="Style12"/>
        <w:framePr w:w="7186" w:h="6967" w:hRule="exact" w:wrap="none" w:vAnchor="page" w:hAnchor="page" w:x="912" w:y="1307"/>
        <w:widowControl w:val="0"/>
        <w:keepNext w:val="0"/>
        <w:keepLines w:val="0"/>
        <w:shd w:val="clear" w:color="auto" w:fill="auto"/>
        <w:bidi w:val="0"/>
        <w:spacing w:before="0" w:after="0" w:line="228" w:lineRule="exact"/>
        <w:ind w:left="0" w:right="0" w:firstLine="0"/>
      </w:pPr>
      <w:r>
        <w:rPr>
          <w:lang w:val="pl-PL" w:eastAsia="pl-PL" w:bidi="pl-PL"/>
          <w:w w:val="100"/>
          <w:spacing w:val="0"/>
          <w:color w:val="000000"/>
          <w:position w:val="0"/>
        </w:rPr>
        <w:t>(tj. 1.2%) respondenci uznali możliwość wyboru obydwu wariantów, prefe</w:t>
        <w:softHyphen/>
        <w:t>rując jednakże -i(-y). Końcówka -ów zaś wystąpiła 2647 razy (stanowi to 33,1%), natomiast -ów || -i(-y) 39 razy (tj. 0,5%).</w:t>
      </w:r>
    </w:p>
    <w:p>
      <w:pPr>
        <w:pStyle w:val="Style12"/>
        <w:framePr w:w="7186" w:h="6967" w:hRule="exact" w:wrap="none" w:vAnchor="page" w:hAnchor="page" w:x="912" w:y="1307"/>
        <w:widowControl w:val="0"/>
        <w:keepNext w:val="0"/>
        <w:keepLines w:val="0"/>
        <w:shd w:val="clear" w:color="auto" w:fill="auto"/>
        <w:bidi w:val="0"/>
        <w:spacing w:before="0" w:after="0" w:line="228" w:lineRule="exact"/>
        <w:ind w:left="0" w:right="0" w:firstLine="440"/>
      </w:pPr>
      <w:r>
        <w:rPr>
          <w:lang w:val="pl-PL" w:eastAsia="pl-PL" w:bidi="pl-PL"/>
          <w:w w:val="100"/>
          <w:spacing w:val="0"/>
          <w:color w:val="000000"/>
          <w:position w:val="0"/>
        </w:rPr>
        <w:t>Należy więc stwierdzić, że spośród rywalizujących ze sobą we współ</w:t>
        <w:softHyphen/>
        <w:t>czesnej polszczyźnie końcówek -i(-y) oraz -ów ta pierwsza ma wyraźnie ekspansywny charakter. Formy z -ów są przez użytkowników języka po</w:t>
        <w:softHyphen/>
        <w:t>tocznego odczuwane jako mniej poprawne. Być może należy to tłumaczyć dążeniem do eliminowania cech gwarowych, końcówka -ów bowiem w rze</w:t>
        <w:softHyphen/>
        <w:t xml:space="preserve">czownikach męskich może się kojarzyć z ośmieszonymi formami gwarowymi rzeczowników żeńskich typu </w:t>
      </w:r>
      <w:r>
        <w:rPr>
          <w:rStyle w:val="CharStyle71"/>
        </w:rPr>
        <w:t>wsiów, mrówków, babów.</w:t>
      </w:r>
    </w:p>
    <w:p>
      <w:pPr>
        <w:pStyle w:val="Style12"/>
        <w:numPr>
          <w:ilvl w:val="0"/>
          <w:numId w:val="29"/>
        </w:numPr>
        <w:framePr w:w="7186" w:h="6967" w:hRule="exact" w:wrap="none" w:vAnchor="page" w:hAnchor="page" w:x="912" w:y="1307"/>
        <w:tabs>
          <w:tab w:leader="none" w:pos="706" w:val="left"/>
        </w:tabs>
        <w:widowControl w:val="0"/>
        <w:keepNext w:val="0"/>
        <w:keepLines w:val="0"/>
        <w:shd w:val="clear" w:color="auto" w:fill="auto"/>
        <w:bidi w:val="0"/>
        <w:spacing w:before="0" w:after="0" w:line="228" w:lineRule="exact"/>
        <w:ind w:left="0" w:right="0" w:firstLine="440"/>
      </w:pPr>
      <w:r>
        <w:rPr>
          <w:lang w:val="pl-PL" w:eastAsia="pl-PL" w:bidi="pl-PL"/>
          <w:w w:val="100"/>
          <w:spacing w:val="0"/>
          <w:color w:val="000000"/>
          <w:position w:val="0"/>
        </w:rPr>
        <w:t>Końcówka -i(-y) jest najbardziej ekspansywna wśród studentów poli</w:t>
        <w:softHyphen/>
        <w:t xml:space="preserve">techniki (72,45% odpowiedzi — zob. </w:t>
      </w:r>
      <w:r>
        <w:rPr>
          <w:lang w:val="en-US" w:eastAsia="en-US" w:bidi="en-US"/>
          <w:w w:val="100"/>
          <w:spacing w:val="0"/>
          <w:color w:val="000000"/>
          <w:position w:val="0"/>
        </w:rPr>
        <w:t xml:space="preserve">tab. </w:t>
      </w:r>
      <w:r>
        <w:rPr>
          <w:lang w:val="pl-PL" w:eastAsia="pl-PL" w:bidi="pl-PL"/>
          <w:w w:val="100"/>
          <w:spacing w:val="0"/>
          <w:color w:val="000000"/>
          <w:position w:val="0"/>
        </w:rPr>
        <w:t>III). Za bardziej wyrazistą dla dopełniacza 1. mn. końcówką -ów najczęściej opowiadają się natomiast studenci polonistyki (38,5% odpowiedzi). Oni też dopuszczają największą wariantywność form. Prawdopodobnie jest to spowodowane większą re</w:t>
        <w:softHyphen/>
        <w:t>fleksją nad językiem.</w:t>
      </w:r>
    </w:p>
    <w:p>
      <w:pPr>
        <w:pStyle w:val="Style12"/>
        <w:framePr w:w="7186" w:h="6967" w:hRule="exact" w:wrap="none" w:vAnchor="page" w:hAnchor="page" w:x="912" w:y="1307"/>
        <w:widowControl w:val="0"/>
        <w:keepNext w:val="0"/>
        <w:keepLines w:val="0"/>
        <w:shd w:val="clear" w:color="auto" w:fill="auto"/>
        <w:bidi w:val="0"/>
        <w:spacing w:before="0" w:after="0" w:line="228" w:lineRule="exact"/>
        <w:ind w:left="0" w:right="0" w:firstLine="440"/>
      </w:pPr>
      <w:r>
        <w:rPr>
          <w:lang w:val="pl-PL" w:eastAsia="pl-PL" w:bidi="pl-PL"/>
          <w:w w:val="100"/>
          <w:spacing w:val="0"/>
          <w:color w:val="000000"/>
          <w:position w:val="0"/>
        </w:rPr>
        <w:t>Interesujące może też być to, że odpowiedzi najmłodszych i najstarszych respondentów kształtują się na podobnym poziomie (z niewielką jednak przewagą -ów wśród osób starszych).</w:t>
      </w:r>
    </w:p>
    <w:p>
      <w:pPr>
        <w:pStyle w:val="Style12"/>
        <w:numPr>
          <w:ilvl w:val="0"/>
          <w:numId w:val="29"/>
        </w:numPr>
        <w:framePr w:w="7186" w:h="6967" w:hRule="exact" w:wrap="none" w:vAnchor="page" w:hAnchor="page" w:x="912" w:y="1307"/>
        <w:tabs>
          <w:tab w:leader="none" w:pos="702" w:val="left"/>
        </w:tabs>
        <w:widowControl w:val="0"/>
        <w:keepNext w:val="0"/>
        <w:keepLines w:val="0"/>
        <w:shd w:val="clear" w:color="auto" w:fill="auto"/>
        <w:bidi w:val="0"/>
        <w:spacing w:before="0" w:after="0" w:line="228" w:lineRule="exact"/>
        <w:ind w:left="0" w:right="0" w:firstLine="440"/>
      </w:pPr>
      <w:r>
        <w:rPr>
          <w:lang w:val="pl-PL" w:eastAsia="pl-PL" w:bidi="pl-PL"/>
          <w:w w:val="100"/>
          <w:spacing w:val="0"/>
          <w:color w:val="000000"/>
          <w:position w:val="0"/>
        </w:rPr>
        <w:t>Rezultaty ankiety pozwalają stwierdzić, że kwalifikatory normatywne SPP w wielu przypadkach nie odpowiadają rzeczywistemu użyciu wariantów -i(-y) oraz -ów</w:t>
      </w:r>
      <w:r>
        <w:rPr>
          <w:lang w:val="pl-PL" w:eastAsia="pl-PL" w:bidi="pl-PL"/>
          <w:vertAlign w:val="superscript"/>
          <w:w w:val="100"/>
          <w:spacing w:val="0"/>
          <w:color w:val="000000"/>
          <w:position w:val="0"/>
        </w:rPr>
        <w:t>19</w:t>
      </w:r>
      <w:r>
        <w:rPr>
          <w:lang w:val="pl-PL" w:eastAsia="pl-PL" w:bidi="pl-PL"/>
          <w:w w:val="100"/>
          <w:spacing w:val="0"/>
          <w:color w:val="000000"/>
          <w:position w:val="0"/>
        </w:rPr>
        <w:t>. Wynika to z faktu, że prace nad tym słownikiem zakoń</w:t>
        <w:softHyphen/>
        <w:t>czono w roku 1970. Informacje w nim zawarte nieco się więc zdezaktuali</w:t>
        <w:softHyphen/>
        <w:t>zowały. Wydaje się zatem, że w przypadku niektórych form należałoby uwspółcześnić kwalifikatory</w:t>
      </w:r>
      <w:r>
        <w:rPr>
          <w:lang w:val="pl-PL" w:eastAsia="pl-PL" w:bidi="pl-PL"/>
          <w:vertAlign w:val="superscript"/>
          <w:w w:val="100"/>
          <w:spacing w:val="0"/>
          <w:color w:val="000000"/>
          <w:position w:val="0"/>
        </w:rPr>
        <w:t>20</w:t>
      </w:r>
      <w:r>
        <w:rPr>
          <w:lang w:val="pl-PL" w:eastAsia="pl-PL" w:bidi="pl-PL"/>
          <w:w w:val="100"/>
          <w:spacing w:val="0"/>
          <w:color w:val="000000"/>
          <w:position w:val="0"/>
        </w:rPr>
        <w:t>.</w:t>
      </w:r>
    </w:p>
    <w:p>
      <w:pPr>
        <w:pStyle w:val="Style12"/>
        <w:framePr w:w="7186" w:h="6967" w:hRule="exact" w:wrap="none" w:vAnchor="page" w:hAnchor="page" w:x="912" w:y="1307"/>
        <w:widowControl w:val="0"/>
        <w:keepNext w:val="0"/>
        <w:keepLines w:val="0"/>
        <w:shd w:val="clear" w:color="auto" w:fill="auto"/>
        <w:bidi w:val="0"/>
        <w:spacing w:before="0" w:after="0" w:line="228" w:lineRule="exact"/>
        <w:ind w:left="0" w:right="0" w:firstLine="440"/>
      </w:pPr>
      <w:r>
        <w:rPr>
          <w:lang w:val="pl-PL" w:eastAsia="pl-PL" w:bidi="pl-PL"/>
          <w:w w:val="100"/>
          <w:spacing w:val="0"/>
          <w:color w:val="000000"/>
          <w:position w:val="0"/>
        </w:rPr>
        <w:t>Myślę, że powyższe badania statyczne</w:t>
      </w:r>
      <w:r>
        <w:rPr>
          <w:lang w:val="pl-PL" w:eastAsia="pl-PL" w:bidi="pl-PL"/>
          <w:vertAlign w:val="superscript"/>
          <w:w w:val="100"/>
          <w:spacing w:val="0"/>
          <w:color w:val="000000"/>
          <w:position w:val="0"/>
        </w:rPr>
        <w:t>21</w:t>
      </w:r>
      <w:r>
        <w:rPr>
          <w:lang w:val="pl-PL" w:eastAsia="pl-PL" w:bidi="pl-PL"/>
          <w:w w:val="100"/>
          <w:spacing w:val="0"/>
          <w:color w:val="000000"/>
          <w:position w:val="0"/>
        </w:rPr>
        <w:t xml:space="preserve"> — mimo niewielkiej reprezen</w:t>
        <w:softHyphen/>
        <w:t>tatywności próby — dostarczają informacji o współczesnym stanie języka w polszczyźnie ogólnej w zakresie dopełniacza 1. mn. rzeczowników męskich miękkotematowych. Mam także nadzieję, że dane te będą przydatne dla kodyfikatorów polszczyzny</w:t>
      </w:r>
      <w:r>
        <w:rPr>
          <w:lang w:val="pl-PL" w:eastAsia="pl-PL" w:bidi="pl-PL"/>
          <w:vertAlign w:val="superscript"/>
          <w:w w:val="100"/>
          <w:spacing w:val="0"/>
          <w:color w:val="000000"/>
          <w:position w:val="0"/>
        </w:rPr>
        <w:t>22</w:t>
      </w:r>
      <w:r>
        <w:rPr>
          <w:lang w:val="pl-PL" w:eastAsia="pl-PL" w:bidi="pl-PL"/>
          <w:w w:val="100"/>
          <w:spacing w:val="0"/>
          <w:color w:val="000000"/>
          <w:position w:val="0"/>
        </w:rPr>
        <w:t>.</w:t>
      </w:r>
    </w:p>
    <w:p>
      <w:pPr>
        <w:pStyle w:val="Style53"/>
        <w:framePr w:w="7181" w:h="1455" w:hRule="exact" w:wrap="none" w:vAnchor="page" w:hAnchor="page" w:x="912" w:y="8504"/>
        <w:tabs>
          <w:tab w:leader="none" w:pos="595" w:val="left"/>
        </w:tabs>
        <w:widowControl w:val="0"/>
        <w:keepNext w:val="0"/>
        <w:keepLines w:val="0"/>
        <w:shd w:val="clear" w:color="auto" w:fill="auto"/>
        <w:bidi w:val="0"/>
        <w:spacing w:before="0" w:after="0"/>
        <w:ind w:left="0" w:right="0" w:firstLine="440"/>
      </w:pPr>
      <w:r>
        <w:rPr>
          <w:lang w:val="pl-PL" w:eastAsia="pl-PL" w:bidi="pl-PL"/>
          <w:vertAlign w:val="superscript"/>
          <w:w w:val="100"/>
          <w:spacing w:val="0"/>
          <w:color w:val="000000"/>
          <w:position w:val="0"/>
        </w:rPr>
        <w:t>19</w:t>
      </w:r>
      <w:r>
        <w:rPr>
          <w:lang w:val="pl-PL" w:eastAsia="pl-PL" w:bidi="pl-PL"/>
          <w:w w:val="100"/>
          <w:spacing w:val="0"/>
          <w:color w:val="000000"/>
          <w:position w:val="0"/>
        </w:rPr>
        <w:tab/>
        <w:t xml:space="preserve">J. Miodek w artykule O </w:t>
      </w:r>
      <w:r>
        <w:rPr>
          <w:rStyle w:val="CharStyle82"/>
        </w:rPr>
        <w:t>normie językowej</w:t>
      </w:r>
      <w:r>
        <w:rPr>
          <w:rStyle w:val="CharStyle83"/>
        </w:rPr>
        <w:t xml:space="preserve"> </w:t>
      </w:r>
      <w:r>
        <w:rPr>
          <w:lang w:val="pl-PL" w:eastAsia="pl-PL" w:bidi="pl-PL"/>
          <w:w w:val="100"/>
          <w:spacing w:val="0"/>
          <w:color w:val="000000"/>
          <w:position w:val="0"/>
        </w:rPr>
        <w:t>pisze: „Szczególnego oglądu języko</w:t>
        <w:softHyphen/>
        <w:t xml:space="preserve">znawców normatywistów wymagają te zjawiska współczesnej polszczyzny, które — mając za sobą coraz silniejsze wsparcie zwyczaju społecznego (uzusu) — są zarazem w opozycji wobec normy skodyfikowanej. To one, tworząc normę zwyczajową, ukazują obiektywny stan funkcjonowania języka i są odbiciem zmian w nim zachodzących” ([w:] </w:t>
      </w:r>
      <w:r>
        <w:rPr>
          <w:rStyle w:val="CharStyle82"/>
        </w:rPr>
        <w:t>Encyklopedia kultury polskiej XX wieku,</w:t>
      </w:r>
      <w:r>
        <w:rPr>
          <w:rStyle w:val="CharStyle83"/>
        </w:rPr>
        <w:t xml:space="preserve"> </w:t>
      </w:r>
      <w:r>
        <w:rPr>
          <w:lang w:val="pl-PL" w:eastAsia="pl-PL" w:bidi="pl-PL"/>
          <w:w w:val="100"/>
          <w:spacing w:val="0"/>
          <w:color w:val="000000"/>
          <w:position w:val="0"/>
        </w:rPr>
        <w:t xml:space="preserve">t. 2. </w:t>
      </w:r>
      <w:r>
        <w:rPr>
          <w:rStyle w:val="CharStyle82"/>
        </w:rPr>
        <w:t>Współczesny język polski,</w:t>
      </w:r>
      <w:r>
        <w:rPr>
          <w:rStyle w:val="CharStyle83"/>
        </w:rPr>
        <w:t xml:space="preserve"> </w:t>
      </w:r>
      <w:r>
        <w:rPr>
          <w:lang w:val="pl-PL" w:eastAsia="pl-PL" w:bidi="pl-PL"/>
          <w:w w:val="100"/>
          <w:spacing w:val="0"/>
          <w:color w:val="000000"/>
          <w:position w:val="0"/>
        </w:rPr>
        <w:t>pod red.</w:t>
      </w:r>
    </w:p>
    <w:p>
      <w:pPr>
        <w:pStyle w:val="Style53"/>
        <w:framePr w:w="7181" w:h="1455" w:hRule="exact" w:wrap="none" w:vAnchor="page" w:hAnchor="page" w:x="912" w:y="8504"/>
        <w:tabs>
          <w:tab w:leader="none" w:pos="228" w:val="left"/>
          <w:tab w:leader="none" w:pos="595"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J.</w:t>
        <w:tab/>
        <w:t>Bartmińskiego, Wrocław 1993, s. 74).</w:t>
      </w:r>
    </w:p>
    <w:p>
      <w:pPr>
        <w:pStyle w:val="Style53"/>
        <w:framePr w:w="7181" w:h="811" w:hRule="exact" w:wrap="none" w:vAnchor="page" w:hAnchor="page" w:x="912" w:y="9985"/>
        <w:tabs>
          <w:tab w:leader="none" w:pos="590" w:val="left"/>
        </w:tabs>
        <w:widowControl w:val="0"/>
        <w:keepNext w:val="0"/>
        <w:keepLines w:val="0"/>
        <w:shd w:val="clear" w:color="auto" w:fill="auto"/>
        <w:bidi w:val="0"/>
        <w:spacing w:before="0" w:after="0"/>
        <w:ind w:left="0" w:right="0" w:firstLine="420"/>
      </w:pPr>
      <w:r>
        <w:rPr>
          <w:lang w:val="pl-PL" w:eastAsia="pl-PL" w:bidi="pl-PL"/>
          <w:vertAlign w:val="superscript"/>
          <w:w w:val="100"/>
          <w:spacing w:val="0"/>
          <w:color w:val="000000"/>
          <w:position w:val="0"/>
        </w:rPr>
        <w:t>20</w:t>
      </w:r>
      <w:r>
        <w:rPr>
          <w:lang w:val="pl-PL" w:eastAsia="pl-PL" w:bidi="pl-PL"/>
          <w:w w:val="100"/>
          <w:spacing w:val="0"/>
          <w:color w:val="000000"/>
          <w:position w:val="0"/>
        </w:rPr>
        <w:tab/>
        <w:t>W deklaracji powołanej we wrześniu 1996 roku Rady Języka Polskiego czytamy m.in.: „zdajemy sobie sprawę z potrzeby modyfikacji norm językowych tam, gdzie są one zachwiane, wymagają uwspółcześnienia lub dopiero się tworzą” (zob. np. „Poradnik Językowy” 1997, z. 6, s. 79).</w:t>
      </w:r>
    </w:p>
    <w:p>
      <w:pPr>
        <w:pStyle w:val="Style53"/>
        <w:framePr w:w="7181" w:h="622" w:hRule="exact" w:wrap="none" w:vAnchor="page" w:hAnchor="page" w:x="912" w:y="10818"/>
        <w:tabs>
          <w:tab w:leader="none" w:pos="588" w:val="left"/>
        </w:tabs>
        <w:widowControl w:val="0"/>
        <w:keepNext w:val="0"/>
        <w:keepLines w:val="0"/>
        <w:shd w:val="clear" w:color="auto" w:fill="auto"/>
        <w:bidi w:val="0"/>
        <w:spacing w:before="0" w:after="0" w:line="204" w:lineRule="exact"/>
        <w:ind w:left="0" w:right="0" w:firstLine="420"/>
      </w:pPr>
      <w:r>
        <w:rPr>
          <w:lang w:val="pl-PL" w:eastAsia="pl-PL" w:bidi="pl-PL"/>
          <w:vertAlign w:val="superscript"/>
          <w:w w:val="100"/>
          <w:spacing w:val="0"/>
          <w:color w:val="000000"/>
          <w:position w:val="0"/>
        </w:rPr>
        <w:t>21</w:t>
      </w:r>
      <w:r>
        <w:rPr>
          <w:lang w:val="pl-PL" w:eastAsia="pl-PL" w:bidi="pl-PL"/>
          <w:w w:val="100"/>
          <w:spacing w:val="0"/>
          <w:color w:val="000000"/>
          <w:position w:val="0"/>
        </w:rPr>
        <w:tab/>
        <w:t xml:space="preserve">W. Mańczak w pracy </w:t>
      </w:r>
      <w:r>
        <w:rPr>
          <w:rStyle w:val="CharStyle82"/>
        </w:rPr>
        <w:t>Z zagadnień językoznawstwa ogólnego</w:t>
      </w:r>
      <w:r>
        <w:rPr>
          <w:lang w:val="pl-PL" w:eastAsia="pl-PL" w:bidi="pl-PL"/>
          <w:w w:val="100"/>
          <w:spacing w:val="0"/>
          <w:color w:val="000000"/>
          <w:position w:val="0"/>
        </w:rPr>
        <w:t>, Wrocław-Warszawa-Kraków 1979, s. 179 stwierdził, że „frekwencja stanowi prawdziwy klucz do rozumienia zarówno stanów językowych, jak i ewolucji języka”.</w:t>
      </w:r>
    </w:p>
    <w:p>
      <w:pPr>
        <w:pStyle w:val="Style53"/>
        <w:framePr w:w="7181" w:h="847" w:hRule="exact" w:wrap="none" w:vAnchor="page" w:hAnchor="page" w:x="912" w:y="11458"/>
        <w:tabs>
          <w:tab w:leader="none" w:pos="598" w:val="left"/>
        </w:tabs>
        <w:widowControl w:val="0"/>
        <w:keepNext w:val="0"/>
        <w:keepLines w:val="0"/>
        <w:shd w:val="clear" w:color="auto" w:fill="auto"/>
        <w:bidi w:val="0"/>
        <w:spacing w:before="0" w:after="0" w:line="204" w:lineRule="exact"/>
        <w:ind w:left="0" w:right="0" w:firstLine="420"/>
      </w:pPr>
      <w:r>
        <w:rPr>
          <w:lang w:val="pl-PL" w:eastAsia="pl-PL" w:bidi="pl-PL"/>
          <w:vertAlign w:val="superscript"/>
          <w:w w:val="100"/>
          <w:spacing w:val="0"/>
          <w:color w:val="000000"/>
          <w:position w:val="0"/>
        </w:rPr>
        <w:t>22</w:t>
      </w:r>
      <w:r>
        <w:rPr>
          <w:lang w:val="pl-PL" w:eastAsia="pl-PL" w:bidi="pl-PL"/>
          <w:w w:val="100"/>
          <w:spacing w:val="0"/>
          <w:color w:val="000000"/>
          <w:position w:val="0"/>
        </w:rPr>
        <w:tab/>
        <w:t>Oczywiście istnieje konieczność dalszych badań w dziedzinie interesującego nas zagadnienia. Ankieta miała bądź co bądź charakter regionalny. Należałoby także prześledzić współczesny materiał językowy oficjalnych stylów języka, np. teksty naukowe, publicystyczne.</w:t>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2"/>
        <w:framePr w:wrap="none" w:vAnchor="page" w:hAnchor="page" w:x="10760" w:y="1746"/>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 xml:space="preserve">Tabela </w:t>
      </w:r>
      <w:r>
        <w:rPr>
          <w:lang w:val="pl-PL" w:eastAsia="pl-PL" w:bidi="pl-PL"/>
          <w:w w:val="100"/>
          <w:spacing w:val="0"/>
          <w:color w:val="000000"/>
          <w:position w:val="0"/>
        </w:rPr>
        <w:t>III</w:t>
      </w:r>
    </w:p>
    <w:p>
      <w:pPr>
        <w:framePr w:wrap="none" w:vAnchor="page" w:hAnchor="page" w:x="171" w:y="1994"/>
        <w:widowControl w:val="0"/>
        <w:rPr>
          <w:sz w:val="2"/>
          <w:szCs w:val="2"/>
        </w:rPr>
      </w:pPr>
      <w:r>
        <w:pict>
          <v:shape id="_x0000_s1028" type="#_x0000_t75" style="width:578pt;height:223pt;">
            <v:imagedata r:id="rId9" r:href="rId10"/>
          </v:shape>
        </w:pict>
      </w:r>
    </w:p>
    <w:p>
      <w:pPr>
        <w:widowControl w:val="0"/>
        <w:rPr>
          <w:sz w:val="2"/>
          <w:szCs w:val="2"/>
        </w:rPr>
        <w:sectPr>
          <w:footnotePr>
            <w:pos w:val="pageBottom"/>
            <w:numFmt w:val="decimal"/>
            <w:numRestart w:val="continuous"/>
          </w:footnotePr>
          <w:pgSz w:w="11900" w:h="8400" w:orient="landscape"/>
          <w:pgMar w:top="360" w:left="360" w:right="360" w:bottom="360" w:header="0" w:footer="3" w:gutter="0"/>
          <w:rtlGutter w:val="0"/>
          <w:cols w:space="720"/>
          <w:noEndnote/>
          <w:docGrid w:linePitch="360"/>
        </w:sectPr>
      </w:pPr>
    </w:p>
    <w:p>
      <w:pPr>
        <w:pStyle w:val="Style51"/>
        <w:framePr w:wrap="none" w:vAnchor="page" w:hAnchor="page" w:x="858" w:y="1046"/>
        <w:widowControl w:val="0"/>
        <w:keepNext w:val="0"/>
        <w:keepLines w:val="0"/>
        <w:shd w:val="clear" w:color="auto" w:fill="auto"/>
        <w:bidi w:val="0"/>
        <w:jc w:val="left"/>
        <w:spacing w:before="0" w:after="0" w:line="220" w:lineRule="exact"/>
        <w:ind w:left="0" w:right="0" w:firstLine="0"/>
      </w:pPr>
      <w:r>
        <w:rPr>
          <w:rStyle w:val="CharStyle84"/>
          <w:b/>
          <w:bCs/>
        </w:rPr>
        <w:t>JĘZYK POLSKI W SZKOLE</w:t>
      </w:r>
    </w:p>
    <w:p>
      <w:pPr>
        <w:pStyle w:val="Style85"/>
        <w:framePr w:w="7229" w:h="640" w:hRule="exact" w:wrap="none" w:vAnchor="page" w:hAnchor="page" w:x="858" w:y="3325"/>
        <w:widowControl w:val="0"/>
        <w:keepNext w:val="0"/>
        <w:keepLines w:val="0"/>
        <w:shd w:val="clear" w:color="auto" w:fill="auto"/>
        <w:bidi w:val="0"/>
        <w:spacing w:before="0" w:after="0"/>
        <w:ind w:left="0" w:right="0" w:firstLine="0"/>
      </w:pPr>
      <w:bookmarkStart w:id="16" w:name="bookmark16"/>
      <w:r>
        <w:rPr>
          <w:rStyle w:val="CharStyle87"/>
          <w:i w:val="0"/>
          <w:iCs w:val="0"/>
        </w:rPr>
        <w:t xml:space="preserve">UWAGI DYSKUSYJNE DO </w:t>
      </w:r>
      <w:r>
        <w:rPr>
          <w:lang w:val="pl-PL" w:eastAsia="pl-PL" w:bidi="pl-PL"/>
          <w:w w:val="100"/>
          <w:color w:val="000000"/>
          <w:position w:val="0"/>
        </w:rPr>
        <w:t>PODSTAWY PROGRAMOWEJ</w:t>
        <w:br/>
        <w:t>JĘZYKA POLSKIEGO W SZKOLE</w:t>
      </w:r>
      <w:bookmarkEnd w:id="16"/>
    </w:p>
    <w:p>
      <w:pPr>
        <w:pStyle w:val="Style12"/>
        <w:framePr w:w="7229" w:h="7638" w:hRule="exact" w:wrap="none" w:vAnchor="page" w:hAnchor="page" w:x="858" w:y="4650"/>
        <w:widowControl w:val="0"/>
        <w:keepNext w:val="0"/>
        <w:keepLines w:val="0"/>
        <w:shd w:val="clear" w:color="auto" w:fill="auto"/>
        <w:bidi w:val="0"/>
        <w:spacing w:before="0" w:after="0" w:line="235" w:lineRule="exact"/>
        <w:ind w:left="0" w:right="0" w:firstLine="460"/>
      </w:pPr>
      <w:r>
        <w:rPr>
          <w:lang w:val="pl-PL" w:eastAsia="pl-PL" w:bidi="pl-PL"/>
          <w:w w:val="100"/>
          <w:spacing w:val="0"/>
          <w:color w:val="000000"/>
          <w:position w:val="0"/>
        </w:rPr>
        <w:t xml:space="preserve">W czwartym zeszycie „Polonistyki” z 1996 roku, w dziale zatytułowanym </w:t>
      </w:r>
      <w:r>
        <w:rPr>
          <w:rStyle w:val="CharStyle71"/>
        </w:rPr>
        <w:t>Gramatyka na 10 głosów</w:t>
      </w:r>
      <w:r>
        <w:rPr>
          <w:lang w:val="pl-PL" w:eastAsia="pl-PL" w:bidi="pl-PL"/>
          <w:w w:val="100"/>
          <w:spacing w:val="0"/>
          <w:color w:val="000000"/>
          <w:position w:val="0"/>
        </w:rPr>
        <w:t xml:space="preserve"> został wydrukowany m.in. także i mój głos dysku</w:t>
        <w:softHyphen/>
        <w:t xml:space="preserve">syjny dotyczący programu języka polskiego w szkole. Tekst, który wówczas przesłałam Redakcji, zawierał również uwagi szczegółowe do </w:t>
      </w:r>
      <w:r>
        <w:rPr>
          <w:rStyle w:val="CharStyle71"/>
        </w:rPr>
        <w:t>Podstawy programowej języka polskiego</w:t>
      </w:r>
      <w:r>
        <w:rPr>
          <w:lang w:val="pl-PL" w:eastAsia="pl-PL" w:bidi="pl-PL"/>
          <w:w w:val="100"/>
          <w:spacing w:val="0"/>
          <w:color w:val="000000"/>
          <w:position w:val="0"/>
        </w:rPr>
        <w:t>, opublikowanej w numerze piątym „Polo</w:t>
        <w:softHyphen/>
        <w:t>nistyki” z 1995 r. Uwagi te nie zostały wydrukowane, o co nie mam do Redakcji najmniejszych pretensji — nie był to już właściwy moment do publicznego proponowania jakichkolwiek zmian, przede wszystkim dlatego, że całe opracowanie, przygotowane przez Zespół „Polonistyki”, zostało nie</w:t>
        <w:softHyphen/>
        <w:t>stety zakwestionowane —jako akt prawny, obowiązujący autorów progra</w:t>
        <w:softHyphen/>
        <w:t>mów i podręczników — przez Ministerstwo Edukacji Narodowej.</w:t>
      </w:r>
    </w:p>
    <w:p>
      <w:pPr>
        <w:pStyle w:val="Style12"/>
        <w:framePr w:w="7229" w:h="7638" w:hRule="exact" w:wrap="none" w:vAnchor="page" w:hAnchor="page" w:x="858" w:y="4650"/>
        <w:widowControl w:val="0"/>
        <w:keepNext w:val="0"/>
        <w:keepLines w:val="0"/>
        <w:shd w:val="clear" w:color="auto" w:fill="auto"/>
        <w:bidi w:val="0"/>
        <w:spacing w:before="0" w:after="0" w:line="235" w:lineRule="exact"/>
        <w:ind w:left="0" w:right="0" w:firstLine="460"/>
      </w:pPr>
      <w:r>
        <w:rPr>
          <w:lang w:val="pl-PL" w:eastAsia="pl-PL" w:bidi="pl-PL"/>
          <w:w w:val="100"/>
          <w:spacing w:val="0"/>
          <w:color w:val="000000"/>
          <w:position w:val="0"/>
        </w:rPr>
        <w:t xml:space="preserve">Tymczasem okazało się, że wielu autorów podręczników wydawanych w ostatnich latach liczy się z </w:t>
      </w:r>
      <w:r>
        <w:rPr>
          <w:rStyle w:val="CharStyle71"/>
        </w:rPr>
        <w:t>Podstawą programową</w:t>
      </w:r>
      <w:r>
        <w:rPr>
          <w:lang w:val="pl-PL" w:eastAsia="pl-PL" w:bidi="pl-PL"/>
          <w:w w:val="100"/>
          <w:spacing w:val="0"/>
          <w:color w:val="000000"/>
          <w:position w:val="0"/>
        </w:rPr>
        <w:t xml:space="preserve"> z 1995 r. Obecnie na</w:t>
        <w:softHyphen/>
        <w:t>leży mieć nadzieję, że stanie się ona znów aktualna. Zanim do tego dojdzie, chciałabym zaproponować pewne jej modyfikacje i uzupełnienia, odwołujące się do mego tekstu sprzed dwóch lat.</w:t>
      </w:r>
    </w:p>
    <w:p>
      <w:pPr>
        <w:pStyle w:val="Style12"/>
        <w:framePr w:w="7229" w:h="7638" w:hRule="exact" w:wrap="none" w:vAnchor="page" w:hAnchor="page" w:x="858" w:y="4650"/>
        <w:widowControl w:val="0"/>
        <w:keepNext w:val="0"/>
        <w:keepLines w:val="0"/>
        <w:shd w:val="clear" w:color="auto" w:fill="auto"/>
        <w:bidi w:val="0"/>
        <w:spacing w:before="0" w:after="0" w:line="235" w:lineRule="exact"/>
        <w:ind w:left="0" w:right="0" w:firstLine="460"/>
      </w:pPr>
      <w:r>
        <w:rPr>
          <w:lang w:val="pl-PL" w:eastAsia="pl-PL" w:bidi="pl-PL"/>
          <w:w w:val="100"/>
          <w:spacing w:val="0"/>
          <w:color w:val="000000"/>
          <w:position w:val="0"/>
        </w:rPr>
        <w:t>Do części dotyczącej szkoły podstawowej uwag mam stosunkowo nie</w:t>
        <w:softHyphen/>
        <w:t xml:space="preserve">wiele. Sądzę, że prócz upodobnień pod względem dźwięczności warto by w klasach </w:t>
      </w:r>
      <w:r>
        <w:rPr>
          <w:lang w:val="cs-CZ" w:eastAsia="cs-CZ" w:bidi="cs-CZ"/>
          <w:w w:val="100"/>
          <w:spacing w:val="0"/>
          <w:color w:val="000000"/>
          <w:position w:val="0"/>
        </w:rPr>
        <w:t xml:space="preserve">VII-VIII </w:t>
      </w:r>
      <w:r>
        <w:rPr>
          <w:lang w:val="pl-PL" w:eastAsia="pl-PL" w:bidi="pl-PL"/>
          <w:w w:val="100"/>
          <w:spacing w:val="0"/>
          <w:color w:val="000000"/>
          <w:position w:val="0"/>
        </w:rPr>
        <w:t>omawiać upodobnienia pod względem miękkości oraz wymowę samogłosek nosowych w różnych pozycjach. W nauce o wypo</w:t>
        <w:softHyphen/>
        <w:t>wiedzeniu nie cofałabym się przed wymienieniem tradycyjnych części zdania, wbrew zwolennikom rezygnowania z nich na rzecz ról semantycz</w:t>
        <w:softHyphen/>
        <w:t>nych i (składniowo pojętej) konotacji. W nauczaniu języków obcych nadal w przeważającej mierze spotyka się określenia takie, jak orzeczenie, pod</w:t>
        <w:softHyphen/>
        <w:t>miot, dopełnienie, przydawka, są one też potrzebne do analogicznego określania typów zdań w składni polskiej. Najprostsza składnia, w nieco zreformowanej wersji „Klemensiewiczowskiej”, jest potrzebna i w kulturze języka, i w interpretacjach tekstów. Ostre zarzuty wobec niej są formuło</w:t>
        <w:softHyphen/>
        <w:t>wane z pozycji, które w moim pojęciu bardzo osłabiła lingwistyka kogni</w:t>
        <w:softHyphen/>
        <w:t>tywna ze swoją teorią zjawisk prototypowych i peryferyjnych. Tradycyjna gramatyka pozwala uchwycić to, co prototypowe; różnego typu zjawiska peryferyjne, tereny przejściowe pozostają również zmorą innych teorii.</w:t>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0"/>
        <w:framePr w:wrap="none" w:vAnchor="page" w:hAnchor="page" w:x="3395" w:y="769"/>
        <w:widowControl w:val="0"/>
        <w:keepNext w:val="0"/>
        <w:keepLines w:val="0"/>
        <w:shd w:val="clear" w:color="auto" w:fill="auto"/>
        <w:bidi w:val="0"/>
        <w:jc w:val="left"/>
        <w:spacing w:before="0" w:after="0" w:line="150" w:lineRule="exact"/>
        <w:ind w:left="0" w:right="0" w:firstLine="0"/>
      </w:pPr>
      <w:r>
        <w:rPr>
          <w:rStyle w:val="CharStyle27"/>
          <w:b/>
          <w:bCs/>
        </w:rPr>
        <w:t>JĘZYK POLSKI W SZKOLE</w:t>
      </w:r>
    </w:p>
    <w:p>
      <w:pPr>
        <w:pStyle w:val="Style10"/>
        <w:framePr w:wrap="none" w:vAnchor="page" w:hAnchor="page" w:x="7830" w:y="76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45</w:t>
      </w:r>
    </w:p>
    <w:p>
      <w:pPr>
        <w:pStyle w:val="Style12"/>
        <w:framePr w:w="7205" w:h="4321" w:hRule="exact" w:wrap="none" w:vAnchor="page" w:hAnchor="page" w:x="870" w:y="1174"/>
        <w:widowControl w:val="0"/>
        <w:keepNext w:val="0"/>
        <w:keepLines w:val="0"/>
        <w:shd w:val="clear" w:color="auto" w:fill="auto"/>
        <w:bidi w:val="0"/>
        <w:spacing w:before="0" w:after="0" w:line="235" w:lineRule="exact"/>
        <w:ind w:left="0" w:right="0" w:firstLine="0"/>
      </w:pPr>
      <w:r>
        <w:rPr>
          <w:lang w:val="pl-PL" w:eastAsia="pl-PL" w:bidi="pl-PL"/>
          <w:w w:val="100"/>
          <w:spacing w:val="0"/>
          <w:color w:val="000000"/>
          <w:position w:val="0"/>
        </w:rPr>
        <w:t>Analizę opartą na rolach semantycznych, konotacji, budowie tematyczno-rematycznej zdań można pokazywać w licealnych klasach humanistycz</w:t>
        <w:softHyphen/>
        <w:t>nych, jeżeli wystarczy na to czasu, a uczniowie są tym zainteresowani (to zresztą przewiduje poszerzona podstawa programowa).</w:t>
      </w:r>
    </w:p>
    <w:p>
      <w:pPr>
        <w:pStyle w:val="Style12"/>
        <w:framePr w:w="7205" w:h="4321" w:hRule="exact" w:wrap="none" w:vAnchor="page" w:hAnchor="page" w:x="870" w:y="1174"/>
        <w:widowControl w:val="0"/>
        <w:keepNext w:val="0"/>
        <w:keepLines w:val="0"/>
        <w:shd w:val="clear" w:color="auto" w:fill="auto"/>
        <w:bidi w:val="0"/>
        <w:spacing w:before="0" w:after="0" w:line="235" w:lineRule="exact"/>
        <w:ind w:left="0" w:right="0" w:firstLine="460"/>
      </w:pPr>
      <w:r>
        <w:rPr>
          <w:lang w:val="pl-PL" w:eastAsia="pl-PL" w:bidi="pl-PL"/>
          <w:w w:val="100"/>
          <w:spacing w:val="0"/>
          <w:color w:val="000000"/>
          <w:position w:val="0"/>
        </w:rPr>
        <w:t>W podstawie programowej dla szkoły podstawowej chciałabym opro</w:t>
        <w:softHyphen/>
        <w:t>testować potraktowanie strony czynnej i biernej wyłącznie jako problemu składniowego, z pominięciem strony w wykazie form fleksyjnych czasow</w:t>
        <w:softHyphen/>
        <w:t xml:space="preserve">nika; może się to wiązać z brakiem informacji o skomplikowanych przecież i ważnych również z punktu widzenia poprawnościowego formach strony biernej i ich znaczeniach (por. m.in. </w:t>
      </w:r>
      <w:r>
        <w:rPr>
          <w:rStyle w:val="CharStyle71"/>
        </w:rPr>
        <w:t>został wypowiedziany, zostaje wypo</w:t>
        <w:softHyphen/>
        <w:t>wiedziany, Jest wypowiedziany</w:t>
      </w:r>
      <w:r>
        <w:rPr>
          <w:lang w:val="pl-PL" w:eastAsia="pl-PL" w:bidi="pl-PL"/>
          <w:w w:val="100"/>
          <w:spacing w:val="0"/>
          <w:color w:val="000000"/>
          <w:position w:val="0"/>
        </w:rPr>
        <w:t>), a także o transformacjach zdań w stronie czynnej na zdania w stronie biernej.</w:t>
      </w:r>
    </w:p>
    <w:p>
      <w:pPr>
        <w:pStyle w:val="Style12"/>
        <w:framePr w:w="7205" w:h="4321" w:hRule="exact" w:wrap="none" w:vAnchor="page" w:hAnchor="page" w:x="870" w:y="1174"/>
        <w:widowControl w:val="0"/>
        <w:keepNext w:val="0"/>
        <w:keepLines w:val="0"/>
        <w:shd w:val="clear" w:color="auto" w:fill="auto"/>
        <w:bidi w:val="0"/>
        <w:spacing w:before="0" w:after="0" w:line="235" w:lineRule="exact"/>
        <w:ind w:left="0" w:right="0" w:firstLine="460"/>
      </w:pPr>
      <w:r>
        <w:rPr>
          <w:lang w:val="pl-PL" w:eastAsia="pl-PL" w:bidi="pl-PL"/>
          <w:w w:val="100"/>
          <w:spacing w:val="0"/>
          <w:color w:val="000000"/>
          <w:position w:val="0"/>
        </w:rPr>
        <w:t>Wśród transformacji syntaktycznych brak też ważnych w konstruo</w:t>
        <w:softHyphen/>
        <w:t>waniu tekstów transformacji nominalizacyjnych (</w:t>
      </w:r>
      <w:r>
        <w:rPr>
          <w:rStyle w:val="CharStyle71"/>
        </w:rPr>
        <w:t>zawiadomił o tym, że przyjedzie</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71"/>
        </w:rPr>
        <w:t>zawiadomił o swoim przyjeździe).</w:t>
      </w:r>
    </w:p>
    <w:p>
      <w:pPr>
        <w:pStyle w:val="Style12"/>
        <w:framePr w:w="7205" w:h="4321" w:hRule="exact" w:wrap="none" w:vAnchor="page" w:hAnchor="page" w:x="870" w:y="1174"/>
        <w:widowControl w:val="0"/>
        <w:keepNext w:val="0"/>
        <w:keepLines w:val="0"/>
        <w:shd w:val="clear" w:color="auto" w:fill="auto"/>
        <w:bidi w:val="0"/>
        <w:spacing w:before="0" w:after="0" w:line="235" w:lineRule="exact"/>
        <w:ind w:left="0" w:right="0" w:firstLine="460"/>
      </w:pPr>
      <w:r>
        <w:rPr>
          <w:lang w:val="pl-PL" w:eastAsia="pl-PL" w:bidi="pl-PL"/>
          <w:w w:val="100"/>
          <w:spacing w:val="0"/>
          <w:color w:val="000000"/>
          <w:position w:val="0"/>
        </w:rPr>
        <w:t>Nieco więcej zmian proponowałabym wprowadzić do podstawy progra</w:t>
        <w:softHyphen/>
        <w:t xml:space="preserve">mowej szkół ponadpodstawowych. Aby uwagi te stały się zrozumiałe, podaję niżej wersję oryginalną </w:t>
      </w:r>
      <w:r>
        <w:rPr>
          <w:rStyle w:val="CharStyle71"/>
        </w:rPr>
        <w:t>Podstaw</w:t>
      </w:r>
      <w:r>
        <w:rPr>
          <w:lang w:val="pl-PL" w:eastAsia="pl-PL" w:bidi="pl-PL"/>
          <w:w w:val="100"/>
          <w:spacing w:val="0"/>
          <w:color w:val="000000"/>
          <w:position w:val="0"/>
        </w:rPr>
        <w:t>...:</w:t>
      </w:r>
    </w:p>
    <w:p>
      <w:pPr>
        <w:pStyle w:val="Style46"/>
        <w:framePr w:w="7205" w:h="1310" w:hRule="exact" w:wrap="none" w:vAnchor="page" w:hAnchor="page" w:x="870" w:y="5883"/>
        <w:widowControl w:val="0"/>
        <w:keepNext w:val="0"/>
        <w:keepLines w:val="0"/>
        <w:shd w:val="clear" w:color="auto" w:fill="auto"/>
        <w:bidi w:val="0"/>
        <w:jc w:val="both"/>
        <w:spacing w:before="0" w:after="214" w:line="170" w:lineRule="exact"/>
        <w:ind w:left="0" w:right="0" w:firstLine="0"/>
      </w:pPr>
      <w:r>
        <w:rPr>
          <w:lang w:val="pl-PL" w:eastAsia="pl-PL" w:bidi="pl-PL"/>
          <w:w w:val="100"/>
          <w:spacing w:val="0"/>
          <w:color w:val="000000"/>
          <w:position w:val="0"/>
        </w:rPr>
        <w:t>WIADOMOŚCI</w:t>
      </w:r>
    </w:p>
    <w:p>
      <w:pPr>
        <w:pStyle w:val="Style88"/>
        <w:framePr w:w="7205" w:h="1310" w:hRule="exact" w:wrap="none" w:vAnchor="page" w:hAnchor="page" w:x="870" w:y="5883"/>
        <w:widowControl w:val="0"/>
        <w:keepNext w:val="0"/>
        <w:keepLines w:val="0"/>
        <w:shd w:val="clear" w:color="auto" w:fill="auto"/>
        <w:bidi w:val="0"/>
        <w:spacing w:before="0" w:after="171" w:line="170" w:lineRule="exact"/>
        <w:ind w:left="0" w:right="0" w:firstLine="0"/>
      </w:pPr>
      <w:r>
        <w:rPr>
          <w:lang w:val="pl-PL" w:eastAsia="pl-PL" w:bidi="pl-PL"/>
          <w:w w:val="100"/>
          <w:spacing w:val="0"/>
          <w:color w:val="000000"/>
          <w:position w:val="0"/>
        </w:rPr>
        <w:t>Siatka pojęć: język i komunikacja językowa</w:t>
      </w:r>
    </w:p>
    <w:p>
      <w:pPr>
        <w:pStyle w:val="Style46"/>
        <w:framePr w:w="7205" w:h="1310" w:hRule="exact" w:wrap="none" w:vAnchor="page" w:hAnchor="page" w:x="870" w:y="5883"/>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(Uwaga: Pojęcia tu wskazane powinny służyć kształceniu sprawności językowej uczniów i rozwijaniu ich świadomości językoznawczej.)</w:t>
      </w:r>
    </w:p>
    <w:tbl>
      <w:tblPr>
        <w:tblOverlap w:val="never"/>
        <w:tblLayout w:type="fixed"/>
        <w:jc w:val="left"/>
      </w:tblPr>
      <w:tblGrid>
        <w:gridCol w:w="2083"/>
        <w:gridCol w:w="2477"/>
        <w:gridCol w:w="2549"/>
      </w:tblGrid>
      <w:tr>
        <w:trPr>
          <w:trHeight w:val="312" w:hRule="exact"/>
        </w:trPr>
        <w:tc>
          <w:tcPr>
            <w:shd w:val="clear" w:color="auto" w:fill="FFFFFF"/>
            <w:tcBorders>
              <w:left w:val="single" w:sz="4"/>
              <w:top w:val="single" w:sz="4"/>
            </w:tcBorders>
            <w:vAlign w:val="top"/>
          </w:tcPr>
          <w:p>
            <w:pPr>
              <w:framePr w:w="7109" w:h="4354" w:wrap="none" w:vAnchor="page" w:hAnchor="page" w:x="918" w:y="7386"/>
              <w:widowControl w:val="0"/>
              <w:rPr>
                <w:sz w:val="10"/>
                <w:szCs w:val="10"/>
              </w:rPr>
            </w:pPr>
          </w:p>
        </w:tc>
        <w:tc>
          <w:tcPr>
            <w:shd w:val="clear" w:color="auto" w:fill="FFFFFF"/>
            <w:tcBorders>
              <w:left w:val="single" w:sz="4"/>
              <w:top w:val="single" w:sz="4"/>
            </w:tcBorders>
            <w:vAlign w:val="bottom"/>
          </w:tcPr>
          <w:p>
            <w:pPr>
              <w:pStyle w:val="Style12"/>
              <w:framePr w:w="7109" w:h="4354" w:wrap="none" w:vAnchor="page" w:hAnchor="page" w:x="918" w:y="7386"/>
              <w:widowControl w:val="0"/>
              <w:keepNext w:val="0"/>
              <w:keepLines w:val="0"/>
              <w:shd w:val="clear" w:color="auto" w:fill="auto"/>
              <w:bidi w:val="0"/>
              <w:jc w:val="center"/>
              <w:spacing w:before="0" w:after="0" w:line="140" w:lineRule="exact"/>
              <w:ind w:left="0" w:right="0" w:firstLine="0"/>
            </w:pPr>
            <w:r>
              <w:rPr>
                <w:rStyle w:val="CharStyle90"/>
              </w:rPr>
              <w:t>Program powszechny</w:t>
            </w:r>
          </w:p>
        </w:tc>
        <w:tc>
          <w:tcPr>
            <w:shd w:val="clear" w:color="auto" w:fill="FFFFFF"/>
            <w:tcBorders>
              <w:left w:val="single" w:sz="4"/>
              <w:right w:val="single" w:sz="4"/>
              <w:top w:val="single" w:sz="4"/>
            </w:tcBorders>
            <w:vAlign w:val="bottom"/>
          </w:tcPr>
          <w:p>
            <w:pPr>
              <w:pStyle w:val="Style12"/>
              <w:framePr w:w="7109" w:h="4354" w:wrap="none" w:vAnchor="page" w:hAnchor="page" w:x="918" w:y="7386"/>
              <w:widowControl w:val="0"/>
              <w:keepNext w:val="0"/>
              <w:keepLines w:val="0"/>
              <w:shd w:val="clear" w:color="auto" w:fill="auto"/>
              <w:bidi w:val="0"/>
              <w:jc w:val="center"/>
              <w:spacing w:before="0" w:after="0" w:line="140" w:lineRule="exact"/>
              <w:ind w:left="0" w:right="0" w:firstLine="0"/>
            </w:pPr>
            <w:r>
              <w:rPr>
                <w:rStyle w:val="CharStyle90"/>
              </w:rPr>
              <w:t>Program poszerzony</w:t>
            </w:r>
          </w:p>
        </w:tc>
      </w:tr>
      <w:tr>
        <w:trPr>
          <w:trHeight w:val="298" w:hRule="exact"/>
        </w:trPr>
        <w:tc>
          <w:tcPr>
            <w:shd w:val="clear" w:color="auto" w:fill="FFFFFF"/>
            <w:tcBorders>
              <w:left w:val="single" w:sz="4"/>
              <w:top w:val="single" w:sz="4"/>
            </w:tcBorders>
            <w:vAlign w:val="center"/>
          </w:tcPr>
          <w:p>
            <w:pPr>
              <w:pStyle w:val="Style12"/>
              <w:framePr w:w="7109" w:h="4354" w:wrap="none" w:vAnchor="page" w:hAnchor="page" w:x="918" w:y="7386"/>
              <w:widowControl w:val="0"/>
              <w:keepNext w:val="0"/>
              <w:keepLines w:val="0"/>
              <w:shd w:val="clear" w:color="auto" w:fill="auto"/>
              <w:bidi w:val="0"/>
              <w:jc w:val="center"/>
              <w:spacing w:before="0" w:after="0" w:line="140" w:lineRule="exact"/>
              <w:ind w:left="0" w:right="0" w:firstLine="0"/>
            </w:pPr>
            <w:r>
              <w:rPr>
                <w:rStyle w:val="CharStyle90"/>
              </w:rPr>
              <w:t>I</w:t>
            </w:r>
          </w:p>
        </w:tc>
        <w:tc>
          <w:tcPr>
            <w:shd w:val="clear" w:color="auto" w:fill="FFFFFF"/>
            <w:tcBorders>
              <w:left w:val="single" w:sz="4"/>
              <w:top w:val="single" w:sz="4"/>
            </w:tcBorders>
            <w:vAlign w:val="center"/>
          </w:tcPr>
          <w:p>
            <w:pPr>
              <w:pStyle w:val="Style12"/>
              <w:framePr w:w="7109" w:h="4354" w:wrap="none" w:vAnchor="page" w:hAnchor="page" w:x="918" w:y="7386"/>
              <w:widowControl w:val="0"/>
              <w:keepNext w:val="0"/>
              <w:keepLines w:val="0"/>
              <w:shd w:val="clear" w:color="auto" w:fill="auto"/>
              <w:bidi w:val="0"/>
              <w:jc w:val="center"/>
              <w:spacing w:before="0" w:after="0" w:line="140" w:lineRule="exact"/>
              <w:ind w:left="0" w:right="0" w:firstLine="0"/>
            </w:pPr>
            <w:r>
              <w:rPr>
                <w:rStyle w:val="CharStyle90"/>
              </w:rPr>
              <w:t>II</w:t>
            </w:r>
          </w:p>
        </w:tc>
        <w:tc>
          <w:tcPr>
            <w:shd w:val="clear" w:color="auto" w:fill="FFFFFF"/>
            <w:tcBorders>
              <w:left w:val="single" w:sz="4"/>
              <w:right w:val="single" w:sz="4"/>
              <w:top w:val="single" w:sz="4"/>
            </w:tcBorders>
            <w:vAlign w:val="center"/>
          </w:tcPr>
          <w:p>
            <w:pPr>
              <w:pStyle w:val="Style12"/>
              <w:framePr w:w="7109" w:h="4354" w:wrap="none" w:vAnchor="page" w:hAnchor="page" w:x="918" w:y="7386"/>
              <w:widowControl w:val="0"/>
              <w:keepNext w:val="0"/>
              <w:keepLines w:val="0"/>
              <w:shd w:val="clear" w:color="auto" w:fill="auto"/>
              <w:bidi w:val="0"/>
              <w:jc w:val="center"/>
              <w:spacing w:before="0" w:after="0" w:line="140" w:lineRule="exact"/>
              <w:ind w:left="0" w:right="0" w:firstLine="0"/>
            </w:pPr>
            <w:r>
              <w:rPr>
                <w:rStyle w:val="CharStyle90"/>
              </w:rPr>
              <w:t>III</w:t>
            </w:r>
          </w:p>
        </w:tc>
      </w:tr>
      <w:tr>
        <w:trPr>
          <w:trHeight w:val="2146" w:hRule="exact"/>
        </w:trPr>
        <w:tc>
          <w:tcPr>
            <w:shd w:val="clear" w:color="auto" w:fill="FFFFFF"/>
            <w:tcBorders>
              <w:left w:val="single" w:sz="4"/>
              <w:top w:val="single" w:sz="4"/>
            </w:tcBorders>
            <w:vAlign w:val="top"/>
          </w:tcPr>
          <w:p>
            <w:pPr>
              <w:pStyle w:val="Style12"/>
              <w:framePr w:w="7109" w:h="4354" w:wrap="none" w:vAnchor="page" w:hAnchor="page" w:x="918" w:y="7386"/>
              <w:widowControl w:val="0"/>
              <w:keepNext w:val="0"/>
              <w:keepLines w:val="0"/>
              <w:shd w:val="clear" w:color="auto" w:fill="auto"/>
              <w:bidi w:val="0"/>
              <w:jc w:val="left"/>
              <w:spacing w:before="0" w:after="0" w:line="140" w:lineRule="exact"/>
              <w:ind w:left="0" w:right="0" w:firstLine="0"/>
            </w:pPr>
            <w:r>
              <w:rPr>
                <w:rStyle w:val="CharStyle90"/>
              </w:rPr>
              <w:t>1. Język jako zjawisko</w:t>
            </w:r>
          </w:p>
        </w:tc>
        <w:tc>
          <w:tcPr>
            <w:shd w:val="clear" w:color="auto" w:fill="FFFFFF"/>
            <w:tcBorders>
              <w:left w:val="single" w:sz="4"/>
              <w:top w:val="single" w:sz="4"/>
            </w:tcBorders>
            <w:vAlign w:val="top"/>
          </w:tcPr>
          <w:p>
            <w:pPr>
              <w:pStyle w:val="Style12"/>
              <w:numPr>
                <w:ilvl w:val="0"/>
                <w:numId w:val="31"/>
              </w:numPr>
              <w:framePr w:w="7109" w:h="4354" w:wrap="none" w:vAnchor="page" w:hAnchor="page" w:x="918" w:y="7386"/>
              <w:tabs>
                <w:tab w:leader="none" w:pos="211" w:val="left"/>
              </w:tabs>
              <w:widowControl w:val="0"/>
              <w:keepNext w:val="0"/>
              <w:keepLines w:val="0"/>
              <w:shd w:val="clear" w:color="auto" w:fill="auto"/>
              <w:bidi w:val="0"/>
              <w:spacing w:before="0" w:after="0" w:line="182" w:lineRule="exact"/>
              <w:ind w:left="0" w:right="0" w:firstLine="0"/>
            </w:pPr>
            <w:r>
              <w:rPr>
                <w:rStyle w:val="CharStyle90"/>
              </w:rPr>
              <w:t>język — mowa — pismo;</w:t>
            </w:r>
          </w:p>
          <w:p>
            <w:pPr>
              <w:pStyle w:val="Style12"/>
              <w:numPr>
                <w:ilvl w:val="0"/>
                <w:numId w:val="31"/>
              </w:numPr>
              <w:framePr w:w="7109" w:h="4354" w:wrap="none" w:vAnchor="page" w:hAnchor="page" w:x="918" w:y="7386"/>
              <w:tabs>
                <w:tab w:leader="none" w:pos="228" w:val="left"/>
              </w:tabs>
              <w:widowControl w:val="0"/>
              <w:keepNext w:val="0"/>
              <w:keepLines w:val="0"/>
              <w:shd w:val="clear" w:color="auto" w:fill="auto"/>
              <w:bidi w:val="0"/>
              <w:spacing w:before="0" w:after="0" w:line="182" w:lineRule="exact"/>
              <w:ind w:left="0" w:right="0" w:firstLine="0"/>
            </w:pPr>
            <w:r>
              <w:rPr>
                <w:rStyle w:val="CharStyle90"/>
              </w:rPr>
              <w:t>znak językowy;</w:t>
            </w:r>
          </w:p>
          <w:p>
            <w:pPr>
              <w:pStyle w:val="Style12"/>
              <w:numPr>
                <w:ilvl w:val="0"/>
                <w:numId w:val="31"/>
              </w:numPr>
              <w:framePr w:w="7109" w:h="4354" w:wrap="none" w:vAnchor="page" w:hAnchor="page" w:x="918" w:y="7386"/>
              <w:tabs>
                <w:tab w:leader="none" w:pos="230" w:val="left"/>
              </w:tabs>
              <w:widowControl w:val="0"/>
              <w:keepNext w:val="0"/>
              <w:keepLines w:val="0"/>
              <w:shd w:val="clear" w:color="auto" w:fill="auto"/>
              <w:bidi w:val="0"/>
              <w:jc w:val="left"/>
              <w:spacing w:before="0" w:after="0" w:line="182" w:lineRule="exact"/>
              <w:ind w:left="280" w:right="0" w:hanging="280"/>
            </w:pPr>
            <w:r>
              <w:rPr>
                <w:rStyle w:val="CharStyle90"/>
              </w:rPr>
              <w:t>podstawowe funkcje znaku językowego: komunikowanie, ekspresja, impresja</w:t>
            </w:r>
          </w:p>
        </w:tc>
        <w:tc>
          <w:tcPr>
            <w:shd w:val="clear" w:color="auto" w:fill="FFFFFF"/>
            <w:tcBorders>
              <w:left w:val="single" w:sz="4"/>
              <w:right w:val="single" w:sz="4"/>
              <w:top w:val="single" w:sz="4"/>
            </w:tcBorders>
            <w:vAlign w:val="bottom"/>
          </w:tcPr>
          <w:p>
            <w:pPr>
              <w:pStyle w:val="Style12"/>
              <w:numPr>
                <w:ilvl w:val="0"/>
                <w:numId w:val="33"/>
              </w:numPr>
              <w:framePr w:w="7109" w:h="4354" w:wrap="none" w:vAnchor="page" w:hAnchor="page" w:x="918" w:y="7386"/>
              <w:tabs>
                <w:tab w:leader="none" w:pos="-66" w:val="left"/>
              </w:tabs>
              <w:widowControl w:val="0"/>
              <w:keepNext w:val="0"/>
              <w:keepLines w:val="0"/>
              <w:shd w:val="clear" w:color="auto" w:fill="auto"/>
              <w:bidi w:val="0"/>
              <w:spacing w:before="0" w:after="0" w:line="182" w:lineRule="exact"/>
              <w:ind w:left="0" w:right="0" w:hanging="280"/>
            </w:pPr>
            <w:r>
              <w:rPr>
                <w:rStyle w:val="CharStyle90"/>
              </w:rPr>
              <w:t>językowy obraz świata;</w:t>
            </w:r>
          </w:p>
          <w:p>
            <w:pPr>
              <w:pStyle w:val="Style12"/>
              <w:numPr>
                <w:ilvl w:val="0"/>
                <w:numId w:val="33"/>
              </w:numPr>
              <w:framePr w:w="7109" w:h="4354" w:wrap="none" w:vAnchor="page" w:hAnchor="page" w:x="918" w:y="7386"/>
              <w:tabs>
                <w:tab w:leader="none" w:pos="233" w:val="left"/>
              </w:tabs>
              <w:widowControl w:val="0"/>
              <w:keepNext w:val="0"/>
              <w:keepLines w:val="0"/>
              <w:shd w:val="clear" w:color="auto" w:fill="auto"/>
              <w:bidi w:val="0"/>
              <w:jc w:val="left"/>
              <w:spacing w:before="0" w:after="0" w:line="182" w:lineRule="exact"/>
              <w:ind w:left="280" w:right="0" w:hanging="280"/>
            </w:pPr>
            <w:r>
              <w:rPr>
                <w:rStyle w:val="CharStyle90"/>
              </w:rPr>
              <w:t>kompetencja językowa i komunikacyjna;</w:t>
            </w:r>
          </w:p>
          <w:p>
            <w:pPr>
              <w:pStyle w:val="Style12"/>
              <w:numPr>
                <w:ilvl w:val="0"/>
                <w:numId w:val="33"/>
              </w:numPr>
              <w:framePr w:w="7109" w:h="4354" w:wrap="none" w:vAnchor="page" w:hAnchor="page" w:x="918" w:y="7386"/>
              <w:tabs>
                <w:tab w:leader="none" w:pos="-47" w:val="left"/>
              </w:tabs>
              <w:widowControl w:val="0"/>
              <w:keepNext w:val="0"/>
              <w:keepLines w:val="0"/>
              <w:shd w:val="clear" w:color="auto" w:fill="auto"/>
              <w:bidi w:val="0"/>
              <w:spacing w:before="0" w:after="0" w:line="182" w:lineRule="exact"/>
              <w:ind w:left="0" w:right="0" w:hanging="280"/>
            </w:pPr>
            <w:r>
              <w:rPr>
                <w:rStyle w:val="CharStyle90"/>
              </w:rPr>
              <w:t>rodzaje pisma i alfabetów (ideograficzne, sylabiczne, literowo-głoskowe);</w:t>
            </w:r>
          </w:p>
          <w:p>
            <w:pPr>
              <w:pStyle w:val="Style12"/>
              <w:numPr>
                <w:ilvl w:val="0"/>
                <w:numId w:val="33"/>
              </w:numPr>
              <w:framePr w:w="7109" w:h="4354" w:wrap="none" w:vAnchor="page" w:hAnchor="page" w:x="918" w:y="7386"/>
              <w:tabs>
                <w:tab w:leader="none" w:pos="233" w:val="left"/>
              </w:tabs>
              <w:widowControl w:val="0"/>
              <w:keepNext w:val="0"/>
              <w:keepLines w:val="0"/>
              <w:shd w:val="clear" w:color="auto" w:fill="auto"/>
              <w:bidi w:val="0"/>
              <w:jc w:val="left"/>
              <w:spacing w:before="0" w:after="0" w:line="182" w:lineRule="exact"/>
              <w:ind w:left="280" w:right="0" w:hanging="280"/>
            </w:pPr>
            <w:r>
              <w:rPr>
                <w:rStyle w:val="CharStyle90"/>
              </w:rPr>
              <w:t>model komunikacji językowej;</w:t>
            </w:r>
          </w:p>
          <w:p>
            <w:pPr>
              <w:pStyle w:val="Style12"/>
              <w:numPr>
                <w:ilvl w:val="0"/>
                <w:numId w:val="33"/>
              </w:numPr>
              <w:framePr w:w="7109" w:h="4354" w:wrap="none" w:vAnchor="page" w:hAnchor="page" w:x="918" w:y="7386"/>
              <w:tabs>
                <w:tab w:leader="none" w:pos="235" w:val="left"/>
              </w:tabs>
              <w:widowControl w:val="0"/>
              <w:keepNext w:val="0"/>
              <w:keepLines w:val="0"/>
              <w:shd w:val="clear" w:color="auto" w:fill="auto"/>
              <w:bidi w:val="0"/>
              <w:jc w:val="left"/>
              <w:spacing w:before="0" w:after="0" w:line="182" w:lineRule="exact"/>
              <w:ind w:left="280" w:right="0" w:hanging="280"/>
            </w:pPr>
            <w:r>
              <w:rPr>
                <w:rStyle w:val="CharStyle90"/>
              </w:rPr>
              <w:t>poznawcza, poetycka metajęzykowa funkcja znaku językowego</w:t>
            </w:r>
          </w:p>
        </w:tc>
      </w:tr>
      <w:tr>
        <w:trPr>
          <w:trHeight w:val="1598" w:hRule="exact"/>
        </w:trPr>
        <w:tc>
          <w:tcPr>
            <w:shd w:val="clear" w:color="auto" w:fill="FFFFFF"/>
            <w:tcBorders>
              <w:left w:val="single" w:sz="4"/>
              <w:top w:val="single" w:sz="4"/>
              <w:bottom w:val="single" w:sz="4"/>
            </w:tcBorders>
            <w:vAlign w:val="top"/>
          </w:tcPr>
          <w:p>
            <w:pPr>
              <w:pStyle w:val="Style12"/>
              <w:framePr w:w="7109" w:h="4354" w:wrap="none" w:vAnchor="page" w:hAnchor="page" w:x="918" w:y="7386"/>
              <w:widowControl w:val="0"/>
              <w:keepNext w:val="0"/>
              <w:keepLines w:val="0"/>
              <w:shd w:val="clear" w:color="auto" w:fill="auto"/>
              <w:bidi w:val="0"/>
              <w:jc w:val="left"/>
              <w:spacing w:before="0" w:after="0" w:line="140" w:lineRule="exact"/>
              <w:ind w:left="0" w:right="0" w:firstLine="0"/>
            </w:pPr>
            <w:r>
              <w:rPr>
                <w:rStyle w:val="CharStyle90"/>
              </w:rPr>
              <w:t>2. Budowa języka</w:t>
            </w:r>
          </w:p>
        </w:tc>
        <w:tc>
          <w:tcPr>
            <w:shd w:val="clear" w:color="auto" w:fill="FFFFFF"/>
            <w:tcBorders>
              <w:left w:val="single" w:sz="4"/>
              <w:top w:val="single" w:sz="4"/>
              <w:bottom w:val="single" w:sz="4"/>
            </w:tcBorders>
            <w:vAlign w:val="bottom"/>
          </w:tcPr>
          <w:p>
            <w:pPr>
              <w:pStyle w:val="Style12"/>
              <w:framePr w:w="7109" w:h="4354" w:wrap="none" w:vAnchor="page" w:hAnchor="page" w:x="918" w:y="7386"/>
              <w:widowControl w:val="0"/>
              <w:keepNext w:val="0"/>
              <w:keepLines w:val="0"/>
              <w:shd w:val="clear" w:color="auto" w:fill="auto"/>
              <w:bidi w:val="0"/>
              <w:jc w:val="left"/>
              <w:spacing w:before="0" w:after="0" w:line="182" w:lineRule="exact"/>
              <w:ind w:left="280" w:right="0" w:firstLine="0"/>
            </w:pPr>
            <w:r>
              <w:rPr>
                <w:rStyle w:val="CharStyle90"/>
              </w:rPr>
              <w:t>brzmieniowa warstwa języka i wypowiedzi;</w:t>
            </w:r>
          </w:p>
          <w:p>
            <w:pPr>
              <w:pStyle w:val="Style12"/>
              <w:numPr>
                <w:ilvl w:val="0"/>
                <w:numId w:val="35"/>
              </w:numPr>
              <w:framePr w:w="7109" w:h="4354" w:wrap="none" w:vAnchor="page" w:hAnchor="page" w:x="918" w:y="7386"/>
              <w:tabs>
                <w:tab w:leader="none" w:pos="230" w:val="left"/>
              </w:tabs>
              <w:widowControl w:val="0"/>
              <w:keepNext w:val="0"/>
              <w:keepLines w:val="0"/>
              <w:shd w:val="clear" w:color="auto" w:fill="auto"/>
              <w:bidi w:val="0"/>
              <w:spacing w:before="0" w:after="0" w:line="182" w:lineRule="exact"/>
              <w:ind w:left="0" w:right="0" w:firstLine="0"/>
            </w:pPr>
            <w:r>
              <w:rPr>
                <w:rStyle w:val="CharStyle90"/>
              </w:rPr>
              <w:t>prozodia;</w:t>
            </w:r>
          </w:p>
          <w:p>
            <w:pPr>
              <w:pStyle w:val="Style12"/>
              <w:framePr w:w="7109" w:h="4354" w:wrap="none" w:vAnchor="page" w:hAnchor="page" w:x="918" w:y="7386"/>
              <w:widowControl w:val="0"/>
              <w:keepNext w:val="0"/>
              <w:keepLines w:val="0"/>
              <w:shd w:val="clear" w:color="auto" w:fill="auto"/>
              <w:bidi w:val="0"/>
              <w:jc w:val="left"/>
              <w:spacing w:before="0" w:after="0" w:line="182" w:lineRule="exact"/>
              <w:ind w:left="280" w:right="0" w:hanging="280"/>
            </w:pPr>
            <w:r>
              <w:rPr>
                <w:rStyle w:val="CharStyle90"/>
              </w:rPr>
              <w:t>— sposoby poszerzania repertuaru leksykalnego (zapożyczenia, neologizmy, związki frazeologiczne);</w:t>
            </w:r>
          </w:p>
          <w:p>
            <w:pPr>
              <w:pStyle w:val="Style12"/>
              <w:numPr>
                <w:ilvl w:val="0"/>
                <w:numId w:val="35"/>
              </w:numPr>
              <w:framePr w:w="7109" w:h="4354" w:wrap="none" w:vAnchor="page" w:hAnchor="page" w:x="918" w:y="7386"/>
              <w:tabs>
                <w:tab w:leader="none" w:pos="238" w:val="left"/>
              </w:tabs>
              <w:widowControl w:val="0"/>
              <w:keepNext w:val="0"/>
              <w:keepLines w:val="0"/>
              <w:shd w:val="clear" w:color="auto" w:fill="auto"/>
              <w:bidi w:val="0"/>
              <w:spacing w:before="0" w:after="0" w:line="182" w:lineRule="exact"/>
              <w:ind w:left="0" w:right="0" w:firstLine="0"/>
            </w:pPr>
            <w:r>
              <w:rPr>
                <w:rStyle w:val="CharStyle90"/>
              </w:rPr>
              <w:t>spójność tekstu</w:t>
            </w:r>
          </w:p>
        </w:tc>
        <w:tc>
          <w:tcPr>
            <w:shd w:val="clear" w:color="auto" w:fill="FFFFFF"/>
            <w:tcBorders>
              <w:left w:val="single" w:sz="4"/>
              <w:right w:val="single" w:sz="4"/>
              <w:top w:val="single" w:sz="4"/>
              <w:bottom w:val="single" w:sz="4"/>
            </w:tcBorders>
            <w:vAlign w:val="top"/>
          </w:tcPr>
          <w:p>
            <w:pPr>
              <w:pStyle w:val="Style12"/>
              <w:numPr>
                <w:ilvl w:val="0"/>
                <w:numId w:val="37"/>
              </w:numPr>
              <w:framePr w:w="7109" w:h="4354" w:wrap="none" w:vAnchor="page" w:hAnchor="page" w:x="918" w:y="7386"/>
              <w:tabs>
                <w:tab w:leader="none" w:pos="235" w:val="left"/>
              </w:tabs>
              <w:widowControl w:val="0"/>
              <w:keepNext w:val="0"/>
              <w:keepLines w:val="0"/>
              <w:shd w:val="clear" w:color="auto" w:fill="auto"/>
              <w:bidi w:val="0"/>
              <w:jc w:val="left"/>
              <w:spacing w:before="0" w:after="0" w:line="182" w:lineRule="exact"/>
              <w:ind w:left="280" w:right="0" w:hanging="280"/>
            </w:pPr>
            <w:r>
              <w:rPr>
                <w:rStyle w:val="CharStyle90"/>
              </w:rPr>
              <w:t>leksykalna i fleksyjna łączliwość składniowa;</w:t>
            </w:r>
          </w:p>
          <w:p>
            <w:pPr>
              <w:pStyle w:val="Style12"/>
              <w:numPr>
                <w:ilvl w:val="0"/>
                <w:numId w:val="37"/>
              </w:numPr>
              <w:framePr w:w="7109" w:h="4354" w:wrap="none" w:vAnchor="page" w:hAnchor="page" w:x="918" w:y="7386"/>
              <w:tabs>
                <w:tab w:leader="none" w:pos="233" w:val="left"/>
              </w:tabs>
              <w:widowControl w:val="0"/>
              <w:keepNext w:val="0"/>
              <w:keepLines w:val="0"/>
              <w:shd w:val="clear" w:color="auto" w:fill="auto"/>
              <w:bidi w:val="0"/>
              <w:jc w:val="left"/>
              <w:spacing w:before="0" w:after="0" w:line="182" w:lineRule="exact"/>
              <w:ind w:left="280" w:right="0" w:hanging="280"/>
            </w:pPr>
            <w:r>
              <w:rPr>
                <w:rStyle w:val="CharStyle90"/>
              </w:rPr>
              <w:t>różne sposoby opisu budowy zdania;</w:t>
            </w:r>
          </w:p>
          <w:p>
            <w:pPr>
              <w:pStyle w:val="Style12"/>
              <w:numPr>
                <w:ilvl w:val="0"/>
                <w:numId w:val="37"/>
              </w:numPr>
              <w:framePr w:w="7109" w:h="4354" w:wrap="none" w:vAnchor="page" w:hAnchor="page" w:x="918" w:y="7386"/>
              <w:tabs>
                <w:tab w:leader="none" w:pos="238" w:val="left"/>
              </w:tabs>
              <w:widowControl w:val="0"/>
              <w:keepNext w:val="0"/>
              <w:keepLines w:val="0"/>
              <w:shd w:val="clear" w:color="auto" w:fill="auto"/>
              <w:bidi w:val="0"/>
              <w:jc w:val="left"/>
              <w:spacing w:before="0" w:after="0" w:line="182" w:lineRule="exact"/>
              <w:ind w:left="280" w:right="0" w:hanging="280"/>
            </w:pPr>
            <w:r>
              <w:rPr>
                <w:rStyle w:val="CharStyle90"/>
              </w:rPr>
              <w:t>konfrontowanie polszczyzny z innymi językami;</w:t>
            </w:r>
          </w:p>
          <w:p>
            <w:pPr>
              <w:pStyle w:val="Style12"/>
              <w:numPr>
                <w:ilvl w:val="0"/>
                <w:numId w:val="37"/>
              </w:numPr>
              <w:framePr w:w="7109" w:h="4354" w:wrap="none" w:vAnchor="page" w:hAnchor="page" w:x="918" w:y="7386"/>
              <w:tabs>
                <w:tab w:leader="none" w:pos="-45" w:val="left"/>
              </w:tabs>
              <w:widowControl w:val="0"/>
              <w:keepNext w:val="0"/>
              <w:keepLines w:val="0"/>
              <w:shd w:val="clear" w:color="auto" w:fill="auto"/>
              <w:bidi w:val="0"/>
              <w:spacing w:before="0" w:after="0" w:line="182" w:lineRule="exact"/>
              <w:ind w:left="0" w:right="0" w:hanging="280"/>
            </w:pPr>
            <w:r>
              <w:rPr>
                <w:rStyle w:val="CharStyle90"/>
              </w:rPr>
              <w:t>przekład z języka na język</w:t>
            </w:r>
          </w:p>
        </w:tc>
      </w:tr>
    </w:tbl>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0"/>
        <w:framePr w:wrap="none" w:vAnchor="page" w:hAnchor="page" w:x="985" w:y="89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46</w:t>
      </w:r>
    </w:p>
    <w:p>
      <w:pPr>
        <w:pStyle w:val="Style10"/>
        <w:framePr w:wrap="none" w:vAnchor="page" w:hAnchor="page" w:x="3481" w:y="898"/>
        <w:widowControl w:val="0"/>
        <w:keepNext w:val="0"/>
        <w:keepLines w:val="0"/>
        <w:shd w:val="clear" w:color="auto" w:fill="auto"/>
        <w:bidi w:val="0"/>
        <w:jc w:val="left"/>
        <w:spacing w:before="0" w:after="0" w:line="150" w:lineRule="exact"/>
        <w:ind w:left="0" w:right="0" w:firstLine="0"/>
      </w:pPr>
      <w:r>
        <w:rPr>
          <w:rStyle w:val="CharStyle27"/>
          <w:b/>
          <w:bCs/>
        </w:rPr>
        <w:t>JĘZYK POLSKI W SZKOLE</w:t>
      </w:r>
    </w:p>
    <w:tbl>
      <w:tblPr>
        <w:tblOverlap w:val="never"/>
        <w:tblLayout w:type="fixed"/>
        <w:jc w:val="left"/>
      </w:tblPr>
      <w:tblGrid>
        <w:gridCol w:w="2136"/>
        <w:gridCol w:w="2477"/>
        <w:gridCol w:w="2539"/>
      </w:tblGrid>
      <w:tr>
        <w:trPr>
          <w:trHeight w:val="317" w:hRule="exact"/>
        </w:trPr>
        <w:tc>
          <w:tcPr>
            <w:shd w:val="clear" w:color="auto" w:fill="FFFFFF"/>
            <w:tcBorders>
              <w:left w:val="single" w:sz="4"/>
              <w:top w:val="single" w:sz="4"/>
            </w:tcBorders>
            <w:vAlign w:val="center"/>
          </w:tcPr>
          <w:p>
            <w:pPr>
              <w:pStyle w:val="Style12"/>
              <w:framePr w:w="7152" w:h="10382" w:wrap="none" w:vAnchor="page" w:hAnchor="page" w:x="946" w:y="1330"/>
              <w:widowControl w:val="0"/>
              <w:keepNext w:val="0"/>
              <w:keepLines w:val="0"/>
              <w:shd w:val="clear" w:color="auto" w:fill="auto"/>
              <w:bidi w:val="0"/>
              <w:jc w:val="center"/>
              <w:spacing w:before="0" w:after="0" w:line="140" w:lineRule="exact"/>
              <w:ind w:left="0" w:right="0" w:firstLine="0"/>
            </w:pPr>
            <w:r>
              <w:rPr>
                <w:rStyle w:val="CharStyle90"/>
              </w:rPr>
              <w:t>I</w:t>
            </w:r>
          </w:p>
        </w:tc>
        <w:tc>
          <w:tcPr>
            <w:shd w:val="clear" w:color="auto" w:fill="FFFFFF"/>
            <w:tcBorders>
              <w:left w:val="single" w:sz="4"/>
              <w:top w:val="single" w:sz="4"/>
            </w:tcBorders>
            <w:vAlign w:val="center"/>
          </w:tcPr>
          <w:p>
            <w:pPr>
              <w:pStyle w:val="Style12"/>
              <w:framePr w:w="7152" w:h="10382" w:wrap="none" w:vAnchor="page" w:hAnchor="page" w:x="946" w:y="1330"/>
              <w:widowControl w:val="0"/>
              <w:keepNext w:val="0"/>
              <w:keepLines w:val="0"/>
              <w:shd w:val="clear" w:color="auto" w:fill="auto"/>
              <w:bidi w:val="0"/>
              <w:jc w:val="center"/>
              <w:spacing w:before="0" w:after="0" w:line="140" w:lineRule="exact"/>
              <w:ind w:left="0" w:right="0" w:firstLine="0"/>
            </w:pPr>
            <w:r>
              <w:rPr>
                <w:rStyle w:val="CharStyle90"/>
              </w:rPr>
              <w:t>II</w:t>
            </w:r>
          </w:p>
        </w:tc>
        <w:tc>
          <w:tcPr>
            <w:shd w:val="clear" w:color="auto" w:fill="FFFFFF"/>
            <w:tcBorders>
              <w:left w:val="single" w:sz="4"/>
              <w:right w:val="single" w:sz="4"/>
              <w:top w:val="single" w:sz="4"/>
            </w:tcBorders>
            <w:vAlign w:val="center"/>
          </w:tcPr>
          <w:p>
            <w:pPr>
              <w:pStyle w:val="Style12"/>
              <w:framePr w:w="7152" w:h="10382" w:wrap="none" w:vAnchor="page" w:hAnchor="page" w:x="946" w:y="1330"/>
              <w:widowControl w:val="0"/>
              <w:keepNext w:val="0"/>
              <w:keepLines w:val="0"/>
              <w:shd w:val="clear" w:color="auto" w:fill="auto"/>
              <w:bidi w:val="0"/>
              <w:jc w:val="center"/>
              <w:spacing w:before="0" w:after="0" w:line="140" w:lineRule="exact"/>
              <w:ind w:left="0" w:right="0" w:firstLine="0"/>
            </w:pPr>
            <w:r>
              <w:rPr>
                <w:rStyle w:val="CharStyle90"/>
              </w:rPr>
              <w:t>III</w:t>
            </w:r>
          </w:p>
        </w:tc>
      </w:tr>
      <w:tr>
        <w:trPr>
          <w:trHeight w:val="2146" w:hRule="exact"/>
        </w:trPr>
        <w:tc>
          <w:tcPr>
            <w:shd w:val="clear" w:color="auto" w:fill="FFFFFF"/>
            <w:tcBorders>
              <w:left w:val="single" w:sz="4"/>
              <w:top w:val="single" w:sz="4"/>
            </w:tcBorders>
            <w:vAlign w:val="top"/>
          </w:tcPr>
          <w:p>
            <w:pPr>
              <w:pStyle w:val="Style12"/>
              <w:framePr w:w="7152" w:h="10382" w:wrap="none" w:vAnchor="page" w:hAnchor="page" w:x="946" w:y="1330"/>
              <w:widowControl w:val="0"/>
              <w:keepNext w:val="0"/>
              <w:keepLines w:val="0"/>
              <w:shd w:val="clear" w:color="auto" w:fill="auto"/>
              <w:bidi w:val="0"/>
              <w:jc w:val="left"/>
              <w:spacing w:before="0" w:after="0" w:line="182" w:lineRule="exact"/>
              <w:ind w:left="320" w:right="0" w:hanging="320"/>
            </w:pPr>
            <w:r>
              <w:rPr>
                <w:rStyle w:val="CharStyle90"/>
              </w:rPr>
              <w:t>3. Retoryczne podstawy komunikacji językowej</w:t>
            </w:r>
          </w:p>
        </w:tc>
        <w:tc>
          <w:tcPr>
            <w:shd w:val="clear" w:color="auto" w:fill="FFFFFF"/>
            <w:tcBorders>
              <w:left w:val="single" w:sz="4"/>
              <w:top w:val="single" w:sz="4"/>
            </w:tcBorders>
            <w:vAlign w:val="bottom"/>
          </w:tcPr>
          <w:p>
            <w:pPr>
              <w:pStyle w:val="Style12"/>
              <w:numPr>
                <w:ilvl w:val="0"/>
                <w:numId w:val="39"/>
              </w:numPr>
              <w:framePr w:w="7152" w:h="10382" w:wrap="none" w:vAnchor="page" w:hAnchor="page" w:x="946" w:y="1330"/>
              <w:tabs>
                <w:tab w:leader="none" w:pos="218" w:val="left"/>
              </w:tabs>
              <w:widowControl w:val="0"/>
              <w:keepNext w:val="0"/>
              <w:keepLines w:val="0"/>
              <w:shd w:val="clear" w:color="auto" w:fill="auto"/>
              <w:bidi w:val="0"/>
              <w:jc w:val="left"/>
              <w:spacing w:before="0" w:after="0" w:line="182" w:lineRule="exact"/>
              <w:ind w:left="280" w:right="0" w:hanging="280"/>
            </w:pPr>
            <w:r>
              <w:rPr>
                <w:rStyle w:val="CharStyle90"/>
              </w:rPr>
              <w:t>środki językowe jako narzędzia retoryczne;</w:t>
            </w:r>
          </w:p>
          <w:p>
            <w:pPr>
              <w:pStyle w:val="Style12"/>
              <w:numPr>
                <w:ilvl w:val="0"/>
                <w:numId w:val="39"/>
              </w:numPr>
              <w:framePr w:w="7152" w:h="10382" w:wrap="none" w:vAnchor="page" w:hAnchor="page" w:x="946" w:y="1330"/>
              <w:tabs>
                <w:tab w:leader="none" w:pos="223" w:val="left"/>
              </w:tabs>
              <w:widowControl w:val="0"/>
              <w:keepNext w:val="0"/>
              <w:keepLines w:val="0"/>
              <w:shd w:val="clear" w:color="auto" w:fill="auto"/>
              <w:bidi w:val="0"/>
              <w:jc w:val="left"/>
              <w:spacing w:before="0" w:after="0" w:line="182" w:lineRule="exact"/>
              <w:ind w:left="280" w:right="0" w:hanging="280"/>
            </w:pPr>
            <w:r>
              <w:rPr>
                <w:rStyle w:val="CharStyle90"/>
              </w:rPr>
              <w:t>werbalne i niewerbalne środki komunikacji językowej;</w:t>
            </w:r>
          </w:p>
          <w:p>
            <w:pPr>
              <w:pStyle w:val="Style12"/>
              <w:numPr>
                <w:ilvl w:val="0"/>
                <w:numId w:val="39"/>
              </w:numPr>
              <w:framePr w:w="7152" w:h="10382" w:wrap="none" w:vAnchor="page" w:hAnchor="page" w:x="946" w:y="1330"/>
              <w:tabs>
                <w:tab w:leader="none" w:pos="233" w:val="left"/>
              </w:tabs>
              <w:widowControl w:val="0"/>
              <w:keepNext w:val="0"/>
              <w:keepLines w:val="0"/>
              <w:shd w:val="clear" w:color="auto" w:fill="auto"/>
              <w:bidi w:val="0"/>
              <w:jc w:val="left"/>
              <w:spacing w:before="0" w:after="0" w:line="182" w:lineRule="exact"/>
              <w:ind w:left="280" w:right="0" w:hanging="280"/>
            </w:pPr>
            <w:r>
              <w:rPr>
                <w:rStyle w:val="CharStyle90"/>
              </w:rPr>
              <w:t>etyka mówienia: zasady sprawności, stosowności, skuteczności;</w:t>
            </w:r>
          </w:p>
          <w:p>
            <w:pPr>
              <w:pStyle w:val="Style12"/>
              <w:numPr>
                <w:ilvl w:val="0"/>
                <w:numId w:val="39"/>
              </w:numPr>
              <w:framePr w:w="7152" w:h="10382" w:wrap="none" w:vAnchor="page" w:hAnchor="page" w:x="946" w:y="1330"/>
              <w:tabs>
                <w:tab w:leader="none" w:pos="233" w:val="left"/>
              </w:tabs>
              <w:widowControl w:val="0"/>
              <w:keepNext w:val="0"/>
              <w:keepLines w:val="0"/>
              <w:shd w:val="clear" w:color="auto" w:fill="auto"/>
              <w:bidi w:val="0"/>
              <w:jc w:val="left"/>
              <w:spacing w:before="0" w:after="0" w:line="182" w:lineRule="exact"/>
              <w:ind w:left="280" w:right="0" w:hanging="280"/>
            </w:pPr>
            <w:r>
              <w:rPr>
                <w:rStyle w:val="CharStyle90"/>
              </w:rPr>
              <w:t>uczciwość w komunikacji językowej;</w:t>
            </w:r>
          </w:p>
          <w:p>
            <w:pPr>
              <w:pStyle w:val="Style12"/>
              <w:numPr>
                <w:ilvl w:val="0"/>
                <w:numId w:val="39"/>
              </w:numPr>
              <w:framePr w:w="7152" w:h="10382" w:wrap="none" w:vAnchor="page" w:hAnchor="page" w:x="946" w:y="1330"/>
              <w:tabs>
                <w:tab w:leader="none" w:pos="230" w:val="left"/>
              </w:tabs>
              <w:widowControl w:val="0"/>
              <w:keepNext w:val="0"/>
              <w:keepLines w:val="0"/>
              <w:shd w:val="clear" w:color="auto" w:fill="auto"/>
              <w:bidi w:val="0"/>
              <w:spacing w:before="0" w:after="0" w:line="182" w:lineRule="exact"/>
              <w:ind w:left="0" w:right="0" w:firstLine="0"/>
            </w:pPr>
            <w:r>
              <w:rPr>
                <w:rStyle w:val="CharStyle90"/>
              </w:rPr>
              <w:t>etykieta językowa</w:t>
            </w:r>
          </w:p>
        </w:tc>
        <w:tc>
          <w:tcPr>
            <w:shd w:val="clear" w:color="auto" w:fill="FFFFFF"/>
            <w:tcBorders>
              <w:left w:val="single" w:sz="4"/>
              <w:right w:val="single" w:sz="4"/>
              <w:top w:val="single" w:sz="4"/>
            </w:tcBorders>
            <w:vAlign w:val="top"/>
          </w:tcPr>
          <w:p>
            <w:pPr>
              <w:pStyle w:val="Style12"/>
              <w:numPr>
                <w:ilvl w:val="0"/>
                <w:numId w:val="41"/>
              </w:numPr>
              <w:framePr w:w="7152" w:h="10382" w:wrap="none" w:vAnchor="page" w:hAnchor="page" w:x="946" w:y="1330"/>
              <w:tabs>
                <w:tab w:leader="none" w:pos="233" w:val="left"/>
              </w:tabs>
              <w:widowControl w:val="0"/>
              <w:keepNext w:val="0"/>
              <w:keepLines w:val="0"/>
              <w:shd w:val="clear" w:color="auto" w:fill="auto"/>
              <w:bidi w:val="0"/>
              <w:jc w:val="left"/>
              <w:spacing w:before="0" w:after="0" w:line="182" w:lineRule="exact"/>
              <w:ind w:left="280" w:right="0" w:hanging="280"/>
            </w:pPr>
            <w:r>
              <w:rPr>
                <w:rStyle w:val="CharStyle90"/>
              </w:rPr>
              <w:t>retoryka i ery styka jako sztuka perswazji;</w:t>
            </w:r>
          </w:p>
          <w:p>
            <w:pPr>
              <w:pStyle w:val="Style12"/>
              <w:numPr>
                <w:ilvl w:val="0"/>
                <w:numId w:val="41"/>
              </w:numPr>
              <w:framePr w:w="7152" w:h="10382" w:wrap="none" w:vAnchor="page" w:hAnchor="page" w:x="946" w:y="1330"/>
              <w:tabs>
                <w:tab w:leader="none" w:pos="230" w:val="left"/>
              </w:tabs>
              <w:widowControl w:val="0"/>
              <w:keepNext w:val="0"/>
              <w:keepLines w:val="0"/>
              <w:shd w:val="clear" w:color="auto" w:fill="auto"/>
              <w:bidi w:val="0"/>
              <w:jc w:val="left"/>
              <w:spacing w:before="0" w:after="0" w:line="182" w:lineRule="exact"/>
              <w:ind w:left="280" w:right="0" w:hanging="280"/>
            </w:pPr>
            <w:r>
              <w:rPr>
                <w:rStyle w:val="CharStyle90"/>
              </w:rPr>
              <w:t>retoryczna organizacja tekstu językowego;</w:t>
            </w:r>
          </w:p>
          <w:p>
            <w:pPr>
              <w:pStyle w:val="Style12"/>
              <w:numPr>
                <w:ilvl w:val="0"/>
                <w:numId w:val="41"/>
              </w:numPr>
              <w:framePr w:w="7152" w:h="10382" w:wrap="none" w:vAnchor="page" w:hAnchor="page" w:x="946" w:y="1330"/>
              <w:tabs>
                <w:tab w:leader="none" w:pos="230" w:val="left"/>
              </w:tabs>
              <w:widowControl w:val="0"/>
              <w:keepNext w:val="0"/>
              <w:keepLines w:val="0"/>
              <w:shd w:val="clear" w:color="auto" w:fill="auto"/>
              <w:bidi w:val="0"/>
              <w:jc w:val="left"/>
              <w:spacing w:before="0" w:after="0" w:line="182" w:lineRule="exact"/>
              <w:ind w:left="280" w:right="0" w:hanging="280"/>
            </w:pPr>
            <w:r>
              <w:rPr>
                <w:rStyle w:val="CharStyle90"/>
              </w:rPr>
              <w:t xml:space="preserve">podstawowe chwyty erystyczne </w:t>
            </w:r>
            <w:r>
              <w:rPr>
                <w:rStyle w:val="CharStyle90"/>
                <w:lang w:val="de-DE" w:eastAsia="de-DE" w:bidi="de-DE"/>
              </w:rPr>
              <w:t xml:space="preserve">(argumentum </w:t>
            </w:r>
            <w:r>
              <w:rPr>
                <w:rStyle w:val="CharStyle90"/>
              </w:rPr>
              <w:t xml:space="preserve">ad hominem, ad </w:t>
            </w:r>
            <w:r>
              <w:rPr>
                <w:rStyle w:val="CharStyle90"/>
                <w:lang w:val="de-DE" w:eastAsia="de-DE" w:bidi="de-DE"/>
              </w:rPr>
              <w:t xml:space="preserve">vanitatem, </w:t>
            </w:r>
            <w:r>
              <w:rPr>
                <w:rStyle w:val="CharStyle90"/>
              </w:rPr>
              <w:t>ad misericordiam)</w:t>
            </w:r>
          </w:p>
        </w:tc>
      </w:tr>
      <w:tr>
        <w:trPr>
          <w:trHeight w:val="1723" w:hRule="exact"/>
        </w:trPr>
        <w:tc>
          <w:tcPr>
            <w:shd w:val="clear" w:color="auto" w:fill="FFFFFF"/>
            <w:tcBorders>
              <w:left w:val="single" w:sz="4"/>
              <w:top w:val="single" w:sz="4"/>
            </w:tcBorders>
            <w:vAlign w:val="top"/>
          </w:tcPr>
          <w:p>
            <w:pPr>
              <w:pStyle w:val="Style12"/>
              <w:framePr w:w="7152" w:h="10382" w:wrap="none" w:vAnchor="page" w:hAnchor="page" w:x="946" w:y="1330"/>
              <w:widowControl w:val="0"/>
              <w:keepNext w:val="0"/>
              <w:keepLines w:val="0"/>
              <w:shd w:val="clear" w:color="auto" w:fill="auto"/>
              <w:bidi w:val="0"/>
              <w:jc w:val="left"/>
              <w:spacing w:before="0" w:after="0" w:line="140" w:lineRule="exact"/>
              <w:ind w:left="320" w:right="0" w:hanging="320"/>
            </w:pPr>
            <w:r>
              <w:rPr>
                <w:rStyle w:val="CharStyle90"/>
              </w:rPr>
              <w:t>4. Wypowiedź językowa</w:t>
            </w:r>
          </w:p>
        </w:tc>
        <w:tc>
          <w:tcPr>
            <w:shd w:val="clear" w:color="auto" w:fill="FFFFFF"/>
            <w:tcBorders>
              <w:left w:val="single" w:sz="4"/>
              <w:top w:val="single" w:sz="4"/>
            </w:tcBorders>
            <w:vAlign w:val="bottom"/>
          </w:tcPr>
          <w:p>
            <w:pPr>
              <w:pStyle w:val="Style12"/>
              <w:framePr w:w="7152" w:h="10382" w:wrap="none" w:vAnchor="page" w:hAnchor="page" w:x="946" w:y="1330"/>
              <w:widowControl w:val="0"/>
              <w:keepNext w:val="0"/>
              <w:keepLines w:val="0"/>
              <w:shd w:val="clear" w:color="auto" w:fill="auto"/>
              <w:bidi w:val="0"/>
              <w:spacing w:before="0" w:after="0" w:line="182" w:lineRule="exact"/>
              <w:ind w:left="0" w:right="0" w:firstLine="0"/>
            </w:pPr>
            <w:r>
              <w:rPr>
                <w:rStyle w:val="CharStyle90"/>
              </w:rPr>
              <w:t>— wartościowanie wypowiedzi</w:t>
            </w:r>
          </w:p>
          <w:p>
            <w:pPr>
              <w:pStyle w:val="Style12"/>
              <w:framePr w:w="7152" w:h="10382" w:wrap="none" w:vAnchor="page" w:hAnchor="page" w:x="946" w:y="1330"/>
              <w:widowControl w:val="0"/>
              <w:keepNext w:val="0"/>
              <w:keepLines w:val="0"/>
              <w:shd w:val="clear" w:color="auto" w:fill="auto"/>
              <w:bidi w:val="0"/>
              <w:spacing w:before="0" w:after="0" w:line="182" w:lineRule="exact"/>
              <w:ind w:left="0" w:right="0" w:firstLine="0"/>
            </w:pPr>
            <w:r>
              <w:rPr>
                <w:rStyle w:val="CharStyle90"/>
              </w:rPr>
              <w:t>językowej:</w:t>
            </w:r>
          </w:p>
          <w:p>
            <w:pPr>
              <w:pStyle w:val="Style12"/>
              <w:numPr>
                <w:ilvl w:val="0"/>
                <w:numId w:val="43"/>
              </w:numPr>
              <w:framePr w:w="7152" w:h="10382" w:wrap="none" w:vAnchor="page" w:hAnchor="page" w:x="946" w:y="1330"/>
              <w:tabs>
                <w:tab w:leader="none" w:pos="417" w:val="left"/>
              </w:tabs>
              <w:widowControl w:val="0"/>
              <w:keepNext w:val="0"/>
              <w:keepLines w:val="0"/>
              <w:shd w:val="clear" w:color="auto" w:fill="auto"/>
              <w:bidi w:val="0"/>
              <w:jc w:val="left"/>
              <w:spacing w:before="0" w:after="0" w:line="182" w:lineRule="exact"/>
              <w:ind w:left="420" w:right="0" w:hanging="140"/>
            </w:pPr>
            <w:r>
              <w:rPr>
                <w:rStyle w:val="CharStyle90"/>
              </w:rPr>
              <w:t>poprawność — niepoprawność; błąd językowy;</w:t>
            </w:r>
          </w:p>
          <w:p>
            <w:pPr>
              <w:pStyle w:val="Style12"/>
              <w:numPr>
                <w:ilvl w:val="0"/>
                <w:numId w:val="43"/>
              </w:numPr>
              <w:framePr w:w="7152" w:h="10382" w:wrap="none" w:vAnchor="page" w:hAnchor="page" w:x="946" w:y="1330"/>
              <w:tabs>
                <w:tab w:leader="none" w:pos="417" w:val="left"/>
              </w:tabs>
              <w:widowControl w:val="0"/>
              <w:keepNext w:val="0"/>
              <w:keepLines w:val="0"/>
              <w:shd w:val="clear" w:color="auto" w:fill="auto"/>
              <w:bidi w:val="0"/>
              <w:jc w:val="left"/>
              <w:spacing w:before="0" w:after="0" w:line="182" w:lineRule="exact"/>
              <w:ind w:left="420" w:right="0" w:hanging="140"/>
            </w:pPr>
            <w:r>
              <w:rPr>
                <w:rStyle w:val="CharStyle90"/>
              </w:rPr>
              <w:t>prawdziwość — fałszywość;</w:t>
            </w:r>
          </w:p>
          <w:p>
            <w:pPr>
              <w:pStyle w:val="Style12"/>
              <w:numPr>
                <w:ilvl w:val="0"/>
                <w:numId w:val="43"/>
              </w:numPr>
              <w:framePr w:w="7152" w:h="10382" w:wrap="none" w:vAnchor="page" w:hAnchor="page" w:x="946" w:y="1330"/>
              <w:tabs>
                <w:tab w:leader="none" w:pos="144" w:val="left"/>
              </w:tabs>
              <w:widowControl w:val="0"/>
              <w:keepNext w:val="0"/>
              <w:keepLines w:val="0"/>
              <w:shd w:val="clear" w:color="auto" w:fill="auto"/>
              <w:bidi w:val="0"/>
              <w:spacing w:before="0" w:after="0" w:line="182" w:lineRule="exact"/>
              <w:ind w:left="0" w:right="0" w:firstLine="0"/>
            </w:pPr>
            <w:r>
              <w:rPr>
                <w:rStyle w:val="CharStyle90"/>
              </w:rPr>
              <w:t>szczerość — kłamstwo;</w:t>
            </w:r>
          </w:p>
          <w:p>
            <w:pPr>
              <w:pStyle w:val="Style12"/>
              <w:numPr>
                <w:ilvl w:val="0"/>
                <w:numId w:val="43"/>
              </w:numPr>
              <w:framePr w:w="7152" w:h="10382" w:wrap="none" w:vAnchor="page" w:hAnchor="page" w:x="946" w:y="1330"/>
              <w:tabs>
                <w:tab w:leader="none" w:pos="412" w:val="left"/>
              </w:tabs>
              <w:widowControl w:val="0"/>
              <w:keepNext w:val="0"/>
              <w:keepLines w:val="0"/>
              <w:shd w:val="clear" w:color="auto" w:fill="auto"/>
              <w:bidi w:val="0"/>
              <w:jc w:val="left"/>
              <w:spacing w:before="0" w:after="0" w:line="182" w:lineRule="exact"/>
              <w:ind w:left="420" w:right="0" w:hanging="140"/>
            </w:pPr>
            <w:r>
              <w:rPr>
                <w:rStyle w:val="CharStyle90"/>
              </w:rPr>
              <w:t>wartościowanie estetycz</w:t>
              <w:softHyphen/>
              <w:t>ne</w:t>
            </w:r>
          </w:p>
        </w:tc>
        <w:tc>
          <w:tcPr>
            <w:shd w:val="clear" w:color="auto" w:fill="FFFFFF"/>
            <w:tcBorders>
              <w:left w:val="single" w:sz="4"/>
              <w:right w:val="single" w:sz="4"/>
              <w:top w:val="single" w:sz="4"/>
            </w:tcBorders>
            <w:vAlign w:val="top"/>
          </w:tcPr>
          <w:p>
            <w:pPr>
              <w:pStyle w:val="Style12"/>
              <w:numPr>
                <w:ilvl w:val="0"/>
                <w:numId w:val="45"/>
              </w:numPr>
              <w:framePr w:w="7152" w:h="10382" w:wrap="none" w:vAnchor="page" w:hAnchor="page" w:x="946" w:y="1330"/>
              <w:tabs>
                <w:tab w:leader="none" w:pos="233" w:val="left"/>
              </w:tabs>
              <w:widowControl w:val="0"/>
              <w:keepNext w:val="0"/>
              <w:keepLines w:val="0"/>
              <w:shd w:val="clear" w:color="auto" w:fill="auto"/>
              <w:bidi w:val="0"/>
              <w:jc w:val="left"/>
              <w:spacing w:before="0" w:after="0" w:line="182" w:lineRule="exact"/>
              <w:ind w:left="280" w:right="0" w:hanging="280"/>
            </w:pPr>
            <w:r>
              <w:rPr>
                <w:rStyle w:val="CharStyle90"/>
              </w:rPr>
              <w:t>intencje komunikacyjne, illokucyjna wartość wypowiedzi językowej;</w:t>
            </w:r>
          </w:p>
          <w:p>
            <w:pPr>
              <w:pStyle w:val="Style12"/>
              <w:numPr>
                <w:ilvl w:val="0"/>
                <w:numId w:val="45"/>
              </w:numPr>
              <w:framePr w:w="7152" w:h="10382" w:wrap="none" w:vAnchor="page" w:hAnchor="page" w:x="946" w:y="1330"/>
              <w:tabs>
                <w:tab w:leader="none" w:pos="233" w:val="left"/>
              </w:tabs>
              <w:widowControl w:val="0"/>
              <w:keepNext w:val="0"/>
              <w:keepLines w:val="0"/>
              <w:shd w:val="clear" w:color="auto" w:fill="auto"/>
              <w:bidi w:val="0"/>
              <w:jc w:val="left"/>
              <w:spacing w:before="0" w:after="0" w:line="182" w:lineRule="exact"/>
              <w:ind w:left="280" w:right="0" w:hanging="280"/>
            </w:pPr>
            <w:r>
              <w:rPr>
                <w:rStyle w:val="CharStyle90"/>
              </w:rPr>
              <w:t>performatywność wypowiedzi językowej;</w:t>
            </w:r>
          </w:p>
        </w:tc>
      </w:tr>
      <w:tr>
        <w:trPr>
          <w:trHeight w:val="2270" w:hRule="exact"/>
        </w:trPr>
        <w:tc>
          <w:tcPr>
            <w:shd w:val="clear" w:color="auto" w:fill="FFFFFF"/>
            <w:tcBorders>
              <w:left w:val="single" w:sz="4"/>
            </w:tcBorders>
            <w:vAlign w:val="top"/>
          </w:tcPr>
          <w:p>
            <w:pPr>
              <w:framePr w:w="7152" w:h="10382" w:wrap="none" w:vAnchor="page" w:hAnchor="page" w:x="946" w:y="1330"/>
              <w:widowControl w:val="0"/>
              <w:rPr>
                <w:sz w:val="10"/>
                <w:szCs w:val="10"/>
              </w:rPr>
            </w:pPr>
          </w:p>
        </w:tc>
        <w:tc>
          <w:tcPr>
            <w:shd w:val="clear" w:color="auto" w:fill="FFFFFF"/>
            <w:tcBorders>
              <w:left w:val="single" w:sz="4"/>
            </w:tcBorders>
            <w:vAlign w:val="bottom"/>
          </w:tcPr>
          <w:p>
            <w:pPr>
              <w:pStyle w:val="Style12"/>
              <w:numPr>
                <w:ilvl w:val="0"/>
                <w:numId w:val="47"/>
              </w:numPr>
              <w:framePr w:w="7152" w:h="10382" w:wrap="none" w:vAnchor="page" w:hAnchor="page" w:x="946" w:y="1330"/>
              <w:tabs>
                <w:tab w:leader="none" w:pos="230" w:val="left"/>
              </w:tabs>
              <w:widowControl w:val="0"/>
              <w:keepNext w:val="0"/>
              <w:keepLines w:val="0"/>
              <w:shd w:val="clear" w:color="auto" w:fill="auto"/>
              <w:bidi w:val="0"/>
              <w:jc w:val="left"/>
              <w:spacing w:before="0" w:after="300" w:line="185" w:lineRule="exact"/>
              <w:ind w:left="280" w:right="0" w:hanging="280"/>
            </w:pPr>
            <w:r>
              <w:rPr>
                <w:rStyle w:val="CharStyle90"/>
              </w:rPr>
              <w:t>gatunki pisanej i mówionej odmiany języka: rozmowa, dyskusja, przemówienie itp.</w:t>
            </w:r>
          </w:p>
          <w:p>
            <w:pPr>
              <w:pStyle w:val="Style12"/>
              <w:numPr>
                <w:ilvl w:val="0"/>
                <w:numId w:val="47"/>
              </w:numPr>
              <w:framePr w:w="7152" w:h="10382" w:wrap="none" w:vAnchor="page" w:hAnchor="page" w:x="946" w:y="1330"/>
              <w:tabs>
                <w:tab w:leader="none" w:pos="226" w:val="left"/>
              </w:tabs>
              <w:widowControl w:val="0"/>
              <w:keepNext w:val="0"/>
              <w:keepLines w:val="0"/>
              <w:shd w:val="clear" w:color="auto" w:fill="auto"/>
              <w:bidi w:val="0"/>
              <w:jc w:val="left"/>
              <w:spacing w:before="300" w:after="120" w:line="182" w:lineRule="exact"/>
              <w:ind w:left="280" w:right="0" w:hanging="280"/>
            </w:pPr>
            <w:r>
              <w:rPr>
                <w:rStyle w:val="CharStyle90"/>
              </w:rPr>
              <w:t>wypowiedź monologowa i dialogowa;</w:t>
            </w:r>
          </w:p>
          <w:p>
            <w:pPr>
              <w:pStyle w:val="Style12"/>
              <w:numPr>
                <w:ilvl w:val="0"/>
                <w:numId w:val="47"/>
              </w:numPr>
              <w:framePr w:w="7152" w:h="10382" w:wrap="none" w:vAnchor="page" w:hAnchor="page" w:x="946" w:y="1330"/>
              <w:tabs>
                <w:tab w:leader="none" w:pos="226" w:val="left"/>
              </w:tabs>
              <w:widowControl w:val="0"/>
              <w:keepNext w:val="0"/>
              <w:keepLines w:val="0"/>
              <w:shd w:val="clear" w:color="auto" w:fill="auto"/>
              <w:bidi w:val="0"/>
              <w:jc w:val="left"/>
              <w:spacing w:before="120" w:after="0" w:line="185" w:lineRule="exact"/>
              <w:ind w:left="280" w:right="0" w:hanging="280"/>
            </w:pPr>
            <w:r>
              <w:rPr>
                <w:rStyle w:val="CharStyle90"/>
              </w:rPr>
              <w:t>wypowiedź artystyczna, publicystyczna, potoczna</w:t>
            </w:r>
          </w:p>
        </w:tc>
        <w:tc>
          <w:tcPr>
            <w:shd w:val="clear" w:color="auto" w:fill="FFFFFF"/>
            <w:tcBorders>
              <w:left w:val="single" w:sz="4"/>
              <w:right w:val="single" w:sz="4"/>
            </w:tcBorders>
            <w:vAlign w:val="top"/>
          </w:tcPr>
          <w:p>
            <w:pPr>
              <w:pStyle w:val="Style12"/>
              <w:numPr>
                <w:ilvl w:val="0"/>
                <w:numId w:val="49"/>
              </w:numPr>
              <w:framePr w:w="7152" w:h="10382" w:wrap="none" w:vAnchor="page" w:hAnchor="page" w:x="946" w:y="1330"/>
              <w:tabs>
                <w:tab w:leader="none" w:pos="230" w:val="left"/>
              </w:tabs>
              <w:widowControl w:val="0"/>
              <w:keepNext w:val="0"/>
              <w:keepLines w:val="0"/>
              <w:shd w:val="clear" w:color="auto" w:fill="auto"/>
              <w:bidi w:val="0"/>
              <w:jc w:val="left"/>
              <w:spacing w:before="0" w:after="0" w:line="185" w:lineRule="exact"/>
              <w:ind w:left="280" w:right="0" w:hanging="280"/>
            </w:pPr>
            <w:r>
              <w:rPr>
                <w:rStyle w:val="CharStyle90"/>
              </w:rPr>
              <w:t>gatunki pisanej i mówionej odmiany języka: (referat, recenzja, esej, felieton, debata polityczna, kazanie, wywiad dziennikarski, dyskusja naukowa);</w:t>
            </w:r>
          </w:p>
          <w:p>
            <w:pPr>
              <w:pStyle w:val="Style12"/>
              <w:numPr>
                <w:ilvl w:val="0"/>
                <w:numId w:val="49"/>
              </w:numPr>
              <w:framePr w:w="7152" w:h="10382" w:wrap="none" w:vAnchor="page" w:hAnchor="page" w:x="946" w:y="1330"/>
              <w:tabs>
                <w:tab w:leader="none" w:pos="233" w:val="left"/>
              </w:tabs>
              <w:widowControl w:val="0"/>
              <w:keepNext w:val="0"/>
              <w:keepLines w:val="0"/>
              <w:shd w:val="clear" w:color="auto" w:fill="auto"/>
              <w:bidi w:val="0"/>
              <w:jc w:val="left"/>
              <w:spacing w:before="0" w:after="0" w:line="185" w:lineRule="exact"/>
              <w:ind w:left="280" w:right="0" w:hanging="280"/>
            </w:pPr>
            <w:r>
              <w:rPr>
                <w:rStyle w:val="CharStyle90"/>
              </w:rPr>
              <w:t>infromacja, opinia, perswazja, manipulacja językowa, propaganda</w:t>
            </w:r>
          </w:p>
        </w:tc>
      </w:tr>
      <w:tr>
        <w:trPr>
          <w:trHeight w:val="2146" w:hRule="exact"/>
        </w:trPr>
        <w:tc>
          <w:tcPr>
            <w:shd w:val="clear" w:color="auto" w:fill="FFFFFF"/>
            <w:tcBorders>
              <w:left w:val="single" w:sz="4"/>
              <w:top w:val="single" w:sz="4"/>
            </w:tcBorders>
            <w:vAlign w:val="top"/>
          </w:tcPr>
          <w:p>
            <w:pPr>
              <w:pStyle w:val="Style12"/>
              <w:framePr w:w="7152" w:h="10382" w:wrap="none" w:vAnchor="page" w:hAnchor="page" w:x="946" w:y="1330"/>
              <w:widowControl w:val="0"/>
              <w:keepNext w:val="0"/>
              <w:keepLines w:val="0"/>
              <w:shd w:val="clear" w:color="auto" w:fill="auto"/>
              <w:bidi w:val="0"/>
              <w:jc w:val="left"/>
              <w:spacing w:before="0" w:after="0" w:line="185" w:lineRule="exact"/>
              <w:ind w:left="320" w:right="0" w:hanging="320"/>
            </w:pPr>
            <w:r>
              <w:rPr>
                <w:rStyle w:val="CharStyle90"/>
              </w:rPr>
              <w:t>5. Język — dzieje — społeczeństwo</w:t>
            </w:r>
          </w:p>
        </w:tc>
        <w:tc>
          <w:tcPr>
            <w:shd w:val="clear" w:color="auto" w:fill="FFFFFF"/>
            <w:tcBorders>
              <w:left w:val="single" w:sz="4"/>
              <w:top w:val="single" w:sz="4"/>
            </w:tcBorders>
            <w:vAlign w:val="top"/>
          </w:tcPr>
          <w:p>
            <w:pPr>
              <w:pStyle w:val="Style12"/>
              <w:numPr>
                <w:ilvl w:val="0"/>
                <w:numId w:val="51"/>
              </w:numPr>
              <w:framePr w:w="7152" w:h="10382" w:wrap="none" w:vAnchor="page" w:hAnchor="page" w:x="946" w:y="1330"/>
              <w:tabs>
                <w:tab w:leader="none" w:pos="233" w:val="left"/>
              </w:tabs>
              <w:widowControl w:val="0"/>
              <w:keepNext w:val="0"/>
              <w:keepLines w:val="0"/>
              <w:shd w:val="clear" w:color="auto" w:fill="auto"/>
              <w:bidi w:val="0"/>
              <w:jc w:val="left"/>
              <w:spacing w:before="0" w:after="0" w:line="182" w:lineRule="exact"/>
              <w:ind w:left="280" w:right="0" w:hanging="280"/>
            </w:pPr>
            <w:r>
              <w:rPr>
                <w:rStyle w:val="CharStyle90"/>
              </w:rPr>
              <w:t>pochodzenie języka polskiego;</w:t>
            </w:r>
          </w:p>
          <w:p>
            <w:pPr>
              <w:pStyle w:val="Style12"/>
              <w:numPr>
                <w:ilvl w:val="0"/>
                <w:numId w:val="51"/>
              </w:numPr>
              <w:framePr w:w="7152" w:h="10382" w:wrap="none" w:vAnchor="page" w:hAnchor="page" w:x="946" w:y="1330"/>
              <w:tabs>
                <w:tab w:leader="none" w:pos="233" w:val="left"/>
              </w:tabs>
              <w:widowControl w:val="0"/>
              <w:keepNext w:val="0"/>
              <w:keepLines w:val="0"/>
              <w:shd w:val="clear" w:color="auto" w:fill="auto"/>
              <w:bidi w:val="0"/>
              <w:spacing w:before="0" w:after="0" w:line="182" w:lineRule="exact"/>
              <w:ind w:left="0" w:right="0" w:firstLine="0"/>
            </w:pPr>
            <w:r>
              <w:rPr>
                <w:rStyle w:val="CharStyle90"/>
              </w:rPr>
              <w:t>czynniki różnicujące język;</w:t>
            </w:r>
          </w:p>
          <w:p>
            <w:pPr>
              <w:pStyle w:val="Style12"/>
              <w:numPr>
                <w:ilvl w:val="0"/>
                <w:numId w:val="51"/>
              </w:numPr>
              <w:framePr w:w="7152" w:h="10382" w:wrap="none" w:vAnchor="page" w:hAnchor="page" w:x="946" w:y="1330"/>
              <w:tabs>
                <w:tab w:leader="none" w:pos="238" w:val="left"/>
              </w:tabs>
              <w:widowControl w:val="0"/>
              <w:keepNext w:val="0"/>
              <w:keepLines w:val="0"/>
              <w:shd w:val="clear" w:color="auto" w:fill="auto"/>
              <w:bidi w:val="0"/>
              <w:jc w:val="left"/>
              <w:spacing w:before="0" w:after="0" w:line="182" w:lineRule="exact"/>
              <w:ind w:left="280" w:right="0" w:hanging="280"/>
            </w:pPr>
            <w:r>
              <w:rPr>
                <w:rStyle w:val="CharStyle90"/>
              </w:rPr>
              <w:t>społeczne odmiany języka: dialekt, gwara, żargon, odmiany pokoleniowe</w:t>
            </w:r>
          </w:p>
        </w:tc>
        <w:tc>
          <w:tcPr>
            <w:shd w:val="clear" w:color="auto" w:fill="FFFFFF"/>
            <w:tcBorders>
              <w:left w:val="single" w:sz="4"/>
              <w:right w:val="single" w:sz="4"/>
              <w:top w:val="single" w:sz="4"/>
            </w:tcBorders>
            <w:vAlign w:val="bottom"/>
          </w:tcPr>
          <w:p>
            <w:pPr>
              <w:pStyle w:val="Style12"/>
              <w:numPr>
                <w:ilvl w:val="0"/>
                <w:numId w:val="53"/>
              </w:numPr>
              <w:framePr w:w="7152" w:h="10382" w:wrap="none" w:vAnchor="page" w:hAnchor="page" w:x="946" w:y="1330"/>
              <w:tabs>
                <w:tab w:leader="none" w:pos="233" w:val="left"/>
              </w:tabs>
              <w:widowControl w:val="0"/>
              <w:keepNext w:val="0"/>
              <w:keepLines w:val="0"/>
              <w:shd w:val="clear" w:color="auto" w:fill="auto"/>
              <w:bidi w:val="0"/>
              <w:jc w:val="left"/>
              <w:spacing w:before="0" w:after="0" w:line="182" w:lineRule="exact"/>
              <w:ind w:left="280" w:right="0" w:hanging="280"/>
            </w:pPr>
            <w:r>
              <w:rPr>
                <w:rStyle w:val="CharStyle90"/>
              </w:rPr>
              <w:t>indoeuropejska rodzina językowa;</w:t>
            </w:r>
          </w:p>
          <w:p>
            <w:pPr>
              <w:pStyle w:val="Style12"/>
              <w:numPr>
                <w:ilvl w:val="0"/>
                <w:numId w:val="53"/>
              </w:numPr>
              <w:framePr w:w="7152" w:h="10382" w:wrap="none" w:vAnchor="page" w:hAnchor="page" w:x="946" w:y="1330"/>
              <w:tabs>
                <w:tab w:leader="none" w:pos="233" w:val="left"/>
              </w:tabs>
              <w:widowControl w:val="0"/>
              <w:keepNext w:val="0"/>
              <w:keepLines w:val="0"/>
              <w:shd w:val="clear" w:color="auto" w:fill="auto"/>
              <w:bidi w:val="0"/>
              <w:jc w:val="left"/>
              <w:spacing w:before="0" w:after="0" w:line="182" w:lineRule="exact"/>
              <w:ind w:left="280" w:right="0" w:hanging="280"/>
            </w:pPr>
            <w:r>
              <w:rPr>
                <w:rStyle w:val="CharStyle90"/>
              </w:rPr>
              <w:t>podstawowe przejawy zmian językowych w dziejach polszczyzny;</w:t>
            </w:r>
          </w:p>
          <w:p>
            <w:pPr>
              <w:pStyle w:val="Style12"/>
              <w:numPr>
                <w:ilvl w:val="0"/>
                <w:numId w:val="53"/>
              </w:numPr>
              <w:framePr w:w="7152" w:h="10382" w:wrap="none" w:vAnchor="page" w:hAnchor="page" w:x="946" w:y="1330"/>
              <w:tabs>
                <w:tab w:leader="none" w:pos="235" w:val="left"/>
              </w:tabs>
              <w:widowControl w:val="0"/>
              <w:keepNext w:val="0"/>
              <w:keepLines w:val="0"/>
              <w:shd w:val="clear" w:color="auto" w:fill="auto"/>
              <w:bidi w:val="0"/>
              <w:jc w:val="left"/>
              <w:spacing w:before="0" w:after="0" w:line="182" w:lineRule="exact"/>
              <w:ind w:left="280" w:right="0" w:hanging="280"/>
            </w:pPr>
            <w:r>
              <w:rPr>
                <w:rStyle w:val="CharStyle90"/>
              </w:rPr>
              <w:t>kontakty międzyjęzykowe, zapożyczenia, języki mniejszości narodowych, polityka językowa;</w:t>
            </w:r>
          </w:p>
          <w:p>
            <w:pPr>
              <w:pStyle w:val="Style12"/>
              <w:numPr>
                <w:ilvl w:val="0"/>
                <w:numId w:val="53"/>
              </w:numPr>
              <w:framePr w:w="7152" w:h="10382" w:wrap="none" w:vAnchor="page" w:hAnchor="page" w:x="946" w:y="1330"/>
              <w:tabs>
                <w:tab w:leader="none" w:pos="240" w:val="left"/>
              </w:tabs>
              <w:widowControl w:val="0"/>
              <w:keepNext w:val="0"/>
              <w:keepLines w:val="0"/>
              <w:shd w:val="clear" w:color="auto" w:fill="auto"/>
              <w:bidi w:val="0"/>
              <w:jc w:val="left"/>
              <w:spacing w:before="0" w:after="0" w:line="182" w:lineRule="exact"/>
              <w:ind w:left="280" w:right="0" w:hanging="280"/>
            </w:pPr>
            <w:r>
              <w:rPr>
                <w:rStyle w:val="CharStyle90"/>
              </w:rPr>
              <w:t>społeczeństwa jedno- i wielojęzyczne</w:t>
            </w:r>
          </w:p>
        </w:tc>
      </w:tr>
      <w:tr>
        <w:trPr>
          <w:trHeight w:val="1781" w:hRule="exact"/>
        </w:trPr>
        <w:tc>
          <w:tcPr>
            <w:shd w:val="clear" w:color="auto" w:fill="FFFFFF"/>
            <w:tcBorders>
              <w:left w:val="single" w:sz="4"/>
              <w:top w:val="single" w:sz="4"/>
              <w:bottom w:val="single" w:sz="4"/>
            </w:tcBorders>
            <w:vAlign w:val="top"/>
          </w:tcPr>
          <w:p>
            <w:pPr>
              <w:pStyle w:val="Style12"/>
              <w:framePr w:w="7152" w:h="10382" w:wrap="none" w:vAnchor="page" w:hAnchor="page" w:x="946" w:y="1330"/>
              <w:widowControl w:val="0"/>
              <w:keepNext w:val="0"/>
              <w:keepLines w:val="0"/>
              <w:shd w:val="clear" w:color="auto" w:fill="auto"/>
              <w:bidi w:val="0"/>
              <w:jc w:val="left"/>
              <w:spacing w:before="0" w:after="0" w:line="185" w:lineRule="exact"/>
              <w:ind w:left="320" w:right="0" w:hanging="320"/>
            </w:pPr>
            <w:r>
              <w:rPr>
                <w:rStyle w:val="CharStyle90"/>
              </w:rPr>
              <w:t>6. Stylowe odmiany języka</w:t>
            </w:r>
          </w:p>
        </w:tc>
        <w:tc>
          <w:tcPr>
            <w:shd w:val="clear" w:color="auto" w:fill="FFFFFF"/>
            <w:tcBorders>
              <w:left w:val="single" w:sz="4"/>
              <w:top w:val="single" w:sz="4"/>
              <w:bottom w:val="single" w:sz="4"/>
            </w:tcBorders>
            <w:vAlign w:val="bottom"/>
          </w:tcPr>
          <w:p>
            <w:pPr>
              <w:pStyle w:val="Style12"/>
              <w:numPr>
                <w:ilvl w:val="0"/>
                <w:numId w:val="55"/>
              </w:numPr>
              <w:framePr w:w="7152" w:h="10382" w:wrap="none" w:vAnchor="page" w:hAnchor="page" w:x="946" w:y="1330"/>
              <w:tabs>
                <w:tab w:leader="none" w:pos="240" w:val="left"/>
              </w:tabs>
              <w:widowControl w:val="0"/>
              <w:keepNext w:val="0"/>
              <w:keepLines w:val="0"/>
              <w:shd w:val="clear" w:color="auto" w:fill="auto"/>
              <w:bidi w:val="0"/>
              <w:jc w:val="left"/>
              <w:spacing w:before="0" w:after="0" w:line="182" w:lineRule="exact"/>
              <w:ind w:left="280" w:right="0" w:hanging="280"/>
            </w:pPr>
            <w:r>
              <w:rPr>
                <w:rStyle w:val="CharStyle90"/>
              </w:rPr>
              <w:t>style funkcjonalne: potoczny, artystyczny, publicystyczny, naukowy;</w:t>
            </w:r>
          </w:p>
          <w:p>
            <w:pPr>
              <w:pStyle w:val="Style12"/>
              <w:numPr>
                <w:ilvl w:val="0"/>
                <w:numId w:val="55"/>
              </w:numPr>
              <w:framePr w:w="7152" w:h="10382" w:wrap="none" w:vAnchor="page" w:hAnchor="page" w:x="946" w:y="1330"/>
              <w:tabs>
                <w:tab w:leader="none" w:pos="238" w:val="left"/>
              </w:tabs>
              <w:widowControl w:val="0"/>
              <w:keepNext w:val="0"/>
              <w:keepLines w:val="0"/>
              <w:shd w:val="clear" w:color="auto" w:fill="auto"/>
              <w:bidi w:val="0"/>
              <w:jc w:val="left"/>
              <w:spacing w:before="0" w:after="0" w:line="182" w:lineRule="exact"/>
              <w:ind w:left="280" w:right="0" w:hanging="280"/>
            </w:pPr>
            <w:r>
              <w:rPr>
                <w:rStyle w:val="CharStyle90"/>
              </w:rPr>
              <w:t>stosowność stylowa wypowiedzi językowej wobec sytuacji komunika</w:t>
              <w:softHyphen/>
              <w:t>cyjnej;</w:t>
            </w:r>
          </w:p>
          <w:p>
            <w:pPr>
              <w:pStyle w:val="Style12"/>
              <w:numPr>
                <w:ilvl w:val="0"/>
                <w:numId w:val="55"/>
              </w:numPr>
              <w:framePr w:w="7152" w:h="10382" w:wrap="none" w:vAnchor="page" w:hAnchor="page" w:x="946" w:y="1330"/>
              <w:tabs>
                <w:tab w:leader="none" w:pos="211" w:val="left"/>
              </w:tabs>
              <w:widowControl w:val="0"/>
              <w:keepNext w:val="0"/>
              <w:keepLines w:val="0"/>
              <w:shd w:val="clear" w:color="auto" w:fill="auto"/>
              <w:bidi w:val="0"/>
              <w:jc w:val="left"/>
              <w:spacing w:before="0" w:after="0" w:line="182" w:lineRule="exact"/>
              <w:ind w:left="280" w:right="0" w:hanging="280"/>
            </w:pPr>
            <w:r>
              <w:rPr>
                <w:rStyle w:val="CharStyle90"/>
              </w:rPr>
              <w:t>języki fachowe, termino</w:t>
              <w:softHyphen/>
              <w:t>logia specjalistyczna</w:t>
            </w:r>
          </w:p>
        </w:tc>
        <w:tc>
          <w:tcPr>
            <w:shd w:val="clear" w:color="auto" w:fill="FFFFFF"/>
            <w:tcBorders>
              <w:left w:val="single" w:sz="4"/>
              <w:right w:val="single" w:sz="4"/>
              <w:top w:val="single" w:sz="4"/>
              <w:bottom w:val="single" w:sz="4"/>
            </w:tcBorders>
            <w:vAlign w:val="top"/>
          </w:tcPr>
          <w:p>
            <w:pPr>
              <w:pStyle w:val="Style12"/>
              <w:numPr>
                <w:ilvl w:val="0"/>
                <w:numId w:val="57"/>
              </w:numPr>
              <w:framePr w:w="7152" w:h="10382" w:wrap="none" w:vAnchor="page" w:hAnchor="page" w:x="946" w:y="1330"/>
              <w:tabs>
                <w:tab w:leader="none" w:pos="238" w:val="left"/>
              </w:tabs>
              <w:widowControl w:val="0"/>
              <w:keepNext w:val="0"/>
              <w:keepLines w:val="0"/>
              <w:shd w:val="clear" w:color="auto" w:fill="auto"/>
              <w:bidi w:val="0"/>
              <w:spacing w:before="0" w:after="0" w:line="182" w:lineRule="exact"/>
              <w:ind w:left="0" w:right="0" w:firstLine="0"/>
            </w:pPr>
            <w:r>
              <w:rPr>
                <w:rStyle w:val="CharStyle90"/>
              </w:rPr>
              <w:t>styl i stylizacja językowa;</w:t>
            </w:r>
          </w:p>
          <w:p>
            <w:pPr>
              <w:pStyle w:val="Style12"/>
              <w:numPr>
                <w:ilvl w:val="0"/>
                <w:numId w:val="57"/>
              </w:numPr>
              <w:framePr w:w="7152" w:h="10382" w:wrap="none" w:vAnchor="page" w:hAnchor="page" w:x="946" w:y="1330"/>
              <w:tabs>
                <w:tab w:leader="none" w:pos="230" w:val="left"/>
              </w:tabs>
              <w:widowControl w:val="0"/>
              <w:keepNext w:val="0"/>
              <w:keepLines w:val="0"/>
              <w:shd w:val="clear" w:color="auto" w:fill="auto"/>
              <w:bidi w:val="0"/>
              <w:jc w:val="left"/>
              <w:spacing w:before="0" w:after="0" w:line="182" w:lineRule="exact"/>
              <w:ind w:left="280" w:right="0" w:hanging="280"/>
            </w:pPr>
            <w:r>
              <w:rPr>
                <w:rStyle w:val="CharStyle90"/>
              </w:rPr>
              <w:t>rodzaje środków styli</w:t>
              <w:softHyphen/>
              <w:t>stycznych stosowanych w różnych odmianach języka;</w:t>
            </w:r>
          </w:p>
          <w:p>
            <w:pPr>
              <w:pStyle w:val="Style12"/>
              <w:numPr>
                <w:ilvl w:val="0"/>
                <w:numId w:val="57"/>
              </w:numPr>
              <w:framePr w:w="7152" w:h="10382" w:wrap="none" w:vAnchor="page" w:hAnchor="page" w:x="946" w:y="1330"/>
              <w:tabs>
                <w:tab w:leader="none" w:pos="240" w:val="left"/>
              </w:tabs>
              <w:widowControl w:val="0"/>
              <w:keepNext w:val="0"/>
              <w:keepLines w:val="0"/>
              <w:shd w:val="clear" w:color="auto" w:fill="auto"/>
              <w:bidi w:val="0"/>
              <w:jc w:val="left"/>
              <w:spacing w:before="0" w:after="0" w:line="182" w:lineRule="exact"/>
              <w:ind w:left="280" w:right="0" w:hanging="280"/>
            </w:pPr>
            <w:r>
              <w:rPr>
                <w:rStyle w:val="CharStyle90"/>
              </w:rPr>
              <w:t>swoistość wypowiedzi indywidualnej (idiolekt)</w:t>
            </w:r>
          </w:p>
        </w:tc>
      </w:tr>
    </w:tbl>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0"/>
        <w:framePr w:wrap="none" w:vAnchor="page" w:hAnchor="page" w:x="3447" w:y="879"/>
        <w:widowControl w:val="0"/>
        <w:keepNext w:val="0"/>
        <w:keepLines w:val="0"/>
        <w:shd w:val="clear" w:color="auto" w:fill="auto"/>
        <w:bidi w:val="0"/>
        <w:jc w:val="left"/>
        <w:spacing w:before="0" w:after="0" w:line="150" w:lineRule="exact"/>
        <w:ind w:left="0" w:right="0" w:firstLine="0"/>
      </w:pPr>
      <w:r>
        <w:rPr>
          <w:rStyle w:val="CharStyle27"/>
          <w:b/>
          <w:bCs/>
        </w:rPr>
        <w:t>JĘZYK POLSKI W SZKOLE</w:t>
      </w:r>
    </w:p>
    <w:p>
      <w:pPr>
        <w:pStyle w:val="Style10"/>
        <w:framePr w:wrap="none" w:vAnchor="page" w:hAnchor="page" w:x="7882" w:y="87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47</w:t>
      </w:r>
    </w:p>
    <w:p>
      <w:pPr>
        <w:pStyle w:val="Style12"/>
        <w:framePr w:w="7200" w:h="9502" w:hRule="exact" w:wrap="none" w:vAnchor="page" w:hAnchor="page" w:x="922" w:y="1294"/>
        <w:widowControl w:val="0"/>
        <w:keepNext w:val="0"/>
        <w:keepLines w:val="0"/>
        <w:shd w:val="clear" w:color="auto" w:fill="auto"/>
        <w:bidi w:val="0"/>
        <w:spacing w:before="0" w:after="0" w:line="228" w:lineRule="exact"/>
        <w:ind w:left="0" w:right="0" w:firstLine="440"/>
      </w:pPr>
      <w:r>
        <w:rPr>
          <w:lang w:val="pl-PL" w:eastAsia="pl-PL" w:bidi="pl-PL"/>
          <w:w w:val="100"/>
          <w:spacing w:val="0"/>
          <w:color w:val="000000"/>
          <w:position w:val="0"/>
        </w:rPr>
        <w:t>Moje uwagi do tego tekstu są następujące:</w:t>
      </w:r>
    </w:p>
    <w:p>
      <w:pPr>
        <w:pStyle w:val="Style12"/>
        <w:numPr>
          <w:ilvl w:val="0"/>
          <w:numId w:val="59"/>
        </w:numPr>
        <w:framePr w:w="7200" w:h="9502" w:hRule="exact" w:wrap="none" w:vAnchor="page" w:hAnchor="page" w:x="922" w:y="1294"/>
        <w:tabs>
          <w:tab w:leader="none" w:pos="459" w:val="left"/>
        </w:tabs>
        <w:widowControl w:val="0"/>
        <w:keepNext w:val="0"/>
        <w:keepLines w:val="0"/>
        <w:shd w:val="clear" w:color="auto" w:fill="auto"/>
        <w:bidi w:val="0"/>
        <w:spacing w:before="0" w:after="0" w:line="228" w:lineRule="exact"/>
        <w:ind w:left="0" w:right="0" w:firstLine="280"/>
      </w:pPr>
      <w:r>
        <w:rPr>
          <w:lang w:val="pl-PL" w:eastAsia="pl-PL" w:bidi="pl-PL"/>
          <w:w w:val="100"/>
          <w:spacing w:val="0"/>
          <w:color w:val="000000"/>
          <w:position w:val="0"/>
        </w:rPr>
        <w:t>Zamiast „Język jako zjawisko” powiedziałabym wyraźniej: „jako zjawisko mentalne i element kultury”. Tu byłoby miejsce na bardzo istotne przeciw</w:t>
        <w:softHyphen/>
        <w:t xml:space="preserve">stawienie: </w:t>
      </w:r>
      <w:r>
        <w:rPr>
          <w:rStyle w:val="CharStyle71"/>
        </w:rPr>
        <w:t>język</w:t>
      </w:r>
      <w:r>
        <w:rPr>
          <w:lang w:val="pl-PL" w:eastAsia="pl-PL" w:bidi="pl-PL"/>
          <w:w w:val="100"/>
          <w:spacing w:val="0"/>
          <w:color w:val="000000"/>
          <w:position w:val="0"/>
        </w:rPr>
        <w:t xml:space="preserve"> (kod, system) — wypowiedź oraz tekst (wytwór — mówiony czy też pisany). Wprowadzenie terminu </w:t>
      </w:r>
      <w:r>
        <w:rPr>
          <w:rStyle w:val="CharStyle71"/>
        </w:rPr>
        <w:t>tekst</w:t>
      </w:r>
      <w:r>
        <w:rPr>
          <w:lang w:val="pl-PL" w:eastAsia="pl-PL" w:bidi="pl-PL"/>
          <w:w w:val="100"/>
          <w:spacing w:val="0"/>
          <w:color w:val="000000"/>
          <w:position w:val="0"/>
        </w:rPr>
        <w:t xml:space="preserve"> na obecnym etapie rozwoju lingwistyki tekstu wydaje się konieczne</w:t>
      </w:r>
      <w:r>
        <w:rPr>
          <w:lang w:val="pl-PL" w:eastAsia="pl-PL" w:bidi="pl-PL"/>
          <w:vertAlign w:val="superscript"/>
          <w:w w:val="100"/>
          <w:spacing w:val="0"/>
          <w:color w:val="000000"/>
          <w:position w:val="0"/>
        </w:rPr>
        <w:t>1</w:t>
      </w:r>
      <w:r>
        <w:rPr>
          <w:lang w:val="pl-PL" w:eastAsia="pl-PL" w:bidi="pl-PL"/>
          <w:w w:val="100"/>
          <w:spacing w:val="0"/>
          <w:color w:val="000000"/>
          <w:position w:val="0"/>
        </w:rPr>
        <w:t>. W programie powszechnym po</w:t>
        <w:softHyphen/>
        <w:t>winno się też powiedzieć o podstawowych funkcjach, jakie spełnia język w kulturze: funkcji tworzenia tożsamości narodowej, funkcji utrwalania w formach językowych zjawisk kulturowych z różnych epok, a także w ja</w:t>
        <w:softHyphen/>
        <w:t>kiejś mierze kształtowania świadomości mówiących danym językiem. Tę problematykę uważam za bardzo istotną dla rozumienia roli języka w życiu jednostki. Funkcje komunikacyjna, ekspresywna itd. powinny być podpo</w:t>
        <w:softHyphen/>
        <w:t>rządkowane wypowiedzi czy też tekstowi, a jeżeli elementom systemu, to jako znakom językowym w wypowiedzi (w tekście), o czym wielokrotnie w literaturze przedmiotu pisano.</w:t>
      </w:r>
    </w:p>
    <w:p>
      <w:pPr>
        <w:pStyle w:val="Style12"/>
        <w:numPr>
          <w:ilvl w:val="0"/>
          <w:numId w:val="59"/>
        </w:numPr>
        <w:framePr w:w="7200" w:h="9502" w:hRule="exact" w:wrap="none" w:vAnchor="page" w:hAnchor="page" w:x="922" w:y="1294"/>
        <w:tabs>
          <w:tab w:leader="none" w:pos="499" w:val="left"/>
        </w:tabs>
        <w:widowControl w:val="0"/>
        <w:keepNext w:val="0"/>
        <w:keepLines w:val="0"/>
        <w:shd w:val="clear" w:color="auto" w:fill="auto"/>
        <w:bidi w:val="0"/>
        <w:spacing w:before="0" w:after="0" w:line="228" w:lineRule="exact"/>
        <w:ind w:left="0" w:right="0" w:firstLine="280"/>
      </w:pPr>
      <w:r>
        <w:rPr>
          <w:lang w:val="pl-PL" w:eastAsia="pl-PL" w:bidi="pl-PL"/>
          <w:w w:val="100"/>
          <w:spacing w:val="0"/>
          <w:color w:val="000000"/>
          <w:position w:val="0"/>
        </w:rPr>
        <w:t>Zmieniłabym dalszą kolejność punktów:</w:t>
      </w:r>
    </w:p>
    <w:p>
      <w:pPr>
        <w:pStyle w:val="Style12"/>
        <w:numPr>
          <w:ilvl w:val="0"/>
          <w:numId w:val="61"/>
        </w:numPr>
        <w:framePr w:w="7200" w:h="9502" w:hRule="exact" w:wrap="none" w:vAnchor="page" w:hAnchor="page" w:x="922" w:y="1294"/>
        <w:tabs>
          <w:tab w:leader="none" w:pos="750" w:val="left"/>
        </w:tabs>
        <w:widowControl w:val="0"/>
        <w:keepNext w:val="0"/>
        <w:keepLines w:val="0"/>
        <w:shd w:val="clear" w:color="auto" w:fill="auto"/>
        <w:bidi w:val="0"/>
        <w:spacing w:before="0" w:after="0" w:line="228" w:lineRule="exact"/>
        <w:ind w:left="0" w:right="0" w:firstLine="440"/>
      </w:pPr>
      <w:r>
        <w:rPr>
          <w:lang w:val="pl-PL" w:eastAsia="pl-PL" w:bidi="pl-PL"/>
          <w:w w:val="100"/>
          <w:spacing w:val="0"/>
          <w:color w:val="000000"/>
          <w:position w:val="0"/>
        </w:rPr>
        <w:t>jako drugi dałabym „Język — dzieje — społeczeństwo”. Tu nie dość jasne wydaje mi się sformułowanie „czynniki różnicujące język”: czy chodzi</w:t>
      </w:r>
    </w:p>
    <w:p>
      <w:pPr>
        <w:pStyle w:val="Style12"/>
        <w:framePr w:w="7200" w:h="9502" w:hRule="exact" w:wrap="none" w:vAnchor="page" w:hAnchor="page" w:x="922" w:y="1294"/>
        <w:tabs>
          <w:tab w:leader="none" w:pos="238" w:val="left"/>
        </w:tabs>
        <w:widowControl w:val="0"/>
        <w:keepNext w:val="0"/>
        <w:keepLines w:val="0"/>
        <w:shd w:val="clear" w:color="auto" w:fill="auto"/>
        <w:bidi w:val="0"/>
        <w:spacing w:before="0" w:after="0" w:line="228" w:lineRule="exact"/>
        <w:ind w:left="0" w:right="0" w:firstLine="0"/>
      </w:pPr>
      <w:r>
        <w:rPr>
          <w:lang w:val="pl-PL" w:eastAsia="pl-PL" w:bidi="pl-PL"/>
          <w:w w:val="100"/>
          <w:spacing w:val="0"/>
          <w:color w:val="000000"/>
          <w:position w:val="0"/>
        </w:rPr>
        <w:t>o</w:t>
        <w:tab/>
        <w:t>różnicowanie całych odmian języka, czy także o zmiany znaczeń i form poszczególnych jego elementów? Do społecznych odmian języka dodałabym: „(społeczne) i terytorialne”.</w:t>
      </w:r>
    </w:p>
    <w:p>
      <w:pPr>
        <w:pStyle w:val="Style12"/>
        <w:numPr>
          <w:ilvl w:val="0"/>
          <w:numId w:val="61"/>
        </w:numPr>
        <w:framePr w:w="7200" w:h="9502" w:hRule="exact" w:wrap="none" w:vAnchor="page" w:hAnchor="page" w:x="922" w:y="1294"/>
        <w:tabs>
          <w:tab w:leader="none" w:pos="735" w:val="left"/>
        </w:tabs>
        <w:widowControl w:val="0"/>
        <w:keepNext w:val="0"/>
        <w:keepLines w:val="0"/>
        <w:shd w:val="clear" w:color="auto" w:fill="auto"/>
        <w:bidi w:val="0"/>
        <w:spacing w:before="0" w:after="0" w:line="228" w:lineRule="exact"/>
        <w:ind w:left="0" w:right="0" w:firstLine="440"/>
      </w:pPr>
      <w:r>
        <w:rPr>
          <w:lang w:val="pl-PL" w:eastAsia="pl-PL" w:bidi="pl-PL"/>
          <w:w w:val="100"/>
          <w:spacing w:val="0"/>
          <w:color w:val="000000"/>
          <w:position w:val="0"/>
        </w:rPr>
        <w:t>jako punkt trzeci zamieściłabym „Budowę języka” z dodatkiem: „i tekstu”. Tu brak zupełnie problemów semantyki leksykalnej: znaczenia wyrazów, polisemii i synonimii. Hasło: „brzmieniowa warstwa języka i wy</w:t>
        <w:softHyphen/>
        <w:t>powiedzi” wydaje się zbyt ogólne.</w:t>
      </w:r>
    </w:p>
    <w:p>
      <w:pPr>
        <w:pStyle w:val="Style12"/>
        <w:numPr>
          <w:ilvl w:val="0"/>
          <w:numId w:val="61"/>
        </w:numPr>
        <w:framePr w:w="7200" w:h="9502" w:hRule="exact" w:wrap="none" w:vAnchor="page" w:hAnchor="page" w:x="922" w:y="1294"/>
        <w:tabs>
          <w:tab w:leader="none" w:pos="733" w:val="left"/>
        </w:tabs>
        <w:widowControl w:val="0"/>
        <w:keepNext w:val="0"/>
        <w:keepLines w:val="0"/>
        <w:shd w:val="clear" w:color="auto" w:fill="auto"/>
        <w:bidi w:val="0"/>
        <w:spacing w:before="0" w:after="0" w:line="228" w:lineRule="exact"/>
        <w:ind w:left="0" w:right="0" w:firstLine="440"/>
      </w:pPr>
      <w:r>
        <w:rPr>
          <w:lang w:val="pl-PL" w:eastAsia="pl-PL" w:bidi="pl-PL"/>
          <w:w w:val="100"/>
          <w:spacing w:val="0"/>
          <w:color w:val="000000"/>
          <w:position w:val="0"/>
        </w:rPr>
        <w:t>w punkcie czwartym zamiast ogólnych „Wypowiedzi językowych” umieściłabym "Ty</w:t>
      </w:r>
      <w:r>
        <w:rPr>
          <w:lang w:val="ru-RU" w:eastAsia="ru-RU" w:bidi="ru-RU"/>
          <w:w w:val="100"/>
          <w:spacing w:val="0"/>
          <w:color w:val="000000"/>
          <w:position w:val="0"/>
        </w:rPr>
        <w:t xml:space="preserve">ру </w:t>
      </w:r>
      <w:r>
        <w:rPr>
          <w:lang w:val="pl-PL" w:eastAsia="pl-PL" w:bidi="pl-PL"/>
          <w:w w:val="100"/>
          <w:spacing w:val="0"/>
          <w:color w:val="000000"/>
          <w:position w:val="0"/>
        </w:rPr>
        <w:t>wypowiedzi językowych”, przenosząc problematykę wartościowania wypowiedzi i intencji komunikacyjnych do punktu 5., który zatytułowałabym: „Pragmatyczne podstawy komunikacji językowej”; obejmo</w:t>
        <w:softHyphen/>
        <w:t>wałby on „z grubsza”, poza już wymienioną problematyką to, co się mieści pod nagłówkiem „Retoryczne podstawy komunikacji językowej” oraz „Stylo</w:t>
        <w:softHyphen/>
        <w:t>we odmiany języka”.</w:t>
      </w:r>
    </w:p>
    <w:p>
      <w:pPr>
        <w:pStyle w:val="Style12"/>
        <w:framePr w:w="7200" w:h="9502" w:hRule="exact" w:wrap="none" w:vAnchor="page" w:hAnchor="page" w:x="922" w:y="1294"/>
        <w:widowControl w:val="0"/>
        <w:keepNext w:val="0"/>
        <w:keepLines w:val="0"/>
        <w:shd w:val="clear" w:color="auto" w:fill="auto"/>
        <w:bidi w:val="0"/>
        <w:spacing w:before="0" w:after="0" w:line="228" w:lineRule="exact"/>
        <w:ind w:left="0" w:right="0" w:firstLine="440"/>
      </w:pPr>
      <w:r>
        <w:rPr>
          <w:lang w:val="pl-PL" w:eastAsia="pl-PL" w:bidi="pl-PL"/>
          <w:w w:val="100"/>
          <w:spacing w:val="0"/>
          <w:color w:val="000000"/>
          <w:position w:val="0"/>
        </w:rPr>
        <w:t>W tym zakresie trudno mi zrozumieć oddzielenie etyki mówienia, ograni</w:t>
        <w:softHyphen/>
        <w:t>czonej (co zdumiewające) do zasad sprawności, stosowności, skuteczności, od „uczciwości w komunikacji językowej” (w tejże rubryce „retorycznej”)</w:t>
      </w:r>
    </w:p>
    <w:p>
      <w:pPr>
        <w:pStyle w:val="Style12"/>
        <w:numPr>
          <w:ilvl w:val="0"/>
          <w:numId w:val="63"/>
        </w:numPr>
        <w:framePr w:w="7200" w:h="9502" w:hRule="exact" w:wrap="none" w:vAnchor="page" w:hAnchor="page" w:x="922" w:y="1294"/>
        <w:tabs>
          <w:tab w:leader="none" w:pos="241" w:val="left"/>
        </w:tabs>
        <w:widowControl w:val="0"/>
        <w:keepNext w:val="0"/>
        <w:keepLines w:val="0"/>
        <w:shd w:val="clear" w:color="auto" w:fill="auto"/>
        <w:bidi w:val="0"/>
        <w:spacing w:before="0" w:after="0" w:line="228" w:lineRule="exact"/>
        <w:ind w:left="0" w:right="0" w:firstLine="0"/>
      </w:pPr>
      <w:r>
        <w:rPr>
          <w:lang w:val="pl-PL" w:eastAsia="pl-PL" w:bidi="pl-PL"/>
          <w:w w:val="100"/>
          <w:spacing w:val="0"/>
          <w:color w:val="000000"/>
          <w:position w:val="0"/>
        </w:rPr>
        <w:t>„wartościowania wypowiedzi”, m.in. jako „szczerych i kłamliwych” w ru</w:t>
        <w:softHyphen/>
        <w:t>bryce „Wypowiedź językowa”.</w:t>
      </w:r>
    </w:p>
    <w:p>
      <w:pPr>
        <w:pStyle w:val="Style12"/>
        <w:framePr w:w="7200" w:h="9502" w:hRule="exact" w:wrap="none" w:vAnchor="page" w:hAnchor="page" w:x="922" w:y="1294"/>
        <w:widowControl w:val="0"/>
        <w:keepNext w:val="0"/>
        <w:keepLines w:val="0"/>
        <w:shd w:val="clear" w:color="auto" w:fill="auto"/>
        <w:bidi w:val="0"/>
        <w:spacing w:before="0" w:after="0" w:line="228" w:lineRule="exact"/>
        <w:ind w:left="0" w:right="0" w:firstLine="440"/>
      </w:pPr>
      <w:r>
        <w:rPr>
          <w:lang w:val="pl-PL" w:eastAsia="pl-PL" w:bidi="pl-PL"/>
          <w:w w:val="100"/>
          <w:spacing w:val="0"/>
          <w:color w:val="000000"/>
          <w:position w:val="0"/>
        </w:rPr>
        <w:t>Sądzę, że lepiej byłoby punkt „Pragmatyczne podstawy komunikacji” językowej podzielić (także w wersji podstawowej) na podpunkty: „intencje komunikacyjne”, „kultura słowa”, „retoryczne kształtowanie wypowiedzi” oraz „stylowe odmiany wypowiedzi” (te ostatnie pozostawiłabym bez zmian,</w:t>
      </w:r>
    </w:p>
    <w:p>
      <w:pPr>
        <w:pStyle w:val="Style53"/>
        <w:framePr w:w="7152" w:h="1099" w:hRule="exact" w:wrap="none" w:vAnchor="page" w:hAnchor="page" w:x="941" w:y="11195"/>
        <w:widowControl w:val="0"/>
        <w:keepNext w:val="0"/>
        <w:keepLines w:val="0"/>
        <w:shd w:val="clear" w:color="auto" w:fill="auto"/>
        <w:bidi w:val="0"/>
        <w:spacing w:before="0" w:after="0" w:line="206" w:lineRule="exact"/>
        <w:ind w:left="0" w:right="0" w:firstLine="50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Pojawia się on w punkcie „spójność tekstu”. Ale istotne byłoby wyjaśnienie, czym jest tekst (m.in., że nie jest to wyłącznie wytwór pisania) oraz jaki jest stosunek terminu </w:t>
      </w:r>
      <w:r>
        <w:rPr>
          <w:rStyle w:val="CharStyle55"/>
        </w:rPr>
        <w:t>wypowiedź</w:t>
      </w:r>
      <w:r>
        <w:rPr>
          <w:lang w:val="pl-PL" w:eastAsia="pl-PL" w:bidi="pl-PL"/>
          <w:w w:val="100"/>
          <w:spacing w:val="0"/>
          <w:color w:val="000000"/>
          <w:position w:val="0"/>
        </w:rPr>
        <w:t xml:space="preserve"> do terminu </w:t>
      </w:r>
      <w:r>
        <w:rPr>
          <w:rStyle w:val="CharStyle55"/>
        </w:rPr>
        <w:t>tekst Czy wypowiedź</w:t>
      </w:r>
      <w:r>
        <w:rPr>
          <w:lang w:val="pl-PL" w:eastAsia="pl-PL" w:bidi="pl-PL"/>
          <w:w w:val="100"/>
          <w:spacing w:val="0"/>
          <w:color w:val="000000"/>
          <w:position w:val="0"/>
        </w:rPr>
        <w:t xml:space="preserve"> chce się rozumieć jako całkowity synonim </w:t>
      </w:r>
      <w:r>
        <w:rPr>
          <w:rStyle w:val="CharStyle55"/>
        </w:rPr>
        <w:t>tekstu, czy</w:t>
      </w:r>
      <w:r>
        <w:rPr>
          <w:lang w:val="pl-PL" w:eastAsia="pl-PL" w:bidi="pl-PL"/>
          <w:w w:val="100"/>
          <w:spacing w:val="0"/>
          <w:color w:val="000000"/>
          <w:position w:val="0"/>
        </w:rPr>
        <w:t xml:space="preserve"> też zachowuje się jej — obecną w języku ogólnym — polisemię, tj. znaczenie wytworu i/lub czynności.</w:t>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0"/>
        <w:framePr w:wrap="none" w:vAnchor="page" w:hAnchor="page" w:x="973" w:y="86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48</w:t>
      </w:r>
    </w:p>
    <w:p>
      <w:pPr>
        <w:pStyle w:val="Style10"/>
        <w:framePr w:wrap="none" w:vAnchor="page" w:hAnchor="page" w:x="3469" w:y="877"/>
        <w:widowControl w:val="0"/>
        <w:keepNext w:val="0"/>
        <w:keepLines w:val="0"/>
        <w:shd w:val="clear" w:color="auto" w:fill="auto"/>
        <w:bidi w:val="0"/>
        <w:jc w:val="left"/>
        <w:spacing w:before="0" w:after="0" w:line="150" w:lineRule="exact"/>
        <w:ind w:left="0" w:right="0" w:firstLine="0"/>
      </w:pPr>
      <w:r>
        <w:rPr>
          <w:rStyle w:val="CharStyle27"/>
          <w:b/>
          <w:bCs/>
        </w:rPr>
        <w:t>JĘZYK POLSKI W SZKOLE</w:t>
      </w:r>
    </w:p>
    <w:p>
      <w:pPr>
        <w:pStyle w:val="Style12"/>
        <w:framePr w:w="7205" w:h="6047" w:hRule="exact" w:wrap="none" w:vAnchor="page" w:hAnchor="page" w:x="920" w:y="1302"/>
        <w:widowControl w:val="0"/>
        <w:keepNext w:val="0"/>
        <w:keepLines w:val="0"/>
        <w:shd w:val="clear" w:color="auto" w:fill="auto"/>
        <w:bidi w:val="0"/>
        <w:spacing w:before="0" w:after="0" w:line="228" w:lineRule="exact"/>
        <w:ind w:left="0" w:right="0" w:firstLine="0"/>
      </w:pPr>
      <w:r>
        <w:rPr>
          <w:lang w:val="pl-PL" w:eastAsia="pl-PL" w:bidi="pl-PL"/>
          <w:w w:val="100"/>
          <w:spacing w:val="0"/>
          <w:color w:val="000000"/>
          <w:position w:val="0"/>
        </w:rPr>
        <w:t>poza (może) uzupełnieniem wykazu stylów funkcjonalnych o styl informacji prasowej).</w:t>
      </w:r>
    </w:p>
    <w:p>
      <w:pPr>
        <w:pStyle w:val="Style12"/>
        <w:framePr w:w="7205" w:h="6047" w:hRule="exact" w:wrap="none" w:vAnchor="page" w:hAnchor="page" w:x="920" w:y="1302"/>
        <w:widowControl w:val="0"/>
        <w:keepNext w:val="0"/>
        <w:keepLines w:val="0"/>
        <w:shd w:val="clear" w:color="auto" w:fill="auto"/>
        <w:bidi w:val="0"/>
        <w:spacing w:before="0" w:after="0" w:line="228" w:lineRule="exact"/>
        <w:ind w:left="0" w:right="0" w:firstLine="460"/>
      </w:pPr>
      <w:r>
        <w:rPr>
          <w:lang w:val="pl-PL" w:eastAsia="pl-PL" w:bidi="pl-PL"/>
          <w:w w:val="100"/>
          <w:spacing w:val="0"/>
          <w:color w:val="000000"/>
          <w:position w:val="0"/>
        </w:rPr>
        <w:t>W „kulturze słowa” byłoby miejsce na „poprawność”, „sprawność” i „stosowność”, tj. instrumentalne wartości języka jako środka porozumiewania się („skuteczność” przeszłaby do retoryki) oraz na etykę mowy. Propono</w:t>
        <w:softHyphen/>
        <w:t>wałabym podporządkować ją postawie „szacunku i życzliwości wobec od</w:t>
        <w:softHyphen/>
        <w:t>biorcy komunikatu językowego” oraz szacunku wobec samego siebie w ko</w:t>
        <w:softHyphen/>
        <w:t>munikacji językowej. Byłoby to odwołanie się do podstawowego postulatu etycznego w naszej kulturze, obecnie często zapoznawanego. Temu postu</w:t>
        <w:softHyphen/>
        <w:t>latowi ogólnemu należałoby podporządkować „uczciwość i odpowiedzialność w komunikacji językowej” — a tym samym prawdomówność</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oraz „życzliwą, nieobraźliwą formę komunikacji językowej” (nie wykluczającą sporów, ale domagającą się kulturalnych zachowań językowych). Wydaje mi się, że na</w:t>
        <w:softHyphen/>
        <w:t>cisk na tak rozumianą kulturę komunikacji jest czymś bardzo ważnym w okresie masowych przejawów agresji i wulgarności, zupełnego braku szacunku wobec osoby ludzkiej, przejawiającego się m.in. w interakcjach językowych.</w:t>
      </w:r>
    </w:p>
    <w:p>
      <w:pPr>
        <w:pStyle w:val="Style12"/>
        <w:framePr w:w="7205" w:h="6047" w:hRule="exact" w:wrap="none" w:vAnchor="page" w:hAnchor="page" w:x="920" w:y="1302"/>
        <w:widowControl w:val="0"/>
        <w:keepNext w:val="0"/>
        <w:keepLines w:val="0"/>
        <w:shd w:val="clear" w:color="auto" w:fill="auto"/>
        <w:bidi w:val="0"/>
        <w:spacing w:before="0" w:after="0" w:line="228" w:lineRule="exact"/>
        <w:ind w:left="0" w:right="0" w:firstLine="460"/>
      </w:pPr>
      <w:r>
        <w:rPr>
          <w:lang w:val="pl-PL" w:eastAsia="pl-PL" w:bidi="pl-PL"/>
          <w:w w:val="100"/>
          <w:spacing w:val="0"/>
          <w:color w:val="000000"/>
          <w:position w:val="0"/>
        </w:rPr>
        <w:t xml:space="preserve">Sądzę, że kształtowanie zasadniczo </w:t>
      </w:r>
      <w:r>
        <w:rPr>
          <w:rStyle w:val="CharStyle45"/>
        </w:rPr>
        <w:t>życzliwego</w:t>
      </w:r>
      <w:r>
        <w:rPr>
          <w:lang w:val="pl-PL" w:eastAsia="pl-PL" w:bidi="pl-PL"/>
          <w:w w:val="100"/>
          <w:spacing w:val="0"/>
          <w:color w:val="000000"/>
          <w:position w:val="0"/>
        </w:rPr>
        <w:t xml:space="preserve"> (nie tylko grzecz</w:t>
        <w:softHyphen/>
        <w:t>nego!) stosunku do każdego człowieka (również wtedy, kiedy oceniamy go negatywnie i kiedy on jest wobec nas wrogi), stanowi istotny sposób prze</w:t>
        <w:softHyphen/>
        <w:t xml:space="preserve">ciwstawiania się tej fali zła lub obojętności w stosunkach międzyludzkich, która nam zagraża. Myślę, że to jest bardzo ważna dla życia jednostkowego i społecznego postać dobra, którym zwycięża się zło. A etyka </w:t>
      </w:r>
      <w:r>
        <w:rPr>
          <w:rStyle w:val="CharStyle45"/>
        </w:rPr>
        <w:t>mowy</w:t>
      </w:r>
      <w:r>
        <w:rPr>
          <w:lang w:val="pl-PL" w:eastAsia="pl-PL" w:bidi="pl-PL"/>
          <w:w w:val="100"/>
          <w:spacing w:val="0"/>
          <w:color w:val="000000"/>
          <w:position w:val="0"/>
        </w:rPr>
        <w:t xml:space="preserve"> jest jedną z form przeciwstawiania się złu, upominania się o życzliwość w świę</w:t>
        <w:softHyphen/>
        <w:t>cie ludzkim.</w:t>
      </w:r>
    </w:p>
    <w:p>
      <w:pPr>
        <w:pStyle w:val="Style33"/>
        <w:framePr w:w="7205" w:h="6047" w:hRule="exact" w:wrap="none" w:vAnchor="page" w:hAnchor="page" w:x="920" w:y="1302"/>
        <w:widowControl w:val="0"/>
        <w:keepNext w:val="0"/>
        <w:keepLines w:val="0"/>
        <w:shd w:val="clear" w:color="auto" w:fill="auto"/>
        <w:bidi w:val="0"/>
        <w:jc w:val="right"/>
        <w:spacing w:before="0" w:after="0" w:line="228" w:lineRule="exact"/>
        <w:ind w:left="0" w:right="0" w:firstLine="0"/>
      </w:pPr>
      <w:r>
        <w:rPr>
          <w:rStyle w:val="CharStyle69"/>
          <w:i/>
          <w:iCs/>
        </w:rPr>
        <w:t>Jadwiga Puzynina</w:t>
      </w:r>
    </w:p>
    <w:p>
      <w:pPr>
        <w:pStyle w:val="Style51"/>
        <w:framePr w:w="7205" w:h="275" w:hRule="exact" w:wrap="none" w:vAnchor="page" w:hAnchor="page" w:x="920" w:y="8251"/>
        <w:widowControl w:val="0"/>
        <w:keepNext w:val="0"/>
        <w:keepLines w:val="0"/>
        <w:shd w:val="clear" w:color="auto" w:fill="auto"/>
        <w:bidi w:val="0"/>
        <w:spacing w:before="0" w:after="0" w:line="220" w:lineRule="exact"/>
        <w:ind w:left="0" w:right="20" w:firstLine="0"/>
      </w:pPr>
      <w:r>
        <w:rPr>
          <w:lang w:val="pl-PL" w:eastAsia="pl-PL" w:bidi="pl-PL"/>
          <w:w w:val="100"/>
          <w:color w:val="000000"/>
          <w:position w:val="0"/>
        </w:rPr>
        <w:t>NA KŁOPOTY SŁOWNIKI</w:t>
      </w:r>
    </w:p>
    <w:p>
      <w:pPr>
        <w:pStyle w:val="Style12"/>
        <w:framePr w:w="7205" w:h="744" w:hRule="exact" w:wrap="none" w:vAnchor="page" w:hAnchor="page" w:x="920" w:y="9111"/>
        <w:widowControl w:val="0"/>
        <w:keepNext w:val="0"/>
        <w:keepLines w:val="0"/>
        <w:shd w:val="clear" w:color="auto" w:fill="auto"/>
        <w:bidi w:val="0"/>
        <w:spacing w:before="0" w:after="0" w:line="226" w:lineRule="exact"/>
        <w:ind w:left="820" w:right="0" w:firstLine="0"/>
      </w:pPr>
      <w:r>
        <w:rPr>
          <w:rStyle w:val="CharStyle71"/>
        </w:rPr>
        <w:t xml:space="preserve">SZKOLNY SŁOWNIK TERMINÓW I POJĘĆ GRAMATYCZNYCH </w:t>
      </w:r>
      <w:r>
        <w:rPr>
          <w:lang w:val="pl-PL" w:eastAsia="pl-PL" w:bidi="pl-PL"/>
          <w:w w:val="100"/>
          <w:spacing w:val="0"/>
          <w:color w:val="000000"/>
          <w:position w:val="0"/>
        </w:rPr>
        <w:t>ANDRZEJA MARKOWSKIEGO (WYDAWNICTWO SZKOLNE PWN, WARSZAWA 1996, S. 391)</w:t>
      </w:r>
    </w:p>
    <w:p>
      <w:pPr>
        <w:pStyle w:val="Style12"/>
        <w:framePr w:w="7205" w:h="746" w:hRule="exact" w:wrap="none" w:vAnchor="page" w:hAnchor="page" w:x="920" w:y="10261"/>
        <w:widowControl w:val="0"/>
        <w:keepNext w:val="0"/>
        <w:keepLines w:val="0"/>
        <w:shd w:val="clear" w:color="auto" w:fill="auto"/>
        <w:bidi w:val="0"/>
        <w:spacing w:before="0" w:after="0" w:line="228" w:lineRule="exact"/>
        <w:ind w:left="0" w:right="0" w:firstLine="460"/>
      </w:pPr>
      <w:r>
        <w:rPr>
          <w:lang w:val="pl-PL" w:eastAsia="pl-PL" w:bidi="pl-PL"/>
          <w:w w:val="100"/>
          <w:spacing w:val="0"/>
          <w:color w:val="000000"/>
          <w:position w:val="0"/>
        </w:rPr>
        <w:t>Od dłuższego czasu trwa spór o szkolną gramatykę. Pojawiają się opinie (notabene słuszne), że naukę o języku polskim należy sfunkcjonalizować, uczyć jej tyle i tak, aby wspierała kształcenie językowe, umożliwiała roz</w:t>
        <w:softHyphen/>
      </w:r>
    </w:p>
    <w:p>
      <w:pPr>
        <w:pStyle w:val="Style53"/>
        <w:framePr w:w="7166" w:h="1105" w:hRule="exact" w:wrap="none" w:vAnchor="page" w:hAnchor="page" w:x="920" w:y="11202"/>
        <w:tabs>
          <w:tab w:leader="none" w:pos="598" w:val="left"/>
        </w:tabs>
        <w:widowControl w:val="0"/>
        <w:keepNext w:val="0"/>
        <w:keepLines w:val="0"/>
        <w:shd w:val="clear" w:color="auto" w:fill="auto"/>
        <w:bidi w:val="0"/>
        <w:spacing w:before="0" w:after="0" w:line="209" w:lineRule="exact"/>
        <w:ind w:left="0" w:right="0" w:firstLine="48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Sądzę, że w etyce mowy lepiej jest posługiwać się określeniem </w:t>
      </w:r>
      <w:r>
        <w:rPr>
          <w:rStyle w:val="CharStyle55"/>
        </w:rPr>
        <w:t>prawdomów</w:t>
        <w:softHyphen/>
        <w:t>ność</w:t>
      </w:r>
      <w:r>
        <w:rPr>
          <w:lang w:val="pl-PL" w:eastAsia="pl-PL" w:bidi="pl-PL"/>
          <w:w w:val="100"/>
          <w:spacing w:val="0"/>
          <w:color w:val="000000"/>
          <w:position w:val="0"/>
        </w:rPr>
        <w:t xml:space="preserve"> niż </w:t>
      </w:r>
      <w:r>
        <w:rPr>
          <w:rStyle w:val="CharStyle55"/>
        </w:rPr>
        <w:t>szczerość. Szczerość</w:t>
      </w:r>
      <w:r>
        <w:rPr>
          <w:lang w:val="pl-PL" w:eastAsia="pl-PL" w:bidi="pl-PL"/>
          <w:w w:val="100"/>
          <w:spacing w:val="0"/>
          <w:color w:val="000000"/>
          <w:position w:val="0"/>
        </w:rPr>
        <w:t xml:space="preserve"> implikuje także otwartość, nieukrywanie tego, co się myśli i czuje (w </w:t>
      </w:r>
      <w:r>
        <w:rPr>
          <w:rStyle w:val="CharStyle55"/>
        </w:rPr>
        <w:t>Słowniku</w:t>
      </w:r>
      <w:r>
        <w:rPr>
          <w:lang w:val="pl-PL" w:eastAsia="pl-PL" w:bidi="pl-PL"/>
          <w:w w:val="100"/>
          <w:spacing w:val="0"/>
          <w:color w:val="000000"/>
          <w:position w:val="0"/>
        </w:rPr>
        <w:t xml:space="preserve"> Doroszewskiego </w:t>
      </w:r>
      <w:r>
        <w:rPr>
          <w:rStyle w:val="CharStyle55"/>
        </w:rPr>
        <w:t>szczery</w:t>
      </w:r>
      <w:r>
        <w:rPr>
          <w:lang w:val="pl-PL" w:eastAsia="pl-PL" w:bidi="pl-PL"/>
          <w:w w:val="100"/>
          <w:spacing w:val="0"/>
          <w:color w:val="000000"/>
          <w:position w:val="0"/>
        </w:rPr>
        <w:t xml:space="preserve"> 1. to na pierwszym miejscu 'nie ukrywający swych myśli, uczuć, zamiarów’). Tak rozumiana szczerość byłaby chyba postulatem zbyt daleko idącym.</w:t>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0"/>
        <w:framePr w:wrap="none" w:vAnchor="page" w:hAnchor="page" w:x="3442" w:y="877"/>
        <w:widowControl w:val="0"/>
        <w:keepNext w:val="0"/>
        <w:keepLines w:val="0"/>
        <w:shd w:val="clear" w:color="auto" w:fill="auto"/>
        <w:bidi w:val="0"/>
        <w:jc w:val="left"/>
        <w:spacing w:before="0" w:after="0" w:line="150" w:lineRule="exact"/>
        <w:ind w:left="0" w:right="0" w:firstLine="0"/>
      </w:pPr>
      <w:r>
        <w:rPr>
          <w:rStyle w:val="CharStyle27"/>
          <w:b/>
          <w:bCs/>
        </w:rPr>
        <w:t>JĘZYK POLSKI W SZKOLE</w:t>
      </w:r>
    </w:p>
    <w:p>
      <w:pPr>
        <w:pStyle w:val="Style10"/>
        <w:framePr w:wrap="none" w:vAnchor="page" w:hAnchor="page" w:x="7882" w:y="88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49</w:t>
      </w:r>
    </w:p>
    <w:p>
      <w:pPr>
        <w:pStyle w:val="Style12"/>
        <w:framePr w:w="7210" w:h="10891" w:hRule="exact" w:wrap="none" w:vAnchor="page" w:hAnchor="page" w:x="917" w:y="1292"/>
        <w:widowControl w:val="0"/>
        <w:keepNext w:val="0"/>
        <w:keepLines w:val="0"/>
        <w:shd w:val="clear" w:color="auto" w:fill="auto"/>
        <w:bidi w:val="0"/>
        <w:spacing w:before="0" w:after="0" w:line="228" w:lineRule="exact"/>
        <w:ind w:left="0" w:right="0" w:firstLine="0"/>
      </w:pPr>
      <w:r>
        <w:rPr>
          <w:lang w:val="pl-PL" w:eastAsia="pl-PL" w:bidi="pl-PL"/>
          <w:w w:val="100"/>
          <w:spacing w:val="0"/>
          <w:color w:val="000000"/>
          <w:position w:val="0"/>
        </w:rPr>
        <w:t>wijanie kompetencji komunikacyjnych uczniów. Można również usłyszeć opinie, iż z programów szkolnych należy wyrzucić terminologię językoznaw</w:t>
        <w:softHyphen/>
        <w:t>czą, ponieważ w praktyce uczniom nie zdaje się na nic. Nie jest to stano</w:t>
        <w:softHyphen/>
        <w:t>wisko słuszne. Znajomość terminów i pojęć gramatycznych w podstawowym zakresie jest potrzebna do poprawnego posługiwania się polszczyzną w mo</w:t>
        <w:softHyphen/>
        <w:t xml:space="preserve">wie i piśmie. Nie można też uniknąć terminologii językoznawczej w nauce języków obcych. Toteż pojawienie się na półkach księgarskich </w:t>
      </w:r>
      <w:r>
        <w:rPr>
          <w:rStyle w:val="CharStyle71"/>
        </w:rPr>
        <w:t>Szkolnego słownika terminów i pojęć gramatycznych</w:t>
      </w:r>
      <w:r>
        <w:rPr>
          <w:lang w:val="pl-PL" w:eastAsia="pl-PL" w:bidi="pl-PL"/>
          <w:w w:val="100"/>
          <w:spacing w:val="0"/>
          <w:color w:val="000000"/>
          <w:position w:val="0"/>
        </w:rPr>
        <w:t xml:space="preserve"> Andrzeja Markowskiego niewąt</w:t>
        <w:softHyphen/>
        <w:t>pliwie wzbogaciło ofertę wydawniczą dla szkół.</w:t>
      </w:r>
    </w:p>
    <w:p>
      <w:pPr>
        <w:pStyle w:val="Style12"/>
        <w:framePr w:w="7210" w:h="10891" w:hRule="exact" w:wrap="none" w:vAnchor="page" w:hAnchor="page" w:x="917" w:y="1292"/>
        <w:widowControl w:val="0"/>
        <w:keepNext w:val="0"/>
        <w:keepLines w:val="0"/>
        <w:shd w:val="clear" w:color="auto" w:fill="auto"/>
        <w:bidi w:val="0"/>
        <w:spacing w:before="0" w:after="0" w:line="228" w:lineRule="exact"/>
        <w:ind w:left="0" w:right="0" w:firstLine="440"/>
      </w:pPr>
      <w:r>
        <w:rPr>
          <w:lang w:val="pl-PL" w:eastAsia="pl-PL" w:bidi="pl-PL"/>
          <w:w w:val="100"/>
          <w:spacing w:val="0"/>
          <w:color w:val="000000"/>
          <w:position w:val="0"/>
        </w:rPr>
        <w:t xml:space="preserve">Słownik swój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Markowski kieruje do uczniów szkół podstawowych </w:t>
      </w:r>
      <w:r>
        <w:rPr>
          <w:lang w:val="de-DE" w:eastAsia="de-DE" w:bidi="de-DE"/>
          <w:w w:val="100"/>
          <w:spacing w:val="0"/>
          <w:color w:val="000000"/>
          <w:position w:val="0"/>
        </w:rPr>
        <w:t xml:space="preserve">(kl. </w:t>
      </w:r>
      <w:r>
        <w:rPr>
          <w:lang w:val="en-US" w:eastAsia="en-US" w:bidi="en-US"/>
          <w:w w:val="100"/>
          <w:spacing w:val="0"/>
          <w:color w:val="000000"/>
          <w:position w:val="0"/>
        </w:rPr>
        <w:t xml:space="preserve">V-VIII), </w:t>
      </w:r>
      <w:r>
        <w:rPr>
          <w:lang w:val="pl-PL" w:eastAsia="pl-PL" w:bidi="pl-PL"/>
          <w:w w:val="100"/>
          <w:spacing w:val="0"/>
          <w:color w:val="000000"/>
          <w:position w:val="0"/>
        </w:rPr>
        <w:t>ale z pewnością może on służyć także licealistom chcącym po</w:t>
        <w:softHyphen/>
        <w:t>wtórzyć i utrwalić wiadomości nabyte w szkole podstawowej, zwłaszcza, że niektóre hasła w słowniku wykraczają poza program nauczania podsta</w:t>
        <w:softHyphen/>
        <w:t>wowego. Wśród terminów nie pojawiających się w podręcznikach przezna</w:t>
        <w:softHyphen/>
        <w:t xml:space="preserve">czonych dla klas </w:t>
      </w:r>
      <w:r>
        <w:rPr>
          <w:lang w:val="en-US" w:eastAsia="en-US" w:bidi="en-US"/>
          <w:w w:val="100"/>
          <w:spacing w:val="0"/>
          <w:color w:val="000000"/>
          <w:position w:val="0"/>
        </w:rPr>
        <w:t xml:space="preserve">V-VIII, </w:t>
      </w:r>
      <w:r>
        <w:rPr>
          <w:lang w:val="pl-PL" w:eastAsia="pl-PL" w:bidi="pl-PL"/>
          <w:w w:val="100"/>
          <w:spacing w:val="0"/>
          <w:color w:val="000000"/>
          <w:position w:val="0"/>
        </w:rPr>
        <w:t>a znajdujących się w recenzowanej książce, można znaleźć między innymi: czasowniki wielokrotne, liczebniki mnożne i wielo</w:t>
        <w:softHyphen/>
        <w:t>rakie, orzeczenie modalne, supletywizm form fleksyjnych.</w:t>
      </w:r>
    </w:p>
    <w:p>
      <w:pPr>
        <w:pStyle w:val="Style12"/>
        <w:framePr w:w="7210" w:h="10891" w:hRule="exact" w:wrap="none" w:vAnchor="page" w:hAnchor="page" w:x="917" w:y="1292"/>
        <w:widowControl w:val="0"/>
        <w:keepNext w:val="0"/>
        <w:keepLines w:val="0"/>
        <w:shd w:val="clear" w:color="auto" w:fill="auto"/>
        <w:bidi w:val="0"/>
        <w:spacing w:before="0" w:after="0" w:line="228" w:lineRule="exact"/>
        <w:ind w:left="0" w:right="0" w:firstLine="440"/>
      </w:pPr>
      <w:r>
        <w:rPr>
          <w:lang w:val="pl-PL" w:eastAsia="pl-PL" w:bidi="pl-PL"/>
          <w:w w:val="100"/>
          <w:spacing w:val="0"/>
          <w:color w:val="000000"/>
          <w:position w:val="0"/>
        </w:rPr>
        <w:t>Takich haseł jest jednak niewiele, a mogą one niewątpliwie wzbogacić wiedzę uczniów, którzy nie zadowolą się wiadomościami z podręczników szkolnych.</w:t>
      </w:r>
    </w:p>
    <w:p>
      <w:pPr>
        <w:pStyle w:val="Style12"/>
        <w:framePr w:w="7210" w:h="10891" w:hRule="exact" w:wrap="none" w:vAnchor="page" w:hAnchor="page" w:x="917" w:y="1292"/>
        <w:widowControl w:val="0"/>
        <w:keepNext w:val="0"/>
        <w:keepLines w:val="0"/>
        <w:shd w:val="clear" w:color="auto" w:fill="auto"/>
        <w:bidi w:val="0"/>
        <w:spacing w:before="0" w:after="0" w:line="228" w:lineRule="exact"/>
        <w:ind w:left="0" w:right="0" w:firstLine="440"/>
      </w:pPr>
      <w:r>
        <w:rPr>
          <w:lang w:val="pl-PL" w:eastAsia="pl-PL" w:bidi="pl-PL"/>
          <w:w w:val="100"/>
          <w:spacing w:val="0"/>
          <w:color w:val="000000"/>
          <w:position w:val="0"/>
        </w:rPr>
        <w:t>Ogromnym walorem słownika A. Markowskiego jest sposób kompleto</w:t>
        <w:softHyphen/>
        <w:t>wania haseł, czyli zakres prezentowanego materiału. Otóż książka ta w zna</w:t>
        <w:softHyphen/>
        <w:t>cznym stopniu wykracza poza to, co się w szkole zwykło nazywać grama</w:t>
        <w:softHyphen/>
        <w:t>tyką. Pojawiają się tu hasła ogólne (np. język, tekst, terminologia, znak), hasła z dziedziny leksykologii (np. wyraz, synonim, homonim, słownictwo), ortografii i interpunkcji (np. ortografia, przestankowanie, pisownia, dwu</w:t>
        <w:softHyphen/>
        <w:t>kropek, średnik) i kultury języka (np. norma językowa, błąd językowy).</w:t>
      </w:r>
    </w:p>
    <w:p>
      <w:pPr>
        <w:pStyle w:val="Style12"/>
        <w:framePr w:w="7210" w:h="10891" w:hRule="exact" w:wrap="none" w:vAnchor="page" w:hAnchor="page" w:x="917" w:y="1292"/>
        <w:widowControl w:val="0"/>
        <w:keepNext w:val="0"/>
        <w:keepLines w:val="0"/>
        <w:shd w:val="clear" w:color="auto" w:fill="auto"/>
        <w:bidi w:val="0"/>
        <w:spacing w:before="0" w:after="0" w:line="228" w:lineRule="exact"/>
        <w:ind w:left="0" w:right="0" w:firstLine="440"/>
      </w:pPr>
      <w:r>
        <w:rPr>
          <w:lang w:val="pl-PL" w:eastAsia="pl-PL" w:bidi="pl-PL"/>
          <w:w w:val="100"/>
          <w:spacing w:val="0"/>
          <w:color w:val="000000"/>
          <w:position w:val="0"/>
        </w:rPr>
        <w:t>Zawartość poszczególnych haseł nie odbiega w zasadzie od tego, co wy</w:t>
        <w:softHyphen/>
        <w:t>nika z definicji w podręcznikach szkolnych, chociaż w niektórych wypad</w:t>
        <w:softHyphen/>
        <w:t xml:space="preserve">kach autor stara się „przemycić” nowsze ujęcia prezentowanego zjawiska językowego. Jako przykład można wymienić koncepcję orzeczenia modalnego czy złożonego. W nauczaniu szkolnym status tego typu orzeczeń bywa niejasny nie tylko dla uczniów, ale i dla nauczycieli. Orzeczenie złożone (nieimienne) z czasownikiem w czasie przyszłym (np. </w:t>
      </w:r>
      <w:r>
        <w:rPr>
          <w:rStyle w:val="CharStyle71"/>
        </w:rPr>
        <w:t>będę pisać</w:t>
      </w:r>
      <w:r>
        <w:rPr>
          <w:lang w:val="pl-PL" w:eastAsia="pl-PL" w:bidi="pl-PL"/>
          <w:w w:val="100"/>
          <w:spacing w:val="0"/>
          <w:color w:val="000000"/>
          <w:position w:val="0"/>
        </w:rPr>
        <w:t xml:space="preserve">, </w:t>
      </w:r>
      <w:r>
        <w:rPr>
          <w:rStyle w:val="CharStyle71"/>
        </w:rPr>
        <w:t>będę pisał}</w:t>
      </w:r>
      <w:r>
        <w:rPr>
          <w:lang w:val="pl-PL" w:eastAsia="pl-PL" w:bidi="pl-PL"/>
          <w:w w:val="100"/>
          <w:spacing w:val="0"/>
          <w:color w:val="000000"/>
          <w:position w:val="0"/>
        </w:rPr>
        <w:t xml:space="preserve"> jest często mylone z orzeczeniem imiennym, a czasowniki modalne są trakto</w:t>
        <w:softHyphen/>
        <w:t>wane jak typowe orzeczenia słowne. Definicja w recenzowanym słowniku precyzuje pojęcie orzeczenia zawierającego czasownik modalny: „orzeczenie modalne, orzeczenie złożone, które składa się z czasownika modalnego oraz bezokolicznika jakiegoś innego czasownika”. Markowski wyjaśnia również istotę orzeczenia złożonego (nieimiennego), ale czyni to pod hasłem — orze</w:t>
        <w:softHyphen/>
        <w:t>czenie słowne. Szkoda, że zabrakło odrębnego hasła „orzeczenie złożone”, które ułatwiłoby wielu użytkownikom języka dotarcie do informacji o typach orzeczeń.</w:t>
      </w:r>
    </w:p>
    <w:p>
      <w:pPr>
        <w:pStyle w:val="Style12"/>
        <w:framePr w:w="7210" w:h="10891" w:hRule="exact" w:wrap="none" w:vAnchor="page" w:hAnchor="page" w:x="917" w:y="1292"/>
        <w:widowControl w:val="0"/>
        <w:keepNext w:val="0"/>
        <w:keepLines w:val="0"/>
        <w:shd w:val="clear" w:color="auto" w:fill="auto"/>
        <w:bidi w:val="0"/>
        <w:spacing w:before="0" w:after="0" w:line="228" w:lineRule="exact"/>
        <w:ind w:left="0" w:right="0" w:firstLine="440"/>
      </w:pPr>
      <w:r>
        <w:rPr>
          <w:lang w:val="pl-PL" w:eastAsia="pl-PL" w:bidi="pl-PL"/>
          <w:w w:val="100"/>
          <w:spacing w:val="0"/>
          <w:color w:val="000000"/>
          <w:position w:val="0"/>
        </w:rPr>
        <w:t>Na szczególne podkreślenie zasługuje uwzględnienie w słowniku pojęcia podmiotu rzeczownikowo-liczebnikowego (pod hasłem „podmiot grama</w:t>
        <w:softHyphen/>
        <w:t>tyczny”). Znane są kłopoty z podmiotem, któremu towarzyszy określnik ilościowy. Zdarza się, że za podmiot uważany jest ten właśnie liczebnik, gdyż</w:t>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0"/>
        <w:framePr w:wrap="none" w:vAnchor="page" w:hAnchor="page" w:x="973" w:y="102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50</w:t>
      </w:r>
    </w:p>
    <w:p>
      <w:pPr>
        <w:pStyle w:val="Style10"/>
        <w:framePr w:wrap="none" w:vAnchor="page" w:hAnchor="page" w:x="3464" w:y="1023"/>
        <w:widowControl w:val="0"/>
        <w:keepNext w:val="0"/>
        <w:keepLines w:val="0"/>
        <w:shd w:val="clear" w:color="auto" w:fill="auto"/>
        <w:bidi w:val="0"/>
        <w:jc w:val="left"/>
        <w:spacing w:before="0" w:after="0" w:line="150" w:lineRule="exact"/>
        <w:ind w:left="0" w:right="0" w:firstLine="0"/>
      </w:pPr>
      <w:r>
        <w:rPr>
          <w:rStyle w:val="CharStyle27"/>
          <w:b/>
          <w:bCs/>
        </w:rPr>
        <w:t>JĘZYK POLSKI W SZKOLE</w:t>
      </w:r>
    </w:p>
    <w:p>
      <w:pPr>
        <w:pStyle w:val="Style12"/>
        <w:framePr w:w="7205" w:h="10865" w:hRule="exact" w:wrap="none" w:vAnchor="page" w:hAnchor="page" w:x="920" w:y="1443"/>
        <w:widowControl w:val="0"/>
        <w:keepNext w:val="0"/>
        <w:keepLines w:val="0"/>
        <w:shd w:val="clear" w:color="auto" w:fill="auto"/>
        <w:bidi w:val="0"/>
        <w:spacing w:before="0" w:after="0" w:line="228" w:lineRule="exact"/>
        <w:ind w:left="0" w:right="0" w:firstLine="0"/>
      </w:pPr>
      <w:r>
        <w:rPr>
          <w:lang w:val="pl-PL" w:eastAsia="pl-PL" w:bidi="pl-PL"/>
          <w:w w:val="100"/>
          <w:spacing w:val="0"/>
          <w:color w:val="000000"/>
          <w:position w:val="0"/>
        </w:rPr>
        <w:t xml:space="preserve">to on występuje w mianowniku, np. </w:t>
      </w:r>
      <w:r>
        <w:rPr>
          <w:rStyle w:val="CharStyle71"/>
        </w:rPr>
        <w:t>Pięć zeszytów leży na stole.</w:t>
      </w:r>
      <w:r>
        <w:rPr>
          <w:lang w:val="pl-PL" w:eastAsia="pl-PL" w:bidi="pl-PL"/>
          <w:w w:val="100"/>
          <w:spacing w:val="0"/>
          <w:color w:val="000000"/>
          <w:position w:val="0"/>
        </w:rPr>
        <w:t xml:space="preserve"> Wprowadze</w:t>
        <w:softHyphen/>
        <w:t>nie nazwy „podmiot rzeczownikowo-liczebnikowy” i właściwa jego egzemplifikacja pomogą niewątpliwie w poprawnym rozpoznawaniu tego typu pod</w:t>
        <w:softHyphen/>
        <w:t>miotu.</w:t>
      </w:r>
    </w:p>
    <w:p>
      <w:pPr>
        <w:pStyle w:val="Style12"/>
        <w:framePr w:w="7205" w:h="10865" w:hRule="exact" w:wrap="none" w:vAnchor="page" w:hAnchor="page" w:x="920" w:y="1443"/>
        <w:widowControl w:val="0"/>
        <w:keepNext w:val="0"/>
        <w:keepLines w:val="0"/>
        <w:shd w:val="clear" w:color="auto" w:fill="auto"/>
        <w:bidi w:val="0"/>
        <w:spacing w:before="0" w:after="0" w:line="228" w:lineRule="exact"/>
        <w:ind w:left="0" w:right="0" w:firstLine="460"/>
      </w:pPr>
      <w:r>
        <w:rPr>
          <w:lang w:val="pl-PL" w:eastAsia="pl-PL" w:bidi="pl-PL"/>
          <w:w w:val="100"/>
          <w:spacing w:val="0"/>
          <w:color w:val="000000"/>
          <w:position w:val="0"/>
        </w:rPr>
        <w:t>Poza ujęcie szkolne wykracza także definicja przysłówka. Markowski wprowadza (jako inną możliwość interpretacyjną, zgodną z nowymi opraco</w:t>
        <w:softHyphen/>
        <w:t>waniami językoznawczymi) pojęcie „partykuło-przysłówek”. Zwraca przy tym uwagę na niewyraźną granicę między niektórymi przysłówkami a party</w:t>
        <w:softHyphen/>
        <w:t xml:space="preserve">kułami (np. </w:t>
      </w:r>
      <w:r>
        <w:rPr>
          <w:rStyle w:val="CharStyle71"/>
        </w:rPr>
        <w:t>wreszcie</w:t>
      </w:r>
      <w:r>
        <w:rPr>
          <w:lang w:val="pl-PL" w:eastAsia="pl-PL" w:bidi="pl-PL"/>
          <w:w w:val="100"/>
          <w:spacing w:val="0"/>
          <w:color w:val="000000"/>
          <w:position w:val="0"/>
        </w:rPr>
        <w:t xml:space="preserve">, </w:t>
      </w:r>
      <w:r>
        <w:rPr>
          <w:rStyle w:val="CharStyle71"/>
        </w:rPr>
        <w:t>właśnie</w:t>
      </w:r>
      <w:r>
        <w:rPr>
          <w:lang w:val="pl-PL" w:eastAsia="pl-PL" w:bidi="pl-PL"/>
          <w:w w:val="100"/>
          <w:spacing w:val="0"/>
          <w:color w:val="000000"/>
          <w:position w:val="0"/>
        </w:rPr>
        <w:t xml:space="preserve">, </w:t>
      </w:r>
      <w:r>
        <w:rPr>
          <w:rStyle w:val="CharStyle71"/>
        </w:rPr>
        <w:t>można, jeszcze)</w:t>
      </w:r>
      <w:r>
        <w:rPr>
          <w:lang w:val="pl-PL" w:eastAsia="pl-PL" w:bidi="pl-PL"/>
          <w:w w:val="100"/>
          <w:spacing w:val="0"/>
          <w:color w:val="000000"/>
          <w:position w:val="0"/>
        </w:rPr>
        <w:t xml:space="preserve"> oraz na podobne właściwości składniowe obu tych części mowy.</w:t>
      </w:r>
    </w:p>
    <w:p>
      <w:pPr>
        <w:pStyle w:val="Style12"/>
        <w:framePr w:w="7205" w:h="10865" w:hRule="exact" w:wrap="none" w:vAnchor="page" w:hAnchor="page" w:x="920" w:y="1443"/>
        <w:widowControl w:val="0"/>
        <w:keepNext w:val="0"/>
        <w:keepLines w:val="0"/>
        <w:shd w:val="clear" w:color="auto" w:fill="auto"/>
        <w:bidi w:val="0"/>
        <w:spacing w:before="0" w:after="0" w:line="228" w:lineRule="exact"/>
        <w:ind w:left="0" w:right="0" w:firstLine="460"/>
      </w:pPr>
      <w:r>
        <w:rPr>
          <w:lang w:val="pl-PL" w:eastAsia="pl-PL" w:bidi="pl-PL"/>
          <w:w w:val="100"/>
          <w:spacing w:val="0"/>
          <w:color w:val="000000"/>
          <w:position w:val="0"/>
        </w:rPr>
        <w:t>Po „staremu” traktuje natomiast Markowski opozycję podmiot grama</w:t>
        <w:softHyphen/>
        <w:t xml:space="preserve">tyczny — podmiot logiczny, podczas gdy w nowych podręcznikach szkolnych mówi się o podmiocie w mianowniku i w dopełniaczu, co w </w:t>
      </w:r>
      <w:r>
        <w:rPr>
          <w:rStyle w:val="CharStyle71"/>
        </w:rPr>
        <w:t>rzeczy</w:t>
      </w:r>
      <w:r>
        <w:rPr>
          <w:lang w:val="pl-PL" w:eastAsia="pl-PL" w:bidi="pl-PL"/>
          <w:w w:val="100"/>
          <w:spacing w:val="0"/>
          <w:color w:val="000000"/>
          <w:position w:val="0"/>
        </w:rPr>
        <w:t xml:space="preserve"> samej jest bliższe świadomości językowej uczniów szkoły podstawowej. Autor szkolnego słownika nie proponuje też jednoznacznego rozwiązania dylematów skład</w:t>
        <w:softHyphen/>
        <w:t>niowych związanych z rozumieniem zdania i równoważnika zdania. W do</w:t>
        <w:softHyphen/>
        <w:t>tychczasowych podręcznikach szkolnych zdanie definiuje się jako wypowie</w:t>
        <w:softHyphen/>
        <w:t>dzenie z osobową formą czasownika, a równoważnik zdania jako wypowie</w:t>
        <w:softHyphen/>
        <w:t>dzenie bez czasownika w formie osobowej, ale z możliwością jego wprowa</w:t>
        <w:softHyphen/>
        <w:t>dzenia. Nowsze ujęcia językoznawcze i metodyczne proponują rozszerzenie pojęcia zdania na wszystkie wypowiedzenia z konstrukcjami czasowniko</w:t>
        <w:softHyphen/>
        <w:t>wymi (a więc i te z bezokolicznikiem oraz formą nieosobową zakończoną na -no, -to), z wyjątkiem równoważnika imiesłowowego. Takie ujęcie zdania jest zresztą zgodne z praktyką szkolną, mimo że niezgodne z definicjami podręcz</w:t>
        <w:softHyphen/>
        <w:t>nikowymi. Markowski wspomina jednak o możliwości traktowania jako zdań wypowiedzeń, które zawierają formy na -no, -to.</w:t>
      </w:r>
    </w:p>
    <w:p>
      <w:pPr>
        <w:pStyle w:val="Style12"/>
        <w:framePr w:w="7205" w:h="10865" w:hRule="exact" w:wrap="none" w:vAnchor="page" w:hAnchor="page" w:x="920" w:y="1443"/>
        <w:widowControl w:val="0"/>
        <w:keepNext w:val="0"/>
        <w:keepLines w:val="0"/>
        <w:shd w:val="clear" w:color="auto" w:fill="auto"/>
        <w:bidi w:val="0"/>
        <w:spacing w:before="0" w:after="0" w:line="228" w:lineRule="exact"/>
        <w:ind w:left="0" w:right="0" w:firstLine="460"/>
      </w:pPr>
      <w:r>
        <w:rPr>
          <w:lang w:val="pl-PL" w:eastAsia="pl-PL" w:bidi="pl-PL"/>
          <w:w w:val="100"/>
          <w:spacing w:val="0"/>
          <w:color w:val="000000"/>
          <w:position w:val="0"/>
        </w:rPr>
        <w:t>Znane są także szkolne problemy związane ze słowotwórstwem, wynika</w:t>
        <w:softHyphen/>
        <w:t xml:space="preserve">jące m.in. z rozbieżności między terminologią akademicką a programowo-podręcznikową. W szkole „podstawa słowotwórcza” to tyle, co akademicki „temat słowotwórczy”, a nie „wyraz podstawowy” — jak to wynikałoby ze słownika </w:t>
      </w:r>
      <w:r>
        <w:rPr>
          <w:lang w:val="en-US" w:eastAsia="en-US" w:bidi="en-US"/>
          <w:w w:val="100"/>
          <w:spacing w:val="0"/>
          <w:color w:val="000000"/>
          <w:position w:val="0"/>
        </w:rPr>
        <w:t xml:space="preserve">prof. </w:t>
      </w:r>
      <w:r>
        <w:rPr>
          <w:lang w:val="pl-PL" w:eastAsia="pl-PL" w:bidi="pl-PL"/>
          <w:w w:val="100"/>
          <w:spacing w:val="0"/>
          <w:color w:val="000000"/>
          <w:position w:val="0"/>
        </w:rPr>
        <w:t>Markowskiego. Dobrze, że w słowniku nie zawodzi klarownie opracowany system odsyłaczy, dzięki którym uczeń rozszyfruje różnicę mię</w:t>
        <w:softHyphen/>
        <w:t>dzy podstawą słowotwórczą a tematem słowotwórczym (w ujęciu tego słow</w:t>
        <w:softHyphen/>
        <w:t>nika). Odwoływanie się w definicji jednego terminu do innych usprawnia posługiwanie się słownikiem i dowodzi, że terminologia językoznawcza sta</w:t>
        <w:softHyphen/>
        <w:t>nowi naturalnie zamknięty układ z siecią wzajemnych relacji.</w:t>
      </w:r>
    </w:p>
    <w:p>
      <w:pPr>
        <w:pStyle w:val="Style12"/>
        <w:framePr w:w="7205" w:h="10865" w:hRule="exact" w:wrap="none" w:vAnchor="page" w:hAnchor="page" w:x="920" w:y="1443"/>
        <w:widowControl w:val="0"/>
        <w:keepNext w:val="0"/>
        <w:keepLines w:val="0"/>
        <w:shd w:val="clear" w:color="auto" w:fill="auto"/>
        <w:bidi w:val="0"/>
        <w:spacing w:before="0" w:after="0" w:line="228" w:lineRule="exact"/>
        <w:ind w:left="0" w:right="0" w:firstLine="460"/>
      </w:pPr>
      <w:r>
        <w:rPr>
          <w:lang w:val="pl-PL" w:eastAsia="pl-PL" w:bidi="pl-PL"/>
          <w:w w:val="100"/>
          <w:spacing w:val="0"/>
          <w:color w:val="000000"/>
          <w:position w:val="0"/>
        </w:rPr>
        <w:t>Zarówno nauczycieli, jak i uczniów ucieszy pojawienie się w słowniku przejrzystych definicji różnorakich typów błędów językowych (od ortogra</w:t>
        <w:softHyphen/>
        <w:t>ficznych i interpunkcyjnych po frazeologiczne i stylistyczne). Dydaktyków ucieszy dlatego, iż często tylko intuicyjnie nazywają, błędy występujące w uczniowskich pracach, uczniów zaś dlatego, że nareszcie (dzięki książce przeznaczonej przecież dla nich) samodzielnie będą mogli rozszyfrować ta</w:t>
        <w:softHyphen/>
        <w:t>jemnicze znaki stawiane przez nauczyciela na marginesie zeszytu lub nazwy pojawiające się w recenzjach prac pisemnych.</w:t>
      </w:r>
    </w:p>
    <w:p>
      <w:pPr>
        <w:pStyle w:val="Style12"/>
        <w:framePr w:w="7205" w:h="10865" w:hRule="exact" w:wrap="none" w:vAnchor="page" w:hAnchor="page" w:x="920" w:y="1443"/>
        <w:widowControl w:val="0"/>
        <w:keepNext w:val="0"/>
        <w:keepLines w:val="0"/>
        <w:shd w:val="clear" w:color="auto" w:fill="auto"/>
        <w:bidi w:val="0"/>
        <w:spacing w:before="0" w:after="0" w:line="228" w:lineRule="exact"/>
        <w:ind w:left="0" w:right="0" w:firstLine="460"/>
      </w:pPr>
      <w:r>
        <w:rPr>
          <w:lang w:val="pl-PL" w:eastAsia="pl-PL" w:bidi="pl-PL"/>
          <w:w w:val="100"/>
          <w:spacing w:val="0"/>
          <w:color w:val="000000"/>
          <w:position w:val="0"/>
        </w:rPr>
        <w:t>Współczesna dydaktyka podkreśla konieczność przekazywania wiedzy zintegrowanej, metodycy zaś proponują łączenie poszczególnych działów nauki o języku, np. fleksji i składni. Słownik A. Markowskiego pozostaje</w:t>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0"/>
        <w:framePr w:wrap="none" w:vAnchor="page" w:hAnchor="page" w:x="3423" w:y="876"/>
        <w:widowControl w:val="0"/>
        <w:keepNext w:val="0"/>
        <w:keepLines w:val="0"/>
        <w:shd w:val="clear" w:color="auto" w:fill="auto"/>
        <w:bidi w:val="0"/>
        <w:jc w:val="left"/>
        <w:spacing w:before="0" w:after="0" w:line="150" w:lineRule="exact"/>
        <w:ind w:left="0" w:right="0" w:firstLine="0"/>
      </w:pPr>
      <w:r>
        <w:rPr>
          <w:rStyle w:val="CharStyle27"/>
          <w:b/>
          <w:bCs/>
        </w:rPr>
        <w:t>JĘZYK POLSKI W SZKOLE</w:t>
      </w:r>
    </w:p>
    <w:p>
      <w:pPr>
        <w:pStyle w:val="Style10"/>
        <w:framePr w:wrap="none" w:vAnchor="page" w:hAnchor="page" w:x="7873" w:y="87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51</w:t>
      </w:r>
    </w:p>
    <w:p>
      <w:pPr>
        <w:pStyle w:val="Style12"/>
        <w:framePr w:w="7190" w:h="4088" w:hRule="exact" w:wrap="none" w:vAnchor="page" w:hAnchor="page" w:x="927" w:y="1286"/>
        <w:widowControl w:val="0"/>
        <w:keepNext w:val="0"/>
        <w:keepLines w:val="0"/>
        <w:shd w:val="clear" w:color="auto" w:fill="auto"/>
        <w:bidi w:val="0"/>
        <w:spacing w:before="0" w:after="0"/>
        <w:ind w:left="0" w:right="0" w:firstLine="0"/>
      </w:pPr>
      <w:r>
        <w:rPr>
          <w:lang w:val="pl-PL" w:eastAsia="pl-PL" w:bidi="pl-PL"/>
          <w:w w:val="100"/>
          <w:spacing w:val="0"/>
          <w:color w:val="000000"/>
          <w:position w:val="0"/>
        </w:rPr>
        <w:t>w zgodzie z tymi tendencjami: wyjaśniając znaczenie terminów składnio</w:t>
        <w:softHyphen/>
        <w:t>wych, odwołuje się do fleksji — i na odwrót.</w:t>
      </w:r>
    </w:p>
    <w:p>
      <w:pPr>
        <w:pStyle w:val="Style12"/>
        <w:framePr w:w="7190" w:h="4088" w:hRule="exact" w:wrap="none" w:vAnchor="page" w:hAnchor="page" w:x="927" w:y="1286"/>
        <w:widowControl w:val="0"/>
        <w:keepNext w:val="0"/>
        <w:keepLines w:val="0"/>
        <w:shd w:val="clear" w:color="auto" w:fill="auto"/>
        <w:bidi w:val="0"/>
        <w:spacing w:before="0" w:after="0"/>
        <w:ind w:left="0" w:right="0" w:firstLine="420"/>
      </w:pPr>
      <w:r>
        <w:rPr>
          <w:lang w:val="pl-PL" w:eastAsia="pl-PL" w:bidi="pl-PL"/>
          <w:w w:val="100"/>
          <w:spacing w:val="0"/>
          <w:color w:val="000000"/>
          <w:position w:val="0"/>
        </w:rPr>
        <w:t>Zaletą książki jest ponadto przystępny, zrozumiały język objaśnień za</w:t>
        <w:softHyphen/>
        <w:t>wartych w poszczególnych artykułach hasłowych. Samo poznanie trudnych pojęć gramatycznych może się uczniowi wydać żmudne i nieciekawe, a jeśli na dodatek zetknąłby się przy tym z nieprzystępnym językiem naukowym — to jego niechęć do gramatyki byłaby gwarantowana. Na szczęście przy ko</w:t>
        <w:softHyphen/>
        <w:t>rzystaniu ze słownika A. Markowskiego nie jest to możliwe.</w:t>
      </w:r>
    </w:p>
    <w:p>
      <w:pPr>
        <w:pStyle w:val="Style12"/>
        <w:framePr w:w="7190" w:h="4088" w:hRule="exact" w:wrap="none" w:vAnchor="page" w:hAnchor="page" w:x="927" w:y="1286"/>
        <w:widowControl w:val="0"/>
        <w:keepNext w:val="0"/>
        <w:keepLines w:val="0"/>
        <w:shd w:val="clear" w:color="auto" w:fill="auto"/>
        <w:bidi w:val="0"/>
        <w:spacing w:before="0" w:after="0"/>
        <w:ind w:left="0" w:right="0" w:firstLine="420"/>
      </w:pPr>
      <w:r>
        <w:rPr>
          <w:lang w:val="pl-PL" w:eastAsia="pl-PL" w:bidi="pl-PL"/>
          <w:w w:val="100"/>
          <w:spacing w:val="0"/>
          <w:color w:val="000000"/>
          <w:position w:val="0"/>
        </w:rPr>
        <w:t xml:space="preserve">Ucznia pracującego z tą książką czeka jeszcze jedna miła niespodzianka. Przykłady ilustrujące treść haseł pochodzą ze znanego i lubianego </w:t>
      </w:r>
      <w:r>
        <w:rPr>
          <w:rStyle w:val="CharStyle71"/>
        </w:rPr>
        <w:t>Kubusia Puchatka,</w:t>
      </w:r>
      <w:r>
        <w:rPr>
          <w:lang w:val="pl-PL" w:eastAsia="pl-PL" w:bidi="pl-PL"/>
          <w:w w:val="100"/>
          <w:spacing w:val="0"/>
          <w:color w:val="000000"/>
          <w:position w:val="0"/>
        </w:rPr>
        <w:t xml:space="preserve"> a tłumaczenie Ireny Tuwim, często wprowadzające styl potoczny oraz żywy język tryskający dowcipem, na pewno pomogą „ograniczyć nudę przy opanowywaniu zagadnień gramatycznych”.</w:t>
      </w:r>
    </w:p>
    <w:p>
      <w:pPr>
        <w:pStyle w:val="Style12"/>
        <w:framePr w:w="7190" w:h="4088" w:hRule="exact" w:wrap="none" w:vAnchor="page" w:hAnchor="page" w:x="927" w:y="1286"/>
        <w:widowControl w:val="0"/>
        <w:keepNext w:val="0"/>
        <w:keepLines w:val="0"/>
        <w:shd w:val="clear" w:color="auto" w:fill="auto"/>
        <w:bidi w:val="0"/>
        <w:spacing w:before="0" w:after="207"/>
        <w:ind w:left="0" w:right="0" w:firstLine="420"/>
      </w:pPr>
      <w:r>
        <w:rPr>
          <w:lang w:val="pl-PL" w:eastAsia="pl-PL" w:bidi="pl-PL"/>
          <w:w w:val="100"/>
          <w:spacing w:val="0"/>
          <w:color w:val="000000"/>
          <w:position w:val="0"/>
        </w:rPr>
        <w:t xml:space="preserve">Warto polecić uczniom </w:t>
      </w:r>
      <w:r>
        <w:rPr>
          <w:rStyle w:val="CharStyle71"/>
        </w:rPr>
        <w:t xml:space="preserve">Szkolny słownik terminów i pojęć gramatycznych </w:t>
      </w:r>
      <w:r>
        <w:rPr>
          <w:lang w:val="pl-PL" w:eastAsia="pl-PL" w:bidi="pl-PL"/>
          <w:w w:val="100"/>
          <w:spacing w:val="0"/>
          <w:color w:val="000000"/>
          <w:position w:val="0"/>
        </w:rPr>
        <w:t>Andrzeja Markowskiego, gdyż niewątpliwie „będzie pomocny w poznawaniu tajników naszego języka i opanowywaniu zasad jego opisu”.</w:t>
      </w:r>
    </w:p>
    <w:p>
      <w:pPr>
        <w:pStyle w:val="Style33"/>
        <w:framePr w:w="7190" w:h="4088" w:hRule="exact" w:wrap="none" w:vAnchor="page" w:hAnchor="page" w:x="927" w:y="1286"/>
        <w:widowControl w:val="0"/>
        <w:keepNext w:val="0"/>
        <w:keepLines w:val="0"/>
        <w:shd w:val="clear" w:color="auto" w:fill="auto"/>
        <w:bidi w:val="0"/>
        <w:jc w:val="right"/>
        <w:spacing w:before="0" w:after="0" w:line="190" w:lineRule="exact"/>
        <w:ind w:left="0" w:right="0" w:firstLine="0"/>
      </w:pPr>
      <w:r>
        <w:rPr>
          <w:rStyle w:val="CharStyle69"/>
          <w:i/>
          <w:iCs/>
        </w:rPr>
        <w:t>Małgorzata Małachowska</w:t>
      </w:r>
    </w:p>
    <w:p>
      <w:pPr>
        <w:pStyle w:val="Style33"/>
        <w:framePr w:w="7190" w:h="733" w:hRule="exact" w:wrap="none" w:vAnchor="page" w:hAnchor="page" w:x="927" w:y="5995"/>
        <w:widowControl w:val="0"/>
        <w:keepNext w:val="0"/>
        <w:keepLines w:val="0"/>
        <w:shd w:val="clear" w:color="auto" w:fill="auto"/>
        <w:bidi w:val="0"/>
        <w:spacing w:before="0" w:after="0"/>
        <w:ind w:left="800" w:right="0" w:firstLine="0"/>
      </w:pPr>
      <w:r>
        <w:rPr>
          <w:rStyle w:val="CharStyle69"/>
          <w:i/>
          <w:iCs/>
        </w:rPr>
        <w:t>SŁOWNIK ORTOGRAFICZNY DLA NAJMŁODSZYCH PROFESORA EDWARDA POLAŃSKIEGO</w:t>
      </w:r>
      <w:r>
        <w:rPr>
          <w:rStyle w:val="CharStyle41"/>
          <w:i w:val="0"/>
          <w:iCs w:val="0"/>
        </w:rPr>
        <w:t xml:space="preserve"> (WYDAWNICTWO SZKOLNE PWN, WAR</w:t>
        <w:softHyphen/>
        <w:t>SZAWA 1998, S. 392)</w:t>
      </w:r>
    </w:p>
    <w:p>
      <w:pPr>
        <w:pStyle w:val="Style12"/>
        <w:framePr w:w="7190" w:h="5002" w:hRule="exact" w:wrap="none" w:vAnchor="page" w:hAnchor="page" w:x="927" w:y="7112"/>
        <w:widowControl w:val="0"/>
        <w:keepNext w:val="0"/>
        <w:keepLines w:val="0"/>
        <w:shd w:val="clear" w:color="auto" w:fill="auto"/>
        <w:bidi w:val="0"/>
        <w:spacing w:before="0" w:after="0"/>
        <w:ind w:left="0" w:right="0" w:firstLine="420"/>
      </w:pPr>
      <w:r>
        <w:rPr>
          <w:lang w:val="pl-PL" w:eastAsia="pl-PL" w:bidi="pl-PL"/>
          <w:w w:val="100"/>
          <w:spacing w:val="0"/>
          <w:color w:val="000000"/>
          <w:position w:val="0"/>
        </w:rPr>
        <w:t xml:space="preserve">Recenzowany </w:t>
      </w:r>
      <w:r>
        <w:rPr>
          <w:rStyle w:val="CharStyle71"/>
        </w:rPr>
        <w:t>Słownik</w:t>
      </w:r>
      <w:r>
        <w:rPr>
          <w:lang w:val="pl-PL" w:eastAsia="pl-PL" w:bidi="pl-PL"/>
          <w:w w:val="100"/>
          <w:spacing w:val="0"/>
          <w:color w:val="000000"/>
          <w:position w:val="0"/>
        </w:rPr>
        <w:t xml:space="preserve"> ukazał się w serii: „Jak to powiedzieć? Jak na</w:t>
        <w:softHyphen/>
        <w:t xml:space="preserve">pisać?” w nowym wydawnictwie edukacyjnym PWN. Przeznaczony jest dla uczniów klas </w:t>
      </w:r>
      <w:r>
        <w:rPr>
          <w:lang w:val="cs-CZ" w:eastAsia="cs-CZ" w:bidi="cs-CZ"/>
          <w:w w:val="100"/>
          <w:spacing w:val="0"/>
          <w:color w:val="000000"/>
          <w:position w:val="0"/>
        </w:rPr>
        <w:t xml:space="preserve">I-IV </w:t>
      </w:r>
      <w:r>
        <w:rPr>
          <w:lang w:val="pl-PL" w:eastAsia="pl-PL" w:bidi="pl-PL"/>
          <w:w w:val="100"/>
          <w:spacing w:val="0"/>
          <w:color w:val="000000"/>
          <w:position w:val="0"/>
        </w:rPr>
        <w:t>szkoły podstawowej. Mogą z niego korzystać również uczniowie klas starszych, chociaż powinni oni sięgać już do innych słow</w:t>
        <w:softHyphen/>
        <w:t xml:space="preserve">ników, np. do </w:t>
      </w:r>
      <w:r>
        <w:rPr>
          <w:rStyle w:val="CharStyle71"/>
        </w:rPr>
        <w:t>Ortograficznego słownika ucznia</w:t>
      </w:r>
      <w:r>
        <w:rPr>
          <w:lang w:val="pl-PL" w:eastAsia="pl-PL" w:bidi="pl-PL"/>
          <w:w w:val="100"/>
          <w:spacing w:val="0"/>
          <w:color w:val="000000"/>
          <w:position w:val="0"/>
        </w:rPr>
        <w:t xml:space="preserve"> Z. Saloniego, K. Szafrana i T. Wróblewskiej (Warszawa 1994).</w:t>
      </w:r>
    </w:p>
    <w:p>
      <w:pPr>
        <w:pStyle w:val="Style12"/>
        <w:framePr w:w="7190" w:h="5002" w:hRule="exact" w:wrap="none" w:vAnchor="page" w:hAnchor="page" w:x="927" w:y="7112"/>
        <w:widowControl w:val="0"/>
        <w:keepNext w:val="0"/>
        <w:keepLines w:val="0"/>
        <w:shd w:val="clear" w:color="auto" w:fill="auto"/>
        <w:bidi w:val="0"/>
        <w:spacing w:before="0" w:after="0"/>
        <w:ind w:left="0" w:right="0" w:firstLine="420"/>
      </w:pPr>
      <w:r>
        <w:rPr>
          <w:lang w:val="pl-PL" w:eastAsia="pl-PL" w:bidi="pl-PL"/>
          <w:w w:val="100"/>
          <w:spacing w:val="0"/>
          <w:color w:val="000000"/>
          <w:position w:val="0"/>
        </w:rPr>
        <w:t>We wstępie autorskim, utrzymanym w konwencji listu (stąd formuła zachęty: „Drogie dzieci”), czytamy:</w:t>
      </w:r>
    </w:p>
    <w:p>
      <w:pPr>
        <w:pStyle w:val="Style12"/>
        <w:framePr w:w="7190" w:h="5002" w:hRule="exact" w:wrap="none" w:vAnchor="page" w:hAnchor="page" w:x="927" w:y="7112"/>
        <w:widowControl w:val="0"/>
        <w:keepNext w:val="0"/>
        <w:keepLines w:val="0"/>
        <w:shd w:val="clear" w:color="auto" w:fill="auto"/>
        <w:bidi w:val="0"/>
        <w:spacing w:before="0" w:after="0"/>
        <w:ind w:left="0" w:right="0" w:firstLine="420"/>
      </w:pPr>
      <w:r>
        <w:rPr>
          <w:lang w:val="pl-PL" w:eastAsia="pl-PL" w:bidi="pl-PL"/>
          <w:w w:val="100"/>
          <w:spacing w:val="0"/>
          <w:color w:val="000000"/>
          <w:position w:val="0"/>
        </w:rPr>
        <w:t>„Trzymacie w ręku książeczkę, którą naprawdę warto polubić! W za</w:t>
        <w:softHyphen/>
        <w:t>przyjaźnieniu się z tym słowniczkiem pomogą Wam piękne rysunki i mądre przysłowia, do których zaglądajcie jak najczęściej. Powiedzą Wam, jak nie popełniać nie tylko błędów ortograficznych, ale i błędów życiowych. Znaj</w:t>
        <w:softHyphen/>
        <w:t>dziecie tu również regułki ortograficzne, które ułatwią Wam zapamiętanie pisowni trudnych wyrazów” (s. 11).</w:t>
      </w:r>
    </w:p>
    <w:p>
      <w:pPr>
        <w:pStyle w:val="Style12"/>
        <w:framePr w:w="7190" w:h="5002" w:hRule="exact" w:wrap="none" w:vAnchor="page" w:hAnchor="page" w:x="927" w:y="7112"/>
        <w:widowControl w:val="0"/>
        <w:keepNext w:val="0"/>
        <w:keepLines w:val="0"/>
        <w:shd w:val="clear" w:color="auto" w:fill="auto"/>
        <w:bidi w:val="0"/>
        <w:spacing w:before="0" w:after="0"/>
        <w:ind w:left="0" w:right="0" w:firstLine="420"/>
      </w:pPr>
      <w:r>
        <w:rPr>
          <w:lang w:val="pl-PL" w:eastAsia="pl-PL" w:bidi="pl-PL"/>
          <w:w w:val="100"/>
          <w:spacing w:val="0"/>
          <w:color w:val="000000"/>
          <w:position w:val="0"/>
        </w:rPr>
        <w:t>Cała publikacja zawiera: oprócz wspomnianego wstępu „Zasady pi</w:t>
        <w:softHyphen/>
        <w:t>sowni” (12 stron), „Zasady interpunkcyjne” (7 stron), właściwy „Słownik” (356 stron) oraz króciutkie wskazówki Redakcji pt. „Jak korzystać ze słow</w:t>
        <w:softHyphen/>
        <w:t>nika ortograficznego”. W „Spisie treści” — oprócz wydzielenia ww. części książki, z podaniem odpowiednich stron — uszczegóławia się „Słownik”, dzieląc go według poszczególnych liter alfabetu; literom towarzyszy wyra</w:t>
        <w:softHyphen/>
        <w:t>żenie porównawcze z j</w:t>
      </w:r>
      <w:r>
        <w:rPr>
          <w:rStyle w:val="CharStyle71"/>
        </w:rPr>
        <w:t>ak oraz</w:t>
      </w:r>
      <w:r>
        <w:rPr>
          <w:lang w:val="pl-PL" w:eastAsia="pl-PL" w:bidi="pl-PL"/>
          <w:w w:val="100"/>
          <w:spacing w:val="0"/>
          <w:color w:val="000000"/>
          <w:position w:val="0"/>
        </w:rPr>
        <w:t xml:space="preserve"> schematyczny, kolorowy rysunek, np. </w:t>
      </w:r>
      <w:r>
        <w:rPr>
          <w:rStyle w:val="CharStyle70"/>
        </w:rPr>
        <w:t xml:space="preserve">A </w:t>
      </w:r>
      <w:r>
        <w:rPr>
          <w:lang w:val="pl-PL" w:eastAsia="pl-PL" w:bidi="pl-PL"/>
          <w:w w:val="100"/>
          <w:spacing w:val="0"/>
          <w:color w:val="000000"/>
          <w:position w:val="0"/>
        </w:rPr>
        <w:t xml:space="preserve">jak aligator (+ rysunek), </w:t>
      </w:r>
      <w:r>
        <w:rPr>
          <w:lang w:val="ru-RU" w:eastAsia="ru-RU" w:bidi="ru-RU"/>
          <w:w w:val="100"/>
          <w:spacing w:val="0"/>
          <w:color w:val="000000"/>
          <w:position w:val="0"/>
        </w:rPr>
        <w:t xml:space="preserve">В </w:t>
      </w:r>
      <w:r>
        <w:rPr>
          <w:lang w:val="pl-PL" w:eastAsia="pl-PL" w:bidi="pl-PL"/>
          <w:w w:val="100"/>
          <w:spacing w:val="0"/>
          <w:color w:val="000000"/>
          <w:position w:val="0"/>
        </w:rPr>
        <w:t xml:space="preserve">jak biedronka, </w:t>
      </w:r>
      <w:r>
        <w:rPr>
          <w:rStyle w:val="CharStyle70"/>
        </w:rPr>
        <w:t xml:space="preserve">C </w:t>
      </w:r>
      <w:r>
        <w:rPr>
          <w:lang w:val="pl-PL" w:eastAsia="pl-PL" w:bidi="pl-PL"/>
          <w:w w:val="100"/>
          <w:spacing w:val="0"/>
          <w:color w:val="000000"/>
          <w:position w:val="0"/>
        </w:rPr>
        <w:t xml:space="preserve">jak chomik (...), </w:t>
      </w:r>
      <w:r>
        <w:rPr>
          <w:rStyle w:val="CharStyle70"/>
        </w:rPr>
        <w:t xml:space="preserve">Ż </w:t>
      </w:r>
      <w:r>
        <w:rPr>
          <w:lang w:val="pl-PL" w:eastAsia="pl-PL" w:bidi="pl-PL"/>
          <w:w w:val="100"/>
          <w:spacing w:val="0"/>
          <w:color w:val="000000"/>
          <w:position w:val="0"/>
        </w:rPr>
        <w:t>jak żmija.</w:t>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0"/>
        <w:framePr w:wrap="none" w:vAnchor="page" w:hAnchor="page" w:x="975" w:y="87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52</w:t>
      </w:r>
    </w:p>
    <w:p>
      <w:pPr>
        <w:pStyle w:val="Style10"/>
        <w:framePr w:wrap="none" w:vAnchor="page" w:hAnchor="page" w:x="3461" w:y="874"/>
        <w:widowControl w:val="0"/>
        <w:keepNext w:val="0"/>
        <w:keepLines w:val="0"/>
        <w:shd w:val="clear" w:color="auto" w:fill="auto"/>
        <w:bidi w:val="0"/>
        <w:jc w:val="left"/>
        <w:spacing w:before="0" w:after="0" w:line="150" w:lineRule="exact"/>
        <w:ind w:left="0" w:right="0" w:firstLine="0"/>
      </w:pPr>
      <w:r>
        <w:rPr>
          <w:rStyle w:val="CharStyle27"/>
          <w:b/>
          <w:bCs/>
        </w:rPr>
        <w:t>JĘZYK POLSKI W SZKOLE</w:t>
      </w:r>
    </w:p>
    <w:p>
      <w:pPr>
        <w:pStyle w:val="Style12"/>
        <w:framePr w:w="7210" w:h="10895" w:hRule="exact" w:wrap="none" w:vAnchor="page" w:hAnchor="page" w:x="917" w:y="1295"/>
        <w:widowControl w:val="0"/>
        <w:keepNext w:val="0"/>
        <w:keepLines w:val="0"/>
        <w:shd w:val="clear" w:color="auto" w:fill="auto"/>
        <w:bidi w:val="0"/>
        <w:spacing w:before="0" w:after="0" w:line="230" w:lineRule="exact"/>
        <w:ind w:left="0" w:right="0" w:firstLine="460"/>
      </w:pPr>
      <w:r>
        <w:rPr>
          <w:lang w:val="pl-PL" w:eastAsia="pl-PL" w:bidi="pl-PL"/>
          <w:w w:val="100"/>
          <w:spacing w:val="0"/>
          <w:color w:val="000000"/>
          <w:position w:val="0"/>
        </w:rPr>
        <w:t xml:space="preserve">„Zasady pisowni” podzielił autor zgodnie ze szkolnym schematem: pisownia wyrazów z ó, u; pisownia wyrazów z rz, ż; pisownia wyrazów z </w:t>
      </w:r>
      <w:r>
        <w:rPr>
          <w:rStyle w:val="CharStyle71"/>
        </w:rPr>
        <w:t xml:space="preserve">ch, </w:t>
      </w:r>
      <w:r>
        <w:rPr>
          <w:lang w:val="pl-PL" w:eastAsia="pl-PL" w:bidi="pl-PL"/>
          <w:w w:val="100"/>
          <w:spacing w:val="0"/>
          <w:color w:val="000000"/>
          <w:position w:val="0"/>
        </w:rPr>
        <w:t xml:space="preserve">h; pisownia i wymowa q, </w:t>
      </w:r>
      <w:r>
        <w:rPr>
          <w:rStyle w:val="CharStyle71"/>
        </w:rPr>
        <w:t>ę;</w:t>
      </w:r>
      <w:r>
        <w:rPr>
          <w:lang w:val="pl-PL" w:eastAsia="pl-PL" w:bidi="pl-PL"/>
          <w:w w:val="100"/>
          <w:spacing w:val="0"/>
          <w:color w:val="000000"/>
          <w:position w:val="0"/>
        </w:rPr>
        <w:t xml:space="preserve"> pisownia i wymowa spółgłosek (są więc tu także elementy ortoepii), pisownia wyrazów wielką literą, dzielenie wyrazów i prze</w:t>
        <w:softHyphen/>
        <w:t>noszenie ich części do nowej linii; skróty (ze wskazówkami interpunkcyj</w:t>
        <w:softHyphen/>
        <w:t>nymi).</w:t>
      </w:r>
    </w:p>
    <w:p>
      <w:pPr>
        <w:pStyle w:val="Style12"/>
        <w:framePr w:w="7210" w:h="10895" w:hRule="exact" w:wrap="none" w:vAnchor="page" w:hAnchor="page" w:x="917" w:y="1295"/>
        <w:widowControl w:val="0"/>
        <w:keepNext w:val="0"/>
        <w:keepLines w:val="0"/>
        <w:shd w:val="clear" w:color="auto" w:fill="auto"/>
        <w:bidi w:val="0"/>
        <w:spacing w:before="0" w:after="0" w:line="230" w:lineRule="exact"/>
        <w:ind w:left="0" w:right="0" w:firstLine="460"/>
      </w:pPr>
      <w:r>
        <w:rPr>
          <w:lang w:val="pl-PL" w:eastAsia="pl-PL" w:bidi="pl-PL"/>
          <w:w w:val="100"/>
          <w:spacing w:val="0"/>
          <w:color w:val="000000"/>
          <w:position w:val="0"/>
        </w:rPr>
        <w:t>„Zasady interpunkcyjne” podzielono naturalnie na dziesięć części — zgodnie z liczbą stosowanych u nas znaków (od kropki — po cudzysłów). Interpunkcji powinno się zresztą poświęcić osobny szkolny słowniczek.</w:t>
      </w:r>
    </w:p>
    <w:p>
      <w:pPr>
        <w:pStyle w:val="Style12"/>
        <w:framePr w:w="7210" w:h="10895" w:hRule="exact" w:wrap="none" w:vAnchor="page" w:hAnchor="page" w:x="917" w:y="1295"/>
        <w:widowControl w:val="0"/>
        <w:keepNext w:val="0"/>
        <w:keepLines w:val="0"/>
        <w:shd w:val="clear" w:color="auto" w:fill="auto"/>
        <w:bidi w:val="0"/>
        <w:spacing w:before="0" w:after="0" w:line="230" w:lineRule="exact"/>
        <w:ind w:left="0" w:right="0" w:firstLine="460"/>
      </w:pPr>
      <w:r>
        <w:rPr>
          <w:lang w:val="pl-PL" w:eastAsia="pl-PL" w:bidi="pl-PL"/>
          <w:w w:val="100"/>
          <w:spacing w:val="0"/>
          <w:color w:val="000000"/>
          <w:position w:val="0"/>
        </w:rPr>
        <w:t>W obu tych działach teoretycznych krótkie, precyzyjne, komunikatywne regułki uzupełnione są trudniejszymi i ważnymi informacjami, sygnalizo</w:t>
        <w:softHyphen/>
        <w:t>wanymi wyrazami, „Uwaga!” oraz „Wyjątki”. Odbiorca znajdzie tu różne szczegółowsze dopowiedzenia i ważniejsze leksemy, np. „Na początku nie</w:t>
        <w:softHyphen/>
        <w:t xml:space="preserve">których wyrazów piszemy też literę ó, np. </w:t>
      </w:r>
      <w:r>
        <w:rPr>
          <w:rStyle w:val="CharStyle71"/>
        </w:rPr>
        <w:t>ósmy, ósemka, ów, ówdzie, ówczesny</w:t>
      </w:r>
      <w:r>
        <w:rPr>
          <w:lang w:val="pl-PL" w:eastAsia="pl-PL" w:bidi="pl-PL"/>
          <w:w w:val="100"/>
          <w:spacing w:val="0"/>
          <w:color w:val="000000"/>
          <w:position w:val="0"/>
        </w:rPr>
        <w:t xml:space="preserve">”; „Warto zapamiętać pisownię następujących wyrazów: </w:t>
      </w:r>
      <w:r>
        <w:rPr>
          <w:rStyle w:val="CharStyle71"/>
        </w:rPr>
        <w:t>bohater, filharmonia, Podhale, harcerz, historia, herbata, hałas, hejnał, humor, huta, hak,</w:t>
      </w:r>
      <w:r>
        <w:rPr>
          <w:lang w:val="pl-PL" w:eastAsia="pl-PL" w:bidi="pl-PL"/>
          <w:w w:val="100"/>
          <w:spacing w:val="0"/>
          <w:color w:val="000000"/>
          <w:position w:val="0"/>
        </w:rPr>
        <w:t xml:space="preserve"> huk”; „Wyraz </w:t>
      </w:r>
      <w:r>
        <w:rPr>
          <w:rStyle w:val="CharStyle71"/>
        </w:rPr>
        <w:t>święta</w:t>
      </w:r>
      <w:r>
        <w:rPr>
          <w:lang w:val="pl-PL" w:eastAsia="pl-PL" w:bidi="pl-PL"/>
          <w:w w:val="100"/>
          <w:spacing w:val="0"/>
          <w:color w:val="000000"/>
          <w:position w:val="0"/>
        </w:rPr>
        <w:t xml:space="preserve"> piszemy małą literą, np. </w:t>
      </w:r>
      <w:r>
        <w:rPr>
          <w:rStyle w:val="CharStyle71"/>
        </w:rPr>
        <w:t>święta Bożego Naro</w:t>
        <w:softHyphen/>
        <w:t>dzenia".</w:t>
      </w:r>
    </w:p>
    <w:p>
      <w:pPr>
        <w:pStyle w:val="Style12"/>
        <w:framePr w:w="7210" w:h="10895" w:hRule="exact" w:wrap="none" w:vAnchor="page" w:hAnchor="page" w:x="917" w:y="1295"/>
        <w:widowControl w:val="0"/>
        <w:keepNext w:val="0"/>
        <w:keepLines w:val="0"/>
        <w:shd w:val="clear" w:color="auto" w:fill="auto"/>
        <w:bidi w:val="0"/>
        <w:spacing w:before="0" w:after="0" w:line="230" w:lineRule="exact"/>
        <w:ind w:left="0" w:right="0" w:firstLine="460"/>
      </w:pPr>
      <w:r>
        <w:rPr>
          <w:lang w:val="pl-PL" w:eastAsia="pl-PL" w:bidi="pl-PL"/>
          <w:w w:val="100"/>
          <w:spacing w:val="0"/>
          <w:color w:val="000000"/>
          <w:position w:val="0"/>
        </w:rPr>
        <w:t>W wyjaśnieniach Redakcji przypomina się ponownie kolejność liter w alfabecie (są one również na stronach okładki na początku i na końcu książki), sposób odnajdywania słów według dalszych liter alfabetu. To spra</w:t>
        <w:softHyphen/>
        <w:t xml:space="preserve">wia uczniom kłopoty także w starszych klasach. Tłumaczy się też słusznie nowy w polskich słownikach ortograficznych sposób prezentowania wyrazów (pisownia, frazeologia, semantyka): „Wszystkie wyrazy w słowniku podano z trudnymi formami och odmiany, które, tak jak forma podstawowa, zostały wydrukowane grubym drukiem. Ale wyrazy te nie są same. Jasną czcionką wydrukowano przy nich inne słowa, które często im towarzyszą. Przeczytaj: </w:t>
      </w:r>
      <w:r>
        <w:rPr>
          <w:rStyle w:val="CharStyle70"/>
        </w:rPr>
        <w:t xml:space="preserve">rakieta, </w:t>
      </w:r>
      <w:r>
        <w:rPr>
          <w:lang w:val="pl-PL" w:eastAsia="pl-PL" w:bidi="pl-PL"/>
          <w:w w:val="100"/>
          <w:spacing w:val="0"/>
          <w:color w:val="000000"/>
          <w:position w:val="0"/>
        </w:rPr>
        <w:t xml:space="preserve">wystrzelić </w:t>
      </w:r>
      <w:r>
        <w:rPr>
          <w:rStyle w:val="CharStyle70"/>
        </w:rPr>
        <w:t xml:space="preserve">rakietę </w:t>
      </w:r>
      <w:r>
        <w:rPr>
          <w:lang w:val="pl-PL" w:eastAsia="pl-PL" w:bidi="pl-PL"/>
          <w:w w:val="100"/>
          <w:spacing w:val="0"/>
          <w:color w:val="000000"/>
          <w:position w:val="0"/>
        </w:rPr>
        <w:t xml:space="preserve">w kosmos, machać </w:t>
      </w:r>
      <w:r>
        <w:rPr>
          <w:rStyle w:val="CharStyle70"/>
        </w:rPr>
        <w:t xml:space="preserve">rakietą </w:t>
      </w:r>
      <w:r>
        <w:rPr>
          <w:lang w:val="pl-PL" w:eastAsia="pl-PL" w:bidi="pl-PL"/>
          <w:w w:val="100"/>
          <w:spacing w:val="0"/>
          <w:color w:val="000000"/>
          <w:position w:val="0"/>
        </w:rPr>
        <w:t>tenisową, kosmo</w:t>
        <w:softHyphen/>
        <w:t xml:space="preserve">nauta w </w:t>
      </w:r>
      <w:r>
        <w:rPr>
          <w:rStyle w:val="CharStyle70"/>
        </w:rPr>
        <w:t xml:space="preserve">rakiecie; rakiety </w:t>
      </w:r>
      <w:r>
        <w:rPr>
          <w:lang w:val="pl-PL" w:eastAsia="pl-PL" w:bidi="pl-PL"/>
          <w:w w:val="100"/>
          <w:spacing w:val="0"/>
          <w:color w:val="000000"/>
          <w:position w:val="0"/>
        </w:rPr>
        <w:t xml:space="preserve">kosmiczne, światło </w:t>
      </w:r>
      <w:r>
        <w:rPr>
          <w:rStyle w:val="CharStyle70"/>
        </w:rPr>
        <w:t xml:space="preserve">rakiet, </w:t>
      </w:r>
      <w:r>
        <w:rPr>
          <w:lang w:val="pl-PL" w:eastAsia="pl-PL" w:bidi="pl-PL"/>
          <w:w w:val="100"/>
          <w:spacing w:val="0"/>
          <w:color w:val="000000"/>
          <w:position w:val="0"/>
        </w:rPr>
        <w:t>przyglądać się kolo</w:t>
        <w:softHyphen/>
        <w:t xml:space="preserve">rowym </w:t>
      </w:r>
      <w:r>
        <w:rPr>
          <w:rStyle w:val="CharStyle70"/>
        </w:rPr>
        <w:t xml:space="preserve">rakietom” </w:t>
      </w:r>
      <w:r>
        <w:rPr>
          <w:lang w:val="pl-PL" w:eastAsia="pl-PL" w:bidi="pl-PL"/>
          <w:w w:val="100"/>
          <w:spacing w:val="0"/>
          <w:color w:val="000000"/>
          <w:position w:val="0"/>
        </w:rPr>
        <w:t>(s. 33).</w:t>
      </w:r>
    </w:p>
    <w:p>
      <w:pPr>
        <w:pStyle w:val="Style12"/>
        <w:framePr w:w="7210" w:h="10895" w:hRule="exact" w:wrap="none" w:vAnchor="page" w:hAnchor="page" w:x="917" w:y="1295"/>
        <w:widowControl w:val="0"/>
        <w:keepNext w:val="0"/>
        <w:keepLines w:val="0"/>
        <w:shd w:val="clear" w:color="auto" w:fill="auto"/>
        <w:bidi w:val="0"/>
        <w:spacing w:before="0" w:after="0" w:line="230" w:lineRule="exact"/>
        <w:ind w:left="0" w:right="0" w:firstLine="460"/>
      </w:pPr>
      <w:r>
        <w:rPr>
          <w:lang w:val="pl-PL" w:eastAsia="pl-PL" w:bidi="pl-PL"/>
          <w:w w:val="100"/>
          <w:spacing w:val="0"/>
          <w:color w:val="000000"/>
          <w:position w:val="0"/>
        </w:rPr>
        <w:t xml:space="preserve">Słownik obejmuje w sumie 5000 wyrazów i 25000 form ich odmiany zawierających trudność ortograficzną. Są tu też nazwy własne, frazeologizmy typu: z </w:t>
      </w:r>
      <w:r>
        <w:rPr>
          <w:rStyle w:val="CharStyle71"/>
        </w:rPr>
        <w:t>dnia na dzień,</w:t>
      </w:r>
      <w:r>
        <w:rPr>
          <w:lang w:val="pl-PL" w:eastAsia="pl-PL" w:bidi="pl-PL"/>
          <w:w w:val="100"/>
          <w:spacing w:val="0"/>
          <w:color w:val="000000"/>
          <w:position w:val="0"/>
        </w:rPr>
        <w:t xml:space="preserve"> trudne ortograficznie, jednolite zaś semantycznie ('nagle’), wybrane skróty. Wybór jednostek leksykalnych uważam za właści</w:t>
        <w:softHyphen/>
        <w:t>wy. Taki zestaw zawsze można by, oczywiście, wzbogacić; z kolei z nie</w:t>
        <w:softHyphen/>
        <w:t>których haseł należałoby zrezygnować. Na pewno przydałoby się tu po</w:t>
        <w:softHyphen/>
        <w:t xml:space="preserve">łączenie </w:t>
      </w:r>
      <w:r>
        <w:rPr>
          <w:rStyle w:val="CharStyle71"/>
        </w:rPr>
        <w:t>nie ma,</w:t>
      </w:r>
      <w:r>
        <w:rPr>
          <w:lang w:val="pl-PL" w:eastAsia="pl-PL" w:bidi="pl-PL"/>
          <w:w w:val="100"/>
          <w:spacing w:val="0"/>
          <w:color w:val="000000"/>
          <w:position w:val="0"/>
        </w:rPr>
        <w:t xml:space="preserve"> może także </w:t>
      </w:r>
      <w:r>
        <w:rPr>
          <w:rStyle w:val="CharStyle71"/>
        </w:rPr>
        <w:t>ode mnie czy</w:t>
      </w:r>
      <w:r>
        <w:rPr>
          <w:lang w:val="pl-PL" w:eastAsia="pl-PL" w:bidi="pl-PL"/>
          <w:w w:val="100"/>
          <w:spacing w:val="0"/>
          <w:color w:val="000000"/>
          <w:position w:val="0"/>
        </w:rPr>
        <w:t xml:space="preserve"> przymiotnik </w:t>
      </w:r>
      <w:r>
        <w:rPr>
          <w:rStyle w:val="CharStyle71"/>
        </w:rPr>
        <w:t>ładna.</w:t>
      </w:r>
      <w:r>
        <w:rPr>
          <w:lang w:val="pl-PL" w:eastAsia="pl-PL" w:bidi="pl-PL"/>
          <w:w w:val="100"/>
          <w:spacing w:val="0"/>
          <w:color w:val="000000"/>
          <w:position w:val="0"/>
        </w:rPr>
        <w:t xml:space="preserve"> Wśród nazw państw europejskich są np. </w:t>
      </w:r>
      <w:r>
        <w:rPr>
          <w:rStyle w:val="CharStyle71"/>
        </w:rPr>
        <w:t>Czechy,</w:t>
      </w:r>
      <w:r>
        <w:rPr>
          <w:lang w:val="pl-PL" w:eastAsia="pl-PL" w:bidi="pl-PL"/>
          <w:w w:val="100"/>
          <w:spacing w:val="0"/>
          <w:color w:val="000000"/>
          <w:position w:val="0"/>
        </w:rPr>
        <w:t xml:space="preserve"> brak </w:t>
      </w:r>
      <w:r>
        <w:rPr>
          <w:rStyle w:val="CharStyle71"/>
        </w:rPr>
        <w:t>Słowacji;</w:t>
      </w:r>
      <w:r>
        <w:rPr>
          <w:lang w:val="pl-PL" w:eastAsia="pl-PL" w:bidi="pl-PL"/>
          <w:w w:val="100"/>
          <w:spacing w:val="0"/>
          <w:color w:val="000000"/>
          <w:position w:val="0"/>
        </w:rPr>
        <w:t xml:space="preserve"> są </w:t>
      </w:r>
      <w:r>
        <w:rPr>
          <w:rStyle w:val="CharStyle71"/>
        </w:rPr>
        <w:t>Litwa, Łotwa,</w:t>
      </w:r>
      <w:r>
        <w:rPr>
          <w:lang w:val="pl-PL" w:eastAsia="pl-PL" w:bidi="pl-PL"/>
          <w:w w:val="100"/>
          <w:spacing w:val="0"/>
          <w:color w:val="000000"/>
          <w:position w:val="0"/>
        </w:rPr>
        <w:t xml:space="preserve"> brak </w:t>
      </w:r>
      <w:r>
        <w:rPr>
          <w:rStyle w:val="CharStyle71"/>
        </w:rPr>
        <w:t>Estonii;</w:t>
      </w:r>
      <w:r>
        <w:rPr>
          <w:lang w:val="pl-PL" w:eastAsia="pl-PL" w:bidi="pl-PL"/>
          <w:w w:val="100"/>
          <w:spacing w:val="0"/>
          <w:color w:val="000000"/>
          <w:position w:val="0"/>
        </w:rPr>
        <w:t xml:space="preserve"> jest </w:t>
      </w:r>
      <w:r>
        <w:rPr>
          <w:rStyle w:val="CharStyle71"/>
        </w:rPr>
        <w:t>Jugosławia,</w:t>
      </w:r>
      <w:r>
        <w:rPr>
          <w:lang w:val="pl-PL" w:eastAsia="pl-PL" w:bidi="pl-PL"/>
          <w:w w:val="100"/>
          <w:spacing w:val="0"/>
          <w:color w:val="000000"/>
          <w:position w:val="0"/>
        </w:rPr>
        <w:t xml:space="preserve"> brak </w:t>
      </w:r>
      <w:r>
        <w:rPr>
          <w:rStyle w:val="CharStyle71"/>
        </w:rPr>
        <w:t xml:space="preserve">Serbii, Bośni, Chorwacji, Słowenii, Macedonii </w:t>
      </w:r>
      <w:r>
        <w:rPr>
          <w:lang w:val="pl-PL" w:eastAsia="pl-PL" w:bidi="pl-PL"/>
          <w:w w:val="100"/>
          <w:spacing w:val="0"/>
          <w:color w:val="000000"/>
          <w:position w:val="0"/>
        </w:rPr>
        <w:t xml:space="preserve">Są </w:t>
      </w:r>
      <w:r>
        <w:rPr>
          <w:rStyle w:val="CharStyle71"/>
        </w:rPr>
        <w:t>Gdańsk, Gdynia,</w:t>
      </w:r>
      <w:r>
        <w:rPr>
          <w:lang w:val="pl-PL" w:eastAsia="pl-PL" w:bidi="pl-PL"/>
          <w:w w:val="100"/>
          <w:spacing w:val="0"/>
          <w:color w:val="000000"/>
          <w:position w:val="0"/>
        </w:rPr>
        <w:t xml:space="preserve"> brak </w:t>
      </w:r>
      <w:r>
        <w:rPr>
          <w:rStyle w:val="CharStyle71"/>
        </w:rPr>
        <w:t>Szczecina.</w:t>
      </w:r>
      <w:r>
        <w:rPr>
          <w:lang w:val="pl-PL" w:eastAsia="pl-PL" w:bidi="pl-PL"/>
          <w:w w:val="100"/>
          <w:spacing w:val="0"/>
          <w:color w:val="000000"/>
          <w:position w:val="0"/>
        </w:rPr>
        <w:t xml:space="preserve"> Racjonalny i przede wszystkim uza</w:t>
        <w:softHyphen/>
        <w:t>sadniony dydaktycznie wybór jednostek słownikowych nie jest łatwy. Nie mamy dotąd w polskiej metodyce odpowiednich słowników poziomych, a istniejące spisy ortogramów są niekompletne.</w:t>
      </w:r>
    </w:p>
    <w:p>
      <w:pPr>
        <w:pStyle w:val="Style12"/>
        <w:framePr w:w="7210" w:h="10895" w:hRule="exact" w:wrap="none" w:vAnchor="page" w:hAnchor="page" w:x="917" w:y="1295"/>
        <w:widowControl w:val="0"/>
        <w:keepNext w:val="0"/>
        <w:keepLines w:val="0"/>
        <w:shd w:val="clear" w:color="auto" w:fill="auto"/>
        <w:bidi w:val="0"/>
        <w:spacing w:before="0" w:after="0" w:line="230" w:lineRule="exact"/>
        <w:ind w:left="0" w:right="0" w:firstLine="460"/>
      </w:pPr>
      <w:r>
        <w:rPr>
          <w:lang w:val="pl-PL" w:eastAsia="pl-PL" w:bidi="pl-PL"/>
          <w:w w:val="100"/>
          <w:spacing w:val="0"/>
          <w:color w:val="000000"/>
          <w:position w:val="0"/>
        </w:rPr>
        <w:t>Tekst słownika urozmaicają przysłowia i popularne powiedzenia, nie</w:t>
        <w:softHyphen/>
        <w:t>kiedy opatrzone ilustracjami, np. „Natura ciągnie wilka do lasu; Dobrymi chęciami piekło wybrukowane; Burza w szklance wody”. Mamy też same ilustracje towarzyszące artykułom hasłowym, np. (agrafka, aureola, dino</w:t>
        <w:softHyphen/>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0"/>
        <w:framePr w:wrap="none" w:vAnchor="page" w:hAnchor="page" w:x="3433" w:y="877"/>
        <w:widowControl w:val="0"/>
        <w:keepNext w:val="0"/>
        <w:keepLines w:val="0"/>
        <w:shd w:val="clear" w:color="auto" w:fill="auto"/>
        <w:bidi w:val="0"/>
        <w:jc w:val="left"/>
        <w:spacing w:before="0" w:after="0" w:line="150" w:lineRule="exact"/>
        <w:ind w:left="0" w:right="0" w:firstLine="0"/>
      </w:pPr>
      <w:r>
        <w:rPr>
          <w:rStyle w:val="CharStyle27"/>
          <w:b/>
          <w:bCs/>
        </w:rPr>
        <w:t>JĘZYK POLSKI W SZKOLE</w:t>
      </w:r>
    </w:p>
    <w:p>
      <w:pPr>
        <w:pStyle w:val="Style10"/>
        <w:framePr w:wrap="none" w:vAnchor="page" w:hAnchor="page" w:x="7877" w:y="87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53</w:t>
      </w:r>
    </w:p>
    <w:p>
      <w:pPr>
        <w:pStyle w:val="Style12"/>
        <w:framePr w:w="7190" w:h="10881" w:hRule="exact" w:wrap="none" w:vAnchor="page" w:hAnchor="page" w:x="927" w:y="1297"/>
        <w:widowControl w:val="0"/>
        <w:keepNext w:val="0"/>
        <w:keepLines w:val="0"/>
        <w:shd w:val="clear" w:color="auto" w:fill="auto"/>
        <w:bidi w:val="0"/>
        <w:spacing w:before="0" w:after="0" w:line="228" w:lineRule="exact"/>
        <w:ind w:left="0" w:right="0" w:firstLine="0"/>
      </w:pPr>
      <w:r>
        <w:rPr>
          <w:lang w:val="pl-PL" w:eastAsia="pl-PL" w:bidi="pl-PL"/>
          <w:w w:val="100"/>
          <w:spacing w:val="0"/>
          <w:color w:val="000000"/>
          <w:position w:val="0"/>
        </w:rPr>
        <w:t>zaur, labirynt, makówka). Ilustracje „literowe” powtarzane są w żywej paginie, która — inaczej niż w innych leksykonach — zawiera nie wyrazy, lecz duże i małe litery.</w:t>
      </w:r>
    </w:p>
    <w:p>
      <w:pPr>
        <w:pStyle w:val="Style12"/>
        <w:framePr w:w="7190" w:h="10881" w:hRule="exact" w:wrap="none" w:vAnchor="page" w:hAnchor="page" w:x="927" w:y="1297"/>
        <w:widowControl w:val="0"/>
        <w:keepNext w:val="0"/>
        <w:keepLines w:val="0"/>
        <w:shd w:val="clear" w:color="auto" w:fill="auto"/>
        <w:bidi w:val="0"/>
        <w:spacing w:before="0" w:after="0" w:line="228" w:lineRule="exact"/>
        <w:ind w:left="0" w:right="0" w:firstLine="440"/>
      </w:pPr>
      <w:r>
        <w:rPr>
          <w:lang w:val="pl-PL" w:eastAsia="pl-PL" w:bidi="pl-PL"/>
          <w:w w:val="100"/>
          <w:spacing w:val="0"/>
          <w:color w:val="000000"/>
          <w:position w:val="0"/>
        </w:rPr>
        <w:t>Na stronach słownikowych pojawiają się również regułki ortograficzne (w postaci skróconej), niekiedy wielokrotnie powtarzane, które występują w tekście tuż po odpowiednim przykładzie, jako rodzaj teoretycznego uza</w:t>
        <w:softHyphen/>
        <w:t>sadnienia, np. „niekoleżeński chłopiec — Razem pisz nie z przymiotnikami” oraz apele „Zapamiętaj pisownię!”. To dobry pomysł, choć z natury rzeczy mogą pojawiać się na danej stronie przykłady niezgodne z podawanym prze</w:t>
        <w:softHyphen/>
        <w:t xml:space="preserve">pisem, np. w tym wypadku: </w:t>
      </w:r>
      <w:r>
        <w:rPr>
          <w:rStyle w:val="CharStyle71"/>
        </w:rPr>
        <w:t>nie drożej, nie droższy.</w:t>
      </w:r>
    </w:p>
    <w:p>
      <w:pPr>
        <w:pStyle w:val="Style12"/>
        <w:framePr w:w="7190" w:h="10881" w:hRule="exact" w:wrap="none" w:vAnchor="page" w:hAnchor="page" w:x="927" w:y="1297"/>
        <w:widowControl w:val="0"/>
        <w:keepNext w:val="0"/>
        <w:keepLines w:val="0"/>
        <w:shd w:val="clear" w:color="auto" w:fill="auto"/>
        <w:bidi w:val="0"/>
        <w:spacing w:before="0" w:after="0" w:line="228" w:lineRule="exact"/>
        <w:ind w:left="0" w:right="0" w:firstLine="440"/>
      </w:pPr>
      <w:r>
        <w:rPr>
          <w:lang w:val="pl-PL" w:eastAsia="pl-PL" w:bidi="pl-PL"/>
          <w:w w:val="100"/>
          <w:spacing w:val="0"/>
          <w:color w:val="000000"/>
          <w:position w:val="0"/>
        </w:rPr>
        <w:t xml:space="preserve">Edward Polański stara się unikać pojęć i terminów zbyt trudnych czy tym bardziej nieznanych, ale zrezygnować z niektórych nie może. Tak więc występują w </w:t>
      </w:r>
      <w:r>
        <w:rPr>
          <w:rStyle w:val="CharStyle71"/>
        </w:rPr>
        <w:t>Słowniku:</w:t>
      </w:r>
      <w:r>
        <w:rPr>
          <w:lang w:val="pl-PL" w:eastAsia="pl-PL" w:bidi="pl-PL"/>
          <w:w w:val="100"/>
          <w:spacing w:val="0"/>
          <w:color w:val="000000"/>
          <w:position w:val="0"/>
        </w:rPr>
        <w:t xml:space="preserve"> głoska, litera, samogłoska, spółgłoska, liczba, rodzaj, forma wyrazu, wyraz pokrewny, stopień wyższy i najwyższy, forma osobowa czasownika, zdanie, równoważnik zdania; niektóre pojęcia autor krótko de</w:t>
        <w:softHyphen/>
        <w:t>finiuje, np. zdanie pojedyncze, zdanie złożone, skrót. Trudności w pogodze</w:t>
        <w:softHyphen/>
        <w:t xml:space="preserve">niu bardzo popularnego charakteru książki z precyzją opisu widać wyraźnie w niektórych sformułowaniach. Adresatem są, jak wspomniano, dzieci z klas </w:t>
      </w:r>
      <w:r>
        <w:rPr>
          <w:lang w:val="cs-CZ" w:eastAsia="cs-CZ" w:bidi="cs-CZ"/>
          <w:w w:val="100"/>
          <w:spacing w:val="0"/>
          <w:color w:val="000000"/>
          <w:position w:val="0"/>
        </w:rPr>
        <w:t xml:space="preserve">I-IV. </w:t>
      </w:r>
      <w:r>
        <w:rPr>
          <w:lang w:val="pl-PL" w:eastAsia="pl-PL" w:bidi="pl-PL"/>
          <w:w w:val="100"/>
          <w:spacing w:val="0"/>
          <w:color w:val="000000"/>
          <w:position w:val="0"/>
        </w:rPr>
        <w:t xml:space="preserve">To jednak znaczny przedział wiekowy, bo np. uczniowie klasy IV znają już sporo pojęć, a uczniowie z klas I-II niewiele. Dlatego np. wskazówka dotycząca pisowni </w:t>
      </w:r>
      <w:r>
        <w:rPr>
          <w:rStyle w:val="CharStyle71"/>
        </w:rPr>
        <w:t>-om</w:t>
      </w:r>
      <w:r>
        <w:rPr>
          <w:lang w:val="pl-PL" w:eastAsia="pl-PL" w:bidi="pl-PL"/>
          <w:w w:val="100"/>
          <w:spacing w:val="0"/>
          <w:color w:val="000000"/>
          <w:position w:val="0"/>
        </w:rPr>
        <w:t xml:space="preserve"> brzmi tak: „Piszemy </w:t>
      </w:r>
      <w:r>
        <w:rPr>
          <w:rStyle w:val="CharStyle71"/>
        </w:rPr>
        <w:t>-om</w:t>
      </w:r>
      <w:r>
        <w:rPr>
          <w:lang w:val="pl-PL" w:eastAsia="pl-PL" w:bidi="pl-PL"/>
          <w:w w:val="100"/>
          <w:spacing w:val="0"/>
          <w:color w:val="000000"/>
          <w:position w:val="0"/>
        </w:rPr>
        <w:t xml:space="preserve"> w zakończeniach rzeczow</w:t>
        <w:softHyphen/>
        <w:t xml:space="preserve">ników w liczbie mnogiej (np. </w:t>
      </w:r>
      <w:r>
        <w:rPr>
          <w:rStyle w:val="CharStyle71"/>
        </w:rPr>
        <w:t>dzieciom, książkom</w:t>
      </w:r>
      <w:r>
        <w:rPr>
          <w:lang w:val="pl-PL" w:eastAsia="pl-PL" w:bidi="pl-PL"/>
          <w:w w:val="100"/>
          <w:spacing w:val="0"/>
          <w:color w:val="000000"/>
          <w:position w:val="0"/>
        </w:rPr>
        <w:t xml:space="preserve">)” (s. 17), choć dla odbiorcy w klasach </w:t>
      </w:r>
      <w:r>
        <w:rPr>
          <w:lang w:val="cs-CZ" w:eastAsia="cs-CZ" w:bidi="cs-CZ"/>
          <w:w w:val="100"/>
          <w:spacing w:val="0"/>
          <w:color w:val="000000"/>
          <w:position w:val="0"/>
        </w:rPr>
        <w:t xml:space="preserve">III-IV </w:t>
      </w:r>
      <w:r>
        <w:rPr>
          <w:lang w:val="pl-PL" w:eastAsia="pl-PL" w:bidi="pl-PL"/>
          <w:w w:val="100"/>
          <w:spacing w:val="0"/>
          <w:color w:val="000000"/>
          <w:position w:val="0"/>
        </w:rPr>
        <w:t xml:space="preserve">można by użyć sformułowania innego: „Piszemy </w:t>
      </w:r>
      <w:r>
        <w:rPr>
          <w:rStyle w:val="CharStyle71"/>
        </w:rPr>
        <w:t>-om</w:t>
      </w:r>
      <w:r>
        <w:rPr>
          <w:lang w:val="pl-PL" w:eastAsia="pl-PL" w:bidi="pl-PL"/>
          <w:w w:val="100"/>
          <w:spacing w:val="0"/>
          <w:color w:val="000000"/>
          <w:position w:val="0"/>
        </w:rPr>
        <w:t xml:space="preserve"> w koń</w:t>
        <w:softHyphen/>
        <w:t>cówkach rzeczownikowych celownika liczby mnogiej”. Trzeba jednakże wy</w:t>
        <w:softHyphen/>
        <w:t>raźnie stwierdzić, że wiadomości teoretyczne ograniczono do niezbędnego minimum. Edwardowi Polańskiemu udała się bardzo trudna sztuka: opisa</w:t>
        <w:softHyphen/>
        <w:t>nia polskiej ortografii w sposób maksymalnie uproszczony, a jednocześnie komunikatywny i atrakcyjny.</w:t>
      </w:r>
    </w:p>
    <w:p>
      <w:pPr>
        <w:pStyle w:val="Style12"/>
        <w:framePr w:w="7190" w:h="10881" w:hRule="exact" w:wrap="none" w:vAnchor="page" w:hAnchor="page" w:x="927" w:y="1297"/>
        <w:widowControl w:val="0"/>
        <w:keepNext w:val="0"/>
        <w:keepLines w:val="0"/>
        <w:shd w:val="clear" w:color="auto" w:fill="auto"/>
        <w:bidi w:val="0"/>
        <w:spacing w:before="0" w:after="0" w:line="228" w:lineRule="exact"/>
        <w:ind w:left="0" w:right="0" w:firstLine="440"/>
      </w:pPr>
      <w:r>
        <w:rPr>
          <w:lang w:val="pl-PL" w:eastAsia="pl-PL" w:bidi="pl-PL"/>
          <w:w w:val="100"/>
          <w:spacing w:val="0"/>
          <w:color w:val="000000"/>
          <w:position w:val="0"/>
        </w:rPr>
        <w:t>Jak wspomniałem, ważną i cenną nowością leksykograficzną są w oma</w:t>
        <w:softHyphen/>
        <w:t xml:space="preserve">wianej publikacji konteksty składniowe i semantyczne. Towarzyszą one przede wszystkim rzeczownikom i przymiotnikom. Przy czasownikach podaje się z reguły tylko formy koniugacyjne, np. </w:t>
      </w:r>
      <w:r>
        <w:rPr>
          <w:rStyle w:val="CharStyle71"/>
        </w:rPr>
        <w:t>zabronić, zabronię, zabronią; za</w:t>
        <w:softHyphen/>
        <w:t>broń, zabrońcie.</w:t>
      </w:r>
      <w:r>
        <w:rPr>
          <w:lang w:val="pl-PL" w:eastAsia="pl-PL" w:bidi="pl-PL"/>
          <w:w w:val="100"/>
          <w:spacing w:val="0"/>
          <w:color w:val="000000"/>
          <w:position w:val="0"/>
        </w:rPr>
        <w:t xml:space="preserve"> Jednak i tutaj bardzo by się przydały konteksty syntaktyczne, wiadomo bowiem, ile pułapek normatywnych czyha w tym zakresie nie tylko na dzieci. Również </w:t>
      </w:r>
      <w:r>
        <w:rPr>
          <w:rStyle w:val="CharStyle71"/>
        </w:rPr>
        <w:t>przy</w:t>
      </w:r>
      <w:r>
        <w:rPr>
          <w:lang w:val="pl-PL" w:eastAsia="pl-PL" w:bidi="pl-PL"/>
          <w:w w:val="100"/>
          <w:spacing w:val="0"/>
          <w:color w:val="000000"/>
          <w:position w:val="0"/>
        </w:rPr>
        <w:t xml:space="preserve"> rzeczownikach można w szerszym zakresie uwzględniać kwestie poprawnościowe, np. w słowniku jest „drzwi, zamek do drzwi, przyglądać się drzwiom”; przydałyby się np. połączenia: </w:t>
      </w:r>
      <w:r>
        <w:rPr>
          <w:rStyle w:val="CharStyle71"/>
        </w:rPr>
        <w:t>troje drzwi, drzwi na balkon</w:t>
      </w:r>
      <w:r>
        <w:rPr>
          <w:lang w:val="pl-PL" w:eastAsia="pl-PL" w:bidi="pl-PL"/>
          <w:w w:val="100"/>
          <w:spacing w:val="0"/>
          <w:color w:val="000000"/>
          <w:position w:val="0"/>
        </w:rPr>
        <w:t xml:space="preserve"> etc. Nie zawsze zresztą są czytelne kryteria doboru owych kontekstów. Przykładowo: nie podaje się ich przy haśle z </w:t>
      </w:r>
      <w:r>
        <w:rPr>
          <w:rStyle w:val="CharStyle71"/>
        </w:rPr>
        <w:t>zagranicy</w:t>
      </w:r>
      <w:r>
        <w:rPr>
          <w:lang w:val="pl-PL" w:eastAsia="pl-PL" w:bidi="pl-PL"/>
          <w:w w:val="100"/>
          <w:spacing w:val="0"/>
          <w:color w:val="000000"/>
          <w:position w:val="0"/>
        </w:rPr>
        <w:t xml:space="preserve"> (bo prze</w:t>
        <w:softHyphen/>
        <w:t xml:space="preserve">cież inne znaczenia ma: </w:t>
      </w:r>
      <w:r>
        <w:rPr>
          <w:rStyle w:val="CharStyle71"/>
        </w:rPr>
        <w:t>zza granicy), dokoła, dookoła</w:t>
      </w:r>
      <w:r>
        <w:rPr>
          <w:lang w:val="pl-PL" w:eastAsia="pl-PL" w:bidi="pl-PL"/>
          <w:w w:val="100"/>
          <w:spacing w:val="0"/>
          <w:color w:val="000000"/>
          <w:position w:val="0"/>
        </w:rPr>
        <w:t xml:space="preserve"> (jest funkcja i przyimka, i przysłówka), </w:t>
      </w:r>
      <w:r>
        <w:rPr>
          <w:rStyle w:val="CharStyle71"/>
        </w:rPr>
        <w:t>za pomocą;</w:t>
      </w:r>
      <w:r>
        <w:rPr>
          <w:lang w:val="pl-PL" w:eastAsia="pl-PL" w:bidi="pl-PL"/>
          <w:w w:val="100"/>
          <w:spacing w:val="0"/>
          <w:color w:val="000000"/>
          <w:position w:val="0"/>
        </w:rPr>
        <w:t xml:space="preserve"> przy </w:t>
      </w:r>
      <w:r>
        <w:rPr>
          <w:rStyle w:val="CharStyle71"/>
        </w:rPr>
        <w:t>znad</w:t>
      </w:r>
      <w:r>
        <w:rPr>
          <w:lang w:val="pl-PL" w:eastAsia="pl-PL" w:bidi="pl-PL"/>
          <w:w w:val="100"/>
          <w:spacing w:val="0"/>
          <w:color w:val="000000"/>
          <w:position w:val="0"/>
        </w:rPr>
        <w:t xml:space="preserve"> jest </w:t>
      </w:r>
      <w:r>
        <w:rPr>
          <w:rStyle w:val="CharStyle71"/>
        </w:rPr>
        <w:t>pocztówka znad morza,</w:t>
      </w:r>
      <w:r>
        <w:rPr>
          <w:lang w:val="pl-PL" w:eastAsia="pl-PL" w:bidi="pl-PL"/>
          <w:w w:val="100"/>
          <w:spacing w:val="0"/>
          <w:color w:val="000000"/>
          <w:position w:val="0"/>
        </w:rPr>
        <w:t xml:space="preserve"> ale przy </w:t>
      </w:r>
      <w:r>
        <w:rPr>
          <w:rStyle w:val="CharStyle71"/>
        </w:rPr>
        <w:t>spoza, zza</w:t>
      </w:r>
      <w:r>
        <w:rPr>
          <w:lang w:val="pl-PL" w:eastAsia="pl-PL" w:bidi="pl-PL"/>
          <w:w w:val="100"/>
          <w:spacing w:val="0"/>
          <w:color w:val="000000"/>
          <w:position w:val="0"/>
        </w:rPr>
        <w:t xml:space="preserve"> brak przykładów. Zdaję sobie jednak sprawę z tego, że reali</w:t>
        <w:softHyphen/>
        <w:t>zacja takich postulatów oznaczałaby znaczne zwiększenie objętości książki, co byłoby niekorzystne z innych względów.</w:t>
      </w:r>
    </w:p>
    <w:p>
      <w:pPr>
        <w:pStyle w:val="Style12"/>
        <w:framePr w:w="7190" w:h="10881" w:hRule="exact" w:wrap="none" w:vAnchor="page" w:hAnchor="page" w:x="927" w:y="1297"/>
        <w:widowControl w:val="0"/>
        <w:keepNext w:val="0"/>
        <w:keepLines w:val="0"/>
        <w:shd w:val="clear" w:color="auto" w:fill="auto"/>
        <w:bidi w:val="0"/>
        <w:spacing w:before="0" w:after="0" w:line="228" w:lineRule="exact"/>
        <w:ind w:left="0" w:right="0" w:firstLine="440"/>
      </w:pPr>
      <w:r>
        <w:rPr>
          <w:lang w:val="pl-PL" w:eastAsia="pl-PL" w:bidi="pl-PL"/>
          <w:w w:val="100"/>
          <w:spacing w:val="0"/>
          <w:color w:val="000000"/>
          <w:position w:val="0"/>
        </w:rPr>
        <w:t>Ze spraw szczegółowych można wymienić następujące:</w:t>
      </w:r>
    </w:p>
    <w:p>
      <w:pPr>
        <w:pStyle w:val="Style12"/>
        <w:numPr>
          <w:ilvl w:val="0"/>
          <w:numId w:val="65"/>
        </w:numPr>
        <w:framePr w:w="7190" w:h="10881" w:hRule="exact" w:wrap="none" w:vAnchor="page" w:hAnchor="page" w:x="927" w:y="1297"/>
        <w:tabs>
          <w:tab w:leader="none" w:pos="472" w:val="left"/>
        </w:tabs>
        <w:widowControl w:val="0"/>
        <w:keepNext w:val="0"/>
        <w:keepLines w:val="0"/>
        <w:shd w:val="clear" w:color="auto" w:fill="auto"/>
        <w:bidi w:val="0"/>
        <w:spacing w:before="0" w:after="0" w:line="228" w:lineRule="exact"/>
        <w:ind w:left="200" w:right="0" w:firstLine="0"/>
      </w:pPr>
      <w:r>
        <w:rPr>
          <w:lang w:val="pl-PL" w:eastAsia="pl-PL" w:bidi="pl-PL"/>
          <w:w w:val="100"/>
          <w:spacing w:val="0"/>
          <w:color w:val="000000"/>
          <w:position w:val="0"/>
        </w:rPr>
        <w:t xml:space="preserve">Rzeczownik </w:t>
      </w:r>
      <w:r>
        <w:rPr>
          <w:rStyle w:val="CharStyle71"/>
        </w:rPr>
        <w:t>mieszkanie</w:t>
      </w:r>
      <w:r>
        <w:rPr>
          <w:lang w:val="pl-PL" w:eastAsia="pl-PL" w:bidi="pl-PL"/>
          <w:w w:val="100"/>
          <w:spacing w:val="0"/>
          <w:color w:val="000000"/>
          <w:position w:val="0"/>
        </w:rPr>
        <w:t xml:space="preserve"> ma tylko skrót m. (z kropką). Nb. sądzę, że jest</w:t>
      </w:r>
    </w:p>
    <w:p>
      <w:pPr>
        <w:pStyle w:val="Style12"/>
        <w:framePr w:w="7190" w:h="10881" w:hRule="exact" w:wrap="none" w:vAnchor="page" w:hAnchor="page" w:x="927" w:y="1297"/>
        <w:widowControl w:val="0"/>
        <w:keepNext w:val="0"/>
        <w:keepLines w:val="0"/>
        <w:shd w:val="clear" w:color="auto" w:fill="auto"/>
        <w:bidi w:val="0"/>
        <w:spacing w:before="0" w:after="0" w:line="228" w:lineRule="exact"/>
        <w:ind w:left="0" w:right="0" w:firstLine="440"/>
      </w:pPr>
      <w:r>
        <w:rPr>
          <w:lang w:val="pl-PL" w:eastAsia="pl-PL" w:bidi="pl-PL"/>
          <w:w w:val="100"/>
          <w:spacing w:val="0"/>
          <w:color w:val="000000"/>
          <w:position w:val="0"/>
        </w:rPr>
        <w:t xml:space="preserve">to skrót formy dopełniaczowej: </w:t>
      </w:r>
      <w:r>
        <w:rPr>
          <w:rStyle w:val="CharStyle71"/>
        </w:rPr>
        <w:t>mieszkania</w:t>
      </w:r>
      <w:r>
        <w:rPr>
          <w:lang w:val="pl-PL" w:eastAsia="pl-PL" w:bidi="pl-PL"/>
          <w:w w:val="100"/>
          <w:spacing w:val="0"/>
          <w:color w:val="000000"/>
          <w:position w:val="0"/>
        </w:rPr>
        <w:t xml:space="preserve"> (= numer mieszkania).</w:t>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0"/>
        <w:framePr w:wrap="none" w:vAnchor="page" w:hAnchor="page" w:x="970" w:y="88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54</w:t>
      </w:r>
    </w:p>
    <w:p>
      <w:pPr>
        <w:pStyle w:val="Style10"/>
        <w:framePr w:wrap="none" w:vAnchor="page" w:hAnchor="page" w:x="3461" w:y="877"/>
        <w:widowControl w:val="0"/>
        <w:keepNext w:val="0"/>
        <w:keepLines w:val="0"/>
        <w:shd w:val="clear" w:color="auto" w:fill="auto"/>
        <w:bidi w:val="0"/>
        <w:jc w:val="left"/>
        <w:spacing w:before="0" w:after="0" w:line="150" w:lineRule="exact"/>
        <w:ind w:left="0" w:right="0" w:firstLine="0"/>
      </w:pPr>
      <w:r>
        <w:rPr>
          <w:rStyle w:val="CharStyle27"/>
          <w:b/>
          <w:bCs/>
        </w:rPr>
        <w:t>JĘZYK POLSKI W SZKOLE</w:t>
      </w:r>
    </w:p>
    <w:p>
      <w:pPr>
        <w:pStyle w:val="Style12"/>
        <w:numPr>
          <w:ilvl w:val="0"/>
          <w:numId w:val="65"/>
        </w:numPr>
        <w:framePr w:w="7219" w:h="4663" w:hRule="exact" w:wrap="none" w:vAnchor="page" w:hAnchor="page" w:x="913" w:y="1294"/>
        <w:tabs>
          <w:tab w:leader="none" w:pos="498" w:val="left"/>
        </w:tabs>
        <w:widowControl w:val="0"/>
        <w:keepNext w:val="0"/>
        <w:keepLines w:val="0"/>
        <w:shd w:val="clear" w:color="auto" w:fill="auto"/>
        <w:bidi w:val="0"/>
        <w:spacing w:before="0" w:after="0" w:line="228" w:lineRule="exact"/>
        <w:ind w:left="480" w:right="0" w:hanging="280"/>
      </w:pPr>
      <w:r>
        <w:rPr>
          <w:lang w:val="pl-PL" w:eastAsia="pl-PL" w:bidi="pl-PL"/>
          <w:w w:val="100"/>
          <w:spacing w:val="0"/>
          <w:color w:val="000000"/>
          <w:position w:val="0"/>
        </w:rPr>
        <w:t>Nie warto w słowniku eksponować form fleksyjnych rzadkich czy wątpli</w:t>
        <w:softHyphen/>
        <w:t xml:space="preserve">wych normatywnie, np. </w:t>
      </w:r>
      <w:r>
        <w:rPr>
          <w:rStyle w:val="CharStyle71"/>
        </w:rPr>
        <w:t>sprzedaże</w:t>
      </w:r>
      <w:r>
        <w:rPr>
          <w:lang w:val="pl-PL" w:eastAsia="pl-PL" w:bidi="pl-PL"/>
          <w:w w:val="100"/>
          <w:spacing w:val="0"/>
          <w:color w:val="000000"/>
          <w:position w:val="0"/>
        </w:rPr>
        <w:t xml:space="preserve">: i w SPP, i </w:t>
      </w:r>
      <w:r>
        <w:rPr>
          <w:rStyle w:val="CharStyle71"/>
        </w:rPr>
        <w:t>Słowniku</w:t>
      </w:r>
      <w:r>
        <w:rPr>
          <w:lang w:val="pl-PL" w:eastAsia="pl-PL" w:bidi="pl-PL"/>
          <w:w w:val="100"/>
          <w:spacing w:val="0"/>
          <w:color w:val="000000"/>
          <w:position w:val="0"/>
        </w:rPr>
        <w:t xml:space="preserve"> B. Dunaja po</w:t>
        <w:softHyphen/>
        <w:t>daje się ostrzeżenie: „zwykle w lp.”.</w:t>
      </w:r>
    </w:p>
    <w:p>
      <w:pPr>
        <w:pStyle w:val="Style12"/>
        <w:numPr>
          <w:ilvl w:val="0"/>
          <w:numId w:val="65"/>
        </w:numPr>
        <w:framePr w:w="7219" w:h="4663" w:hRule="exact" w:wrap="none" w:vAnchor="page" w:hAnchor="page" w:x="913" w:y="1294"/>
        <w:tabs>
          <w:tab w:leader="none" w:pos="498" w:val="left"/>
        </w:tabs>
        <w:widowControl w:val="0"/>
        <w:keepNext w:val="0"/>
        <w:keepLines w:val="0"/>
        <w:shd w:val="clear" w:color="auto" w:fill="auto"/>
        <w:bidi w:val="0"/>
        <w:spacing w:before="0" w:after="0" w:line="228" w:lineRule="exact"/>
        <w:ind w:left="480" w:right="0" w:hanging="280"/>
      </w:pPr>
      <w:r>
        <w:rPr>
          <w:lang w:val="pl-PL" w:eastAsia="pl-PL" w:bidi="pl-PL"/>
          <w:w w:val="100"/>
          <w:spacing w:val="0"/>
          <w:color w:val="000000"/>
          <w:position w:val="0"/>
        </w:rPr>
        <w:t xml:space="preserve">W omawianym </w:t>
      </w:r>
      <w:r>
        <w:rPr>
          <w:rStyle w:val="CharStyle71"/>
        </w:rPr>
        <w:t>Słownika</w:t>
      </w:r>
      <w:r>
        <w:rPr>
          <w:lang w:val="pl-PL" w:eastAsia="pl-PL" w:bidi="pl-PL"/>
          <w:w w:val="100"/>
          <w:spacing w:val="0"/>
          <w:color w:val="000000"/>
          <w:position w:val="0"/>
        </w:rPr>
        <w:t xml:space="preserve"> rejestruje się ważne w szkole skróty: </w:t>
      </w:r>
      <w:r>
        <w:rPr>
          <w:rStyle w:val="CharStyle71"/>
        </w:rPr>
        <w:t xml:space="preserve">ndst, </w:t>
      </w:r>
      <w:r>
        <w:rPr>
          <w:lang w:val="pl-PL" w:eastAsia="pl-PL" w:bidi="pl-PL"/>
          <w:w w:val="100"/>
          <w:spacing w:val="0"/>
          <w:color w:val="000000"/>
          <w:position w:val="0"/>
        </w:rPr>
        <w:t xml:space="preserve">podobnie db., bdb., </w:t>
      </w:r>
      <w:r>
        <w:rPr>
          <w:rStyle w:val="CharStyle71"/>
        </w:rPr>
        <w:t>dst.</w:t>
      </w:r>
      <w:r>
        <w:rPr>
          <w:lang w:val="pl-PL" w:eastAsia="pl-PL" w:bidi="pl-PL"/>
          <w:w w:val="100"/>
          <w:spacing w:val="0"/>
          <w:color w:val="000000"/>
          <w:position w:val="0"/>
        </w:rPr>
        <w:t xml:space="preserve"> Wszystkie pisane, bardzo słusznie, z kropką, zgodnie z ogólną zasadą. Tymczasem w </w:t>
      </w:r>
      <w:r>
        <w:rPr>
          <w:rStyle w:val="CharStyle71"/>
        </w:rPr>
        <w:t>Nowym słowniku ortograficznym PWN</w:t>
      </w:r>
      <w:r>
        <w:rPr>
          <w:lang w:val="pl-PL" w:eastAsia="pl-PL" w:bidi="pl-PL"/>
          <w:w w:val="100"/>
          <w:spacing w:val="0"/>
          <w:color w:val="000000"/>
          <w:position w:val="0"/>
        </w:rPr>
        <w:t xml:space="preserve"> nie ma w ogóle skrótu </w:t>
      </w:r>
      <w:r>
        <w:rPr>
          <w:rStyle w:val="CharStyle71"/>
        </w:rPr>
        <w:t>ndst</w:t>
      </w:r>
      <w:r>
        <w:rPr>
          <w:lang w:val="pl-PL" w:eastAsia="pl-PL" w:bidi="pl-PL"/>
          <w:w w:val="100"/>
          <w:spacing w:val="0"/>
          <w:color w:val="000000"/>
          <w:position w:val="0"/>
        </w:rPr>
        <w:t xml:space="preserve">, a pozostałe są pisane (niesłusznie!) bez kropki. Brak tych szkolnych skrótów nawet w </w:t>
      </w:r>
      <w:r>
        <w:rPr>
          <w:rStyle w:val="CharStyle71"/>
        </w:rPr>
        <w:t>Słowniku orto</w:t>
        <w:softHyphen/>
        <w:t>graficznym</w:t>
      </w:r>
      <w:r>
        <w:rPr>
          <w:lang w:val="pl-PL" w:eastAsia="pl-PL" w:bidi="pl-PL"/>
          <w:w w:val="100"/>
          <w:spacing w:val="0"/>
          <w:color w:val="000000"/>
          <w:position w:val="0"/>
        </w:rPr>
        <w:t xml:space="preserve"> ucznia Z. Saloniego, K. Szafrana, T. Wróblewskiej oraz w </w:t>
      </w:r>
      <w:r>
        <w:rPr>
          <w:rStyle w:val="CharStyle71"/>
        </w:rPr>
        <w:t>Sbwniku szkolnym</w:t>
      </w:r>
      <w:r>
        <w:rPr>
          <w:lang w:val="pl-PL" w:eastAsia="pl-PL" w:bidi="pl-PL"/>
          <w:w w:val="100"/>
          <w:spacing w:val="0"/>
          <w:color w:val="000000"/>
          <w:position w:val="0"/>
        </w:rPr>
        <w:t xml:space="preserve"> — </w:t>
      </w:r>
      <w:r>
        <w:rPr>
          <w:rStyle w:val="CharStyle71"/>
        </w:rPr>
        <w:t>ortografia</w:t>
      </w:r>
      <w:r>
        <w:rPr>
          <w:lang w:val="pl-PL" w:eastAsia="pl-PL" w:bidi="pl-PL"/>
          <w:w w:val="100"/>
          <w:spacing w:val="0"/>
          <w:color w:val="000000"/>
          <w:position w:val="0"/>
        </w:rPr>
        <w:t xml:space="preserve"> D. Wesołowskiej i P. Wesołowskiego (Warszawa 1992). Poprawia tu zatem autor poprzednie uchybienia oraz nadrabia braki u innych autorów.</w:t>
      </w:r>
    </w:p>
    <w:p>
      <w:pPr>
        <w:pStyle w:val="Style12"/>
        <w:framePr w:w="7219" w:h="4663" w:hRule="exact" w:wrap="none" w:vAnchor="page" w:hAnchor="page" w:x="913" w:y="1294"/>
        <w:widowControl w:val="0"/>
        <w:keepNext w:val="0"/>
        <w:keepLines w:val="0"/>
        <w:shd w:val="clear" w:color="auto" w:fill="auto"/>
        <w:bidi w:val="0"/>
        <w:spacing w:before="0" w:after="0" w:line="228" w:lineRule="exact"/>
        <w:ind w:left="0" w:right="0" w:firstLine="480"/>
      </w:pPr>
      <w:r>
        <w:rPr>
          <w:lang w:val="pl-PL" w:eastAsia="pl-PL" w:bidi="pl-PL"/>
          <w:w w:val="100"/>
          <w:spacing w:val="0"/>
          <w:color w:val="000000"/>
          <w:position w:val="0"/>
        </w:rPr>
        <w:t>Dzieciom w szkole należałoby częściej cytować inny niż przytoczony po</w:t>
        <w:softHyphen/>
        <w:t>przednio fragment wstępu Edwarda Polańskiego:</w:t>
      </w:r>
    </w:p>
    <w:p>
      <w:pPr>
        <w:pStyle w:val="Style12"/>
        <w:framePr w:w="7219" w:h="4663" w:hRule="exact" w:wrap="none" w:vAnchor="page" w:hAnchor="page" w:x="913" w:y="1294"/>
        <w:widowControl w:val="0"/>
        <w:keepNext w:val="0"/>
        <w:keepLines w:val="0"/>
        <w:shd w:val="clear" w:color="auto" w:fill="auto"/>
        <w:bidi w:val="0"/>
        <w:spacing w:before="0" w:after="0" w:line="228" w:lineRule="exact"/>
        <w:ind w:left="0" w:right="0" w:firstLine="480"/>
      </w:pPr>
      <w:r>
        <w:rPr>
          <w:lang w:val="pl-PL" w:eastAsia="pl-PL" w:bidi="pl-PL"/>
          <w:w w:val="100"/>
          <w:spacing w:val="0"/>
          <w:color w:val="000000"/>
          <w:position w:val="0"/>
        </w:rPr>
        <w:t xml:space="preserve">„W Waszym wieku najłatwiej się nauczyć ortografii. Przysłowie mówi: </w:t>
      </w:r>
      <w:r>
        <w:rPr>
          <w:rStyle w:val="CharStyle71"/>
        </w:rPr>
        <w:t>Czego się Jaś nie nauczył</w:t>
      </w:r>
      <w:r>
        <w:rPr>
          <w:lang w:val="pl-PL" w:eastAsia="pl-PL" w:bidi="pl-PL"/>
          <w:w w:val="100"/>
          <w:spacing w:val="0"/>
          <w:color w:val="000000"/>
          <w:position w:val="0"/>
        </w:rPr>
        <w:t xml:space="preserve">, </w:t>
      </w:r>
      <w:r>
        <w:rPr>
          <w:rStyle w:val="CharStyle71"/>
        </w:rPr>
        <w:t>tego Jan nie będzie umiał.</w:t>
      </w:r>
      <w:r>
        <w:rPr>
          <w:lang w:val="pl-PL" w:eastAsia="pl-PL" w:bidi="pl-PL"/>
          <w:w w:val="100"/>
          <w:spacing w:val="0"/>
          <w:color w:val="000000"/>
          <w:position w:val="0"/>
        </w:rPr>
        <w:t xml:space="preserve"> Na całe życie zostanie Wam nie tylko umiejętność pływania i jazdy na rowerze — również ortogra</w:t>
        <w:softHyphen/>
        <w:t xml:space="preserve">ficznego pisania” (s. 1). Jestem pewien, że recenzowany </w:t>
      </w:r>
      <w:r>
        <w:rPr>
          <w:rStyle w:val="CharStyle71"/>
        </w:rPr>
        <w:t>Słownik ortogra</w:t>
        <w:softHyphen/>
        <w:t>ficzny dla najmłodszych</w:t>
      </w:r>
      <w:r>
        <w:rPr>
          <w:lang w:val="pl-PL" w:eastAsia="pl-PL" w:bidi="pl-PL"/>
          <w:w w:val="100"/>
          <w:spacing w:val="0"/>
          <w:color w:val="000000"/>
          <w:position w:val="0"/>
        </w:rPr>
        <w:t xml:space="preserve"> pomoże wszystkim dzieciom, które do niego sięgną, opanować i utrwalić nawyk poprawnego pisania.</w:t>
      </w:r>
    </w:p>
    <w:p>
      <w:pPr>
        <w:pStyle w:val="Style33"/>
        <w:framePr w:wrap="none" w:vAnchor="page" w:hAnchor="page" w:x="6668" w:y="5930"/>
        <w:widowControl w:val="0"/>
        <w:keepNext w:val="0"/>
        <w:keepLines w:val="0"/>
        <w:shd w:val="clear" w:color="auto" w:fill="auto"/>
        <w:bidi w:val="0"/>
        <w:jc w:val="left"/>
        <w:spacing w:before="0" w:after="0" w:line="190" w:lineRule="exact"/>
        <w:ind w:left="0" w:right="0" w:firstLine="0"/>
      </w:pPr>
      <w:r>
        <w:rPr>
          <w:rStyle w:val="CharStyle69"/>
          <w:i/>
          <w:iCs/>
        </w:rPr>
        <w:t>Jerzy Podracki</w:t>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51"/>
        <w:framePr w:w="7195" w:h="278" w:hRule="exact" w:wrap="none" w:vAnchor="page" w:hAnchor="page" w:x="785" w:y="787"/>
        <w:widowControl w:val="0"/>
        <w:keepNext w:val="0"/>
        <w:keepLines w:val="0"/>
        <w:shd w:val="clear" w:color="auto" w:fill="auto"/>
        <w:bidi w:val="0"/>
        <w:jc w:val="right"/>
        <w:spacing w:before="0" w:after="0" w:line="220" w:lineRule="exact"/>
        <w:ind w:left="0" w:right="0" w:firstLine="0"/>
      </w:pPr>
      <w:r>
        <w:rPr>
          <w:rStyle w:val="CharStyle91"/>
          <w:b/>
          <w:bCs/>
        </w:rPr>
        <w:t>SPRAWOZDANIA, UWAGI, POLEMIKI</w:t>
      </w:r>
    </w:p>
    <w:p>
      <w:pPr>
        <w:pStyle w:val="Style12"/>
        <w:framePr w:w="7195" w:h="983" w:hRule="exact" w:wrap="none" w:vAnchor="page" w:hAnchor="page" w:x="785" w:y="2937"/>
        <w:widowControl w:val="0"/>
        <w:keepNext w:val="0"/>
        <w:keepLines w:val="0"/>
        <w:shd w:val="clear" w:color="auto" w:fill="auto"/>
        <w:bidi w:val="0"/>
        <w:spacing w:before="0" w:after="0" w:line="230" w:lineRule="exact"/>
        <w:ind w:left="820" w:right="0" w:firstLine="480"/>
      </w:pPr>
      <w:r>
        <w:rPr>
          <w:lang w:val="pl-PL" w:eastAsia="pl-PL" w:bidi="pl-PL"/>
          <w:w w:val="100"/>
          <w:spacing w:val="0"/>
          <w:color w:val="000000"/>
          <w:position w:val="0"/>
        </w:rPr>
        <w:t>SPRAWOZDANIE Z MIĘDZYNARODOWEJ KONFERENCJI POLSKO-LITEWSKIEJ „SOCJO- I PSYCHOLINGWISTYCZNE UWARUNKOWANIA SYTUACJI JĘZYKOWEJ W WILNIE I NA WILEŃSZCZYŹNIE” (WARSZAWA, 16-18 PAŹDZIERNIKA 1997 R.)</w:t>
      </w:r>
    </w:p>
    <w:p>
      <w:pPr>
        <w:pStyle w:val="Style46"/>
        <w:framePr w:w="7195" w:h="7589" w:hRule="exact" w:wrap="none" w:vAnchor="page" w:hAnchor="page" w:x="785" w:y="4407"/>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 xml:space="preserve">Sytuacja językowa na Litwie w społeczeństwie wieloetnicznym i polilingwalnym wzbudza ostatnio zainteresowanie wielu badaczy. Owocem tych zainteresowań była zorganizowana przez Uniwersytet Warszawski we współpracy z Uniwersytetem Wileńskim konferencja polsko-litewska </w:t>
      </w:r>
      <w:r>
        <w:rPr>
          <w:rStyle w:val="CharStyle63"/>
        </w:rPr>
        <w:t>„Socjo- i psycholingwistyczne uwarunko</w:t>
        <w:softHyphen/>
        <w:t>wania sytuacji językowej w Wilnie i na Wileńszczyźnie</w:t>
      </w:r>
      <w:r>
        <w:rPr>
          <w:lang w:val="pl-PL" w:eastAsia="pl-PL" w:bidi="pl-PL"/>
          <w:w w:val="100"/>
          <w:spacing w:val="0"/>
          <w:color w:val="000000"/>
          <w:position w:val="0"/>
        </w:rPr>
        <w:t>”, która odbyła się 16-18 października 1997 r. w Warszawie w Instytucie Języka Polskiego [Uniwersytetu Warszawskiego]. Sympozjum zainaugurowały dwa wystąpienia okolicznościowe dzie</w:t>
        <w:softHyphen/>
        <w:t xml:space="preserve">kana Wydziału Polonistyki UW —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dra hab. Stanisława Dubisza i kierownika Katedry Filologii Słowiańskiej Uniwersytetu Wileńskiego —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dra hab. </w:t>
      </w:r>
      <w:r>
        <w:rPr>
          <w:lang w:val="en-US" w:eastAsia="en-US" w:bidi="en-US"/>
          <w:w w:val="100"/>
          <w:spacing w:val="0"/>
          <w:color w:val="000000"/>
          <w:position w:val="0"/>
        </w:rPr>
        <w:t xml:space="preserve">Valeriusa </w:t>
      </w:r>
      <w:r>
        <w:rPr>
          <w:lang w:val="cs-CZ" w:eastAsia="cs-CZ" w:bidi="cs-CZ"/>
          <w:w w:val="100"/>
          <w:spacing w:val="0"/>
          <w:color w:val="000000"/>
          <w:position w:val="0"/>
        </w:rPr>
        <w:t>Čekmonasa.</w:t>
      </w:r>
    </w:p>
    <w:p>
      <w:pPr>
        <w:pStyle w:val="Style46"/>
        <w:framePr w:w="7195" w:h="7589" w:hRule="exact" w:wrap="none" w:vAnchor="page" w:hAnchor="page" w:x="785" w:y="4407"/>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 xml:space="preserve">Pierwszy krąg tematyczny tworzyły referaty i komunikaty poświęcone gwarom ludowym polskim </w:t>
      </w:r>
      <w:r>
        <w:rPr>
          <w:lang w:val="cs-CZ" w:eastAsia="cs-CZ" w:bidi="cs-CZ"/>
          <w:w w:val="100"/>
          <w:spacing w:val="0"/>
          <w:color w:val="000000"/>
          <w:position w:val="0"/>
        </w:rPr>
        <w:t xml:space="preserve">(V. Čekmonas, </w:t>
      </w:r>
      <w:r>
        <w:rPr>
          <w:lang w:val="pl-PL" w:eastAsia="pl-PL" w:bidi="pl-PL"/>
          <w:w w:val="100"/>
          <w:spacing w:val="0"/>
          <w:color w:val="000000"/>
          <w:position w:val="0"/>
        </w:rPr>
        <w:t xml:space="preserve">E. Smułkowa, J. </w:t>
      </w:r>
      <w:r>
        <w:rPr>
          <w:lang w:val="cs-CZ" w:eastAsia="cs-CZ" w:bidi="cs-CZ"/>
          <w:w w:val="100"/>
          <w:spacing w:val="0"/>
          <w:color w:val="000000"/>
          <w:position w:val="0"/>
        </w:rPr>
        <w:t>Konicka</w:t>
      </w:r>
      <w:r>
        <w:rPr>
          <w:lang w:val="pl-PL" w:eastAsia="pl-PL" w:bidi="pl-PL"/>
          <w:w w:val="100"/>
          <w:spacing w:val="0"/>
          <w:color w:val="000000"/>
          <w:position w:val="0"/>
        </w:rPr>
        <w:t xml:space="preserve"> </w:t>
      </w:r>
      <w:r>
        <w:rPr>
          <w:lang w:val="cs-CZ" w:eastAsia="cs-CZ" w:bidi="cs-CZ"/>
          <w:w w:val="100"/>
          <w:spacing w:val="0"/>
          <w:color w:val="000000"/>
          <w:position w:val="0"/>
        </w:rPr>
        <w:t xml:space="preserve"> </w:t>
      </w:r>
      <w:r>
        <w:rPr>
          <w:lang w:val="pl-PL" w:eastAsia="pl-PL" w:bidi="pl-PL"/>
          <w:w w:val="100"/>
          <w:spacing w:val="0"/>
          <w:color w:val="000000"/>
          <w:position w:val="0"/>
        </w:rPr>
        <w:t xml:space="preserve">E. Janus) i litewskim (L. </w:t>
      </w:r>
      <w:r>
        <w:rPr>
          <w:lang w:val="cs-CZ" w:eastAsia="cs-CZ" w:bidi="cs-CZ"/>
          <w:w w:val="100"/>
          <w:spacing w:val="0"/>
          <w:color w:val="000000"/>
          <w:position w:val="0"/>
        </w:rPr>
        <w:t xml:space="preserve">Grumadiené, </w:t>
      </w:r>
      <w:r>
        <w:rPr>
          <w:lang w:val="pl-PL" w:eastAsia="pl-PL" w:bidi="pl-PL"/>
          <w:w w:val="100"/>
          <w:spacing w:val="0"/>
          <w:color w:val="000000"/>
          <w:position w:val="0"/>
        </w:rPr>
        <w:t xml:space="preserve">E. Trumpa) Wileńszczyzny. Referat </w:t>
      </w:r>
      <w:r>
        <w:rPr>
          <w:lang w:val="cs-CZ" w:eastAsia="cs-CZ" w:bidi="cs-CZ"/>
          <w:w w:val="100"/>
          <w:spacing w:val="0"/>
          <w:color w:val="000000"/>
          <w:position w:val="0"/>
        </w:rPr>
        <w:t xml:space="preserve">V. Čekmonasa </w:t>
      </w:r>
      <w:r>
        <w:rPr>
          <w:rStyle w:val="CharStyle63"/>
        </w:rPr>
        <w:t xml:space="preserve">Gwary polskie między Niemenczynem, Molatami i Labanoras (granice i sytuacja socjolingwistyczna) </w:t>
      </w:r>
      <w:r>
        <w:rPr>
          <w:lang w:val="pl-PL" w:eastAsia="pl-PL" w:bidi="pl-PL"/>
          <w:w w:val="100"/>
          <w:spacing w:val="0"/>
          <w:color w:val="000000"/>
          <w:position w:val="0"/>
        </w:rPr>
        <w:t xml:space="preserve">dotyczył gwar, znajdujących się na północnym krańcu zwartego obszaru polskiego na Wileńszczyźnie. Celem referatu było uściślenie granicy tego obszaru, omówienie problemu </w:t>
      </w:r>
      <w:r>
        <w:rPr>
          <w:lang w:val="cs-CZ" w:eastAsia="cs-CZ" w:bidi="cs-CZ"/>
          <w:w w:val="100"/>
          <w:spacing w:val="0"/>
          <w:color w:val="000000"/>
          <w:position w:val="0"/>
        </w:rPr>
        <w:t xml:space="preserve">substratu </w:t>
      </w:r>
      <w:r>
        <w:rPr>
          <w:lang w:val="pl-PL" w:eastAsia="pl-PL" w:bidi="pl-PL"/>
          <w:w w:val="100"/>
          <w:spacing w:val="0"/>
          <w:color w:val="000000"/>
          <w:position w:val="0"/>
        </w:rPr>
        <w:t xml:space="preserve">oraz przedstawienie pewnych propozycji metodologicznych i terminologicznych dotyczących opisu gwar na terenach wielojęzycznych. Referent podkreślił, że północną część badanego mikroareału charakteryzuje bilingwizm litewsko-polski, co wiąże się z faktem, że tutaj przebiegała przed II wojną światową granica polsko-litewska. Ludność, która nie używała języka litewskiego, nauczyła się go w okresie istnienia Republiki Litewskiej. Południową część badanego obszaru zajmują natomiast gwary ukształtowane na substracie białoruskim. Najważniejsze zmiany, jakie się dokonały w XX w. na omawianym terenie, to upowszechnienie polszczyzny wśród włościan i związana z tym zmiana statusu gwary polskiej, która z socjalnej staje się gwarą przestrzeniową związaną z tożsamością narodową polską. Wyraźnie widoczne jest przy tym dążenie do „polepszenia” polszczyzny, czyli do jej </w:t>
      </w:r>
      <w:r>
        <w:rPr>
          <w:rStyle w:val="CharStyle63"/>
        </w:rPr>
        <w:t>nobilitacji</w:t>
      </w:r>
      <w:r>
        <w:rPr>
          <w:lang w:val="pl-PL" w:eastAsia="pl-PL" w:bidi="pl-PL"/>
          <w:w w:val="100"/>
          <w:spacing w:val="0"/>
          <w:color w:val="000000"/>
          <w:position w:val="0"/>
        </w:rPr>
        <w:t xml:space="preserve"> Procesem odwrotnym jest natomiast jej </w:t>
      </w:r>
      <w:r>
        <w:rPr>
          <w:rStyle w:val="CharStyle63"/>
        </w:rPr>
        <w:t>barbaryzacja,</w:t>
      </w:r>
      <w:r>
        <w:rPr>
          <w:lang w:val="pl-PL" w:eastAsia="pl-PL" w:bidi="pl-PL"/>
          <w:w w:val="100"/>
          <w:spacing w:val="0"/>
          <w:color w:val="000000"/>
          <w:position w:val="0"/>
        </w:rPr>
        <w:t xml:space="preserve"> która dokonuje się nie tylko pod wpływem języka litewskiego, ale i różnego typu procesów wyrównaw</w:t>
        <w:softHyphen/>
        <w:t xml:space="preserve">czych. Dla określania gwar „nobilitowanych” (tj. pozostających pod silnym wpływem polszczyzny ogólnej czy raczej „warszawskiej”) badacz zaproponował termin </w:t>
      </w:r>
      <w:r>
        <w:rPr>
          <w:rStyle w:val="CharStyle63"/>
        </w:rPr>
        <w:t>ekstralekt,</w:t>
      </w:r>
      <w:r>
        <w:rPr>
          <w:lang w:val="pl-PL" w:eastAsia="pl-PL" w:bidi="pl-PL"/>
          <w:w w:val="100"/>
          <w:spacing w:val="0"/>
          <w:color w:val="000000"/>
          <w:position w:val="0"/>
        </w:rPr>
        <w:t xml:space="preserve"> a dla jego nosicieli nazwę </w:t>
      </w:r>
      <w:r>
        <w:rPr>
          <w:rStyle w:val="CharStyle63"/>
        </w:rPr>
        <w:t>ekstralingwów.</w:t>
      </w:r>
      <w:r>
        <w:rPr>
          <w:lang w:val="pl-PL" w:eastAsia="pl-PL" w:bidi="pl-PL"/>
          <w:w w:val="100"/>
          <w:spacing w:val="0"/>
          <w:color w:val="000000"/>
          <w:position w:val="0"/>
        </w:rPr>
        <w:t xml:space="preserve"> Tworzenie tych terminów ma na celu dokładniejszy opis sytuacji socjolingwistycznej na obszarze wielojęzycznym.</w:t>
      </w:r>
    </w:p>
    <w:p>
      <w:pPr>
        <w:pStyle w:val="Style64"/>
        <w:framePr w:w="7195" w:h="7589" w:hRule="exact" w:wrap="none" w:vAnchor="page" w:hAnchor="page" w:x="785" w:y="4407"/>
        <w:widowControl w:val="0"/>
        <w:keepNext w:val="0"/>
        <w:keepLines w:val="0"/>
        <w:shd w:val="clear" w:color="auto" w:fill="auto"/>
        <w:bidi w:val="0"/>
        <w:jc w:val="right"/>
        <w:spacing w:before="0" w:after="0" w:line="214" w:lineRule="exact"/>
        <w:ind w:left="0" w:right="0" w:firstLine="0"/>
      </w:pPr>
      <w:r>
        <w:rPr>
          <w:rStyle w:val="CharStyle66"/>
          <w:lang w:val="pl-PL" w:eastAsia="pl-PL" w:bidi="pl-PL"/>
          <w:i w:val="0"/>
          <w:iCs w:val="0"/>
        </w:rPr>
        <w:t xml:space="preserve">Komunikat E. Smułkowej </w:t>
      </w:r>
      <w:r>
        <w:rPr>
          <w:lang w:val="de-DE" w:eastAsia="de-DE" w:bidi="de-DE"/>
          <w:w w:val="100"/>
          <w:spacing w:val="0"/>
          <w:color w:val="000000"/>
          <w:position w:val="0"/>
        </w:rPr>
        <w:t>Socj</w:t>
      </w:r>
      <w:r>
        <w:rPr>
          <w:lang w:val="pl-PL" w:eastAsia="pl-PL" w:bidi="pl-PL"/>
          <w:w w:val="100"/>
          <w:spacing w:val="0"/>
          <w:color w:val="000000"/>
          <w:position w:val="0"/>
        </w:rPr>
        <w:t>olingwistyczne uwarunkowania sytuacji języko</w:t>
        <w:softHyphen/>
        <w:t>wej w rejonie Ej szyszek i Święcian</w:t>
      </w:r>
      <w:r>
        <w:rPr>
          <w:rStyle w:val="CharStyle66"/>
          <w:lang w:val="pl-PL" w:eastAsia="pl-PL" w:bidi="pl-PL"/>
          <w:i w:val="0"/>
          <w:iCs w:val="0"/>
        </w:rPr>
        <w:t xml:space="preserve"> zawierał krótką relację z badań sondażowych</w:t>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0"/>
        <w:framePr w:wrap="none" w:vAnchor="page" w:hAnchor="page" w:x="978" w:y="86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56</w:t>
      </w:r>
    </w:p>
    <w:p>
      <w:pPr>
        <w:pStyle w:val="Style10"/>
        <w:framePr w:wrap="none" w:vAnchor="page" w:hAnchor="page" w:x="3061" w:y="869"/>
        <w:widowControl w:val="0"/>
        <w:keepNext w:val="0"/>
        <w:keepLines w:val="0"/>
        <w:shd w:val="clear" w:color="auto" w:fill="auto"/>
        <w:bidi w:val="0"/>
        <w:jc w:val="left"/>
        <w:spacing w:before="0" w:after="0" w:line="150" w:lineRule="exact"/>
        <w:ind w:left="0" w:right="0" w:firstLine="0"/>
      </w:pPr>
      <w:r>
        <w:rPr>
          <w:rStyle w:val="CharStyle27"/>
          <w:b/>
          <w:bCs/>
        </w:rPr>
        <w:t>SPRAWOZDANIA, UWAGI, POLEMIKI</w:t>
      </w:r>
    </w:p>
    <w:p>
      <w:pPr>
        <w:pStyle w:val="Style46"/>
        <w:framePr w:w="7200" w:h="10861" w:hRule="exact" w:wrap="none" w:vAnchor="page" w:hAnchor="page" w:x="925" w:y="1280"/>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w rejonie święciańskim i zespołowych w okolicach Ej szyszek (prowadzonych wraz z pracownikami i studentami polonistyki Uniwersytetu Wileńskiego). Miały one na celu zorientowanie się w funkcjach poszczególnych języków na terenie etnicznie mieszanym i wielojęzycznym, ocenę roli języka w kształtowaniu się tożsamości na</w:t>
        <w:softHyphen/>
        <w:t>rodowej oraz opis cech badanej odmiany polszczyzny. Rezultaty badań zostaną wyzyskane do opracowania monografii językowej tych okolic.</w:t>
      </w:r>
    </w:p>
    <w:p>
      <w:pPr>
        <w:pStyle w:val="Style46"/>
        <w:framePr w:w="7200" w:h="10861" w:hRule="exact" w:wrap="none" w:vAnchor="page" w:hAnchor="page" w:x="925" w:y="1280"/>
        <w:widowControl w:val="0"/>
        <w:keepNext w:val="0"/>
        <w:keepLines w:val="0"/>
        <w:shd w:val="clear" w:color="auto" w:fill="auto"/>
        <w:bidi w:val="0"/>
        <w:jc w:val="both"/>
        <w:spacing w:before="0" w:after="0" w:line="218" w:lineRule="exact"/>
        <w:ind w:left="0" w:right="0" w:firstLine="440"/>
      </w:pPr>
      <w:r>
        <w:rPr>
          <w:lang w:val="pl-PL" w:eastAsia="pl-PL" w:bidi="pl-PL"/>
          <w:w w:val="100"/>
          <w:spacing w:val="0"/>
          <w:color w:val="000000"/>
          <w:position w:val="0"/>
        </w:rPr>
        <w:t>Referat J. Konickiej dotyczył fleksji rzeczowników w gwarach polskich okolic Sużan. Referentka sporo uwagi poświęciła problemowi rzeczowników nijakich, które można nazwać zmiennorodzajowymi ze względu na ich występowanie w formie żeń</w:t>
        <w:softHyphen/>
        <w:t>skiej w mianowniku i bierniku, a z końcówkami nijakimi (męskimi?) lub żeńskimi w pozostałych przypadkach. Przedstawiła także sytuację socjolingwistyczną bada</w:t>
        <w:softHyphen/>
        <w:t>nych wsi.</w:t>
      </w:r>
    </w:p>
    <w:p>
      <w:pPr>
        <w:pStyle w:val="Style46"/>
        <w:framePr w:w="7200" w:h="10861" w:hRule="exact" w:wrap="none" w:vAnchor="page" w:hAnchor="page" w:x="925" w:y="1280"/>
        <w:widowControl w:val="0"/>
        <w:keepNext w:val="0"/>
        <w:keepLines w:val="0"/>
        <w:shd w:val="clear" w:color="auto" w:fill="auto"/>
        <w:bidi w:val="0"/>
        <w:jc w:val="both"/>
        <w:spacing w:before="0" w:after="0" w:line="218" w:lineRule="exact"/>
        <w:ind w:left="0" w:right="0" w:firstLine="440"/>
      </w:pPr>
      <w:r>
        <w:rPr>
          <w:lang w:val="pl-PL" w:eastAsia="pl-PL" w:bidi="pl-PL"/>
          <w:w w:val="100"/>
          <w:spacing w:val="0"/>
          <w:color w:val="000000"/>
          <w:position w:val="0"/>
        </w:rPr>
        <w:t xml:space="preserve">W interesującym referacie </w:t>
      </w:r>
      <w:r>
        <w:rPr>
          <w:rStyle w:val="CharStyle63"/>
        </w:rPr>
        <w:t>Honoryfikatywność gramatyczna w polszczyźnie wileńskiej</w:t>
      </w:r>
      <w:r>
        <w:rPr>
          <w:lang w:val="pl-PL" w:eastAsia="pl-PL" w:bidi="pl-PL"/>
          <w:w w:val="100"/>
          <w:spacing w:val="0"/>
          <w:color w:val="000000"/>
          <w:position w:val="0"/>
        </w:rPr>
        <w:t xml:space="preserve"> E. Janus rozpatrywała główne formy predykatywne używane przy wy</w:t>
        <w:softHyphen/>
        <w:t xml:space="preserve">rażaniu prośby. Należą </w:t>
      </w:r>
      <w:r>
        <w:rPr>
          <w:lang w:val="de-DE" w:eastAsia="de-DE" w:bidi="de-DE"/>
          <w:w w:val="100"/>
          <w:spacing w:val="0"/>
          <w:color w:val="000000"/>
          <w:position w:val="0"/>
        </w:rPr>
        <w:t xml:space="preserve">tu: </w:t>
      </w:r>
      <w:r>
        <w:rPr>
          <w:lang w:val="cs-CZ" w:eastAsia="cs-CZ" w:bidi="cs-CZ"/>
          <w:w w:val="100"/>
          <w:spacing w:val="0"/>
          <w:color w:val="000000"/>
          <w:position w:val="0"/>
        </w:rPr>
        <w:t xml:space="preserve">infinitivus </w:t>
      </w:r>
      <w:r>
        <w:rPr>
          <w:lang w:val="pl-PL" w:eastAsia="pl-PL" w:bidi="pl-PL"/>
          <w:w w:val="100"/>
          <w:spacing w:val="0"/>
          <w:color w:val="000000"/>
          <w:position w:val="0"/>
        </w:rPr>
        <w:t xml:space="preserve">(typu </w:t>
      </w:r>
      <w:r>
        <w:rPr>
          <w:rStyle w:val="CharStyle63"/>
        </w:rPr>
        <w:t>Pani Wanda</w:t>
      </w:r>
      <w:r>
        <w:rPr>
          <w:lang w:val="pl-PL" w:eastAsia="pl-PL" w:bidi="pl-PL"/>
          <w:w w:val="100"/>
          <w:spacing w:val="0"/>
          <w:color w:val="000000"/>
          <w:position w:val="0"/>
        </w:rPr>
        <w:t xml:space="preserve">, </w:t>
      </w:r>
      <w:r>
        <w:rPr>
          <w:rStyle w:val="CharStyle63"/>
        </w:rPr>
        <w:t>usiąść</w:t>
      </w:r>
      <w:r>
        <w:rPr>
          <w:lang w:val="pl-PL" w:eastAsia="pl-PL" w:bidi="pl-PL"/>
          <w:w w:val="100"/>
          <w:spacing w:val="0"/>
          <w:color w:val="000000"/>
          <w:position w:val="0"/>
        </w:rPr>
        <w:t xml:space="preserve">), zero godnościowe przy trzecioosobowej formie czasownika w funkcji drugiej osoby (w rodzaju: </w:t>
      </w:r>
      <w:r>
        <w:rPr>
          <w:rStyle w:val="CharStyle63"/>
        </w:rPr>
        <w:t>Pani Wanda, może przebije bilet</w:t>
      </w:r>
      <w:r>
        <w:rPr>
          <w:lang w:val="pl-PL" w:eastAsia="pl-PL" w:bidi="pl-PL"/>
          <w:w w:val="100"/>
          <w:spacing w:val="0"/>
          <w:color w:val="000000"/>
          <w:position w:val="0"/>
        </w:rPr>
        <w:t xml:space="preserve">), </w:t>
      </w:r>
      <w:r>
        <w:rPr>
          <w:lang w:val="de-DE" w:eastAsia="de-DE" w:bidi="de-DE"/>
          <w:w w:val="100"/>
          <w:spacing w:val="0"/>
          <w:color w:val="000000"/>
          <w:position w:val="0"/>
        </w:rPr>
        <w:t xml:space="preserve">imperativus </w:t>
      </w:r>
      <w:r>
        <w:rPr>
          <w:lang w:val="pl-PL" w:eastAsia="pl-PL" w:bidi="pl-PL"/>
          <w:w w:val="100"/>
          <w:spacing w:val="0"/>
          <w:color w:val="000000"/>
          <w:position w:val="0"/>
        </w:rPr>
        <w:t>w formie 2.os. lp. i bardzo rzadko w formie 2.os. lmn. Materiał do referatu był zbierany (przez V. Orszewską) w 3 wsiach na Wileńszczyźnie. Złożyły się nań wypowiedzi użyte w pięciu sytuacjach prośby skiero</w:t>
        <w:softHyphen/>
        <w:t xml:space="preserve">wanej do rozmówców, np. </w:t>
      </w:r>
      <w:r>
        <w:rPr>
          <w:rStyle w:val="CharStyle63"/>
        </w:rPr>
        <w:t>Jest duszno. Trzeba poprosić o otwarcie okna. Jak Pan/ Pani to zrobi?</w:t>
      </w:r>
      <w:r>
        <w:rPr>
          <w:lang w:val="pl-PL" w:eastAsia="pl-PL" w:bidi="pl-PL"/>
          <w:w w:val="100"/>
          <w:spacing w:val="0"/>
          <w:color w:val="000000"/>
          <w:position w:val="0"/>
        </w:rPr>
        <w:t xml:space="preserve"> Na każde pytanie skierowane do osób różnych pod względem wieku znajomych i nieznajomych uzyskano 180 odpowiedzi, czyli łącznie 720. W referacie zostały poruszone również takie zagadnienia, jak: stopień grzeczności badanych form, rozszerzanie funkcji zaimków oraz szyk wyrazów (np. postpozycyjne </w:t>
      </w:r>
      <w:r>
        <w:rPr>
          <w:rStyle w:val="CharStyle63"/>
        </w:rPr>
        <w:t>proszę).</w:t>
      </w:r>
    </w:p>
    <w:p>
      <w:pPr>
        <w:pStyle w:val="Style46"/>
        <w:framePr w:w="7200" w:h="10861" w:hRule="exact" w:wrap="none" w:vAnchor="page" w:hAnchor="page" w:x="925" w:y="1280"/>
        <w:widowControl w:val="0"/>
        <w:keepNext w:val="0"/>
        <w:keepLines w:val="0"/>
        <w:shd w:val="clear" w:color="auto" w:fill="auto"/>
        <w:bidi w:val="0"/>
        <w:jc w:val="both"/>
        <w:spacing w:before="0" w:after="0" w:line="218" w:lineRule="exact"/>
        <w:ind w:left="0" w:right="0" w:firstLine="440"/>
      </w:pPr>
      <w:r>
        <w:rPr>
          <w:lang w:val="pl-PL" w:eastAsia="pl-PL" w:bidi="pl-PL"/>
          <w:w w:val="100"/>
          <w:spacing w:val="0"/>
          <w:color w:val="000000"/>
          <w:position w:val="0"/>
        </w:rPr>
        <w:t>Językoznawcy — lituaniści przedstawili dwa referaty poświęcone nie tylko gwa</w:t>
        <w:softHyphen/>
        <w:t>rom litewskim, lecz także gwarom różnych narodowości zamieszkujących Litwę. Taki kompleksowy program badania gwar i języków na terenie Litwy opracowany w Insty</w:t>
        <w:softHyphen/>
        <w:t xml:space="preserve">tucie Języka Litewskiego Litewskiej Akademii Nauk przedstawiła L. </w:t>
      </w:r>
      <w:r>
        <w:rPr>
          <w:lang w:val="cs-CZ" w:eastAsia="cs-CZ" w:bidi="cs-CZ"/>
          <w:w w:val="100"/>
          <w:spacing w:val="0"/>
          <w:color w:val="000000"/>
          <w:position w:val="0"/>
        </w:rPr>
        <w:t>Grumadien</w:t>
      </w:r>
      <w:r>
        <w:rPr>
          <w:lang w:val="pl-PL" w:eastAsia="pl-PL" w:bidi="pl-PL"/>
          <w:w w:val="100"/>
          <w:spacing w:val="0"/>
          <w:color w:val="000000"/>
          <w:position w:val="0"/>
        </w:rPr>
        <w:t>ė</w:t>
      </w:r>
      <w:r>
        <w:rPr>
          <w:lang w:val="cs-CZ" w:eastAsia="cs-CZ" w:bidi="cs-CZ"/>
          <w:w w:val="100"/>
          <w:spacing w:val="0"/>
          <w:color w:val="000000"/>
          <w:position w:val="0"/>
        </w:rPr>
        <w:t xml:space="preserve"> </w:t>
      </w:r>
      <w:r>
        <w:rPr>
          <w:lang w:val="pl-PL" w:eastAsia="pl-PL" w:bidi="pl-PL"/>
          <w:w w:val="100"/>
          <w:spacing w:val="0"/>
          <w:color w:val="000000"/>
          <w:position w:val="0"/>
        </w:rPr>
        <w:t xml:space="preserve">z Instytutu Języka Litewskiego LAN w swoim wystąpieniu </w:t>
      </w:r>
      <w:r>
        <w:rPr>
          <w:rStyle w:val="CharStyle63"/>
        </w:rPr>
        <w:t xml:space="preserve">Lietuvių ir </w:t>
      </w:r>
      <w:r>
        <w:rPr>
          <w:rStyle w:val="CharStyle63"/>
          <w:lang w:val="cs-CZ" w:eastAsia="cs-CZ" w:bidi="cs-CZ"/>
        </w:rPr>
        <w:t>slav</w:t>
      </w:r>
      <w:r>
        <w:rPr>
          <w:rStyle w:val="CharStyle63"/>
        </w:rPr>
        <w:t>ų</w:t>
      </w:r>
      <w:r>
        <w:rPr>
          <w:rStyle w:val="CharStyle63"/>
          <w:lang w:val="cs-CZ" w:eastAsia="cs-CZ" w:bidi="cs-CZ"/>
        </w:rPr>
        <w:t xml:space="preserve"> </w:t>
      </w:r>
      <w:r>
        <w:rPr>
          <w:rStyle w:val="CharStyle63"/>
        </w:rPr>
        <w:t xml:space="preserve">kalba saveika Pietryćių </w:t>
      </w:r>
      <w:r>
        <w:rPr>
          <w:rStyle w:val="CharStyle63"/>
          <w:lang w:val="de-DE" w:eastAsia="de-DE" w:bidi="de-DE"/>
        </w:rPr>
        <w:t>Lietuvoje.</w:t>
      </w:r>
      <w:r>
        <w:rPr>
          <w:lang w:val="de-DE" w:eastAsia="de-DE" w:bidi="de-DE"/>
          <w:w w:val="100"/>
          <w:spacing w:val="0"/>
          <w:color w:val="000000"/>
          <w:position w:val="0"/>
        </w:rPr>
        <w:t xml:space="preserve"> </w:t>
      </w:r>
      <w:r>
        <w:rPr>
          <w:lang w:val="pl-PL" w:eastAsia="pl-PL" w:bidi="pl-PL"/>
          <w:w w:val="100"/>
          <w:spacing w:val="0"/>
          <w:color w:val="000000"/>
          <w:position w:val="0"/>
        </w:rPr>
        <w:t>Celem tych badań ma być opis zarówno zróżnicowania terytorialnego, jak i socjolingwistycznego, dlatego pytania zadawane respondentom w różnych językach dotyczą ich rodziny, języków używanych w różnych sytuacjach i w różnym wieku (np. w dzieciństwie i w wieku dojrzałym), subiektywnych sądów respondentów o różnych językach i o sytuacjach, w których należy je stosować, historii wsi itp. Dopiero takie badania mogą pokazać wszystkie uwarunkowania i sfery użycia różnych języków (i ich odmian gwarowych) w warunkach wielojęzycz</w:t>
        <w:softHyphen/>
        <w:t xml:space="preserve">ności. Referentka podkreśliła, że dotychczas badania tego typu prowadzono na ogół oddzielnie dla różnych języków, co nie daje pełnego obrazu zachowań językowych ludności polilingwalnej. Odpowiedzi mogą bowiem być różne w zależności od tego, kto i w jakim języku pyta. Według referentki, obiektywne mogą być tylko dane uzyskane od jednej osoby, dlatego kontakty językowe winny być badane wyłącznie metodami </w:t>
      </w:r>
      <w:r>
        <w:rPr>
          <w:lang w:val="de-DE" w:eastAsia="de-DE" w:bidi="de-DE"/>
          <w:w w:val="100"/>
          <w:spacing w:val="0"/>
          <w:color w:val="000000"/>
          <w:position w:val="0"/>
        </w:rPr>
        <w:t xml:space="preserve">psycho- </w:t>
      </w:r>
      <w:r>
        <w:rPr>
          <w:lang w:val="pl-PL" w:eastAsia="pl-PL" w:bidi="pl-PL"/>
          <w:w w:val="100"/>
          <w:spacing w:val="0"/>
          <w:color w:val="000000"/>
          <w:position w:val="0"/>
        </w:rPr>
        <w:t>i socjolingwistycznymi. Ważnym wskaźnikiem jest tu również statystyka. Sytuacja językowa ulega obecnie bardzo szybkim zmianom, dużą rolę odgrywają również czynniki subiektywne, dlatego wszystkie wyniki badań należy dokumentować chronologicznie. Pozwoli to później na prześledzenie zmian, jakie zachodziły na badanym terenie w różnym czasie. Tematem drugiego referatu lituanistycznego, wygłoszonego przez E. Trumpę, były niektóre właściwości gwary litewskiej we wsi Pielasa. Referent zajął się przede wszystkim zmianami fonetycznymi i wskazał na ich uwarunkowania.</w:t>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0"/>
        <w:framePr w:wrap="none" w:vAnchor="page" w:hAnchor="page" w:x="3030" w:y="867"/>
        <w:widowControl w:val="0"/>
        <w:keepNext w:val="0"/>
        <w:keepLines w:val="0"/>
        <w:shd w:val="clear" w:color="auto" w:fill="auto"/>
        <w:bidi w:val="0"/>
        <w:jc w:val="left"/>
        <w:spacing w:before="0" w:after="0" w:line="150" w:lineRule="exact"/>
        <w:ind w:left="0" w:right="0" w:firstLine="0"/>
      </w:pPr>
      <w:r>
        <w:rPr>
          <w:rStyle w:val="CharStyle27"/>
          <w:b/>
          <w:bCs/>
        </w:rPr>
        <w:t>SPRAWOZDANIA, UWAGI, POLEMIKI</w:t>
      </w:r>
    </w:p>
    <w:p>
      <w:pPr>
        <w:pStyle w:val="Style10"/>
        <w:framePr w:wrap="none" w:vAnchor="page" w:hAnchor="page" w:x="7887" w:y="86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57</w:t>
      </w:r>
    </w:p>
    <w:p>
      <w:pPr>
        <w:pStyle w:val="Style46"/>
        <w:framePr w:w="7205" w:h="10796" w:hRule="exact" w:wrap="none" w:vAnchor="page" w:hAnchor="page" w:x="923" w:y="1279"/>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 xml:space="preserve">Dwa referaty: Z. Sawaniewskiej-Mochowej </w:t>
      </w:r>
      <w:r>
        <w:rPr>
          <w:rStyle w:val="CharStyle63"/>
        </w:rPr>
        <w:t>Tradycje zaścianka szlacheckiego w języku i mentalności Polaków na Litwie oraz</w:t>
      </w:r>
      <w:r>
        <w:rPr>
          <w:lang w:val="pl-PL" w:eastAsia="pl-PL" w:bidi="pl-PL"/>
          <w:w w:val="100"/>
          <w:spacing w:val="0"/>
          <w:color w:val="000000"/>
          <w:position w:val="0"/>
        </w:rPr>
        <w:t xml:space="preserve"> I. </w:t>
      </w:r>
      <w:r>
        <w:rPr>
          <w:lang w:val="cs-CZ" w:eastAsia="cs-CZ" w:bidi="cs-CZ"/>
          <w:w w:val="100"/>
          <w:spacing w:val="0"/>
          <w:color w:val="000000"/>
          <w:position w:val="0"/>
        </w:rPr>
        <w:t xml:space="preserve">Čekmoniené </w:t>
      </w:r>
      <w:r>
        <w:rPr>
          <w:lang w:val="pl-PL" w:eastAsia="pl-PL" w:bidi="pl-PL"/>
          <w:w w:val="100"/>
          <w:spacing w:val="0"/>
          <w:color w:val="000000"/>
          <w:position w:val="0"/>
        </w:rPr>
        <w:t xml:space="preserve">Z </w:t>
      </w:r>
      <w:r>
        <w:rPr>
          <w:rStyle w:val="CharStyle63"/>
        </w:rPr>
        <w:t>socjolingwistycznej historii szlachty podoniksztańskiej</w:t>
      </w:r>
      <w:r>
        <w:rPr>
          <w:lang w:val="pl-PL" w:eastAsia="pl-PL" w:bidi="pl-PL"/>
          <w:w w:val="100"/>
          <w:spacing w:val="0"/>
          <w:color w:val="000000"/>
          <w:position w:val="0"/>
        </w:rPr>
        <w:t xml:space="preserve"> dotyczyły szlachty i jej roli w rozpowszechnianiu polszczyzny na terenie Wielkiego Księstwa Litewskiego. Jest to zagadnienie bardzo istotne, ponieważ różnice między wsiami chłopskimi i szlacheckimi odbijają się rów</w:t>
        <w:softHyphen/>
        <w:t>nież w języku, nie tylko w kulturze, ubiorze itp.</w:t>
      </w:r>
    </w:p>
    <w:p>
      <w:pPr>
        <w:pStyle w:val="Style46"/>
        <w:framePr w:w="7205" w:h="10796" w:hRule="exact" w:wrap="none" w:vAnchor="page" w:hAnchor="page" w:x="923" w:y="1279"/>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 xml:space="preserve">Folklorystyce poświęcono tylko jeden referat </w:t>
      </w:r>
      <w:r>
        <w:rPr>
          <w:rStyle w:val="CharStyle63"/>
        </w:rPr>
        <w:t>Polski folklor śpiewany w okolicach Sużan.</w:t>
      </w:r>
      <w:r>
        <w:rPr>
          <w:lang w:val="pl-PL" w:eastAsia="pl-PL" w:bidi="pl-PL"/>
          <w:w w:val="100"/>
          <w:spacing w:val="0"/>
          <w:color w:val="000000"/>
          <w:position w:val="0"/>
        </w:rPr>
        <w:t xml:space="preserve"> M. Krupowies przedstawiła w nim repertuar pieśniowy z terenu między Solecznikami i Ej szyszkami, czyli pogranicza polsko-litewsko-białoruskiego, wska</w:t>
        <w:softHyphen/>
        <w:t>zując na jego związki z sytuacją socjolingwistyczną badanych wsi. W okolicach szla</w:t>
        <w:softHyphen/>
        <w:t>checkich ludzie są świadomi swego szlacheckiego pochodzenia, mówią po polsku i wybierają repertuar pieśniowy polski. Wsie chłopskie są natomiast zróżnicowane na tzw. „ciemne”, gdzie językiem codziennym jest głównie język prosty, a repertuar pieśniowy białoruski i polski, oraz „wsie światlejsze”, gdzie dominuje polszczyzna i repertuar pieśniowy polski, w mniejszym stopniu białoruski.</w:t>
      </w:r>
    </w:p>
    <w:p>
      <w:pPr>
        <w:pStyle w:val="Style46"/>
        <w:framePr w:w="7205" w:h="10796" w:hRule="exact" w:wrap="none" w:vAnchor="page" w:hAnchor="page" w:x="923" w:y="1279"/>
        <w:widowControl w:val="0"/>
        <w:keepNext w:val="0"/>
        <w:keepLines w:val="0"/>
        <w:shd w:val="clear" w:color="auto" w:fill="auto"/>
        <w:bidi w:val="0"/>
        <w:jc w:val="both"/>
        <w:spacing w:before="0" w:after="0" w:line="214" w:lineRule="exact"/>
        <w:ind w:left="0" w:right="0" w:firstLine="44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L. Bednarczuk w swoim komunikacie zwrócił uwagę na trzy wydawnictwa ważne dla badaczy polszczyzny północnokresowej, tj. opublikowane ostatnio teksty litewskie z okolic Zdzięcioła zapisane przed wojną przez J. Rozwadowskiego, mapę O. Chomińskiego, wyznaczającą zasięg języka litewskiego w II Rzeczpospolitej, z komentarzem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J. Safarewicza oraz pracę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W. Wielohorskiego z 1951 r. </w:t>
      </w:r>
      <w:r>
        <w:rPr>
          <w:rStyle w:val="CharStyle63"/>
        </w:rPr>
        <w:t>Litwini, Białorusini i Polacy w dziejach Wielkiego Księstwa Litewskiego.</w:t>
      </w:r>
    </w:p>
    <w:p>
      <w:pPr>
        <w:pStyle w:val="Style46"/>
        <w:framePr w:w="7205" w:h="10796" w:hRule="exact" w:wrap="none" w:vAnchor="page" w:hAnchor="page" w:x="923" w:y="1279"/>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Kilka referatów dotyczyło odmiany pisanej języka polskiego na Litwie. Rezultaty badań języka polskiej prasy z okresu międzywojennego i powojennego przedsta</w:t>
        <w:softHyphen/>
        <w:t xml:space="preserve">wione zostały w trzech referatach: J. Mędelskiej </w:t>
      </w:r>
      <w:r>
        <w:rPr>
          <w:rStyle w:val="CharStyle63"/>
        </w:rPr>
        <w:t>Język na zakręcie historii Polsz</w:t>
        <w:softHyphen/>
        <w:t>czyzna</w:t>
      </w:r>
      <w:r>
        <w:rPr>
          <w:lang w:val="pl-PL" w:eastAsia="pl-PL" w:bidi="pl-PL"/>
          <w:w w:val="100"/>
          <w:spacing w:val="0"/>
          <w:color w:val="000000"/>
          <w:position w:val="0"/>
        </w:rPr>
        <w:t xml:space="preserve"> </w:t>
      </w:r>
      <w:r>
        <w:rPr>
          <w:rStyle w:val="CharStyle63"/>
        </w:rPr>
        <w:t xml:space="preserve">„Prawdy Wileńskiej” </w:t>
      </w:r>
      <w:r>
        <w:rPr>
          <w:rStyle w:val="CharStyle92"/>
        </w:rPr>
        <w:t>1945</w:t>
      </w:r>
      <w:r>
        <w:rPr>
          <w:rStyle w:val="CharStyle93"/>
          <w:b w:val="0"/>
          <w:bCs w:val="0"/>
        </w:rPr>
        <w:t>-</w:t>
      </w:r>
      <w:r>
        <w:rPr>
          <w:rStyle w:val="CharStyle92"/>
        </w:rPr>
        <w:t>1948</w:t>
      </w:r>
      <w:r>
        <w:rPr>
          <w:rStyle w:val="CharStyle93"/>
          <w:b w:val="0"/>
          <w:bCs w:val="0"/>
        </w:rPr>
        <w:t>',</w:t>
      </w:r>
      <w:r>
        <w:rPr>
          <w:rStyle w:val="CharStyle94"/>
        </w:rPr>
        <w:t xml:space="preserve"> </w:t>
      </w:r>
      <w:r>
        <w:rPr>
          <w:lang w:val="pl-PL" w:eastAsia="pl-PL" w:bidi="pl-PL"/>
          <w:w w:val="100"/>
          <w:spacing w:val="0"/>
          <w:color w:val="000000"/>
          <w:position w:val="0"/>
        </w:rPr>
        <w:t xml:space="preserve">T. Bronickiej </w:t>
      </w:r>
      <w:r>
        <w:rPr>
          <w:rStyle w:val="CharStyle63"/>
        </w:rPr>
        <w:t>Zmiany w polszczyźnie kowień</w:t>
        <w:softHyphen/>
        <w:t>skiego tygodnika</w:t>
      </w:r>
      <w:r>
        <w:rPr>
          <w:lang w:val="pl-PL" w:eastAsia="pl-PL" w:bidi="pl-PL"/>
          <w:w w:val="100"/>
          <w:spacing w:val="0"/>
          <w:color w:val="000000"/>
          <w:position w:val="0"/>
        </w:rPr>
        <w:t xml:space="preserve"> </w:t>
      </w:r>
      <w:r>
        <w:rPr>
          <w:rStyle w:val="CharStyle63"/>
        </w:rPr>
        <w:t xml:space="preserve">„Chata Rodzinna” (rocznik </w:t>
      </w:r>
      <w:r>
        <w:rPr>
          <w:rStyle w:val="CharStyle92"/>
        </w:rPr>
        <w:t>1924</w:t>
      </w:r>
      <w:r>
        <w:rPr>
          <w:rStyle w:val="CharStyle93"/>
          <w:b w:val="0"/>
          <w:bCs w:val="0"/>
        </w:rPr>
        <w:t xml:space="preserve"> </w:t>
      </w:r>
      <w:r>
        <w:rPr>
          <w:rStyle w:val="CharStyle63"/>
        </w:rPr>
        <w:t>a</w:t>
      </w:r>
      <w:r>
        <w:rPr>
          <w:lang w:val="pl-PL" w:eastAsia="pl-PL" w:bidi="pl-PL"/>
          <w:w w:val="100"/>
          <w:spacing w:val="0"/>
          <w:color w:val="000000"/>
          <w:position w:val="0"/>
        </w:rPr>
        <w:t xml:space="preserve"> 1939) oraz J. Joachimiak </w:t>
      </w:r>
      <w:r>
        <w:rPr>
          <w:rStyle w:val="CharStyle63"/>
        </w:rPr>
        <w:t>Wpływ przemian polityczno-społecznych na jakość polszczyzny</w:t>
      </w:r>
      <w:r>
        <w:rPr>
          <w:lang w:val="pl-PL" w:eastAsia="pl-PL" w:bidi="pl-PL"/>
          <w:w w:val="100"/>
          <w:spacing w:val="0"/>
          <w:color w:val="000000"/>
          <w:position w:val="0"/>
        </w:rPr>
        <w:t xml:space="preserve"> </w:t>
      </w:r>
      <w:r>
        <w:rPr>
          <w:rStyle w:val="CharStyle63"/>
        </w:rPr>
        <w:t>„Kuriera Wileńskiego”</w:t>
      </w:r>
      <w:r>
        <w:rPr>
          <w:lang w:val="pl-PL" w:eastAsia="pl-PL" w:bidi="pl-PL"/>
          <w:w w:val="100"/>
          <w:spacing w:val="0"/>
          <w:color w:val="000000"/>
          <w:position w:val="0"/>
        </w:rPr>
        <w:t xml:space="preserve"> (</w:t>
      </w:r>
      <w:r>
        <w:rPr>
          <w:rStyle w:val="CharStyle63"/>
        </w:rPr>
        <w:t>rocz</w:t>
        <w:softHyphen/>
        <w:t xml:space="preserve">nik </w:t>
      </w:r>
      <w:r>
        <w:rPr>
          <w:rStyle w:val="CharStyle92"/>
        </w:rPr>
        <w:t>1924</w:t>
      </w:r>
      <w:r>
        <w:rPr>
          <w:rStyle w:val="CharStyle93"/>
          <w:b w:val="0"/>
          <w:bCs w:val="0"/>
        </w:rPr>
        <w:t xml:space="preserve"> </w:t>
      </w:r>
      <w:r>
        <w:rPr>
          <w:rStyle w:val="CharStyle63"/>
        </w:rPr>
        <w:t>a</w:t>
      </w:r>
      <w:r>
        <w:rPr>
          <w:lang w:val="pl-PL" w:eastAsia="pl-PL" w:bidi="pl-PL"/>
          <w:w w:val="100"/>
          <w:spacing w:val="0"/>
          <w:color w:val="000000"/>
          <w:position w:val="0"/>
        </w:rPr>
        <w:t xml:space="preserve"> 1939). Z badań J. Mędelskiej wynika, że wśród osobliwości języka „Praw</w:t>
        <w:softHyphen/>
        <w:t>dy Wileńskiej” dominują nowsze rusycyzmy, co nie dziwi, jeśli weźmie się pod uwagę, że pismo to było mutacją gazety rosyjskiej. W referatach T. Bronickiej i J. Joachi</w:t>
        <w:softHyphen/>
        <w:t>miak dokonano porównania dwóch roczników badanych czasopism — z 1924 i 1939 r. Przeprowadzona analiza wykazała, że język roczników z końca okresu międzywojennego był bardziej zbliżony do ówczesnej polszczyzny ogólnej, gdyż zma</w:t>
        <w:softHyphen/>
        <w:t xml:space="preserve">lała w nich liczba rusycyzmów i starych cech kresowych. Język podręczników dla szkół polskich wydawanych na Litwie radzieckiej omówił M. Marszałek </w:t>
      </w:r>
      <w:r>
        <w:rPr>
          <w:rStyle w:val="CharStyle63"/>
        </w:rPr>
        <w:t>(Podręczniki dla polskich szkół na radzieckiej Litwie jako jeden z rozsadników osobliwości języ</w:t>
        <w:softHyphen/>
        <w:t>kowych</w:t>
      </w:r>
      <w:r>
        <w:rPr>
          <w:lang w:val="pl-PL" w:eastAsia="pl-PL" w:bidi="pl-PL"/>
          <w:w w:val="100"/>
          <w:spacing w:val="0"/>
          <w:color w:val="000000"/>
          <w:position w:val="0"/>
        </w:rPr>
        <w:t>). Do analizy referent wybrał jedynie podręczniki do nauki języka polskiego z lat 1952-1982. Ich polszczyzna znacznie odbiega od normy ogólnopolskiej, zawiera bowiem szereg starych cech kresowych, polskie archaizmy językowe oraz nowsze pożyczki rosyjskie, białoruskie i litewskie.</w:t>
      </w:r>
    </w:p>
    <w:p>
      <w:pPr>
        <w:pStyle w:val="Style46"/>
        <w:framePr w:w="7205" w:h="10796" w:hRule="exact" w:wrap="none" w:vAnchor="page" w:hAnchor="page" w:x="923" w:y="1279"/>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 xml:space="preserve">Wiele uwagi poświęcono również językowi współczesnej inteligencji polskiej na Litwie, zwłaszcza młodego pokolenia Polaków litewskich. </w:t>
      </w:r>
      <w:r>
        <w:rPr>
          <w:rStyle w:val="CharStyle63"/>
        </w:rPr>
        <w:t>Tymi</w:t>
      </w:r>
      <w:r>
        <w:rPr>
          <w:lang w:val="pl-PL" w:eastAsia="pl-PL" w:bidi="pl-PL"/>
          <w:w w:val="100"/>
          <w:spacing w:val="0"/>
          <w:color w:val="000000"/>
          <w:position w:val="0"/>
        </w:rPr>
        <w:t xml:space="preserve"> zagadnieniami zajmo</w:t>
        <w:softHyphen/>
        <w:t>wały się referaty H. Karaś, M. Dawlewicza, H. Sokołowskiej, I. Masojć i B. Dwilewicz. Celem H. Karaś była charakterystyka kompetencji językowej (w zakresie fleksji) studentów I roku polonistyki Uniwersytetu Wileńskiego — absolwentów szkół pol</w:t>
        <w:softHyphen/>
        <w:t>skich na Litwie. Przedmiot badań stanowiła standardowa odmiana języka polskiego, a nie jej wariant dialektalny. W języku badanych studentów zaobserwowano dość liczne odstępstwa od ogólnopolskiej normy fleksyjnej, będące wynikiem nie wystar</w:t>
        <w:softHyphen/>
        <w:t>czającego opanowania przez nich polszczyzny ogólnej i przenoszenia do niej cech fleksyjnych typowych dla dialektu północnokresowego. Nie są oni świadomi, że</w:t>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0"/>
        <w:framePr w:wrap="none" w:vAnchor="page" w:hAnchor="page" w:x="971" w:y="89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58</w:t>
      </w:r>
    </w:p>
    <w:p>
      <w:pPr>
        <w:pStyle w:val="Style10"/>
        <w:framePr w:wrap="none" w:vAnchor="page" w:hAnchor="page" w:x="3059" w:y="903"/>
        <w:widowControl w:val="0"/>
        <w:keepNext w:val="0"/>
        <w:keepLines w:val="0"/>
        <w:shd w:val="clear" w:color="auto" w:fill="auto"/>
        <w:bidi w:val="0"/>
        <w:jc w:val="left"/>
        <w:spacing w:before="0" w:after="0" w:line="150" w:lineRule="exact"/>
        <w:ind w:left="0" w:right="0" w:firstLine="0"/>
      </w:pPr>
      <w:r>
        <w:rPr>
          <w:rStyle w:val="CharStyle27"/>
          <w:b/>
          <w:bCs/>
        </w:rPr>
        <w:t>SPRAWOZDANIA, UWAGI, POLEMIKI</w:t>
      </w:r>
    </w:p>
    <w:p>
      <w:pPr>
        <w:pStyle w:val="Style46"/>
        <w:framePr w:w="7224" w:h="10791" w:hRule="exact" w:wrap="none" w:vAnchor="page" w:hAnchor="page" w:x="913" w:y="1311"/>
        <w:widowControl w:val="0"/>
        <w:keepNext w:val="0"/>
        <w:keepLines w:val="0"/>
        <w:shd w:val="clear" w:color="auto" w:fill="auto"/>
        <w:bidi w:val="0"/>
        <w:jc w:val="both"/>
        <w:spacing w:before="0" w:after="0" w:line="214" w:lineRule="exact"/>
        <w:ind w:left="0" w:right="0" w:firstLine="0"/>
      </w:pPr>
      <w:r>
        <w:rPr>
          <w:lang w:val="pl-PL" w:eastAsia="pl-PL" w:bidi="pl-PL"/>
          <w:w w:val="100"/>
          <w:spacing w:val="0"/>
          <w:color w:val="000000"/>
          <w:position w:val="0"/>
        </w:rPr>
        <w:t xml:space="preserve">niektóre formy fleksyjne mają charakter regionalny (np. [ten] </w:t>
      </w:r>
      <w:r>
        <w:rPr>
          <w:rStyle w:val="CharStyle63"/>
        </w:rPr>
        <w:t>szram, [ta] lejka, nauczycielowie</w:t>
      </w:r>
      <w:r>
        <w:rPr>
          <w:lang w:val="pl-PL" w:eastAsia="pl-PL" w:bidi="pl-PL"/>
          <w:w w:val="100"/>
          <w:spacing w:val="0"/>
          <w:color w:val="000000"/>
          <w:position w:val="0"/>
        </w:rPr>
        <w:t xml:space="preserve"> [M. lmn.], </w:t>
      </w:r>
      <w:r>
        <w:rPr>
          <w:rStyle w:val="CharStyle63"/>
        </w:rPr>
        <w:t>organistemu</w:t>
      </w:r>
      <w:r>
        <w:rPr>
          <w:lang w:val="pl-PL" w:eastAsia="pl-PL" w:bidi="pl-PL"/>
          <w:w w:val="100"/>
          <w:spacing w:val="0"/>
          <w:color w:val="000000"/>
          <w:position w:val="0"/>
        </w:rPr>
        <w:t xml:space="preserve"> [C. lp.], </w:t>
      </w:r>
      <w:r>
        <w:rPr>
          <w:rStyle w:val="CharStyle63"/>
        </w:rPr>
        <w:t>kładnie</w:t>
      </w:r>
      <w:r>
        <w:rPr>
          <w:lang w:val="pl-PL" w:eastAsia="pl-PL" w:bidi="pl-PL"/>
          <w:w w:val="100"/>
          <w:spacing w:val="0"/>
          <w:color w:val="000000"/>
          <w:position w:val="0"/>
        </w:rPr>
        <w:t xml:space="preserve"> [3. os. lp. cz. ter.], </w:t>
      </w:r>
      <w:r>
        <w:rPr>
          <w:rStyle w:val="CharStyle63"/>
        </w:rPr>
        <w:t xml:space="preserve">dotarć </w:t>
      </w:r>
      <w:r>
        <w:rPr>
          <w:lang w:val="pl-PL" w:eastAsia="pl-PL" w:bidi="pl-PL"/>
          <w:w w:val="100"/>
          <w:spacing w:val="0"/>
          <w:color w:val="000000"/>
          <w:position w:val="0"/>
        </w:rPr>
        <w:t>[bezok]). Odwrotnie — niektóre formy ogólnopolskie oceniano jako błędne (np. że</w:t>
        <w:softHyphen/>
        <w:t xml:space="preserve">brać). Charakterystyczne jest także preferowanie dawniejszych form fleksyjnych (np. starszy wzorzec odmiany takich czasowników, jak </w:t>
      </w:r>
      <w:r>
        <w:rPr>
          <w:rStyle w:val="CharStyle63"/>
        </w:rPr>
        <w:t>dawać, powoływać, zyskiwać czy</w:t>
      </w:r>
      <w:r>
        <w:rPr>
          <w:lang w:val="pl-PL" w:eastAsia="pl-PL" w:bidi="pl-PL"/>
          <w:w w:val="100"/>
          <w:spacing w:val="0"/>
          <w:color w:val="000000"/>
          <w:position w:val="0"/>
        </w:rPr>
        <w:t xml:space="preserve"> przestarzałe formy przypadkowe rzeczowników typu </w:t>
      </w:r>
      <w:r>
        <w:rPr>
          <w:rStyle w:val="CharStyle63"/>
        </w:rPr>
        <w:t>uczni</w:t>
      </w:r>
      <w:r>
        <w:rPr>
          <w:lang w:val="pl-PL" w:eastAsia="pl-PL" w:bidi="pl-PL"/>
          <w:w w:val="100"/>
          <w:spacing w:val="0"/>
          <w:color w:val="000000"/>
          <w:position w:val="0"/>
        </w:rPr>
        <w:t xml:space="preserve"> [D. lmn.], </w:t>
      </w:r>
      <w:r>
        <w:rPr>
          <w:rStyle w:val="CharStyle63"/>
        </w:rPr>
        <w:t xml:space="preserve">hrabi </w:t>
      </w:r>
      <w:r>
        <w:rPr>
          <w:lang w:val="pl-PL" w:eastAsia="pl-PL" w:bidi="pl-PL"/>
          <w:w w:val="100"/>
          <w:spacing w:val="0"/>
          <w:color w:val="000000"/>
          <w:position w:val="0"/>
        </w:rPr>
        <w:t>[D. lp.]).</w:t>
      </w:r>
    </w:p>
    <w:p>
      <w:pPr>
        <w:pStyle w:val="Style46"/>
        <w:framePr w:w="7224" w:h="10791" w:hRule="exact" w:wrap="none" w:vAnchor="page" w:hAnchor="page" w:x="913" w:y="1311"/>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 xml:space="preserve">Tematem referatu M. Dawlewicza była </w:t>
      </w:r>
      <w:r>
        <w:rPr>
          <w:rStyle w:val="CharStyle63"/>
        </w:rPr>
        <w:t>Świadomość językowa młodzieży pol</w:t>
        <w:softHyphen/>
        <w:t>skiego pochodzenia w Wilnie [na podstawie badań ankietowych</w:t>
      </w:r>
      <w:r>
        <w:rPr>
          <w:lang w:val="pl-PL" w:eastAsia="pl-PL" w:bidi="pl-PL"/>
          <w:w w:val="100"/>
          <w:spacing w:val="0"/>
          <w:color w:val="000000"/>
          <w:position w:val="0"/>
        </w:rPr>
        <w:t>). Autor zapre</w:t>
        <w:softHyphen/>
        <w:t>zentował wyniki ankiety przeprowadzonej w czterech szkołach średnich Wilna w klasach 9-12 oraz na polonistyce w Wileńskim Uniwersytecie Pedagogicznym i Uniwersytecie Wileńskim (I-II rok). W referacie zostały omówione trzy podstawo</w:t>
        <w:softHyphen/>
        <w:t>we zagadnienia: 1) stosunek młodzieży do języka ogólnopolskiego i jego wariantu regionalnego (tzw. polszczyzny wileńskiej) oraz zakres stosowania obu odmian językowych; 2) rola instytucji zajmujących się propagowaniem języka polskiego (szkoła, kościół, wydawnictwa i biblioteki — czytelnictwo książek i prasy polskiej, telewizja — oglądalność telewizji polskiej itp.); 3) relacje między językiem dorosłych a językiem młodzieży („mówieniem po szkolnemu”). Z przeprowadzonych badań ankietowych wynika, że młodzież jest przywiązana do języka ojczystego w jego wariancie regionalnym, kresowym. Potwierdza także istnienie odrębnej odmiany środowiskowej polszczyzny na Litwie — socjolektu młodzieżowego.</w:t>
      </w:r>
    </w:p>
    <w:p>
      <w:pPr>
        <w:pStyle w:val="Style46"/>
        <w:framePr w:w="7224" w:h="10791" w:hRule="exact" w:wrap="none" w:vAnchor="page" w:hAnchor="page" w:x="913" w:y="1311"/>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 xml:space="preserve">H. Sokołowska wygłosiła referat nt. </w:t>
      </w:r>
      <w:r>
        <w:rPr>
          <w:rStyle w:val="CharStyle63"/>
        </w:rPr>
        <w:t>Wybór języka w zróżnicowanych sytuacjach komunikacyjnych a deklarowany związek ze społecznością etniczną [na podsta</w:t>
        <w:softHyphen/>
        <w:t>wie wypowiedzi grupy młodzieży wielojęzycznej).</w:t>
      </w:r>
      <w:r>
        <w:rPr>
          <w:lang w:val="pl-PL" w:eastAsia="pl-PL" w:bidi="pl-PL"/>
          <w:w w:val="100"/>
          <w:spacing w:val="0"/>
          <w:color w:val="000000"/>
          <w:position w:val="0"/>
        </w:rPr>
        <w:t xml:space="preserve"> Badana grupa młodzieży liczyła 18 osób. Byli to studenci Wyższej Szkoły Pedagogicznej w Nowej Wilejce (kierunek: nauczanie początkowe). Referentka przedstawiła kolejność i motywację opanowy</w:t>
        <w:softHyphen/>
        <w:t>wania poszczególnych języków przez młodzież oraz stosowanie ich w zróżnicowanych sytuacjach komunikacyjnych. Wskazała tu na współzależność tożsamości polskiej i języka polskiego, uznawanego za język ojczysty. Tożsamość narodowa polska prze</w:t>
        <w:softHyphen/>
        <w:t>sądza o wyborze polszczyzny jako języka rodzinnego, języka myślenia itp. W referacie zostały omówione także regionalne osobliwości gramatyczno-leksykalne, występu</w:t>
        <w:softHyphen/>
        <w:t>jące w języku respondentów, np. formy trybu przypuszczającego, szyk przydawki klasyfikującej, formy orzecznika, rekcja niektórych czasowników. Przeprowadzona analiza wykazała, że poziom świadomości językowej badanych pozostaje dość niski i nie jest ściśle powiązany z poczuciem tożsamości etnicznej.</w:t>
      </w:r>
    </w:p>
    <w:p>
      <w:pPr>
        <w:pStyle w:val="Style46"/>
        <w:framePr w:w="7224" w:h="10791" w:hRule="exact" w:wrap="none" w:vAnchor="page" w:hAnchor="page" w:x="913" w:y="1311"/>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 xml:space="preserve">Tematem referatu I. Masojć była </w:t>
      </w:r>
      <w:r>
        <w:rPr>
          <w:rStyle w:val="CharStyle63"/>
        </w:rPr>
        <w:t>Morfologizacja dialektalnych zjawisk fone</w:t>
        <w:softHyphen/>
        <w:t>tycznych w mówionej odmianie języka polskiego.</w:t>
      </w:r>
      <w:r>
        <w:rPr>
          <w:lang w:val="pl-PL" w:eastAsia="pl-PL" w:bidi="pl-PL"/>
          <w:w w:val="100"/>
          <w:spacing w:val="0"/>
          <w:color w:val="000000"/>
          <w:position w:val="0"/>
        </w:rPr>
        <w:t xml:space="preserve"> Analizie zostały tu poddane takie zjawiska jak: biernik rzeczowników żeńskich równy mianownikowi, zwężenie </w:t>
      </w:r>
      <w:r>
        <w:rPr>
          <w:rStyle w:val="CharStyle63"/>
        </w:rPr>
        <w:t xml:space="preserve">-ę&gt;-i/-y </w:t>
      </w:r>
      <w:r>
        <w:rPr>
          <w:lang w:val="pl-PL" w:eastAsia="pl-PL" w:bidi="pl-PL"/>
          <w:w w:val="100"/>
          <w:spacing w:val="0"/>
          <w:color w:val="000000"/>
          <w:position w:val="0"/>
        </w:rPr>
        <w:t xml:space="preserve">w M. lmn. rzeczowników miękkotematowych spółgłoskowych męskich i żeńskich (typ </w:t>
      </w:r>
      <w:r>
        <w:rPr>
          <w:rStyle w:val="CharStyle63"/>
        </w:rPr>
        <w:t>lekcji, kategorii, kradzieży</w:t>
      </w:r>
      <w:r>
        <w:rPr>
          <w:lang w:val="pl-PL" w:eastAsia="pl-PL" w:bidi="pl-PL"/>
          <w:w w:val="100"/>
          <w:spacing w:val="0"/>
          <w:color w:val="000000"/>
          <w:position w:val="0"/>
        </w:rPr>
        <w:t xml:space="preserve">) oraz w formach czasownika (typ </w:t>
      </w:r>
      <w:r>
        <w:rPr>
          <w:rStyle w:val="CharStyle63"/>
        </w:rPr>
        <w:t>daji, kupuji).</w:t>
      </w:r>
      <w:r>
        <w:rPr>
          <w:lang w:val="pl-PL" w:eastAsia="pl-PL" w:bidi="pl-PL"/>
          <w:w w:val="100"/>
          <w:spacing w:val="0"/>
          <w:color w:val="000000"/>
          <w:position w:val="0"/>
        </w:rPr>
        <w:t xml:space="preserve"> Referentka wskazała na szeroki zasięg społeczny omawianych zjawisk i zależność ich pojawia</w:t>
        <w:softHyphen/>
        <w:t>nia się od nacechowania emocjonalnego wypowiedzi. Status społeczno-intelektualny nie odgrywa przy tym ważniejszej roli.</w:t>
      </w:r>
    </w:p>
    <w:p>
      <w:pPr>
        <w:pStyle w:val="Style46"/>
        <w:framePr w:w="7224" w:h="10791" w:hRule="exact" w:wrap="none" w:vAnchor="page" w:hAnchor="page" w:x="913" w:y="1311"/>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 xml:space="preserve">Język inteligencji wileńskiej był również przedmiotem badań B. Dwilewicz, która wygłosiła referat pt. </w:t>
      </w:r>
      <w:r>
        <w:rPr>
          <w:rStyle w:val="CharStyle63"/>
        </w:rPr>
        <w:t>Uwarunkowania przełączania kodów na podstawie badań języka inteligencji wileńskiej pochodzenia chłopskiego.</w:t>
      </w:r>
      <w:r>
        <w:rPr>
          <w:lang w:val="pl-PL" w:eastAsia="pl-PL" w:bidi="pl-PL"/>
          <w:w w:val="100"/>
          <w:spacing w:val="0"/>
          <w:color w:val="000000"/>
          <w:position w:val="0"/>
        </w:rPr>
        <w:t xml:space="preserve"> Inteligencja ta posługuje się zarówno językiem ogólnopolskim, jak i kodem gwarowym, dlatego też liczne są sytuacje prze</w:t>
        <w:softHyphen/>
        <w:t>chodzenia osób badanych z języka ogólnopolskiego na gwarę wileńską. Podstawo</w:t>
        <w:softHyphen/>
        <w:t>wym czynnikiem decydującym o wyborze kodu językowego jest typ kontaktu. Referentka omówiła zatem kolejno krąg kontaktów rodzinnych, towarzyskich i za</w:t>
        <w:softHyphen/>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0"/>
        <w:framePr w:wrap="none" w:vAnchor="page" w:hAnchor="page" w:x="3037" w:y="867"/>
        <w:widowControl w:val="0"/>
        <w:keepNext w:val="0"/>
        <w:keepLines w:val="0"/>
        <w:shd w:val="clear" w:color="auto" w:fill="auto"/>
        <w:bidi w:val="0"/>
        <w:jc w:val="left"/>
        <w:spacing w:before="0" w:after="0" w:line="150" w:lineRule="exact"/>
        <w:ind w:left="0" w:right="0" w:firstLine="0"/>
      </w:pPr>
      <w:r>
        <w:rPr>
          <w:rStyle w:val="CharStyle27"/>
          <w:b/>
          <w:bCs/>
        </w:rPr>
        <w:t>SPRAWOZDANIA, UWAGI, POLEMIKI</w:t>
      </w:r>
    </w:p>
    <w:p>
      <w:pPr>
        <w:pStyle w:val="Style10"/>
        <w:framePr w:wrap="none" w:vAnchor="page" w:hAnchor="page" w:x="7890" w:y="87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59</w:t>
      </w:r>
    </w:p>
    <w:p>
      <w:pPr>
        <w:pStyle w:val="Style46"/>
        <w:framePr w:w="7210" w:h="7155" w:hRule="exact" w:wrap="none" w:vAnchor="page" w:hAnchor="page" w:x="920" w:y="1276"/>
        <w:widowControl w:val="0"/>
        <w:keepNext w:val="0"/>
        <w:keepLines w:val="0"/>
        <w:shd w:val="clear" w:color="auto" w:fill="auto"/>
        <w:bidi w:val="0"/>
        <w:jc w:val="both"/>
        <w:spacing w:before="0" w:after="0" w:line="214" w:lineRule="exact"/>
        <w:ind w:left="0" w:right="0" w:firstLine="0"/>
      </w:pPr>
      <w:r>
        <w:rPr>
          <w:lang w:val="pl-PL" w:eastAsia="pl-PL" w:bidi="pl-PL"/>
          <w:w w:val="100"/>
          <w:spacing w:val="0"/>
          <w:color w:val="000000"/>
          <w:position w:val="0"/>
        </w:rPr>
        <w:t>wodowych, wskazując na czynniki warunkujące przełączanie kodów, tj. (w rozu</w:t>
        <w:softHyphen/>
        <w:t>mieniu referentki) przechodzenie na kod gwarowy lub mieszamy (tzw. „mówienie nie</w:t>
        <w:softHyphen/>
        <w:t>dbale”). Decyduje o tym m.in. temat rozmowy, stosunek emocjonalny do przedmiotu rozmowy oraz miejsce kontaktu językowego.</w:t>
      </w:r>
    </w:p>
    <w:p>
      <w:pPr>
        <w:pStyle w:val="Style46"/>
        <w:framePr w:w="7210" w:h="7155" w:hRule="exact" w:wrap="none" w:vAnchor="page" w:hAnchor="page" w:x="920" w:y="1276"/>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 xml:space="preserve">Przedmiotem wystąpienia E. Sękowskiej były </w:t>
      </w:r>
      <w:r>
        <w:rPr>
          <w:rStyle w:val="CharStyle63"/>
        </w:rPr>
        <w:t>Umiejętności językowe i identyfi</w:t>
        <w:softHyphen/>
        <w:t>kacja etniczna na przykładzie wileńskich rodzin etnicznie mieszanych.</w:t>
      </w:r>
      <w:r>
        <w:rPr>
          <w:lang w:val="pl-PL" w:eastAsia="pl-PL" w:bidi="pl-PL"/>
          <w:w w:val="100"/>
          <w:spacing w:val="0"/>
          <w:color w:val="000000"/>
          <w:position w:val="0"/>
        </w:rPr>
        <w:t xml:space="preserve"> Podstawę ma</w:t>
        <w:softHyphen/>
        <w:t>teriałową referatu stanowiła ankieta wypełniona przez ok. 40 osób. Jej celem było zbadanie kompetencji informatorów w używanych przez nich językach, sposobów, w jaki one funkcjonują, znaczenia funkcjonalnego tych języków oraz miejsca polszczyzny w życiu osób badanych. Dzieci z rodzin mieszanych w społeczeństwie wieloetnicznym znajdują się na ogół w sytuacji, kiedy kompetencja nie jest pełna w żadnym stosowanym przez nie języku. Powodzenie w nauce języka polskiego zależy od postawy rodziców i nauczycieli, a także od motywacji do nauki.</w:t>
      </w:r>
    </w:p>
    <w:p>
      <w:pPr>
        <w:pStyle w:val="Style46"/>
        <w:framePr w:w="7210" w:h="7155" w:hRule="exact" w:wrap="none" w:vAnchor="page" w:hAnchor="page" w:x="920" w:y="1276"/>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 xml:space="preserve">B. Wiemer w referacie </w:t>
      </w:r>
      <w:r>
        <w:rPr>
          <w:rStyle w:val="CharStyle63"/>
          <w:lang w:val="ru-RU" w:eastAsia="ru-RU" w:bidi="ru-RU"/>
        </w:rPr>
        <w:t>Пуризм или типологическая особенность?</w:t>
      </w:r>
      <w:r>
        <w:rPr>
          <w:lang w:val="ru-RU" w:eastAsia="ru-RU" w:bidi="ru-RU"/>
          <w:w w:val="100"/>
          <w:spacing w:val="0"/>
          <w:color w:val="000000"/>
          <w:position w:val="0"/>
        </w:rPr>
        <w:t xml:space="preserve"> — </w:t>
      </w:r>
      <w:r>
        <w:rPr>
          <w:rStyle w:val="CharStyle63"/>
          <w:lang w:val="ru-RU" w:eastAsia="ru-RU" w:bidi="ru-RU"/>
        </w:rPr>
        <w:t>О некото</w:t>
        <w:softHyphen/>
        <w:t>рых синтактических явлениях в городской речи</w:t>
      </w:r>
      <w:r>
        <w:rPr>
          <w:lang w:val="ru-RU" w:eastAsia="ru-RU" w:bidi="ru-RU"/>
          <w:w w:val="100"/>
          <w:spacing w:val="0"/>
          <w:color w:val="000000"/>
          <w:position w:val="0"/>
        </w:rPr>
        <w:t xml:space="preserve"> </w:t>
      </w:r>
      <w:r>
        <w:rPr>
          <w:lang w:val="pl-PL" w:eastAsia="pl-PL" w:bidi="pl-PL"/>
          <w:w w:val="100"/>
          <w:spacing w:val="0"/>
          <w:color w:val="000000"/>
          <w:position w:val="0"/>
        </w:rPr>
        <w:t xml:space="preserve">zajął się strukturą tematyczno-rematyczną zdania. Wybranymi zjawiskami fonetycznymi powstałymi w wyniku interferencji litewsko-słowiańskiej zajęła się A. Romańczuk w referacie O </w:t>
      </w:r>
      <w:r>
        <w:rPr>
          <w:rStyle w:val="CharStyle63"/>
        </w:rPr>
        <w:t>wzajem</w:t>
        <w:softHyphen/>
        <w:t>nych oddziaływaniach języków słowiańskich i języka litewskiego na mowę litewską Polaków wileńskich.</w:t>
      </w:r>
    </w:p>
    <w:p>
      <w:pPr>
        <w:pStyle w:val="Style46"/>
        <w:framePr w:w="7210" w:h="7155" w:hRule="exact" w:wrap="none" w:vAnchor="page" w:hAnchor="page" w:x="920" w:y="1276"/>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 xml:space="preserve">Wystąpieniom na konferencji towarzyszyła ożywiona dyskusja, w której brali udział oprócz referentów m.in. J. </w:t>
      </w:r>
      <w:r>
        <w:rPr>
          <w:lang w:val="en-US" w:eastAsia="en-US" w:bidi="en-US"/>
          <w:w w:val="100"/>
          <w:spacing w:val="0"/>
          <w:color w:val="000000"/>
          <w:position w:val="0"/>
        </w:rPr>
        <w:t xml:space="preserve">Rieger, </w:t>
      </w:r>
      <w:r>
        <w:rPr>
          <w:lang w:val="pl-PL" w:eastAsia="pl-PL" w:bidi="pl-PL"/>
          <w:w w:val="100"/>
          <w:spacing w:val="0"/>
          <w:color w:val="000000"/>
          <w:position w:val="0"/>
        </w:rPr>
        <w:t>I. Maryniakowa, H. Satkiewicz, S. Dubisz. Dyskutowano o problemach terminologicznych (np. o terminie a</w:t>
      </w:r>
      <w:r>
        <w:rPr>
          <w:rStyle w:val="CharStyle63"/>
        </w:rPr>
        <w:t>kanie, przełączanie kodu</w:t>
      </w:r>
      <w:r>
        <w:rPr>
          <w:lang w:val="pl-PL" w:eastAsia="pl-PL" w:bidi="pl-PL"/>
          <w:w w:val="100"/>
          <w:spacing w:val="0"/>
          <w:color w:val="000000"/>
          <w:position w:val="0"/>
        </w:rPr>
        <w:t xml:space="preserve">— tu proponowano raczej termin </w:t>
      </w:r>
      <w:r>
        <w:rPr>
          <w:rStyle w:val="CharStyle63"/>
        </w:rPr>
        <w:t>zmiana rejestru,</w:t>
      </w:r>
      <w:r>
        <w:rPr>
          <w:lang w:val="pl-PL" w:eastAsia="pl-PL" w:bidi="pl-PL"/>
          <w:w w:val="100"/>
          <w:spacing w:val="0"/>
          <w:color w:val="000000"/>
          <w:position w:val="0"/>
        </w:rPr>
        <w:t xml:space="preserve"> gdyż dotyczy to odmian tego samego języka etnicznego), o poszczególnych formach językowych, kwestii rodzaju nijakiego w gwarach Wileńszczyzny, sprawie oceny i hierarchizowania odrębności językowych, roli wpływów obcych, problemach metodologii badań itp.</w:t>
      </w:r>
    </w:p>
    <w:p>
      <w:pPr>
        <w:pStyle w:val="Style46"/>
        <w:framePr w:w="7210" w:h="7155" w:hRule="exact" w:wrap="none" w:vAnchor="page" w:hAnchor="page" w:x="920" w:y="1276"/>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 xml:space="preserve">W podsumowaniu konferencji </w:t>
      </w:r>
      <w:r>
        <w:rPr>
          <w:lang w:val="en-US" w:eastAsia="en-US" w:bidi="en-US"/>
          <w:w w:val="100"/>
          <w:spacing w:val="0"/>
          <w:color w:val="000000"/>
          <w:position w:val="0"/>
        </w:rPr>
        <w:t xml:space="preserve">prof. </w:t>
      </w:r>
      <w:r>
        <w:rPr>
          <w:lang w:val="cs-CZ" w:eastAsia="cs-CZ" w:bidi="cs-CZ"/>
          <w:w w:val="100"/>
          <w:spacing w:val="0"/>
          <w:color w:val="000000"/>
          <w:position w:val="0"/>
        </w:rPr>
        <w:t xml:space="preserve">Čekmonas </w:t>
      </w:r>
      <w:r>
        <w:rPr>
          <w:lang w:val="pl-PL" w:eastAsia="pl-PL" w:bidi="pl-PL"/>
          <w:w w:val="100"/>
          <w:spacing w:val="0"/>
          <w:color w:val="000000"/>
          <w:position w:val="0"/>
        </w:rPr>
        <w:t xml:space="preserve">stwierdził, że metody psycho- i socjolingwistyczne w badaniach dialektologicznych pozwalają nam lepiej zrozumieć ich obiekt — tj. żywych ludzi. Istnieje pilna potrzeba opisu gwar wileńskich, a przy ich badaniach konieczne jest porozumienie badaczy polskich i litewskich. </w:t>
      </w:r>
      <w:r>
        <w:rPr>
          <w:lang w:val="en-US" w:eastAsia="en-US" w:bidi="en-US"/>
          <w:w w:val="100"/>
          <w:spacing w:val="0"/>
          <w:color w:val="000000"/>
          <w:position w:val="0"/>
        </w:rPr>
        <w:t>Prof.</w:t>
      </w:r>
    </w:p>
    <w:p>
      <w:pPr>
        <w:pStyle w:val="Style46"/>
        <w:framePr w:w="7210" w:h="7155" w:hRule="exact" w:wrap="none" w:vAnchor="page" w:hAnchor="page" w:x="920" w:y="1276"/>
        <w:tabs>
          <w:tab w:leader="none" w:pos="303" w:val="left"/>
        </w:tabs>
        <w:widowControl w:val="0"/>
        <w:keepNext w:val="0"/>
        <w:keepLines w:val="0"/>
        <w:shd w:val="clear" w:color="auto" w:fill="auto"/>
        <w:bidi w:val="0"/>
        <w:jc w:val="both"/>
        <w:spacing w:before="0" w:after="0" w:line="214" w:lineRule="exact"/>
        <w:ind w:left="0" w:right="0" w:firstLine="0"/>
      </w:pPr>
      <w:r>
        <w:rPr>
          <w:lang w:val="pl-PL" w:eastAsia="pl-PL" w:bidi="pl-PL"/>
          <w:w w:val="100"/>
          <w:spacing w:val="0"/>
          <w:color w:val="000000"/>
          <w:position w:val="0"/>
        </w:rPr>
        <w:t>S.</w:t>
        <w:tab/>
        <w:t>Dubisz, dziękując uczestnikom sesji w imieniu własnym i J. Pomsty-Porayskiego — jej organizatora, który nie mógł wziąć w niej udziału z powodu choroby, zapowie</w:t>
        <w:softHyphen/>
        <w:t>dział publikację materiałów konferencyjnych w roku 1998.</w:t>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2"/>
        <w:framePr w:w="7728" w:h="549" w:hRule="exact" w:wrap="none" w:vAnchor="page" w:hAnchor="page" w:x="889" w:y="3516"/>
        <w:widowControl w:val="0"/>
        <w:keepNext w:val="0"/>
        <w:keepLines w:val="0"/>
        <w:shd w:val="clear" w:color="auto" w:fill="auto"/>
        <w:bidi w:val="0"/>
        <w:jc w:val="left"/>
        <w:spacing w:before="0" w:after="0" w:line="247" w:lineRule="exact"/>
        <w:ind w:left="960" w:right="0" w:firstLine="480"/>
      </w:pPr>
      <w:r>
        <w:rPr>
          <w:rStyle w:val="CharStyle95"/>
        </w:rPr>
        <w:t>SPISOVNÁ ČEŠTINA A JAZYKOVÁ KULTURA 1993,</w:t>
      </w:r>
      <w:r>
        <w:rPr>
          <w:rStyle w:val="CharStyle96"/>
        </w:rPr>
        <w:t xml:space="preserve"> I</w:t>
      </w:r>
      <w:r>
        <w:rPr>
          <w:rStyle w:val="CharStyle96"/>
          <w:lang w:val="ru-RU" w:eastAsia="ru-RU" w:bidi="ru-RU"/>
        </w:rPr>
        <w:t>-</w:t>
      </w:r>
      <w:r>
        <w:rPr>
          <w:rStyle w:val="CharStyle96"/>
          <w:lang w:val="pl-PL" w:eastAsia="pl-PL" w:bidi="pl-PL"/>
        </w:rPr>
        <w:t>II</w:t>
      </w:r>
      <w:r>
        <w:rPr>
          <w:rStyle w:val="CharStyle96"/>
          <w:lang w:val="ru-RU" w:eastAsia="ru-RU" w:bidi="ru-RU"/>
        </w:rPr>
        <w:t xml:space="preserve">. </w:t>
      </w:r>
      <w:r>
        <w:rPr>
          <w:rStyle w:val="CharStyle96"/>
        </w:rPr>
        <w:t>RED. J. JANČÁKOVÁ, M. KOMÁREK, O. ULIČNÝ, PRAHA 1995, S. 399.</w:t>
      </w:r>
    </w:p>
    <w:p>
      <w:pPr>
        <w:pStyle w:val="Style46"/>
        <w:framePr w:w="7728" w:h="7580" w:hRule="exact" w:wrap="none" w:vAnchor="page" w:hAnchor="page" w:x="889" w:y="4565"/>
        <w:widowControl w:val="0"/>
        <w:keepNext w:val="0"/>
        <w:keepLines w:val="0"/>
        <w:shd w:val="clear" w:color="auto" w:fill="auto"/>
        <w:bidi w:val="0"/>
        <w:jc w:val="both"/>
        <w:spacing w:before="0" w:after="0" w:line="214" w:lineRule="exact"/>
        <w:ind w:left="180" w:right="440" w:firstLine="380"/>
      </w:pPr>
      <w:r>
        <w:rPr>
          <w:lang w:val="pl-PL" w:eastAsia="pl-PL" w:bidi="pl-PL"/>
          <w:w w:val="100"/>
          <w:spacing w:val="0"/>
          <w:color w:val="000000"/>
          <w:position w:val="0"/>
        </w:rPr>
        <w:t xml:space="preserve">Publikacja </w:t>
      </w:r>
      <w:r>
        <w:rPr>
          <w:lang w:val="cs-CZ" w:eastAsia="cs-CZ" w:bidi="cs-CZ"/>
          <w:w w:val="100"/>
          <w:spacing w:val="0"/>
          <w:color w:val="000000"/>
          <w:position w:val="0"/>
        </w:rPr>
        <w:t xml:space="preserve">ta </w:t>
      </w:r>
      <w:r>
        <w:rPr>
          <w:lang w:val="pl-PL" w:eastAsia="pl-PL" w:bidi="pl-PL"/>
          <w:w w:val="100"/>
          <w:spacing w:val="0"/>
          <w:color w:val="000000"/>
          <w:position w:val="0"/>
        </w:rPr>
        <w:t xml:space="preserve">zawiera referaty </w:t>
      </w:r>
      <w:r>
        <w:rPr>
          <w:lang w:val="cs-CZ" w:eastAsia="cs-CZ" w:bidi="cs-CZ"/>
          <w:w w:val="100"/>
          <w:spacing w:val="0"/>
          <w:color w:val="000000"/>
          <w:position w:val="0"/>
        </w:rPr>
        <w:t xml:space="preserve">i </w:t>
      </w:r>
      <w:r>
        <w:rPr>
          <w:lang w:val="pl-PL" w:eastAsia="pl-PL" w:bidi="pl-PL"/>
          <w:w w:val="100"/>
          <w:spacing w:val="0"/>
          <w:color w:val="000000"/>
          <w:position w:val="0"/>
        </w:rPr>
        <w:t>głosy w dyskusji z konferencji pod tym samym tytułem, która odbyła się 23-27 VIII 1993 roku na Uniwersytecie w Ołomuńcu. Na</w:t>
        <w:softHyphen/>
        <w:t>wiązywała ona do podobnej konferencji w 1968 roku, a także do programowej publi</w:t>
        <w:softHyphen/>
        <w:t xml:space="preserve">kacji Praskiego Koła Językowego pod tym samym tytułem: </w:t>
      </w:r>
      <w:r>
        <w:rPr>
          <w:rStyle w:val="CharStyle63"/>
          <w:lang w:val="cs-CZ" w:eastAsia="cs-CZ" w:bidi="cs-CZ"/>
        </w:rPr>
        <w:t xml:space="preserve">Spisovná čeština </w:t>
      </w:r>
      <w:r>
        <w:rPr>
          <w:rStyle w:val="CharStyle63"/>
        </w:rPr>
        <w:t xml:space="preserve">a </w:t>
      </w:r>
      <w:r>
        <w:rPr>
          <w:rStyle w:val="CharStyle63"/>
          <w:lang w:val="cs-CZ" w:eastAsia="cs-CZ" w:bidi="cs-CZ"/>
        </w:rPr>
        <w:t>ja</w:t>
        <w:softHyphen/>
        <w:t>zyková kultura</w:t>
      </w:r>
      <w:r>
        <w:rPr>
          <w:lang w:val="cs-CZ" w:eastAsia="cs-CZ" w:bidi="cs-CZ"/>
          <w:w w:val="100"/>
          <w:spacing w:val="0"/>
          <w:color w:val="000000"/>
          <w:position w:val="0"/>
        </w:rPr>
        <w:t xml:space="preserve"> </w:t>
      </w:r>
      <w:r>
        <w:rPr>
          <w:lang w:val="en-US" w:eastAsia="en-US" w:bidi="en-US"/>
          <w:w w:val="100"/>
          <w:spacing w:val="0"/>
          <w:color w:val="000000"/>
          <w:position w:val="0"/>
        </w:rPr>
        <w:t xml:space="preserve">(red. </w:t>
      </w:r>
      <w:r>
        <w:rPr>
          <w:lang w:val="ru-RU" w:eastAsia="ru-RU" w:bidi="ru-RU"/>
          <w:w w:val="100"/>
          <w:spacing w:val="0"/>
          <w:color w:val="000000"/>
          <w:position w:val="0"/>
        </w:rPr>
        <w:t xml:space="preserve">В. </w:t>
      </w:r>
      <w:r>
        <w:rPr>
          <w:lang w:val="cs-CZ" w:eastAsia="cs-CZ" w:bidi="cs-CZ"/>
          <w:w w:val="100"/>
          <w:spacing w:val="0"/>
          <w:color w:val="000000"/>
          <w:position w:val="0"/>
        </w:rPr>
        <w:t xml:space="preserve">Havránek, M. </w:t>
      </w:r>
      <w:r>
        <w:rPr>
          <w:lang w:val="de-DE" w:eastAsia="de-DE" w:bidi="de-DE"/>
          <w:w w:val="100"/>
          <w:spacing w:val="0"/>
          <w:color w:val="000000"/>
          <w:position w:val="0"/>
        </w:rPr>
        <w:t xml:space="preserve">Weingart, Praha 1932), </w:t>
      </w:r>
      <w:r>
        <w:rPr>
          <w:lang w:val="pl-PL" w:eastAsia="pl-PL" w:bidi="pl-PL"/>
          <w:w w:val="100"/>
          <w:spacing w:val="0"/>
          <w:color w:val="000000"/>
          <w:position w:val="0"/>
        </w:rPr>
        <w:t>która występowała przeciw panującemu ówcześnie puryzmowi językowemu i formułowała nowe ogólne zasady teoretyczne dotyczące kultury językowej. Zadaniem sesji ołomunieckiej było uchwycenie zmian zachodzących w czeskim języku literackim w ostatnim ćwierć</w:t>
        <w:softHyphen/>
        <w:t>wieczu. Wzięło w niej udział około trzystu uczestników zajmujących się językiem czeskim teoretycznie i praktycznie.</w:t>
      </w:r>
    </w:p>
    <w:p>
      <w:pPr>
        <w:pStyle w:val="Style46"/>
        <w:framePr w:w="7728" w:h="7580" w:hRule="exact" w:wrap="none" w:vAnchor="page" w:hAnchor="page" w:x="889" w:y="4565"/>
        <w:widowControl w:val="0"/>
        <w:keepNext w:val="0"/>
        <w:keepLines w:val="0"/>
        <w:shd w:val="clear" w:color="auto" w:fill="auto"/>
        <w:bidi w:val="0"/>
        <w:jc w:val="both"/>
        <w:spacing w:before="0" w:after="0" w:line="214" w:lineRule="exact"/>
        <w:ind w:left="180" w:right="440" w:firstLine="380"/>
      </w:pPr>
      <w:r>
        <w:rPr>
          <w:lang w:val="pl-PL" w:eastAsia="pl-PL" w:bidi="pl-PL"/>
          <w:w w:val="100"/>
          <w:spacing w:val="0"/>
          <w:color w:val="000000"/>
          <w:position w:val="0"/>
        </w:rPr>
        <w:t>Konferencja dotyczyła szerokiego kręgu zagadnień związanych z kulturą współ</w:t>
        <w:softHyphen/>
        <w:t>czesnego języka czeskiego. W publikacji, poza przemówieniami otwierającymi spotkanie, cały materiał z obrad podzielono na siedem grup (w związku z tym, że przemówienia wstępne oznaczono jedynką, mają one numerację: 2-8):</w:t>
      </w:r>
    </w:p>
    <w:p>
      <w:pPr>
        <w:pStyle w:val="Style46"/>
        <w:numPr>
          <w:ilvl w:val="0"/>
          <w:numId w:val="67"/>
        </w:numPr>
        <w:framePr w:w="7728" w:h="7580" w:hRule="exact" w:wrap="none" w:vAnchor="page" w:hAnchor="page" w:x="889" w:y="4565"/>
        <w:tabs>
          <w:tab w:leader="none" w:pos="889" w:val="left"/>
        </w:tabs>
        <w:widowControl w:val="0"/>
        <w:keepNext w:val="0"/>
        <w:keepLines w:val="0"/>
        <w:shd w:val="clear" w:color="auto" w:fill="auto"/>
        <w:bidi w:val="0"/>
        <w:jc w:val="both"/>
        <w:spacing w:before="0" w:after="0" w:line="214" w:lineRule="exact"/>
        <w:ind w:left="180" w:right="440" w:firstLine="380"/>
      </w:pPr>
      <w:r>
        <w:rPr>
          <w:lang w:val="pl-PL" w:eastAsia="pl-PL" w:bidi="pl-PL"/>
          <w:w w:val="100"/>
          <w:spacing w:val="0"/>
          <w:color w:val="000000"/>
          <w:position w:val="0"/>
        </w:rPr>
        <w:t>Funkcje i struktura czeskiego języka mówionego. Kultura języka i mowy (s. 21-94),</w:t>
      </w:r>
    </w:p>
    <w:p>
      <w:pPr>
        <w:pStyle w:val="Style46"/>
        <w:numPr>
          <w:ilvl w:val="0"/>
          <w:numId w:val="67"/>
        </w:numPr>
        <w:framePr w:w="7728" w:h="7580" w:hRule="exact" w:wrap="none" w:vAnchor="page" w:hAnchor="page" w:x="889" w:y="4565"/>
        <w:tabs>
          <w:tab w:leader="none" w:pos="890" w:val="left"/>
        </w:tabs>
        <w:widowControl w:val="0"/>
        <w:keepNext w:val="0"/>
        <w:keepLines w:val="0"/>
        <w:shd w:val="clear" w:color="auto" w:fill="auto"/>
        <w:bidi w:val="0"/>
        <w:jc w:val="both"/>
        <w:spacing w:before="0" w:after="0" w:line="214" w:lineRule="exact"/>
        <w:ind w:left="180" w:right="0" w:firstLine="380"/>
      </w:pPr>
      <w:r>
        <w:rPr>
          <w:lang w:val="pl-PL" w:eastAsia="pl-PL" w:bidi="pl-PL"/>
          <w:w w:val="100"/>
          <w:spacing w:val="0"/>
          <w:color w:val="000000"/>
          <w:position w:val="0"/>
        </w:rPr>
        <w:t>Język czeski w powszechnej komunikacji (s. 95-146),</w:t>
      </w:r>
    </w:p>
    <w:p>
      <w:pPr>
        <w:pStyle w:val="Style46"/>
        <w:numPr>
          <w:ilvl w:val="0"/>
          <w:numId w:val="67"/>
        </w:numPr>
        <w:framePr w:w="7728" w:h="7580" w:hRule="exact" w:wrap="none" w:vAnchor="page" w:hAnchor="page" w:x="889" w:y="4565"/>
        <w:tabs>
          <w:tab w:leader="none" w:pos="890" w:val="left"/>
        </w:tabs>
        <w:widowControl w:val="0"/>
        <w:keepNext w:val="0"/>
        <w:keepLines w:val="0"/>
        <w:shd w:val="clear" w:color="auto" w:fill="auto"/>
        <w:bidi w:val="0"/>
        <w:jc w:val="both"/>
        <w:spacing w:before="0" w:after="0" w:line="214" w:lineRule="exact"/>
        <w:ind w:left="180" w:right="0" w:firstLine="380"/>
      </w:pPr>
      <w:r>
        <w:rPr>
          <w:lang w:val="pl-PL" w:eastAsia="pl-PL" w:bidi="pl-PL"/>
          <w:w w:val="100"/>
          <w:spacing w:val="0"/>
          <w:color w:val="000000"/>
          <w:position w:val="0"/>
        </w:rPr>
        <w:t>Kultura języka i mowy w dziennikarstwie i publicystyce (s. 147-191),</w:t>
      </w:r>
    </w:p>
    <w:p>
      <w:pPr>
        <w:pStyle w:val="Style46"/>
        <w:numPr>
          <w:ilvl w:val="0"/>
          <w:numId w:val="67"/>
        </w:numPr>
        <w:framePr w:w="7728" w:h="7580" w:hRule="exact" w:wrap="none" w:vAnchor="page" w:hAnchor="page" w:x="889" w:y="4565"/>
        <w:tabs>
          <w:tab w:leader="none" w:pos="890" w:val="left"/>
        </w:tabs>
        <w:widowControl w:val="0"/>
        <w:keepNext w:val="0"/>
        <w:keepLines w:val="0"/>
        <w:shd w:val="clear" w:color="auto" w:fill="auto"/>
        <w:bidi w:val="0"/>
        <w:jc w:val="both"/>
        <w:spacing w:before="0" w:after="0" w:line="214" w:lineRule="exact"/>
        <w:ind w:left="180" w:right="0" w:firstLine="380"/>
      </w:pPr>
      <w:r>
        <w:rPr>
          <w:lang w:val="pl-PL" w:eastAsia="pl-PL" w:bidi="pl-PL"/>
          <w:w w:val="100"/>
          <w:spacing w:val="0"/>
          <w:color w:val="000000"/>
          <w:position w:val="0"/>
        </w:rPr>
        <w:t>Problemy językowe i tekstowe komunikacji specjalistycznej (s. 193-229),</w:t>
      </w:r>
    </w:p>
    <w:p>
      <w:pPr>
        <w:pStyle w:val="Style46"/>
        <w:numPr>
          <w:ilvl w:val="0"/>
          <w:numId w:val="67"/>
        </w:numPr>
        <w:framePr w:w="7728" w:h="7580" w:hRule="exact" w:wrap="none" w:vAnchor="page" w:hAnchor="page" w:x="889" w:y="4565"/>
        <w:tabs>
          <w:tab w:leader="none" w:pos="890" w:val="left"/>
        </w:tabs>
        <w:widowControl w:val="0"/>
        <w:keepNext w:val="0"/>
        <w:keepLines w:val="0"/>
        <w:shd w:val="clear" w:color="auto" w:fill="auto"/>
        <w:bidi w:val="0"/>
        <w:jc w:val="both"/>
        <w:spacing w:before="0" w:after="0" w:line="214" w:lineRule="exact"/>
        <w:ind w:left="180" w:right="0" w:firstLine="380"/>
      </w:pPr>
      <w:r>
        <w:rPr>
          <w:lang w:val="pl-PL" w:eastAsia="pl-PL" w:bidi="pl-PL"/>
          <w:w w:val="100"/>
          <w:spacing w:val="0"/>
          <w:color w:val="000000"/>
          <w:position w:val="0"/>
        </w:rPr>
        <w:t>Język i styl w beletrystyce (s. 231-266),</w:t>
      </w:r>
    </w:p>
    <w:p>
      <w:pPr>
        <w:pStyle w:val="Style46"/>
        <w:numPr>
          <w:ilvl w:val="0"/>
          <w:numId w:val="67"/>
        </w:numPr>
        <w:framePr w:w="7728" w:h="7580" w:hRule="exact" w:wrap="none" w:vAnchor="page" w:hAnchor="page" w:x="889" w:y="4565"/>
        <w:tabs>
          <w:tab w:leader="none" w:pos="890" w:val="left"/>
        </w:tabs>
        <w:widowControl w:val="0"/>
        <w:keepNext w:val="0"/>
        <w:keepLines w:val="0"/>
        <w:shd w:val="clear" w:color="auto" w:fill="auto"/>
        <w:bidi w:val="0"/>
        <w:jc w:val="both"/>
        <w:spacing w:before="0" w:after="0" w:line="214" w:lineRule="exact"/>
        <w:ind w:left="180" w:right="0" w:firstLine="380"/>
      </w:pPr>
      <w:r>
        <w:rPr>
          <w:lang w:val="pl-PL" w:eastAsia="pl-PL" w:bidi="pl-PL"/>
          <w:w w:val="100"/>
          <w:spacing w:val="0"/>
          <w:color w:val="000000"/>
          <w:position w:val="0"/>
        </w:rPr>
        <w:t>Aktualne zagadnienia wychowania językowego (s. 267-321),</w:t>
      </w:r>
    </w:p>
    <w:p>
      <w:pPr>
        <w:pStyle w:val="Style46"/>
        <w:numPr>
          <w:ilvl w:val="0"/>
          <w:numId w:val="67"/>
        </w:numPr>
        <w:framePr w:w="7728" w:h="7580" w:hRule="exact" w:wrap="none" w:vAnchor="page" w:hAnchor="page" w:x="889" w:y="4565"/>
        <w:tabs>
          <w:tab w:leader="none" w:pos="890" w:val="left"/>
        </w:tabs>
        <w:widowControl w:val="0"/>
        <w:keepNext w:val="0"/>
        <w:keepLines w:val="0"/>
        <w:shd w:val="clear" w:color="auto" w:fill="auto"/>
        <w:bidi w:val="0"/>
        <w:jc w:val="both"/>
        <w:spacing w:before="0" w:after="0" w:line="214" w:lineRule="exact"/>
        <w:ind w:left="180" w:right="0" w:firstLine="380"/>
      </w:pPr>
      <w:r>
        <w:rPr>
          <w:lang w:val="pl-PL" w:eastAsia="pl-PL" w:bidi="pl-PL"/>
          <w:w w:val="100"/>
          <w:spacing w:val="0"/>
          <w:color w:val="000000"/>
          <w:position w:val="0"/>
        </w:rPr>
        <w:t>Język czeski za granicą (s. 323-375).</w:t>
      </w:r>
    </w:p>
    <w:p>
      <w:pPr>
        <w:pStyle w:val="Style46"/>
        <w:framePr w:w="7728" w:h="7580" w:hRule="exact" w:wrap="none" w:vAnchor="page" w:hAnchor="page" w:x="889" w:y="4565"/>
        <w:widowControl w:val="0"/>
        <w:keepNext w:val="0"/>
        <w:keepLines w:val="0"/>
        <w:shd w:val="clear" w:color="auto" w:fill="auto"/>
        <w:bidi w:val="0"/>
        <w:jc w:val="both"/>
        <w:spacing w:before="0" w:after="0" w:line="214" w:lineRule="exact"/>
        <w:ind w:left="180" w:right="440" w:firstLine="380"/>
      </w:pPr>
      <w:r>
        <w:rPr>
          <w:lang w:val="pl-PL" w:eastAsia="pl-PL" w:bidi="pl-PL"/>
          <w:w w:val="100"/>
          <w:spacing w:val="0"/>
          <w:color w:val="000000"/>
          <w:position w:val="0"/>
        </w:rPr>
        <w:t>Publikację zamyka krótkie podsumowanie dyskusji (s. 377-382), wnioski z kon</w:t>
        <w:softHyphen/>
        <w:t>ferencji (s. 383-387) oraz indeks rzeczowy (s. 389-399).</w:t>
      </w:r>
    </w:p>
    <w:p>
      <w:pPr>
        <w:pStyle w:val="Style46"/>
        <w:framePr w:w="7728" w:h="7580" w:hRule="exact" w:wrap="none" w:vAnchor="page" w:hAnchor="page" w:x="889" w:y="4565"/>
        <w:widowControl w:val="0"/>
        <w:keepNext w:val="0"/>
        <w:keepLines w:val="0"/>
        <w:shd w:val="clear" w:color="auto" w:fill="auto"/>
        <w:bidi w:val="0"/>
        <w:jc w:val="both"/>
        <w:spacing w:before="0" w:after="0" w:line="214" w:lineRule="exact"/>
        <w:ind w:left="180" w:right="440" w:firstLine="380"/>
      </w:pPr>
      <w:r>
        <w:rPr>
          <w:lang w:val="pl-PL" w:eastAsia="pl-PL" w:bidi="pl-PL"/>
          <w:w w:val="100"/>
          <w:spacing w:val="0"/>
          <w:color w:val="000000"/>
          <w:position w:val="0"/>
        </w:rPr>
        <w:t>Informując o tej ważnej dla kultury języka w Czechach imprezie naukowej, prag</w:t>
        <w:softHyphen/>
        <w:t>nę zwrócić uwagę tylko na niektóre zagadnienia, mogące — moim zdaniem — za</w:t>
        <w:softHyphen/>
        <w:t>interesować polskiego czytelnika.</w:t>
      </w:r>
    </w:p>
    <w:p>
      <w:pPr>
        <w:pStyle w:val="Style46"/>
        <w:framePr w:w="7728" w:h="7580" w:hRule="exact" w:wrap="none" w:vAnchor="page" w:hAnchor="page" w:x="889" w:y="4565"/>
        <w:widowControl w:val="0"/>
        <w:keepNext w:val="0"/>
        <w:keepLines w:val="0"/>
        <w:shd w:val="clear" w:color="auto" w:fill="auto"/>
        <w:bidi w:val="0"/>
        <w:jc w:val="both"/>
        <w:spacing w:before="0" w:after="0" w:line="214" w:lineRule="exact"/>
        <w:ind w:left="180" w:right="440" w:firstLine="380"/>
      </w:pPr>
      <w:r>
        <w:rPr>
          <w:lang w:val="pl-PL" w:eastAsia="pl-PL" w:bidi="pl-PL"/>
          <w:w w:val="100"/>
          <w:spacing w:val="0"/>
          <w:color w:val="000000"/>
          <w:position w:val="0"/>
        </w:rPr>
        <w:t>W rozdziale pierwszym wiele uwagi poświęcono czeskiej dyglosji językowej, tj. rozwarstwieniu potocznego czeskiego języka mówionego na odmianę literacką (</w:t>
      </w:r>
      <w:r>
        <w:rPr>
          <w:rStyle w:val="CharStyle63"/>
          <w:lang w:val="cs-CZ" w:eastAsia="cs-CZ" w:bidi="cs-CZ"/>
        </w:rPr>
        <w:t>hovo</w:t>
        <w:softHyphen/>
        <w:t>rová čeština)</w:t>
      </w:r>
      <w:r>
        <w:rPr>
          <w:lang w:val="cs-CZ" w:eastAsia="cs-CZ" w:bidi="cs-CZ"/>
          <w:w w:val="100"/>
          <w:spacing w:val="0"/>
          <w:color w:val="000000"/>
          <w:position w:val="0"/>
        </w:rPr>
        <w:t xml:space="preserve"> </w:t>
      </w:r>
      <w:r>
        <w:rPr>
          <w:lang w:val="pl-PL" w:eastAsia="pl-PL" w:bidi="pl-PL"/>
          <w:w w:val="100"/>
          <w:spacing w:val="0"/>
          <w:color w:val="000000"/>
          <w:position w:val="0"/>
        </w:rPr>
        <w:t xml:space="preserve">i nieliteracką </w:t>
      </w:r>
      <w:r>
        <w:rPr>
          <w:rStyle w:val="CharStyle63"/>
        </w:rPr>
        <w:t>(</w:t>
      </w:r>
      <w:r>
        <w:rPr>
          <w:rStyle w:val="CharStyle63"/>
          <w:lang w:val="cs-CZ" w:eastAsia="cs-CZ" w:bidi="cs-CZ"/>
        </w:rPr>
        <w:t>obecná čeština).</w:t>
      </w:r>
      <w:r>
        <w:rPr>
          <w:lang w:val="cs-CZ" w:eastAsia="cs-CZ" w:bidi="cs-CZ"/>
          <w:w w:val="100"/>
          <w:spacing w:val="0"/>
          <w:color w:val="000000"/>
          <w:position w:val="0"/>
        </w:rPr>
        <w:t xml:space="preserve"> </w:t>
      </w:r>
      <w:r>
        <w:rPr>
          <w:lang w:val="pl-PL" w:eastAsia="pl-PL" w:bidi="pl-PL"/>
          <w:w w:val="100"/>
          <w:spacing w:val="0"/>
          <w:color w:val="000000"/>
          <w:position w:val="0"/>
        </w:rPr>
        <w:t>Potoczna czeszczyzna nieliteracka uży</w:t>
        <w:softHyphen/>
        <w:t>wana jest przez różne warstwy społeczne (w tym i przez inteligencję) w wypowie</w:t>
        <w:softHyphen/>
        <w:t>dziach nieoficjalnych. Na sposób mówienia każdego inteligenta czeskiego w bardzo dużym stopniu wpływają czynniki sytuacyjne. Np. nauczyciel czeski, a także pra</w:t>
        <w:softHyphen/>
        <w:t>cownik naukowy, mówi nieco inaczej w czasie lekcji (wykładu), a inaczej w czasie przerwy, inaczej z przełożonymi, a inaczej z uczniami (studentami). Inaczej mówi</w:t>
      </w:r>
    </w:p>
    <w:p>
      <w:pPr>
        <w:pStyle w:val="Style38"/>
        <w:framePr w:wrap="none" w:vAnchor="page" w:hAnchor="page" w:x="889" w:y="713"/>
        <w:widowControl w:val="0"/>
        <w:keepNext w:val="0"/>
        <w:keepLines w:val="0"/>
        <w:shd w:val="clear" w:color="auto" w:fill="auto"/>
        <w:bidi w:val="0"/>
        <w:jc w:val="left"/>
        <w:spacing w:before="0" w:after="0" w:line="220" w:lineRule="exact"/>
        <w:ind w:left="180" w:right="0" w:firstLine="0"/>
      </w:pPr>
      <w:bookmarkStart w:id="17" w:name="bookmark17"/>
      <w:r>
        <w:rPr>
          <w:lang w:val="pl-PL" w:eastAsia="pl-PL" w:bidi="pl-PL"/>
          <w:w w:val="100"/>
          <w:color w:val="000000"/>
          <w:position w:val="0"/>
        </w:rPr>
        <w:t>RECENZJE</w:t>
      </w:r>
      <w:bookmarkEnd w:id="17"/>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0"/>
        <w:framePr w:wrap="none" w:vAnchor="page" w:hAnchor="page" w:x="4049" w:y="78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10"/>
        <w:framePr w:wrap="none" w:vAnchor="page" w:hAnchor="page" w:x="7865" w:y="78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61</w:t>
      </w:r>
    </w:p>
    <w:p>
      <w:pPr>
        <w:pStyle w:val="Style46"/>
        <w:framePr w:w="7190" w:h="10843" w:hRule="exact" w:wrap="none" w:vAnchor="page" w:hAnchor="page" w:x="924" w:y="1188"/>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poza szkołą w domu, a jeszcze inaczej np. w gospodzie przy piwie. Nie chodzi przy tym o drobne różnice stylistyczne, ale o używanie literackich i nieliterackich środków fonetycznych, fleksyjnych, składniowych i leksykalnych. Dyglosja taka jest po</w:t>
        <w:softHyphen/>
        <w:t>wszechna w tzw. Czechach właściwych i w części Moraw. Poza tym na Morawach i na Śląsku potocznej czeszczyzny nieliterackiej zazwyczaj się nie używa.</w:t>
      </w:r>
    </w:p>
    <w:p>
      <w:pPr>
        <w:pStyle w:val="Style46"/>
        <w:framePr w:w="7190" w:h="10843" w:hRule="exact" w:wrap="none" w:vAnchor="page" w:hAnchor="page" w:x="924" w:y="1188"/>
        <w:widowControl w:val="0"/>
        <w:keepNext w:val="0"/>
        <w:keepLines w:val="0"/>
        <w:shd w:val="clear" w:color="auto" w:fill="auto"/>
        <w:bidi w:val="0"/>
        <w:jc w:val="both"/>
        <w:spacing w:before="0" w:after="0" w:line="218" w:lineRule="exact"/>
        <w:ind w:left="0" w:right="0" w:firstLine="440"/>
      </w:pPr>
      <w:r>
        <w:rPr>
          <w:lang w:val="pl-PL" w:eastAsia="pl-PL" w:bidi="pl-PL"/>
          <w:w w:val="100"/>
          <w:spacing w:val="0"/>
          <w:color w:val="000000"/>
          <w:position w:val="0"/>
        </w:rPr>
        <w:t xml:space="preserve">Naszej polszczyźnie potocznej odpowiadałaby </w:t>
      </w:r>
      <w:r>
        <w:rPr>
          <w:rStyle w:val="CharStyle63"/>
          <w:lang w:val="cs-CZ" w:eastAsia="cs-CZ" w:bidi="cs-CZ"/>
        </w:rPr>
        <w:t>hovorová čeština</w:t>
      </w:r>
      <w:r>
        <w:rPr>
          <w:lang w:val="pl-PL" w:eastAsia="pl-PL" w:bidi="pl-PL"/>
          <w:w w:val="100"/>
          <w:spacing w:val="0"/>
          <w:color w:val="000000"/>
          <w:position w:val="0"/>
        </w:rPr>
        <w:t>. Jednakże wielu referentów i dyskutantów podkreślało, że jest to termin nieprecyzyjny i wymagałby uściślenia.</w:t>
      </w:r>
    </w:p>
    <w:p>
      <w:pPr>
        <w:pStyle w:val="Style46"/>
        <w:framePr w:w="7190" w:h="10843" w:hRule="exact" w:wrap="none" w:vAnchor="page" w:hAnchor="page" w:x="924" w:y="1188"/>
        <w:widowControl w:val="0"/>
        <w:keepNext w:val="0"/>
        <w:keepLines w:val="0"/>
        <w:shd w:val="clear" w:color="auto" w:fill="auto"/>
        <w:bidi w:val="0"/>
        <w:jc w:val="both"/>
        <w:spacing w:before="0" w:after="0" w:line="218" w:lineRule="exact"/>
        <w:ind w:left="0" w:right="0" w:firstLine="440"/>
      </w:pPr>
      <w:r>
        <w:rPr>
          <w:lang w:val="pl-PL" w:eastAsia="pl-PL" w:bidi="pl-PL"/>
          <w:w w:val="100"/>
          <w:spacing w:val="0"/>
          <w:color w:val="000000"/>
          <w:position w:val="0"/>
        </w:rPr>
        <w:t>Jest rzeczą zrozumiałą, że przy tak znacznym rozwarstwieniu czeskiego języka mówionego w zależności od sytuacji dochodzi do ciągłego krzyżowania się po</w:t>
        <w:softHyphen/>
        <w:t>szczególnych warstw. Formy uznawane dawniej za jedynie poprawne stają się książ</w:t>
        <w:softHyphen/>
        <w:t>kowe, przestarzałe, a formy uznawane za nieliterackie odbierane są jako neutralne i wchodzą do powszechnego użycia.</w:t>
      </w:r>
    </w:p>
    <w:p>
      <w:pPr>
        <w:pStyle w:val="Style46"/>
        <w:framePr w:w="7190" w:h="10843" w:hRule="exact" w:wrap="none" w:vAnchor="page" w:hAnchor="page" w:x="924" w:y="1188"/>
        <w:widowControl w:val="0"/>
        <w:keepNext w:val="0"/>
        <w:keepLines w:val="0"/>
        <w:shd w:val="clear" w:color="auto" w:fill="auto"/>
        <w:bidi w:val="0"/>
        <w:jc w:val="both"/>
        <w:spacing w:before="0" w:after="0" w:line="218" w:lineRule="exact"/>
        <w:ind w:left="0" w:right="0" w:firstLine="440"/>
      </w:pPr>
      <w:r>
        <w:rPr>
          <w:lang w:val="pl-PL" w:eastAsia="pl-PL" w:bidi="pl-PL"/>
          <w:w w:val="100"/>
          <w:spacing w:val="0"/>
          <w:color w:val="000000"/>
          <w:position w:val="0"/>
        </w:rPr>
        <w:t xml:space="preserve">Przykładów ilustrujących tę ciągłą wymianę środków językowych znajdujemy w omawianej publikacji bardzo dużo. Np. preferowane dawniej bezokoliczniki na </w:t>
      </w:r>
      <w:r>
        <w:rPr>
          <w:rStyle w:val="CharStyle63"/>
        </w:rPr>
        <w:t xml:space="preserve">-ti </w:t>
      </w:r>
      <w:r>
        <w:rPr>
          <w:lang w:val="pl-PL" w:eastAsia="pl-PL" w:bidi="pl-PL"/>
          <w:w w:val="100"/>
          <w:spacing w:val="0"/>
          <w:color w:val="000000"/>
          <w:position w:val="0"/>
        </w:rPr>
        <w:t>już po drugiej wojnie światowej stały się książkowe, ale w słownikach jeszcze nadal podawano tylko tę tradycyjną postać (poza wyrazami o wyraźnie ujemnym nace</w:t>
        <w:softHyphen/>
        <w:t xml:space="preserve">chowaniu stylistycznym). Początkowo od czasowników kończących się tradycyjnie na </w:t>
      </w:r>
      <w:r>
        <w:rPr>
          <w:rStyle w:val="CharStyle63"/>
        </w:rPr>
        <w:t>-ci</w:t>
      </w:r>
      <w:r>
        <w:rPr>
          <w:lang w:val="pl-PL" w:eastAsia="pl-PL" w:bidi="pl-PL"/>
          <w:w w:val="100"/>
          <w:spacing w:val="0"/>
          <w:color w:val="000000"/>
          <w:position w:val="0"/>
        </w:rPr>
        <w:t xml:space="preserve"> (np. </w:t>
      </w:r>
      <w:r>
        <w:rPr>
          <w:rStyle w:val="CharStyle63"/>
          <w:lang w:val="cs-CZ" w:eastAsia="cs-CZ" w:bidi="cs-CZ"/>
        </w:rPr>
        <w:t>moci,</w:t>
      </w:r>
      <w:r>
        <w:rPr>
          <w:lang w:val="cs-CZ" w:eastAsia="cs-CZ" w:bidi="cs-CZ"/>
          <w:w w:val="100"/>
          <w:spacing w:val="0"/>
          <w:color w:val="000000"/>
          <w:position w:val="0"/>
        </w:rPr>
        <w:t xml:space="preserve"> říci) </w:t>
      </w:r>
      <w:r>
        <w:rPr>
          <w:lang w:val="pl-PL" w:eastAsia="pl-PL" w:bidi="pl-PL"/>
          <w:w w:val="100"/>
          <w:spacing w:val="0"/>
          <w:color w:val="000000"/>
          <w:position w:val="0"/>
        </w:rPr>
        <w:t>nie przytaczano w słownikach uważanych za nieliterackie form na -ct dziś formy na -ct stały się neutralne, a zakończenie na -ci ma charakter książ</w:t>
        <w:softHyphen/>
        <w:t xml:space="preserve">kowy, archaiczny. Coraz większy zakres uzyskują formy czasownikowe zakończone w 1 os. sg. na -u i w 3 os. pl. na -ou, a więc już nie tylko —jak i dawniej — </w:t>
      </w:r>
      <w:r>
        <w:rPr>
          <w:rStyle w:val="CharStyle63"/>
          <w:lang w:val="cs-CZ" w:eastAsia="cs-CZ" w:bidi="cs-CZ"/>
        </w:rPr>
        <w:t>mažu</w:t>
      </w:r>
      <w:r>
        <w:rPr>
          <w:lang w:val="cs-CZ" w:eastAsia="cs-CZ" w:bidi="cs-CZ"/>
          <w:w w:val="100"/>
          <w:spacing w:val="0"/>
          <w:color w:val="000000"/>
          <w:position w:val="0"/>
        </w:rPr>
        <w:t xml:space="preserve"> </w:t>
      </w:r>
      <w:r>
        <w:rPr>
          <w:lang w:val="pl-PL" w:eastAsia="pl-PL" w:bidi="pl-PL"/>
          <w:w w:val="100"/>
          <w:spacing w:val="0"/>
          <w:color w:val="000000"/>
          <w:position w:val="0"/>
        </w:rPr>
        <w:t xml:space="preserve">— </w:t>
      </w:r>
      <w:r>
        <w:rPr>
          <w:rStyle w:val="CharStyle63"/>
          <w:lang w:val="cs-CZ" w:eastAsia="cs-CZ" w:bidi="cs-CZ"/>
        </w:rPr>
        <w:t>mažou, píšu</w:t>
      </w:r>
      <w:r>
        <w:rPr>
          <w:lang w:val="cs-CZ" w:eastAsia="cs-CZ" w:bidi="cs-CZ"/>
          <w:w w:val="100"/>
          <w:spacing w:val="0"/>
          <w:color w:val="000000"/>
          <w:position w:val="0"/>
        </w:rPr>
        <w:t xml:space="preserve"> </w:t>
      </w:r>
      <w:r>
        <w:rPr>
          <w:lang w:val="pl-PL" w:eastAsia="pl-PL" w:bidi="pl-PL"/>
          <w:w w:val="100"/>
          <w:spacing w:val="0"/>
          <w:color w:val="000000"/>
          <w:position w:val="0"/>
        </w:rPr>
        <w:t xml:space="preserve">— </w:t>
      </w:r>
      <w:r>
        <w:rPr>
          <w:rStyle w:val="CharStyle63"/>
          <w:lang w:val="cs-CZ" w:eastAsia="cs-CZ" w:bidi="cs-CZ"/>
        </w:rPr>
        <w:t>píšou,</w:t>
      </w:r>
      <w:r>
        <w:rPr>
          <w:lang w:val="cs-CZ" w:eastAsia="cs-CZ" w:bidi="cs-CZ"/>
          <w:w w:val="100"/>
          <w:spacing w:val="0"/>
          <w:color w:val="000000"/>
          <w:position w:val="0"/>
        </w:rPr>
        <w:t xml:space="preserve"> </w:t>
      </w:r>
      <w:r>
        <w:rPr>
          <w:lang w:val="pl-PL" w:eastAsia="pl-PL" w:bidi="pl-PL"/>
          <w:w w:val="100"/>
          <w:spacing w:val="0"/>
          <w:color w:val="000000"/>
          <w:position w:val="0"/>
        </w:rPr>
        <w:t xml:space="preserve">lecz także </w:t>
      </w:r>
      <w:r>
        <w:rPr>
          <w:rStyle w:val="CharStyle63"/>
        </w:rPr>
        <w:t>biju</w:t>
      </w:r>
      <w:r>
        <w:rPr>
          <w:lang w:val="pl-PL" w:eastAsia="pl-PL" w:bidi="pl-PL"/>
          <w:w w:val="100"/>
          <w:spacing w:val="0"/>
          <w:color w:val="000000"/>
          <w:position w:val="0"/>
        </w:rPr>
        <w:t xml:space="preserve"> — </w:t>
      </w:r>
      <w:r>
        <w:rPr>
          <w:rStyle w:val="CharStyle63"/>
          <w:lang w:val="en-US" w:eastAsia="en-US" w:bidi="en-US"/>
        </w:rPr>
        <w:t xml:space="preserve">bijou, </w:t>
      </w:r>
      <w:r>
        <w:rPr>
          <w:rStyle w:val="CharStyle63"/>
        </w:rPr>
        <w:t>kupuju</w:t>
      </w:r>
      <w:r>
        <w:rPr>
          <w:lang w:val="pl-PL" w:eastAsia="pl-PL" w:bidi="pl-PL"/>
          <w:w w:val="100"/>
          <w:spacing w:val="0"/>
          <w:color w:val="000000"/>
          <w:position w:val="0"/>
        </w:rPr>
        <w:t xml:space="preserve"> — </w:t>
      </w:r>
      <w:r>
        <w:rPr>
          <w:rStyle w:val="CharStyle63"/>
        </w:rPr>
        <w:t>kupujou</w:t>
      </w:r>
      <w:r>
        <w:rPr>
          <w:lang w:val="pl-PL" w:eastAsia="pl-PL" w:bidi="pl-PL"/>
          <w:w w:val="100"/>
          <w:spacing w:val="0"/>
          <w:color w:val="000000"/>
          <w:position w:val="0"/>
        </w:rPr>
        <w:t xml:space="preserve"> (a nie jak niegdyś: </w:t>
      </w:r>
      <w:r>
        <w:rPr>
          <w:rStyle w:val="CharStyle63"/>
        </w:rPr>
        <w:t>biji</w:t>
      </w:r>
      <w:r>
        <w:rPr>
          <w:lang w:val="pl-PL" w:eastAsia="pl-PL" w:bidi="pl-PL"/>
          <w:w w:val="100"/>
          <w:spacing w:val="0"/>
          <w:color w:val="000000"/>
          <w:position w:val="0"/>
        </w:rPr>
        <w:t xml:space="preserve">— </w:t>
      </w:r>
      <w:r>
        <w:rPr>
          <w:rStyle w:val="CharStyle63"/>
          <w:lang w:val="cs-CZ" w:eastAsia="cs-CZ" w:bidi="cs-CZ"/>
        </w:rPr>
        <w:t>bijí, kupuji</w:t>
      </w:r>
      <w:r>
        <w:rPr>
          <w:lang w:val="pl-PL" w:eastAsia="pl-PL" w:bidi="pl-PL"/>
          <w:w w:val="100"/>
          <w:spacing w:val="0"/>
          <w:color w:val="000000"/>
          <w:position w:val="0"/>
        </w:rPr>
        <w:t xml:space="preserve">— </w:t>
      </w:r>
      <w:r>
        <w:rPr>
          <w:rStyle w:val="CharStyle63"/>
          <w:lang w:val="cs-CZ" w:eastAsia="cs-CZ" w:bidi="cs-CZ"/>
        </w:rPr>
        <w:t>kupují</w:t>
      </w:r>
      <w:r>
        <w:rPr>
          <w:lang w:val="pl-PL" w:eastAsia="pl-PL" w:bidi="pl-PL"/>
          <w:w w:val="100"/>
          <w:spacing w:val="0"/>
          <w:color w:val="000000"/>
          <w:position w:val="0"/>
        </w:rPr>
        <w:t>) itp., por. s. 34-35, 66-67, 92, 106.</w:t>
      </w:r>
    </w:p>
    <w:p>
      <w:pPr>
        <w:pStyle w:val="Style46"/>
        <w:framePr w:w="7190" w:h="10843" w:hRule="exact" w:wrap="none" w:vAnchor="page" w:hAnchor="page" w:x="924" w:y="1188"/>
        <w:widowControl w:val="0"/>
        <w:keepNext w:val="0"/>
        <w:keepLines w:val="0"/>
        <w:shd w:val="clear" w:color="auto" w:fill="auto"/>
        <w:bidi w:val="0"/>
        <w:jc w:val="both"/>
        <w:spacing w:before="0" w:after="0" w:line="218" w:lineRule="exact"/>
        <w:ind w:left="0" w:right="0" w:firstLine="440"/>
      </w:pPr>
      <w:r>
        <w:rPr>
          <w:lang w:val="pl-PL" w:eastAsia="pl-PL" w:bidi="pl-PL"/>
          <w:w w:val="100"/>
          <w:spacing w:val="0"/>
          <w:color w:val="000000"/>
          <w:position w:val="0"/>
        </w:rPr>
        <w:t>Podważa się, panujące jeszcze do niedawna, przekonanie o upadku języka czeskiego w okresie baroku. Stało się to głównie za sprawą prac A. Sticha (por. s. 49- -57, 199). W związku z tym wyrażana jest wątpliwość, czy nawiązanie w czasie Odrodzenia Narodowego do czeszczyzny XVI-wiecznej było wyjściem najszczęśliw</w:t>
        <w:softHyphen/>
        <w:t>szym. Doprowadziło to bowiem do niespotykanego w innych językach słowiańskich oddalenia czeskiego języka mówionego od pisanego.</w:t>
      </w:r>
    </w:p>
    <w:p>
      <w:pPr>
        <w:pStyle w:val="Style46"/>
        <w:framePr w:w="7190" w:h="10843" w:hRule="exact" w:wrap="none" w:vAnchor="page" w:hAnchor="page" w:x="924" w:y="1188"/>
        <w:widowControl w:val="0"/>
        <w:keepNext w:val="0"/>
        <w:keepLines w:val="0"/>
        <w:shd w:val="clear" w:color="auto" w:fill="auto"/>
        <w:bidi w:val="0"/>
        <w:jc w:val="both"/>
        <w:spacing w:before="0" w:after="0" w:line="218" w:lineRule="exact"/>
        <w:ind w:left="0" w:right="0" w:firstLine="440"/>
      </w:pPr>
      <w:r>
        <w:rPr>
          <w:lang w:val="pl-PL" w:eastAsia="pl-PL" w:bidi="pl-PL"/>
          <w:w w:val="100"/>
          <w:spacing w:val="0"/>
          <w:color w:val="000000"/>
          <w:position w:val="0"/>
        </w:rPr>
        <w:t>W rozdziale drugim znajdujemy wiele cennych spostrzeżeń o języku potocznym, żargonie i wybranych gwarach.</w:t>
      </w:r>
    </w:p>
    <w:p>
      <w:pPr>
        <w:pStyle w:val="Style46"/>
        <w:framePr w:w="7190" w:h="10843" w:hRule="exact" w:wrap="none" w:vAnchor="page" w:hAnchor="page" w:x="924" w:y="1188"/>
        <w:widowControl w:val="0"/>
        <w:keepNext w:val="0"/>
        <w:keepLines w:val="0"/>
        <w:shd w:val="clear" w:color="auto" w:fill="auto"/>
        <w:bidi w:val="0"/>
        <w:jc w:val="both"/>
        <w:spacing w:before="0" w:after="0" w:line="218" w:lineRule="exact"/>
        <w:ind w:left="0" w:right="0" w:firstLine="440"/>
      </w:pPr>
      <w:r>
        <w:rPr>
          <w:lang w:val="pl-PL" w:eastAsia="pl-PL" w:bidi="pl-PL"/>
          <w:w w:val="100"/>
          <w:spacing w:val="0"/>
          <w:color w:val="000000"/>
          <w:position w:val="0"/>
        </w:rPr>
        <w:t>W rozdziale poświęconym językowi dziennikarstwa i publicystyki, językowi programów telewizyjnych i reklamy omawiane są środki perswazyjne języka, ten</w:t>
        <w:softHyphen/>
        <w:t>dencyjność i manipulacja językowa. Znajdujemy tu, jak i w całej publikacji, liczne nawiązania do polskich prac z tego zakresu.</w:t>
      </w:r>
    </w:p>
    <w:p>
      <w:pPr>
        <w:pStyle w:val="Style46"/>
        <w:framePr w:w="7190" w:h="10843" w:hRule="exact" w:wrap="none" w:vAnchor="page" w:hAnchor="page" w:x="924" w:y="1188"/>
        <w:widowControl w:val="0"/>
        <w:keepNext w:val="0"/>
        <w:keepLines w:val="0"/>
        <w:shd w:val="clear" w:color="auto" w:fill="auto"/>
        <w:bidi w:val="0"/>
        <w:jc w:val="both"/>
        <w:spacing w:before="0" w:after="0" w:line="218" w:lineRule="exact"/>
        <w:ind w:left="0" w:right="0" w:firstLine="440"/>
      </w:pPr>
      <w:r>
        <w:rPr>
          <w:lang w:val="pl-PL" w:eastAsia="pl-PL" w:bidi="pl-PL"/>
          <w:w w:val="100"/>
          <w:spacing w:val="0"/>
          <w:color w:val="000000"/>
          <w:position w:val="0"/>
        </w:rPr>
        <w:t xml:space="preserve">Kolejny rozdział poświęcony jest słownictwu. Zawiera on informacje o tworzeniu komputerowej bazy słownikowej współczesnego języka czeskiego. Warto tu zwrócić uwagę na stwierdzenie F. </w:t>
      </w:r>
      <w:r>
        <w:rPr>
          <w:lang w:val="cs-CZ" w:eastAsia="cs-CZ" w:bidi="cs-CZ"/>
          <w:w w:val="100"/>
          <w:spacing w:val="0"/>
          <w:color w:val="000000"/>
          <w:position w:val="0"/>
        </w:rPr>
        <w:t xml:space="preserve">Čermáka, </w:t>
      </w:r>
      <w:r>
        <w:rPr>
          <w:lang w:val="pl-PL" w:eastAsia="pl-PL" w:bidi="pl-PL"/>
          <w:w w:val="100"/>
          <w:spacing w:val="0"/>
          <w:color w:val="000000"/>
          <w:position w:val="0"/>
        </w:rPr>
        <w:t>że w społeczeństwie czeskim najostrzej oceniane są błędy ortograficzne, następnie gramatyczne, najłagodniej natomiast błędy w do</w:t>
        <w:softHyphen/>
        <w:t>borze właściwego słownictwa. W kolejnych wystąpieniach wiele uwagi poświęcono słownictwu specjalnemu, a zwłaszcza tworzeniu się słownictwa związanego z tech</w:t>
        <w:softHyphen/>
        <w:t>niką komputerową.</w:t>
      </w:r>
    </w:p>
    <w:p>
      <w:pPr>
        <w:pStyle w:val="Style46"/>
        <w:framePr w:w="7190" w:h="10843" w:hRule="exact" w:wrap="none" w:vAnchor="page" w:hAnchor="page" w:x="924" w:y="1188"/>
        <w:widowControl w:val="0"/>
        <w:keepNext w:val="0"/>
        <w:keepLines w:val="0"/>
        <w:shd w:val="clear" w:color="auto" w:fill="auto"/>
        <w:bidi w:val="0"/>
        <w:jc w:val="both"/>
        <w:spacing w:before="0" w:after="0" w:line="218" w:lineRule="exact"/>
        <w:ind w:left="0" w:right="0" w:firstLine="440"/>
      </w:pPr>
      <w:r>
        <w:rPr>
          <w:lang w:val="pl-PL" w:eastAsia="pl-PL" w:bidi="pl-PL"/>
          <w:w w:val="100"/>
          <w:spacing w:val="0"/>
          <w:color w:val="000000"/>
          <w:position w:val="0"/>
        </w:rPr>
        <w:t>Przy omawianiu języka beletrystyki skoncentrowano się na używaniu w litera</w:t>
        <w:softHyphen/>
        <w:t>turze pięknej środków nieliterackich. Zwrócono uwagę na elementy gwarowe, głów</w:t>
        <w:softHyphen/>
        <w:t xml:space="preserve">nie jednak na zakres użycia potocznego języka nieliterackiego, np. u </w:t>
      </w:r>
      <w:r>
        <w:rPr>
          <w:lang w:val="cs-CZ" w:eastAsia="cs-CZ" w:bidi="cs-CZ"/>
          <w:w w:val="100"/>
          <w:spacing w:val="0"/>
          <w:color w:val="000000"/>
          <w:position w:val="0"/>
        </w:rPr>
        <w:t>Haška,</w:t>
      </w:r>
    </w:p>
    <w:p>
      <w:pPr>
        <w:pStyle w:val="Style46"/>
        <w:framePr w:w="7190" w:h="10843" w:hRule="exact" w:wrap="none" w:vAnchor="page" w:hAnchor="page" w:x="924" w:y="1188"/>
        <w:tabs>
          <w:tab w:leader="none" w:pos="310" w:val="left"/>
        </w:tabs>
        <w:widowControl w:val="0"/>
        <w:keepNext w:val="0"/>
        <w:keepLines w:val="0"/>
        <w:shd w:val="clear" w:color="auto" w:fill="auto"/>
        <w:bidi w:val="0"/>
        <w:jc w:val="both"/>
        <w:spacing w:before="0" w:after="0" w:line="218" w:lineRule="exact"/>
        <w:ind w:left="0" w:right="0" w:firstLine="0"/>
      </w:pPr>
      <w:r>
        <w:rPr>
          <w:lang w:val="ru-RU" w:eastAsia="ru-RU" w:bidi="ru-RU"/>
          <w:w w:val="100"/>
          <w:spacing w:val="0"/>
          <w:color w:val="000000"/>
          <w:position w:val="0"/>
        </w:rPr>
        <w:t>К.</w:t>
        <w:tab/>
      </w:r>
      <w:r>
        <w:rPr>
          <w:lang w:val="cs-CZ" w:eastAsia="cs-CZ" w:bidi="cs-CZ"/>
          <w:w w:val="100"/>
          <w:spacing w:val="0"/>
          <w:color w:val="000000"/>
          <w:position w:val="0"/>
        </w:rPr>
        <w:t xml:space="preserve">Čapka, Řezáča i </w:t>
      </w:r>
      <w:r>
        <w:rPr>
          <w:lang w:val="pl-PL" w:eastAsia="pl-PL" w:bidi="pl-PL"/>
          <w:w w:val="100"/>
          <w:spacing w:val="0"/>
          <w:color w:val="000000"/>
          <w:position w:val="0"/>
        </w:rPr>
        <w:t xml:space="preserve">innych. </w:t>
      </w:r>
      <w:r>
        <w:rPr>
          <w:lang w:val="cs-CZ" w:eastAsia="cs-CZ" w:bidi="cs-CZ"/>
          <w:w w:val="100"/>
          <w:spacing w:val="0"/>
          <w:color w:val="000000"/>
          <w:position w:val="0"/>
        </w:rPr>
        <w:t xml:space="preserve">M. Komárek </w:t>
      </w:r>
      <w:r>
        <w:rPr>
          <w:lang w:val="pl-PL" w:eastAsia="pl-PL" w:bidi="pl-PL"/>
          <w:w w:val="100"/>
          <w:spacing w:val="0"/>
          <w:color w:val="000000"/>
          <w:position w:val="0"/>
        </w:rPr>
        <w:t>zasygnalizował przy tym konieczność umiarkowanej modernizacji pewnych form w popularnych wydaniach klasyków literatury czeskiej.</w:t>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0"/>
        <w:framePr w:wrap="none" w:vAnchor="page" w:hAnchor="page" w:x="977" w:y="77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62</w:t>
      </w:r>
    </w:p>
    <w:p>
      <w:pPr>
        <w:pStyle w:val="Style10"/>
        <w:framePr w:wrap="none" w:vAnchor="page" w:hAnchor="page" w:x="4088" w:y="78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46"/>
        <w:framePr w:w="7210" w:h="4566" w:hRule="exact" w:wrap="none" w:vAnchor="page" w:hAnchor="page" w:x="915" w:y="1197"/>
        <w:widowControl w:val="0"/>
        <w:keepNext w:val="0"/>
        <w:keepLines w:val="0"/>
        <w:shd w:val="clear" w:color="auto" w:fill="auto"/>
        <w:bidi w:val="0"/>
        <w:jc w:val="both"/>
        <w:spacing w:before="0" w:after="0" w:line="214" w:lineRule="exact"/>
        <w:ind w:left="0" w:right="0" w:firstLine="460"/>
      </w:pPr>
      <w:r>
        <w:rPr>
          <w:lang w:val="pl-PL" w:eastAsia="pl-PL" w:bidi="pl-PL"/>
          <w:w w:val="100"/>
          <w:spacing w:val="0"/>
          <w:color w:val="000000"/>
          <w:position w:val="0"/>
        </w:rPr>
        <w:t>W rozdziale dotyczącym wychowania językowego w szkole znajdujemy dyskusję o konieczności pewnej modernizacji programów szkolnych. Ze zdumieniem do</w:t>
        <w:softHyphen/>
        <w:t>wiadujemy się, że w Czechach — kolebce Praskiego Koła Językowego w szkole cze</w:t>
        <w:softHyphen/>
        <w:t xml:space="preserve">skiej nie wprowadza się np. terminu </w:t>
      </w:r>
      <w:r>
        <w:rPr>
          <w:rStyle w:val="CharStyle97"/>
        </w:rPr>
        <w:t>morfem,</w:t>
      </w:r>
      <w:r>
        <w:rPr>
          <w:rStyle w:val="CharStyle49"/>
        </w:rPr>
        <w:t xml:space="preserve"> </w:t>
      </w:r>
      <w:r>
        <w:rPr>
          <w:lang w:val="pl-PL" w:eastAsia="pl-PL" w:bidi="pl-PL"/>
          <w:w w:val="100"/>
          <w:spacing w:val="0"/>
          <w:color w:val="000000"/>
          <w:position w:val="0"/>
        </w:rPr>
        <w:t>ani wielu terminów i wiadomości dotyczących funkcjonalnego zróżnicowania języka. W dyskusji wysunięto propozycje zastąpienia składni tradycyjnej tzw. składnią walencyjną lub nawet uwzględnienia obu interpretacji składniowych. Wypowiedziano się natomiast zdecydowanie prze</w:t>
        <w:softHyphen/>
        <w:t>ciwko nadmiernej swobodzie w kształtowaniu programu, zwłaszcza przeciwko często wysuwanym postulatom organizowania toku nauki i ustalania programów dla po</w:t>
        <w:softHyphen/>
        <w:t>szczególnych szkół przez rodziców, dzieci i samych nauczycieli.</w:t>
      </w:r>
    </w:p>
    <w:p>
      <w:pPr>
        <w:pStyle w:val="Style46"/>
        <w:framePr w:w="7210" w:h="4566" w:hRule="exact" w:wrap="none" w:vAnchor="page" w:hAnchor="page" w:x="915" w:y="1197"/>
        <w:widowControl w:val="0"/>
        <w:keepNext w:val="0"/>
        <w:keepLines w:val="0"/>
        <w:shd w:val="clear" w:color="auto" w:fill="auto"/>
        <w:bidi w:val="0"/>
        <w:jc w:val="both"/>
        <w:spacing w:before="0" w:after="0" w:line="214" w:lineRule="exact"/>
        <w:ind w:left="0" w:right="0" w:firstLine="460"/>
      </w:pPr>
      <w:r>
        <w:rPr>
          <w:lang w:val="pl-PL" w:eastAsia="pl-PL" w:bidi="pl-PL"/>
          <w:w w:val="100"/>
          <w:spacing w:val="0"/>
          <w:color w:val="000000"/>
          <w:position w:val="0"/>
        </w:rPr>
        <w:t>W rozdziale o języku czeskim za granicą poruszono kilka spraw. Mamy tu więc opis czeskich wysp językowych na Ukrainie, opracowanie pewnych problemów w ujęciu konfrontatywnym zestawiających język czeski z językiem ojczystym uczą</w:t>
        <w:softHyphen/>
        <w:t xml:space="preserve">cych się studentów. Żywą dyskusję wywołały referaty cudzoziemców wskazujących na trudności w opanowaniu sytuacyjnej dyglosji w języku czeskim. Okazuje się, że dyglosja ta ulega ciągłym zmianom (por. też J. Siatkowski, O </w:t>
      </w:r>
      <w:r>
        <w:rPr>
          <w:rStyle w:val="CharStyle97"/>
        </w:rPr>
        <w:t>specyfice czeskiej sytuacji językowej</w:t>
      </w:r>
      <w:r>
        <w:rPr>
          <w:lang w:val="pl-PL" w:eastAsia="pl-PL" w:bidi="pl-PL"/>
          <w:w w:val="100"/>
          <w:spacing w:val="0"/>
          <w:color w:val="000000"/>
          <w:position w:val="0"/>
        </w:rPr>
        <w:t xml:space="preserve">, [w:] </w:t>
      </w:r>
      <w:r>
        <w:rPr>
          <w:rStyle w:val="CharStyle97"/>
        </w:rPr>
        <w:t>Język i jego odmiany w aspekcie porównawczym,</w:t>
      </w:r>
      <w:r>
        <w:rPr>
          <w:rStyle w:val="CharStyle49"/>
        </w:rPr>
        <w:t xml:space="preserve"> </w:t>
      </w:r>
      <w:r>
        <w:rPr>
          <w:lang w:val="pl-PL" w:eastAsia="pl-PL" w:bidi="pl-PL"/>
          <w:w w:val="100"/>
          <w:spacing w:val="0"/>
          <w:color w:val="000000"/>
          <w:position w:val="0"/>
        </w:rPr>
        <w:t>Wrocław 1986, s. 76-83).</w:t>
      </w:r>
    </w:p>
    <w:p>
      <w:pPr>
        <w:pStyle w:val="Style46"/>
        <w:framePr w:w="7210" w:h="4566" w:hRule="exact" w:wrap="none" w:vAnchor="page" w:hAnchor="page" w:x="915" w:y="1197"/>
        <w:widowControl w:val="0"/>
        <w:keepNext w:val="0"/>
        <w:keepLines w:val="0"/>
        <w:shd w:val="clear" w:color="auto" w:fill="auto"/>
        <w:bidi w:val="0"/>
        <w:jc w:val="both"/>
        <w:spacing w:before="0" w:after="0" w:line="214" w:lineRule="exact"/>
        <w:ind w:left="0" w:right="0" w:firstLine="460"/>
      </w:pPr>
      <w:r>
        <w:rPr>
          <w:lang w:val="pl-PL" w:eastAsia="pl-PL" w:bidi="pl-PL"/>
          <w:w w:val="100"/>
          <w:spacing w:val="0"/>
          <w:color w:val="000000"/>
          <w:position w:val="0"/>
        </w:rPr>
        <w:t>Wiele spraw poruszanych w tej publikacji jest aktualnych obecnie również w Polsce.</w:t>
      </w:r>
    </w:p>
    <w:p>
      <w:pPr>
        <w:pStyle w:val="Style33"/>
        <w:framePr w:w="7210" w:h="4566" w:hRule="exact" w:wrap="none" w:vAnchor="page" w:hAnchor="page" w:x="915" w:y="1197"/>
        <w:widowControl w:val="0"/>
        <w:keepNext w:val="0"/>
        <w:keepLines w:val="0"/>
        <w:shd w:val="clear" w:color="auto" w:fill="auto"/>
        <w:bidi w:val="0"/>
        <w:jc w:val="right"/>
        <w:spacing w:before="0" w:after="0" w:line="214" w:lineRule="exact"/>
        <w:ind w:left="0" w:right="0" w:firstLine="0"/>
      </w:pPr>
      <w:r>
        <w:rPr>
          <w:rStyle w:val="CharStyle69"/>
          <w:i/>
          <w:iCs/>
        </w:rPr>
        <w:t>Janusz Siatkowski</w:t>
      </w:r>
    </w:p>
    <w:p>
      <w:pPr>
        <w:pStyle w:val="Style46"/>
        <w:framePr w:w="7210" w:h="742" w:hRule="exact" w:wrap="none" w:vAnchor="page" w:hAnchor="page" w:x="915" w:y="6826"/>
        <w:widowControl w:val="0"/>
        <w:keepNext w:val="0"/>
        <w:keepLines w:val="0"/>
        <w:shd w:val="clear" w:color="auto" w:fill="auto"/>
        <w:bidi w:val="0"/>
        <w:jc w:val="both"/>
        <w:spacing w:before="0" w:after="0" w:line="230" w:lineRule="exact"/>
        <w:ind w:left="840" w:right="0" w:firstLine="480"/>
      </w:pPr>
      <w:r>
        <w:rPr>
          <w:rStyle w:val="CharStyle97"/>
          <w:lang w:val="cs-CZ" w:eastAsia="cs-CZ" w:bidi="cs-CZ"/>
        </w:rPr>
        <w:t xml:space="preserve">ČESKÝ JAZYKOVÝ </w:t>
      </w:r>
      <w:r>
        <w:rPr>
          <w:rStyle w:val="CharStyle97"/>
        </w:rPr>
        <w:t>ATLAS,</w:t>
      </w:r>
      <w:r>
        <w:rPr>
          <w:rStyle w:val="CharStyle49"/>
        </w:rPr>
        <w:t xml:space="preserve"> </w:t>
      </w:r>
      <w:r>
        <w:rPr>
          <w:lang w:val="pl-PL" w:eastAsia="pl-PL" w:bidi="pl-PL"/>
          <w:w w:val="100"/>
          <w:spacing w:val="0"/>
          <w:color w:val="000000"/>
          <w:position w:val="0"/>
        </w:rPr>
        <w:t xml:space="preserve">OPRACOWANY PRZEZ ZESPÓL DIALEKTOLOGICZNY </w:t>
      </w:r>
      <w:r>
        <w:rPr>
          <w:lang w:val="cs-CZ" w:eastAsia="cs-CZ" w:bidi="cs-CZ"/>
          <w:w w:val="100"/>
          <w:spacing w:val="0"/>
          <w:color w:val="000000"/>
          <w:position w:val="0"/>
        </w:rPr>
        <w:t xml:space="preserve">ÚSTAVU </w:t>
      </w:r>
      <w:r>
        <w:rPr>
          <w:lang w:val="pl-PL" w:eastAsia="pl-PL" w:bidi="pl-PL"/>
          <w:w w:val="100"/>
          <w:spacing w:val="0"/>
          <w:color w:val="000000"/>
          <w:position w:val="0"/>
        </w:rPr>
        <w:t xml:space="preserve">PRO </w:t>
      </w:r>
      <w:r>
        <w:rPr>
          <w:lang w:val="cs-CZ" w:eastAsia="cs-CZ" w:bidi="cs-CZ"/>
          <w:w w:val="100"/>
          <w:spacing w:val="0"/>
          <w:color w:val="000000"/>
          <w:position w:val="0"/>
        </w:rPr>
        <w:t xml:space="preserve">JAZYK ČESKÝ </w:t>
      </w:r>
      <w:r>
        <w:rPr>
          <w:lang w:val="en-US" w:eastAsia="en-US" w:bidi="en-US"/>
          <w:w w:val="100"/>
          <w:spacing w:val="0"/>
          <w:color w:val="000000"/>
          <w:position w:val="0"/>
        </w:rPr>
        <w:t xml:space="preserve">AN </w:t>
      </w:r>
      <w:r>
        <w:rPr>
          <w:lang w:val="cs-CZ" w:eastAsia="cs-CZ" w:bidi="cs-CZ"/>
          <w:w w:val="100"/>
          <w:spacing w:val="0"/>
          <w:color w:val="000000"/>
          <w:position w:val="0"/>
        </w:rPr>
        <w:t xml:space="preserve">ČR </w:t>
      </w:r>
      <w:r>
        <w:rPr>
          <w:lang w:val="pl-PL" w:eastAsia="pl-PL" w:bidi="pl-PL"/>
          <w:w w:val="100"/>
          <w:spacing w:val="0"/>
          <w:color w:val="000000"/>
          <w:position w:val="0"/>
        </w:rPr>
        <w:t xml:space="preserve">W PRADZE I BRNIE POD KIERUNKIEM J. BALCHARA I P. </w:t>
      </w:r>
      <w:r>
        <w:rPr>
          <w:lang w:val="cs-CZ" w:eastAsia="cs-CZ" w:bidi="cs-CZ"/>
          <w:w w:val="100"/>
          <w:spacing w:val="0"/>
          <w:color w:val="000000"/>
          <w:position w:val="0"/>
        </w:rPr>
        <w:t xml:space="preserve">JANČÁKA, </w:t>
      </w:r>
      <w:r>
        <w:rPr>
          <w:lang w:val="pl-PL" w:eastAsia="pl-PL" w:bidi="pl-PL"/>
          <w:w w:val="100"/>
          <w:spacing w:val="0"/>
          <w:color w:val="000000"/>
          <w:position w:val="0"/>
        </w:rPr>
        <w:t xml:space="preserve">T. 2, </w:t>
      </w:r>
      <w:r>
        <w:rPr>
          <w:lang w:val="cs-CZ" w:eastAsia="cs-CZ" w:bidi="cs-CZ"/>
          <w:w w:val="100"/>
          <w:spacing w:val="0"/>
          <w:color w:val="000000"/>
          <w:position w:val="0"/>
        </w:rPr>
        <w:t xml:space="preserve">PRAHA </w:t>
      </w:r>
      <w:r>
        <w:rPr>
          <w:lang w:val="pl-PL" w:eastAsia="pl-PL" w:bidi="pl-PL"/>
          <w:w w:val="100"/>
          <w:spacing w:val="0"/>
          <w:color w:val="000000"/>
          <w:position w:val="0"/>
        </w:rPr>
        <w:t>1997, S. 507.</w:t>
      </w:r>
    </w:p>
    <w:p>
      <w:pPr>
        <w:pStyle w:val="Style46"/>
        <w:framePr w:w="7210" w:h="3918" w:hRule="exact" w:wrap="none" w:vAnchor="page" w:hAnchor="page" w:x="915" w:y="8070"/>
        <w:widowControl w:val="0"/>
        <w:keepNext w:val="0"/>
        <w:keepLines w:val="0"/>
        <w:shd w:val="clear" w:color="auto" w:fill="auto"/>
        <w:bidi w:val="0"/>
        <w:jc w:val="both"/>
        <w:spacing w:before="0" w:after="0" w:line="214" w:lineRule="exact"/>
        <w:ind w:left="0" w:right="0" w:firstLine="460"/>
      </w:pPr>
      <w:r>
        <w:rPr>
          <w:lang w:val="pl-PL" w:eastAsia="pl-PL" w:bidi="pl-PL"/>
          <w:w w:val="100"/>
          <w:spacing w:val="0"/>
          <w:color w:val="000000"/>
          <w:position w:val="0"/>
        </w:rPr>
        <w:t>W 1993 r. w 9-10. numerze „Poradnika Językowego” miałem przyjemność zrecenzowania pierwszego tomu Czeskiego atlasu językowego. Omówiłem tam szczegółowo genezę atlasu, jego założenia, metody gromadzenia materiału, jego opracowania i ekspozycji geograficznej. Opisałem też rodzaje map zamieszczonych w atlasie i sposoby przedstawiania na nich materiału gwarowego.</w:t>
      </w:r>
    </w:p>
    <w:p>
      <w:pPr>
        <w:pStyle w:val="Style46"/>
        <w:framePr w:w="7210" w:h="3918" w:hRule="exact" w:wrap="none" w:vAnchor="page" w:hAnchor="page" w:x="915" w:y="8070"/>
        <w:widowControl w:val="0"/>
        <w:keepNext w:val="0"/>
        <w:keepLines w:val="0"/>
        <w:shd w:val="clear" w:color="auto" w:fill="auto"/>
        <w:bidi w:val="0"/>
        <w:jc w:val="both"/>
        <w:spacing w:before="0" w:after="0" w:line="214" w:lineRule="exact"/>
        <w:ind w:left="0" w:right="0" w:firstLine="460"/>
      </w:pPr>
      <w:r>
        <w:rPr>
          <w:lang w:val="pl-PL" w:eastAsia="pl-PL" w:bidi="pl-PL"/>
          <w:w w:val="100"/>
          <w:spacing w:val="0"/>
          <w:color w:val="000000"/>
          <w:position w:val="0"/>
        </w:rPr>
        <w:t>Przypomnę, że podstawową formą oznaczeń zróżnicowania terenowego są izoglosy wraz z jednokrotnym uproszczonym zapisem danej nazwy wewnątrz ograniczo</w:t>
        <w:softHyphen/>
        <w:t>nego izoglosą obszaru. Następny sposób, za pomocą którego wydziela się większe jednostki, to szrafowanie (kreskowanie). Elementem uzupełniającym w mapowaniu jest technika znakowa, która służy przede wszystkim do prezentacji terenu niejedno</w:t>
        <w:softHyphen/>
        <w:t>litego gwarowo lub obszaru zbyt małego i nieregularnego.</w:t>
      </w:r>
    </w:p>
    <w:p>
      <w:pPr>
        <w:pStyle w:val="Style46"/>
        <w:framePr w:w="7210" w:h="3918" w:hRule="exact" w:wrap="none" w:vAnchor="page" w:hAnchor="page" w:x="915" w:y="8070"/>
        <w:widowControl w:val="0"/>
        <w:keepNext w:val="0"/>
        <w:keepLines w:val="0"/>
        <w:shd w:val="clear" w:color="auto" w:fill="auto"/>
        <w:bidi w:val="0"/>
        <w:jc w:val="both"/>
        <w:spacing w:before="0" w:after="0" w:line="214" w:lineRule="exact"/>
        <w:ind w:left="0" w:right="0" w:firstLine="460"/>
      </w:pPr>
      <w:r>
        <w:rPr>
          <w:lang w:val="pl-PL" w:eastAsia="pl-PL" w:bidi="pl-PL"/>
          <w:w w:val="100"/>
          <w:spacing w:val="0"/>
          <w:color w:val="000000"/>
          <w:position w:val="0"/>
        </w:rPr>
        <w:t>W tomie drugim, podobnie jak w pierwszym, mamy cztery formy map:</w:t>
      </w:r>
    </w:p>
    <w:p>
      <w:pPr>
        <w:pStyle w:val="Style46"/>
        <w:numPr>
          <w:ilvl w:val="0"/>
          <w:numId w:val="69"/>
        </w:numPr>
        <w:framePr w:w="7210" w:h="3918" w:hRule="exact" w:wrap="none" w:vAnchor="page" w:hAnchor="page" w:x="915" w:y="8070"/>
        <w:tabs>
          <w:tab w:leader="none" w:pos="730" w:val="left"/>
        </w:tabs>
        <w:widowControl w:val="0"/>
        <w:keepNext w:val="0"/>
        <w:keepLines w:val="0"/>
        <w:shd w:val="clear" w:color="auto" w:fill="auto"/>
        <w:bidi w:val="0"/>
        <w:jc w:val="both"/>
        <w:spacing w:before="0" w:after="0" w:line="214" w:lineRule="exact"/>
        <w:ind w:left="0" w:right="0" w:firstLine="460"/>
      </w:pPr>
      <w:r>
        <w:rPr>
          <w:lang w:val="pl-PL" w:eastAsia="pl-PL" w:bidi="pl-PL"/>
          <w:w w:val="100"/>
          <w:spacing w:val="0"/>
          <w:color w:val="000000"/>
          <w:position w:val="0"/>
        </w:rPr>
        <w:t>mapy całostronicowe z pełnym obszarem Czech,</w:t>
      </w:r>
    </w:p>
    <w:p>
      <w:pPr>
        <w:pStyle w:val="Style46"/>
        <w:numPr>
          <w:ilvl w:val="0"/>
          <w:numId w:val="69"/>
        </w:numPr>
        <w:framePr w:w="7210" w:h="3918" w:hRule="exact" w:wrap="none" w:vAnchor="page" w:hAnchor="page" w:x="915" w:y="8070"/>
        <w:tabs>
          <w:tab w:leader="none" w:pos="692" w:val="left"/>
        </w:tabs>
        <w:widowControl w:val="0"/>
        <w:keepNext w:val="0"/>
        <w:keepLines w:val="0"/>
        <w:shd w:val="clear" w:color="auto" w:fill="auto"/>
        <w:bidi w:val="0"/>
        <w:jc w:val="both"/>
        <w:spacing w:before="0" w:after="0" w:line="214" w:lineRule="exact"/>
        <w:ind w:left="0" w:right="0" w:firstLine="460"/>
      </w:pPr>
      <w:r>
        <w:rPr>
          <w:lang w:val="pl-PL" w:eastAsia="pl-PL" w:bidi="pl-PL"/>
          <w:w w:val="100"/>
          <w:spacing w:val="0"/>
          <w:color w:val="000000"/>
          <w:position w:val="0"/>
        </w:rPr>
        <w:t>mapy małe (dwie na stronie) z całym obszarem Czech, przy prostym, mało zróżnicowanym materiale,</w:t>
      </w:r>
    </w:p>
    <w:p>
      <w:pPr>
        <w:pStyle w:val="Style46"/>
        <w:numPr>
          <w:ilvl w:val="0"/>
          <w:numId w:val="69"/>
        </w:numPr>
        <w:framePr w:w="7210" w:h="3918" w:hRule="exact" w:wrap="none" w:vAnchor="page" w:hAnchor="page" w:x="915" w:y="8070"/>
        <w:tabs>
          <w:tab w:leader="none" w:pos="751" w:val="left"/>
        </w:tabs>
        <w:widowControl w:val="0"/>
        <w:keepNext w:val="0"/>
        <w:keepLines w:val="0"/>
        <w:shd w:val="clear" w:color="auto" w:fill="auto"/>
        <w:bidi w:val="0"/>
        <w:jc w:val="both"/>
        <w:spacing w:before="0" w:after="0" w:line="214" w:lineRule="exact"/>
        <w:ind w:left="0" w:right="0" w:firstLine="460"/>
      </w:pPr>
      <w:r>
        <w:rPr>
          <w:lang w:val="pl-PL" w:eastAsia="pl-PL" w:bidi="pl-PL"/>
          <w:w w:val="100"/>
          <w:spacing w:val="0"/>
          <w:color w:val="000000"/>
          <w:position w:val="0"/>
        </w:rPr>
        <w:t>mapy na połowie strony (z podstawową podziałką) ograniczone do Moraw,</w:t>
      </w:r>
    </w:p>
    <w:p>
      <w:pPr>
        <w:pStyle w:val="Style46"/>
        <w:numPr>
          <w:ilvl w:val="0"/>
          <w:numId w:val="69"/>
        </w:numPr>
        <w:framePr w:w="7210" w:h="3918" w:hRule="exact" w:wrap="none" w:vAnchor="page" w:hAnchor="page" w:x="915" w:y="8070"/>
        <w:tabs>
          <w:tab w:leader="none" w:pos="687" w:val="left"/>
        </w:tabs>
        <w:widowControl w:val="0"/>
        <w:keepNext w:val="0"/>
        <w:keepLines w:val="0"/>
        <w:shd w:val="clear" w:color="auto" w:fill="auto"/>
        <w:bidi w:val="0"/>
        <w:jc w:val="both"/>
        <w:spacing w:before="0" w:after="0" w:line="214" w:lineRule="exact"/>
        <w:ind w:left="0" w:right="0" w:firstLine="460"/>
      </w:pPr>
      <w:r>
        <w:rPr>
          <w:lang w:val="pl-PL" w:eastAsia="pl-PL" w:bidi="pl-PL"/>
          <w:w w:val="100"/>
          <w:spacing w:val="0"/>
          <w:color w:val="000000"/>
          <w:position w:val="0"/>
        </w:rPr>
        <w:t>mapy zbiorcze izoglosowe — w wypadku prostego, dychotomicznego podziału terenu.</w:t>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0"/>
        <w:framePr w:wrap="none" w:vAnchor="page" w:hAnchor="page" w:x="4066" w:y="78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10"/>
        <w:framePr w:wrap="none" w:vAnchor="page" w:hAnchor="page" w:x="7882" w:y="77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63</w:t>
      </w:r>
    </w:p>
    <w:p>
      <w:pPr>
        <w:pStyle w:val="Style46"/>
        <w:framePr w:w="7214" w:h="10784" w:hRule="exact" w:wrap="none" w:vAnchor="page" w:hAnchor="page" w:x="912" w:y="1192"/>
        <w:widowControl w:val="0"/>
        <w:keepNext w:val="0"/>
        <w:keepLines w:val="0"/>
        <w:shd w:val="clear" w:color="auto" w:fill="auto"/>
        <w:bidi w:val="0"/>
        <w:jc w:val="both"/>
        <w:spacing w:before="0" w:after="0" w:line="214" w:lineRule="exact"/>
        <w:ind w:left="0" w:right="0" w:firstLine="460"/>
      </w:pPr>
      <w:r>
        <w:rPr>
          <w:lang w:val="de-DE" w:eastAsia="de-DE" w:bidi="de-DE"/>
          <w:w w:val="100"/>
          <w:spacing w:val="0"/>
          <w:color w:val="000000"/>
          <w:position w:val="0"/>
        </w:rPr>
        <w:t xml:space="preserve">Tom </w:t>
      </w:r>
      <w:r>
        <w:rPr>
          <w:lang w:val="pl-PL" w:eastAsia="pl-PL" w:bidi="pl-PL"/>
          <w:w w:val="100"/>
          <w:spacing w:val="0"/>
          <w:color w:val="000000"/>
          <w:position w:val="0"/>
        </w:rPr>
        <w:t xml:space="preserve">2. Czeskiego atlasu językowego, który w wydawnictwie </w:t>
      </w:r>
      <w:r>
        <w:rPr>
          <w:lang w:val="en-US" w:eastAsia="en-US" w:bidi="en-US"/>
          <w:w w:val="100"/>
          <w:spacing w:val="0"/>
          <w:color w:val="000000"/>
          <w:position w:val="0"/>
        </w:rPr>
        <w:t xml:space="preserve">ACADEMIA </w:t>
      </w:r>
      <w:r>
        <w:rPr>
          <w:lang w:val="pl-PL" w:eastAsia="pl-PL" w:bidi="pl-PL"/>
          <w:w w:val="100"/>
          <w:spacing w:val="0"/>
          <w:color w:val="000000"/>
          <w:position w:val="0"/>
        </w:rPr>
        <w:t>wyszedł w 1997 r., a więc pięć lat po tomie pierwszym, metodologicznie jest kontynuacją podstawowych założeń opracowanych dla całego dzieła. Przypomnę, że tomów ma być w sumie 5. W tomie drugim wykorzystuje się częściej i w większym zakresie przykłady ze starszej literatury dialektologicznej, dawnych słowników gwarowych, a także z ankiet otrzymanych z terenu w czasie gromadzenia słownictwa gwar czeskich drogą korespondencyjną.</w:t>
      </w:r>
    </w:p>
    <w:p>
      <w:pPr>
        <w:pStyle w:val="Style46"/>
        <w:framePr w:w="7214" w:h="10784" w:hRule="exact" w:wrap="none" w:vAnchor="page" w:hAnchor="page" w:x="912" w:y="1192"/>
        <w:widowControl w:val="0"/>
        <w:keepNext w:val="0"/>
        <w:keepLines w:val="0"/>
        <w:shd w:val="clear" w:color="auto" w:fill="auto"/>
        <w:bidi w:val="0"/>
        <w:jc w:val="both"/>
        <w:spacing w:before="0" w:after="0" w:line="214" w:lineRule="exact"/>
        <w:ind w:left="0" w:right="0" w:firstLine="460"/>
      </w:pPr>
      <w:r>
        <w:rPr>
          <w:lang w:val="pl-PL" w:eastAsia="pl-PL" w:bidi="pl-PL"/>
          <w:w w:val="100"/>
          <w:spacing w:val="0"/>
          <w:color w:val="000000"/>
          <w:position w:val="0"/>
        </w:rPr>
        <w:t xml:space="preserve">Drugi tom </w:t>
      </w:r>
      <w:r>
        <w:rPr>
          <w:lang w:val="cs-CZ" w:eastAsia="cs-CZ" w:bidi="cs-CZ"/>
          <w:w w:val="100"/>
          <w:spacing w:val="0"/>
          <w:color w:val="000000"/>
          <w:position w:val="0"/>
        </w:rPr>
        <w:t xml:space="preserve">ČJA </w:t>
      </w:r>
      <w:r>
        <w:rPr>
          <w:lang w:val="pl-PL" w:eastAsia="pl-PL" w:bidi="pl-PL"/>
          <w:w w:val="100"/>
          <w:spacing w:val="0"/>
          <w:color w:val="000000"/>
          <w:position w:val="0"/>
        </w:rPr>
        <w:t>składa się z przedmowy (s. 5), części wstępnej (s. 11-41), map wraz z obszernymi komentarzami (s. 43-478) oraz wykazu skrótów, literatury, indek</w:t>
        <w:softHyphen/>
        <w:t>sów itp. (s. 479-507). Liczy w sumie 507 stron formatu A4 (tom I ma 428 stron). We wstępie uwzględnione są następujące punkty:</w:t>
      </w:r>
    </w:p>
    <w:p>
      <w:pPr>
        <w:pStyle w:val="Style46"/>
        <w:numPr>
          <w:ilvl w:val="0"/>
          <w:numId w:val="71"/>
        </w:numPr>
        <w:framePr w:w="7214" w:h="10784" w:hRule="exact" w:wrap="none" w:vAnchor="page" w:hAnchor="page" w:x="912" w:y="1192"/>
        <w:tabs>
          <w:tab w:leader="none" w:pos="727" w:val="left"/>
        </w:tabs>
        <w:widowControl w:val="0"/>
        <w:keepNext w:val="0"/>
        <w:keepLines w:val="0"/>
        <w:shd w:val="clear" w:color="auto" w:fill="auto"/>
        <w:bidi w:val="0"/>
        <w:jc w:val="both"/>
        <w:spacing w:before="0" w:after="0" w:line="214" w:lineRule="exact"/>
        <w:ind w:left="0" w:right="0" w:firstLine="460"/>
      </w:pPr>
      <w:r>
        <w:rPr>
          <w:lang w:val="pl-PL" w:eastAsia="pl-PL" w:bidi="pl-PL"/>
          <w:w w:val="100"/>
          <w:spacing w:val="0"/>
          <w:color w:val="000000"/>
          <w:position w:val="0"/>
        </w:rPr>
        <w:t>Podstawowe dane o Czeskim atlasie językowym (s. 11-12).</w:t>
      </w:r>
    </w:p>
    <w:p>
      <w:pPr>
        <w:pStyle w:val="Style46"/>
        <w:numPr>
          <w:ilvl w:val="0"/>
          <w:numId w:val="71"/>
        </w:numPr>
        <w:framePr w:w="7214" w:h="10784" w:hRule="exact" w:wrap="none" w:vAnchor="page" w:hAnchor="page" w:x="912" w:y="1192"/>
        <w:tabs>
          <w:tab w:leader="none" w:pos="683" w:val="left"/>
        </w:tabs>
        <w:widowControl w:val="0"/>
        <w:keepNext w:val="0"/>
        <w:keepLines w:val="0"/>
        <w:shd w:val="clear" w:color="auto" w:fill="auto"/>
        <w:bidi w:val="0"/>
        <w:jc w:val="both"/>
        <w:spacing w:before="0" w:after="0" w:line="214" w:lineRule="exact"/>
        <w:ind w:left="0" w:right="0" w:firstLine="460"/>
      </w:pPr>
      <w:r>
        <w:rPr>
          <w:lang w:val="pl-PL" w:eastAsia="pl-PL" w:bidi="pl-PL"/>
          <w:w w:val="100"/>
          <w:spacing w:val="0"/>
          <w:color w:val="000000"/>
          <w:position w:val="0"/>
        </w:rPr>
        <w:t>Spis zbadanych wsi w porządku geograficznym według obszarów, z mapą podkładową zbadanych punktów i pomocniczą mapą orientacyjną (s. 13-19).</w:t>
      </w:r>
    </w:p>
    <w:p>
      <w:pPr>
        <w:pStyle w:val="Style46"/>
        <w:numPr>
          <w:ilvl w:val="0"/>
          <w:numId w:val="71"/>
        </w:numPr>
        <w:framePr w:w="7214" w:h="10784" w:hRule="exact" w:wrap="none" w:vAnchor="page" w:hAnchor="page" w:x="912" w:y="1192"/>
        <w:tabs>
          <w:tab w:leader="none" w:pos="749" w:val="left"/>
        </w:tabs>
        <w:widowControl w:val="0"/>
        <w:keepNext w:val="0"/>
        <w:keepLines w:val="0"/>
        <w:shd w:val="clear" w:color="auto" w:fill="auto"/>
        <w:bidi w:val="0"/>
        <w:jc w:val="both"/>
        <w:spacing w:before="0" w:after="0" w:line="214" w:lineRule="exact"/>
        <w:ind w:left="0" w:right="0" w:firstLine="460"/>
      </w:pPr>
      <w:r>
        <w:rPr>
          <w:lang w:val="pl-PL" w:eastAsia="pl-PL" w:bidi="pl-PL"/>
          <w:w w:val="100"/>
          <w:spacing w:val="0"/>
          <w:color w:val="000000"/>
          <w:position w:val="0"/>
        </w:rPr>
        <w:t>Uporządkowanie komentarzy i map (s. 20).</w:t>
      </w:r>
    </w:p>
    <w:p>
      <w:pPr>
        <w:pStyle w:val="Style46"/>
        <w:numPr>
          <w:ilvl w:val="0"/>
          <w:numId w:val="71"/>
        </w:numPr>
        <w:framePr w:w="7214" w:h="10784" w:hRule="exact" w:wrap="none" w:vAnchor="page" w:hAnchor="page" w:x="912" w:y="1192"/>
        <w:tabs>
          <w:tab w:leader="none" w:pos="749" w:val="left"/>
        </w:tabs>
        <w:widowControl w:val="0"/>
        <w:keepNext w:val="0"/>
        <w:keepLines w:val="0"/>
        <w:shd w:val="clear" w:color="auto" w:fill="auto"/>
        <w:bidi w:val="0"/>
        <w:jc w:val="both"/>
        <w:spacing w:before="0" w:after="0" w:line="214" w:lineRule="exact"/>
        <w:ind w:left="0" w:right="0" w:firstLine="460"/>
      </w:pPr>
      <w:r>
        <w:rPr>
          <w:lang w:val="pl-PL" w:eastAsia="pl-PL" w:bidi="pl-PL"/>
          <w:w w:val="100"/>
          <w:spacing w:val="0"/>
          <w:color w:val="000000"/>
          <w:position w:val="0"/>
        </w:rPr>
        <w:t>Strona graficzna map językowych (s. 21-22).</w:t>
      </w:r>
    </w:p>
    <w:p>
      <w:pPr>
        <w:pStyle w:val="Style46"/>
        <w:numPr>
          <w:ilvl w:val="0"/>
          <w:numId w:val="71"/>
        </w:numPr>
        <w:framePr w:w="7214" w:h="10784" w:hRule="exact" w:wrap="none" w:vAnchor="page" w:hAnchor="page" w:x="912" w:y="1192"/>
        <w:tabs>
          <w:tab w:leader="none" w:pos="749" w:val="left"/>
        </w:tabs>
        <w:widowControl w:val="0"/>
        <w:keepNext w:val="0"/>
        <w:keepLines w:val="0"/>
        <w:shd w:val="clear" w:color="auto" w:fill="auto"/>
        <w:bidi w:val="0"/>
        <w:jc w:val="both"/>
        <w:spacing w:before="0" w:after="0" w:line="214" w:lineRule="exact"/>
        <w:ind w:left="0" w:right="0" w:firstLine="460"/>
      </w:pPr>
      <w:r>
        <w:rPr>
          <w:lang w:val="pl-PL" w:eastAsia="pl-PL" w:bidi="pl-PL"/>
          <w:w w:val="100"/>
          <w:spacing w:val="0"/>
          <w:color w:val="000000"/>
          <w:position w:val="0"/>
        </w:rPr>
        <w:t>Komentarze (s. 23-27).</w:t>
      </w:r>
    </w:p>
    <w:p>
      <w:pPr>
        <w:pStyle w:val="Style46"/>
        <w:numPr>
          <w:ilvl w:val="0"/>
          <w:numId w:val="71"/>
        </w:numPr>
        <w:framePr w:w="7214" w:h="10784" w:hRule="exact" w:wrap="none" w:vAnchor="page" w:hAnchor="page" w:x="912" w:y="1192"/>
        <w:tabs>
          <w:tab w:leader="none" w:pos="749" w:val="left"/>
        </w:tabs>
        <w:widowControl w:val="0"/>
        <w:keepNext w:val="0"/>
        <w:keepLines w:val="0"/>
        <w:shd w:val="clear" w:color="auto" w:fill="auto"/>
        <w:bidi w:val="0"/>
        <w:jc w:val="both"/>
        <w:spacing w:before="0" w:after="0" w:line="214" w:lineRule="exact"/>
        <w:ind w:left="0" w:right="0" w:firstLine="460"/>
      </w:pPr>
      <w:r>
        <w:rPr>
          <w:lang w:val="pl-PL" w:eastAsia="pl-PL" w:bidi="pl-PL"/>
          <w:w w:val="100"/>
          <w:spacing w:val="0"/>
          <w:color w:val="000000"/>
          <w:position w:val="0"/>
        </w:rPr>
        <w:t>Systemowe zmiany (cechy) regionalne z 6 mapami izoglosowymi (s. 29-41).</w:t>
      </w:r>
    </w:p>
    <w:p>
      <w:pPr>
        <w:pStyle w:val="Style46"/>
        <w:framePr w:w="7214" w:h="10784" w:hRule="exact" w:wrap="none" w:vAnchor="page" w:hAnchor="page" w:x="912" w:y="1192"/>
        <w:widowControl w:val="0"/>
        <w:keepNext w:val="0"/>
        <w:keepLines w:val="0"/>
        <w:shd w:val="clear" w:color="auto" w:fill="auto"/>
        <w:bidi w:val="0"/>
        <w:jc w:val="both"/>
        <w:spacing w:before="0" w:after="0" w:line="214" w:lineRule="exact"/>
        <w:ind w:left="0" w:right="0" w:firstLine="460"/>
      </w:pPr>
      <w:r>
        <w:rPr>
          <w:lang w:val="pl-PL" w:eastAsia="pl-PL" w:bidi="pl-PL"/>
          <w:w w:val="100"/>
          <w:spacing w:val="0"/>
          <w:color w:val="000000"/>
          <w:position w:val="0"/>
        </w:rPr>
        <w:t>W komentarzach do map przestrzega się ściśle określonych zasad, wedle któ</w:t>
        <w:softHyphen/>
        <w:t>rych się je konstruuje. Komentarz zawiera następujące dane:</w:t>
      </w:r>
    </w:p>
    <w:p>
      <w:pPr>
        <w:pStyle w:val="Style46"/>
        <w:numPr>
          <w:ilvl w:val="0"/>
          <w:numId w:val="73"/>
        </w:numPr>
        <w:framePr w:w="7214" w:h="10784" w:hRule="exact" w:wrap="none" w:vAnchor="page" w:hAnchor="page" w:x="912" w:y="1192"/>
        <w:tabs>
          <w:tab w:leader="none" w:pos="787" w:val="left"/>
        </w:tabs>
        <w:widowControl w:val="0"/>
        <w:keepNext w:val="0"/>
        <w:keepLines w:val="0"/>
        <w:shd w:val="clear" w:color="auto" w:fill="auto"/>
        <w:bidi w:val="0"/>
        <w:jc w:val="both"/>
        <w:spacing w:before="0" w:after="0" w:line="214" w:lineRule="exact"/>
        <w:ind w:left="0" w:right="0" w:firstLine="460"/>
      </w:pPr>
      <w:r>
        <w:rPr>
          <w:lang w:val="pl-PL" w:eastAsia="pl-PL" w:bidi="pl-PL"/>
          <w:w w:val="100"/>
          <w:spacing w:val="0"/>
          <w:color w:val="000000"/>
          <w:position w:val="0"/>
        </w:rPr>
        <w:t>wykaz zgromadzonych postaci wyrazowych</w:t>
      </w:r>
    </w:p>
    <w:p>
      <w:pPr>
        <w:pStyle w:val="Style46"/>
        <w:numPr>
          <w:ilvl w:val="0"/>
          <w:numId w:val="73"/>
        </w:numPr>
        <w:framePr w:w="7214" w:h="10784" w:hRule="exact" w:wrap="none" w:vAnchor="page" w:hAnchor="page" w:x="912" w:y="1192"/>
        <w:tabs>
          <w:tab w:leader="none" w:pos="787" w:val="left"/>
        </w:tabs>
        <w:widowControl w:val="0"/>
        <w:keepNext w:val="0"/>
        <w:keepLines w:val="0"/>
        <w:shd w:val="clear" w:color="auto" w:fill="auto"/>
        <w:bidi w:val="0"/>
        <w:jc w:val="both"/>
        <w:spacing w:before="0" w:after="0" w:line="214" w:lineRule="exact"/>
        <w:ind w:left="0" w:right="0" w:firstLine="460"/>
      </w:pPr>
      <w:r>
        <w:rPr>
          <w:lang w:val="pl-PL" w:eastAsia="pl-PL" w:bidi="pl-PL"/>
          <w:w w:val="100"/>
          <w:spacing w:val="0"/>
          <w:color w:val="000000"/>
          <w:position w:val="0"/>
        </w:rPr>
        <w:t>określenie obserwowanego znaczenia a wyniki badań</w:t>
      </w:r>
    </w:p>
    <w:p>
      <w:pPr>
        <w:pStyle w:val="Style46"/>
        <w:numPr>
          <w:ilvl w:val="0"/>
          <w:numId w:val="73"/>
        </w:numPr>
        <w:framePr w:w="7214" w:h="10784" w:hRule="exact" w:wrap="none" w:vAnchor="page" w:hAnchor="page" w:x="912" w:y="1192"/>
        <w:tabs>
          <w:tab w:leader="none" w:pos="787" w:val="left"/>
        </w:tabs>
        <w:widowControl w:val="0"/>
        <w:keepNext w:val="0"/>
        <w:keepLines w:val="0"/>
        <w:shd w:val="clear" w:color="auto" w:fill="auto"/>
        <w:bidi w:val="0"/>
        <w:jc w:val="both"/>
        <w:spacing w:before="0" w:after="0" w:line="214" w:lineRule="exact"/>
        <w:ind w:left="0" w:right="0" w:firstLine="460"/>
      </w:pPr>
      <w:r>
        <w:rPr>
          <w:lang w:val="pl-PL" w:eastAsia="pl-PL" w:bidi="pl-PL"/>
          <w:w w:val="100"/>
          <w:spacing w:val="0"/>
          <w:color w:val="000000"/>
          <w:position w:val="0"/>
        </w:rPr>
        <w:t>sytuacja geograficznojęzykowa</w:t>
      </w:r>
    </w:p>
    <w:p>
      <w:pPr>
        <w:pStyle w:val="Style46"/>
        <w:numPr>
          <w:ilvl w:val="0"/>
          <w:numId w:val="73"/>
        </w:numPr>
        <w:framePr w:w="7214" w:h="10784" w:hRule="exact" w:wrap="none" w:vAnchor="page" w:hAnchor="page" w:x="912" w:y="1192"/>
        <w:tabs>
          <w:tab w:leader="none" w:pos="787" w:val="left"/>
        </w:tabs>
        <w:widowControl w:val="0"/>
        <w:keepNext w:val="0"/>
        <w:keepLines w:val="0"/>
        <w:shd w:val="clear" w:color="auto" w:fill="auto"/>
        <w:bidi w:val="0"/>
        <w:jc w:val="both"/>
        <w:spacing w:before="0" w:after="0" w:line="214" w:lineRule="exact"/>
        <w:ind w:left="0" w:right="0" w:firstLine="460"/>
      </w:pPr>
      <w:r>
        <w:rPr>
          <w:lang w:val="pl-PL" w:eastAsia="pl-PL" w:bidi="pl-PL"/>
          <w:w w:val="100"/>
          <w:spacing w:val="0"/>
          <w:color w:val="000000"/>
          <w:position w:val="0"/>
        </w:rPr>
        <w:t>charakterystyka mapowanych wyrazów</w:t>
      </w:r>
    </w:p>
    <w:p>
      <w:pPr>
        <w:pStyle w:val="Style46"/>
        <w:numPr>
          <w:ilvl w:val="0"/>
          <w:numId w:val="73"/>
        </w:numPr>
        <w:framePr w:w="7214" w:h="10784" w:hRule="exact" w:wrap="none" w:vAnchor="page" w:hAnchor="page" w:x="912" w:y="1192"/>
        <w:tabs>
          <w:tab w:leader="none" w:pos="787" w:val="left"/>
        </w:tabs>
        <w:widowControl w:val="0"/>
        <w:keepNext w:val="0"/>
        <w:keepLines w:val="0"/>
        <w:shd w:val="clear" w:color="auto" w:fill="auto"/>
        <w:bidi w:val="0"/>
        <w:jc w:val="both"/>
        <w:spacing w:before="0" w:after="0" w:line="214" w:lineRule="exact"/>
        <w:ind w:left="0" w:right="0" w:firstLine="460"/>
      </w:pPr>
      <w:r>
        <w:rPr>
          <w:lang w:val="pl-PL" w:eastAsia="pl-PL" w:bidi="pl-PL"/>
          <w:w w:val="100"/>
          <w:spacing w:val="0"/>
          <w:color w:val="000000"/>
          <w:position w:val="0"/>
        </w:rPr>
        <w:t>przykłady ze zbadanych wsi za granicą</w:t>
      </w:r>
    </w:p>
    <w:p>
      <w:pPr>
        <w:pStyle w:val="Style46"/>
        <w:numPr>
          <w:ilvl w:val="0"/>
          <w:numId w:val="73"/>
        </w:numPr>
        <w:framePr w:w="7214" w:h="10784" w:hRule="exact" w:wrap="none" w:vAnchor="page" w:hAnchor="page" w:x="912" w:y="1192"/>
        <w:tabs>
          <w:tab w:leader="none" w:pos="787" w:val="left"/>
        </w:tabs>
        <w:widowControl w:val="0"/>
        <w:keepNext w:val="0"/>
        <w:keepLines w:val="0"/>
        <w:shd w:val="clear" w:color="auto" w:fill="auto"/>
        <w:bidi w:val="0"/>
        <w:jc w:val="both"/>
        <w:spacing w:before="0" w:after="0" w:line="214" w:lineRule="exact"/>
        <w:ind w:left="0" w:right="0" w:firstLine="460"/>
      </w:pPr>
      <w:r>
        <w:rPr>
          <w:lang w:val="pl-PL" w:eastAsia="pl-PL" w:bidi="pl-PL"/>
          <w:w w:val="100"/>
          <w:spacing w:val="0"/>
          <w:color w:val="000000"/>
          <w:position w:val="0"/>
        </w:rPr>
        <w:t>odesłanie do innych atlasów językowych</w:t>
      </w:r>
    </w:p>
    <w:p>
      <w:pPr>
        <w:pStyle w:val="Style46"/>
        <w:numPr>
          <w:ilvl w:val="0"/>
          <w:numId w:val="73"/>
        </w:numPr>
        <w:framePr w:w="7214" w:h="10784" w:hRule="exact" w:wrap="none" w:vAnchor="page" w:hAnchor="page" w:x="912" w:y="1192"/>
        <w:tabs>
          <w:tab w:leader="none" w:pos="787" w:val="left"/>
        </w:tabs>
        <w:widowControl w:val="0"/>
        <w:keepNext w:val="0"/>
        <w:keepLines w:val="0"/>
        <w:shd w:val="clear" w:color="auto" w:fill="auto"/>
        <w:bidi w:val="0"/>
        <w:jc w:val="both"/>
        <w:spacing w:before="0" w:after="0" w:line="214" w:lineRule="exact"/>
        <w:ind w:left="0" w:right="0" w:firstLine="460"/>
      </w:pPr>
      <w:r>
        <w:rPr>
          <w:lang w:val="pl-PL" w:eastAsia="pl-PL" w:bidi="pl-PL"/>
          <w:w w:val="100"/>
          <w:spacing w:val="0"/>
          <w:color w:val="000000"/>
          <w:position w:val="0"/>
        </w:rPr>
        <w:t>uzupełnienia przykładem semantycznie bliskim, a kartograficznie nie ujętym.</w:t>
      </w:r>
    </w:p>
    <w:p>
      <w:pPr>
        <w:pStyle w:val="Style46"/>
        <w:framePr w:w="7214" w:h="10784" w:hRule="exact" w:wrap="none" w:vAnchor="page" w:hAnchor="page" w:x="912" w:y="1192"/>
        <w:widowControl w:val="0"/>
        <w:keepNext w:val="0"/>
        <w:keepLines w:val="0"/>
        <w:shd w:val="clear" w:color="auto" w:fill="auto"/>
        <w:bidi w:val="0"/>
        <w:jc w:val="both"/>
        <w:spacing w:before="0" w:after="0" w:line="214" w:lineRule="exact"/>
        <w:ind w:left="0" w:right="0" w:firstLine="460"/>
      </w:pPr>
      <w:r>
        <w:rPr>
          <w:lang w:val="pl-PL" w:eastAsia="pl-PL" w:bidi="pl-PL"/>
          <w:w w:val="100"/>
          <w:spacing w:val="0"/>
          <w:color w:val="000000"/>
          <w:position w:val="0"/>
        </w:rPr>
        <w:t xml:space="preserve">Wśród uwzględnionych w </w:t>
      </w:r>
      <w:r>
        <w:rPr>
          <w:lang w:val="cs-CZ" w:eastAsia="cs-CZ" w:bidi="cs-CZ"/>
          <w:w w:val="100"/>
          <w:spacing w:val="0"/>
          <w:color w:val="000000"/>
          <w:position w:val="0"/>
        </w:rPr>
        <w:t xml:space="preserve">ČJA </w:t>
      </w:r>
      <w:r>
        <w:rPr>
          <w:lang w:val="pl-PL" w:eastAsia="pl-PL" w:bidi="pl-PL"/>
          <w:w w:val="100"/>
          <w:spacing w:val="0"/>
          <w:color w:val="000000"/>
          <w:position w:val="0"/>
        </w:rPr>
        <w:t xml:space="preserve">atlasów są: </w:t>
      </w:r>
      <w:r>
        <w:rPr>
          <w:rStyle w:val="CharStyle97"/>
        </w:rPr>
        <w:t xml:space="preserve">Atlas </w:t>
      </w:r>
      <w:r>
        <w:rPr>
          <w:rStyle w:val="CharStyle97"/>
          <w:lang w:val="cs-CZ" w:eastAsia="cs-CZ" w:bidi="cs-CZ"/>
        </w:rPr>
        <w:t xml:space="preserve">slovenského jazyka, </w:t>
      </w:r>
      <w:r>
        <w:rPr>
          <w:rStyle w:val="CharStyle97"/>
        </w:rPr>
        <w:t>Mały atlas</w:t>
      </w:r>
    </w:p>
    <w:p>
      <w:pPr>
        <w:pStyle w:val="Style33"/>
        <w:framePr w:w="7214" w:h="10784" w:hRule="exact" w:wrap="none" w:vAnchor="page" w:hAnchor="page" w:x="912" w:y="1192"/>
        <w:widowControl w:val="0"/>
        <w:keepNext w:val="0"/>
        <w:keepLines w:val="0"/>
        <w:shd w:val="clear" w:color="auto" w:fill="auto"/>
        <w:bidi w:val="0"/>
        <w:spacing w:before="0" w:after="0" w:line="214" w:lineRule="exact"/>
        <w:ind w:left="0" w:right="0" w:firstLine="0"/>
      </w:pPr>
      <w:r>
        <w:rPr>
          <w:rStyle w:val="CharStyle69"/>
          <w:i/>
          <w:iCs/>
        </w:rPr>
        <w:t>gwar polskich, Atlas językowy Śląska, Polsko-laskie pogranicze językowe, Atlas językowy polskiego Podkarpacia, Atlas językowy kaszubszczyzny i dialektów są</w:t>
        <w:softHyphen/>
        <w:t xml:space="preserve">siednich. Sarbischer </w:t>
      </w:r>
      <w:r>
        <w:rPr>
          <w:rStyle w:val="CharStyle69"/>
          <w:lang w:val="de-DE" w:eastAsia="de-DE" w:bidi="de-DE"/>
          <w:i/>
          <w:iCs/>
        </w:rPr>
        <w:t xml:space="preserve">Sprachatlas, </w:t>
      </w:r>
      <w:r>
        <w:rPr>
          <w:rStyle w:val="CharStyle69"/>
          <w:lang w:val="cs-CZ" w:eastAsia="cs-CZ" w:bidi="cs-CZ"/>
          <w:i/>
          <w:iCs/>
        </w:rPr>
        <w:t xml:space="preserve">Obščeslavjanskij lingvističeskij </w:t>
      </w:r>
      <w:r>
        <w:rPr>
          <w:rStyle w:val="CharStyle69"/>
          <w:i/>
          <w:iCs/>
        </w:rPr>
        <w:t>atlas</w:t>
      </w:r>
      <w:r>
        <w:rPr>
          <w:rStyle w:val="CharStyle41"/>
          <w:i w:val="0"/>
          <w:iCs w:val="0"/>
        </w:rPr>
        <w:t xml:space="preserve"> </w:t>
      </w:r>
      <w:r>
        <w:rPr>
          <w:rStyle w:val="CharStyle50"/>
          <w:i w:val="0"/>
          <w:iCs w:val="0"/>
        </w:rPr>
        <w:t xml:space="preserve">oraz </w:t>
      </w:r>
      <w:r>
        <w:rPr>
          <w:rStyle w:val="CharStyle69"/>
          <w:i/>
          <w:iCs/>
        </w:rPr>
        <w:t>Atlas linguarum Europae.</w:t>
      </w:r>
    </w:p>
    <w:p>
      <w:pPr>
        <w:pStyle w:val="Style46"/>
        <w:framePr w:w="7214" w:h="10784" w:hRule="exact" w:wrap="none" w:vAnchor="page" w:hAnchor="page" w:x="912" w:y="1192"/>
        <w:widowControl w:val="0"/>
        <w:keepNext w:val="0"/>
        <w:keepLines w:val="0"/>
        <w:shd w:val="clear" w:color="auto" w:fill="auto"/>
        <w:bidi w:val="0"/>
        <w:jc w:val="both"/>
        <w:spacing w:before="0" w:after="0" w:line="214" w:lineRule="exact"/>
        <w:ind w:left="0" w:right="0" w:firstLine="460"/>
      </w:pPr>
      <w:r>
        <w:rPr>
          <w:lang w:val="pl-PL" w:eastAsia="pl-PL" w:bidi="pl-PL"/>
          <w:w w:val="100"/>
          <w:spacing w:val="0"/>
          <w:color w:val="000000"/>
          <w:position w:val="0"/>
        </w:rPr>
        <w:t>Czeski atlas językowy zamierza przedstawić zróżnicowanie geograficzne współ</w:t>
        <w:softHyphen/>
        <w:t>czesnego języka mówionego Czech, Moraw i Śląska pod względem fonetycznym, morfologicznym, syntaktycznym i leksykalnym. Dwa dotychczas opublikowane tomy dotyczą słownictwa. W pierwszym mieliśmy do czynienia z opisem słownictwa od</w:t>
        <w:softHyphen/>
        <w:t xml:space="preserve">noszącego się do </w:t>
      </w:r>
      <w:r>
        <w:rPr>
          <w:rStyle w:val="CharStyle97"/>
        </w:rPr>
        <w:t>środowiska lokalnego i domowego</w:t>
      </w:r>
      <w:r>
        <w:rPr>
          <w:rStyle w:val="CharStyle49"/>
        </w:rPr>
        <w:t xml:space="preserve"> </w:t>
      </w:r>
      <w:r>
        <w:rPr>
          <w:lang w:val="cs-CZ" w:eastAsia="cs-CZ" w:bidi="cs-CZ"/>
          <w:w w:val="100"/>
          <w:spacing w:val="0"/>
          <w:color w:val="000000"/>
          <w:position w:val="0"/>
        </w:rPr>
        <w:t xml:space="preserve">(místní </w:t>
      </w:r>
      <w:r>
        <w:rPr>
          <w:lang w:val="pl-PL" w:eastAsia="pl-PL" w:bidi="pl-PL"/>
          <w:w w:val="100"/>
          <w:spacing w:val="0"/>
          <w:color w:val="000000"/>
          <w:position w:val="0"/>
        </w:rPr>
        <w:t xml:space="preserve">a </w:t>
      </w:r>
      <w:r>
        <w:rPr>
          <w:lang w:val="cs-CZ" w:eastAsia="cs-CZ" w:bidi="cs-CZ"/>
          <w:w w:val="100"/>
          <w:spacing w:val="0"/>
          <w:color w:val="000000"/>
          <w:position w:val="0"/>
        </w:rPr>
        <w:t xml:space="preserve">domácí prostředí) </w:t>
      </w:r>
      <w:r>
        <w:rPr>
          <w:lang w:val="pl-PL" w:eastAsia="pl-PL" w:bidi="pl-PL"/>
          <w:w w:val="100"/>
          <w:spacing w:val="0"/>
          <w:color w:val="000000"/>
          <w:position w:val="0"/>
        </w:rPr>
        <w:t xml:space="preserve">oraz do </w:t>
      </w:r>
      <w:r>
        <w:rPr>
          <w:rStyle w:val="CharStyle97"/>
        </w:rPr>
        <w:t>człowieka</w:t>
      </w:r>
      <w:r>
        <w:rPr>
          <w:lang w:val="pl-PL" w:eastAsia="pl-PL" w:bidi="pl-PL"/>
          <w:w w:val="100"/>
          <w:spacing w:val="0"/>
          <w:color w:val="000000"/>
          <w:position w:val="0"/>
        </w:rPr>
        <w:t xml:space="preserve">. W tomie obecnie recenzowanym rozpatruje się słownictwo z zakresu: </w:t>
      </w:r>
      <w:r>
        <w:rPr>
          <w:rStyle w:val="CharStyle97"/>
        </w:rPr>
        <w:t>ogród i sad, świat zwierzęcy, las i roślinność, krajobraz, czas i pogoda, wieś dawniej i teraz, zabawy i zwyczaje.</w:t>
      </w:r>
    </w:p>
    <w:p>
      <w:pPr>
        <w:pStyle w:val="Style46"/>
        <w:framePr w:w="7214" w:h="10784" w:hRule="exact" w:wrap="none" w:vAnchor="page" w:hAnchor="page" w:x="912" w:y="1192"/>
        <w:widowControl w:val="0"/>
        <w:keepNext w:val="0"/>
        <w:keepLines w:val="0"/>
        <w:shd w:val="clear" w:color="auto" w:fill="auto"/>
        <w:bidi w:val="0"/>
        <w:jc w:val="both"/>
        <w:spacing w:before="0" w:after="0" w:line="214" w:lineRule="exact"/>
        <w:ind w:left="0" w:right="0" w:firstLine="460"/>
      </w:pPr>
      <w:r>
        <w:rPr>
          <w:lang w:val="pl-PL" w:eastAsia="pl-PL" w:bidi="pl-PL"/>
          <w:w w:val="100"/>
          <w:spacing w:val="0"/>
          <w:color w:val="000000"/>
          <w:position w:val="0"/>
        </w:rPr>
        <w:t>Nazwy odnoszące się do tych działów ilustruje 230 map, w tym 228 wyrazo</w:t>
        <w:softHyphen/>
        <w:t>wych, a dwie zbiorcze uwzględniające dziesięć izoglos prostego podziału.</w:t>
      </w:r>
    </w:p>
    <w:p>
      <w:pPr>
        <w:pStyle w:val="Style46"/>
        <w:framePr w:w="7214" w:h="10784" w:hRule="exact" w:wrap="none" w:vAnchor="page" w:hAnchor="page" w:x="912" w:y="1192"/>
        <w:widowControl w:val="0"/>
        <w:keepNext w:val="0"/>
        <w:keepLines w:val="0"/>
        <w:shd w:val="clear" w:color="auto" w:fill="auto"/>
        <w:bidi w:val="0"/>
        <w:jc w:val="both"/>
        <w:spacing w:before="0" w:after="0" w:line="214" w:lineRule="exact"/>
        <w:ind w:left="0" w:right="0" w:firstLine="460"/>
      </w:pPr>
      <w:r>
        <w:rPr>
          <w:lang w:val="pl-PL" w:eastAsia="pl-PL" w:bidi="pl-PL"/>
          <w:w w:val="100"/>
          <w:spacing w:val="0"/>
          <w:color w:val="000000"/>
          <w:position w:val="0"/>
        </w:rPr>
        <w:t>W 2. tomie przeważają mapy onomazjologiczne, to znaczy takie, które przed</w:t>
        <w:softHyphen/>
        <w:t>stawiają nazwy desygnatów lub pojęć. Uwzględniają one nie tylko neutralne odpo</w:t>
        <w:softHyphen/>
        <w:t xml:space="preserve">wiedniki gwarowe wybranych słów, ale też pozorne deminutywa czy ekspresywa. Jako kryterium uwzględniania ekwiwalentów danej nazwy służy najczęściej ich zróżnicowanie geograficzne. Jednocześnie z podziałami leksykalnymi uwzględnia się również podziały słowotwórcze (np. mapa 26. </w:t>
      </w:r>
      <w:r>
        <w:rPr>
          <w:rStyle w:val="CharStyle97"/>
          <w:lang w:val="cs-CZ" w:eastAsia="cs-CZ" w:bidi="cs-CZ"/>
        </w:rPr>
        <w:t>krtek</w:t>
      </w:r>
      <w:r>
        <w:rPr>
          <w:lang w:val="pl-PL" w:eastAsia="pl-PL" w:bidi="pl-PL"/>
          <w:w w:val="100"/>
          <w:spacing w:val="0"/>
          <w:color w:val="000000"/>
          <w:position w:val="0"/>
        </w:rPr>
        <w:t xml:space="preserve">, 39 — </w:t>
      </w:r>
      <w:r>
        <w:rPr>
          <w:rStyle w:val="CharStyle97"/>
          <w:lang w:val="cs-CZ" w:eastAsia="cs-CZ" w:bidi="cs-CZ"/>
        </w:rPr>
        <w:t>vrabec</w:t>
      </w:r>
      <w:r>
        <w:rPr>
          <w:lang w:val="pl-PL" w:eastAsia="pl-PL" w:bidi="pl-PL"/>
          <w:w w:val="100"/>
          <w:spacing w:val="0"/>
          <w:color w:val="000000"/>
          <w:position w:val="0"/>
        </w:rPr>
        <w:t>), ponieważ osob</w:t>
        <w:softHyphen/>
        <w:t xml:space="preserve">nego tomu poświęconego słowotwórstwu nie będzie. Są też w drugim tomie dwie mapy semantyczne (208. </w:t>
      </w:r>
      <w:r>
        <w:rPr>
          <w:rStyle w:val="CharStyle97"/>
          <w:lang w:val="cs-CZ" w:eastAsia="cs-CZ" w:bidi="cs-CZ"/>
        </w:rPr>
        <w:t>sodovka</w:t>
      </w:r>
      <w:r>
        <w:rPr>
          <w:rStyle w:val="CharStyle49"/>
          <w:lang w:val="cs-CZ" w:eastAsia="cs-CZ" w:bidi="cs-CZ"/>
        </w:rPr>
        <w:t xml:space="preserve"> </w:t>
      </w:r>
      <w:r>
        <w:rPr>
          <w:lang w:val="pl-PL" w:eastAsia="pl-PL" w:bidi="pl-PL"/>
          <w:w w:val="100"/>
          <w:spacing w:val="0"/>
          <w:color w:val="000000"/>
          <w:position w:val="0"/>
        </w:rPr>
        <w:t xml:space="preserve">i 204. </w:t>
      </w:r>
      <w:r>
        <w:rPr>
          <w:rStyle w:val="CharStyle97"/>
          <w:lang w:val="cs-CZ" w:eastAsia="cs-CZ" w:bidi="cs-CZ"/>
        </w:rPr>
        <w:t>přeslice),</w:t>
      </w:r>
      <w:r>
        <w:rPr>
          <w:rStyle w:val="CharStyle49"/>
          <w:lang w:val="cs-CZ" w:eastAsia="cs-CZ" w:bidi="cs-CZ"/>
        </w:rPr>
        <w:t xml:space="preserve"> </w:t>
      </w:r>
      <w:r>
        <w:rPr>
          <w:lang w:val="pl-PL" w:eastAsia="pl-PL" w:bidi="pl-PL"/>
          <w:w w:val="100"/>
          <w:spacing w:val="0"/>
          <w:color w:val="000000"/>
          <w:position w:val="0"/>
        </w:rPr>
        <w:t>na których wyznacza się obszary</w:t>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0"/>
        <w:framePr w:wrap="none" w:vAnchor="page" w:hAnchor="page" w:x="963" w:y="78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64</w:t>
      </w:r>
    </w:p>
    <w:p>
      <w:pPr>
        <w:pStyle w:val="Style10"/>
        <w:framePr w:wrap="none" w:vAnchor="page" w:hAnchor="page" w:x="4078" w:y="78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46"/>
        <w:framePr w:w="7190" w:h="5854" w:hRule="exact" w:wrap="none" w:vAnchor="page" w:hAnchor="page" w:x="924" w:y="1188"/>
        <w:widowControl w:val="0"/>
        <w:keepNext w:val="0"/>
        <w:keepLines w:val="0"/>
        <w:shd w:val="clear" w:color="auto" w:fill="auto"/>
        <w:bidi w:val="0"/>
        <w:jc w:val="both"/>
        <w:spacing w:before="0" w:after="0" w:line="214" w:lineRule="exact"/>
        <w:ind w:left="0" w:right="0" w:firstLine="0"/>
      </w:pPr>
      <w:r>
        <w:rPr>
          <w:lang w:val="pl-PL" w:eastAsia="pl-PL" w:bidi="pl-PL"/>
          <w:w w:val="100"/>
          <w:spacing w:val="0"/>
          <w:color w:val="000000"/>
          <w:position w:val="0"/>
        </w:rPr>
        <w:t xml:space="preserve">różnych znaczeń tego samego słowa, oraz dwie mapy onomazjologiczno-semazjologiczne (131. </w:t>
      </w:r>
      <w:r>
        <w:rPr>
          <w:rStyle w:val="CharStyle63"/>
        </w:rPr>
        <w:t>grapa, 133. jarek)</w:t>
      </w:r>
      <w:r>
        <w:rPr>
          <w:lang w:val="pl-PL" w:eastAsia="pl-PL" w:bidi="pl-PL"/>
          <w:w w:val="100"/>
          <w:spacing w:val="0"/>
          <w:color w:val="000000"/>
          <w:position w:val="0"/>
        </w:rPr>
        <w:t xml:space="preserve"> obrazujące zarówno terytorialny zasięg poszczegól</w:t>
        <w:softHyphen/>
        <w:t>nych wariantów jednego leksemu, jak też rozmieszczenie różnych jego znaczeń.</w:t>
      </w:r>
    </w:p>
    <w:p>
      <w:pPr>
        <w:pStyle w:val="Style46"/>
        <w:framePr w:w="7190" w:h="5854" w:hRule="exact" w:wrap="none" w:vAnchor="page" w:hAnchor="page" w:x="924" w:y="1188"/>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Wspomnianych 230 map opracowanych zostało na podstawie 648 haseł uwzględnionych w kwestionariuszu, a dotyczących tematyki tego tomu. Wszystkie mapy zaopatrzone są w obszerne, gruntowne i przejrzyste komentarze, drukowane obok mapy w ten sposób, że po rozłożeniu tomu z reguły na stronie parzystej ma się komentarz, a na nieparzystej mapę. Ułatwia to bardzo „czytanie” mapy z jedno</w:t>
        <w:softHyphen/>
        <w:t>czesnym śledzeniem treści komentarza.</w:t>
      </w:r>
    </w:p>
    <w:p>
      <w:pPr>
        <w:pStyle w:val="Style46"/>
        <w:framePr w:w="7190" w:h="5854" w:hRule="exact" w:wrap="none" w:vAnchor="page" w:hAnchor="page" w:x="924" w:y="1188"/>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Drugi tom Czeskiego atlasu językowego zawiera wielkie bogactwo słownictwa gwarowego. Wystarczy wskazać — jak to wynika z zamieszczonego indeksu wszy</w:t>
        <w:softHyphen/>
        <w:t xml:space="preserve">stkich zmapowanych wyrazów (s. 490-507) — że w tomie omówiono dużo ponad 3000 słowoform, co daje przeciętnie około 10 nazw </w:t>
      </w:r>
      <w:r>
        <w:rPr>
          <w:lang w:val="cs-CZ" w:eastAsia="cs-CZ" w:bidi="cs-CZ"/>
          <w:w w:val="100"/>
          <w:spacing w:val="0"/>
          <w:color w:val="000000"/>
          <w:position w:val="0"/>
        </w:rPr>
        <w:t xml:space="preserve">najedno </w:t>
      </w:r>
      <w:r>
        <w:rPr>
          <w:lang w:val="pl-PL" w:eastAsia="pl-PL" w:bidi="pl-PL"/>
          <w:w w:val="100"/>
          <w:spacing w:val="0"/>
          <w:color w:val="000000"/>
          <w:position w:val="0"/>
        </w:rPr>
        <w:t>hasło.</w:t>
      </w:r>
    </w:p>
    <w:p>
      <w:pPr>
        <w:pStyle w:val="Style46"/>
        <w:framePr w:w="7190" w:h="5854" w:hRule="exact" w:wrap="none" w:vAnchor="page" w:hAnchor="page" w:x="924" w:y="1188"/>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Mapy mimo swojej kondensacji i dużego zróżnicowania środków wyrazu (napisy, izoglosy, szrafury o różnej gęstości kresek i różnym usytuowaniu — poziome, piono</w:t>
        <w:softHyphen/>
        <w:t>we, ukośne; znaki figurowe) są przejrzyste, bardzo ciekawe i dobrze czytelne.</w:t>
      </w:r>
    </w:p>
    <w:p>
      <w:pPr>
        <w:pStyle w:val="Style46"/>
        <w:framePr w:w="7190" w:h="5854" w:hRule="exact" w:wrap="none" w:vAnchor="page" w:hAnchor="page" w:x="924" w:y="1188"/>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 xml:space="preserve">Słownictwo gwarowe w znacznej mierze pokrywa się ze słownictwem języka ogólnego, a tym, co różni te dwa poziomy, są zwykle cechy formalne sprowadzające się często do innych systemów fonetycznych. Podobnie jest z językami pokrewnymi. W gruncie rzeczy różnice między serbskochorwackim </w:t>
      </w:r>
      <w:r>
        <w:rPr>
          <w:rStyle w:val="CharStyle63"/>
        </w:rPr>
        <w:t>vuk,</w:t>
      </w:r>
      <w:r>
        <w:rPr>
          <w:lang w:val="pl-PL" w:eastAsia="pl-PL" w:bidi="pl-PL"/>
          <w:w w:val="100"/>
          <w:spacing w:val="0"/>
          <w:color w:val="000000"/>
          <w:position w:val="0"/>
        </w:rPr>
        <w:t xml:space="preserve"> czeskim </w:t>
      </w:r>
      <w:r>
        <w:rPr>
          <w:rStyle w:val="CharStyle63"/>
          <w:lang w:val="cs-CZ" w:eastAsia="cs-CZ" w:bidi="cs-CZ"/>
        </w:rPr>
        <w:t>vlk,</w:t>
      </w:r>
      <w:r>
        <w:rPr>
          <w:lang w:val="cs-CZ" w:eastAsia="cs-CZ" w:bidi="cs-CZ"/>
          <w:w w:val="100"/>
          <w:spacing w:val="0"/>
          <w:color w:val="000000"/>
          <w:position w:val="0"/>
        </w:rPr>
        <w:t xml:space="preserve"> </w:t>
      </w:r>
      <w:r>
        <w:rPr>
          <w:lang w:val="pl-PL" w:eastAsia="pl-PL" w:bidi="pl-PL"/>
          <w:w w:val="100"/>
          <w:spacing w:val="0"/>
          <w:color w:val="000000"/>
          <w:position w:val="0"/>
        </w:rPr>
        <w:t xml:space="preserve">rosyjskim </w:t>
      </w:r>
      <w:r>
        <w:rPr>
          <w:rStyle w:val="CharStyle63"/>
        </w:rPr>
        <w:t>volk</w:t>
      </w:r>
      <w:r>
        <w:rPr>
          <w:lang w:val="pl-PL" w:eastAsia="pl-PL" w:bidi="pl-PL"/>
          <w:w w:val="100"/>
          <w:spacing w:val="0"/>
          <w:color w:val="000000"/>
          <w:position w:val="0"/>
        </w:rPr>
        <w:t xml:space="preserve"> i polskim </w:t>
      </w:r>
      <w:r>
        <w:rPr>
          <w:rStyle w:val="CharStyle63"/>
        </w:rPr>
        <w:t>wilk</w:t>
      </w:r>
      <w:r>
        <w:rPr>
          <w:lang w:val="pl-PL" w:eastAsia="pl-PL" w:bidi="pl-PL"/>
          <w:w w:val="100"/>
          <w:spacing w:val="0"/>
          <w:color w:val="000000"/>
          <w:position w:val="0"/>
        </w:rPr>
        <w:t xml:space="preserve"> sprowadzają się do regularnych historycznych zmian fonetycz</w:t>
        <w:softHyphen/>
        <w:t xml:space="preserve">nych wspólnej kiedyś postaci </w:t>
      </w:r>
      <w:r>
        <w:rPr>
          <w:rStyle w:val="CharStyle63"/>
        </w:rPr>
        <w:t>*vьlkъ.</w:t>
      </w:r>
    </w:p>
    <w:p>
      <w:pPr>
        <w:pStyle w:val="Style46"/>
        <w:framePr w:w="7190" w:h="5854" w:hRule="exact" w:wrap="none" w:vAnchor="page" w:hAnchor="page" w:x="924" w:y="1188"/>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 xml:space="preserve">W </w:t>
      </w:r>
      <w:r>
        <w:rPr>
          <w:lang w:val="cs-CZ" w:eastAsia="cs-CZ" w:bidi="cs-CZ"/>
          <w:w w:val="100"/>
          <w:spacing w:val="0"/>
          <w:color w:val="000000"/>
          <w:position w:val="0"/>
        </w:rPr>
        <w:t xml:space="preserve">ČJA </w:t>
      </w:r>
      <w:r>
        <w:rPr>
          <w:lang w:val="pl-PL" w:eastAsia="pl-PL" w:bidi="pl-PL"/>
          <w:w w:val="100"/>
          <w:spacing w:val="0"/>
          <w:color w:val="000000"/>
          <w:position w:val="0"/>
        </w:rPr>
        <w:t>mamy dziesiątki nazw gwarowych, które odnajdujemy w polskim języku ogólnym, czasem różniących się tylko wymową, ale też sporo równobrzmiących. Ma się rozumieć, że jest to przede wszystkim motywowane bliskością geograficzną, ale spotyka się też paralele językowe na terenach położonych daleko od siebie.</w:t>
      </w:r>
    </w:p>
    <w:p>
      <w:pPr>
        <w:pStyle w:val="Style46"/>
        <w:framePr w:w="7190" w:h="5854" w:hRule="exact" w:wrap="none" w:vAnchor="page" w:hAnchor="page" w:x="924" w:y="1188"/>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Przytoczę przykładowo kilkanaście takich fenomenów:</w:t>
      </w:r>
    </w:p>
    <w:tbl>
      <w:tblPr>
        <w:tblOverlap w:val="never"/>
        <w:tblLayout w:type="fixed"/>
        <w:jc w:val="left"/>
      </w:tblPr>
      <w:tblGrid>
        <w:gridCol w:w="1056"/>
        <w:gridCol w:w="1469"/>
        <w:gridCol w:w="1354"/>
        <w:gridCol w:w="2443"/>
      </w:tblGrid>
      <w:tr>
        <w:trPr>
          <w:trHeight w:val="360" w:hRule="exact"/>
        </w:trPr>
        <w:tc>
          <w:tcPr>
            <w:shd w:val="clear" w:color="auto" w:fill="FFFFFF"/>
            <w:tcBorders/>
            <w:vAlign w:val="bottom"/>
          </w:tcPr>
          <w:p>
            <w:pPr>
              <w:pStyle w:val="Style12"/>
              <w:framePr w:w="6322" w:h="3706" w:wrap="none" w:vAnchor="page" w:hAnchor="page" w:x="1328" w:y="7128"/>
              <w:widowControl w:val="0"/>
              <w:keepNext w:val="0"/>
              <w:keepLines w:val="0"/>
              <w:shd w:val="clear" w:color="auto" w:fill="auto"/>
              <w:bidi w:val="0"/>
              <w:jc w:val="left"/>
              <w:spacing w:before="0" w:after="0" w:line="170" w:lineRule="exact"/>
              <w:ind w:left="160" w:right="0" w:firstLine="0"/>
            </w:pPr>
            <w:r>
              <w:rPr>
                <w:rStyle w:val="CharStyle62"/>
              </w:rPr>
              <w:t>Nr mapy</w:t>
            </w:r>
          </w:p>
        </w:tc>
        <w:tc>
          <w:tcPr>
            <w:shd w:val="clear" w:color="auto" w:fill="FFFFFF"/>
            <w:tcBorders>
              <w:left w:val="single" w:sz="4"/>
            </w:tcBorders>
            <w:vAlign w:val="bottom"/>
          </w:tcPr>
          <w:p>
            <w:pPr>
              <w:pStyle w:val="Style12"/>
              <w:framePr w:w="6322" w:h="3706" w:wrap="none" w:vAnchor="page" w:hAnchor="page" w:x="1328" w:y="7128"/>
              <w:widowControl w:val="0"/>
              <w:keepNext w:val="0"/>
              <w:keepLines w:val="0"/>
              <w:shd w:val="clear" w:color="auto" w:fill="auto"/>
              <w:bidi w:val="0"/>
              <w:jc w:val="left"/>
              <w:spacing w:before="0" w:after="0" w:line="170" w:lineRule="exact"/>
              <w:ind w:left="0" w:right="0" w:firstLine="0"/>
            </w:pPr>
            <w:r>
              <w:rPr>
                <w:rStyle w:val="CharStyle62"/>
              </w:rPr>
              <w:t xml:space="preserve">postać z </w:t>
            </w:r>
            <w:r>
              <w:rPr>
                <w:rStyle w:val="CharStyle62"/>
                <w:lang w:val="cs-CZ" w:eastAsia="cs-CZ" w:bidi="cs-CZ"/>
              </w:rPr>
              <w:t>ČJA</w:t>
            </w:r>
          </w:p>
        </w:tc>
        <w:tc>
          <w:tcPr>
            <w:shd w:val="clear" w:color="auto" w:fill="FFFFFF"/>
            <w:tcBorders>
              <w:left w:val="single" w:sz="4"/>
            </w:tcBorders>
            <w:vAlign w:val="bottom"/>
          </w:tcPr>
          <w:p>
            <w:pPr>
              <w:pStyle w:val="Style12"/>
              <w:framePr w:w="6322" w:h="3706" w:wrap="none" w:vAnchor="page" w:hAnchor="page" w:x="1328" w:y="7128"/>
              <w:widowControl w:val="0"/>
              <w:keepNext w:val="0"/>
              <w:keepLines w:val="0"/>
              <w:shd w:val="clear" w:color="auto" w:fill="auto"/>
              <w:bidi w:val="0"/>
              <w:jc w:val="left"/>
              <w:spacing w:before="0" w:after="0" w:line="170" w:lineRule="exact"/>
              <w:ind w:left="0" w:right="0" w:firstLine="0"/>
            </w:pPr>
            <w:r>
              <w:rPr>
                <w:rStyle w:val="CharStyle62"/>
              </w:rPr>
              <w:t>jęz. polski</w:t>
            </w:r>
          </w:p>
        </w:tc>
        <w:tc>
          <w:tcPr>
            <w:shd w:val="clear" w:color="auto" w:fill="FFFFFF"/>
            <w:tcBorders>
              <w:left w:val="single" w:sz="4"/>
            </w:tcBorders>
            <w:vAlign w:val="bottom"/>
          </w:tcPr>
          <w:p>
            <w:pPr>
              <w:pStyle w:val="Style12"/>
              <w:framePr w:w="6322" w:h="3706" w:wrap="none" w:vAnchor="page" w:hAnchor="page" w:x="1328" w:y="7128"/>
              <w:widowControl w:val="0"/>
              <w:keepNext w:val="0"/>
              <w:keepLines w:val="0"/>
              <w:shd w:val="clear" w:color="auto" w:fill="auto"/>
              <w:bidi w:val="0"/>
              <w:jc w:val="left"/>
              <w:spacing w:before="0" w:after="0" w:line="170" w:lineRule="exact"/>
              <w:ind w:left="0" w:right="0" w:firstLine="0"/>
            </w:pPr>
            <w:r>
              <w:rPr>
                <w:rStyle w:val="CharStyle62"/>
              </w:rPr>
              <w:t>jęz. czeski</w:t>
            </w:r>
          </w:p>
        </w:tc>
      </w:tr>
      <w:tr>
        <w:trPr>
          <w:trHeight w:val="254" w:hRule="exact"/>
        </w:trPr>
        <w:tc>
          <w:tcPr>
            <w:shd w:val="clear" w:color="auto" w:fill="FFFFFF"/>
            <w:tcBorders>
              <w:top w:val="single" w:sz="4"/>
            </w:tcBorders>
            <w:vAlign w:val="bottom"/>
          </w:tcPr>
          <w:p>
            <w:pPr>
              <w:pStyle w:val="Style12"/>
              <w:framePr w:w="6322" w:h="3706" w:wrap="none" w:vAnchor="page" w:hAnchor="page" w:x="1328" w:y="7128"/>
              <w:widowControl w:val="0"/>
              <w:keepNext w:val="0"/>
              <w:keepLines w:val="0"/>
              <w:shd w:val="clear" w:color="auto" w:fill="auto"/>
              <w:bidi w:val="0"/>
              <w:jc w:val="right"/>
              <w:spacing w:before="0" w:after="0" w:line="170" w:lineRule="exact"/>
              <w:ind w:left="0" w:right="360" w:firstLine="0"/>
            </w:pPr>
            <w:r>
              <w:rPr>
                <w:rStyle w:val="CharStyle62"/>
              </w:rPr>
              <w:t>1</w:t>
            </w:r>
          </w:p>
        </w:tc>
        <w:tc>
          <w:tcPr>
            <w:shd w:val="clear" w:color="auto" w:fill="FFFFFF"/>
            <w:tcBorders>
              <w:left w:val="single" w:sz="4"/>
              <w:top w:val="single" w:sz="4"/>
            </w:tcBorders>
            <w:vAlign w:val="bottom"/>
          </w:tcPr>
          <w:p>
            <w:pPr>
              <w:pStyle w:val="Style12"/>
              <w:framePr w:w="6322" w:h="3706" w:wrap="none" w:vAnchor="page" w:hAnchor="page" w:x="1328" w:y="7128"/>
              <w:widowControl w:val="0"/>
              <w:keepNext w:val="0"/>
              <w:keepLines w:val="0"/>
              <w:shd w:val="clear" w:color="auto" w:fill="auto"/>
              <w:bidi w:val="0"/>
              <w:jc w:val="left"/>
              <w:spacing w:before="0" w:after="0" w:line="170" w:lineRule="exact"/>
              <w:ind w:left="0" w:right="0" w:firstLine="0"/>
            </w:pPr>
            <w:r>
              <w:rPr>
                <w:rStyle w:val="CharStyle62"/>
              </w:rPr>
              <w:t>bez</w:t>
            </w:r>
          </w:p>
        </w:tc>
        <w:tc>
          <w:tcPr>
            <w:shd w:val="clear" w:color="auto" w:fill="FFFFFF"/>
            <w:tcBorders>
              <w:left w:val="single" w:sz="4"/>
              <w:top w:val="single" w:sz="4"/>
            </w:tcBorders>
            <w:vAlign w:val="bottom"/>
          </w:tcPr>
          <w:p>
            <w:pPr>
              <w:pStyle w:val="Style12"/>
              <w:framePr w:w="6322" w:h="3706" w:wrap="none" w:vAnchor="page" w:hAnchor="page" w:x="1328" w:y="7128"/>
              <w:widowControl w:val="0"/>
              <w:keepNext w:val="0"/>
              <w:keepLines w:val="0"/>
              <w:shd w:val="clear" w:color="auto" w:fill="auto"/>
              <w:bidi w:val="0"/>
              <w:jc w:val="left"/>
              <w:spacing w:before="0" w:after="0" w:line="170" w:lineRule="exact"/>
              <w:ind w:left="0" w:right="0" w:firstLine="0"/>
            </w:pPr>
            <w:r>
              <w:rPr>
                <w:rStyle w:val="CharStyle62"/>
              </w:rPr>
              <w:t>bez</w:t>
            </w:r>
          </w:p>
        </w:tc>
        <w:tc>
          <w:tcPr>
            <w:shd w:val="clear" w:color="auto" w:fill="FFFFFF"/>
            <w:tcBorders>
              <w:left w:val="single" w:sz="4"/>
              <w:top w:val="single" w:sz="4"/>
            </w:tcBorders>
            <w:vAlign w:val="bottom"/>
          </w:tcPr>
          <w:p>
            <w:pPr>
              <w:pStyle w:val="Style12"/>
              <w:framePr w:w="6322" w:h="3706" w:wrap="none" w:vAnchor="page" w:hAnchor="page" w:x="1328" w:y="7128"/>
              <w:widowControl w:val="0"/>
              <w:keepNext w:val="0"/>
              <w:keepLines w:val="0"/>
              <w:shd w:val="clear" w:color="auto" w:fill="auto"/>
              <w:bidi w:val="0"/>
              <w:jc w:val="left"/>
              <w:spacing w:before="0" w:after="0" w:line="170" w:lineRule="exact"/>
              <w:ind w:left="0" w:right="0" w:firstLine="0"/>
            </w:pPr>
            <w:r>
              <w:rPr>
                <w:rStyle w:val="CharStyle62"/>
                <w:lang w:val="cs-CZ" w:eastAsia="cs-CZ" w:bidi="cs-CZ"/>
              </w:rPr>
              <w:t>šeřík</w:t>
            </w:r>
          </w:p>
        </w:tc>
      </w:tr>
      <w:tr>
        <w:trPr>
          <w:trHeight w:val="254" w:hRule="exact"/>
        </w:trPr>
        <w:tc>
          <w:tcPr>
            <w:shd w:val="clear" w:color="auto" w:fill="FFFFFF"/>
            <w:tcBorders/>
            <w:vAlign w:val="top"/>
          </w:tcPr>
          <w:p>
            <w:pPr>
              <w:pStyle w:val="Style12"/>
              <w:framePr w:w="6322" w:h="3706" w:wrap="none" w:vAnchor="page" w:hAnchor="page" w:x="1328" w:y="7128"/>
              <w:widowControl w:val="0"/>
              <w:keepNext w:val="0"/>
              <w:keepLines w:val="0"/>
              <w:shd w:val="clear" w:color="auto" w:fill="auto"/>
              <w:bidi w:val="0"/>
              <w:jc w:val="center"/>
              <w:spacing w:before="0" w:after="0" w:line="170" w:lineRule="exact"/>
              <w:ind w:left="0" w:right="0" w:firstLine="0"/>
            </w:pPr>
            <w:r>
              <w:rPr>
                <w:rStyle w:val="CharStyle62"/>
              </w:rPr>
              <w:t>24</w:t>
            </w:r>
          </w:p>
        </w:tc>
        <w:tc>
          <w:tcPr>
            <w:shd w:val="clear" w:color="auto" w:fill="FFFFFF"/>
            <w:tcBorders>
              <w:left w:val="single" w:sz="4"/>
            </w:tcBorders>
            <w:vAlign w:val="top"/>
          </w:tcPr>
          <w:p>
            <w:pPr>
              <w:pStyle w:val="Style12"/>
              <w:framePr w:w="6322" w:h="3706" w:wrap="none" w:vAnchor="page" w:hAnchor="page" w:x="1328" w:y="7128"/>
              <w:widowControl w:val="0"/>
              <w:keepNext w:val="0"/>
              <w:keepLines w:val="0"/>
              <w:shd w:val="clear" w:color="auto" w:fill="auto"/>
              <w:bidi w:val="0"/>
              <w:jc w:val="left"/>
              <w:spacing w:before="0" w:after="0" w:line="170" w:lineRule="exact"/>
              <w:ind w:left="0" w:right="0" w:firstLine="0"/>
            </w:pPr>
            <w:r>
              <w:rPr>
                <w:rStyle w:val="CharStyle62"/>
              </w:rPr>
              <w:t>petru</w:t>
            </w:r>
            <w:r>
              <w:rPr>
                <w:rStyle w:val="CharStyle62"/>
                <w:lang w:val="cs-CZ" w:eastAsia="cs-CZ" w:bidi="cs-CZ"/>
              </w:rPr>
              <w:t>š</w:t>
            </w:r>
            <w:r>
              <w:rPr>
                <w:rStyle w:val="CharStyle62"/>
              </w:rPr>
              <w:t>ka</w:t>
            </w:r>
          </w:p>
        </w:tc>
        <w:tc>
          <w:tcPr>
            <w:shd w:val="clear" w:color="auto" w:fill="FFFFFF"/>
            <w:tcBorders>
              <w:left w:val="single" w:sz="4"/>
            </w:tcBorders>
            <w:vAlign w:val="top"/>
          </w:tcPr>
          <w:p>
            <w:pPr>
              <w:pStyle w:val="Style12"/>
              <w:framePr w:w="6322" w:h="3706" w:wrap="none" w:vAnchor="page" w:hAnchor="page" w:x="1328" w:y="7128"/>
              <w:widowControl w:val="0"/>
              <w:keepNext w:val="0"/>
              <w:keepLines w:val="0"/>
              <w:shd w:val="clear" w:color="auto" w:fill="auto"/>
              <w:bidi w:val="0"/>
              <w:jc w:val="left"/>
              <w:spacing w:before="0" w:after="0" w:line="170" w:lineRule="exact"/>
              <w:ind w:left="0" w:right="0" w:firstLine="0"/>
            </w:pPr>
            <w:r>
              <w:rPr>
                <w:rStyle w:val="CharStyle62"/>
              </w:rPr>
              <w:t>pietruszka</w:t>
            </w:r>
          </w:p>
        </w:tc>
        <w:tc>
          <w:tcPr>
            <w:shd w:val="clear" w:color="auto" w:fill="FFFFFF"/>
            <w:tcBorders>
              <w:left w:val="single" w:sz="4"/>
            </w:tcBorders>
            <w:vAlign w:val="top"/>
          </w:tcPr>
          <w:p>
            <w:pPr>
              <w:pStyle w:val="Style12"/>
              <w:framePr w:w="6322" w:h="3706" w:wrap="none" w:vAnchor="page" w:hAnchor="page" w:x="1328" w:y="7128"/>
              <w:widowControl w:val="0"/>
              <w:keepNext w:val="0"/>
              <w:keepLines w:val="0"/>
              <w:shd w:val="clear" w:color="auto" w:fill="auto"/>
              <w:bidi w:val="0"/>
              <w:jc w:val="left"/>
              <w:spacing w:before="0" w:after="0" w:line="170" w:lineRule="exact"/>
              <w:ind w:left="0" w:right="0" w:firstLine="0"/>
            </w:pPr>
            <w:r>
              <w:rPr>
                <w:rStyle w:val="CharStyle62"/>
                <w:lang w:val="cs-CZ" w:eastAsia="cs-CZ" w:bidi="cs-CZ"/>
              </w:rPr>
              <w:t>petržel</w:t>
            </w:r>
          </w:p>
        </w:tc>
      </w:tr>
      <w:tr>
        <w:trPr>
          <w:trHeight w:val="235" w:hRule="exact"/>
        </w:trPr>
        <w:tc>
          <w:tcPr>
            <w:shd w:val="clear" w:color="auto" w:fill="FFFFFF"/>
            <w:tcBorders/>
            <w:vAlign w:val="bottom"/>
          </w:tcPr>
          <w:p>
            <w:pPr>
              <w:pStyle w:val="Style12"/>
              <w:framePr w:w="6322" w:h="3706" w:wrap="none" w:vAnchor="page" w:hAnchor="page" w:x="1328" w:y="7128"/>
              <w:widowControl w:val="0"/>
              <w:keepNext w:val="0"/>
              <w:keepLines w:val="0"/>
              <w:shd w:val="clear" w:color="auto" w:fill="auto"/>
              <w:bidi w:val="0"/>
              <w:jc w:val="center"/>
              <w:spacing w:before="0" w:after="0" w:line="170" w:lineRule="exact"/>
              <w:ind w:left="0" w:right="0" w:firstLine="0"/>
            </w:pPr>
            <w:r>
              <w:rPr>
                <w:rStyle w:val="CharStyle62"/>
              </w:rPr>
              <w:t>29</w:t>
            </w:r>
          </w:p>
        </w:tc>
        <w:tc>
          <w:tcPr>
            <w:shd w:val="clear" w:color="auto" w:fill="FFFFFF"/>
            <w:tcBorders>
              <w:left w:val="single" w:sz="4"/>
            </w:tcBorders>
            <w:vAlign w:val="bottom"/>
          </w:tcPr>
          <w:p>
            <w:pPr>
              <w:pStyle w:val="Style12"/>
              <w:framePr w:w="6322" w:h="3706" w:wrap="none" w:vAnchor="page" w:hAnchor="page" w:x="1328" w:y="7128"/>
              <w:widowControl w:val="0"/>
              <w:keepNext w:val="0"/>
              <w:keepLines w:val="0"/>
              <w:shd w:val="clear" w:color="auto" w:fill="auto"/>
              <w:bidi w:val="0"/>
              <w:jc w:val="left"/>
              <w:spacing w:before="0" w:after="0" w:line="170" w:lineRule="exact"/>
              <w:ind w:left="0" w:right="0" w:firstLine="0"/>
            </w:pPr>
            <w:r>
              <w:rPr>
                <w:rStyle w:val="CharStyle62"/>
                <w:lang w:val="cs-CZ" w:eastAsia="cs-CZ" w:bidi="cs-CZ"/>
              </w:rPr>
              <w:t>š</w:t>
            </w:r>
            <w:r>
              <w:rPr>
                <w:rStyle w:val="CharStyle62"/>
              </w:rPr>
              <w:t>tur</w:t>
            </w:r>
          </w:p>
        </w:tc>
        <w:tc>
          <w:tcPr>
            <w:shd w:val="clear" w:color="auto" w:fill="FFFFFF"/>
            <w:tcBorders>
              <w:left w:val="single" w:sz="4"/>
            </w:tcBorders>
            <w:vAlign w:val="bottom"/>
          </w:tcPr>
          <w:p>
            <w:pPr>
              <w:pStyle w:val="Style12"/>
              <w:framePr w:w="6322" w:h="3706" w:wrap="none" w:vAnchor="page" w:hAnchor="page" w:x="1328" w:y="7128"/>
              <w:widowControl w:val="0"/>
              <w:keepNext w:val="0"/>
              <w:keepLines w:val="0"/>
              <w:shd w:val="clear" w:color="auto" w:fill="auto"/>
              <w:bidi w:val="0"/>
              <w:jc w:val="left"/>
              <w:spacing w:before="0" w:after="0" w:line="170" w:lineRule="exact"/>
              <w:ind w:left="0" w:right="0" w:firstLine="0"/>
            </w:pPr>
            <w:r>
              <w:rPr>
                <w:rStyle w:val="CharStyle62"/>
              </w:rPr>
              <w:t>szczur</w:t>
            </w:r>
          </w:p>
        </w:tc>
        <w:tc>
          <w:tcPr>
            <w:shd w:val="clear" w:color="auto" w:fill="FFFFFF"/>
            <w:tcBorders>
              <w:left w:val="single" w:sz="4"/>
            </w:tcBorders>
            <w:vAlign w:val="bottom"/>
          </w:tcPr>
          <w:p>
            <w:pPr>
              <w:pStyle w:val="Style12"/>
              <w:framePr w:w="6322" w:h="3706" w:wrap="none" w:vAnchor="page" w:hAnchor="page" w:x="1328" w:y="7128"/>
              <w:widowControl w:val="0"/>
              <w:keepNext w:val="0"/>
              <w:keepLines w:val="0"/>
              <w:shd w:val="clear" w:color="auto" w:fill="auto"/>
              <w:bidi w:val="0"/>
              <w:jc w:val="left"/>
              <w:spacing w:before="0" w:after="0" w:line="170" w:lineRule="exact"/>
              <w:ind w:left="0" w:right="0" w:firstLine="0"/>
            </w:pPr>
            <w:r>
              <w:rPr>
                <w:rStyle w:val="CharStyle62"/>
                <w:lang w:val="cs-CZ" w:eastAsia="cs-CZ" w:bidi="cs-CZ"/>
              </w:rPr>
              <w:t>potkan, krysa</w:t>
            </w:r>
          </w:p>
        </w:tc>
      </w:tr>
      <w:tr>
        <w:trPr>
          <w:trHeight w:val="221" w:hRule="exact"/>
        </w:trPr>
        <w:tc>
          <w:tcPr>
            <w:shd w:val="clear" w:color="auto" w:fill="FFFFFF"/>
            <w:tcBorders/>
            <w:vAlign w:val="top"/>
          </w:tcPr>
          <w:p>
            <w:pPr>
              <w:pStyle w:val="Style12"/>
              <w:framePr w:w="6322" w:h="3706" w:wrap="none" w:vAnchor="page" w:hAnchor="page" w:x="1328" w:y="7128"/>
              <w:widowControl w:val="0"/>
              <w:keepNext w:val="0"/>
              <w:keepLines w:val="0"/>
              <w:shd w:val="clear" w:color="auto" w:fill="auto"/>
              <w:bidi w:val="0"/>
              <w:jc w:val="center"/>
              <w:spacing w:before="0" w:after="0" w:line="170" w:lineRule="exact"/>
              <w:ind w:left="0" w:right="0" w:firstLine="0"/>
            </w:pPr>
            <w:r>
              <w:rPr>
                <w:rStyle w:val="CharStyle62"/>
              </w:rPr>
              <w:t>37</w:t>
            </w:r>
          </w:p>
        </w:tc>
        <w:tc>
          <w:tcPr>
            <w:shd w:val="clear" w:color="auto" w:fill="FFFFFF"/>
            <w:tcBorders>
              <w:left w:val="single" w:sz="4"/>
            </w:tcBorders>
            <w:vAlign w:val="top"/>
          </w:tcPr>
          <w:p>
            <w:pPr>
              <w:pStyle w:val="Style12"/>
              <w:framePr w:w="6322" w:h="3706" w:wrap="none" w:vAnchor="page" w:hAnchor="page" w:x="1328" w:y="7128"/>
              <w:widowControl w:val="0"/>
              <w:keepNext w:val="0"/>
              <w:keepLines w:val="0"/>
              <w:shd w:val="clear" w:color="auto" w:fill="auto"/>
              <w:bidi w:val="0"/>
              <w:jc w:val="left"/>
              <w:spacing w:before="0" w:after="0" w:line="170" w:lineRule="exact"/>
              <w:ind w:left="0" w:right="0" w:firstLine="0"/>
            </w:pPr>
            <w:r>
              <w:rPr>
                <w:rStyle w:val="CharStyle62"/>
              </w:rPr>
              <w:t>pliska</w:t>
            </w:r>
          </w:p>
        </w:tc>
        <w:tc>
          <w:tcPr>
            <w:shd w:val="clear" w:color="auto" w:fill="FFFFFF"/>
            <w:tcBorders>
              <w:left w:val="single" w:sz="4"/>
            </w:tcBorders>
            <w:vAlign w:val="top"/>
          </w:tcPr>
          <w:p>
            <w:pPr>
              <w:pStyle w:val="Style12"/>
              <w:framePr w:w="6322" w:h="3706" w:wrap="none" w:vAnchor="page" w:hAnchor="page" w:x="1328" w:y="7128"/>
              <w:widowControl w:val="0"/>
              <w:keepNext w:val="0"/>
              <w:keepLines w:val="0"/>
              <w:shd w:val="clear" w:color="auto" w:fill="auto"/>
              <w:bidi w:val="0"/>
              <w:jc w:val="left"/>
              <w:spacing w:before="0" w:after="0" w:line="170" w:lineRule="exact"/>
              <w:ind w:left="0" w:right="0" w:firstLine="0"/>
            </w:pPr>
            <w:r>
              <w:rPr>
                <w:rStyle w:val="CharStyle62"/>
              </w:rPr>
              <w:t>pliszka</w:t>
            </w:r>
          </w:p>
        </w:tc>
        <w:tc>
          <w:tcPr>
            <w:shd w:val="clear" w:color="auto" w:fill="FFFFFF"/>
            <w:tcBorders>
              <w:left w:val="single" w:sz="4"/>
            </w:tcBorders>
            <w:vAlign w:val="top"/>
          </w:tcPr>
          <w:p>
            <w:pPr>
              <w:pStyle w:val="Style12"/>
              <w:framePr w:w="6322" w:h="3706" w:wrap="none" w:vAnchor="page" w:hAnchor="page" w:x="1328" w:y="7128"/>
              <w:widowControl w:val="0"/>
              <w:keepNext w:val="0"/>
              <w:keepLines w:val="0"/>
              <w:shd w:val="clear" w:color="auto" w:fill="auto"/>
              <w:bidi w:val="0"/>
              <w:jc w:val="left"/>
              <w:spacing w:before="0" w:after="0" w:line="170" w:lineRule="exact"/>
              <w:ind w:left="0" w:right="0" w:firstLine="0"/>
            </w:pPr>
            <w:r>
              <w:rPr>
                <w:rStyle w:val="CharStyle62"/>
                <w:lang w:val="cs-CZ" w:eastAsia="cs-CZ" w:bidi="cs-CZ"/>
              </w:rPr>
              <w:t>konipas bílý</w:t>
            </w:r>
          </w:p>
        </w:tc>
      </w:tr>
      <w:tr>
        <w:trPr>
          <w:trHeight w:val="182" w:hRule="exact"/>
        </w:trPr>
        <w:tc>
          <w:tcPr>
            <w:shd w:val="clear" w:color="auto" w:fill="FFFFFF"/>
            <w:tcBorders/>
            <w:vAlign w:val="bottom"/>
          </w:tcPr>
          <w:p>
            <w:pPr>
              <w:pStyle w:val="Style12"/>
              <w:framePr w:w="6322" w:h="3706" w:wrap="none" w:vAnchor="page" w:hAnchor="page" w:x="1328" w:y="7128"/>
              <w:widowControl w:val="0"/>
              <w:keepNext w:val="0"/>
              <w:keepLines w:val="0"/>
              <w:shd w:val="clear" w:color="auto" w:fill="auto"/>
              <w:bidi w:val="0"/>
              <w:jc w:val="center"/>
              <w:spacing w:before="0" w:after="0" w:line="170" w:lineRule="exact"/>
              <w:ind w:left="0" w:right="0" w:firstLine="0"/>
            </w:pPr>
            <w:r>
              <w:rPr>
                <w:rStyle w:val="CharStyle62"/>
              </w:rPr>
              <w:t>50</w:t>
            </w:r>
          </w:p>
        </w:tc>
        <w:tc>
          <w:tcPr>
            <w:shd w:val="clear" w:color="auto" w:fill="FFFFFF"/>
            <w:tcBorders>
              <w:left w:val="single" w:sz="4"/>
            </w:tcBorders>
            <w:vAlign w:val="bottom"/>
          </w:tcPr>
          <w:p>
            <w:pPr>
              <w:pStyle w:val="Style12"/>
              <w:framePr w:w="6322" w:h="3706" w:wrap="none" w:vAnchor="page" w:hAnchor="page" w:x="1328" w:y="7128"/>
              <w:widowControl w:val="0"/>
              <w:keepNext w:val="0"/>
              <w:keepLines w:val="0"/>
              <w:shd w:val="clear" w:color="auto" w:fill="auto"/>
              <w:bidi w:val="0"/>
              <w:jc w:val="left"/>
              <w:spacing w:before="0" w:after="0" w:line="170" w:lineRule="exact"/>
              <w:ind w:left="0" w:right="0" w:firstLine="0"/>
            </w:pPr>
            <w:r>
              <w:rPr>
                <w:rStyle w:val="CharStyle62"/>
              </w:rPr>
              <w:t>osa</w:t>
            </w:r>
          </w:p>
        </w:tc>
        <w:tc>
          <w:tcPr>
            <w:shd w:val="clear" w:color="auto" w:fill="FFFFFF"/>
            <w:tcBorders>
              <w:left w:val="single" w:sz="4"/>
            </w:tcBorders>
            <w:vAlign w:val="bottom"/>
          </w:tcPr>
          <w:p>
            <w:pPr>
              <w:pStyle w:val="Style12"/>
              <w:framePr w:w="6322" w:h="3706" w:wrap="none" w:vAnchor="page" w:hAnchor="page" w:x="1328" w:y="7128"/>
              <w:widowControl w:val="0"/>
              <w:keepNext w:val="0"/>
              <w:keepLines w:val="0"/>
              <w:shd w:val="clear" w:color="auto" w:fill="auto"/>
              <w:bidi w:val="0"/>
              <w:jc w:val="left"/>
              <w:spacing w:before="0" w:after="0" w:line="170" w:lineRule="exact"/>
              <w:ind w:left="0" w:right="0" w:firstLine="0"/>
            </w:pPr>
            <w:r>
              <w:rPr>
                <w:rStyle w:val="CharStyle62"/>
              </w:rPr>
              <w:t>osa</w:t>
            </w:r>
          </w:p>
        </w:tc>
        <w:tc>
          <w:tcPr>
            <w:shd w:val="clear" w:color="auto" w:fill="FFFFFF"/>
            <w:tcBorders>
              <w:left w:val="single" w:sz="4"/>
            </w:tcBorders>
            <w:vAlign w:val="bottom"/>
          </w:tcPr>
          <w:p>
            <w:pPr>
              <w:pStyle w:val="Style12"/>
              <w:framePr w:w="6322" w:h="3706" w:wrap="none" w:vAnchor="page" w:hAnchor="page" w:x="1328" w:y="7128"/>
              <w:widowControl w:val="0"/>
              <w:keepNext w:val="0"/>
              <w:keepLines w:val="0"/>
              <w:shd w:val="clear" w:color="auto" w:fill="auto"/>
              <w:bidi w:val="0"/>
              <w:jc w:val="left"/>
              <w:spacing w:before="0" w:after="0" w:line="170" w:lineRule="exact"/>
              <w:ind w:left="0" w:right="0" w:firstLine="0"/>
            </w:pPr>
            <w:r>
              <w:rPr>
                <w:rStyle w:val="CharStyle62"/>
                <w:lang w:val="cs-CZ" w:eastAsia="cs-CZ" w:bidi="cs-CZ"/>
              </w:rPr>
              <w:t>vosa</w:t>
            </w:r>
          </w:p>
        </w:tc>
      </w:tr>
      <w:tr>
        <w:trPr>
          <w:trHeight w:val="211" w:hRule="exact"/>
        </w:trPr>
        <w:tc>
          <w:tcPr>
            <w:shd w:val="clear" w:color="auto" w:fill="FFFFFF"/>
            <w:tcBorders/>
            <w:vAlign w:val="bottom"/>
          </w:tcPr>
          <w:p>
            <w:pPr>
              <w:pStyle w:val="Style12"/>
              <w:framePr w:w="6322" w:h="3706" w:wrap="none" w:vAnchor="page" w:hAnchor="page" w:x="1328" w:y="7128"/>
              <w:widowControl w:val="0"/>
              <w:keepNext w:val="0"/>
              <w:keepLines w:val="0"/>
              <w:shd w:val="clear" w:color="auto" w:fill="auto"/>
              <w:bidi w:val="0"/>
              <w:jc w:val="center"/>
              <w:spacing w:before="0" w:after="0" w:line="170" w:lineRule="exact"/>
              <w:ind w:left="0" w:right="0" w:firstLine="0"/>
            </w:pPr>
            <w:r>
              <w:rPr>
                <w:rStyle w:val="CharStyle62"/>
              </w:rPr>
              <w:t>70</w:t>
            </w:r>
          </w:p>
        </w:tc>
        <w:tc>
          <w:tcPr>
            <w:shd w:val="clear" w:color="auto" w:fill="FFFFFF"/>
            <w:tcBorders>
              <w:left w:val="single" w:sz="4"/>
            </w:tcBorders>
            <w:vAlign w:val="bottom"/>
          </w:tcPr>
          <w:p>
            <w:pPr>
              <w:pStyle w:val="Style12"/>
              <w:framePr w:w="6322" w:h="3706" w:wrap="none" w:vAnchor="page" w:hAnchor="page" w:x="1328" w:y="7128"/>
              <w:widowControl w:val="0"/>
              <w:keepNext w:val="0"/>
              <w:keepLines w:val="0"/>
              <w:shd w:val="clear" w:color="auto" w:fill="auto"/>
              <w:bidi w:val="0"/>
              <w:jc w:val="left"/>
              <w:spacing w:before="0" w:after="0" w:line="170" w:lineRule="exact"/>
              <w:ind w:left="0" w:right="0" w:firstLine="0"/>
            </w:pPr>
            <w:r>
              <w:rPr>
                <w:rStyle w:val="CharStyle62"/>
              </w:rPr>
              <w:t>sosna</w:t>
            </w:r>
          </w:p>
        </w:tc>
        <w:tc>
          <w:tcPr>
            <w:shd w:val="clear" w:color="auto" w:fill="FFFFFF"/>
            <w:tcBorders>
              <w:left w:val="single" w:sz="4"/>
            </w:tcBorders>
            <w:vAlign w:val="bottom"/>
          </w:tcPr>
          <w:p>
            <w:pPr>
              <w:pStyle w:val="Style12"/>
              <w:framePr w:w="6322" w:h="3706" w:wrap="none" w:vAnchor="page" w:hAnchor="page" w:x="1328" w:y="7128"/>
              <w:widowControl w:val="0"/>
              <w:keepNext w:val="0"/>
              <w:keepLines w:val="0"/>
              <w:shd w:val="clear" w:color="auto" w:fill="auto"/>
              <w:bidi w:val="0"/>
              <w:jc w:val="left"/>
              <w:spacing w:before="0" w:after="0" w:line="170" w:lineRule="exact"/>
              <w:ind w:left="0" w:right="0" w:firstLine="0"/>
            </w:pPr>
            <w:r>
              <w:rPr>
                <w:rStyle w:val="CharStyle62"/>
              </w:rPr>
              <w:t>sosna</w:t>
            </w:r>
          </w:p>
        </w:tc>
        <w:tc>
          <w:tcPr>
            <w:shd w:val="clear" w:color="auto" w:fill="FFFFFF"/>
            <w:tcBorders>
              <w:left w:val="single" w:sz="4"/>
            </w:tcBorders>
            <w:vAlign w:val="bottom"/>
          </w:tcPr>
          <w:p>
            <w:pPr>
              <w:pStyle w:val="Style12"/>
              <w:framePr w:w="6322" w:h="3706" w:wrap="none" w:vAnchor="page" w:hAnchor="page" w:x="1328" w:y="7128"/>
              <w:widowControl w:val="0"/>
              <w:keepNext w:val="0"/>
              <w:keepLines w:val="0"/>
              <w:shd w:val="clear" w:color="auto" w:fill="auto"/>
              <w:bidi w:val="0"/>
              <w:jc w:val="left"/>
              <w:spacing w:before="0" w:after="0" w:line="170" w:lineRule="exact"/>
              <w:ind w:left="0" w:right="0" w:firstLine="0"/>
            </w:pPr>
            <w:r>
              <w:rPr>
                <w:rStyle w:val="CharStyle62"/>
                <w:lang w:val="cs-CZ" w:eastAsia="cs-CZ" w:bidi="cs-CZ"/>
              </w:rPr>
              <w:t>borovice</w:t>
            </w:r>
          </w:p>
        </w:tc>
      </w:tr>
      <w:tr>
        <w:trPr>
          <w:trHeight w:val="221" w:hRule="exact"/>
        </w:trPr>
        <w:tc>
          <w:tcPr>
            <w:shd w:val="clear" w:color="auto" w:fill="FFFFFF"/>
            <w:tcBorders/>
            <w:vAlign w:val="bottom"/>
          </w:tcPr>
          <w:p>
            <w:pPr>
              <w:pStyle w:val="Style12"/>
              <w:framePr w:w="6322" w:h="3706" w:wrap="none" w:vAnchor="page" w:hAnchor="page" w:x="1328" w:y="7128"/>
              <w:widowControl w:val="0"/>
              <w:keepNext w:val="0"/>
              <w:keepLines w:val="0"/>
              <w:shd w:val="clear" w:color="auto" w:fill="auto"/>
              <w:bidi w:val="0"/>
              <w:jc w:val="center"/>
              <w:spacing w:before="0" w:after="0" w:line="170" w:lineRule="exact"/>
              <w:ind w:left="0" w:right="0" w:firstLine="0"/>
            </w:pPr>
            <w:r>
              <w:rPr>
                <w:rStyle w:val="CharStyle62"/>
              </w:rPr>
              <w:t>77</w:t>
            </w:r>
          </w:p>
        </w:tc>
        <w:tc>
          <w:tcPr>
            <w:shd w:val="clear" w:color="auto" w:fill="FFFFFF"/>
            <w:tcBorders>
              <w:left w:val="single" w:sz="4"/>
            </w:tcBorders>
            <w:vAlign w:val="bottom"/>
          </w:tcPr>
          <w:p>
            <w:pPr>
              <w:pStyle w:val="Style12"/>
              <w:framePr w:w="6322" w:h="3706" w:wrap="none" w:vAnchor="page" w:hAnchor="page" w:x="1328" w:y="7128"/>
              <w:widowControl w:val="0"/>
              <w:keepNext w:val="0"/>
              <w:keepLines w:val="0"/>
              <w:shd w:val="clear" w:color="auto" w:fill="auto"/>
              <w:bidi w:val="0"/>
              <w:jc w:val="left"/>
              <w:spacing w:before="0" w:after="0" w:line="170" w:lineRule="exact"/>
              <w:ind w:left="0" w:right="0" w:firstLine="0"/>
            </w:pPr>
            <w:r>
              <w:rPr>
                <w:rStyle w:val="CharStyle62"/>
              </w:rPr>
              <w:t>peň</w:t>
            </w:r>
          </w:p>
        </w:tc>
        <w:tc>
          <w:tcPr>
            <w:shd w:val="clear" w:color="auto" w:fill="FFFFFF"/>
            <w:tcBorders>
              <w:left w:val="single" w:sz="4"/>
            </w:tcBorders>
            <w:vAlign w:val="bottom"/>
          </w:tcPr>
          <w:p>
            <w:pPr>
              <w:pStyle w:val="Style12"/>
              <w:framePr w:w="6322" w:h="3706" w:wrap="none" w:vAnchor="page" w:hAnchor="page" w:x="1328" w:y="7128"/>
              <w:widowControl w:val="0"/>
              <w:keepNext w:val="0"/>
              <w:keepLines w:val="0"/>
              <w:shd w:val="clear" w:color="auto" w:fill="auto"/>
              <w:bidi w:val="0"/>
              <w:jc w:val="left"/>
              <w:spacing w:before="0" w:after="0" w:line="170" w:lineRule="exact"/>
              <w:ind w:left="0" w:right="0" w:firstLine="0"/>
            </w:pPr>
            <w:r>
              <w:rPr>
                <w:rStyle w:val="CharStyle62"/>
              </w:rPr>
              <w:t>pień</w:t>
            </w:r>
          </w:p>
        </w:tc>
        <w:tc>
          <w:tcPr>
            <w:shd w:val="clear" w:color="auto" w:fill="FFFFFF"/>
            <w:tcBorders>
              <w:left w:val="single" w:sz="4"/>
            </w:tcBorders>
            <w:vAlign w:val="bottom"/>
          </w:tcPr>
          <w:p>
            <w:pPr>
              <w:pStyle w:val="Style12"/>
              <w:framePr w:w="6322" w:h="3706" w:wrap="none" w:vAnchor="page" w:hAnchor="page" w:x="1328" w:y="7128"/>
              <w:widowControl w:val="0"/>
              <w:keepNext w:val="0"/>
              <w:keepLines w:val="0"/>
              <w:shd w:val="clear" w:color="auto" w:fill="auto"/>
              <w:bidi w:val="0"/>
              <w:jc w:val="left"/>
              <w:spacing w:before="0" w:after="0" w:line="170" w:lineRule="exact"/>
              <w:ind w:left="0" w:right="0" w:firstLine="0"/>
            </w:pPr>
            <w:r>
              <w:rPr>
                <w:rStyle w:val="CharStyle62"/>
                <w:lang w:val="cs-CZ" w:eastAsia="cs-CZ" w:bidi="cs-CZ"/>
              </w:rPr>
              <w:t>kmen</w:t>
            </w:r>
          </w:p>
        </w:tc>
      </w:tr>
      <w:tr>
        <w:trPr>
          <w:trHeight w:val="192" w:hRule="exact"/>
        </w:trPr>
        <w:tc>
          <w:tcPr>
            <w:shd w:val="clear" w:color="auto" w:fill="FFFFFF"/>
            <w:tcBorders/>
            <w:vAlign w:val="top"/>
          </w:tcPr>
          <w:p>
            <w:pPr>
              <w:pStyle w:val="Style12"/>
              <w:framePr w:w="6322" w:h="3706" w:wrap="none" w:vAnchor="page" w:hAnchor="page" w:x="1328" w:y="7128"/>
              <w:widowControl w:val="0"/>
              <w:keepNext w:val="0"/>
              <w:keepLines w:val="0"/>
              <w:shd w:val="clear" w:color="auto" w:fill="auto"/>
              <w:bidi w:val="0"/>
              <w:jc w:val="center"/>
              <w:spacing w:before="0" w:after="0" w:line="170" w:lineRule="exact"/>
              <w:ind w:left="0" w:right="0" w:firstLine="0"/>
            </w:pPr>
            <w:r>
              <w:rPr>
                <w:rStyle w:val="CharStyle62"/>
              </w:rPr>
              <w:t>89</w:t>
            </w:r>
          </w:p>
        </w:tc>
        <w:tc>
          <w:tcPr>
            <w:shd w:val="clear" w:color="auto" w:fill="FFFFFF"/>
            <w:tcBorders>
              <w:left w:val="single" w:sz="4"/>
            </w:tcBorders>
            <w:vAlign w:val="top"/>
          </w:tcPr>
          <w:p>
            <w:pPr>
              <w:pStyle w:val="Style12"/>
              <w:framePr w:w="6322" w:h="3706" w:wrap="none" w:vAnchor="page" w:hAnchor="page" w:x="1328" w:y="7128"/>
              <w:widowControl w:val="0"/>
              <w:keepNext w:val="0"/>
              <w:keepLines w:val="0"/>
              <w:shd w:val="clear" w:color="auto" w:fill="auto"/>
              <w:bidi w:val="0"/>
              <w:jc w:val="left"/>
              <w:spacing w:before="0" w:after="0" w:line="170" w:lineRule="exact"/>
              <w:ind w:left="0" w:right="0" w:firstLine="0"/>
            </w:pPr>
            <w:r>
              <w:rPr>
                <w:rStyle w:val="CharStyle62"/>
              </w:rPr>
              <w:t>kurka</w:t>
            </w:r>
          </w:p>
        </w:tc>
        <w:tc>
          <w:tcPr>
            <w:shd w:val="clear" w:color="auto" w:fill="FFFFFF"/>
            <w:tcBorders>
              <w:left w:val="single" w:sz="4"/>
            </w:tcBorders>
            <w:vAlign w:val="top"/>
          </w:tcPr>
          <w:p>
            <w:pPr>
              <w:pStyle w:val="Style12"/>
              <w:framePr w:w="6322" w:h="3706" w:wrap="none" w:vAnchor="page" w:hAnchor="page" w:x="1328" w:y="7128"/>
              <w:widowControl w:val="0"/>
              <w:keepNext w:val="0"/>
              <w:keepLines w:val="0"/>
              <w:shd w:val="clear" w:color="auto" w:fill="auto"/>
              <w:bidi w:val="0"/>
              <w:jc w:val="left"/>
              <w:spacing w:before="0" w:after="0" w:line="170" w:lineRule="exact"/>
              <w:ind w:left="0" w:right="0" w:firstLine="0"/>
            </w:pPr>
            <w:r>
              <w:rPr>
                <w:rStyle w:val="CharStyle62"/>
              </w:rPr>
              <w:t>kurka</w:t>
            </w:r>
          </w:p>
        </w:tc>
        <w:tc>
          <w:tcPr>
            <w:shd w:val="clear" w:color="auto" w:fill="FFFFFF"/>
            <w:tcBorders>
              <w:left w:val="single" w:sz="4"/>
            </w:tcBorders>
            <w:vAlign w:val="top"/>
          </w:tcPr>
          <w:p>
            <w:pPr>
              <w:pStyle w:val="Style12"/>
              <w:framePr w:w="6322" w:h="3706" w:wrap="none" w:vAnchor="page" w:hAnchor="page" w:x="1328" w:y="7128"/>
              <w:widowControl w:val="0"/>
              <w:keepNext w:val="0"/>
              <w:keepLines w:val="0"/>
              <w:shd w:val="clear" w:color="auto" w:fill="auto"/>
              <w:bidi w:val="0"/>
              <w:jc w:val="left"/>
              <w:spacing w:before="0" w:after="0" w:line="170" w:lineRule="exact"/>
              <w:ind w:left="0" w:right="0" w:firstLine="0"/>
            </w:pPr>
            <w:r>
              <w:rPr>
                <w:rStyle w:val="CharStyle62"/>
                <w:lang w:val="cs-CZ" w:eastAsia="cs-CZ" w:bidi="cs-CZ"/>
              </w:rPr>
              <w:t>liška</w:t>
            </w:r>
          </w:p>
        </w:tc>
      </w:tr>
      <w:tr>
        <w:trPr>
          <w:trHeight w:val="211" w:hRule="exact"/>
        </w:trPr>
        <w:tc>
          <w:tcPr>
            <w:shd w:val="clear" w:color="auto" w:fill="FFFFFF"/>
            <w:tcBorders/>
            <w:vAlign w:val="bottom"/>
          </w:tcPr>
          <w:p>
            <w:pPr>
              <w:pStyle w:val="Style12"/>
              <w:framePr w:w="6322" w:h="3706" w:wrap="none" w:vAnchor="page" w:hAnchor="page" w:x="1328" w:y="7128"/>
              <w:widowControl w:val="0"/>
              <w:keepNext w:val="0"/>
              <w:keepLines w:val="0"/>
              <w:shd w:val="clear" w:color="auto" w:fill="auto"/>
              <w:bidi w:val="0"/>
              <w:jc w:val="center"/>
              <w:spacing w:before="0" w:after="0" w:line="170" w:lineRule="exact"/>
              <w:ind w:left="0" w:right="0" w:firstLine="0"/>
            </w:pPr>
            <w:r>
              <w:rPr>
                <w:rStyle w:val="CharStyle62"/>
              </w:rPr>
              <w:t>105</w:t>
            </w:r>
          </w:p>
        </w:tc>
        <w:tc>
          <w:tcPr>
            <w:shd w:val="clear" w:color="auto" w:fill="FFFFFF"/>
            <w:tcBorders>
              <w:left w:val="single" w:sz="4"/>
            </w:tcBorders>
            <w:vAlign w:val="bottom"/>
          </w:tcPr>
          <w:p>
            <w:pPr>
              <w:pStyle w:val="Style12"/>
              <w:framePr w:w="6322" w:h="3706" w:wrap="none" w:vAnchor="page" w:hAnchor="page" w:x="1328" w:y="7128"/>
              <w:widowControl w:val="0"/>
              <w:keepNext w:val="0"/>
              <w:keepLines w:val="0"/>
              <w:shd w:val="clear" w:color="auto" w:fill="auto"/>
              <w:bidi w:val="0"/>
              <w:jc w:val="left"/>
              <w:spacing w:before="0" w:after="0" w:line="170" w:lineRule="exact"/>
              <w:ind w:left="0" w:right="0" w:firstLine="0"/>
            </w:pPr>
            <w:r>
              <w:rPr>
                <w:rStyle w:val="CharStyle62"/>
                <w:lang w:val="cs-CZ" w:eastAsia="cs-CZ" w:bidi="cs-CZ"/>
              </w:rPr>
              <w:t>mateřánka</w:t>
            </w:r>
          </w:p>
        </w:tc>
        <w:tc>
          <w:tcPr>
            <w:shd w:val="clear" w:color="auto" w:fill="FFFFFF"/>
            <w:tcBorders>
              <w:left w:val="single" w:sz="4"/>
            </w:tcBorders>
            <w:vAlign w:val="bottom"/>
          </w:tcPr>
          <w:p>
            <w:pPr>
              <w:pStyle w:val="Style12"/>
              <w:framePr w:w="6322" w:h="3706" w:wrap="none" w:vAnchor="page" w:hAnchor="page" w:x="1328" w:y="7128"/>
              <w:widowControl w:val="0"/>
              <w:keepNext w:val="0"/>
              <w:keepLines w:val="0"/>
              <w:shd w:val="clear" w:color="auto" w:fill="auto"/>
              <w:bidi w:val="0"/>
              <w:jc w:val="left"/>
              <w:spacing w:before="0" w:after="0" w:line="170" w:lineRule="exact"/>
              <w:ind w:left="0" w:right="0" w:firstLine="0"/>
            </w:pPr>
            <w:r>
              <w:rPr>
                <w:rStyle w:val="CharStyle62"/>
              </w:rPr>
              <w:t>macierzanka</w:t>
            </w:r>
          </w:p>
        </w:tc>
        <w:tc>
          <w:tcPr>
            <w:shd w:val="clear" w:color="auto" w:fill="FFFFFF"/>
            <w:tcBorders>
              <w:left w:val="single" w:sz="4"/>
            </w:tcBorders>
            <w:vAlign w:val="bottom"/>
          </w:tcPr>
          <w:p>
            <w:pPr>
              <w:pStyle w:val="Style12"/>
              <w:framePr w:w="6322" w:h="3706" w:wrap="none" w:vAnchor="page" w:hAnchor="page" w:x="1328" w:y="7128"/>
              <w:widowControl w:val="0"/>
              <w:keepNext w:val="0"/>
              <w:keepLines w:val="0"/>
              <w:shd w:val="clear" w:color="auto" w:fill="auto"/>
              <w:bidi w:val="0"/>
              <w:jc w:val="left"/>
              <w:spacing w:before="0" w:after="0" w:line="170" w:lineRule="exact"/>
              <w:ind w:left="0" w:right="0" w:firstLine="0"/>
            </w:pPr>
            <w:r>
              <w:rPr>
                <w:rStyle w:val="CharStyle62"/>
                <w:lang w:val="cs-CZ" w:eastAsia="cs-CZ" w:bidi="cs-CZ"/>
              </w:rPr>
              <w:t>mateřídouška</w:t>
            </w:r>
          </w:p>
        </w:tc>
      </w:tr>
      <w:tr>
        <w:trPr>
          <w:trHeight w:val="211" w:hRule="exact"/>
        </w:trPr>
        <w:tc>
          <w:tcPr>
            <w:shd w:val="clear" w:color="auto" w:fill="FFFFFF"/>
            <w:tcBorders/>
            <w:vAlign w:val="bottom"/>
          </w:tcPr>
          <w:p>
            <w:pPr>
              <w:pStyle w:val="Style12"/>
              <w:framePr w:w="6322" w:h="3706" w:wrap="none" w:vAnchor="page" w:hAnchor="page" w:x="1328" w:y="7128"/>
              <w:widowControl w:val="0"/>
              <w:keepNext w:val="0"/>
              <w:keepLines w:val="0"/>
              <w:shd w:val="clear" w:color="auto" w:fill="auto"/>
              <w:bidi w:val="0"/>
              <w:jc w:val="center"/>
              <w:spacing w:before="0" w:after="0" w:line="170" w:lineRule="exact"/>
              <w:ind w:left="0" w:right="0" w:firstLine="0"/>
            </w:pPr>
            <w:r>
              <w:rPr>
                <w:rStyle w:val="CharStyle62"/>
              </w:rPr>
              <w:t>106</w:t>
            </w:r>
          </w:p>
        </w:tc>
        <w:tc>
          <w:tcPr>
            <w:shd w:val="clear" w:color="auto" w:fill="FFFFFF"/>
            <w:tcBorders>
              <w:left w:val="single" w:sz="4"/>
            </w:tcBorders>
            <w:vAlign w:val="bottom"/>
          </w:tcPr>
          <w:p>
            <w:pPr>
              <w:pStyle w:val="Style12"/>
              <w:framePr w:w="6322" w:h="3706" w:wrap="none" w:vAnchor="page" w:hAnchor="page" w:x="1328" w:y="7128"/>
              <w:widowControl w:val="0"/>
              <w:keepNext w:val="0"/>
              <w:keepLines w:val="0"/>
              <w:shd w:val="clear" w:color="auto" w:fill="auto"/>
              <w:bidi w:val="0"/>
              <w:jc w:val="left"/>
              <w:spacing w:before="0" w:after="0" w:line="170" w:lineRule="exact"/>
              <w:ind w:left="0" w:right="0" w:firstLine="0"/>
            </w:pPr>
            <w:r>
              <w:rPr>
                <w:rStyle w:val="CharStyle62"/>
                <w:lang w:val="cs-CZ" w:eastAsia="cs-CZ" w:bidi="cs-CZ"/>
              </w:rPr>
              <w:t>modrák</w:t>
            </w:r>
          </w:p>
        </w:tc>
        <w:tc>
          <w:tcPr>
            <w:shd w:val="clear" w:color="auto" w:fill="FFFFFF"/>
            <w:tcBorders>
              <w:left w:val="single" w:sz="4"/>
            </w:tcBorders>
            <w:vAlign w:val="bottom"/>
          </w:tcPr>
          <w:p>
            <w:pPr>
              <w:pStyle w:val="Style12"/>
              <w:framePr w:w="6322" w:h="3706" w:wrap="none" w:vAnchor="page" w:hAnchor="page" w:x="1328" w:y="7128"/>
              <w:widowControl w:val="0"/>
              <w:keepNext w:val="0"/>
              <w:keepLines w:val="0"/>
              <w:shd w:val="clear" w:color="auto" w:fill="auto"/>
              <w:bidi w:val="0"/>
              <w:jc w:val="left"/>
              <w:spacing w:before="0" w:after="0" w:line="170" w:lineRule="exact"/>
              <w:ind w:left="0" w:right="0" w:firstLine="0"/>
            </w:pPr>
            <w:r>
              <w:rPr>
                <w:rStyle w:val="CharStyle62"/>
              </w:rPr>
              <w:t>modrak</w:t>
            </w:r>
          </w:p>
        </w:tc>
        <w:tc>
          <w:tcPr>
            <w:shd w:val="clear" w:color="auto" w:fill="FFFFFF"/>
            <w:tcBorders>
              <w:left w:val="single" w:sz="4"/>
            </w:tcBorders>
            <w:vAlign w:val="bottom"/>
          </w:tcPr>
          <w:p>
            <w:pPr>
              <w:pStyle w:val="Style12"/>
              <w:framePr w:w="6322" w:h="3706" w:wrap="none" w:vAnchor="page" w:hAnchor="page" w:x="1328" w:y="7128"/>
              <w:widowControl w:val="0"/>
              <w:keepNext w:val="0"/>
              <w:keepLines w:val="0"/>
              <w:shd w:val="clear" w:color="auto" w:fill="auto"/>
              <w:bidi w:val="0"/>
              <w:jc w:val="left"/>
              <w:spacing w:before="0" w:after="0" w:line="170" w:lineRule="exact"/>
              <w:ind w:left="0" w:right="0" w:firstLine="0"/>
            </w:pPr>
            <w:r>
              <w:rPr>
                <w:rStyle w:val="CharStyle62"/>
                <w:lang w:val="cs-CZ" w:eastAsia="cs-CZ" w:bidi="cs-CZ"/>
              </w:rPr>
              <w:t>chrpa modrák</w:t>
            </w:r>
          </w:p>
        </w:tc>
      </w:tr>
      <w:tr>
        <w:trPr>
          <w:trHeight w:val="211" w:hRule="exact"/>
        </w:trPr>
        <w:tc>
          <w:tcPr>
            <w:shd w:val="clear" w:color="auto" w:fill="FFFFFF"/>
            <w:tcBorders/>
            <w:vAlign w:val="bottom"/>
          </w:tcPr>
          <w:p>
            <w:pPr>
              <w:pStyle w:val="Style12"/>
              <w:framePr w:w="6322" w:h="3706" w:wrap="none" w:vAnchor="page" w:hAnchor="page" w:x="1328" w:y="7128"/>
              <w:widowControl w:val="0"/>
              <w:keepNext w:val="0"/>
              <w:keepLines w:val="0"/>
              <w:shd w:val="clear" w:color="auto" w:fill="auto"/>
              <w:bidi w:val="0"/>
              <w:jc w:val="center"/>
              <w:spacing w:before="0" w:after="0" w:line="170" w:lineRule="exact"/>
              <w:ind w:left="0" w:right="0" w:firstLine="0"/>
            </w:pPr>
            <w:r>
              <w:rPr>
                <w:rStyle w:val="CharStyle62"/>
              </w:rPr>
              <w:t>126</w:t>
            </w:r>
          </w:p>
        </w:tc>
        <w:tc>
          <w:tcPr>
            <w:shd w:val="clear" w:color="auto" w:fill="FFFFFF"/>
            <w:tcBorders>
              <w:left w:val="single" w:sz="4"/>
            </w:tcBorders>
            <w:vAlign w:val="top"/>
          </w:tcPr>
          <w:p>
            <w:pPr>
              <w:pStyle w:val="Style12"/>
              <w:framePr w:w="6322" w:h="3706" w:wrap="none" w:vAnchor="page" w:hAnchor="page" w:x="1328" w:y="7128"/>
              <w:widowControl w:val="0"/>
              <w:keepNext w:val="0"/>
              <w:keepLines w:val="0"/>
              <w:shd w:val="clear" w:color="auto" w:fill="auto"/>
              <w:bidi w:val="0"/>
              <w:jc w:val="left"/>
              <w:spacing w:before="0" w:after="0" w:line="170" w:lineRule="exact"/>
              <w:ind w:left="0" w:right="0" w:firstLine="0"/>
            </w:pPr>
            <w:r>
              <w:rPr>
                <w:rStyle w:val="CharStyle62"/>
              </w:rPr>
              <w:t>dolina</w:t>
            </w:r>
          </w:p>
        </w:tc>
        <w:tc>
          <w:tcPr>
            <w:shd w:val="clear" w:color="auto" w:fill="FFFFFF"/>
            <w:tcBorders>
              <w:left w:val="single" w:sz="4"/>
            </w:tcBorders>
            <w:vAlign w:val="top"/>
          </w:tcPr>
          <w:p>
            <w:pPr>
              <w:pStyle w:val="Style12"/>
              <w:framePr w:w="6322" w:h="3706" w:wrap="none" w:vAnchor="page" w:hAnchor="page" w:x="1328" w:y="7128"/>
              <w:widowControl w:val="0"/>
              <w:keepNext w:val="0"/>
              <w:keepLines w:val="0"/>
              <w:shd w:val="clear" w:color="auto" w:fill="auto"/>
              <w:bidi w:val="0"/>
              <w:jc w:val="left"/>
              <w:spacing w:before="0" w:after="0" w:line="170" w:lineRule="exact"/>
              <w:ind w:left="0" w:right="0" w:firstLine="0"/>
            </w:pPr>
            <w:r>
              <w:rPr>
                <w:rStyle w:val="CharStyle62"/>
              </w:rPr>
              <w:t>dolina</w:t>
            </w:r>
          </w:p>
        </w:tc>
        <w:tc>
          <w:tcPr>
            <w:shd w:val="clear" w:color="auto" w:fill="FFFFFF"/>
            <w:tcBorders>
              <w:left w:val="single" w:sz="4"/>
            </w:tcBorders>
            <w:vAlign w:val="top"/>
          </w:tcPr>
          <w:p>
            <w:pPr>
              <w:pStyle w:val="Style12"/>
              <w:framePr w:w="6322" w:h="3706" w:wrap="none" w:vAnchor="page" w:hAnchor="page" w:x="1328" w:y="7128"/>
              <w:widowControl w:val="0"/>
              <w:keepNext w:val="0"/>
              <w:keepLines w:val="0"/>
              <w:shd w:val="clear" w:color="auto" w:fill="auto"/>
              <w:bidi w:val="0"/>
              <w:jc w:val="left"/>
              <w:spacing w:before="0" w:after="0" w:line="170" w:lineRule="exact"/>
              <w:ind w:left="0" w:right="0" w:firstLine="0"/>
            </w:pPr>
            <w:r>
              <w:rPr>
                <w:rStyle w:val="CharStyle62"/>
                <w:lang w:val="cs-CZ" w:eastAsia="cs-CZ" w:bidi="cs-CZ"/>
              </w:rPr>
              <w:t>udolí</w:t>
            </w:r>
          </w:p>
        </w:tc>
      </w:tr>
      <w:tr>
        <w:trPr>
          <w:trHeight w:val="230" w:hRule="exact"/>
        </w:trPr>
        <w:tc>
          <w:tcPr>
            <w:shd w:val="clear" w:color="auto" w:fill="FFFFFF"/>
            <w:tcBorders/>
            <w:vAlign w:val="bottom"/>
          </w:tcPr>
          <w:p>
            <w:pPr>
              <w:pStyle w:val="Style12"/>
              <w:framePr w:w="6322" w:h="3706" w:wrap="none" w:vAnchor="page" w:hAnchor="page" w:x="1328" w:y="7128"/>
              <w:widowControl w:val="0"/>
              <w:keepNext w:val="0"/>
              <w:keepLines w:val="0"/>
              <w:shd w:val="clear" w:color="auto" w:fill="auto"/>
              <w:bidi w:val="0"/>
              <w:jc w:val="center"/>
              <w:spacing w:before="0" w:after="0" w:line="170" w:lineRule="exact"/>
              <w:ind w:left="0" w:right="0" w:firstLine="0"/>
            </w:pPr>
            <w:r>
              <w:rPr>
                <w:rStyle w:val="CharStyle62"/>
              </w:rPr>
              <w:t>140</w:t>
            </w:r>
          </w:p>
        </w:tc>
        <w:tc>
          <w:tcPr>
            <w:shd w:val="clear" w:color="auto" w:fill="FFFFFF"/>
            <w:tcBorders>
              <w:left w:val="single" w:sz="4"/>
            </w:tcBorders>
            <w:vAlign w:val="bottom"/>
          </w:tcPr>
          <w:p>
            <w:pPr>
              <w:pStyle w:val="Style12"/>
              <w:framePr w:w="6322" w:h="3706" w:wrap="none" w:vAnchor="page" w:hAnchor="page" w:x="1328" w:y="7128"/>
              <w:widowControl w:val="0"/>
              <w:keepNext w:val="0"/>
              <w:keepLines w:val="0"/>
              <w:shd w:val="clear" w:color="auto" w:fill="auto"/>
              <w:bidi w:val="0"/>
              <w:jc w:val="left"/>
              <w:spacing w:before="0" w:after="0" w:line="170" w:lineRule="exact"/>
              <w:ind w:left="0" w:right="0" w:firstLine="0"/>
            </w:pPr>
            <w:r>
              <w:rPr>
                <w:rStyle w:val="CharStyle62"/>
                <w:lang w:val="cs-CZ" w:eastAsia="cs-CZ" w:bidi="cs-CZ"/>
              </w:rPr>
              <w:t>pastvisko</w:t>
            </w:r>
          </w:p>
        </w:tc>
        <w:tc>
          <w:tcPr>
            <w:shd w:val="clear" w:color="auto" w:fill="FFFFFF"/>
            <w:tcBorders>
              <w:left w:val="single" w:sz="4"/>
            </w:tcBorders>
            <w:vAlign w:val="bottom"/>
          </w:tcPr>
          <w:p>
            <w:pPr>
              <w:pStyle w:val="Style12"/>
              <w:framePr w:w="6322" w:h="3706" w:wrap="none" w:vAnchor="page" w:hAnchor="page" w:x="1328" w:y="7128"/>
              <w:widowControl w:val="0"/>
              <w:keepNext w:val="0"/>
              <w:keepLines w:val="0"/>
              <w:shd w:val="clear" w:color="auto" w:fill="auto"/>
              <w:bidi w:val="0"/>
              <w:jc w:val="left"/>
              <w:spacing w:before="0" w:after="0" w:line="170" w:lineRule="exact"/>
              <w:ind w:left="0" w:right="0" w:firstLine="0"/>
            </w:pPr>
            <w:r>
              <w:rPr>
                <w:rStyle w:val="CharStyle62"/>
              </w:rPr>
              <w:t>pastwisko</w:t>
            </w:r>
          </w:p>
        </w:tc>
        <w:tc>
          <w:tcPr>
            <w:shd w:val="clear" w:color="auto" w:fill="FFFFFF"/>
            <w:tcBorders>
              <w:left w:val="single" w:sz="4"/>
            </w:tcBorders>
            <w:vAlign w:val="bottom"/>
          </w:tcPr>
          <w:p>
            <w:pPr>
              <w:pStyle w:val="Style12"/>
              <w:framePr w:w="6322" w:h="3706" w:wrap="none" w:vAnchor="page" w:hAnchor="page" w:x="1328" w:y="7128"/>
              <w:widowControl w:val="0"/>
              <w:keepNext w:val="0"/>
              <w:keepLines w:val="0"/>
              <w:shd w:val="clear" w:color="auto" w:fill="auto"/>
              <w:bidi w:val="0"/>
              <w:jc w:val="left"/>
              <w:spacing w:before="0" w:after="0" w:line="170" w:lineRule="exact"/>
              <w:ind w:left="0" w:right="0" w:firstLine="0"/>
            </w:pPr>
            <w:r>
              <w:rPr>
                <w:rStyle w:val="CharStyle62"/>
                <w:lang w:val="cs-CZ" w:eastAsia="cs-CZ" w:bidi="cs-CZ"/>
              </w:rPr>
              <w:t>pastvina</w:t>
            </w:r>
          </w:p>
        </w:tc>
      </w:tr>
      <w:tr>
        <w:trPr>
          <w:trHeight w:val="192" w:hRule="exact"/>
        </w:trPr>
        <w:tc>
          <w:tcPr>
            <w:shd w:val="clear" w:color="auto" w:fill="FFFFFF"/>
            <w:tcBorders/>
            <w:vAlign w:val="top"/>
          </w:tcPr>
          <w:p>
            <w:pPr>
              <w:pStyle w:val="Style12"/>
              <w:framePr w:w="6322" w:h="3706" w:wrap="none" w:vAnchor="page" w:hAnchor="page" w:x="1328" w:y="7128"/>
              <w:widowControl w:val="0"/>
              <w:keepNext w:val="0"/>
              <w:keepLines w:val="0"/>
              <w:shd w:val="clear" w:color="auto" w:fill="auto"/>
              <w:bidi w:val="0"/>
              <w:jc w:val="center"/>
              <w:spacing w:before="0" w:after="0" w:line="170" w:lineRule="exact"/>
              <w:ind w:left="0" w:right="0" w:firstLine="0"/>
            </w:pPr>
            <w:r>
              <w:rPr>
                <w:rStyle w:val="CharStyle62"/>
              </w:rPr>
              <w:t>172</w:t>
            </w:r>
          </w:p>
        </w:tc>
        <w:tc>
          <w:tcPr>
            <w:shd w:val="clear" w:color="auto" w:fill="FFFFFF"/>
            <w:tcBorders>
              <w:left w:val="single" w:sz="4"/>
            </w:tcBorders>
            <w:vAlign w:val="top"/>
          </w:tcPr>
          <w:p>
            <w:pPr>
              <w:pStyle w:val="Style12"/>
              <w:framePr w:w="6322" w:h="3706" w:wrap="none" w:vAnchor="page" w:hAnchor="page" w:x="1328" w:y="7128"/>
              <w:widowControl w:val="0"/>
              <w:keepNext w:val="0"/>
              <w:keepLines w:val="0"/>
              <w:shd w:val="clear" w:color="auto" w:fill="auto"/>
              <w:bidi w:val="0"/>
              <w:jc w:val="left"/>
              <w:spacing w:before="0" w:after="0" w:line="170" w:lineRule="exact"/>
              <w:ind w:left="0" w:right="0" w:firstLine="0"/>
            </w:pPr>
            <w:r>
              <w:rPr>
                <w:rStyle w:val="CharStyle62"/>
              </w:rPr>
              <w:t>kuzňa</w:t>
            </w:r>
          </w:p>
        </w:tc>
        <w:tc>
          <w:tcPr>
            <w:shd w:val="clear" w:color="auto" w:fill="FFFFFF"/>
            <w:tcBorders>
              <w:left w:val="single" w:sz="4"/>
            </w:tcBorders>
            <w:vAlign w:val="top"/>
          </w:tcPr>
          <w:p>
            <w:pPr>
              <w:pStyle w:val="Style12"/>
              <w:framePr w:w="6322" w:h="3706" w:wrap="none" w:vAnchor="page" w:hAnchor="page" w:x="1328" w:y="7128"/>
              <w:widowControl w:val="0"/>
              <w:keepNext w:val="0"/>
              <w:keepLines w:val="0"/>
              <w:shd w:val="clear" w:color="auto" w:fill="auto"/>
              <w:bidi w:val="0"/>
              <w:jc w:val="left"/>
              <w:spacing w:before="0" w:after="0" w:line="170" w:lineRule="exact"/>
              <w:ind w:left="0" w:right="0" w:firstLine="0"/>
            </w:pPr>
            <w:r>
              <w:rPr>
                <w:rStyle w:val="CharStyle62"/>
              </w:rPr>
              <w:t>kuźnia</w:t>
            </w:r>
          </w:p>
        </w:tc>
        <w:tc>
          <w:tcPr>
            <w:shd w:val="clear" w:color="auto" w:fill="FFFFFF"/>
            <w:tcBorders>
              <w:left w:val="single" w:sz="4"/>
            </w:tcBorders>
            <w:vAlign w:val="top"/>
          </w:tcPr>
          <w:p>
            <w:pPr>
              <w:pStyle w:val="Style12"/>
              <w:framePr w:w="6322" w:h="3706" w:wrap="none" w:vAnchor="page" w:hAnchor="page" w:x="1328" w:y="7128"/>
              <w:widowControl w:val="0"/>
              <w:keepNext w:val="0"/>
              <w:keepLines w:val="0"/>
              <w:shd w:val="clear" w:color="auto" w:fill="auto"/>
              <w:bidi w:val="0"/>
              <w:jc w:val="left"/>
              <w:spacing w:before="0" w:after="0" w:line="170" w:lineRule="exact"/>
              <w:ind w:left="0" w:right="0" w:firstLine="0"/>
            </w:pPr>
            <w:r>
              <w:rPr>
                <w:rStyle w:val="CharStyle62"/>
                <w:lang w:val="cs-CZ" w:eastAsia="cs-CZ" w:bidi="cs-CZ"/>
              </w:rPr>
              <w:t>kovárna</w:t>
            </w:r>
          </w:p>
        </w:tc>
      </w:tr>
      <w:tr>
        <w:trPr>
          <w:trHeight w:val="226" w:hRule="exact"/>
        </w:trPr>
        <w:tc>
          <w:tcPr>
            <w:shd w:val="clear" w:color="auto" w:fill="FFFFFF"/>
            <w:tcBorders/>
            <w:vAlign w:val="bottom"/>
          </w:tcPr>
          <w:p>
            <w:pPr>
              <w:pStyle w:val="Style12"/>
              <w:framePr w:w="6322" w:h="3706" w:wrap="none" w:vAnchor="page" w:hAnchor="page" w:x="1328" w:y="7128"/>
              <w:widowControl w:val="0"/>
              <w:keepNext w:val="0"/>
              <w:keepLines w:val="0"/>
              <w:shd w:val="clear" w:color="auto" w:fill="auto"/>
              <w:bidi w:val="0"/>
              <w:jc w:val="center"/>
              <w:spacing w:before="0" w:after="0" w:line="170" w:lineRule="exact"/>
              <w:ind w:left="0" w:right="0" w:firstLine="0"/>
            </w:pPr>
            <w:r>
              <w:rPr>
                <w:rStyle w:val="CharStyle62"/>
              </w:rPr>
              <w:t>174</w:t>
            </w:r>
          </w:p>
        </w:tc>
        <w:tc>
          <w:tcPr>
            <w:shd w:val="clear" w:color="auto" w:fill="FFFFFF"/>
            <w:tcBorders>
              <w:left w:val="single" w:sz="4"/>
            </w:tcBorders>
            <w:vAlign w:val="bottom"/>
          </w:tcPr>
          <w:p>
            <w:pPr>
              <w:pStyle w:val="Style12"/>
              <w:framePr w:w="6322" w:h="3706" w:wrap="none" w:vAnchor="page" w:hAnchor="page" w:x="1328" w:y="7128"/>
              <w:widowControl w:val="0"/>
              <w:keepNext w:val="0"/>
              <w:keepLines w:val="0"/>
              <w:shd w:val="clear" w:color="auto" w:fill="auto"/>
              <w:bidi w:val="0"/>
              <w:jc w:val="left"/>
              <w:spacing w:before="0" w:after="0" w:line="170" w:lineRule="exact"/>
              <w:ind w:left="0" w:right="0" w:firstLine="0"/>
            </w:pPr>
            <w:r>
              <w:rPr>
                <w:rStyle w:val="CharStyle62"/>
              </w:rPr>
              <w:t>sklep</w:t>
            </w:r>
          </w:p>
        </w:tc>
        <w:tc>
          <w:tcPr>
            <w:shd w:val="clear" w:color="auto" w:fill="FFFFFF"/>
            <w:tcBorders>
              <w:left w:val="single" w:sz="4"/>
            </w:tcBorders>
            <w:vAlign w:val="bottom"/>
          </w:tcPr>
          <w:p>
            <w:pPr>
              <w:pStyle w:val="Style12"/>
              <w:framePr w:w="6322" w:h="3706" w:wrap="none" w:vAnchor="page" w:hAnchor="page" w:x="1328" w:y="7128"/>
              <w:widowControl w:val="0"/>
              <w:keepNext w:val="0"/>
              <w:keepLines w:val="0"/>
              <w:shd w:val="clear" w:color="auto" w:fill="auto"/>
              <w:bidi w:val="0"/>
              <w:jc w:val="left"/>
              <w:spacing w:before="0" w:after="0" w:line="170" w:lineRule="exact"/>
              <w:ind w:left="0" w:right="0" w:firstLine="0"/>
            </w:pPr>
            <w:r>
              <w:rPr>
                <w:rStyle w:val="CharStyle62"/>
              </w:rPr>
              <w:t>sklep</w:t>
            </w:r>
          </w:p>
        </w:tc>
        <w:tc>
          <w:tcPr>
            <w:shd w:val="clear" w:color="auto" w:fill="FFFFFF"/>
            <w:tcBorders>
              <w:left w:val="single" w:sz="4"/>
            </w:tcBorders>
            <w:vAlign w:val="bottom"/>
          </w:tcPr>
          <w:p>
            <w:pPr>
              <w:pStyle w:val="Style12"/>
              <w:framePr w:w="6322" w:h="3706" w:wrap="none" w:vAnchor="page" w:hAnchor="page" w:x="1328" w:y="7128"/>
              <w:widowControl w:val="0"/>
              <w:keepNext w:val="0"/>
              <w:keepLines w:val="0"/>
              <w:shd w:val="clear" w:color="auto" w:fill="auto"/>
              <w:bidi w:val="0"/>
              <w:jc w:val="left"/>
              <w:spacing w:before="0" w:after="0" w:line="170" w:lineRule="exact"/>
              <w:ind w:left="0" w:right="0" w:firstLine="0"/>
            </w:pPr>
            <w:r>
              <w:rPr>
                <w:rStyle w:val="CharStyle62"/>
                <w:lang w:val="cs-CZ" w:eastAsia="cs-CZ" w:bidi="cs-CZ"/>
              </w:rPr>
              <w:t>obchod</w:t>
            </w:r>
          </w:p>
        </w:tc>
      </w:tr>
      <w:tr>
        <w:trPr>
          <w:trHeight w:val="293" w:hRule="exact"/>
        </w:trPr>
        <w:tc>
          <w:tcPr>
            <w:shd w:val="clear" w:color="auto" w:fill="FFFFFF"/>
            <w:tcBorders/>
            <w:vAlign w:val="top"/>
          </w:tcPr>
          <w:p>
            <w:pPr>
              <w:pStyle w:val="Style12"/>
              <w:framePr w:w="6322" w:h="3706" w:wrap="none" w:vAnchor="page" w:hAnchor="page" w:x="1328" w:y="7128"/>
              <w:widowControl w:val="0"/>
              <w:keepNext w:val="0"/>
              <w:keepLines w:val="0"/>
              <w:shd w:val="clear" w:color="auto" w:fill="auto"/>
              <w:bidi w:val="0"/>
              <w:jc w:val="center"/>
              <w:spacing w:before="0" w:after="0" w:line="170" w:lineRule="exact"/>
              <w:ind w:left="0" w:right="0" w:firstLine="0"/>
            </w:pPr>
            <w:r>
              <w:rPr>
                <w:rStyle w:val="CharStyle62"/>
              </w:rPr>
              <w:t>205</w:t>
            </w:r>
          </w:p>
        </w:tc>
        <w:tc>
          <w:tcPr>
            <w:shd w:val="clear" w:color="auto" w:fill="FFFFFF"/>
            <w:tcBorders>
              <w:left w:val="single" w:sz="4"/>
            </w:tcBorders>
            <w:vAlign w:val="top"/>
          </w:tcPr>
          <w:p>
            <w:pPr>
              <w:pStyle w:val="Style12"/>
              <w:framePr w:w="6322" w:h="3706" w:wrap="none" w:vAnchor="page" w:hAnchor="page" w:x="1328" w:y="7128"/>
              <w:widowControl w:val="0"/>
              <w:keepNext w:val="0"/>
              <w:keepLines w:val="0"/>
              <w:shd w:val="clear" w:color="auto" w:fill="auto"/>
              <w:bidi w:val="0"/>
              <w:jc w:val="left"/>
              <w:spacing w:before="0" w:after="0" w:line="170" w:lineRule="exact"/>
              <w:ind w:left="0" w:right="0" w:firstLine="0"/>
            </w:pPr>
            <w:r>
              <w:rPr>
                <w:rStyle w:val="CharStyle62"/>
                <w:lang w:val="cs-CZ" w:eastAsia="cs-CZ" w:bidi="cs-CZ"/>
              </w:rPr>
              <w:t>ostatky</w:t>
            </w:r>
          </w:p>
        </w:tc>
        <w:tc>
          <w:tcPr>
            <w:shd w:val="clear" w:color="auto" w:fill="FFFFFF"/>
            <w:tcBorders>
              <w:left w:val="single" w:sz="4"/>
            </w:tcBorders>
            <w:vAlign w:val="top"/>
          </w:tcPr>
          <w:p>
            <w:pPr>
              <w:pStyle w:val="Style12"/>
              <w:framePr w:w="6322" w:h="3706" w:wrap="none" w:vAnchor="page" w:hAnchor="page" w:x="1328" w:y="7128"/>
              <w:widowControl w:val="0"/>
              <w:keepNext w:val="0"/>
              <w:keepLines w:val="0"/>
              <w:shd w:val="clear" w:color="auto" w:fill="auto"/>
              <w:bidi w:val="0"/>
              <w:jc w:val="left"/>
              <w:spacing w:before="0" w:after="0" w:line="170" w:lineRule="exact"/>
              <w:ind w:left="0" w:right="0" w:firstLine="0"/>
            </w:pPr>
            <w:r>
              <w:rPr>
                <w:rStyle w:val="CharStyle62"/>
              </w:rPr>
              <w:t>ostatki</w:t>
            </w:r>
          </w:p>
        </w:tc>
        <w:tc>
          <w:tcPr>
            <w:shd w:val="clear" w:color="auto" w:fill="FFFFFF"/>
            <w:tcBorders>
              <w:left w:val="single" w:sz="4"/>
            </w:tcBorders>
            <w:vAlign w:val="top"/>
          </w:tcPr>
          <w:p>
            <w:pPr>
              <w:pStyle w:val="Style12"/>
              <w:framePr w:w="6322" w:h="3706" w:wrap="none" w:vAnchor="page" w:hAnchor="page" w:x="1328" w:y="7128"/>
              <w:widowControl w:val="0"/>
              <w:keepNext w:val="0"/>
              <w:keepLines w:val="0"/>
              <w:shd w:val="clear" w:color="auto" w:fill="auto"/>
              <w:bidi w:val="0"/>
              <w:jc w:val="left"/>
              <w:spacing w:before="0" w:after="0" w:line="170" w:lineRule="exact"/>
              <w:ind w:left="0" w:right="0" w:firstLine="0"/>
            </w:pPr>
            <w:r>
              <w:rPr>
                <w:rStyle w:val="CharStyle62"/>
                <w:lang w:val="cs-CZ" w:eastAsia="cs-CZ" w:bidi="cs-CZ"/>
              </w:rPr>
              <w:t>poslední dny masopustu</w:t>
            </w:r>
          </w:p>
        </w:tc>
      </w:tr>
    </w:tbl>
    <w:p>
      <w:pPr>
        <w:pStyle w:val="Style46"/>
        <w:framePr w:w="7190" w:h="917" w:hRule="exact" w:wrap="none" w:vAnchor="page" w:hAnchor="page" w:x="924" w:y="10972"/>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Żeby się ustrzec zarzutów, doskonale sobie zdaję sprawę z tego, że jeszcze inaczej wyglądałaby sytuacja, gdyby porównać gwary czeskie z gwarami polskimi.</w:t>
      </w:r>
    </w:p>
    <w:p>
      <w:pPr>
        <w:pStyle w:val="Style46"/>
        <w:framePr w:w="7190" w:h="917" w:hRule="exact" w:wrap="none" w:vAnchor="page" w:hAnchor="page" w:x="924" w:y="10972"/>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 xml:space="preserve">Można też znaleźć formy zbieżne w </w:t>
      </w:r>
      <w:r>
        <w:rPr>
          <w:lang w:val="cs-CZ" w:eastAsia="cs-CZ" w:bidi="cs-CZ"/>
          <w:w w:val="100"/>
          <w:spacing w:val="0"/>
          <w:color w:val="000000"/>
          <w:position w:val="0"/>
        </w:rPr>
        <w:t xml:space="preserve">ČJA, </w:t>
      </w:r>
      <w:r>
        <w:rPr>
          <w:lang w:val="pl-PL" w:eastAsia="pl-PL" w:bidi="pl-PL"/>
          <w:w w:val="100"/>
          <w:spacing w:val="0"/>
          <w:color w:val="000000"/>
          <w:position w:val="0"/>
        </w:rPr>
        <w:t>w polskim języku ogólnym i w języku czeskim:</w:t>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0"/>
        <w:framePr w:wrap="none" w:vAnchor="page" w:hAnchor="page" w:x="4040" w:y="78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10"/>
        <w:framePr w:wrap="none" w:vAnchor="page" w:hAnchor="page" w:x="7865" w:y="78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65</w:t>
      </w:r>
    </w:p>
    <w:tbl>
      <w:tblPr>
        <w:tblOverlap w:val="never"/>
        <w:tblLayout w:type="fixed"/>
        <w:jc w:val="left"/>
      </w:tblPr>
      <w:tblGrid>
        <w:gridCol w:w="994"/>
        <w:gridCol w:w="1358"/>
      </w:tblGrid>
      <w:tr>
        <w:trPr>
          <w:trHeight w:val="293" w:hRule="exact"/>
        </w:trPr>
        <w:tc>
          <w:tcPr>
            <w:shd w:val="clear" w:color="auto" w:fill="FFFFFF"/>
            <w:tcBorders/>
            <w:vAlign w:val="top"/>
          </w:tcPr>
          <w:p>
            <w:pPr>
              <w:pStyle w:val="Style12"/>
              <w:framePr w:w="2352" w:h="3154" w:wrap="none" w:vAnchor="page" w:hAnchor="page" w:x="2000" w:y="1294"/>
              <w:widowControl w:val="0"/>
              <w:keepNext w:val="0"/>
              <w:keepLines w:val="0"/>
              <w:shd w:val="clear" w:color="auto" w:fill="auto"/>
              <w:bidi w:val="0"/>
              <w:jc w:val="left"/>
              <w:spacing w:before="0" w:after="0" w:line="170" w:lineRule="exact"/>
              <w:ind w:left="0" w:right="0" w:firstLine="0"/>
            </w:pPr>
            <w:r>
              <w:rPr>
                <w:rStyle w:val="CharStyle62"/>
              </w:rPr>
              <w:t>Nr mapy</w:t>
            </w:r>
          </w:p>
        </w:tc>
        <w:tc>
          <w:tcPr>
            <w:shd w:val="clear" w:color="auto" w:fill="FFFFFF"/>
            <w:tcBorders>
              <w:left w:val="single" w:sz="4"/>
            </w:tcBorders>
            <w:vAlign w:val="top"/>
          </w:tcPr>
          <w:p>
            <w:pPr>
              <w:pStyle w:val="Style12"/>
              <w:framePr w:w="2352" w:h="3154" w:wrap="none" w:vAnchor="page" w:hAnchor="page" w:x="2000" w:y="1294"/>
              <w:widowControl w:val="0"/>
              <w:keepNext w:val="0"/>
              <w:keepLines w:val="0"/>
              <w:shd w:val="clear" w:color="auto" w:fill="auto"/>
              <w:bidi w:val="0"/>
              <w:jc w:val="left"/>
              <w:spacing w:before="0" w:after="0" w:line="170" w:lineRule="exact"/>
              <w:ind w:left="0" w:right="0" w:firstLine="0"/>
            </w:pPr>
            <w:r>
              <w:rPr>
                <w:rStyle w:val="CharStyle62"/>
              </w:rPr>
              <w:t xml:space="preserve">postać w </w:t>
            </w:r>
            <w:r>
              <w:rPr>
                <w:rStyle w:val="CharStyle62"/>
                <w:lang w:val="cs-CZ" w:eastAsia="cs-CZ" w:bidi="cs-CZ"/>
              </w:rPr>
              <w:t>ČJA</w:t>
            </w:r>
          </w:p>
        </w:tc>
      </w:tr>
      <w:tr>
        <w:trPr>
          <w:trHeight w:val="278" w:hRule="exact"/>
        </w:trPr>
        <w:tc>
          <w:tcPr>
            <w:shd w:val="clear" w:color="auto" w:fill="FFFFFF"/>
            <w:tcBorders>
              <w:top w:val="single" w:sz="4"/>
            </w:tcBorders>
            <w:vAlign w:val="bottom"/>
          </w:tcPr>
          <w:p>
            <w:pPr>
              <w:pStyle w:val="Style12"/>
              <w:framePr w:w="2352" w:h="3154" w:wrap="none" w:vAnchor="page" w:hAnchor="page" w:x="2000" w:y="1294"/>
              <w:widowControl w:val="0"/>
              <w:keepNext w:val="0"/>
              <w:keepLines w:val="0"/>
              <w:shd w:val="clear" w:color="auto" w:fill="auto"/>
              <w:bidi w:val="0"/>
              <w:jc w:val="center"/>
              <w:spacing w:before="0" w:after="0" w:line="170" w:lineRule="exact"/>
              <w:ind w:left="0" w:right="0" w:firstLine="0"/>
            </w:pPr>
            <w:r>
              <w:rPr>
                <w:rStyle w:val="CharStyle62"/>
              </w:rPr>
              <w:t>19</w:t>
            </w:r>
          </w:p>
        </w:tc>
        <w:tc>
          <w:tcPr>
            <w:shd w:val="clear" w:color="auto" w:fill="FFFFFF"/>
            <w:tcBorders>
              <w:left w:val="single" w:sz="4"/>
              <w:top w:val="single" w:sz="4"/>
            </w:tcBorders>
            <w:vAlign w:val="bottom"/>
          </w:tcPr>
          <w:p>
            <w:pPr>
              <w:pStyle w:val="Style12"/>
              <w:framePr w:w="2352" w:h="3154" w:wrap="none" w:vAnchor="page" w:hAnchor="page" w:x="2000" w:y="1294"/>
              <w:widowControl w:val="0"/>
              <w:keepNext w:val="0"/>
              <w:keepLines w:val="0"/>
              <w:shd w:val="clear" w:color="auto" w:fill="auto"/>
              <w:bidi w:val="0"/>
              <w:jc w:val="left"/>
              <w:spacing w:before="0" w:after="0" w:line="170" w:lineRule="exact"/>
              <w:ind w:left="0" w:right="0" w:firstLine="0"/>
            </w:pPr>
            <w:r>
              <w:rPr>
                <w:rStyle w:val="CharStyle62"/>
              </w:rPr>
              <w:t>kapusta</w:t>
            </w:r>
          </w:p>
        </w:tc>
      </w:tr>
      <w:tr>
        <w:trPr>
          <w:trHeight w:val="221" w:hRule="exact"/>
        </w:trPr>
        <w:tc>
          <w:tcPr>
            <w:shd w:val="clear" w:color="auto" w:fill="FFFFFF"/>
            <w:tcBorders/>
            <w:vAlign w:val="top"/>
          </w:tcPr>
          <w:p>
            <w:pPr>
              <w:pStyle w:val="Style12"/>
              <w:framePr w:w="2352" w:h="3154" w:wrap="none" w:vAnchor="page" w:hAnchor="page" w:x="2000" w:y="1294"/>
              <w:widowControl w:val="0"/>
              <w:keepNext w:val="0"/>
              <w:keepLines w:val="0"/>
              <w:shd w:val="clear" w:color="auto" w:fill="auto"/>
              <w:bidi w:val="0"/>
              <w:jc w:val="center"/>
              <w:spacing w:before="0" w:after="0" w:line="170" w:lineRule="exact"/>
              <w:ind w:left="0" w:right="0" w:firstLine="0"/>
            </w:pPr>
            <w:r>
              <w:rPr>
                <w:rStyle w:val="CharStyle62"/>
              </w:rPr>
              <w:t>30</w:t>
            </w:r>
          </w:p>
        </w:tc>
        <w:tc>
          <w:tcPr>
            <w:shd w:val="clear" w:color="auto" w:fill="FFFFFF"/>
            <w:tcBorders>
              <w:left w:val="single" w:sz="4"/>
            </w:tcBorders>
            <w:vAlign w:val="top"/>
          </w:tcPr>
          <w:p>
            <w:pPr>
              <w:pStyle w:val="Style12"/>
              <w:framePr w:w="2352" w:h="3154" w:wrap="none" w:vAnchor="page" w:hAnchor="page" w:x="2000" w:y="1294"/>
              <w:widowControl w:val="0"/>
              <w:keepNext w:val="0"/>
              <w:keepLines w:val="0"/>
              <w:shd w:val="clear" w:color="auto" w:fill="auto"/>
              <w:bidi w:val="0"/>
              <w:jc w:val="left"/>
              <w:spacing w:before="0" w:after="0" w:line="170" w:lineRule="exact"/>
              <w:ind w:left="0" w:right="0" w:firstLine="0"/>
            </w:pPr>
            <w:r>
              <w:rPr>
                <w:rStyle w:val="CharStyle62"/>
                <w:lang w:val="cs-CZ" w:eastAsia="cs-CZ" w:bidi="cs-CZ"/>
              </w:rPr>
              <w:t>netopýr</w:t>
            </w:r>
          </w:p>
        </w:tc>
      </w:tr>
      <w:tr>
        <w:trPr>
          <w:trHeight w:val="211" w:hRule="exact"/>
        </w:trPr>
        <w:tc>
          <w:tcPr>
            <w:shd w:val="clear" w:color="auto" w:fill="FFFFFF"/>
            <w:tcBorders/>
            <w:vAlign w:val="top"/>
          </w:tcPr>
          <w:p>
            <w:pPr>
              <w:pStyle w:val="Style12"/>
              <w:framePr w:w="2352" w:h="3154" w:wrap="none" w:vAnchor="page" w:hAnchor="page" w:x="2000" w:y="1294"/>
              <w:widowControl w:val="0"/>
              <w:keepNext w:val="0"/>
              <w:keepLines w:val="0"/>
              <w:shd w:val="clear" w:color="auto" w:fill="auto"/>
              <w:bidi w:val="0"/>
              <w:jc w:val="center"/>
              <w:spacing w:before="0" w:after="0" w:line="170" w:lineRule="exact"/>
              <w:ind w:left="0" w:right="0" w:firstLine="0"/>
            </w:pPr>
            <w:r>
              <w:rPr>
                <w:rStyle w:val="CharStyle62"/>
              </w:rPr>
              <w:t>31</w:t>
            </w:r>
          </w:p>
        </w:tc>
        <w:tc>
          <w:tcPr>
            <w:shd w:val="clear" w:color="auto" w:fill="FFFFFF"/>
            <w:tcBorders>
              <w:left w:val="single" w:sz="4"/>
            </w:tcBorders>
            <w:vAlign w:val="top"/>
          </w:tcPr>
          <w:p>
            <w:pPr>
              <w:pStyle w:val="Style12"/>
              <w:framePr w:w="2352" w:h="3154" w:wrap="none" w:vAnchor="page" w:hAnchor="page" w:x="2000" w:y="1294"/>
              <w:widowControl w:val="0"/>
              <w:keepNext w:val="0"/>
              <w:keepLines w:val="0"/>
              <w:shd w:val="clear" w:color="auto" w:fill="auto"/>
              <w:bidi w:val="0"/>
              <w:jc w:val="left"/>
              <w:spacing w:before="0" w:after="0" w:line="170" w:lineRule="exact"/>
              <w:ind w:left="0" w:right="0" w:firstLine="0"/>
            </w:pPr>
            <w:r>
              <w:rPr>
                <w:rStyle w:val="CharStyle62"/>
                <w:lang w:val="cs-CZ" w:eastAsia="cs-CZ" w:bidi="cs-CZ"/>
              </w:rPr>
              <w:t>zajíc</w:t>
            </w:r>
          </w:p>
        </w:tc>
      </w:tr>
      <w:tr>
        <w:trPr>
          <w:trHeight w:val="187" w:hRule="exact"/>
        </w:trPr>
        <w:tc>
          <w:tcPr>
            <w:shd w:val="clear" w:color="auto" w:fill="FFFFFF"/>
            <w:tcBorders/>
            <w:vAlign w:val="top"/>
          </w:tcPr>
          <w:p>
            <w:pPr>
              <w:pStyle w:val="Style12"/>
              <w:framePr w:w="2352" w:h="3154" w:wrap="none" w:vAnchor="page" w:hAnchor="page" w:x="2000" w:y="1294"/>
              <w:widowControl w:val="0"/>
              <w:keepNext w:val="0"/>
              <w:keepLines w:val="0"/>
              <w:shd w:val="clear" w:color="auto" w:fill="auto"/>
              <w:bidi w:val="0"/>
              <w:jc w:val="center"/>
              <w:spacing w:before="0" w:after="0" w:line="170" w:lineRule="exact"/>
              <w:ind w:left="0" w:right="0" w:firstLine="0"/>
            </w:pPr>
            <w:r>
              <w:rPr>
                <w:rStyle w:val="CharStyle62"/>
              </w:rPr>
              <w:t>40</w:t>
            </w:r>
          </w:p>
        </w:tc>
        <w:tc>
          <w:tcPr>
            <w:shd w:val="clear" w:color="auto" w:fill="FFFFFF"/>
            <w:tcBorders>
              <w:left w:val="single" w:sz="4"/>
            </w:tcBorders>
            <w:vAlign w:val="top"/>
          </w:tcPr>
          <w:p>
            <w:pPr>
              <w:pStyle w:val="Style12"/>
              <w:framePr w:w="2352" w:h="3154" w:wrap="none" w:vAnchor="page" w:hAnchor="page" w:x="2000" w:y="1294"/>
              <w:widowControl w:val="0"/>
              <w:keepNext w:val="0"/>
              <w:keepLines w:val="0"/>
              <w:shd w:val="clear" w:color="auto" w:fill="auto"/>
              <w:bidi w:val="0"/>
              <w:jc w:val="left"/>
              <w:spacing w:before="0" w:after="0" w:line="170" w:lineRule="exact"/>
              <w:ind w:left="0" w:right="0" w:firstLine="0"/>
            </w:pPr>
            <w:r>
              <w:rPr>
                <w:rStyle w:val="CharStyle62"/>
              </w:rPr>
              <w:t>kos</w:t>
            </w:r>
          </w:p>
        </w:tc>
      </w:tr>
      <w:tr>
        <w:trPr>
          <w:trHeight w:val="235" w:hRule="exact"/>
        </w:trPr>
        <w:tc>
          <w:tcPr>
            <w:shd w:val="clear" w:color="auto" w:fill="FFFFFF"/>
            <w:tcBorders/>
            <w:vAlign w:val="bottom"/>
          </w:tcPr>
          <w:p>
            <w:pPr>
              <w:pStyle w:val="Style12"/>
              <w:framePr w:w="2352" w:h="3154" w:wrap="none" w:vAnchor="page" w:hAnchor="page" w:x="2000" w:y="1294"/>
              <w:widowControl w:val="0"/>
              <w:keepNext w:val="0"/>
              <w:keepLines w:val="0"/>
              <w:shd w:val="clear" w:color="auto" w:fill="auto"/>
              <w:bidi w:val="0"/>
              <w:jc w:val="center"/>
              <w:spacing w:before="0" w:after="0" w:line="170" w:lineRule="exact"/>
              <w:ind w:left="0" w:right="0" w:firstLine="0"/>
            </w:pPr>
            <w:r>
              <w:rPr>
                <w:rStyle w:val="CharStyle62"/>
              </w:rPr>
              <w:t>42</w:t>
            </w:r>
          </w:p>
        </w:tc>
        <w:tc>
          <w:tcPr>
            <w:shd w:val="clear" w:color="auto" w:fill="FFFFFF"/>
            <w:tcBorders>
              <w:left w:val="single" w:sz="4"/>
            </w:tcBorders>
            <w:vAlign w:val="bottom"/>
          </w:tcPr>
          <w:p>
            <w:pPr>
              <w:pStyle w:val="Style12"/>
              <w:framePr w:w="2352" w:h="3154" w:wrap="none" w:vAnchor="page" w:hAnchor="page" w:x="2000" w:y="1294"/>
              <w:widowControl w:val="0"/>
              <w:keepNext w:val="0"/>
              <w:keepLines w:val="0"/>
              <w:shd w:val="clear" w:color="auto" w:fill="auto"/>
              <w:bidi w:val="0"/>
              <w:jc w:val="left"/>
              <w:spacing w:before="0" w:after="0" w:line="170" w:lineRule="exact"/>
              <w:ind w:left="0" w:right="0" w:firstLine="0"/>
            </w:pPr>
            <w:r>
              <w:rPr>
                <w:rStyle w:val="CharStyle62"/>
                <w:lang w:val="cs-CZ" w:eastAsia="cs-CZ" w:bidi="cs-CZ"/>
              </w:rPr>
              <w:t>čejka, čajka</w:t>
            </w:r>
          </w:p>
        </w:tc>
      </w:tr>
      <w:tr>
        <w:trPr>
          <w:trHeight w:val="202" w:hRule="exact"/>
        </w:trPr>
        <w:tc>
          <w:tcPr>
            <w:shd w:val="clear" w:color="auto" w:fill="FFFFFF"/>
            <w:tcBorders/>
            <w:vAlign w:val="top"/>
          </w:tcPr>
          <w:p>
            <w:pPr>
              <w:pStyle w:val="Style12"/>
              <w:framePr w:w="2352" w:h="3154" w:wrap="none" w:vAnchor="page" w:hAnchor="page" w:x="2000" w:y="1294"/>
              <w:widowControl w:val="0"/>
              <w:keepNext w:val="0"/>
              <w:keepLines w:val="0"/>
              <w:shd w:val="clear" w:color="auto" w:fill="auto"/>
              <w:bidi w:val="0"/>
              <w:jc w:val="center"/>
              <w:spacing w:before="0" w:after="0" w:line="170" w:lineRule="exact"/>
              <w:ind w:left="0" w:right="0" w:firstLine="0"/>
            </w:pPr>
            <w:r>
              <w:rPr>
                <w:rStyle w:val="CharStyle62"/>
              </w:rPr>
              <w:t>49</w:t>
            </w:r>
          </w:p>
        </w:tc>
        <w:tc>
          <w:tcPr>
            <w:shd w:val="clear" w:color="auto" w:fill="FFFFFF"/>
            <w:tcBorders>
              <w:left w:val="single" w:sz="4"/>
            </w:tcBorders>
            <w:vAlign w:val="top"/>
          </w:tcPr>
          <w:p>
            <w:pPr>
              <w:pStyle w:val="Style12"/>
              <w:framePr w:w="2352" w:h="3154" w:wrap="none" w:vAnchor="page" w:hAnchor="page" w:x="2000" w:y="1294"/>
              <w:widowControl w:val="0"/>
              <w:keepNext w:val="0"/>
              <w:keepLines w:val="0"/>
              <w:shd w:val="clear" w:color="auto" w:fill="auto"/>
              <w:bidi w:val="0"/>
              <w:jc w:val="left"/>
              <w:spacing w:before="0" w:after="0" w:line="170" w:lineRule="exact"/>
              <w:ind w:left="0" w:right="0" w:firstLine="0"/>
            </w:pPr>
            <w:r>
              <w:rPr>
                <w:rStyle w:val="CharStyle62"/>
                <w:lang w:val="cs-CZ" w:eastAsia="cs-CZ" w:bidi="cs-CZ"/>
              </w:rPr>
              <w:t>vážka</w:t>
            </w:r>
          </w:p>
        </w:tc>
      </w:tr>
      <w:tr>
        <w:trPr>
          <w:trHeight w:val="211" w:hRule="exact"/>
        </w:trPr>
        <w:tc>
          <w:tcPr>
            <w:shd w:val="clear" w:color="auto" w:fill="FFFFFF"/>
            <w:tcBorders/>
            <w:vAlign w:val="top"/>
          </w:tcPr>
          <w:p>
            <w:pPr>
              <w:pStyle w:val="Style12"/>
              <w:framePr w:w="2352" w:h="3154" w:wrap="none" w:vAnchor="page" w:hAnchor="page" w:x="2000" w:y="1294"/>
              <w:widowControl w:val="0"/>
              <w:keepNext w:val="0"/>
              <w:keepLines w:val="0"/>
              <w:shd w:val="clear" w:color="auto" w:fill="auto"/>
              <w:bidi w:val="0"/>
              <w:jc w:val="center"/>
              <w:spacing w:before="0" w:after="0" w:line="170" w:lineRule="exact"/>
              <w:ind w:left="0" w:right="0" w:firstLine="0"/>
            </w:pPr>
            <w:r>
              <w:rPr>
                <w:rStyle w:val="CharStyle62"/>
              </w:rPr>
              <w:t>51</w:t>
            </w:r>
          </w:p>
        </w:tc>
        <w:tc>
          <w:tcPr>
            <w:shd w:val="clear" w:color="auto" w:fill="FFFFFF"/>
            <w:tcBorders>
              <w:left w:val="single" w:sz="4"/>
            </w:tcBorders>
            <w:vAlign w:val="top"/>
          </w:tcPr>
          <w:p>
            <w:pPr>
              <w:pStyle w:val="Style12"/>
              <w:framePr w:w="2352" w:h="3154" w:wrap="none" w:vAnchor="page" w:hAnchor="page" w:x="2000" w:y="1294"/>
              <w:widowControl w:val="0"/>
              <w:keepNext w:val="0"/>
              <w:keepLines w:val="0"/>
              <w:shd w:val="clear" w:color="auto" w:fill="auto"/>
              <w:bidi w:val="0"/>
              <w:jc w:val="left"/>
              <w:spacing w:before="0" w:after="0" w:line="170" w:lineRule="exact"/>
              <w:ind w:left="0" w:right="0" w:firstLine="0"/>
            </w:pPr>
            <w:r>
              <w:rPr>
                <w:rStyle w:val="CharStyle62"/>
                <w:lang w:val="cs-CZ" w:eastAsia="cs-CZ" w:bidi="cs-CZ"/>
              </w:rPr>
              <w:t>sršeň</w:t>
            </w:r>
          </w:p>
        </w:tc>
      </w:tr>
      <w:tr>
        <w:trPr>
          <w:trHeight w:val="230" w:hRule="exact"/>
        </w:trPr>
        <w:tc>
          <w:tcPr>
            <w:shd w:val="clear" w:color="auto" w:fill="FFFFFF"/>
            <w:tcBorders/>
            <w:vAlign w:val="bottom"/>
          </w:tcPr>
          <w:p>
            <w:pPr>
              <w:pStyle w:val="Style12"/>
              <w:framePr w:w="2352" w:h="3154" w:wrap="none" w:vAnchor="page" w:hAnchor="page" w:x="2000" w:y="1294"/>
              <w:widowControl w:val="0"/>
              <w:keepNext w:val="0"/>
              <w:keepLines w:val="0"/>
              <w:shd w:val="clear" w:color="auto" w:fill="auto"/>
              <w:bidi w:val="0"/>
              <w:jc w:val="center"/>
              <w:spacing w:before="0" w:after="0" w:line="170" w:lineRule="exact"/>
              <w:ind w:left="0" w:right="0" w:firstLine="0"/>
            </w:pPr>
            <w:r>
              <w:rPr>
                <w:rStyle w:val="CharStyle62"/>
              </w:rPr>
              <w:t>54</w:t>
            </w:r>
          </w:p>
        </w:tc>
        <w:tc>
          <w:tcPr>
            <w:shd w:val="clear" w:color="auto" w:fill="FFFFFF"/>
            <w:tcBorders>
              <w:left w:val="single" w:sz="4"/>
            </w:tcBorders>
            <w:vAlign w:val="bottom"/>
          </w:tcPr>
          <w:p>
            <w:pPr>
              <w:pStyle w:val="Style12"/>
              <w:framePr w:w="2352" w:h="3154" w:wrap="none" w:vAnchor="page" w:hAnchor="page" w:x="2000" w:y="1294"/>
              <w:widowControl w:val="0"/>
              <w:keepNext w:val="0"/>
              <w:keepLines w:val="0"/>
              <w:shd w:val="clear" w:color="auto" w:fill="auto"/>
              <w:bidi w:val="0"/>
              <w:jc w:val="left"/>
              <w:spacing w:before="0" w:after="0" w:line="170" w:lineRule="exact"/>
              <w:ind w:left="0" w:right="0" w:firstLine="0"/>
            </w:pPr>
            <w:r>
              <w:rPr>
                <w:rStyle w:val="CharStyle62"/>
                <w:lang w:val="cs-CZ" w:eastAsia="cs-CZ" w:bidi="cs-CZ"/>
              </w:rPr>
              <w:t>motýl</w:t>
            </w:r>
          </w:p>
        </w:tc>
      </w:tr>
      <w:tr>
        <w:trPr>
          <w:trHeight w:val="202" w:hRule="exact"/>
        </w:trPr>
        <w:tc>
          <w:tcPr>
            <w:shd w:val="clear" w:color="auto" w:fill="FFFFFF"/>
            <w:tcBorders/>
            <w:vAlign w:val="bottom"/>
          </w:tcPr>
          <w:p>
            <w:pPr>
              <w:pStyle w:val="Style12"/>
              <w:framePr w:w="2352" w:h="3154" w:wrap="none" w:vAnchor="page" w:hAnchor="page" w:x="2000" w:y="1294"/>
              <w:widowControl w:val="0"/>
              <w:keepNext w:val="0"/>
              <w:keepLines w:val="0"/>
              <w:shd w:val="clear" w:color="auto" w:fill="auto"/>
              <w:bidi w:val="0"/>
              <w:jc w:val="center"/>
              <w:spacing w:before="0" w:after="0" w:line="170" w:lineRule="exact"/>
              <w:ind w:left="0" w:right="0" w:firstLine="0"/>
            </w:pPr>
            <w:r>
              <w:rPr>
                <w:rStyle w:val="CharStyle62"/>
              </w:rPr>
              <w:t>61</w:t>
            </w:r>
          </w:p>
        </w:tc>
        <w:tc>
          <w:tcPr>
            <w:shd w:val="clear" w:color="auto" w:fill="FFFFFF"/>
            <w:tcBorders>
              <w:left w:val="single" w:sz="4"/>
            </w:tcBorders>
            <w:vAlign w:val="top"/>
          </w:tcPr>
          <w:p>
            <w:pPr>
              <w:pStyle w:val="Style12"/>
              <w:framePr w:w="2352" w:h="3154" w:wrap="none" w:vAnchor="page" w:hAnchor="page" w:x="2000" w:y="1294"/>
              <w:widowControl w:val="0"/>
              <w:keepNext w:val="0"/>
              <w:keepLines w:val="0"/>
              <w:shd w:val="clear" w:color="auto" w:fill="auto"/>
              <w:bidi w:val="0"/>
              <w:jc w:val="left"/>
              <w:spacing w:before="0" w:after="0" w:line="170" w:lineRule="exact"/>
              <w:ind w:left="0" w:right="0" w:firstLine="0"/>
            </w:pPr>
            <w:r>
              <w:rPr>
                <w:rStyle w:val="CharStyle62"/>
                <w:lang w:val="cs-CZ" w:eastAsia="cs-CZ" w:bidi="cs-CZ"/>
              </w:rPr>
              <w:t>slimák</w:t>
            </w:r>
          </w:p>
        </w:tc>
      </w:tr>
      <w:tr>
        <w:trPr>
          <w:trHeight w:val="230" w:hRule="exact"/>
        </w:trPr>
        <w:tc>
          <w:tcPr>
            <w:shd w:val="clear" w:color="auto" w:fill="FFFFFF"/>
            <w:tcBorders/>
            <w:vAlign w:val="bottom"/>
          </w:tcPr>
          <w:p>
            <w:pPr>
              <w:pStyle w:val="Style12"/>
              <w:framePr w:w="2352" w:h="3154" w:wrap="none" w:vAnchor="page" w:hAnchor="page" w:x="2000" w:y="1294"/>
              <w:widowControl w:val="0"/>
              <w:keepNext w:val="0"/>
              <w:keepLines w:val="0"/>
              <w:shd w:val="clear" w:color="auto" w:fill="auto"/>
              <w:bidi w:val="0"/>
              <w:jc w:val="center"/>
              <w:spacing w:before="0" w:after="0" w:line="170" w:lineRule="exact"/>
              <w:ind w:left="0" w:right="0" w:firstLine="0"/>
            </w:pPr>
            <w:r>
              <w:rPr>
                <w:rStyle w:val="CharStyle62"/>
              </w:rPr>
              <w:t>65</w:t>
            </w:r>
          </w:p>
        </w:tc>
        <w:tc>
          <w:tcPr>
            <w:shd w:val="clear" w:color="auto" w:fill="FFFFFF"/>
            <w:tcBorders>
              <w:left w:val="single" w:sz="4"/>
            </w:tcBorders>
            <w:vAlign w:val="bottom"/>
          </w:tcPr>
          <w:p>
            <w:pPr>
              <w:pStyle w:val="Style12"/>
              <w:framePr w:w="2352" w:h="3154" w:wrap="none" w:vAnchor="page" w:hAnchor="page" w:x="2000" w:y="1294"/>
              <w:widowControl w:val="0"/>
              <w:keepNext w:val="0"/>
              <w:keepLines w:val="0"/>
              <w:shd w:val="clear" w:color="auto" w:fill="auto"/>
              <w:bidi w:val="0"/>
              <w:jc w:val="left"/>
              <w:spacing w:before="0" w:after="0" w:line="170" w:lineRule="exact"/>
              <w:ind w:left="0" w:right="0" w:firstLine="0"/>
            </w:pPr>
            <w:r>
              <w:rPr>
                <w:rStyle w:val="CharStyle62"/>
                <w:lang w:val="cs-CZ" w:eastAsia="cs-CZ" w:bidi="cs-CZ"/>
              </w:rPr>
              <w:t>ropucha</w:t>
            </w:r>
          </w:p>
        </w:tc>
      </w:tr>
      <w:tr>
        <w:trPr>
          <w:trHeight w:val="202" w:hRule="exact"/>
        </w:trPr>
        <w:tc>
          <w:tcPr>
            <w:shd w:val="clear" w:color="auto" w:fill="FFFFFF"/>
            <w:tcBorders/>
            <w:vAlign w:val="top"/>
          </w:tcPr>
          <w:p>
            <w:pPr>
              <w:pStyle w:val="Style12"/>
              <w:framePr w:w="2352" w:h="3154" w:wrap="none" w:vAnchor="page" w:hAnchor="page" w:x="2000" w:y="1294"/>
              <w:widowControl w:val="0"/>
              <w:keepNext w:val="0"/>
              <w:keepLines w:val="0"/>
              <w:shd w:val="clear" w:color="auto" w:fill="auto"/>
              <w:bidi w:val="0"/>
              <w:jc w:val="center"/>
              <w:spacing w:before="0" w:after="0" w:line="170" w:lineRule="exact"/>
              <w:ind w:left="0" w:right="0" w:firstLine="0"/>
            </w:pPr>
            <w:r>
              <w:rPr>
                <w:rStyle w:val="CharStyle62"/>
              </w:rPr>
              <w:t>73</w:t>
            </w:r>
          </w:p>
        </w:tc>
        <w:tc>
          <w:tcPr>
            <w:shd w:val="clear" w:color="auto" w:fill="FFFFFF"/>
            <w:tcBorders>
              <w:left w:val="single" w:sz="4"/>
            </w:tcBorders>
            <w:vAlign w:val="top"/>
          </w:tcPr>
          <w:p>
            <w:pPr>
              <w:pStyle w:val="Style12"/>
              <w:framePr w:w="2352" w:h="3154" w:wrap="none" w:vAnchor="page" w:hAnchor="page" w:x="2000" w:y="1294"/>
              <w:widowControl w:val="0"/>
              <w:keepNext w:val="0"/>
              <w:keepLines w:val="0"/>
              <w:shd w:val="clear" w:color="auto" w:fill="auto"/>
              <w:bidi w:val="0"/>
              <w:jc w:val="left"/>
              <w:spacing w:before="0" w:after="0" w:line="170" w:lineRule="exact"/>
              <w:ind w:left="0" w:right="0" w:firstLine="0"/>
            </w:pPr>
            <w:r>
              <w:rPr>
                <w:rStyle w:val="CharStyle62"/>
                <w:lang w:val="cs-CZ" w:eastAsia="cs-CZ" w:bidi="cs-CZ"/>
              </w:rPr>
              <w:t>šiška</w:t>
            </w:r>
          </w:p>
        </w:tc>
      </w:tr>
      <w:tr>
        <w:trPr>
          <w:trHeight w:val="211" w:hRule="exact"/>
        </w:trPr>
        <w:tc>
          <w:tcPr>
            <w:shd w:val="clear" w:color="auto" w:fill="FFFFFF"/>
            <w:tcBorders/>
            <w:vAlign w:val="bottom"/>
          </w:tcPr>
          <w:p>
            <w:pPr>
              <w:pStyle w:val="Style12"/>
              <w:framePr w:w="2352" w:h="3154" w:wrap="none" w:vAnchor="page" w:hAnchor="page" w:x="2000" w:y="1294"/>
              <w:widowControl w:val="0"/>
              <w:keepNext w:val="0"/>
              <w:keepLines w:val="0"/>
              <w:shd w:val="clear" w:color="auto" w:fill="auto"/>
              <w:bidi w:val="0"/>
              <w:jc w:val="center"/>
              <w:spacing w:before="0" w:after="0" w:line="170" w:lineRule="exact"/>
              <w:ind w:left="0" w:right="0" w:firstLine="0"/>
            </w:pPr>
            <w:r>
              <w:rPr>
                <w:rStyle w:val="CharStyle62"/>
              </w:rPr>
              <w:t>90</w:t>
            </w:r>
          </w:p>
        </w:tc>
        <w:tc>
          <w:tcPr>
            <w:shd w:val="clear" w:color="auto" w:fill="FFFFFF"/>
            <w:tcBorders>
              <w:left w:val="single" w:sz="4"/>
            </w:tcBorders>
            <w:vAlign w:val="bottom"/>
          </w:tcPr>
          <w:p>
            <w:pPr>
              <w:pStyle w:val="Style12"/>
              <w:framePr w:w="2352" w:h="3154" w:wrap="none" w:vAnchor="page" w:hAnchor="page" w:x="2000" w:y="1294"/>
              <w:widowControl w:val="0"/>
              <w:keepNext w:val="0"/>
              <w:keepLines w:val="0"/>
              <w:shd w:val="clear" w:color="auto" w:fill="auto"/>
              <w:bidi w:val="0"/>
              <w:jc w:val="left"/>
              <w:spacing w:before="0" w:after="0" w:line="170" w:lineRule="exact"/>
              <w:ind w:left="0" w:right="0" w:firstLine="0"/>
            </w:pPr>
            <w:r>
              <w:rPr>
                <w:rStyle w:val="CharStyle62"/>
                <w:lang w:val="cs-CZ" w:eastAsia="cs-CZ" w:bidi="cs-CZ"/>
              </w:rPr>
              <w:t>kozák</w:t>
            </w:r>
          </w:p>
        </w:tc>
      </w:tr>
      <w:tr>
        <w:trPr>
          <w:trHeight w:val="240" w:hRule="exact"/>
        </w:trPr>
        <w:tc>
          <w:tcPr>
            <w:shd w:val="clear" w:color="auto" w:fill="FFFFFF"/>
            <w:tcBorders/>
            <w:vAlign w:val="bottom"/>
          </w:tcPr>
          <w:p>
            <w:pPr>
              <w:pStyle w:val="Style12"/>
              <w:framePr w:w="2352" w:h="3154" w:wrap="none" w:vAnchor="page" w:hAnchor="page" w:x="2000" w:y="1294"/>
              <w:widowControl w:val="0"/>
              <w:keepNext w:val="0"/>
              <w:keepLines w:val="0"/>
              <w:shd w:val="clear" w:color="auto" w:fill="auto"/>
              <w:bidi w:val="0"/>
              <w:jc w:val="center"/>
              <w:spacing w:before="0" w:after="0" w:line="170" w:lineRule="exact"/>
              <w:ind w:left="0" w:right="0" w:firstLine="0"/>
            </w:pPr>
            <w:r>
              <w:rPr>
                <w:rStyle w:val="CharStyle62"/>
              </w:rPr>
              <w:t>134</w:t>
            </w:r>
          </w:p>
        </w:tc>
        <w:tc>
          <w:tcPr>
            <w:shd w:val="clear" w:color="auto" w:fill="FFFFFF"/>
            <w:tcBorders>
              <w:left w:val="single" w:sz="4"/>
            </w:tcBorders>
            <w:vAlign w:val="bottom"/>
          </w:tcPr>
          <w:p>
            <w:pPr>
              <w:pStyle w:val="Style12"/>
              <w:framePr w:w="2352" w:h="3154" w:wrap="none" w:vAnchor="page" w:hAnchor="page" w:x="2000" w:y="1294"/>
              <w:widowControl w:val="0"/>
              <w:keepNext w:val="0"/>
              <w:keepLines w:val="0"/>
              <w:shd w:val="clear" w:color="auto" w:fill="auto"/>
              <w:bidi w:val="0"/>
              <w:jc w:val="left"/>
              <w:spacing w:before="0" w:after="0" w:line="170" w:lineRule="exact"/>
              <w:ind w:left="0" w:right="0" w:firstLine="0"/>
            </w:pPr>
            <w:r>
              <w:rPr>
                <w:rStyle w:val="CharStyle62"/>
                <w:lang w:val="cs-CZ" w:eastAsia="cs-CZ" w:bidi="cs-CZ"/>
              </w:rPr>
              <w:t>potok</w:t>
            </w:r>
          </w:p>
        </w:tc>
      </w:tr>
    </w:tbl>
    <w:tbl>
      <w:tblPr>
        <w:tblOverlap w:val="never"/>
        <w:tblLayout w:type="fixed"/>
        <w:jc w:val="left"/>
      </w:tblPr>
      <w:tblGrid>
        <w:gridCol w:w="1363"/>
        <w:gridCol w:w="1046"/>
      </w:tblGrid>
      <w:tr>
        <w:trPr>
          <w:trHeight w:val="293" w:hRule="exact"/>
        </w:trPr>
        <w:tc>
          <w:tcPr>
            <w:shd w:val="clear" w:color="auto" w:fill="FFFFFF"/>
            <w:tcBorders>
              <w:left w:val="single" w:sz="4"/>
            </w:tcBorders>
            <w:vAlign w:val="top"/>
          </w:tcPr>
          <w:p>
            <w:pPr>
              <w:pStyle w:val="Style12"/>
              <w:framePr w:w="2410" w:h="3154" w:wrap="none" w:vAnchor="page" w:hAnchor="page" w:x="4505" w:y="1294"/>
              <w:widowControl w:val="0"/>
              <w:keepNext w:val="0"/>
              <w:keepLines w:val="0"/>
              <w:shd w:val="clear" w:color="auto" w:fill="auto"/>
              <w:bidi w:val="0"/>
              <w:jc w:val="left"/>
              <w:spacing w:before="0" w:after="0" w:line="170" w:lineRule="exact"/>
              <w:ind w:left="180" w:right="0" w:firstLine="0"/>
            </w:pPr>
            <w:r>
              <w:rPr>
                <w:rStyle w:val="CharStyle62"/>
              </w:rPr>
              <w:t>jęz. polski</w:t>
            </w:r>
          </w:p>
        </w:tc>
        <w:tc>
          <w:tcPr>
            <w:shd w:val="clear" w:color="auto" w:fill="FFFFFF"/>
            <w:tcBorders>
              <w:left w:val="single" w:sz="4"/>
            </w:tcBorders>
            <w:vAlign w:val="top"/>
          </w:tcPr>
          <w:p>
            <w:pPr>
              <w:pStyle w:val="Style12"/>
              <w:framePr w:w="2410" w:h="3154" w:wrap="none" w:vAnchor="page" w:hAnchor="page" w:x="4505" w:y="1294"/>
              <w:widowControl w:val="0"/>
              <w:keepNext w:val="0"/>
              <w:keepLines w:val="0"/>
              <w:shd w:val="clear" w:color="auto" w:fill="auto"/>
              <w:bidi w:val="0"/>
              <w:jc w:val="left"/>
              <w:spacing w:before="0" w:after="0" w:line="170" w:lineRule="exact"/>
              <w:ind w:left="0" w:right="0" w:firstLine="0"/>
            </w:pPr>
            <w:r>
              <w:rPr>
                <w:rStyle w:val="CharStyle62"/>
              </w:rPr>
              <w:t>jęz. czeski</w:t>
            </w:r>
          </w:p>
        </w:tc>
      </w:tr>
      <w:tr>
        <w:trPr>
          <w:trHeight w:val="278" w:hRule="exact"/>
        </w:trPr>
        <w:tc>
          <w:tcPr>
            <w:shd w:val="clear" w:color="auto" w:fill="FFFFFF"/>
            <w:tcBorders>
              <w:left w:val="single" w:sz="4"/>
              <w:top w:val="single" w:sz="4"/>
            </w:tcBorders>
            <w:vAlign w:val="bottom"/>
          </w:tcPr>
          <w:p>
            <w:pPr>
              <w:pStyle w:val="Style12"/>
              <w:framePr w:w="2410" w:h="3154" w:wrap="none" w:vAnchor="page" w:hAnchor="page" w:x="4505" w:y="1294"/>
              <w:widowControl w:val="0"/>
              <w:keepNext w:val="0"/>
              <w:keepLines w:val="0"/>
              <w:shd w:val="clear" w:color="auto" w:fill="auto"/>
              <w:bidi w:val="0"/>
              <w:jc w:val="left"/>
              <w:spacing w:before="0" w:after="0" w:line="170" w:lineRule="exact"/>
              <w:ind w:left="180" w:right="0" w:firstLine="0"/>
            </w:pPr>
            <w:r>
              <w:rPr>
                <w:rStyle w:val="CharStyle62"/>
                <w:lang w:val="cs-CZ" w:eastAsia="cs-CZ" w:bidi="cs-CZ"/>
              </w:rPr>
              <w:t>kapusta</w:t>
            </w:r>
          </w:p>
        </w:tc>
        <w:tc>
          <w:tcPr>
            <w:shd w:val="clear" w:color="auto" w:fill="FFFFFF"/>
            <w:tcBorders>
              <w:left w:val="single" w:sz="4"/>
              <w:top w:val="single" w:sz="4"/>
            </w:tcBorders>
            <w:vAlign w:val="bottom"/>
          </w:tcPr>
          <w:p>
            <w:pPr>
              <w:pStyle w:val="Style12"/>
              <w:framePr w:w="2410" w:h="3154" w:wrap="none" w:vAnchor="page" w:hAnchor="page" w:x="4505" w:y="1294"/>
              <w:widowControl w:val="0"/>
              <w:keepNext w:val="0"/>
              <w:keepLines w:val="0"/>
              <w:shd w:val="clear" w:color="auto" w:fill="auto"/>
              <w:bidi w:val="0"/>
              <w:jc w:val="left"/>
              <w:spacing w:before="0" w:after="0" w:line="170" w:lineRule="exact"/>
              <w:ind w:left="0" w:right="0" w:firstLine="0"/>
            </w:pPr>
            <w:r>
              <w:rPr>
                <w:rStyle w:val="CharStyle62"/>
              </w:rPr>
              <w:t>kapusta</w:t>
            </w:r>
          </w:p>
        </w:tc>
      </w:tr>
      <w:tr>
        <w:trPr>
          <w:trHeight w:val="226" w:hRule="exact"/>
        </w:trPr>
        <w:tc>
          <w:tcPr>
            <w:shd w:val="clear" w:color="auto" w:fill="FFFFFF"/>
            <w:tcBorders>
              <w:left w:val="single" w:sz="4"/>
            </w:tcBorders>
            <w:vAlign w:val="top"/>
          </w:tcPr>
          <w:p>
            <w:pPr>
              <w:pStyle w:val="Style12"/>
              <w:framePr w:w="2410" w:h="3154" w:wrap="none" w:vAnchor="page" w:hAnchor="page" w:x="4505" w:y="1294"/>
              <w:widowControl w:val="0"/>
              <w:keepNext w:val="0"/>
              <w:keepLines w:val="0"/>
              <w:shd w:val="clear" w:color="auto" w:fill="auto"/>
              <w:bidi w:val="0"/>
              <w:jc w:val="left"/>
              <w:spacing w:before="0" w:after="0" w:line="170" w:lineRule="exact"/>
              <w:ind w:left="180" w:right="0" w:firstLine="0"/>
            </w:pPr>
            <w:r>
              <w:rPr>
                <w:rStyle w:val="CharStyle62"/>
              </w:rPr>
              <w:t>nietoperz</w:t>
            </w:r>
          </w:p>
        </w:tc>
        <w:tc>
          <w:tcPr>
            <w:shd w:val="clear" w:color="auto" w:fill="FFFFFF"/>
            <w:tcBorders>
              <w:left w:val="single" w:sz="4"/>
            </w:tcBorders>
            <w:vAlign w:val="top"/>
          </w:tcPr>
          <w:p>
            <w:pPr>
              <w:pStyle w:val="Style12"/>
              <w:framePr w:w="2410" w:h="3154" w:wrap="none" w:vAnchor="page" w:hAnchor="page" w:x="4505" w:y="1294"/>
              <w:widowControl w:val="0"/>
              <w:keepNext w:val="0"/>
              <w:keepLines w:val="0"/>
              <w:shd w:val="clear" w:color="auto" w:fill="auto"/>
              <w:bidi w:val="0"/>
              <w:jc w:val="left"/>
              <w:spacing w:before="0" w:after="0" w:line="170" w:lineRule="exact"/>
              <w:ind w:left="0" w:right="0" w:firstLine="0"/>
            </w:pPr>
            <w:r>
              <w:rPr>
                <w:rStyle w:val="CharStyle62"/>
                <w:lang w:val="cs-CZ" w:eastAsia="cs-CZ" w:bidi="cs-CZ"/>
              </w:rPr>
              <w:t>netopýr</w:t>
            </w:r>
          </w:p>
        </w:tc>
      </w:tr>
      <w:tr>
        <w:trPr>
          <w:trHeight w:val="202" w:hRule="exact"/>
        </w:trPr>
        <w:tc>
          <w:tcPr>
            <w:shd w:val="clear" w:color="auto" w:fill="FFFFFF"/>
            <w:tcBorders>
              <w:left w:val="single" w:sz="4"/>
            </w:tcBorders>
            <w:vAlign w:val="top"/>
          </w:tcPr>
          <w:p>
            <w:pPr>
              <w:pStyle w:val="Style12"/>
              <w:framePr w:w="2410" w:h="3154" w:wrap="none" w:vAnchor="page" w:hAnchor="page" w:x="4505" w:y="1294"/>
              <w:widowControl w:val="0"/>
              <w:keepNext w:val="0"/>
              <w:keepLines w:val="0"/>
              <w:shd w:val="clear" w:color="auto" w:fill="auto"/>
              <w:bidi w:val="0"/>
              <w:jc w:val="left"/>
              <w:spacing w:before="0" w:after="0" w:line="170" w:lineRule="exact"/>
              <w:ind w:left="180" w:right="0" w:firstLine="0"/>
            </w:pPr>
            <w:r>
              <w:rPr>
                <w:rStyle w:val="CharStyle62"/>
              </w:rPr>
              <w:t>zając</w:t>
            </w:r>
          </w:p>
        </w:tc>
        <w:tc>
          <w:tcPr>
            <w:shd w:val="clear" w:color="auto" w:fill="FFFFFF"/>
            <w:tcBorders>
              <w:left w:val="single" w:sz="4"/>
            </w:tcBorders>
            <w:vAlign w:val="top"/>
          </w:tcPr>
          <w:p>
            <w:pPr>
              <w:pStyle w:val="Style12"/>
              <w:framePr w:w="2410" w:h="3154" w:wrap="none" w:vAnchor="page" w:hAnchor="page" w:x="4505" w:y="1294"/>
              <w:widowControl w:val="0"/>
              <w:keepNext w:val="0"/>
              <w:keepLines w:val="0"/>
              <w:shd w:val="clear" w:color="auto" w:fill="auto"/>
              <w:bidi w:val="0"/>
              <w:jc w:val="left"/>
              <w:spacing w:before="0" w:after="0" w:line="170" w:lineRule="exact"/>
              <w:ind w:left="0" w:right="0" w:firstLine="0"/>
            </w:pPr>
            <w:r>
              <w:rPr>
                <w:rStyle w:val="CharStyle62"/>
                <w:lang w:val="cs-CZ" w:eastAsia="cs-CZ" w:bidi="cs-CZ"/>
              </w:rPr>
              <w:t>zajíc</w:t>
            </w:r>
          </w:p>
        </w:tc>
      </w:tr>
      <w:tr>
        <w:trPr>
          <w:trHeight w:val="192" w:hRule="exact"/>
        </w:trPr>
        <w:tc>
          <w:tcPr>
            <w:shd w:val="clear" w:color="auto" w:fill="FFFFFF"/>
            <w:tcBorders>
              <w:left w:val="single" w:sz="4"/>
            </w:tcBorders>
            <w:vAlign w:val="top"/>
          </w:tcPr>
          <w:p>
            <w:pPr>
              <w:pStyle w:val="Style12"/>
              <w:framePr w:w="2410" w:h="3154" w:wrap="none" w:vAnchor="page" w:hAnchor="page" w:x="4505" w:y="1294"/>
              <w:widowControl w:val="0"/>
              <w:keepNext w:val="0"/>
              <w:keepLines w:val="0"/>
              <w:shd w:val="clear" w:color="auto" w:fill="auto"/>
              <w:bidi w:val="0"/>
              <w:jc w:val="left"/>
              <w:spacing w:before="0" w:after="0" w:line="170" w:lineRule="exact"/>
              <w:ind w:left="180" w:right="0" w:firstLine="0"/>
            </w:pPr>
            <w:r>
              <w:rPr>
                <w:rStyle w:val="CharStyle62"/>
                <w:lang w:val="cs-CZ" w:eastAsia="cs-CZ" w:bidi="cs-CZ"/>
              </w:rPr>
              <w:t>kos</w:t>
            </w:r>
          </w:p>
        </w:tc>
        <w:tc>
          <w:tcPr>
            <w:shd w:val="clear" w:color="auto" w:fill="FFFFFF"/>
            <w:tcBorders>
              <w:left w:val="single" w:sz="4"/>
            </w:tcBorders>
            <w:vAlign w:val="top"/>
          </w:tcPr>
          <w:p>
            <w:pPr>
              <w:pStyle w:val="Style12"/>
              <w:framePr w:w="2410" w:h="3154" w:wrap="none" w:vAnchor="page" w:hAnchor="page" w:x="4505" w:y="1294"/>
              <w:widowControl w:val="0"/>
              <w:keepNext w:val="0"/>
              <w:keepLines w:val="0"/>
              <w:shd w:val="clear" w:color="auto" w:fill="auto"/>
              <w:bidi w:val="0"/>
              <w:jc w:val="left"/>
              <w:spacing w:before="0" w:after="0" w:line="170" w:lineRule="exact"/>
              <w:ind w:left="0" w:right="0" w:firstLine="0"/>
            </w:pPr>
            <w:r>
              <w:rPr>
                <w:rStyle w:val="CharStyle62"/>
              </w:rPr>
              <w:t>kos</w:t>
            </w:r>
          </w:p>
        </w:tc>
      </w:tr>
      <w:tr>
        <w:trPr>
          <w:trHeight w:val="230" w:hRule="exact"/>
        </w:trPr>
        <w:tc>
          <w:tcPr>
            <w:shd w:val="clear" w:color="auto" w:fill="FFFFFF"/>
            <w:tcBorders>
              <w:left w:val="single" w:sz="4"/>
            </w:tcBorders>
            <w:vAlign w:val="bottom"/>
          </w:tcPr>
          <w:p>
            <w:pPr>
              <w:pStyle w:val="Style12"/>
              <w:framePr w:w="2410" w:h="3154" w:wrap="none" w:vAnchor="page" w:hAnchor="page" w:x="4505" w:y="1294"/>
              <w:widowControl w:val="0"/>
              <w:keepNext w:val="0"/>
              <w:keepLines w:val="0"/>
              <w:shd w:val="clear" w:color="auto" w:fill="auto"/>
              <w:bidi w:val="0"/>
              <w:jc w:val="left"/>
              <w:spacing w:before="0" w:after="0" w:line="170" w:lineRule="exact"/>
              <w:ind w:left="180" w:right="0" w:firstLine="0"/>
            </w:pPr>
            <w:r>
              <w:rPr>
                <w:rStyle w:val="CharStyle62"/>
              </w:rPr>
              <w:t>czajka</w:t>
            </w:r>
          </w:p>
        </w:tc>
        <w:tc>
          <w:tcPr>
            <w:shd w:val="clear" w:color="auto" w:fill="FFFFFF"/>
            <w:tcBorders>
              <w:left w:val="single" w:sz="4"/>
            </w:tcBorders>
            <w:vAlign w:val="bottom"/>
          </w:tcPr>
          <w:p>
            <w:pPr>
              <w:pStyle w:val="Style12"/>
              <w:framePr w:w="2410" w:h="3154" w:wrap="none" w:vAnchor="page" w:hAnchor="page" w:x="4505" w:y="1294"/>
              <w:widowControl w:val="0"/>
              <w:keepNext w:val="0"/>
              <w:keepLines w:val="0"/>
              <w:shd w:val="clear" w:color="auto" w:fill="auto"/>
              <w:bidi w:val="0"/>
              <w:jc w:val="left"/>
              <w:spacing w:before="0" w:after="0" w:line="170" w:lineRule="exact"/>
              <w:ind w:left="0" w:right="0" w:firstLine="0"/>
            </w:pPr>
            <w:r>
              <w:rPr>
                <w:rStyle w:val="CharStyle62"/>
                <w:lang w:val="cs-CZ" w:eastAsia="cs-CZ" w:bidi="cs-CZ"/>
              </w:rPr>
              <w:t>čejka</w:t>
            </w:r>
          </w:p>
        </w:tc>
      </w:tr>
      <w:tr>
        <w:trPr>
          <w:trHeight w:val="211" w:hRule="exact"/>
        </w:trPr>
        <w:tc>
          <w:tcPr>
            <w:shd w:val="clear" w:color="auto" w:fill="FFFFFF"/>
            <w:tcBorders>
              <w:left w:val="single" w:sz="4"/>
            </w:tcBorders>
            <w:vAlign w:val="top"/>
          </w:tcPr>
          <w:p>
            <w:pPr>
              <w:pStyle w:val="Style12"/>
              <w:framePr w:w="2410" w:h="3154" w:wrap="none" w:vAnchor="page" w:hAnchor="page" w:x="4505" w:y="1294"/>
              <w:widowControl w:val="0"/>
              <w:keepNext w:val="0"/>
              <w:keepLines w:val="0"/>
              <w:shd w:val="clear" w:color="auto" w:fill="auto"/>
              <w:bidi w:val="0"/>
              <w:jc w:val="left"/>
              <w:spacing w:before="0" w:after="0" w:line="170" w:lineRule="exact"/>
              <w:ind w:left="180" w:right="0" w:firstLine="0"/>
            </w:pPr>
            <w:r>
              <w:rPr>
                <w:rStyle w:val="CharStyle62"/>
              </w:rPr>
              <w:t>ważka</w:t>
            </w:r>
          </w:p>
        </w:tc>
        <w:tc>
          <w:tcPr>
            <w:shd w:val="clear" w:color="auto" w:fill="FFFFFF"/>
            <w:tcBorders>
              <w:left w:val="single" w:sz="4"/>
            </w:tcBorders>
            <w:vAlign w:val="top"/>
          </w:tcPr>
          <w:p>
            <w:pPr>
              <w:pStyle w:val="Style12"/>
              <w:framePr w:w="2410" w:h="3154" w:wrap="none" w:vAnchor="page" w:hAnchor="page" w:x="4505" w:y="1294"/>
              <w:widowControl w:val="0"/>
              <w:keepNext w:val="0"/>
              <w:keepLines w:val="0"/>
              <w:shd w:val="clear" w:color="auto" w:fill="auto"/>
              <w:bidi w:val="0"/>
              <w:jc w:val="left"/>
              <w:spacing w:before="0" w:after="0" w:line="170" w:lineRule="exact"/>
              <w:ind w:left="0" w:right="0" w:firstLine="0"/>
            </w:pPr>
            <w:r>
              <w:rPr>
                <w:rStyle w:val="CharStyle62"/>
                <w:lang w:val="cs-CZ" w:eastAsia="cs-CZ" w:bidi="cs-CZ"/>
              </w:rPr>
              <w:t>vážka</w:t>
            </w:r>
          </w:p>
        </w:tc>
      </w:tr>
      <w:tr>
        <w:trPr>
          <w:trHeight w:val="202" w:hRule="exact"/>
        </w:trPr>
        <w:tc>
          <w:tcPr>
            <w:shd w:val="clear" w:color="auto" w:fill="FFFFFF"/>
            <w:tcBorders>
              <w:left w:val="single" w:sz="4"/>
            </w:tcBorders>
            <w:vAlign w:val="top"/>
          </w:tcPr>
          <w:p>
            <w:pPr>
              <w:pStyle w:val="Style12"/>
              <w:framePr w:w="2410" w:h="3154" w:wrap="none" w:vAnchor="page" w:hAnchor="page" w:x="4505" w:y="1294"/>
              <w:widowControl w:val="0"/>
              <w:keepNext w:val="0"/>
              <w:keepLines w:val="0"/>
              <w:shd w:val="clear" w:color="auto" w:fill="auto"/>
              <w:bidi w:val="0"/>
              <w:jc w:val="left"/>
              <w:spacing w:before="0" w:after="0" w:line="170" w:lineRule="exact"/>
              <w:ind w:left="180" w:right="0" w:firstLine="0"/>
            </w:pPr>
            <w:r>
              <w:rPr>
                <w:rStyle w:val="CharStyle62"/>
              </w:rPr>
              <w:t>szerszeń</w:t>
            </w:r>
          </w:p>
        </w:tc>
        <w:tc>
          <w:tcPr>
            <w:shd w:val="clear" w:color="auto" w:fill="FFFFFF"/>
            <w:tcBorders>
              <w:left w:val="single" w:sz="4"/>
            </w:tcBorders>
            <w:vAlign w:val="top"/>
          </w:tcPr>
          <w:p>
            <w:pPr>
              <w:pStyle w:val="Style12"/>
              <w:framePr w:w="2410" w:h="3154" w:wrap="none" w:vAnchor="page" w:hAnchor="page" w:x="4505" w:y="1294"/>
              <w:widowControl w:val="0"/>
              <w:keepNext w:val="0"/>
              <w:keepLines w:val="0"/>
              <w:shd w:val="clear" w:color="auto" w:fill="auto"/>
              <w:bidi w:val="0"/>
              <w:jc w:val="left"/>
              <w:spacing w:before="0" w:after="0" w:line="170" w:lineRule="exact"/>
              <w:ind w:left="0" w:right="0" w:firstLine="0"/>
            </w:pPr>
            <w:r>
              <w:rPr>
                <w:rStyle w:val="CharStyle62"/>
                <w:lang w:val="cs-CZ" w:eastAsia="cs-CZ" w:bidi="cs-CZ"/>
              </w:rPr>
              <w:t>sršeň</w:t>
            </w:r>
          </w:p>
        </w:tc>
      </w:tr>
      <w:tr>
        <w:trPr>
          <w:trHeight w:val="235" w:hRule="exact"/>
        </w:trPr>
        <w:tc>
          <w:tcPr>
            <w:shd w:val="clear" w:color="auto" w:fill="FFFFFF"/>
            <w:tcBorders>
              <w:left w:val="single" w:sz="4"/>
            </w:tcBorders>
            <w:vAlign w:val="bottom"/>
          </w:tcPr>
          <w:p>
            <w:pPr>
              <w:pStyle w:val="Style12"/>
              <w:framePr w:w="2410" w:h="3154" w:wrap="none" w:vAnchor="page" w:hAnchor="page" w:x="4505" w:y="1294"/>
              <w:widowControl w:val="0"/>
              <w:keepNext w:val="0"/>
              <w:keepLines w:val="0"/>
              <w:shd w:val="clear" w:color="auto" w:fill="auto"/>
              <w:bidi w:val="0"/>
              <w:jc w:val="left"/>
              <w:spacing w:before="0" w:after="0" w:line="170" w:lineRule="exact"/>
              <w:ind w:left="180" w:right="0" w:firstLine="0"/>
            </w:pPr>
            <w:r>
              <w:rPr>
                <w:rStyle w:val="CharStyle62"/>
              </w:rPr>
              <w:t>motyl</w:t>
            </w:r>
          </w:p>
        </w:tc>
        <w:tc>
          <w:tcPr>
            <w:shd w:val="clear" w:color="auto" w:fill="FFFFFF"/>
            <w:tcBorders>
              <w:left w:val="single" w:sz="4"/>
            </w:tcBorders>
            <w:vAlign w:val="bottom"/>
          </w:tcPr>
          <w:p>
            <w:pPr>
              <w:pStyle w:val="Style12"/>
              <w:framePr w:w="2410" w:h="3154" w:wrap="none" w:vAnchor="page" w:hAnchor="page" w:x="4505" w:y="1294"/>
              <w:widowControl w:val="0"/>
              <w:keepNext w:val="0"/>
              <w:keepLines w:val="0"/>
              <w:shd w:val="clear" w:color="auto" w:fill="auto"/>
              <w:bidi w:val="0"/>
              <w:jc w:val="left"/>
              <w:spacing w:before="0" w:after="0" w:line="170" w:lineRule="exact"/>
              <w:ind w:left="0" w:right="0" w:firstLine="0"/>
            </w:pPr>
            <w:r>
              <w:rPr>
                <w:rStyle w:val="CharStyle62"/>
                <w:lang w:val="cs-CZ" w:eastAsia="cs-CZ" w:bidi="cs-CZ"/>
              </w:rPr>
              <w:t>motýl</w:t>
            </w:r>
          </w:p>
        </w:tc>
      </w:tr>
      <w:tr>
        <w:trPr>
          <w:trHeight w:val="197" w:hRule="exact"/>
        </w:trPr>
        <w:tc>
          <w:tcPr>
            <w:shd w:val="clear" w:color="auto" w:fill="FFFFFF"/>
            <w:tcBorders>
              <w:left w:val="single" w:sz="4"/>
            </w:tcBorders>
            <w:vAlign w:val="top"/>
          </w:tcPr>
          <w:p>
            <w:pPr>
              <w:pStyle w:val="Style12"/>
              <w:framePr w:w="2410" w:h="3154" w:wrap="none" w:vAnchor="page" w:hAnchor="page" w:x="4505" w:y="1294"/>
              <w:widowControl w:val="0"/>
              <w:keepNext w:val="0"/>
              <w:keepLines w:val="0"/>
              <w:shd w:val="clear" w:color="auto" w:fill="auto"/>
              <w:bidi w:val="0"/>
              <w:jc w:val="left"/>
              <w:spacing w:before="0" w:after="0" w:line="170" w:lineRule="exact"/>
              <w:ind w:left="180" w:right="0" w:firstLine="0"/>
            </w:pPr>
            <w:r>
              <w:rPr>
                <w:rStyle w:val="CharStyle62"/>
              </w:rPr>
              <w:t>ślimak</w:t>
            </w:r>
          </w:p>
        </w:tc>
        <w:tc>
          <w:tcPr>
            <w:shd w:val="clear" w:color="auto" w:fill="FFFFFF"/>
            <w:tcBorders>
              <w:left w:val="single" w:sz="4"/>
            </w:tcBorders>
            <w:vAlign w:val="top"/>
          </w:tcPr>
          <w:p>
            <w:pPr>
              <w:pStyle w:val="Style12"/>
              <w:framePr w:w="2410" w:h="3154" w:wrap="none" w:vAnchor="page" w:hAnchor="page" w:x="4505" w:y="1294"/>
              <w:widowControl w:val="0"/>
              <w:keepNext w:val="0"/>
              <w:keepLines w:val="0"/>
              <w:shd w:val="clear" w:color="auto" w:fill="auto"/>
              <w:bidi w:val="0"/>
              <w:jc w:val="left"/>
              <w:spacing w:before="0" w:after="0" w:line="170" w:lineRule="exact"/>
              <w:ind w:left="0" w:right="0" w:firstLine="0"/>
            </w:pPr>
            <w:r>
              <w:rPr>
                <w:rStyle w:val="CharStyle62"/>
                <w:lang w:val="cs-CZ" w:eastAsia="cs-CZ" w:bidi="cs-CZ"/>
              </w:rPr>
              <w:t>slimák</w:t>
            </w:r>
          </w:p>
        </w:tc>
      </w:tr>
      <w:tr>
        <w:trPr>
          <w:trHeight w:val="230" w:hRule="exact"/>
        </w:trPr>
        <w:tc>
          <w:tcPr>
            <w:shd w:val="clear" w:color="auto" w:fill="FFFFFF"/>
            <w:tcBorders>
              <w:left w:val="single" w:sz="4"/>
            </w:tcBorders>
            <w:vAlign w:val="bottom"/>
          </w:tcPr>
          <w:p>
            <w:pPr>
              <w:pStyle w:val="Style12"/>
              <w:framePr w:w="2410" w:h="3154" w:wrap="none" w:vAnchor="page" w:hAnchor="page" w:x="4505" w:y="1294"/>
              <w:widowControl w:val="0"/>
              <w:keepNext w:val="0"/>
              <w:keepLines w:val="0"/>
              <w:shd w:val="clear" w:color="auto" w:fill="auto"/>
              <w:bidi w:val="0"/>
              <w:jc w:val="left"/>
              <w:spacing w:before="0" w:after="0" w:line="170" w:lineRule="exact"/>
              <w:ind w:left="180" w:right="0" w:firstLine="0"/>
            </w:pPr>
            <w:r>
              <w:rPr>
                <w:rStyle w:val="CharStyle62"/>
              </w:rPr>
              <w:t>ropucha</w:t>
            </w:r>
          </w:p>
        </w:tc>
        <w:tc>
          <w:tcPr>
            <w:shd w:val="clear" w:color="auto" w:fill="FFFFFF"/>
            <w:tcBorders>
              <w:left w:val="single" w:sz="4"/>
            </w:tcBorders>
            <w:vAlign w:val="bottom"/>
          </w:tcPr>
          <w:p>
            <w:pPr>
              <w:pStyle w:val="Style12"/>
              <w:framePr w:w="2410" w:h="3154" w:wrap="none" w:vAnchor="page" w:hAnchor="page" w:x="4505" w:y="1294"/>
              <w:widowControl w:val="0"/>
              <w:keepNext w:val="0"/>
              <w:keepLines w:val="0"/>
              <w:shd w:val="clear" w:color="auto" w:fill="auto"/>
              <w:bidi w:val="0"/>
              <w:jc w:val="left"/>
              <w:spacing w:before="0" w:after="0" w:line="170" w:lineRule="exact"/>
              <w:ind w:left="0" w:right="0" w:firstLine="0"/>
            </w:pPr>
            <w:r>
              <w:rPr>
                <w:rStyle w:val="CharStyle62"/>
                <w:lang w:val="cs-CZ" w:eastAsia="cs-CZ" w:bidi="cs-CZ"/>
              </w:rPr>
              <w:t>ropucha</w:t>
            </w:r>
          </w:p>
        </w:tc>
      </w:tr>
      <w:tr>
        <w:trPr>
          <w:trHeight w:val="216" w:hRule="exact"/>
        </w:trPr>
        <w:tc>
          <w:tcPr>
            <w:shd w:val="clear" w:color="auto" w:fill="FFFFFF"/>
            <w:tcBorders>
              <w:left w:val="single" w:sz="4"/>
            </w:tcBorders>
            <w:vAlign w:val="top"/>
          </w:tcPr>
          <w:p>
            <w:pPr>
              <w:pStyle w:val="Style12"/>
              <w:framePr w:w="2410" w:h="3154" w:wrap="none" w:vAnchor="page" w:hAnchor="page" w:x="4505" w:y="1294"/>
              <w:widowControl w:val="0"/>
              <w:keepNext w:val="0"/>
              <w:keepLines w:val="0"/>
              <w:shd w:val="clear" w:color="auto" w:fill="auto"/>
              <w:bidi w:val="0"/>
              <w:jc w:val="left"/>
              <w:spacing w:before="0" w:after="0" w:line="170" w:lineRule="exact"/>
              <w:ind w:left="180" w:right="0" w:firstLine="0"/>
            </w:pPr>
            <w:r>
              <w:rPr>
                <w:rStyle w:val="CharStyle62"/>
              </w:rPr>
              <w:t>szyszka</w:t>
            </w:r>
          </w:p>
        </w:tc>
        <w:tc>
          <w:tcPr>
            <w:shd w:val="clear" w:color="auto" w:fill="FFFFFF"/>
            <w:tcBorders>
              <w:left w:val="single" w:sz="4"/>
            </w:tcBorders>
            <w:vAlign w:val="top"/>
          </w:tcPr>
          <w:p>
            <w:pPr>
              <w:pStyle w:val="Style12"/>
              <w:framePr w:w="2410" w:h="3154" w:wrap="none" w:vAnchor="page" w:hAnchor="page" w:x="4505" w:y="1294"/>
              <w:widowControl w:val="0"/>
              <w:keepNext w:val="0"/>
              <w:keepLines w:val="0"/>
              <w:shd w:val="clear" w:color="auto" w:fill="auto"/>
              <w:bidi w:val="0"/>
              <w:jc w:val="left"/>
              <w:spacing w:before="0" w:after="0" w:line="170" w:lineRule="exact"/>
              <w:ind w:left="0" w:right="0" w:firstLine="0"/>
            </w:pPr>
            <w:r>
              <w:rPr>
                <w:rStyle w:val="CharStyle62"/>
                <w:lang w:val="cs-CZ" w:eastAsia="cs-CZ" w:bidi="cs-CZ"/>
              </w:rPr>
              <w:t>šiška</w:t>
            </w:r>
          </w:p>
        </w:tc>
      </w:tr>
      <w:tr>
        <w:trPr>
          <w:trHeight w:val="197" w:hRule="exact"/>
        </w:trPr>
        <w:tc>
          <w:tcPr>
            <w:shd w:val="clear" w:color="auto" w:fill="FFFFFF"/>
            <w:tcBorders>
              <w:left w:val="single" w:sz="4"/>
            </w:tcBorders>
            <w:vAlign w:val="top"/>
          </w:tcPr>
          <w:p>
            <w:pPr>
              <w:pStyle w:val="Style12"/>
              <w:framePr w:w="2410" w:h="3154" w:wrap="none" w:vAnchor="page" w:hAnchor="page" w:x="4505" w:y="1294"/>
              <w:widowControl w:val="0"/>
              <w:keepNext w:val="0"/>
              <w:keepLines w:val="0"/>
              <w:shd w:val="clear" w:color="auto" w:fill="auto"/>
              <w:bidi w:val="0"/>
              <w:jc w:val="left"/>
              <w:spacing w:before="0" w:after="0" w:line="170" w:lineRule="exact"/>
              <w:ind w:left="180" w:right="0" w:firstLine="0"/>
            </w:pPr>
            <w:r>
              <w:rPr>
                <w:rStyle w:val="CharStyle62"/>
              </w:rPr>
              <w:t>kozak</w:t>
            </w:r>
          </w:p>
        </w:tc>
        <w:tc>
          <w:tcPr>
            <w:shd w:val="clear" w:color="auto" w:fill="FFFFFF"/>
            <w:tcBorders>
              <w:left w:val="single" w:sz="4"/>
            </w:tcBorders>
            <w:vAlign w:val="top"/>
          </w:tcPr>
          <w:p>
            <w:pPr>
              <w:pStyle w:val="Style12"/>
              <w:framePr w:w="2410" w:h="3154" w:wrap="none" w:vAnchor="page" w:hAnchor="page" w:x="4505" w:y="1294"/>
              <w:widowControl w:val="0"/>
              <w:keepNext w:val="0"/>
              <w:keepLines w:val="0"/>
              <w:shd w:val="clear" w:color="auto" w:fill="auto"/>
              <w:bidi w:val="0"/>
              <w:jc w:val="left"/>
              <w:spacing w:before="0" w:after="0" w:line="170" w:lineRule="exact"/>
              <w:ind w:left="0" w:right="0" w:firstLine="0"/>
            </w:pPr>
            <w:r>
              <w:rPr>
                <w:rStyle w:val="CharStyle62"/>
                <w:lang w:val="cs-CZ" w:eastAsia="cs-CZ" w:bidi="cs-CZ"/>
              </w:rPr>
              <w:t>kozák</w:t>
            </w:r>
          </w:p>
        </w:tc>
      </w:tr>
      <w:tr>
        <w:trPr>
          <w:trHeight w:val="245" w:hRule="exact"/>
        </w:trPr>
        <w:tc>
          <w:tcPr>
            <w:shd w:val="clear" w:color="auto" w:fill="FFFFFF"/>
            <w:tcBorders>
              <w:left w:val="single" w:sz="4"/>
            </w:tcBorders>
            <w:vAlign w:val="bottom"/>
          </w:tcPr>
          <w:p>
            <w:pPr>
              <w:pStyle w:val="Style12"/>
              <w:framePr w:w="2410" w:h="3154" w:wrap="none" w:vAnchor="page" w:hAnchor="page" w:x="4505" w:y="1294"/>
              <w:widowControl w:val="0"/>
              <w:keepNext w:val="0"/>
              <w:keepLines w:val="0"/>
              <w:shd w:val="clear" w:color="auto" w:fill="auto"/>
              <w:bidi w:val="0"/>
              <w:jc w:val="left"/>
              <w:spacing w:before="0" w:after="0" w:line="170" w:lineRule="exact"/>
              <w:ind w:left="180" w:right="0" w:firstLine="0"/>
            </w:pPr>
            <w:r>
              <w:rPr>
                <w:rStyle w:val="CharStyle62"/>
              </w:rPr>
              <w:t>potok</w:t>
            </w:r>
          </w:p>
        </w:tc>
        <w:tc>
          <w:tcPr>
            <w:shd w:val="clear" w:color="auto" w:fill="FFFFFF"/>
            <w:tcBorders>
              <w:left w:val="single" w:sz="4"/>
            </w:tcBorders>
            <w:vAlign w:val="bottom"/>
          </w:tcPr>
          <w:p>
            <w:pPr>
              <w:pStyle w:val="Style12"/>
              <w:framePr w:w="2410" w:h="3154" w:wrap="none" w:vAnchor="page" w:hAnchor="page" w:x="4505" w:y="1294"/>
              <w:widowControl w:val="0"/>
              <w:keepNext w:val="0"/>
              <w:keepLines w:val="0"/>
              <w:shd w:val="clear" w:color="auto" w:fill="auto"/>
              <w:bidi w:val="0"/>
              <w:jc w:val="left"/>
              <w:spacing w:before="0" w:after="0" w:line="170" w:lineRule="exact"/>
              <w:ind w:left="0" w:right="0" w:firstLine="0"/>
            </w:pPr>
            <w:r>
              <w:rPr>
                <w:rStyle w:val="CharStyle62"/>
                <w:lang w:val="cs-CZ" w:eastAsia="cs-CZ" w:bidi="cs-CZ"/>
              </w:rPr>
              <w:t>potok</w:t>
            </w:r>
          </w:p>
        </w:tc>
      </w:tr>
    </w:tbl>
    <w:p>
      <w:pPr>
        <w:pStyle w:val="Style46"/>
        <w:framePr w:w="7190" w:h="4799" w:hRule="exact" w:wrap="none" w:vAnchor="page" w:hAnchor="page" w:x="924" w:y="4650"/>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Oczywiście te podobieństwa, co nie trudno zauważyć, zachodzą głównie w war</w:t>
        <w:softHyphen/>
        <w:t>stwie słownictwa starego (nazwy zwierząt, roślin), a poza tym na przygranicznych terenach, które w przeszłości podlegały różnym podziałom i miały różną przyna</w:t>
        <w:softHyphen/>
        <w:t xml:space="preserve">leżność państwową. Ale jest nie tylko tak. Na przykład nazwa </w:t>
      </w:r>
      <w:r>
        <w:rPr>
          <w:rStyle w:val="CharStyle97"/>
        </w:rPr>
        <w:t>sosna</w:t>
      </w:r>
      <w:r>
        <w:rPr>
          <w:rStyle w:val="CharStyle49"/>
        </w:rPr>
        <w:t xml:space="preserve"> </w:t>
      </w:r>
      <w:r>
        <w:rPr>
          <w:lang w:val="pl-PL" w:eastAsia="pl-PL" w:bidi="pl-PL"/>
          <w:w w:val="100"/>
          <w:spacing w:val="0"/>
          <w:color w:val="000000"/>
          <w:position w:val="0"/>
        </w:rPr>
        <w:t xml:space="preserve">(cz. </w:t>
      </w:r>
      <w:r>
        <w:rPr>
          <w:rStyle w:val="CharStyle97"/>
          <w:lang w:val="cs-CZ" w:eastAsia="cs-CZ" w:bidi="cs-CZ"/>
        </w:rPr>
        <w:t>borovice</w:t>
      </w:r>
      <w:r>
        <w:rPr>
          <w:rStyle w:val="CharStyle49"/>
        </w:rPr>
        <w:t xml:space="preserve">, </w:t>
      </w:r>
      <w:r>
        <w:rPr>
          <w:lang w:val="pl-PL" w:eastAsia="pl-PL" w:bidi="pl-PL"/>
          <w:w w:val="100"/>
          <w:spacing w:val="0"/>
          <w:color w:val="000000"/>
          <w:position w:val="0"/>
        </w:rPr>
        <w:t>mapa 70) występuje, poza obszarem dialektów śląskich, na znacznie większym tere</w:t>
        <w:softHyphen/>
        <w:t xml:space="preserve">nie w południowo-zachodnich Czechach. Nazwę </w:t>
      </w:r>
      <w:r>
        <w:rPr>
          <w:rStyle w:val="CharStyle97"/>
        </w:rPr>
        <w:t>modrak</w:t>
      </w:r>
      <w:r>
        <w:rPr>
          <w:rStyle w:val="CharStyle49"/>
        </w:rPr>
        <w:t xml:space="preserve"> </w:t>
      </w:r>
      <w:r>
        <w:rPr>
          <w:lang w:val="pl-PL" w:eastAsia="pl-PL" w:bidi="pl-PL"/>
          <w:w w:val="100"/>
          <w:spacing w:val="0"/>
          <w:color w:val="000000"/>
          <w:position w:val="0"/>
        </w:rPr>
        <w:t xml:space="preserve">(mapa 106) znajdujemy wyłącznie w pionowym pasie zachodnich Czech, a </w:t>
      </w:r>
      <w:r>
        <w:rPr>
          <w:rStyle w:val="CharStyle97"/>
        </w:rPr>
        <w:t>dolina</w:t>
      </w:r>
      <w:r>
        <w:rPr>
          <w:rStyle w:val="CharStyle49"/>
        </w:rPr>
        <w:t xml:space="preserve"> </w:t>
      </w:r>
      <w:r>
        <w:rPr>
          <w:lang w:val="pl-PL" w:eastAsia="pl-PL" w:bidi="pl-PL"/>
          <w:w w:val="100"/>
          <w:spacing w:val="0"/>
          <w:color w:val="000000"/>
          <w:position w:val="0"/>
        </w:rPr>
        <w:t>dominuje w południowych Czechach, na Morawach i Śląsku.</w:t>
      </w:r>
    </w:p>
    <w:p>
      <w:pPr>
        <w:pStyle w:val="Style46"/>
        <w:framePr w:w="7190" w:h="4799" w:hRule="exact" w:wrap="none" w:vAnchor="page" w:hAnchor="page" w:x="924" w:y="4650"/>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 xml:space="preserve">Drugi tom </w:t>
      </w:r>
      <w:r>
        <w:rPr>
          <w:lang w:val="cs-CZ" w:eastAsia="cs-CZ" w:bidi="cs-CZ"/>
          <w:w w:val="100"/>
          <w:spacing w:val="0"/>
          <w:color w:val="000000"/>
          <w:position w:val="0"/>
        </w:rPr>
        <w:t xml:space="preserve">ČJA, </w:t>
      </w:r>
      <w:r>
        <w:rPr>
          <w:lang w:val="pl-PL" w:eastAsia="pl-PL" w:bidi="pl-PL"/>
          <w:w w:val="100"/>
          <w:spacing w:val="0"/>
          <w:color w:val="000000"/>
          <w:position w:val="0"/>
        </w:rPr>
        <w:t>podobnie jak pierwszy, przynosi bardzo dużo ciekawego słow</w:t>
        <w:softHyphen/>
        <w:t>nictwa, przejrzyście przedstawionego na mapach i dokładnie opisanego w komen</w:t>
        <w:softHyphen/>
        <w:t>tarzach. Słownictwo to rozszerza wiedzę nie tylko o bogactwie i historii szeroko poję</w:t>
        <w:softHyphen/>
        <w:t>tego języka czeskiego, ale całej rodziny języków słowiańskich. Należy życzyć zespo</w:t>
        <w:softHyphen/>
        <w:t>łowi, aby dalsze tomy były równie ciekawe i ukazywały się z regularną częstotli</w:t>
        <w:softHyphen/>
        <w:t>wością.</w:t>
      </w:r>
    </w:p>
    <w:p>
      <w:pPr>
        <w:pStyle w:val="Style46"/>
        <w:framePr w:w="7190" w:h="4799" w:hRule="exact" w:wrap="none" w:vAnchor="page" w:hAnchor="page" w:x="924" w:y="4650"/>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Z obowiązku recenzenta, choć mi to ciężko przychodzi, nadmienić muszę, że w tomie znalazłem parę ewidentnych niedociągnięć. Na mapie 39 znajduje się znak # (punkty 130-133, 146), którego nie objaśniono w legendzie; mapa 72 zawie</w:t>
        <w:softHyphen/>
        <w:t xml:space="preserve">ra znak 4, a w legendzie mamy znak </w:t>
      </w:r>
      <w:r>
        <w:rPr>
          <w:lang w:val="de-DE" w:eastAsia="de-DE" w:bidi="de-DE"/>
          <w:w w:val="100"/>
          <w:spacing w:val="0"/>
          <w:color w:val="000000"/>
          <w:position w:val="0"/>
        </w:rPr>
        <w:t xml:space="preserve">Ö </w:t>
      </w:r>
      <w:r>
        <w:rPr>
          <w:lang w:val="pl-PL" w:eastAsia="pl-PL" w:bidi="pl-PL"/>
          <w:w w:val="100"/>
          <w:spacing w:val="0"/>
          <w:color w:val="000000"/>
          <w:position w:val="0"/>
        </w:rPr>
        <w:t xml:space="preserve">(punkty 452, 455, 460); na mapie 109 w punkcie 818 figuruje znak </w:t>
      </w:r>
      <w:r>
        <w:rPr>
          <w:lang w:val="ru-RU" w:eastAsia="ru-RU" w:bidi="ru-RU"/>
          <w:w w:val="100"/>
          <w:spacing w:val="0"/>
          <w:color w:val="000000"/>
          <w:position w:val="0"/>
        </w:rPr>
        <w:t xml:space="preserve">И, </w:t>
      </w:r>
      <w:r>
        <w:rPr>
          <w:lang w:val="pl-PL" w:eastAsia="pl-PL" w:bidi="pl-PL"/>
          <w:w w:val="100"/>
          <w:spacing w:val="0"/>
          <w:color w:val="000000"/>
          <w:position w:val="0"/>
        </w:rPr>
        <w:t>który nie został objaśniony w legendzie. Na mapie 77 otoczony jest grubą linią duży areał bez podania w środku odpowiedniej nazwy. To są oczywiście drobnostki, w skali tak wielkiego dzieła nieuniknione, ale dobrze by było wymienione usterki umieścić w kolejnym tomie jako erratę.</w:t>
      </w:r>
    </w:p>
    <w:p>
      <w:pPr>
        <w:pStyle w:val="Style33"/>
        <w:framePr w:w="7190" w:h="250" w:hRule="exact" w:wrap="none" w:vAnchor="page" w:hAnchor="page" w:x="924" w:y="9609"/>
        <w:widowControl w:val="0"/>
        <w:keepNext w:val="0"/>
        <w:keepLines w:val="0"/>
        <w:shd w:val="clear" w:color="auto" w:fill="auto"/>
        <w:bidi w:val="0"/>
        <w:jc w:val="right"/>
        <w:spacing w:before="0" w:after="0" w:line="190" w:lineRule="exact"/>
        <w:ind w:left="0" w:right="0" w:firstLine="0"/>
      </w:pPr>
      <w:r>
        <w:rPr>
          <w:rStyle w:val="CharStyle69"/>
          <w:i/>
          <w:iCs/>
        </w:rPr>
        <w:t>Jan Basara</w:t>
      </w:r>
    </w:p>
    <w:p>
      <w:pPr>
        <w:pStyle w:val="Style46"/>
        <w:framePr w:w="7190" w:h="499" w:hRule="exact" w:wrap="none" w:vAnchor="page" w:hAnchor="page" w:x="924" w:y="10657"/>
        <w:widowControl w:val="0"/>
        <w:keepNext w:val="0"/>
        <w:keepLines w:val="0"/>
        <w:shd w:val="clear" w:color="auto" w:fill="auto"/>
        <w:bidi w:val="0"/>
        <w:jc w:val="left"/>
        <w:spacing w:before="0" w:after="0" w:line="221" w:lineRule="exact"/>
        <w:ind w:left="820" w:right="0" w:firstLine="460"/>
      </w:pPr>
      <w:r>
        <w:rPr>
          <w:lang w:val="pl-PL" w:eastAsia="pl-PL" w:bidi="pl-PL"/>
          <w:w w:val="100"/>
          <w:spacing w:val="0"/>
          <w:color w:val="000000"/>
          <w:position w:val="0"/>
        </w:rPr>
        <w:t xml:space="preserve">DANUTA WESOŁOWSKA, </w:t>
      </w:r>
      <w:r>
        <w:rPr>
          <w:rStyle w:val="CharStyle97"/>
        </w:rPr>
        <w:t>SŁOWA Z PIEKIEŁ RODEM. LAGERSZPRACHA,</w:t>
      </w:r>
      <w:r>
        <w:rPr>
          <w:rStyle w:val="CharStyle49"/>
        </w:rPr>
        <w:t xml:space="preserve"> </w:t>
      </w:r>
      <w:r>
        <w:rPr>
          <w:lang w:val="pl-PL" w:eastAsia="pl-PL" w:bidi="pl-PL"/>
          <w:w w:val="100"/>
          <w:spacing w:val="0"/>
          <w:color w:val="000000"/>
          <w:position w:val="0"/>
        </w:rPr>
        <w:t>KRAKÓW 1996, S. 207.</w:t>
      </w:r>
    </w:p>
    <w:p>
      <w:pPr>
        <w:pStyle w:val="Style46"/>
        <w:framePr w:w="7190" w:h="502" w:hRule="exact" w:wrap="none" w:vAnchor="page" w:hAnchor="page" w:x="924" w:y="11520"/>
        <w:widowControl w:val="0"/>
        <w:keepNext w:val="0"/>
        <w:keepLines w:val="0"/>
        <w:shd w:val="clear" w:color="auto" w:fill="auto"/>
        <w:bidi w:val="0"/>
        <w:jc w:val="right"/>
        <w:spacing w:before="0" w:after="0" w:line="218" w:lineRule="exact"/>
        <w:ind w:left="0" w:right="0" w:firstLine="0"/>
      </w:pPr>
      <w:r>
        <w:rPr>
          <w:lang w:val="pl-PL" w:eastAsia="pl-PL" w:bidi="pl-PL"/>
          <w:w w:val="100"/>
          <w:spacing w:val="0"/>
          <w:color w:val="000000"/>
          <w:position w:val="0"/>
        </w:rPr>
        <w:t xml:space="preserve">Nie pamiętam, kiedy i co ostatnio wywarło na mnie takie wrażenie, jak książka Danuty Wesołowskiej </w:t>
      </w:r>
      <w:r>
        <w:rPr>
          <w:rStyle w:val="CharStyle97"/>
        </w:rPr>
        <w:t>Słowa z piekieł rodem,</w:t>
      </w:r>
      <w:r>
        <w:rPr>
          <w:rStyle w:val="CharStyle49"/>
        </w:rPr>
        <w:t xml:space="preserve"> </w:t>
      </w:r>
      <w:r>
        <w:rPr>
          <w:lang w:val="pl-PL" w:eastAsia="pl-PL" w:bidi="pl-PL"/>
          <w:w w:val="100"/>
          <w:spacing w:val="0"/>
          <w:color w:val="000000"/>
          <w:position w:val="0"/>
        </w:rPr>
        <w:t>w której Autorka prezentuje słownictwo</w:t>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0"/>
        <w:framePr w:wrap="none" w:vAnchor="page" w:hAnchor="page" w:x="953" w:y="78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66</w:t>
      </w:r>
    </w:p>
    <w:p>
      <w:pPr>
        <w:pStyle w:val="Style10"/>
        <w:framePr w:wrap="none" w:vAnchor="page" w:hAnchor="page" w:x="4068" w:y="78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46"/>
        <w:framePr w:w="7200" w:h="10367" w:hRule="exact" w:wrap="none" w:vAnchor="page" w:hAnchor="page" w:x="920" w:y="1189"/>
        <w:widowControl w:val="0"/>
        <w:keepNext w:val="0"/>
        <w:keepLines w:val="0"/>
        <w:shd w:val="clear" w:color="auto" w:fill="auto"/>
        <w:bidi w:val="0"/>
        <w:jc w:val="both"/>
        <w:spacing w:before="0" w:after="0" w:line="214" w:lineRule="exact"/>
        <w:ind w:left="0" w:right="0" w:firstLine="0"/>
      </w:pPr>
      <w:r>
        <w:rPr>
          <w:lang w:val="pl-PL" w:eastAsia="pl-PL" w:bidi="pl-PL"/>
          <w:w w:val="100"/>
          <w:spacing w:val="0"/>
          <w:color w:val="000000"/>
          <w:position w:val="0"/>
        </w:rPr>
        <w:t>używane w hitlerowskich obozach koncentracyjnych oraz próbuje określić rolę języ</w:t>
        <w:softHyphen/>
        <w:t>ka w programie psychicznego wyniszczenia człowieka — więźnia obozu.</w:t>
      </w:r>
    </w:p>
    <w:p>
      <w:pPr>
        <w:pStyle w:val="Style46"/>
        <w:framePr w:w="7200" w:h="10367" w:hRule="exact" w:wrap="none" w:vAnchor="page" w:hAnchor="page" w:x="920" w:y="1189"/>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Wstrząsnęły mną nie tyle wyrazy związane z obozem, ile warunki, w jakich prze</w:t>
        <w:softHyphen/>
        <w:t>bywali więźniowie oraz wydarzenia, w których uczestniczyli. A należy wspomnieć, iż najbardziej drastyczne przypadki znęcania się nad więźniami obozu Autorka pomija.</w:t>
      </w:r>
    </w:p>
    <w:p>
      <w:pPr>
        <w:pStyle w:val="Style46"/>
        <w:framePr w:w="7200" w:h="10367" w:hRule="exact" w:wrap="none" w:vAnchor="page" w:hAnchor="page" w:x="920" w:y="1189"/>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Zatem nazwanie obozu koncentracyjnego piekłem jest w pełni uzasadnione, chociaż niejedno wyobrażenie piekła jest mniej straszne od piekła przygotowa</w:t>
        <w:softHyphen/>
        <w:t>nego przez hitlerowców. Jeden z więźniów Oświęcimia pisze: „(...) to jest zupełnie inny świat, ten tutaj, jeżeli chcecie, to jest po prostu piekło, lecz piekło Dantego jest wobec tego prawdziwego tutaj nieporównanie śmieszne (...)”</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46"/>
        <w:framePr w:w="7200" w:h="10367" w:hRule="exact" w:wrap="none" w:vAnchor="page" w:hAnchor="page" w:x="920" w:y="1189"/>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U sporej części więźniów pojawiły się opory dotyczące relacjonowania przeżyć obozowych; nie chcieli oni być posądzeni o przesadę, często nie wierzyli też, iż spra</w:t>
        <w:softHyphen/>
        <w:t>wy nieludzkie uda się przekazać w ludzkim języku. A można przypuszczać, iż ludzie ci nie tylko chcieli zapomnieć o języku używanym w obozie koncentracyjnym, ale i o tym, iż kiedykolwiek w nim przebywali. Wracanie do koszmarnych wspomnień mogło być równie bolesne, jak same wydarzenia, w których uczestniczyli.</w:t>
      </w:r>
    </w:p>
    <w:p>
      <w:pPr>
        <w:pStyle w:val="Style46"/>
        <w:framePr w:w="7200" w:h="10367" w:hRule="exact" w:wrap="none" w:vAnchor="page" w:hAnchor="page" w:x="920" w:y="1189"/>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To oraz przekonanie, iż owa plugawa gwara złożona z wulgaryzmów oraz prze</w:t>
        <w:softHyphen/>
        <w:t xml:space="preserve">kręcanej niemczyzny nie zasługuje na naukowe opracowania było przyczyną braku przez długi czas opisu języka obozów koncentracyjnych. Praca Danuty Wesołowskiej jest jedną z niewielu książek badających lagerszprachę (z niem. </w:t>
      </w:r>
      <w:r>
        <w:rPr>
          <w:lang w:val="de-DE" w:eastAsia="de-DE" w:bidi="de-DE"/>
          <w:w w:val="100"/>
          <w:spacing w:val="0"/>
          <w:color w:val="000000"/>
          <w:position w:val="0"/>
        </w:rPr>
        <w:t xml:space="preserve">die Lagersprache </w:t>
      </w:r>
      <w:r>
        <w:rPr>
          <w:lang w:val="pl-PL" w:eastAsia="pl-PL" w:bidi="pl-PL"/>
          <w:w w:val="100"/>
          <w:spacing w:val="0"/>
          <w:color w:val="000000"/>
          <w:position w:val="0"/>
        </w:rPr>
        <w:t>— język obozowy).</w:t>
      </w:r>
    </w:p>
    <w:p>
      <w:pPr>
        <w:pStyle w:val="Style46"/>
        <w:framePr w:w="7200" w:h="10367" w:hRule="exact" w:wrap="none" w:vAnchor="page" w:hAnchor="page" w:x="920" w:y="1189"/>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Materiałem badań przedstawionych w omawianej książce stały się wypowiedzi (najczęściej pisemne) byłych więźniów Oświęcimia-Brzezinki na tematy związane z rzeczywistością obozową (np. na temat języka obozowego; wymiany, handlu, prze</w:t>
        <w:softHyphen/>
        <w:t>mytu i tzw. organizowania w obozie; głodu; używek; przejawów agresji i nienawiści; śmierci; stosunku ofiar do prześladowców; na temat życia kulturalnego w obozie), artykuły dotyczące obozu zamieszczone w czasopismach (zwłaszcza w „Przeglądzie Lekarskim” wychodzącym w Oświęcimiu), naukowe opracowania związane z obozami śmierci, literatura faktu oparta na przeżyciach z obozu itp.</w:t>
      </w:r>
    </w:p>
    <w:p>
      <w:pPr>
        <w:pStyle w:val="Style46"/>
        <w:framePr w:w="7200" w:h="10367" w:hRule="exact" w:wrap="none" w:vAnchor="page" w:hAnchor="page" w:x="920" w:y="1189"/>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Językiem urzędowym i jedynym używanym oficjalnie w obozie był język nie</w:t>
        <w:softHyphen/>
        <w:t>miecki; więzień musiał go rozumieć i posługiwać się nim podczas meldunku, próśb, pisania listów itp. Porozumiewając się między sobą, więźniowie używali lagerszprachy, dla której charakterystyczne jest to, iż wszelkie realia obozowe, szczegóły obozowego porządku nazywano po niemiecku. Oprócz oficjalnej urzędowej niem</w:t>
        <w:softHyphen/>
        <w:t>czyzny na język obozowy składały się: język polski w różnych odmianach oraz (stosunkowo nieliczne) elementy różnych innych języków.</w:t>
      </w:r>
    </w:p>
    <w:p>
      <w:pPr>
        <w:pStyle w:val="Style46"/>
        <w:framePr w:w="7200" w:h="10367" w:hRule="exact" w:wrap="none" w:vAnchor="page" w:hAnchor="page" w:x="920" w:y="1189"/>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 xml:space="preserve">Nie da się mówić o języku obozu bez prezentacji obozowej rzeczywistości. Stąd tytuł pierwszej części książki Danuty Wesołowskiej: </w:t>
      </w:r>
      <w:r>
        <w:rPr>
          <w:rStyle w:val="CharStyle63"/>
        </w:rPr>
        <w:t>Obóz i lagerszpracha.</w:t>
      </w:r>
      <w:r>
        <w:rPr>
          <w:lang w:val="pl-PL" w:eastAsia="pl-PL" w:bidi="pl-PL"/>
          <w:w w:val="100"/>
          <w:spacing w:val="0"/>
          <w:color w:val="000000"/>
          <w:position w:val="0"/>
        </w:rPr>
        <w:t xml:space="preserve"> Realia nazywane za pomocą lagerszprachy poza samym obozem nie istnieją. Nie można było ich nazwać w języku więźnia, a jedynie w znienawidzonym, jak sam obóz, języku niemieckim — na znak pogardy; złości czy w celu ośmieszenia.</w:t>
      </w:r>
    </w:p>
    <w:p>
      <w:pPr>
        <w:pStyle w:val="Style46"/>
        <w:framePr w:w="7200" w:h="10367" w:hRule="exact" w:wrap="none" w:vAnchor="page" w:hAnchor="page" w:x="920" w:y="1189"/>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Większość wyrazów używanych w obozie to wulgaryzmy, wyrazy obraźliwe, po</w:t>
        <w:softHyphen/>
        <w:t xml:space="preserve">gardliwe, ironiczne. Ale są wśród nich słowa pozornie nienacechowane, neutralne, które zyskały nowe znaczenie, zupełnie inne niż podstawowe, np. </w:t>
      </w:r>
      <w:r>
        <w:rPr>
          <w:rStyle w:val="CharStyle63"/>
          <w:lang w:val="de-DE" w:eastAsia="de-DE" w:bidi="de-DE"/>
        </w:rPr>
        <w:t xml:space="preserve">die </w:t>
      </w:r>
      <w:r>
        <w:rPr>
          <w:rStyle w:val="CharStyle63"/>
        </w:rPr>
        <w:t>Galanterie</w:t>
      </w:r>
      <w:r>
        <w:rPr>
          <w:lang w:val="pl-PL" w:eastAsia="pl-PL" w:bidi="pl-PL"/>
          <w:w w:val="100"/>
          <w:spacing w:val="0"/>
          <w:color w:val="000000"/>
          <w:position w:val="0"/>
        </w:rPr>
        <w:t xml:space="preserve"> — galanteria — zwłoki małych dzieci w obozie śmierci Treblinka.</w:t>
      </w:r>
    </w:p>
    <w:p>
      <w:pPr>
        <w:pStyle w:val="Style46"/>
        <w:framePr w:w="7200" w:h="10367" w:hRule="exact" w:wrap="none" w:vAnchor="page" w:hAnchor="page" w:x="920" w:y="1189"/>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Danuta Wesołowska przytacza m.in. słownictwo obozowe zarejestrowane przez profesora W. Kuraszkiewicza, który wyodrębnia w nim następujące grupy znacze</w:t>
        <w:softHyphen/>
        <w:t>niowe: nazwy własne Niemców, nazwy miejsc i budynków, grup roboczych, ubrań,</w:t>
      </w:r>
    </w:p>
    <w:p>
      <w:pPr>
        <w:pStyle w:val="Style53"/>
        <w:framePr w:wrap="none" w:vAnchor="page" w:hAnchor="page" w:x="1347" w:y="11954"/>
        <w:widowControl w:val="0"/>
        <w:keepNext w:val="0"/>
        <w:keepLines w:val="0"/>
        <w:shd w:val="clear" w:color="auto" w:fill="auto"/>
        <w:bidi w:val="0"/>
        <w:jc w:val="left"/>
        <w:spacing w:before="0" w:after="0" w:line="170" w:lineRule="exact"/>
        <w:ind w:left="46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Cytat pochodzi z omawianej książki, s. 166.</w:t>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0"/>
        <w:framePr w:wrap="none" w:vAnchor="page" w:hAnchor="page" w:x="4044" w:y="78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10"/>
        <w:framePr w:wrap="none" w:vAnchor="page" w:hAnchor="page" w:x="7860" w:y="78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67</w:t>
      </w:r>
    </w:p>
    <w:p>
      <w:pPr>
        <w:pStyle w:val="Style46"/>
        <w:framePr w:w="7190" w:h="7777" w:hRule="exact" w:wrap="none" w:vAnchor="page" w:hAnchor="page" w:x="924" w:y="1197"/>
        <w:widowControl w:val="0"/>
        <w:keepNext w:val="0"/>
        <w:keepLines w:val="0"/>
        <w:shd w:val="clear" w:color="auto" w:fill="auto"/>
        <w:bidi w:val="0"/>
        <w:jc w:val="both"/>
        <w:spacing w:before="0" w:after="0" w:line="214" w:lineRule="exact"/>
        <w:ind w:left="0" w:right="0" w:firstLine="0"/>
      </w:pPr>
      <w:r>
        <w:rPr>
          <w:lang w:val="pl-PL" w:eastAsia="pl-PL" w:bidi="pl-PL"/>
          <w:w w:val="100"/>
          <w:spacing w:val="0"/>
          <w:color w:val="000000"/>
          <w:position w:val="0"/>
        </w:rPr>
        <w:t>potraw, ludzi obozowych, chorób i kar, nazwy oderwane. Najwięcej wśród tych wyrazów jest rzeczowników, rzadsze są czasowniki, jeszcze rzadsze przymiotniki i przysłówki. Do najrzadszych germanizmów należały w obozie zapożyczenia skład</w:t>
        <w:softHyphen/>
        <w:t>niowe i frazeologiczne.</w:t>
      </w:r>
    </w:p>
    <w:p>
      <w:pPr>
        <w:pStyle w:val="Style46"/>
        <w:framePr w:w="7190" w:h="7777" w:hRule="exact" w:wrap="none" w:vAnchor="page" w:hAnchor="page" w:x="924" w:y="1197"/>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Słownictwo obozowe jest bogate pod względem ilościowym. W części drugiej książki, na ponad dwudziestu stronach, Autorka prezentuje zasoby leksykalne lagerszprachy. Są wśród nich nazwy budynków (pomieszczeń dla więźniów, lagrowych urzędów, instytucji, magazynów), nazwy więźniów oraz Niemców, nazwy komand (tj. grup roboczych), przedmiotów osobistych więźnia, określenia czynności „regulamino</w:t>
        <w:softHyphen/>
        <w:t>wych”, nazwy związane z pokarmami, napojami i używkami, nazwy kar stosowanych wobec więźniów, słownictwo dotyczące chorób, wyrazy i zwroty związane z zabija</w:t>
        <w:softHyphen/>
        <w:t>niem i umieraniem więźniów.</w:t>
      </w:r>
    </w:p>
    <w:p>
      <w:pPr>
        <w:pStyle w:val="Style46"/>
        <w:framePr w:w="7190" w:h="7777" w:hRule="exact" w:wrap="none" w:vAnchor="page" w:hAnchor="page" w:x="924" w:y="1197"/>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 xml:space="preserve">W tej części pracy, zatytułowanej </w:t>
      </w:r>
      <w:r>
        <w:rPr>
          <w:rStyle w:val="CharStyle63"/>
        </w:rPr>
        <w:t>W tym była metoda,</w:t>
      </w:r>
      <w:r>
        <w:rPr>
          <w:lang w:val="pl-PL" w:eastAsia="pl-PL" w:bidi="pl-PL"/>
          <w:w w:val="100"/>
          <w:spacing w:val="0"/>
          <w:color w:val="000000"/>
          <w:position w:val="0"/>
        </w:rPr>
        <w:t xml:space="preserve"> Autorka stwierdza, iż język odgrywa doniosłą rolę w systemie totalitarnym. Celem hitlerowców było nie tylko fizyczne unicestwienie więźniów w obozach koncentracyjnych, ale też pozba</w:t>
        <w:softHyphen/>
        <w:t>wienie ich ludzkiej godności, ludzkich odczuć, wartości moralnych, odczłowieczenie ich. Osiągnięciu tego celu miały służyć odpowiednie działania językowe. Oprócz naj</w:t>
        <w:softHyphen/>
        <w:t>wymyślniejszych wyzwisk więźniowie słyszeli wciąż poniżające komendy, rozkazy, groźby stosowane przy każdej okazji zgodnie z programem utrzymywania więźniów w ciągłym strachu. Przy czym te wszystkie groźby, wyzwiska, rozkazy nie były wy</w:t>
        <w:softHyphen/>
        <w:t>powiadane, lecz wykrzykiwane. Poniżanie za pomocą języka miało prowadzić do psychicznego załamania więźniów, do znienawidzenia siebie i innych towarzyszy niedoli.</w:t>
      </w:r>
    </w:p>
    <w:p>
      <w:pPr>
        <w:pStyle w:val="Style46"/>
        <w:framePr w:w="7190" w:h="7777" w:hRule="exact" w:wrap="none" w:vAnchor="page" w:hAnchor="page" w:x="924" w:y="1197"/>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W państwie totalitarnym, w więzieniu lub w obozie, gdy odbiorca pozbawiony wolności jest bezbronny, w pełni uzależniony od nadawcy i zdany na jego agresywne działania, język może służyć odczłowieczeniu. Pełni wówczas funkcję, którą Danuta Wesołowska nazywa destrukcyjną.</w:t>
      </w:r>
    </w:p>
    <w:p>
      <w:pPr>
        <w:pStyle w:val="Style46"/>
        <w:framePr w:w="7190" w:h="7777" w:hRule="exact" w:wrap="none" w:vAnchor="page" w:hAnchor="page" w:x="924" w:y="1197"/>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Na koniec rozważań nad językiem obozowym Autorka stara się dociec, jakie były źródła agresji językowej funkcjonariuszy obozowych. Według psychologii jest ona przejawem lęku, zazdrości, poczucia własnej małej wartości. W sytuacji, gdy funkcjo</w:t>
        <w:softHyphen/>
        <w:t>nariusz był panem życia i śmierci, czego mógł zazdrościć człowiekowi idącemu do komory gazowej? Czyżby człowieczeństwa, którego sam się już dawno wyzbył?</w:t>
      </w:r>
    </w:p>
    <w:p>
      <w:pPr>
        <w:pStyle w:val="Style46"/>
        <w:framePr w:w="7190" w:h="7777" w:hRule="exact" w:wrap="none" w:vAnchor="page" w:hAnchor="page" w:x="924" w:y="1197"/>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 xml:space="preserve">Książka </w:t>
      </w:r>
      <w:r>
        <w:rPr>
          <w:rStyle w:val="CharStyle63"/>
        </w:rPr>
        <w:t>Słowa z piekła rodem</w:t>
      </w:r>
      <w:r>
        <w:rPr>
          <w:lang w:val="pl-PL" w:eastAsia="pl-PL" w:bidi="pl-PL"/>
          <w:w w:val="100"/>
          <w:spacing w:val="0"/>
          <w:color w:val="000000"/>
          <w:position w:val="0"/>
        </w:rPr>
        <w:t xml:space="preserve"> nie jest przeznaczona jedynie dla specjalistów — językoznawców. Jej jasny język i sama treść sprawiają, iż może po nią sięgnąć każdy.</w:t>
      </w:r>
    </w:p>
    <w:p>
      <w:pPr>
        <w:pStyle w:val="Style64"/>
        <w:framePr w:w="7190" w:h="7777" w:hRule="exact" w:wrap="none" w:vAnchor="page" w:hAnchor="page" w:x="924" w:y="1197"/>
        <w:widowControl w:val="0"/>
        <w:keepNext w:val="0"/>
        <w:keepLines w:val="0"/>
        <w:shd w:val="clear" w:color="auto" w:fill="auto"/>
        <w:bidi w:val="0"/>
        <w:jc w:val="right"/>
        <w:spacing w:before="0" w:after="0" w:line="214" w:lineRule="exact"/>
        <w:ind w:left="0" w:right="0" w:firstLine="0"/>
      </w:pPr>
      <w:r>
        <w:rPr>
          <w:lang w:val="pl-PL" w:eastAsia="pl-PL" w:bidi="pl-PL"/>
          <w:w w:val="100"/>
          <w:spacing w:val="0"/>
          <w:color w:val="000000"/>
          <w:position w:val="0"/>
        </w:rPr>
        <w:t>Hanna Wszeborowska</w:t>
      </w:r>
    </w:p>
    <w:p>
      <w:pPr>
        <w:pStyle w:val="Style64"/>
        <w:framePr w:w="7190" w:h="675" w:hRule="exact" w:wrap="none" w:vAnchor="page" w:hAnchor="page" w:x="924" w:y="10042"/>
        <w:widowControl w:val="0"/>
        <w:keepNext w:val="0"/>
        <w:keepLines w:val="0"/>
        <w:shd w:val="clear" w:color="auto" w:fill="auto"/>
        <w:bidi w:val="0"/>
        <w:jc w:val="both"/>
        <w:spacing w:before="0" w:after="0" w:line="204" w:lineRule="exact"/>
        <w:ind w:left="820" w:right="0" w:firstLine="460"/>
      </w:pPr>
      <w:r>
        <w:rPr>
          <w:rStyle w:val="CharStyle66"/>
          <w:lang w:val="pl-PL" w:eastAsia="pl-PL" w:bidi="pl-PL"/>
          <w:i w:val="0"/>
          <w:iCs w:val="0"/>
        </w:rPr>
        <w:t xml:space="preserve">HALINA KARAŚ, </w:t>
      </w:r>
      <w:r>
        <w:rPr>
          <w:lang w:val="pl-PL" w:eastAsia="pl-PL" w:bidi="pl-PL"/>
          <w:w w:val="100"/>
          <w:spacing w:val="0"/>
          <w:color w:val="000000"/>
          <w:position w:val="0"/>
        </w:rPr>
        <w:t>RUSYCYZMY SŁOWNIKOWE W POLSZCZYŹNIE OKRESU ZABORÓW (NA PODSTAWIE PRASY WARSZAWSKIEJ Z LAT 1795-1918),</w:t>
      </w:r>
      <w:r>
        <w:rPr>
          <w:rStyle w:val="CharStyle66"/>
          <w:lang w:val="pl-PL" w:eastAsia="pl-PL" w:bidi="pl-PL"/>
          <w:i w:val="0"/>
          <w:iCs w:val="0"/>
        </w:rPr>
        <w:t xml:space="preserve"> DOM WYDAWNICZY ELIPSA, WARSZAWA 1996, S. 361.</w:t>
      </w:r>
    </w:p>
    <w:p>
      <w:pPr>
        <w:pStyle w:val="Style46"/>
        <w:framePr w:w="7190" w:h="929" w:hRule="exact" w:wrap="none" w:vAnchor="page" w:hAnchor="page" w:x="924" w:y="11196"/>
        <w:widowControl w:val="0"/>
        <w:keepNext w:val="0"/>
        <w:keepLines w:val="0"/>
        <w:shd w:val="clear" w:color="auto" w:fill="auto"/>
        <w:bidi w:val="0"/>
        <w:jc w:val="both"/>
        <w:spacing w:before="0" w:after="0" w:line="216" w:lineRule="exact"/>
        <w:ind w:left="0" w:right="0" w:firstLine="440"/>
      </w:pPr>
      <w:r>
        <w:rPr>
          <w:lang w:val="pl-PL" w:eastAsia="pl-PL" w:bidi="pl-PL"/>
          <w:w w:val="100"/>
          <w:spacing w:val="0"/>
          <w:color w:val="000000"/>
          <w:position w:val="0"/>
        </w:rPr>
        <w:t>Niedawno ukazała się drukiem rozprawa doktorska Haliny Karaś przygotowana w Instytucie Języka Polskiego Uniwersytetu Warszawskiego. Ta obszerna pozycja niewątpliwie zasługuje na uwagę językoznawców, zwłaszcza polonistów, rusycystów oraz badaczy ubiegłowiecznej i współczesnej polszczyzny kresowej.</w:t>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0"/>
        <w:framePr w:wrap="none" w:vAnchor="page" w:hAnchor="page" w:x="972" w:y="80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68</w:t>
      </w:r>
    </w:p>
    <w:p>
      <w:pPr>
        <w:pStyle w:val="Style10"/>
        <w:framePr w:wrap="none" w:vAnchor="page" w:hAnchor="page" w:x="4083" w:y="80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46"/>
        <w:framePr w:w="7200" w:h="9937" w:hRule="exact" w:wrap="none" w:vAnchor="page" w:hAnchor="page" w:x="920" w:y="1192"/>
        <w:widowControl w:val="0"/>
        <w:keepNext w:val="0"/>
        <w:keepLines w:val="0"/>
        <w:shd w:val="clear" w:color="auto" w:fill="auto"/>
        <w:bidi w:val="0"/>
        <w:jc w:val="both"/>
        <w:spacing w:before="0" w:after="0" w:line="214" w:lineRule="exact"/>
        <w:ind w:left="0" w:right="0" w:firstLine="460"/>
      </w:pPr>
      <w:r>
        <w:rPr>
          <w:lang w:val="pl-PL" w:eastAsia="pl-PL" w:bidi="pl-PL"/>
          <w:w w:val="100"/>
          <w:spacing w:val="0"/>
          <w:color w:val="000000"/>
          <w:position w:val="0"/>
        </w:rPr>
        <w:t>Do omówienia książki skłoniły mnie nie tylko uznanie i wdzięczność dla jej autorki, ale też chęć odparcia pewnych — moim zdaniem krzywdzących — zarzutów zawartych w opublikowanej wcześniej recenzji Wiktora Szeteli i Mirosława Szeteli</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33"/>
        <w:framePr w:w="7200" w:h="9937" w:hRule="exact" w:wrap="none" w:vAnchor="page" w:hAnchor="page" w:x="920" w:y="1192"/>
        <w:widowControl w:val="0"/>
        <w:keepNext w:val="0"/>
        <w:keepLines w:val="0"/>
        <w:shd w:val="clear" w:color="auto" w:fill="auto"/>
        <w:bidi w:val="0"/>
        <w:spacing w:before="0" w:after="0" w:line="214" w:lineRule="exact"/>
        <w:ind w:left="0" w:right="0" w:firstLine="460"/>
      </w:pPr>
      <w:r>
        <w:rPr>
          <w:rStyle w:val="CharStyle50"/>
          <w:i w:val="0"/>
          <w:iCs w:val="0"/>
        </w:rPr>
        <w:t xml:space="preserve">Książka składa się ze </w:t>
      </w:r>
      <w:r>
        <w:rPr>
          <w:rStyle w:val="CharStyle69"/>
          <w:i/>
          <w:iCs/>
        </w:rPr>
        <w:t>Wstępu oraz</w:t>
      </w:r>
      <w:r>
        <w:rPr>
          <w:rStyle w:val="CharStyle41"/>
          <w:i w:val="0"/>
          <w:iCs w:val="0"/>
        </w:rPr>
        <w:t xml:space="preserve"> </w:t>
      </w:r>
      <w:r>
        <w:rPr>
          <w:rStyle w:val="CharStyle50"/>
          <w:i w:val="0"/>
          <w:iCs w:val="0"/>
        </w:rPr>
        <w:t xml:space="preserve">sześciu bardzo rozbudowanych rozdziałów. Zawiera także </w:t>
      </w:r>
      <w:r>
        <w:rPr>
          <w:rStyle w:val="CharStyle69"/>
          <w:i/>
          <w:iCs/>
        </w:rPr>
        <w:t>Wykaz stosowanych skrótów i oznaczeń, Podsumowanie, Bibliografię oraz Indeks omówionych wyrazów.</w:t>
      </w:r>
    </w:p>
    <w:p>
      <w:pPr>
        <w:pStyle w:val="Style46"/>
        <w:framePr w:w="7200" w:h="9937" w:hRule="exact" w:wrap="none" w:vAnchor="page" w:hAnchor="page" w:x="920" w:y="1192"/>
        <w:widowControl w:val="0"/>
        <w:keepNext w:val="0"/>
        <w:keepLines w:val="0"/>
        <w:shd w:val="clear" w:color="auto" w:fill="auto"/>
        <w:bidi w:val="0"/>
        <w:jc w:val="both"/>
        <w:spacing w:before="0" w:after="0" w:line="214" w:lineRule="exact"/>
        <w:ind w:left="0" w:right="0" w:firstLine="460"/>
      </w:pPr>
      <w:r>
        <w:rPr>
          <w:lang w:val="pl-PL" w:eastAsia="pl-PL" w:bidi="pl-PL"/>
          <w:w w:val="100"/>
          <w:spacing w:val="0"/>
          <w:color w:val="000000"/>
          <w:position w:val="0"/>
        </w:rPr>
        <w:t>Materiał językowy do swej analizy H. Karaś czerpie z warszawskiej prasy wy</w:t>
        <w:softHyphen/>
        <w:t>dawanej od momentu utraty państwowości po III rozbiorze Polski po jej odzyskanie w r. 1918. Przedział czasowy objęty badaniem jest więc bardzo rozległy i wynosi dokładnie 123 lata. Na podstawie czynników ekstralingwistycznych wydzielono w jego obrębie sześć podokresów, sytuacja bowiem polszczyzny była wówczas zróżnicowana. Liczba tekstów prasowych z lat 1795-1918 poddanych ekscerpcji jest imponująca (21 tytułów), a ich charakter wystarczająco różnorodny, by był wiarygodny i reprezentatywny: czasopisma rządowe, gazety ogólnoinformacyjne, gazety polityczne oraz czasopisma poświęcone nauce, kulturze i sztuce. Ekscerpcja nie mogła być całościowa, bo zadanie takie przekracza możliwości jednego bada</w:t>
        <w:softHyphen/>
        <w:t>cza, odbywała się więc według ustalonego i konsekwentnie stosowanego klucza. W obrębie każdego podokresu H. Karaś uwzględniała 16 roczników, w każdym rocz</w:t>
        <w:softHyphen/>
        <w:t>niku zaś 50 numerów czasopism dużego formatu i 100 — małego formatu, z których wypisywała rusycyzmy. Łącznie poddała ekscerpcji 98 roczników. Zgromadziła w ten sposób 1263 jednostki leksykalne.</w:t>
      </w:r>
    </w:p>
    <w:p>
      <w:pPr>
        <w:pStyle w:val="Style46"/>
        <w:framePr w:w="7200" w:h="9937" w:hRule="exact" w:wrap="none" w:vAnchor="page" w:hAnchor="page" w:x="920" w:y="1192"/>
        <w:widowControl w:val="0"/>
        <w:keepNext w:val="0"/>
        <w:keepLines w:val="0"/>
        <w:shd w:val="clear" w:color="auto" w:fill="auto"/>
        <w:bidi w:val="0"/>
        <w:jc w:val="both"/>
        <w:spacing w:before="0" w:after="0" w:line="214" w:lineRule="exact"/>
        <w:ind w:left="0" w:right="0" w:firstLine="460"/>
      </w:pPr>
      <w:r>
        <w:rPr>
          <w:lang w:val="pl-PL" w:eastAsia="pl-PL" w:bidi="pl-PL"/>
          <w:w w:val="100"/>
          <w:spacing w:val="0"/>
          <w:color w:val="000000"/>
          <w:position w:val="0"/>
        </w:rPr>
        <w:t xml:space="preserve">Zdaniem autorów wspomnianej na wstępie recenzji, tytuł dysertacji H. Karaś nieadekwatnie oddaje jej zawartość. Por.: </w:t>
      </w:r>
      <w:r>
        <w:rPr>
          <w:lang w:val="ru-RU" w:eastAsia="ru-RU" w:bidi="ru-RU"/>
          <w:w w:val="100"/>
          <w:spacing w:val="0"/>
          <w:color w:val="000000"/>
          <w:position w:val="0"/>
        </w:rPr>
        <w:t xml:space="preserve">„Вероятно, заглавие книги также должно быть несколько иным, более адекватно отражающим её содержание: </w:t>
      </w:r>
      <w:r>
        <w:rPr>
          <w:lang w:val="pl-PL" w:eastAsia="pl-PL" w:bidi="pl-PL"/>
          <w:w w:val="100"/>
          <w:spacing w:val="0"/>
          <w:color w:val="000000"/>
          <w:position w:val="0"/>
        </w:rPr>
        <w:t xml:space="preserve">Rusycyzmy słownikowe w polskich tekstach okresu zaborów” (s. 240). Widocznie jednak niezbyt uważnie przestudiowali oni recenzowaną przez siebie pozycję, nie zauważyli bowiem poprawki wydrukowanej przez H. Karaś w dołączonej do książki erracie. Mamy tam mianowicie uzupełnienie: „Podtytuł pracy: </w:t>
      </w:r>
      <w:r>
        <w:rPr>
          <w:rStyle w:val="CharStyle98"/>
        </w:rPr>
        <w:t xml:space="preserve">(na podstawie prasy warszawskiej z lat </w:t>
      </w:r>
      <w:r>
        <w:rPr>
          <w:rStyle w:val="CharStyle99"/>
        </w:rPr>
        <w:t xml:space="preserve">1795-1918)”. </w:t>
      </w:r>
      <w:r>
        <w:rPr>
          <w:lang w:val="pl-PL" w:eastAsia="pl-PL" w:bidi="pl-PL"/>
          <w:w w:val="100"/>
          <w:spacing w:val="0"/>
          <w:color w:val="000000"/>
          <w:position w:val="0"/>
        </w:rPr>
        <w:t>Jednak i bez tego uściślenia wydaje mi się oczywiste, że język bada</w:t>
        <w:softHyphen/>
        <w:t>nych tekstów nie odzwierciedla niczego innego, jak właśnie polszczyznę zaborów. Niewątpliwie te jednostki słownikowe, które przedostawały się do prasy, były wów</w:t>
        <w:softHyphen/>
        <w:t>czas w obiegu, nawet jeśli niektóre z nich funkcjonowały w rosyjskiej postaci fone</w:t>
        <w:softHyphen/>
        <w:t>tycznej. Znaczny procent wyekscerpowanego materiału stanowi przecież leksyka dotycząca rosyjskich realiów, której nie było i nie ma czym zastąpić. Poza tym H. Karaś zadała sobie trud i dla wielu wyrazów oraz wyrażeń znalazła poświadcze</w:t>
        <w:softHyphen/>
        <w:t xml:space="preserve">nia, czasem nawet bardzo liczne, w pracach innych autorów zajmujących się tym okresem w dziejach polszczyzny, dokumentujące ich rzeczywiste funkcjonowanie. Po drugie zaś, domaganie się uściślenia „w </w:t>
      </w:r>
      <w:r>
        <w:rPr>
          <w:rStyle w:val="CharStyle100"/>
        </w:rPr>
        <w:t>tekstach</w:t>
      </w:r>
      <w:r>
        <w:rPr>
          <w:lang w:val="pl-PL" w:eastAsia="pl-PL" w:bidi="pl-PL"/>
          <w:w w:val="100"/>
          <w:spacing w:val="0"/>
          <w:color w:val="000000"/>
          <w:position w:val="0"/>
        </w:rPr>
        <w:t xml:space="preserve"> okresu zaborów” wydaje się przejawem pedanterii. Na jakiej bowiem podstawie, jeśli nie w </w:t>
      </w:r>
      <w:r>
        <w:rPr>
          <w:rStyle w:val="CharStyle100"/>
        </w:rPr>
        <w:t xml:space="preserve">tekstach, </w:t>
      </w:r>
      <w:r>
        <w:rPr>
          <w:lang w:val="pl-PL" w:eastAsia="pl-PL" w:bidi="pl-PL"/>
          <w:w w:val="100"/>
          <w:spacing w:val="0"/>
          <w:color w:val="000000"/>
          <w:position w:val="0"/>
        </w:rPr>
        <w:t>można dziś badać stan języka sprzed 200 lat?</w:t>
      </w:r>
    </w:p>
    <w:p>
      <w:pPr>
        <w:pStyle w:val="Style46"/>
        <w:framePr w:w="7200" w:h="9937" w:hRule="exact" w:wrap="none" w:vAnchor="page" w:hAnchor="page" w:x="920" w:y="1192"/>
        <w:widowControl w:val="0"/>
        <w:keepNext w:val="0"/>
        <w:keepLines w:val="0"/>
        <w:shd w:val="clear" w:color="auto" w:fill="auto"/>
        <w:bidi w:val="0"/>
        <w:jc w:val="both"/>
        <w:spacing w:before="0" w:after="0" w:line="214" w:lineRule="exact"/>
        <w:ind w:left="0" w:right="0" w:firstLine="460"/>
      </w:pPr>
      <w:r>
        <w:rPr>
          <w:lang w:val="pl-PL" w:eastAsia="pl-PL" w:bidi="pl-PL"/>
          <w:w w:val="100"/>
          <w:spacing w:val="0"/>
          <w:color w:val="000000"/>
          <w:position w:val="0"/>
        </w:rPr>
        <w:t>Wyekscerpowane rusycyzmy występowały w warszawskiej prasie z rozmaitą częstością. Niektóre pojawiały się wielokrotnie w różnych typach gazet w całym badanym okresie, inne stosunkowo często dawały o sobie znać, jeszcze inne mają tylko jednostkowe poświadczenia. Roli frekwencji tekstowej w tego typu analizach nie należy jednak przeceniać, zwłaszcza gdy idzie o tak słabo poznane zagadnienie, jak oddziaływanie języka rosyjskiego na polszczyznę okresu zaborów. Rejestracja</w:t>
      </w:r>
    </w:p>
    <w:p>
      <w:pPr>
        <w:pStyle w:val="Style101"/>
        <w:framePr w:w="7157" w:h="676" w:hRule="exact" w:wrap="none" w:vAnchor="page" w:hAnchor="page" w:x="944" w:y="11528"/>
        <w:widowControl w:val="0"/>
        <w:keepNext w:val="0"/>
        <w:keepLines w:val="0"/>
        <w:shd w:val="clear" w:color="auto" w:fill="auto"/>
        <w:bidi w:val="0"/>
        <w:spacing w:before="0" w:after="0"/>
        <w:ind w:left="0" w:right="0"/>
      </w:pPr>
      <w:r>
        <w:rPr>
          <w:rStyle w:val="CharStyle103"/>
          <w:vertAlign w:val="superscript"/>
          <w:i w:val="0"/>
          <w:iCs w:val="0"/>
        </w:rPr>
        <w:t>1</w:t>
      </w:r>
      <w:r>
        <w:rPr>
          <w:rStyle w:val="CharStyle103"/>
          <w:i w:val="0"/>
          <w:iCs w:val="0"/>
        </w:rPr>
        <w:t xml:space="preserve"> W. Szetela, M. Szetela, </w:t>
      </w:r>
      <w:r>
        <w:rPr>
          <w:lang w:val="ru-RU" w:eastAsia="ru-RU" w:bidi="ru-RU"/>
          <w:w w:val="100"/>
          <w:spacing w:val="0"/>
          <w:color w:val="000000"/>
          <w:position w:val="0"/>
        </w:rPr>
        <w:t>Заметки на полях книги</w:t>
      </w:r>
      <w:r>
        <w:rPr>
          <w:rStyle w:val="CharStyle104"/>
          <w:i/>
          <w:iCs/>
        </w:rPr>
        <w:t xml:space="preserve">: </w:t>
      </w:r>
      <w:r>
        <w:rPr>
          <w:lang w:val="ru-RU" w:eastAsia="ru-RU" w:bidi="ru-RU"/>
          <w:w w:val="100"/>
          <w:spacing w:val="0"/>
          <w:color w:val="000000"/>
          <w:position w:val="0"/>
        </w:rPr>
        <w:t xml:space="preserve">Н. </w:t>
      </w:r>
      <w:r>
        <w:rPr>
          <w:lang w:val="pl-PL" w:eastAsia="pl-PL" w:bidi="pl-PL"/>
          <w:w w:val="100"/>
          <w:spacing w:val="0"/>
          <w:color w:val="000000"/>
          <w:position w:val="0"/>
        </w:rPr>
        <w:t>Karaś, Rusycyzmy słowni</w:t>
        <w:softHyphen/>
        <w:t>kowe w polszczyźnie okresu zaborów, Dom Wydawniczy ELIPSA, Warszawa 1996, 331</w:t>
      </w:r>
      <w:r>
        <w:rPr>
          <w:rStyle w:val="CharStyle105"/>
          <w:i w:val="0"/>
          <w:iCs w:val="0"/>
        </w:rPr>
        <w:t xml:space="preserve"> </w:t>
      </w:r>
      <w:r>
        <w:rPr>
          <w:rStyle w:val="CharStyle103"/>
          <w:i w:val="0"/>
          <w:iCs w:val="0"/>
        </w:rPr>
        <w:t>s., „Przegląd Rusycystyczny” 1996, z. 3-4 (75-76), s. 238-240.</w:t>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0"/>
        <w:framePr w:wrap="none" w:vAnchor="page" w:hAnchor="page" w:x="4044" w:y="78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10"/>
        <w:framePr w:wrap="none" w:vAnchor="page" w:hAnchor="page" w:x="7865" w:y="78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69</w:t>
      </w:r>
    </w:p>
    <w:p>
      <w:pPr>
        <w:pStyle w:val="Style46"/>
        <w:framePr w:w="7190" w:h="9723" w:hRule="exact" w:wrap="none" w:vAnchor="page" w:hAnchor="page" w:x="924" w:y="1194"/>
        <w:widowControl w:val="0"/>
        <w:keepNext w:val="0"/>
        <w:keepLines w:val="0"/>
        <w:shd w:val="clear" w:color="auto" w:fill="auto"/>
        <w:bidi w:val="0"/>
        <w:jc w:val="both"/>
        <w:spacing w:before="0" w:after="0" w:line="214" w:lineRule="exact"/>
        <w:ind w:left="0" w:right="0" w:firstLine="0"/>
      </w:pPr>
      <w:r>
        <w:rPr>
          <w:lang w:val="pl-PL" w:eastAsia="pl-PL" w:bidi="pl-PL"/>
          <w:w w:val="100"/>
          <w:spacing w:val="0"/>
          <w:color w:val="000000"/>
          <w:position w:val="0"/>
        </w:rPr>
        <w:t>każdej osobliwości słownikowej ma przecież znaczną wartość dokumentacyjną. Zapewne wraz z rozwojem badań przybędzie poświadczeń z innych źródeł.</w:t>
      </w:r>
    </w:p>
    <w:p>
      <w:pPr>
        <w:pStyle w:val="Style46"/>
        <w:framePr w:w="7190" w:h="9723" w:hRule="exact" w:wrap="none" w:vAnchor="page" w:hAnchor="page" w:x="924" w:y="1194"/>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Ekscerpując rusycyzmy, H. Karaś pominęła te wyrażenia, których w warszaw</w:t>
        <w:softHyphen/>
        <w:t xml:space="preserve">skiej prasie używano w postaci rosyjskiej (tzw. cytaty, wtręty), wypisała natomiast jednostki wprawdzie nie zaadaptowane fonetycznie, ale przystosowane fleksyjnie, np. </w:t>
      </w:r>
      <w:r>
        <w:rPr>
          <w:rStyle w:val="CharStyle97"/>
        </w:rPr>
        <w:t>dienszczyk czy naczalstwo.</w:t>
      </w:r>
      <w:r>
        <w:rPr>
          <w:rStyle w:val="CharStyle49"/>
        </w:rPr>
        <w:t xml:space="preserve"> </w:t>
      </w:r>
      <w:r>
        <w:rPr>
          <w:lang w:val="pl-PL" w:eastAsia="pl-PL" w:bidi="pl-PL"/>
          <w:w w:val="100"/>
          <w:spacing w:val="0"/>
          <w:color w:val="000000"/>
          <w:position w:val="0"/>
        </w:rPr>
        <w:t>Zebrane pożyczki leksykalne autorka pogrupowała, wzorując się na dychotomicznym podziale E. Haugena. Według kryterium formal</w:t>
        <w:softHyphen/>
        <w:t>nego wyróżnia więc zapożyczenia formalnosemantyczne, czyli wyrażenia przejęte w obcym kształcie, zaadaptowane fonetycznie i gramatycznie, z zachowanym zna</w:t>
        <w:softHyphen/>
        <w:t xml:space="preserve">czeniem lub ewentualnymi modyfikacjami semantycznymi, oraz kalki leksykalne, czyli wyrażenia zachowujące rosyjską budowę lub semantykę. W obrębie </w:t>
      </w:r>
      <w:r>
        <w:rPr>
          <w:lang w:val="de-DE" w:eastAsia="de-DE" w:bidi="de-DE"/>
          <w:w w:val="100"/>
          <w:spacing w:val="0"/>
          <w:color w:val="000000"/>
          <w:position w:val="0"/>
        </w:rPr>
        <w:t xml:space="preserve">kalk </w:t>
      </w:r>
      <w:r>
        <w:rPr>
          <w:lang w:val="pl-PL" w:eastAsia="pl-PL" w:bidi="pl-PL"/>
          <w:w w:val="100"/>
          <w:spacing w:val="0"/>
          <w:color w:val="000000"/>
          <w:position w:val="0"/>
        </w:rPr>
        <w:t>leksy</w:t>
        <w:softHyphen/>
        <w:t>kalnych H. Karaś wydziela kalki strukturalne wyrazowe (słowotwórcze) i frazeo</w:t>
        <w:softHyphen/>
        <w:t>logiczne oraz kalki semantyczne. Przyjęte założenia teoretyczne autorka poprzedziła sumiennym przeglądem krytycznym rozwiązań spotykanych w literaturze przed</w:t>
        <w:softHyphen/>
        <w:t>miotu (s. 49-56).</w:t>
      </w:r>
    </w:p>
    <w:p>
      <w:pPr>
        <w:pStyle w:val="Style46"/>
        <w:framePr w:w="7190" w:h="9723" w:hRule="exact" w:wrap="none" w:vAnchor="page" w:hAnchor="page" w:x="924" w:y="1194"/>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 xml:space="preserve">Jak już niejednokrotnie wcześniej zdążyłam się przekonać, wszelkie — nawet te, zdawałoby się, doskonałe — teoretyczne podziały zapożyczeń leksykalnych zawodzą w bezpośredniej konfrontacji z konkretnym materiałem językowym. Tak też stało się z omawianymi tu rusycyzmami. Np. do pożyczek formalno semantycznych H. Karaś zaliczyła rzeczowniki </w:t>
      </w:r>
      <w:r>
        <w:rPr>
          <w:rStyle w:val="CharStyle97"/>
        </w:rPr>
        <w:t>nastrojenie</w:t>
      </w:r>
      <w:r>
        <w:rPr>
          <w:rStyle w:val="CharStyle49"/>
        </w:rPr>
        <w:t xml:space="preserve"> </w:t>
      </w:r>
      <w:r>
        <w:rPr>
          <w:lang w:val="pl-PL" w:eastAsia="pl-PL" w:bidi="pl-PL"/>
          <w:w w:val="100"/>
          <w:spacing w:val="0"/>
          <w:color w:val="000000"/>
          <w:position w:val="0"/>
        </w:rPr>
        <w:t xml:space="preserve">’nastrój’ (s. 104) i </w:t>
      </w:r>
      <w:r>
        <w:rPr>
          <w:rStyle w:val="CharStyle97"/>
        </w:rPr>
        <w:t>treska</w:t>
      </w:r>
      <w:r>
        <w:rPr>
          <w:rStyle w:val="CharStyle49"/>
        </w:rPr>
        <w:t xml:space="preserve"> </w:t>
      </w:r>
      <w:r>
        <w:rPr>
          <w:lang w:val="pl-PL" w:eastAsia="pl-PL" w:bidi="pl-PL"/>
          <w:w w:val="100"/>
          <w:spacing w:val="0"/>
          <w:color w:val="000000"/>
          <w:position w:val="0"/>
        </w:rPr>
        <w:t xml:space="preserve">’dorsz’ (s. 110). Tymczasem oba mają obcą jedynie semantykę, kształt zaś — polski. </w:t>
      </w:r>
      <w:r>
        <w:rPr>
          <w:rStyle w:val="CharStyle97"/>
        </w:rPr>
        <w:t>Nastrojenie</w:t>
      </w:r>
      <w:r>
        <w:rPr>
          <w:rStyle w:val="CharStyle49"/>
        </w:rPr>
        <w:t xml:space="preserve"> </w:t>
      </w:r>
      <w:r>
        <w:rPr>
          <w:lang w:val="pl-PL" w:eastAsia="pl-PL" w:bidi="pl-PL"/>
          <w:w w:val="100"/>
          <w:spacing w:val="0"/>
          <w:color w:val="000000"/>
          <w:position w:val="0"/>
        </w:rPr>
        <w:t xml:space="preserve">to forma rzeczownikowa od </w:t>
      </w:r>
      <w:r>
        <w:rPr>
          <w:rStyle w:val="CharStyle97"/>
        </w:rPr>
        <w:t>nastroić</w:t>
      </w:r>
      <w:r>
        <w:rPr>
          <w:lang w:val="pl-PL" w:eastAsia="pl-PL" w:bidi="pl-PL"/>
          <w:w w:val="100"/>
          <w:spacing w:val="0"/>
          <w:color w:val="000000"/>
          <w:position w:val="0"/>
        </w:rPr>
        <w:t xml:space="preserve">, a </w:t>
      </w:r>
      <w:r>
        <w:rPr>
          <w:rStyle w:val="CharStyle97"/>
        </w:rPr>
        <w:t>treska</w:t>
      </w:r>
      <w:r>
        <w:rPr>
          <w:lang w:val="pl-PL" w:eastAsia="pl-PL" w:bidi="pl-PL"/>
          <w:w w:val="100"/>
          <w:spacing w:val="0"/>
          <w:color w:val="000000"/>
          <w:position w:val="0"/>
        </w:rPr>
        <w:t xml:space="preserve">— zdrobnienie od </w:t>
      </w:r>
      <w:r>
        <w:rPr>
          <w:rStyle w:val="CharStyle97"/>
        </w:rPr>
        <w:t>tresa</w:t>
      </w:r>
      <w:r>
        <w:rPr>
          <w:rStyle w:val="CharStyle49"/>
        </w:rPr>
        <w:t xml:space="preserve"> </w:t>
      </w:r>
      <w:r>
        <w:rPr>
          <w:lang w:val="pl-PL" w:eastAsia="pl-PL" w:bidi="pl-PL"/>
          <w:w w:val="100"/>
          <w:spacing w:val="0"/>
          <w:color w:val="000000"/>
          <w:position w:val="0"/>
        </w:rPr>
        <w:t>'sztuczne uzupełnienie fryzury’ (brak wprawdzie zapisu w SJPDor, jest jednak w ważniejszym tu SW). Zgod</w:t>
        <w:softHyphen/>
        <w:t>nie z punktem widzenia zaprezentowanym w książce należałoby zaliczyć te rusy</w:t>
        <w:softHyphen/>
        <w:t xml:space="preserve">cyzmy do </w:t>
      </w:r>
      <w:r>
        <w:rPr>
          <w:lang w:val="de-DE" w:eastAsia="de-DE" w:bidi="de-DE"/>
          <w:w w:val="100"/>
          <w:spacing w:val="0"/>
          <w:color w:val="000000"/>
          <w:position w:val="0"/>
        </w:rPr>
        <w:t xml:space="preserve">kalk </w:t>
      </w:r>
      <w:r>
        <w:rPr>
          <w:lang w:val="pl-PL" w:eastAsia="pl-PL" w:bidi="pl-PL"/>
          <w:w w:val="100"/>
          <w:spacing w:val="0"/>
          <w:color w:val="000000"/>
          <w:position w:val="0"/>
        </w:rPr>
        <w:t xml:space="preserve">semantycznych (por. ich definicję podaną przez H. Karaś: „[...] wyrazy o strukturze morfologicznej zgodnej z polszczyzną (wyrazy polskie), ale o semantyce ukształtowanej na wzór ich odpowiedników obcojęzycznych, np. </w:t>
      </w:r>
      <w:r>
        <w:rPr>
          <w:rStyle w:val="CharStyle97"/>
        </w:rPr>
        <w:t>wąski</w:t>
      </w:r>
      <w:r>
        <w:rPr>
          <w:rStyle w:val="CharStyle49"/>
        </w:rPr>
        <w:t xml:space="preserve"> </w:t>
      </w:r>
      <w:r>
        <w:rPr>
          <w:lang w:val="pl-PL" w:eastAsia="pl-PL" w:bidi="pl-PL"/>
          <w:w w:val="100"/>
          <w:spacing w:val="0"/>
          <w:color w:val="000000"/>
          <w:position w:val="0"/>
        </w:rPr>
        <w:t xml:space="preserve">'ciasny, ograniczony’ (ros. </w:t>
      </w:r>
      <w:r>
        <w:rPr>
          <w:rStyle w:val="CharStyle97"/>
          <w:lang w:val="ru-RU" w:eastAsia="ru-RU" w:bidi="ru-RU"/>
        </w:rPr>
        <w:t>узкий)”</w:t>
      </w:r>
      <w:r>
        <w:rPr>
          <w:rStyle w:val="CharStyle49"/>
          <w:lang w:val="ru-RU" w:eastAsia="ru-RU" w:bidi="ru-RU"/>
        </w:rPr>
        <w:t xml:space="preserve"> </w:t>
      </w:r>
      <w:r>
        <w:rPr>
          <w:lang w:val="pl-PL" w:eastAsia="pl-PL" w:bidi="pl-PL"/>
          <w:w w:val="100"/>
          <w:spacing w:val="0"/>
          <w:color w:val="000000"/>
          <w:position w:val="0"/>
        </w:rPr>
        <w:t xml:space="preserve">(s. 55). Oczywiście rzeczowniki </w:t>
      </w:r>
      <w:r>
        <w:rPr>
          <w:rStyle w:val="CharStyle97"/>
        </w:rPr>
        <w:t>nastrojenie</w:t>
      </w:r>
      <w:r>
        <w:rPr>
          <w:rStyle w:val="CharStyle49"/>
        </w:rPr>
        <w:t xml:space="preserve"> </w:t>
      </w:r>
      <w:r>
        <w:rPr>
          <w:lang w:val="pl-PL" w:eastAsia="pl-PL" w:bidi="pl-PL"/>
          <w:w w:val="100"/>
          <w:spacing w:val="0"/>
          <w:color w:val="000000"/>
          <w:position w:val="0"/>
        </w:rPr>
        <w:t xml:space="preserve">i </w:t>
      </w:r>
      <w:r>
        <w:rPr>
          <w:rStyle w:val="CharStyle97"/>
        </w:rPr>
        <w:t>treska</w:t>
      </w:r>
      <w:r>
        <w:rPr>
          <w:rStyle w:val="CharStyle49"/>
        </w:rPr>
        <w:t xml:space="preserve"> </w:t>
      </w:r>
      <w:r>
        <w:rPr>
          <w:lang w:val="pl-PL" w:eastAsia="pl-PL" w:bidi="pl-PL"/>
          <w:w w:val="100"/>
          <w:spacing w:val="0"/>
          <w:color w:val="000000"/>
          <w:position w:val="0"/>
        </w:rPr>
        <w:t>to w polszczyźnie wyrazy marginalne, być może zapożyczającemu nie znane</w:t>
      </w:r>
      <w:r>
        <w:rPr>
          <w:lang w:val="pl-PL" w:eastAsia="pl-PL" w:bidi="pl-PL"/>
          <w:vertAlign w:val="superscript"/>
          <w:w w:val="100"/>
          <w:spacing w:val="0"/>
          <w:color w:val="000000"/>
          <w:position w:val="0"/>
        </w:rPr>
        <w:t>2</w:t>
      </w:r>
      <w:r>
        <w:rPr>
          <w:lang w:val="pl-PL" w:eastAsia="pl-PL" w:bidi="pl-PL"/>
          <w:w w:val="100"/>
          <w:spacing w:val="0"/>
          <w:color w:val="000000"/>
          <w:position w:val="0"/>
        </w:rPr>
        <w:t>, trudno więc twierdzić, że istniejącym już kształtom przypisał on nową treść. Nie</w:t>
        <w:softHyphen/>
        <w:t xml:space="preserve">mniej wśród założeń teoretycznych przyjętych przez autorkę nie ma ograniczenia w rodzaju: „wyrazy należące do podstawowego zasobu leksykalnego polszczyzny”. Wątpliwości budzi też np. zaliczenie </w:t>
      </w:r>
      <w:r>
        <w:rPr>
          <w:lang w:val="cs-CZ" w:eastAsia="cs-CZ" w:bidi="cs-CZ"/>
          <w:w w:val="100"/>
          <w:spacing w:val="0"/>
          <w:color w:val="000000"/>
          <w:position w:val="0"/>
        </w:rPr>
        <w:t xml:space="preserve">gerundium </w:t>
      </w:r>
      <w:r>
        <w:rPr>
          <w:rStyle w:val="CharStyle97"/>
        </w:rPr>
        <w:t>rozgrzewanie</w:t>
      </w:r>
      <w:r>
        <w:rPr>
          <w:rStyle w:val="CharStyle49"/>
        </w:rPr>
        <w:t xml:space="preserve"> </w:t>
      </w:r>
      <w:r>
        <w:rPr>
          <w:lang w:val="pl-PL" w:eastAsia="pl-PL" w:bidi="pl-PL"/>
          <w:w w:val="100"/>
          <w:spacing w:val="0"/>
          <w:color w:val="000000"/>
          <w:position w:val="0"/>
        </w:rPr>
        <w:t xml:space="preserve">’podgrzewanie’ do grupy </w:t>
      </w:r>
      <w:r>
        <w:rPr>
          <w:lang w:val="de-DE" w:eastAsia="de-DE" w:bidi="de-DE"/>
          <w:w w:val="100"/>
          <w:spacing w:val="0"/>
          <w:color w:val="000000"/>
          <w:position w:val="0"/>
        </w:rPr>
        <w:t xml:space="preserve">kalk </w:t>
      </w:r>
      <w:r>
        <w:rPr>
          <w:lang w:val="pl-PL" w:eastAsia="pl-PL" w:bidi="pl-PL"/>
          <w:w w:val="100"/>
          <w:spacing w:val="0"/>
          <w:color w:val="000000"/>
          <w:position w:val="0"/>
        </w:rPr>
        <w:t>słowotwórczych (s. 278), bo w takim kształcie funkcjonuje ono przecież w polszczyźnie. Niuanse klasyfikacji rusycyzmów nie są w omawianej pracy szcze</w:t>
        <w:softHyphen/>
        <w:t>gólnie istotne, ważniejszy jest jej walor dokumentacyjny. Wspominam jednak o tym, bo sądzę, że dobrze by było, gdyby badacze zajmujący się teoretycznymi podstawami kalkowania sprawdzili swoje ustalenia np. na obszernym materiale zebranym przez H. Karaś.</w:t>
      </w:r>
    </w:p>
    <w:p>
      <w:pPr>
        <w:pStyle w:val="Style46"/>
        <w:framePr w:w="7190" w:h="9723" w:hRule="exact" w:wrap="none" w:vAnchor="page" w:hAnchor="page" w:x="924" w:y="1194"/>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Poważne zastrzeżenia — zdaniem W. Szeteli i M. Szeteli, autorów wzmianko</w:t>
        <w:softHyphen/>
        <w:t xml:space="preserve">wanej recenzji — budzi swoiste rozumienie terminu </w:t>
      </w:r>
      <w:r>
        <w:rPr>
          <w:rStyle w:val="CharStyle97"/>
        </w:rPr>
        <w:t>rusycyzm,</w:t>
      </w:r>
      <w:r>
        <w:rPr>
          <w:rStyle w:val="CharStyle49"/>
        </w:rPr>
        <w:t xml:space="preserve"> </w:t>
      </w:r>
      <w:r>
        <w:rPr>
          <w:lang w:val="pl-PL" w:eastAsia="pl-PL" w:bidi="pl-PL"/>
          <w:w w:val="100"/>
          <w:spacing w:val="0"/>
          <w:color w:val="000000"/>
          <w:position w:val="0"/>
        </w:rPr>
        <w:t>zawarte w książce H. Karaś. Autorka uwzględniła w analizie wyrazy rdzennie rosyjskie oraz te, które wprawdzie pochodzą z innego źródła niż rosyjskie, ale do polszczyzny weszły za pośrednictwem języka rosyjskiego (np. niem</w:t>
      </w:r>
      <w:r>
        <w:rPr>
          <w:rStyle w:val="CharStyle97"/>
        </w:rPr>
        <w:t>. frejlina,</w:t>
      </w:r>
      <w:r>
        <w:rPr>
          <w:rStyle w:val="CharStyle49"/>
        </w:rPr>
        <w:t xml:space="preserve"> </w:t>
      </w:r>
      <w:r>
        <w:rPr>
          <w:lang w:val="pl-PL" w:eastAsia="pl-PL" w:bidi="pl-PL"/>
          <w:w w:val="100"/>
          <w:spacing w:val="0"/>
          <w:color w:val="000000"/>
          <w:position w:val="0"/>
        </w:rPr>
        <w:t xml:space="preserve">ang. </w:t>
      </w:r>
      <w:r>
        <w:rPr>
          <w:rStyle w:val="CharStyle97"/>
        </w:rPr>
        <w:t>chuligan,</w:t>
      </w:r>
      <w:r>
        <w:rPr>
          <w:rStyle w:val="CharStyle49"/>
        </w:rPr>
        <w:t xml:space="preserve"> </w:t>
      </w:r>
      <w:r>
        <w:rPr>
          <w:lang w:val="en-US" w:eastAsia="en-US" w:bidi="en-US"/>
          <w:w w:val="100"/>
          <w:spacing w:val="0"/>
          <w:color w:val="000000"/>
          <w:position w:val="0"/>
        </w:rPr>
        <w:t xml:space="preserve">franc, </w:t>
      </w:r>
      <w:r>
        <w:rPr>
          <w:rStyle w:val="CharStyle97"/>
        </w:rPr>
        <w:t xml:space="preserve">eszelon, </w:t>
      </w:r>
      <w:r>
        <w:rPr>
          <w:lang w:val="pl-PL" w:eastAsia="pl-PL" w:bidi="pl-PL"/>
          <w:w w:val="100"/>
          <w:spacing w:val="0"/>
          <w:color w:val="000000"/>
          <w:position w:val="0"/>
        </w:rPr>
        <w:t xml:space="preserve">chiń. </w:t>
      </w:r>
      <w:r>
        <w:rPr>
          <w:rStyle w:val="CharStyle97"/>
        </w:rPr>
        <w:t>fanza czy</w:t>
      </w:r>
      <w:r>
        <w:rPr>
          <w:rStyle w:val="CharStyle49"/>
        </w:rPr>
        <w:t xml:space="preserve"> </w:t>
      </w:r>
      <w:r>
        <w:rPr>
          <w:lang w:val="pl-PL" w:eastAsia="pl-PL" w:bidi="pl-PL"/>
          <w:w w:val="100"/>
          <w:spacing w:val="0"/>
          <w:color w:val="000000"/>
          <w:position w:val="0"/>
        </w:rPr>
        <w:t xml:space="preserve">tat.-tur. </w:t>
      </w:r>
      <w:r>
        <w:rPr>
          <w:rStyle w:val="CharStyle97"/>
        </w:rPr>
        <w:t>baszłyk)</w:t>
      </w:r>
      <w:r>
        <w:rPr>
          <w:lang w:val="pl-PL" w:eastAsia="pl-PL" w:bidi="pl-PL"/>
          <w:w w:val="100"/>
          <w:spacing w:val="0"/>
          <w:color w:val="000000"/>
          <w:position w:val="0"/>
        </w:rPr>
        <w:t>. Przyjęła zatem za B. Walczakiem zasadę: „[...] dany</w:t>
      </w:r>
    </w:p>
    <w:p>
      <w:pPr>
        <w:pStyle w:val="Style53"/>
        <w:framePr w:w="7166" w:h="899" w:hRule="exact" w:wrap="none" w:vAnchor="page" w:hAnchor="page" w:x="924" w:y="11310"/>
        <w:tabs>
          <w:tab w:leader="none" w:pos="514" w:val="left"/>
        </w:tabs>
        <w:widowControl w:val="0"/>
        <w:keepNext w:val="0"/>
        <w:keepLines w:val="0"/>
        <w:shd w:val="clear" w:color="auto" w:fill="auto"/>
        <w:bidi w:val="0"/>
        <w:spacing w:before="0" w:after="0" w:line="209" w:lineRule="exact"/>
        <w:ind w:left="0" w:right="0" w:firstLine="420"/>
      </w:pPr>
      <w:r>
        <w:rPr>
          <w:lang w:val="pl-PL" w:eastAsia="pl-PL" w:bidi="pl-PL"/>
          <w:vertAlign w:val="superscript"/>
          <w:w w:val="100"/>
          <w:spacing w:val="0"/>
          <w:color w:val="000000"/>
          <w:position w:val="0"/>
        </w:rPr>
        <w:t>2</w:t>
      </w:r>
      <w:r>
        <w:rPr>
          <w:lang w:val="pl-PL" w:eastAsia="pl-PL" w:bidi="pl-PL"/>
          <w:w w:val="100"/>
          <w:spacing w:val="0"/>
          <w:color w:val="000000"/>
          <w:position w:val="0"/>
        </w:rPr>
        <w:tab/>
        <w:t>Aby precyzyjnie ustalić, czy mamy w takich przypadkach do czynienia z po</w:t>
        <w:softHyphen/>
        <w:t>życzką formalnosemantyczną czy też z kalką znaczeniową (tzw. asocjacyjną, akcydentalną), trzeba by znać mechanizm przejęcia jednostki leksykalnej. W wy</w:t>
        <w:softHyphen/>
        <w:t>padku badań retrospekcyjnych jest to jednak niemożliwe.</w:t>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0"/>
        <w:framePr w:wrap="none" w:vAnchor="page" w:hAnchor="page" w:x="965" w:y="78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70</w:t>
      </w:r>
    </w:p>
    <w:p>
      <w:pPr>
        <w:pStyle w:val="Style10"/>
        <w:framePr w:wrap="none" w:vAnchor="page" w:hAnchor="page" w:x="4080" w:y="78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46"/>
        <w:framePr w:w="7214" w:h="9927" w:hRule="exact" w:wrap="none" w:vAnchor="page" w:hAnchor="page" w:x="912" w:y="1197"/>
        <w:widowControl w:val="0"/>
        <w:keepNext w:val="0"/>
        <w:keepLines w:val="0"/>
        <w:shd w:val="clear" w:color="auto" w:fill="auto"/>
        <w:bidi w:val="0"/>
        <w:jc w:val="both"/>
        <w:spacing w:before="0" w:after="0" w:line="214" w:lineRule="exact"/>
        <w:ind w:left="0" w:right="0" w:firstLine="0"/>
      </w:pPr>
      <w:r>
        <w:rPr>
          <w:lang w:val="pl-PL" w:eastAsia="pl-PL" w:bidi="pl-PL"/>
          <w:w w:val="100"/>
          <w:spacing w:val="0"/>
          <w:color w:val="000000"/>
          <w:position w:val="0"/>
        </w:rPr>
        <w:t>wyraz obcy, niezależnie od swego pierwotnego źródła, jest zapożyczeniem z tego języka, z którego bezpośrednio przejął go język zapożyczający” (s. 48). W. Szetela i M. Szetela zdecydowanie opowiadają się przeciwko takiemu rozszerzaniu poję</w:t>
        <w:softHyphen/>
        <w:t xml:space="preserve">cia </w:t>
      </w:r>
      <w:r>
        <w:rPr>
          <w:rStyle w:val="CharStyle97"/>
        </w:rPr>
        <w:t>rusycyzm.</w:t>
      </w:r>
      <w:r>
        <w:rPr>
          <w:rStyle w:val="CharStyle49"/>
        </w:rPr>
        <w:t xml:space="preserve"> </w:t>
      </w:r>
      <w:r>
        <w:rPr>
          <w:lang w:val="pl-PL" w:eastAsia="pl-PL" w:bidi="pl-PL"/>
          <w:w w:val="100"/>
          <w:spacing w:val="0"/>
          <w:color w:val="000000"/>
          <w:position w:val="0"/>
        </w:rPr>
        <w:t>Ich zdaniem zarówno w języku polskim, jak i w rosyjskim mamy do czynienia z wyrazami obcymi, zapożyczonymi z trzeciego źródła i tak właśnie należy je traktować.</w:t>
      </w:r>
    </w:p>
    <w:p>
      <w:pPr>
        <w:pStyle w:val="Style46"/>
        <w:framePr w:w="7214" w:h="9927" w:hRule="exact" w:wrap="none" w:vAnchor="page" w:hAnchor="page" w:x="912" w:y="1197"/>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W tym wypadku także bardziej odpowiada mi postawa badawcza H. Karaś. Gdyby bowiem język rosyjski nie był w Polsce w XIX i w początkach XX wieku w obiegu, pewne germanizmy, galicyzmy, a zwłaszcza orientalizmy zapewne by się w polszczyźnie wówczas nie pojawiły. Trafiły do niej właśnie z języka rosyjskiego i funkcjonowały bądź jeszcze funkcjonują dzięki owemu medium, w którego zaso</w:t>
        <w:softHyphen/>
        <w:t>bach leksykalnych mają ścisłe odpowiedniki. Wyrazy te pojawiły się w języku rosyj</w:t>
        <w:softHyphen/>
        <w:t>skim wcześniej niż w polskim, prawdopodobnie więc są dla polszczyzny pierwo</w:t>
        <w:softHyphen/>
        <w:t>wzorami, tym bardziej że ówczesne okoliczności zewnętrzne niewątpliwie sprzyjały silnemu wpływowi rosyjskiemu.</w:t>
      </w:r>
    </w:p>
    <w:p>
      <w:pPr>
        <w:pStyle w:val="Style46"/>
        <w:framePr w:w="7214" w:h="9927" w:hRule="exact" w:wrap="none" w:vAnchor="page" w:hAnchor="page" w:x="912" w:y="1197"/>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 xml:space="preserve">W. Szetela i M. Szetela podają w wątpliwość także niektóre ustalenia H. Karaś dotyczące rosyjskiego pośrednictwa w przejmowaniu przez język polski leksyki obcej, zwłaszcza orientalnej (s. 239). Uważają np., że wyrazy </w:t>
      </w:r>
      <w:r>
        <w:rPr>
          <w:rStyle w:val="CharStyle97"/>
        </w:rPr>
        <w:t>kindżał</w:t>
      </w:r>
      <w:r>
        <w:rPr>
          <w:rStyle w:val="CharStyle49"/>
        </w:rPr>
        <w:t xml:space="preserve"> </w:t>
      </w:r>
      <w:r>
        <w:rPr>
          <w:lang w:val="pl-PL" w:eastAsia="pl-PL" w:bidi="pl-PL"/>
          <w:w w:val="100"/>
          <w:spacing w:val="0"/>
          <w:color w:val="000000"/>
          <w:position w:val="0"/>
        </w:rPr>
        <w:t xml:space="preserve">i </w:t>
      </w:r>
      <w:r>
        <w:rPr>
          <w:rStyle w:val="CharStyle97"/>
          <w:lang w:val="ru-RU" w:eastAsia="ru-RU" w:bidi="ru-RU"/>
        </w:rPr>
        <w:t>кинжал</w:t>
      </w:r>
      <w:r>
        <w:rPr>
          <w:rStyle w:val="CharStyle49"/>
          <w:lang w:val="ru-RU" w:eastAsia="ru-RU" w:bidi="ru-RU"/>
        </w:rPr>
        <w:t xml:space="preserve"> </w:t>
      </w:r>
      <w:r>
        <w:rPr>
          <w:lang w:val="pl-PL" w:eastAsia="pl-PL" w:bidi="pl-PL"/>
          <w:w w:val="100"/>
          <w:spacing w:val="0"/>
          <w:color w:val="000000"/>
          <w:position w:val="0"/>
        </w:rPr>
        <w:t>mogły jedno</w:t>
        <w:softHyphen/>
        <w:t>cześnie, równolegle, niezależnie od siebie przedostać się z języków Wschodu do pol</w:t>
        <w:softHyphen/>
        <w:t xml:space="preserve">skiego i rosyjskiego. Oczywiście taka droga zapożyczenia jest możliwa, ale też H. Karaś niczego nie twierdzi stanowczo, jest w swych sądach ostrożna (por. częste używanie przez nią słowa </w:t>
      </w:r>
      <w:r>
        <w:rPr>
          <w:rStyle w:val="CharStyle97"/>
        </w:rPr>
        <w:t>może</w:t>
      </w:r>
      <w:r>
        <w:rPr>
          <w:rStyle w:val="CharStyle49"/>
        </w:rPr>
        <w:t xml:space="preserve"> </w:t>
      </w:r>
      <w:r>
        <w:rPr>
          <w:lang w:val="pl-PL" w:eastAsia="pl-PL" w:bidi="pl-PL"/>
          <w:w w:val="100"/>
          <w:spacing w:val="0"/>
          <w:color w:val="000000"/>
          <w:position w:val="0"/>
        </w:rPr>
        <w:t xml:space="preserve">zarówno w artykule hasłowym </w:t>
      </w:r>
      <w:r>
        <w:rPr>
          <w:rStyle w:val="CharStyle97"/>
        </w:rPr>
        <w:t>kindżał</w:t>
      </w:r>
      <w:r>
        <w:rPr>
          <w:rStyle w:val="CharStyle49"/>
        </w:rPr>
        <w:t xml:space="preserve"> </w:t>
      </w:r>
      <w:r>
        <w:rPr>
          <w:lang w:val="pl-PL" w:eastAsia="pl-PL" w:bidi="pl-PL"/>
          <w:w w:val="100"/>
          <w:spacing w:val="0"/>
          <w:color w:val="000000"/>
          <w:position w:val="0"/>
        </w:rPr>
        <w:t>(s. 161 i 204), jak i wielu innych artykułach). Poza tym do opowiedzenia się za którymś konkret</w:t>
        <w:softHyphen/>
        <w:t>nym rozwiązaniem skłaniają wnikliwy przegląd ustaleń innych badaczy, zwłaszcza autorów rozmaitych słowników.</w:t>
      </w:r>
    </w:p>
    <w:p>
      <w:pPr>
        <w:pStyle w:val="Style46"/>
        <w:framePr w:w="7214" w:h="9927" w:hRule="exact" w:wrap="none" w:vAnchor="page" w:hAnchor="page" w:x="912" w:y="1197"/>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 xml:space="preserve">Nie podzielam też wątpliwości A. Szeteli i M. Szeteli co do pochodzenia wyrazu </w:t>
      </w:r>
      <w:r>
        <w:rPr>
          <w:rStyle w:val="CharStyle97"/>
        </w:rPr>
        <w:t>dżonka</w:t>
      </w:r>
      <w:r>
        <w:rPr>
          <w:rStyle w:val="CharStyle49"/>
        </w:rPr>
        <w:t xml:space="preserve"> </w:t>
      </w:r>
      <w:r>
        <w:rPr>
          <w:lang w:val="pl-PL" w:eastAsia="pl-PL" w:bidi="pl-PL"/>
          <w:w w:val="100"/>
          <w:spacing w:val="0"/>
          <w:color w:val="000000"/>
          <w:position w:val="0"/>
        </w:rPr>
        <w:t xml:space="preserve">(s. 239). Otóż uważają oni, że chociaż rosyjski odpowiednik </w:t>
      </w:r>
      <w:r>
        <w:rPr>
          <w:rStyle w:val="CharStyle97"/>
          <w:lang w:val="ru-RU" w:eastAsia="ru-RU" w:bidi="ru-RU"/>
        </w:rPr>
        <w:t>джонка</w:t>
      </w:r>
      <w:r>
        <w:rPr>
          <w:rStyle w:val="CharStyle49"/>
          <w:lang w:val="ru-RU" w:eastAsia="ru-RU" w:bidi="ru-RU"/>
        </w:rPr>
        <w:t xml:space="preserve"> </w:t>
      </w:r>
      <w:r>
        <w:rPr>
          <w:lang w:val="pl-PL" w:eastAsia="pl-PL" w:bidi="pl-PL"/>
          <w:w w:val="100"/>
          <w:spacing w:val="0"/>
          <w:color w:val="000000"/>
          <w:position w:val="0"/>
        </w:rPr>
        <w:t>za</w:t>
        <w:softHyphen/>
        <w:t xml:space="preserve">notowano w słowniku F. Tolla z 1864 r., to niewątpliwie polski rzeczownik </w:t>
      </w:r>
      <w:r>
        <w:rPr>
          <w:rStyle w:val="CharStyle97"/>
        </w:rPr>
        <w:t xml:space="preserve">dżonka </w:t>
      </w:r>
      <w:r>
        <w:rPr>
          <w:lang w:val="pl-PL" w:eastAsia="pl-PL" w:bidi="pl-PL"/>
          <w:w w:val="100"/>
          <w:spacing w:val="0"/>
          <w:color w:val="000000"/>
          <w:position w:val="0"/>
        </w:rPr>
        <w:t>można by odnaleźć w relacjach polskich podróżników z ich wczesnych wypraw do Chin. Sądzę jednak (zapewne podobnie jak H. Karaś), że rejestracja słownikowa ma zdecydowaną przewagę nad przypadkowymi indywidualnymi zapisami barbaryzmów, świadczy bowiem o wejściu danego leksemu do powszechnego obiegu. Rosyjski słownikarz zanotował interesujący nas tu wyraz niemal pół wieku wcześniej, niż uczynili to polscy leksykografowie (autorzy SW w tomie z 1900 r.). Tymczasem pierwsze po</w:t>
        <w:softHyphen/>
        <w:t>świadczenie uzyskane przez H. Karaś pochodzi z rocznika 1856 „Gazety Rządowej Królestwa Polskiego”. Przyjęcie tezy o rosyjskim medium jest więc w tym wypadku uzasadnione.</w:t>
      </w:r>
    </w:p>
    <w:p>
      <w:pPr>
        <w:pStyle w:val="Style46"/>
        <w:framePr w:w="7214" w:h="9927" w:hRule="exact" w:wrap="none" w:vAnchor="page" w:hAnchor="page" w:x="912" w:y="1197"/>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Na zakończenie dołączam kilka bardziej szczegółowych uwag, które mogą się okazać przydatne przy kolejnym wydaniu cennej książki</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Haliny Karaś.</w:t>
      </w:r>
    </w:p>
    <w:p>
      <w:pPr>
        <w:pStyle w:val="Style46"/>
        <w:framePr w:w="7214" w:h="9927" w:hRule="exact" w:wrap="none" w:vAnchor="page" w:hAnchor="page" w:x="912" w:y="1197"/>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Sądzę, że w tego rodzaju opracowaniach potrzebne, a może nawet niezbędne jest podawanie źródła (słownika lub innego zbioru leksyki), które rejestruje przytaczaną rosyjską jednostkę językową uznaną za pierwowzór pożyczki. Zwalniać z tego obo</w:t>
        <w:softHyphen/>
        <w:t>wiązku powinna jedynie przynależność danego wyrazu do podstawowego zasobu leksykalnego języka rosyjskiego. Pozwoliłoby to szybko rozwiać rodzące się wątpli</w:t>
        <w:softHyphen/>
        <w:t xml:space="preserve">wości co do rzeczywistego istnienia pewnych jednostek (starsza postać?, pomyłka?, błąd druku?), np. na s. 97 </w:t>
      </w:r>
      <w:r>
        <w:rPr>
          <w:rStyle w:val="CharStyle97"/>
          <w:lang w:val="ru-RU" w:eastAsia="ru-RU" w:bidi="ru-RU"/>
        </w:rPr>
        <w:t>безверство</w:t>
      </w:r>
      <w:r>
        <w:rPr>
          <w:rStyle w:val="CharStyle49"/>
          <w:lang w:val="ru-RU" w:eastAsia="ru-RU" w:bidi="ru-RU"/>
        </w:rPr>
        <w:t xml:space="preserve"> </w:t>
      </w:r>
      <w:r>
        <w:rPr>
          <w:lang w:val="pl-PL" w:eastAsia="pl-PL" w:bidi="pl-PL"/>
          <w:w w:val="100"/>
          <w:spacing w:val="0"/>
          <w:color w:val="000000"/>
          <w:position w:val="0"/>
        </w:rPr>
        <w:t xml:space="preserve">'brak wiary’ </w:t>
      </w:r>
      <w:r>
        <w:rPr>
          <w:rStyle w:val="CharStyle97"/>
          <w:lang w:val="ru-RU" w:eastAsia="ru-RU" w:bidi="ru-RU"/>
        </w:rPr>
        <w:t xml:space="preserve">(безверие?) </w:t>
      </w:r>
      <w:r>
        <w:rPr>
          <w:rStyle w:val="CharStyle97"/>
        </w:rPr>
        <w:t>czy</w:t>
      </w:r>
      <w:r>
        <w:rPr>
          <w:rStyle w:val="CharStyle49"/>
        </w:rPr>
        <w:t xml:space="preserve"> </w:t>
      </w:r>
      <w:r>
        <w:rPr>
          <w:lang w:val="pl-PL" w:eastAsia="pl-PL" w:bidi="pl-PL"/>
          <w:w w:val="100"/>
          <w:spacing w:val="0"/>
          <w:color w:val="000000"/>
          <w:position w:val="0"/>
        </w:rPr>
        <w:t xml:space="preserve">na s. 166 </w:t>
      </w:r>
      <w:r>
        <w:rPr>
          <w:rStyle w:val="CharStyle97"/>
          <w:lang w:val="ru-RU" w:eastAsia="ru-RU" w:bidi="ru-RU"/>
        </w:rPr>
        <w:t>прояв</w:t>
      </w:r>
    </w:p>
    <w:p>
      <w:pPr>
        <w:pStyle w:val="Style53"/>
        <w:framePr w:w="7166" w:h="684" w:hRule="exact" w:wrap="none" w:vAnchor="page" w:hAnchor="page" w:x="917" w:y="11515"/>
        <w:tabs>
          <w:tab w:leader="none" w:pos="523" w:val="left"/>
        </w:tabs>
        <w:widowControl w:val="0"/>
        <w:keepNext w:val="0"/>
        <w:keepLines w:val="0"/>
        <w:shd w:val="clear" w:color="auto" w:fill="auto"/>
        <w:bidi w:val="0"/>
        <w:spacing w:before="0" w:after="0" w:line="206" w:lineRule="exact"/>
        <w:ind w:left="0" w:right="0" w:firstLine="440"/>
      </w:pPr>
      <w:r>
        <w:rPr>
          <w:lang w:val="pl-PL" w:eastAsia="pl-PL" w:bidi="pl-PL"/>
          <w:vertAlign w:val="superscript"/>
          <w:w w:val="100"/>
          <w:spacing w:val="0"/>
          <w:color w:val="000000"/>
          <w:position w:val="0"/>
        </w:rPr>
        <w:t>3</w:t>
      </w:r>
      <w:r>
        <w:rPr>
          <w:lang w:val="pl-PL" w:eastAsia="pl-PL" w:bidi="pl-PL"/>
          <w:w w:val="100"/>
          <w:spacing w:val="0"/>
          <w:color w:val="000000"/>
          <w:position w:val="0"/>
        </w:rPr>
        <w:tab/>
        <w:t>Omawiana książka zawiera sporo błędów drukarskich oraz innych drobnych potknięć i pomyłek nie uwzględnionych w dołączonej erracie, wymaga więc ponow</w:t>
        <w:softHyphen/>
        <w:t>nego uważnego sczytania.</w:t>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0"/>
        <w:framePr w:wrap="none" w:vAnchor="page" w:hAnchor="page" w:x="4032" w:y="78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10"/>
        <w:framePr w:wrap="none" w:vAnchor="page" w:hAnchor="page" w:x="7839" w:y="78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71</w:t>
      </w:r>
    </w:p>
    <w:p>
      <w:pPr>
        <w:pStyle w:val="Style46"/>
        <w:framePr w:w="7195" w:h="9728" w:hRule="exact" w:wrap="none" w:vAnchor="page" w:hAnchor="page" w:x="922" w:y="1195"/>
        <w:widowControl w:val="0"/>
        <w:keepNext w:val="0"/>
        <w:keepLines w:val="0"/>
        <w:shd w:val="clear" w:color="auto" w:fill="auto"/>
        <w:bidi w:val="0"/>
        <w:jc w:val="both"/>
        <w:spacing w:before="0" w:after="0" w:line="214" w:lineRule="exact"/>
        <w:ind w:left="0" w:right="0" w:firstLine="0"/>
      </w:pPr>
      <w:r>
        <w:rPr>
          <w:lang w:val="pl-PL" w:eastAsia="pl-PL" w:bidi="pl-PL"/>
          <w:w w:val="100"/>
          <w:spacing w:val="0"/>
          <w:color w:val="000000"/>
          <w:position w:val="0"/>
        </w:rPr>
        <w:t xml:space="preserve">'oznaka’ </w:t>
      </w:r>
      <w:r>
        <w:rPr>
          <w:rStyle w:val="CharStyle97"/>
          <w:lang w:val="ru-RU" w:eastAsia="ru-RU" w:bidi="ru-RU"/>
        </w:rPr>
        <w:t>(проявление?).</w:t>
      </w:r>
      <w:r>
        <w:rPr>
          <w:rStyle w:val="CharStyle49"/>
          <w:lang w:val="ru-RU" w:eastAsia="ru-RU" w:bidi="ru-RU"/>
        </w:rPr>
        <w:t xml:space="preserve"> </w:t>
      </w:r>
      <w:r>
        <w:rPr>
          <w:lang w:val="pl-PL" w:eastAsia="pl-PL" w:bidi="pl-PL"/>
          <w:w w:val="100"/>
          <w:spacing w:val="0"/>
          <w:color w:val="000000"/>
          <w:position w:val="0"/>
        </w:rPr>
        <w:t>Jednocześnie konsekwentne wskazywanie rosyjskiego źród</w:t>
        <w:softHyphen/>
        <w:t>ła oszczędziłoby poszukiwań innym badaczom, uwolniłoby ich od konieczności ponownego wykonywania trudnej, żmudnej, bardzo czasochłonnej pracy.</w:t>
      </w:r>
    </w:p>
    <w:p>
      <w:pPr>
        <w:pStyle w:val="Style46"/>
        <w:framePr w:w="7195" w:h="9728" w:hRule="exact" w:wrap="none" w:vAnchor="page" w:hAnchor="page" w:x="922" w:y="1195"/>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Trzeba także konsekwentnie oznaczać miejsce przycisku. Jak bowiem słusznie zauważa sama H. Karaś, procesy fonetyczne związane z akcentem, takie jak akanie czy ikanie, umożliwiają ustalenie drogi zapożyczenia: słuchowej bądź graficznej (s. 181). Tymczasem w omawianej książce bardzo często przytacza się rosyjskie wy</w:t>
        <w:softHyphen/>
        <w:t xml:space="preserve">razy bez znaku przycisku (np. na s. 97, 170, 249 i </w:t>
      </w:r>
      <w:r>
        <w:rPr>
          <w:lang w:val="en-US" w:eastAsia="en-US" w:bidi="en-US"/>
          <w:w w:val="100"/>
          <w:spacing w:val="0"/>
          <w:color w:val="000000"/>
          <w:position w:val="0"/>
        </w:rPr>
        <w:t xml:space="preserve">in.). </w:t>
      </w:r>
      <w:r>
        <w:rPr>
          <w:lang w:val="pl-PL" w:eastAsia="pl-PL" w:bidi="pl-PL"/>
          <w:w w:val="100"/>
          <w:spacing w:val="0"/>
          <w:color w:val="000000"/>
          <w:position w:val="0"/>
        </w:rPr>
        <w:t xml:space="preserve">Zdarzają się też pomyłki w akcentuacji, por. </w:t>
      </w:r>
      <w:r>
        <w:rPr>
          <w:rStyle w:val="CharStyle97"/>
          <w:lang w:val="ru-RU" w:eastAsia="ru-RU" w:bidi="ru-RU"/>
        </w:rPr>
        <w:t>белокаменный</w:t>
      </w:r>
      <w:r>
        <w:rPr>
          <w:rStyle w:val="CharStyle49"/>
          <w:lang w:val="ru-RU" w:eastAsia="ru-RU" w:bidi="ru-RU"/>
        </w:rPr>
        <w:t xml:space="preserve"> </w:t>
      </w:r>
      <w:r>
        <w:rPr>
          <w:lang w:val="pl-PL" w:eastAsia="pl-PL" w:bidi="pl-PL"/>
          <w:w w:val="100"/>
          <w:spacing w:val="0"/>
          <w:color w:val="000000"/>
          <w:position w:val="0"/>
        </w:rPr>
        <w:t xml:space="preserve">(s. 97), </w:t>
      </w:r>
      <w:r>
        <w:rPr>
          <w:rStyle w:val="CharStyle97"/>
          <w:lang w:val="ru-RU" w:eastAsia="ru-RU" w:bidi="ru-RU"/>
        </w:rPr>
        <w:t>часовня</w:t>
      </w:r>
      <w:r>
        <w:rPr>
          <w:rStyle w:val="CharStyle49"/>
          <w:lang w:val="ru-RU" w:eastAsia="ru-RU" w:bidi="ru-RU"/>
        </w:rPr>
        <w:t xml:space="preserve"> </w:t>
      </w:r>
      <w:r>
        <w:rPr>
          <w:lang w:val="pl-PL" w:eastAsia="pl-PL" w:bidi="pl-PL"/>
          <w:w w:val="100"/>
          <w:spacing w:val="0"/>
          <w:color w:val="000000"/>
          <w:position w:val="0"/>
        </w:rPr>
        <w:t xml:space="preserve">(s. 98), </w:t>
      </w:r>
      <w:r>
        <w:rPr>
          <w:rStyle w:val="CharStyle97"/>
          <w:lang w:val="ru-RU" w:eastAsia="ru-RU" w:bidi="ru-RU"/>
        </w:rPr>
        <w:t>выговор</w:t>
      </w:r>
      <w:r>
        <w:rPr>
          <w:rStyle w:val="CharStyle49"/>
          <w:lang w:val="ru-RU" w:eastAsia="ru-RU" w:bidi="ru-RU"/>
        </w:rPr>
        <w:t xml:space="preserve"> </w:t>
      </w:r>
      <w:r>
        <w:rPr>
          <w:lang w:val="pl-PL" w:eastAsia="pl-PL" w:bidi="pl-PL"/>
          <w:w w:val="100"/>
          <w:spacing w:val="0"/>
          <w:color w:val="000000"/>
          <w:position w:val="0"/>
        </w:rPr>
        <w:t xml:space="preserve">(s. 149), </w:t>
      </w:r>
      <w:r>
        <w:rPr>
          <w:rStyle w:val="CharStyle97"/>
          <w:lang w:val="ru-RU" w:eastAsia="ru-RU" w:bidi="ru-RU"/>
        </w:rPr>
        <w:t xml:space="preserve">архиерей </w:t>
      </w:r>
      <w:r>
        <w:rPr>
          <w:lang w:val="pl-PL" w:eastAsia="pl-PL" w:bidi="pl-PL"/>
          <w:w w:val="100"/>
          <w:spacing w:val="0"/>
          <w:color w:val="000000"/>
          <w:position w:val="0"/>
        </w:rPr>
        <w:t xml:space="preserve">(s. 151), </w:t>
      </w:r>
      <w:r>
        <w:rPr>
          <w:rStyle w:val="CharStyle97"/>
          <w:lang w:val="ru-RU" w:eastAsia="ru-RU" w:bidi="ru-RU"/>
        </w:rPr>
        <w:t>батюшка</w:t>
      </w:r>
      <w:r>
        <w:rPr>
          <w:rStyle w:val="CharStyle49"/>
          <w:lang w:val="ru-RU" w:eastAsia="ru-RU" w:bidi="ru-RU"/>
        </w:rPr>
        <w:t xml:space="preserve"> </w:t>
      </w:r>
      <w:r>
        <w:rPr>
          <w:lang w:val="pl-PL" w:eastAsia="pl-PL" w:bidi="pl-PL"/>
          <w:w w:val="100"/>
          <w:spacing w:val="0"/>
          <w:color w:val="000000"/>
          <w:position w:val="0"/>
        </w:rPr>
        <w:t xml:space="preserve">(s. 152), </w:t>
      </w:r>
      <w:r>
        <w:rPr>
          <w:rStyle w:val="CharStyle97"/>
          <w:lang w:val="ru-RU" w:eastAsia="ru-RU" w:bidi="ru-RU"/>
        </w:rPr>
        <w:t>гильдия</w:t>
      </w:r>
      <w:r>
        <w:rPr>
          <w:rStyle w:val="CharStyle49"/>
          <w:lang w:val="ru-RU" w:eastAsia="ru-RU" w:bidi="ru-RU"/>
        </w:rPr>
        <w:t xml:space="preserve"> </w:t>
      </w:r>
      <w:r>
        <w:rPr>
          <w:lang w:val="pl-PL" w:eastAsia="pl-PL" w:bidi="pl-PL"/>
          <w:w w:val="100"/>
          <w:spacing w:val="0"/>
          <w:color w:val="000000"/>
          <w:position w:val="0"/>
        </w:rPr>
        <w:t xml:space="preserve">(s. 158, 187 i 249), </w:t>
      </w:r>
      <w:r>
        <w:rPr>
          <w:rStyle w:val="CharStyle97"/>
          <w:lang w:val="ru-RU" w:eastAsia="ru-RU" w:bidi="ru-RU"/>
        </w:rPr>
        <w:t>сволочь</w:t>
      </w:r>
      <w:r>
        <w:rPr>
          <w:rStyle w:val="CharStyle49"/>
          <w:lang w:val="ru-RU" w:eastAsia="ru-RU" w:bidi="ru-RU"/>
        </w:rPr>
        <w:t xml:space="preserve"> </w:t>
      </w:r>
      <w:r>
        <w:rPr>
          <w:lang w:val="pl-PL" w:eastAsia="pl-PL" w:bidi="pl-PL"/>
          <w:w w:val="100"/>
          <w:spacing w:val="0"/>
          <w:color w:val="000000"/>
          <w:position w:val="0"/>
        </w:rPr>
        <w:t xml:space="preserve">(s. 169), </w:t>
      </w:r>
      <w:r>
        <w:rPr>
          <w:rStyle w:val="CharStyle97"/>
          <w:lang w:val="ru-RU" w:eastAsia="ru-RU" w:bidi="ru-RU"/>
        </w:rPr>
        <w:t xml:space="preserve">тюрма </w:t>
      </w:r>
      <w:r>
        <w:rPr>
          <w:lang w:val="pl-PL" w:eastAsia="pl-PL" w:bidi="pl-PL"/>
          <w:w w:val="100"/>
          <w:spacing w:val="0"/>
          <w:color w:val="000000"/>
          <w:position w:val="0"/>
        </w:rPr>
        <w:t xml:space="preserve">(s. 182 i 185; powinno być </w:t>
      </w:r>
      <w:r>
        <w:rPr>
          <w:rStyle w:val="CharStyle97"/>
          <w:lang w:val="ru-RU" w:eastAsia="ru-RU" w:bidi="ru-RU"/>
        </w:rPr>
        <w:t>тюрьма</w:t>
      </w:r>
      <w:r>
        <w:rPr>
          <w:lang w:val="pl-PL" w:eastAsia="pl-PL" w:bidi="pl-PL"/>
          <w:w w:val="100"/>
          <w:spacing w:val="0"/>
          <w:color w:val="000000"/>
          <w:position w:val="0"/>
        </w:rPr>
        <w:t xml:space="preserve">), </w:t>
      </w:r>
      <w:r>
        <w:rPr>
          <w:rStyle w:val="CharStyle97"/>
          <w:lang w:val="ru-RU" w:eastAsia="ru-RU" w:bidi="ru-RU"/>
        </w:rPr>
        <w:t>штаб-офицер</w:t>
      </w:r>
      <w:r>
        <w:rPr>
          <w:rStyle w:val="CharStyle49"/>
          <w:lang w:val="ru-RU" w:eastAsia="ru-RU" w:bidi="ru-RU"/>
        </w:rPr>
        <w:t xml:space="preserve"> </w:t>
      </w:r>
      <w:r>
        <w:rPr>
          <w:lang w:val="pl-PL" w:eastAsia="pl-PL" w:bidi="pl-PL"/>
          <w:w w:val="100"/>
          <w:spacing w:val="0"/>
          <w:color w:val="000000"/>
          <w:position w:val="0"/>
        </w:rPr>
        <w:t xml:space="preserve">(s. 186), </w:t>
      </w:r>
      <w:r>
        <w:rPr>
          <w:rStyle w:val="CharStyle97"/>
          <w:lang w:val="ru-RU" w:eastAsia="ru-RU" w:bidi="ru-RU"/>
        </w:rPr>
        <w:t>дарованный</w:t>
      </w:r>
      <w:r>
        <w:rPr>
          <w:rStyle w:val="CharStyle49"/>
          <w:lang w:val="ru-RU" w:eastAsia="ru-RU" w:bidi="ru-RU"/>
        </w:rPr>
        <w:t xml:space="preserve"> </w:t>
      </w:r>
      <w:r>
        <w:rPr>
          <w:lang w:val="pl-PL" w:eastAsia="pl-PL" w:bidi="pl-PL"/>
          <w:w w:val="100"/>
          <w:spacing w:val="0"/>
          <w:color w:val="000000"/>
          <w:position w:val="0"/>
        </w:rPr>
        <w:t xml:space="preserve">(s. 226), </w:t>
      </w:r>
      <w:r>
        <w:rPr>
          <w:rStyle w:val="CharStyle97"/>
          <w:lang w:val="ru-RU" w:eastAsia="ru-RU" w:bidi="ru-RU"/>
        </w:rPr>
        <w:t>лекция</w:t>
      </w:r>
      <w:r>
        <w:rPr>
          <w:rStyle w:val="CharStyle49"/>
          <w:lang w:val="ru-RU" w:eastAsia="ru-RU" w:bidi="ru-RU"/>
        </w:rPr>
        <w:t xml:space="preserve"> </w:t>
      </w:r>
      <w:r>
        <w:rPr>
          <w:lang w:val="pl-PL" w:eastAsia="pl-PL" w:bidi="pl-PL"/>
          <w:w w:val="100"/>
          <w:spacing w:val="0"/>
          <w:color w:val="000000"/>
          <w:position w:val="0"/>
        </w:rPr>
        <w:t xml:space="preserve">(s. 231), </w:t>
      </w:r>
      <w:r>
        <w:rPr>
          <w:rStyle w:val="CharStyle97"/>
          <w:lang w:val="ru-RU" w:eastAsia="ru-RU" w:bidi="ru-RU"/>
        </w:rPr>
        <w:t>обеспечение</w:t>
      </w:r>
      <w:r>
        <w:rPr>
          <w:rStyle w:val="CharStyle49"/>
          <w:lang w:val="ru-RU" w:eastAsia="ru-RU" w:bidi="ru-RU"/>
        </w:rPr>
        <w:t xml:space="preserve"> </w:t>
      </w:r>
      <w:r>
        <w:rPr>
          <w:lang w:val="pl-PL" w:eastAsia="pl-PL" w:bidi="pl-PL"/>
          <w:w w:val="100"/>
          <w:spacing w:val="0"/>
          <w:color w:val="000000"/>
          <w:position w:val="0"/>
        </w:rPr>
        <w:t xml:space="preserve">(s. 242), </w:t>
      </w:r>
      <w:r>
        <w:rPr>
          <w:rStyle w:val="CharStyle97"/>
          <w:lang w:val="ru-RU" w:eastAsia="ru-RU" w:bidi="ru-RU"/>
        </w:rPr>
        <w:t>относиться</w:t>
      </w:r>
      <w:r>
        <w:rPr>
          <w:rStyle w:val="CharStyle49"/>
          <w:lang w:val="ru-RU" w:eastAsia="ru-RU" w:bidi="ru-RU"/>
        </w:rPr>
        <w:t xml:space="preserve"> </w:t>
      </w:r>
      <w:r>
        <w:rPr>
          <w:lang w:val="pl-PL" w:eastAsia="pl-PL" w:bidi="pl-PL"/>
          <w:w w:val="100"/>
          <w:spacing w:val="0"/>
          <w:color w:val="000000"/>
          <w:position w:val="0"/>
        </w:rPr>
        <w:t xml:space="preserve">(s. 245), </w:t>
      </w:r>
      <w:r>
        <w:rPr>
          <w:rStyle w:val="CharStyle97"/>
          <w:lang w:val="ru-RU" w:eastAsia="ru-RU" w:bidi="ru-RU"/>
        </w:rPr>
        <w:t>достигнуть</w:t>
      </w:r>
      <w:r>
        <w:rPr>
          <w:rStyle w:val="CharStyle49"/>
          <w:lang w:val="ru-RU" w:eastAsia="ru-RU" w:bidi="ru-RU"/>
        </w:rPr>
        <w:t xml:space="preserve"> </w:t>
      </w:r>
      <w:r>
        <w:rPr>
          <w:lang w:val="pl-PL" w:eastAsia="pl-PL" w:bidi="pl-PL"/>
          <w:w w:val="100"/>
          <w:spacing w:val="0"/>
          <w:color w:val="000000"/>
          <w:position w:val="0"/>
        </w:rPr>
        <w:t>(s. 250).</w:t>
      </w:r>
    </w:p>
    <w:p>
      <w:pPr>
        <w:pStyle w:val="Style46"/>
        <w:framePr w:w="7195" w:h="9728" w:hRule="exact" w:wrap="none" w:vAnchor="page" w:hAnchor="page" w:x="922" w:y="1195"/>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 xml:space="preserve">H. Karaś wykazała się bardzo dobrą znajomością języka rosyjskiego. Popełniła tylko nieliczne błędy, które, korzystając z okazji, sprostuję. Otóż rosyjski przymiotnik </w:t>
      </w:r>
      <w:r>
        <w:rPr>
          <w:rStyle w:val="CharStyle97"/>
          <w:lang w:val="ru-RU" w:eastAsia="ru-RU" w:bidi="ru-RU"/>
        </w:rPr>
        <w:t>цветочный</w:t>
      </w:r>
      <w:r>
        <w:rPr>
          <w:rStyle w:val="CharStyle49"/>
          <w:lang w:val="ru-RU" w:eastAsia="ru-RU" w:bidi="ru-RU"/>
        </w:rPr>
        <w:t xml:space="preserve"> </w:t>
      </w:r>
      <w:r>
        <w:rPr>
          <w:lang w:val="pl-PL" w:eastAsia="pl-PL" w:bidi="pl-PL"/>
          <w:w w:val="100"/>
          <w:spacing w:val="0"/>
          <w:color w:val="000000"/>
          <w:position w:val="0"/>
        </w:rPr>
        <w:t xml:space="preserve">(s. 98) to nie 'kolorowy’, lecz 'kwiatowy’, połączenie zaś </w:t>
      </w:r>
      <w:r>
        <w:rPr>
          <w:rStyle w:val="CharStyle97"/>
          <w:lang w:val="ru-RU" w:eastAsia="ru-RU" w:bidi="ru-RU"/>
        </w:rPr>
        <w:t xml:space="preserve">цветочный чай </w:t>
      </w:r>
      <w:r>
        <w:rPr>
          <w:lang w:val="pl-PL" w:eastAsia="pl-PL" w:bidi="pl-PL"/>
          <w:w w:val="100"/>
          <w:spacing w:val="0"/>
          <w:color w:val="000000"/>
          <w:position w:val="0"/>
        </w:rPr>
        <w:t xml:space="preserve">oznacza nie </w:t>
      </w:r>
      <w:r>
        <w:rPr>
          <w:rStyle w:val="CharStyle97"/>
        </w:rPr>
        <w:t>kolorową herbatę</w:t>
      </w:r>
      <w:r>
        <w:rPr>
          <w:lang w:val="pl-PL" w:eastAsia="pl-PL" w:bidi="pl-PL"/>
          <w:w w:val="100"/>
          <w:spacing w:val="0"/>
          <w:color w:val="000000"/>
          <w:position w:val="0"/>
        </w:rPr>
        <w:t xml:space="preserve">, lecz </w:t>
      </w:r>
      <w:r>
        <w:rPr>
          <w:rStyle w:val="CharStyle97"/>
        </w:rPr>
        <w:t>herbatę najlepszego gatunku (z pączków).</w:t>
      </w:r>
      <w:r>
        <w:rPr>
          <w:rStyle w:val="CharStyle49"/>
        </w:rPr>
        <w:t xml:space="preserve"> </w:t>
      </w:r>
      <w:r>
        <w:rPr>
          <w:lang w:val="pl-PL" w:eastAsia="pl-PL" w:bidi="pl-PL"/>
          <w:w w:val="100"/>
          <w:spacing w:val="0"/>
          <w:color w:val="000000"/>
          <w:position w:val="0"/>
        </w:rPr>
        <w:t xml:space="preserve">Zwrot </w:t>
      </w:r>
      <w:r>
        <w:rPr>
          <w:rStyle w:val="CharStyle97"/>
        </w:rPr>
        <w:t>otrzymać porażkę</w:t>
      </w:r>
      <w:r>
        <w:rPr>
          <w:rStyle w:val="CharStyle49"/>
        </w:rPr>
        <w:t xml:space="preserve"> </w:t>
      </w:r>
      <w:r>
        <w:rPr>
          <w:lang w:val="pl-PL" w:eastAsia="pl-PL" w:bidi="pl-PL"/>
          <w:w w:val="100"/>
          <w:spacing w:val="0"/>
          <w:color w:val="000000"/>
          <w:position w:val="0"/>
        </w:rPr>
        <w:t>(s. 309) nie może być repliką rosyjskiego odpowiednika, nie istnie</w:t>
        <w:softHyphen/>
        <w:t xml:space="preserve">je bowiem połączenie </w:t>
      </w:r>
      <w:r>
        <w:rPr>
          <w:rStyle w:val="CharStyle97"/>
          <w:lang w:val="ru-RU" w:eastAsia="ru-RU" w:bidi="ru-RU"/>
        </w:rPr>
        <w:t>получить поражение</w:t>
      </w:r>
      <w:r>
        <w:rPr>
          <w:lang w:val="pl-PL" w:eastAsia="pl-PL" w:bidi="pl-PL"/>
          <w:w w:val="100"/>
          <w:spacing w:val="0"/>
          <w:color w:val="000000"/>
          <w:position w:val="0"/>
        </w:rPr>
        <w:t xml:space="preserve">, jest natomiast </w:t>
      </w:r>
      <w:r>
        <w:rPr>
          <w:rStyle w:val="CharStyle97"/>
          <w:lang w:val="ru-RU" w:eastAsia="ru-RU" w:bidi="ru-RU"/>
        </w:rPr>
        <w:t xml:space="preserve">потерпеть поражение. </w:t>
      </w:r>
      <w:r>
        <w:rPr>
          <w:lang w:val="pl-PL" w:eastAsia="pl-PL" w:bidi="pl-PL"/>
          <w:w w:val="100"/>
          <w:spacing w:val="0"/>
          <w:color w:val="000000"/>
          <w:position w:val="0"/>
        </w:rPr>
        <w:t xml:space="preserve">Wskazane wykolejenie powstało zapewne wskutek kontaminacji dwu zwrotów: </w:t>
      </w:r>
      <w:r>
        <w:rPr>
          <w:rStyle w:val="CharStyle97"/>
          <w:lang w:val="ru-RU" w:eastAsia="ru-RU" w:bidi="ru-RU"/>
        </w:rPr>
        <w:t>одер</w:t>
        <w:softHyphen/>
        <w:t>жать победу</w:t>
      </w:r>
      <w:r>
        <w:rPr>
          <w:rStyle w:val="CharStyle49"/>
          <w:lang w:val="ru-RU" w:eastAsia="ru-RU" w:bidi="ru-RU"/>
        </w:rPr>
        <w:t xml:space="preserve"> </w:t>
      </w:r>
      <w:r>
        <w:rPr>
          <w:lang w:val="pl-PL" w:eastAsia="pl-PL" w:bidi="pl-PL"/>
          <w:w w:val="100"/>
          <w:spacing w:val="0"/>
          <w:color w:val="000000"/>
          <w:position w:val="0"/>
        </w:rPr>
        <w:t xml:space="preserve">i </w:t>
      </w:r>
      <w:r>
        <w:rPr>
          <w:rStyle w:val="CharStyle97"/>
          <w:lang w:val="ru-RU" w:eastAsia="ru-RU" w:bidi="ru-RU"/>
        </w:rPr>
        <w:t>потерпеть поражение.</w:t>
      </w:r>
      <w:r>
        <w:rPr>
          <w:rStyle w:val="CharStyle49"/>
          <w:lang w:val="ru-RU" w:eastAsia="ru-RU" w:bidi="ru-RU"/>
        </w:rPr>
        <w:t xml:space="preserve"> </w:t>
      </w:r>
      <w:r>
        <w:rPr>
          <w:lang w:val="pl-PL" w:eastAsia="pl-PL" w:bidi="pl-PL"/>
          <w:w w:val="100"/>
          <w:spacing w:val="0"/>
          <w:color w:val="000000"/>
          <w:position w:val="0"/>
        </w:rPr>
        <w:t xml:space="preserve">Nie ma formy </w:t>
      </w:r>
      <w:r>
        <w:rPr>
          <w:rStyle w:val="CharStyle97"/>
          <w:lang w:val="ru-RU" w:eastAsia="ru-RU" w:bidi="ru-RU"/>
        </w:rPr>
        <w:t>пастилы</w:t>
      </w:r>
      <w:r>
        <w:rPr>
          <w:rStyle w:val="CharStyle49"/>
          <w:lang w:val="ru-RU" w:eastAsia="ru-RU" w:bidi="ru-RU"/>
        </w:rPr>
        <w:t xml:space="preserve"> </w:t>
      </w:r>
      <w:r>
        <w:rPr>
          <w:lang w:val="pl-PL" w:eastAsia="pl-PL" w:bidi="pl-PL"/>
          <w:w w:val="100"/>
          <w:spacing w:val="0"/>
          <w:color w:val="000000"/>
          <w:position w:val="0"/>
        </w:rPr>
        <w:t xml:space="preserve">(s. 105), rzeczownik </w:t>
      </w:r>
      <w:r>
        <w:rPr>
          <w:rStyle w:val="CharStyle97"/>
          <w:lang w:val="ru-RU" w:eastAsia="ru-RU" w:bidi="ru-RU"/>
        </w:rPr>
        <w:t>пастила</w:t>
      </w:r>
      <w:r>
        <w:rPr>
          <w:rStyle w:val="CharStyle49"/>
          <w:lang w:val="ru-RU" w:eastAsia="ru-RU" w:bidi="ru-RU"/>
        </w:rPr>
        <w:t xml:space="preserve"> </w:t>
      </w:r>
      <w:r>
        <w:rPr>
          <w:lang w:val="pl-PL" w:eastAsia="pl-PL" w:bidi="pl-PL"/>
          <w:w w:val="100"/>
          <w:spacing w:val="0"/>
          <w:color w:val="000000"/>
          <w:position w:val="0"/>
        </w:rPr>
        <w:t xml:space="preserve">funkcjonuje tylko w lp. Jako wzorzec osobliwego wyrazu </w:t>
      </w:r>
      <w:r>
        <w:rPr>
          <w:rStyle w:val="CharStyle97"/>
        </w:rPr>
        <w:t>samozwierzchnictwo</w:t>
      </w:r>
      <w:r>
        <w:rPr>
          <w:rStyle w:val="CharStyle49"/>
        </w:rPr>
        <w:t xml:space="preserve"> </w:t>
      </w:r>
      <w:r>
        <w:rPr>
          <w:lang w:val="pl-PL" w:eastAsia="pl-PL" w:bidi="pl-PL"/>
          <w:w w:val="100"/>
          <w:spacing w:val="0"/>
          <w:color w:val="000000"/>
          <w:position w:val="0"/>
        </w:rPr>
        <w:t xml:space="preserve">(s. 279) nie mógł posłużyć rosyjski rzeczownik </w:t>
      </w:r>
      <w:r>
        <w:rPr>
          <w:rStyle w:val="CharStyle97"/>
          <w:lang w:val="ru-RU" w:eastAsia="ru-RU" w:bidi="ru-RU"/>
        </w:rPr>
        <w:t>самоопределение</w:t>
      </w:r>
      <w:r>
        <w:rPr>
          <w:lang w:val="pl-PL" w:eastAsia="pl-PL" w:bidi="pl-PL"/>
          <w:w w:val="100"/>
          <w:spacing w:val="0"/>
          <w:color w:val="000000"/>
          <w:position w:val="0"/>
        </w:rPr>
        <w:t xml:space="preserve">, bo oznacza on 'samostanowienie’ (pierwowzorem był tu raczej leksem </w:t>
      </w:r>
      <w:r>
        <w:rPr>
          <w:rStyle w:val="CharStyle97"/>
          <w:lang w:val="ru-RU" w:eastAsia="ru-RU" w:bidi="ru-RU"/>
        </w:rPr>
        <w:t>самоуправление).</w:t>
      </w:r>
      <w:r>
        <w:rPr>
          <w:rStyle w:val="CharStyle49"/>
          <w:lang w:val="ru-RU" w:eastAsia="ru-RU" w:bidi="ru-RU"/>
        </w:rPr>
        <w:t xml:space="preserve"> </w:t>
      </w:r>
      <w:r>
        <w:rPr>
          <w:lang w:val="pl-PL" w:eastAsia="pl-PL" w:bidi="pl-PL"/>
          <w:w w:val="100"/>
          <w:spacing w:val="0"/>
          <w:color w:val="000000"/>
          <w:position w:val="0"/>
        </w:rPr>
        <w:t xml:space="preserve">Zwrot </w:t>
      </w:r>
      <w:r>
        <w:rPr>
          <w:rStyle w:val="CharStyle97"/>
        </w:rPr>
        <w:t xml:space="preserve">wyjść </w:t>
      </w:r>
      <w:r>
        <w:rPr>
          <w:rStyle w:val="CharStyle97"/>
          <w:lang w:val="en-US" w:eastAsia="en-US" w:bidi="en-US"/>
        </w:rPr>
        <w:t xml:space="preserve">do emery </w:t>
      </w:r>
      <w:r>
        <w:rPr>
          <w:rStyle w:val="CharStyle97"/>
        </w:rPr>
        <w:t>tury</w:t>
      </w:r>
      <w:r>
        <w:rPr>
          <w:rStyle w:val="CharStyle49"/>
        </w:rPr>
        <w:t xml:space="preserve"> </w:t>
      </w:r>
      <w:r>
        <w:rPr>
          <w:lang w:val="pl-PL" w:eastAsia="pl-PL" w:bidi="pl-PL"/>
          <w:w w:val="100"/>
          <w:spacing w:val="0"/>
          <w:color w:val="000000"/>
          <w:position w:val="0"/>
        </w:rPr>
        <w:t xml:space="preserve">jest repliką połączenia </w:t>
      </w:r>
      <w:r>
        <w:rPr>
          <w:rStyle w:val="CharStyle97"/>
          <w:lang w:val="ru-RU" w:eastAsia="ru-RU" w:bidi="ru-RU"/>
        </w:rPr>
        <w:t>выйти на пенсию</w:t>
      </w:r>
      <w:r>
        <w:rPr>
          <w:lang w:val="pl-PL" w:eastAsia="pl-PL" w:bidi="pl-PL"/>
          <w:w w:val="100"/>
          <w:spacing w:val="0"/>
          <w:color w:val="000000"/>
          <w:position w:val="0"/>
        </w:rPr>
        <w:t>, a nie, jak podaje autor</w:t>
        <w:softHyphen/>
        <w:t xml:space="preserve">ka: wynikiem „niedokładnego tłumaczenia związku rosyjskiego </w:t>
      </w:r>
      <w:r>
        <w:rPr>
          <w:rStyle w:val="CharStyle97"/>
          <w:lang w:val="ru-RU" w:eastAsia="ru-RU" w:bidi="ru-RU"/>
        </w:rPr>
        <w:t>выйти в отставку</w:t>
      </w:r>
      <w:r>
        <w:rPr>
          <w:lang w:val="pl-PL" w:eastAsia="pl-PL" w:bidi="pl-PL"/>
          <w:w w:val="100"/>
          <w:spacing w:val="0"/>
          <w:color w:val="000000"/>
          <w:position w:val="0"/>
        </w:rPr>
        <w:t xml:space="preserve">” (s. 317). Nie ma </w:t>
      </w:r>
      <w:r>
        <w:rPr>
          <w:lang w:val="cs-CZ" w:eastAsia="cs-CZ" w:bidi="cs-CZ"/>
          <w:w w:val="100"/>
          <w:spacing w:val="0"/>
          <w:color w:val="000000"/>
          <w:position w:val="0"/>
        </w:rPr>
        <w:t xml:space="preserve">gerundium </w:t>
      </w:r>
      <w:r>
        <w:rPr>
          <w:rStyle w:val="CharStyle97"/>
          <w:lang w:val="ru-RU" w:eastAsia="ru-RU" w:bidi="ru-RU"/>
        </w:rPr>
        <w:t>обучание</w:t>
      </w:r>
      <w:r>
        <w:rPr>
          <w:rStyle w:val="CharStyle49"/>
          <w:lang w:val="ru-RU" w:eastAsia="ru-RU" w:bidi="ru-RU"/>
        </w:rPr>
        <w:t xml:space="preserve"> </w:t>
      </w:r>
      <w:r>
        <w:rPr>
          <w:lang w:val="cs-CZ" w:eastAsia="cs-CZ" w:bidi="cs-CZ"/>
          <w:w w:val="100"/>
          <w:spacing w:val="0"/>
          <w:color w:val="000000"/>
          <w:position w:val="0"/>
        </w:rPr>
        <w:t xml:space="preserve">(s. </w:t>
      </w:r>
      <w:r>
        <w:rPr>
          <w:lang w:val="ru-RU" w:eastAsia="ru-RU" w:bidi="ru-RU"/>
          <w:w w:val="100"/>
          <w:spacing w:val="0"/>
          <w:color w:val="000000"/>
          <w:position w:val="0"/>
        </w:rPr>
        <w:t xml:space="preserve">105), </w:t>
      </w:r>
      <w:r>
        <w:rPr>
          <w:lang w:val="cs-CZ" w:eastAsia="cs-CZ" w:bidi="cs-CZ"/>
          <w:w w:val="100"/>
          <w:spacing w:val="0"/>
          <w:color w:val="000000"/>
          <w:position w:val="0"/>
        </w:rPr>
        <w:t xml:space="preserve">jest </w:t>
      </w:r>
      <w:r>
        <w:rPr>
          <w:rStyle w:val="CharStyle97"/>
          <w:lang w:val="ru-RU" w:eastAsia="ru-RU" w:bidi="ru-RU"/>
        </w:rPr>
        <w:t>обучение</w:t>
      </w:r>
      <w:r>
        <w:rPr>
          <w:lang w:val="cs-CZ" w:eastAsia="cs-CZ" w:bidi="cs-CZ"/>
          <w:w w:val="100"/>
          <w:spacing w:val="0"/>
          <w:color w:val="000000"/>
          <w:position w:val="0"/>
        </w:rPr>
        <w:t xml:space="preserve">, </w:t>
      </w:r>
      <w:r>
        <w:rPr>
          <w:lang w:val="pl-PL" w:eastAsia="pl-PL" w:bidi="pl-PL"/>
          <w:w w:val="100"/>
          <w:spacing w:val="0"/>
          <w:color w:val="000000"/>
          <w:position w:val="0"/>
        </w:rPr>
        <w:t xml:space="preserve">nie ma formy </w:t>
      </w:r>
      <w:r>
        <w:rPr>
          <w:rStyle w:val="CharStyle97"/>
          <w:lang w:val="ru-RU" w:eastAsia="ru-RU" w:bidi="ru-RU"/>
        </w:rPr>
        <w:t xml:space="preserve">ставять </w:t>
      </w:r>
      <w:r>
        <w:rPr>
          <w:lang w:val="pl-PL" w:eastAsia="pl-PL" w:bidi="pl-PL"/>
          <w:w w:val="100"/>
          <w:spacing w:val="0"/>
          <w:color w:val="000000"/>
          <w:position w:val="0"/>
        </w:rPr>
        <w:t xml:space="preserve">(s. 310), jest </w:t>
      </w:r>
      <w:r>
        <w:rPr>
          <w:rStyle w:val="CharStyle97"/>
          <w:lang w:val="ru-RU" w:eastAsia="ru-RU" w:bidi="ru-RU"/>
        </w:rPr>
        <w:t>ставить.</w:t>
      </w:r>
      <w:r>
        <w:rPr>
          <w:rStyle w:val="CharStyle49"/>
          <w:lang w:val="ru-RU" w:eastAsia="ru-RU" w:bidi="ru-RU"/>
        </w:rPr>
        <w:t xml:space="preserve"> </w:t>
      </w:r>
      <w:r>
        <w:rPr>
          <w:lang w:val="pl-PL" w:eastAsia="pl-PL" w:bidi="pl-PL"/>
          <w:w w:val="100"/>
          <w:spacing w:val="0"/>
          <w:color w:val="000000"/>
          <w:position w:val="0"/>
        </w:rPr>
        <w:t xml:space="preserve">Rzeczownik </w:t>
      </w:r>
      <w:r>
        <w:rPr>
          <w:rStyle w:val="CharStyle97"/>
          <w:lang w:val="ru-RU" w:eastAsia="ru-RU" w:bidi="ru-RU"/>
        </w:rPr>
        <w:t>нефть</w:t>
      </w:r>
      <w:r>
        <w:rPr>
          <w:rStyle w:val="CharStyle49"/>
          <w:lang w:val="ru-RU" w:eastAsia="ru-RU" w:bidi="ru-RU"/>
        </w:rPr>
        <w:t xml:space="preserve"> </w:t>
      </w:r>
      <w:r>
        <w:rPr>
          <w:lang w:val="pl-PL" w:eastAsia="pl-PL" w:bidi="pl-PL"/>
          <w:w w:val="100"/>
          <w:spacing w:val="0"/>
          <w:color w:val="000000"/>
          <w:position w:val="0"/>
        </w:rPr>
        <w:t>(s. 104) należy do kategorii rodzaju żeńskiego.</w:t>
      </w:r>
    </w:p>
    <w:p>
      <w:pPr>
        <w:pStyle w:val="Style46"/>
        <w:framePr w:w="7195" w:h="9728" w:hRule="exact" w:wrap="none" w:vAnchor="page" w:hAnchor="page" w:x="922" w:y="1195"/>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 xml:space="preserve">W recenzowanej pracy znajdujemy też kilka błędów ortograficznych w wyrazach rosyjskich: </w:t>
      </w:r>
      <w:r>
        <w:rPr>
          <w:rStyle w:val="CharStyle97"/>
          <w:lang w:val="ru-RU" w:eastAsia="ru-RU" w:bidi="ru-RU"/>
        </w:rPr>
        <w:t>нефт</w:t>
      </w:r>
      <w:r>
        <w:rPr>
          <w:rStyle w:val="CharStyle49"/>
          <w:lang w:val="ru-RU" w:eastAsia="ru-RU" w:bidi="ru-RU"/>
        </w:rPr>
        <w:t xml:space="preserve"> </w:t>
      </w:r>
      <w:r>
        <w:rPr>
          <w:lang w:val="pl-PL" w:eastAsia="pl-PL" w:bidi="pl-PL"/>
          <w:w w:val="100"/>
          <w:spacing w:val="0"/>
          <w:color w:val="000000"/>
          <w:position w:val="0"/>
        </w:rPr>
        <w:t xml:space="preserve">(s. 104, powinno być </w:t>
      </w:r>
      <w:r>
        <w:rPr>
          <w:rStyle w:val="CharStyle97"/>
          <w:lang w:val="ru-RU" w:eastAsia="ru-RU" w:bidi="ru-RU"/>
        </w:rPr>
        <w:t>нефть), вюк</w:t>
      </w:r>
      <w:r>
        <w:rPr>
          <w:rStyle w:val="CharStyle49"/>
          <w:lang w:val="ru-RU" w:eastAsia="ru-RU" w:bidi="ru-RU"/>
        </w:rPr>
        <w:t xml:space="preserve"> </w:t>
      </w:r>
      <w:r>
        <w:rPr>
          <w:lang w:val="pl-PL" w:eastAsia="pl-PL" w:bidi="pl-PL"/>
          <w:w w:val="100"/>
          <w:spacing w:val="0"/>
          <w:color w:val="000000"/>
          <w:position w:val="0"/>
        </w:rPr>
        <w:t xml:space="preserve">(s. 149, powinno być </w:t>
      </w:r>
      <w:r>
        <w:rPr>
          <w:rStyle w:val="CharStyle97"/>
          <w:lang w:val="ru-RU" w:eastAsia="ru-RU" w:bidi="ru-RU"/>
        </w:rPr>
        <w:t>вьюк), меншевик</w:t>
      </w:r>
      <w:r>
        <w:rPr>
          <w:rStyle w:val="CharStyle49"/>
          <w:lang w:val="ru-RU" w:eastAsia="ru-RU" w:bidi="ru-RU"/>
        </w:rPr>
        <w:t xml:space="preserve"> </w:t>
      </w:r>
      <w:r>
        <w:rPr>
          <w:lang w:val="pl-PL" w:eastAsia="pl-PL" w:bidi="pl-PL"/>
          <w:w w:val="100"/>
          <w:spacing w:val="0"/>
          <w:color w:val="000000"/>
          <w:position w:val="0"/>
        </w:rPr>
        <w:t xml:space="preserve">(s. 164 i 197, powinno </w:t>
      </w:r>
      <w:r>
        <w:rPr>
          <w:rStyle w:val="CharStyle97"/>
        </w:rPr>
        <w:t xml:space="preserve">być </w:t>
      </w:r>
      <w:r>
        <w:rPr>
          <w:rStyle w:val="CharStyle97"/>
          <w:lang w:val="ru-RU" w:eastAsia="ru-RU" w:bidi="ru-RU"/>
        </w:rPr>
        <w:t>меньшевик), меншинство</w:t>
      </w:r>
      <w:r>
        <w:rPr>
          <w:rStyle w:val="CharStyle49"/>
          <w:lang w:val="ru-RU" w:eastAsia="ru-RU" w:bidi="ru-RU"/>
        </w:rPr>
        <w:t xml:space="preserve"> </w:t>
      </w:r>
      <w:r>
        <w:rPr>
          <w:lang w:val="pl-PL" w:eastAsia="pl-PL" w:bidi="pl-PL"/>
          <w:w w:val="100"/>
          <w:spacing w:val="0"/>
          <w:color w:val="000000"/>
          <w:position w:val="0"/>
        </w:rPr>
        <w:t xml:space="preserve">(s. 164, powinno być </w:t>
      </w:r>
      <w:r>
        <w:rPr>
          <w:rStyle w:val="CharStyle97"/>
          <w:lang w:val="ru-RU" w:eastAsia="ru-RU" w:bidi="ru-RU"/>
        </w:rPr>
        <w:t>меньшинство), менш-</w:t>
      </w:r>
      <w:r>
        <w:rPr>
          <w:rStyle w:val="CharStyle49"/>
          <w:lang w:val="ru-RU" w:eastAsia="ru-RU" w:bidi="ru-RU"/>
        </w:rPr>
        <w:t xml:space="preserve"> </w:t>
      </w:r>
      <w:r>
        <w:rPr>
          <w:lang w:val="pl-PL" w:eastAsia="pl-PL" w:bidi="pl-PL"/>
          <w:w w:val="100"/>
          <w:spacing w:val="0"/>
          <w:color w:val="000000"/>
          <w:position w:val="0"/>
        </w:rPr>
        <w:t xml:space="preserve">(s. 198, powinno być </w:t>
      </w:r>
      <w:r>
        <w:rPr>
          <w:rStyle w:val="CharStyle97"/>
          <w:lang w:val="ru-RU" w:eastAsia="ru-RU" w:bidi="ru-RU"/>
        </w:rPr>
        <w:t>менъш-), сотоворищество</w:t>
      </w:r>
      <w:r>
        <w:rPr>
          <w:rStyle w:val="CharStyle49"/>
          <w:lang w:val="ru-RU" w:eastAsia="ru-RU" w:bidi="ru-RU"/>
        </w:rPr>
        <w:t xml:space="preserve"> </w:t>
      </w:r>
      <w:r>
        <w:rPr>
          <w:lang w:val="pl-PL" w:eastAsia="pl-PL" w:bidi="pl-PL"/>
          <w:w w:val="100"/>
          <w:spacing w:val="0"/>
          <w:color w:val="000000"/>
          <w:position w:val="0"/>
        </w:rPr>
        <w:t xml:space="preserve">(s. 279, powinno być </w:t>
      </w:r>
      <w:r>
        <w:rPr>
          <w:rStyle w:val="CharStyle97"/>
          <w:lang w:val="ru-RU" w:eastAsia="ru-RU" w:bidi="ru-RU"/>
        </w:rPr>
        <w:t>сотоварищество), писмо</w:t>
      </w:r>
      <w:r>
        <w:rPr>
          <w:rStyle w:val="CharStyle49"/>
          <w:lang w:val="ru-RU" w:eastAsia="ru-RU" w:bidi="ru-RU"/>
        </w:rPr>
        <w:t xml:space="preserve"> </w:t>
      </w:r>
      <w:r>
        <w:rPr>
          <w:lang w:val="pl-PL" w:eastAsia="pl-PL" w:bidi="pl-PL"/>
          <w:w w:val="100"/>
          <w:spacing w:val="0"/>
          <w:color w:val="000000"/>
          <w:position w:val="0"/>
        </w:rPr>
        <w:t xml:space="preserve">(s. 289, powinno być </w:t>
      </w:r>
      <w:r>
        <w:rPr>
          <w:rStyle w:val="CharStyle97"/>
          <w:lang w:val="ru-RU" w:eastAsia="ru-RU" w:bidi="ru-RU"/>
        </w:rPr>
        <w:t>письмо</w:t>
      </w:r>
      <w:r>
        <w:rPr>
          <w:lang w:val="pl-PL" w:eastAsia="pl-PL" w:bidi="pl-PL"/>
          <w:w w:val="100"/>
          <w:spacing w:val="0"/>
          <w:color w:val="000000"/>
          <w:position w:val="0"/>
        </w:rPr>
        <w:t xml:space="preserve">), </w:t>
      </w:r>
      <w:r>
        <w:rPr>
          <w:rStyle w:val="CharStyle97"/>
          <w:lang w:val="ru-RU" w:eastAsia="ru-RU" w:bidi="ru-RU"/>
        </w:rPr>
        <w:t>помощ</w:t>
      </w:r>
      <w:r>
        <w:rPr>
          <w:rStyle w:val="CharStyle49"/>
          <w:lang w:val="ru-RU" w:eastAsia="ru-RU" w:bidi="ru-RU"/>
        </w:rPr>
        <w:t xml:space="preserve"> </w:t>
      </w:r>
      <w:r>
        <w:rPr>
          <w:lang w:val="pl-PL" w:eastAsia="pl-PL" w:bidi="pl-PL"/>
          <w:w w:val="100"/>
          <w:spacing w:val="0"/>
          <w:color w:val="000000"/>
          <w:position w:val="0"/>
        </w:rPr>
        <w:t xml:space="preserve">(s. 309, 310, 316, powinno być </w:t>
      </w:r>
      <w:r>
        <w:rPr>
          <w:rStyle w:val="CharStyle97"/>
          <w:lang w:val="ru-RU" w:eastAsia="ru-RU" w:bidi="ru-RU"/>
        </w:rPr>
        <w:t>помощь), не смотря на</w:t>
      </w:r>
      <w:r>
        <w:rPr>
          <w:rStyle w:val="CharStyle49"/>
          <w:lang w:val="ru-RU" w:eastAsia="ru-RU" w:bidi="ru-RU"/>
        </w:rPr>
        <w:t xml:space="preserve"> </w:t>
      </w:r>
      <w:r>
        <w:rPr>
          <w:lang w:val="pl-PL" w:eastAsia="pl-PL" w:bidi="pl-PL"/>
          <w:w w:val="100"/>
          <w:spacing w:val="0"/>
          <w:color w:val="000000"/>
          <w:position w:val="0"/>
        </w:rPr>
        <w:t xml:space="preserve">(s. </w:t>
      </w:r>
      <w:r>
        <w:rPr>
          <w:lang w:val="ru-RU" w:eastAsia="ru-RU" w:bidi="ru-RU"/>
          <w:w w:val="100"/>
          <w:spacing w:val="0"/>
          <w:color w:val="000000"/>
          <w:position w:val="0"/>
        </w:rPr>
        <w:t xml:space="preserve">313, </w:t>
      </w:r>
      <w:r>
        <w:rPr>
          <w:lang w:val="pl-PL" w:eastAsia="pl-PL" w:bidi="pl-PL"/>
          <w:w w:val="100"/>
          <w:spacing w:val="0"/>
          <w:color w:val="000000"/>
          <w:position w:val="0"/>
        </w:rPr>
        <w:t xml:space="preserve">powinno być </w:t>
      </w:r>
      <w:r>
        <w:rPr>
          <w:rStyle w:val="CharStyle97"/>
          <w:lang w:val="ru-RU" w:eastAsia="ru-RU" w:bidi="ru-RU"/>
        </w:rPr>
        <w:t>несмотря на), тюрма</w:t>
      </w:r>
      <w:r>
        <w:rPr>
          <w:rStyle w:val="CharStyle49"/>
          <w:lang w:val="ru-RU" w:eastAsia="ru-RU" w:bidi="ru-RU"/>
        </w:rPr>
        <w:t xml:space="preserve"> </w:t>
      </w:r>
      <w:r>
        <w:rPr>
          <w:lang w:val="pl-PL" w:eastAsia="pl-PL" w:bidi="pl-PL"/>
          <w:w w:val="100"/>
          <w:spacing w:val="0"/>
          <w:color w:val="000000"/>
          <w:position w:val="0"/>
        </w:rPr>
        <w:t xml:space="preserve">(s. </w:t>
      </w:r>
      <w:r>
        <w:rPr>
          <w:lang w:val="ru-RU" w:eastAsia="ru-RU" w:bidi="ru-RU"/>
          <w:w w:val="100"/>
          <w:spacing w:val="0"/>
          <w:color w:val="000000"/>
          <w:position w:val="0"/>
        </w:rPr>
        <w:t xml:space="preserve">182, 185, </w:t>
      </w:r>
      <w:r>
        <w:rPr>
          <w:lang w:val="pl-PL" w:eastAsia="pl-PL" w:bidi="pl-PL"/>
          <w:w w:val="100"/>
          <w:spacing w:val="0"/>
          <w:color w:val="000000"/>
          <w:position w:val="0"/>
        </w:rPr>
        <w:t xml:space="preserve">powinno być </w:t>
      </w:r>
      <w:r>
        <w:rPr>
          <w:rStyle w:val="CharStyle97"/>
          <w:lang w:val="ru-RU" w:eastAsia="ru-RU" w:bidi="ru-RU"/>
        </w:rPr>
        <w:t>тюрьма).</w:t>
      </w:r>
    </w:p>
    <w:p>
      <w:pPr>
        <w:pStyle w:val="Style46"/>
        <w:framePr w:w="7195" w:h="9728" w:hRule="exact" w:wrap="none" w:vAnchor="page" w:hAnchor="page" w:x="922" w:y="1195"/>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 xml:space="preserve">Ponownego uważnego sczytania wymaga też dołączony do książki i rzeczywiście w niej niezbędny </w:t>
      </w:r>
      <w:r>
        <w:rPr>
          <w:rStyle w:val="CharStyle97"/>
        </w:rPr>
        <w:t>Indeks</w:t>
      </w:r>
      <w:r>
        <w:rPr>
          <w:rStyle w:val="CharStyle49"/>
        </w:rPr>
        <w:t xml:space="preserve"> </w:t>
      </w:r>
      <w:r>
        <w:rPr>
          <w:lang w:val="pl-PL" w:eastAsia="pl-PL" w:bidi="pl-PL"/>
          <w:w w:val="100"/>
          <w:spacing w:val="0"/>
          <w:color w:val="000000"/>
          <w:position w:val="0"/>
        </w:rPr>
        <w:t xml:space="preserve">(s. 355-361). Zdarzają się tu jednostki słownikowe, przy których nie wskazano strony, np.: </w:t>
      </w:r>
      <w:r>
        <w:rPr>
          <w:rStyle w:val="CharStyle97"/>
        </w:rPr>
        <w:t>gildyjny, imperiał, inoplemienny, kandydat, katolikos, lejb-medyk</w:t>
      </w:r>
      <w:r>
        <w:rPr>
          <w:rStyle w:val="CharStyle63"/>
        </w:rPr>
        <w:t>,</w:t>
      </w:r>
      <w:r>
        <w:rPr>
          <w:lang w:val="pl-PL" w:eastAsia="pl-PL" w:bidi="pl-PL"/>
          <w:w w:val="100"/>
          <w:spacing w:val="0"/>
          <w:color w:val="000000"/>
          <w:position w:val="0"/>
        </w:rPr>
        <w:t xml:space="preserve"> oraz inne pomyłki nie uwzględnione w erracie (np. w </w:t>
      </w:r>
      <w:r>
        <w:rPr>
          <w:rStyle w:val="CharStyle97"/>
        </w:rPr>
        <w:t xml:space="preserve">Indeksie </w:t>
      </w:r>
      <w:r>
        <w:rPr>
          <w:lang w:val="pl-PL" w:eastAsia="pl-PL" w:bidi="pl-PL"/>
          <w:w w:val="100"/>
          <w:spacing w:val="0"/>
          <w:color w:val="000000"/>
          <w:position w:val="0"/>
        </w:rPr>
        <w:t xml:space="preserve">podano, że czasownik </w:t>
      </w:r>
      <w:r>
        <w:rPr>
          <w:rStyle w:val="CharStyle97"/>
        </w:rPr>
        <w:t>popaść</w:t>
      </w:r>
      <w:r>
        <w:rPr>
          <w:rStyle w:val="CharStyle49"/>
        </w:rPr>
        <w:t xml:space="preserve"> </w:t>
      </w:r>
      <w:r>
        <w:rPr>
          <w:lang w:val="pl-PL" w:eastAsia="pl-PL" w:bidi="pl-PL"/>
          <w:w w:val="100"/>
          <w:spacing w:val="0"/>
          <w:color w:val="000000"/>
          <w:position w:val="0"/>
        </w:rPr>
        <w:t>znajduje się na s. 136, faktycznie jednak go tam nie ma).</w:t>
      </w:r>
    </w:p>
    <w:p>
      <w:pPr>
        <w:pStyle w:val="Style46"/>
        <w:framePr w:w="7195" w:h="9728" w:hRule="exact" w:wrap="none" w:vAnchor="page" w:hAnchor="page" w:x="922" w:y="1195"/>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 xml:space="preserve">Książka H. Karaś </w:t>
      </w:r>
      <w:r>
        <w:rPr>
          <w:rStyle w:val="CharStyle97"/>
        </w:rPr>
        <w:t>Rusycyzmy słownikowe w polszczyźnie okresu zaborów (na podstawie prasy warszawskiej z lat 1795-1918)</w:t>
      </w:r>
      <w:r>
        <w:rPr>
          <w:rStyle w:val="CharStyle49"/>
        </w:rPr>
        <w:t xml:space="preserve"> </w:t>
      </w:r>
      <w:r>
        <w:rPr>
          <w:lang w:val="pl-PL" w:eastAsia="pl-PL" w:bidi="pl-PL"/>
          <w:w w:val="100"/>
          <w:spacing w:val="0"/>
          <w:color w:val="000000"/>
          <w:position w:val="0"/>
        </w:rPr>
        <w:t>jest pozycją bardzo potrzebną, waż</w:t>
        <w:softHyphen/>
        <w:t>ną i niezwykle wartościową. Stanowi znakomity punkt wyjścia do dalszych badań i ustaleń.</w:t>
      </w:r>
    </w:p>
    <w:p>
      <w:pPr>
        <w:pStyle w:val="Style33"/>
        <w:framePr w:w="7195" w:h="253" w:hRule="exact" w:wrap="none" w:vAnchor="page" w:hAnchor="page" w:x="922" w:y="10876"/>
        <w:widowControl w:val="0"/>
        <w:keepNext w:val="0"/>
        <w:keepLines w:val="0"/>
        <w:shd w:val="clear" w:color="auto" w:fill="auto"/>
        <w:bidi w:val="0"/>
        <w:jc w:val="right"/>
        <w:spacing w:before="0" w:after="0" w:line="190" w:lineRule="exact"/>
        <w:ind w:left="0" w:right="0" w:firstLine="0"/>
      </w:pPr>
      <w:r>
        <w:rPr>
          <w:rStyle w:val="CharStyle69"/>
          <w:i/>
          <w:iCs/>
        </w:rPr>
        <w:t>Jolanta Mędelska</w:t>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06"/>
        <w:framePr w:wrap="none" w:vAnchor="page" w:hAnchor="page" w:x="8919" w:y="615"/>
        <w:widowControl w:val="0"/>
        <w:keepNext w:val="0"/>
        <w:keepLines w:val="0"/>
        <w:shd w:val="clear" w:color="auto" w:fill="auto"/>
        <w:bidi w:val="0"/>
        <w:jc w:val="left"/>
        <w:spacing w:before="0" w:after="0" w:line="170" w:lineRule="exact"/>
        <w:ind w:left="0" w:right="0" w:firstLine="0"/>
      </w:pPr>
      <w:r>
        <w:rPr>
          <w:w w:val="100"/>
          <w:spacing w:val="0"/>
          <w:color w:val="000000"/>
          <w:position w:val="0"/>
        </w:rPr>
        <w:t>щ</w:t>
      </w:r>
    </w:p>
    <w:p>
      <w:pPr>
        <w:pStyle w:val="Style51"/>
        <w:framePr w:wrap="none" w:vAnchor="page" w:hAnchor="page" w:x="908" w:y="1502"/>
        <w:widowControl w:val="0"/>
        <w:keepNext w:val="0"/>
        <w:keepLines w:val="0"/>
        <w:shd w:val="clear" w:color="auto" w:fill="auto"/>
        <w:bidi w:val="0"/>
        <w:jc w:val="left"/>
        <w:spacing w:before="0" w:after="0" w:line="220" w:lineRule="exact"/>
        <w:ind w:left="0" w:right="0" w:firstLine="0"/>
      </w:pPr>
      <w:r>
        <w:rPr>
          <w:rStyle w:val="CharStyle108"/>
          <w:b/>
          <w:bCs/>
        </w:rPr>
        <w:t>OBJAŚNIENIA WYRAZÓW I ZWROTÓW</w:t>
      </w:r>
    </w:p>
    <w:p>
      <w:pPr>
        <w:pStyle w:val="Style51"/>
        <w:framePr w:w="7224" w:h="633" w:hRule="exact" w:wrap="none" w:vAnchor="page" w:hAnchor="page" w:x="908" w:y="3474"/>
        <w:widowControl w:val="0"/>
        <w:keepNext w:val="0"/>
        <w:keepLines w:val="0"/>
        <w:shd w:val="clear" w:color="auto" w:fill="auto"/>
        <w:bidi w:val="0"/>
        <w:spacing w:before="0" w:after="0" w:line="286" w:lineRule="exact"/>
        <w:ind w:left="20" w:right="0" w:firstLine="0"/>
      </w:pPr>
      <w:r>
        <w:rPr>
          <w:rStyle w:val="CharStyle108"/>
          <w:b/>
          <w:bCs/>
        </w:rPr>
        <w:t xml:space="preserve">Z </w:t>
      </w:r>
      <w:r>
        <w:rPr>
          <w:rStyle w:val="CharStyle109"/>
          <w:b/>
          <w:bCs/>
        </w:rPr>
        <w:t>WAHAŃ W WYBORZE FORM</w:t>
        <w:br/>
        <w:t>SŁOWOTWÓRCZYCH PRZYMIOTNIKÓW</w:t>
      </w:r>
    </w:p>
    <w:p>
      <w:pPr>
        <w:pStyle w:val="Style110"/>
        <w:framePr w:w="7224" w:h="8111" w:hRule="exact" w:wrap="none" w:vAnchor="page" w:hAnchor="page" w:x="908" w:y="4666"/>
        <w:widowControl w:val="0"/>
        <w:keepNext w:val="0"/>
        <w:keepLines w:val="0"/>
        <w:shd w:val="clear" w:color="auto" w:fill="auto"/>
        <w:bidi w:val="0"/>
        <w:jc w:val="left"/>
        <w:spacing w:before="0" w:after="216" w:line="200" w:lineRule="exact"/>
        <w:ind w:left="0" w:right="0" w:firstLine="0"/>
      </w:pPr>
      <w:r>
        <w:rPr>
          <w:rStyle w:val="CharStyle112"/>
          <w:b/>
          <w:bCs/>
          <w:i w:val="0"/>
          <w:iCs w:val="0"/>
        </w:rPr>
        <w:t xml:space="preserve">1. </w:t>
      </w:r>
      <w:r>
        <w:rPr>
          <w:lang w:val="pl-PL" w:eastAsia="pl-PL" w:bidi="pl-PL"/>
          <w:w w:val="100"/>
          <w:spacing w:val="0"/>
          <w:color w:val="000000"/>
          <w:position w:val="0"/>
        </w:rPr>
        <w:t>Przeciwśnieżny</w:t>
      </w:r>
      <w:r>
        <w:rPr>
          <w:rStyle w:val="CharStyle112"/>
          <w:b/>
          <w:bCs/>
          <w:i w:val="0"/>
          <w:iCs w:val="0"/>
        </w:rPr>
        <w:t xml:space="preserve"> — </w:t>
      </w:r>
      <w:r>
        <w:rPr>
          <w:lang w:val="pl-PL" w:eastAsia="pl-PL" w:bidi="pl-PL"/>
          <w:w w:val="100"/>
          <w:spacing w:val="0"/>
          <w:color w:val="000000"/>
          <w:position w:val="0"/>
        </w:rPr>
        <w:t>przeciwśniegowy</w:t>
      </w:r>
    </w:p>
    <w:p>
      <w:pPr>
        <w:pStyle w:val="Style12"/>
        <w:framePr w:w="7224" w:h="8111" w:hRule="exact" w:wrap="none" w:vAnchor="page" w:hAnchor="page" w:x="908" w:y="4666"/>
        <w:widowControl w:val="0"/>
        <w:keepNext w:val="0"/>
        <w:keepLines w:val="0"/>
        <w:shd w:val="clear" w:color="auto" w:fill="auto"/>
        <w:bidi w:val="0"/>
        <w:spacing w:before="0" w:after="0" w:line="235" w:lineRule="exact"/>
        <w:ind w:left="0" w:right="0" w:firstLine="460"/>
      </w:pPr>
      <w:r>
        <w:rPr>
          <w:lang w:val="pl-PL" w:eastAsia="pl-PL" w:bidi="pl-PL"/>
          <w:w w:val="100"/>
          <w:spacing w:val="0"/>
          <w:color w:val="000000"/>
          <w:position w:val="0"/>
        </w:rPr>
        <w:t xml:space="preserve">Czytelnika z Warszawy zastanowiło wyrażenie </w:t>
      </w:r>
      <w:r>
        <w:rPr>
          <w:rStyle w:val="CharStyle71"/>
        </w:rPr>
        <w:t>pogotowie przeciwśniegowe,</w:t>
      </w:r>
      <w:r>
        <w:rPr>
          <w:lang w:val="pl-PL" w:eastAsia="pl-PL" w:bidi="pl-PL"/>
          <w:w w:val="100"/>
          <w:spacing w:val="0"/>
          <w:color w:val="000000"/>
          <w:position w:val="0"/>
        </w:rPr>
        <w:t xml:space="preserve"> które niedawno usłyszał. Sam użyłby w nim innej formy przymiotnika: </w:t>
      </w:r>
      <w:r>
        <w:rPr>
          <w:rStyle w:val="CharStyle71"/>
        </w:rPr>
        <w:t>przeciwśnieżny</w:t>
      </w:r>
      <w:r>
        <w:rPr>
          <w:lang w:val="pl-PL" w:eastAsia="pl-PL" w:bidi="pl-PL"/>
          <w:w w:val="100"/>
          <w:spacing w:val="0"/>
          <w:color w:val="000000"/>
          <w:position w:val="0"/>
        </w:rPr>
        <w:t xml:space="preserve"> i tylko ją uznałby za poprawną. Ponieważ jednak to stano</w:t>
        <w:softHyphen/>
        <w:t>wisko podzielają jedynie niektóre osoby spośród pytanych przez niego o zda</w:t>
        <w:softHyphen/>
        <w:t>nie w tej sprawie, zwraca się do Poradnika z prośbą o jej rozstrzygnięcie.</w:t>
      </w:r>
    </w:p>
    <w:p>
      <w:pPr>
        <w:pStyle w:val="Style12"/>
        <w:framePr w:w="7224" w:h="8111" w:hRule="exact" w:wrap="none" w:vAnchor="page" w:hAnchor="page" w:x="908" w:y="4666"/>
        <w:widowControl w:val="0"/>
        <w:keepNext w:val="0"/>
        <w:keepLines w:val="0"/>
        <w:shd w:val="clear" w:color="auto" w:fill="auto"/>
        <w:bidi w:val="0"/>
        <w:spacing w:before="0" w:after="0" w:line="235" w:lineRule="exact"/>
        <w:ind w:left="0" w:right="0" w:firstLine="460"/>
      </w:pPr>
      <w:r>
        <w:rPr>
          <w:lang w:val="pl-PL" w:eastAsia="pl-PL" w:bidi="pl-PL"/>
          <w:w w:val="100"/>
          <w:spacing w:val="0"/>
          <w:color w:val="000000"/>
          <w:position w:val="0"/>
        </w:rPr>
        <w:t>Formy interesujące czytelnika ilustrują zjawisko bardzo charaktery</w:t>
        <w:softHyphen/>
        <w:t>styczne dla polskiego słowotwórstwa, a mianowicie rywalizację między kon</w:t>
        <w:softHyphen/>
        <w:t xml:space="preserve">strukcjami współpodstawowymi, w tym wypadku między przymiotnikami z </w:t>
      </w:r>
      <w:r>
        <w:rPr>
          <w:lang w:val="cs-CZ" w:eastAsia="cs-CZ" w:bidi="cs-CZ"/>
          <w:w w:val="100"/>
          <w:spacing w:val="0"/>
          <w:color w:val="000000"/>
          <w:position w:val="0"/>
        </w:rPr>
        <w:t xml:space="preserve">formantem </w:t>
      </w:r>
      <w:r>
        <w:rPr>
          <w:rStyle w:val="CharStyle71"/>
        </w:rPr>
        <w:t>-owy</w:t>
      </w:r>
      <w:r>
        <w:rPr>
          <w:lang w:val="pl-PL" w:eastAsia="pl-PL" w:bidi="pl-PL"/>
          <w:w w:val="100"/>
          <w:spacing w:val="0"/>
          <w:color w:val="000000"/>
          <w:position w:val="0"/>
        </w:rPr>
        <w:t xml:space="preserve"> i </w:t>
      </w:r>
      <w:r>
        <w:rPr>
          <w:rStyle w:val="CharStyle71"/>
        </w:rPr>
        <w:t>-ny,</w:t>
      </w:r>
      <w:r>
        <w:rPr>
          <w:lang w:val="pl-PL" w:eastAsia="pl-PL" w:bidi="pl-PL"/>
          <w:w w:val="100"/>
          <w:spacing w:val="0"/>
          <w:color w:val="000000"/>
          <w:position w:val="0"/>
        </w:rPr>
        <w:t xml:space="preserve"> która obejmuje zarówno derywaty proste, jak i złożenia. Wyrazy </w:t>
      </w:r>
      <w:r>
        <w:rPr>
          <w:rStyle w:val="CharStyle71"/>
        </w:rPr>
        <w:t>przeciwśnieżny</w:t>
      </w:r>
      <w:r>
        <w:rPr>
          <w:lang w:val="pl-PL" w:eastAsia="pl-PL" w:bidi="pl-PL"/>
          <w:w w:val="100"/>
          <w:spacing w:val="0"/>
          <w:color w:val="000000"/>
          <w:position w:val="0"/>
        </w:rPr>
        <w:t xml:space="preserve"> i </w:t>
      </w:r>
      <w:r>
        <w:rPr>
          <w:rStyle w:val="CharStyle71"/>
        </w:rPr>
        <w:t>przeciwśniegowy</w:t>
      </w:r>
      <w:r>
        <w:rPr>
          <w:lang w:val="pl-PL" w:eastAsia="pl-PL" w:bidi="pl-PL"/>
          <w:w w:val="100"/>
          <w:spacing w:val="0"/>
          <w:color w:val="000000"/>
          <w:position w:val="0"/>
        </w:rPr>
        <w:t xml:space="preserve"> należą do bardzo dzisiaj produktywnej grupy struktur pochodnych od wyrażeń przyimkowych, w której przeważa tendencja do nadawania przymiotnikowi takiej postaci, jaką ma jego człon podstawowy (pochodny od rzeczownika), jeśli funkcjonuje jako wyraz samodzielny, np. </w:t>
      </w:r>
      <w:r>
        <w:rPr>
          <w:rStyle w:val="CharStyle71"/>
        </w:rPr>
        <w:t>przyszkolny</w:t>
      </w:r>
      <w:r>
        <w:rPr>
          <w:lang w:val="pl-PL" w:eastAsia="pl-PL" w:bidi="pl-PL"/>
          <w:w w:val="100"/>
          <w:spacing w:val="0"/>
          <w:color w:val="000000"/>
          <w:position w:val="0"/>
        </w:rPr>
        <w:t xml:space="preserve"> (por. </w:t>
      </w:r>
      <w:r>
        <w:rPr>
          <w:rStyle w:val="CharStyle71"/>
        </w:rPr>
        <w:t>szkolny</w:t>
      </w:r>
      <w:r>
        <w:rPr>
          <w:lang w:val="pl-PL" w:eastAsia="pl-PL" w:bidi="pl-PL"/>
          <w:w w:val="100"/>
          <w:spacing w:val="0"/>
          <w:color w:val="000000"/>
          <w:position w:val="0"/>
        </w:rPr>
        <w:t xml:space="preserve">) czy </w:t>
      </w:r>
      <w:r>
        <w:rPr>
          <w:rStyle w:val="CharStyle71"/>
        </w:rPr>
        <w:t>nasercowy</w:t>
      </w:r>
      <w:r>
        <w:rPr>
          <w:lang w:val="pl-PL" w:eastAsia="pl-PL" w:bidi="pl-PL"/>
          <w:w w:val="100"/>
          <w:spacing w:val="0"/>
          <w:color w:val="000000"/>
          <w:position w:val="0"/>
        </w:rPr>
        <w:t xml:space="preserve"> (por. </w:t>
      </w:r>
      <w:r>
        <w:rPr>
          <w:rStyle w:val="CharStyle71"/>
        </w:rPr>
        <w:t>sercowy)</w:t>
      </w:r>
      <w:r>
        <w:rPr>
          <w:lang w:val="pl-PL" w:eastAsia="pl-PL" w:bidi="pl-PL"/>
          <w:w w:val="100"/>
          <w:spacing w:val="0"/>
          <w:color w:val="000000"/>
          <w:position w:val="0"/>
        </w:rPr>
        <w:t xml:space="preserve"> itp. Oboczność występująca w funkcjonowaniu odpowiednich derywatów prostych zwykle przenosi się także na struktury z członem przyimkowym, a więc </w:t>
      </w:r>
      <w:r>
        <w:rPr>
          <w:rStyle w:val="CharStyle71"/>
        </w:rPr>
        <w:t>przeciwśniegowy//przeciwśnieżny,</w:t>
      </w:r>
      <w:r>
        <w:rPr>
          <w:lang w:val="pl-PL" w:eastAsia="pl-PL" w:bidi="pl-PL"/>
          <w:w w:val="100"/>
          <w:spacing w:val="0"/>
          <w:color w:val="000000"/>
          <w:position w:val="0"/>
        </w:rPr>
        <w:t xml:space="preserve"> analogicznie do </w:t>
      </w:r>
      <w:r>
        <w:rPr>
          <w:rStyle w:val="CharStyle71"/>
        </w:rPr>
        <w:t>śniegowy/</w:t>
      </w:r>
      <w:r>
        <w:rPr>
          <w:rStyle w:val="CharStyle71"/>
          <w:lang w:val="ru-RU" w:eastAsia="ru-RU" w:bidi="ru-RU"/>
        </w:rPr>
        <w:t>/</w:t>
      </w:r>
      <w:r>
        <w:rPr>
          <w:rStyle w:val="CharStyle71"/>
        </w:rPr>
        <w:t>śnieżny</w:t>
      </w:r>
      <w:r>
        <w:rPr>
          <w:lang w:val="pl-PL" w:eastAsia="pl-PL" w:bidi="pl-PL"/>
          <w:w w:val="100"/>
          <w:spacing w:val="0"/>
          <w:color w:val="000000"/>
          <w:position w:val="0"/>
        </w:rPr>
        <w:t xml:space="preserve"> (por. </w:t>
      </w:r>
      <w:r>
        <w:rPr>
          <w:rStyle w:val="CharStyle71"/>
        </w:rPr>
        <w:t>zaspy śnieżne//śniegowe, pług śnieżny</w:t>
      </w:r>
      <w:r>
        <w:rPr>
          <w:rStyle w:val="CharStyle71"/>
          <w:lang w:val="ru-RU" w:eastAsia="ru-RU" w:bidi="ru-RU"/>
        </w:rPr>
        <w:t>//</w:t>
      </w:r>
      <w:r>
        <w:rPr>
          <w:rStyle w:val="CharStyle71"/>
        </w:rPr>
        <w:t>śniego</w:t>
        <w:softHyphen/>
        <w:t>wy</w:t>
      </w:r>
      <w:r>
        <w:rPr>
          <w:lang w:val="pl-PL" w:eastAsia="pl-PL" w:bidi="pl-PL"/>
          <w:w w:val="100"/>
          <w:spacing w:val="0"/>
          <w:color w:val="000000"/>
          <w:position w:val="0"/>
        </w:rPr>
        <w:t xml:space="preserve"> itp.).</w:t>
      </w:r>
    </w:p>
    <w:p>
      <w:pPr>
        <w:pStyle w:val="Style12"/>
        <w:framePr w:w="7224" w:h="8111" w:hRule="exact" w:wrap="none" w:vAnchor="page" w:hAnchor="page" w:x="908" w:y="4666"/>
        <w:widowControl w:val="0"/>
        <w:keepNext w:val="0"/>
        <w:keepLines w:val="0"/>
        <w:shd w:val="clear" w:color="auto" w:fill="auto"/>
        <w:bidi w:val="0"/>
        <w:spacing w:before="0" w:after="0" w:line="235" w:lineRule="exact"/>
        <w:ind w:left="0" w:right="0" w:firstLine="460"/>
      </w:pPr>
      <w:r>
        <w:rPr>
          <w:lang w:val="pl-PL" w:eastAsia="pl-PL" w:bidi="pl-PL"/>
          <w:w w:val="100"/>
          <w:spacing w:val="0"/>
          <w:color w:val="000000"/>
          <w:position w:val="0"/>
        </w:rPr>
        <w:t xml:space="preserve">W omawianej grupie przymiotników spotykamy również takie jednostki wyrazowe, w których oboczność formantów jest cechą niejako wewnętrzną, ponieważ od ich podstaw rzeczownikowych bezpośrednio przymiotników się nie tworzy. Współczesna polszczyzna nie ma obocznych formacji typu </w:t>
      </w:r>
      <w:r>
        <w:rPr>
          <w:rStyle w:val="CharStyle71"/>
        </w:rPr>
        <w:t>mgielny//mgłowy,</w:t>
      </w:r>
      <w:r>
        <w:rPr>
          <w:lang w:val="pl-PL" w:eastAsia="pl-PL" w:bidi="pl-PL"/>
          <w:w w:val="100"/>
          <w:spacing w:val="0"/>
          <w:color w:val="000000"/>
          <w:position w:val="0"/>
        </w:rPr>
        <w:t xml:space="preserve"> lub </w:t>
      </w:r>
      <w:r>
        <w:rPr>
          <w:rStyle w:val="CharStyle71"/>
        </w:rPr>
        <w:t>pylny//pyłowy,</w:t>
      </w:r>
      <w:r>
        <w:rPr>
          <w:lang w:val="pl-PL" w:eastAsia="pl-PL" w:bidi="pl-PL"/>
          <w:w w:val="100"/>
          <w:spacing w:val="0"/>
          <w:color w:val="000000"/>
          <w:position w:val="0"/>
        </w:rPr>
        <w:t xml:space="preserve"> postacie takie pojawiają się jedynie w konstrukcjach pochodnych właśnie od wyrażeń przyimkowych, jak </w:t>
      </w:r>
      <w:r>
        <w:rPr>
          <w:rStyle w:val="CharStyle71"/>
        </w:rPr>
        <w:t>przeciwmgielny</w:t>
      </w:r>
      <w:r>
        <w:rPr>
          <w:rStyle w:val="CharStyle71"/>
          <w:lang w:val="ru-RU" w:eastAsia="ru-RU" w:bidi="ru-RU"/>
        </w:rPr>
        <w:t>/</w:t>
      </w:r>
      <w:r>
        <w:rPr>
          <w:rStyle w:val="CharStyle71"/>
        </w:rPr>
        <w:t>/przeciwmgłowy, bezpylny//bezpyłowy.</w:t>
      </w:r>
      <w:r>
        <w:rPr>
          <w:lang w:val="pl-PL" w:eastAsia="pl-PL" w:bidi="pl-PL"/>
          <w:w w:val="100"/>
          <w:spacing w:val="0"/>
          <w:color w:val="000000"/>
          <w:position w:val="0"/>
        </w:rPr>
        <w:t xml:space="preserve"> Oboczność formantów </w:t>
      </w:r>
      <w:r>
        <w:rPr>
          <w:rStyle w:val="CharStyle71"/>
        </w:rPr>
        <w:t>-ny</w:t>
      </w:r>
      <w:r>
        <w:rPr>
          <w:lang w:val="pl-PL" w:eastAsia="pl-PL" w:bidi="pl-PL"/>
          <w:w w:val="100"/>
          <w:spacing w:val="0"/>
          <w:color w:val="000000"/>
          <w:position w:val="0"/>
        </w:rPr>
        <w:t xml:space="preserve"> i </w:t>
      </w:r>
      <w:r>
        <w:rPr>
          <w:rStyle w:val="CharStyle71"/>
        </w:rPr>
        <w:t>-owy</w:t>
      </w:r>
      <w:r>
        <w:rPr>
          <w:lang w:val="pl-PL" w:eastAsia="pl-PL" w:bidi="pl-PL"/>
          <w:w w:val="100"/>
          <w:spacing w:val="0"/>
          <w:color w:val="000000"/>
          <w:position w:val="0"/>
        </w:rPr>
        <w:t xml:space="preserve"> jest tu jednak refleksem zjawiska ogólnego, obejmującego wszelkie struktury przymiotnikowe z członem odrzeczownikowym. </w:t>
      </w:r>
      <w:r>
        <w:rPr>
          <w:rStyle w:val="CharStyle71"/>
        </w:rPr>
        <w:t>Przeciw</w:t>
        <w:softHyphen/>
        <w:t>mgłowy</w:t>
      </w:r>
      <w:r>
        <w:rPr>
          <w:lang w:val="pl-PL" w:eastAsia="pl-PL" w:bidi="pl-PL"/>
          <w:w w:val="100"/>
          <w:spacing w:val="0"/>
          <w:color w:val="000000"/>
          <w:position w:val="0"/>
        </w:rPr>
        <w:t xml:space="preserve"> — podobnie zresztą jak i </w:t>
      </w:r>
      <w:r>
        <w:rPr>
          <w:rStyle w:val="CharStyle71"/>
        </w:rPr>
        <w:t>przeciwśniegowy,</w:t>
      </w:r>
      <w:r>
        <w:rPr>
          <w:lang w:val="pl-PL" w:eastAsia="pl-PL" w:bidi="pl-PL"/>
          <w:w w:val="100"/>
          <w:spacing w:val="0"/>
          <w:color w:val="000000"/>
          <w:position w:val="0"/>
        </w:rPr>
        <w:t xml:space="preserve"> który budzi wątpliwości naszego czytelnika — w sposób bardziej wyrazisty sygnalizuje swój związek z rzeczownikiem podstawowym dzięki temu, że </w:t>
      </w:r>
      <w:r>
        <w:rPr>
          <w:lang w:val="cs-CZ" w:eastAsia="cs-CZ" w:bidi="cs-CZ"/>
          <w:w w:val="100"/>
          <w:spacing w:val="0"/>
          <w:color w:val="000000"/>
          <w:position w:val="0"/>
        </w:rPr>
        <w:t xml:space="preserve">formant </w:t>
      </w:r>
      <w:r>
        <w:rPr>
          <w:rStyle w:val="CharStyle71"/>
        </w:rPr>
        <w:t>-owy</w:t>
      </w:r>
      <w:r>
        <w:rPr>
          <w:lang w:val="pl-PL" w:eastAsia="pl-PL" w:bidi="pl-PL"/>
          <w:w w:val="100"/>
          <w:spacing w:val="0"/>
          <w:color w:val="000000"/>
          <w:position w:val="0"/>
        </w:rPr>
        <w:t xml:space="preserve"> nie pociąga za sobą wymiany głoskowej w temacie, koniecznej przy użyciu </w:t>
      </w:r>
      <w:r>
        <w:rPr>
          <w:lang w:val="cs-CZ" w:eastAsia="cs-CZ" w:bidi="cs-CZ"/>
          <w:w w:val="100"/>
          <w:spacing w:val="0"/>
          <w:color w:val="000000"/>
          <w:position w:val="0"/>
        </w:rPr>
        <w:t xml:space="preserve">formantu </w:t>
      </w:r>
      <w:r>
        <w:rPr>
          <w:lang w:val="pl-PL" w:eastAsia="pl-PL" w:bidi="pl-PL"/>
          <w:w w:val="100"/>
          <w:spacing w:val="0"/>
          <w:color w:val="000000"/>
          <w:position w:val="0"/>
        </w:rPr>
        <w:t>-ny.</w:t>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0"/>
        <w:framePr w:wrap="none" w:vAnchor="page" w:hAnchor="page" w:x="2957" w:y="76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OBJAŚNIENIA WYRAZÓW I ZWROTÓW</w:t>
      </w:r>
    </w:p>
    <w:p>
      <w:pPr>
        <w:pStyle w:val="Style10"/>
        <w:framePr w:wrap="none" w:vAnchor="page" w:hAnchor="page" w:x="7877" w:y="78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73</w:t>
      </w:r>
    </w:p>
    <w:p>
      <w:pPr>
        <w:pStyle w:val="Style46"/>
        <w:framePr w:w="7195" w:h="744" w:hRule="exact" w:wrap="none" w:vAnchor="page" w:hAnchor="page" w:x="922" w:y="120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Formy konkurencyjne, jak </w:t>
      </w:r>
      <w:r>
        <w:rPr>
          <w:rStyle w:val="CharStyle97"/>
        </w:rPr>
        <w:t>przeciwśnieżny//przeciwśniegowy czy przeciwmgielny//przeciwmgłowy,</w:t>
      </w:r>
      <w:r>
        <w:rPr>
          <w:rStyle w:val="CharStyle49"/>
        </w:rPr>
        <w:t xml:space="preserve"> </w:t>
      </w:r>
      <w:r>
        <w:rPr>
          <w:lang w:val="pl-PL" w:eastAsia="pl-PL" w:bidi="pl-PL"/>
          <w:w w:val="100"/>
          <w:spacing w:val="0"/>
          <w:color w:val="000000"/>
          <w:position w:val="0"/>
        </w:rPr>
        <w:t>starsze i nowsze, funkcjonują na razie na za</w:t>
        <w:softHyphen/>
        <w:t>sadzie równouprawnienia, która zaś z nich zwycięży — pokaże przyszłość.</w:t>
      </w:r>
    </w:p>
    <w:p>
      <w:pPr>
        <w:pStyle w:val="Style110"/>
        <w:framePr w:w="7195" w:h="7168" w:hRule="exact" w:wrap="none" w:vAnchor="page" w:hAnchor="page" w:x="922" w:y="2377"/>
        <w:widowControl w:val="0"/>
        <w:keepNext w:val="0"/>
        <w:keepLines w:val="0"/>
        <w:shd w:val="clear" w:color="auto" w:fill="auto"/>
        <w:bidi w:val="0"/>
        <w:jc w:val="left"/>
        <w:spacing w:before="0" w:after="169" w:line="200" w:lineRule="exact"/>
        <w:ind w:left="0" w:right="0" w:firstLine="0"/>
      </w:pPr>
      <w:r>
        <w:rPr>
          <w:rStyle w:val="CharStyle112"/>
          <w:b/>
          <w:bCs/>
          <w:i w:val="0"/>
          <w:iCs w:val="0"/>
        </w:rPr>
        <w:t xml:space="preserve">2. </w:t>
      </w:r>
      <w:r>
        <w:rPr>
          <w:lang w:val="pl-PL" w:eastAsia="pl-PL" w:bidi="pl-PL"/>
          <w:w w:val="100"/>
          <w:spacing w:val="0"/>
          <w:color w:val="000000"/>
          <w:position w:val="0"/>
        </w:rPr>
        <w:t>Obcojęzyczny</w:t>
      </w:r>
      <w:r>
        <w:rPr>
          <w:rStyle w:val="CharStyle112"/>
          <w:b/>
          <w:bCs/>
          <w:i w:val="0"/>
          <w:iCs w:val="0"/>
        </w:rPr>
        <w:t xml:space="preserve"> — </w:t>
      </w:r>
      <w:r>
        <w:rPr>
          <w:lang w:val="pl-PL" w:eastAsia="pl-PL" w:bidi="pl-PL"/>
          <w:w w:val="100"/>
          <w:spacing w:val="0"/>
          <w:color w:val="000000"/>
          <w:position w:val="0"/>
        </w:rPr>
        <w:t>obcojęzykowy</w:t>
      </w:r>
    </w:p>
    <w:p>
      <w:pPr>
        <w:pStyle w:val="Style46"/>
        <w:framePr w:w="7195" w:h="7168" w:hRule="exact" w:wrap="none" w:vAnchor="page" w:hAnchor="page" w:x="922" w:y="237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Wymienione przymiotniki tworzą parę analogiczną do omawianych po</w:t>
        <w:softHyphen/>
        <w:t xml:space="preserve">przednio ze względu na występujące w nich obocznie </w:t>
      </w:r>
      <w:r>
        <w:rPr>
          <w:lang w:val="cs-CZ" w:eastAsia="cs-CZ" w:bidi="cs-CZ"/>
          <w:w w:val="100"/>
          <w:spacing w:val="0"/>
          <w:color w:val="000000"/>
          <w:position w:val="0"/>
        </w:rPr>
        <w:t xml:space="preserve">formanty </w:t>
      </w:r>
      <w:r>
        <w:rPr>
          <w:rStyle w:val="CharStyle97"/>
        </w:rPr>
        <w:t>-ny</w:t>
      </w:r>
      <w:r>
        <w:rPr>
          <w:rStyle w:val="CharStyle49"/>
        </w:rPr>
        <w:t xml:space="preserve"> </w:t>
      </w:r>
      <w:r>
        <w:rPr>
          <w:lang w:val="pl-PL" w:eastAsia="pl-PL" w:bidi="pl-PL"/>
          <w:w w:val="100"/>
          <w:spacing w:val="0"/>
          <w:color w:val="000000"/>
          <w:position w:val="0"/>
        </w:rPr>
        <w:t xml:space="preserve">i </w:t>
      </w:r>
      <w:r>
        <w:rPr>
          <w:rStyle w:val="CharStyle97"/>
        </w:rPr>
        <w:t xml:space="preserve">-owy. </w:t>
      </w:r>
      <w:r>
        <w:rPr>
          <w:lang w:val="pl-PL" w:eastAsia="pl-PL" w:bidi="pl-PL"/>
          <w:w w:val="100"/>
          <w:spacing w:val="0"/>
          <w:color w:val="000000"/>
          <w:position w:val="0"/>
        </w:rPr>
        <w:t>Różnią się jednak budową, są bowiem typowymi złożeniami: ich oba człony składowe pochodzą od wyrazów pełnoznacznych (</w:t>
      </w:r>
      <w:r>
        <w:rPr>
          <w:rStyle w:val="CharStyle97"/>
        </w:rPr>
        <w:t>obcy i język).</w:t>
      </w:r>
      <w:r>
        <w:rPr>
          <w:rStyle w:val="CharStyle49"/>
        </w:rPr>
        <w:t xml:space="preserve"> </w:t>
      </w:r>
      <w:r>
        <w:rPr>
          <w:lang w:val="pl-PL" w:eastAsia="pl-PL" w:bidi="pl-PL"/>
          <w:w w:val="100"/>
          <w:spacing w:val="0"/>
          <w:color w:val="000000"/>
          <w:position w:val="0"/>
        </w:rPr>
        <w:t>Wśród przy</w:t>
        <w:softHyphen/>
        <w:t xml:space="preserve">miotników złożonych stanowią one jeden z nielicznych przykładów pary nie zróżnicowanej pod względem semantycznym, której jeden ze składników, a mianowicie </w:t>
      </w:r>
      <w:r>
        <w:rPr>
          <w:rStyle w:val="CharStyle97"/>
        </w:rPr>
        <w:t>obcojęzykowy</w:t>
      </w:r>
      <w:r>
        <w:rPr>
          <w:lang w:val="pl-PL" w:eastAsia="pl-PL" w:bidi="pl-PL"/>
          <w:w w:val="100"/>
          <w:spacing w:val="0"/>
          <w:color w:val="000000"/>
          <w:position w:val="0"/>
        </w:rPr>
        <w:t xml:space="preserve">, ma charakter sporadyczny, a tym samym budzi dość często wątpliwości poprawnościowe. Jest on dobrą ilustracją potencjalności struktur z </w:t>
      </w:r>
      <w:r>
        <w:rPr>
          <w:lang w:val="cs-CZ" w:eastAsia="cs-CZ" w:bidi="cs-CZ"/>
          <w:w w:val="100"/>
          <w:spacing w:val="0"/>
          <w:color w:val="000000"/>
          <w:position w:val="0"/>
        </w:rPr>
        <w:t xml:space="preserve">formantem </w:t>
      </w:r>
      <w:r>
        <w:rPr>
          <w:rStyle w:val="CharStyle97"/>
        </w:rPr>
        <w:t>-owy,</w:t>
      </w:r>
      <w:r>
        <w:rPr>
          <w:rStyle w:val="CharStyle49"/>
        </w:rPr>
        <w:t xml:space="preserve"> </w:t>
      </w:r>
      <w:r>
        <w:rPr>
          <w:lang w:val="pl-PL" w:eastAsia="pl-PL" w:bidi="pl-PL"/>
          <w:w w:val="100"/>
          <w:spacing w:val="0"/>
          <w:color w:val="000000"/>
          <w:position w:val="0"/>
        </w:rPr>
        <w:t>możliwości ich zrealizowania w razie potrzeby. W tym wypadku potrzebę taką odczuwali językoznawcy, w ich bo</w:t>
        <w:softHyphen/>
        <w:t xml:space="preserve">wiem tekstach forma ta występuje (np. </w:t>
      </w:r>
      <w:r>
        <w:rPr>
          <w:rStyle w:val="CharStyle97"/>
        </w:rPr>
        <w:t>otoczenie obcojęzykowe, nalecia</w:t>
        <w:softHyphen/>
        <w:t>łości obcojęzykowe).</w:t>
      </w:r>
      <w:r>
        <w:rPr>
          <w:rStyle w:val="CharStyle49"/>
        </w:rPr>
        <w:t xml:space="preserve"> </w:t>
      </w:r>
      <w:r>
        <w:rPr>
          <w:lang w:val="pl-PL" w:eastAsia="pl-PL" w:bidi="pl-PL"/>
          <w:w w:val="100"/>
          <w:spacing w:val="0"/>
          <w:color w:val="000000"/>
          <w:position w:val="0"/>
        </w:rPr>
        <w:t xml:space="preserve">Mająca większy zasięg forma </w:t>
      </w:r>
      <w:r>
        <w:rPr>
          <w:rStyle w:val="CharStyle97"/>
        </w:rPr>
        <w:t>obcojęzyczny</w:t>
      </w:r>
      <w:r>
        <w:rPr>
          <w:rStyle w:val="CharStyle49"/>
        </w:rPr>
        <w:t xml:space="preserve"> </w:t>
      </w:r>
      <w:r>
        <w:rPr>
          <w:lang w:val="pl-PL" w:eastAsia="pl-PL" w:bidi="pl-PL"/>
          <w:w w:val="100"/>
          <w:spacing w:val="0"/>
          <w:color w:val="000000"/>
          <w:position w:val="0"/>
        </w:rPr>
        <w:t>mogła być z jakichś względów niewygodna, zastąpiono ją więc nową, zgodnie z tenden</w:t>
        <w:softHyphen/>
        <w:t>cją do posługiwania się w terminologii naukowej słownictwem odmiennym od powszechnie używanego, wyzyskiwania w niej m.in. struktur obocznych o mniejszej frekwencji.</w:t>
      </w:r>
    </w:p>
    <w:p>
      <w:pPr>
        <w:pStyle w:val="Style46"/>
        <w:framePr w:w="7195" w:h="7168" w:hRule="exact" w:wrap="none" w:vAnchor="page" w:hAnchor="page" w:x="922" w:y="237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Na ogół jednak współpodstawowe przymiotniki złożone zawierające </w:t>
      </w:r>
      <w:r>
        <w:rPr>
          <w:lang w:val="cs-CZ" w:eastAsia="cs-CZ" w:bidi="cs-CZ"/>
          <w:w w:val="100"/>
          <w:spacing w:val="0"/>
          <w:color w:val="000000"/>
          <w:position w:val="0"/>
        </w:rPr>
        <w:t xml:space="preserve">formanty </w:t>
      </w:r>
      <w:r>
        <w:rPr>
          <w:rStyle w:val="CharStyle97"/>
        </w:rPr>
        <w:t>-ny</w:t>
      </w:r>
      <w:r>
        <w:rPr>
          <w:rStyle w:val="CharStyle49"/>
        </w:rPr>
        <w:t xml:space="preserve"> </w:t>
      </w:r>
      <w:r>
        <w:rPr>
          <w:lang w:val="pl-PL" w:eastAsia="pl-PL" w:bidi="pl-PL"/>
          <w:w w:val="100"/>
          <w:spacing w:val="0"/>
          <w:color w:val="000000"/>
          <w:position w:val="0"/>
        </w:rPr>
        <w:t xml:space="preserve">i </w:t>
      </w:r>
      <w:r>
        <w:rPr>
          <w:rStyle w:val="CharStyle97"/>
        </w:rPr>
        <w:t>-owy</w:t>
      </w:r>
      <w:r>
        <w:rPr>
          <w:rStyle w:val="CharStyle49"/>
        </w:rPr>
        <w:t xml:space="preserve"> </w:t>
      </w:r>
      <w:r>
        <w:rPr>
          <w:lang w:val="pl-PL" w:eastAsia="pl-PL" w:bidi="pl-PL"/>
          <w:w w:val="100"/>
          <w:spacing w:val="0"/>
          <w:color w:val="000000"/>
          <w:position w:val="0"/>
        </w:rPr>
        <w:t xml:space="preserve">podlegają repartycji znaczeniowej. Tak więc w parze </w:t>
      </w:r>
      <w:r>
        <w:rPr>
          <w:rStyle w:val="CharStyle97"/>
        </w:rPr>
        <w:t>dwudziestowieczny</w:t>
      </w:r>
      <w:r>
        <w:rPr>
          <w:rStyle w:val="CharStyle49"/>
        </w:rPr>
        <w:t xml:space="preserve"> </w:t>
      </w:r>
      <w:r>
        <w:rPr>
          <w:lang w:val="pl-PL" w:eastAsia="pl-PL" w:bidi="pl-PL"/>
          <w:w w:val="100"/>
          <w:spacing w:val="0"/>
          <w:color w:val="000000"/>
          <w:position w:val="0"/>
        </w:rPr>
        <w:t xml:space="preserve">i </w:t>
      </w:r>
      <w:r>
        <w:rPr>
          <w:rStyle w:val="CharStyle97"/>
        </w:rPr>
        <w:t>dwudziestowiekowy</w:t>
      </w:r>
      <w:r>
        <w:rPr>
          <w:rStyle w:val="CharStyle49"/>
        </w:rPr>
        <w:t xml:space="preserve"> </w:t>
      </w:r>
      <w:r>
        <w:rPr>
          <w:lang w:val="pl-PL" w:eastAsia="pl-PL" w:bidi="pl-PL"/>
          <w:w w:val="100"/>
          <w:spacing w:val="0"/>
          <w:color w:val="000000"/>
          <w:position w:val="0"/>
        </w:rPr>
        <w:t>pierwszy składnik znaczy tyle, co 'dotyczący dwudziestego wieku, dziejący się w XX wieku, pochodzący z XX wieku’, drugi zaś — 'trwający, liczący dwadzieścia wieków’. Ana</w:t>
        <w:softHyphen/>
        <w:t>logiczne przykłady można by mnożyć.</w:t>
      </w:r>
    </w:p>
    <w:p>
      <w:pPr>
        <w:pStyle w:val="Style46"/>
        <w:framePr w:w="7195" w:h="7168" w:hRule="exact" w:wrap="none" w:vAnchor="page" w:hAnchor="page" w:x="922" w:y="237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W omawianej tu parze przymiotników </w:t>
      </w:r>
      <w:r>
        <w:rPr>
          <w:rStyle w:val="CharStyle97"/>
        </w:rPr>
        <w:t>obcojęzyczny//obcojęzykowy</w:t>
      </w:r>
      <w:r>
        <w:rPr>
          <w:rStyle w:val="CharStyle49"/>
        </w:rPr>
        <w:t xml:space="preserve"> </w:t>
      </w:r>
      <w:r>
        <w:rPr>
          <w:lang w:val="pl-PL" w:eastAsia="pl-PL" w:bidi="pl-PL"/>
          <w:w w:val="100"/>
          <w:spacing w:val="0"/>
          <w:color w:val="000000"/>
          <w:position w:val="0"/>
        </w:rPr>
        <w:t>ten</w:t>
        <w:softHyphen/>
        <w:t>dencja do różnicowania ich znaczeń jeszcze się nie zarysowuje — obu wy</w:t>
        <w:softHyphen/>
        <w:t>razów używa się wymiennie. Pierwszy z nich ma jednak — jak już wspo</w:t>
        <w:softHyphen/>
        <w:t xml:space="preserve">mnieliśmy — znacznie większą frekwencję niż drugi (por. </w:t>
      </w:r>
      <w:r>
        <w:rPr>
          <w:rStyle w:val="CharStyle97"/>
        </w:rPr>
        <w:t xml:space="preserve">obcojęzyczne </w:t>
      </w:r>
      <w:r>
        <w:rPr>
          <w:rStyle w:val="CharStyle97"/>
          <w:lang w:val="en-US" w:eastAsia="en-US" w:bidi="en-US"/>
        </w:rPr>
        <w:t xml:space="preserve">stage </w:t>
      </w:r>
      <w:r>
        <w:rPr>
          <w:rStyle w:val="CharStyle97"/>
        </w:rPr>
        <w:t>radiowe, literatura obcojęzyczna, środowisko obcojęzyczne, napisy, programy obcojęzyczne</w:t>
      </w:r>
      <w:r>
        <w:rPr>
          <w:rStyle w:val="CharStyle49"/>
        </w:rPr>
        <w:t xml:space="preserve"> </w:t>
      </w:r>
      <w:r>
        <w:rPr>
          <w:lang w:val="pl-PL" w:eastAsia="pl-PL" w:bidi="pl-PL"/>
          <w:w w:val="100"/>
          <w:spacing w:val="0"/>
          <w:color w:val="000000"/>
          <w:position w:val="0"/>
        </w:rPr>
        <w:t xml:space="preserve">itp.) jego więc możemy używać, jeśli </w:t>
      </w:r>
      <w:r>
        <w:rPr>
          <w:rStyle w:val="CharStyle97"/>
        </w:rPr>
        <w:t>obcojęzykowy</w:t>
      </w:r>
      <w:r>
        <w:rPr>
          <w:rStyle w:val="CharStyle49"/>
        </w:rPr>
        <w:t xml:space="preserve"> </w:t>
      </w:r>
      <w:r>
        <w:rPr>
          <w:lang w:val="pl-PL" w:eastAsia="pl-PL" w:bidi="pl-PL"/>
          <w:w w:val="100"/>
          <w:spacing w:val="0"/>
          <w:color w:val="000000"/>
          <w:position w:val="0"/>
        </w:rPr>
        <w:t>brzmi dla nas obco.</w:t>
      </w:r>
    </w:p>
    <w:p>
      <w:pPr>
        <w:pStyle w:val="Style64"/>
        <w:framePr w:w="7195" w:h="240" w:hRule="exact" w:wrap="none" w:vAnchor="page" w:hAnchor="page" w:x="922" w:y="9523"/>
        <w:widowControl w:val="0"/>
        <w:keepNext w:val="0"/>
        <w:keepLines w:val="0"/>
        <w:shd w:val="clear" w:color="auto" w:fill="auto"/>
        <w:bidi w:val="0"/>
        <w:jc w:val="right"/>
        <w:spacing w:before="0" w:after="0" w:line="170" w:lineRule="exact"/>
        <w:ind w:left="0" w:right="0" w:firstLine="0"/>
      </w:pPr>
      <w:r>
        <w:rPr>
          <w:lang w:val="pl-PL" w:eastAsia="pl-PL" w:bidi="pl-PL"/>
          <w:w w:val="100"/>
          <w:spacing w:val="0"/>
          <w:color w:val="000000"/>
          <w:position w:val="0"/>
        </w:rPr>
        <w:t>H.S.</w:t>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framePr w:wrap="none" w:vAnchor="page" w:hAnchor="page" w:x="907" w:y="874"/>
        <w:widowControl w:val="0"/>
      </w:pP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15"/>
        <w:framePr w:w="7176" w:h="540" w:hRule="exact" w:wrap="none" w:vAnchor="page" w:hAnchor="page" w:x="932" w:y="2245"/>
        <w:widowControl w:val="0"/>
        <w:keepNext w:val="0"/>
        <w:keepLines w:val="0"/>
        <w:shd w:val="clear" w:color="auto" w:fill="auto"/>
        <w:bidi w:val="0"/>
        <w:spacing w:before="0" w:after="0"/>
        <w:ind w:left="60" w:right="0" w:firstLine="0"/>
      </w:pPr>
      <w:r>
        <w:rPr>
          <w:lang w:val="pl-PL" w:eastAsia="pl-PL" w:bidi="pl-PL"/>
          <w:w w:val="100"/>
          <w:spacing w:val="0"/>
          <w:color w:val="000000"/>
          <w:position w:val="0"/>
        </w:rPr>
        <w:t xml:space="preserve">DZIAŁ </w:t>
      </w:r>
      <w:r>
        <w:rPr>
          <w:lang w:val="cs-CZ" w:eastAsia="cs-CZ" w:bidi="cs-CZ"/>
          <w:w w:val="100"/>
          <w:spacing w:val="0"/>
          <w:color w:val="000000"/>
          <w:position w:val="0"/>
        </w:rPr>
        <w:t xml:space="preserve">FILOLOGII </w:t>
      </w:r>
      <w:r>
        <w:rPr>
          <w:lang w:val="pl-PL" w:eastAsia="pl-PL" w:bidi="pl-PL"/>
          <w:w w:val="100"/>
          <w:spacing w:val="0"/>
          <w:color w:val="000000"/>
          <w:position w:val="0"/>
        </w:rPr>
        <w:t xml:space="preserve">POLSKIEJ </w:t>
      </w:r>
      <w:r>
        <w:rPr>
          <w:lang w:val="en-US" w:eastAsia="en-US" w:bidi="en-US"/>
          <w:w w:val="100"/>
          <w:spacing w:val="0"/>
          <w:color w:val="000000"/>
          <w:position w:val="0"/>
        </w:rPr>
        <w:t>PC</w:t>
        <w:br/>
      </w:r>
      <w:r>
        <w:rPr>
          <w:rStyle w:val="CharStyle117"/>
          <w:b/>
          <w:bCs/>
        </w:rPr>
        <w:t>WYDAWNICTWO NAUKOWE PWN</w:t>
      </w:r>
    </w:p>
    <w:p>
      <w:pPr>
        <w:pStyle w:val="Style115"/>
        <w:framePr w:w="7176" w:h="594" w:hRule="exact" w:wrap="none" w:vAnchor="page" w:hAnchor="page" w:x="932" w:y="2848"/>
        <w:widowControl w:val="0"/>
        <w:keepNext w:val="0"/>
        <w:keepLines w:val="0"/>
        <w:shd w:val="clear" w:color="auto" w:fill="auto"/>
        <w:bidi w:val="0"/>
        <w:spacing w:before="0" w:after="0" w:line="266" w:lineRule="exact"/>
        <w:ind w:left="60" w:right="0" w:firstLine="0"/>
      </w:pPr>
      <w:r>
        <w:rPr>
          <w:lang w:val="pl-PL" w:eastAsia="pl-PL" w:bidi="pl-PL"/>
          <w:w w:val="100"/>
          <w:spacing w:val="0"/>
          <w:color w:val="000000"/>
          <w:position w:val="0"/>
        </w:rPr>
        <w:t>ul. Miodowa 10</w:t>
        <w:br/>
      </w:r>
      <w:r>
        <w:rPr>
          <w:rStyle w:val="CharStyle118"/>
          <w:b/>
          <w:bCs/>
        </w:rPr>
        <w:t>00-251 WARSZAWA</w:t>
      </w:r>
    </w:p>
    <w:p>
      <w:pPr>
        <w:pStyle w:val="Style67"/>
        <w:framePr w:w="7176" w:h="2568" w:hRule="exact" w:wrap="none" w:vAnchor="page" w:hAnchor="page" w:x="932" w:y="4403"/>
        <w:widowControl w:val="0"/>
        <w:keepNext w:val="0"/>
        <w:keepLines w:val="0"/>
        <w:shd w:val="clear" w:color="auto" w:fill="auto"/>
        <w:bidi w:val="0"/>
        <w:jc w:val="center"/>
        <w:spacing w:before="0" w:after="169" w:line="190" w:lineRule="exact"/>
        <w:ind w:left="20" w:right="0" w:firstLine="0"/>
      </w:pPr>
      <w:r>
        <w:rPr>
          <w:rStyle w:val="CharStyle119"/>
          <w:b/>
          <w:bCs/>
        </w:rPr>
        <w:t>Sprostowanie</w:t>
      </w:r>
    </w:p>
    <w:p>
      <w:pPr>
        <w:pStyle w:val="Style46"/>
        <w:framePr w:w="7176" w:h="2568" w:hRule="exact" w:wrap="none" w:vAnchor="page" w:hAnchor="page" w:x="932" w:y="4403"/>
        <w:widowControl w:val="0"/>
        <w:keepNext w:val="0"/>
        <w:keepLines w:val="0"/>
        <w:shd w:val="clear" w:color="auto" w:fill="auto"/>
        <w:bidi w:val="0"/>
        <w:jc w:val="both"/>
        <w:spacing w:before="0" w:after="182" w:line="228" w:lineRule="exact"/>
        <w:ind w:left="0" w:right="0" w:firstLine="420"/>
      </w:pPr>
      <w:r>
        <w:rPr>
          <w:lang w:val="pl-PL" w:eastAsia="pl-PL" w:bidi="pl-PL"/>
          <w:w w:val="100"/>
          <w:spacing w:val="0"/>
          <w:color w:val="000000"/>
          <w:position w:val="0"/>
        </w:rPr>
        <w:t xml:space="preserve">W </w:t>
      </w:r>
      <w:r>
        <w:rPr>
          <w:rStyle w:val="CharStyle63"/>
        </w:rPr>
        <w:t>Gramatyce współczesnego języka polskiego,</w:t>
      </w:r>
      <w:r>
        <w:rPr>
          <w:lang w:val="pl-PL" w:eastAsia="pl-PL" w:bidi="pl-PL"/>
          <w:w w:val="100"/>
          <w:spacing w:val="0"/>
          <w:color w:val="000000"/>
          <w:position w:val="0"/>
        </w:rPr>
        <w:t xml:space="preserve"> tom pt. </w:t>
      </w:r>
      <w:r>
        <w:rPr>
          <w:rStyle w:val="CharStyle63"/>
        </w:rPr>
        <w:t>Morfologia</w:t>
      </w:r>
      <w:r>
        <w:rPr>
          <w:lang w:val="pl-PL" w:eastAsia="pl-PL" w:bidi="pl-PL"/>
          <w:w w:val="100"/>
          <w:spacing w:val="0"/>
          <w:color w:val="000000"/>
          <w:position w:val="0"/>
        </w:rPr>
        <w:t>, wyd. drugie, zmienione, Warszawa 1998, w rozdziale „Rzeczownik” autorstwa Alicji Orzechowskiej na s. 274 został omyłkowo wydrukowany błędny tytuł podrozdziału. Właściwy tytuł powinien brzmieć: 2.1.1.1. Grupa paradygmatyczna z cechami dystynkcyjnymi M. lp. -a, M. Im. -y/-i, D. Im. -0- np. RYBA, ŁĄKA. Na s. 310 przykłady powinny brzmieć: MIESIĄC, PIENIĄDZ.</w:t>
      </w:r>
    </w:p>
    <w:p>
      <w:pPr>
        <w:pStyle w:val="Style46"/>
        <w:framePr w:w="7176" w:h="2568" w:hRule="exact" w:wrap="none" w:vAnchor="page" w:hAnchor="page" w:x="932" w:y="4403"/>
        <w:widowControl w:val="0"/>
        <w:keepNext w:val="0"/>
        <w:keepLines w:val="0"/>
        <w:shd w:val="clear" w:color="auto" w:fill="auto"/>
        <w:bidi w:val="0"/>
        <w:jc w:val="left"/>
        <w:spacing w:before="0" w:after="0" w:line="226" w:lineRule="exact"/>
        <w:ind w:left="4380" w:right="0" w:firstLine="420"/>
      </w:pPr>
      <w:r>
        <w:rPr>
          <w:lang w:val="pl-PL" w:eastAsia="pl-PL" w:bidi="pl-PL"/>
          <w:w w:val="100"/>
          <w:spacing w:val="0"/>
          <w:color w:val="000000"/>
          <w:position w:val="0"/>
        </w:rPr>
        <w:t>Przepraszamy Autorkę Wydawnictwo Naukowe PWN</w:t>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framePr w:wrap="none" w:vAnchor="page" w:hAnchor="page" w:x="918" w:y="238"/>
        <w:widowControl w:val="0"/>
      </w:pP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51"/>
        <w:framePr w:w="7066" w:h="630" w:hRule="exact" w:wrap="none" w:vAnchor="page" w:hAnchor="page" w:x="945" w:y="1643"/>
        <w:widowControl w:val="0"/>
        <w:keepNext w:val="0"/>
        <w:keepLines w:val="0"/>
        <w:shd w:val="clear" w:color="auto" w:fill="auto"/>
        <w:bidi w:val="0"/>
        <w:jc w:val="left"/>
        <w:spacing w:before="0" w:after="0"/>
        <w:ind w:left="1720" w:right="0" w:firstLine="0"/>
      </w:pPr>
      <w:r>
        <w:rPr>
          <w:rStyle w:val="CharStyle109"/>
          <w:b/>
          <w:bCs/>
        </w:rPr>
        <w:t>INFORMACJE DLA AUTORÓW „PORADNIKA JĘZYKOWEGO”</w:t>
      </w:r>
    </w:p>
    <w:p>
      <w:pPr>
        <w:pStyle w:val="Style46"/>
        <w:framePr w:w="7066" w:h="5815" w:hRule="exact" w:wrap="none" w:vAnchor="page" w:hAnchor="page" w:x="945" w:y="2770"/>
        <w:widowControl w:val="0"/>
        <w:keepNext w:val="0"/>
        <w:keepLines w:val="0"/>
        <w:shd w:val="clear" w:color="auto" w:fill="auto"/>
        <w:bidi w:val="0"/>
        <w:jc w:val="both"/>
        <w:spacing w:before="0" w:after="182" w:line="233" w:lineRule="exact"/>
        <w:ind w:left="0" w:right="0" w:firstLine="420"/>
      </w:pPr>
      <w:r>
        <w:rPr>
          <w:lang w:val="pl-PL" w:eastAsia="pl-PL" w:bidi="pl-PL"/>
          <w:w w:val="100"/>
          <w:spacing w:val="0"/>
          <w:color w:val="000000"/>
          <w:position w:val="0"/>
        </w:rP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pPr>
        <w:pStyle w:val="Style46"/>
        <w:numPr>
          <w:ilvl w:val="0"/>
          <w:numId w:val="75"/>
        </w:numPr>
        <w:framePr w:w="7066" w:h="5815" w:hRule="exact" w:wrap="none" w:vAnchor="page" w:hAnchor="page" w:x="945" w:y="2770"/>
        <w:tabs>
          <w:tab w:leader="none" w:pos="754" w:val="left"/>
        </w:tabs>
        <w:widowControl w:val="0"/>
        <w:keepNext w:val="0"/>
        <w:keepLines w:val="0"/>
        <w:shd w:val="clear" w:color="auto" w:fill="auto"/>
        <w:bidi w:val="0"/>
        <w:jc w:val="both"/>
        <w:spacing w:before="0" w:after="176" w:line="230" w:lineRule="exact"/>
        <w:ind w:left="740" w:right="0" w:hanging="320"/>
      </w:pPr>
      <w:r>
        <w:rPr>
          <w:lang w:val="pl-PL" w:eastAsia="pl-PL" w:bidi="pl-PL"/>
          <w:w w:val="100"/>
          <w:spacing w:val="0"/>
          <w:color w:val="000000"/>
          <w:position w:val="0"/>
        </w:rPr>
        <w:t>Objętość artykułu nie powinna przekraczać 14 stron znormalizo</w:t>
        <w:softHyphen/>
        <w:t>wanego maszynopisu (format A4, 30 wierszy na stronie, około 60 miejsc znakowych w wierszu, margines z lewej strony — 3,5 cm), objętość recenzji zaś — stron 8.</w:t>
      </w:r>
    </w:p>
    <w:p>
      <w:pPr>
        <w:pStyle w:val="Style46"/>
        <w:numPr>
          <w:ilvl w:val="0"/>
          <w:numId w:val="75"/>
        </w:numPr>
        <w:framePr w:w="7066" w:h="5815" w:hRule="exact" w:wrap="none" w:vAnchor="page" w:hAnchor="page" w:x="945" w:y="2770"/>
        <w:tabs>
          <w:tab w:leader="none" w:pos="754" w:val="left"/>
        </w:tabs>
        <w:widowControl w:val="0"/>
        <w:keepNext w:val="0"/>
        <w:keepLines w:val="0"/>
        <w:shd w:val="clear" w:color="auto" w:fill="auto"/>
        <w:bidi w:val="0"/>
        <w:jc w:val="both"/>
        <w:spacing w:before="0" w:after="186" w:line="235" w:lineRule="exact"/>
        <w:ind w:left="740" w:right="0" w:hanging="320"/>
      </w:pPr>
      <w:r>
        <w:rPr>
          <w:lang w:val="pl-PL" w:eastAsia="pl-PL" w:bidi="pl-PL"/>
          <w:w w:val="100"/>
          <w:spacing w:val="0"/>
          <w:color w:val="000000"/>
          <w:position w:val="0"/>
        </w:rPr>
        <w:t>Przypisy należy podawać po artykule, na osobnych stronach maszynopisu.</w:t>
      </w:r>
    </w:p>
    <w:p>
      <w:pPr>
        <w:pStyle w:val="Style46"/>
        <w:numPr>
          <w:ilvl w:val="0"/>
          <w:numId w:val="75"/>
        </w:numPr>
        <w:framePr w:w="7066" w:h="5815" w:hRule="exact" w:wrap="none" w:vAnchor="page" w:hAnchor="page" w:x="945" w:y="2770"/>
        <w:tabs>
          <w:tab w:leader="none" w:pos="754" w:val="left"/>
        </w:tabs>
        <w:widowControl w:val="0"/>
        <w:keepNext w:val="0"/>
        <w:keepLines w:val="0"/>
        <w:shd w:val="clear" w:color="auto" w:fill="auto"/>
        <w:bidi w:val="0"/>
        <w:jc w:val="both"/>
        <w:spacing w:before="0" w:after="176" w:line="228" w:lineRule="exact"/>
        <w:ind w:left="740" w:right="0" w:hanging="320"/>
      </w:pPr>
      <w:r>
        <w:rPr>
          <w:lang w:val="pl-PL" w:eastAsia="pl-PL" w:bidi="pl-PL"/>
          <w:w w:val="100"/>
          <w:spacing w:val="0"/>
          <w:color w:val="000000"/>
          <w:position w:val="0"/>
        </w:rPr>
        <w:t>Tablice i wszelkie wykresy, ponumerowane i opatrzone informacją, do którego miejsca w tekście się odnoszą, również powinny być dołączone na końcu artykułu na oddzielnych kartkach.</w:t>
      </w:r>
    </w:p>
    <w:p>
      <w:pPr>
        <w:pStyle w:val="Style46"/>
        <w:numPr>
          <w:ilvl w:val="0"/>
          <w:numId w:val="75"/>
        </w:numPr>
        <w:framePr w:w="7066" w:h="5815" w:hRule="exact" w:wrap="none" w:vAnchor="page" w:hAnchor="page" w:x="945" w:y="2770"/>
        <w:tabs>
          <w:tab w:leader="none" w:pos="754" w:val="left"/>
        </w:tabs>
        <w:widowControl w:val="0"/>
        <w:keepNext w:val="0"/>
        <w:keepLines w:val="0"/>
        <w:shd w:val="clear" w:color="auto" w:fill="auto"/>
        <w:bidi w:val="0"/>
        <w:jc w:val="both"/>
        <w:spacing w:before="0" w:after="180" w:line="233" w:lineRule="exact"/>
        <w:ind w:left="740" w:right="0" w:hanging="320"/>
      </w:pPr>
      <w:r>
        <w:rPr>
          <w:lang w:val="pl-PL" w:eastAsia="pl-PL" w:bidi="pl-PL"/>
          <w:w w:val="100"/>
          <w:spacing w:val="0"/>
          <w:color w:val="000000"/>
          <w:position w:val="0"/>
        </w:rPr>
        <w:t>W cudzysłowie podajemy tytuły czasopism oraz cytaty —jeżeli nie są wyodrębnione w inny sposób (np. inną wielkością pisma).</w:t>
      </w:r>
    </w:p>
    <w:p>
      <w:pPr>
        <w:pStyle w:val="Style46"/>
        <w:numPr>
          <w:ilvl w:val="0"/>
          <w:numId w:val="75"/>
        </w:numPr>
        <w:framePr w:w="7066" w:h="5815" w:hRule="exact" w:wrap="none" w:vAnchor="page" w:hAnchor="page" w:x="945" w:y="2770"/>
        <w:tabs>
          <w:tab w:leader="none" w:pos="754" w:val="left"/>
        </w:tabs>
        <w:widowControl w:val="0"/>
        <w:keepNext w:val="0"/>
        <w:keepLines w:val="0"/>
        <w:shd w:val="clear" w:color="auto" w:fill="auto"/>
        <w:bidi w:val="0"/>
        <w:jc w:val="both"/>
        <w:spacing w:before="0" w:after="0" w:line="233" w:lineRule="exact"/>
        <w:ind w:left="740" w:right="0" w:hanging="320"/>
      </w:pPr>
      <w:r>
        <w:rPr>
          <w:lang w:val="pl-PL" w:eastAsia="pl-PL" w:bidi="pl-PL"/>
          <w:w w:val="100"/>
          <w:spacing w:val="0"/>
          <w:color w:val="000000"/>
          <w:position w:val="0"/>
        </w:rPr>
        <w:t>Kursywą (w maszynopisie podkreślenie linią falistą) wyodrębniamy wszystkie omawiane wyrazy, zwroty i zdania, ponadto tytuły książek i części prac, tzn. rozdziałów i artykułów, oraz zwroty obcojęzyczne wplecione w tekst polski.</w:t>
      </w:r>
    </w:p>
    <w:p>
      <w:pPr>
        <w:pStyle w:val="Style53"/>
        <w:framePr w:w="7066" w:h="2796" w:hRule="exact" w:wrap="none" w:vAnchor="page" w:hAnchor="page" w:x="945" w:y="8812"/>
        <w:tabs>
          <w:tab w:leader="none" w:pos="736" w:val="left"/>
        </w:tabs>
        <w:widowControl w:val="0"/>
        <w:keepNext w:val="0"/>
        <w:keepLines w:val="0"/>
        <w:shd w:val="clear" w:color="auto" w:fill="auto"/>
        <w:bidi w:val="0"/>
        <w:spacing w:before="0" w:after="228" w:line="230" w:lineRule="exact"/>
        <w:ind w:left="740" w:right="0" w:hanging="340"/>
      </w:pPr>
      <w:r>
        <w:rPr>
          <w:lang w:val="pl-PL" w:eastAsia="pl-PL" w:bidi="pl-PL"/>
          <w:w w:val="100"/>
          <w:spacing w:val="0"/>
          <w:color w:val="000000"/>
          <w:position w:val="0"/>
        </w:rPr>
        <w:t>*</w:t>
        <w:tab/>
        <w:t>Podkreślenia tekstowe oznaczamy spacją (druk rozstrzelony — w maszynopisie podkreślenie linią przerywaną).</w:t>
      </w:r>
    </w:p>
    <w:p>
      <w:pPr>
        <w:pStyle w:val="Style53"/>
        <w:numPr>
          <w:ilvl w:val="0"/>
          <w:numId w:val="77"/>
        </w:numPr>
        <w:framePr w:w="7066" w:h="2796" w:hRule="exact" w:wrap="none" w:vAnchor="page" w:hAnchor="page" w:x="945" w:y="8812"/>
        <w:tabs>
          <w:tab w:leader="none" w:pos="736" w:val="left"/>
        </w:tabs>
        <w:widowControl w:val="0"/>
        <w:keepNext w:val="0"/>
        <w:keepLines w:val="0"/>
        <w:shd w:val="clear" w:color="auto" w:fill="auto"/>
        <w:bidi w:val="0"/>
        <w:spacing w:before="0" w:after="216" w:line="170" w:lineRule="exact"/>
        <w:ind w:left="740" w:right="0" w:hanging="340"/>
      </w:pPr>
      <w:r>
        <w:rPr>
          <w:lang w:val="pl-PL" w:eastAsia="pl-PL" w:bidi="pl-PL"/>
          <w:w w:val="100"/>
          <w:spacing w:val="0"/>
          <w:color w:val="000000"/>
          <w:position w:val="0"/>
        </w:rPr>
        <w:t>Znaczenie wyrazów omawianych podajemy w łapkach * ’</w:t>
      </w:r>
    </w:p>
    <w:p>
      <w:pPr>
        <w:pStyle w:val="Style53"/>
        <w:numPr>
          <w:ilvl w:val="0"/>
          <w:numId w:val="77"/>
        </w:numPr>
        <w:framePr w:w="7066" w:h="2796" w:hRule="exact" w:wrap="none" w:vAnchor="page" w:hAnchor="page" w:x="945" w:y="8812"/>
        <w:tabs>
          <w:tab w:leader="none" w:pos="738" w:val="left"/>
        </w:tabs>
        <w:widowControl w:val="0"/>
        <w:keepNext w:val="0"/>
        <w:keepLines w:val="0"/>
        <w:shd w:val="clear" w:color="auto" w:fill="auto"/>
        <w:bidi w:val="0"/>
        <w:spacing w:before="0" w:after="168" w:line="170" w:lineRule="exact"/>
        <w:ind w:left="740" w:right="0" w:hanging="340"/>
      </w:pPr>
      <w:r>
        <w:rPr>
          <w:lang w:val="pl-PL" w:eastAsia="pl-PL" w:bidi="pl-PL"/>
          <w:w w:val="100"/>
          <w:spacing w:val="0"/>
          <w:color w:val="000000"/>
          <w:position w:val="0"/>
        </w:rPr>
        <w:t>Do adiustacji tekstu używamy czarnego ołówka.</w:t>
      </w:r>
    </w:p>
    <w:p>
      <w:pPr>
        <w:pStyle w:val="Style53"/>
        <w:numPr>
          <w:ilvl w:val="0"/>
          <w:numId w:val="77"/>
        </w:numPr>
        <w:framePr w:w="7066" w:h="2796" w:hRule="exact" w:wrap="none" w:vAnchor="page" w:hAnchor="page" w:x="945" w:y="8812"/>
        <w:tabs>
          <w:tab w:leader="none" w:pos="736" w:val="left"/>
        </w:tabs>
        <w:widowControl w:val="0"/>
        <w:keepNext w:val="0"/>
        <w:keepLines w:val="0"/>
        <w:shd w:val="clear" w:color="auto" w:fill="auto"/>
        <w:bidi w:val="0"/>
        <w:spacing w:before="0" w:after="0" w:line="230" w:lineRule="exact"/>
        <w:ind w:left="740" w:right="0" w:hanging="340"/>
      </w:pPr>
      <w:r>
        <w:rPr>
          <w:lang w:val="pl-PL" w:eastAsia="pl-PL" w:bidi="pl-PL"/>
          <w:w w:val="100"/>
          <w:spacing w:val="0"/>
          <w:color w:val="000000"/>
          <w:position w:val="0"/>
        </w:rPr>
        <w:t>Prace należy dostarczyć w dwóch egzemplarzach maszynopisu: autorów przysyłających po raz pierwszy swoje prace prosimy o dokładne podawanie imion, nazwisk, tytułów zawodowych lub naukowych, nazw miejscowości, adresów prywatnych i ewentualnie numerów kont PKO i telefonów.</w:t>
      </w:r>
    </w:p>
    <w:p>
      <w:pPr>
        <w:widowControl w:val="0"/>
        <w:rPr>
          <w:sz w:val="2"/>
          <w:szCs w:val="2"/>
        </w:rPr>
        <w:sectPr>
          <w:footnotePr>
            <w:pos w:val="pageBottom"/>
            <w:numFmt w:val="decimal"/>
            <w:numRestart w:val="continuous"/>
          </w:footnotePr>
          <w:pgSz w:w="9091" w:h="13296"/>
          <w:pgMar w:top="360" w:left="360" w:right="360" w:bottom="360" w:header="0" w:footer="3" w:gutter="0"/>
          <w:rtlGutter w:val="0"/>
          <w:cols w:space="720"/>
          <w:noEndnote/>
          <w:docGrid w:linePitch="360"/>
        </w:sectPr>
      </w:pPr>
    </w:p>
    <w:p>
      <w:pPr>
        <w:pStyle w:val="Style12"/>
        <w:framePr w:w="7080" w:h="248" w:hRule="exact" w:wrap="none" w:vAnchor="page" w:hAnchor="page" w:x="938" w:y="666"/>
        <w:widowControl w:val="0"/>
        <w:keepNext w:val="0"/>
        <w:keepLines w:val="0"/>
        <w:shd w:val="clear" w:color="auto" w:fill="auto"/>
        <w:bidi w:val="0"/>
        <w:jc w:val="right"/>
        <w:spacing w:before="0" w:after="0" w:line="190" w:lineRule="exact"/>
        <w:ind w:left="0" w:right="0" w:firstLine="0"/>
      </w:pPr>
      <w:r>
        <w:rPr>
          <w:lang w:val="pl-PL" w:eastAsia="pl-PL" w:bidi="pl-PL"/>
          <w:w w:val="100"/>
          <w:spacing w:val="0"/>
          <w:color w:val="000000"/>
          <w:position w:val="0"/>
        </w:rPr>
        <w:t>Cena zł 1,50</w:t>
      </w:r>
    </w:p>
    <w:p>
      <w:pPr>
        <w:pStyle w:val="Style12"/>
        <w:framePr w:w="7080" w:h="247" w:hRule="exact" w:wrap="none" w:vAnchor="page" w:hAnchor="page" w:x="938" w:y="1597"/>
        <w:widowControl w:val="0"/>
        <w:keepNext w:val="0"/>
        <w:keepLines w:val="0"/>
        <w:shd w:val="clear" w:color="auto" w:fill="auto"/>
        <w:bidi w:val="0"/>
        <w:jc w:val="center"/>
        <w:spacing w:before="0" w:after="0" w:line="190" w:lineRule="exact"/>
        <w:ind w:left="0" w:right="20" w:firstLine="0"/>
      </w:pPr>
      <w:r>
        <w:rPr>
          <w:lang w:val="pl-PL" w:eastAsia="pl-PL" w:bidi="pl-PL"/>
          <w:w w:val="100"/>
          <w:spacing w:val="0"/>
          <w:color w:val="000000"/>
          <w:position w:val="0"/>
        </w:rPr>
        <w:t>WARUNKI PRENUMERATY CZASOPISMA</w:t>
      </w:r>
    </w:p>
    <w:p>
      <w:pPr>
        <w:pStyle w:val="Style120"/>
        <w:framePr w:w="7080" w:h="337" w:hRule="exact" w:wrap="none" w:vAnchor="page" w:hAnchor="page" w:x="938" w:y="2442"/>
        <w:widowControl w:val="0"/>
        <w:keepNext w:val="0"/>
        <w:keepLines w:val="0"/>
        <w:shd w:val="clear" w:color="auto" w:fill="auto"/>
        <w:bidi w:val="0"/>
        <w:spacing w:before="0" w:after="0" w:line="280" w:lineRule="exact"/>
        <w:ind w:left="0" w:right="20" w:firstLine="0"/>
      </w:pPr>
      <w:bookmarkStart w:id="18" w:name="bookmark18"/>
      <w:r>
        <w:rPr>
          <w:lang w:val="pl-PL" w:eastAsia="pl-PL" w:bidi="pl-PL"/>
          <w:w w:val="100"/>
          <w:color w:val="000000"/>
          <w:position w:val="0"/>
        </w:rPr>
        <w:t>PORADNIK JĘZYKOWY</w:t>
      </w:r>
      <w:bookmarkEnd w:id="18"/>
    </w:p>
    <w:p>
      <w:pPr>
        <w:pStyle w:val="Style16"/>
        <w:framePr w:w="7080" w:h="7298" w:hRule="exact" w:wrap="none" w:vAnchor="page" w:hAnchor="page" w:x="938" w:y="3207"/>
        <w:widowControl w:val="0"/>
        <w:keepNext w:val="0"/>
        <w:keepLines w:val="0"/>
        <w:shd w:val="clear" w:color="auto" w:fill="auto"/>
        <w:bidi w:val="0"/>
        <w:jc w:val="left"/>
        <w:spacing w:before="0" w:after="88" w:line="185" w:lineRule="exact"/>
        <w:ind w:left="0" w:right="0" w:firstLine="440"/>
      </w:pPr>
      <w:r>
        <w:rPr>
          <w:rStyle w:val="CharStyle122"/>
          <w:b/>
          <w:bCs/>
        </w:rPr>
        <w:t xml:space="preserve">Wpłaty na prenumeratę przyjmowane są na okresy kwartalne*. </w:t>
      </w:r>
      <w:r>
        <w:rPr>
          <w:lang w:val="pl-PL" w:eastAsia="pl-PL" w:bidi="pl-PL"/>
          <w:w w:val="100"/>
          <w:spacing w:val="0"/>
          <w:color w:val="000000"/>
          <w:position w:val="0"/>
        </w:rPr>
        <w:t>Cena prenumeraty krajowej na I kwartał 1998 r. (za zeszyty 1, 2, 3) wynosi 6 zł. Cena prenumeraty ze zleceniem dostawy za granicę jest o 100% wyższa od krajowej i może być uregulowana w złotówkach, jeżeli prenumeratę zleca osoba mieszkająca w Polsce lub w dewizach, jeżeli prenumeratę zleca osoba zamieszkała za granicą.</w:t>
      </w:r>
    </w:p>
    <w:p>
      <w:pPr>
        <w:pStyle w:val="Style14"/>
        <w:framePr w:w="7080" w:h="7298" w:hRule="exact" w:wrap="none" w:vAnchor="page" w:hAnchor="page" w:x="938" w:y="3207"/>
        <w:widowControl w:val="0"/>
        <w:keepNext w:val="0"/>
        <w:keepLines w:val="0"/>
        <w:shd w:val="clear" w:color="auto" w:fill="auto"/>
        <w:bidi w:val="0"/>
        <w:jc w:val="left"/>
        <w:spacing w:before="0" w:after="0" w:line="150" w:lineRule="exact"/>
        <w:ind w:left="0" w:right="0" w:firstLine="440"/>
      </w:pPr>
      <w:r>
        <w:rPr>
          <w:lang w:val="pl-PL" w:eastAsia="pl-PL" w:bidi="pl-PL"/>
          <w:w w:val="100"/>
          <w:spacing w:val="0"/>
          <w:color w:val="000000"/>
          <w:position w:val="0"/>
        </w:rPr>
        <w:t>Wpłaty na prenumeratę przyjmują:</w:t>
      </w:r>
    </w:p>
    <w:p>
      <w:pPr>
        <w:pStyle w:val="Style16"/>
        <w:numPr>
          <w:ilvl w:val="0"/>
          <w:numId w:val="73"/>
        </w:numPr>
        <w:framePr w:w="7080" w:h="7298" w:hRule="exact" w:wrap="none" w:vAnchor="page" w:hAnchor="page" w:x="938" w:y="3207"/>
        <w:tabs>
          <w:tab w:leader="none" w:pos="483" w:val="left"/>
        </w:tabs>
        <w:widowControl w:val="0"/>
        <w:keepNext w:val="0"/>
        <w:keepLines w:val="0"/>
        <w:shd w:val="clear" w:color="auto" w:fill="auto"/>
        <w:bidi w:val="0"/>
        <w:jc w:val="both"/>
        <w:spacing w:before="0" w:after="0" w:line="185" w:lineRule="exact"/>
        <w:ind w:left="440" w:right="0" w:hanging="260"/>
      </w:pPr>
      <w:r>
        <w:rPr>
          <w:lang w:val="pl-PL" w:eastAsia="pl-PL" w:bidi="pl-PL"/>
          <w:w w:val="100"/>
          <w:spacing w:val="0"/>
          <w:color w:val="000000"/>
          <w:position w:val="0"/>
        </w:rPr>
        <w:t xml:space="preserve">na </w:t>
      </w:r>
      <w:r>
        <w:rPr>
          <w:rStyle w:val="CharStyle123"/>
          <w:b/>
          <w:bCs/>
        </w:rPr>
        <w:t>teren kraju</w:t>
      </w:r>
    </w:p>
    <w:p>
      <w:pPr>
        <w:pStyle w:val="Style16"/>
        <w:numPr>
          <w:ilvl w:val="0"/>
          <w:numId w:val="73"/>
        </w:numPr>
        <w:framePr w:w="7080" w:h="7298" w:hRule="exact" w:wrap="none" w:vAnchor="page" w:hAnchor="page" w:x="938" w:y="3207"/>
        <w:tabs>
          <w:tab w:leader="none" w:pos="483" w:val="left"/>
        </w:tabs>
        <w:widowControl w:val="0"/>
        <w:keepNext w:val="0"/>
        <w:keepLines w:val="0"/>
        <w:shd w:val="clear" w:color="auto" w:fill="auto"/>
        <w:bidi w:val="0"/>
        <w:jc w:val="left"/>
        <w:spacing w:before="0" w:after="0" w:line="185" w:lineRule="exact"/>
        <w:ind w:left="440" w:right="0" w:hanging="260"/>
      </w:pPr>
      <w:r>
        <w:rPr>
          <w:lang w:val="pl-PL" w:eastAsia="pl-PL" w:bidi="pl-PL"/>
          <w:w w:val="100"/>
          <w:spacing w:val="0"/>
          <w:color w:val="000000"/>
          <w:position w:val="0"/>
        </w:rPr>
        <w:t xml:space="preserve">jednostki kolportażowe </w:t>
      </w:r>
      <w:r>
        <w:rPr>
          <w:lang w:val="de-DE" w:eastAsia="de-DE" w:bidi="de-DE"/>
          <w:w w:val="100"/>
          <w:spacing w:val="0"/>
          <w:color w:val="000000"/>
          <w:position w:val="0"/>
        </w:rPr>
        <w:t xml:space="preserve">„Ruch” </w:t>
      </w:r>
      <w:r>
        <w:rPr>
          <w:lang w:val="pl-PL" w:eastAsia="pl-PL" w:bidi="pl-PL"/>
          <w:w w:val="100"/>
          <w:spacing w:val="0"/>
          <w:color w:val="000000"/>
          <w:position w:val="0"/>
        </w:rPr>
        <w:t>S.A., właściwe dla miejsca zamieszkania lub siedziby prenumeratora. Dostawa egzemplarzy następuje w uzgodniony sposób,</w:t>
      </w:r>
    </w:p>
    <w:p>
      <w:pPr>
        <w:pStyle w:val="Style16"/>
        <w:numPr>
          <w:ilvl w:val="0"/>
          <w:numId w:val="73"/>
        </w:numPr>
        <w:framePr w:w="7080" w:h="7298" w:hRule="exact" w:wrap="none" w:vAnchor="page" w:hAnchor="page" w:x="938" w:y="3207"/>
        <w:tabs>
          <w:tab w:leader="none" w:pos="486" w:val="left"/>
        </w:tabs>
        <w:widowControl w:val="0"/>
        <w:keepNext w:val="0"/>
        <w:keepLines w:val="0"/>
        <w:shd w:val="clear" w:color="auto" w:fill="auto"/>
        <w:bidi w:val="0"/>
        <w:jc w:val="both"/>
        <w:spacing w:before="0" w:after="62" w:line="185" w:lineRule="exact"/>
        <w:ind w:left="440" w:right="0" w:hanging="260"/>
      </w:pPr>
      <w:r>
        <w:rPr>
          <w:lang w:val="pl-PL" w:eastAsia="pl-PL" w:bidi="pl-PL"/>
          <w:w w:val="100"/>
          <w:spacing w:val="0"/>
          <w:color w:val="000000"/>
          <w:position w:val="0"/>
        </w:rPr>
        <w:t>„Ruch” S.A. Oddział Krajowej Dystrybucji Prasy, 00-958 Warszawa, ul. Towarowa 28, konto: PBK S.A. XIII Oddział Warszawa 11101053-16551-2700-1-67, zapewniając do</w:t>
        <w:softHyphen/>
        <w:t>stawę pod wskazany adres w uzgodniony sposób, w ramach opłaconej prenumeraty;</w:t>
      </w:r>
    </w:p>
    <w:p>
      <w:pPr>
        <w:pStyle w:val="Style16"/>
        <w:numPr>
          <w:ilvl w:val="0"/>
          <w:numId w:val="73"/>
        </w:numPr>
        <w:framePr w:w="7080" w:h="7298" w:hRule="exact" w:wrap="none" w:vAnchor="page" w:hAnchor="page" w:x="938" w:y="3207"/>
        <w:tabs>
          <w:tab w:leader="none" w:pos="486" w:val="left"/>
        </w:tabs>
        <w:widowControl w:val="0"/>
        <w:keepNext w:val="0"/>
        <w:keepLines w:val="0"/>
        <w:shd w:val="clear" w:color="auto" w:fill="auto"/>
        <w:bidi w:val="0"/>
        <w:jc w:val="both"/>
        <w:spacing w:before="0" w:after="0"/>
        <w:ind w:left="440" w:right="0" w:hanging="260"/>
      </w:pPr>
      <w:r>
        <w:rPr>
          <w:lang w:val="pl-PL" w:eastAsia="pl-PL" w:bidi="pl-PL"/>
          <w:w w:val="100"/>
          <w:spacing w:val="0"/>
          <w:color w:val="000000"/>
          <w:position w:val="0"/>
        </w:rPr>
        <w:t xml:space="preserve">na </w:t>
      </w:r>
      <w:r>
        <w:rPr>
          <w:rStyle w:val="CharStyle123"/>
          <w:b/>
          <w:bCs/>
        </w:rPr>
        <w:t>zagranicę</w:t>
      </w:r>
    </w:p>
    <w:p>
      <w:pPr>
        <w:pStyle w:val="Style16"/>
        <w:numPr>
          <w:ilvl w:val="0"/>
          <w:numId w:val="73"/>
        </w:numPr>
        <w:framePr w:w="7080" w:h="7298" w:hRule="exact" w:wrap="none" w:vAnchor="page" w:hAnchor="page" w:x="938" w:y="3207"/>
        <w:tabs>
          <w:tab w:leader="none" w:pos="486" w:val="left"/>
        </w:tabs>
        <w:widowControl w:val="0"/>
        <w:keepNext w:val="0"/>
        <w:keepLines w:val="0"/>
        <w:shd w:val="clear" w:color="auto" w:fill="auto"/>
        <w:bidi w:val="0"/>
        <w:jc w:val="left"/>
        <w:spacing w:before="0" w:after="86"/>
        <w:ind w:left="440" w:right="0" w:hanging="260"/>
      </w:pPr>
      <w:r>
        <w:rPr>
          <w:lang w:val="pl-PL" w:eastAsia="pl-PL" w:bidi="pl-PL"/>
          <w:w w:val="100"/>
          <w:spacing w:val="0"/>
          <w:color w:val="000000"/>
          <w:position w:val="0"/>
        </w:rPr>
        <w:t>„Ruch” S.A. Oddział Krajowej Dystrybucji Prasy, 00-958 Warszawa, ul. Towarowa 28, konto: PBK S.A. XIII Oddział Warszawa 11101053-16551-2700-1-67. Dostawa odbywa się pocztą zwykłą, w ramach opłaconej prenumeraty, z wyjątkiem zlecenia dostawy pocztą lotniczą, której koszt w całości pokrywa zleceniodawca.</w:t>
      </w:r>
    </w:p>
    <w:p>
      <w:pPr>
        <w:pStyle w:val="Style14"/>
        <w:framePr w:w="7080" w:h="7298" w:hRule="exact" w:wrap="none" w:vAnchor="page" w:hAnchor="page" w:x="938" w:y="3207"/>
        <w:widowControl w:val="0"/>
        <w:keepNext w:val="0"/>
        <w:keepLines w:val="0"/>
        <w:shd w:val="clear" w:color="auto" w:fill="auto"/>
        <w:bidi w:val="0"/>
        <w:jc w:val="left"/>
        <w:spacing w:before="0" w:after="0" w:line="150" w:lineRule="exact"/>
        <w:ind w:left="0" w:right="0" w:firstLine="440"/>
      </w:pPr>
      <w:r>
        <w:rPr>
          <w:lang w:val="pl-PL" w:eastAsia="pl-PL" w:bidi="pl-PL"/>
          <w:w w:val="100"/>
          <w:spacing w:val="0"/>
          <w:color w:val="000000"/>
          <w:position w:val="0"/>
        </w:rPr>
        <w:t>Terminy przyjmowania prenumeraty na kraj i zagranicę</w:t>
      </w:r>
    </w:p>
    <w:p>
      <w:pPr>
        <w:pStyle w:val="Style16"/>
        <w:framePr w:w="7080" w:h="7298" w:hRule="exact" w:wrap="none" w:vAnchor="page" w:hAnchor="page" w:x="938" w:y="3207"/>
        <w:widowControl w:val="0"/>
        <w:keepNext w:val="0"/>
        <w:keepLines w:val="0"/>
        <w:shd w:val="clear" w:color="auto" w:fill="auto"/>
        <w:bidi w:val="0"/>
        <w:jc w:val="left"/>
        <w:spacing w:before="0" w:after="58" w:line="187" w:lineRule="exact"/>
        <w:ind w:left="760" w:right="2260" w:firstLine="0"/>
      </w:pPr>
      <w:r>
        <w:rPr>
          <w:lang w:val="pl-PL" w:eastAsia="pl-PL" w:bidi="pl-PL"/>
          <w:w w:val="100"/>
          <w:spacing w:val="0"/>
          <w:color w:val="000000"/>
          <w:position w:val="0"/>
        </w:rPr>
        <w:t>do 5 XII — na I kwartał i I półrocze roku następnego, do 5 III — na II kwartał, do 5 VI — na III kwartał i II półrocze, do 5 IX — na IV kwartał.</w:t>
      </w:r>
    </w:p>
    <w:p>
      <w:pPr>
        <w:pStyle w:val="Style16"/>
        <w:framePr w:w="7080" w:h="7298" w:hRule="exact" w:wrap="none" w:vAnchor="page" w:hAnchor="page" w:x="938" w:y="3207"/>
        <w:widowControl w:val="0"/>
        <w:keepNext w:val="0"/>
        <w:keepLines w:val="0"/>
        <w:shd w:val="clear" w:color="auto" w:fill="auto"/>
        <w:bidi w:val="0"/>
        <w:jc w:val="left"/>
        <w:spacing w:before="0" w:after="0" w:line="190" w:lineRule="exact"/>
        <w:ind w:left="0" w:right="0" w:firstLine="440"/>
      </w:pPr>
      <w:r>
        <w:rPr>
          <w:rStyle w:val="CharStyle122"/>
          <w:b/>
          <w:bCs/>
        </w:rPr>
        <w:t xml:space="preserve">Bieżące i wcześniejsze numery </w:t>
      </w:r>
      <w:r>
        <w:rPr>
          <w:lang w:val="pl-PL" w:eastAsia="pl-PL" w:bidi="pl-PL"/>
          <w:w w:val="100"/>
          <w:spacing w:val="0"/>
          <w:color w:val="000000"/>
          <w:position w:val="0"/>
        </w:rPr>
        <w:t>można nabyć, a także zamówić (przesyłka za zalicze</w:t>
        <w:softHyphen/>
        <w:t>niem pocztowym) w:</w:t>
      </w:r>
    </w:p>
    <w:p>
      <w:pPr>
        <w:pStyle w:val="Style16"/>
        <w:numPr>
          <w:ilvl w:val="0"/>
          <w:numId w:val="73"/>
        </w:numPr>
        <w:framePr w:w="7080" w:h="7298" w:hRule="exact" w:wrap="none" w:vAnchor="page" w:hAnchor="page" w:x="938" w:y="3207"/>
        <w:tabs>
          <w:tab w:leader="none" w:pos="486" w:val="left"/>
        </w:tabs>
        <w:widowControl w:val="0"/>
        <w:keepNext w:val="0"/>
        <w:keepLines w:val="0"/>
        <w:shd w:val="clear" w:color="auto" w:fill="auto"/>
        <w:bidi w:val="0"/>
        <w:jc w:val="both"/>
        <w:spacing w:before="0" w:after="0"/>
        <w:ind w:left="440" w:right="0" w:hanging="260"/>
      </w:pPr>
      <w:r>
        <w:rPr>
          <w:lang w:val="pl-PL" w:eastAsia="pl-PL" w:bidi="pl-PL"/>
          <w:w w:val="100"/>
          <w:spacing w:val="0"/>
          <w:color w:val="000000"/>
          <w:position w:val="0"/>
        </w:rPr>
        <w:t xml:space="preserve">Księgarnia Naukowa ORPAN-BIS, ul. Twarda </w:t>
      </w:r>
      <w:r>
        <w:rPr>
          <w:lang w:val="ru-RU" w:eastAsia="ru-RU" w:bidi="ru-RU"/>
          <w:w w:val="100"/>
          <w:spacing w:val="0"/>
          <w:color w:val="000000"/>
          <w:position w:val="0"/>
        </w:rPr>
        <w:t xml:space="preserve">51/55, </w:t>
      </w:r>
      <w:r>
        <w:rPr>
          <w:lang w:val="pl-PL" w:eastAsia="pl-PL" w:bidi="pl-PL"/>
          <w:w w:val="100"/>
          <w:spacing w:val="0"/>
          <w:color w:val="000000"/>
          <w:position w:val="0"/>
        </w:rPr>
        <w:t>00-818 Warszawa,</w:t>
      </w:r>
    </w:p>
    <w:p>
      <w:pPr>
        <w:pStyle w:val="Style16"/>
        <w:numPr>
          <w:ilvl w:val="0"/>
          <w:numId w:val="73"/>
        </w:numPr>
        <w:framePr w:w="7080" w:h="7298" w:hRule="exact" w:wrap="none" w:vAnchor="page" w:hAnchor="page" w:x="938" w:y="3207"/>
        <w:tabs>
          <w:tab w:leader="none" w:pos="486" w:val="left"/>
        </w:tabs>
        <w:widowControl w:val="0"/>
        <w:keepNext w:val="0"/>
        <w:keepLines w:val="0"/>
        <w:shd w:val="clear" w:color="auto" w:fill="auto"/>
        <w:bidi w:val="0"/>
        <w:jc w:val="both"/>
        <w:spacing w:before="0" w:after="0"/>
        <w:ind w:left="440" w:right="0" w:hanging="260"/>
      </w:pPr>
      <w:r>
        <w:rPr>
          <w:lang w:val="pl-PL" w:eastAsia="pl-PL" w:bidi="pl-PL"/>
          <w:w w:val="100"/>
          <w:spacing w:val="0"/>
          <w:color w:val="000000"/>
          <w:position w:val="0"/>
        </w:rPr>
        <w:t>Ruch S.A. Oddział Krajowej Dystrybucji Prasy, ul. Towarowa 28, 00-958 Warszawa,</w:t>
      </w:r>
    </w:p>
    <w:p>
      <w:pPr>
        <w:pStyle w:val="Style16"/>
        <w:numPr>
          <w:ilvl w:val="0"/>
          <w:numId w:val="73"/>
        </w:numPr>
        <w:framePr w:w="7080" w:h="7298" w:hRule="exact" w:wrap="none" w:vAnchor="page" w:hAnchor="page" w:x="938" w:y="3207"/>
        <w:tabs>
          <w:tab w:leader="none" w:pos="486" w:val="left"/>
        </w:tabs>
        <w:widowControl w:val="0"/>
        <w:keepNext w:val="0"/>
        <w:keepLines w:val="0"/>
        <w:shd w:val="clear" w:color="auto" w:fill="auto"/>
        <w:bidi w:val="0"/>
        <w:jc w:val="both"/>
        <w:spacing w:before="0" w:after="56"/>
        <w:ind w:left="440" w:right="0" w:hanging="260"/>
      </w:pPr>
      <w:r>
        <w:rPr>
          <w:lang w:val="pl-PL" w:eastAsia="pl-PL" w:bidi="pl-PL"/>
          <w:w w:val="100"/>
          <w:spacing w:val="0"/>
          <w:color w:val="000000"/>
          <w:position w:val="0"/>
        </w:rPr>
        <w:t>Ars Polona, Dział Prasy, ul. Krakowskie Przedmieście 7, 00-950 Warszawa.</w:t>
      </w:r>
    </w:p>
    <w:p>
      <w:pPr>
        <w:pStyle w:val="Style16"/>
        <w:framePr w:w="7080" w:h="7298" w:hRule="exact" w:wrap="none" w:vAnchor="page" w:hAnchor="page" w:x="938" w:y="3207"/>
        <w:widowControl w:val="0"/>
        <w:keepNext w:val="0"/>
        <w:keepLines w:val="0"/>
        <w:shd w:val="clear" w:color="auto" w:fill="auto"/>
        <w:bidi w:val="0"/>
        <w:jc w:val="left"/>
        <w:spacing w:before="0" w:after="60" w:line="187" w:lineRule="exact"/>
        <w:ind w:left="0" w:right="0" w:firstLine="440"/>
      </w:pPr>
      <w:r>
        <w:rPr>
          <w:lang w:val="en-US" w:eastAsia="en-US" w:bidi="en-US"/>
          <w:w w:val="100"/>
          <w:spacing w:val="0"/>
          <w:color w:val="000000"/>
          <w:position w:val="0"/>
        </w:rPr>
        <w:t>Subscription orders for all magazines published in Poland available through the local press distributors or directly through the</w:t>
      </w:r>
    </w:p>
    <w:p>
      <w:pPr>
        <w:pStyle w:val="Style16"/>
        <w:framePr w:w="7080" w:h="7298" w:hRule="exact" w:wrap="none" w:vAnchor="page" w:hAnchor="page" w:x="938" w:y="3207"/>
        <w:widowControl w:val="0"/>
        <w:keepNext w:val="0"/>
        <w:keepLines w:val="0"/>
        <w:shd w:val="clear" w:color="auto" w:fill="auto"/>
        <w:bidi w:val="0"/>
        <w:jc w:val="center"/>
        <w:spacing w:before="0" w:after="0" w:line="187" w:lineRule="exact"/>
        <w:ind w:left="0" w:right="20" w:firstLine="0"/>
      </w:pPr>
      <w:r>
        <w:rPr>
          <w:lang w:val="en-US" w:eastAsia="en-US" w:bidi="en-US"/>
          <w:w w:val="100"/>
          <w:spacing w:val="0"/>
          <w:color w:val="000000"/>
          <w:position w:val="0"/>
        </w:rPr>
        <w:t>Foreign Trade Enterprise</w:t>
        <w:br/>
        <w:t>ARS POLONA</w:t>
      </w:r>
    </w:p>
    <w:p>
      <w:pPr>
        <w:pStyle w:val="Style16"/>
        <w:framePr w:w="7080" w:h="7298" w:hRule="exact" w:wrap="none" w:vAnchor="page" w:hAnchor="page" w:x="938" w:y="3207"/>
        <w:widowControl w:val="0"/>
        <w:keepNext w:val="0"/>
        <w:keepLines w:val="0"/>
        <w:shd w:val="clear" w:color="auto" w:fill="auto"/>
        <w:bidi w:val="0"/>
        <w:jc w:val="center"/>
        <w:spacing w:before="0" w:after="0" w:line="185" w:lineRule="exact"/>
        <w:ind w:left="0" w:right="20" w:firstLine="0"/>
      </w:pPr>
      <w:r>
        <w:rPr>
          <w:lang w:val="en-US" w:eastAsia="en-US" w:bidi="en-US"/>
          <w:w w:val="100"/>
          <w:spacing w:val="0"/>
          <w:color w:val="000000"/>
          <w:position w:val="0"/>
        </w:rPr>
        <w:t xml:space="preserve">00-068 Warszawa, </w:t>
      </w:r>
      <w:r>
        <w:rPr>
          <w:lang w:val="pl-PL" w:eastAsia="pl-PL" w:bidi="pl-PL"/>
          <w:w w:val="100"/>
          <w:spacing w:val="0"/>
          <w:color w:val="000000"/>
          <w:position w:val="0"/>
        </w:rPr>
        <w:t xml:space="preserve">Krakowskie Przedmieście </w:t>
      </w:r>
      <w:r>
        <w:rPr>
          <w:lang w:val="en-US" w:eastAsia="en-US" w:bidi="en-US"/>
          <w:w w:val="100"/>
          <w:spacing w:val="0"/>
          <w:color w:val="000000"/>
          <w:position w:val="0"/>
        </w:rPr>
        <w:t>7, Poland</w:t>
        <w:br/>
        <w:t>Our bankers:</w:t>
      </w:r>
    </w:p>
    <w:p>
      <w:pPr>
        <w:pStyle w:val="Style16"/>
        <w:framePr w:w="7080" w:h="7298" w:hRule="exact" w:wrap="none" w:vAnchor="page" w:hAnchor="page" w:x="938" w:y="3207"/>
        <w:widowControl w:val="0"/>
        <w:keepNext w:val="0"/>
        <w:keepLines w:val="0"/>
        <w:shd w:val="clear" w:color="auto" w:fill="auto"/>
        <w:bidi w:val="0"/>
        <w:jc w:val="center"/>
        <w:spacing w:before="0" w:after="0" w:line="185" w:lineRule="exact"/>
        <w:ind w:left="0" w:right="20" w:firstLine="0"/>
      </w:pPr>
      <w:r>
        <w:rPr>
          <w:lang w:val="en-US" w:eastAsia="en-US" w:bidi="en-US"/>
          <w:w w:val="100"/>
          <w:spacing w:val="0"/>
          <w:color w:val="000000"/>
          <w:position w:val="0"/>
        </w:rPr>
        <w:t xml:space="preserve">BANK </w:t>
      </w:r>
      <w:r>
        <w:rPr>
          <w:lang w:val="pl-PL" w:eastAsia="pl-PL" w:bidi="pl-PL"/>
          <w:w w:val="100"/>
          <w:spacing w:val="0"/>
          <w:color w:val="000000"/>
          <w:position w:val="0"/>
        </w:rPr>
        <w:t xml:space="preserve">HANDLOWY </w:t>
      </w:r>
      <w:r>
        <w:rPr>
          <w:lang w:val="en-US" w:eastAsia="en-US" w:bidi="en-US"/>
          <w:w w:val="100"/>
          <w:spacing w:val="0"/>
          <w:color w:val="000000"/>
          <w:position w:val="0"/>
        </w:rPr>
        <w:t xml:space="preserve">S.A. </w:t>
      </w:r>
      <w:r>
        <w:rPr>
          <w:lang w:val="pl-PL" w:eastAsia="pl-PL" w:bidi="pl-PL"/>
          <w:w w:val="100"/>
          <w:spacing w:val="0"/>
          <w:color w:val="000000"/>
          <w:position w:val="0"/>
        </w:rPr>
        <w:t xml:space="preserve">Oddział </w:t>
      </w:r>
      <w:r>
        <w:rPr>
          <w:lang w:val="en-US" w:eastAsia="en-US" w:bidi="en-US"/>
          <w:w w:val="100"/>
          <w:spacing w:val="0"/>
          <w:color w:val="000000"/>
          <w:position w:val="0"/>
        </w:rPr>
        <w:t>Warszawa 20; 1061-710-15107-787</w:t>
      </w:r>
    </w:p>
    <w:p>
      <w:pPr>
        <w:pStyle w:val="Style124"/>
        <w:framePr w:wrap="none" w:vAnchor="page" w:hAnchor="page" w:x="1269" w:y="10912"/>
        <w:widowControl w:val="0"/>
        <w:keepNext w:val="0"/>
        <w:keepLines w:val="0"/>
        <w:shd w:val="clear" w:color="auto" w:fill="auto"/>
        <w:bidi w:val="0"/>
        <w:jc w:val="left"/>
        <w:spacing w:before="0" w:after="0" w:line="120" w:lineRule="exact"/>
        <w:ind w:left="360" w:right="0" w:firstLine="0"/>
      </w:pPr>
      <w:r>
        <w:rPr>
          <w:lang w:val="pl-PL" w:eastAsia="pl-PL" w:bidi="pl-PL"/>
          <w:w w:val="100"/>
          <w:spacing w:val="0"/>
          <w:color w:val="000000"/>
          <w:position w:val="0"/>
        </w:rPr>
        <w:t>W trzecim kwartale tylko jeden numer</w:t>
      </w:r>
    </w:p>
    <w:p>
      <w:pPr>
        <w:pStyle w:val="Style16"/>
        <w:framePr w:wrap="none" w:vAnchor="page" w:hAnchor="page" w:x="2882" w:y="11469"/>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Por. Jęz. 9 (548) s. 1 - 74 Warszawa 1997</w:t>
      </w:r>
    </w:p>
    <w:p>
      <w:pPr>
        <w:widowControl w:val="0"/>
        <w:rPr>
          <w:sz w:val="2"/>
          <w:szCs w:val="2"/>
        </w:rPr>
      </w:pPr>
    </w:p>
    <w:sectPr>
      <w:footnotePr>
        <w:pos w:val="pageBottom"/>
        <w:numFmt w:val="decimal"/>
        <w:numRestart w:val="continuous"/>
      </w:footnotePr>
      <w:pgSz w:w="9091" w:h="13296"/>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
    <w:multiLevelType w:val="multilevel"/>
    <w:lvl w:ilvl="0">
      <w:start w:val="1"/>
      <w:numFmt w:val="lowerRoman"/>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
    <w:multiLevelType w:val="multilevel"/>
    <w:lvl w:ilvl="0">
      <w:start w:val="1"/>
      <w:numFmt w:val="upperRoman"/>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8">
    <w:multiLevelType w:val="multilevel"/>
    <w:lvl w:ilvl="0">
      <w:start w:val="1"/>
      <w:numFmt w:val="bullet"/>
      <w:lvlText w:val="Y"/>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0">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4">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6">
    <w:multiLevelType w:val="multilevel"/>
    <w:lvl w:ilvl="0">
      <w:start w:val="8"/>
      <w:numFmt w:val="upp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8">
    <w:multiLevelType w:val="multilevel"/>
    <w:lvl w:ilvl="0">
      <w:start w:val="50"/>
      <w:numFmt w:val="lowerRoman"/>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0">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4">
    <w:multiLevelType w:val="multilevel"/>
    <w:lvl w:ilvl="0">
      <w:start w:val="1"/>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6">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8">
    <w:multiLevelType w:val="multilevel"/>
    <w:lvl w:ilvl="0">
      <w:start w:val="3"/>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0">
    <w:multiLevelType w:val="multilevel"/>
    <w:lvl w:ilvl="0">
      <w:start w:val="1"/>
      <w:numFmt w:val="bullet"/>
      <w:lvlText w:val="—"/>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32">
    <w:multiLevelType w:val="multilevel"/>
    <w:lvl w:ilvl="0">
      <w:start w:val="1"/>
      <w:numFmt w:val="bullet"/>
      <w:lvlText w:val="—"/>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34">
    <w:multiLevelType w:val="multilevel"/>
    <w:lvl w:ilvl="0">
      <w:start w:val="1"/>
      <w:numFmt w:val="bullet"/>
      <w:lvlText w:val="—"/>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36">
    <w:multiLevelType w:val="multilevel"/>
    <w:lvl w:ilvl="0">
      <w:start w:val="1"/>
      <w:numFmt w:val="bullet"/>
      <w:lvlText w:val="—"/>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38">
    <w:multiLevelType w:val="multilevel"/>
    <w:lvl w:ilvl="0">
      <w:start w:val="1"/>
      <w:numFmt w:val="bullet"/>
      <w:lvlText w:val="—"/>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40">
    <w:multiLevelType w:val="multilevel"/>
    <w:lvl w:ilvl="0">
      <w:start w:val="1"/>
      <w:numFmt w:val="bullet"/>
      <w:lvlText w:val="—"/>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42">
    <w:multiLevelType w:val="multilevel"/>
    <w:lvl w:ilvl="0">
      <w:start w:val="1"/>
      <w:numFmt w:val="bullet"/>
      <w:lvlText w:val="•"/>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44">
    <w:multiLevelType w:val="multilevel"/>
    <w:lvl w:ilvl="0">
      <w:start w:val="1"/>
      <w:numFmt w:val="bullet"/>
      <w:lvlText w:val="—"/>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46">
    <w:multiLevelType w:val="multilevel"/>
    <w:lvl w:ilvl="0">
      <w:start w:val="1"/>
      <w:numFmt w:val="bullet"/>
      <w:lvlText w:val="—"/>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48">
    <w:multiLevelType w:val="multilevel"/>
    <w:lvl w:ilvl="0">
      <w:start w:val="1"/>
      <w:numFmt w:val="bullet"/>
      <w:lvlText w:val="—"/>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50">
    <w:multiLevelType w:val="multilevel"/>
    <w:lvl w:ilvl="0">
      <w:start w:val="1"/>
      <w:numFmt w:val="bullet"/>
      <w:lvlText w:val="—"/>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52">
    <w:multiLevelType w:val="multilevel"/>
    <w:lvl w:ilvl="0">
      <w:start w:val="1"/>
      <w:numFmt w:val="bullet"/>
      <w:lvlText w:val="—"/>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54">
    <w:multiLevelType w:val="multilevel"/>
    <w:lvl w:ilvl="0">
      <w:start w:val="1"/>
      <w:numFmt w:val="bullet"/>
      <w:lvlText w:val="—"/>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56">
    <w:multiLevelType w:val="multilevel"/>
    <w:lvl w:ilvl="0">
      <w:start w:val="1"/>
      <w:numFmt w:val="bullet"/>
      <w:lvlText w:val="—"/>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58">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0">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2">
    <w:multiLevelType w:val="multilevel"/>
    <w:lvl w:ilvl="0">
      <w:start w:val="0"/>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4">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6">
    <w:multiLevelType w:val="multilevel"/>
    <w:lvl w:ilvl="0">
      <w:start w:val="1"/>
      <w:numFmt w:val="bullet"/>
      <w:lvlText w:val="—"/>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68">
    <w:multiLevelType w:val="multilevel"/>
    <w:lvl w:ilvl="0">
      <w:start w:val="1"/>
      <w:numFmt w:val="decimal"/>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70">
    <w:multiLevelType w:val="multilevel"/>
    <w:lvl w:ilvl="0">
      <w:start w:val="1"/>
      <w:numFmt w:val="decimal"/>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72">
    <w:multiLevelType w:val="multilevel"/>
    <w:lvl w:ilvl="0">
      <w:start w:val="1"/>
      <w:numFmt w:val="bullet"/>
      <w:lvlText w:val="—"/>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74">
    <w:multiLevelType w:val="multilevel"/>
    <w:lvl w:ilvl="0">
      <w:start w:val="1"/>
      <w:numFmt w:val="bullet"/>
      <w:lvlText w:val="*"/>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76">
    <w:multiLevelType w:val="multilevel"/>
    <w:lvl w:ilvl="0">
      <w:start w:val="1"/>
      <w:numFmt w:val="bullet"/>
      <w:lvlText w:val="*"/>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1_"/>
    <w:basedOn w:val="DefaultParagraphFont"/>
    <w:link w:val="Style3"/>
    <w:rPr>
      <w:b/>
      <w:bCs/>
      <w:i w:val="0"/>
      <w:iCs w:val="0"/>
      <w:u w:val="none"/>
      <w:strike w:val="0"/>
      <w:smallCaps w:val="0"/>
      <w:sz w:val="104"/>
      <w:szCs w:val="104"/>
      <w:rFonts w:ascii="Bookman Old Style" w:eastAsia="Bookman Old Style" w:hAnsi="Bookman Old Style" w:cs="Bookman Old Style"/>
    </w:rPr>
  </w:style>
  <w:style w:type="character" w:customStyle="1" w:styleId="CharStyle5">
    <w:name w:val="Nagłówek #1"/>
    <w:basedOn w:val="CharStyle4"/>
    <w:rPr>
      <w:lang w:val="pl-PL" w:eastAsia="pl-PL" w:bidi="pl-PL"/>
      <w:w w:val="100"/>
      <w:spacing w:val="0"/>
      <w:color w:val="FFFFFF"/>
      <w:position w:val="0"/>
    </w:rPr>
  </w:style>
  <w:style w:type="character" w:customStyle="1" w:styleId="CharStyle7">
    <w:name w:val="Tekst treści (5)_"/>
    <w:basedOn w:val="DefaultParagraphFont"/>
    <w:link w:val="Style6"/>
    <w:rPr>
      <w:lang w:val="de-DE" w:eastAsia="de-DE" w:bidi="de-DE"/>
      <w:b/>
      <w:bCs/>
      <w:i w:val="0"/>
      <w:iCs w:val="0"/>
      <w:u w:val="none"/>
      <w:strike w:val="0"/>
      <w:smallCaps w:val="0"/>
      <w:sz w:val="16"/>
      <w:szCs w:val="16"/>
      <w:rFonts w:ascii="Times New Roman" w:eastAsia="Times New Roman" w:hAnsi="Times New Roman" w:cs="Times New Roman"/>
    </w:rPr>
  </w:style>
  <w:style w:type="character" w:customStyle="1" w:styleId="CharStyle9">
    <w:name w:val="Tekst treści (6)_"/>
    <w:basedOn w:val="DefaultParagraphFont"/>
    <w:link w:val="Style8"/>
    <w:rPr>
      <w:b/>
      <w:bCs/>
      <w:i w:val="0"/>
      <w:iCs w:val="0"/>
      <w:u w:val="none"/>
      <w:strike w:val="0"/>
      <w:smallCaps w:val="0"/>
      <w:sz w:val="19"/>
      <w:szCs w:val="19"/>
      <w:rFonts w:ascii="Times New Roman" w:eastAsia="Times New Roman" w:hAnsi="Times New Roman" w:cs="Times New Roman"/>
    </w:rPr>
  </w:style>
  <w:style w:type="character" w:customStyle="1" w:styleId="CharStyle11">
    <w:name w:val="Nagłówek lub stopka_"/>
    <w:basedOn w:val="DefaultParagraphFont"/>
    <w:link w:val="Style10"/>
    <w:rPr>
      <w:b/>
      <w:bCs/>
      <w:i w:val="0"/>
      <w:iCs w:val="0"/>
      <w:u w:val="none"/>
      <w:strike w:val="0"/>
      <w:smallCaps w:val="0"/>
      <w:sz w:val="15"/>
      <w:szCs w:val="15"/>
      <w:rFonts w:ascii="Bookman Old Style" w:eastAsia="Bookman Old Style" w:hAnsi="Bookman Old Style" w:cs="Bookman Old Style"/>
    </w:rPr>
  </w:style>
  <w:style w:type="character" w:customStyle="1" w:styleId="CharStyle13">
    <w:name w:val="Tekst treści (2)_"/>
    <w:basedOn w:val="DefaultParagraphFont"/>
    <w:link w:val="Style12"/>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15">
    <w:name w:val="Tekst treści (7)_"/>
    <w:basedOn w:val="DefaultParagraphFont"/>
    <w:link w:val="Style14"/>
    <w:rPr>
      <w:b/>
      <w:bCs/>
      <w:i w:val="0"/>
      <w:iCs w:val="0"/>
      <w:u w:val="none"/>
      <w:strike w:val="0"/>
      <w:smallCaps w:val="0"/>
      <w:sz w:val="15"/>
      <w:szCs w:val="15"/>
      <w:rFonts w:ascii="Bookman Old Style" w:eastAsia="Bookman Old Style" w:hAnsi="Bookman Old Style" w:cs="Bookman Old Style"/>
    </w:rPr>
  </w:style>
  <w:style w:type="character" w:customStyle="1" w:styleId="CharStyle17">
    <w:name w:val="Tekst treści (8)_"/>
    <w:basedOn w:val="DefaultParagraphFont"/>
    <w:link w:val="Style16"/>
    <w:rPr>
      <w:b/>
      <w:bCs/>
      <w:i w:val="0"/>
      <w:iCs w:val="0"/>
      <w:u w:val="none"/>
      <w:strike w:val="0"/>
      <w:smallCaps w:val="0"/>
      <w:sz w:val="14"/>
      <w:szCs w:val="14"/>
      <w:rFonts w:ascii="Bookman Old Style" w:eastAsia="Bookman Old Style" w:hAnsi="Bookman Old Style" w:cs="Bookman Old Style"/>
    </w:rPr>
  </w:style>
  <w:style w:type="character" w:customStyle="1" w:styleId="CharStyle19">
    <w:name w:val="Spis treści_"/>
    <w:basedOn w:val="DefaultParagraphFont"/>
    <w:link w:val="TOC_5"/>
    <w:rPr>
      <w:b/>
      <w:bCs/>
      <w:i/>
      <w:iCs/>
      <w:u w:val="none"/>
      <w:strike w:val="0"/>
      <w:smallCaps w:val="0"/>
      <w:sz w:val="14"/>
      <w:szCs w:val="14"/>
      <w:rFonts w:ascii="Bookman Old Style" w:eastAsia="Bookman Old Style" w:hAnsi="Bookman Old Style" w:cs="Bookman Old Style"/>
    </w:rPr>
  </w:style>
  <w:style w:type="character" w:customStyle="1" w:styleId="CharStyle20">
    <w:name w:val="Spis treści + Bez kursywy"/>
    <w:basedOn w:val="CharStyle19"/>
    <w:rPr>
      <w:lang w:val="pl-PL" w:eastAsia="pl-PL" w:bidi="pl-PL"/>
      <w:i/>
      <w:iCs/>
      <w:w w:val="100"/>
      <w:spacing w:val="0"/>
      <w:color w:val="000000"/>
      <w:position w:val="0"/>
    </w:rPr>
  </w:style>
  <w:style w:type="character" w:customStyle="1" w:styleId="CharStyle22">
    <w:name w:val="Tekst treści (9)_"/>
    <w:basedOn w:val="DefaultParagraphFont"/>
    <w:link w:val="Style21"/>
    <w:rPr>
      <w:b/>
      <w:bCs/>
      <w:i/>
      <w:iCs/>
      <w:u w:val="none"/>
      <w:strike w:val="0"/>
      <w:smallCaps w:val="0"/>
      <w:sz w:val="14"/>
      <w:szCs w:val="14"/>
      <w:rFonts w:ascii="Bookman Old Style" w:eastAsia="Bookman Old Style" w:hAnsi="Bookman Old Style" w:cs="Bookman Old Style"/>
    </w:rPr>
  </w:style>
  <w:style w:type="character" w:customStyle="1" w:styleId="CharStyle23">
    <w:name w:val="Tekst treści (9) + Bez kursywy"/>
    <w:basedOn w:val="CharStyle22"/>
    <w:rPr>
      <w:lang w:val="pl-PL" w:eastAsia="pl-PL" w:bidi="pl-PL"/>
      <w:i/>
      <w:iCs/>
      <w:w w:val="100"/>
      <w:spacing w:val="0"/>
      <w:color w:val="000000"/>
      <w:position w:val="0"/>
    </w:rPr>
  </w:style>
  <w:style w:type="character" w:customStyle="1" w:styleId="CharStyle24">
    <w:name w:val="Tekst treści (8) + Kursywa"/>
    <w:basedOn w:val="CharStyle17"/>
    <w:rPr>
      <w:lang w:val="pl-PL" w:eastAsia="pl-PL" w:bidi="pl-PL"/>
      <w:i/>
      <w:iCs/>
      <w:w w:val="100"/>
      <w:spacing w:val="0"/>
      <w:color w:val="000000"/>
      <w:position w:val="0"/>
    </w:rPr>
  </w:style>
  <w:style w:type="character" w:customStyle="1" w:styleId="CharStyle26">
    <w:name w:val="Tekst treści (10)_"/>
    <w:basedOn w:val="DefaultParagraphFont"/>
    <w:link w:val="Style25"/>
    <w:rPr>
      <w:b/>
      <w:bCs/>
      <w:i w:val="0"/>
      <w:iCs w:val="0"/>
      <w:u w:val="none"/>
      <w:strike w:val="0"/>
      <w:smallCaps w:val="0"/>
      <w:sz w:val="16"/>
      <w:szCs w:val="16"/>
      <w:rFonts w:ascii="Times New Roman" w:eastAsia="Times New Roman" w:hAnsi="Times New Roman" w:cs="Times New Roman"/>
    </w:rPr>
  </w:style>
  <w:style w:type="character" w:customStyle="1" w:styleId="CharStyle27">
    <w:name w:val="Nagłówek lub stopka"/>
    <w:basedOn w:val="CharStyle11"/>
    <w:rPr>
      <w:lang w:val="pl-PL" w:eastAsia="pl-PL" w:bidi="pl-PL"/>
      <w:u w:val="single"/>
      <w:w w:val="100"/>
      <w:spacing w:val="0"/>
      <w:color w:val="000000"/>
      <w:position w:val="0"/>
    </w:rPr>
  </w:style>
  <w:style w:type="character" w:customStyle="1" w:styleId="CharStyle29">
    <w:name w:val="Nagłówek #2_"/>
    <w:basedOn w:val="DefaultParagraphFont"/>
    <w:link w:val="Style28"/>
    <w:rPr>
      <w:b w:val="0"/>
      <w:bCs w:val="0"/>
      <w:i/>
      <w:iCs/>
      <w:u w:val="none"/>
      <w:strike w:val="0"/>
      <w:smallCaps w:val="0"/>
      <w:sz w:val="40"/>
      <w:szCs w:val="40"/>
      <w:rFonts w:ascii="Bookman Old Style" w:eastAsia="Bookman Old Style" w:hAnsi="Bookman Old Style" w:cs="Bookman Old Style"/>
      <w:spacing w:val="-80"/>
    </w:rPr>
  </w:style>
  <w:style w:type="character" w:customStyle="1" w:styleId="CharStyle30">
    <w:name w:val="Nagłówek #2 + Pogrubienie,Bez kursywy,Odstępy 5 pt"/>
    <w:basedOn w:val="CharStyle29"/>
    <w:rPr>
      <w:lang w:val="pl-PL" w:eastAsia="pl-PL" w:bidi="pl-PL"/>
      <w:b/>
      <w:bCs/>
      <w:i/>
      <w:iCs/>
      <w:sz w:val="40"/>
      <w:szCs w:val="40"/>
      <w:w w:val="100"/>
      <w:spacing w:val="100"/>
      <w:color w:val="000000"/>
      <w:position w:val="0"/>
    </w:rPr>
  </w:style>
  <w:style w:type="character" w:customStyle="1" w:styleId="CharStyle32">
    <w:name w:val="Tekst treści (11)_"/>
    <w:basedOn w:val="DefaultParagraphFont"/>
    <w:link w:val="Style31"/>
    <w:rPr>
      <w:b/>
      <w:bCs/>
      <w:i w:val="0"/>
      <w:iCs w:val="0"/>
      <w:u w:val="none"/>
      <w:strike w:val="0"/>
      <w:smallCaps w:val="0"/>
      <w:sz w:val="12"/>
      <w:szCs w:val="12"/>
      <w:rFonts w:ascii="Bookman Old Style" w:eastAsia="Bookman Old Style" w:hAnsi="Bookman Old Style" w:cs="Bookman Old Style"/>
    </w:rPr>
  </w:style>
  <w:style w:type="character" w:customStyle="1" w:styleId="CharStyle34">
    <w:name w:val="Tekst treści (3)_"/>
    <w:basedOn w:val="DefaultParagraphFont"/>
    <w:link w:val="Style33"/>
    <w:rPr>
      <w:b w:val="0"/>
      <w:bCs w:val="0"/>
      <w:i/>
      <w:iCs/>
      <w:u w:val="none"/>
      <w:strike w:val="0"/>
      <w:smallCaps w:val="0"/>
      <w:sz w:val="19"/>
      <w:szCs w:val="19"/>
      <w:rFonts w:ascii="Bookman Old Style" w:eastAsia="Bookman Old Style" w:hAnsi="Bookman Old Style" w:cs="Bookman Old Style"/>
      <w:spacing w:val="0"/>
    </w:rPr>
  </w:style>
  <w:style w:type="character" w:customStyle="1" w:styleId="CharStyle36">
    <w:name w:val="Nagłówek #5_"/>
    <w:basedOn w:val="DefaultParagraphFont"/>
    <w:link w:val="Style35"/>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37">
    <w:name w:val="Nagłówek #5 + 11 pt,Pogrubienie,Odstępy 0 pt"/>
    <w:basedOn w:val="CharStyle36"/>
    <w:rPr>
      <w:lang w:val="pl-PL" w:eastAsia="pl-PL" w:bidi="pl-PL"/>
      <w:b/>
      <w:bCs/>
      <w:sz w:val="22"/>
      <w:szCs w:val="22"/>
      <w:w w:val="100"/>
      <w:spacing w:val="-10"/>
      <w:color w:val="000000"/>
      <w:position w:val="0"/>
    </w:rPr>
  </w:style>
  <w:style w:type="character" w:customStyle="1" w:styleId="CharStyle39">
    <w:name w:val="Nagłówek #6 (2)_"/>
    <w:basedOn w:val="DefaultParagraphFont"/>
    <w:link w:val="Style38"/>
    <w:rPr>
      <w:b/>
      <w:bCs/>
      <w:i w:val="0"/>
      <w:iCs w:val="0"/>
      <w:u w:val="none"/>
      <w:strike w:val="0"/>
      <w:smallCaps w:val="0"/>
      <w:sz w:val="22"/>
      <w:szCs w:val="22"/>
      <w:rFonts w:ascii="Bookman Old Style" w:eastAsia="Bookman Old Style" w:hAnsi="Bookman Old Style" w:cs="Bookman Old Style"/>
      <w:spacing w:val="810"/>
    </w:rPr>
  </w:style>
  <w:style w:type="character" w:customStyle="1" w:styleId="CharStyle40">
    <w:name w:val="Nagłówek #6 (2) + 9,5 pt,Odstępy 0 pt"/>
    <w:basedOn w:val="CharStyle39"/>
    <w:rPr>
      <w:lang w:val="pl-PL" w:eastAsia="pl-PL" w:bidi="pl-PL"/>
      <w:sz w:val="19"/>
      <w:szCs w:val="19"/>
      <w:w w:val="100"/>
      <w:spacing w:val="0"/>
      <w:color w:val="000000"/>
      <w:position w:val="0"/>
    </w:rPr>
  </w:style>
  <w:style w:type="character" w:customStyle="1" w:styleId="CharStyle41">
    <w:name w:val="Tekst treści (3) + Bez kursywy"/>
    <w:basedOn w:val="CharStyle34"/>
    <w:rPr>
      <w:lang w:val="pl-PL" w:eastAsia="pl-PL" w:bidi="pl-PL"/>
      <w:i/>
      <w:iCs/>
      <w:w w:val="100"/>
      <w:spacing w:val="0"/>
      <w:color w:val="000000"/>
      <w:position w:val="0"/>
    </w:rPr>
  </w:style>
  <w:style w:type="character" w:customStyle="1" w:styleId="CharStyle42">
    <w:name w:val="Tekst treści (2) + Kursywa"/>
    <w:basedOn w:val="CharStyle13"/>
    <w:rPr>
      <w:lang w:val="pl-PL" w:eastAsia="pl-PL" w:bidi="pl-PL"/>
      <w:i/>
      <w:iCs/>
      <w:w w:val="100"/>
      <w:spacing w:val="0"/>
      <w:color w:val="000000"/>
      <w:position w:val="0"/>
    </w:rPr>
  </w:style>
  <w:style w:type="character" w:customStyle="1" w:styleId="CharStyle44">
    <w:name w:val="Nagłówek #7_"/>
    <w:basedOn w:val="DefaultParagraphFont"/>
    <w:link w:val="Style43"/>
    <w:rPr>
      <w:b/>
      <w:bCs/>
      <w:i w:val="0"/>
      <w:iCs w:val="0"/>
      <w:u w:val="none"/>
      <w:strike w:val="0"/>
      <w:smallCaps w:val="0"/>
      <w:sz w:val="19"/>
      <w:szCs w:val="19"/>
      <w:rFonts w:ascii="Bookman Old Style" w:eastAsia="Bookman Old Style" w:hAnsi="Bookman Old Style" w:cs="Bookman Old Style"/>
      <w:spacing w:val="0"/>
    </w:rPr>
  </w:style>
  <w:style w:type="character" w:customStyle="1" w:styleId="CharStyle45">
    <w:name w:val="Tekst treści (2) + Odstępy 3 pt"/>
    <w:basedOn w:val="CharStyle13"/>
    <w:rPr>
      <w:lang w:val="pl-PL" w:eastAsia="pl-PL" w:bidi="pl-PL"/>
      <w:w w:val="100"/>
      <w:spacing w:val="60"/>
      <w:color w:val="000000"/>
      <w:position w:val="0"/>
    </w:rPr>
  </w:style>
  <w:style w:type="character" w:customStyle="1" w:styleId="CharStyle47">
    <w:name w:val="Tekst treści (13)_"/>
    <w:basedOn w:val="DefaultParagraphFont"/>
    <w:link w:val="Style46"/>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48">
    <w:name w:val="Tekst treści (13) + 9,5 pt,Kursywa"/>
    <w:basedOn w:val="CharStyle47"/>
    <w:rPr>
      <w:lang w:val="pl-PL" w:eastAsia="pl-PL" w:bidi="pl-PL"/>
      <w:i/>
      <w:iCs/>
      <w:sz w:val="19"/>
      <w:szCs w:val="19"/>
      <w:w w:val="100"/>
      <w:spacing w:val="0"/>
      <w:color w:val="000000"/>
      <w:position w:val="0"/>
    </w:rPr>
  </w:style>
  <w:style w:type="character" w:customStyle="1" w:styleId="CharStyle49">
    <w:name w:val="Tekst treści (13) + 9,5 pt"/>
    <w:basedOn w:val="CharStyle47"/>
    <w:rPr>
      <w:lang w:val="pl-PL" w:eastAsia="pl-PL" w:bidi="pl-PL"/>
      <w:sz w:val="19"/>
      <w:szCs w:val="19"/>
      <w:w w:val="100"/>
      <w:spacing w:val="0"/>
      <w:color w:val="000000"/>
      <w:position w:val="0"/>
    </w:rPr>
  </w:style>
  <w:style w:type="character" w:customStyle="1" w:styleId="CharStyle50">
    <w:name w:val="Tekst treści (3) + 8,5 pt,Bez kursywy"/>
    <w:basedOn w:val="CharStyle34"/>
    <w:rPr>
      <w:lang w:val="pl-PL" w:eastAsia="pl-PL" w:bidi="pl-PL"/>
      <w:i/>
      <w:iCs/>
      <w:sz w:val="17"/>
      <w:szCs w:val="17"/>
      <w:w w:val="100"/>
      <w:spacing w:val="0"/>
      <w:color w:val="000000"/>
      <w:position w:val="0"/>
    </w:rPr>
  </w:style>
  <w:style w:type="character" w:customStyle="1" w:styleId="CharStyle52">
    <w:name w:val="Tekst treści (12)_"/>
    <w:basedOn w:val="DefaultParagraphFont"/>
    <w:link w:val="Style51"/>
    <w:rPr>
      <w:b/>
      <w:bCs/>
      <w:i w:val="0"/>
      <w:iCs w:val="0"/>
      <w:u w:val="none"/>
      <w:strike w:val="0"/>
      <w:smallCaps w:val="0"/>
      <w:sz w:val="22"/>
      <w:szCs w:val="22"/>
      <w:rFonts w:ascii="Bookman Old Style" w:eastAsia="Bookman Old Style" w:hAnsi="Bookman Old Style" w:cs="Bookman Old Style"/>
      <w:spacing w:val="-10"/>
    </w:rPr>
  </w:style>
  <w:style w:type="character" w:customStyle="1" w:styleId="CharStyle54">
    <w:name w:val="Stopka_"/>
    <w:basedOn w:val="DefaultParagraphFont"/>
    <w:link w:val="Style53"/>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55">
    <w:name w:val="Stopka + Kursywa"/>
    <w:basedOn w:val="CharStyle54"/>
    <w:rPr>
      <w:lang w:val="pl-PL" w:eastAsia="pl-PL" w:bidi="pl-PL"/>
      <w:i/>
      <w:iCs/>
      <w:sz w:val="17"/>
      <w:szCs w:val="17"/>
      <w:w w:val="100"/>
      <w:spacing w:val="0"/>
      <w:color w:val="000000"/>
      <w:position w:val="0"/>
    </w:rPr>
  </w:style>
  <w:style w:type="character" w:customStyle="1" w:styleId="CharStyle56">
    <w:name w:val="Tekst treści (2) + Times New Roman,7,5 pt"/>
    <w:basedOn w:val="CharStyle13"/>
    <w:rPr>
      <w:lang w:val="pl-PL" w:eastAsia="pl-PL" w:bidi="pl-PL"/>
      <w:sz w:val="15"/>
      <w:szCs w:val="15"/>
      <w:rFonts w:ascii="Times New Roman" w:eastAsia="Times New Roman" w:hAnsi="Times New Roman" w:cs="Times New Roman"/>
      <w:w w:val="100"/>
      <w:spacing w:val="0"/>
      <w:color w:val="000000"/>
      <w:position w:val="0"/>
    </w:rPr>
  </w:style>
  <w:style w:type="character" w:customStyle="1" w:styleId="CharStyle58">
    <w:name w:val="Stopka (2)_"/>
    <w:basedOn w:val="DefaultParagraphFont"/>
    <w:link w:val="Style57"/>
    <w:rPr>
      <w:b w:val="0"/>
      <w:bCs w:val="0"/>
      <w:i/>
      <w:iCs/>
      <w:u w:val="none"/>
      <w:strike w:val="0"/>
      <w:smallCaps w:val="0"/>
      <w:sz w:val="17"/>
      <w:szCs w:val="17"/>
      <w:rFonts w:ascii="Bookman Old Style" w:eastAsia="Bookman Old Style" w:hAnsi="Bookman Old Style" w:cs="Bookman Old Style"/>
    </w:rPr>
  </w:style>
  <w:style w:type="character" w:customStyle="1" w:styleId="CharStyle59">
    <w:name w:val="Stopka (2) + Bez kursywy"/>
    <w:basedOn w:val="CharStyle58"/>
    <w:rPr>
      <w:lang w:val="pl-PL" w:eastAsia="pl-PL" w:bidi="pl-PL"/>
      <w:i/>
      <w:iCs/>
      <w:sz w:val="17"/>
      <w:szCs w:val="17"/>
      <w:w w:val="100"/>
      <w:spacing w:val="0"/>
      <w:color w:val="000000"/>
      <w:position w:val="0"/>
    </w:rPr>
  </w:style>
  <w:style w:type="character" w:customStyle="1" w:styleId="CharStyle60">
    <w:name w:val="Tekst treści (2)"/>
    <w:basedOn w:val="CharStyle13"/>
    <w:rPr>
      <w:lang w:val="pl-PL" w:eastAsia="pl-PL" w:bidi="pl-PL"/>
      <w:u w:val="single"/>
      <w:w w:val="100"/>
      <w:spacing w:val="0"/>
      <w:color w:val="000000"/>
      <w:position w:val="0"/>
    </w:rPr>
  </w:style>
  <w:style w:type="character" w:customStyle="1" w:styleId="CharStyle61">
    <w:name w:val="Tekst treści (2) + 8,5 pt,Kursywa"/>
    <w:basedOn w:val="CharStyle13"/>
    <w:rPr>
      <w:lang w:val="pl-PL" w:eastAsia="pl-PL" w:bidi="pl-PL"/>
      <w:i/>
      <w:iCs/>
      <w:sz w:val="17"/>
      <w:szCs w:val="17"/>
      <w:w w:val="100"/>
      <w:spacing w:val="0"/>
      <w:color w:val="000000"/>
      <w:position w:val="0"/>
    </w:rPr>
  </w:style>
  <w:style w:type="character" w:customStyle="1" w:styleId="CharStyle62">
    <w:name w:val="Tekst treści (2) + 8,5 pt"/>
    <w:basedOn w:val="CharStyle13"/>
    <w:rPr>
      <w:lang w:val="pl-PL" w:eastAsia="pl-PL" w:bidi="pl-PL"/>
      <w:sz w:val="17"/>
      <w:szCs w:val="17"/>
      <w:w w:val="100"/>
      <w:spacing w:val="0"/>
      <w:color w:val="000000"/>
      <w:position w:val="0"/>
    </w:rPr>
  </w:style>
  <w:style w:type="character" w:customStyle="1" w:styleId="CharStyle63">
    <w:name w:val="Tekst treści (13) + Kursywa"/>
    <w:basedOn w:val="CharStyle47"/>
    <w:rPr>
      <w:lang w:val="pl-PL" w:eastAsia="pl-PL" w:bidi="pl-PL"/>
      <w:i/>
      <w:iCs/>
      <w:sz w:val="17"/>
      <w:szCs w:val="17"/>
      <w:w w:val="100"/>
      <w:spacing w:val="0"/>
      <w:color w:val="000000"/>
      <w:position w:val="0"/>
    </w:rPr>
  </w:style>
  <w:style w:type="character" w:customStyle="1" w:styleId="CharStyle65">
    <w:name w:val="Tekst treści (19)_"/>
    <w:basedOn w:val="DefaultParagraphFont"/>
    <w:link w:val="Style64"/>
    <w:rPr>
      <w:lang w:val="en-US" w:eastAsia="en-US" w:bidi="en-US"/>
      <w:b w:val="0"/>
      <w:bCs w:val="0"/>
      <w:i/>
      <w:iCs/>
      <w:u w:val="none"/>
      <w:strike w:val="0"/>
      <w:smallCaps w:val="0"/>
      <w:sz w:val="17"/>
      <w:szCs w:val="17"/>
      <w:rFonts w:ascii="Bookman Old Style" w:eastAsia="Bookman Old Style" w:hAnsi="Bookman Old Style" w:cs="Bookman Old Style"/>
    </w:rPr>
  </w:style>
  <w:style w:type="character" w:customStyle="1" w:styleId="CharStyle66">
    <w:name w:val="Tekst treści (19) + Bez kursywy"/>
    <w:basedOn w:val="CharStyle65"/>
    <w:rPr>
      <w:i/>
      <w:iCs/>
      <w:sz w:val="17"/>
      <w:szCs w:val="17"/>
      <w:w w:val="100"/>
      <w:spacing w:val="0"/>
      <w:color w:val="000000"/>
      <w:position w:val="0"/>
    </w:rPr>
  </w:style>
  <w:style w:type="character" w:customStyle="1" w:styleId="CharStyle68">
    <w:name w:val="Tekst treści (20)_"/>
    <w:basedOn w:val="DefaultParagraphFont"/>
    <w:link w:val="Style67"/>
    <w:rPr>
      <w:b/>
      <w:bCs/>
      <w:i w:val="0"/>
      <w:iCs w:val="0"/>
      <w:u w:val="none"/>
      <w:strike w:val="0"/>
      <w:smallCaps w:val="0"/>
      <w:sz w:val="19"/>
      <w:szCs w:val="19"/>
      <w:rFonts w:ascii="Bookman Old Style" w:eastAsia="Bookman Old Style" w:hAnsi="Bookman Old Style" w:cs="Bookman Old Style"/>
      <w:spacing w:val="0"/>
    </w:rPr>
  </w:style>
  <w:style w:type="character" w:customStyle="1" w:styleId="CharStyle69">
    <w:name w:val="Tekst treści (3)"/>
    <w:basedOn w:val="CharStyle34"/>
    <w:rPr>
      <w:lang w:val="pl-PL" w:eastAsia="pl-PL" w:bidi="pl-PL"/>
      <w:w w:val="100"/>
      <w:spacing w:val="0"/>
      <w:color w:val="000000"/>
      <w:position w:val="0"/>
    </w:rPr>
  </w:style>
  <w:style w:type="character" w:customStyle="1" w:styleId="CharStyle70">
    <w:name w:val="Tekst treści (2) + Pogrubienie"/>
    <w:basedOn w:val="CharStyle13"/>
    <w:rPr>
      <w:lang w:val="pl-PL" w:eastAsia="pl-PL" w:bidi="pl-PL"/>
      <w:b/>
      <w:bCs/>
      <w:sz w:val="19"/>
      <w:szCs w:val="19"/>
      <w:w w:val="100"/>
      <w:spacing w:val="0"/>
      <w:color w:val="000000"/>
      <w:position w:val="0"/>
    </w:rPr>
  </w:style>
  <w:style w:type="character" w:customStyle="1" w:styleId="CharStyle71">
    <w:name w:val="Tekst treści (2) + Kursywa"/>
    <w:basedOn w:val="CharStyle13"/>
    <w:rPr>
      <w:lang w:val="pl-PL" w:eastAsia="pl-PL" w:bidi="pl-PL"/>
      <w:i/>
      <w:iCs/>
      <w:w w:val="100"/>
      <w:spacing w:val="0"/>
      <w:color w:val="000000"/>
      <w:position w:val="0"/>
    </w:rPr>
  </w:style>
  <w:style w:type="character" w:customStyle="1" w:styleId="CharStyle72">
    <w:name w:val="Tekst treści (2) + Kursywa"/>
    <w:basedOn w:val="CharStyle13"/>
    <w:rPr>
      <w:lang w:val="pl-PL" w:eastAsia="pl-PL" w:bidi="pl-PL"/>
      <w:i/>
      <w:iCs/>
      <w:u w:val="single"/>
      <w:w w:val="100"/>
      <w:spacing w:val="0"/>
      <w:color w:val="000000"/>
      <w:position w:val="0"/>
    </w:rPr>
  </w:style>
  <w:style w:type="character" w:customStyle="1" w:styleId="CharStyle73">
    <w:name w:val="Tekst treści (2) + 7 pt,Pogrubienie"/>
    <w:basedOn w:val="CharStyle13"/>
    <w:rPr>
      <w:lang w:val="pl-PL" w:eastAsia="pl-PL" w:bidi="pl-PL"/>
      <w:b/>
      <w:bCs/>
      <w:sz w:val="14"/>
      <w:szCs w:val="14"/>
      <w:w w:val="100"/>
      <w:spacing w:val="0"/>
      <w:color w:val="000000"/>
      <w:position w:val="0"/>
    </w:rPr>
  </w:style>
  <w:style w:type="character" w:customStyle="1" w:styleId="CharStyle74">
    <w:name w:val="Tekst treści (2) + 8 pt,Skala 20%"/>
    <w:basedOn w:val="CharStyle13"/>
    <w:rPr>
      <w:lang w:val="pl-PL" w:eastAsia="pl-PL" w:bidi="pl-PL"/>
      <w:sz w:val="16"/>
      <w:szCs w:val="16"/>
      <w:w w:val="20"/>
      <w:spacing w:val="0"/>
      <w:color w:val="000000"/>
      <w:position w:val="0"/>
    </w:rPr>
  </w:style>
  <w:style w:type="character" w:customStyle="1" w:styleId="CharStyle75">
    <w:name w:val="Tekst treści (2) + 7 pt,Pogrubienie"/>
    <w:basedOn w:val="CharStyle13"/>
    <w:rPr>
      <w:lang w:val="pl-PL" w:eastAsia="pl-PL" w:bidi="pl-PL"/>
      <w:b/>
      <w:bCs/>
      <w:sz w:val="14"/>
      <w:szCs w:val="14"/>
      <w:w w:val="100"/>
      <w:spacing w:val="0"/>
      <w:color w:val="000000"/>
      <w:position w:val="0"/>
    </w:rPr>
  </w:style>
  <w:style w:type="character" w:customStyle="1" w:styleId="CharStyle77">
    <w:name w:val="Tekst treści (21)_"/>
    <w:basedOn w:val="DefaultParagraphFont"/>
    <w:link w:val="Style76"/>
    <w:rPr>
      <w:b/>
      <w:bCs/>
      <w:i w:val="0"/>
      <w:iCs w:val="0"/>
      <w:u w:val="none"/>
      <w:strike w:val="0"/>
      <w:smallCaps w:val="0"/>
      <w:sz w:val="26"/>
      <w:szCs w:val="26"/>
      <w:rFonts w:ascii="Corbel" w:eastAsia="Corbel" w:hAnsi="Corbel" w:cs="Corbel"/>
      <w:spacing w:val="-10"/>
    </w:rPr>
  </w:style>
  <w:style w:type="character" w:customStyle="1" w:styleId="CharStyle78">
    <w:name w:val="Tekst treści (21) + Bookman Old Style,9,5 pt,Odstępy 0 pt"/>
    <w:basedOn w:val="CharStyle77"/>
    <w:rPr>
      <w:lang w:val="pl-PL" w:eastAsia="pl-PL" w:bidi="pl-PL"/>
      <w:sz w:val="19"/>
      <w:szCs w:val="19"/>
      <w:rFonts w:ascii="Bookman Old Style" w:eastAsia="Bookman Old Style" w:hAnsi="Bookman Old Style" w:cs="Bookman Old Style"/>
      <w:w w:val="100"/>
      <w:spacing w:val="0"/>
      <w:color w:val="000000"/>
      <w:position w:val="0"/>
    </w:rPr>
  </w:style>
  <w:style w:type="character" w:customStyle="1" w:styleId="CharStyle79">
    <w:name w:val="Tekst treści (21) + Bookman Old Style,17 pt,Odstępy 0 pt,Skala 20%"/>
    <w:basedOn w:val="CharStyle77"/>
    <w:rPr>
      <w:lang w:val="pl-PL" w:eastAsia="pl-PL" w:bidi="pl-PL"/>
      <w:sz w:val="34"/>
      <w:szCs w:val="34"/>
      <w:rFonts w:ascii="Bookman Old Style" w:eastAsia="Bookman Old Style" w:hAnsi="Bookman Old Style" w:cs="Bookman Old Style"/>
      <w:w w:val="20"/>
      <w:spacing w:val="0"/>
      <w:color w:val="000000"/>
      <w:position w:val="0"/>
    </w:rPr>
  </w:style>
  <w:style w:type="character" w:customStyle="1" w:styleId="CharStyle81">
    <w:name w:val="Podpis tabeli_"/>
    <w:basedOn w:val="DefaultParagraphFont"/>
    <w:link w:val="Style80"/>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82">
    <w:name w:val="Stopka + 9,5 pt,Kursywa"/>
    <w:basedOn w:val="CharStyle54"/>
    <w:rPr>
      <w:lang w:val="pl-PL" w:eastAsia="pl-PL" w:bidi="pl-PL"/>
      <w:i/>
      <w:iCs/>
      <w:sz w:val="19"/>
      <w:szCs w:val="19"/>
      <w:w w:val="100"/>
      <w:spacing w:val="0"/>
      <w:color w:val="000000"/>
      <w:position w:val="0"/>
    </w:rPr>
  </w:style>
  <w:style w:type="character" w:customStyle="1" w:styleId="CharStyle83">
    <w:name w:val="Stopka + 9,5 pt"/>
    <w:basedOn w:val="CharStyle54"/>
    <w:rPr>
      <w:lang w:val="pl-PL" w:eastAsia="pl-PL" w:bidi="pl-PL"/>
      <w:sz w:val="19"/>
      <w:szCs w:val="19"/>
      <w:w w:val="100"/>
      <w:spacing w:val="0"/>
      <w:color w:val="000000"/>
      <w:position w:val="0"/>
    </w:rPr>
  </w:style>
  <w:style w:type="character" w:customStyle="1" w:styleId="CharStyle84">
    <w:name w:val="Tekst treści (12) + Odstępy 8 pt"/>
    <w:basedOn w:val="CharStyle52"/>
    <w:rPr>
      <w:lang w:val="pl-PL" w:eastAsia="pl-PL" w:bidi="pl-PL"/>
      <w:w w:val="100"/>
      <w:spacing w:val="170"/>
      <w:color w:val="000000"/>
      <w:position w:val="0"/>
    </w:rPr>
  </w:style>
  <w:style w:type="character" w:customStyle="1" w:styleId="CharStyle86">
    <w:name w:val="Nagłówek #6_"/>
    <w:basedOn w:val="DefaultParagraphFont"/>
    <w:link w:val="Style85"/>
    <w:rPr>
      <w:b w:val="0"/>
      <w:bCs w:val="0"/>
      <w:i/>
      <w:iCs/>
      <w:u w:val="none"/>
      <w:strike w:val="0"/>
      <w:smallCaps w:val="0"/>
      <w:sz w:val="38"/>
      <w:szCs w:val="38"/>
      <w:rFonts w:ascii="Bookman Old Style" w:eastAsia="Bookman Old Style" w:hAnsi="Bookman Old Style" w:cs="Bookman Old Style"/>
      <w:spacing w:val="0"/>
    </w:rPr>
  </w:style>
  <w:style w:type="character" w:customStyle="1" w:styleId="CharStyle87">
    <w:name w:val="Nagłówek #6 + 11 pt,Pogrubienie,Bez kursywy,Odstępy 0 pt"/>
    <w:basedOn w:val="CharStyle86"/>
    <w:rPr>
      <w:lang w:val="pl-PL" w:eastAsia="pl-PL" w:bidi="pl-PL"/>
      <w:b/>
      <w:bCs/>
      <w:i/>
      <w:iCs/>
      <w:sz w:val="22"/>
      <w:szCs w:val="22"/>
      <w:w w:val="100"/>
      <w:spacing w:val="-10"/>
      <w:color w:val="000000"/>
      <w:position w:val="0"/>
    </w:rPr>
  </w:style>
  <w:style w:type="character" w:customStyle="1" w:styleId="CharStyle89">
    <w:name w:val="Tekst treści (22)_"/>
    <w:basedOn w:val="DefaultParagraphFont"/>
    <w:link w:val="Style88"/>
    <w:rPr>
      <w:b/>
      <w:bCs/>
      <w:i w:val="0"/>
      <w:iCs w:val="0"/>
      <w:u w:val="none"/>
      <w:strike w:val="0"/>
      <w:smallCaps w:val="0"/>
      <w:sz w:val="17"/>
      <w:szCs w:val="17"/>
      <w:rFonts w:ascii="Bookman Old Style" w:eastAsia="Bookman Old Style" w:hAnsi="Bookman Old Style" w:cs="Bookman Old Style"/>
    </w:rPr>
  </w:style>
  <w:style w:type="character" w:customStyle="1" w:styleId="CharStyle90">
    <w:name w:val="Tekst treści (2) + 7 pt,Pogrubienie"/>
    <w:basedOn w:val="CharStyle13"/>
    <w:rPr>
      <w:lang w:val="pl-PL" w:eastAsia="pl-PL" w:bidi="pl-PL"/>
      <w:b/>
      <w:bCs/>
      <w:sz w:val="14"/>
      <w:szCs w:val="14"/>
      <w:w w:val="100"/>
      <w:spacing w:val="0"/>
      <w:color w:val="000000"/>
      <w:position w:val="0"/>
    </w:rPr>
  </w:style>
  <w:style w:type="character" w:customStyle="1" w:styleId="CharStyle91">
    <w:name w:val="Tekst treści (12) + Odstępy 4 pt"/>
    <w:basedOn w:val="CharStyle52"/>
    <w:rPr>
      <w:lang w:val="pl-PL" w:eastAsia="pl-PL" w:bidi="pl-PL"/>
      <w:w w:val="100"/>
      <w:spacing w:val="80"/>
      <w:color w:val="000000"/>
      <w:position w:val="0"/>
    </w:rPr>
  </w:style>
  <w:style w:type="character" w:customStyle="1" w:styleId="CharStyle92">
    <w:name w:val="Tekst treści (13) + Kursywa"/>
    <w:basedOn w:val="CharStyle47"/>
    <w:rPr>
      <w:lang w:val="pl-PL" w:eastAsia="pl-PL" w:bidi="pl-PL"/>
      <w:i/>
      <w:iCs/>
      <w:w w:val="100"/>
      <w:spacing w:val="0"/>
      <w:color w:val="000000"/>
      <w:position w:val="0"/>
    </w:rPr>
  </w:style>
  <w:style w:type="character" w:customStyle="1" w:styleId="CharStyle93">
    <w:name w:val="Tekst treści (13) + Impact,5,5 pt,Kursywa,Odstępy -1 pt"/>
    <w:basedOn w:val="CharStyle47"/>
    <w:rPr>
      <w:lang w:val="pl-PL" w:eastAsia="pl-PL" w:bidi="pl-PL"/>
      <w:b/>
      <w:bCs/>
      <w:i/>
      <w:iCs/>
      <w:sz w:val="11"/>
      <w:szCs w:val="11"/>
      <w:rFonts w:ascii="Impact" w:eastAsia="Impact" w:hAnsi="Impact" w:cs="Impact"/>
      <w:w w:val="100"/>
      <w:spacing w:val="-20"/>
      <w:color w:val="000000"/>
      <w:position w:val="0"/>
    </w:rPr>
  </w:style>
  <w:style w:type="character" w:customStyle="1" w:styleId="CharStyle94">
    <w:name w:val="Tekst treści (13)"/>
    <w:basedOn w:val="CharStyle47"/>
    <w:rPr>
      <w:lang w:val="pl-PL" w:eastAsia="pl-PL" w:bidi="pl-PL"/>
      <w:w w:val="100"/>
      <w:spacing w:val="0"/>
      <w:color w:val="000000"/>
      <w:position w:val="0"/>
    </w:rPr>
  </w:style>
  <w:style w:type="character" w:customStyle="1" w:styleId="CharStyle95">
    <w:name w:val="Tekst treści (2) + Kursywa,Odstępy 0 pt"/>
    <w:basedOn w:val="CharStyle13"/>
    <w:rPr>
      <w:lang w:val="cs-CZ" w:eastAsia="cs-CZ" w:bidi="cs-CZ"/>
      <w:i/>
      <w:iCs/>
      <w:w w:val="100"/>
      <w:spacing w:val="-10"/>
      <w:color w:val="000000"/>
      <w:position w:val="0"/>
    </w:rPr>
  </w:style>
  <w:style w:type="character" w:customStyle="1" w:styleId="CharStyle96">
    <w:name w:val="Tekst treści (2) + Odstępy 0 pt"/>
    <w:basedOn w:val="CharStyle13"/>
    <w:rPr>
      <w:lang w:val="cs-CZ" w:eastAsia="cs-CZ" w:bidi="cs-CZ"/>
      <w:w w:val="100"/>
      <w:spacing w:val="-10"/>
      <w:color w:val="000000"/>
      <w:position w:val="0"/>
    </w:rPr>
  </w:style>
  <w:style w:type="character" w:customStyle="1" w:styleId="CharStyle97">
    <w:name w:val="Tekst treści (13) + 9,5 pt,Kursywa"/>
    <w:basedOn w:val="CharStyle47"/>
    <w:rPr>
      <w:lang w:val="pl-PL" w:eastAsia="pl-PL" w:bidi="pl-PL"/>
      <w:i/>
      <w:iCs/>
      <w:sz w:val="19"/>
      <w:szCs w:val="19"/>
      <w:w w:val="100"/>
      <w:spacing w:val="0"/>
      <w:color w:val="000000"/>
      <w:position w:val="0"/>
    </w:rPr>
  </w:style>
  <w:style w:type="character" w:customStyle="1" w:styleId="CharStyle98">
    <w:name w:val="Tekst treści (13) + Pogrubienie"/>
    <w:basedOn w:val="CharStyle47"/>
    <w:rPr>
      <w:lang w:val="pl-PL" w:eastAsia="pl-PL" w:bidi="pl-PL"/>
      <w:b/>
      <w:bCs/>
      <w:sz w:val="17"/>
      <w:szCs w:val="17"/>
      <w:w w:val="100"/>
      <w:spacing w:val="0"/>
      <w:color w:val="000000"/>
      <w:position w:val="0"/>
    </w:rPr>
  </w:style>
  <w:style w:type="character" w:customStyle="1" w:styleId="CharStyle99">
    <w:name w:val="Tekst treści (13) + Corbel,11 pt"/>
    <w:basedOn w:val="CharStyle47"/>
    <w:rPr>
      <w:lang w:val="pl-PL" w:eastAsia="pl-PL" w:bidi="pl-PL"/>
      <w:sz w:val="22"/>
      <w:szCs w:val="22"/>
      <w:rFonts w:ascii="Corbel" w:eastAsia="Corbel" w:hAnsi="Corbel" w:cs="Corbel"/>
      <w:w w:val="100"/>
      <w:spacing w:val="0"/>
      <w:color w:val="000000"/>
      <w:position w:val="0"/>
    </w:rPr>
  </w:style>
  <w:style w:type="character" w:customStyle="1" w:styleId="CharStyle100">
    <w:name w:val="Tekst treści (13) + Odstępy 2 pt"/>
    <w:basedOn w:val="CharStyle47"/>
    <w:rPr>
      <w:lang w:val="pl-PL" w:eastAsia="pl-PL" w:bidi="pl-PL"/>
      <w:w w:val="100"/>
      <w:spacing w:val="50"/>
      <w:color w:val="000000"/>
      <w:position w:val="0"/>
    </w:rPr>
  </w:style>
  <w:style w:type="character" w:customStyle="1" w:styleId="CharStyle102">
    <w:name w:val="Stopka (3)_"/>
    <w:basedOn w:val="DefaultParagraphFont"/>
    <w:link w:val="Style101"/>
    <w:rPr>
      <w:b w:val="0"/>
      <w:bCs w:val="0"/>
      <w:i/>
      <w:iCs/>
      <w:u w:val="none"/>
      <w:strike w:val="0"/>
      <w:smallCaps w:val="0"/>
      <w:sz w:val="19"/>
      <w:szCs w:val="19"/>
      <w:rFonts w:ascii="Bookman Old Style" w:eastAsia="Bookman Old Style" w:hAnsi="Bookman Old Style" w:cs="Bookman Old Style"/>
    </w:rPr>
  </w:style>
  <w:style w:type="character" w:customStyle="1" w:styleId="CharStyle103">
    <w:name w:val="Stopka (3) + 8,5 pt,Bez kursywy"/>
    <w:basedOn w:val="CharStyle102"/>
    <w:rPr>
      <w:lang w:val="pl-PL" w:eastAsia="pl-PL" w:bidi="pl-PL"/>
      <w:i/>
      <w:iCs/>
      <w:sz w:val="17"/>
      <w:szCs w:val="17"/>
      <w:w w:val="100"/>
      <w:spacing w:val="0"/>
      <w:color w:val="000000"/>
      <w:position w:val="0"/>
    </w:rPr>
  </w:style>
  <w:style w:type="character" w:customStyle="1" w:styleId="CharStyle104">
    <w:name w:val="Stopka (3) + 8,5 pt"/>
    <w:basedOn w:val="CharStyle102"/>
    <w:rPr>
      <w:lang w:val="ru-RU" w:eastAsia="ru-RU" w:bidi="ru-RU"/>
      <w:sz w:val="17"/>
      <w:szCs w:val="17"/>
      <w:w w:val="100"/>
      <w:spacing w:val="0"/>
      <w:color w:val="000000"/>
      <w:position w:val="0"/>
    </w:rPr>
  </w:style>
  <w:style w:type="character" w:customStyle="1" w:styleId="CharStyle105">
    <w:name w:val="Stopka (3) + Bez kursywy"/>
    <w:basedOn w:val="CharStyle102"/>
    <w:rPr>
      <w:lang w:val="pl-PL" w:eastAsia="pl-PL" w:bidi="pl-PL"/>
      <w:i/>
      <w:iCs/>
      <w:w w:val="100"/>
      <w:spacing w:val="0"/>
      <w:color w:val="000000"/>
      <w:position w:val="0"/>
    </w:rPr>
  </w:style>
  <w:style w:type="character" w:customStyle="1" w:styleId="CharStyle107">
    <w:name w:val="Nagłówek lub stopka (3)_"/>
    <w:basedOn w:val="DefaultParagraphFont"/>
    <w:link w:val="Style106"/>
    <w:rPr>
      <w:lang w:val="ru-RU" w:eastAsia="ru-RU" w:bidi="ru-RU"/>
      <w:b w:val="0"/>
      <w:bCs w:val="0"/>
      <w:i/>
      <w:iCs/>
      <w:u w:val="none"/>
      <w:strike w:val="0"/>
      <w:smallCaps w:val="0"/>
      <w:sz w:val="17"/>
      <w:szCs w:val="17"/>
      <w:rFonts w:ascii="Arial Narrow" w:eastAsia="Arial Narrow" w:hAnsi="Arial Narrow" w:cs="Arial Narrow"/>
    </w:rPr>
  </w:style>
  <w:style w:type="character" w:customStyle="1" w:styleId="CharStyle108">
    <w:name w:val="Tekst treści (12) + Odstępy 3 pt"/>
    <w:basedOn w:val="CharStyle52"/>
    <w:rPr>
      <w:lang w:val="pl-PL" w:eastAsia="pl-PL" w:bidi="pl-PL"/>
      <w:w w:val="100"/>
      <w:spacing w:val="70"/>
      <w:color w:val="000000"/>
      <w:position w:val="0"/>
    </w:rPr>
  </w:style>
  <w:style w:type="character" w:customStyle="1" w:styleId="CharStyle109">
    <w:name w:val="Tekst treści (12) + Odstępy 0 pt"/>
    <w:basedOn w:val="CharStyle52"/>
    <w:rPr>
      <w:lang w:val="pl-PL" w:eastAsia="pl-PL" w:bidi="pl-PL"/>
      <w:w w:val="100"/>
      <w:spacing w:val="0"/>
      <w:color w:val="000000"/>
      <w:position w:val="0"/>
    </w:rPr>
  </w:style>
  <w:style w:type="character" w:customStyle="1" w:styleId="CharStyle111">
    <w:name w:val="Tekst treści (23)_"/>
    <w:basedOn w:val="DefaultParagraphFont"/>
    <w:link w:val="Style110"/>
    <w:rPr>
      <w:b/>
      <w:bCs/>
      <w:i/>
      <w:iCs/>
      <w:u w:val="none"/>
      <w:strike w:val="0"/>
      <w:smallCaps w:val="0"/>
      <w:sz w:val="20"/>
      <w:szCs w:val="20"/>
      <w:rFonts w:ascii="Bookman Old Style" w:eastAsia="Bookman Old Style" w:hAnsi="Bookman Old Style" w:cs="Bookman Old Style"/>
    </w:rPr>
  </w:style>
  <w:style w:type="character" w:customStyle="1" w:styleId="CharStyle112">
    <w:name w:val="Tekst treści (23) + 9,5 pt,Bez kursywy"/>
    <w:basedOn w:val="CharStyle111"/>
    <w:rPr>
      <w:lang w:val="pl-PL" w:eastAsia="pl-PL" w:bidi="pl-PL"/>
      <w:i/>
      <w:iCs/>
      <w:sz w:val="19"/>
      <w:szCs w:val="19"/>
      <w:w w:val="100"/>
      <w:spacing w:val="0"/>
      <w:color w:val="000000"/>
      <w:position w:val="0"/>
    </w:rPr>
  </w:style>
  <w:style w:type="character" w:customStyle="1" w:styleId="CharStyle114">
    <w:name w:val="Tekst treści (25)_"/>
    <w:basedOn w:val="DefaultParagraphFont"/>
    <w:link w:val="Style113"/>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116">
    <w:name w:val="Tekst treści (24)_"/>
    <w:basedOn w:val="DefaultParagraphFont"/>
    <w:link w:val="Style115"/>
    <w:rPr>
      <w:b/>
      <w:bCs/>
      <w:i w:val="0"/>
      <w:iCs w:val="0"/>
      <w:u w:val="none"/>
      <w:strike w:val="0"/>
      <w:smallCaps w:val="0"/>
      <w:sz w:val="16"/>
      <w:szCs w:val="16"/>
      <w:rFonts w:ascii="Arial Narrow" w:eastAsia="Arial Narrow" w:hAnsi="Arial Narrow" w:cs="Arial Narrow"/>
    </w:rPr>
  </w:style>
  <w:style w:type="character" w:customStyle="1" w:styleId="CharStyle117">
    <w:name w:val="Tekst treści (24) + 7,5 pt"/>
    <w:basedOn w:val="CharStyle116"/>
    <w:rPr>
      <w:lang w:val="pl-PL" w:eastAsia="pl-PL" w:bidi="pl-PL"/>
      <w:sz w:val="15"/>
      <w:szCs w:val="15"/>
      <w:w w:val="100"/>
      <w:spacing w:val="0"/>
      <w:color w:val="000000"/>
      <w:position w:val="0"/>
    </w:rPr>
  </w:style>
  <w:style w:type="character" w:customStyle="1" w:styleId="CharStyle118">
    <w:name w:val="Tekst treści (24) + Odstępy 1 pt"/>
    <w:basedOn w:val="CharStyle116"/>
    <w:rPr>
      <w:lang w:val="pl-PL" w:eastAsia="pl-PL" w:bidi="pl-PL"/>
      <w:w w:val="100"/>
      <w:spacing w:val="30"/>
      <w:color w:val="000000"/>
      <w:position w:val="0"/>
    </w:rPr>
  </w:style>
  <w:style w:type="character" w:customStyle="1" w:styleId="CharStyle119">
    <w:name w:val="Tekst treści (20)"/>
    <w:basedOn w:val="CharStyle68"/>
    <w:rPr>
      <w:lang w:val="pl-PL" w:eastAsia="pl-PL" w:bidi="pl-PL"/>
      <w:w w:val="100"/>
      <w:spacing w:val="0"/>
      <w:color w:val="000000"/>
      <w:position w:val="0"/>
    </w:rPr>
  </w:style>
  <w:style w:type="character" w:customStyle="1" w:styleId="CharStyle121">
    <w:name w:val="Nagłówek #4_"/>
    <w:basedOn w:val="DefaultParagraphFont"/>
    <w:link w:val="Style120"/>
    <w:rPr>
      <w:b/>
      <w:bCs/>
      <w:i w:val="0"/>
      <w:iCs w:val="0"/>
      <w:u w:val="none"/>
      <w:strike w:val="0"/>
      <w:smallCaps w:val="0"/>
      <w:sz w:val="28"/>
      <w:szCs w:val="28"/>
      <w:rFonts w:ascii="Bookman Old Style" w:eastAsia="Bookman Old Style" w:hAnsi="Bookman Old Style" w:cs="Bookman Old Style"/>
      <w:spacing w:val="170"/>
    </w:rPr>
  </w:style>
  <w:style w:type="character" w:customStyle="1" w:styleId="CharStyle122">
    <w:name w:val="Tekst treści (8) + 7,5 pt"/>
    <w:basedOn w:val="CharStyle17"/>
    <w:rPr>
      <w:lang w:val="pl-PL" w:eastAsia="pl-PL" w:bidi="pl-PL"/>
      <w:b/>
      <w:bCs/>
      <w:sz w:val="15"/>
      <w:szCs w:val="15"/>
      <w:w w:val="100"/>
      <w:spacing w:val="0"/>
      <w:color w:val="000000"/>
      <w:position w:val="0"/>
    </w:rPr>
  </w:style>
  <w:style w:type="character" w:customStyle="1" w:styleId="CharStyle123">
    <w:name w:val="Tekst treści (8) + Odstępy 2 pt"/>
    <w:basedOn w:val="CharStyle17"/>
    <w:rPr>
      <w:lang w:val="pl-PL" w:eastAsia="pl-PL" w:bidi="pl-PL"/>
      <w:w w:val="100"/>
      <w:spacing w:val="50"/>
      <w:color w:val="000000"/>
      <w:position w:val="0"/>
    </w:rPr>
  </w:style>
  <w:style w:type="character" w:customStyle="1" w:styleId="CharStyle125">
    <w:name w:val="Stopka (4)_"/>
    <w:basedOn w:val="DefaultParagraphFont"/>
    <w:link w:val="Style124"/>
    <w:rPr>
      <w:b/>
      <w:bCs/>
      <w:i w:val="0"/>
      <w:iCs w:val="0"/>
      <w:u w:val="none"/>
      <w:strike w:val="0"/>
      <w:smallCaps w:val="0"/>
      <w:sz w:val="12"/>
      <w:szCs w:val="12"/>
      <w:rFonts w:ascii="Bookman Old Style" w:eastAsia="Bookman Old Style" w:hAnsi="Bookman Old Style" w:cs="Bookman Old Style"/>
    </w:rPr>
  </w:style>
  <w:style w:type="paragraph" w:customStyle="1" w:styleId="Style3">
    <w:name w:val="Nagłówek #1"/>
    <w:basedOn w:val="Normal"/>
    <w:link w:val="CharStyle4"/>
    <w:pPr>
      <w:widowControl w:val="0"/>
      <w:shd w:val="clear" w:color="auto" w:fill="FFFFFF"/>
      <w:jc w:val="both"/>
      <w:outlineLvl w:val="0"/>
      <w:spacing w:before="960" w:after="2400" w:line="2760" w:lineRule="exact"/>
    </w:pPr>
    <w:rPr>
      <w:b/>
      <w:bCs/>
      <w:i w:val="0"/>
      <w:iCs w:val="0"/>
      <w:u w:val="none"/>
      <w:strike w:val="0"/>
      <w:smallCaps w:val="0"/>
      <w:sz w:val="104"/>
      <w:szCs w:val="104"/>
      <w:rFonts w:ascii="Bookman Old Style" w:eastAsia="Bookman Old Style" w:hAnsi="Bookman Old Style" w:cs="Bookman Old Style"/>
    </w:rPr>
  </w:style>
  <w:style w:type="paragraph" w:customStyle="1" w:styleId="Style6">
    <w:name w:val="Tekst treści (5)"/>
    <w:basedOn w:val="Normal"/>
    <w:link w:val="CharStyle7"/>
    <w:pPr>
      <w:widowControl w:val="0"/>
      <w:shd w:val="clear" w:color="auto" w:fill="FFFFFF"/>
      <w:spacing w:before="2400" w:after="300" w:line="192" w:lineRule="exact"/>
    </w:pPr>
    <w:rPr>
      <w:lang w:val="de-DE" w:eastAsia="de-DE" w:bidi="de-DE"/>
      <w:b/>
      <w:bCs/>
      <w:i w:val="0"/>
      <w:iCs w:val="0"/>
      <w:u w:val="none"/>
      <w:strike w:val="0"/>
      <w:smallCaps w:val="0"/>
      <w:sz w:val="16"/>
      <w:szCs w:val="16"/>
      <w:rFonts w:ascii="Times New Roman" w:eastAsia="Times New Roman" w:hAnsi="Times New Roman" w:cs="Times New Roman"/>
    </w:rPr>
  </w:style>
  <w:style w:type="paragraph" w:customStyle="1" w:styleId="Style8">
    <w:name w:val="Tekst treści (6)"/>
    <w:basedOn w:val="Normal"/>
    <w:link w:val="CharStyle9"/>
    <w:pPr>
      <w:widowControl w:val="0"/>
      <w:shd w:val="clear" w:color="auto" w:fill="FFFFFF"/>
      <w:spacing w:before="300" w:line="245" w:lineRule="exact"/>
    </w:pPr>
    <w:rPr>
      <w:b/>
      <w:bCs/>
      <w:i w:val="0"/>
      <w:iCs w:val="0"/>
      <w:u w:val="none"/>
      <w:strike w:val="0"/>
      <w:smallCaps w:val="0"/>
      <w:sz w:val="19"/>
      <w:szCs w:val="19"/>
      <w:rFonts w:ascii="Times New Roman" w:eastAsia="Times New Roman" w:hAnsi="Times New Roman" w:cs="Times New Roman"/>
    </w:rPr>
  </w:style>
  <w:style w:type="paragraph" w:customStyle="1" w:styleId="Style10">
    <w:name w:val="Nagłówek lub stopka"/>
    <w:basedOn w:val="Normal"/>
    <w:link w:val="CharStyle11"/>
    <w:pPr>
      <w:widowControl w:val="0"/>
      <w:shd w:val="clear" w:color="auto" w:fill="FFFFFF"/>
      <w:spacing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12">
    <w:name w:val="Tekst treści (2)"/>
    <w:basedOn w:val="Normal"/>
    <w:link w:val="CharStyle13"/>
    <w:pPr>
      <w:widowControl w:val="0"/>
      <w:shd w:val="clear" w:color="auto" w:fill="FFFFFF"/>
      <w:jc w:val="both"/>
      <w:spacing w:line="223" w:lineRule="exact"/>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14">
    <w:name w:val="Tekst treści (7)"/>
    <w:basedOn w:val="Normal"/>
    <w:link w:val="CharStyle15"/>
    <w:pPr>
      <w:widowControl w:val="0"/>
      <w:shd w:val="clear" w:color="auto" w:fill="FFFFFF"/>
      <w:jc w:val="center"/>
      <w:spacing w:before="60" w:after="60"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16">
    <w:name w:val="Tekst treści (8)"/>
    <w:basedOn w:val="Normal"/>
    <w:link w:val="CharStyle17"/>
    <w:pPr>
      <w:widowControl w:val="0"/>
      <w:shd w:val="clear" w:color="auto" w:fill="FFFFFF"/>
      <w:spacing w:before="60" w:after="60" w:line="182" w:lineRule="exact"/>
      <w:ind w:hanging="400"/>
    </w:pPr>
    <w:rPr>
      <w:b/>
      <w:bCs/>
      <w:i w:val="0"/>
      <w:iCs w:val="0"/>
      <w:u w:val="none"/>
      <w:strike w:val="0"/>
      <w:smallCaps w:val="0"/>
      <w:sz w:val="14"/>
      <w:szCs w:val="14"/>
      <w:rFonts w:ascii="Bookman Old Style" w:eastAsia="Bookman Old Style" w:hAnsi="Bookman Old Style" w:cs="Bookman Old Style"/>
    </w:rPr>
  </w:style>
  <w:style w:type="paragraph" w:styleId="TOC_5">
    <w:name w:val="toc 5"/>
    <w:basedOn w:val="Normal"/>
    <w:link w:val="CharStyle19"/>
    <w:autoRedefine/>
    <w:pPr>
      <w:widowControl w:val="0"/>
      <w:shd w:val="clear" w:color="auto" w:fill="FFFFFF"/>
      <w:jc w:val="both"/>
      <w:spacing w:line="185" w:lineRule="exact"/>
    </w:pPr>
    <w:rPr>
      <w:b/>
      <w:bCs/>
      <w:i/>
      <w:iCs/>
      <w:u w:val="none"/>
      <w:strike w:val="0"/>
      <w:smallCaps w:val="0"/>
      <w:sz w:val="14"/>
      <w:szCs w:val="14"/>
      <w:rFonts w:ascii="Bookman Old Style" w:eastAsia="Bookman Old Style" w:hAnsi="Bookman Old Style" w:cs="Bookman Old Style"/>
    </w:rPr>
  </w:style>
  <w:style w:type="paragraph" w:customStyle="1" w:styleId="Style21">
    <w:name w:val="Tekst treści (9)"/>
    <w:basedOn w:val="Normal"/>
    <w:link w:val="CharStyle22"/>
    <w:pPr>
      <w:widowControl w:val="0"/>
      <w:shd w:val="clear" w:color="auto" w:fill="FFFFFF"/>
      <w:jc w:val="both"/>
      <w:spacing w:before="240" w:line="202" w:lineRule="exact"/>
    </w:pPr>
    <w:rPr>
      <w:b/>
      <w:bCs/>
      <w:i/>
      <w:iCs/>
      <w:u w:val="none"/>
      <w:strike w:val="0"/>
      <w:smallCaps w:val="0"/>
      <w:sz w:val="14"/>
      <w:szCs w:val="14"/>
      <w:rFonts w:ascii="Bookman Old Style" w:eastAsia="Bookman Old Style" w:hAnsi="Bookman Old Style" w:cs="Bookman Old Style"/>
    </w:rPr>
  </w:style>
  <w:style w:type="paragraph" w:customStyle="1" w:styleId="Style25">
    <w:name w:val="Tekst treści (10)"/>
    <w:basedOn w:val="Normal"/>
    <w:link w:val="CharStyle26"/>
    <w:pPr>
      <w:widowControl w:val="0"/>
      <w:shd w:val="clear" w:color="auto" w:fill="FFFFFF"/>
      <w:jc w:val="center"/>
      <w:spacing w:before="60" w:line="0" w:lineRule="exact"/>
    </w:pPr>
    <w:rPr>
      <w:b/>
      <w:bCs/>
      <w:i w:val="0"/>
      <w:iCs w:val="0"/>
      <w:u w:val="none"/>
      <w:strike w:val="0"/>
      <w:smallCaps w:val="0"/>
      <w:sz w:val="16"/>
      <w:szCs w:val="16"/>
      <w:rFonts w:ascii="Times New Roman" w:eastAsia="Times New Roman" w:hAnsi="Times New Roman" w:cs="Times New Roman"/>
    </w:rPr>
  </w:style>
  <w:style w:type="paragraph" w:customStyle="1" w:styleId="Style28">
    <w:name w:val="Nagłówek #2"/>
    <w:basedOn w:val="Normal"/>
    <w:link w:val="CharStyle29"/>
    <w:pPr>
      <w:widowControl w:val="0"/>
      <w:shd w:val="clear" w:color="auto" w:fill="FFFFFF"/>
      <w:outlineLvl w:val="1"/>
      <w:spacing w:after="180" w:line="0" w:lineRule="exact"/>
    </w:pPr>
    <w:rPr>
      <w:b w:val="0"/>
      <w:bCs w:val="0"/>
      <w:i/>
      <w:iCs/>
      <w:u w:val="none"/>
      <w:strike w:val="0"/>
      <w:smallCaps w:val="0"/>
      <w:sz w:val="40"/>
      <w:szCs w:val="40"/>
      <w:rFonts w:ascii="Bookman Old Style" w:eastAsia="Bookman Old Style" w:hAnsi="Bookman Old Style" w:cs="Bookman Old Style"/>
      <w:spacing w:val="-80"/>
    </w:rPr>
  </w:style>
  <w:style w:type="paragraph" w:customStyle="1" w:styleId="Style31">
    <w:name w:val="Tekst treści (11)"/>
    <w:basedOn w:val="Normal"/>
    <w:link w:val="CharStyle32"/>
    <w:pPr>
      <w:widowControl w:val="0"/>
      <w:shd w:val="clear" w:color="auto" w:fill="FFFFFF"/>
      <w:jc w:val="center"/>
      <w:spacing w:before="180" w:after="180" w:line="0" w:lineRule="exact"/>
    </w:pPr>
    <w:rPr>
      <w:b/>
      <w:bCs/>
      <w:i w:val="0"/>
      <w:iCs w:val="0"/>
      <w:u w:val="none"/>
      <w:strike w:val="0"/>
      <w:smallCaps w:val="0"/>
      <w:sz w:val="12"/>
      <w:szCs w:val="12"/>
      <w:rFonts w:ascii="Bookman Old Style" w:eastAsia="Bookman Old Style" w:hAnsi="Bookman Old Style" w:cs="Bookman Old Style"/>
    </w:rPr>
  </w:style>
  <w:style w:type="paragraph" w:customStyle="1" w:styleId="Style33">
    <w:name w:val="Tekst treści (3)"/>
    <w:basedOn w:val="Normal"/>
    <w:link w:val="CharStyle34"/>
    <w:pPr>
      <w:widowControl w:val="0"/>
      <w:shd w:val="clear" w:color="auto" w:fill="FFFFFF"/>
      <w:jc w:val="both"/>
      <w:spacing w:line="223" w:lineRule="exact"/>
      <w:ind w:hanging="780"/>
    </w:pPr>
    <w:rPr>
      <w:b w:val="0"/>
      <w:bCs w:val="0"/>
      <w:i/>
      <w:iCs/>
      <w:u w:val="none"/>
      <w:strike w:val="0"/>
      <w:smallCaps w:val="0"/>
      <w:sz w:val="19"/>
      <w:szCs w:val="19"/>
      <w:rFonts w:ascii="Bookman Old Style" w:eastAsia="Bookman Old Style" w:hAnsi="Bookman Old Style" w:cs="Bookman Old Style"/>
      <w:spacing w:val="0"/>
    </w:rPr>
  </w:style>
  <w:style w:type="paragraph" w:customStyle="1" w:styleId="Style35">
    <w:name w:val="Nagłówek #5"/>
    <w:basedOn w:val="Normal"/>
    <w:link w:val="CharStyle36"/>
    <w:pPr>
      <w:widowControl w:val="0"/>
      <w:shd w:val="clear" w:color="auto" w:fill="FFFFFF"/>
      <w:jc w:val="both"/>
      <w:outlineLvl w:val="4"/>
      <w:spacing w:before="180" w:line="0" w:lineRule="exact"/>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38">
    <w:name w:val="Nagłówek #6 (2)"/>
    <w:basedOn w:val="Normal"/>
    <w:link w:val="CharStyle39"/>
    <w:pPr>
      <w:widowControl w:val="0"/>
      <w:shd w:val="clear" w:color="auto" w:fill="FFFFFF"/>
      <w:outlineLvl w:val="5"/>
      <w:spacing w:after="2400" w:line="0" w:lineRule="exact"/>
    </w:pPr>
    <w:rPr>
      <w:b/>
      <w:bCs/>
      <w:i w:val="0"/>
      <w:iCs w:val="0"/>
      <w:u w:val="none"/>
      <w:strike w:val="0"/>
      <w:smallCaps w:val="0"/>
      <w:sz w:val="22"/>
      <w:szCs w:val="22"/>
      <w:rFonts w:ascii="Bookman Old Style" w:eastAsia="Bookman Old Style" w:hAnsi="Bookman Old Style" w:cs="Bookman Old Style"/>
      <w:spacing w:val="810"/>
    </w:rPr>
  </w:style>
  <w:style w:type="paragraph" w:customStyle="1" w:styleId="Style43">
    <w:name w:val="Nagłówek #7"/>
    <w:basedOn w:val="Normal"/>
    <w:link w:val="CharStyle44"/>
    <w:pPr>
      <w:widowControl w:val="0"/>
      <w:shd w:val="clear" w:color="auto" w:fill="FFFFFF"/>
      <w:jc w:val="center"/>
      <w:outlineLvl w:val="6"/>
      <w:spacing w:before="720" w:after="600" w:line="0" w:lineRule="exact"/>
    </w:pPr>
    <w:rPr>
      <w:b/>
      <w:bCs/>
      <w:i w:val="0"/>
      <w:iCs w:val="0"/>
      <w:u w:val="none"/>
      <w:strike w:val="0"/>
      <w:smallCaps w:val="0"/>
      <w:sz w:val="19"/>
      <w:szCs w:val="19"/>
      <w:rFonts w:ascii="Bookman Old Style" w:eastAsia="Bookman Old Style" w:hAnsi="Bookman Old Style" w:cs="Bookman Old Style"/>
      <w:spacing w:val="0"/>
    </w:rPr>
  </w:style>
  <w:style w:type="paragraph" w:customStyle="1" w:styleId="Style46">
    <w:name w:val="Tekst treści (13)"/>
    <w:basedOn w:val="Normal"/>
    <w:link w:val="CharStyle47"/>
    <w:pPr>
      <w:widowControl w:val="0"/>
      <w:shd w:val="clear" w:color="auto" w:fill="FFFFFF"/>
      <w:spacing w:before="480" w:line="209" w:lineRule="exact"/>
      <w:ind w:hanging="780"/>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51">
    <w:name w:val="Tekst treści (12)"/>
    <w:basedOn w:val="Normal"/>
    <w:link w:val="CharStyle52"/>
    <w:pPr>
      <w:widowControl w:val="0"/>
      <w:shd w:val="clear" w:color="auto" w:fill="FFFFFF"/>
      <w:jc w:val="center"/>
      <w:spacing w:before="600" w:after="720" w:line="283" w:lineRule="exact"/>
    </w:pPr>
    <w:rPr>
      <w:b/>
      <w:bCs/>
      <w:i w:val="0"/>
      <w:iCs w:val="0"/>
      <w:u w:val="none"/>
      <w:strike w:val="0"/>
      <w:smallCaps w:val="0"/>
      <w:sz w:val="22"/>
      <w:szCs w:val="22"/>
      <w:rFonts w:ascii="Bookman Old Style" w:eastAsia="Bookman Old Style" w:hAnsi="Bookman Old Style" w:cs="Bookman Old Style"/>
      <w:spacing w:val="-10"/>
    </w:rPr>
  </w:style>
  <w:style w:type="paragraph" w:customStyle="1" w:styleId="Style53">
    <w:name w:val="Stopka"/>
    <w:basedOn w:val="Normal"/>
    <w:link w:val="CharStyle54"/>
    <w:pPr>
      <w:widowControl w:val="0"/>
      <w:shd w:val="clear" w:color="auto" w:fill="FFFFFF"/>
      <w:jc w:val="both"/>
      <w:spacing w:line="202" w:lineRule="exact"/>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57">
    <w:name w:val="Stopka (2)"/>
    <w:basedOn w:val="Normal"/>
    <w:link w:val="CharStyle58"/>
    <w:pPr>
      <w:widowControl w:val="0"/>
      <w:shd w:val="clear" w:color="auto" w:fill="FFFFFF"/>
      <w:jc w:val="both"/>
      <w:spacing w:line="0" w:lineRule="exact"/>
    </w:pPr>
    <w:rPr>
      <w:b w:val="0"/>
      <w:bCs w:val="0"/>
      <w:i/>
      <w:iCs/>
      <w:u w:val="none"/>
      <w:strike w:val="0"/>
      <w:smallCaps w:val="0"/>
      <w:sz w:val="17"/>
      <w:szCs w:val="17"/>
      <w:rFonts w:ascii="Bookman Old Style" w:eastAsia="Bookman Old Style" w:hAnsi="Bookman Old Style" w:cs="Bookman Old Style"/>
    </w:rPr>
  </w:style>
  <w:style w:type="paragraph" w:customStyle="1" w:styleId="Style64">
    <w:name w:val="Tekst treści (19)"/>
    <w:basedOn w:val="Normal"/>
    <w:link w:val="CharStyle65"/>
    <w:pPr>
      <w:widowControl w:val="0"/>
      <w:shd w:val="clear" w:color="auto" w:fill="FFFFFF"/>
      <w:spacing w:after="120" w:line="0" w:lineRule="exact"/>
      <w:ind w:hanging="440"/>
    </w:pPr>
    <w:rPr>
      <w:lang w:val="en-US" w:eastAsia="en-US" w:bidi="en-US"/>
      <w:b w:val="0"/>
      <w:bCs w:val="0"/>
      <w:i/>
      <w:iCs/>
      <w:u w:val="none"/>
      <w:strike w:val="0"/>
      <w:smallCaps w:val="0"/>
      <w:sz w:val="17"/>
      <w:szCs w:val="17"/>
      <w:rFonts w:ascii="Bookman Old Style" w:eastAsia="Bookman Old Style" w:hAnsi="Bookman Old Style" w:cs="Bookman Old Style"/>
    </w:rPr>
  </w:style>
  <w:style w:type="paragraph" w:customStyle="1" w:styleId="Style67">
    <w:name w:val="Tekst treści (20)"/>
    <w:basedOn w:val="Normal"/>
    <w:link w:val="CharStyle68"/>
    <w:pPr>
      <w:widowControl w:val="0"/>
      <w:shd w:val="clear" w:color="auto" w:fill="FFFFFF"/>
      <w:jc w:val="both"/>
      <w:spacing w:before="60" w:line="223" w:lineRule="exact"/>
      <w:ind w:firstLine="460"/>
    </w:pPr>
    <w:rPr>
      <w:b/>
      <w:bCs/>
      <w:i w:val="0"/>
      <w:iCs w:val="0"/>
      <w:u w:val="none"/>
      <w:strike w:val="0"/>
      <w:smallCaps w:val="0"/>
      <w:sz w:val="19"/>
      <w:szCs w:val="19"/>
      <w:rFonts w:ascii="Bookman Old Style" w:eastAsia="Bookman Old Style" w:hAnsi="Bookman Old Style" w:cs="Bookman Old Style"/>
      <w:spacing w:val="0"/>
    </w:rPr>
  </w:style>
  <w:style w:type="paragraph" w:customStyle="1" w:styleId="Style76">
    <w:name w:val="Tekst treści (21)"/>
    <w:basedOn w:val="Normal"/>
    <w:link w:val="CharStyle77"/>
    <w:pPr>
      <w:widowControl w:val="0"/>
      <w:shd w:val="clear" w:color="auto" w:fill="FFFFFF"/>
      <w:jc w:val="both"/>
      <w:spacing w:line="0" w:lineRule="exact"/>
    </w:pPr>
    <w:rPr>
      <w:b/>
      <w:bCs/>
      <w:i w:val="0"/>
      <w:iCs w:val="0"/>
      <w:u w:val="none"/>
      <w:strike w:val="0"/>
      <w:smallCaps w:val="0"/>
      <w:sz w:val="26"/>
      <w:szCs w:val="26"/>
      <w:rFonts w:ascii="Corbel" w:eastAsia="Corbel" w:hAnsi="Corbel" w:cs="Corbel"/>
      <w:spacing w:val="-10"/>
    </w:rPr>
  </w:style>
  <w:style w:type="paragraph" w:customStyle="1" w:styleId="Style80">
    <w:name w:val="Podpis tabeli"/>
    <w:basedOn w:val="Normal"/>
    <w:link w:val="CharStyle81"/>
    <w:pPr>
      <w:widowControl w:val="0"/>
      <w:shd w:val="clear" w:color="auto" w:fill="FFFFFF"/>
      <w:spacing w:line="0" w:lineRule="exact"/>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85">
    <w:name w:val="Nagłówek #6"/>
    <w:basedOn w:val="Normal"/>
    <w:link w:val="CharStyle86"/>
    <w:pPr>
      <w:widowControl w:val="0"/>
      <w:shd w:val="clear" w:color="auto" w:fill="FFFFFF"/>
      <w:jc w:val="center"/>
      <w:outlineLvl w:val="5"/>
      <w:spacing w:before="2100" w:after="660" w:line="290" w:lineRule="exact"/>
    </w:pPr>
    <w:rPr>
      <w:b w:val="0"/>
      <w:bCs w:val="0"/>
      <w:i/>
      <w:iCs/>
      <w:u w:val="none"/>
      <w:strike w:val="0"/>
      <w:smallCaps w:val="0"/>
      <w:sz w:val="38"/>
      <w:szCs w:val="38"/>
      <w:rFonts w:ascii="Bookman Old Style" w:eastAsia="Bookman Old Style" w:hAnsi="Bookman Old Style" w:cs="Bookman Old Style"/>
      <w:spacing w:val="0"/>
    </w:rPr>
  </w:style>
  <w:style w:type="paragraph" w:customStyle="1" w:styleId="Style88">
    <w:name w:val="Tekst treści (22)"/>
    <w:basedOn w:val="Normal"/>
    <w:link w:val="CharStyle89"/>
    <w:pPr>
      <w:widowControl w:val="0"/>
      <w:shd w:val="clear" w:color="auto" w:fill="FFFFFF"/>
      <w:jc w:val="both"/>
      <w:spacing w:before="240" w:after="240" w:line="0" w:lineRule="exact"/>
    </w:pPr>
    <w:rPr>
      <w:b/>
      <w:bCs/>
      <w:i w:val="0"/>
      <w:iCs w:val="0"/>
      <w:u w:val="none"/>
      <w:strike w:val="0"/>
      <w:smallCaps w:val="0"/>
      <w:sz w:val="17"/>
      <w:szCs w:val="17"/>
      <w:rFonts w:ascii="Bookman Old Style" w:eastAsia="Bookman Old Style" w:hAnsi="Bookman Old Style" w:cs="Bookman Old Style"/>
    </w:rPr>
  </w:style>
  <w:style w:type="paragraph" w:customStyle="1" w:styleId="Style101">
    <w:name w:val="Stopka (3)"/>
    <w:basedOn w:val="Normal"/>
    <w:link w:val="CharStyle102"/>
    <w:pPr>
      <w:widowControl w:val="0"/>
      <w:shd w:val="clear" w:color="auto" w:fill="FFFFFF"/>
      <w:jc w:val="both"/>
      <w:spacing w:line="204" w:lineRule="exact"/>
      <w:ind w:firstLine="460"/>
    </w:pPr>
    <w:rPr>
      <w:b w:val="0"/>
      <w:bCs w:val="0"/>
      <w:i/>
      <w:iCs/>
      <w:u w:val="none"/>
      <w:strike w:val="0"/>
      <w:smallCaps w:val="0"/>
      <w:sz w:val="19"/>
      <w:szCs w:val="19"/>
      <w:rFonts w:ascii="Bookman Old Style" w:eastAsia="Bookman Old Style" w:hAnsi="Bookman Old Style" w:cs="Bookman Old Style"/>
    </w:rPr>
  </w:style>
  <w:style w:type="paragraph" w:customStyle="1" w:styleId="Style106">
    <w:name w:val="Nagłówek lub stopka (3)"/>
    <w:basedOn w:val="Normal"/>
    <w:link w:val="CharStyle107"/>
    <w:pPr>
      <w:widowControl w:val="0"/>
      <w:shd w:val="clear" w:color="auto" w:fill="FFFFFF"/>
      <w:spacing w:line="0" w:lineRule="exact"/>
    </w:pPr>
    <w:rPr>
      <w:lang w:val="ru-RU" w:eastAsia="ru-RU" w:bidi="ru-RU"/>
      <w:b w:val="0"/>
      <w:bCs w:val="0"/>
      <w:i/>
      <w:iCs/>
      <w:u w:val="none"/>
      <w:strike w:val="0"/>
      <w:smallCaps w:val="0"/>
      <w:sz w:val="17"/>
      <w:szCs w:val="17"/>
      <w:rFonts w:ascii="Arial Narrow" w:eastAsia="Arial Narrow" w:hAnsi="Arial Narrow" w:cs="Arial Narrow"/>
    </w:rPr>
  </w:style>
  <w:style w:type="paragraph" w:customStyle="1" w:styleId="Style110">
    <w:name w:val="Tekst treści (23)"/>
    <w:basedOn w:val="Normal"/>
    <w:link w:val="CharStyle111"/>
    <w:pPr>
      <w:widowControl w:val="0"/>
      <w:shd w:val="clear" w:color="auto" w:fill="FFFFFF"/>
      <w:spacing w:before="480" w:after="300" w:line="0" w:lineRule="exact"/>
    </w:pPr>
    <w:rPr>
      <w:b/>
      <w:bCs/>
      <w:i/>
      <w:iCs/>
      <w:u w:val="none"/>
      <w:strike w:val="0"/>
      <w:smallCaps w:val="0"/>
      <w:sz w:val="20"/>
      <w:szCs w:val="20"/>
      <w:rFonts w:ascii="Bookman Old Style" w:eastAsia="Bookman Old Style" w:hAnsi="Bookman Old Style" w:cs="Bookman Old Style"/>
    </w:rPr>
  </w:style>
  <w:style w:type="paragraph" w:customStyle="1" w:styleId="Style113">
    <w:name w:val="Tekst treści (25)"/>
    <w:basedOn w:val="Normal"/>
    <w:link w:val="CharStyle114"/>
    <w:pPr>
      <w:widowControl w:val="0"/>
      <w:shd w:val="clear" w:color="auto" w:fill="FFFFFF"/>
      <w:spacing w:line="0" w:lineRule="exact"/>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115">
    <w:name w:val="Tekst treści (24)"/>
    <w:basedOn w:val="Normal"/>
    <w:link w:val="CharStyle116"/>
    <w:pPr>
      <w:widowControl w:val="0"/>
      <w:shd w:val="clear" w:color="auto" w:fill="FFFFFF"/>
      <w:jc w:val="center"/>
      <w:spacing w:after="120" w:line="240" w:lineRule="exact"/>
    </w:pPr>
    <w:rPr>
      <w:b/>
      <w:bCs/>
      <w:i w:val="0"/>
      <w:iCs w:val="0"/>
      <w:u w:val="none"/>
      <w:strike w:val="0"/>
      <w:smallCaps w:val="0"/>
      <w:sz w:val="16"/>
      <w:szCs w:val="16"/>
      <w:rFonts w:ascii="Arial Narrow" w:eastAsia="Arial Narrow" w:hAnsi="Arial Narrow" w:cs="Arial Narrow"/>
    </w:rPr>
  </w:style>
  <w:style w:type="paragraph" w:customStyle="1" w:styleId="Style120">
    <w:name w:val="Nagłówek #4"/>
    <w:basedOn w:val="Normal"/>
    <w:link w:val="CharStyle121"/>
    <w:pPr>
      <w:widowControl w:val="0"/>
      <w:shd w:val="clear" w:color="auto" w:fill="FFFFFF"/>
      <w:jc w:val="center"/>
      <w:outlineLvl w:val="3"/>
      <w:spacing w:before="720" w:after="480" w:line="0" w:lineRule="exact"/>
    </w:pPr>
    <w:rPr>
      <w:b/>
      <w:bCs/>
      <w:i w:val="0"/>
      <w:iCs w:val="0"/>
      <w:u w:val="none"/>
      <w:strike w:val="0"/>
      <w:smallCaps w:val="0"/>
      <w:sz w:val="28"/>
      <w:szCs w:val="28"/>
      <w:rFonts w:ascii="Bookman Old Style" w:eastAsia="Bookman Old Style" w:hAnsi="Bookman Old Style" w:cs="Bookman Old Style"/>
      <w:spacing w:val="170"/>
    </w:rPr>
  </w:style>
  <w:style w:type="paragraph" w:customStyle="1" w:styleId="Style124">
    <w:name w:val="Stopka (4)"/>
    <w:basedOn w:val="Normal"/>
    <w:link w:val="CharStyle125"/>
    <w:pPr>
      <w:widowControl w:val="0"/>
      <w:shd w:val="clear" w:color="auto" w:fill="FFFFFF"/>
      <w:spacing w:line="0" w:lineRule="exact"/>
    </w:pPr>
    <w:rPr>
      <w:b/>
      <w:bCs/>
      <w:i w:val="0"/>
      <w:iCs w:val="0"/>
      <w:u w:val="none"/>
      <w:strike w:val="0"/>
      <w:smallCaps w:val="0"/>
      <w:sz w:val="12"/>
      <w:szCs w:val="12"/>
      <w:rFonts w:ascii="Bookman Old Style" w:eastAsia="Bookman Old Style" w:hAnsi="Bookman Old Style" w:cs="Bookman Old Styl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image" Target="media/image3.png"/><Relationship Id="rId10" Type="http://schemas.openxmlformats.org/officeDocument/2006/relationships/image" Target="media/image3.png" TargetMode="External"/></Relationships>
</file>