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166" w:h="3957" w:hRule="exact" w:wrap="none" w:vAnchor="page" w:hAnchor="page" w:x="1166" w:y="1871"/>
        <w:widowControl w:val="0"/>
        <w:keepNext w:val="0"/>
        <w:keepLines w:val="0"/>
        <w:shd w:val="clear" w:color="auto" w:fill="000000"/>
        <w:bidi w:val="0"/>
        <w:jc w:val="left"/>
        <w:spacing w:before="0" w:after="1598" w:line="1140" w:lineRule="exact"/>
        <w:ind w:left="0" w:right="0" w:firstLine="0"/>
      </w:pPr>
      <w:bookmarkStart w:id="0" w:name="bookmark0"/>
      <w:r>
        <w:rPr>
          <w:rStyle w:val="CharStyle5"/>
          <w:b/>
          <w:bCs/>
        </w:rPr>
        <w:t>PORADNIK</w:t>
      </w:r>
      <w:bookmarkEnd w:id="0"/>
    </w:p>
    <w:p>
      <w:pPr>
        <w:pStyle w:val="Style3"/>
        <w:framePr w:w="7166" w:h="3957" w:hRule="exact" w:wrap="none" w:vAnchor="page" w:hAnchor="page" w:x="1166" w:y="1871"/>
        <w:widowControl w:val="0"/>
        <w:keepNext w:val="0"/>
        <w:keepLines w:val="0"/>
        <w:shd w:val="clear" w:color="auto" w:fill="000000"/>
        <w:bidi w:val="0"/>
        <w:jc w:val="left"/>
        <w:spacing w:before="0" w:after="0" w:line="1140" w:lineRule="exact"/>
        <w:ind w:left="0" w:right="0" w:firstLine="0"/>
      </w:pPr>
      <w:bookmarkStart w:id="1" w:name="bookmark1"/>
      <w:r>
        <w:rPr>
          <w:rStyle w:val="CharStyle5"/>
          <w:b/>
          <w:bCs/>
        </w:rPr>
        <w:t>JĘZYKOWY</w:t>
      </w:r>
      <w:bookmarkEnd w:id="1"/>
    </w:p>
    <w:p>
      <w:pPr>
        <w:pStyle w:val="Style6"/>
        <w:framePr w:w="3374" w:h="748" w:hRule="exact" w:wrap="none" w:vAnchor="page" w:hAnchor="page" w:x="1108" w:y="11281"/>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r>
    </w:p>
    <w:p>
      <w:pPr>
        <w:pStyle w:val="Style6"/>
        <w:framePr w:w="3374" w:h="748" w:hRule="exact" w:wrap="none" w:vAnchor="page" w:hAnchor="page" w:x="1108" w:y="11281"/>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WARSZAWSKIEGO</w:t>
        <w:br/>
        <w:t>WARSZAWA 1998</w:t>
      </w:r>
    </w:p>
    <w:p>
      <w:pPr>
        <w:pStyle w:val="Style6"/>
        <w:framePr w:wrap="none" w:vAnchor="page" w:hAnchor="page" w:x="8020" w:y="11629"/>
        <w:widowControl w:val="0"/>
        <w:keepNext w:val="0"/>
        <w:keepLines w:val="0"/>
        <w:shd w:val="clear" w:color="auto" w:fill="auto"/>
        <w:bidi w:val="0"/>
        <w:jc w:val="left"/>
        <w:spacing w:before="0" w:after="0" w:line="190" w:lineRule="exact"/>
        <w:ind w:left="29" w:right="0" w:firstLine="0"/>
      </w:pPr>
      <w:r>
        <w:rPr>
          <w:lang w:val="pl-PL" w:eastAsia="pl-PL" w:bidi="pl-PL"/>
          <w:w w:val="100"/>
          <w:spacing w:val="0"/>
          <w:color w:val="000000"/>
          <w:position w:val="0"/>
        </w:rPr>
        <w:t>(550-551)</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3pt;margin-top:426.85pt;width:453.6pt;height:230.4pt;z-index:-251658752;mso-wrap-distance-left:5.pt;mso-wrap-distance-right:5.pt;mso-position-horizontal-relative:page;mso-position-vertical-relative:page" wrapcoords="0 0">
            <v:imagedata r:id="rId5" r:href="rId6"/>
            <w10:wrap anchorx="page" anchory="page"/>
          </v:shape>
        </w:pict>
      </w:r>
    </w:p>
    <w:p>
      <w:pPr>
        <w:pStyle w:val="Style8"/>
        <w:framePr w:w="7608" w:h="2563" w:hRule="exact" w:wrap="none" w:vAnchor="page" w:hAnchor="page" w:x="942" w:y="1413"/>
        <w:widowControl w:val="0"/>
        <w:keepNext w:val="0"/>
        <w:keepLines w:val="0"/>
        <w:shd w:val="clear" w:color="auto" w:fill="auto"/>
        <w:bidi w:val="0"/>
        <w:spacing w:before="0" w:after="182"/>
        <w:ind w:left="0" w:right="14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0"/>
        <w:framePr w:w="7608" w:h="2563" w:hRule="exact" w:wrap="none" w:vAnchor="page" w:hAnchor="page" w:x="942" w:y="1413"/>
        <w:widowControl w:val="0"/>
        <w:keepNext w:val="0"/>
        <w:keepLines w:val="0"/>
        <w:shd w:val="clear" w:color="auto" w:fill="auto"/>
        <w:bidi w:val="0"/>
        <w:spacing w:before="0" w:after="60" w:line="150" w:lineRule="exact"/>
        <w:ind w:left="0" w:right="140" w:firstLine="0"/>
      </w:pPr>
      <w:r>
        <w:rPr>
          <w:lang w:val="pl-PL" w:eastAsia="pl-PL" w:bidi="pl-PL"/>
          <w:w w:val="100"/>
          <w:spacing w:val="0"/>
          <w:color w:val="000000"/>
          <w:position w:val="0"/>
        </w:rPr>
        <w:t>Komitet Redakcyjny</w:t>
      </w:r>
    </w:p>
    <w:p>
      <w:pPr>
        <w:pStyle w:val="Style12"/>
        <w:framePr w:w="7608" w:h="2563" w:hRule="exact" w:wrap="none" w:vAnchor="page" w:hAnchor="page" w:x="942" w:y="1413"/>
        <w:widowControl w:val="0"/>
        <w:keepNext w:val="0"/>
        <w:keepLines w:val="0"/>
        <w:shd w:val="clear" w:color="auto" w:fill="auto"/>
        <w:bidi w:val="0"/>
        <w:spacing w:before="0" w:after="47"/>
        <w:ind w:left="0" w:right="1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2"/>
        <w:framePr w:w="7608" w:h="2563" w:hRule="exact" w:wrap="none" w:vAnchor="page" w:hAnchor="page" w:x="942" w:y="1413"/>
        <w:widowControl w:val="0"/>
        <w:keepNext w:val="0"/>
        <w:keepLines w:val="0"/>
        <w:shd w:val="clear" w:color="auto" w:fill="auto"/>
        <w:bidi w:val="0"/>
        <w:spacing w:before="0" w:after="0" w:line="276" w:lineRule="exact"/>
        <w:ind w:left="0" w:right="14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0"/>
        <w:framePr w:w="7608" w:h="241" w:hRule="exact" w:wrap="none" w:vAnchor="page" w:hAnchor="page" w:x="942" w:y="4502"/>
        <w:widowControl w:val="0"/>
        <w:keepNext w:val="0"/>
        <w:keepLines w:val="0"/>
        <w:shd w:val="clear" w:color="auto" w:fill="auto"/>
        <w:bidi w:val="0"/>
        <w:spacing w:before="0" w:after="0" w:line="150" w:lineRule="exact"/>
        <w:ind w:left="0" w:right="140" w:firstLine="0"/>
      </w:pPr>
      <w:r>
        <w:rPr>
          <w:lang w:val="pl-PL" w:eastAsia="pl-PL" w:bidi="pl-PL"/>
          <w:w w:val="100"/>
          <w:spacing w:val="0"/>
          <w:color w:val="000000"/>
          <w:position w:val="0"/>
        </w:rPr>
        <w:t>TREŚĆ NUMERU</w:t>
      </w:r>
    </w:p>
    <w:p>
      <w:pPr>
        <w:pStyle w:val="Style12"/>
        <w:framePr w:w="7608" w:h="2090" w:hRule="exact" w:wrap="none" w:vAnchor="page" w:hAnchor="page" w:x="942" w:y="4961"/>
        <w:widowControl w:val="0"/>
        <w:keepNext w:val="0"/>
        <w:keepLines w:val="0"/>
        <w:shd w:val="clear" w:color="auto" w:fill="auto"/>
        <w:bidi w:val="0"/>
        <w:jc w:val="both"/>
        <w:spacing w:before="0" w:after="0" w:line="182" w:lineRule="exact"/>
        <w:ind w:left="600" w:right="0" w:firstLine="0"/>
      </w:pPr>
      <w:r>
        <w:rPr>
          <w:rStyle w:val="CharStyle14"/>
          <w:b/>
          <w:bCs/>
        </w:rPr>
        <w:t>Jolanta Mackiewicz</w:t>
      </w:r>
      <w:r>
        <w:rPr>
          <w:lang w:val="pl-PL" w:eastAsia="pl-PL" w:bidi="pl-PL"/>
          <w:w w:val="100"/>
          <w:spacing w:val="0"/>
          <w:color w:val="000000"/>
          <w:position w:val="0"/>
        </w:rPr>
        <w:t>: Jak mówimy o mówieniu, czyli językowy model komunikacji</w:t>
      </w:r>
    </w:p>
    <w:p>
      <w:pPr>
        <w:pStyle w:val="TOC_2"/>
        <w:framePr w:w="7608" w:h="2090" w:hRule="exact" w:wrap="none" w:vAnchor="page" w:hAnchor="page" w:x="942" w:y="4961"/>
        <w:tabs>
          <w:tab w:leader="dot" w:pos="7553" w:val="right"/>
        </w:tabs>
        <w:widowControl w:val="0"/>
        <w:keepNext w:val="0"/>
        <w:keepLines w:val="0"/>
        <w:shd w:val="clear" w:color="auto" w:fill="auto"/>
        <w:bidi w:val="0"/>
        <w:spacing w:before="0" w:after="0"/>
        <w:ind w:left="1000" w:right="0" w:firstLine="0"/>
      </w:pPr>
      <w:r>
        <w:rPr>
          <w:lang w:val="pl-PL" w:eastAsia="pl-PL" w:bidi="pl-PL"/>
          <w:w w:val="100"/>
          <w:spacing w:val="0"/>
          <w:color w:val="000000"/>
          <w:position w:val="0"/>
        </w:rPr>
        <w:t>werbalnej</w:t>
        <w:tab/>
        <w:t xml:space="preserve"> 1</w:t>
      </w:r>
    </w:p>
    <w:p>
      <w:pPr>
        <w:pStyle w:val="TOC_2"/>
        <w:framePr w:w="7608" w:h="2090" w:hRule="exact" w:wrap="none" w:vAnchor="page" w:hAnchor="page" w:x="942" w:y="4961"/>
        <w:widowControl w:val="0"/>
        <w:keepNext w:val="0"/>
        <w:keepLines w:val="0"/>
        <w:shd w:val="clear" w:color="auto" w:fill="auto"/>
        <w:bidi w:val="0"/>
        <w:spacing w:before="0" w:after="0"/>
        <w:ind w:left="600" w:right="0" w:firstLine="0"/>
      </w:pPr>
      <w:r>
        <w:rPr>
          <w:rStyle w:val="CharStyle17"/>
          <w:b/>
          <w:bCs/>
        </w:rPr>
        <w:t>Maria Wojtak</w:t>
      </w:r>
      <w:r>
        <w:rPr>
          <w:lang w:val="pl-PL" w:eastAsia="pl-PL" w:bidi="pl-PL"/>
          <w:w w:val="100"/>
          <w:spacing w:val="0"/>
          <w:color w:val="000000"/>
          <w:position w:val="0"/>
        </w:rPr>
        <w:t xml:space="preserve">: Wielostylowość w utworze dramatycznym na przykładzie </w:t>
      </w:r>
      <w:r>
        <w:rPr>
          <w:rStyle w:val="CharStyle17"/>
          <w:b/>
          <w:bCs/>
        </w:rPr>
        <w:t>Ślubu</w:t>
      </w:r>
    </w:p>
    <w:p>
      <w:pPr>
        <w:pStyle w:val="TOC_2"/>
        <w:framePr w:w="7608" w:h="2090" w:hRule="exact" w:wrap="none" w:vAnchor="page" w:hAnchor="page" w:x="942" w:y="4961"/>
        <w:tabs>
          <w:tab w:leader="dot" w:pos="7553" w:val="right"/>
        </w:tabs>
        <w:widowControl w:val="0"/>
        <w:keepNext w:val="0"/>
        <w:keepLines w:val="0"/>
        <w:shd w:val="clear" w:color="auto" w:fill="auto"/>
        <w:bidi w:val="0"/>
        <w:spacing w:before="0" w:after="0"/>
        <w:ind w:left="1000" w:right="0" w:firstLine="0"/>
      </w:pPr>
      <w:r>
        <w:rPr>
          <w:lang w:val="pl-PL" w:eastAsia="pl-PL" w:bidi="pl-PL"/>
          <w:w w:val="100"/>
          <w:spacing w:val="0"/>
          <w:color w:val="000000"/>
          <w:position w:val="0"/>
        </w:rPr>
        <w:t>Witolda Gombrowicza</w:t>
        <w:tab/>
        <w:t xml:space="preserve"> 13</w:t>
      </w:r>
    </w:p>
    <w:p>
      <w:pPr>
        <w:pStyle w:val="TOC_2"/>
        <w:framePr w:w="7608" w:h="2090" w:hRule="exact" w:wrap="none" w:vAnchor="page" w:hAnchor="page" w:x="942" w:y="4961"/>
        <w:tabs>
          <w:tab w:leader="dot" w:pos="7162" w:val="left"/>
        </w:tabs>
        <w:widowControl w:val="0"/>
        <w:keepNext w:val="0"/>
        <w:keepLines w:val="0"/>
        <w:shd w:val="clear" w:color="auto" w:fill="auto"/>
        <w:bidi w:val="0"/>
        <w:spacing w:before="0" w:after="0"/>
        <w:ind w:left="600" w:right="0" w:firstLine="0"/>
      </w:pPr>
      <w:hyperlink w:anchor="bookmark9" w:tooltip="Current Document">
        <w:r>
          <w:rPr>
            <w:rStyle w:val="CharStyle17"/>
            <w:lang w:val="de-DE" w:eastAsia="de-DE" w:bidi="de-DE"/>
            <w:b/>
            <w:bCs/>
          </w:rPr>
          <w:t>Björn Hansen</w:t>
        </w:r>
        <w:r>
          <w:rPr>
            <w:rStyle w:val="CharStyle17"/>
            <w:b/>
            <w:bCs/>
          </w:rPr>
          <w:t>:</w:t>
        </w:r>
        <w:r>
          <w:rPr>
            <w:lang w:val="pl-PL" w:eastAsia="pl-PL" w:bidi="pl-PL"/>
            <w:w w:val="100"/>
            <w:spacing w:val="0"/>
            <w:color w:val="000000"/>
            <w:position w:val="0"/>
          </w:rPr>
          <w:t xml:space="preserve"> Powstanie i rozwój wyrazów modalnych w języku polskim</w:t>
          <w:tab/>
          <w:t xml:space="preserve"> 25</w:t>
        </w:r>
      </w:hyperlink>
    </w:p>
    <w:p>
      <w:pPr>
        <w:pStyle w:val="TOC_2"/>
        <w:framePr w:w="7608" w:h="2090" w:hRule="exact" w:wrap="none" w:vAnchor="page" w:hAnchor="page" w:x="942" w:y="4961"/>
        <w:tabs>
          <w:tab w:leader="dot" w:pos="7553" w:val="right"/>
        </w:tabs>
        <w:widowControl w:val="0"/>
        <w:keepNext w:val="0"/>
        <w:keepLines w:val="0"/>
        <w:shd w:val="clear" w:color="auto" w:fill="auto"/>
        <w:bidi w:val="0"/>
        <w:spacing w:before="0" w:after="0"/>
        <w:ind w:left="600" w:right="0" w:firstLine="0"/>
      </w:pPr>
      <w:hyperlink w:anchor="bookmark30" w:tooltip="Current Document">
        <w:r>
          <w:rPr>
            <w:rStyle w:val="CharStyle17"/>
            <w:b/>
            <w:bCs/>
          </w:rPr>
          <w:t>Krystyna Cyra</w:t>
        </w:r>
        <w:r>
          <w:rPr>
            <w:lang w:val="pl-PL" w:eastAsia="pl-PL" w:bidi="pl-PL"/>
            <w:w w:val="100"/>
            <w:spacing w:val="0"/>
            <w:color w:val="000000"/>
            <w:position w:val="0"/>
          </w:rPr>
          <w:t xml:space="preserve">: Frekwentatywne użycia przysłówka </w:t>
        </w:r>
        <w:r>
          <w:rPr>
            <w:rStyle w:val="CharStyle17"/>
            <w:b/>
            <w:bCs/>
          </w:rPr>
          <w:t>zawsze</w:t>
        </w:r>
        <w:r>
          <w:rPr>
            <w:lang w:val="pl-PL" w:eastAsia="pl-PL" w:bidi="pl-PL"/>
            <w:w w:val="100"/>
            <w:spacing w:val="0"/>
            <w:color w:val="000000"/>
            <w:position w:val="0"/>
          </w:rPr>
          <w:tab/>
          <w:t xml:space="preserve"> 43</w:t>
        </w:r>
      </w:hyperlink>
    </w:p>
    <w:p>
      <w:pPr>
        <w:pStyle w:val="TOC_2"/>
        <w:framePr w:w="7608" w:h="2090" w:hRule="exact" w:wrap="none" w:vAnchor="page" w:hAnchor="page" w:x="942" w:y="4961"/>
        <w:widowControl w:val="0"/>
        <w:keepNext w:val="0"/>
        <w:keepLines w:val="0"/>
        <w:shd w:val="clear" w:color="auto" w:fill="auto"/>
        <w:bidi w:val="0"/>
        <w:spacing w:before="0" w:after="0"/>
        <w:ind w:left="600" w:right="0" w:firstLine="0"/>
      </w:pPr>
      <w:r>
        <w:rPr>
          <w:rStyle w:val="CharStyle17"/>
          <w:b/>
          <w:bCs/>
        </w:rPr>
        <w:t>Małgorzata Urban:</w:t>
      </w:r>
      <w:r>
        <w:rPr>
          <w:lang w:val="pl-PL" w:eastAsia="pl-PL" w:bidi="pl-PL"/>
          <w:w w:val="100"/>
          <w:spacing w:val="0"/>
          <w:color w:val="000000"/>
          <w:position w:val="0"/>
        </w:rPr>
        <w:t xml:space="preserve"> Słowotwórcza zależność motywacji semantycznej przymiotników</w:t>
      </w:r>
    </w:p>
    <w:p>
      <w:pPr>
        <w:pStyle w:val="TOC_2"/>
        <w:framePr w:w="7608" w:h="2090" w:hRule="exact" w:wrap="none" w:vAnchor="page" w:hAnchor="page" w:x="942" w:y="4961"/>
        <w:tabs>
          <w:tab w:leader="dot" w:pos="7553" w:val="right"/>
        </w:tabs>
        <w:widowControl w:val="0"/>
        <w:keepNext w:val="0"/>
        <w:keepLines w:val="0"/>
        <w:shd w:val="clear" w:color="auto" w:fill="auto"/>
        <w:bidi w:val="0"/>
        <w:spacing w:before="0" w:after="0"/>
        <w:ind w:left="1000" w:right="0" w:firstLine="0"/>
      </w:pPr>
      <w:r>
        <w:rPr>
          <w:lang w:val="pl-PL" w:eastAsia="pl-PL" w:bidi="pl-PL"/>
          <w:w w:val="100"/>
          <w:spacing w:val="0"/>
          <w:color w:val="000000"/>
          <w:position w:val="0"/>
        </w:rPr>
        <w:t>od kontekstu rzeczownikowego</w:t>
        <w:tab/>
        <w:t xml:space="preserve"> 50</w:t>
      </w:r>
    </w:p>
    <w:p>
      <w:pPr>
        <w:pStyle w:val="TOC_2"/>
        <w:framePr w:w="7608" w:h="2090" w:hRule="exact" w:wrap="none" w:vAnchor="page" w:hAnchor="page" w:x="942" w:y="4961"/>
        <w:widowControl w:val="0"/>
        <w:keepNext w:val="0"/>
        <w:keepLines w:val="0"/>
        <w:shd w:val="clear" w:color="auto" w:fill="auto"/>
        <w:bidi w:val="0"/>
        <w:spacing w:before="0" w:after="0"/>
        <w:ind w:left="600" w:right="0" w:firstLine="0"/>
      </w:pPr>
      <w:r>
        <w:rPr>
          <w:rStyle w:val="CharStyle17"/>
          <w:b/>
          <w:bCs/>
        </w:rPr>
        <w:t>Agnieszka Otwinowska-Kasztelanic</w:t>
      </w:r>
      <w:r>
        <w:rPr>
          <w:lang w:val="pl-PL" w:eastAsia="pl-PL" w:bidi="pl-PL"/>
          <w:w w:val="100"/>
          <w:spacing w:val="0"/>
          <w:color w:val="000000"/>
          <w:position w:val="0"/>
        </w:rPr>
        <w:t>: Wpływ języka angielskiego na polszczyznę (Wyniki</w:t>
      </w:r>
    </w:p>
    <w:p>
      <w:pPr>
        <w:pStyle w:val="TOC_2"/>
        <w:framePr w:w="7608" w:h="2090" w:hRule="exact" w:wrap="none" w:vAnchor="page" w:hAnchor="page" w:x="942" w:y="4961"/>
        <w:tabs>
          <w:tab w:leader="dot" w:pos="7162" w:val="left"/>
        </w:tabs>
        <w:widowControl w:val="0"/>
        <w:keepNext w:val="0"/>
        <w:keepLines w:val="0"/>
        <w:shd w:val="clear" w:color="auto" w:fill="auto"/>
        <w:bidi w:val="0"/>
        <w:spacing w:before="0" w:after="0"/>
        <w:ind w:left="1000" w:right="0" w:firstLine="0"/>
      </w:pPr>
      <w:r>
        <w:rPr>
          <w:lang w:val="pl-PL" w:eastAsia="pl-PL" w:bidi="pl-PL"/>
          <w:w w:val="100"/>
          <w:spacing w:val="0"/>
          <w:color w:val="000000"/>
          <w:position w:val="0"/>
        </w:rPr>
        <w:t>badania ankietowego świadomości językowej młodszego pokolenia Polaków)</w:t>
        <w:tab/>
        <w:t xml:space="preserve"> 57</w:t>
      </w:r>
    </w:p>
    <w:p>
      <w:pPr>
        <w:pStyle w:val="TOC_2"/>
        <w:framePr w:w="7608" w:h="2090" w:hRule="exact" w:wrap="none" w:vAnchor="page" w:hAnchor="page" w:x="942" w:y="4961"/>
        <w:tabs>
          <w:tab w:leader="dot" w:pos="7162" w:val="left"/>
        </w:tabs>
        <w:widowControl w:val="0"/>
        <w:keepNext w:val="0"/>
        <w:keepLines w:val="0"/>
        <w:shd w:val="clear" w:color="auto" w:fill="auto"/>
        <w:bidi w:val="0"/>
        <w:spacing w:before="0" w:after="0"/>
        <w:ind w:left="600" w:right="0" w:firstLine="0"/>
      </w:pPr>
      <w:r>
        <w:rPr>
          <w:rStyle w:val="CharStyle17"/>
          <w:b/>
          <w:bCs/>
        </w:rPr>
        <w:t>Jarosław Malicki</w:t>
      </w:r>
      <w:r>
        <w:rPr>
          <w:lang w:val="pl-PL" w:eastAsia="pl-PL" w:bidi="pl-PL"/>
          <w:w w:val="100"/>
          <w:spacing w:val="0"/>
          <w:color w:val="000000"/>
          <w:position w:val="0"/>
        </w:rPr>
        <w:t xml:space="preserve">: Dyskusja o nazwie państwa czeskiego </w:t>
        <w:tab/>
        <w:t xml:space="preserve"> 66</w:t>
      </w:r>
    </w:p>
    <w:p>
      <w:pPr>
        <w:pStyle w:val="TOC_2"/>
        <w:framePr w:w="7608" w:h="1821" w:hRule="exact" w:wrap="none" w:vAnchor="page" w:hAnchor="page" w:x="942" w:y="7241"/>
        <w:widowControl w:val="0"/>
        <w:keepNext w:val="0"/>
        <w:keepLines w:val="0"/>
        <w:shd w:val="clear" w:color="auto" w:fill="auto"/>
        <w:bidi w:val="0"/>
        <w:spacing w:before="0" w:after="184" w:line="140" w:lineRule="exact"/>
        <w:ind w:left="600" w:right="0" w:firstLine="0"/>
      </w:pPr>
      <w:r>
        <w:rPr>
          <w:lang w:val="pl-PL" w:eastAsia="pl-PL" w:bidi="pl-PL"/>
          <w:w w:val="100"/>
          <w:spacing w:val="0"/>
          <w:color w:val="000000"/>
          <w:position w:val="0"/>
        </w:rPr>
        <w:t>BIBLIOGRAFIA</w:t>
      </w:r>
    </w:p>
    <w:p>
      <w:pPr>
        <w:pStyle w:val="TOC_2"/>
        <w:framePr w:w="7608" w:h="1821" w:hRule="exact" w:wrap="none" w:vAnchor="page" w:hAnchor="page" w:x="942" w:y="7241"/>
        <w:widowControl w:val="0"/>
        <w:keepNext w:val="0"/>
        <w:keepLines w:val="0"/>
        <w:shd w:val="clear" w:color="auto" w:fill="auto"/>
        <w:bidi w:val="0"/>
        <w:spacing w:before="0" w:after="0"/>
        <w:ind w:left="600" w:right="0" w:firstLine="0"/>
      </w:pPr>
      <w:r>
        <w:rPr>
          <w:rStyle w:val="CharStyle17"/>
          <w:b/>
          <w:bCs/>
        </w:rPr>
        <w:t>Zygmunt Gałecki, Justyna Gierała, Władysław Kupiszewski, Małgorzata Majewska,</w:t>
      </w:r>
    </w:p>
    <w:p>
      <w:pPr>
        <w:pStyle w:val="TOC_2"/>
        <w:framePr w:w="7608" w:h="1821" w:hRule="exact" w:wrap="none" w:vAnchor="page" w:hAnchor="page" w:x="942" w:y="7241"/>
        <w:widowControl w:val="0"/>
        <w:keepNext w:val="0"/>
        <w:keepLines w:val="0"/>
        <w:shd w:val="clear" w:color="auto" w:fill="auto"/>
        <w:bidi w:val="0"/>
        <w:spacing w:before="0" w:after="0"/>
        <w:ind w:left="1000" w:right="0" w:firstLine="0"/>
      </w:pPr>
      <w:r>
        <w:rPr>
          <w:rStyle w:val="CharStyle17"/>
          <w:b/>
          <w:bCs/>
        </w:rPr>
        <w:t>Izabela Winiarska:</w:t>
      </w:r>
      <w:r>
        <w:rPr>
          <w:lang w:val="pl-PL" w:eastAsia="pl-PL" w:bidi="pl-PL"/>
          <w:w w:val="100"/>
          <w:spacing w:val="0"/>
          <w:color w:val="000000"/>
          <w:position w:val="0"/>
        </w:rPr>
        <w:t xml:space="preserve"> Przegląd polskich prac językoznawczych ogłoszonych</w:t>
      </w:r>
    </w:p>
    <w:p>
      <w:pPr>
        <w:pStyle w:val="TOC_2"/>
        <w:framePr w:w="7608" w:h="1821" w:hRule="exact" w:wrap="none" w:vAnchor="page" w:hAnchor="page" w:x="942" w:y="7241"/>
        <w:tabs>
          <w:tab w:leader="dot" w:pos="7162" w:val="left"/>
        </w:tabs>
        <w:widowControl w:val="0"/>
        <w:keepNext w:val="0"/>
        <w:keepLines w:val="0"/>
        <w:shd w:val="clear" w:color="auto" w:fill="auto"/>
        <w:bidi w:val="0"/>
        <w:spacing w:before="0" w:after="274"/>
        <w:ind w:left="1000" w:right="0" w:firstLine="0"/>
      </w:pPr>
      <w:r>
        <w:rPr>
          <w:lang w:val="pl-PL" w:eastAsia="pl-PL" w:bidi="pl-PL"/>
          <w:w w:val="100"/>
          <w:spacing w:val="0"/>
          <w:color w:val="000000"/>
          <w:position w:val="0"/>
        </w:rPr>
        <w:t xml:space="preserve">drukiem w roku 1997 </w:t>
        <w:tab/>
        <w:t xml:space="preserve"> 72</w:t>
      </w:r>
    </w:p>
    <w:p>
      <w:pPr>
        <w:pStyle w:val="TOC_2"/>
        <w:framePr w:w="7608" w:h="1821" w:hRule="exact" w:wrap="none" w:vAnchor="page" w:hAnchor="page" w:x="942" w:y="7241"/>
        <w:widowControl w:val="0"/>
        <w:keepNext w:val="0"/>
        <w:keepLines w:val="0"/>
        <w:shd w:val="clear" w:color="auto" w:fill="auto"/>
        <w:bidi w:val="0"/>
        <w:spacing w:before="0" w:after="222" w:line="140" w:lineRule="exact"/>
        <w:ind w:left="600" w:right="0" w:firstLine="0"/>
      </w:pPr>
      <w:r>
        <w:rPr>
          <w:lang w:val="pl-PL" w:eastAsia="pl-PL" w:bidi="pl-PL"/>
          <w:w w:val="100"/>
          <w:spacing w:val="0"/>
          <w:color w:val="000000"/>
          <w:position w:val="0"/>
        </w:rPr>
        <w:t>CO PISZĄ O JĘZYKU?</w:t>
      </w:r>
    </w:p>
    <w:p>
      <w:pPr>
        <w:pStyle w:val="TOC_2"/>
        <w:framePr w:w="7608" w:h="1821" w:hRule="exact" w:wrap="none" w:vAnchor="page" w:hAnchor="page" w:x="942" w:y="7241"/>
        <w:tabs>
          <w:tab w:leader="dot" w:pos="7162" w:val="left"/>
        </w:tabs>
        <w:widowControl w:val="0"/>
        <w:keepNext w:val="0"/>
        <w:keepLines w:val="0"/>
        <w:shd w:val="clear" w:color="auto" w:fill="auto"/>
        <w:bidi w:val="0"/>
        <w:spacing w:before="0" w:after="0" w:line="140" w:lineRule="exact"/>
        <w:ind w:left="600" w:right="0" w:firstLine="0"/>
      </w:pPr>
      <w:hyperlink w:anchor="bookmark47" w:tooltip="Current Document">
        <w:r>
          <w:rPr>
            <w:rStyle w:val="CharStyle17"/>
            <w:b/>
            <w:bCs/>
          </w:rPr>
          <w:t>R.S.:</w:t>
        </w:r>
        <w:r>
          <w:rPr>
            <w:lang w:val="pl-PL" w:eastAsia="pl-PL" w:bidi="pl-PL"/>
            <w:w w:val="100"/>
            <w:spacing w:val="0"/>
            <w:color w:val="000000"/>
            <w:position w:val="0"/>
          </w:rPr>
          <w:t xml:space="preserve"> Aferzysta i </w:t>
        </w:r>
        <w:r>
          <w:rPr>
            <w:lang w:val="en-US" w:eastAsia="en-US" w:bidi="en-US"/>
            <w:w w:val="100"/>
            <w:spacing w:val="0"/>
            <w:color w:val="000000"/>
            <w:position w:val="0"/>
          </w:rPr>
          <w:t>paparazzo</w:t>
        </w:r>
        <w:r>
          <w:rPr>
            <w:lang w:val="pl-PL" w:eastAsia="pl-PL" w:bidi="pl-PL"/>
            <w:w w:val="100"/>
            <w:spacing w:val="0"/>
            <w:color w:val="000000"/>
            <w:position w:val="0"/>
          </w:rPr>
          <w:tab/>
          <w:t xml:space="preserve"> 102</w:t>
        </w:r>
      </w:hyperlink>
    </w:p>
    <w:p>
      <w:pPr>
        <w:pStyle w:val="TOC_2"/>
        <w:framePr w:w="7608" w:h="206" w:hRule="exact" w:wrap="none" w:vAnchor="page" w:hAnchor="page" w:x="942" w:y="9312"/>
        <w:widowControl w:val="0"/>
        <w:keepNext w:val="0"/>
        <w:keepLines w:val="0"/>
        <w:shd w:val="clear" w:color="auto" w:fill="auto"/>
        <w:bidi w:val="0"/>
        <w:jc w:val="center"/>
        <w:spacing w:before="0" w:after="0" w:line="140" w:lineRule="exact"/>
        <w:ind w:left="0" w:right="140" w:firstLine="0"/>
      </w:pPr>
      <w:r>
        <w:rPr>
          <w:lang w:val="pl-PL" w:eastAsia="pl-PL" w:bidi="pl-PL"/>
          <w:w w:val="100"/>
          <w:spacing w:val="0"/>
          <w:color w:val="000000"/>
          <w:position w:val="0"/>
        </w:rPr>
        <w:t>KOMUNIKATY RADY JĘZYKA POLSKIEGO PRZY PREZYDIUM POLSKIEJ AKADEMII NAUK</w:t>
      </w:r>
    </w:p>
    <w:p>
      <w:pPr>
        <w:pStyle w:val="TOC_2"/>
        <w:framePr w:w="7608" w:h="1666" w:hRule="exact" w:wrap="none" w:vAnchor="page" w:hAnchor="page" w:x="942" w:y="9647"/>
        <w:tabs>
          <w:tab w:leader="dot" w:pos="7162" w:val="left"/>
        </w:tabs>
        <w:widowControl w:val="0"/>
        <w:keepNext w:val="0"/>
        <w:keepLines w:val="0"/>
        <w:shd w:val="clear" w:color="auto" w:fill="auto"/>
        <w:bidi w:val="0"/>
        <w:spacing w:before="0" w:after="0" w:line="185" w:lineRule="exact"/>
        <w:ind w:left="600" w:right="0" w:firstLine="0"/>
      </w:pPr>
      <w:hyperlink w:anchor="bookmark49" w:tooltip="Current Document">
        <w:r>
          <w:rPr>
            <w:rStyle w:val="CharStyle17"/>
            <w:b/>
            <w:bCs/>
          </w:rPr>
          <w:t>Nie z</w:t>
        </w:r>
        <w:r>
          <w:rPr>
            <w:lang w:val="pl-PL" w:eastAsia="pl-PL" w:bidi="pl-PL"/>
            <w:w w:val="100"/>
            <w:spacing w:val="0"/>
            <w:color w:val="000000"/>
            <w:position w:val="0"/>
          </w:rPr>
          <w:t xml:space="preserve"> imiesłowami przymiotnikowymi (w zasadzie) zawsze razem</w:t>
          <w:tab/>
          <w:t xml:space="preserve"> 107</w:t>
        </w:r>
      </w:hyperlink>
    </w:p>
    <w:p>
      <w:pPr>
        <w:pStyle w:val="TOC_2"/>
        <w:framePr w:w="7608" w:h="1666" w:hRule="exact" w:wrap="none" w:vAnchor="page" w:hAnchor="page" w:x="942" w:y="9647"/>
        <w:tabs>
          <w:tab w:leader="dot" w:pos="7162" w:val="left"/>
        </w:tabs>
        <w:widowControl w:val="0"/>
        <w:keepNext w:val="0"/>
        <w:keepLines w:val="0"/>
        <w:shd w:val="clear" w:color="auto" w:fill="auto"/>
        <w:bidi w:val="0"/>
        <w:spacing w:before="0" w:after="0" w:line="185" w:lineRule="exact"/>
        <w:ind w:left="600" w:right="0" w:firstLine="0"/>
      </w:pPr>
      <w:hyperlink w:anchor="bookmark50" w:tooltip="Current Document">
        <w:r>
          <w:rPr>
            <w:lang w:val="pl-PL" w:eastAsia="pl-PL" w:bidi="pl-PL"/>
            <w:w w:val="100"/>
            <w:spacing w:val="0"/>
            <w:color w:val="000000"/>
            <w:position w:val="0"/>
          </w:rPr>
          <w:t>III posiedzenie Rady Języka Polskiego</w:t>
          <w:tab/>
          <w:t xml:space="preserve"> 109</w:t>
        </w:r>
      </w:hyperlink>
    </w:p>
    <w:p>
      <w:pPr>
        <w:pStyle w:val="TOC_2"/>
        <w:framePr w:w="7608" w:h="1666" w:hRule="exact" w:wrap="none" w:vAnchor="page" w:hAnchor="page" w:x="942" w:y="9647"/>
        <w:widowControl w:val="0"/>
        <w:keepNext w:val="0"/>
        <w:keepLines w:val="0"/>
        <w:shd w:val="clear" w:color="auto" w:fill="auto"/>
        <w:bidi w:val="0"/>
        <w:jc w:val="right"/>
        <w:spacing w:before="0" w:after="0" w:line="185" w:lineRule="exact"/>
        <w:ind w:left="600" w:right="500" w:firstLine="0"/>
      </w:pPr>
      <w:r>
        <w:rPr>
          <w:lang w:val="pl-PL" w:eastAsia="pl-PL" w:bidi="pl-PL"/>
          <w:w w:val="100"/>
          <w:spacing w:val="0"/>
          <w:color w:val="000000"/>
          <w:position w:val="0"/>
        </w:rPr>
        <w:t xml:space="preserve">Stanowisko Rady Języka Polskiego w sprawie „edukacji polonistycznej” w </w:t>
      </w:r>
      <w:r>
        <w:rPr>
          <w:rStyle w:val="CharStyle17"/>
          <w:b/>
          <w:bCs/>
        </w:rPr>
        <w:t xml:space="preserve">Podstawach </w:t>
      </w:r>
      <w:r>
        <w:rPr>
          <w:lang w:val="pl-PL" w:eastAsia="pl-PL" w:bidi="pl-PL"/>
          <w:w w:val="100"/>
          <w:spacing w:val="0"/>
          <w:color w:val="000000"/>
          <w:position w:val="0"/>
        </w:rPr>
        <w:t>programowych obowiązkowych przedmiotów ogólnokształcących, wprowadzonych</w:t>
      </w:r>
    </w:p>
    <w:p>
      <w:pPr>
        <w:pStyle w:val="TOC_2"/>
        <w:framePr w:w="7608" w:h="1666" w:hRule="exact" w:wrap="none" w:vAnchor="page" w:hAnchor="page" w:x="942" w:y="9647"/>
        <w:tabs>
          <w:tab w:leader="dot" w:pos="7162" w:val="left"/>
        </w:tabs>
        <w:widowControl w:val="0"/>
        <w:keepNext w:val="0"/>
        <w:keepLines w:val="0"/>
        <w:shd w:val="clear" w:color="auto" w:fill="auto"/>
        <w:bidi w:val="0"/>
        <w:spacing w:before="0" w:after="0" w:line="185" w:lineRule="exact"/>
        <w:ind w:left="1000" w:right="0" w:firstLine="0"/>
      </w:pPr>
      <w:r>
        <w:rPr>
          <w:lang w:val="pl-PL" w:eastAsia="pl-PL" w:bidi="pl-PL"/>
          <w:w w:val="100"/>
          <w:spacing w:val="0"/>
          <w:color w:val="000000"/>
          <w:position w:val="0"/>
        </w:rPr>
        <w:t>zarządzeniem Ministra Edukacji Narodowej z 15 V 1997 r</w:t>
        <w:tab/>
        <w:t xml:space="preserve"> 110</w:t>
      </w:r>
    </w:p>
    <w:p>
      <w:pPr>
        <w:pStyle w:val="TOC_2"/>
        <w:framePr w:w="7608" w:h="1666" w:hRule="exact" w:wrap="none" w:vAnchor="page" w:hAnchor="page" w:x="942" w:y="9647"/>
        <w:tabs>
          <w:tab w:leader="dot" w:pos="7162" w:val="left"/>
        </w:tabs>
        <w:widowControl w:val="0"/>
        <w:keepNext w:val="0"/>
        <w:keepLines w:val="0"/>
        <w:shd w:val="clear" w:color="auto" w:fill="auto"/>
        <w:bidi w:val="0"/>
        <w:spacing w:before="0" w:after="0" w:line="185" w:lineRule="exact"/>
        <w:ind w:left="600" w:right="0" w:firstLine="0"/>
      </w:pPr>
      <w:hyperlink w:anchor="bookmark52" w:tooltip="Current Document">
        <w:r>
          <w:rPr>
            <w:lang w:val="pl-PL" w:eastAsia="pl-PL" w:bidi="pl-PL"/>
            <w:w w:val="100"/>
            <w:spacing w:val="0"/>
            <w:color w:val="000000"/>
            <w:position w:val="0"/>
          </w:rPr>
          <w:t xml:space="preserve">Z korespondencji przewodniczącego RJP </w:t>
          <w:tab/>
          <w:t xml:space="preserve"> 112</w:t>
        </w:r>
      </w:hyperlink>
    </w:p>
    <w:p>
      <w:pPr>
        <w:framePr w:w="7608" w:h="1666" w:hRule="exact" w:wrap="none" w:vAnchor="page" w:hAnchor="page" w:x="942" w:y="9647"/>
        <w:widowControl w:val="0"/>
      </w:pPr>
    </w:p>
    <w:p>
      <w:pPr>
        <w:pStyle w:val="Style12"/>
        <w:framePr w:w="7608" w:h="607" w:hRule="exact" w:wrap="none" w:vAnchor="page" w:hAnchor="page" w:x="942" w:y="11603"/>
        <w:widowControl w:val="0"/>
        <w:keepNext w:val="0"/>
        <w:keepLines w:val="0"/>
        <w:shd w:val="clear" w:color="auto" w:fill="auto"/>
        <w:bidi w:val="0"/>
        <w:spacing w:before="0" w:after="0" w:line="274" w:lineRule="exact"/>
        <w:ind w:left="0" w:right="14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0"/>
        <w:framePr w:w="7608" w:h="250" w:hRule="exact" w:wrap="none" w:vAnchor="page" w:hAnchor="page" w:x="942" w:y="12657"/>
        <w:widowControl w:val="0"/>
        <w:keepNext w:val="0"/>
        <w:keepLines w:val="0"/>
        <w:shd w:val="clear" w:color="auto" w:fill="auto"/>
        <w:bidi w:val="0"/>
        <w:jc w:val="center"/>
        <w:spacing w:before="0" w:after="0" w:line="170" w:lineRule="exact"/>
        <w:ind w:left="0" w:right="14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614/98</w:t>
      </w:r>
    </w:p>
    <w:p>
      <w:pPr>
        <w:widowControl w:val="0"/>
        <w:rPr>
          <w:sz w:val="2"/>
          <w:szCs w:val="2"/>
        </w:rPr>
        <w:sectPr>
          <w:footnotePr>
            <w:pos w:val="pageBottom"/>
            <w:numFmt w:val="decimal"/>
            <w:numRestart w:val="continuous"/>
          </w:footnotePr>
          <w:pgSz w:w="9465" w:h="13282"/>
          <w:pgMar w:top="360" w:left="360" w:right="360" w:bottom="360" w:header="0" w:footer="3" w:gutter="0"/>
          <w:rtlGutter w:val="0"/>
          <w:cols w:space="720"/>
          <w:noEndnote/>
          <w:docGrid w:linePitch="360"/>
        </w:sectPr>
      </w:pPr>
    </w:p>
    <w:p>
      <w:pPr>
        <w:pStyle w:val="Style22"/>
        <w:framePr w:wrap="none" w:vAnchor="page" w:hAnchor="page" w:x="1003"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1998</w:t>
      </w:r>
    </w:p>
    <w:p>
      <w:pPr>
        <w:pStyle w:val="Style22"/>
        <w:framePr w:wrap="none" w:vAnchor="page" w:hAnchor="page" w:x="4046" w:y="892"/>
        <w:widowControl w:val="0"/>
        <w:keepNext w:val="0"/>
        <w:keepLines w:val="0"/>
        <w:shd w:val="clear" w:color="auto" w:fill="auto"/>
        <w:bidi w:val="0"/>
        <w:jc w:val="left"/>
        <w:spacing w:before="0" w:after="0" w:line="150" w:lineRule="exact"/>
        <w:ind w:left="0" w:right="0" w:firstLine="0"/>
      </w:pPr>
      <w:r>
        <w:rPr>
          <w:rStyle w:val="CharStyle24"/>
          <w:b/>
          <w:bCs/>
        </w:rPr>
        <w:t>styczeń-luty</w:t>
      </w:r>
    </w:p>
    <w:p>
      <w:pPr>
        <w:pStyle w:val="Style22"/>
        <w:framePr w:wrap="none" w:vAnchor="page" w:hAnchor="page" w:x="7233" w:y="892"/>
        <w:widowControl w:val="0"/>
        <w:keepNext w:val="0"/>
        <w:keepLines w:val="0"/>
        <w:shd w:val="clear" w:color="auto" w:fill="auto"/>
        <w:bidi w:val="0"/>
        <w:jc w:val="left"/>
        <w:spacing w:before="0" w:after="0" w:line="150" w:lineRule="exact"/>
        <w:ind w:left="0" w:right="0" w:firstLine="0"/>
      </w:pPr>
      <w:r>
        <w:rPr>
          <w:rStyle w:val="CharStyle24"/>
          <w:b/>
          <w:bCs/>
        </w:rPr>
        <w:t>zeszyt 1-2</w:t>
      </w:r>
    </w:p>
    <w:p>
      <w:pPr>
        <w:pStyle w:val="Style25"/>
        <w:framePr w:w="7608" w:h="1168" w:hRule="exact" w:wrap="none" w:vAnchor="page" w:hAnchor="page" w:x="945" w:y="1353"/>
        <w:widowControl w:val="0"/>
        <w:keepNext w:val="0"/>
        <w:keepLines w:val="0"/>
        <w:shd w:val="clear" w:color="auto" w:fill="auto"/>
        <w:bidi w:val="0"/>
        <w:jc w:val="left"/>
        <w:spacing w:before="0" w:after="113" w:line="420" w:lineRule="exact"/>
        <w:ind w:left="0" w:right="0" w:firstLine="0"/>
      </w:pPr>
      <w:r>
        <w:rPr>
          <w:lang w:val="pl-PL" w:eastAsia="pl-PL" w:bidi="pl-PL"/>
          <w:w w:val="100"/>
          <w:color w:val="000000"/>
          <w:position w:val="0"/>
        </w:rPr>
        <w:t>PORADNIK JĘZYKOWY</w:t>
      </w:r>
    </w:p>
    <w:p>
      <w:pPr>
        <w:pStyle w:val="Style27"/>
        <w:framePr w:w="7608" w:h="1168" w:hRule="exact" w:wrap="none" w:vAnchor="page" w:hAnchor="page" w:x="945" w:y="1353"/>
        <w:widowControl w:val="0"/>
        <w:keepNext w:val="0"/>
        <w:keepLines w:val="0"/>
        <w:shd w:val="clear" w:color="auto" w:fill="auto"/>
        <w:bidi w:val="0"/>
        <w:spacing w:before="0" w:after="146" w:line="120" w:lineRule="exact"/>
        <w:ind w:left="220" w:right="0" w:firstLine="0"/>
      </w:pPr>
      <w:r>
        <w:rPr>
          <w:lang w:val="pl-PL" w:eastAsia="pl-PL" w:bidi="pl-PL"/>
          <w:w w:val="100"/>
          <w:spacing w:val="0"/>
          <w:color w:val="000000"/>
          <w:position w:val="0"/>
        </w:rPr>
        <w:t>MIESIĘCZNIK ZAŁOŻONY W R. 1901 PRZEZ ROMANA ZAWILIŃSKIEGO</w:t>
      </w:r>
    </w:p>
    <w:p>
      <w:pPr>
        <w:pStyle w:val="Style8"/>
        <w:framePr w:w="7608" w:h="1168" w:hRule="exact" w:wrap="none" w:vAnchor="page" w:hAnchor="page" w:x="945" w:y="1353"/>
        <w:widowControl w:val="0"/>
        <w:keepNext w:val="0"/>
        <w:keepLines w:val="0"/>
        <w:shd w:val="clear" w:color="auto" w:fill="auto"/>
        <w:bidi w:val="0"/>
        <w:spacing w:before="0" w:after="0" w:line="190" w:lineRule="exact"/>
        <w:ind w:left="220" w:right="0" w:firstLine="0"/>
      </w:pPr>
      <w:r>
        <w:rPr>
          <w:lang w:val="pl-PL" w:eastAsia="pl-PL" w:bidi="pl-PL"/>
          <w:w w:val="100"/>
          <w:spacing w:val="0"/>
          <w:color w:val="000000"/>
          <w:position w:val="0"/>
        </w:rPr>
        <w:t>ORGAN TOWARZYSTWA KULTURY JĘZYKA</w:t>
      </w:r>
    </w:p>
    <w:p>
      <w:pPr>
        <w:pStyle w:val="Style29"/>
        <w:framePr w:wrap="none" w:vAnchor="page" w:hAnchor="page" w:x="945" w:y="309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Jolanta Mackiewicz</w:t>
      </w:r>
    </w:p>
    <w:p>
      <w:pPr>
        <w:pStyle w:val="Style31"/>
        <w:framePr w:w="7608" w:h="621" w:hRule="exact" w:wrap="none" w:vAnchor="page" w:hAnchor="page" w:x="945" w:y="3844"/>
        <w:widowControl w:val="0"/>
        <w:keepNext w:val="0"/>
        <w:keepLines w:val="0"/>
        <w:shd w:val="clear" w:color="auto" w:fill="auto"/>
        <w:bidi w:val="0"/>
        <w:spacing w:before="0" w:after="0"/>
        <w:ind w:left="220" w:right="0" w:firstLine="0"/>
      </w:pPr>
      <w:bookmarkStart w:id="2" w:name="bookmark2"/>
      <w:r>
        <w:rPr>
          <w:lang w:val="pl-PL" w:eastAsia="pl-PL" w:bidi="pl-PL"/>
          <w:w w:val="100"/>
          <w:color w:val="000000"/>
          <w:position w:val="0"/>
        </w:rPr>
        <w:t>JAK MÓWIMY O MÓWIENIU, CZYLI JĘZYKOWY MODEL</w:t>
        <w:br/>
        <w:t>KOMUNIKACJI WERBALNEJ</w:t>
      </w:r>
      <w:bookmarkEnd w:id="2"/>
    </w:p>
    <w:p>
      <w:pPr>
        <w:pStyle w:val="Style33"/>
        <w:framePr w:w="7608" w:h="481" w:hRule="exact" w:wrap="none" w:vAnchor="page" w:hAnchor="page" w:x="945" w:y="5268"/>
        <w:widowControl w:val="0"/>
        <w:keepNext w:val="0"/>
        <w:keepLines w:val="0"/>
        <w:shd w:val="clear" w:color="auto" w:fill="auto"/>
        <w:bidi w:val="0"/>
        <w:jc w:val="left"/>
        <w:spacing w:before="0" w:after="4" w:line="170" w:lineRule="exact"/>
        <w:ind w:left="3620" w:right="0" w:firstLine="0"/>
      </w:pPr>
      <w:r>
        <w:rPr>
          <w:lang w:val="pl-PL" w:eastAsia="pl-PL" w:bidi="pl-PL"/>
          <w:w w:val="100"/>
          <w:spacing w:val="0"/>
          <w:color w:val="000000"/>
          <w:position w:val="0"/>
        </w:rPr>
        <w:t>Język jest swoim własnym metajęzykiem</w:t>
      </w:r>
    </w:p>
    <w:p>
      <w:pPr>
        <w:pStyle w:val="Style29"/>
        <w:framePr w:w="7608" w:h="481" w:hRule="exact" w:wrap="none" w:vAnchor="page" w:hAnchor="page" w:x="945" w:y="5268"/>
        <w:widowControl w:val="0"/>
        <w:keepNext w:val="0"/>
        <w:keepLines w:val="0"/>
        <w:shd w:val="clear" w:color="auto" w:fill="auto"/>
        <w:bidi w:val="0"/>
        <w:jc w:val="left"/>
        <w:spacing w:before="0" w:after="0" w:line="190" w:lineRule="exact"/>
        <w:ind w:left="5880" w:right="0" w:firstLine="0"/>
      </w:pPr>
      <w:r>
        <w:rPr>
          <w:lang w:val="en-US" w:eastAsia="en-US" w:bidi="en-US"/>
          <w:w w:val="100"/>
          <w:spacing w:val="0"/>
          <w:color w:val="000000"/>
          <w:position w:val="0"/>
        </w:rPr>
        <w:t xml:space="preserve">Uriel </w:t>
      </w:r>
      <w:r>
        <w:rPr>
          <w:lang w:val="de-DE" w:eastAsia="de-DE" w:bidi="de-DE"/>
          <w:w w:val="100"/>
          <w:spacing w:val="0"/>
          <w:color w:val="000000"/>
          <w:position w:val="0"/>
        </w:rPr>
        <w:t>Weinreich</w:t>
      </w:r>
    </w:p>
    <w:p>
      <w:pPr>
        <w:pStyle w:val="Style8"/>
        <w:framePr w:w="7608" w:h="2361" w:hRule="exact" w:wrap="none" w:vAnchor="page" w:hAnchor="page" w:x="945" w:y="6240"/>
        <w:widowControl w:val="0"/>
        <w:keepNext w:val="0"/>
        <w:keepLines w:val="0"/>
        <w:shd w:val="clear" w:color="auto" w:fill="auto"/>
        <w:bidi w:val="0"/>
        <w:jc w:val="both"/>
        <w:spacing w:before="0" w:after="0"/>
        <w:ind w:left="0" w:right="500" w:firstLine="440"/>
      </w:pPr>
      <w:r>
        <w:rPr>
          <w:lang w:val="pl-PL" w:eastAsia="pl-PL" w:bidi="pl-PL"/>
          <w:w w:val="100"/>
          <w:spacing w:val="0"/>
          <w:color w:val="000000"/>
          <w:position w:val="0"/>
        </w:rPr>
        <w:t>Za pomocą języka i w języku opisujemy świat, ale za pomocą języka i w języku opisujemy również sam język. Zawarta — czy raczej ukryta — w języku potoczna wiedza o rzeczywistości to wiedza, z której czerpiemy w sposób nieświadomy i automatyczny. Nieświadomość polega na tym, że nie zdajemy sobie sprawy, iż przywoływany przez nas obiekt to nie przed</w:t>
        <w:softHyphen/>
        <w:t>miot realny, lecz przedmiot przepuszczony przez filtr poznawczy. Kiedy za pomocą języka mówimy o języku, nieświadomość jest jak gdyby podwojona. Jesteśmy bowiem przyzwyczajeni do przezroczystości języka.</w:t>
      </w:r>
    </w:p>
    <w:p>
      <w:pPr>
        <w:pStyle w:val="Style8"/>
        <w:framePr w:w="7608" w:h="2361" w:hRule="exact" w:wrap="none" w:vAnchor="page" w:hAnchor="page" w:x="945" w:y="6240"/>
        <w:widowControl w:val="0"/>
        <w:keepNext w:val="0"/>
        <w:keepLines w:val="0"/>
        <w:shd w:val="clear" w:color="auto" w:fill="auto"/>
        <w:bidi w:val="0"/>
        <w:jc w:val="both"/>
        <w:spacing w:before="0" w:after="0"/>
        <w:ind w:left="0" w:right="500" w:firstLine="440"/>
      </w:pPr>
      <w:r>
        <w:rPr>
          <w:lang w:val="pl-PL" w:eastAsia="pl-PL" w:bidi="pl-PL"/>
          <w:w w:val="100"/>
          <w:spacing w:val="0"/>
          <w:color w:val="000000"/>
          <w:position w:val="0"/>
        </w:rPr>
        <w:t>Jak zatem mówimy o języku? A ściślej — bo właśnie temu poświęcony jest artykuł —jak mówimy o mówieniu czy o porozumiewaniu się?</w:t>
      </w:r>
    </w:p>
    <w:p>
      <w:pPr>
        <w:pStyle w:val="Style35"/>
        <w:framePr w:w="7608" w:h="248" w:hRule="exact" w:wrap="none" w:vAnchor="page" w:hAnchor="page" w:x="945" w:y="9212"/>
        <w:widowControl w:val="0"/>
        <w:keepNext w:val="0"/>
        <w:keepLines w:val="0"/>
        <w:shd w:val="clear" w:color="auto" w:fill="auto"/>
        <w:bidi w:val="0"/>
        <w:spacing w:before="0" w:after="0" w:line="190" w:lineRule="exact"/>
        <w:ind w:left="220" w:right="0" w:firstLine="0"/>
      </w:pPr>
      <w:bookmarkStart w:id="3" w:name="bookmark3"/>
      <w:r>
        <w:rPr>
          <w:lang w:val="pl-PL" w:eastAsia="pl-PL" w:bidi="pl-PL"/>
          <w:w w:val="100"/>
          <w:color w:val="000000"/>
          <w:position w:val="0"/>
        </w:rPr>
        <w:t>JAK SIĘ POROZUMIEWAMY?</w:t>
      </w:r>
      <w:bookmarkEnd w:id="3"/>
    </w:p>
    <w:p>
      <w:pPr>
        <w:pStyle w:val="Style8"/>
        <w:framePr w:w="7608" w:h="2354" w:hRule="exact" w:wrap="none" w:vAnchor="page" w:hAnchor="page" w:x="945" w:y="9875"/>
        <w:widowControl w:val="0"/>
        <w:keepNext w:val="0"/>
        <w:keepLines w:val="0"/>
        <w:shd w:val="clear" w:color="auto" w:fill="auto"/>
        <w:bidi w:val="0"/>
        <w:jc w:val="both"/>
        <w:spacing w:before="0" w:after="0"/>
        <w:ind w:left="0" w:right="500" w:firstLine="440"/>
      </w:pPr>
      <w:r>
        <w:rPr>
          <w:lang w:val="pl-PL" w:eastAsia="pl-PL" w:bidi="pl-PL"/>
          <w:w w:val="100"/>
          <w:spacing w:val="0"/>
          <w:color w:val="000000"/>
          <w:position w:val="0"/>
        </w:rPr>
        <w:t xml:space="preserve">Zgodnie z potoczną wiedzą, język to </w:t>
      </w:r>
      <w:r>
        <w:rPr>
          <w:rStyle w:val="CharStyle37"/>
        </w:rPr>
        <w:t>narzędzie</w:t>
      </w:r>
      <w:r>
        <w:rPr>
          <w:lang w:val="pl-PL" w:eastAsia="pl-PL" w:bidi="pl-PL"/>
          <w:w w:val="100"/>
          <w:spacing w:val="0"/>
          <w:color w:val="000000"/>
          <w:position w:val="0"/>
        </w:rPr>
        <w:t xml:space="preserve"> służące do porozumie</w:t>
        <w:softHyphen/>
        <w:t xml:space="preserve">wania się ludzi ze sobą. Ludzie są </w:t>
      </w:r>
      <w:r>
        <w:rPr>
          <w:rStyle w:val="CharStyle37"/>
        </w:rPr>
        <w:t>użytkownikami</w:t>
      </w:r>
      <w:r>
        <w:rPr>
          <w:lang w:val="pl-PL" w:eastAsia="pl-PL" w:bidi="pl-PL"/>
          <w:w w:val="100"/>
          <w:spacing w:val="0"/>
          <w:color w:val="000000"/>
          <w:position w:val="0"/>
        </w:rPr>
        <w:t xml:space="preserve"> języka, </w:t>
      </w:r>
      <w:r>
        <w:rPr>
          <w:rStyle w:val="CharStyle37"/>
        </w:rPr>
        <w:t>posługują</w:t>
      </w:r>
      <w:r>
        <w:rPr>
          <w:lang w:val="pl-PL" w:eastAsia="pl-PL" w:bidi="pl-PL"/>
          <w:w w:val="100"/>
          <w:spacing w:val="0"/>
          <w:color w:val="000000"/>
          <w:position w:val="0"/>
        </w:rPr>
        <w:t xml:space="preserve"> się języ</w:t>
        <w:softHyphen/>
        <w:t>kiem w jakimś celu. I nie zastanawiają się nad naturą i budową tego narzę</w:t>
        <w:softHyphen/>
        <w:t>dzia, co najwyżej nad tym, jak je najlepiej wykorzystać. Nic więc dziwnego, że zwracają uwagę przede wszystkim na komunikatywną funkcję języka.</w:t>
      </w:r>
    </w:p>
    <w:p>
      <w:pPr>
        <w:pStyle w:val="Style8"/>
        <w:framePr w:w="7608" w:h="2354" w:hRule="exact" w:wrap="none" w:vAnchor="page" w:hAnchor="page" w:x="945" w:y="9875"/>
        <w:widowControl w:val="0"/>
        <w:keepNext w:val="0"/>
        <w:keepLines w:val="0"/>
        <w:shd w:val="clear" w:color="auto" w:fill="auto"/>
        <w:bidi w:val="0"/>
        <w:jc w:val="both"/>
        <w:spacing w:before="0" w:after="0"/>
        <w:ind w:left="0" w:right="500" w:firstLine="440"/>
      </w:pPr>
      <w:r>
        <w:rPr>
          <w:lang w:val="pl-PL" w:eastAsia="pl-PL" w:bidi="pl-PL"/>
          <w:w w:val="100"/>
          <w:spacing w:val="0"/>
          <w:color w:val="000000"/>
          <w:position w:val="0"/>
        </w:rPr>
        <w:t>Jak przebiega proces komunikacji? Jak to się dzieje, że ludzie, tak prze</w:t>
        <w:softHyphen/>
        <w:t>cież różniący się od siebie, wyposażeni w bagaż niepowtarzalnych doświad</w:t>
        <w:softHyphen/>
        <w:t>czeń, odmiennie myślący i czujący, mogą porozumieć się ze sobą? Czy po</w:t>
        <w:softHyphen/>
        <w:t>rozumienie może być całkowite? I jakie warunki muszą być spełnione, aby akt komunikatywny był udany?</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417" w:y="10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w:t>
      </w:r>
    </w:p>
    <w:p>
      <w:pPr>
        <w:pStyle w:val="Style22"/>
        <w:framePr w:wrap="none" w:vAnchor="page" w:hAnchor="page" w:x="4014" w:y="9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MAĆKIEWICZ</w:t>
      </w:r>
    </w:p>
    <w:p>
      <w:pPr>
        <w:pStyle w:val="Style8"/>
        <w:framePr w:w="7608" w:h="10800" w:hRule="exact" w:wrap="none" w:vAnchor="page" w:hAnchor="page" w:x="942" w:y="1430"/>
        <w:widowControl w:val="0"/>
        <w:keepNext w:val="0"/>
        <w:keepLines w:val="0"/>
        <w:shd w:val="clear" w:color="auto" w:fill="auto"/>
        <w:bidi w:val="0"/>
        <w:jc w:val="both"/>
        <w:spacing w:before="0" w:after="0" w:line="223" w:lineRule="exact"/>
        <w:ind w:left="500" w:right="0" w:firstLine="380"/>
      </w:pPr>
      <w:r>
        <w:rPr>
          <w:lang w:val="pl-PL" w:eastAsia="pl-PL" w:bidi="pl-PL"/>
          <w:w w:val="100"/>
          <w:spacing w:val="0"/>
          <w:color w:val="000000"/>
          <w:position w:val="0"/>
        </w:rPr>
        <w:t xml:space="preserve">Kiedy przyjrzymy się prototypowym aktom komunikacji, to znaczy komunikacji „twarzą w twarz”, zauważymy, że dokonuje się ona między ludźmi, którzy </w:t>
      </w:r>
      <w:r>
        <w:rPr>
          <w:rStyle w:val="CharStyle38"/>
        </w:rPr>
        <w:t>zachowują</w:t>
      </w:r>
      <w:r>
        <w:rPr>
          <w:lang w:val="pl-PL" w:eastAsia="pl-PL" w:bidi="pl-PL"/>
          <w:w w:val="100"/>
          <w:spacing w:val="0"/>
          <w:color w:val="000000"/>
          <w:position w:val="0"/>
        </w:rPr>
        <w:t xml:space="preserve"> </w:t>
      </w:r>
      <w:r>
        <w:rPr>
          <w:rStyle w:val="CharStyle38"/>
        </w:rPr>
        <w:t>się</w:t>
      </w:r>
      <w:r>
        <w:rPr>
          <w:lang w:val="pl-PL" w:eastAsia="pl-PL" w:bidi="pl-PL"/>
          <w:w w:val="100"/>
          <w:spacing w:val="0"/>
          <w:color w:val="000000"/>
          <w:position w:val="0"/>
        </w:rPr>
        <w:t xml:space="preserve"> w określony sposób. Zachowują się, a nie po prostu mówią, bo nie tylko mówienie może wchodzić tu w grę. Komunikacji werbalnej towarzyszy — albo ją zastępuje — komunikacja nie</w:t>
        <w:softHyphen/>
        <w:t>werbalna (milczenie, mimika, gesty, poruszanie się, wykonywanie rozmai</w:t>
        <w:softHyphen/>
        <w:t>tych czynności). O intencjach nadawcy i treściach przez niego wyrażanych wnioskujemy —jako odbiorcy — na podstawie obserwacji całego kompleksu zachowań. Przy wyciąganiu wniosków posługujemy się własną wiedzą języ</w:t>
        <w:softHyphen/>
        <w:t>kową i wiedzą o świecie, odwołujemy się do własnych doświadczeń, uwzględ</w:t>
        <w:softHyphen/>
        <w:t>niamy własne oczekiwania i emocje. Wykorzystujemy informacje z tekstów poprzedzających analizowany komunikat, a także informacje sytuacyjne. W ten sposób tworzymy coś w rodzaju repliki czy kopii cudzych myśli, kopii, która może być bardziej lub mniej dokładna. Nasze wnioski w mniejszym lub większym stopniu zgadzają się bowiem z tym, co nadawca chciał nam zakomunikować. Czasem w ogóle się nie zgadzają i wówczas akt komuni</w:t>
        <w:softHyphen/>
        <w:t>kacji można uznać za nieudany. Przy komunikacji „na odległość”, gdy po</w:t>
        <w:softHyphen/>
        <w:t>rozumiewamy się za pośrednictwem pisma lub środków technicznych, zmie</w:t>
        <w:softHyphen/>
        <w:t>niają się dane stanowiące podstawę wnioskowania, nie zmienia się jednak jego mechanizm.</w:t>
      </w:r>
    </w:p>
    <w:p>
      <w:pPr>
        <w:pStyle w:val="Style8"/>
        <w:framePr w:w="7608" w:h="10800" w:hRule="exact" w:wrap="none" w:vAnchor="page" w:hAnchor="page" w:x="942" w:y="1430"/>
        <w:widowControl w:val="0"/>
        <w:keepNext w:val="0"/>
        <w:keepLines w:val="0"/>
        <w:shd w:val="clear" w:color="auto" w:fill="auto"/>
        <w:bidi w:val="0"/>
        <w:jc w:val="both"/>
        <w:spacing w:before="0" w:after="0" w:line="223" w:lineRule="exact"/>
        <w:ind w:left="500" w:right="0" w:firstLine="380"/>
      </w:pPr>
      <w:r>
        <w:rPr>
          <w:lang w:val="pl-PL" w:eastAsia="pl-PL" w:bidi="pl-PL"/>
          <w:w w:val="100"/>
          <w:spacing w:val="0"/>
          <w:color w:val="000000"/>
          <w:position w:val="0"/>
        </w:rPr>
        <w:t>Czy właśnie tak opisujemy w języku akt komunikacji? Spróbujmy od</w:t>
        <w:softHyphen/>
        <w:t>tworzyć potoczny model porozumiewania się.</w:t>
      </w:r>
    </w:p>
    <w:p>
      <w:pPr>
        <w:pStyle w:val="Style8"/>
        <w:framePr w:w="7608" w:h="10800" w:hRule="exact" w:wrap="none" w:vAnchor="page" w:hAnchor="page" w:x="942" w:y="1430"/>
        <w:widowControl w:val="0"/>
        <w:keepNext w:val="0"/>
        <w:keepLines w:val="0"/>
        <w:shd w:val="clear" w:color="auto" w:fill="auto"/>
        <w:bidi w:val="0"/>
        <w:jc w:val="both"/>
        <w:spacing w:before="0" w:after="0" w:line="223" w:lineRule="exact"/>
        <w:ind w:left="500" w:right="0" w:firstLine="380"/>
      </w:pPr>
      <w:r>
        <w:rPr>
          <w:rStyle w:val="CharStyle37"/>
        </w:rPr>
        <w:t>Porozumiewać się z kimś</w:t>
      </w:r>
      <w:r>
        <w:rPr>
          <w:lang w:val="pl-PL" w:eastAsia="pl-PL" w:bidi="pl-PL"/>
          <w:w w:val="100"/>
          <w:spacing w:val="0"/>
          <w:color w:val="000000"/>
          <w:position w:val="0"/>
        </w:rPr>
        <w:t xml:space="preserve"> to — w interesującym nas sensie tego wielo</w:t>
        <w:softHyphen/>
        <w:t>znacznego czasownika — 'przekazywać komuś swoje myśli (i uczucia) naj</w:t>
        <w:softHyphen/>
        <w:t xml:space="preserve">częściej za pomocą słów’ (najczęściej — bo można także </w:t>
      </w:r>
      <w:r>
        <w:rPr>
          <w:rStyle w:val="CharStyle37"/>
        </w:rPr>
        <w:t>porozumiewać się na migi czy porozumiewać się bez słów).</w:t>
      </w:r>
      <w:r>
        <w:rPr>
          <w:lang w:val="pl-PL" w:eastAsia="pl-PL" w:bidi="pl-PL"/>
          <w:w w:val="100"/>
          <w:spacing w:val="0"/>
          <w:color w:val="000000"/>
          <w:position w:val="0"/>
        </w:rPr>
        <w:t xml:space="preserve"> Na potoczny model porozumiewania się składają się zatem następujące elementy: NADAWCA </w:t>
      </w:r>
      <w:r>
        <w:rPr>
          <w:rStyle w:val="CharStyle38"/>
        </w:rPr>
        <w:t>(ktoś,</w:t>
      </w:r>
      <w:r>
        <w:rPr>
          <w:lang w:val="pl-PL" w:eastAsia="pl-PL" w:bidi="pl-PL"/>
          <w:w w:val="100"/>
          <w:spacing w:val="0"/>
          <w:color w:val="000000"/>
          <w:position w:val="0"/>
        </w:rPr>
        <w:t xml:space="preserve"> kto prze</w:t>
        <w:softHyphen/>
        <w:t xml:space="preserve">kazuje), ODBIORCA (przekazywać </w:t>
      </w:r>
      <w:r>
        <w:rPr>
          <w:rStyle w:val="CharStyle38"/>
        </w:rPr>
        <w:t>komuś),</w:t>
      </w:r>
      <w:r>
        <w:rPr>
          <w:lang w:val="pl-PL" w:eastAsia="pl-PL" w:bidi="pl-PL"/>
          <w:w w:val="100"/>
          <w:spacing w:val="0"/>
          <w:color w:val="000000"/>
          <w:position w:val="0"/>
        </w:rPr>
        <w:t xml:space="preserve"> KOMUNIKAT (przekazywać coś — myśli i uczucia, bierze się zatem pod uwagę treściową stronę ko</w:t>
        <w:softHyphen/>
        <w:t xml:space="preserve">munikatu). Między nadawcą a odbiorcą zachodzi relacja wiążąca ze sobą obu uczestników zdarzenia </w:t>
      </w:r>
      <w:r>
        <w:rPr>
          <w:rStyle w:val="CharStyle37"/>
        </w:rPr>
        <w:t>(nawiązuje się nić porozumienia</w:t>
      </w:r>
      <w:r>
        <w:rPr>
          <w:lang w:val="pl-PL" w:eastAsia="pl-PL" w:bidi="pl-PL"/>
          <w:w w:val="100"/>
          <w:spacing w:val="0"/>
          <w:color w:val="000000"/>
          <w:position w:val="0"/>
        </w:rPr>
        <w:t xml:space="preserve">), jest to relacja dynamiczna, określana jako </w:t>
      </w:r>
      <w:r>
        <w:rPr>
          <w:rStyle w:val="CharStyle37"/>
        </w:rPr>
        <w:t>przekazywanie.</w:t>
      </w:r>
      <w:r>
        <w:rPr>
          <w:lang w:val="pl-PL" w:eastAsia="pl-PL" w:bidi="pl-PL"/>
          <w:w w:val="100"/>
          <w:spacing w:val="0"/>
          <w:color w:val="000000"/>
          <w:position w:val="0"/>
        </w:rPr>
        <w:t xml:space="preserve"> Interesujące nas tutaj znacze</w:t>
        <w:softHyphen/>
        <w:t xml:space="preserve">nie czasownika </w:t>
      </w:r>
      <w:r>
        <w:rPr>
          <w:rStyle w:val="CharStyle37"/>
        </w:rPr>
        <w:t>przekazywać</w:t>
      </w:r>
      <w:r>
        <w:rPr>
          <w:lang w:val="pl-PL" w:eastAsia="pl-PL" w:bidi="pl-PL"/>
          <w:w w:val="100"/>
          <w:spacing w:val="0"/>
          <w:color w:val="000000"/>
          <w:position w:val="0"/>
        </w:rPr>
        <w:t xml:space="preserve"> implikuje istnienie osobowego lub nieosobowego pośrednika (ktoś </w:t>
      </w:r>
      <w:r>
        <w:rPr>
          <w:rStyle w:val="CharStyle37"/>
        </w:rPr>
        <w:t>przekazuje czyjeś polecenie, przekazać coś listownie, drogą radiową</w:t>
      </w:r>
      <w:r>
        <w:rPr>
          <w:lang w:val="pl-PL" w:eastAsia="pl-PL" w:bidi="pl-PL"/>
          <w:w w:val="100"/>
          <w:spacing w:val="0"/>
          <w:color w:val="000000"/>
          <w:position w:val="0"/>
        </w:rPr>
        <w:t xml:space="preserve"> itp., por. też derywaty: </w:t>
      </w:r>
      <w:r>
        <w:rPr>
          <w:rStyle w:val="CharStyle37"/>
        </w:rPr>
        <w:t>przekaz, przekaźnik).</w:t>
      </w:r>
      <w:r>
        <w:rPr>
          <w:lang w:val="pl-PL" w:eastAsia="pl-PL" w:bidi="pl-PL"/>
          <w:w w:val="100"/>
          <w:spacing w:val="0"/>
          <w:color w:val="000000"/>
          <w:position w:val="0"/>
        </w:rPr>
        <w:t xml:space="preserve"> W wypadku po</w:t>
        <w:softHyphen/>
        <w:t xml:space="preserve">rozumiewania się językowego pośrednikiem między nadawcą a odbiorcą są słowa </w:t>
      </w:r>
      <w:r>
        <w:rPr>
          <w:rStyle w:val="CharStyle37"/>
        </w:rPr>
        <w:t xml:space="preserve">(przekazywać coś za </w:t>
      </w:r>
      <w:r>
        <w:rPr>
          <w:rStyle w:val="CharStyle39"/>
        </w:rPr>
        <w:t>pomocą</w:t>
      </w:r>
      <w:r>
        <w:rPr>
          <w:rStyle w:val="CharStyle37"/>
        </w:rPr>
        <w:t xml:space="preserve"> słów).</w:t>
      </w:r>
      <w:r>
        <w:rPr>
          <w:lang w:val="pl-PL" w:eastAsia="pl-PL" w:bidi="pl-PL"/>
          <w:w w:val="100"/>
          <w:spacing w:val="0"/>
          <w:color w:val="000000"/>
          <w:position w:val="0"/>
        </w:rPr>
        <w:t xml:space="preserve"> Przekazywanie nie jest chwilowym zdarzeniem, jest rozciągającym się w czasie procesem, rozpa</w:t>
        <w:softHyphen/>
        <w:t xml:space="preserve">dającym się na kilka etapów: od czynności nadawcy, poprzez „wędrówkę” między nadawcą a odbiorcą (z uwzględnieniem pośrednictwa), do czynności odbiorcy. Przekazujemy — </w:t>
      </w:r>
      <w:r>
        <w:rPr>
          <w:lang w:val="cs-CZ" w:eastAsia="cs-CZ" w:bidi="cs-CZ"/>
          <w:w w:val="100"/>
          <w:spacing w:val="0"/>
          <w:color w:val="000000"/>
          <w:position w:val="0"/>
        </w:rPr>
        <w:t xml:space="preserve">proto </w:t>
      </w:r>
      <w:r>
        <w:rPr>
          <w:lang w:val="pl-PL" w:eastAsia="pl-PL" w:bidi="pl-PL"/>
          <w:w w:val="100"/>
          <w:spacing w:val="0"/>
          <w:color w:val="000000"/>
          <w:position w:val="0"/>
        </w:rPr>
        <w:t>typowo — jakąś rzecz, która istnieje nie</w:t>
        <w:softHyphen/>
        <w:t>zależnie od nadawcy i odbiorcy, a przy tym, zazwyczaj w drodze nie ulega zmianie.</w:t>
      </w:r>
    </w:p>
    <w:p>
      <w:pPr>
        <w:pStyle w:val="Style8"/>
        <w:framePr w:w="7608" w:h="10800" w:hRule="exact" w:wrap="none" w:vAnchor="page" w:hAnchor="page" w:x="942" w:y="1430"/>
        <w:widowControl w:val="0"/>
        <w:keepNext w:val="0"/>
        <w:keepLines w:val="0"/>
        <w:shd w:val="clear" w:color="auto" w:fill="auto"/>
        <w:bidi w:val="0"/>
        <w:jc w:val="both"/>
        <w:spacing w:before="0" w:after="0" w:line="223" w:lineRule="exact"/>
        <w:ind w:left="500" w:right="0" w:firstLine="380"/>
      </w:pPr>
      <w:r>
        <w:rPr>
          <w:lang w:val="pl-PL" w:eastAsia="pl-PL" w:bidi="pl-PL"/>
          <w:w w:val="100"/>
          <w:spacing w:val="0"/>
          <w:color w:val="000000"/>
          <w:position w:val="0"/>
        </w:rPr>
        <w:t xml:space="preserve">Jeśli zestawimy ten opis wyprowadzony z semantycznej definicji leksemu </w:t>
      </w:r>
      <w:r>
        <w:rPr>
          <w:rStyle w:val="CharStyle37"/>
        </w:rPr>
        <w:t>porozumiewać się</w:t>
      </w:r>
      <w:r>
        <w:rPr>
          <w:lang w:val="pl-PL" w:eastAsia="pl-PL" w:bidi="pl-PL"/>
          <w:w w:val="100"/>
          <w:spacing w:val="0"/>
          <w:color w:val="000000"/>
          <w:position w:val="0"/>
        </w:rPr>
        <w:t xml:space="preserve"> z przedstawionym wcześniej opisem rzeczywistego aktu komunikacji, zauważymy spore rozbieżności.</w:t>
      </w:r>
    </w:p>
    <w:p>
      <w:pPr>
        <w:pStyle w:val="Style8"/>
        <w:framePr w:w="7608" w:h="10800" w:hRule="exact" w:wrap="none" w:vAnchor="page" w:hAnchor="page" w:x="942" w:y="1430"/>
        <w:widowControl w:val="0"/>
        <w:keepNext w:val="0"/>
        <w:keepLines w:val="0"/>
        <w:shd w:val="clear" w:color="auto" w:fill="auto"/>
        <w:bidi w:val="0"/>
        <w:jc w:val="both"/>
        <w:spacing w:before="0" w:after="0" w:line="223" w:lineRule="exact"/>
        <w:ind w:left="500" w:right="0" w:firstLine="380"/>
      </w:pPr>
      <w:r>
        <w:rPr>
          <w:lang w:val="pl-PL" w:eastAsia="pl-PL" w:bidi="pl-PL"/>
          <w:w w:val="100"/>
          <w:spacing w:val="0"/>
          <w:color w:val="000000"/>
          <w:position w:val="0"/>
        </w:rPr>
        <w:t>Rozbieżności te dotyczą przede wszystkim statusu komunikatu. Języko</w:t>
        <w:softHyphen/>
        <w:t>znawstwo współczesne zakłada, że w każdym jednorazowym akcie mamy nie</w:t>
      </w:r>
    </w:p>
    <w:p>
      <w:pPr>
        <w:widowControl w:val="0"/>
        <w:rPr>
          <w:sz w:val="2"/>
          <w:szCs w:val="2"/>
        </w:rPr>
        <w:sectPr>
          <w:footnotePr>
            <w:pos w:val="pageBottom"/>
            <w:numFmt w:val="decimal"/>
            <w:numRestart w:val="continuous"/>
          </w:footnotePr>
          <w:pgSz w:w="9465" w:h="13282"/>
          <w:pgMar w:top="360" w:left="360" w:right="360" w:bottom="360" w:header="0" w:footer="3" w:gutter="0"/>
          <w:rtlGutter w:val="0"/>
          <w:cols w:space="720"/>
          <w:noEndnote/>
          <w:docGrid w:linePitch="360"/>
        </w:sectPr>
      </w:pPr>
    </w:p>
    <w:p>
      <w:pPr>
        <w:pStyle w:val="Style22"/>
        <w:framePr w:wrap="none" w:vAnchor="page" w:hAnchor="page" w:x="3823"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JAK MÓWIMY O MÓWIENIU</w:t>
      </w:r>
    </w:p>
    <w:p>
      <w:pPr>
        <w:pStyle w:val="Style22"/>
        <w:framePr w:wrap="none" w:vAnchor="page" w:hAnchor="page" w:x="8397" w:y="8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w:t>
      </w:r>
    </w:p>
    <w:p>
      <w:pPr>
        <w:pStyle w:val="Style8"/>
        <w:framePr w:w="7594" w:h="3043" w:hRule="exact" w:wrap="none" w:vAnchor="page" w:hAnchor="page" w:x="952" w:y="1315"/>
        <w:widowControl w:val="0"/>
        <w:keepNext w:val="0"/>
        <w:keepLines w:val="0"/>
        <w:shd w:val="clear" w:color="auto" w:fill="auto"/>
        <w:bidi w:val="0"/>
        <w:jc w:val="both"/>
        <w:spacing w:before="0" w:after="0"/>
        <w:ind w:left="500" w:right="0" w:firstLine="0"/>
      </w:pPr>
      <w:r>
        <w:rPr>
          <w:lang w:val="pl-PL" w:eastAsia="pl-PL" w:bidi="pl-PL"/>
          <w:w w:val="100"/>
          <w:spacing w:val="0"/>
          <w:color w:val="000000"/>
          <w:position w:val="0"/>
        </w:rPr>
        <w:t>jeden komunikat przekazywany odbiorcy przez nadawcę, lecz dwa ko</w:t>
        <w:softHyphen/>
        <w:t>munikaty: ten tworzony przez nadawcę i ten (re)konstruowany przez od</w:t>
        <w:softHyphen/>
        <w:t>biorcę, które to komunikaty nigdy nie są w pełni tożsame. Nie istnieje komunikat bez „właściciela”, zawieszony czy wędrujący między nadawcą a odbiorcą. Naiwne językoznawstwo (a także niektóre koncepcje lingwistyki tradycyjnej i teorii informacji</w:t>
      </w:r>
      <w:r>
        <w:rPr>
          <w:lang w:val="pl-PL" w:eastAsia="pl-PL" w:bidi="pl-PL"/>
          <w:vertAlign w:val="superscript"/>
          <w:w w:val="100"/>
          <w:spacing w:val="0"/>
          <w:color w:val="000000"/>
          <w:position w:val="0"/>
        </w:rPr>
        <w:t>1</w:t>
      </w:r>
      <w:r>
        <w:rPr>
          <w:lang w:val="pl-PL" w:eastAsia="pl-PL" w:bidi="pl-PL"/>
          <w:w w:val="100"/>
          <w:spacing w:val="0"/>
          <w:color w:val="000000"/>
          <w:position w:val="0"/>
        </w:rPr>
        <w:t>) traktuje komunikat jak obiekt przesyłany przez nadawcę odbiorcy.</w:t>
      </w:r>
    </w:p>
    <w:p>
      <w:pPr>
        <w:pStyle w:val="Style8"/>
        <w:framePr w:w="7594" w:h="3043" w:hRule="exact" w:wrap="none" w:vAnchor="page" w:hAnchor="page" w:x="952" w:y="1315"/>
        <w:widowControl w:val="0"/>
        <w:keepNext w:val="0"/>
        <w:keepLines w:val="0"/>
        <w:shd w:val="clear" w:color="auto" w:fill="auto"/>
        <w:bidi w:val="0"/>
        <w:jc w:val="both"/>
        <w:spacing w:before="0" w:after="0"/>
        <w:ind w:left="500" w:right="0" w:firstLine="380"/>
      </w:pPr>
      <w:r>
        <w:rPr>
          <w:lang w:val="pl-PL" w:eastAsia="pl-PL" w:bidi="pl-PL"/>
          <w:w w:val="100"/>
          <w:spacing w:val="0"/>
          <w:color w:val="000000"/>
          <w:position w:val="0"/>
        </w:rPr>
        <w:t>Poza tym potoczna wiedza o języku w niewielkim stopniu uwzględnia niewerbalne aspekty aktu komunikacji. Porozumiewanie się to (z nielicz</w:t>
        <w:softHyphen/>
        <w:t>nymi wyjątkami) porozumiewanie się za pomocą słów</w:t>
      </w:r>
      <w:r>
        <w:rPr>
          <w:lang w:val="pl-PL" w:eastAsia="pl-PL" w:bidi="pl-PL"/>
          <w:vertAlign w:val="superscript"/>
          <w:w w:val="100"/>
          <w:spacing w:val="0"/>
          <w:color w:val="000000"/>
          <w:position w:val="0"/>
        </w:rPr>
        <w:t>2</w:t>
      </w:r>
      <w:r>
        <w:rPr>
          <w:lang w:val="pl-PL" w:eastAsia="pl-PL" w:bidi="pl-PL"/>
          <w:w w:val="100"/>
          <w:spacing w:val="0"/>
          <w:color w:val="000000"/>
          <w:position w:val="0"/>
        </w:rPr>
        <w:t>. Dlatego, gdy próbuje się odtworzyć językowy obraz komunikacji, tak trudno oddzielić modele po</w:t>
        <w:softHyphen/>
        <w:t>rozumiewania się (językowego) od modeli mówienia. Zazwyczaj mówienie, czyli nadawanie, jest po prostu częścią modelu porozumiewania się.</w:t>
      </w:r>
    </w:p>
    <w:p>
      <w:pPr>
        <w:pStyle w:val="Style35"/>
        <w:framePr w:wrap="none" w:vAnchor="page" w:hAnchor="page" w:x="952" w:y="4972"/>
        <w:widowControl w:val="0"/>
        <w:keepNext w:val="0"/>
        <w:keepLines w:val="0"/>
        <w:shd w:val="clear" w:color="auto" w:fill="auto"/>
        <w:bidi w:val="0"/>
        <w:jc w:val="left"/>
        <w:spacing w:before="0" w:after="0" w:line="190" w:lineRule="exact"/>
        <w:ind w:left="1640" w:right="0" w:firstLine="0"/>
      </w:pPr>
      <w:bookmarkStart w:id="4" w:name="bookmark4"/>
      <w:r>
        <w:rPr>
          <w:lang w:val="pl-PL" w:eastAsia="pl-PL" w:bidi="pl-PL"/>
          <w:w w:val="100"/>
          <w:color w:val="000000"/>
          <w:position w:val="0"/>
        </w:rPr>
        <w:t>MODELE POROZUMIEWANIA SIĘ (I MÓWIENIA)</w:t>
      </w:r>
      <w:bookmarkEnd w:id="4"/>
    </w:p>
    <w:p>
      <w:pPr>
        <w:pStyle w:val="Style8"/>
        <w:framePr w:w="7594" w:h="2585" w:hRule="exact" w:wrap="none" w:vAnchor="page" w:hAnchor="page" w:x="952" w:y="5675"/>
        <w:widowControl w:val="0"/>
        <w:keepNext w:val="0"/>
        <w:keepLines w:val="0"/>
        <w:shd w:val="clear" w:color="auto" w:fill="auto"/>
        <w:bidi w:val="0"/>
        <w:jc w:val="both"/>
        <w:spacing w:before="0" w:after="0"/>
        <w:ind w:left="500" w:right="0" w:firstLine="380"/>
      </w:pPr>
      <w:r>
        <w:rPr>
          <w:lang w:val="pl-PL" w:eastAsia="pl-PL" w:bidi="pl-PL"/>
          <w:w w:val="100"/>
          <w:spacing w:val="0"/>
          <w:color w:val="000000"/>
          <w:position w:val="0"/>
        </w:rPr>
        <w:t xml:space="preserve">Porozumiewanie się jest potocznie konceptualizowane jako </w:t>
      </w:r>
      <w:r>
        <w:rPr>
          <w:rStyle w:val="CharStyle40"/>
        </w:rPr>
        <w:t>prze</w:t>
        <w:softHyphen/>
      </w:r>
      <w:r>
        <w:rPr>
          <w:rStyle w:val="CharStyle38"/>
        </w:rPr>
        <w:t>kazywanie rzeczy</w:t>
      </w:r>
      <w:r>
        <w:rPr>
          <w:lang w:val="pl-PL" w:eastAsia="pl-PL" w:bidi="pl-PL"/>
          <w:w w:val="100"/>
          <w:spacing w:val="0"/>
          <w:color w:val="000000"/>
          <w:position w:val="0"/>
        </w:rPr>
        <w:t xml:space="preserve"> — komunikatów. Mamy tu zatem do czynienia z modelem metaforycznym, który </w:t>
      </w:r>
      <w:r>
        <w:rPr>
          <w:lang w:val="en-US" w:eastAsia="en-US" w:bidi="en-US"/>
          <w:w w:val="100"/>
          <w:spacing w:val="0"/>
          <w:color w:val="000000"/>
          <w:position w:val="0"/>
        </w:rPr>
        <w:t xml:space="preserve">Michael </w:t>
      </w:r>
      <w:r>
        <w:rPr>
          <w:lang w:val="pl-PL" w:eastAsia="pl-PL" w:bidi="pl-PL"/>
          <w:w w:val="100"/>
          <w:spacing w:val="0"/>
          <w:color w:val="000000"/>
          <w:position w:val="0"/>
        </w:rPr>
        <w:t xml:space="preserve">J. </w:t>
      </w:r>
      <w:r>
        <w:rPr>
          <w:lang w:val="en-US" w:eastAsia="en-US" w:bidi="en-US"/>
          <w:w w:val="100"/>
          <w:spacing w:val="0"/>
          <w:color w:val="000000"/>
          <w:position w:val="0"/>
        </w:rPr>
        <w:t xml:space="preserve">Reddy </w:t>
      </w:r>
      <w:r>
        <w:rPr>
          <w:lang w:val="pl-PL" w:eastAsia="pl-PL" w:bidi="pl-PL"/>
          <w:w w:val="100"/>
          <w:spacing w:val="0"/>
          <w:color w:val="000000"/>
          <w:position w:val="0"/>
        </w:rPr>
        <w:t>nazwał „metaforą prze</w:t>
        <w:softHyphen/>
        <w:t xml:space="preserve">wodu” </w:t>
      </w:r>
      <w:r>
        <w:rPr>
          <w:rStyle w:val="CharStyle37"/>
        </w:rPr>
        <w:t>(</w:t>
      </w:r>
      <w:r>
        <w:rPr>
          <w:rStyle w:val="CharStyle37"/>
          <w:lang w:val="en-US" w:eastAsia="en-US" w:bidi="en-US"/>
        </w:rPr>
        <w:t>conduit metaphor)</w:t>
      </w:r>
      <w:r>
        <w:rPr>
          <w:rStyle w:val="CharStyle37"/>
          <w:lang w:val="en-US" w:eastAsia="en-US" w:bidi="en-US"/>
          <w:vertAlign w:val="superscript"/>
        </w:rPr>
        <w:t>3</w:t>
      </w:r>
      <w:r>
        <w:rPr>
          <w:rStyle w:val="CharStyle37"/>
          <w:lang w:val="en-US" w:eastAsia="en-US" w:bidi="en-US"/>
        </w:rPr>
        <w:t>.</w:t>
      </w:r>
    </w:p>
    <w:p>
      <w:pPr>
        <w:pStyle w:val="Style8"/>
        <w:framePr w:w="7594" w:h="2585" w:hRule="exact" w:wrap="none" w:vAnchor="page" w:hAnchor="page" w:x="952" w:y="5675"/>
        <w:widowControl w:val="0"/>
        <w:keepNext w:val="0"/>
        <w:keepLines w:val="0"/>
        <w:shd w:val="clear" w:color="auto" w:fill="auto"/>
        <w:bidi w:val="0"/>
        <w:jc w:val="both"/>
        <w:spacing w:before="0" w:after="0"/>
        <w:ind w:left="500" w:right="0" w:firstLine="380"/>
      </w:pPr>
      <w:r>
        <w:rPr>
          <w:lang w:val="pl-PL" w:eastAsia="pl-PL" w:bidi="pl-PL"/>
          <w:w w:val="100"/>
          <w:spacing w:val="0"/>
          <w:color w:val="000000"/>
          <w:position w:val="0"/>
        </w:rPr>
        <w:t>Podstawowy schemat tego modelu wygląda następująco:</w:t>
      </w:r>
    </w:p>
    <w:p>
      <w:pPr>
        <w:pStyle w:val="Style8"/>
        <w:numPr>
          <w:ilvl w:val="0"/>
          <w:numId w:val="1"/>
        </w:numPr>
        <w:framePr w:w="7594" w:h="2585" w:hRule="exact" w:wrap="none" w:vAnchor="page" w:hAnchor="page" w:x="952" w:y="5675"/>
        <w:tabs>
          <w:tab w:leader="none" w:pos="1187" w:val="left"/>
        </w:tabs>
        <w:widowControl w:val="0"/>
        <w:keepNext w:val="0"/>
        <w:keepLines w:val="0"/>
        <w:shd w:val="clear" w:color="auto" w:fill="auto"/>
        <w:bidi w:val="0"/>
        <w:jc w:val="both"/>
        <w:spacing w:before="0" w:after="0"/>
        <w:ind w:left="500" w:right="0" w:firstLine="380"/>
      </w:pPr>
      <w:r>
        <w:rPr>
          <w:lang w:val="pl-PL" w:eastAsia="pl-PL" w:bidi="pl-PL"/>
          <w:w w:val="100"/>
          <w:spacing w:val="0"/>
          <w:color w:val="000000"/>
          <w:position w:val="0"/>
        </w:rPr>
        <w:t>Myśli i uczucia są OBIEKTAMI-PRZEDMIOTAMI. Nadawca bierze myśli ze swojej głowy lub/i uczucia ze swego serca (zarówno głowa, jak i serce traktowane są w naiwnej psychologii jak POJEMNIKI).</w:t>
      </w:r>
    </w:p>
    <w:p>
      <w:pPr>
        <w:pStyle w:val="Style8"/>
        <w:numPr>
          <w:ilvl w:val="0"/>
          <w:numId w:val="1"/>
        </w:numPr>
        <w:framePr w:w="7594" w:h="2585" w:hRule="exact" w:wrap="none" w:vAnchor="page" w:hAnchor="page" w:x="952" w:y="5675"/>
        <w:tabs>
          <w:tab w:leader="none" w:pos="1174" w:val="left"/>
        </w:tabs>
        <w:widowControl w:val="0"/>
        <w:keepNext w:val="0"/>
        <w:keepLines w:val="0"/>
        <w:shd w:val="clear" w:color="auto" w:fill="auto"/>
        <w:bidi w:val="0"/>
        <w:jc w:val="both"/>
        <w:spacing w:before="0" w:after="0"/>
        <w:ind w:left="500" w:right="0" w:firstLine="380"/>
      </w:pPr>
      <w:r>
        <w:rPr>
          <w:lang w:val="pl-PL" w:eastAsia="pl-PL" w:bidi="pl-PL"/>
          <w:w w:val="100"/>
          <w:spacing w:val="0"/>
          <w:color w:val="000000"/>
          <w:position w:val="0"/>
        </w:rPr>
        <w:t>Nadawca umieszcza te myśli i uczucia w słowach-POJEMNIKACH.</w:t>
      </w:r>
    </w:p>
    <w:p>
      <w:pPr>
        <w:pStyle w:val="Style8"/>
        <w:numPr>
          <w:ilvl w:val="0"/>
          <w:numId w:val="1"/>
        </w:numPr>
        <w:framePr w:w="7594" w:h="2585" w:hRule="exact" w:wrap="none" w:vAnchor="page" w:hAnchor="page" w:x="952" w:y="5675"/>
        <w:tabs>
          <w:tab w:leader="none" w:pos="1192" w:val="left"/>
        </w:tabs>
        <w:widowControl w:val="0"/>
        <w:keepNext w:val="0"/>
        <w:keepLines w:val="0"/>
        <w:shd w:val="clear" w:color="auto" w:fill="auto"/>
        <w:bidi w:val="0"/>
        <w:jc w:val="both"/>
        <w:spacing w:before="0" w:after="0"/>
        <w:ind w:left="500" w:right="0" w:firstLine="380"/>
      </w:pPr>
      <w:r>
        <w:rPr>
          <w:lang w:val="pl-PL" w:eastAsia="pl-PL" w:bidi="pl-PL"/>
          <w:w w:val="100"/>
          <w:spacing w:val="0"/>
          <w:color w:val="000000"/>
          <w:position w:val="0"/>
        </w:rPr>
        <w:t>Za pomocą słów-POJEMNIKÓW wysyłanych odpowiednim PRZE</w:t>
        <w:softHyphen/>
        <w:t>WODEM (KANAŁEM) myśli nadawcy przesyłane są odbiorcy.</w:t>
      </w:r>
    </w:p>
    <w:p>
      <w:pPr>
        <w:pStyle w:val="Style41"/>
        <w:framePr w:w="7142" w:h="856" w:hRule="exact" w:wrap="none" w:vAnchor="page" w:hAnchor="page" w:x="1403" w:y="8628"/>
        <w:tabs>
          <w:tab w:leader="none" w:pos="1061" w:val="left"/>
        </w:tabs>
        <w:widowControl w:val="0"/>
        <w:keepNext w:val="0"/>
        <w:keepLines w:val="0"/>
        <w:shd w:val="clear" w:color="auto" w:fill="auto"/>
        <w:bidi w:val="0"/>
        <w:spacing w:before="0" w:after="0"/>
        <w:ind w:left="48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Zob. chociażby klasyczne schematy porozumiewania się stworzone przez K. </w:t>
      </w:r>
      <w:r>
        <w:rPr>
          <w:lang w:val="de-DE" w:eastAsia="de-DE" w:bidi="de-DE"/>
          <w:w w:val="100"/>
          <w:spacing w:val="0"/>
          <w:color w:val="000000"/>
          <w:position w:val="0"/>
        </w:rPr>
        <w:t xml:space="preserve">Bühlera </w:t>
      </w:r>
      <w:r>
        <w:rPr>
          <w:lang w:val="pl-PL" w:eastAsia="pl-PL" w:bidi="pl-PL"/>
          <w:w w:val="100"/>
          <w:spacing w:val="0"/>
          <w:color w:val="000000"/>
          <w:position w:val="0"/>
        </w:rPr>
        <w:t xml:space="preserve">czy R. Jakobsona albo informatyczny model C.E. Shannona i W. </w:t>
      </w:r>
      <w:r>
        <w:rPr>
          <w:lang w:val="de-DE" w:eastAsia="de-DE" w:bidi="de-DE"/>
          <w:w w:val="100"/>
          <w:spacing w:val="0"/>
          <w:color w:val="000000"/>
          <w:position w:val="0"/>
        </w:rPr>
        <w:t xml:space="preserve">Weavera. </w:t>
      </w:r>
      <w:r>
        <w:rPr>
          <w:lang w:val="pl-PL" w:eastAsia="pl-PL" w:bidi="pl-PL"/>
          <w:w w:val="100"/>
          <w:spacing w:val="0"/>
          <w:color w:val="000000"/>
          <w:position w:val="0"/>
        </w:rPr>
        <w:t>Nawet terminologia wykorzystywana w tych koncepcjach nawiązuje do metafory przesyłania rzeczy-komunikatów (</w:t>
      </w:r>
      <w:r>
        <w:rPr>
          <w:rStyle w:val="CharStyle43"/>
        </w:rPr>
        <w:t>nadawca, odbiorca</w:t>
      </w:r>
      <w:r>
        <w:rPr>
          <w:rStyle w:val="CharStyle44"/>
        </w:rPr>
        <w:t xml:space="preserve">, </w:t>
      </w:r>
      <w:r>
        <w:rPr>
          <w:rStyle w:val="CharStyle43"/>
        </w:rPr>
        <w:t>przekaz).</w:t>
      </w:r>
    </w:p>
    <w:p>
      <w:pPr>
        <w:pStyle w:val="Style41"/>
        <w:framePr w:w="7142" w:h="834" w:hRule="exact" w:wrap="none" w:vAnchor="page" w:hAnchor="page" w:x="1403" w:y="9514"/>
        <w:tabs>
          <w:tab w:leader="none" w:pos="1056" w:val="left"/>
        </w:tabs>
        <w:widowControl w:val="0"/>
        <w:keepNext w:val="0"/>
        <w:keepLines w:val="0"/>
        <w:shd w:val="clear" w:color="auto" w:fill="auto"/>
        <w:bidi w:val="0"/>
        <w:spacing w:before="0" w:after="0"/>
        <w:ind w:left="480" w:right="0" w:firstLine="440"/>
      </w:pPr>
      <w:r>
        <w:rPr>
          <w:lang w:val="pl-PL" w:eastAsia="pl-PL" w:bidi="pl-PL"/>
          <w:vertAlign w:val="superscript"/>
          <w:w w:val="100"/>
          <w:spacing w:val="0"/>
          <w:color w:val="000000"/>
          <w:position w:val="0"/>
        </w:rPr>
        <w:t>2</w:t>
      </w:r>
      <w:r>
        <w:rPr>
          <w:lang w:val="pl-PL" w:eastAsia="pl-PL" w:bidi="pl-PL"/>
          <w:w w:val="100"/>
          <w:spacing w:val="0"/>
          <w:color w:val="000000"/>
          <w:position w:val="0"/>
        </w:rPr>
        <w:tab/>
        <w:t>Te wyjątki to zarówno wspomniane wcześniej naiwne modele, w których zakła</w:t>
        <w:softHyphen/>
        <w:t>da się możliwość porozumiewania się bez słów (także — bez innych przekaźników), czyli możliwość telepatycznego przekazywania myśli i uczuć, jak i modele, gdzie pomija się czy ukrywa słowa jako przekaźniki myśli, nie negując jednak ich istnienia.</w:t>
      </w:r>
    </w:p>
    <w:p>
      <w:pPr>
        <w:pStyle w:val="Style41"/>
        <w:framePr w:w="7142" w:h="1903" w:hRule="exact" w:wrap="none" w:vAnchor="page" w:hAnchor="page" w:x="1403" w:y="10375"/>
        <w:tabs>
          <w:tab w:leader="none" w:pos="1063" w:val="left"/>
        </w:tabs>
        <w:widowControl w:val="0"/>
        <w:keepNext w:val="0"/>
        <w:keepLines w:val="0"/>
        <w:shd w:val="clear" w:color="auto" w:fill="auto"/>
        <w:bidi w:val="0"/>
        <w:spacing w:before="0" w:after="0"/>
        <w:ind w:left="480" w:right="0" w:firstLine="44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M.J. </w:t>
      </w:r>
      <w:r>
        <w:rPr>
          <w:lang w:val="en-US" w:eastAsia="en-US" w:bidi="en-US"/>
          <w:w w:val="100"/>
          <w:spacing w:val="0"/>
          <w:color w:val="000000"/>
          <w:position w:val="0"/>
        </w:rPr>
        <w:t xml:space="preserve">Reddy, </w:t>
      </w:r>
      <w:r>
        <w:rPr>
          <w:rStyle w:val="CharStyle43"/>
          <w:lang w:val="en-US" w:eastAsia="en-US" w:bidi="en-US"/>
        </w:rPr>
        <w:t xml:space="preserve">The Conduit Metaphor: A Case of Frame Conflict in Our Language, </w:t>
      </w:r>
      <w:r>
        <w:rPr>
          <w:lang w:val="en-US" w:eastAsia="en-US" w:bidi="en-US"/>
          <w:w w:val="100"/>
          <w:spacing w:val="0"/>
          <w:color w:val="000000"/>
          <w:position w:val="0"/>
        </w:rPr>
        <w:t xml:space="preserve">[w:] </w:t>
      </w:r>
      <w:r>
        <w:rPr>
          <w:rStyle w:val="CharStyle43"/>
          <w:lang w:val="en-US" w:eastAsia="en-US" w:bidi="en-US"/>
        </w:rPr>
        <w:t>Metaphor and Thought,</w:t>
      </w:r>
      <w:r>
        <w:rPr>
          <w:rStyle w:val="CharStyle44"/>
          <w:lang w:val="en-US" w:eastAsia="en-US" w:bidi="en-US"/>
        </w:rPr>
        <w:t xml:space="preserve"> </w:t>
      </w:r>
      <w:r>
        <w:rPr>
          <w:lang w:val="en-US" w:eastAsia="en-US" w:bidi="en-US"/>
          <w:w w:val="100"/>
          <w:spacing w:val="0"/>
          <w:color w:val="000000"/>
          <w:position w:val="0"/>
        </w:rPr>
        <w:t xml:space="preserve">red. A. Ortony, Cambridge University Press, Cambridge 1979, s. 284-324. </w:t>
      </w:r>
      <w:r>
        <w:rPr>
          <w:lang w:val="pl-PL" w:eastAsia="pl-PL" w:bidi="pl-PL"/>
          <w:w w:val="100"/>
          <w:spacing w:val="0"/>
          <w:color w:val="000000"/>
          <w:position w:val="0"/>
        </w:rPr>
        <w:t xml:space="preserve">Por. też </w:t>
      </w:r>
      <w:r>
        <w:rPr>
          <w:lang w:val="en-US" w:eastAsia="en-US" w:bidi="en-US"/>
          <w:w w:val="100"/>
          <w:spacing w:val="0"/>
          <w:color w:val="000000"/>
          <w:position w:val="0"/>
        </w:rPr>
        <w:t xml:space="preserve">G. Lakoff, M. Johnson, </w:t>
      </w:r>
      <w:r>
        <w:rPr>
          <w:rStyle w:val="CharStyle43"/>
        </w:rPr>
        <w:t>Metafory w naszym życiu,</w:t>
      </w:r>
      <w:r>
        <w:rPr>
          <w:rStyle w:val="CharStyle44"/>
        </w:rPr>
        <w:t xml:space="preserve"> </w:t>
      </w:r>
      <w:r>
        <w:rPr>
          <w:lang w:val="en-US" w:eastAsia="en-US" w:bidi="en-US"/>
          <w:w w:val="100"/>
          <w:spacing w:val="0"/>
          <w:color w:val="000000"/>
          <w:position w:val="0"/>
        </w:rPr>
        <w:t>War</w:t>
        <w:softHyphen/>
        <w:t xml:space="preserve">szawa 1988, s. 32-34. </w:t>
      </w:r>
      <w:r>
        <w:rPr>
          <w:lang w:val="pl-PL" w:eastAsia="pl-PL" w:bidi="pl-PL"/>
          <w:w w:val="100"/>
          <w:spacing w:val="0"/>
          <w:color w:val="000000"/>
          <w:position w:val="0"/>
        </w:rPr>
        <w:t xml:space="preserve">O metaforze przewodu pisał także T.P. Krzeszowski, </w:t>
      </w:r>
      <w:r>
        <w:rPr>
          <w:rStyle w:val="CharStyle43"/>
          <w:lang w:val="en-US" w:eastAsia="en-US" w:bidi="en-US"/>
        </w:rPr>
        <w:t xml:space="preserve">Metaphor </w:t>
      </w:r>
      <w:r>
        <w:rPr>
          <w:rStyle w:val="CharStyle44"/>
        </w:rPr>
        <w:t xml:space="preserve">— </w:t>
      </w:r>
      <w:r>
        <w:rPr>
          <w:rStyle w:val="CharStyle43"/>
        </w:rPr>
        <w:t>metaphorization</w:t>
      </w:r>
      <w:r>
        <w:rPr>
          <w:rStyle w:val="CharStyle44"/>
        </w:rPr>
        <w:t xml:space="preserve"> — </w:t>
      </w:r>
      <w:r>
        <w:rPr>
          <w:rStyle w:val="CharStyle43"/>
          <w:lang w:val="en-US" w:eastAsia="en-US" w:bidi="en-US"/>
        </w:rPr>
        <w:t>cognition,</w:t>
      </w:r>
      <w:r>
        <w:rPr>
          <w:rStyle w:val="CharStyle44"/>
          <w:lang w:val="en-US" w:eastAsia="en-US" w:bidi="en-US"/>
        </w:rPr>
        <w:t xml:space="preserve"> </w:t>
      </w:r>
      <w:r>
        <w:rPr>
          <w:lang w:val="pl-PL" w:eastAsia="pl-PL" w:bidi="pl-PL"/>
          <w:w w:val="100"/>
          <w:spacing w:val="0"/>
          <w:color w:val="000000"/>
          <w:position w:val="0"/>
        </w:rPr>
        <w:t xml:space="preserve">„Biuletyn Polskiego Towarzystwa Językoznawczego” </w:t>
      </w:r>
      <w:r>
        <w:rPr>
          <w:lang w:val="en-US" w:eastAsia="en-US" w:bidi="en-US"/>
          <w:w w:val="100"/>
          <w:spacing w:val="0"/>
          <w:color w:val="000000"/>
          <w:position w:val="0"/>
        </w:rPr>
        <w:t xml:space="preserve">(XLII-XLV), </w:t>
      </w:r>
      <w:r>
        <w:rPr>
          <w:lang w:val="pl-PL" w:eastAsia="pl-PL" w:bidi="pl-PL"/>
          <w:w w:val="100"/>
          <w:spacing w:val="0"/>
          <w:color w:val="000000"/>
          <w:position w:val="0"/>
        </w:rPr>
        <w:t xml:space="preserve">s. 83-95 i w książce </w:t>
      </w:r>
      <w:r>
        <w:rPr>
          <w:rStyle w:val="CharStyle43"/>
          <w:lang w:val="en-US" w:eastAsia="en-US" w:bidi="en-US"/>
        </w:rPr>
        <w:t>Angels and Devils in Hell, Elements of Axiology in Semantics,</w:t>
      </w:r>
      <w:r>
        <w:rPr>
          <w:rStyle w:val="CharStyle44"/>
          <w:lang w:val="en-US" w:eastAsia="en-US" w:bidi="en-US"/>
        </w:rPr>
        <w:t xml:space="preserve"> </w:t>
      </w:r>
      <w:r>
        <w:rPr>
          <w:lang w:val="en-US" w:eastAsia="en-US" w:bidi="en-US"/>
          <w:w w:val="100"/>
          <w:spacing w:val="0"/>
          <w:color w:val="000000"/>
          <w:position w:val="0"/>
        </w:rPr>
        <w:t xml:space="preserve">Warszawa 1997, s. 169-170 </w:t>
      </w:r>
      <w:r>
        <w:rPr>
          <w:lang w:val="pl-PL" w:eastAsia="pl-PL" w:bidi="pl-PL"/>
          <w:w w:val="100"/>
          <w:spacing w:val="0"/>
          <w:color w:val="000000"/>
          <w:position w:val="0"/>
        </w:rPr>
        <w:t xml:space="preserve">oraz </w:t>
      </w:r>
      <w:r>
        <w:rPr>
          <w:lang w:val="ru-RU" w:eastAsia="ru-RU" w:bidi="ru-RU"/>
          <w:w w:val="100"/>
          <w:spacing w:val="0"/>
          <w:color w:val="000000"/>
          <w:position w:val="0"/>
        </w:rPr>
        <w:t xml:space="preserve">К. </w:t>
      </w:r>
      <w:r>
        <w:rPr>
          <w:lang w:val="pl-PL" w:eastAsia="pl-PL" w:bidi="pl-PL"/>
          <w:w w:val="100"/>
          <w:spacing w:val="0"/>
          <w:color w:val="000000"/>
          <w:position w:val="0"/>
        </w:rPr>
        <w:t xml:space="preserve">Korżyk, </w:t>
      </w:r>
      <w:r>
        <w:rPr>
          <w:rStyle w:val="CharStyle43"/>
        </w:rPr>
        <w:t>Znaczenie, eksplikacje, war</w:t>
        <w:softHyphen/>
        <w:t>tości</w:t>
      </w:r>
      <w:r>
        <w:rPr>
          <w:rStyle w:val="CharStyle45"/>
        </w:rPr>
        <w:t>,</w:t>
      </w:r>
      <w:r>
        <w:rPr>
          <w:lang w:val="pl-PL" w:eastAsia="pl-PL" w:bidi="pl-PL"/>
          <w:w w:val="100"/>
          <w:spacing w:val="0"/>
          <w:color w:val="000000"/>
          <w:position w:val="0"/>
        </w:rPr>
        <w:t xml:space="preserve"> [w:] O </w:t>
      </w:r>
      <w:r>
        <w:rPr>
          <w:rStyle w:val="CharStyle43"/>
        </w:rPr>
        <w:t>definicjach i definiowaniu,</w:t>
      </w:r>
      <w:r>
        <w:rPr>
          <w:rStyle w:val="CharStyle44"/>
        </w:rPr>
        <w:t xml:space="preserve"> </w:t>
      </w:r>
      <w:r>
        <w:rPr>
          <w:lang w:val="pl-PL" w:eastAsia="pl-PL" w:bidi="pl-PL"/>
          <w:w w:val="100"/>
          <w:spacing w:val="0"/>
          <w:color w:val="000000"/>
          <w:position w:val="0"/>
        </w:rPr>
        <w:t>red. J. Bartmiński i R. Tokarski, Lublin 1993, s. 109-117.</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420" w:y="10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w:t>
      </w:r>
    </w:p>
    <w:p>
      <w:pPr>
        <w:pStyle w:val="Style22"/>
        <w:framePr w:wrap="none" w:vAnchor="page" w:hAnchor="page" w:x="4007" w:y="98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MAĆKIEWICZ</w:t>
      </w:r>
    </w:p>
    <w:p>
      <w:pPr>
        <w:pStyle w:val="Style8"/>
        <w:numPr>
          <w:ilvl w:val="0"/>
          <w:numId w:val="3"/>
        </w:numPr>
        <w:framePr w:w="7594" w:h="10445" w:hRule="exact" w:wrap="none" w:vAnchor="page" w:hAnchor="page" w:x="949" w:y="1425"/>
        <w:tabs>
          <w:tab w:leader="none" w:pos="1178" w:val="left"/>
        </w:tabs>
        <w:widowControl w:val="0"/>
        <w:keepNext w:val="0"/>
        <w:keepLines w:val="0"/>
        <w:shd w:val="clear" w:color="auto" w:fill="auto"/>
        <w:bidi w:val="0"/>
        <w:jc w:val="both"/>
        <w:spacing w:before="0" w:after="0" w:line="226" w:lineRule="exact"/>
        <w:ind w:left="480" w:right="0" w:firstLine="400"/>
      </w:pPr>
      <w:r>
        <w:rPr>
          <w:lang w:val="pl-PL" w:eastAsia="pl-PL" w:bidi="pl-PL"/>
          <w:w w:val="100"/>
          <w:spacing w:val="0"/>
          <w:color w:val="000000"/>
          <w:position w:val="0"/>
        </w:rPr>
        <w:t>Odbiorca wyjmuje zawartość (myśli i uczucia) ze słowa-POJEMNIKA.</w:t>
      </w:r>
    </w:p>
    <w:p>
      <w:pPr>
        <w:pStyle w:val="Style8"/>
        <w:framePr w:w="7594" w:h="10445" w:hRule="exact" w:wrap="none" w:vAnchor="page" w:hAnchor="page" w:x="949" w:y="1425"/>
        <w:widowControl w:val="0"/>
        <w:keepNext w:val="0"/>
        <w:keepLines w:val="0"/>
        <w:shd w:val="clear" w:color="auto" w:fill="auto"/>
        <w:bidi w:val="0"/>
        <w:jc w:val="both"/>
        <w:spacing w:before="0" w:after="0" w:line="226" w:lineRule="exact"/>
        <w:ind w:left="480" w:right="0" w:firstLine="400"/>
      </w:pPr>
      <w:r>
        <w:rPr>
          <w:lang w:val="pl-PL" w:eastAsia="pl-PL" w:bidi="pl-PL"/>
          <w:w w:val="100"/>
          <w:spacing w:val="0"/>
          <w:color w:val="000000"/>
          <w:position w:val="0"/>
        </w:rPr>
        <w:t xml:space="preserve">Model, zrekonstruowany przez M. </w:t>
      </w:r>
      <w:r>
        <w:rPr>
          <w:lang w:val="en-US" w:eastAsia="en-US" w:bidi="en-US"/>
          <w:w w:val="100"/>
          <w:spacing w:val="0"/>
          <w:color w:val="000000"/>
          <w:position w:val="0"/>
        </w:rPr>
        <w:t xml:space="preserve">Reddy’ego </w:t>
      </w:r>
      <w:r>
        <w:rPr>
          <w:lang w:val="pl-PL" w:eastAsia="pl-PL" w:bidi="pl-PL"/>
          <w:w w:val="100"/>
          <w:spacing w:val="0"/>
          <w:color w:val="000000"/>
          <w:position w:val="0"/>
        </w:rPr>
        <w:t>na podstawie angielskiego materiału językowego, ma również bogatą ilustrację materiałową w języku polskim.</w:t>
      </w:r>
    </w:p>
    <w:p>
      <w:pPr>
        <w:pStyle w:val="Style29"/>
        <w:numPr>
          <w:ilvl w:val="0"/>
          <w:numId w:val="5"/>
        </w:numPr>
        <w:framePr w:w="7594" w:h="10445" w:hRule="exact" w:wrap="none" w:vAnchor="page" w:hAnchor="page" w:x="949" w:y="1425"/>
        <w:tabs>
          <w:tab w:leader="none" w:pos="1179" w:val="left"/>
        </w:tabs>
        <w:widowControl w:val="0"/>
        <w:keepNext w:val="0"/>
        <w:keepLines w:val="0"/>
        <w:shd w:val="clear" w:color="auto" w:fill="auto"/>
        <w:bidi w:val="0"/>
        <w:spacing w:before="0" w:after="0" w:line="226" w:lineRule="exact"/>
        <w:ind w:left="480" w:right="0" w:firstLine="400"/>
      </w:pPr>
      <w:r>
        <w:rPr>
          <w:rStyle w:val="CharStyle46"/>
          <w:i w:val="0"/>
          <w:iCs w:val="0"/>
        </w:rPr>
        <w:t xml:space="preserve">Nadawca może mieć </w:t>
      </w:r>
      <w:r>
        <w:rPr>
          <w:lang w:val="pl-PL" w:eastAsia="pl-PL" w:bidi="pl-PL"/>
          <w:w w:val="100"/>
          <w:spacing w:val="0"/>
          <w:color w:val="000000"/>
          <w:position w:val="0"/>
        </w:rPr>
        <w:t>głowę nabitą myślami,</w:t>
      </w:r>
      <w:r>
        <w:rPr>
          <w:rStyle w:val="CharStyle46"/>
          <w:i w:val="0"/>
          <w:iCs w:val="0"/>
        </w:rPr>
        <w:t xml:space="preserve"> a serce </w:t>
      </w:r>
      <w:r>
        <w:rPr>
          <w:lang w:val="pl-PL" w:eastAsia="pl-PL" w:bidi="pl-PL"/>
          <w:w w:val="100"/>
          <w:spacing w:val="0"/>
          <w:color w:val="000000"/>
          <w:position w:val="0"/>
        </w:rPr>
        <w:t>pełne uczuć. Sięga po rozum do głowy,</w:t>
      </w:r>
      <w:r>
        <w:rPr>
          <w:rStyle w:val="CharStyle46"/>
          <w:i w:val="0"/>
          <w:iCs w:val="0"/>
        </w:rPr>
        <w:t xml:space="preserve"> chce bowiem </w:t>
      </w:r>
      <w:r>
        <w:rPr>
          <w:lang w:val="pl-PL" w:eastAsia="pl-PL" w:bidi="pl-PL"/>
          <w:w w:val="100"/>
          <w:spacing w:val="0"/>
          <w:color w:val="000000"/>
          <w:position w:val="0"/>
        </w:rPr>
        <w:t>podzielić się myślami i wyrazić uczucia</w:t>
      </w:r>
    </w:p>
    <w:p>
      <w:pPr>
        <w:pStyle w:val="Style29"/>
        <w:numPr>
          <w:ilvl w:val="0"/>
          <w:numId w:val="5"/>
        </w:numPr>
        <w:framePr w:w="7594" w:h="10445" w:hRule="exact" w:wrap="none" w:vAnchor="page" w:hAnchor="page" w:x="949" w:y="1425"/>
        <w:tabs>
          <w:tab w:leader="none" w:pos="1177" w:val="left"/>
        </w:tabs>
        <w:widowControl w:val="0"/>
        <w:keepNext w:val="0"/>
        <w:keepLines w:val="0"/>
        <w:shd w:val="clear" w:color="auto" w:fill="auto"/>
        <w:bidi w:val="0"/>
        <w:spacing w:before="0" w:after="0" w:line="226" w:lineRule="exact"/>
        <w:ind w:left="480" w:right="0" w:firstLine="400"/>
      </w:pPr>
      <w:r>
        <w:rPr>
          <w:rStyle w:val="CharStyle46"/>
          <w:i w:val="0"/>
          <w:iCs w:val="0"/>
        </w:rPr>
        <w:t xml:space="preserve">Nadawca </w:t>
      </w:r>
      <w:r>
        <w:rPr>
          <w:lang w:val="pl-PL" w:eastAsia="pl-PL" w:bidi="pl-PL"/>
          <w:w w:val="100"/>
          <w:spacing w:val="0"/>
          <w:color w:val="000000"/>
          <w:position w:val="0"/>
        </w:rPr>
        <w:t>zamyka czy zawiera myśli w słowach, zawiera bogatą treść w słowach, ujmuje myśli w słowa, mieści bogatą treść w kilku słowach, na</w:t>
        <w:softHyphen/>
        <w:t>pełnia słowa nową treścią</w:t>
      </w:r>
    </w:p>
    <w:p>
      <w:pPr>
        <w:pStyle w:val="Style29"/>
        <w:numPr>
          <w:ilvl w:val="0"/>
          <w:numId w:val="5"/>
        </w:numPr>
        <w:framePr w:w="7594" w:h="10445" w:hRule="exact" w:wrap="none" w:vAnchor="page" w:hAnchor="page" w:x="949" w:y="1425"/>
        <w:tabs>
          <w:tab w:leader="none" w:pos="1179" w:val="left"/>
        </w:tabs>
        <w:widowControl w:val="0"/>
        <w:keepNext w:val="0"/>
        <w:keepLines w:val="0"/>
        <w:shd w:val="clear" w:color="auto" w:fill="auto"/>
        <w:bidi w:val="0"/>
        <w:spacing w:before="0" w:after="0" w:line="226" w:lineRule="exact"/>
        <w:ind w:left="480" w:right="0" w:firstLine="400"/>
      </w:pPr>
      <w:r>
        <w:rPr>
          <w:lang w:val="pl-PL" w:eastAsia="pl-PL" w:bidi="pl-PL"/>
          <w:w w:val="100"/>
          <w:spacing w:val="0"/>
          <w:color w:val="000000"/>
          <w:position w:val="0"/>
        </w:rPr>
        <w:t>Słowa przekazują myśli i uczucia</w:t>
      </w:r>
      <w:r>
        <w:rPr>
          <w:rStyle w:val="CharStyle46"/>
          <w:i w:val="0"/>
          <w:iCs w:val="0"/>
        </w:rPr>
        <w:t xml:space="preserve"> Są POJEMNIKIEM na myśli — </w:t>
      </w:r>
      <w:r>
        <w:rPr>
          <w:lang w:val="pl-PL" w:eastAsia="pl-PL" w:bidi="pl-PL"/>
          <w:w w:val="100"/>
          <w:spacing w:val="0"/>
          <w:color w:val="000000"/>
          <w:position w:val="0"/>
        </w:rPr>
        <w:t>za</w:t>
        <w:softHyphen/>
        <w:t>wierają myśl, znaczenie, sens, treść, zawierają duży ładunek myśli, są pełne czegoś</w:t>
      </w:r>
      <w:r>
        <w:rPr>
          <w:rStyle w:val="CharStyle46"/>
          <w:i w:val="0"/>
          <w:iCs w:val="0"/>
        </w:rPr>
        <w:t xml:space="preserve"> (np. </w:t>
      </w:r>
      <w:r>
        <w:rPr>
          <w:lang w:val="pl-PL" w:eastAsia="pl-PL" w:bidi="pl-PL"/>
          <w:w w:val="100"/>
          <w:spacing w:val="0"/>
          <w:color w:val="000000"/>
          <w:position w:val="0"/>
        </w:rPr>
        <w:t>pełne uczucia</w:t>
      </w:r>
      <w:r>
        <w:rPr>
          <w:rStyle w:val="CharStyle46"/>
          <w:i w:val="0"/>
          <w:iCs w:val="0"/>
        </w:rPr>
        <w:t xml:space="preserve">). Niekiedy — w przypadku komunikacji nieudanej — przesyłane są POJEMNIKI bez zawartości. </w:t>
      </w:r>
      <w:r>
        <w:rPr>
          <w:lang w:val="pl-PL" w:eastAsia="pl-PL" w:bidi="pl-PL"/>
          <w:w w:val="100"/>
          <w:spacing w:val="0"/>
          <w:color w:val="000000"/>
          <w:position w:val="0"/>
        </w:rPr>
        <w:t>Słowa nie zawierają znaczenia, są puste, próżne, bez sensu, bez znaczenia</w:t>
      </w:r>
    </w:p>
    <w:p>
      <w:pPr>
        <w:pStyle w:val="Style29"/>
        <w:numPr>
          <w:ilvl w:val="0"/>
          <w:numId w:val="5"/>
        </w:numPr>
        <w:framePr w:w="7594" w:h="10445" w:hRule="exact" w:wrap="none" w:vAnchor="page" w:hAnchor="page" w:x="949" w:y="1425"/>
        <w:tabs>
          <w:tab w:leader="none" w:pos="1177" w:val="left"/>
        </w:tabs>
        <w:widowControl w:val="0"/>
        <w:keepNext w:val="0"/>
        <w:keepLines w:val="0"/>
        <w:shd w:val="clear" w:color="auto" w:fill="auto"/>
        <w:bidi w:val="0"/>
        <w:spacing w:before="0" w:after="0" w:line="226" w:lineRule="exact"/>
        <w:ind w:left="480" w:right="0" w:firstLine="400"/>
      </w:pPr>
      <w:r>
        <w:rPr>
          <w:rStyle w:val="CharStyle46"/>
          <w:i w:val="0"/>
          <w:iCs w:val="0"/>
        </w:rPr>
        <w:t xml:space="preserve">Odbiorca </w:t>
      </w:r>
      <w:r>
        <w:rPr>
          <w:lang w:val="pl-PL" w:eastAsia="pl-PL" w:bidi="pl-PL"/>
          <w:w w:val="100"/>
          <w:spacing w:val="0"/>
          <w:color w:val="000000"/>
          <w:position w:val="0"/>
        </w:rPr>
        <w:t>odnajduje, znajduje sens w słowach; wydobywa, wyciąga, wyławia sens ze słów</w:t>
      </w:r>
      <w:r>
        <w:rPr>
          <w:rStyle w:val="CharStyle46"/>
          <w:i w:val="0"/>
          <w:iCs w:val="0"/>
        </w:rPr>
        <w:t xml:space="preserve">. Wtedy zaś, gdy nadawca </w:t>
      </w:r>
      <w:r>
        <w:rPr>
          <w:lang w:val="pl-PL" w:eastAsia="pl-PL" w:bidi="pl-PL"/>
          <w:w w:val="100"/>
          <w:spacing w:val="0"/>
          <w:color w:val="000000"/>
          <w:position w:val="0"/>
        </w:rPr>
        <w:t>ukrył</w:t>
      </w:r>
      <w:r>
        <w:rPr>
          <w:rStyle w:val="CharStyle46"/>
          <w:i w:val="0"/>
          <w:iCs w:val="0"/>
        </w:rPr>
        <w:t xml:space="preserve"> swoje </w:t>
      </w:r>
      <w:r>
        <w:rPr>
          <w:lang w:val="pl-PL" w:eastAsia="pl-PL" w:bidi="pl-PL"/>
          <w:w w:val="100"/>
          <w:spacing w:val="0"/>
          <w:color w:val="000000"/>
          <w:position w:val="0"/>
        </w:rPr>
        <w:t>myśli i uczucia w słowach</w:t>
      </w:r>
      <w:r>
        <w:rPr>
          <w:rStyle w:val="CharStyle46"/>
          <w:i w:val="0"/>
          <w:iCs w:val="0"/>
        </w:rPr>
        <w:t xml:space="preserve"> i wobec tego </w:t>
      </w:r>
      <w:r>
        <w:rPr>
          <w:lang w:val="pl-PL" w:eastAsia="pl-PL" w:bidi="pl-PL"/>
          <w:w w:val="100"/>
          <w:spacing w:val="0"/>
          <w:color w:val="000000"/>
          <w:position w:val="0"/>
        </w:rPr>
        <w:t>znaczenia są ukryte,</w:t>
      </w:r>
      <w:r>
        <w:rPr>
          <w:rStyle w:val="CharStyle46"/>
          <w:i w:val="0"/>
          <w:iCs w:val="0"/>
        </w:rPr>
        <w:t xml:space="preserve"> odbiorca próbuje </w:t>
      </w:r>
      <w:r>
        <w:rPr>
          <w:lang w:val="pl-PL" w:eastAsia="pl-PL" w:bidi="pl-PL"/>
          <w:w w:val="100"/>
          <w:spacing w:val="0"/>
          <w:color w:val="000000"/>
          <w:position w:val="0"/>
        </w:rPr>
        <w:t>znaleźć, od</w:t>
        <w:softHyphen/>
        <w:t>naleźć, odkryć ukryty sens, doszukać się w czymś sensu</w:t>
      </w:r>
    </w:p>
    <w:p>
      <w:pPr>
        <w:pStyle w:val="Style8"/>
        <w:framePr w:w="7594" w:h="10445" w:hRule="exact" w:wrap="none" w:vAnchor="page" w:hAnchor="page" w:x="949" w:y="1425"/>
        <w:widowControl w:val="0"/>
        <w:keepNext w:val="0"/>
        <w:keepLines w:val="0"/>
        <w:shd w:val="clear" w:color="auto" w:fill="auto"/>
        <w:bidi w:val="0"/>
        <w:jc w:val="both"/>
        <w:spacing w:before="0" w:after="0" w:line="226" w:lineRule="exact"/>
        <w:ind w:left="480" w:right="0" w:firstLine="400"/>
      </w:pPr>
      <w:r>
        <w:rPr>
          <w:lang w:val="pl-PL" w:eastAsia="pl-PL" w:bidi="pl-PL"/>
          <w:w w:val="100"/>
          <w:spacing w:val="0"/>
          <w:color w:val="000000"/>
          <w:position w:val="0"/>
        </w:rPr>
        <w:t>Ten model komunikacji obiektywizuje i reifikuje myśli, które stają się obiektami autonomicznymi, niezależnymi od ludzi. Nic więc dziwnego, że może on występować również w postaci uproszczonej. Pomija się wówczas słowa jako pojemniki, a myśli i uczucia przepływają nieskrępowane między ludzkimi głowami</w:t>
      </w:r>
      <w:r>
        <w:rPr>
          <w:lang w:val="pl-PL" w:eastAsia="pl-PL" w:bidi="pl-PL"/>
          <w:vertAlign w:val="superscript"/>
          <w:w w:val="100"/>
          <w:spacing w:val="0"/>
          <w:color w:val="000000"/>
          <w:position w:val="0"/>
        </w:rPr>
        <w:t>4</w:t>
      </w:r>
      <w:r>
        <w:rPr>
          <w:lang w:val="pl-PL" w:eastAsia="pl-PL" w:bidi="pl-PL"/>
          <w:w w:val="100"/>
          <w:spacing w:val="0"/>
          <w:color w:val="000000"/>
          <w:position w:val="0"/>
        </w:rPr>
        <w:t>. W tym wariancie model porozumiewania się przybiera następującą postać:</w:t>
      </w:r>
    </w:p>
    <w:p>
      <w:pPr>
        <w:pStyle w:val="Style8"/>
        <w:numPr>
          <w:ilvl w:val="0"/>
          <w:numId w:val="7"/>
        </w:numPr>
        <w:framePr w:w="7594" w:h="10445" w:hRule="exact" w:wrap="none" w:vAnchor="page" w:hAnchor="page" w:x="949" w:y="1425"/>
        <w:tabs>
          <w:tab w:leader="none" w:pos="1177" w:val="left"/>
        </w:tabs>
        <w:widowControl w:val="0"/>
        <w:keepNext w:val="0"/>
        <w:keepLines w:val="0"/>
        <w:shd w:val="clear" w:color="auto" w:fill="auto"/>
        <w:bidi w:val="0"/>
        <w:jc w:val="both"/>
        <w:spacing w:before="0" w:after="0" w:line="226" w:lineRule="exact"/>
        <w:ind w:left="480" w:right="0" w:firstLine="400"/>
      </w:pPr>
      <w:r>
        <w:rPr>
          <w:lang w:val="pl-PL" w:eastAsia="pl-PL" w:bidi="pl-PL"/>
          <w:w w:val="100"/>
          <w:spacing w:val="0"/>
          <w:color w:val="000000"/>
          <w:position w:val="0"/>
        </w:rPr>
        <w:t>Myśli i uczucia są wyrzucane (lub same wychodzą) z głowy (z serca) nadawcy.</w:t>
      </w:r>
    </w:p>
    <w:p>
      <w:pPr>
        <w:pStyle w:val="Style8"/>
        <w:numPr>
          <w:ilvl w:val="0"/>
          <w:numId w:val="7"/>
        </w:numPr>
        <w:framePr w:w="7594" w:h="10445" w:hRule="exact" w:wrap="none" w:vAnchor="page" w:hAnchor="page" w:x="949" w:y="1425"/>
        <w:tabs>
          <w:tab w:leader="none" w:pos="1184" w:val="left"/>
        </w:tabs>
        <w:widowControl w:val="0"/>
        <w:keepNext w:val="0"/>
        <w:keepLines w:val="0"/>
        <w:shd w:val="clear" w:color="auto" w:fill="auto"/>
        <w:bidi w:val="0"/>
        <w:jc w:val="both"/>
        <w:spacing w:before="0" w:after="0" w:line="226" w:lineRule="exact"/>
        <w:ind w:left="480" w:right="0" w:firstLine="400"/>
      </w:pPr>
      <w:r>
        <w:rPr>
          <w:lang w:val="pl-PL" w:eastAsia="pl-PL" w:bidi="pl-PL"/>
          <w:w w:val="100"/>
          <w:spacing w:val="0"/>
          <w:color w:val="000000"/>
          <w:position w:val="0"/>
        </w:rPr>
        <w:t>Myśli i uczucia poruszają się w przestrzeni między nadawcą a od</w:t>
        <w:softHyphen/>
        <w:t>biorcą.</w:t>
      </w:r>
    </w:p>
    <w:p>
      <w:pPr>
        <w:pStyle w:val="Style8"/>
        <w:numPr>
          <w:ilvl w:val="0"/>
          <w:numId w:val="7"/>
        </w:numPr>
        <w:framePr w:w="7594" w:h="10445" w:hRule="exact" w:wrap="none" w:vAnchor="page" w:hAnchor="page" w:x="949" w:y="1425"/>
        <w:tabs>
          <w:tab w:leader="none" w:pos="1179" w:val="left"/>
        </w:tabs>
        <w:widowControl w:val="0"/>
        <w:keepNext w:val="0"/>
        <w:keepLines w:val="0"/>
        <w:shd w:val="clear" w:color="auto" w:fill="auto"/>
        <w:bidi w:val="0"/>
        <w:jc w:val="left"/>
        <w:spacing w:before="0" w:after="0" w:line="226" w:lineRule="exact"/>
        <w:ind w:left="480" w:right="0" w:firstLine="400"/>
      </w:pPr>
      <w:r>
        <w:rPr>
          <w:lang w:val="pl-PL" w:eastAsia="pl-PL" w:bidi="pl-PL"/>
          <w:w w:val="100"/>
          <w:spacing w:val="0"/>
          <w:color w:val="000000"/>
          <w:position w:val="0"/>
        </w:rPr>
        <w:t>Myśli i uczucia dostają się (lub się nie dostają) do głowy odbiorcy. Przyjrzyjmy się egzemplifikacji:</w:t>
      </w:r>
    </w:p>
    <w:p>
      <w:pPr>
        <w:pStyle w:val="Style29"/>
        <w:numPr>
          <w:ilvl w:val="0"/>
          <w:numId w:val="9"/>
        </w:numPr>
        <w:framePr w:w="7594" w:h="10445" w:hRule="exact" w:wrap="none" w:vAnchor="page" w:hAnchor="page" w:x="949" w:y="1425"/>
        <w:tabs>
          <w:tab w:leader="none" w:pos="1182" w:val="left"/>
        </w:tabs>
        <w:widowControl w:val="0"/>
        <w:keepNext w:val="0"/>
        <w:keepLines w:val="0"/>
        <w:shd w:val="clear" w:color="auto" w:fill="auto"/>
        <w:bidi w:val="0"/>
        <w:spacing w:before="0" w:after="0" w:line="226" w:lineRule="exact"/>
        <w:ind w:left="480" w:right="0" w:firstLine="400"/>
      </w:pPr>
      <w:r>
        <w:rPr>
          <w:rStyle w:val="CharStyle46"/>
          <w:i w:val="0"/>
          <w:iCs w:val="0"/>
        </w:rPr>
        <w:t xml:space="preserve">Nadawca </w:t>
      </w:r>
      <w:r>
        <w:rPr>
          <w:lang w:val="pl-PL" w:eastAsia="pl-PL" w:bidi="pl-PL"/>
          <w:w w:val="100"/>
          <w:spacing w:val="0"/>
          <w:color w:val="000000"/>
          <w:position w:val="0"/>
        </w:rPr>
        <w:t>rzuca pomysł, wylewa żale, przelewa myśli i uczucia na papier.</w:t>
      </w:r>
      <w:r>
        <w:rPr>
          <w:rStyle w:val="CharStyle46"/>
          <w:i w:val="0"/>
          <w:iCs w:val="0"/>
        </w:rPr>
        <w:t xml:space="preserve"> Nadawca </w:t>
      </w:r>
      <w:r>
        <w:rPr>
          <w:lang w:val="pl-PL" w:eastAsia="pl-PL" w:bidi="pl-PL"/>
          <w:w w:val="100"/>
          <w:spacing w:val="0"/>
          <w:color w:val="000000"/>
          <w:position w:val="0"/>
        </w:rPr>
        <w:t>posyła dokądś</w:t>
      </w:r>
      <w:r>
        <w:rPr>
          <w:rStyle w:val="CharStyle46"/>
          <w:i w:val="0"/>
          <w:iCs w:val="0"/>
        </w:rPr>
        <w:t xml:space="preserve"> lub </w:t>
      </w:r>
      <w:r>
        <w:rPr>
          <w:lang w:val="pl-PL" w:eastAsia="pl-PL" w:bidi="pl-PL"/>
          <w:w w:val="100"/>
          <w:spacing w:val="0"/>
          <w:color w:val="000000"/>
          <w:position w:val="0"/>
        </w:rPr>
        <w:t>do kogoś swe myśli Z głowy</w:t>
      </w:r>
      <w:r>
        <w:rPr>
          <w:rStyle w:val="CharStyle46"/>
          <w:i w:val="0"/>
          <w:iCs w:val="0"/>
        </w:rPr>
        <w:t xml:space="preserve"> lub z </w:t>
      </w:r>
      <w:r>
        <w:rPr>
          <w:lang w:val="pl-PL" w:eastAsia="pl-PL" w:bidi="pl-PL"/>
          <w:w w:val="100"/>
          <w:spacing w:val="0"/>
          <w:color w:val="000000"/>
          <w:position w:val="0"/>
        </w:rPr>
        <w:t>serca wydobywa się lawa uczuć i myśli</w:t>
      </w:r>
      <w:r>
        <w:rPr>
          <w:rStyle w:val="CharStyle46"/>
          <w:i w:val="0"/>
          <w:iCs w:val="0"/>
        </w:rPr>
        <w:t xml:space="preserve"> (przysł. </w:t>
      </w:r>
      <w:r>
        <w:rPr>
          <w:lang w:val="pl-PL" w:eastAsia="pl-PL" w:bidi="pl-PL"/>
          <w:w w:val="100"/>
          <w:spacing w:val="0"/>
          <w:color w:val="000000"/>
          <w:position w:val="0"/>
        </w:rPr>
        <w:t>Czego w sercu pełno, to się z ust wylewa</w:t>
      </w:r>
      <w:r>
        <w:rPr>
          <w:rStyle w:val="CharStyle46"/>
          <w:i w:val="0"/>
          <w:iCs w:val="0"/>
        </w:rPr>
        <w:t>).</w:t>
      </w:r>
    </w:p>
    <w:p>
      <w:pPr>
        <w:pStyle w:val="Style29"/>
        <w:numPr>
          <w:ilvl w:val="0"/>
          <w:numId w:val="9"/>
        </w:numPr>
        <w:framePr w:w="7594" w:h="10445" w:hRule="exact" w:wrap="none" w:vAnchor="page" w:hAnchor="page" w:x="949" w:y="1425"/>
        <w:tabs>
          <w:tab w:leader="none" w:pos="1178" w:val="left"/>
        </w:tabs>
        <w:widowControl w:val="0"/>
        <w:keepNext w:val="0"/>
        <w:keepLines w:val="0"/>
        <w:shd w:val="clear" w:color="auto" w:fill="auto"/>
        <w:bidi w:val="0"/>
        <w:spacing w:before="0" w:after="0" w:line="226" w:lineRule="exact"/>
        <w:ind w:left="480" w:right="0" w:firstLine="400"/>
      </w:pPr>
      <w:r>
        <w:rPr>
          <w:lang w:val="pl-PL" w:eastAsia="pl-PL" w:bidi="pl-PL"/>
          <w:w w:val="100"/>
          <w:spacing w:val="0"/>
          <w:color w:val="000000"/>
          <w:position w:val="0"/>
        </w:rPr>
        <w:t>Pomysły krążą między ludźmi</w:t>
      </w:r>
      <w:r>
        <w:rPr>
          <w:rStyle w:val="CharStyle46"/>
          <w:i w:val="0"/>
          <w:iCs w:val="0"/>
        </w:rPr>
        <w:t xml:space="preserve"> Jakiś </w:t>
      </w:r>
      <w:r>
        <w:rPr>
          <w:lang w:val="pl-PL" w:eastAsia="pl-PL" w:bidi="pl-PL"/>
          <w:w w:val="100"/>
          <w:spacing w:val="0"/>
          <w:color w:val="000000"/>
          <w:position w:val="0"/>
        </w:rPr>
        <w:t>pomysł przywędrował z daleka</w:t>
      </w:r>
    </w:p>
    <w:p>
      <w:pPr>
        <w:pStyle w:val="Style29"/>
        <w:numPr>
          <w:ilvl w:val="0"/>
          <w:numId w:val="9"/>
        </w:numPr>
        <w:framePr w:w="7594" w:h="10445" w:hRule="exact" w:wrap="none" w:vAnchor="page" w:hAnchor="page" w:x="949" w:y="1425"/>
        <w:tabs>
          <w:tab w:leader="none" w:pos="1177" w:val="left"/>
        </w:tabs>
        <w:widowControl w:val="0"/>
        <w:keepNext w:val="0"/>
        <w:keepLines w:val="0"/>
        <w:shd w:val="clear" w:color="auto" w:fill="auto"/>
        <w:bidi w:val="0"/>
        <w:spacing w:before="0" w:after="0" w:line="226" w:lineRule="exact"/>
        <w:ind w:left="480" w:right="0" w:firstLine="400"/>
      </w:pPr>
      <w:r>
        <w:rPr>
          <w:rStyle w:val="CharStyle46"/>
          <w:i w:val="0"/>
          <w:iCs w:val="0"/>
        </w:rPr>
        <w:t xml:space="preserve">Odbiorca </w:t>
      </w:r>
      <w:r>
        <w:rPr>
          <w:lang w:val="pl-PL" w:eastAsia="pl-PL" w:bidi="pl-PL"/>
          <w:w w:val="100"/>
          <w:spacing w:val="0"/>
          <w:color w:val="000000"/>
          <w:position w:val="0"/>
        </w:rPr>
        <w:t>chwyta czyjąś myśl w lot</w:t>
      </w:r>
      <w:r>
        <w:rPr>
          <w:rStyle w:val="CharStyle46"/>
          <w:i w:val="0"/>
          <w:iCs w:val="0"/>
        </w:rPr>
        <w:t xml:space="preserve"> (lub krócej: </w:t>
      </w:r>
      <w:r>
        <w:rPr>
          <w:lang w:val="pl-PL" w:eastAsia="pl-PL" w:bidi="pl-PL"/>
          <w:w w:val="100"/>
          <w:spacing w:val="0"/>
          <w:color w:val="000000"/>
          <w:position w:val="0"/>
        </w:rPr>
        <w:t>chwyta coś w lot</w:t>
      </w:r>
      <w:r>
        <w:rPr>
          <w:rStyle w:val="CharStyle46"/>
          <w:i w:val="0"/>
          <w:iCs w:val="0"/>
        </w:rPr>
        <w:t xml:space="preserve"> czyli 'rozumie’). </w:t>
      </w:r>
      <w:r>
        <w:rPr>
          <w:lang w:val="pl-PL" w:eastAsia="pl-PL" w:bidi="pl-PL"/>
          <w:w w:val="100"/>
          <w:spacing w:val="0"/>
          <w:color w:val="000000"/>
          <w:position w:val="0"/>
        </w:rPr>
        <w:t>Pomysł wpada komuś do głowy.</w:t>
      </w:r>
    </w:p>
    <w:p>
      <w:pPr>
        <w:pStyle w:val="Style8"/>
        <w:framePr w:w="7594" w:h="10445" w:hRule="exact" w:wrap="none" w:vAnchor="page" w:hAnchor="page" w:x="949" w:y="1425"/>
        <w:widowControl w:val="0"/>
        <w:keepNext w:val="0"/>
        <w:keepLines w:val="0"/>
        <w:shd w:val="clear" w:color="auto" w:fill="auto"/>
        <w:bidi w:val="0"/>
        <w:jc w:val="both"/>
        <w:spacing w:before="0" w:after="0" w:line="226" w:lineRule="exact"/>
        <w:ind w:left="480" w:right="0" w:firstLine="400"/>
      </w:pPr>
      <w:r>
        <w:rPr>
          <w:lang w:val="pl-PL" w:eastAsia="pl-PL" w:bidi="pl-PL"/>
          <w:w w:val="100"/>
          <w:spacing w:val="0"/>
          <w:color w:val="000000"/>
          <w:position w:val="0"/>
        </w:rPr>
        <w:t xml:space="preserve">Zauważmy, że ten wariant modelu występuje w dwóch odmianach: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mamy odmianę z czynnymi uczestnikami aktu komunikacji </w:t>
      </w:r>
      <w:r>
        <w:rPr>
          <w:rStyle w:val="CharStyle37"/>
        </w:rPr>
        <w:t>[nadawca rzuca pomysł, odbiorca chwyta myśl),</w:t>
      </w:r>
      <w:r>
        <w:rPr>
          <w:lang w:val="pl-PL" w:eastAsia="pl-PL" w:bidi="pl-PL"/>
          <w:w w:val="100"/>
          <w:spacing w:val="0"/>
          <w:color w:val="000000"/>
          <w:position w:val="0"/>
        </w:rPr>
        <w:t xml:space="preserve"> z drugiej — odmianę, w której uczestnicy są tylko statystami, niezbędnymi dla sytuacji, lecz nie rozwijającymi akcji, a aktywną rolę odgrywają animizowane myśli (myśli </w:t>
      </w:r>
      <w:r>
        <w:rPr>
          <w:rStyle w:val="CharStyle37"/>
        </w:rPr>
        <w:t>krążą, wędrują, wpadają do głowy).</w:t>
      </w:r>
    </w:p>
    <w:p>
      <w:pPr>
        <w:pStyle w:val="Style8"/>
        <w:framePr w:w="7594" w:h="10445" w:hRule="exact" w:wrap="none" w:vAnchor="page" w:hAnchor="page" w:x="949" w:y="1425"/>
        <w:widowControl w:val="0"/>
        <w:keepNext w:val="0"/>
        <w:keepLines w:val="0"/>
        <w:shd w:val="clear" w:color="auto" w:fill="auto"/>
        <w:bidi w:val="0"/>
        <w:jc w:val="both"/>
        <w:spacing w:before="0" w:after="0" w:line="226" w:lineRule="exact"/>
        <w:ind w:left="480" w:right="0" w:firstLine="400"/>
      </w:pPr>
      <w:r>
        <w:rPr>
          <w:lang w:val="pl-PL" w:eastAsia="pl-PL" w:bidi="pl-PL"/>
          <w:w w:val="100"/>
          <w:spacing w:val="0"/>
          <w:color w:val="000000"/>
          <w:position w:val="0"/>
        </w:rPr>
        <w:t>Jeszcze innym wariantem podstawowego modelu jest schemat, gdzie wykorzystana została metonimia WYRAŻENIE JĘZYKOWE ZA TREŚĆ czyli POJEMNIK ZA ZAWARTOŚĆ POJEMNIKA. Czym różni się ten wariant?</w:t>
      </w:r>
    </w:p>
    <w:p>
      <w:pPr>
        <w:pStyle w:val="Style41"/>
        <w:framePr w:wrap="none" w:vAnchor="page" w:hAnchor="page" w:x="1837" w:y="12144"/>
        <w:tabs>
          <w:tab w:leader="none" w:pos="1069" w:val="left"/>
        </w:tabs>
        <w:widowControl w:val="0"/>
        <w:keepNext w:val="0"/>
        <w:keepLines w:val="0"/>
        <w:shd w:val="clear" w:color="auto" w:fill="auto"/>
        <w:bidi w:val="0"/>
        <w:spacing w:before="0" w:after="0" w:line="170" w:lineRule="exact"/>
        <w:ind w:left="92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M.J. </w:t>
      </w:r>
      <w:r>
        <w:rPr>
          <w:lang w:val="en-US" w:eastAsia="en-US" w:bidi="en-US"/>
          <w:w w:val="100"/>
          <w:spacing w:val="0"/>
          <w:color w:val="000000"/>
          <w:position w:val="0"/>
        </w:rPr>
        <w:t xml:space="preserve">Reddy, </w:t>
      </w:r>
      <w:r>
        <w:rPr>
          <w:lang w:val="pl-PL" w:eastAsia="pl-PL" w:bidi="pl-PL"/>
          <w:w w:val="100"/>
          <w:spacing w:val="0"/>
          <w:color w:val="000000"/>
          <w:position w:val="0"/>
        </w:rPr>
        <w:t>op.cit., s. 291.</w:t>
      </w:r>
    </w:p>
    <w:p>
      <w:pPr>
        <w:widowControl w:val="0"/>
        <w:rPr>
          <w:sz w:val="2"/>
          <w:szCs w:val="2"/>
        </w:rPr>
        <w:sectPr>
          <w:footnotePr>
            <w:pos w:val="pageBottom"/>
            <w:numFmt w:val="decimal"/>
            <w:numRestart w:val="continuous"/>
          </w:footnotePr>
          <w:pgSz w:w="9465" w:h="13282"/>
          <w:pgMar w:top="360" w:left="360" w:right="360" w:bottom="360" w:header="0" w:footer="3" w:gutter="0"/>
          <w:rtlGutter w:val="0"/>
          <w:cols w:space="720"/>
          <w:noEndnote/>
          <w:docGrid w:linePitch="360"/>
        </w:sectPr>
      </w:pPr>
    </w:p>
    <w:p>
      <w:pPr>
        <w:pStyle w:val="Style22"/>
        <w:framePr w:wrap="none" w:vAnchor="page" w:hAnchor="page" w:x="3813" w:y="89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JAK MÓWIMY O MÓWIENIU</w:t>
      </w:r>
    </w:p>
    <w:p>
      <w:pPr>
        <w:pStyle w:val="Style22"/>
        <w:framePr w:wrap="none" w:vAnchor="page" w:hAnchor="page" w:x="8392"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w:t>
      </w:r>
    </w:p>
    <w:p>
      <w:pPr>
        <w:pStyle w:val="Style8"/>
        <w:numPr>
          <w:ilvl w:val="0"/>
          <w:numId w:val="11"/>
        </w:numPr>
        <w:framePr w:w="7594" w:h="10836" w:hRule="exact" w:wrap="none" w:vAnchor="page" w:hAnchor="page" w:x="952" w:y="1336"/>
        <w:tabs>
          <w:tab w:leader="none" w:pos="1174" w:val="left"/>
        </w:tabs>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Nadawca wybiera słowa z umieszczonego w głowie zasobu wyrazo</w:t>
        <w:softHyphen/>
        <w:t>wego (w tym przypadku głowa to POJEMNIK na słowa, nie zaś na myśli).</w:t>
      </w:r>
    </w:p>
    <w:p>
      <w:pPr>
        <w:pStyle w:val="Style8"/>
        <w:numPr>
          <w:ilvl w:val="0"/>
          <w:numId w:val="11"/>
        </w:numPr>
        <w:framePr w:w="7594" w:h="10836" w:hRule="exact" w:wrap="none" w:vAnchor="page" w:hAnchor="page" w:x="952" w:y="1336"/>
        <w:tabs>
          <w:tab w:leader="none" w:pos="1170" w:val="left"/>
        </w:tabs>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Następnie nadawca rzuca słowa (rzucanie jest tutaj uszczegółowie</w:t>
        <w:softHyphen/>
        <w:t>niem ogólnego pojęcia przesyłania).</w:t>
      </w:r>
    </w:p>
    <w:p>
      <w:pPr>
        <w:pStyle w:val="Style8"/>
        <w:numPr>
          <w:ilvl w:val="0"/>
          <w:numId w:val="11"/>
        </w:numPr>
        <w:framePr w:w="7594" w:h="10836" w:hRule="exact" w:wrap="none" w:vAnchor="page" w:hAnchor="page" w:x="952" w:y="1336"/>
        <w:tabs>
          <w:tab w:leader="none" w:pos="1181" w:val="left"/>
        </w:tabs>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Słuchacz łapie rzucane słowa.</w:t>
      </w:r>
    </w:p>
    <w:p>
      <w:pPr>
        <w:pStyle w:val="Style8"/>
        <w:framePr w:w="7594" w:h="10836" w:hRule="exact" w:wrap="none" w:vAnchor="page" w:hAnchor="page" w:x="952" w:y="1336"/>
        <w:widowControl w:val="0"/>
        <w:keepNext w:val="0"/>
        <w:keepLines w:val="0"/>
        <w:shd w:val="clear" w:color="auto" w:fill="auto"/>
        <w:bidi w:val="0"/>
        <w:jc w:val="left"/>
        <w:spacing w:before="0" w:after="0"/>
        <w:ind w:left="480" w:right="0" w:firstLine="0"/>
      </w:pPr>
      <w:r>
        <w:rPr>
          <w:lang w:val="pl-PL" w:eastAsia="pl-PL" w:bidi="pl-PL"/>
          <w:w w:val="100"/>
          <w:spacing w:val="0"/>
          <w:color w:val="000000"/>
          <w:position w:val="0"/>
        </w:rPr>
        <w:t>A oto materiał językowy:</w:t>
      </w:r>
    </w:p>
    <w:p>
      <w:pPr>
        <w:pStyle w:val="Style8"/>
        <w:numPr>
          <w:ilvl w:val="0"/>
          <w:numId w:val="13"/>
        </w:numPr>
        <w:framePr w:w="7594" w:h="10836" w:hRule="exact" w:wrap="none" w:vAnchor="page" w:hAnchor="page" w:x="952" w:y="1336"/>
        <w:tabs>
          <w:tab w:leader="none" w:pos="1160" w:val="left"/>
        </w:tabs>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 xml:space="preserve">Nadawca ma mniejszy czy większy </w:t>
      </w:r>
      <w:r>
        <w:rPr>
          <w:rStyle w:val="CharStyle37"/>
        </w:rPr>
        <w:t>zasób słów</w:t>
      </w:r>
      <w:r>
        <w:rPr>
          <w:lang w:val="pl-PL" w:eastAsia="pl-PL" w:bidi="pl-PL"/>
          <w:w w:val="100"/>
          <w:spacing w:val="0"/>
          <w:color w:val="000000"/>
          <w:position w:val="0"/>
        </w:rPr>
        <w:t xml:space="preserve"> (wcześniej ten </w:t>
      </w:r>
      <w:r>
        <w:rPr>
          <w:rStyle w:val="CharStyle37"/>
        </w:rPr>
        <w:t>zasób zgromadził),</w:t>
      </w:r>
      <w:r>
        <w:rPr>
          <w:lang w:val="pl-PL" w:eastAsia="pl-PL" w:bidi="pl-PL"/>
          <w:w w:val="100"/>
          <w:spacing w:val="0"/>
          <w:color w:val="000000"/>
          <w:position w:val="0"/>
        </w:rPr>
        <w:t xml:space="preserve"> może tym zasobem </w:t>
      </w:r>
      <w:r>
        <w:rPr>
          <w:rStyle w:val="CharStyle37"/>
        </w:rPr>
        <w:t>dysponować</w:t>
      </w:r>
      <w:r>
        <w:rPr>
          <w:lang w:val="pl-PL" w:eastAsia="pl-PL" w:bidi="pl-PL"/>
          <w:w w:val="100"/>
          <w:spacing w:val="0"/>
          <w:color w:val="000000"/>
          <w:position w:val="0"/>
        </w:rPr>
        <w:t xml:space="preserve">, może z niego </w:t>
      </w:r>
      <w:r>
        <w:rPr>
          <w:rStyle w:val="CharStyle37"/>
        </w:rPr>
        <w:t>czerpać</w:t>
      </w:r>
      <w:r>
        <w:rPr>
          <w:lang w:val="pl-PL" w:eastAsia="pl-PL" w:bidi="pl-PL"/>
          <w:w w:val="100"/>
          <w:spacing w:val="0"/>
          <w:color w:val="000000"/>
          <w:position w:val="0"/>
        </w:rPr>
        <w:t xml:space="preserve">. Mówiący </w:t>
      </w:r>
      <w:r>
        <w:rPr>
          <w:rStyle w:val="CharStyle37"/>
        </w:rPr>
        <w:t>szuka słów</w:t>
      </w:r>
      <w:r>
        <w:rPr>
          <w:lang w:val="pl-PL" w:eastAsia="pl-PL" w:bidi="pl-PL"/>
          <w:w w:val="100"/>
          <w:spacing w:val="0"/>
          <w:color w:val="000000"/>
          <w:position w:val="0"/>
        </w:rPr>
        <w:t xml:space="preserve">, czasami </w:t>
      </w:r>
      <w:r>
        <w:rPr>
          <w:rStyle w:val="CharStyle37"/>
        </w:rPr>
        <w:t>nie może ich znaleźć</w:t>
      </w:r>
      <w:r>
        <w:rPr>
          <w:lang w:val="pl-PL" w:eastAsia="pl-PL" w:bidi="pl-PL"/>
          <w:w w:val="100"/>
          <w:spacing w:val="0"/>
          <w:color w:val="000000"/>
          <w:position w:val="0"/>
        </w:rPr>
        <w:t xml:space="preserve">, bo </w:t>
      </w:r>
      <w:r>
        <w:rPr>
          <w:rStyle w:val="CharStyle37"/>
        </w:rPr>
        <w:t>nie ma słów</w:t>
      </w:r>
      <w:r>
        <w:rPr>
          <w:lang w:val="pl-PL" w:eastAsia="pl-PL" w:bidi="pl-PL"/>
          <w:w w:val="100"/>
          <w:spacing w:val="0"/>
          <w:color w:val="000000"/>
          <w:position w:val="0"/>
        </w:rPr>
        <w:t xml:space="preserve">, bo </w:t>
      </w:r>
      <w:r>
        <w:rPr>
          <w:rStyle w:val="CharStyle37"/>
        </w:rPr>
        <w:t>brakuje mu słów.</w:t>
      </w:r>
      <w:r>
        <w:rPr>
          <w:lang w:val="pl-PL" w:eastAsia="pl-PL" w:bidi="pl-PL"/>
          <w:w w:val="100"/>
          <w:spacing w:val="0"/>
          <w:color w:val="000000"/>
          <w:position w:val="0"/>
        </w:rPr>
        <w:t xml:space="preserve"> Zazwyczaj szuka uważnie, </w:t>
      </w:r>
      <w:r>
        <w:rPr>
          <w:rStyle w:val="CharStyle37"/>
        </w:rPr>
        <w:t>przebiera w słowach</w:t>
      </w:r>
      <w:r>
        <w:rPr>
          <w:lang w:val="pl-PL" w:eastAsia="pl-PL" w:bidi="pl-PL"/>
          <w:w w:val="100"/>
          <w:spacing w:val="0"/>
          <w:color w:val="000000"/>
          <w:position w:val="0"/>
        </w:rPr>
        <w:t xml:space="preserve">, starannie </w:t>
      </w:r>
      <w:r>
        <w:rPr>
          <w:rStyle w:val="CharStyle37"/>
        </w:rPr>
        <w:t>dobiera słowa</w:t>
      </w:r>
    </w:p>
    <w:p>
      <w:pPr>
        <w:pStyle w:val="Style8"/>
        <w:numPr>
          <w:ilvl w:val="0"/>
          <w:numId w:val="13"/>
        </w:numPr>
        <w:framePr w:w="7594" w:h="10836" w:hRule="exact" w:wrap="none" w:vAnchor="page" w:hAnchor="page" w:x="952" w:y="1336"/>
        <w:tabs>
          <w:tab w:leader="none" w:pos="1165" w:val="left"/>
        </w:tabs>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 xml:space="preserve">Następnie nadawca </w:t>
      </w:r>
      <w:r>
        <w:rPr>
          <w:rStyle w:val="CharStyle37"/>
        </w:rPr>
        <w:t>rzuca słowo, zdanie, rzuca lekko słowa</w:t>
      </w:r>
      <w:r>
        <w:rPr>
          <w:lang w:val="pl-PL" w:eastAsia="pl-PL" w:bidi="pl-PL"/>
          <w:w w:val="100"/>
          <w:spacing w:val="0"/>
          <w:color w:val="000000"/>
          <w:position w:val="0"/>
        </w:rPr>
        <w:t>, rzuca sło</w:t>
        <w:softHyphen/>
        <w:t xml:space="preserve">ma na </w:t>
      </w:r>
      <w:r>
        <w:rPr>
          <w:rStyle w:val="CharStyle37"/>
        </w:rPr>
        <w:t>wiatr, wyrzuca z siebie zdania, wyrzuca</w:t>
      </w:r>
      <w:r>
        <w:rPr>
          <w:lang w:val="pl-PL" w:eastAsia="pl-PL" w:bidi="pl-PL"/>
          <w:w w:val="100"/>
          <w:spacing w:val="0"/>
          <w:color w:val="000000"/>
          <w:position w:val="0"/>
        </w:rPr>
        <w:t xml:space="preserve"> coś z siebie (por. też powie</w:t>
        <w:softHyphen/>
        <w:t xml:space="preserve">dzenie: Psu rzuć to </w:t>
      </w:r>
      <w:r>
        <w:rPr>
          <w:rStyle w:val="CharStyle37"/>
        </w:rPr>
        <w:t>słowo).</w:t>
      </w:r>
      <w:r>
        <w:rPr>
          <w:lang w:val="pl-PL" w:eastAsia="pl-PL" w:bidi="pl-PL"/>
          <w:w w:val="100"/>
          <w:spacing w:val="0"/>
          <w:color w:val="000000"/>
          <w:position w:val="0"/>
        </w:rPr>
        <w:t xml:space="preserve"> Rzucane </w:t>
      </w:r>
      <w:r>
        <w:rPr>
          <w:rStyle w:val="CharStyle37"/>
        </w:rPr>
        <w:t>słowa padają z ust.</w:t>
      </w:r>
      <w:r>
        <w:rPr>
          <w:lang w:val="pl-PL" w:eastAsia="pl-PL" w:bidi="pl-PL"/>
          <w:w w:val="100"/>
          <w:spacing w:val="0"/>
          <w:color w:val="000000"/>
          <w:position w:val="0"/>
        </w:rPr>
        <w:t xml:space="preserve"> Niekiedy mówiący rzuca bardzo dużo słów i wtedy </w:t>
      </w:r>
      <w:r>
        <w:rPr>
          <w:rStyle w:val="CharStyle37"/>
        </w:rPr>
        <w:t>obrzuca, obsypuje, zasypuje kogoś słowami</w:t>
      </w:r>
    </w:p>
    <w:p>
      <w:pPr>
        <w:pStyle w:val="Style29"/>
        <w:numPr>
          <w:ilvl w:val="0"/>
          <w:numId w:val="13"/>
        </w:numPr>
        <w:framePr w:w="7594" w:h="10836" w:hRule="exact" w:wrap="none" w:vAnchor="page" w:hAnchor="page" w:x="952" w:y="1336"/>
        <w:tabs>
          <w:tab w:leader="none" w:pos="1160" w:val="left"/>
        </w:tabs>
        <w:widowControl w:val="0"/>
        <w:keepNext w:val="0"/>
        <w:keepLines w:val="0"/>
        <w:shd w:val="clear" w:color="auto" w:fill="auto"/>
        <w:bidi w:val="0"/>
        <w:spacing w:before="0" w:after="0" w:line="228" w:lineRule="exact"/>
        <w:ind w:left="480" w:right="0" w:firstLine="400"/>
      </w:pPr>
      <w:r>
        <w:rPr>
          <w:rStyle w:val="CharStyle46"/>
          <w:i w:val="0"/>
          <w:iCs w:val="0"/>
        </w:rPr>
        <w:t xml:space="preserve">Odbiorca </w:t>
      </w:r>
      <w:r>
        <w:rPr>
          <w:lang w:val="pl-PL" w:eastAsia="pl-PL" w:bidi="pl-PL"/>
          <w:w w:val="100"/>
          <w:spacing w:val="0"/>
          <w:color w:val="000000"/>
          <w:position w:val="0"/>
        </w:rPr>
        <w:t>chwyta, łapie słowa.</w:t>
      </w:r>
      <w:r>
        <w:rPr>
          <w:rStyle w:val="CharStyle46"/>
          <w:i w:val="0"/>
          <w:iCs w:val="0"/>
        </w:rPr>
        <w:t xml:space="preserve"> Słowa </w:t>
      </w:r>
      <w:r>
        <w:rPr>
          <w:lang w:val="pl-PL" w:eastAsia="pl-PL" w:bidi="pl-PL"/>
          <w:w w:val="100"/>
          <w:spacing w:val="0"/>
          <w:color w:val="000000"/>
          <w:position w:val="0"/>
        </w:rPr>
        <w:t>trafiają do słuchacza, osiągają cel lub chybiają celu.</w:t>
      </w:r>
    </w:p>
    <w:p>
      <w:pPr>
        <w:pStyle w:val="Style8"/>
        <w:framePr w:w="7594" w:h="10836" w:hRule="exact" w:wrap="none" w:vAnchor="page" w:hAnchor="page" w:x="952" w:y="1336"/>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Składniki tego modelu to: nadawca-mówiący, odbiorca-słuchacz i słowa. Obaj uczestnicy zdarzenia aktywnie w nim współuczestniczą, obaj „robią coś” ze słowami, chociaż rola mówiącego jest ważniejsza: musi on odszukać właściwe słowo w umyśle-magazynie, a następnie świadomie rzucić je w określonym kierunku. Czasami mówiący zamiast rzucać słowa w kie</w:t>
        <w:softHyphen/>
        <w:t xml:space="preserve">runku słuchacza </w:t>
      </w:r>
      <w:r>
        <w:rPr>
          <w:rStyle w:val="CharStyle37"/>
        </w:rPr>
        <w:t>żongluje słowami, bawi się słowami</w:t>
      </w:r>
      <w:r>
        <w:rPr>
          <w:lang w:val="pl-PL" w:eastAsia="pl-PL" w:bidi="pl-PL"/>
          <w:w w:val="100"/>
          <w:spacing w:val="0"/>
          <w:color w:val="000000"/>
          <w:position w:val="0"/>
        </w:rPr>
        <w:t xml:space="preserve"> Współdziałanie mię</w:t>
        <w:softHyphen/>
        <w:t xml:space="preserve">dzy mówiącym a słuchaczem przypomina grę w piłkę (metafora gry w piłkę wykorzystywana jest także przy konceptualizacji sytuacji dialogowej, gdzie mówiący i słuchacz wymieniają się rolami — rzucają, łapią i odrzucają lub odbijają konwersacyjną piłeczkę — por. </w:t>
      </w:r>
      <w:r>
        <w:rPr>
          <w:rStyle w:val="CharStyle37"/>
        </w:rPr>
        <w:t>przerzucać się słowami).</w:t>
      </w:r>
      <w:r>
        <w:rPr>
          <w:lang w:val="pl-PL" w:eastAsia="pl-PL" w:bidi="pl-PL"/>
          <w:w w:val="100"/>
          <w:spacing w:val="0"/>
          <w:color w:val="000000"/>
          <w:position w:val="0"/>
        </w:rPr>
        <w:t xml:space="preserve"> Słowo jest w tym modelu RZECZĄ, rzeczą nierozkładalną na formę i treść. Jest jedno</w:t>
        <w:softHyphen/>
        <w:t>cześnie formą i treścią.</w:t>
      </w:r>
    </w:p>
    <w:p>
      <w:pPr>
        <w:pStyle w:val="Style8"/>
        <w:framePr w:w="7594" w:h="10836" w:hRule="exact" w:wrap="none" w:vAnchor="page" w:hAnchor="page" w:x="952" w:y="1336"/>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Również i ten sposób konceptualizowania sytuacji porozumiewania się językowego ma swoją odmianę z biernymi uczestnikami aktu komunikacji i z animizowanymi komunikatami — w tym wypadku nie myśli, lecz słowa wędrują od nadawcy do odbiorcy. Mówiący to jedynie źródło słów, które sa</w:t>
        <w:softHyphen/>
        <w:t>me powstają i same się poruszają. Słuchacz to jedynie cel, do którego do</w:t>
        <w:softHyphen/>
        <w:t>cierają poruszające się słowa.</w:t>
      </w:r>
    </w:p>
    <w:p>
      <w:pPr>
        <w:pStyle w:val="Style8"/>
        <w:framePr w:w="7594" w:h="10836" w:hRule="exact" w:wrap="none" w:vAnchor="page" w:hAnchor="page" w:x="952" w:y="1336"/>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Jaki jest schemat modelu?</w:t>
      </w:r>
    </w:p>
    <w:p>
      <w:pPr>
        <w:pStyle w:val="Style8"/>
        <w:numPr>
          <w:ilvl w:val="0"/>
          <w:numId w:val="15"/>
        </w:numPr>
        <w:framePr w:w="7594" w:h="10836" w:hRule="exact" w:wrap="none" w:vAnchor="page" w:hAnchor="page" w:x="952" w:y="1336"/>
        <w:tabs>
          <w:tab w:leader="none" w:pos="1154" w:val="left"/>
        </w:tabs>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Słowa wychodzą z głowy lub serca.</w:t>
      </w:r>
    </w:p>
    <w:p>
      <w:pPr>
        <w:pStyle w:val="Style8"/>
        <w:numPr>
          <w:ilvl w:val="0"/>
          <w:numId w:val="15"/>
        </w:numPr>
        <w:framePr w:w="7594" w:h="10836" w:hRule="exact" w:wrap="none" w:vAnchor="page" w:hAnchor="page" w:x="952" w:y="1336"/>
        <w:tabs>
          <w:tab w:leader="none" w:pos="1162" w:val="left"/>
        </w:tabs>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Następnie słowa przechodzą przez gardło (krtań), docierają do ust i z nich się wydostają.</w:t>
      </w:r>
    </w:p>
    <w:p>
      <w:pPr>
        <w:pStyle w:val="Style8"/>
        <w:numPr>
          <w:ilvl w:val="0"/>
          <w:numId w:val="15"/>
        </w:numPr>
        <w:framePr w:w="7594" w:h="10836" w:hRule="exact" w:wrap="none" w:vAnchor="page" w:hAnchor="page" w:x="952" w:y="1336"/>
        <w:tabs>
          <w:tab w:leader="none" w:pos="1165" w:val="left"/>
        </w:tabs>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Po pokonaniu przestrzeni między mówiącym a słuchaczem słowa do</w:t>
        <w:softHyphen/>
        <w:t>cierają do słuchacza.</w:t>
      </w:r>
    </w:p>
    <w:p>
      <w:pPr>
        <w:pStyle w:val="Style8"/>
        <w:framePr w:w="7594" w:h="10836" w:hRule="exact" w:wrap="none" w:vAnchor="page" w:hAnchor="page" w:x="952" w:y="1336"/>
        <w:widowControl w:val="0"/>
        <w:keepNext w:val="0"/>
        <w:keepLines w:val="0"/>
        <w:shd w:val="clear" w:color="auto" w:fill="auto"/>
        <w:bidi w:val="0"/>
        <w:jc w:val="left"/>
        <w:spacing w:before="0" w:after="0"/>
        <w:ind w:left="480" w:right="0" w:firstLine="0"/>
      </w:pPr>
      <w:r>
        <w:rPr>
          <w:lang w:val="pl-PL" w:eastAsia="pl-PL" w:bidi="pl-PL"/>
          <w:w w:val="100"/>
          <w:spacing w:val="0"/>
          <w:color w:val="000000"/>
          <w:position w:val="0"/>
        </w:rPr>
        <w:t>Oto przykłady:</w:t>
      </w:r>
    </w:p>
    <w:p>
      <w:pPr>
        <w:pStyle w:val="Style29"/>
        <w:numPr>
          <w:ilvl w:val="0"/>
          <w:numId w:val="17"/>
        </w:numPr>
        <w:framePr w:w="7594" w:h="10836" w:hRule="exact" w:wrap="none" w:vAnchor="page" w:hAnchor="page" w:x="952" w:y="1336"/>
        <w:tabs>
          <w:tab w:leader="none" w:pos="1160" w:val="left"/>
        </w:tabs>
        <w:widowControl w:val="0"/>
        <w:keepNext w:val="0"/>
        <w:keepLines w:val="0"/>
        <w:shd w:val="clear" w:color="auto" w:fill="auto"/>
        <w:bidi w:val="0"/>
        <w:spacing w:before="0" w:after="0" w:line="228" w:lineRule="exact"/>
        <w:ind w:left="480" w:right="0" w:firstLine="400"/>
      </w:pPr>
      <w:r>
        <w:rPr>
          <w:rStyle w:val="CharStyle46"/>
          <w:i w:val="0"/>
          <w:iCs w:val="0"/>
        </w:rPr>
        <w:t xml:space="preserve">Słowa </w:t>
      </w:r>
      <w:r>
        <w:rPr>
          <w:lang w:val="pl-PL" w:eastAsia="pl-PL" w:bidi="pl-PL"/>
          <w:w w:val="100"/>
          <w:spacing w:val="0"/>
          <w:color w:val="000000"/>
          <w:position w:val="0"/>
        </w:rPr>
        <w:t>płyną z serca czy z głowy, są słowa z serca</w:t>
      </w:r>
      <w:r>
        <w:rPr>
          <w:rStyle w:val="CharStyle46"/>
          <w:i w:val="0"/>
          <w:iCs w:val="0"/>
        </w:rPr>
        <w:t xml:space="preserve"> </w:t>
      </w:r>
      <w:r>
        <w:rPr>
          <w:rStyle w:val="CharStyle46"/>
          <w:lang w:val="ru-RU" w:eastAsia="ru-RU" w:bidi="ru-RU"/>
          <w:i w:val="0"/>
          <w:iCs w:val="0"/>
        </w:rPr>
        <w:t xml:space="preserve">/ </w:t>
      </w:r>
      <w:r>
        <w:rPr>
          <w:lang w:val="pl-PL" w:eastAsia="pl-PL" w:bidi="pl-PL"/>
          <w:w w:val="100"/>
          <w:spacing w:val="0"/>
          <w:color w:val="000000"/>
          <w:position w:val="0"/>
        </w:rPr>
        <w:t>od serca {ser</w:t>
        <w:softHyphen/>
        <w:t>deczne), słowa z głowy</w:t>
      </w:r>
    </w:p>
    <w:p>
      <w:pPr>
        <w:pStyle w:val="Style8"/>
        <w:numPr>
          <w:ilvl w:val="0"/>
          <w:numId w:val="17"/>
        </w:numPr>
        <w:framePr w:w="7594" w:h="10836" w:hRule="exact" w:wrap="none" w:vAnchor="page" w:hAnchor="page" w:x="952" w:y="1336"/>
        <w:tabs>
          <w:tab w:leader="none" w:pos="1167" w:val="left"/>
        </w:tabs>
        <w:widowControl w:val="0"/>
        <w:keepNext w:val="0"/>
        <w:keepLines w:val="0"/>
        <w:shd w:val="clear" w:color="auto" w:fill="auto"/>
        <w:bidi w:val="0"/>
        <w:jc w:val="both"/>
        <w:spacing w:before="0" w:after="0"/>
        <w:ind w:left="480" w:right="0" w:firstLine="400"/>
      </w:pPr>
      <w:r>
        <w:rPr>
          <w:lang w:val="pl-PL" w:eastAsia="pl-PL" w:bidi="pl-PL"/>
          <w:w w:val="100"/>
          <w:spacing w:val="0"/>
          <w:color w:val="000000"/>
          <w:position w:val="0"/>
        </w:rPr>
        <w:t xml:space="preserve">Słowo może </w:t>
      </w:r>
      <w:r>
        <w:rPr>
          <w:rStyle w:val="CharStyle37"/>
        </w:rPr>
        <w:t>przechodzić</w:t>
      </w:r>
      <w:r>
        <w:rPr>
          <w:lang w:val="pl-PL" w:eastAsia="pl-PL" w:bidi="pl-PL"/>
          <w:w w:val="100"/>
          <w:spacing w:val="0"/>
          <w:color w:val="000000"/>
          <w:position w:val="0"/>
        </w:rPr>
        <w:t xml:space="preserve"> (lub: </w:t>
      </w:r>
      <w:r>
        <w:rPr>
          <w:rStyle w:val="CharStyle37"/>
        </w:rPr>
        <w:t>nie przechodzić) przez gardło.</w:t>
      </w:r>
      <w:r>
        <w:rPr>
          <w:lang w:val="pl-PL" w:eastAsia="pl-PL" w:bidi="pl-PL"/>
          <w:w w:val="100"/>
          <w:spacing w:val="0"/>
          <w:color w:val="000000"/>
          <w:position w:val="0"/>
        </w:rPr>
        <w:t xml:space="preserve"> Przy nieudanym akcie mowy słowo zatrzymuje się w gardle — więźnie, </w:t>
      </w:r>
      <w:r>
        <w:rPr>
          <w:rStyle w:val="CharStyle37"/>
        </w:rPr>
        <w:t>uwięzło komuś w gardle {krtani), utknęło komuś w gardle {krtani).</w:t>
      </w:r>
      <w:r>
        <w:rPr>
          <w:lang w:val="pl-PL" w:eastAsia="pl-PL" w:bidi="pl-PL"/>
          <w:w w:val="100"/>
          <w:spacing w:val="0"/>
          <w:color w:val="000000"/>
          <w:position w:val="0"/>
        </w:rPr>
        <w:t xml:space="preserve"> Po przejściu przez</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3966" w:y="98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MAĆKIEWICZ</w:t>
      </w:r>
    </w:p>
    <w:p>
      <w:pPr>
        <w:pStyle w:val="Style22"/>
        <w:framePr w:wrap="none" w:vAnchor="page" w:hAnchor="page" w:x="1379" w:y="10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w:t>
      </w:r>
    </w:p>
    <w:p>
      <w:pPr>
        <w:pStyle w:val="Style29"/>
        <w:framePr w:w="7589" w:h="3772" w:hRule="exact" w:wrap="none" w:vAnchor="page" w:hAnchor="page" w:x="952" w:y="1416"/>
        <w:tabs>
          <w:tab w:leader="none" w:pos="1167" w:val="left"/>
        </w:tabs>
        <w:widowControl w:val="0"/>
        <w:keepNext w:val="0"/>
        <w:keepLines w:val="0"/>
        <w:shd w:val="clear" w:color="auto" w:fill="auto"/>
        <w:bidi w:val="0"/>
        <w:spacing w:before="0" w:after="0" w:line="230" w:lineRule="exact"/>
        <w:ind w:left="480" w:right="0" w:firstLine="0"/>
      </w:pPr>
      <w:r>
        <w:rPr>
          <w:rStyle w:val="CharStyle46"/>
          <w:i w:val="0"/>
          <w:iCs w:val="0"/>
        </w:rPr>
        <w:t xml:space="preserve">gardło </w:t>
      </w:r>
      <w:r>
        <w:rPr>
          <w:lang w:val="pl-PL" w:eastAsia="pl-PL" w:bidi="pl-PL"/>
          <w:w w:val="100"/>
          <w:spacing w:val="0"/>
          <w:color w:val="000000"/>
          <w:position w:val="0"/>
        </w:rPr>
        <w:t>słowa cisną się do ust (na usta), zjawiają się (pojawiają się) na ustach, ledwie się przeciskają</w:t>
      </w:r>
      <w:r>
        <w:rPr>
          <w:rStyle w:val="CharStyle46"/>
          <w:i w:val="0"/>
          <w:iCs w:val="0"/>
        </w:rPr>
        <w:t xml:space="preserve"> </w:t>
      </w:r>
      <w:r>
        <w:rPr>
          <w:lang w:val="pl-PL" w:eastAsia="pl-PL" w:bidi="pl-PL"/>
          <w:w w:val="100"/>
          <w:spacing w:val="0"/>
          <w:color w:val="000000"/>
          <w:position w:val="0"/>
        </w:rPr>
        <w:t>(przeciskają się z trudem</w:t>
      </w:r>
      <w:r>
        <w:rPr>
          <w:rStyle w:val="CharStyle46"/>
          <w:i w:val="0"/>
          <w:iCs w:val="0"/>
        </w:rPr>
        <w:t xml:space="preserve">) </w:t>
      </w:r>
      <w:r>
        <w:rPr>
          <w:lang w:val="pl-PL" w:eastAsia="pl-PL" w:bidi="pl-PL"/>
          <w:w w:val="100"/>
          <w:spacing w:val="0"/>
          <w:color w:val="000000"/>
          <w:position w:val="0"/>
        </w:rPr>
        <w:t>przez usta, wy</w:t>
        <w:softHyphen/>
        <w:t>rywają się z ust.</w:t>
      </w:r>
      <w:r>
        <w:rPr>
          <w:rStyle w:val="CharStyle46"/>
          <w:i w:val="0"/>
          <w:iCs w:val="0"/>
        </w:rPr>
        <w:t xml:space="preserve"> Słowa mogą także </w:t>
      </w:r>
      <w:r>
        <w:rPr>
          <w:lang w:val="pl-PL" w:eastAsia="pl-PL" w:bidi="pl-PL"/>
          <w:w w:val="100"/>
          <w:spacing w:val="0"/>
          <w:color w:val="000000"/>
          <w:position w:val="0"/>
        </w:rPr>
        <w:t>płynąć czy wypływać z ust, spływać z warg.</w:t>
      </w:r>
      <w:r>
        <w:rPr>
          <w:rStyle w:val="CharStyle46"/>
          <w:i w:val="0"/>
          <w:iCs w:val="0"/>
        </w:rPr>
        <w:t xml:space="preserve"> Niekiedy zaś </w:t>
      </w:r>
      <w:r>
        <w:rPr>
          <w:lang w:val="pl-PL" w:eastAsia="pl-PL" w:bidi="pl-PL"/>
          <w:w w:val="100"/>
          <w:spacing w:val="0"/>
          <w:color w:val="000000"/>
          <w:position w:val="0"/>
        </w:rPr>
        <w:t>ulatują z warg (ulotne słowa).</w:t>
      </w:r>
      <w:r>
        <w:rPr>
          <w:rStyle w:val="CharStyle46"/>
          <w:i w:val="0"/>
          <w:iCs w:val="0"/>
        </w:rPr>
        <w:t xml:space="preserve"> Również i w tym miejscu — w wypadku aktu nieudanego — słowo może się zatrzymać. Wtedy </w:t>
      </w:r>
      <w:r>
        <w:rPr>
          <w:lang w:val="pl-PL" w:eastAsia="pl-PL" w:bidi="pl-PL"/>
          <w:w w:val="100"/>
          <w:spacing w:val="0"/>
          <w:color w:val="000000"/>
          <w:position w:val="0"/>
        </w:rPr>
        <w:t>słowo kona, zamiera, stygnie na ustach.</w:t>
      </w:r>
    </w:p>
    <w:p>
      <w:pPr>
        <w:pStyle w:val="Style29"/>
        <w:numPr>
          <w:ilvl w:val="0"/>
          <w:numId w:val="19"/>
        </w:numPr>
        <w:framePr w:w="7589" w:h="3772" w:hRule="exact" w:wrap="none" w:vAnchor="page" w:hAnchor="page" w:x="952" w:y="1416"/>
        <w:tabs>
          <w:tab w:leader="none" w:pos="1162" w:val="left"/>
        </w:tabs>
        <w:widowControl w:val="0"/>
        <w:keepNext w:val="0"/>
        <w:keepLines w:val="0"/>
        <w:shd w:val="clear" w:color="auto" w:fill="auto"/>
        <w:bidi w:val="0"/>
        <w:spacing w:before="0" w:after="0" w:line="230" w:lineRule="exact"/>
        <w:ind w:left="480" w:right="0" w:firstLine="380"/>
      </w:pPr>
      <w:r>
        <w:rPr>
          <w:rStyle w:val="CharStyle46"/>
          <w:i w:val="0"/>
          <w:iCs w:val="0"/>
        </w:rPr>
        <w:t xml:space="preserve">Wreszcie </w:t>
      </w:r>
      <w:r>
        <w:rPr>
          <w:lang w:val="pl-PL" w:eastAsia="pl-PL" w:bidi="pl-PL"/>
          <w:w w:val="100"/>
          <w:spacing w:val="0"/>
          <w:color w:val="000000"/>
          <w:position w:val="0"/>
        </w:rPr>
        <w:t>słowa dochodzą do słuchacza, dolatują do niego.</w:t>
      </w:r>
    </w:p>
    <w:p>
      <w:pPr>
        <w:pStyle w:val="Style8"/>
        <w:framePr w:w="7589" w:h="3772" w:hRule="exact" w:wrap="none" w:vAnchor="page" w:hAnchor="page" w:x="952" w:y="1416"/>
        <w:widowControl w:val="0"/>
        <w:keepNext w:val="0"/>
        <w:keepLines w:val="0"/>
        <w:shd w:val="clear" w:color="auto" w:fill="auto"/>
        <w:bidi w:val="0"/>
        <w:jc w:val="both"/>
        <w:spacing w:before="0" w:after="0" w:line="230" w:lineRule="exact"/>
        <w:ind w:left="480" w:right="0" w:firstLine="380"/>
      </w:pPr>
      <w:r>
        <w:rPr>
          <w:lang w:val="pl-PL" w:eastAsia="pl-PL" w:bidi="pl-PL"/>
          <w:w w:val="100"/>
          <w:spacing w:val="0"/>
          <w:color w:val="000000"/>
          <w:position w:val="0"/>
        </w:rPr>
        <w:t>Także w tym modelu nie oddziela się strony fonicznej mówienia od jego strony treściowej. Sposób „wędrowania” słów w ciele ludzkim i w między</w:t>
        <w:softHyphen/>
        <w:t>ludzkiej przestrzeni przypomina (poza punktem wyjścia) wędrówkę dźwię</w:t>
        <w:softHyphen/>
        <w:t xml:space="preserve">ku (por. </w:t>
      </w:r>
      <w:r>
        <w:rPr>
          <w:rStyle w:val="CharStyle37"/>
        </w:rPr>
        <w:t>głos więźnie w gardle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rPr>
        <w:t>słowo więźnie w gardle, głos zamiera na ustach</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rPr>
        <w:t>słowo zamiera na ustach, dźwięk wyrywa się z ust</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rPr>
        <w:t>słowo wyrywa się z ust, dźwięki dochodzą do uszu</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7"/>
        </w:rPr>
        <w:t xml:space="preserve">słowo dochodzi do (uszu) słuchacza </w:t>
      </w:r>
      <w:r>
        <w:rPr>
          <w:lang w:val="pl-PL" w:eastAsia="pl-PL" w:bidi="pl-PL"/>
          <w:w w:val="100"/>
          <w:spacing w:val="0"/>
          <w:color w:val="000000"/>
          <w:position w:val="0"/>
        </w:rPr>
        <w:t>itp.). Wypowiadane przez nas wyrazy są przecież ciągami dźwięków artykuło</w:t>
        <w:softHyphen/>
        <w:t>wanych, budowane są z dźwięków i tę zasadę dostrzega się również w po</w:t>
        <w:softHyphen/>
        <w:t>tocznym językoznawstwie.</w:t>
      </w:r>
    </w:p>
    <w:p>
      <w:pPr>
        <w:pStyle w:val="Style35"/>
        <w:framePr w:w="7589" w:h="534" w:hRule="exact" w:wrap="none" w:vAnchor="page" w:hAnchor="page" w:x="952" w:y="5947"/>
        <w:widowControl w:val="0"/>
        <w:keepNext w:val="0"/>
        <w:keepLines w:val="0"/>
        <w:shd w:val="clear" w:color="auto" w:fill="auto"/>
        <w:bidi w:val="0"/>
        <w:spacing w:before="0" w:after="0" w:line="230" w:lineRule="exact"/>
        <w:ind w:left="0" w:right="440" w:firstLine="0"/>
      </w:pPr>
      <w:bookmarkStart w:id="5" w:name="bookmark5"/>
      <w:r>
        <w:rPr>
          <w:lang w:val="pl-PL" w:eastAsia="pl-PL" w:bidi="pl-PL"/>
          <w:w w:val="100"/>
          <w:color w:val="000000"/>
          <w:position w:val="0"/>
        </w:rPr>
        <w:t>MODELE POROZUMIEWANIA SIĘ — SPOSOBY WYJAŚNIANIA</w:t>
        <w:br/>
        <w:t>AKTU KOMUNIKACJI</w:t>
      </w:r>
      <w:bookmarkEnd w:id="5"/>
    </w:p>
    <w:p>
      <w:pPr>
        <w:pStyle w:val="Style8"/>
        <w:framePr w:w="7589" w:h="2608" w:hRule="exact" w:wrap="none" w:vAnchor="page" w:hAnchor="page" w:x="952" w:y="6882"/>
        <w:widowControl w:val="0"/>
        <w:keepNext w:val="0"/>
        <w:keepLines w:val="0"/>
        <w:shd w:val="clear" w:color="auto" w:fill="auto"/>
        <w:bidi w:val="0"/>
        <w:jc w:val="both"/>
        <w:spacing w:before="0" w:after="0" w:line="230" w:lineRule="exact"/>
        <w:ind w:left="480" w:right="0" w:firstLine="380"/>
      </w:pPr>
      <w:r>
        <w:rPr>
          <w:lang w:val="pl-PL" w:eastAsia="pl-PL" w:bidi="pl-PL"/>
          <w:w w:val="100"/>
          <w:spacing w:val="0"/>
          <w:color w:val="000000"/>
          <w:position w:val="0"/>
        </w:rPr>
        <w:t>Współtworzące językowy obraz świata modele pojęciowe porządkują potoczną wiedzę o rzeczywistości. Są interpretacjami (a przy tym — idealizacjami) wybranych fragmentów świata. Jednak to nie wszystko — poznanie nienaukowe nie ma przecież na celu „bezinteresownego” opisu, człowiek poznaje świat po to, aby go oswoić i aby w nim przeżyć. Wyidealizowane modele muszą być zatem nie tyle „dobre do myślenia”, ile „dobre do działa</w:t>
        <w:softHyphen/>
        <w:t>nia”</w:t>
      </w:r>
      <w:r>
        <w:rPr>
          <w:lang w:val="pl-PL" w:eastAsia="pl-PL" w:bidi="pl-PL"/>
          <w:vertAlign w:val="superscript"/>
          <w:w w:val="100"/>
          <w:spacing w:val="0"/>
          <w:color w:val="000000"/>
          <w:position w:val="0"/>
        </w:rPr>
        <w:t>5</w:t>
      </w:r>
      <w:r>
        <w:rPr>
          <w:lang w:val="pl-PL" w:eastAsia="pl-PL" w:bidi="pl-PL"/>
          <w:w w:val="100"/>
          <w:spacing w:val="0"/>
          <w:color w:val="000000"/>
          <w:position w:val="0"/>
        </w:rPr>
        <w:t>. Model porozumiewania się powinien nie tylko opisywać, w jaki sposób ludzie komunikują się ze sobą, ale również — zgodnie z założeniem, że istnienie języka zauważamy dopiero wtedy, gdy napotykamy jakieś trudności związane z jego używaniem</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 odpowiadać na pytanie, jak można zaradzić komunikacyjnym problemom.</w:t>
      </w:r>
    </w:p>
    <w:p>
      <w:pPr>
        <w:pStyle w:val="Style47"/>
        <w:framePr w:w="7128" w:h="663" w:hRule="exact" w:wrap="none" w:vAnchor="page" w:hAnchor="page" w:x="1379" w:y="9795"/>
        <w:tabs>
          <w:tab w:leader="none" w:pos="1080" w:val="left"/>
        </w:tabs>
        <w:widowControl w:val="0"/>
        <w:keepNext w:val="0"/>
        <w:keepLines w:val="0"/>
        <w:shd w:val="clear" w:color="auto" w:fill="auto"/>
        <w:bidi w:val="0"/>
        <w:spacing w:before="0" w:after="0"/>
        <w:ind w:left="480" w:right="0" w:firstLine="440"/>
      </w:pPr>
      <w:r>
        <w:rPr>
          <w:rStyle w:val="CharStyle49"/>
          <w:vertAlign w:val="superscript"/>
          <w:i w:val="0"/>
          <w:iCs w:val="0"/>
        </w:rPr>
        <w:t>5</w:t>
      </w:r>
      <w:r>
        <w:rPr>
          <w:rStyle w:val="CharStyle49"/>
          <w:i w:val="0"/>
          <w:iCs w:val="0"/>
        </w:rPr>
        <w:tab/>
        <w:t xml:space="preserve">E. Hunn, </w:t>
      </w:r>
      <w:r>
        <w:rPr>
          <w:lang w:val="pl-PL" w:eastAsia="pl-PL" w:bidi="pl-PL"/>
          <w:w w:val="100"/>
          <w:spacing w:val="0"/>
          <w:color w:val="000000"/>
          <w:position w:val="0"/>
        </w:rPr>
        <w:t>Czynnik utylitarny w ludowych klasyfikacjach biologicznych,</w:t>
      </w:r>
      <w:r>
        <w:rPr>
          <w:rStyle w:val="CharStyle49"/>
          <w:i w:val="0"/>
          <w:iCs w:val="0"/>
        </w:rPr>
        <w:t xml:space="preserve"> [w:] </w:t>
      </w:r>
      <w:r>
        <w:rPr>
          <w:lang w:val="pl-PL" w:eastAsia="pl-PL" w:bidi="pl-PL"/>
          <w:w w:val="100"/>
          <w:spacing w:val="0"/>
          <w:color w:val="000000"/>
          <w:position w:val="0"/>
        </w:rPr>
        <w:t>Amerykańska antropologia kognitywna,</w:t>
      </w:r>
      <w:r>
        <w:rPr>
          <w:rStyle w:val="CharStyle49"/>
          <w:i w:val="0"/>
          <w:iCs w:val="0"/>
        </w:rPr>
        <w:t xml:space="preserve"> wybór i red. nauk. M. Buchnowski, War</w:t>
        <w:softHyphen/>
        <w:t>szawa 1993, s. 76.</w:t>
      </w:r>
    </w:p>
    <w:p>
      <w:pPr>
        <w:pStyle w:val="Style41"/>
        <w:framePr w:w="7128" w:h="1898" w:hRule="exact" w:wrap="none" w:vAnchor="page" w:hAnchor="page" w:x="1379" w:y="10486"/>
        <w:tabs>
          <w:tab w:leader="none" w:pos="1087" w:val="left"/>
        </w:tabs>
        <w:widowControl w:val="0"/>
        <w:keepNext w:val="0"/>
        <w:keepLines w:val="0"/>
        <w:shd w:val="clear" w:color="auto" w:fill="auto"/>
        <w:bidi w:val="0"/>
        <w:spacing w:before="0" w:after="0"/>
        <w:ind w:left="480" w:right="0" w:firstLine="440"/>
      </w:pPr>
      <w:r>
        <w:rPr>
          <w:lang w:val="pl-PL" w:eastAsia="pl-PL" w:bidi="pl-PL"/>
          <w:vertAlign w:val="superscript"/>
          <w:w w:val="100"/>
          <w:spacing w:val="0"/>
          <w:color w:val="000000"/>
          <w:position w:val="0"/>
        </w:rPr>
        <w:t>6</w:t>
      </w:r>
      <w:r>
        <w:rPr>
          <w:lang w:val="pl-PL" w:eastAsia="pl-PL" w:bidi="pl-PL"/>
          <w:w w:val="100"/>
          <w:spacing w:val="0"/>
          <w:color w:val="000000"/>
          <w:position w:val="0"/>
        </w:rPr>
        <w:tab/>
        <w:t>„Język jest jednym z najbardziej prozaicznych elementów ludzkiej egzystencji. Jest on dla nas czymś tak naturalnym, codziennym i koniecznym jak powietrze. Wprawdzie jest on bezustannie obecny w naszym życiu, ale jego obecność odczu</w:t>
        <w:softHyphen/>
        <w:t xml:space="preserve">wamy i uświadamiamy sobie najczęściej dopiero wtedy, gdy pojawiają się w nim jakieś zakłócenia, np. wówczas, gdy natrafiamy na trudności chcąc wypowiedzieć jakąś myśl lub wtedy, gdy mamy kłopoty ze zrozumieniem innych ludzi” (R. Kwaśnica, </w:t>
      </w:r>
      <w:r>
        <w:rPr>
          <w:rStyle w:val="CharStyle45"/>
        </w:rPr>
        <w:t>Rzeczywistość jako byt sensu. Teza o językowym tworzeniu rzeczywistości,</w:t>
      </w:r>
      <w:r>
        <w:rPr>
          <w:lang w:val="pl-PL" w:eastAsia="pl-PL" w:bidi="pl-PL"/>
          <w:w w:val="100"/>
          <w:spacing w:val="0"/>
          <w:color w:val="000000"/>
          <w:position w:val="0"/>
        </w:rPr>
        <w:t xml:space="preserve"> [w:] </w:t>
      </w:r>
      <w:r>
        <w:rPr>
          <w:rStyle w:val="CharStyle45"/>
        </w:rPr>
        <w:t>Język a kultura,</w:t>
      </w:r>
      <w:r>
        <w:rPr>
          <w:lang w:val="pl-PL" w:eastAsia="pl-PL" w:bidi="pl-PL"/>
          <w:w w:val="100"/>
          <w:spacing w:val="0"/>
          <w:color w:val="000000"/>
          <w:position w:val="0"/>
        </w:rPr>
        <w:t xml:space="preserve"> t. 1, </w:t>
      </w:r>
      <w:r>
        <w:rPr>
          <w:rStyle w:val="CharStyle45"/>
        </w:rPr>
        <w:t>Podstawowe pojęcia i problemy</w:t>
      </w:r>
      <w:r>
        <w:rPr>
          <w:lang w:val="pl-PL" w:eastAsia="pl-PL" w:bidi="pl-PL"/>
          <w:w w:val="100"/>
          <w:spacing w:val="0"/>
          <w:color w:val="000000"/>
          <w:position w:val="0"/>
        </w:rPr>
        <w:t>, pod red. J. Anusiewicza i J. Bartmińskiego, Wrocław 1991, s. 34).</w:t>
      </w:r>
    </w:p>
    <w:p>
      <w:pPr>
        <w:widowControl w:val="0"/>
        <w:rPr>
          <w:sz w:val="2"/>
          <w:szCs w:val="2"/>
        </w:rPr>
        <w:sectPr>
          <w:footnotePr>
            <w:pos w:val="pageBottom"/>
            <w:numFmt w:val="decimal"/>
            <w:numRestart w:val="continuous"/>
          </w:footnotePr>
          <w:pgSz w:w="9465" w:h="13282"/>
          <w:pgMar w:top="360" w:left="360" w:right="360" w:bottom="360" w:header="0" w:footer="3" w:gutter="0"/>
          <w:rtlGutter w:val="0"/>
          <w:cols w:space="720"/>
          <w:noEndnote/>
          <w:docGrid w:linePitch="360"/>
        </w:sectPr>
      </w:pPr>
    </w:p>
    <w:p>
      <w:pPr>
        <w:pStyle w:val="Style22"/>
        <w:framePr w:wrap="none" w:vAnchor="page" w:hAnchor="page" w:x="3815"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JAK MÓWIMY O MÓWIENIU</w:t>
      </w:r>
    </w:p>
    <w:p>
      <w:pPr>
        <w:pStyle w:val="Style22"/>
        <w:framePr w:wrap="none" w:vAnchor="page" w:hAnchor="page" w:x="8390"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w:t>
      </w:r>
    </w:p>
    <w:p>
      <w:pPr>
        <w:pStyle w:val="Style8"/>
        <w:framePr w:w="7579" w:h="4881" w:hRule="exact" w:wrap="none" w:vAnchor="page" w:hAnchor="page" w:x="959" w:y="1320"/>
        <w:widowControl w:val="0"/>
        <w:keepNext w:val="0"/>
        <w:keepLines w:val="0"/>
        <w:shd w:val="clear" w:color="auto" w:fill="auto"/>
        <w:bidi w:val="0"/>
        <w:jc w:val="both"/>
        <w:spacing w:before="0" w:after="0"/>
        <w:ind w:left="480" w:right="0" w:firstLine="380"/>
      </w:pPr>
      <w:r>
        <w:rPr>
          <w:lang w:val="pl-PL" w:eastAsia="pl-PL" w:bidi="pl-PL"/>
          <w:w w:val="100"/>
          <w:spacing w:val="0"/>
          <w:color w:val="000000"/>
          <w:position w:val="0"/>
        </w:rPr>
        <w:t>Jak odpowiada na to pytanie „metafora przewodu”? Skoro porozumie</w:t>
        <w:softHyphen/>
        <w:t xml:space="preserve">wanie się to przekazywanie myśli za pośrednictwem języka, nadawca musi umieć „zapakować” swoje idee w słowa. Dobry mówca czy pisarz starannie </w:t>
      </w:r>
      <w:r>
        <w:rPr>
          <w:rStyle w:val="CharStyle37"/>
        </w:rPr>
        <w:t>zamyka myśli w słowach</w:t>
      </w:r>
      <w:r>
        <w:rPr>
          <w:lang w:val="pl-PL" w:eastAsia="pl-PL" w:bidi="pl-PL"/>
          <w:w w:val="100"/>
          <w:spacing w:val="0"/>
          <w:color w:val="000000"/>
          <w:position w:val="0"/>
        </w:rPr>
        <w:t xml:space="preserve">, a przy tym mieści bogatą treść w niewielkich — lub niewielu — paczkach </w:t>
      </w:r>
      <w:r>
        <w:rPr>
          <w:rStyle w:val="CharStyle37"/>
        </w:rPr>
        <w:t>(w kilku słowach, w paru zdaniach</w:t>
      </w:r>
      <w:r>
        <w:rPr>
          <w:lang w:val="pl-PL" w:eastAsia="pl-PL" w:bidi="pl-PL"/>
          <w:w w:val="100"/>
          <w:spacing w:val="0"/>
          <w:color w:val="000000"/>
          <w:position w:val="0"/>
        </w:rPr>
        <w:t xml:space="preserve">). Zły mówca czy pisarz przesyła opakowania bez wartości </w:t>
      </w:r>
      <w:r>
        <w:rPr>
          <w:rStyle w:val="CharStyle37"/>
        </w:rPr>
        <w:t>(puste słowa)</w:t>
      </w:r>
      <w:r>
        <w:rPr>
          <w:lang w:val="pl-PL" w:eastAsia="pl-PL" w:bidi="pl-PL"/>
          <w:w w:val="100"/>
          <w:spacing w:val="0"/>
          <w:color w:val="000000"/>
          <w:position w:val="0"/>
        </w:rPr>
        <w:t xml:space="preserve"> lub — przeciwnie — </w:t>
      </w:r>
      <w:r>
        <w:rPr>
          <w:rStyle w:val="CharStyle37"/>
        </w:rPr>
        <w:t>obciąża zdania nadmiarem treści</w:t>
      </w:r>
      <w:r>
        <w:rPr>
          <w:lang w:val="pl-PL" w:eastAsia="pl-PL" w:bidi="pl-PL"/>
          <w:w w:val="100"/>
          <w:spacing w:val="0"/>
          <w:color w:val="000000"/>
          <w:position w:val="0"/>
        </w:rPr>
        <w:t xml:space="preserve"> Czasem zaś, świadomie czy nieświadomie, utrudnia odbiorcy rozpakowywanie, ponieważ </w:t>
      </w:r>
      <w:r>
        <w:rPr>
          <w:rStyle w:val="CharStyle37"/>
        </w:rPr>
        <w:t>ukrywa swoje myśli i uczucia w słowach.</w:t>
      </w:r>
      <w:r>
        <w:rPr>
          <w:lang w:val="pl-PL" w:eastAsia="pl-PL" w:bidi="pl-PL"/>
          <w:w w:val="100"/>
          <w:spacing w:val="0"/>
          <w:color w:val="000000"/>
          <w:position w:val="0"/>
        </w:rPr>
        <w:t xml:space="preserve"> Jak widać, w modelu tym podkreślona jest rola nadawcy. Słu</w:t>
        <w:softHyphen/>
        <w:t xml:space="preserve">chacz lub czytelnik ma jedynie otworzyć przesyłkę i </w:t>
      </w:r>
      <w:r>
        <w:rPr>
          <w:rStyle w:val="CharStyle37"/>
        </w:rPr>
        <w:t xml:space="preserve">wydobyć sens ze słów. </w:t>
      </w:r>
      <w:r>
        <w:rPr>
          <w:lang w:val="pl-PL" w:eastAsia="pl-PL" w:bidi="pl-PL"/>
          <w:w w:val="100"/>
          <w:spacing w:val="0"/>
          <w:color w:val="000000"/>
          <w:position w:val="0"/>
        </w:rPr>
        <w:t>Jeśli zaś przesyłka została odpowiednio zapakowana i nadana, a w drodze nie zginęła i nie uległa uszkodzeniu, wyciągnięcie z niej zawartości nie po</w:t>
        <w:softHyphen/>
        <w:t xml:space="preserve">winno przysparzać kłopotów. Ewentualne trudności w porozumieniu się to — zgodnie z „metaforą przewodu” — wina wysyłającego przekaz (czasami: wina przewodu — kanału, gdy </w:t>
      </w:r>
      <w:r>
        <w:rPr>
          <w:rStyle w:val="CharStyle37"/>
        </w:rPr>
        <w:t>słowa nie docierają do kogoś</w:t>
      </w:r>
      <w:r>
        <w:rPr>
          <w:lang w:val="pl-PL" w:eastAsia="pl-PL" w:bidi="pl-PL"/>
          <w:w w:val="100"/>
          <w:spacing w:val="0"/>
          <w:color w:val="000000"/>
          <w:position w:val="0"/>
        </w:rPr>
        <w:t xml:space="preserve"> lub docierają zniekształcone — uszkodzone)</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579" w:h="4881" w:hRule="exact" w:wrap="none" w:vAnchor="page" w:hAnchor="page" w:x="959" w:y="1320"/>
        <w:widowControl w:val="0"/>
        <w:keepNext w:val="0"/>
        <w:keepLines w:val="0"/>
        <w:shd w:val="clear" w:color="auto" w:fill="auto"/>
        <w:bidi w:val="0"/>
        <w:jc w:val="both"/>
        <w:spacing w:before="0" w:after="0"/>
        <w:ind w:left="480" w:right="0" w:firstLine="380"/>
      </w:pPr>
      <w:r>
        <w:rPr>
          <w:lang w:val="pl-PL" w:eastAsia="pl-PL" w:bidi="pl-PL"/>
          <w:w w:val="100"/>
          <w:spacing w:val="0"/>
          <w:color w:val="000000"/>
          <w:position w:val="0"/>
        </w:rPr>
        <w:t>Jedynie w metaforze „gry w piłkę” odbiorca, który chwyta czyjąś myśl w lot, łapie czyjeś słowa, uznany jest za współodpowiedzialnego za powo</w:t>
        <w:softHyphen/>
        <w:t xml:space="preserve">dzenie aktu komunikacji. </w:t>
      </w:r>
      <w:r>
        <w:rPr>
          <w:rStyle w:val="CharStyle37"/>
        </w:rPr>
        <w:t>Mówienie do ściany, do lampy czy mówienie na wiatr</w:t>
      </w:r>
      <w:r>
        <w:rPr>
          <w:lang w:val="pl-PL" w:eastAsia="pl-PL" w:bidi="pl-PL"/>
          <w:w w:val="100"/>
          <w:spacing w:val="0"/>
          <w:color w:val="000000"/>
          <w:position w:val="0"/>
        </w:rPr>
        <w:t xml:space="preserve"> to rzucanie słów do kogoś, kto nie chce tych słów łapać. Jeszcze do</w:t>
        <w:softHyphen/>
        <w:t xml:space="preserve">bitniej nazywa to frazeologizm </w:t>
      </w:r>
      <w:r>
        <w:rPr>
          <w:rStyle w:val="CharStyle37"/>
        </w:rPr>
        <w:t>rzucać groch/grochem o ścianę</w:t>
      </w:r>
      <w:r>
        <w:rPr>
          <w:rStyle w:val="CharStyle37"/>
          <w:vertAlign w:val="superscript"/>
        </w:rPr>
        <w:t>8</w:t>
      </w:r>
      <w:r>
        <w:rPr>
          <w:rStyle w:val="CharStyle37"/>
        </w:rPr>
        <w:t>.</w:t>
      </w:r>
    </w:p>
    <w:p>
      <w:pPr>
        <w:pStyle w:val="Style35"/>
        <w:framePr w:wrap="none" w:vAnchor="page" w:hAnchor="page" w:x="959" w:y="6820"/>
        <w:widowControl w:val="0"/>
        <w:keepNext w:val="0"/>
        <w:keepLines w:val="0"/>
        <w:shd w:val="clear" w:color="auto" w:fill="auto"/>
        <w:bidi w:val="0"/>
        <w:jc w:val="left"/>
        <w:spacing w:before="0" w:after="0" w:line="190" w:lineRule="exact"/>
        <w:ind w:left="2140" w:right="0" w:firstLine="0"/>
      </w:pPr>
      <w:bookmarkStart w:id="6" w:name="bookmark6"/>
      <w:r>
        <w:rPr>
          <w:lang w:val="pl-PL" w:eastAsia="pl-PL" w:bidi="pl-PL"/>
          <w:w w:val="100"/>
          <w:color w:val="000000"/>
          <w:position w:val="0"/>
        </w:rPr>
        <w:t>POROZUMIEWANIE SIĘ A MÓWIENIE</w:t>
      </w:r>
      <w:bookmarkEnd w:id="6"/>
    </w:p>
    <w:p>
      <w:pPr>
        <w:pStyle w:val="Style8"/>
        <w:framePr w:w="7579" w:h="2356" w:hRule="exact" w:wrap="none" w:vAnchor="page" w:hAnchor="page" w:x="959" w:y="7512"/>
        <w:widowControl w:val="0"/>
        <w:keepNext w:val="0"/>
        <w:keepLines w:val="0"/>
        <w:shd w:val="clear" w:color="auto" w:fill="auto"/>
        <w:bidi w:val="0"/>
        <w:jc w:val="both"/>
        <w:spacing w:before="0" w:after="0"/>
        <w:ind w:left="480" w:right="0" w:firstLine="380"/>
      </w:pPr>
      <w:r>
        <w:rPr>
          <w:lang w:val="pl-PL" w:eastAsia="pl-PL" w:bidi="pl-PL"/>
          <w:w w:val="100"/>
          <w:spacing w:val="0"/>
          <w:color w:val="000000"/>
          <w:position w:val="0"/>
        </w:rPr>
        <w:t>Pisząc o komunikacji językowej, nie wyodrębniałam osobnych modeli mówienia, ponieważ analizowany materiał językowy nie pozwalał na dokona</w:t>
        <w:softHyphen/>
        <w:t>nie takiego zróżnicowania. Ale nie oznacza to oczywiście, że pojęcia po</w:t>
        <w:softHyphen/>
        <w:t>rozumiewania się i mówienia są synonimiczne. Czym zatem jest mówienie? Czy jest rodzajem porozumiewania się? Czy może jedną z jego faz? A może mamy do czynienia z nieco innym typem działalności? Najczęściej pojawia</w:t>
        <w:softHyphen/>
        <w:t xml:space="preserve">jąca się definicja czasownika </w:t>
      </w:r>
      <w:r>
        <w:rPr>
          <w:rStyle w:val="CharStyle37"/>
        </w:rPr>
        <w:t>mówić</w:t>
      </w:r>
      <w:r>
        <w:rPr>
          <w:lang w:val="pl-PL" w:eastAsia="pl-PL" w:bidi="pl-PL"/>
          <w:w w:val="100"/>
          <w:spacing w:val="0"/>
          <w:color w:val="000000"/>
          <w:position w:val="0"/>
        </w:rPr>
        <w:t xml:space="preserve"> — 'posługiwać się słowami dla prze</w:t>
        <w:softHyphen/>
        <w:t xml:space="preserve">kazywania myśli i uczuć’ — sugerowałaby to pierwsze (porównajmy — </w:t>
      </w:r>
      <w:r>
        <w:rPr>
          <w:rStyle w:val="CharStyle37"/>
        </w:rPr>
        <w:t>poro</w:t>
        <w:softHyphen/>
        <w:t>zumiewać się</w:t>
      </w:r>
      <w:r>
        <w:rPr>
          <w:lang w:val="pl-PL" w:eastAsia="pl-PL" w:bidi="pl-PL"/>
          <w:w w:val="100"/>
          <w:spacing w:val="0"/>
          <w:color w:val="000000"/>
          <w:position w:val="0"/>
        </w:rPr>
        <w:t xml:space="preserve"> 'przekazywać myśli i uczucia najczęściej za pomocą słów’). A zatem </w:t>
      </w:r>
      <w:r>
        <w:rPr>
          <w:rStyle w:val="CharStyle37"/>
        </w:rPr>
        <w:t>mówienie byłoby</w:t>
      </w:r>
      <w:r>
        <w:rPr>
          <w:lang w:val="pl-PL" w:eastAsia="pl-PL" w:bidi="pl-PL"/>
          <w:w w:val="100"/>
          <w:spacing w:val="0"/>
          <w:color w:val="000000"/>
          <w:position w:val="0"/>
        </w:rPr>
        <w:t xml:space="preserve"> to 'porozumiewanie się za pomocą słów’. Przy czym</w:t>
      </w:r>
    </w:p>
    <w:p>
      <w:pPr>
        <w:pStyle w:val="Style41"/>
        <w:framePr w:w="7123" w:h="1078" w:hRule="exact" w:wrap="none" w:vAnchor="page" w:hAnchor="page" w:x="1406" w:y="10106"/>
        <w:tabs>
          <w:tab w:leader="none" w:pos="1063" w:val="left"/>
        </w:tabs>
        <w:widowControl w:val="0"/>
        <w:keepNext w:val="0"/>
        <w:keepLines w:val="0"/>
        <w:shd w:val="clear" w:color="auto" w:fill="auto"/>
        <w:bidi w:val="0"/>
        <w:spacing w:before="0" w:after="0" w:line="209" w:lineRule="exact"/>
        <w:ind w:left="480" w:right="0" w:firstLine="4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M. </w:t>
      </w:r>
      <w:r>
        <w:rPr>
          <w:lang w:val="en-US" w:eastAsia="en-US" w:bidi="en-US"/>
          <w:w w:val="100"/>
          <w:spacing w:val="0"/>
          <w:color w:val="000000"/>
          <w:position w:val="0"/>
        </w:rPr>
        <w:t xml:space="preserve">Reddy, </w:t>
      </w:r>
      <w:r>
        <w:rPr>
          <w:lang w:val="pl-PL" w:eastAsia="pl-PL" w:bidi="pl-PL"/>
          <w:w w:val="100"/>
          <w:spacing w:val="0"/>
          <w:color w:val="000000"/>
          <w:position w:val="0"/>
        </w:rPr>
        <w:t xml:space="preserve">op.cit. Nie zgadza się z tym stwierdzeniem T.P. Krzeszowski, który uważa, że metafora przewodu może być uszczegółowiona na różne sposoby (różne rodzaje pojemnika, różne typy przesyłanych przedmiotów, różne metody przesyłania) i w zależności od sposobu uszczegółowienia rola odbiorcy bywa mniejsza czy większa, por.: T.P. Krzeszowski, </w:t>
      </w:r>
      <w:r>
        <w:rPr>
          <w:rStyle w:val="CharStyle45"/>
          <w:lang w:val="en-US" w:eastAsia="en-US" w:bidi="en-US"/>
        </w:rPr>
        <w:t>Angels...,</w:t>
      </w:r>
      <w:r>
        <w:rPr>
          <w:lang w:val="en-US" w:eastAsia="en-US" w:bidi="en-US"/>
          <w:w w:val="100"/>
          <w:spacing w:val="0"/>
          <w:color w:val="000000"/>
          <w:position w:val="0"/>
        </w:rPr>
        <w:t xml:space="preserve"> </w:t>
      </w:r>
      <w:r>
        <w:rPr>
          <w:lang w:val="pl-PL" w:eastAsia="pl-PL" w:bidi="pl-PL"/>
          <w:w w:val="100"/>
          <w:spacing w:val="0"/>
          <w:color w:val="000000"/>
          <w:position w:val="0"/>
        </w:rPr>
        <w:t>op.cit., s. 171-176.</w:t>
      </w:r>
    </w:p>
    <w:p>
      <w:pPr>
        <w:pStyle w:val="Style41"/>
        <w:framePr w:w="7123" w:h="1067" w:hRule="exact" w:wrap="none" w:vAnchor="page" w:hAnchor="page" w:x="1406" w:y="11210"/>
        <w:tabs>
          <w:tab w:leader="none" w:pos="1068" w:val="left"/>
        </w:tabs>
        <w:widowControl w:val="0"/>
        <w:keepNext w:val="0"/>
        <w:keepLines w:val="0"/>
        <w:shd w:val="clear" w:color="auto" w:fill="auto"/>
        <w:bidi w:val="0"/>
        <w:spacing w:before="0" w:after="0"/>
        <w:ind w:left="480" w:right="0" w:firstLine="440"/>
      </w:pPr>
      <w:r>
        <w:rPr>
          <w:lang w:val="pl-PL" w:eastAsia="pl-PL" w:bidi="pl-PL"/>
          <w:vertAlign w:val="superscript"/>
          <w:w w:val="100"/>
          <w:spacing w:val="0"/>
          <w:color w:val="000000"/>
          <w:position w:val="0"/>
        </w:rPr>
        <w:t>8</w:t>
      </w:r>
      <w:r>
        <w:rPr>
          <w:lang w:val="pl-PL" w:eastAsia="pl-PL" w:bidi="pl-PL"/>
          <w:w w:val="100"/>
          <w:spacing w:val="0"/>
          <w:color w:val="000000"/>
          <w:position w:val="0"/>
        </w:rPr>
        <w:tab/>
        <w:t>„Nieskuteczność, daremność aktu komunikatywnego zwykle jest wiązana z postawą słuchacza, który uniemożliwia nawiązanie kontaktu, psychiczne porozu</w:t>
        <w:softHyphen/>
        <w:t>mienie się — dlatego też wszystkie związki nazywające takie akty jednocześnie cha</w:t>
        <w:softHyphen/>
        <w:t xml:space="preserve">rakteryzują adresata” (A. Pajdzińska, </w:t>
      </w:r>
      <w:r>
        <w:rPr>
          <w:rStyle w:val="CharStyle45"/>
        </w:rPr>
        <w:t>Związki frazeologiczne nazywające akt mowy. Semantyka i składnia,</w:t>
      </w:r>
      <w:r>
        <w:rPr>
          <w:lang w:val="pl-PL" w:eastAsia="pl-PL" w:bidi="pl-PL"/>
          <w:w w:val="100"/>
          <w:spacing w:val="0"/>
          <w:color w:val="000000"/>
          <w:position w:val="0"/>
        </w:rPr>
        <w:t xml:space="preserve"> Lublin 1988, s. 84).</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415" w:y="96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w:t>
      </w:r>
    </w:p>
    <w:p>
      <w:pPr>
        <w:pStyle w:val="Style22"/>
        <w:framePr w:wrap="none" w:vAnchor="page" w:hAnchor="page" w:x="3998" w:y="9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MAĆKIEWICZ</w:t>
      </w:r>
    </w:p>
    <w:p>
      <w:pPr>
        <w:pStyle w:val="Style8"/>
        <w:framePr w:w="7579" w:h="7363" w:hRule="exact" w:wrap="none" w:vAnchor="page" w:hAnchor="page" w:x="959" w:y="1382"/>
        <w:widowControl w:val="0"/>
        <w:keepNext w:val="0"/>
        <w:keepLines w:val="0"/>
        <w:shd w:val="clear" w:color="auto" w:fill="auto"/>
        <w:bidi w:val="0"/>
        <w:jc w:val="both"/>
        <w:spacing w:before="0" w:after="0"/>
        <w:ind w:left="480" w:right="0" w:firstLine="0"/>
      </w:pPr>
      <w:r>
        <w:rPr>
          <w:lang w:val="pl-PL" w:eastAsia="pl-PL" w:bidi="pl-PL"/>
          <w:w w:val="100"/>
          <w:spacing w:val="0"/>
          <w:color w:val="000000"/>
          <w:position w:val="0"/>
        </w:rPr>
        <w:t>prototypowo chodzi o posługiwanie się słowami jako kompleksami dźwię</w:t>
        <w:softHyphen/>
        <w:t>ków, a nie ciągami liter, czyli o przekazywanie myśli i uczuć za pomocą języ</w:t>
        <w:softHyphen/>
        <w:t>ka mówionego</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579" w:h="7363" w:hRule="exact" w:wrap="none" w:vAnchor="page" w:hAnchor="page" w:x="959" w:y="1382"/>
        <w:widowControl w:val="0"/>
        <w:keepNext w:val="0"/>
        <w:keepLines w:val="0"/>
        <w:shd w:val="clear" w:color="auto" w:fill="auto"/>
        <w:bidi w:val="0"/>
        <w:jc w:val="both"/>
        <w:spacing w:before="0" w:after="0"/>
        <w:ind w:left="480" w:right="0" w:firstLine="380"/>
      </w:pPr>
      <w:r>
        <w:rPr>
          <w:lang w:val="pl-PL" w:eastAsia="pl-PL" w:bidi="pl-PL"/>
          <w:w w:val="100"/>
          <w:spacing w:val="0"/>
          <w:color w:val="000000"/>
          <w:position w:val="0"/>
        </w:rPr>
        <w:t>Z powyższych definicji wynika, że na pojęciowe jądro mówienia składają się dwa komponenty semantyczne: czynność informowania i sposób infor</w:t>
        <w:softHyphen/>
        <w:t>mowania (kod —językowy i kanał — akustyczny). Te składniki mogą być jednak w różnych użyciach leksemu uwypuklane, pomniejszane bądź po</w:t>
        <w:softHyphen/>
        <w:t>mijane.</w:t>
      </w:r>
    </w:p>
    <w:p>
      <w:pPr>
        <w:pStyle w:val="Style8"/>
        <w:framePr w:w="7579" w:h="7363" w:hRule="exact" w:wrap="none" w:vAnchor="page" w:hAnchor="page" w:x="959" w:y="1382"/>
        <w:widowControl w:val="0"/>
        <w:keepNext w:val="0"/>
        <w:keepLines w:val="0"/>
        <w:shd w:val="clear" w:color="auto" w:fill="auto"/>
        <w:bidi w:val="0"/>
        <w:jc w:val="both"/>
        <w:spacing w:before="0" w:after="0"/>
        <w:ind w:left="480" w:right="0" w:firstLine="380"/>
      </w:pPr>
      <w:r>
        <w:rPr>
          <w:lang w:val="pl-PL" w:eastAsia="pl-PL" w:bidi="pl-PL"/>
          <w:w w:val="100"/>
          <w:spacing w:val="0"/>
          <w:color w:val="000000"/>
          <w:position w:val="0"/>
        </w:rPr>
        <w:t>Jeśli akcent zostanie położony na sam fakt informowania, zneutralizo</w:t>
        <w:softHyphen/>
        <w:t xml:space="preserve">wany może zostać </w:t>
      </w:r>
      <w:r>
        <w:rPr>
          <w:rStyle w:val="CharStyle38"/>
        </w:rPr>
        <w:t>kanał</w:t>
      </w:r>
      <w:r>
        <w:rPr>
          <w:lang w:val="pl-PL" w:eastAsia="pl-PL" w:bidi="pl-PL"/>
          <w:w w:val="100"/>
          <w:spacing w:val="0"/>
          <w:color w:val="000000"/>
          <w:position w:val="0"/>
        </w:rPr>
        <w:t xml:space="preserve"> przekazu informacji — niekoniecznie akustycz</w:t>
        <w:softHyphen/>
        <w:t xml:space="preserve">ny lub nawet kod — niekoniecznie językowy (np. </w:t>
      </w:r>
      <w:r>
        <w:rPr>
          <w:rStyle w:val="CharStyle37"/>
        </w:rPr>
        <w:t>autor w wierszu mówi nam o czymś).</w:t>
      </w:r>
      <w:r>
        <w:rPr>
          <w:lang w:val="pl-PL" w:eastAsia="pl-PL" w:bidi="pl-PL"/>
          <w:w w:val="100"/>
          <w:spacing w:val="0"/>
          <w:color w:val="000000"/>
          <w:position w:val="0"/>
        </w:rPr>
        <w:t xml:space="preserve"> Pojawiają się też użycia przenośne z podmiotem nieosobowym, którym może być nazwa jakiegokolwiek komunikatu znakowego, naj</w:t>
        <w:softHyphen/>
        <w:t>częściej językowego (</w:t>
      </w:r>
      <w:r>
        <w:rPr>
          <w:rStyle w:val="CharStyle37"/>
        </w:rPr>
        <w:t>wiersz mówi nam o czymś, napis mówi nam o czymś, przepisy mówią...</w:t>
      </w:r>
      <w:r>
        <w:rPr>
          <w:lang w:val="pl-PL" w:eastAsia="pl-PL" w:bidi="pl-PL"/>
          <w:w w:val="100"/>
          <w:spacing w:val="0"/>
          <w:color w:val="000000"/>
          <w:position w:val="0"/>
        </w:rPr>
        <w:t xml:space="preserve"> choć także: </w:t>
      </w:r>
      <w:r>
        <w:rPr>
          <w:rStyle w:val="CharStyle37"/>
        </w:rPr>
        <w:t>film mówi nam o czymś)</w:t>
      </w:r>
      <w:r>
        <w:rPr>
          <w:rStyle w:val="CharStyle37"/>
          <w:vertAlign w:val="superscript"/>
        </w:rPr>
        <w:t>10</w:t>
      </w:r>
      <w:r>
        <w:rPr>
          <w:rStyle w:val="CharStyle37"/>
        </w:rPr>
        <w:t>.</w:t>
      </w:r>
      <w:r>
        <w:rPr>
          <w:lang w:val="pl-PL" w:eastAsia="pl-PL" w:bidi="pl-PL"/>
          <w:w w:val="100"/>
          <w:spacing w:val="0"/>
          <w:color w:val="000000"/>
          <w:position w:val="0"/>
        </w:rPr>
        <w:t xml:space="preserve"> Jeszcze dalej od prototypowego sensu czasownika odchodzą użycia, gdzie rolę przekaźnika informacji odgrywają procesy czy zjawiska związane z człowiekiem (</w:t>
      </w:r>
      <w:r>
        <w:rPr>
          <w:rStyle w:val="CharStyle37"/>
        </w:rPr>
        <w:t>jej wygląd mówi nam o czymś, wiele mówiące oczy)</w:t>
      </w:r>
      <w:r>
        <w:rPr>
          <w:rStyle w:val="CharStyle37"/>
          <w:vertAlign w:val="superscript"/>
        </w:rPr>
        <w:t>11</w:t>
      </w:r>
      <w:r>
        <w:rPr>
          <w:rStyle w:val="CharStyle37"/>
        </w:rPr>
        <w:t>.</w:t>
      </w:r>
      <w:r>
        <w:rPr>
          <w:lang w:val="pl-PL" w:eastAsia="pl-PL" w:bidi="pl-PL"/>
          <w:w w:val="100"/>
          <w:spacing w:val="0"/>
          <w:color w:val="000000"/>
          <w:position w:val="0"/>
        </w:rPr>
        <w:t xml:space="preserve"> Wtedy osobowy nadawca ukrywa się za swoim zachowaniem — mamy do czynienia z metonimią ZA</w:t>
        <w:softHyphen/>
        <w:t>CHOWANIE OSOBY ZA OSOBĘ. I wreszcie — użycia najmniej prototypo</w:t>
        <w:softHyphen/>
        <w:t>we, użycia w zdaniach, gdzie podmiotem są nazwy rzecz</w:t>
      </w:r>
      <w:r>
        <w:rPr>
          <w:rStyle w:val="CharStyle37"/>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lub stanów rzeczy </w:t>
      </w:r>
      <w:r>
        <w:rPr>
          <w:rStyle w:val="CharStyle37"/>
        </w:rPr>
        <w:t>(ślady mówią o..., mokre szyby mówią, że pada deszcz).</w:t>
      </w:r>
      <w:r>
        <w:rPr>
          <w:lang w:val="pl-PL" w:eastAsia="pl-PL" w:bidi="pl-PL"/>
          <w:w w:val="100"/>
          <w:spacing w:val="0"/>
          <w:color w:val="000000"/>
          <w:position w:val="0"/>
        </w:rPr>
        <w:t xml:space="preserve"> W tym wypadku z wyjściowego sensu czasownika </w:t>
      </w:r>
      <w:r>
        <w:rPr>
          <w:rStyle w:val="CharStyle37"/>
        </w:rPr>
        <w:t>mówić</w:t>
      </w:r>
      <w:r>
        <w:rPr>
          <w:lang w:val="pl-PL" w:eastAsia="pl-PL" w:bidi="pl-PL"/>
          <w:w w:val="100"/>
          <w:spacing w:val="0"/>
          <w:color w:val="000000"/>
          <w:position w:val="0"/>
        </w:rPr>
        <w:t xml:space="preserve"> pozostaje jedynie składnik 'prze</w:t>
        <w:softHyphen/>
        <w:t>kazywać informację, informować’, przy czym chodzi tu o przekazywanie nie</w:t>
        <w:softHyphen/>
        <w:t>świadome. Brak jest osobowego nadawcy, natomiast niezbędny jest osobowy odbiorca — interpretator szeroko rozumianego znaku informacyjnego.</w:t>
      </w:r>
    </w:p>
    <w:p>
      <w:pPr>
        <w:pStyle w:val="Style8"/>
        <w:framePr w:w="7579" w:h="7363" w:hRule="exact" w:wrap="none" w:vAnchor="page" w:hAnchor="page" w:x="959" w:y="1382"/>
        <w:widowControl w:val="0"/>
        <w:keepNext w:val="0"/>
        <w:keepLines w:val="0"/>
        <w:shd w:val="clear" w:color="auto" w:fill="auto"/>
        <w:bidi w:val="0"/>
        <w:jc w:val="both"/>
        <w:spacing w:before="0" w:after="0"/>
        <w:ind w:left="480" w:right="0" w:firstLine="380"/>
      </w:pPr>
      <w:r>
        <w:rPr>
          <w:lang w:val="pl-PL" w:eastAsia="pl-PL" w:bidi="pl-PL"/>
          <w:w w:val="100"/>
          <w:spacing w:val="0"/>
          <w:color w:val="000000"/>
          <w:position w:val="0"/>
        </w:rPr>
        <w:t xml:space="preserve">W wyżej opisanym sensie </w:t>
      </w:r>
      <w:r>
        <w:rPr>
          <w:rStyle w:val="CharStyle37"/>
        </w:rPr>
        <w:t>mówienie</w:t>
      </w:r>
      <w:r>
        <w:rPr>
          <w:lang w:val="pl-PL" w:eastAsia="pl-PL" w:bidi="pl-PL"/>
          <w:w w:val="100"/>
          <w:spacing w:val="0"/>
          <w:color w:val="000000"/>
          <w:position w:val="0"/>
        </w:rPr>
        <w:t xml:space="preserve"> zbliża się do </w:t>
      </w:r>
      <w:r>
        <w:rPr>
          <w:rStyle w:val="CharStyle37"/>
        </w:rPr>
        <w:t>komunikowania</w:t>
      </w:r>
      <w:r>
        <w:rPr>
          <w:lang w:val="pl-PL" w:eastAsia="pl-PL" w:bidi="pl-PL"/>
          <w:w w:val="100"/>
          <w:spacing w:val="0"/>
          <w:color w:val="000000"/>
          <w:position w:val="0"/>
        </w:rPr>
        <w:t xml:space="preserve"> czy </w:t>
      </w:r>
      <w:r>
        <w:rPr>
          <w:rStyle w:val="CharStyle37"/>
        </w:rPr>
        <w:t>informowania</w:t>
      </w:r>
      <w:r>
        <w:rPr>
          <w:lang w:val="pl-PL" w:eastAsia="pl-PL" w:bidi="pl-PL"/>
          <w:w w:val="100"/>
          <w:spacing w:val="0"/>
          <w:color w:val="000000"/>
          <w:position w:val="0"/>
        </w:rPr>
        <w:t xml:space="preserve">— chodzi bowiem o powiadomienie o czymś, przy czym sposób powiadamiania nie jest istotny. Od </w:t>
      </w:r>
      <w:r>
        <w:rPr>
          <w:rStyle w:val="CharStyle37"/>
        </w:rPr>
        <w:t>porozumiewania się</w:t>
      </w:r>
      <w:r>
        <w:rPr>
          <w:lang w:val="pl-PL" w:eastAsia="pl-PL" w:bidi="pl-PL"/>
          <w:w w:val="100"/>
          <w:spacing w:val="0"/>
          <w:color w:val="000000"/>
          <w:position w:val="0"/>
        </w:rPr>
        <w:t xml:space="preserve"> różni </w:t>
      </w:r>
      <w:r>
        <w:rPr>
          <w:rStyle w:val="CharStyle37"/>
        </w:rPr>
        <w:t>mówienie</w:t>
      </w:r>
      <w:r>
        <w:rPr>
          <w:lang w:val="pl-PL" w:eastAsia="pl-PL" w:bidi="pl-PL"/>
          <w:w w:val="100"/>
          <w:spacing w:val="0"/>
          <w:color w:val="000000"/>
          <w:position w:val="0"/>
        </w:rPr>
        <w:t xml:space="preserve"> ro</w:t>
        <w:softHyphen/>
        <w:t>dzaj konstruowania sceny. Przy porozumiewaniu się obaj uczestnicy opisy</w:t>
        <w:softHyphen/>
        <w:t xml:space="preserve">wanego procesu (nadawca i odbiorca) muszą wystąpić i są równie ważni. </w:t>
      </w:r>
      <w:r>
        <w:rPr>
          <w:rStyle w:val="CharStyle38"/>
        </w:rPr>
        <w:t>Ktoś</w:t>
      </w:r>
      <w:r>
        <w:rPr>
          <w:lang w:val="pl-PL" w:eastAsia="pl-PL" w:bidi="pl-PL"/>
          <w:w w:val="100"/>
          <w:spacing w:val="0"/>
          <w:color w:val="000000"/>
          <w:position w:val="0"/>
        </w:rPr>
        <w:t xml:space="preserve"> przekazuje coś </w:t>
      </w:r>
      <w:r>
        <w:rPr>
          <w:rStyle w:val="CharStyle38"/>
        </w:rPr>
        <w:t>komuś</w:t>
      </w:r>
      <w:r>
        <w:rPr>
          <w:lang w:val="pl-PL" w:eastAsia="pl-PL" w:bidi="pl-PL"/>
          <w:w w:val="100"/>
          <w:spacing w:val="0"/>
          <w:color w:val="000000"/>
          <w:position w:val="0"/>
        </w:rPr>
        <w:t xml:space="preserve"> (</w:t>
      </w:r>
      <w:r>
        <w:rPr>
          <w:rStyle w:val="CharStyle50"/>
        </w:rPr>
        <w:t>ktoś</w:t>
      </w:r>
      <w:r>
        <w:rPr>
          <w:rStyle w:val="CharStyle37"/>
        </w:rPr>
        <w:t xml:space="preserve"> porozumiewa się z </w:t>
      </w:r>
      <w:r>
        <w:rPr>
          <w:rStyle w:val="CharStyle50"/>
        </w:rPr>
        <w:t>kimś),</w:t>
      </w:r>
      <w:r>
        <w:rPr>
          <w:lang w:val="pl-PL" w:eastAsia="pl-PL" w:bidi="pl-PL"/>
          <w:w w:val="100"/>
          <w:spacing w:val="0"/>
          <w:color w:val="000000"/>
          <w:position w:val="0"/>
        </w:rPr>
        <w:t xml:space="preserve"> mamy</w:t>
      </w:r>
    </w:p>
    <w:p>
      <w:pPr>
        <w:pStyle w:val="Style41"/>
        <w:framePr w:w="7128" w:h="661" w:hRule="exact" w:wrap="none" w:vAnchor="page" w:hAnchor="page" w:x="1387" w:y="9092"/>
        <w:tabs>
          <w:tab w:leader="none" w:pos="1050" w:val="left"/>
        </w:tabs>
        <w:widowControl w:val="0"/>
        <w:keepNext w:val="0"/>
        <w:keepLines w:val="0"/>
        <w:shd w:val="clear" w:color="auto" w:fill="auto"/>
        <w:bidi w:val="0"/>
        <w:spacing w:before="0" w:after="0" w:line="209" w:lineRule="exact"/>
        <w:ind w:left="46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Por.: „W strukturze semantycznej predykatu </w:t>
      </w:r>
      <w:r>
        <w:rPr>
          <w:rStyle w:val="CharStyle51"/>
        </w:rPr>
        <w:t>mówić</w:t>
      </w:r>
      <w:r>
        <w:rPr>
          <w:lang w:val="pl-PL" w:eastAsia="pl-PL" w:bidi="pl-PL"/>
          <w:w w:val="100"/>
          <w:spacing w:val="0"/>
          <w:color w:val="000000"/>
          <w:position w:val="0"/>
        </w:rPr>
        <w:t xml:space="preserve"> tkwi informacja, że komunikowanie ma charakter językowy i odbywa się za pośrednictwem głosu” (A. Pajdzińska, op.cit., s. 17).</w:t>
      </w:r>
    </w:p>
    <w:p>
      <w:pPr>
        <w:pStyle w:val="Style41"/>
        <w:framePr w:w="7128" w:h="2085" w:hRule="exact" w:wrap="none" w:vAnchor="page" w:hAnchor="page" w:x="1387" w:y="9778"/>
        <w:tabs>
          <w:tab w:leader="none" w:pos="1060" w:val="left"/>
        </w:tabs>
        <w:widowControl w:val="0"/>
        <w:keepNext w:val="0"/>
        <w:keepLines w:val="0"/>
        <w:shd w:val="clear" w:color="auto" w:fill="auto"/>
        <w:bidi w:val="0"/>
        <w:spacing w:before="0" w:after="0"/>
        <w:ind w:left="46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„W języku polskim systemową już zmianą jest usuwanie semu 'za pośred</w:t>
        <w:softHyphen/>
        <w:t xml:space="preserve">nictwem głosu’ i zastępowanie go semem 'za pośrednictwem symboli graficznych’. Opozycja tych dwu znaczeń może być również zneutralizowana i wówczas mówić znaczy 'komunikować językowo’, por. </w:t>
      </w:r>
      <w:r>
        <w:rPr>
          <w:rStyle w:val="CharStyle51"/>
        </w:rPr>
        <w:t>Poeta mówi w swoich satyrach o najważniej</w:t>
        <w:softHyphen/>
        <w:t>szych problemach społeczno-politycznych epoki</w:t>
      </w:r>
      <w:r>
        <w:rPr>
          <w:lang w:val="pl-PL" w:eastAsia="pl-PL" w:bidi="pl-PL"/>
          <w:w w:val="100"/>
          <w:spacing w:val="0"/>
          <w:color w:val="000000"/>
          <w:position w:val="0"/>
        </w:rPr>
        <w:t>. Możliwe i bardzo częste jest wy</w:t>
        <w:softHyphen/>
        <w:t xml:space="preserve">zerowanie pierwszego argumentu, w wyniku czego otrzymujemy konstrukcje typu: </w:t>
      </w:r>
      <w:r>
        <w:rPr>
          <w:rStyle w:val="CharStyle51"/>
        </w:rPr>
        <w:t>Satyry mówią o najpoważniejszych problemach społecznych epoki</w:t>
      </w:r>
      <w:r>
        <w:rPr>
          <w:lang w:val="pl-PL" w:eastAsia="pl-PL" w:bidi="pl-PL"/>
          <w:w w:val="100"/>
          <w:spacing w:val="0"/>
          <w:color w:val="000000"/>
          <w:position w:val="0"/>
        </w:rPr>
        <w:t xml:space="preserve">” (A. Pajdzińska, op.cit., s. 19). Zob. też: M. Łaziński, </w:t>
      </w:r>
      <w:r>
        <w:rPr>
          <w:rStyle w:val="CharStyle45"/>
        </w:rPr>
        <w:t>Opozycja czasowników mówić-powiedzieć w języ</w:t>
        <w:softHyphen/>
        <w:t>ku polskim. Analiza leksykalna i aspektowa,</w:t>
      </w:r>
      <w:r>
        <w:rPr>
          <w:lang w:val="pl-PL" w:eastAsia="pl-PL" w:bidi="pl-PL"/>
          <w:w w:val="100"/>
          <w:spacing w:val="0"/>
          <w:color w:val="000000"/>
          <w:position w:val="0"/>
        </w:rPr>
        <w:t xml:space="preserve"> [w:] </w:t>
      </w:r>
      <w:r>
        <w:rPr>
          <w:rStyle w:val="CharStyle45"/>
        </w:rPr>
        <w:t>Semantyczna struktura słownictwa i wypowiedzi,</w:t>
      </w:r>
      <w:r>
        <w:rPr>
          <w:lang w:val="pl-PL" w:eastAsia="pl-PL" w:bidi="pl-PL"/>
          <w:w w:val="100"/>
          <w:spacing w:val="0"/>
          <w:color w:val="000000"/>
          <w:position w:val="0"/>
        </w:rPr>
        <w:t xml:space="preserve"> red. R. Grzegorczykowa i Z. Zaron, Warszawa 1997, s. 143-144.</w:t>
      </w:r>
    </w:p>
    <w:p>
      <w:pPr>
        <w:pStyle w:val="Style47"/>
        <w:framePr w:w="7128" w:h="456" w:hRule="exact" w:wrap="none" w:vAnchor="page" w:hAnchor="page" w:x="1387" w:y="11883"/>
        <w:tabs>
          <w:tab w:leader="none" w:pos="1046" w:val="left"/>
        </w:tabs>
        <w:widowControl w:val="0"/>
        <w:keepNext w:val="0"/>
        <w:keepLines w:val="0"/>
        <w:shd w:val="clear" w:color="auto" w:fill="auto"/>
        <w:bidi w:val="0"/>
        <w:jc w:val="left"/>
        <w:spacing w:before="0" w:after="0" w:line="211" w:lineRule="exact"/>
        <w:ind w:left="460" w:right="0"/>
      </w:pPr>
      <w:r>
        <w:rPr>
          <w:rStyle w:val="CharStyle49"/>
          <w:vertAlign w:val="superscript"/>
          <w:i w:val="0"/>
          <w:iCs w:val="0"/>
        </w:rPr>
        <w:t>11</w:t>
      </w:r>
      <w:r>
        <w:rPr>
          <w:rStyle w:val="CharStyle49"/>
          <w:i w:val="0"/>
          <w:iCs w:val="0"/>
        </w:rPr>
        <w:tab/>
      </w:r>
      <w:r>
        <w:rPr>
          <w:rStyle w:val="CharStyle49"/>
          <w:lang w:val="cs-CZ" w:eastAsia="cs-CZ" w:bidi="cs-CZ"/>
          <w:i w:val="0"/>
          <w:iCs w:val="0"/>
        </w:rPr>
        <w:t xml:space="preserve">Zob. </w:t>
      </w:r>
      <w:r>
        <w:rPr>
          <w:rStyle w:val="CharStyle49"/>
          <w:i w:val="0"/>
          <w:iCs w:val="0"/>
        </w:rPr>
        <w:t xml:space="preserve">K. Kleszczowa, </w:t>
      </w:r>
      <w:r>
        <w:rPr>
          <w:lang w:val="cs-CZ" w:eastAsia="cs-CZ" w:bidi="cs-CZ"/>
          <w:w w:val="100"/>
          <w:spacing w:val="0"/>
          <w:color w:val="000000"/>
          <w:position w:val="0"/>
        </w:rPr>
        <w:t xml:space="preserve">Verba </w:t>
      </w:r>
      <w:r>
        <w:rPr>
          <w:lang w:val="pl-PL" w:eastAsia="pl-PL" w:bidi="pl-PL"/>
          <w:w w:val="100"/>
          <w:spacing w:val="0"/>
          <w:color w:val="000000"/>
          <w:position w:val="0"/>
        </w:rPr>
        <w:t xml:space="preserve">dicendi w historii języka polskiego. Zmiany znaczeń, </w:t>
      </w:r>
      <w:r>
        <w:rPr>
          <w:rStyle w:val="CharStyle49"/>
          <w:i w:val="0"/>
          <w:iCs w:val="0"/>
        </w:rPr>
        <w:t>Katowice 1989, s. 77-79.</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3806" w:y="87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JAK MÓWIMY O MÓWIENIU</w:t>
      </w:r>
    </w:p>
    <w:p>
      <w:pPr>
        <w:pStyle w:val="Style22"/>
        <w:framePr w:wrap="none" w:vAnchor="page" w:hAnchor="page" w:x="8385" w:y="90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w:t>
      </w:r>
    </w:p>
    <w:p>
      <w:pPr>
        <w:pStyle w:val="Style8"/>
        <w:framePr w:w="7579" w:h="7505" w:hRule="exact" w:wrap="none" w:vAnchor="page" w:hAnchor="page" w:x="959" w:y="1311"/>
        <w:widowControl w:val="0"/>
        <w:keepNext w:val="0"/>
        <w:keepLines w:val="0"/>
        <w:shd w:val="clear" w:color="auto" w:fill="auto"/>
        <w:bidi w:val="0"/>
        <w:jc w:val="both"/>
        <w:spacing w:before="0" w:after="0" w:line="223" w:lineRule="exact"/>
        <w:ind w:left="480" w:right="0" w:firstLine="0"/>
      </w:pPr>
      <w:r>
        <w:rPr>
          <w:lang w:val="pl-PL" w:eastAsia="pl-PL" w:bidi="pl-PL"/>
          <w:w w:val="100"/>
          <w:spacing w:val="0"/>
          <w:color w:val="000000"/>
          <w:position w:val="0"/>
        </w:rPr>
        <w:t>tu zatem do czynienia z relacją równorzędną, choć niesymetryczną (ucze</w:t>
        <w:softHyphen/>
        <w:t xml:space="preserve">stnicy wykonują różne czynności: nadawca nadaje komunikat językowy, odbiorca go odbiera; por. </w:t>
      </w:r>
      <w:r>
        <w:rPr>
          <w:rStyle w:val="CharStyle37"/>
        </w:rPr>
        <w:t>ktoś rozmawia z kimś</w:t>
      </w:r>
      <w:r>
        <w:rPr>
          <w:lang w:val="pl-PL" w:eastAsia="pl-PL" w:bidi="pl-PL"/>
          <w:w w:val="100"/>
          <w:spacing w:val="0"/>
          <w:color w:val="000000"/>
          <w:position w:val="0"/>
        </w:rPr>
        <w:t>, gdzie obaj uczestnicy wy</w:t>
        <w:softHyphen/>
        <w:t>konują te same czynności — odgrywają naprzemiennie role nadawcy i od</w:t>
        <w:softHyphen/>
        <w:t>biorcy). Przy mówieniu (poza eliptycznymi umyciami przenośnymi) niezbędny jest nadawca i to z jego punktu widzenia ujmuje się całą akcję językową. Nie wyklucza się obecności adresata-słuchacza (</w:t>
      </w:r>
      <w:r>
        <w:rPr>
          <w:rStyle w:val="CharStyle39"/>
        </w:rPr>
        <w:t>ktoś</w:t>
      </w:r>
      <w:r>
        <w:rPr>
          <w:rStyle w:val="CharStyle37"/>
        </w:rPr>
        <w:t xml:space="preserve"> mówi do </w:t>
      </w:r>
      <w:r>
        <w:rPr>
          <w:rStyle w:val="CharStyle50"/>
        </w:rPr>
        <w:t>kogoś,</w:t>
      </w:r>
      <w:r>
        <w:rPr>
          <w:lang w:val="pl-PL" w:eastAsia="pl-PL" w:bidi="pl-PL"/>
          <w:w w:val="100"/>
          <w:spacing w:val="0"/>
          <w:color w:val="000000"/>
          <w:position w:val="0"/>
        </w:rPr>
        <w:t xml:space="preserve"> bo </w:t>
      </w:r>
      <w:r>
        <w:rPr>
          <w:rStyle w:val="CharStyle37"/>
        </w:rPr>
        <w:t>mówienie na wiatr</w:t>
      </w:r>
      <w:r>
        <w:rPr>
          <w:lang w:val="pl-PL" w:eastAsia="pl-PL" w:bidi="pl-PL"/>
          <w:w w:val="100"/>
          <w:spacing w:val="0"/>
          <w:color w:val="000000"/>
          <w:position w:val="0"/>
        </w:rPr>
        <w:t xml:space="preserve"> czy </w:t>
      </w:r>
      <w:r>
        <w:rPr>
          <w:rStyle w:val="CharStyle37"/>
        </w:rPr>
        <w:t>mówienie do ściany</w:t>
      </w:r>
      <w:r>
        <w:rPr>
          <w:lang w:val="pl-PL" w:eastAsia="pl-PL" w:bidi="pl-PL"/>
          <w:w w:val="100"/>
          <w:spacing w:val="0"/>
          <w:color w:val="000000"/>
          <w:position w:val="0"/>
        </w:rPr>
        <w:t xml:space="preserve"> to przykłady aktu nieudanego), jednak jest on w tym wypadku mniej istotny. Relacja między uczestnikami jest zatem relacją nierównorzędną — odbiorca to figura drugoplanowa, którą niekiedy usuwa się ze sceny</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8"/>
        <w:framePr w:w="7579" w:h="7505" w:hRule="exact" w:wrap="none" w:vAnchor="page" w:hAnchor="page" w:x="959" w:y="1311"/>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 xml:space="preserve">Z drugiej strony są takie użycia czasownika </w:t>
      </w:r>
      <w:r>
        <w:rPr>
          <w:rStyle w:val="CharStyle37"/>
        </w:rPr>
        <w:t>mówić</w:t>
      </w:r>
      <w:r>
        <w:rPr>
          <w:lang w:val="pl-PL" w:eastAsia="pl-PL" w:bidi="pl-PL"/>
          <w:w w:val="100"/>
          <w:spacing w:val="0"/>
          <w:color w:val="000000"/>
          <w:position w:val="0"/>
        </w:rPr>
        <w:t>, w których aspekt przekazu informacji może być przesunięty na dalszy plan lub nawet po</w:t>
        <w:softHyphen/>
        <w:t xml:space="preserve">minięty. </w:t>
      </w:r>
      <w:r>
        <w:rPr>
          <w:rStyle w:val="CharStyle37"/>
        </w:rPr>
        <w:t>Mówić</w:t>
      </w:r>
      <w:r>
        <w:rPr>
          <w:lang w:val="pl-PL" w:eastAsia="pl-PL" w:bidi="pl-PL"/>
          <w:w w:val="100"/>
          <w:spacing w:val="0"/>
          <w:color w:val="000000"/>
          <w:position w:val="0"/>
        </w:rPr>
        <w:t xml:space="preserve"> to przecież także 'wytwarzać tekst mówiony’ (np. </w:t>
      </w:r>
      <w:r>
        <w:rPr>
          <w:rStyle w:val="CharStyle37"/>
        </w:rPr>
        <w:t>Mówił: „Zro</w:t>
        <w:softHyphen/>
        <w:t>bię to” czy: Mówił, że to zrobi).</w:t>
      </w:r>
      <w:r>
        <w:rPr>
          <w:lang w:val="pl-PL" w:eastAsia="pl-PL" w:bidi="pl-PL"/>
          <w:w w:val="100"/>
          <w:spacing w:val="0"/>
          <w:color w:val="000000"/>
          <w:position w:val="0"/>
        </w:rPr>
        <w:t xml:space="preserve"> Zazwyczaj aspekt lokucyjny powiązany jest z komunikacyjnym </w:t>
      </w:r>
      <w:r>
        <w:rPr>
          <w:rStyle w:val="CharStyle37"/>
        </w:rPr>
        <w:t>[mówić komuś, że...)</w:t>
      </w:r>
      <w:r>
        <w:rPr>
          <w:rStyle w:val="CharStyle37"/>
          <w:vertAlign w:val="superscript"/>
        </w:rPr>
        <w:t>13</w:t>
      </w:r>
      <w:r>
        <w:rPr>
          <w:rStyle w:val="CharStyle37"/>
        </w:rPr>
        <w:t>,</w:t>
      </w:r>
      <w:r>
        <w:rPr>
          <w:lang w:val="pl-PL" w:eastAsia="pl-PL" w:bidi="pl-PL"/>
          <w:w w:val="100"/>
          <w:spacing w:val="0"/>
          <w:color w:val="000000"/>
          <w:position w:val="0"/>
        </w:rPr>
        <w:t xml:space="preserve"> a tekst — wytwarzany i prze</w:t>
        <w:softHyphen/>
        <w:t>kazywany w akcie mówienia — traktuje się jako znak bilateralny: nierozer</w:t>
        <w:softHyphen/>
        <w:t xml:space="preserve">walne połączenie strony formalnej i treściowej. Jednak odnajdziemy i takie konteksty, gdzie </w:t>
      </w:r>
      <w:r>
        <w:rPr>
          <w:rStyle w:val="CharStyle37"/>
        </w:rPr>
        <w:t>mówienie</w:t>
      </w:r>
      <w:r>
        <w:rPr>
          <w:lang w:val="pl-PL" w:eastAsia="pl-PL" w:bidi="pl-PL"/>
          <w:w w:val="100"/>
          <w:spacing w:val="0"/>
          <w:color w:val="000000"/>
          <w:position w:val="0"/>
        </w:rPr>
        <w:t xml:space="preserve"> oznacza tylko wydawanie artykułowanych dźwię</w:t>
        <w:softHyphen/>
        <w:t>ków, których sens nie jest jasny dla słuchacza (</w:t>
      </w:r>
      <w:r>
        <w:rPr>
          <w:rStyle w:val="CharStyle37"/>
        </w:rPr>
        <w:t>Mówił coś, ale go nie rozu</w:t>
        <w:softHyphen/>
        <w:t>miałem).</w:t>
      </w:r>
    </w:p>
    <w:p>
      <w:pPr>
        <w:pStyle w:val="Style8"/>
        <w:framePr w:w="7579" w:h="7505" w:hRule="exact" w:wrap="none" w:vAnchor="page" w:hAnchor="page" w:x="959" w:y="1311"/>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 xml:space="preserve">W powyższym przy kładzie tekst to coś, co powstaje w miarę mówienia (niezależnie od tego, czy uwzględnia się wyłącznie stronę dźwiękową, czy także znaczeniową). Ale tekstem może być również wcześniej skonstruowana całość, którą w akcie mówienia tylko się reprodukuje </w:t>
      </w:r>
      <w:r>
        <w:rPr>
          <w:rStyle w:val="CharStyle37"/>
        </w:rPr>
        <w:t xml:space="preserve">[ktoś mówi wiersz). </w:t>
      </w:r>
      <w:r>
        <w:rPr>
          <w:lang w:val="pl-PL" w:eastAsia="pl-PL" w:bidi="pl-PL"/>
          <w:w w:val="100"/>
          <w:spacing w:val="0"/>
          <w:color w:val="000000"/>
          <w:position w:val="0"/>
        </w:rPr>
        <w:t>Wówczas działanie werbalne ma charakter odtwórczy, nie zaś twórczy.</w:t>
      </w:r>
    </w:p>
    <w:p>
      <w:pPr>
        <w:pStyle w:val="Style8"/>
        <w:framePr w:w="7579" w:h="7505" w:hRule="exact" w:wrap="none" w:vAnchor="page" w:hAnchor="page" w:x="959" w:y="1311"/>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Podsumowując powyższe rozważania, dałoby się zatem wyróżnić cztery znaczenia interesującego nas czasownika:</w:t>
      </w:r>
    </w:p>
    <w:p>
      <w:pPr>
        <w:pStyle w:val="Style8"/>
        <w:numPr>
          <w:ilvl w:val="0"/>
          <w:numId w:val="21"/>
        </w:numPr>
        <w:framePr w:w="7579" w:h="7505" w:hRule="exact" w:wrap="none" w:vAnchor="page" w:hAnchor="page" w:x="959" w:y="1311"/>
        <w:tabs>
          <w:tab w:leader="none" w:pos="1139" w:val="left"/>
        </w:tabs>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'informować za pomocą języka mówionego’ (</w:t>
      </w:r>
      <w:r>
        <w:rPr>
          <w:rStyle w:val="CharStyle37"/>
        </w:rPr>
        <w:t>mówić do kogo);</w:t>
      </w:r>
    </w:p>
    <w:p>
      <w:pPr>
        <w:pStyle w:val="Style8"/>
        <w:numPr>
          <w:ilvl w:val="0"/>
          <w:numId w:val="21"/>
        </w:numPr>
        <w:framePr w:w="7579" w:h="7505" w:hRule="exact" w:wrap="none" w:vAnchor="page" w:hAnchor="page" w:x="959" w:y="1311"/>
        <w:tabs>
          <w:tab w:leader="none" w:pos="1158" w:val="left"/>
        </w:tabs>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'informować (niekoniecznie za pomocą języka)’ (</w:t>
      </w:r>
      <w:r>
        <w:rPr>
          <w:rStyle w:val="CharStyle37"/>
        </w:rPr>
        <w:t>tekst mówi, film mówi, wygląd mówi);</w:t>
      </w:r>
    </w:p>
    <w:p>
      <w:pPr>
        <w:pStyle w:val="Style8"/>
        <w:numPr>
          <w:ilvl w:val="0"/>
          <w:numId w:val="21"/>
        </w:numPr>
        <w:framePr w:w="7579" w:h="7505" w:hRule="exact" w:wrap="none" w:vAnchor="page" w:hAnchor="page" w:x="959" w:y="1311"/>
        <w:tabs>
          <w:tab w:leader="none" w:pos="1156" w:val="left"/>
        </w:tabs>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 xml:space="preserve">'tworzyć tekst w języku mówionym’ </w:t>
      </w:r>
      <w:r>
        <w:rPr>
          <w:rStyle w:val="CharStyle37"/>
        </w:rPr>
        <w:t>[mówić coś);</w:t>
      </w:r>
    </w:p>
    <w:p>
      <w:pPr>
        <w:pStyle w:val="Style8"/>
        <w:numPr>
          <w:ilvl w:val="0"/>
          <w:numId w:val="21"/>
        </w:numPr>
        <w:framePr w:w="7579" w:h="7505" w:hRule="exact" w:wrap="none" w:vAnchor="page" w:hAnchor="page" w:x="959" w:y="1311"/>
        <w:tabs>
          <w:tab w:leader="none" w:pos="1161" w:val="left"/>
        </w:tabs>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 xml:space="preserve">'odtwarzać tekst w języku mówionym’ </w:t>
      </w:r>
      <w:r>
        <w:rPr>
          <w:rStyle w:val="CharStyle37"/>
        </w:rPr>
        <w:t>[mówić tekst, mówić wiersz)</w:t>
      </w:r>
      <w:r>
        <w:rPr>
          <w:rStyle w:val="CharStyle37"/>
          <w:vertAlign w:val="superscript"/>
        </w:rPr>
        <w:t>14</w:t>
      </w:r>
      <w:r>
        <w:rPr>
          <w:rStyle w:val="CharStyle37"/>
        </w:rPr>
        <w:t>.</w:t>
      </w:r>
    </w:p>
    <w:p>
      <w:pPr>
        <w:pStyle w:val="Style41"/>
        <w:framePr w:w="7142" w:h="835" w:hRule="exact" w:wrap="none" w:vAnchor="page" w:hAnchor="page" w:x="1391" w:y="9079"/>
        <w:tabs>
          <w:tab w:leader="none" w:pos="1048" w:val="left"/>
        </w:tabs>
        <w:widowControl w:val="0"/>
        <w:keepNext w:val="0"/>
        <w:keepLines w:val="0"/>
        <w:shd w:val="clear" w:color="auto" w:fill="auto"/>
        <w:bidi w:val="0"/>
        <w:spacing w:before="0" w:after="0" w:line="202" w:lineRule="exact"/>
        <w:ind w:left="46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definicję E. Wierzbickiej: </w:t>
      </w:r>
      <w:r>
        <w:rPr>
          <w:rStyle w:val="CharStyle45"/>
        </w:rPr>
        <w:t>mówienie</w:t>
      </w:r>
      <w:r>
        <w:rPr>
          <w:lang w:val="pl-PL" w:eastAsia="pl-PL" w:bidi="pl-PL"/>
          <w:w w:val="100"/>
          <w:spacing w:val="0"/>
          <w:color w:val="000000"/>
          <w:position w:val="0"/>
        </w:rPr>
        <w:t xml:space="preserve"> to 'posługiwanie się wyłącznie słowami przez jednego użytkownika (tzn. bez aktywnego udziału w czynności mówienia dru</w:t>
        <w:softHyphen/>
        <w:t>giego użytkownika języka) dla komunikowania myśli i przeżyć’ (E. Wierzbicka, Wa</w:t>
      </w:r>
      <w:r>
        <w:rPr>
          <w:rStyle w:val="CharStyle45"/>
        </w:rPr>
        <w:t>lencja czasowników o znaczeniu 'mówić'.</w:t>
      </w:r>
      <w:r>
        <w:rPr>
          <w:lang w:val="pl-PL" w:eastAsia="pl-PL" w:bidi="pl-PL"/>
          <w:w w:val="100"/>
          <w:spacing w:val="0"/>
          <w:color w:val="000000"/>
          <w:position w:val="0"/>
        </w:rPr>
        <w:t xml:space="preserve"> Prace Filologiczne XXIX (1979), s. 41-48).</w:t>
      </w:r>
    </w:p>
    <w:p>
      <w:pPr>
        <w:pStyle w:val="Style41"/>
        <w:framePr w:w="7142" w:h="608" w:hRule="exact" w:wrap="none" w:vAnchor="page" w:hAnchor="page" w:x="1391" w:y="9942"/>
        <w:tabs>
          <w:tab w:leader="none" w:pos="1048" w:val="left"/>
        </w:tabs>
        <w:widowControl w:val="0"/>
        <w:keepNext w:val="0"/>
        <w:keepLines w:val="0"/>
        <w:shd w:val="clear" w:color="auto" w:fill="auto"/>
        <w:bidi w:val="0"/>
        <w:spacing w:before="0" w:after="0" w:line="202" w:lineRule="exact"/>
        <w:ind w:left="46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ab/>
        <w:t>„W języku polskim nie ma czasownika, który funkcjonowałby tylko jako element sygnalizujący lokucyjny aspekt opisu komunikacji werbalnej” (K. Klesz</w:t>
        <w:softHyphen/>
        <w:t>czowa, op.cit., s. 28).</w:t>
      </w:r>
    </w:p>
    <w:p>
      <w:pPr>
        <w:pStyle w:val="Style41"/>
        <w:framePr w:w="7142" w:h="1700" w:hRule="exact" w:wrap="none" w:vAnchor="page" w:hAnchor="page" w:x="1391" w:y="10579"/>
        <w:tabs>
          <w:tab w:leader="none" w:pos="1037" w:val="left"/>
        </w:tabs>
        <w:widowControl w:val="0"/>
        <w:keepNext w:val="0"/>
        <w:keepLines w:val="0"/>
        <w:shd w:val="clear" w:color="auto" w:fill="auto"/>
        <w:bidi w:val="0"/>
        <w:spacing w:before="0" w:after="0" w:line="209" w:lineRule="exact"/>
        <w:ind w:left="84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M. Łaziński wyróżnia sześć znaczeń czasownika </w:t>
      </w:r>
      <w:r>
        <w:rPr>
          <w:rStyle w:val="CharStyle45"/>
        </w:rPr>
        <w:t>mówić:</w:t>
      </w:r>
    </w:p>
    <w:p>
      <w:pPr>
        <w:pStyle w:val="Style41"/>
        <w:numPr>
          <w:ilvl w:val="0"/>
          <w:numId w:val="23"/>
        </w:numPr>
        <w:framePr w:w="7142" w:h="1700" w:hRule="exact" w:wrap="none" w:vAnchor="page" w:hAnchor="page" w:x="1391" w:y="10579"/>
        <w:tabs>
          <w:tab w:leader="none" w:pos="1262" w:val="left"/>
        </w:tabs>
        <w:widowControl w:val="0"/>
        <w:keepNext w:val="0"/>
        <w:keepLines w:val="0"/>
        <w:shd w:val="clear" w:color="auto" w:fill="auto"/>
        <w:bidi w:val="0"/>
        <w:spacing w:before="0" w:after="0" w:line="209" w:lineRule="exact"/>
        <w:ind w:left="1060" w:right="0" w:firstLine="0"/>
      </w:pPr>
      <w:r>
        <w:rPr>
          <w:lang w:val="pl-PL" w:eastAsia="pl-PL" w:bidi="pl-PL"/>
          <w:w w:val="100"/>
          <w:spacing w:val="0"/>
          <w:color w:val="000000"/>
          <w:position w:val="0"/>
        </w:rPr>
        <w:t>'posługiwać się słowami w celu powiedzenia czegoś’</w:t>
      </w:r>
    </w:p>
    <w:p>
      <w:pPr>
        <w:pStyle w:val="Style41"/>
        <w:numPr>
          <w:ilvl w:val="0"/>
          <w:numId w:val="23"/>
        </w:numPr>
        <w:framePr w:w="7142" w:h="1700" w:hRule="exact" w:wrap="none" w:vAnchor="page" w:hAnchor="page" w:x="1391" w:y="10579"/>
        <w:tabs>
          <w:tab w:leader="none" w:pos="1254" w:val="left"/>
        </w:tabs>
        <w:widowControl w:val="0"/>
        <w:keepNext w:val="0"/>
        <w:keepLines w:val="0"/>
        <w:shd w:val="clear" w:color="auto" w:fill="auto"/>
        <w:bidi w:val="0"/>
        <w:jc w:val="left"/>
        <w:spacing w:before="0" w:after="0" w:line="209" w:lineRule="exact"/>
        <w:ind w:left="460" w:right="0" w:firstLine="600"/>
      </w:pPr>
      <w:r>
        <w:rPr>
          <w:lang w:val="pl-PL" w:eastAsia="pl-PL" w:bidi="pl-PL"/>
          <w:w w:val="100"/>
          <w:spacing w:val="0"/>
          <w:color w:val="000000"/>
          <w:position w:val="0"/>
        </w:rPr>
        <w:t>'wyrażać coś, świadomie przekazywać jakąś myśl słowami i tylko w formie dźwiękowej’</w:t>
      </w:r>
    </w:p>
    <w:p>
      <w:pPr>
        <w:pStyle w:val="Style41"/>
        <w:numPr>
          <w:ilvl w:val="0"/>
          <w:numId w:val="23"/>
        </w:numPr>
        <w:framePr w:w="7142" w:h="1700" w:hRule="exact" w:wrap="none" w:vAnchor="page" w:hAnchor="page" w:x="1391" w:y="10579"/>
        <w:tabs>
          <w:tab w:leader="none" w:pos="1271" w:val="left"/>
        </w:tabs>
        <w:widowControl w:val="0"/>
        <w:keepNext w:val="0"/>
        <w:keepLines w:val="0"/>
        <w:shd w:val="clear" w:color="auto" w:fill="auto"/>
        <w:bidi w:val="0"/>
        <w:spacing w:before="0" w:after="0" w:line="209" w:lineRule="exact"/>
        <w:ind w:left="1060" w:right="0" w:firstLine="0"/>
      </w:pPr>
      <w:r>
        <w:rPr>
          <w:lang w:val="pl-PL" w:eastAsia="pl-PL" w:bidi="pl-PL"/>
          <w:w w:val="100"/>
          <w:spacing w:val="0"/>
          <w:color w:val="000000"/>
          <w:position w:val="0"/>
        </w:rPr>
        <w:t>'wyrażać coś, przekazywać jakąś myśl niekoniecznie świadomie i słowami’</w:t>
      </w:r>
    </w:p>
    <w:p>
      <w:pPr>
        <w:pStyle w:val="Style41"/>
        <w:numPr>
          <w:ilvl w:val="0"/>
          <w:numId w:val="23"/>
        </w:numPr>
        <w:framePr w:w="7142" w:h="1700" w:hRule="exact" w:wrap="none" w:vAnchor="page" w:hAnchor="page" w:x="1391" w:y="10579"/>
        <w:tabs>
          <w:tab w:leader="none" w:pos="1254" w:val="left"/>
        </w:tabs>
        <w:widowControl w:val="0"/>
        <w:keepNext w:val="0"/>
        <w:keepLines w:val="0"/>
        <w:shd w:val="clear" w:color="auto" w:fill="auto"/>
        <w:bidi w:val="0"/>
        <w:jc w:val="left"/>
        <w:spacing w:before="0" w:after="0" w:line="209" w:lineRule="exact"/>
        <w:ind w:left="460" w:right="0" w:firstLine="600"/>
      </w:pPr>
      <w:r>
        <w:rPr>
          <w:lang w:val="pl-PL" w:eastAsia="pl-PL" w:bidi="pl-PL"/>
          <w:w w:val="100"/>
          <w:spacing w:val="0"/>
          <w:color w:val="000000"/>
          <w:position w:val="0"/>
        </w:rPr>
        <w:t>'wydawać ciąg artykułowanych dźwięków lub recytować jakiś tekst nieko</w:t>
        <w:softHyphen/>
        <w:t>niecznie z nadrzędną intencją komunikacyjną’</w:t>
      </w:r>
    </w:p>
    <w:p>
      <w:pPr>
        <w:pStyle w:val="Style41"/>
        <w:numPr>
          <w:ilvl w:val="0"/>
          <w:numId w:val="23"/>
        </w:numPr>
        <w:framePr w:w="7142" w:h="1700" w:hRule="exact" w:wrap="none" w:vAnchor="page" w:hAnchor="page" w:x="1391" w:y="10579"/>
        <w:tabs>
          <w:tab w:leader="none" w:pos="1276" w:val="left"/>
        </w:tabs>
        <w:widowControl w:val="0"/>
        <w:keepNext w:val="0"/>
        <w:keepLines w:val="0"/>
        <w:shd w:val="clear" w:color="auto" w:fill="auto"/>
        <w:bidi w:val="0"/>
        <w:spacing w:before="0" w:after="0" w:line="209" w:lineRule="exact"/>
        <w:ind w:left="1060" w:right="0" w:firstLine="0"/>
      </w:pPr>
      <w:r>
        <w:rPr>
          <w:lang w:val="pl-PL" w:eastAsia="pl-PL" w:bidi="pl-PL"/>
          <w:w w:val="100"/>
          <w:spacing w:val="0"/>
          <w:color w:val="000000"/>
          <w:position w:val="0"/>
        </w:rPr>
        <w:t>'kazać lub radzić coś komuś zrobić, wyrażać to słowami’</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437" w:y="10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w:t>
      </w:r>
    </w:p>
    <w:p>
      <w:pPr>
        <w:pStyle w:val="Style22"/>
        <w:framePr w:wrap="none" w:vAnchor="page" w:hAnchor="page" w:x="4009" w:y="98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MAĆKIEWICZ</w:t>
      </w:r>
    </w:p>
    <w:p>
      <w:pPr>
        <w:pStyle w:val="Style8"/>
        <w:framePr w:w="7579" w:h="1410" w:hRule="exact" w:wrap="none" w:vAnchor="page" w:hAnchor="page" w:x="957" w:y="1427"/>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Na podstawie tych znaczeń można pokusić się o zbudowanie rozsze</w:t>
        <w:softHyphen/>
        <w:t xml:space="preserve">rzonej i zmodyfikowanej definicji odtwarzającej prototypowe jądro mówienia: </w:t>
      </w:r>
      <w:r>
        <w:rPr>
          <w:rStyle w:val="CharStyle37"/>
        </w:rPr>
        <w:t>mówić</w:t>
      </w:r>
      <w:r>
        <w:rPr>
          <w:lang w:val="pl-PL" w:eastAsia="pl-PL" w:bidi="pl-PL"/>
          <w:w w:val="100"/>
          <w:spacing w:val="0"/>
          <w:color w:val="000000"/>
          <w:position w:val="0"/>
        </w:rPr>
        <w:t xml:space="preserve"> to 'wytwarzać tekst (rozumiany jako ciąg słów) w języku mówionym, zazwyczaj w celu poinformowania kogoś o czymś’. Definicja ta nie uwzględ</w:t>
        <w:softHyphen/>
        <w:t>nia i uwzględniać nie może wszystkich aspektów sytuacji mówienia, kon</w:t>
        <w:softHyphen/>
        <w:t>centruje się jedynie na najbardziej charakterystycznych.</w:t>
      </w:r>
    </w:p>
    <w:p>
      <w:pPr>
        <w:pStyle w:val="Style35"/>
        <w:framePr w:wrap="none" w:vAnchor="page" w:hAnchor="page" w:x="957" w:y="3437"/>
        <w:widowControl w:val="0"/>
        <w:keepNext w:val="0"/>
        <w:keepLines w:val="0"/>
        <w:shd w:val="clear" w:color="auto" w:fill="auto"/>
        <w:bidi w:val="0"/>
        <w:jc w:val="left"/>
        <w:spacing w:before="0" w:after="0" w:line="190" w:lineRule="exact"/>
        <w:ind w:left="1540" w:right="0" w:firstLine="0"/>
      </w:pPr>
      <w:bookmarkStart w:id="7" w:name="bookmark7"/>
      <w:r>
        <w:rPr>
          <w:lang w:val="pl-PL" w:eastAsia="pl-PL" w:bidi="pl-PL"/>
          <w:w w:val="100"/>
          <w:color w:val="000000"/>
          <w:position w:val="0"/>
        </w:rPr>
        <w:t>MÓWIENIE — RÓŻNE SPOSOBY OPISU SYTUACJI</w:t>
      </w:r>
      <w:bookmarkEnd w:id="7"/>
    </w:p>
    <w:p>
      <w:pPr>
        <w:pStyle w:val="Style8"/>
        <w:framePr w:w="7579" w:h="5899" w:hRule="exact" w:wrap="none" w:vAnchor="page" w:hAnchor="page" w:x="957" w:y="4123"/>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„Sytuacja mówienia jest złożona, różnoplanowa” — pisze Anna Pajdzińska — „W odpowiednich warunkach określony aspekt może być uwzględ</w:t>
        <w:softHyphen/>
        <w:t>niony przez mówiącego, czasami nawet stać się jedynie istotnym. Różnice w opisie sytuacji przejawiają się w wydzielaniu różnych elementów, różnych ich aspektów i różnym grupowaniu elementów”</w:t>
      </w:r>
      <w:r>
        <w:rPr>
          <w:lang w:val="pl-PL" w:eastAsia="pl-PL" w:bidi="pl-PL"/>
          <w:vertAlign w:val="superscript"/>
          <w:w w:val="100"/>
          <w:spacing w:val="0"/>
          <w:color w:val="000000"/>
          <w:position w:val="0"/>
        </w:rPr>
        <w:t>15</w:t>
      </w:r>
      <w:r>
        <w:rPr>
          <w:lang w:val="pl-PL" w:eastAsia="pl-PL" w:bidi="pl-PL"/>
          <w:w w:val="100"/>
          <w:spacing w:val="0"/>
          <w:color w:val="000000"/>
          <w:position w:val="0"/>
        </w:rPr>
        <w:t>. „Konkretne [...] opisy, konstytuowane czasownikami mówienia, ujmują akt mowy w sposób wy</w:t>
        <w:softHyphen/>
        <w:t>cinkowy” — wtóruje jej Krystyna Kleszczowa</w:t>
      </w:r>
      <w:r>
        <w:rPr>
          <w:lang w:val="pl-PL" w:eastAsia="pl-PL" w:bidi="pl-PL"/>
          <w:vertAlign w:val="superscript"/>
          <w:w w:val="100"/>
          <w:spacing w:val="0"/>
          <w:color w:val="000000"/>
          <w:position w:val="0"/>
        </w:rPr>
        <w:t>16</w:t>
      </w:r>
      <w:r>
        <w:rPr>
          <w:lang w:val="pl-PL" w:eastAsia="pl-PL" w:bidi="pl-PL"/>
          <w:w w:val="100"/>
          <w:spacing w:val="0"/>
          <w:color w:val="000000"/>
          <w:position w:val="0"/>
        </w:rPr>
        <w:t>. Jakie zatem aspekty sytuacji mówienia są językowo dostrzegane, to znaczy werbalizowane za pomocą czasowników, rzeczowników czy związków frazeologicznych?</w:t>
      </w:r>
    </w:p>
    <w:p>
      <w:pPr>
        <w:pStyle w:val="Style8"/>
        <w:framePr w:w="7579" w:h="5899" w:hRule="exact" w:wrap="none" w:vAnchor="page" w:hAnchor="page" w:x="957" w:y="4123"/>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Mówienie to wytwarzanie tekstu. Aby wyprodukować tekst, mówiący musi wykonać wiele czynności, z których tylko niewielka część dostępna jest obserwacji bezpośredniej. Nie możemy obserwować czynności mentalnych, nie potrafimy ocenić roli narządów układu oddechowego i pokarmowego w wytwarzaniu dźwięków. Śledzić daje się jedynie praca narządów artykulacyjnych. Z drugiej strony — choć nie wiemy, co się dzieje w naszym umyśle, zdajemy sobie sprawę z powiązań między mówieniem a myśleniem i z tego, że stan emocjonalny wpływa na sposób formułowania wypowiedzi.</w:t>
      </w:r>
    </w:p>
    <w:p>
      <w:pPr>
        <w:pStyle w:val="Style8"/>
        <w:framePr w:w="7579" w:h="5899" w:hRule="exact" w:wrap="none" w:vAnchor="page" w:hAnchor="page" w:x="957" w:y="4123"/>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Zachowania mowne możemy obserwować z dwóch perspektyw —jako twórcy komunikatów językowych i jako ich odbiorcy. Obie perspektywy spla</w:t>
        <w:softHyphen/>
        <w:t>tają się ze sobą tak, że w językowym obrazie mówienia trudno je od siebie oddzielić. Jednak silniej narzuca się ta druga, może dlatego, iż bardziej jesteśmy skłonni do obserwowania innych ludzi niż do introspekcji.</w:t>
      </w:r>
    </w:p>
    <w:p>
      <w:pPr>
        <w:pStyle w:val="Style8"/>
        <w:framePr w:w="7579" w:h="5899" w:hRule="exact" w:wrap="none" w:vAnchor="page" w:hAnchor="page" w:x="957" w:y="4123"/>
        <w:widowControl w:val="0"/>
        <w:keepNext w:val="0"/>
        <w:keepLines w:val="0"/>
        <w:shd w:val="clear" w:color="auto" w:fill="auto"/>
        <w:bidi w:val="0"/>
        <w:jc w:val="both"/>
        <w:spacing w:before="0" w:after="0" w:line="223" w:lineRule="exact"/>
        <w:ind w:left="480" w:right="0" w:firstLine="380"/>
      </w:pPr>
      <w:r>
        <w:rPr>
          <w:lang w:val="pl-PL" w:eastAsia="pl-PL" w:bidi="pl-PL"/>
          <w:w w:val="100"/>
          <w:spacing w:val="0"/>
          <w:color w:val="000000"/>
          <w:position w:val="0"/>
        </w:rPr>
        <w:t>Zgodnie z potocznymi modelami mówienia i porozumiewania się, pierw</w:t>
        <w:softHyphen/>
        <w:t>szym etapem tworzenia komunikatu jest wydobycie z głowy myśli, a z serca uczuć (czasem — wydobycie z głowy słów). Mówienie wiąże się zatem z my</w:t>
        <w:softHyphen/>
        <w:t>śleniem i z emocjami.</w:t>
      </w:r>
    </w:p>
    <w:p>
      <w:pPr>
        <w:pStyle w:val="Style33"/>
        <w:numPr>
          <w:ilvl w:val="0"/>
          <w:numId w:val="25"/>
        </w:numPr>
        <w:framePr w:w="7579" w:h="2177" w:hRule="exact" w:wrap="none" w:vAnchor="page" w:hAnchor="page" w:x="957" w:y="10212"/>
        <w:tabs>
          <w:tab w:leader="none" w:pos="1357" w:val="left"/>
        </w:tabs>
        <w:widowControl w:val="0"/>
        <w:keepNext w:val="0"/>
        <w:keepLines w:val="0"/>
        <w:shd w:val="clear" w:color="auto" w:fill="auto"/>
        <w:bidi w:val="0"/>
        <w:spacing w:before="0" w:after="0" w:line="206" w:lineRule="exact"/>
        <w:ind w:left="480" w:right="0" w:firstLine="580"/>
      </w:pPr>
      <w:r>
        <w:rPr>
          <w:lang w:val="pl-PL" w:eastAsia="pl-PL" w:bidi="pl-PL"/>
          <w:w w:val="100"/>
          <w:spacing w:val="0"/>
          <w:color w:val="000000"/>
          <w:position w:val="0"/>
        </w:rPr>
        <w:t>'rozmawiać, wymieniać poglądy posługując się słowami’ (M. Łaziński, op.cit., s. 143-144).</w:t>
      </w:r>
    </w:p>
    <w:p>
      <w:pPr>
        <w:pStyle w:val="Style29"/>
        <w:framePr w:w="7579" w:h="2177" w:hRule="exact" w:wrap="none" w:vAnchor="page" w:hAnchor="page" w:x="957" w:y="10212"/>
        <w:widowControl w:val="0"/>
        <w:keepNext w:val="0"/>
        <w:keepLines w:val="0"/>
        <w:shd w:val="clear" w:color="auto" w:fill="auto"/>
        <w:bidi w:val="0"/>
        <w:spacing w:before="0" w:after="0" w:line="206" w:lineRule="exact"/>
        <w:ind w:left="480" w:right="0" w:firstLine="580"/>
      </w:pPr>
      <w:r>
        <w:rPr>
          <w:rStyle w:val="CharStyle52"/>
          <w:i w:val="0"/>
          <w:iCs w:val="0"/>
        </w:rPr>
        <w:t xml:space="preserve">Na temat czasowników mówienia zobacz też m.in. (poza pracami cytowanymi): Z. Greń, </w:t>
      </w:r>
      <w:r>
        <w:rPr>
          <w:lang w:val="pl-PL" w:eastAsia="pl-PL" w:bidi="pl-PL"/>
          <w:w w:val="100"/>
          <w:spacing w:val="0"/>
          <w:color w:val="000000"/>
          <w:position w:val="0"/>
        </w:rPr>
        <w:t>Semantyka i składnia czasowników nazywających akty mowy w języku polskim i czeskim,</w:t>
      </w:r>
      <w:r>
        <w:rPr>
          <w:rStyle w:val="CharStyle46"/>
          <w:i w:val="0"/>
          <w:iCs w:val="0"/>
        </w:rPr>
        <w:t xml:space="preserve"> </w:t>
      </w:r>
      <w:r>
        <w:rPr>
          <w:rStyle w:val="CharStyle52"/>
          <w:i w:val="0"/>
          <w:iCs w:val="0"/>
        </w:rPr>
        <w:t xml:space="preserve">Warszawa 1994; E. Kozarzewska, </w:t>
      </w:r>
      <w:r>
        <w:rPr>
          <w:lang w:val="pl-PL" w:eastAsia="pl-PL" w:bidi="pl-PL"/>
          <w:w w:val="100"/>
          <w:spacing w:val="0"/>
          <w:color w:val="000000"/>
          <w:position w:val="0"/>
        </w:rPr>
        <w:t>Czasowniki mówienia we współ</w:t>
        <w:softHyphen/>
        <w:t>czesnym języku polskim. Studium semantyczno-składniowe</w:t>
      </w:r>
      <w:r>
        <w:rPr>
          <w:rStyle w:val="CharStyle52"/>
          <w:i w:val="0"/>
          <w:iCs w:val="0"/>
        </w:rPr>
        <w:t xml:space="preserve">, Warszawa 1990; A. Pajdzińska, </w:t>
      </w:r>
      <w:r>
        <w:rPr>
          <w:lang w:val="pl-PL" w:eastAsia="pl-PL" w:bidi="pl-PL"/>
          <w:w w:val="100"/>
          <w:spacing w:val="0"/>
          <w:color w:val="000000"/>
          <w:position w:val="0"/>
        </w:rPr>
        <w:t>Nazwy mówienia w języku polskim,</w:t>
      </w:r>
      <w:r>
        <w:rPr>
          <w:rStyle w:val="CharStyle46"/>
          <w:i w:val="0"/>
          <w:iCs w:val="0"/>
        </w:rPr>
        <w:t xml:space="preserve"> </w:t>
      </w:r>
      <w:r>
        <w:rPr>
          <w:rStyle w:val="CharStyle52"/>
          <w:i w:val="0"/>
          <w:iCs w:val="0"/>
        </w:rPr>
        <w:t xml:space="preserve">[w:] </w:t>
      </w:r>
      <w:r>
        <w:rPr>
          <w:lang w:val="pl-PL" w:eastAsia="pl-PL" w:bidi="pl-PL"/>
          <w:w w:val="100"/>
          <w:spacing w:val="0"/>
          <w:color w:val="000000"/>
          <w:position w:val="0"/>
        </w:rPr>
        <w:t>Język a kultura,</w:t>
      </w:r>
      <w:r>
        <w:rPr>
          <w:rStyle w:val="CharStyle46"/>
          <w:i w:val="0"/>
          <w:iCs w:val="0"/>
        </w:rPr>
        <w:t xml:space="preserve"> </w:t>
      </w:r>
      <w:r>
        <w:rPr>
          <w:rStyle w:val="CharStyle52"/>
          <w:i w:val="0"/>
          <w:iCs w:val="0"/>
        </w:rPr>
        <w:t xml:space="preserve">t. 2, </w:t>
      </w:r>
      <w:r>
        <w:rPr>
          <w:lang w:val="pl-PL" w:eastAsia="pl-PL" w:bidi="pl-PL"/>
          <w:w w:val="100"/>
          <w:spacing w:val="0"/>
          <w:color w:val="000000"/>
          <w:position w:val="0"/>
        </w:rPr>
        <w:t>Zagadnienia leksykalne i aksjologiczne,</w:t>
      </w:r>
      <w:r>
        <w:rPr>
          <w:rStyle w:val="CharStyle46"/>
          <w:i w:val="0"/>
          <w:iCs w:val="0"/>
        </w:rPr>
        <w:t xml:space="preserve"> </w:t>
      </w:r>
      <w:r>
        <w:rPr>
          <w:rStyle w:val="CharStyle52"/>
          <w:i w:val="0"/>
          <w:iCs w:val="0"/>
        </w:rPr>
        <w:t>Wrocław 1991, s. 53-64.</w:t>
      </w:r>
    </w:p>
    <w:p>
      <w:pPr>
        <w:pStyle w:val="Style33"/>
        <w:numPr>
          <w:ilvl w:val="0"/>
          <w:numId w:val="27"/>
        </w:numPr>
        <w:framePr w:w="7579" w:h="2177" w:hRule="exact" w:wrap="none" w:vAnchor="page" w:hAnchor="page" w:x="957" w:y="10212"/>
        <w:tabs>
          <w:tab w:leader="none" w:pos="1110" w:val="left"/>
        </w:tabs>
        <w:widowControl w:val="0"/>
        <w:keepNext w:val="0"/>
        <w:keepLines w:val="0"/>
        <w:shd w:val="clear" w:color="auto" w:fill="auto"/>
        <w:bidi w:val="0"/>
        <w:spacing w:before="0" w:after="0" w:line="190" w:lineRule="exact"/>
        <w:ind w:left="480" w:right="0" w:firstLine="380"/>
      </w:pPr>
      <w:r>
        <w:rPr>
          <w:lang w:val="pl-PL" w:eastAsia="pl-PL" w:bidi="pl-PL"/>
          <w:w w:val="100"/>
          <w:spacing w:val="0"/>
          <w:color w:val="000000"/>
          <w:position w:val="0"/>
        </w:rPr>
        <w:t xml:space="preserve">A. Pajdzińska, </w:t>
      </w:r>
      <w:r>
        <w:rPr>
          <w:rStyle w:val="CharStyle53"/>
        </w:rPr>
        <w:t>Związki..,</w:t>
      </w:r>
      <w:r>
        <w:rPr>
          <w:rStyle w:val="CharStyle54"/>
        </w:rPr>
        <w:t xml:space="preserve"> </w:t>
      </w:r>
      <w:r>
        <w:rPr>
          <w:lang w:val="pl-PL" w:eastAsia="pl-PL" w:bidi="pl-PL"/>
          <w:w w:val="100"/>
          <w:spacing w:val="0"/>
          <w:color w:val="000000"/>
          <w:position w:val="0"/>
        </w:rPr>
        <w:t>op.cit., s. 5.</w:t>
      </w:r>
    </w:p>
    <w:p>
      <w:pPr>
        <w:pStyle w:val="Style33"/>
        <w:numPr>
          <w:ilvl w:val="0"/>
          <w:numId w:val="27"/>
        </w:numPr>
        <w:framePr w:w="7579" w:h="2177" w:hRule="exact" w:wrap="none" w:vAnchor="page" w:hAnchor="page" w:x="957" w:y="10212"/>
        <w:tabs>
          <w:tab w:leader="none" w:pos="1110" w:val="left"/>
        </w:tabs>
        <w:widowControl w:val="0"/>
        <w:keepNext w:val="0"/>
        <w:keepLines w:val="0"/>
        <w:shd w:val="clear" w:color="auto" w:fill="auto"/>
        <w:bidi w:val="0"/>
        <w:spacing w:before="0" w:after="0" w:line="170" w:lineRule="exact"/>
        <w:ind w:left="480" w:right="0" w:firstLine="380"/>
      </w:pPr>
      <w:r>
        <w:rPr>
          <w:lang w:val="pl-PL" w:eastAsia="pl-PL" w:bidi="pl-PL"/>
          <w:w w:val="100"/>
          <w:spacing w:val="0"/>
          <w:color w:val="000000"/>
          <w:position w:val="0"/>
        </w:rPr>
        <w:t>K. Kleszczowa, op.cit., s. 174.</w:t>
      </w:r>
    </w:p>
    <w:p>
      <w:pPr>
        <w:widowControl w:val="0"/>
        <w:rPr>
          <w:sz w:val="2"/>
          <w:szCs w:val="2"/>
        </w:rPr>
        <w:sectPr>
          <w:footnotePr>
            <w:pos w:val="pageBottom"/>
            <w:numFmt w:val="decimal"/>
            <w:numRestart w:val="continuous"/>
          </w:footnotePr>
          <w:pgSz w:w="9465" w:h="13282"/>
          <w:pgMar w:top="360" w:left="360" w:right="360" w:bottom="360" w:header="0" w:footer="3" w:gutter="0"/>
          <w:rtlGutter w:val="0"/>
          <w:cols w:space="720"/>
          <w:noEndnote/>
          <w:docGrid w:linePitch="360"/>
        </w:sectPr>
      </w:pPr>
    </w:p>
    <w:p>
      <w:pPr>
        <w:pStyle w:val="Style22"/>
        <w:framePr w:wrap="none" w:vAnchor="page" w:hAnchor="page" w:x="3801" w:y="87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JAK MÓWIMY O MÓWIENIU</w:t>
      </w:r>
    </w:p>
    <w:p>
      <w:pPr>
        <w:pStyle w:val="Style22"/>
        <w:framePr w:wrap="none" w:vAnchor="page" w:hAnchor="page" w:x="8299" w:y="89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w:t>
      </w:r>
    </w:p>
    <w:p>
      <w:pPr>
        <w:pStyle w:val="Style8"/>
        <w:framePr w:w="7579" w:h="9235" w:hRule="exact" w:wrap="none" w:vAnchor="page" w:hAnchor="page" w:x="959" w:y="1313"/>
        <w:widowControl w:val="0"/>
        <w:keepNext w:val="0"/>
        <w:keepLines w:val="0"/>
        <w:shd w:val="clear" w:color="auto" w:fill="auto"/>
        <w:bidi w:val="0"/>
        <w:jc w:val="both"/>
        <w:spacing w:before="0" w:after="0"/>
        <w:ind w:left="460" w:right="0" w:firstLine="400"/>
      </w:pPr>
      <w:r>
        <w:rPr>
          <w:lang w:val="pl-PL" w:eastAsia="pl-PL" w:bidi="pl-PL"/>
          <w:w w:val="100"/>
          <w:spacing w:val="0"/>
          <w:color w:val="000000"/>
          <w:position w:val="0"/>
        </w:rPr>
        <w:t xml:space="preserve">Opisując nadawcę, zakłada się, że wypowiedź poprzedziły pewne </w:t>
      </w:r>
      <w:r>
        <w:rPr>
          <w:rStyle w:val="CharStyle38"/>
        </w:rPr>
        <w:t>czynności mentalne.</w:t>
      </w:r>
      <w:r>
        <w:rPr>
          <w:lang w:val="pl-PL" w:eastAsia="pl-PL" w:bidi="pl-PL"/>
          <w:w w:val="100"/>
          <w:spacing w:val="0"/>
          <w:color w:val="000000"/>
          <w:position w:val="0"/>
        </w:rPr>
        <w:t xml:space="preserve"> Chociaż możliwe jest — wedle naiwnej wie</w:t>
        <w:softHyphen/>
        <w:t>dzy o języku — mówienie bez udziału myślenia (</w:t>
      </w:r>
      <w:r>
        <w:rPr>
          <w:rStyle w:val="CharStyle37"/>
        </w:rPr>
        <w:t>bezmyślna, bezsensowna paplanina, gadanie od rzeczy</w:t>
      </w:r>
      <w:r>
        <w:rPr>
          <w:lang w:val="pl-PL" w:eastAsia="pl-PL" w:bidi="pl-PL"/>
          <w:w w:val="100"/>
          <w:spacing w:val="0"/>
          <w:color w:val="000000"/>
          <w:position w:val="0"/>
        </w:rPr>
        <w:t xml:space="preserve">), chociaż zauważa się, że nie zawsze słowa odzwierciedlają myśli (przysł. </w:t>
      </w:r>
      <w:r>
        <w:rPr>
          <w:rStyle w:val="CharStyle37"/>
        </w:rPr>
        <w:t>Myśl z mową nigdy się nie zgodzi,</w:t>
      </w:r>
      <w:r>
        <w:rPr>
          <w:lang w:val="pl-PL" w:eastAsia="pl-PL" w:bidi="pl-PL"/>
          <w:w w:val="100"/>
          <w:spacing w:val="0"/>
          <w:color w:val="000000"/>
          <w:position w:val="0"/>
        </w:rPr>
        <w:t xml:space="preserve"> por. u A. Mickiewicza: </w:t>
      </w:r>
      <w:r>
        <w:rPr>
          <w:rStyle w:val="CharStyle37"/>
        </w:rPr>
        <w:t>głos myślom kłamie</w:t>
      </w:r>
      <w:r>
        <w:rPr>
          <w:lang w:val="pl-PL" w:eastAsia="pl-PL" w:bidi="pl-PL"/>
          <w:w w:val="100"/>
          <w:spacing w:val="0"/>
          <w:color w:val="000000"/>
          <w:position w:val="0"/>
        </w:rPr>
        <w:t xml:space="preserve">), jednakże stereotypowo: co </w:t>
      </w:r>
      <w:r>
        <w:rPr>
          <w:rStyle w:val="CharStyle37"/>
        </w:rPr>
        <w:t xml:space="preserve">w myśli, </w:t>
      </w:r>
      <w:r>
        <w:rPr>
          <w:lang w:val="pl-PL" w:eastAsia="pl-PL" w:bidi="pl-PL"/>
          <w:w w:val="100"/>
          <w:spacing w:val="0"/>
          <w:color w:val="000000"/>
          <w:position w:val="0"/>
        </w:rPr>
        <w:t xml:space="preserve">to </w:t>
      </w:r>
      <w:r>
        <w:rPr>
          <w:rStyle w:val="CharStyle37"/>
        </w:rPr>
        <w:t>i na języku.</w:t>
      </w:r>
      <w:r>
        <w:rPr>
          <w:lang w:val="pl-PL" w:eastAsia="pl-PL" w:bidi="pl-PL"/>
          <w:w w:val="100"/>
          <w:spacing w:val="0"/>
          <w:color w:val="000000"/>
          <w:position w:val="0"/>
        </w:rPr>
        <w:t xml:space="preserve"> Jak świadomość tych powiązań ujawnia się w materiale leksykalno-frazeologicznym? Przede wszystkim wiele wyrazów nazywających czynności mowne ma rdzenie typowe dla czasowników myślenia: -</w:t>
      </w:r>
      <w:r>
        <w:rPr>
          <w:rStyle w:val="CharStyle37"/>
        </w:rPr>
        <w:t>myśl-</w:t>
      </w:r>
      <w:r>
        <w:rPr>
          <w:lang w:val="pl-PL" w:eastAsia="pl-PL" w:bidi="pl-PL"/>
          <w:w w:val="100"/>
          <w:spacing w:val="0"/>
          <w:color w:val="000000"/>
          <w:position w:val="0"/>
        </w:rPr>
        <w:t xml:space="preserve"> (np. </w:t>
      </w:r>
      <w:r>
        <w:rPr>
          <w:rStyle w:val="CharStyle37"/>
        </w:rPr>
        <w:t>wy-myśl-ać komuś), -zna-</w:t>
      </w:r>
      <w:r>
        <w:rPr>
          <w:lang w:val="pl-PL" w:eastAsia="pl-PL" w:bidi="pl-PL"/>
          <w:w w:val="100"/>
          <w:spacing w:val="0"/>
          <w:color w:val="000000"/>
          <w:position w:val="0"/>
        </w:rPr>
        <w:t xml:space="preserve"> (np. </w:t>
      </w:r>
      <w:r>
        <w:rPr>
          <w:rStyle w:val="CharStyle37"/>
        </w:rPr>
        <w:t>-ze-zna-ć, wy-zna-ć</w:t>
      </w:r>
      <w:r>
        <w:rPr>
          <w:lang w:val="pl-PL" w:eastAsia="pl-PL" w:bidi="pl-PL"/>
          <w:w w:val="100"/>
          <w:spacing w:val="0"/>
          <w:color w:val="000000"/>
          <w:position w:val="0"/>
        </w:rPr>
        <w:t xml:space="preserve">), </w:t>
      </w:r>
      <w:r>
        <w:rPr>
          <w:rStyle w:val="CharStyle37"/>
        </w:rPr>
        <w:t>-wied-</w:t>
      </w:r>
      <w:r>
        <w:rPr>
          <w:lang w:val="pl-PL" w:eastAsia="pl-PL" w:bidi="pl-PL"/>
          <w:w w:val="100"/>
          <w:spacing w:val="0"/>
          <w:color w:val="000000"/>
          <w:position w:val="0"/>
        </w:rPr>
        <w:t xml:space="preserve"> (np. </w:t>
      </w:r>
      <w:r>
        <w:rPr>
          <w:rStyle w:val="CharStyle37"/>
        </w:rPr>
        <w:t>po-wiedzi-eć, oś-wiad-czyć</w:t>
      </w:r>
      <w:r>
        <w:rPr>
          <w:lang w:val="pl-PL" w:eastAsia="pl-PL" w:bidi="pl-PL"/>
          <w:w w:val="100"/>
          <w:spacing w:val="0"/>
          <w:color w:val="000000"/>
          <w:position w:val="0"/>
        </w:rPr>
        <w:t>), co informuje o etymologicznych relacjach między słowami nazywającymi te dwa rodzaje działalności ludzkiej</w:t>
      </w:r>
      <w:r>
        <w:rPr>
          <w:lang w:val="pl-PL" w:eastAsia="pl-PL" w:bidi="pl-PL"/>
          <w:vertAlign w:val="superscript"/>
          <w:w w:val="100"/>
          <w:spacing w:val="0"/>
          <w:color w:val="000000"/>
          <w:position w:val="0"/>
        </w:rPr>
        <w:t>17</w:t>
      </w:r>
      <w:r>
        <w:rPr>
          <w:lang w:val="pl-PL" w:eastAsia="pl-PL" w:bidi="pl-PL"/>
          <w:w w:val="100"/>
          <w:spacing w:val="0"/>
          <w:color w:val="000000"/>
          <w:position w:val="0"/>
        </w:rPr>
        <w:t>. Poza tym wielu czasow</w:t>
        <w:softHyphen/>
        <w:t xml:space="preserve">ników opisujących procesy mentalne można użyć do relacjonowania aktów mowy (np. </w:t>
      </w:r>
      <w:r>
        <w:rPr>
          <w:rStyle w:val="CharStyle37"/>
        </w:rPr>
        <w:t>rozważać, wspominać</w:t>
      </w:r>
      <w:r>
        <w:rPr>
          <w:lang w:val="pl-PL" w:eastAsia="pl-PL" w:bidi="pl-PL"/>
          <w:w w:val="100"/>
          <w:spacing w:val="0"/>
          <w:color w:val="000000"/>
          <w:position w:val="0"/>
        </w:rPr>
        <w:t xml:space="preserve"> — w myślach lub słowami)</w:t>
      </w:r>
      <w:r>
        <w:rPr>
          <w:lang w:val="pl-PL" w:eastAsia="pl-PL" w:bidi="pl-PL"/>
          <w:vertAlign w:val="superscript"/>
          <w:w w:val="100"/>
          <w:spacing w:val="0"/>
          <w:color w:val="000000"/>
          <w:position w:val="0"/>
        </w:rPr>
        <w:t>18</w:t>
      </w:r>
      <w:r>
        <w:rPr>
          <w:lang w:val="pl-PL" w:eastAsia="pl-PL" w:bidi="pl-PL"/>
          <w:w w:val="100"/>
          <w:spacing w:val="0"/>
          <w:color w:val="000000"/>
          <w:position w:val="0"/>
        </w:rPr>
        <w:t>. Jeśli zaś przyjrzymy się sposobom metaforyzowania obu typów działalności, zauwa</w:t>
        <w:softHyphen/>
        <w:t xml:space="preserve">żymy, że słowa przejmują od myśli pewne przenośne cechy: lotność </w:t>
      </w:r>
      <w:r>
        <w:rPr>
          <w:rStyle w:val="CharStyle37"/>
        </w:rPr>
        <w:t>[lot myśli, lotna myśl; ulotne słowa, słowa dolatują do słuchacza</w:t>
      </w:r>
      <w:r>
        <w:rPr>
          <w:lang w:val="pl-PL" w:eastAsia="pl-PL" w:bidi="pl-PL"/>
          <w:w w:val="100"/>
          <w:spacing w:val="0"/>
          <w:color w:val="000000"/>
          <w:position w:val="0"/>
        </w:rPr>
        <w:t xml:space="preserve">) i żywotność </w:t>
      </w:r>
      <w:r>
        <w:rPr>
          <w:rStyle w:val="CharStyle37"/>
        </w:rPr>
        <w:t>(myśli rodzą się w głowie</w:t>
      </w:r>
      <w:r>
        <w:rPr>
          <w:lang w:val="pl-PL" w:eastAsia="pl-PL" w:bidi="pl-PL"/>
          <w:w w:val="100"/>
          <w:spacing w:val="0"/>
          <w:color w:val="000000"/>
          <w:position w:val="0"/>
        </w:rPr>
        <w:t xml:space="preserve"> — </w:t>
      </w:r>
      <w:r>
        <w:rPr>
          <w:rStyle w:val="CharStyle37"/>
        </w:rPr>
        <w:t>słowa rodzą się w ustach</w:t>
      </w:r>
      <w:r>
        <w:rPr>
          <w:lang w:val="pl-PL" w:eastAsia="pl-PL" w:bidi="pl-PL"/>
          <w:w w:val="100"/>
          <w:spacing w:val="0"/>
          <w:color w:val="000000"/>
          <w:position w:val="0"/>
        </w:rPr>
        <w:t>).</w:t>
      </w:r>
    </w:p>
    <w:p>
      <w:pPr>
        <w:pStyle w:val="Style8"/>
        <w:framePr w:w="7579" w:h="9235" w:hRule="exact" w:wrap="none" w:vAnchor="page" w:hAnchor="page" w:x="959" w:y="1313"/>
        <w:widowControl w:val="0"/>
        <w:keepNext w:val="0"/>
        <w:keepLines w:val="0"/>
        <w:shd w:val="clear" w:color="auto" w:fill="auto"/>
        <w:bidi w:val="0"/>
        <w:jc w:val="both"/>
        <w:spacing w:before="0" w:after="0"/>
        <w:ind w:left="460" w:right="0" w:firstLine="400"/>
      </w:pPr>
      <w:r>
        <w:rPr>
          <w:lang w:val="pl-PL" w:eastAsia="pl-PL" w:bidi="pl-PL"/>
          <w:w w:val="100"/>
          <w:spacing w:val="0"/>
          <w:color w:val="000000"/>
          <w:position w:val="0"/>
        </w:rPr>
        <w:t xml:space="preserve">Mówienie wiąże się również z </w:t>
      </w:r>
      <w:r>
        <w:rPr>
          <w:rStyle w:val="CharStyle38"/>
        </w:rPr>
        <w:t>emocjami.</w:t>
      </w:r>
      <w:r>
        <w:rPr>
          <w:lang w:val="pl-PL" w:eastAsia="pl-PL" w:bidi="pl-PL"/>
          <w:w w:val="100"/>
          <w:spacing w:val="0"/>
          <w:color w:val="000000"/>
          <w:position w:val="0"/>
        </w:rPr>
        <w:t xml:space="preserve"> Uczucia przejawiają się na zewnątrz w postaci reakcji fizycznej lub — właśnie — reakcji werbalnej </w:t>
      </w:r>
      <w:r>
        <w:rPr>
          <w:rStyle w:val="CharStyle37"/>
        </w:rPr>
        <w:t>(słowa pełne uczucia, przepełnione uczuciem, słowa nabrzmiewają uczuciem, ktoś wylewa uczucia w słowach).</w:t>
      </w:r>
      <w:r>
        <w:rPr>
          <w:lang w:val="pl-PL" w:eastAsia="pl-PL" w:bidi="pl-PL"/>
          <w:w w:val="100"/>
          <w:spacing w:val="0"/>
          <w:color w:val="000000"/>
          <w:position w:val="0"/>
        </w:rPr>
        <w:t xml:space="preserve"> Opisując nadawcę, zwraca się uwagę na jego stan emocjonalny. Obserwując werbalne zachowania mówiącego, wnioskujemy o jego emocjach: </w:t>
      </w:r>
      <w:r>
        <w:rPr>
          <w:rStyle w:val="CharStyle37"/>
        </w:rPr>
        <w:t>ktoś w gniewie podnosi głos, zacina się ze zdenerwowania, jąka się ze strachu, wykrzykuje z radości</w:t>
      </w:r>
      <w:r>
        <w:rPr>
          <w:lang w:val="pl-PL" w:eastAsia="pl-PL" w:bidi="pl-PL"/>
          <w:w w:val="100"/>
          <w:spacing w:val="0"/>
          <w:color w:val="000000"/>
          <w:position w:val="0"/>
        </w:rPr>
        <w:t xml:space="preserve"> Określenia te mogą — w swoim znaczeniu podstawowym — nazywać charakterystyczny dla kogoś sposób mówienia </w:t>
      </w:r>
      <w:r>
        <w:rPr>
          <w:rStyle w:val="CharStyle37"/>
        </w:rPr>
        <w:t>(ktoś się jąka, ktoś się zacina</w:t>
      </w:r>
      <w:r>
        <w:rPr>
          <w:lang w:val="pl-PL" w:eastAsia="pl-PL" w:bidi="pl-PL"/>
          <w:w w:val="100"/>
          <w:spacing w:val="0"/>
          <w:color w:val="000000"/>
          <w:position w:val="0"/>
        </w:rPr>
        <w:t xml:space="preserve"> — jako opis wad wymowy) lub informować o fizycznych parametrach czynności </w:t>
      </w:r>
      <w:r>
        <w:rPr>
          <w:rStyle w:val="CharStyle37"/>
        </w:rPr>
        <w:t xml:space="preserve">(podnosić głos </w:t>
      </w:r>
      <w:r>
        <w:rPr>
          <w:lang w:val="pl-PL" w:eastAsia="pl-PL" w:bidi="pl-PL"/>
          <w:w w:val="100"/>
          <w:spacing w:val="0"/>
          <w:color w:val="000000"/>
          <w:position w:val="0"/>
        </w:rPr>
        <w:t xml:space="preserve">vs. </w:t>
      </w:r>
      <w:r>
        <w:rPr>
          <w:rStyle w:val="CharStyle37"/>
        </w:rPr>
        <w:t>zniżać głos, wykrzykiwać, krzyczeć</w:t>
      </w:r>
      <w:r>
        <w:rPr>
          <w:lang w:val="pl-PL" w:eastAsia="pl-PL" w:bidi="pl-PL"/>
          <w:w w:val="100"/>
          <w:spacing w:val="0"/>
          <w:color w:val="000000"/>
          <w:position w:val="0"/>
        </w:rPr>
        <w:t xml:space="preserve"> vs. </w:t>
      </w:r>
      <w:r>
        <w:rPr>
          <w:rStyle w:val="CharStyle37"/>
        </w:rPr>
        <w:t>mówić szeptem).</w:t>
      </w:r>
      <w:r>
        <w:rPr>
          <w:lang w:val="pl-PL" w:eastAsia="pl-PL" w:bidi="pl-PL"/>
          <w:w w:val="100"/>
          <w:spacing w:val="0"/>
          <w:color w:val="000000"/>
          <w:position w:val="0"/>
        </w:rPr>
        <w:t xml:space="preserve"> O tym, że zdaje</w:t>
        <w:softHyphen/>
        <w:t xml:space="preserve">my sobie sprawę z powiązań między emocjami a mową świadczy istnienie czasowników dwufunkcyjnych — opisujących zarówno stany emocjonalne, jak i werbalne uzewnętrznianie tych stanów (np. </w:t>
      </w:r>
      <w:r>
        <w:rPr>
          <w:rStyle w:val="CharStyle37"/>
        </w:rPr>
        <w:t>współczuć, złościć się</w:t>
      </w:r>
      <w:r>
        <w:rPr>
          <w:lang w:val="pl-PL" w:eastAsia="pl-PL" w:bidi="pl-PL"/>
          <w:w w:val="100"/>
          <w:spacing w:val="0"/>
          <w:color w:val="000000"/>
          <w:position w:val="0"/>
        </w:rPr>
        <w:t xml:space="preserve"> — jako nazwy emocji i jako nazwy aktów mowy)</w:t>
      </w:r>
      <w:r>
        <w:rPr>
          <w:lang w:val="pl-PL" w:eastAsia="pl-PL" w:bidi="pl-PL"/>
          <w:vertAlign w:val="superscript"/>
          <w:w w:val="100"/>
          <w:spacing w:val="0"/>
          <w:color w:val="000000"/>
          <w:position w:val="0"/>
        </w:rPr>
        <w:t>19</w:t>
      </w:r>
      <w:r>
        <w:rPr>
          <w:lang w:val="pl-PL" w:eastAsia="pl-PL" w:bidi="pl-PL"/>
          <w:w w:val="100"/>
          <w:spacing w:val="0"/>
          <w:color w:val="000000"/>
          <w:position w:val="0"/>
        </w:rPr>
        <w:t>. Świadczy o tym także prze</w:t>
        <w:softHyphen/>
        <w:t xml:space="preserve">noszenie na słowa jednej z metaforycznych cech uczuć — temperatury </w:t>
      </w:r>
      <w:r>
        <w:rPr>
          <w:rStyle w:val="CharStyle37"/>
        </w:rPr>
        <w:t>(uczucie wybucha w gorących słowach; lawa słów</w:t>
      </w:r>
      <w:r>
        <w:rPr>
          <w:lang w:val="pl-PL" w:eastAsia="pl-PL" w:bidi="pl-PL"/>
          <w:w w:val="100"/>
          <w:spacing w:val="0"/>
          <w:color w:val="000000"/>
          <w:position w:val="0"/>
        </w:rPr>
        <w:t xml:space="preserve"> jak </w:t>
      </w:r>
      <w:r>
        <w:rPr>
          <w:rStyle w:val="CharStyle37"/>
        </w:rPr>
        <w:t>lawa uczuć; słowa zimne, chłodne, ciepłe, gorące, płomienne, ogniste).</w:t>
      </w:r>
    </w:p>
    <w:p>
      <w:pPr>
        <w:pStyle w:val="Style8"/>
        <w:framePr w:w="7579" w:h="9235" w:hRule="exact" w:wrap="none" w:vAnchor="page" w:hAnchor="page" w:x="959" w:y="1313"/>
        <w:widowControl w:val="0"/>
        <w:keepNext w:val="0"/>
        <w:keepLines w:val="0"/>
        <w:shd w:val="clear" w:color="auto" w:fill="auto"/>
        <w:bidi w:val="0"/>
        <w:jc w:val="both"/>
        <w:spacing w:before="0" w:after="0"/>
        <w:ind w:left="460" w:right="0" w:firstLine="400"/>
      </w:pPr>
      <w:r>
        <w:rPr>
          <w:lang w:val="pl-PL" w:eastAsia="pl-PL" w:bidi="pl-PL"/>
          <w:w w:val="100"/>
          <w:spacing w:val="0"/>
          <w:color w:val="000000"/>
          <w:position w:val="0"/>
        </w:rPr>
        <w:t xml:space="preserve">Najłatwiej dostrzegalnym aspektem mówienia jest jego </w:t>
      </w:r>
      <w:r>
        <w:rPr>
          <w:rStyle w:val="CharStyle40"/>
        </w:rPr>
        <w:t xml:space="preserve">strona </w:t>
      </w:r>
      <w:r>
        <w:rPr>
          <w:rStyle w:val="CharStyle38"/>
        </w:rPr>
        <w:t>fonetyczna.</w:t>
      </w:r>
      <w:r>
        <w:rPr>
          <w:lang w:val="pl-PL" w:eastAsia="pl-PL" w:bidi="pl-PL"/>
          <w:w w:val="100"/>
          <w:spacing w:val="0"/>
          <w:color w:val="000000"/>
          <w:position w:val="0"/>
        </w:rPr>
        <w:t xml:space="preserve"> Kiedy rozpatrujemy ją z punktu widzenia odbiorcy, na plan pierwszy wysuwają się te cechy, które wpływają na zrozumiałość wy</w:t>
        <w:softHyphen/>
        <w:t>powiedzi</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Zwracamy uwagę na to, że ktoś mówi niewyraźnie (ktoś </w:t>
      </w:r>
      <w:r>
        <w:rPr>
          <w:rStyle w:val="CharStyle37"/>
        </w:rPr>
        <w:t>bąka,</w:t>
      </w:r>
    </w:p>
    <w:p>
      <w:pPr>
        <w:pStyle w:val="Style55"/>
        <w:framePr w:w="7114" w:h="264" w:hRule="exact" w:wrap="none" w:vAnchor="page" w:hAnchor="page" w:x="1387" w:y="10856"/>
        <w:tabs>
          <w:tab w:leader="none" w:pos="1025" w:val="left"/>
        </w:tabs>
        <w:widowControl w:val="0"/>
        <w:keepNext w:val="0"/>
        <w:keepLines w:val="0"/>
        <w:shd w:val="clear" w:color="auto" w:fill="auto"/>
        <w:bidi w:val="0"/>
        <w:spacing w:before="0" w:after="0"/>
        <w:ind w:left="8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Tamże, s. 63.</w:t>
      </w:r>
    </w:p>
    <w:p>
      <w:pPr>
        <w:pStyle w:val="Style55"/>
        <w:framePr w:w="7114" w:h="235" w:hRule="exact" w:wrap="none" w:vAnchor="page" w:hAnchor="page" w:x="1387" w:y="11120"/>
        <w:tabs>
          <w:tab w:leader="none" w:pos="1022" w:val="left"/>
        </w:tabs>
        <w:widowControl w:val="0"/>
        <w:keepNext w:val="0"/>
        <w:keepLines w:val="0"/>
        <w:shd w:val="clear" w:color="auto" w:fill="auto"/>
        <w:bidi w:val="0"/>
        <w:spacing w:before="0" w:after="0"/>
        <w:ind w:left="8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Tamże, s. 56.</w:t>
      </w:r>
    </w:p>
    <w:p>
      <w:pPr>
        <w:pStyle w:val="Style55"/>
        <w:framePr w:w="7114" w:h="234" w:hRule="exact" w:wrap="none" w:vAnchor="page" w:hAnchor="page" w:x="1387" w:y="11353"/>
        <w:tabs>
          <w:tab w:leader="none" w:pos="1025" w:val="left"/>
        </w:tabs>
        <w:widowControl w:val="0"/>
        <w:keepNext w:val="0"/>
        <w:keepLines w:val="0"/>
        <w:shd w:val="clear" w:color="auto" w:fill="auto"/>
        <w:bidi w:val="0"/>
        <w:spacing w:before="0" w:after="0"/>
        <w:ind w:left="84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Tamże, s. 71-72.</w:t>
      </w:r>
    </w:p>
    <w:p>
      <w:pPr>
        <w:pStyle w:val="Style55"/>
        <w:framePr w:w="7114" w:h="661" w:hRule="exact" w:wrap="none" w:vAnchor="page" w:hAnchor="page" w:x="1387" w:y="11609"/>
        <w:tabs>
          <w:tab w:leader="none" w:pos="1034" w:val="left"/>
        </w:tabs>
        <w:widowControl w:val="0"/>
        <w:keepNext w:val="0"/>
        <w:keepLines w:val="0"/>
        <w:shd w:val="clear" w:color="auto" w:fill="auto"/>
        <w:bidi w:val="0"/>
        <w:spacing w:before="0" w:after="0" w:line="209" w:lineRule="exact"/>
        <w:ind w:left="460" w:right="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t>Jest to potwierdzeniem przytoczonego wcześniej spostrzeżenia R. Kwaśnicy, że „...obecność (języka] odczuwamy i uświadamiamy sobie najczęściej dopiero wtedy, gdy pojawiają się w nim jakieś zakłócenia” (R. Kwaśnica, op.cit., s. 34).</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425" w:y="89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12</w:t>
      </w:r>
    </w:p>
    <w:p>
      <w:pPr>
        <w:pStyle w:val="Style22"/>
        <w:framePr w:wrap="none" w:vAnchor="page" w:hAnchor="page" w:x="3998" w:y="87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JOLANTA MAĆKIEWICZ</w:t>
      </w:r>
    </w:p>
    <w:p>
      <w:pPr>
        <w:pStyle w:val="Style29"/>
        <w:framePr w:w="7579" w:h="3487" w:hRule="exact" w:wrap="none" w:vAnchor="page" w:hAnchor="page" w:x="959" w:y="1307"/>
        <w:widowControl w:val="0"/>
        <w:keepNext w:val="0"/>
        <w:keepLines w:val="0"/>
        <w:shd w:val="clear" w:color="auto" w:fill="auto"/>
        <w:bidi w:val="0"/>
        <w:spacing w:before="0" w:after="180" w:line="228" w:lineRule="exact"/>
        <w:ind w:left="460" w:right="0" w:firstLine="0"/>
      </w:pPr>
      <w:r>
        <w:rPr>
          <w:lang w:val="pl-PL" w:eastAsia="pl-PL" w:bidi="pl-PL"/>
          <w:w w:val="100"/>
          <w:spacing w:val="0"/>
          <w:color w:val="000000"/>
          <w:position w:val="0"/>
        </w:rPr>
        <w:t>mamrocze, bełkocze, ma kluski w gębie, mówi pod nosem, Język komuś się plącze),</w:t>
      </w:r>
      <w:r>
        <w:rPr>
          <w:rStyle w:val="CharStyle46"/>
          <w:i w:val="0"/>
          <w:iCs w:val="0"/>
        </w:rPr>
        <w:t xml:space="preserve"> że ma wady wymowy </w:t>
      </w:r>
      <w:r>
        <w:rPr>
          <w:lang w:val="pl-PL" w:eastAsia="pl-PL" w:bidi="pl-PL"/>
          <w:w w:val="100"/>
          <w:spacing w:val="0"/>
          <w:color w:val="000000"/>
          <w:position w:val="0"/>
        </w:rPr>
        <w:t>{ktoś jąka się, zacina się, sepleni, mówi przez noś),</w:t>
      </w:r>
      <w:r>
        <w:rPr>
          <w:rStyle w:val="CharStyle46"/>
          <w:i w:val="0"/>
          <w:iCs w:val="0"/>
        </w:rPr>
        <w:t xml:space="preserve"> że ma wymowę obcojęzyczną, regionalną czy gwarową (</w:t>
      </w:r>
      <w:r>
        <w:rPr>
          <w:lang w:val="pl-PL" w:eastAsia="pl-PL" w:bidi="pl-PL"/>
          <w:w w:val="100"/>
          <w:spacing w:val="0"/>
          <w:color w:val="000000"/>
          <w:position w:val="0"/>
        </w:rPr>
        <w:t>ktoś kaleczy język, mówi łamanym językiem, ktoś szwargocze, mazurzy)</w:t>
      </w:r>
      <w:r>
        <w:rPr>
          <w:lang w:val="pl-PL" w:eastAsia="pl-PL" w:bidi="pl-PL"/>
          <w:vertAlign w:val="superscript"/>
          <w:w w:val="100"/>
          <w:spacing w:val="0"/>
          <w:color w:val="000000"/>
          <w:position w:val="0"/>
        </w:rPr>
        <w:t>21</w:t>
      </w:r>
      <w:r>
        <w:rPr>
          <w:lang w:val="pl-PL" w:eastAsia="pl-PL" w:bidi="pl-PL"/>
          <w:w w:val="100"/>
          <w:spacing w:val="0"/>
          <w:color w:val="000000"/>
          <w:position w:val="0"/>
        </w:rPr>
        <w:t>.</w:t>
      </w:r>
      <w:r>
        <w:rPr>
          <w:rStyle w:val="CharStyle46"/>
          <w:i w:val="0"/>
          <w:iCs w:val="0"/>
        </w:rPr>
        <w:t xml:space="preserve"> Zauważamy także, związane ze zrozumiałością, </w:t>
      </w:r>
      <w:r>
        <w:rPr>
          <w:rStyle w:val="CharStyle57"/>
          <w:i w:val="0"/>
          <w:iCs w:val="0"/>
        </w:rPr>
        <w:t>tempo mówienia,</w:t>
      </w:r>
      <w:r>
        <w:rPr>
          <w:rStyle w:val="CharStyle46"/>
          <w:i w:val="0"/>
          <w:iCs w:val="0"/>
        </w:rPr>
        <w:t xml:space="preserve"> przy czym więcej określeń ma mówienie potencjalnie niezrozumiałe, to znaczy szybkie (</w:t>
      </w:r>
      <w:r>
        <w:rPr>
          <w:lang w:val="pl-PL" w:eastAsia="pl-PL" w:bidi="pl-PL"/>
          <w:w w:val="100"/>
          <w:spacing w:val="0"/>
          <w:color w:val="000000"/>
          <w:position w:val="0"/>
        </w:rPr>
        <w:t>klepać, trajkotać, terkotać, rozpuszczać język, chlapać językiem).</w:t>
      </w:r>
    </w:p>
    <w:p>
      <w:pPr>
        <w:pStyle w:val="Style8"/>
        <w:framePr w:w="7579" w:h="3487" w:hRule="exact" w:wrap="none" w:vAnchor="page" w:hAnchor="page" w:x="959" w:y="1307"/>
        <w:widowControl w:val="0"/>
        <w:keepNext w:val="0"/>
        <w:keepLines w:val="0"/>
        <w:shd w:val="clear" w:color="auto" w:fill="auto"/>
        <w:bidi w:val="0"/>
        <w:jc w:val="both"/>
        <w:spacing w:before="0" w:after="0"/>
        <w:ind w:left="460" w:right="0" w:firstLine="400"/>
      </w:pPr>
      <w:r>
        <w:rPr>
          <w:lang w:val="pl-PL" w:eastAsia="pl-PL" w:bidi="pl-PL"/>
          <w:w w:val="100"/>
          <w:spacing w:val="0"/>
          <w:color w:val="000000"/>
          <w:position w:val="0"/>
        </w:rPr>
        <w:t>Powyższe rozważania miały na celu odtworzenie potocznej wiedzy na temat porozumiewania się i mówienia. Było to jedynie wycinkowe przed</w:t>
        <w:softHyphen/>
        <w:t xml:space="preserve">stawienie znacznie szerszego zagadnienia: jak mówimy o języku, czyli </w:t>
      </w:r>
      <w:r>
        <w:rPr>
          <w:rStyle w:val="CharStyle58"/>
        </w:rPr>
        <w:t xml:space="preserve">—jak </w:t>
      </w:r>
      <w:r>
        <w:rPr>
          <w:lang w:val="pl-PL" w:eastAsia="pl-PL" w:bidi="pl-PL"/>
          <w:w w:val="100"/>
          <w:spacing w:val="0"/>
          <w:color w:val="000000"/>
          <w:position w:val="0"/>
        </w:rPr>
        <w:t>my, naiwni użytkownicy języka, wyobrażamy sobie język i jego działanie. Zagadnienia, którego zbadanie może być istotne dla określenia naszej ludz</w:t>
        <w:softHyphen/>
        <w:t>kiej samoświadomości. Mowa jest bowiem jedną z cech wyróżniających czło</w:t>
        <w:softHyphen/>
        <w:t xml:space="preserve">wieka. </w:t>
      </w:r>
      <w:r>
        <w:rPr>
          <w:rStyle w:val="CharStyle37"/>
        </w:rPr>
        <w:t>Homo sapiens</w:t>
      </w:r>
      <w:r>
        <w:rPr>
          <w:lang w:val="pl-PL" w:eastAsia="pl-PL" w:bidi="pl-PL"/>
          <w:w w:val="100"/>
          <w:spacing w:val="0"/>
          <w:color w:val="000000"/>
          <w:position w:val="0"/>
        </w:rPr>
        <w:t xml:space="preserve"> to przecież również </w:t>
      </w:r>
      <w:r>
        <w:rPr>
          <w:rStyle w:val="CharStyle37"/>
        </w:rPr>
        <w:t>homo loquens.</w:t>
      </w:r>
    </w:p>
    <w:p>
      <w:pPr>
        <w:pStyle w:val="Style41"/>
        <w:framePr w:w="7138" w:h="892" w:hRule="exact" w:wrap="none" w:vAnchor="page" w:hAnchor="page" w:x="1382" w:y="5145"/>
        <w:tabs>
          <w:tab w:leader="none" w:pos="1062" w:val="left"/>
        </w:tabs>
        <w:widowControl w:val="0"/>
        <w:keepNext w:val="0"/>
        <w:keepLines w:val="0"/>
        <w:shd w:val="clear" w:color="auto" w:fill="auto"/>
        <w:bidi w:val="0"/>
        <w:spacing w:before="0" w:after="0"/>
        <w:ind w:left="46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Opisując ludowe słownictwo logopedyczne J. Bartmiński zauważył, że naj</w:t>
        <w:softHyphen/>
        <w:t xml:space="preserve">więcej gwarowych określeń ma mowa niewyraźna (odnalazł w gwarach aż 68 różnych czasowników nazywających to zjawisko). Por.: J. Bartmiński, </w:t>
      </w:r>
      <w:r>
        <w:rPr>
          <w:rStyle w:val="CharStyle45"/>
        </w:rPr>
        <w:t>Ludowe słownictwo logopedyczne,</w:t>
      </w:r>
      <w:r>
        <w:rPr>
          <w:lang w:val="pl-PL" w:eastAsia="pl-PL" w:bidi="pl-PL"/>
          <w:w w:val="100"/>
          <w:spacing w:val="0"/>
          <w:color w:val="000000"/>
          <w:position w:val="0"/>
        </w:rPr>
        <w:t xml:space="preserve"> „Logopedia” 6 (1965), s. 66-83.</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9"/>
        <w:framePr w:wrap="none" w:vAnchor="page" w:hAnchor="page" w:x="829" w:y="2608"/>
        <w:widowControl w:val="0"/>
        <w:keepNext w:val="0"/>
        <w:keepLines w:val="0"/>
        <w:shd w:val="clear" w:color="auto" w:fill="auto"/>
        <w:bidi w:val="0"/>
        <w:jc w:val="left"/>
        <w:spacing w:before="0" w:after="0" w:line="190" w:lineRule="exact"/>
        <w:ind w:left="460" w:right="0" w:firstLine="0"/>
      </w:pPr>
      <w:r>
        <w:rPr>
          <w:lang w:val="de-DE" w:eastAsia="de-DE" w:bidi="de-DE"/>
          <w:w w:val="100"/>
          <w:spacing w:val="0"/>
          <w:color w:val="000000"/>
          <w:position w:val="0"/>
        </w:rPr>
        <w:t>Maria Wojtak</w:t>
      </w:r>
    </w:p>
    <w:p>
      <w:pPr>
        <w:pStyle w:val="Style31"/>
        <w:framePr w:w="7541" w:h="626" w:hRule="exact" w:wrap="none" w:vAnchor="page" w:hAnchor="page" w:x="829" w:y="3358"/>
        <w:widowControl w:val="0"/>
        <w:keepNext w:val="0"/>
        <w:keepLines w:val="0"/>
        <w:shd w:val="clear" w:color="auto" w:fill="auto"/>
        <w:bidi w:val="0"/>
        <w:jc w:val="left"/>
        <w:spacing w:before="0" w:after="0" w:line="286" w:lineRule="exact"/>
        <w:ind w:left="840" w:right="0" w:firstLine="0"/>
      </w:pPr>
      <w:bookmarkStart w:id="8" w:name="bookmark8"/>
      <w:r>
        <w:rPr>
          <w:lang w:val="pl-PL" w:eastAsia="pl-PL" w:bidi="pl-PL"/>
          <w:w w:val="100"/>
          <w:color w:val="000000"/>
          <w:position w:val="0"/>
        </w:rPr>
        <w:t xml:space="preserve">WIELOSTYLOWOŚĆ W UTWORZE DRAMATYCZNYM NA PRZYKŁADZIE </w:t>
      </w:r>
      <w:r>
        <w:rPr>
          <w:rStyle w:val="CharStyle59"/>
          <w:b/>
          <w:bCs/>
        </w:rPr>
        <w:t>ŚLUBU</w:t>
      </w:r>
      <w:r>
        <w:rPr>
          <w:lang w:val="pl-PL" w:eastAsia="pl-PL" w:bidi="pl-PL"/>
          <w:w w:val="100"/>
          <w:color w:val="000000"/>
          <w:position w:val="0"/>
        </w:rPr>
        <w:t xml:space="preserve"> WITOLDA GOMBROWICZA</w:t>
      </w:r>
      <w:bookmarkEnd w:id="8"/>
    </w:p>
    <w:p>
      <w:pPr>
        <w:pStyle w:val="Style8"/>
        <w:framePr w:w="7541" w:h="7554" w:hRule="exact" w:wrap="none" w:vAnchor="page" w:hAnchor="page" w:x="829" w:y="4747"/>
        <w:widowControl w:val="0"/>
        <w:keepNext w:val="0"/>
        <w:keepLines w:val="0"/>
        <w:shd w:val="clear" w:color="auto" w:fill="auto"/>
        <w:bidi w:val="0"/>
        <w:jc w:val="both"/>
        <w:spacing w:before="0" w:after="0" w:line="233" w:lineRule="exact"/>
        <w:ind w:left="460" w:right="0" w:firstLine="380"/>
      </w:pPr>
      <w:r>
        <w:rPr>
          <w:lang w:val="pl-PL" w:eastAsia="pl-PL" w:bidi="pl-PL"/>
          <w:w w:val="100"/>
          <w:spacing w:val="0"/>
          <w:color w:val="000000"/>
          <w:position w:val="0"/>
        </w:rPr>
        <w:t>Szukając klucza do charakterystyki eksperymentów stylistycznych, jakie stale w swej twórczości uprawiał Gombrowicz, odwołajmy się na wstę</w:t>
        <w:softHyphen/>
        <w:t>pie do kategorii polifoniczności (por. Danek 1978; Głowiński 1984a, b; Łapiński 1985; Bolecki 1991). Odnoszone już do dorobku Gombrowicza pojęcie polifoniczności głębokiej, związanej z dominowaniem wielogłosowości wewnętrznej (Danek 1978: 219), można uzupełnić, wprowadzając pojęcie polifoniczności szerokiej jako kategorii odnoszącej się do zjawiska wielo</w:t>
        <w:softHyphen/>
        <w:t>głosowości zewnętrznej. Wielogłosowość wewnętrzna oznaczałaby zatem współbrzmienie (lub tylko współwystępowanie) wielu rejestrów stylistycz</w:t>
        <w:softHyphen/>
        <w:t>nych w obrębie utworu lub jego fragmentu, wielogłosowość zewnętrzną można na tym tle traktować jako zjawisko komplementarne i odnosić do różnorodnych przejawów intertekstualności.</w:t>
      </w:r>
    </w:p>
    <w:p>
      <w:pPr>
        <w:pStyle w:val="Style8"/>
        <w:framePr w:w="7541" w:h="7554" w:hRule="exact" w:wrap="none" w:vAnchor="page" w:hAnchor="page" w:x="829" w:y="4747"/>
        <w:widowControl w:val="0"/>
        <w:keepNext w:val="0"/>
        <w:keepLines w:val="0"/>
        <w:shd w:val="clear" w:color="auto" w:fill="auto"/>
        <w:bidi w:val="0"/>
        <w:jc w:val="both"/>
        <w:spacing w:before="0" w:after="0" w:line="233" w:lineRule="exact"/>
        <w:ind w:left="460" w:right="0" w:firstLine="380"/>
      </w:pPr>
      <w:r>
        <w:rPr>
          <w:lang w:val="pl-PL" w:eastAsia="pl-PL" w:bidi="pl-PL"/>
          <w:w w:val="100"/>
          <w:spacing w:val="0"/>
          <w:color w:val="000000"/>
          <w:position w:val="0"/>
        </w:rPr>
        <w:t>Mówienie w tym kontekście o stylizacji zarówno konstrukcyjnej, jak i językowej nie wystarcza, gdyż charakterystyczne dla utworów Gombrowicza odniesienia i odesłania do konwencji, tekstów, wzorców zachowań języko</w:t>
        <w:softHyphen/>
        <w:t>wych itd. z trudem się mieszczą w pojęciu mimetyzmu. Dlatego analiza stylu dramatu Gombrowicza będzie w obrębie tego opracowania prowadzona z uwzględnieniem różnych perspektyw i punktów widzenia, a więc z zasto</w:t>
        <w:softHyphen/>
        <w:t>sowaniem postulowanej ostatnio w analizach stylistycznych techniki przy</w:t>
        <w:softHyphen/>
        <w:t xml:space="preserve">bliżeń </w:t>
      </w:r>
      <w:r>
        <w:rPr>
          <w:lang w:val="de-DE" w:eastAsia="de-DE" w:bidi="de-DE"/>
          <w:w w:val="100"/>
          <w:spacing w:val="0"/>
          <w:color w:val="000000"/>
          <w:position w:val="0"/>
        </w:rPr>
        <w:t xml:space="preserve">(Sandig </w:t>
      </w:r>
      <w:r>
        <w:rPr>
          <w:lang w:val="pl-PL" w:eastAsia="pl-PL" w:bidi="pl-PL"/>
          <w:w w:val="100"/>
          <w:spacing w:val="0"/>
          <w:color w:val="000000"/>
          <w:position w:val="0"/>
        </w:rPr>
        <w:t xml:space="preserve">1995; </w:t>
      </w:r>
      <w:r>
        <w:rPr>
          <w:lang w:val="de-DE" w:eastAsia="de-DE" w:bidi="de-DE"/>
          <w:w w:val="100"/>
          <w:spacing w:val="0"/>
          <w:color w:val="000000"/>
          <w:position w:val="0"/>
        </w:rPr>
        <w:t xml:space="preserve">Püschel </w:t>
      </w:r>
      <w:r>
        <w:rPr>
          <w:lang w:val="pl-PL" w:eastAsia="pl-PL" w:bidi="pl-PL"/>
          <w:w w:val="100"/>
          <w:spacing w:val="0"/>
          <w:color w:val="000000"/>
          <w:position w:val="0"/>
        </w:rPr>
        <w:t xml:space="preserve">1995). Wydaje się bowiem, że wspomniana procedura analityczna pozwoli pokazać w miarę precyzyjnie zarówno zakres, jak i funkcje wyróżniającej </w:t>
      </w:r>
      <w:r>
        <w:rPr>
          <w:rStyle w:val="CharStyle37"/>
        </w:rPr>
        <w:t>Ślub</w:t>
      </w:r>
      <w:r>
        <w:rPr>
          <w:lang w:val="pl-PL" w:eastAsia="pl-PL" w:bidi="pl-PL"/>
          <w:w w:val="100"/>
          <w:spacing w:val="0"/>
          <w:color w:val="000000"/>
          <w:position w:val="0"/>
        </w:rPr>
        <w:t xml:space="preserve"> wielostylowości. Podstawowy tok wywodu zamierzam łączyć z charakterystyką reguł organizujących komunikację lite</w:t>
        <w:softHyphen/>
        <w:t>racką w planie zewnątrztekstowym i wewnątrztekstowym (objaśnienie pojęć w: Okopień-Sławińska 1985; Wojtak 1993).</w:t>
      </w:r>
    </w:p>
    <w:p>
      <w:pPr>
        <w:pStyle w:val="Style8"/>
        <w:framePr w:w="7541" w:h="7554" w:hRule="exact" w:wrap="none" w:vAnchor="page" w:hAnchor="page" w:x="829" w:y="4747"/>
        <w:widowControl w:val="0"/>
        <w:keepNext w:val="0"/>
        <w:keepLines w:val="0"/>
        <w:shd w:val="clear" w:color="auto" w:fill="auto"/>
        <w:bidi w:val="0"/>
        <w:jc w:val="both"/>
        <w:spacing w:before="0" w:after="0" w:line="233" w:lineRule="exact"/>
        <w:ind w:left="460" w:right="0" w:firstLine="380"/>
      </w:pPr>
      <w:r>
        <w:rPr>
          <w:lang w:val="pl-PL" w:eastAsia="pl-PL" w:bidi="pl-PL"/>
          <w:w w:val="100"/>
          <w:spacing w:val="0"/>
          <w:color w:val="000000"/>
          <w:position w:val="0"/>
        </w:rPr>
        <w:t>Plan zewnątrztekstowy u Gombrowicza powiela, ale także burzy kon</w:t>
        <w:softHyphen/>
        <w:t>wencje wypracowane przez dramaturgów. W grupie składników powiela</w:t>
        <w:softHyphen/>
        <w:t>jących (chociaż nie można tu mówić o reprodukowaniu), trzeba sytuować didaskalia (ukształtowane zasadniczo jako uwagi reżyserskie), liczne mono</w:t>
        <w:softHyphen/>
        <w:t xml:space="preserve">logi i wypowiedzi na stronie. Podstawowe </w:t>
      </w:r>
      <w:r>
        <w:rPr>
          <w:lang w:val="cs-CZ" w:eastAsia="cs-CZ" w:bidi="cs-CZ"/>
          <w:w w:val="100"/>
          <w:spacing w:val="0"/>
          <w:color w:val="000000"/>
          <w:position w:val="0"/>
        </w:rPr>
        <w:t xml:space="preserve">novum </w:t>
      </w:r>
      <w:r>
        <w:rPr>
          <w:lang w:val="pl-PL" w:eastAsia="pl-PL" w:bidi="pl-PL"/>
          <w:w w:val="100"/>
          <w:spacing w:val="0"/>
          <w:color w:val="000000"/>
          <w:position w:val="0"/>
        </w:rPr>
        <w:t>stanowi zaś wplecenie w utwór literacki wypowiedzi reprezentującej dyskurs interpretacyjny. Ko</w:t>
        <w:softHyphen/>
        <w:t>mentarze autorskie poprzedzające właściwy tekst modyfikują radykalnie</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65" w:y="9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14</w:t>
      </w:r>
    </w:p>
    <w:p>
      <w:pPr>
        <w:pStyle w:val="Style22"/>
        <w:framePr w:wrap="none" w:vAnchor="page" w:hAnchor="page" w:x="4155" w:y="95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WOJTAK</w:t>
      </w:r>
    </w:p>
    <w:p>
      <w:pPr>
        <w:pStyle w:val="Style8"/>
        <w:framePr w:w="7541" w:h="10860" w:hRule="exact" w:wrap="none" w:vAnchor="page" w:hAnchor="page" w:x="829" w:y="1366"/>
        <w:widowControl w:val="0"/>
        <w:keepNext w:val="0"/>
        <w:keepLines w:val="0"/>
        <w:shd w:val="clear" w:color="auto" w:fill="auto"/>
        <w:bidi w:val="0"/>
        <w:jc w:val="both"/>
        <w:spacing w:before="0" w:after="0"/>
        <w:ind w:left="460" w:right="0" w:firstLine="0"/>
      </w:pPr>
      <w:r>
        <w:rPr>
          <w:lang w:val="pl-PL" w:eastAsia="pl-PL" w:bidi="pl-PL"/>
          <w:w w:val="100"/>
          <w:spacing w:val="0"/>
          <w:color w:val="000000"/>
          <w:position w:val="0"/>
        </w:rPr>
        <w:t>relacje podmiotowe, zmieniając liczbę i rodzaj instancji nadawczych, posze</w:t>
        <w:softHyphen/>
        <w:t>rzając zakres polifoniczności wypowiedzi.</w:t>
      </w:r>
    </w:p>
    <w:p>
      <w:pPr>
        <w:pStyle w:val="Style8"/>
        <w:framePr w:w="7541" w:h="10860" w:hRule="exact" w:wrap="none" w:vAnchor="page" w:hAnchor="page" w:x="829" w:y="1366"/>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Reżyserskie zasadniczo, jako się rzekło, didaskalia wyróżnia pokrewień</w:t>
        <w:softHyphen/>
        <w:t>stwo stylistyczne i konstrukcyjne z niektórymi formami narracyjnymi. Po wprowadzeniu drobnych w istocie modyfikacji (zmiana wykładników kate</w:t>
        <w:softHyphen/>
        <w:t xml:space="preserve">gorii czasu, uzupełnienie o </w:t>
      </w:r>
      <w:r>
        <w:rPr>
          <w:lang w:val="cs-CZ" w:eastAsia="cs-CZ" w:bidi="cs-CZ"/>
          <w:w w:val="100"/>
          <w:spacing w:val="0"/>
          <w:color w:val="000000"/>
          <w:position w:val="0"/>
        </w:rPr>
        <w:t xml:space="preserve">verbum </w:t>
      </w:r>
      <w:r>
        <w:rPr>
          <w:lang w:val="pl-PL" w:eastAsia="pl-PL" w:bidi="pl-PL"/>
          <w:w w:val="100"/>
          <w:spacing w:val="0"/>
          <w:color w:val="000000"/>
          <w:position w:val="0"/>
        </w:rPr>
        <w:t>dicendi) liczne fragmenty tekstu po</w:t>
        <w:softHyphen/>
        <w:t>bocznego zyskałyby formę wypowiedzi typową dla tzw. pragmatycznej obu</w:t>
        <w:softHyphen/>
        <w:t xml:space="preserve">dowy dialogu (termin i objaśnienie Skudrzykowa 1994: 26). Pokrewieństwo z prozą można dostrzec także w sposobie konstruowania opisów, które w </w:t>
      </w:r>
      <w:r>
        <w:rPr>
          <w:rStyle w:val="CharStyle37"/>
        </w:rPr>
        <w:t>Ślubie</w:t>
      </w:r>
      <w:r>
        <w:rPr>
          <w:lang w:val="pl-PL" w:eastAsia="pl-PL" w:bidi="pl-PL"/>
          <w:w w:val="100"/>
          <w:spacing w:val="0"/>
          <w:color w:val="000000"/>
          <w:position w:val="0"/>
        </w:rPr>
        <w:t xml:space="preserve"> są zredukowane do inicjalnych zdań wyróżniających tego rodzaju wypowiedzi narracyjne. Tak właśnie osiągana lakoniczność zderza się we wspomnianym wzorcu wypowiedzi z typową dla stylu utworów Gombrowicza zasadą nagromadzenia, gdyż autor wprowadza z reguły podstawową formę opisu, jaką jest struktura oparta na wyliczeniu (zob. Witosz 1997). Porów</w:t>
        <w:softHyphen/>
        <w:t xml:space="preserve">najmy: </w:t>
      </w:r>
      <w:r>
        <w:rPr>
          <w:rStyle w:val="CharStyle37"/>
        </w:rPr>
        <w:t>Wchodzi</w:t>
      </w:r>
      <w:r>
        <w:rPr>
          <w:lang w:val="pl-PL" w:eastAsia="pl-PL" w:bidi="pl-PL"/>
          <w:w w:val="100"/>
          <w:spacing w:val="0"/>
          <w:color w:val="000000"/>
          <w:position w:val="0"/>
        </w:rPr>
        <w:t xml:space="preserve"> OJCIEC, </w:t>
      </w:r>
      <w:r>
        <w:rPr>
          <w:rStyle w:val="CharStyle37"/>
        </w:rPr>
        <w:t>stary, sztywny, sklerotyczny, podejrzliwy</w:t>
      </w:r>
      <w:r>
        <w:rPr>
          <w:lang w:val="pl-PL" w:eastAsia="pl-PL" w:bidi="pl-PL"/>
          <w:w w:val="100"/>
          <w:spacing w:val="0"/>
          <w:color w:val="000000"/>
          <w:position w:val="0"/>
        </w:rPr>
        <w:t xml:space="preserve"> [102], </w:t>
      </w:r>
      <w:r>
        <w:rPr>
          <w:rStyle w:val="CharStyle37"/>
        </w:rPr>
        <w:t>Wchodzi</w:t>
      </w:r>
      <w:r>
        <w:rPr>
          <w:lang w:val="pl-PL" w:eastAsia="pl-PL" w:bidi="pl-PL"/>
          <w:w w:val="100"/>
          <w:spacing w:val="0"/>
          <w:color w:val="000000"/>
          <w:position w:val="0"/>
        </w:rPr>
        <w:t xml:space="preserve"> MATKA, </w:t>
      </w:r>
      <w:r>
        <w:rPr>
          <w:rStyle w:val="CharStyle37"/>
        </w:rPr>
        <w:t>starsza kobieta, obdarta, wymęczona [103]</w:t>
      </w:r>
      <w:r>
        <w:rPr>
          <w:lang w:val="pl-PL" w:eastAsia="pl-PL" w:bidi="pl-PL"/>
          <w:w w:val="100"/>
          <w:spacing w:val="0"/>
          <w:color w:val="000000"/>
          <w:position w:val="0"/>
        </w:rPr>
        <w:t xml:space="preserve"> (cytaty na pod</w:t>
        <w:softHyphen/>
        <w:t xml:space="preserve">stawie edycji: W. Gombrowicz, </w:t>
      </w:r>
      <w:r>
        <w:rPr>
          <w:rStyle w:val="CharStyle37"/>
        </w:rPr>
        <w:t>Dzieła,</w:t>
      </w:r>
      <w:r>
        <w:rPr>
          <w:lang w:val="pl-PL" w:eastAsia="pl-PL" w:bidi="pl-PL"/>
          <w:w w:val="100"/>
          <w:spacing w:val="0"/>
          <w:color w:val="000000"/>
          <w:position w:val="0"/>
        </w:rPr>
        <w:t xml:space="preserve"> t. 6, </w:t>
      </w:r>
      <w:r>
        <w:rPr>
          <w:rStyle w:val="CharStyle37"/>
        </w:rPr>
        <w:t>Dramaty</w:t>
      </w:r>
      <w:r>
        <w:rPr>
          <w:lang w:val="pl-PL" w:eastAsia="pl-PL" w:bidi="pl-PL"/>
          <w:w w:val="100"/>
          <w:spacing w:val="0"/>
          <w:color w:val="000000"/>
          <w:position w:val="0"/>
        </w:rPr>
        <w:t>, Kraków-Wrocław 1986). Subiektywizm opisów uzyskuje twórca, piętrząc formy oceniające.</w:t>
      </w:r>
    </w:p>
    <w:p>
      <w:pPr>
        <w:pStyle w:val="Style8"/>
        <w:framePr w:w="7541" w:h="10860" w:hRule="exact" w:wrap="none" w:vAnchor="page" w:hAnchor="page" w:x="829" w:y="1366"/>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Konwencje prozatorskie aktualizowane są ponadto w związku z wpro</w:t>
        <w:softHyphen/>
        <w:t xml:space="preserve">wadzeniem zasad poetyki snu. W </w:t>
      </w:r>
      <w:r>
        <w:rPr>
          <w:rStyle w:val="CharStyle37"/>
        </w:rPr>
        <w:t>Ślubie</w:t>
      </w:r>
      <w:r>
        <w:rPr>
          <w:lang w:val="pl-PL" w:eastAsia="pl-PL" w:bidi="pl-PL"/>
          <w:w w:val="100"/>
          <w:spacing w:val="0"/>
          <w:color w:val="000000"/>
          <w:position w:val="0"/>
        </w:rPr>
        <w:t xml:space="preserve"> można obserwować przenikanie didaskaliów do wypowiedzi głównego bohatera. Niektóre monologi tej postaci jawią się jako ekwiwalenty narracji w różnych jej odmianach. W obrębie monologów dochodzi do mieszania różnych konwencji dramaturgicznych. W sposobie konstruowania wypowiedzi (w planie dyskursu) są one jakby syntezą tradycji (podstawowe odwołania opisuje Głowiński 1984a) i tego, co do literackiego mówienia wniosły awangardowe prądy XX w. Wielostylowosć monologów wiązać należy z powikłaniami ich statusu. Jako wypowiedzi przeznaczone do wygłoszenia zyskują kształt struktur zrytmizowanych, z podziałem na wersy uwzględniającym przerzutnię, z próbami nawiązania do różnorodnych systemów wersyfikacyjnych, w szczególności do wzorców wiersza sylabotonicznego. Można więc mówić o stylizacyjnych odwołaniach do monologu dramatycznego w wersji szekspirowskiej (por. Głowiński 1984a). Jednak nie jest to jedyny globalny wzorzec tekstowy, który realizują monologi w </w:t>
      </w:r>
      <w:r>
        <w:rPr>
          <w:rStyle w:val="CharStyle37"/>
        </w:rPr>
        <w:t>Ślubie.</w:t>
      </w:r>
      <w:r>
        <w:rPr>
          <w:lang w:val="pl-PL" w:eastAsia="pl-PL" w:bidi="pl-PL"/>
          <w:w w:val="100"/>
          <w:spacing w:val="0"/>
          <w:color w:val="000000"/>
          <w:position w:val="0"/>
        </w:rPr>
        <w:t xml:space="preserve"> Ich potencjalna oralność ma się w zamierzeniach autora realizować w strukturach bliskich potoczności — stąd sygnalizowane wielo</w:t>
        <w:softHyphen/>
        <w:t>kropkiem pauzy i inne przejawy nadawania wypowiedzi pozorów spontanicz</w:t>
        <w:softHyphen/>
        <w:t>ności (wykładniki deiksy, urwane wypowiedzenia, nawroty i powtórzenia).</w:t>
      </w:r>
    </w:p>
    <w:p>
      <w:pPr>
        <w:pStyle w:val="Style8"/>
        <w:framePr w:w="7541" w:h="10860" w:hRule="exact" w:wrap="none" w:vAnchor="page" w:hAnchor="page" w:x="829" w:y="1366"/>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 xml:space="preserve">Wielostylowość monologów Henryka jest wzbogacona metakomentarzami, oceniającymi ich kształt stylistyczny: </w:t>
      </w:r>
      <w:r>
        <w:rPr>
          <w:rStyle w:val="CharStyle37"/>
        </w:rPr>
        <w:t>Śmiać mi się chce: jakże uroczysty jestem!</w:t>
      </w:r>
      <w:r>
        <w:rPr>
          <w:lang w:val="pl-PL" w:eastAsia="pl-PL" w:bidi="pl-PL"/>
          <w:w w:val="100"/>
          <w:spacing w:val="0"/>
          <w:color w:val="000000"/>
          <w:position w:val="0"/>
        </w:rPr>
        <w:t xml:space="preserve"> [105], </w:t>
      </w:r>
      <w:r>
        <w:rPr>
          <w:rStyle w:val="CharStyle37"/>
        </w:rPr>
        <w:t>Wybacz, że mówię tak sztucznie, ale jestem w bardzo sztucz</w:t>
        <w:softHyphen/>
        <w:t>nym położeniu</w:t>
      </w:r>
      <w:r>
        <w:rPr>
          <w:lang w:val="pl-PL" w:eastAsia="pl-PL" w:bidi="pl-PL"/>
          <w:w w:val="100"/>
          <w:spacing w:val="0"/>
          <w:color w:val="000000"/>
          <w:position w:val="0"/>
        </w:rPr>
        <w:t xml:space="preserve"> [104], </w:t>
      </w:r>
      <w:r>
        <w:rPr>
          <w:rStyle w:val="CharStyle37"/>
        </w:rPr>
        <w:t>Wybacz, że mówię tak sztucznie, ale to wszystko jest sztuczne!</w:t>
      </w:r>
      <w:r>
        <w:rPr>
          <w:lang w:val="pl-PL" w:eastAsia="pl-PL" w:bidi="pl-PL"/>
          <w:w w:val="100"/>
          <w:spacing w:val="0"/>
          <w:color w:val="000000"/>
          <w:position w:val="0"/>
        </w:rPr>
        <w:t xml:space="preserve"> [125] oraz licznymi odniesieniami do </w:t>
      </w:r>
      <w:r>
        <w:rPr>
          <w:rStyle w:val="CharStyle37"/>
        </w:rPr>
        <w:t>Dziadów</w:t>
      </w:r>
      <w:r>
        <w:rPr>
          <w:lang w:val="pl-PL" w:eastAsia="pl-PL" w:bidi="pl-PL"/>
          <w:w w:val="100"/>
          <w:spacing w:val="0"/>
          <w:color w:val="000000"/>
          <w:position w:val="0"/>
        </w:rPr>
        <w:t xml:space="preserve"> (por. Majchrowski 1995).</w:t>
      </w:r>
    </w:p>
    <w:p>
      <w:pPr>
        <w:pStyle w:val="Style8"/>
        <w:framePr w:w="7541" w:h="10860" w:hRule="exact" w:wrap="none" w:vAnchor="page" w:hAnchor="page" w:x="829" w:y="1366"/>
        <w:widowControl w:val="0"/>
        <w:keepNext w:val="0"/>
        <w:keepLines w:val="0"/>
        <w:shd w:val="clear" w:color="auto" w:fill="auto"/>
        <w:bidi w:val="0"/>
        <w:jc w:val="both"/>
        <w:spacing w:before="0" w:after="0"/>
        <w:ind w:left="440" w:right="0" w:firstLine="380"/>
      </w:pPr>
      <w:r>
        <w:rPr>
          <w:lang w:val="pl-PL" w:eastAsia="pl-PL" w:bidi="pl-PL"/>
          <w:w w:val="100"/>
          <w:spacing w:val="0"/>
          <w:color w:val="000000"/>
          <w:position w:val="0"/>
        </w:rPr>
        <w:t xml:space="preserve">Z praktyką zmiany planów komunikacji wiąże się nie tylko kształt monologów. Zastosowanie chwytu zmiany mówienia dla publiczności w mówienie do publiczności oznacza pojawienie się tzw. mowy na stronie. Ta konwencjonalna forma wypowiedzi dramatycznej zyskuje w </w:t>
      </w:r>
      <w:r>
        <w:rPr>
          <w:rStyle w:val="CharStyle37"/>
        </w:rPr>
        <w:t>Ślubie</w:t>
      </w:r>
      <w:r>
        <w:rPr>
          <w:lang w:val="pl-PL" w:eastAsia="pl-PL" w:bidi="pl-PL"/>
          <w:w w:val="100"/>
          <w:spacing w:val="0"/>
          <w:color w:val="000000"/>
          <w:position w:val="0"/>
        </w:rPr>
        <w:t xml:space="preserve"> osobliwy</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684" w:y="92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WIELOSTYLOWOŚĆ W UTWORZE DRAMATYCZNYM</w:t>
      </w:r>
    </w:p>
    <w:p>
      <w:pPr>
        <w:pStyle w:val="Style22"/>
        <w:framePr w:wrap="none" w:vAnchor="page" w:hAnchor="page" w:x="8132" w:y="9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15</w:t>
      </w:r>
    </w:p>
    <w:p>
      <w:pPr>
        <w:pStyle w:val="Style8"/>
        <w:framePr w:w="7536" w:h="10876" w:hRule="exact" w:wrap="none" w:vAnchor="page" w:hAnchor="page" w:x="831" w:y="1358"/>
        <w:widowControl w:val="0"/>
        <w:keepNext w:val="0"/>
        <w:keepLines w:val="0"/>
        <w:shd w:val="clear" w:color="auto" w:fill="auto"/>
        <w:bidi w:val="0"/>
        <w:jc w:val="both"/>
        <w:spacing w:before="0" w:after="0" w:line="233" w:lineRule="exact"/>
        <w:ind w:left="440" w:right="0" w:firstLine="0"/>
      </w:pPr>
      <w:r>
        <w:rPr>
          <w:lang w:val="pl-PL" w:eastAsia="pl-PL" w:bidi="pl-PL"/>
          <w:w w:val="100"/>
          <w:spacing w:val="0"/>
          <w:color w:val="000000"/>
          <w:position w:val="0"/>
        </w:rPr>
        <w:t>status. Może bowiem funkcjonować w obu planach komunikacyjnych — jako replika (choć opatrzona uwagą: na stronie, do siebie) odebrana, wbrew tak zaprojektowanej intencji nadawcy, przez jedną z postaci. Rezultatem takiej niezborności staje się komizm dostrzegany jedynie w planie komu</w:t>
        <w:softHyphen/>
        <w:t xml:space="preserve">nikacji zewnątrztekstowej. Porównajmy następujący fragment: HENRYK (do </w:t>
      </w:r>
      <w:r>
        <w:rPr>
          <w:rStyle w:val="CharStyle37"/>
        </w:rPr>
        <w:t>siebie) Kiedy wreszcie to wszystko się skończy?</w:t>
      </w:r>
      <w:r>
        <w:rPr>
          <w:lang w:val="pl-PL" w:eastAsia="pl-PL" w:bidi="pl-PL"/>
          <w:w w:val="100"/>
          <w:spacing w:val="0"/>
          <w:color w:val="000000"/>
          <w:position w:val="0"/>
        </w:rPr>
        <w:t xml:space="preserve"> PIJAK (na boku, </w:t>
      </w:r>
      <w:r>
        <w:rPr>
          <w:rStyle w:val="CharStyle37"/>
        </w:rPr>
        <w:t xml:space="preserve">innym </w:t>
      </w:r>
      <w:r>
        <w:rPr>
          <w:lang w:val="pl-PL" w:eastAsia="pl-PL" w:bidi="pl-PL"/>
          <w:w w:val="100"/>
          <w:spacing w:val="0"/>
          <w:color w:val="000000"/>
          <w:position w:val="0"/>
        </w:rPr>
        <w:t xml:space="preserve">tonem) Zaraz. HENRYK (do </w:t>
      </w:r>
      <w:r>
        <w:rPr>
          <w:rStyle w:val="CharStyle37"/>
        </w:rPr>
        <w:t>Pijaka) Co tam jest za oknami?</w:t>
      </w:r>
      <w:r>
        <w:rPr>
          <w:lang w:val="pl-PL" w:eastAsia="pl-PL" w:bidi="pl-PL"/>
          <w:w w:val="100"/>
          <w:spacing w:val="0"/>
          <w:color w:val="000000"/>
          <w:position w:val="0"/>
        </w:rPr>
        <w:t xml:space="preserve"> PIJAK </w:t>
      </w:r>
      <w:r>
        <w:rPr>
          <w:rStyle w:val="CharStyle37"/>
        </w:rPr>
        <w:t>[jw.) Tam są rozległe pola</w:t>
      </w:r>
      <w:r>
        <w:rPr>
          <w:lang w:val="pl-PL" w:eastAsia="pl-PL" w:bidi="pl-PL"/>
          <w:w w:val="100"/>
          <w:spacing w:val="0"/>
          <w:color w:val="000000"/>
          <w:position w:val="0"/>
        </w:rPr>
        <w:t xml:space="preserve"> [ 123].</w:t>
      </w:r>
    </w:p>
    <w:p>
      <w:pPr>
        <w:pStyle w:val="Style8"/>
        <w:framePr w:w="7536" w:h="10876" w:hRule="exact" w:wrap="none" w:vAnchor="page" w:hAnchor="page" w:x="831" w:y="1358"/>
        <w:widowControl w:val="0"/>
        <w:keepNext w:val="0"/>
        <w:keepLines w:val="0"/>
        <w:shd w:val="clear" w:color="auto" w:fill="auto"/>
        <w:bidi w:val="0"/>
        <w:jc w:val="both"/>
        <w:spacing w:before="0" w:after="0" w:line="233" w:lineRule="exact"/>
        <w:ind w:left="420" w:right="0" w:firstLine="380"/>
      </w:pPr>
      <w:r>
        <w:rPr>
          <w:lang w:val="pl-PL" w:eastAsia="pl-PL" w:bidi="pl-PL"/>
          <w:w w:val="100"/>
          <w:spacing w:val="0"/>
          <w:color w:val="000000"/>
          <w:position w:val="0"/>
        </w:rPr>
        <w:t>Partie tekstu funkcjonujące w planie komunikacji zewnątrztekstowej — didaskalia i różne typy monologów naruszają zasadę literackiego decorum, głównie dlatego, że powstają jako rezultat kontaminacji różnych globalnych wzorców wypowiedzi. Tworzy się w ten sposób nowy wzorzec o tyle osobliwy, że nie podlegający działaniu zasady niesprzeczności. Kontrasty stylistyczne i strukturalne nie wywołują tu zwykłego efektu parodystycznego. Polifonia stylistyczna w opisanym kształcie zyskała więc miano parodii konstruk</w:t>
        <w:softHyphen/>
        <w:t>tywnej (Głowiński 1984b).</w:t>
      </w:r>
    </w:p>
    <w:p>
      <w:pPr>
        <w:pStyle w:val="Style8"/>
        <w:framePr w:w="7536" w:h="10876" w:hRule="exact" w:wrap="none" w:vAnchor="page" w:hAnchor="page" w:x="831" w:y="1358"/>
        <w:widowControl w:val="0"/>
        <w:keepNext w:val="0"/>
        <w:keepLines w:val="0"/>
        <w:shd w:val="clear" w:color="auto" w:fill="auto"/>
        <w:bidi w:val="0"/>
        <w:jc w:val="both"/>
        <w:spacing w:before="0" w:after="0" w:line="233" w:lineRule="exact"/>
        <w:ind w:left="420" w:right="0" w:firstLine="380"/>
      </w:pPr>
      <w:r>
        <w:rPr>
          <w:lang w:val="pl-PL" w:eastAsia="pl-PL" w:bidi="pl-PL"/>
          <w:w w:val="100"/>
          <w:spacing w:val="0"/>
          <w:color w:val="000000"/>
          <w:position w:val="0"/>
        </w:rPr>
        <w:t>Aktualizując konwencje i przełamując je, tworzy Gombrowicz nową, własną formę wypowiedzi dramatycznej (o wieloznaczności kategorii formy i jej roli w twórczości Gombrowicza por. m.in.: Jarzębski 1984; Kępiński 1994). Analogiczne gry z konwencjami prowadzi autor w obrębie komuni</w:t>
        <w:softHyphen/>
        <w:t>kacji wewnątrztekstowej. Dlatego, jak się wydaje, pojęciami usprawnia</w:t>
        <w:softHyphen/>
        <w:t>jącymi analizy jego stylistycznych eksperymentów mogą się stać rytuał i rytualizacja. Trzeba w tym miejscu zaznaczyć, że pojęcie rytuału (lub po</w:t>
        <w:softHyphen/>
        <w:t xml:space="preserve">krewne, jak ceremonia, konwencja, rutyna, szablon itd.) znalazło się już w instrumentarium krytycznym stosowanym w odniesieniu do dorobku Gombrowicza (zob. dla przykładu </w:t>
      </w:r>
      <w:r>
        <w:rPr>
          <w:lang w:val="cs-CZ" w:eastAsia="cs-CZ" w:bidi="cs-CZ"/>
          <w:w w:val="100"/>
          <w:spacing w:val="0"/>
          <w:color w:val="000000"/>
          <w:position w:val="0"/>
        </w:rPr>
        <w:t xml:space="preserve">Sanavio </w:t>
      </w:r>
      <w:r>
        <w:rPr>
          <w:lang w:val="pl-PL" w:eastAsia="pl-PL" w:bidi="pl-PL"/>
          <w:w w:val="100"/>
          <w:spacing w:val="0"/>
          <w:color w:val="000000"/>
          <w:position w:val="0"/>
        </w:rPr>
        <w:t>1991: 58-59; Szymutko 1993; Fieguth 1995; Majchrowski 1995; Krajewska 1996).</w:t>
      </w:r>
    </w:p>
    <w:p>
      <w:pPr>
        <w:pStyle w:val="Style8"/>
        <w:framePr w:w="7536" w:h="10876" w:hRule="exact" w:wrap="none" w:vAnchor="page" w:hAnchor="page" w:x="831" w:y="1358"/>
        <w:widowControl w:val="0"/>
        <w:keepNext w:val="0"/>
        <w:keepLines w:val="0"/>
        <w:shd w:val="clear" w:color="auto" w:fill="auto"/>
        <w:bidi w:val="0"/>
        <w:jc w:val="both"/>
        <w:spacing w:before="0" w:after="0" w:line="233" w:lineRule="exact"/>
        <w:ind w:left="420" w:right="0" w:firstLine="380"/>
      </w:pPr>
      <w:r>
        <w:rPr>
          <w:lang w:val="pl-PL" w:eastAsia="pl-PL" w:bidi="pl-PL"/>
          <w:w w:val="100"/>
          <w:spacing w:val="0"/>
          <w:color w:val="000000"/>
          <w:position w:val="0"/>
        </w:rPr>
        <w:t>Samo pojęcie rytuału ma na tyle długą historię i szeroki zakres za</w:t>
        <w:softHyphen/>
        <w:t xml:space="preserve">stosowania, że zdołało obrosnąć sprzecznymi interpretacjami (zagadnienia te referują Werlen 1984 i </w:t>
      </w:r>
      <w:r>
        <w:rPr>
          <w:lang w:val="de-DE" w:eastAsia="de-DE" w:bidi="de-DE"/>
          <w:w w:val="100"/>
          <w:spacing w:val="0"/>
          <w:color w:val="000000"/>
          <w:position w:val="0"/>
        </w:rPr>
        <w:t xml:space="preserve">Rauch </w:t>
      </w:r>
      <w:r>
        <w:rPr>
          <w:lang w:val="pl-PL" w:eastAsia="pl-PL" w:bidi="pl-PL"/>
          <w:w w:val="100"/>
          <w:spacing w:val="0"/>
          <w:color w:val="000000"/>
          <w:position w:val="0"/>
        </w:rPr>
        <w:t>1992). Trudno je oddzielić od pojęć po</w:t>
        <w:softHyphen/>
        <w:t>krewnych i zbudować zadowalającą definicję. Istnieją już jednak takie konceptualizacje, które pozwalają zastosować pojęcie rytuału do analizy stylu dramatu.</w:t>
      </w:r>
    </w:p>
    <w:p>
      <w:pPr>
        <w:pStyle w:val="Style8"/>
        <w:framePr w:w="7536" w:h="10876" w:hRule="exact" w:wrap="none" w:vAnchor="page" w:hAnchor="page" w:x="831" w:y="1358"/>
        <w:widowControl w:val="0"/>
        <w:keepNext w:val="0"/>
        <w:keepLines w:val="0"/>
        <w:shd w:val="clear" w:color="auto" w:fill="auto"/>
        <w:bidi w:val="0"/>
        <w:jc w:val="both"/>
        <w:spacing w:before="0" w:after="0" w:line="233" w:lineRule="exact"/>
        <w:ind w:left="420" w:right="0" w:firstLine="380"/>
      </w:pPr>
      <w:r>
        <w:rPr>
          <w:lang w:val="pl-PL" w:eastAsia="pl-PL" w:bidi="pl-PL"/>
          <w:w w:val="100"/>
          <w:spacing w:val="0"/>
          <w:color w:val="000000"/>
          <w:position w:val="0"/>
        </w:rPr>
        <w:t>Możemy przecież uznać wstępnie, że na rytuał składa się ustalona se</w:t>
        <w:softHyphen/>
        <w:t>kwencja działań (obejmujących sferę sakralną lub świecką) pozwalających opanować chaos przypadkowości po to, by ocalić szczególnie cenne cechy życia jednostkowego i zbiorowego (Wolicka 1996). Taka formalizacja za</w:t>
        <w:softHyphen/>
        <w:t xml:space="preserve">chowań ma więc istotne znaczenie dla procesów interakcji, ponieważ nadaje im mniej lub bardziej skostniałą postać (por. </w:t>
      </w:r>
      <w:r>
        <w:rPr>
          <w:lang w:val="de-DE" w:eastAsia="de-DE" w:bidi="de-DE"/>
          <w:w w:val="100"/>
          <w:spacing w:val="0"/>
          <w:color w:val="000000"/>
          <w:position w:val="0"/>
        </w:rPr>
        <w:t xml:space="preserve">Lüger </w:t>
      </w:r>
      <w:r>
        <w:rPr>
          <w:lang w:val="pl-PL" w:eastAsia="pl-PL" w:bidi="pl-PL"/>
          <w:w w:val="100"/>
          <w:spacing w:val="0"/>
          <w:color w:val="000000"/>
          <w:position w:val="0"/>
        </w:rPr>
        <w:t xml:space="preserve">1983; Werlen 1984, </w:t>
      </w:r>
      <w:r>
        <w:rPr>
          <w:lang w:val="de-DE" w:eastAsia="de-DE" w:bidi="de-DE"/>
          <w:w w:val="100"/>
          <w:spacing w:val="0"/>
          <w:color w:val="000000"/>
          <w:position w:val="0"/>
        </w:rPr>
        <w:t xml:space="preserve">Rauch </w:t>
      </w:r>
      <w:r>
        <w:rPr>
          <w:lang w:val="pl-PL" w:eastAsia="pl-PL" w:bidi="pl-PL"/>
          <w:w w:val="100"/>
          <w:spacing w:val="0"/>
          <w:color w:val="000000"/>
          <w:position w:val="0"/>
        </w:rPr>
        <w:t>1992). Komunikacja zrytualizowana składa się więc z szeregu se</w:t>
        <w:softHyphen/>
        <w:t>kwencji realizowanych według określonych wzorców. Globalny wzorzec in</w:t>
        <w:softHyphen/>
        <w:t>terakcyjny określany bywa mianem scenariusza albo skryptu (por. Goffman 1972; Nęcki 1996; a w odniesieniu do twórczości Gombrowicza Łapiński 1985). Można więc powiedzieć, że komunikacja zrytualizowana to taka, która przebiega według skryptu przyjętego i realizowanego w konkretnym akcie.</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61" w:y="103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16</w:t>
      </w:r>
    </w:p>
    <w:p>
      <w:pPr>
        <w:pStyle w:val="Style22"/>
        <w:framePr w:wrap="none" w:vAnchor="page" w:hAnchor="page" w:x="4145" w:y="103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MARIA WO</w:t>
      </w:r>
      <w:r>
        <w:rPr>
          <w:lang w:val="pl-PL" w:eastAsia="pl-PL" w:bidi="pl-PL"/>
          <w:w w:val="100"/>
          <w:spacing w:val="0"/>
          <w:color w:val="000000"/>
          <w:position w:val="0"/>
        </w:rPr>
        <w:t>JTAK</w:t>
      </w:r>
    </w:p>
    <w:p>
      <w:pPr>
        <w:pStyle w:val="Style8"/>
        <w:framePr w:w="7512" w:h="10846" w:hRule="exact" w:wrap="none" w:vAnchor="page" w:hAnchor="page" w:x="843" w:y="1450"/>
        <w:widowControl w:val="0"/>
        <w:keepNext w:val="0"/>
        <w:keepLines w:val="0"/>
        <w:shd w:val="clear" w:color="auto" w:fill="auto"/>
        <w:bidi w:val="0"/>
        <w:jc w:val="both"/>
        <w:spacing w:before="0" w:after="0"/>
        <w:ind w:left="420" w:right="0" w:firstLine="380"/>
      </w:pPr>
      <w:r>
        <w:rPr>
          <w:lang w:val="pl-PL" w:eastAsia="pl-PL" w:bidi="pl-PL"/>
          <w:w w:val="100"/>
          <w:spacing w:val="0"/>
          <w:color w:val="000000"/>
          <w:position w:val="0"/>
        </w:rPr>
        <w:t xml:space="preserve">We wstępnych założeniach analizy muszą się też znaleźć odwołania do klasyfikacji rytuałów (problematykę tę omawiają </w:t>
      </w:r>
      <w:r>
        <w:rPr>
          <w:lang w:val="de-DE" w:eastAsia="de-DE" w:bidi="de-DE"/>
          <w:w w:val="100"/>
          <w:spacing w:val="0"/>
          <w:color w:val="000000"/>
          <w:position w:val="0"/>
        </w:rPr>
        <w:t xml:space="preserve">m.in.: Maisonneuve </w:t>
      </w:r>
      <w:r>
        <w:rPr>
          <w:lang w:val="pl-PL" w:eastAsia="pl-PL" w:bidi="pl-PL"/>
          <w:w w:val="100"/>
          <w:spacing w:val="0"/>
          <w:color w:val="000000"/>
          <w:position w:val="0"/>
        </w:rPr>
        <w:t xml:space="preserve">1995; </w:t>
      </w:r>
      <w:r>
        <w:rPr>
          <w:lang w:val="de-DE" w:eastAsia="de-DE" w:bidi="de-DE"/>
          <w:w w:val="100"/>
          <w:spacing w:val="0"/>
          <w:color w:val="000000"/>
          <w:position w:val="0"/>
        </w:rPr>
        <w:t xml:space="preserve">Rauch </w:t>
      </w:r>
      <w:r>
        <w:rPr>
          <w:lang w:val="pl-PL" w:eastAsia="pl-PL" w:bidi="pl-PL"/>
          <w:w w:val="100"/>
          <w:spacing w:val="0"/>
          <w:color w:val="000000"/>
          <w:position w:val="0"/>
        </w:rPr>
        <w:t>1992). Na użytek przedstawianego opracowania przyjmijmy za Schechnerem (1996: 95), że cywilizacja ludzka wytwarza trzy zasadnicze typy rytuałów: społeczny (życie codzienne, sport, polityka), religijny (obrzędy, uroczystości, rytuały przejścia) i estetyczny (konwencje funkcjonujące jako formy doraźne bądź formy skodyfikowane). Gombrowicz uwzględnia wszy</w:t>
        <w:softHyphen/>
        <w:t>stkie typy rytuałów lub ich składniki w procesie kreowania (na oczach od</w:t>
        <w:softHyphen/>
        <w:t>biorców) własnej, doraźnej formy rytuału estetycznego, choć porównanie kilku utworów pokazuje pewne elementy stałe. Odwołuje się przy tym, na co już wskazywałam, do estetycznych rytuałów skodyfikowanych, jeśli za takie uznać konwencje dramaturgiczne utrwalone w tradycji (por. na ten temat: Jarzębski 1982; Margański 1991; Bukowska-Schielmann 1992; Kępiński 1994). Wspomniana rytualizacja jest tym łatwiejsza, że istnieją podobień</w:t>
        <w:softHyphen/>
        <w:t>stwa między rytuałem a teatrem (czy dramatem) (wskazuje na to z naciskiem Schechner 1996: 197; wspominali o tym również Turner, Werlen i inni). Analogia dotyczy takich wyznaczników rytualnych zachowań, jak: konden</w:t>
        <w:softHyphen/>
        <w:t>sacja, przesada, powtórzenie, rytm (Schechner 1996: 195).</w:t>
      </w:r>
    </w:p>
    <w:p>
      <w:pPr>
        <w:pStyle w:val="Style8"/>
        <w:framePr w:w="7512" w:h="10846" w:hRule="exact" w:wrap="none" w:vAnchor="page" w:hAnchor="page" w:x="843" w:y="1450"/>
        <w:widowControl w:val="0"/>
        <w:keepNext w:val="0"/>
        <w:keepLines w:val="0"/>
        <w:shd w:val="clear" w:color="auto" w:fill="auto"/>
        <w:bidi w:val="0"/>
        <w:jc w:val="both"/>
        <w:spacing w:before="0" w:after="0"/>
        <w:ind w:left="420" w:right="0" w:firstLine="380"/>
      </w:pPr>
      <w:r>
        <w:rPr>
          <w:lang w:val="pl-PL" w:eastAsia="pl-PL" w:bidi="pl-PL"/>
          <w:w w:val="100"/>
          <w:spacing w:val="0"/>
          <w:color w:val="000000"/>
          <w:position w:val="0"/>
        </w:rPr>
        <w:t xml:space="preserve">Nawet wstępna analiza </w:t>
      </w:r>
      <w:r>
        <w:rPr>
          <w:rStyle w:val="CharStyle37"/>
        </w:rPr>
        <w:t>Ślubu</w:t>
      </w:r>
      <w:r>
        <w:rPr>
          <w:lang w:val="pl-PL" w:eastAsia="pl-PL" w:bidi="pl-PL"/>
          <w:w w:val="100"/>
          <w:spacing w:val="0"/>
          <w:color w:val="000000"/>
          <w:position w:val="0"/>
        </w:rPr>
        <w:t xml:space="preserve"> pokazuje, że liczne działania postaci, w tym także zachowania językowe, są poddane ustalonej formie zewnętrznej, układają się według jakiegoś skryptu. Trudno jednak mówić o zwykłym re</w:t>
        <w:softHyphen/>
        <w:t>produkowaniu form zachowań. Tworząc literackie obrazy niektórych rytua</w:t>
        <w:softHyphen/>
        <w:t>łów społecznych i religijnych, stosuje Gombrowicz mechanizmy selekcji składników określonego wzorca i kontaminacji wzorców. Proces przemiany (transformacji) rytuału wiąże się zwykle ze zmianą roli postaci lub niedo</w:t>
        <w:softHyphen/>
        <w:t xml:space="preserve">pasowaniem ich zachowań językowych do scenariusza. Wprowadzenie reguł poetyki onirycznej (zob. m.in. Bukowska-Schielmann 1992; </w:t>
      </w:r>
      <w:r>
        <w:rPr>
          <w:lang w:val="en-US" w:eastAsia="en-US" w:bidi="en-US"/>
          <w:w w:val="100"/>
          <w:spacing w:val="0"/>
          <w:color w:val="000000"/>
          <w:position w:val="0"/>
        </w:rPr>
        <w:t xml:space="preserve">Schmid </w:t>
      </w:r>
      <w:r>
        <w:rPr>
          <w:lang w:val="pl-PL" w:eastAsia="pl-PL" w:bidi="pl-PL"/>
          <w:w w:val="100"/>
          <w:spacing w:val="0"/>
          <w:color w:val="000000"/>
          <w:position w:val="0"/>
        </w:rPr>
        <w:t>1985) sprawia, że granice między strukturami (całościami) rytualnymi się roz</w:t>
        <w:softHyphen/>
        <w:t>mywają.</w:t>
      </w:r>
    </w:p>
    <w:p>
      <w:pPr>
        <w:pStyle w:val="Style8"/>
        <w:framePr w:w="7512" w:h="10846" w:hRule="exact" w:wrap="none" w:vAnchor="page" w:hAnchor="page" w:x="843" w:y="1450"/>
        <w:widowControl w:val="0"/>
        <w:keepNext w:val="0"/>
        <w:keepLines w:val="0"/>
        <w:shd w:val="clear" w:color="auto" w:fill="auto"/>
        <w:bidi w:val="0"/>
        <w:jc w:val="both"/>
        <w:spacing w:before="0" w:after="0"/>
        <w:ind w:left="420" w:right="0" w:firstLine="380"/>
      </w:pPr>
      <w:r>
        <w:rPr>
          <w:lang w:val="pl-PL" w:eastAsia="pl-PL" w:bidi="pl-PL"/>
          <w:w w:val="100"/>
          <w:spacing w:val="0"/>
          <w:color w:val="000000"/>
          <w:position w:val="0"/>
        </w:rPr>
        <w:t>W przypadku dramatu Gombrowicza można mówić o totalnej rytualizacji, gdyż są nią przesiąknięte wszystkie warstwy utworu — w akcie kreo</w:t>
        <w:softHyphen/>
        <w:t>wania nowego rytuału zderzają się, przenikają, uwydatniają bądź znoszą wszelkie możliwe formy rytualne zarówno te, które funkcjonują poza litera</w:t>
        <w:softHyphen/>
        <w:t xml:space="preserve">turą, jak i te, które literatura zdołała przetworzyć. W komentarzu do </w:t>
      </w:r>
      <w:r>
        <w:rPr>
          <w:rStyle w:val="CharStyle37"/>
        </w:rPr>
        <w:t xml:space="preserve">Ślubu </w:t>
      </w:r>
      <w:r>
        <w:rPr>
          <w:lang w:val="pl-PL" w:eastAsia="pl-PL" w:bidi="pl-PL"/>
          <w:w w:val="100"/>
          <w:spacing w:val="0"/>
          <w:color w:val="000000"/>
          <w:position w:val="0"/>
        </w:rPr>
        <w:t xml:space="preserve">autor wyznał: „Wszystko tu jest rytuałem, rodzajem mszy” (por. </w:t>
      </w:r>
      <w:r>
        <w:rPr>
          <w:lang w:val="en-US" w:eastAsia="en-US" w:bidi="en-US"/>
          <w:w w:val="100"/>
          <w:spacing w:val="0"/>
          <w:color w:val="000000"/>
          <w:position w:val="0"/>
        </w:rPr>
        <w:t xml:space="preserve">Sanavio </w:t>
      </w:r>
      <w:r>
        <w:rPr>
          <w:lang w:val="pl-PL" w:eastAsia="pl-PL" w:bidi="pl-PL"/>
          <w:w w:val="100"/>
          <w:spacing w:val="0"/>
          <w:color w:val="000000"/>
          <w:position w:val="0"/>
        </w:rPr>
        <w:t>1991: 58).</w:t>
      </w:r>
    </w:p>
    <w:p>
      <w:pPr>
        <w:pStyle w:val="Style8"/>
        <w:framePr w:w="7512" w:h="10846" w:hRule="exact" w:wrap="none" w:vAnchor="page" w:hAnchor="page" w:x="843" w:y="1450"/>
        <w:widowControl w:val="0"/>
        <w:keepNext w:val="0"/>
        <w:keepLines w:val="0"/>
        <w:shd w:val="clear" w:color="auto" w:fill="auto"/>
        <w:bidi w:val="0"/>
        <w:jc w:val="both"/>
        <w:spacing w:before="0" w:after="0"/>
        <w:ind w:left="420" w:right="0" w:firstLine="380"/>
      </w:pPr>
      <w:r>
        <w:rPr>
          <w:lang w:val="pl-PL" w:eastAsia="pl-PL" w:bidi="pl-PL"/>
          <w:w w:val="100"/>
          <w:spacing w:val="0"/>
          <w:color w:val="000000"/>
          <w:position w:val="0"/>
        </w:rPr>
        <w:t xml:space="preserve">Wśród formalnych cech komunikacji zrytualizowanej wymienia się zwykle (por. </w:t>
      </w:r>
      <w:r>
        <w:rPr>
          <w:lang w:val="de-DE" w:eastAsia="de-DE" w:bidi="de-DE"/>
          <w:w w:val="100"/>
          <w:spacing w:val="0"/>
          <w:color w:val="000000"/>
          <w:position w:val="0"/>
        </w:rPr>
        <w:t xml:space="preserve">Lüger </w:t>
      </w:r>
      <w:r>
        <w:rPr>
          <w:lang w:val="pl-PL" w:eastAsia="pl-PL" w:bidi="pl-PL"/>
          <w:w w:val="100"/>
          <w:spacing w:val="0"/>
          <w:color w:val="000000"/>
          <w:position w:val="0"/>
        </w:rPr>
        <w:t xml:space="preserve">1983: 703; </w:t>
      </w:r>
      <w:r>
        <w:rPr>
          <w:lang w:val="de-DE" w:eastAsia="de-DE" w:bidi="de-DE"/>
          <w:w w:val="100"/>
          <w:spacing w:val="0"/>
          <w:color w:val="000000"/>
          <w:position w:val="0"/>
        </w:rPr>
        <w:t xml:space="preserve">Rauch </w:t>
      </w:r>
      <w:r>
        <w:rPr>
          <w:lang w:val="pl-PL" w:eastAsia="pl-PL" w:bidi="pl-PL"/>
          <w:w w:val="100"/>
          <w:spacing w:val="0"/>
          <w:color w:val="000000"/>
          <w:position w:val="0"/>
        </w:rPr>
        <w:t>1992: 46) standaryzację środków wyrazu, sekwencjonowanie (określone następstwo segmentów), niewielką wariancję, a więc użycie określonych aktów mowy czy też określonych wyrażeń. Wszystkie te zjawiska znajdują odzwierciedlenie w dialogach Gombrowiczowych postaci. Forma skrajna polega na powtarzaniu jednej repliki przez dwie z nich (lub więcej). Dodać trzeba, że rytualizację w skali makro wspomagają powroty do tak skonstruowanych sekwencji. Jest to być może także przejaw zjawiska obserwowanego w prozie — związków rytuałów z rolą, chowania się postaci za rytuałami czy wreszcie walki na rytuały (zob. Szymutko 1993).</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662"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WIELOSTYLOWOŚĆ W UTWORZE DRAMATYCZNYM</w:t>
      </w:r>
    </w:p>
    <w:p>
      <w:pPr>
        <w:pStyle w:val="Style22"/>
        <w:framePr w:wrap="none" w:vAnchor="page" w:hAnchor="page" w:x="8115" w:y="9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17</w:t>
      </w:r>
    </w:p>
    <w:p>
      <w:pPr>
        <w:pStyle w:val="Style8"/>
        <w:framePr w:w="7512" w:h="10881" w:hRule="exact" w:wrap="none" w:vAnchor="page" w:hAnchor="page" w:x="843" w:y="1355"/>
        <w:widowControl w:val="0"/>
        <w:keepNext w:val="0"/>
        <w:keepLines w:val="0"/>
        <w:shd w:val="clear" w:color="auto" w:fill="auto"/>
        <w:bidi w:val="0"/>
        <w:jc w:val="both"/>
        <w:spacing w:before="0" w:after="0" w:line="235" w:lineRule="exact"/>
        <w:ind w:left="400" w:right="0" w:firstLine="380"/>
      </w:pPr>
      <w:r>
        <w:rPr>
          <w:lang w:val="pl-PL" w:eastAsia="pl-PL" w:bidi="pl-PL"/>
          <w:w w:val="100"/>
          <w:spacing w:val="0"/>
          <w:color w:val="000000"/>
          <w:position w:val="0"/>
        </w:rPr>
        <w:t>Poddając komunikację na poziomie wewnątrztekstowym procesom rytualizacji, odtwarza autor niektóre typy zachowań interakcyjnych realizo</w:t>
        <w:softHyphen/>
        <w:t xml:space="preserve">wanych w formie pewnej rutyny. Można więc mówić o </w:t>
      </w:r>
      <w:r>
        <w:rPr>
          <w:rStyle w:val="CharStyle37"/>
        </w:rPr>
        <w:t>rytualizacji, która zyskuje podłoże mimetyczne.</w:t>
      </w:r>
      <w:r>
        <w:rPr>
          <w:lang w:val="pl-PL" w:eastAsia="pl-PL" w:bidi="pl-PL"/>
          <w:w w:val="100"/>
          <w:spacing w:val="0"/>
          <w:color w:val="000000"/>
          <w:position w:val="0"/>
        </w:rPr>
        <w:t xml:space="preserve"> Dialogi postaci przebiegają według utrwalonego w komunikacji pozaliterackiej porządku interakcyjnego (wedle słów Goffmana). W obrębie dialogu pojawiają się wtedy wyrażenia językowe, które </w:t>
      </w:r>
      <w:r>
        <w:rPr>
          <w:lang w:val="de-DE" w:eastAsia="de-DE" w:bidi="de-DE"/>
          <w:w w:val="100"/>
          <w:spacing w:val="0"/>
          <w:color w:val="000000"/>
          <w:position w:val="0"/>
        </w:rPr>
        <w:t xml:space="preserve">Lüger </w:t>
      </w:r>
      <w:r>
        <w:rPr>
          <w:lang w:val="pl-PL" w:eastAsia="pl-PL" w:bidi="pl-PL"/>
          <w:w w:val="100"/>
          <w:spacing w:val="0"/>
          <w:color w:val="000000"/>
          <w:position w:val="0"/>
        </w:rPr>
        <w:t>(1983: 700) nazywa rytuałami fatycznymi. Są to zarówno formuły o funkcji fatycznej, jak i takie szablony językowe, które przypisuje się ste</w:t>
        <w:softHyphen/>
        <w:t xml:space="preserve">reotypowym sytuacjom. Owo cytowanie formuł jest zwykle wspomagane uwagami projektującymi ramy zrytualizowanych zachowań, nazywającymi rodzaj skryptu. Porównajmy: HENRYK </w:t>
      </w:r>
      <w:r>
        <w:rPr>
          <w:rStyle w:val="CharStyle37"/>
        </w:rPr>
        <w:t>Przepraszam, tu, zdaje się, restau</w:t>
        <w:softHyphen/>
        <w:t>racja...</w:t>
      </w:r>
      <w:r>
        <w:rPr>
          <w:lang w:val="pl-PL" w:eastAsia="pl-PL" w:bidi="pl-PL"/>
          <w:w w:val="100"/>
          <w:spacing w:val="0"/>
          <w:color w:val="000000"/>
          <w:position w:val="0"/>
        </w:rPr>
        <w:t xml:space="preserve"> (</w:t>
      </w:r>
      <w:r>
        <w:rPr>
          <w:rStyle w:val="CharStyle37"/>
        </w:rPr>
        <w:t>milczenie</w:t>
      </w:r>
      <w:r>
        <w:rPr>
          <w:lang w:val="pl-PL" w:eastAsia="pl-PL" w:bidi="pl-PL"/>
          <w:w w:val="100"/>
          <w:spacing w:val="0"/>
          <w:color w:val="000000"/>
          <w:position w:val="0"/>
        </w:rPr>
        <w:t xml:space="preserve">) </w:t>
      </w:r>
      <w:r>
        <w:rPr>
          <w:rStyle w:val="CharStyle37"/>
        </w:rPr>
        <w:t>Restauracja?</w:t>
      </w:r>
      <w:r>
        <w:rPr>
          <w:lang w:val="pl-PL" w:eastAsia="pl-PL" w:bidi="pl-PL"/>
          <w:w w:val="100"/>
          <w:spacing w:val="0"/>
          <w:color w:val="000000"/>
          <w:position w:val="0"/>
        </w:rPr>
        <w:t xml:space="preserve"> OJCIEC </w:t>
      </w:r>
      <w:r>
        <w:rPr>
          <w:rStyle w:val="CharStyle37"/>
        </w:rPr>
        <w:t>A bo co?</w:t>
      </w:r>
      <w:r>
        <w:rPr>
          <w:lang w:val="pl-PL" w:eastAsia="pl-PL" w:bidi="pl-PL"/>
          <w:w w:val="100"/>
          <w:spacing w:val="0"/>
          <w:color w:val="000000"/>
          <w:position w:val="0"/>
        </w:rPr>
        <w:t xml:space="preserve"> HENRYK (</w:t>
      </w:r>
      <w:r>
        <w:rPr>
          <w:rStyle w:val="CharStyle37"/>
        </w:rPr>
        <w:t>styl podróżnego) Czy można dostać coś dojedzenia?</w:t>
      </w:r>
      <w:r>
        <w:rPr>
          <w:lang w:val="pl-PL" w:eastAsia="pl-PL" w:bidi="pl-PL"/>
          <w:w w:val="100"/>
          <w:spacing w:val="0"/>
          <w:color w:val="000000"/>
          <w:position w:val="0"/>
        </w:rPr>
        <w:t xml:space="preserve"> [102-103].</w:t>
      </w:r>
    </w:p>
    <w:p>
      <w:pPr>
        <w:pStyle w:val="Style8"/>
        <w:framePr w:w="7512" w:h="10881" w:hRule="exact" w:wrap="none" w:vAnchor="page" w:hAnchor="page" w:x="843" w:y="1355"/>
        <w:widowControl w:val="0"/>
        <w:keepNext w:val="0"/>
        <w:keepLines w:val="0"/>
        <w:shd w:val="clear" w:color="auto" w:fill="auto"/>
        <w:bidi w:val="0"/>
        <w:jc w:val="both"/>
        <w:spacing w:before="0" w:after="0" w:line="235" w:lineRule="exact"/>
        <w:ind w:left="400" w:right="0" w:firstLine="380"/>
      </w:pPr>
      <w:r>
        <w:rPr>
          <w:lang w:val="pl-PL" w:eastAsia="pl-PL" w:bidi="pl-PL"/>
          <w:w w:val="100"/>
          <w:spacing w:val="0"/>
          <w:color w:val="000000"/>
          <w:position w:val="0"/>
        </w:rPr>
        <w:t xml:space="preserve">W analizowanym dramacie funkcjonują liczne fragmenty ujęte w formę rytuałów potocznych z przewagą elementów o funkcji fatycznej: HENRYK </w:t>
      </w:r>
      <w:r>
        <w:rPr>
          <w:rStyle w:val="CharStyle37"/>
        </w:rPr>
        <w:t>No, a jak wam się powodziło?</w:t>
      </w:r>
      <w:r>
        <w:rPr>
          <w:lang w:val="pl-PL" w:eastAsia="pl-PL" w:bidi="pl-PL"/>
          <w:w w:val="100"/>
          <w:spacing w:val="0"/>
          <w:color w:val="000000"/>
          <w:position w:val="0"/>
        </w:rPr>
        <w:t xml:space="preserve"> OJCIEC </w:t>
      </w:r>
      <w:r>
        <w:rPr>
          <w:rStyle w:val="CharStyle37"/>
        </w:rPr>
        <w:t>Jako tako. A ty?</w:t>
      </w:r>
      <w:r>
        <w:rPr>
          <w:lang w:val="pl-PL" w:eastAsia="pl-PL" w:bidi="pl-PL"/>
          <w:w w:val="100"/>
          <w:spacing w:val="0"/>
          <w:color w:val="000000"/>
          <w:position w:val="0"/>
        </w:rPr>
        <w:t xml:space="preserve"> HENRYK </w:t>
      </w:r>
      <w:r>
        <w:rPr>
          <w:rStyle w:val="CharStyle37"/>
        </w:rPr>
        <w:t>Owszem</w:t>
      </w:r>
      <w:r>
        <w:rPr>
          <w:lang w:val="pl-PL" w:eastAsia="pl-PL" w:bidi="pl-PL"/>
          <w:w w:val="100"/>
          <w:spacing w:val="0"/>
          <w:color w:val="000000"/>
          <w:position w:val="0"/>
        </w:rPr>
        <w:t xml:space="preserve"> [107]. Niektóre spośród nich zostały wplecione w dłuższe sekwencje zrytualizowane wedle odmiennych reguł, przez co ich schematyczność jest w sposób szcze</w:t>
        <w:softHyphen/>
        <w:t xml:space="preserve">gólny uwydatniona. Oto wypowiedzi potoczne włączone w dialog Henryka (jako zbuntowanego syna i króla) z rodzicami i urzędnikami: (1) </w:t>
      </w:r>
      <w:r>
        <w:rPr>
          <w:rStyle w:val="CharStyle37"/>
        </w:rPr>
        <w:t xml:space="preserve">Wchodzi </w:t>
      </w:r>
      <w:r>
        <w:rPr>
          <w:lang w:val="pl-PL" w:eastAsia="pl-PL" w:bidi="pl-PL"/>
          <w:w w:val="100"/>
          <w:spacing w:val="0"/>
          <w:color w:val="000000"/>
          <w:position w:val="0"/>
        </w:rPr>
        <w:t xml:space="preserve">WŁADZIO ... </w:t>
      </w:r>
      <w:r>
        <w:rPr>
          <w:rStyle w:val="CharStyle37"/>
        </w:rPr>
        <w:t xml:space="preserve">zapanujemy nad tym [do Władzia) A, Władzio, jak się masz? </w:t>
      </w:r>
      <w:r>
        <w:rPr>
          <w:lang w:val="pl-PL" w:eastAsia="pl-PL" w:bidi="pl-PL"/>
          <w:w w:val="100"/>
          <w:spacing w:val="0"/>
          <w:color w:val="000000"/>
          <w:position w:val="0"/>
        </w:rPr>
        <w:t xml:space="preserve">WŁADZIO </w:t>
      </w:r>
      <w:r>
        <w:rPr>
          <w:rStyle w:val="CharStyle37"/>
        </w:rPr>
        <w:t>Jako tako</w:t>
      </w:r>
      <w:r>
        <w:rPr>
          <w:lang w:val="pl-PL" w:eastAsia="pl-PL" w:bidi="pl-PL"/>
          <w:w w:val="100"/>
          <w:spacing w:val="0"/>
          <w:color w:val="000000"/>
          <w:position w:val="0"/>
        </w:rPr>
        <w:t xml:space="preserve"> [189]; (2) </w:t>
      </w:r>
      <w:r>
        <w:rPr>
          <w:rStyle w:val="CharStyle37"/>
        </w:rPr>
        <w:t>[Wyłania się</w:t>
      </w:r>
      <w:r>
        <w:rPr>
          <w:lang w:val="pl-PL" w:eastAsia="pl-PL" w:bidi="pl-PL"/>
          <w:w w:val="100"/>
          <w:spacing w:val="0"/>
          <w:color w:val="000000"/>
          <w:position w:val="0"/>
        </w:rPr>
        <w:t xml:space="preserve"> MANIA) </w:t>
      </w:r>
      <w:r>
        <w:rPr>
          <w:rStyle w:val="CharStyle37"/>
        </w:rPr>
        <w:t xml:space="preserve">No co tam słychać? </w:t>
      </w:r>
      <w:r>
        <w:rPr>
          <w:lang w:val="pl-PL" w:eastAsia="pl-PL" w:bidi="pl-PL"/>
          <w:w w:val="100"/>
          <w:spacing w:val="0"/>
          <w:color w:val="000000"/>
          <w:position w:val="0"/>
        </w:rPr>
        <w:t xml:space="preserve">MANIA </w:t>
      </w:r>
      <w:r>
        <w:rPr>
          <w:rStyle w:val="CharStyle37"/>
        </w:rPr>
        <w:t>Nic.</w:t>
      </w:r>
      <w:r>
        <w:rPr>
          <w:lang w:val="pl-PL" w:eastAsia="pl-PL" w:bidi="pl-PL"/>
          <w:w w:val="100"/>
          <w:spacing w:val="0"/>
          <w:color w:val="000000"/>
          <w:position w:val="0"/>
        </w:rPr>
        <w:t xml:space="preserve"> HENRYK </w:t>
      </w:r>
      <w:r>
        <w:rPr>
          <w:rStyle w:val="CharStyle37"/>
        </w:rPr>
        <w:t>Dobrze się czujesz?</w:t>
      </w:r>
      <w:r>
        <w:rPr>
          <w:lang w:val="pl-PL" w:eastAsia="pl-PL" w:bidi="pl-PL"/>
          <w:w w:val="100"/>
          <w:spacing w:val="0"/>
          <w:color w:val="000000"/>
          <w:position w:val="0"/>
        </w:rPr>
        <w:t xml:space="preserve"> MANIA </w:t>
      </w:r>
      <w:r>
        <w:rPr>
          <w:rStyle w:val="CharStyle37"/>
        </w:rPr>
        <w:t>Dobrze</w:t>
      </w:r>
      <w:r>
        <w:rPr>
          <w:lang w:val="pl-PL" w:eastAsia="pl-PL" w:bidi="pl-PL"/>
          <w:w w:val="100"/>
          <w:spacing w:val="0"/>
          <w:color w:val="000000"/>
          <w:position w:val="0"/>
        </w:rPr>
        <w:t xml:space="preserve"> [191].</w:t>
      </w:r>
    </w:p>
    <w:p>
      <w:pPr>
        <w:pStyle w:val="Style8"/>
        <w:framePr w:w="7512" w:h="10881" w:hRule="exact" w:wrap="none" w:vAnchor="page" w:hAnchor="page" w:x="843" w:y="1355"/>
        <w:widowControl w:val="0"/>
        <w:keepNext w:val="0"/>
        <w:keepLines w:val="0"/>
        <w:shd w:val="clear" w:color="auto" w:fill="auto"/>
        <w:bidi w:val="0"/>
        <w:jc w:val="both"/>
        <w:spacing w:before="0" w:after="0" w:line="235" w:lineRule="exact"/>
        <w:ind w:left="400" w:right="0" w:firstLine="380"/>
      </w:pPr>
      <w:r>
        <w:rPr>
          <w:lang w:val="pl-PL" w:eastAsia="pl-PL" w:bidi="pl-PL"/>
          <w:w w:val="100"/>
          <w:spacing w:val="0"/>
          <w:color w:val="000000"/>
          <w:position w:val="0"/>
        </w:rPr>
        <w:t xml:space="preserve">Rytualizacja o podłożu </w:t>
      </w:r>
      <w:r>
        <w:rPr>
          <w:lang w:val="en-US" w:eastAsia="en-US" w:bidi="en-US"/>
          <w:w w:val="100"/>
          <w:spacing w:val="0"/>
          <w:color w:val="000000"/>
          <w:position w:val="0"/>
        </w:rPr>
        <w:t xml:space="preserve">mime </w:t>
      </w:r>
      <w:r>
        <w:rPr>
          <w:lang w:val="pl-PL" w:eastAsia="pl-PL" w:bidi="pl-PL"/>
          <w:w w:val="100"/>
          <w:spacing w:val="0"/>
          <w:color w:val="000000"/>
          <w:position w:val="0"/>
        </w:rPr>
        <w:t>tycznym wiąże się z odwołaniem do całego szeregu codziennych rytuałów, w szczególności zaś do rytuałów stołu, re</w:t>
        <w:softHyphen/>
        <w:t xml:space="preserve">alizujących model grzeczności i gościnności postrzegany jako typowo polski. Wprowadzając mechanizm kondensacji gromadzi autor w wypowiedziach MATKI i OJCA sporą liczbę formuł stosowanych w takich okolicznościach przez lud. Wypowiedź MATKI realizuje skrypt: reakcja na przyjazd do domu dorosłego syna po latach nieobecności: </w:t>
      </w:r>
      <w:r>
        <w:rPr>
          <w:rStyle w:val="CharStyle37"/>
        </w:rPr>
        <w:t>Ano, bo tyż to, bo to my tu gadu, gadu, a gdzie to ja głowę podziała, a naturalnie trzeba coś zagryźć, owszem, zaraz... w ten mig naszykuję, zapewne, takie święto, Henryś przyjechał, przecie to piechotą nie chodzi, już tam coś się znajdzie do przekąszenia, zaraz, zaraz, tu jest stół, tu są stołki, czym chata bogata, tym rada, chociaż pewnie zbytków nie ma, nie przelewa się</w:t>
      </w:r>
      <w:r>
        <w:rPr>
          <w:lang w:val="pl-PL" w:eastAsia="pl-PL" w:bidi="pl-PL"/>
          <w:w w:val="100"/>
          <w:spacing w:val="0"/>
          <w:color w:val="000000"/>
          <w:position w:val="0"/>
        </w:rPr>
        <w:t xml:space="preserve"> (...) [108]. W wypowiedzi OJCA obserwujemy kondensację formuł rytualnych o zróżnicowanej genezie, gdyż analizowana sekwencja dramatu ma kształt </w:t>
      </w:r>
      <w:r>
        <w:rPr>
          <w:rStyle w:val="CharStyle37"/>
        </w:rPr>
        <w:t>rytuału,</w:t>
      </w:r>
      <w:r>
        <w:rPr>
          <w:lang w:val="pl-PL" w:eastAsia="pl-PL" w:bidi="pl-PL"/>
          <w:w w:val="100"/>
          <w:spacing w:val="0"/>
          <w:color w:val="000000"/>
          <w:position w:val="0"/>
        </w:rPr>
        <w:t xml:space="preserve"> który nazywam roboczo </w:t>
      </w:r>
      <w:r>
        <w:rPr>
          <w:rStyle w:val="CharStyle37"/>
        </w:rPr>
        <w:t>projektowanym,</w:t>
      </w:r>
      <w:r>
        <w:rPr>
          <w:lang w:val="pl-PL" w:eastAsia="pl-PL" w:bidi="pl-PL"/>
          <w:w w:val="100"/>
          <w:spacing w:val="0"/>
          <w:color w:val="000000"/>
          <w:position w:val="0"/>
        </w:rPr>
        <w:t xml:space="preserve"> a więc związanym z poszukiwaniem najlepszej formy przez odwołanie się do różnych możliwych wzorców zachowań. Zderzenie owych wzorców uruchamia mechanizm deziluzji i nadaje całości wymiar grotesko</w:t>
        <w:softHyphen/>
        <w:t xml:space="preserve">wy: </w:t>
      </w:r>
      <w:r>
        <w:rPr>
          <w:rStyle w:val="CharStyle37"/>
        </w:rPr>
        <w:t>Ano, naszykuj matka coś do zagryzienia, ale żeby przyzwoicie, z po</w:t>
        <w:softHyphen/>
        <w:t xml:space="preserve">szanowaniem., jak się należy... Ano, w imię Ojca i Syna, Matki i Syna, synu mój pozwól do stołu naszego... Ale nie żeby do stołu byle jak dostąpić... Tam stół, a my tu jezdeśmy... no to </w:t>
      </w:r>
      <w:r>
        <w:rPr>
          <w:rStyle w:val="CharStyle37"/>
          <w:lang w:val="cs-CZ" w:eastAsia="cs-CZ" w:bidi="cs-CZ"/>
        </w:rPr>
        <w:t xml:space="preserve">podaj </w:t>
      </w:r>
      <w:r>
        <w:rPr>
          <w:rStyle w:val="CharStyle37"/>
        </w:rPr>
        <w:t>mnie ramię, synu, a ciebie, stara, niech poprowadzi ten młodzieńczyk, bo tak bywało od wieku wieków, amen, w noszy rodzinie. A teraz naprzód i jazda!</w:t>
      </w:r>
      <w:r>
        <w:rPr>
          <w:lang w:val="pl-PL" w:eastAsia="pl-PL" w:bidi="pl-PL"/>
          <w:w w:val="100"/>
          <w:spacing w:val="0"/>
          <w:color w:val="000000"/>
          <w:position w:val="0"/>
        </w:rPr>
        <w:t xml:space="preserve"> [108].</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32" w:y="9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18</w:t>
      </w:r>
    </w:p>
    <w:p>
      <w:pPr>
        <w:pStyle w:val="Style22"/>
        <w:framePr w:wrap="none" w:vAnchor="page" w:hAnchor="page" w:x="4131" w:y="95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MARIA WO</w:t>
      </w:r>
      <w:r>
        <w:rPr>
          <w:lang w:val="pl-PL" w:eastAsia="pl-PL" w:bidi="pl-PL"/>
          <w:w w:val="100"/>
          <w:spacing w:val="0"/>
          <w:color w:val="000000"/>
          <w:position w:val="0"/>
        </w:rPr>
        <w:t>JTAK</w:t>
      </w:r>
    </w:p>
    <w:p>
      <w:pPr>
        <w:pStyle w:val="Style8"/>
        <w:framePr w:w="7512" w:h="10820" w:hRule="exact" w:wrap="none" w:vAnchor="page" w:hAnchor="page" w:x="843" w:y="1366"/>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W inscenizacji rytuału stołu aktualizowane są schematy uczty, rodzin</w:t>
        <w:softHyphen/>
        <w:t xml:space="preserve">nego świątecznego stołu, ofiary eucharystycznej i biesiady w karczmie. Wprowadzenie perspektywy intertekstualnej pozwala widzieć w całej scenie parodystyczny obraz biesiady Mickiewiczowskiej (zob. Majchrowski 1995: </w:t>
      </w:r>
      <w:r>
        <w:rPr>
          <w:rStyle w:val="CharStyle60"/>
        </w:rPr>
        <w:t>66</w:t>
      </w:r>
      <w:r>
        <w:rPr>
          <w:rStyle w:val="CharStyle61"/>
        </w:rPr>
        <w:t>).</w:t>
      </w:r>
    </w:p>
    <w:p>
      <w:pPr>
        <w:pStyle w:val="Style8"/>
        <w:framePr w:w="7512" w:h="10820" w:hRule="exact" w:wrap="none" w:vAnchor="page" w:hAnchor="page" w:x="843" w:y="1366"/>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 xml:space="preserve">Analogiczny scenariusz obowiązuje w scenie balu, w którym uczestniczą ludzie z wyższych sfer. Pominąwszy odniesienia do konwencji literackich możemy uwypuklić kondensację formuł etykietalnych typowych dla sytuacji balu: </w:t>
      </w:r>
      <w:r>
        <w:rPr>
          <w:rStyle w:val="CharStyle37"/>
        </w:rPr>
        <w:t>Może tych ciasteczek. Dziękuję najmocniej. Cóż za wspaniałe zebranie! Najmocniej przepraszam Do nóżek się ścielę. Cóż za wspaniała toaleta!</w:t>
      </w:r>
      <w:r>
        <w:rPr>
          <w:lang w:val="pl-PL" w:eastAsia="pl-PL" w:bidi="pl-PL"/>
          <w:w w:val="100"/>
          <w:spacing w:val="0"/>
          <w:color w:val="000000"/>
          <w:position w:val="0"/>
        </w:rPr>
        <w:t xml:space="preserve"> [152] i rytmizację polegającą na powtarzaniu segmentów tekstowych: aktów mowy, np. powitań: 1. ZDRAJCA </w:t>
      </w:r>
      <w:r>
        <w:rPr>
          <w:rStyle w:val="CharStyle37"/>
        </w:rPr>
        <w:t>Kochany ambasadorze!</w:t>
      </w:r>
      <w:r>
        <w:rPr>
          <w:lang w:val="pl-PL" w:eastAsia="pl-PL" w:bidi="pl-PL"/>
          <w:w w:val="100"/>
          <w:spacing w:val="0"/>
          <w:color w:val="000000"/>
          <w:position w:val="0"/>
        </w:rPr>
        <w:t xml:space="preserve"> 2. ZDRAJCA </w:t>
      </w:r>
      <w:r>
        <w:rPr>
          <w:rStyle w:val="CharStyle37"/>
        </w:rPr>
        <w:t>Drogi ambasadorze!</w:t>
      </w:r>
      <w:r>
        <w:rPr>
          <w:lang w:val="pl-PL" w:eastAsia="pl-PL" w:bidi="pl-PL"/>
          <w:w w:val="100"/>
          <w:spacing w:val="0"/>
          <w:color w:val="000000"/>
          <w:position w:val="0"/>
        </w:rPr>
        <w:t xml:space="preserve"> 3. ZDRAJCA </w:t>
      </w:r>
      <w:r>
        <w:rPr>
          <w:rStyle w:val="CharStyle37"/>
        </w:rPr>
        <w:t>Szanowny ambasadorze!</w:t>
      </w:r>
      <w:r>
        <w:rPr>
          <w:lang w:val="pl-PL" w:eastAsia="pl-PL" w:bidi="pl-PL"/>
          <w:w w:val="100"/>
          <w:spacing w:val="0"/>
          <w:color w:val="000000"/>
          <w:position w:val="0"/>
        </w:rPr>
        <w:t xml:space="preserve"> [157] i toastów: ZDRAJCA </w:t>
      </w:r>
      <w:r>
        <w:rPr>
          <w:rStyle w:val="CharStyle37"/>
        </w:rPr>
        <w:t>Zdrowie N. Pana!</w:t>
      </w:r>
      <w:r>
        <w:rPr>
          <w:lang w:val="pl-PL" w:eastAsia="pl-PL" w:bidi="pl-PL"/>
          <w:w w:val="100"/>
          <w:spacing w:val="0"/>
          <w:color w:val="000000"/>
          <w:position w:val="0"/>
        </w:rPr>
        <w:t xml:space="preserve"> HENRYK </w:t>
      </w:r>
      <w:r>
        <w:rPr>
          <w:rStyle w:val="CharStyle37"/>
        </w:rPr>
        <w:t>Zdrowie N. Pana!</w:t>
      </w:r>
      <w:r>
        <w:rPr>
          <w:lang w:val="pl-PL" w:eastAsia="pl-PL" w:bidi="pl-PL"/>
          <w:w w:val="100"/>
          <w:spacing w:val="0"/>
          <w:color w:val="000000"/>
          <w:position w:val="0"/>
        </w:rPr>
        <w:t xml:space="preserve"> [159], pojedynczych formuł lub leksemów.</w:t>
      </w:r>
    </w:p>
    <w:p>
      <w:pPr>
        <w:pStyle w:val="Style8"/>
        <w:framePr w:w="7512" w:h="10820" w:hRule="exact" w:wrap="none" w:vAnchor="page" w:hAnchor="page" w:x="843" w:y="1366"/>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Czystość rytuału balu jest naruszona przez wprowadzenie postaci PIJA</w:t>
        <w:softHyphen/>
        <w:t xml:space="preserve">KA, który, zmieniając role, modyfikuje podstawę interakcji i formuje swoją rozmowę z HENRYKIEM według skryptu jak kapłan z kapłanem (przywołuje wtedy różnorodne formy rytuału religijnego), w dialogach z dygnitarzami występuje jako ambasador, zachowując, jak informują didaskalia, nabyty wtedy </w:t>
      </w:r>
      <w:r>
        <w:rPr>
          <w:rStyle w:val="CharStyle37"/>
        </w:rPr>
        <w:t>styl</w:t>
      </w:r>
      <w:r>
        <w:rPr>
          <w:lang w:val="pl-PL" w:eastAsia="pl-PL" w:bidi="pl-PL"/>
          <w:w w:val="100"/>
          <w:spacing w:val="0"/>
          <w:color w:val="000000"/>
          <w:position w:val="0"/>
        </w:rPr>
        <w:t xml:space="preserve"> dyplomatyczny w kolejnej rozmowie z HENRYKIEM występują</w:t>
        <w:softHyphen/>
        <w:t>cym w roli następcy tronu. Będzie o tym jeszcze mowa w dalszej części opra</w:t>
        <w:softHyphen/>
        <w:t>cowania.</w:t>
      </w:r>
    </w:p>
    <w:p>
      <w:pPr>
        <w:pStyle w:val="Style8"/>
        <w:framePr w:w="7512" w:h="10820" w:hRule="exact" w:wrap="none" w:vAnchor="page" w:hAnchor="page" w:x="843" w:y="1366"/>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Rytualizacja o podłożu mimetycznym może być zredukowana do inkru</w:t>
        <w:softHyphen/>
        <w:t>stowania określonego segmentu tekstu pojedynczymi formułami wywodzą</w:t>
        <w:softHyphen/>
        <w:t xml:space="preserve">cymi się z określonego rytuału. W dramacie Gombrowicza są to formuły religijne o wyrazistej funkcji, wplatane w kontekst zrytualizowany według schematów obcych komunikacji religijnej — na ogół potocznych: (...) jaki </w:t>
      </w:r>
      <w:r>
        <w:rPr>
          <w:rStyle w:val="CharStyle37"/>
        </w:rPr>
        <w:t>to mężczyzna, alleluja, alleluja, pójdź niech cię uściskam, skarbek, ptaszyna, słonko, złotko moje ty moje, moje, moje...</w:t>
      </w:r>
      <w:r>
        <w:rPr>
          <w:lang w:val="pl-PL" w:eastAsia="pl-PL" w:bidi="pl-PL"/>
          <w:w w:val="100"/>
          <w:spacing w:val="0"/>
          <w:color w:val="000000"/>
          <w:position w:val="0"/>
        </w:rPr>
        <w:t xml:space="preserve"> [106], </w:t>
      </w:r>
      <w:r>
        <w:rPr>
          <w:rStyle w:val="CharStyle37"/>
        </w:rPr>
        <w:t>nie przelewa się, alleluja, alleluja..</w:t>
      </w:r>
      <w:r>
        <w:rPr>
          <w:lang w:val="pl-PL" w:eastAsia="pl-PL" w:bidi="pl-PL"/>
          <w:w w:val="100"/>
          <w:spacing w:val="0"/>
          <w:color w:val="000000"/>
          <w:position w:val="0"/>
        </w:rPr>
        <w:t xml:space="preserve"> [108].</w:t>
      </w:r>
    </w:p>
    <w:p>
      <w:pPr>
        <w:pStyle w:val="Style8"/>
        <w:framePr w:w="7512" w:h="10820" w:hRule="exact" w:wrap="none" w:vAnchor="page" w:hAnchor="page" w:x="843" w:y="1366"/>
        <w:widowControl w:val="0"/>
        <w:keepNext w:val="0"/>
        <w:keepLines w:val="0"/>
        <w:shd w:val="clear" w:color="auto" w:fill="auto"/>
        <w:bidi w:val="0"/>
        <w:jc w:val="both"/>
        <w:spacing w:before="0" w:after="0"/>
        <w:ind w:left="380" w:right="0" w:firstLine="400"/>
      </w:pPr>
      <w:r>
        <w:rPr>
          <w:lang w:val="pl-PL" w:eastAsia="pl-PL" w:bidi="pl-PL"/>
          <w:w w:val="100"/>
          <w:spacing w:val="0"/>
          <w:color w:val="000000"/>
          <w:position w:val="0"/>
        </w:rPr>
        <w:t xml:space="preserve">Kontakty między postaciami dramatu Gombrowicza mogą też przybierać formę rytuałów kreowanych (w sensie zachowań tworzonych ad </w:t>
      </w:r>
      <w:r>
        <w:rPr>
          <w:lang w:val="en-US" w:eastAsia="en-US" w:bidi="en-US"/>
          <w:w w:val="100"/>
          <w:spacing w:val="0"/>
          <w:color w:val="000000"/>
          <w:position w:val="0"/>
        </w:rPr>
        <w:t xml:space="preserve">hoc). </w:t>
      </w:r>
      <w:r>
        <w:rPr>
          <w:lang w:val="pl-PL" w:eastAsia="pl-PL" w:bidi="pl-PL"/>
          <w:w w:val="100"/>
          <w:spacing w:val="0"/>
          <w:color w:val="000000"/>
          <w:position w:val="0"/>
        </w:rPr>
        <w:t xml:space="preserve">Jest to zwykle sposób uformowania sytuacji (skrypt) narzucony przez jednego z interlokutorów. Przykładem mogą być dialogi HENRYKA z WŁADZIEM, w których HENRYK jako król projektuje zarówno zachowania językowe przyjaciela, jak i inne jego działania. We wstępnej fazie dialogu HENRYK nadaje wypowiedziom WŁADZIA charakter mechanicznie wypowiadanych potwierdzeń (typowa dla rytuału automatyzacja zachowań), by przygotować go do równie mechanicznego, jak się początkowo wydaje, złożenia przysięgi. Porównajmy: HENRYK (...) </w:t>
      </w:r>
      <w:r>
        <w:rPr>
          <w:rStyle w:val="CharStyle37"/>
        </w:rPr>
        <w:t xml:space="preserve">dziś postanowiłem sam sobie udzielić ślubu, z moją narzeczoną, księżniczką Marią. Powiedz: tak jest, wiem o tym </w:t>
      </w:r>
      <w:r>
        <w:rPr>
          <w:lang w:val="pl-PL" w:eastAsia="pl-PL" w:bidi="pl-PL"/>
          <w:w w:val="100"/>
          <w:spacing w:val="0"/>
          <w:color w:val="000000"/>
          <w:position w:val="0"/>
        </w:rPr>
        <w:t xml:space="preserve">WŁADZIO </w:t>
      </w:r>
      <w:r>
        <w:rPr>
          <w:rStyle w:val="CharStyle37"/>
        </w:rPr>
        <w:t>Tak jest, wiem o tym</w:t>
      </w:r>
      <w:r>
        <w:rPr>
          <w:lang w:val="pl-PL" w:eastAsia="pl-PL" w:bidi="pl-PL"/>
          <w:w w:val="100"/>
          <w:spacing w:val="0"/>
          <w:color w:val="000000"/>
          <w:position w:val="0"/>
        </w:rPr>
        <w:t xml:space="preserve"> HENRYK (...) </w:t>
      </w:r>
      <w:r>
        <w:rPr>
          <w:rStyle w:val="CharStyle37"/>
        </w:rPr>
        <w:t>będę wyobrażał sobie</w:t>
      </w:r>
      <w:r>
        <w:rPr>
          <w:lang w:val="pl-PL" w:eastAsia="pl-PL" w:bidi="pl-PL"/>
          <w:w w:val="100"/>
          <w:spacing w:val="0"/>
          <w:color w:val="000000"/>
          <w:position w:val="0"/>
        </w:rPr>
        <w:t xml:space="preserve"> — </w:t>
      </w:r>
      <w:r>
        <w:rPr>
          <w:rStyle w:val="CharStyle37"/>
        </w:rPr>
        <w:t>słusz</w:t>
        <w:softHyphen/>
        <w:t>nie czy niesłusznie</w:t>
      </w:r>
      <w:r>
        <w:rPr>
          <w:lang w:val="pl-PL" w:eastAsia="pl-PL" w:bidi="pl-PL"/>
          <w:w w:val="100"/>
          <w:spacing w:val="0"/>
          <w:color w:val="000000"/>
          <w:position w:val="0"/>
        </w:rPr>
        <w:t xml:space="preserve"> — </w:t>
      </w:r>
      <w:r>
        <w:rPr>
          <w:rStyle w:val="CharStyle37"/>
        </w:rPr>
        <w:t>że wy... Powiedz: tak</w:t>
      </w:r>
      <w:r>
        <w:rPr>
          <w:lang w:val="pl-PL" w:eastAsia="pl-PL" w:bidi="pl-PL"/>
          <w:w w:val="100"/>
          <w:spacing w:val="0"/>
          <w:color w:val="000000"/>
          <w:position w:val="0"/>
        </w:rPr>
        <w:t xml:space="preserve">. WŁADZIO </w:t>
      </w:r>
      <w:r>
        <w:rPr>
          <w:rStyle w:val="CharStyle37"/>
        </w:rPr>
        <w:t>Jeśli ci na tym zależy, mogę powiedzieć: tak.</w:t>
      </w:r>
      <w:r>
        <w:rPr>
          <w:lang w:val="pl-PL" w:eastAsia="pl-PL" w:bidi="pl-PL"/>
          <w:w w:val="100"/>
          <w:spacing w:val="0"/>
          <w:color w:val="000000"/>
          <w:position w:val="0"/>
        </w:rPr>
        <w:t xml:space="preserve"> HENRYK </w:t>
      </w:r>
      <w:r>
        <w:rPr>
          <w:rStyle w:val="CharStyle37"/>
        </w:rPr>
        <w:t>Nie, nie, powiedz „tak” bez komentarzy. Wprawdzie nikt nas nie słucha... ale my słuchamy nas samych... Powiedz „tak”.</w:t>
      </w:r>
      <w:r>
        <w:rPr>
          <w:lang w:val="pl-PL" w:eastAsia="pl-PL" w:bidi="pl-PL"/>
          <w:w w:val="100"/>
          <w:spacing w:val="0"/>
          <w:color w:val="000000"/>
          <w:position w:val="0"/>
        </w:rPr>
        <w:t xml:space="preserve"> WŁADZIO </w:t>
      </w:r>
      <w:r>
        <w:rPr>
          <w:rStyle w:val="CharStyle37"/>
        </w:rPr>
        <w:t>Tak</w:t>
      </w:r>
      <w:r>
        <w:rPr>
          <w:lang w:val="pl-PL" w:eastAsia="pl-PL" w:bidi="pl-PL"/>
          <w:w w:val="100"/>
          <w:spacing w:val="0"/>
          <w:color w:val="000000"/>
          <w:position w:val="0"/>
        </w:rPr>
        <w:t xml:space="preserve"> [196].</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662"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WIELOSTYLOWOŚĆ W UTWORZE DRAMATYCZNYM</w:t>
      </w:r>
    </w:p>
    <w:p>
      <w:pPr>
        <w:pStyle w:val="Style22"/>
        <w:framePr w:wrap="none" w:vAnchor="page" w:hAnchor="page" w:x="8110" w:y="9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19</w:t>
      </w:r>
    </w:p>
    <w:p>
      <w:pPr>
        <w:pStyle w:val="Style8"/>
        <w:framePr w:w="7512" w:h="10886" w:hRule="exact" w:wrap="none" w:vAnchor="page" w:hAnchor="page" w:x="843" w:y="1361"/>
        <w:widowControl w:val="0"/>
        <w:keepNext w:val="0"/>
        <w:keepLines w:val="0"/>
        <w:shd w:val="clear" w:color="auto" w:fill="auto"/>
        <w:bidi w:val="0"/>
        <w:jc w:val="both"/>
        <w:spacing w:before="0" w:after="0" w:line="235" w:lineRule="exact"/>
        <w:ind w:left="400" w:right="0" w:firstLine="380"/>
      </w:pPr>
      <w:r>
        <w:rPr>
          <w:lang w:val="pl-PL" w:eastAsia="pl-PL" w:bidi="pl-PL"/>
          <w:w w:val="100"/>
          <w:spacing w:val="0"/>
          <w:color w:val="000000"/>
          <w:position w:val="0"/>
        </w:rPr>
        <w:t>A oto przedstawiony w wypowiedziach i zrealizowany scenariusz przysię</w:t>
        <w:softHyphen/>
        <w:t xml:space="preserve">gi WŁADZIA: HENRYK (...)! </w:t>
      </w:r>
      <w:r>
        <w:rPr>
          <w:rStyle w:val="CharStyle37"/>
        </w:rPr>
        <w:t>ręce opuść. Teraz ja do ciebie podchodzę i tutaj staję przy tobie i starszą mą rękę na twój kark zakładam młodszy. Zimno! Chłodno, nieprawdaż? Ja ciebie dotykam...</w:t>
      </w:r>
      <w:r>
        <w:rPr>
          <w:lang w:val="pl-PL" w:eastAsia="pl-PL" w:bidi="pl-PL"/>
          <w:w w:val="100"/>
          <w:spacing w:val="0"/>
          <w:color w:val="000000"/>
          <w:position w:val="0"/>
        </w:rPr>
        <w:t xml:space="preserve"> MÓJ DROGI WŁADZIU... Nie, nie, </w:t>
      </w:r>
      <w:r>
        <w:rPr>
          <w:rStyle w:val="CharStyle37"/>
        </w:rPr>
        <w:t>to jest zbędne... ten wstęp jest niepotrzebny...</w:t>
      </w:r>
      <w:r>
        <w:rPr>
          <w:lang w:val="pl-PL" w:eastAsia="pl-PL" w:bidi="pl-PL"/>
          <w:w w:val="100"/>
          <w:spacing w:val="0"/>
          <w:color w:val="000000"/>
          <w:position w:val="0"/>
        </w:rPr>
        <w:t xml:space="preserve"> TY MUSISZ SIĘ ZABIĆ, BO MNIE SIĘ TAK ZACHCIAŁO. </w:t>
      </w:r>
      <w:r>
        <w:rPr>
          <w:rStyle w:val="CharStyle37"/>
        </w:rPr>
        <w:t>Odpowiedz teraz, to co wiesz.</w:t>
      </w:r>
      <w:r>
        <w:rPr>
          <w:lang w:val="pl-PL" w:eastAsia="pl-PL" w:bidi="pl-PL"/>
          <w:w w:val="100"/>
          <w:spacing w:val="0"/>
          <w:color w:val="000000"/>
          <w:position w:val="0"/>
        </w:rPr>
        <w:t xml:space="preserve"> WŁADZIO </w:t>
      </w:r>
      <w:r>
        <w:rPr>
          <w:rStyle w:val="CharStyle37"/>
        </w:rPr>
        <w:t>Dobrze.</w:t>
      </w:r>
      <w:r>
        <w:rPr>
          <w:lang w:val="pl-PL" w:eastAsia="pl-PL" w:bidi="pl-PL"/>
          <w:w w:val="100"/>
          <w:spacing w:val="0"/>
          <w:color w:val="000000"/>
          <w:position w:val="0"/>
        </w:rPr>
        <w:t xml:space="preserve"> JEŻELI CHCESZ, TO BARDZO CHĘTNIE. HENRYK BĄDŹ OBECNY NA ŚLUBIE MOIM i GDY BĘDZIE TRZEBA, ZABIJ SIĘ NOŻEM TYM. (daje mu nóż) WŁADZIO DOBRZE. HENRYK </w:t>
      </w:r>
      <w:r>
        <w:rPr>
          <w:rStyle w:val="CharStyle37"/>
        </w:rPr>
        <w:t>No co tam słychać? Dobrze cię karmią przynajmniej?</w:t>
      </w:r>
      <w:r>
        <w:rPr>
          <w:lang w:val="pl-PL" w:eastAsia="pl-PL" w:bidi="pl-PL"/>
          <w:w w:val="100"/>
          <w:spacing w:val="0"/>
          <w:color w:val="000000"/>
          <w:position w:val="0"/>
        </w:rPr>
        <w:t xml:space="preserve"> [200-201].</w:t>
      </w:r>
    </w:p>
    <w:p>
      <w:pPr>
        <w:pStyle w:val="Style8"/>
        <w:framePr w:w="7512" w:h="10886" w:hRule="exact" w:wrap="none" w:vAnchor="page" w:hAnchor="page" w:x="843" w:y="1361"/>
        <w:widowControl w:val="0"/>
        <w:keepNext w:val="0"/>
        <w:keepLines w:val="0"/>
        <w:shd w:val="clear" w:color="auto" w:fill="auto"/>
        <w:bidi w:val="0"/>
        <w:jc w:val="both"/>
        <w:spacing w:before="0" w:after="0" w:line="235" w:lineRule="exact"/>
        <w:ind w:left="400" w:right="0" w:firstLine="380"/>
      </w:pPr>
      <w:r>
        <w:rPr>
          <w:lang w:val="pl-PL" w:eastAsia="pl-PL" w:bidi="pl-PL"/>
          <w:w w:val="100"/>
          <w:spacing w:val="0"/>
          <w:color w:val="000000"/>
          <w:position w:val="0"/>
        </w:rPr>
        <w:t xml:space="preserve">Rytuał kreowany pojawia się w sytuacji nowej dla bohatera. Postać o wysokiej samoświadomości daje więc wyraz swoim rozterkom, poszukując najlepszego skryptu dla tworzonej sytuacji: HENRYK </w:t>
      </w:r>
      <w:r>
        <w:rPr>
          <w:rStyle w:val="CharStyle37"/>
        </w:rPr>
        <w:t>Ja wiem, że to trochę... niemądre... Myślisz</w:t>
      </w:r>
      <w:r>
        <w:rPr>
          <w:lang w:val="pl-PL" w:eastAsia="pl-PL" w:bidi="pl-PL"/>
          <w:w w:val="100"/>
          <w:spacing w:val="0"/>
          <w:color w:val="000000"/>
          <w:position w:val="0"/>
        </w:rPr>
        <w:t xml:space="preserve">, że </w:t>
      </w:r>
      <w:r>
        <w:rPr>
          <w:rStyle w:val="CharStyle37"/>
        </w:rPr>
        <w:t>się nie wstydzę? Okropnie jak to sztuczne. Ale ja to mówię tylko tak... na próbę. Jestem ciekawy, jak to też zadźwięczy</w:t>
      </w:r>
      <w:r>
        <w:rPr>
          <w:lang w:val="pl-PL" w:eastAsia="pl-PL" w:bidi="pl-PL"/>
          <w:w w:val="100"/>
          <w:spacing w:val="0"/>
          <w:color w:val="000000"/>
          <w:position w:val="0"/>
        </w:rPr>
        <w:t xml:space="preserve"> — </w:t>
      </w:r>
      <w:r>
        <w:rPr>
          <w:rStyle w:val="CharStyle37"/>
        </w:rPr>
        <w:t>rozu</w:t>
        <w:softHyphen/>
        <w:t>miesz?</w:t>
      </w:r>
      <w:r>
        <w:rPr>
          <w:lang w:val="pl-PL" w:eastAsia="pl-PL" w:bidi="pl-PL"/>
          <w:w w:val="100"/>
          <w:spacing w:val="0"/>
          <w:color w:val="000000"/>
          <w:position w:val="0"/>
        </w:rPr>
        <w:t xml:space="preserve"> [199].</w:t>
      </w:r>
    </w:p>
    <w:p>
      <w:pPr>
        <w:pStyle w:val="Style8"/>
        <w:framePr w:w="7512" w:h="10886" w:hRule="exact" w:wrap="none" w:vAnchor="page" w:hAnchor="page" w:x="843" w:y="1361"/>
        <w:widowControl w:val="0"/>
        <w:keepNext w:val="0"/>
        <w:keepLines w:val="0"/>
        <w:shd w:val="clear" w:color="auto" w:fill="auto"/>
        <w:bidi w:val="0"/>
        <w:jc w:val="both"/>
        <w:spacing w:before="0" w:after="0" w:line="235" w:lineRule="exact"/>
        <w:ind w:left="400" w:right="0" w:firstLine="380"/>
      </w:pPr>
      <w:r>
        <w:rPr>
          <w:lang w:val="pl-PL" w:eastAsia="pl-PL" w:bidi="pl-PL"/>
          <w:w w:val="100"/>
          <w:spacing w:val="0"/>
          <w:color w:val="000000"/>
          <w:position w:val="0"/>
        </w:rPr>
        <w:t>Procesy rytualizacji współdecydujące o wielostylowości dramatu Gomb</w:t>
        <w:softHyphen/>
        <w:t xml:space="preserve">rowicza są powiązane ze sposobem ustalania statusu postaci (por. na ten temat </w:t>
      </w:r>
      <w:r>
        <w:rPr>
          <w:lang w:val="en-US" w:eastAsia="en-US" w:bidi="en-US"/>
          <w:w w:val="100"/>
          <w:spacing w:val="0"/>
          <w:color w:val="000000"/>
          <w:position w:val="0"/>
        </w:rPr>
        <w:t xml:space="preserve">Schmid </w:t>
      </w:r>
      <w:r>
        <w:rPr>
          <w:lang w:val="pl-PL" w:eastAsia="pl-PL" w:bidi="pl-PL"/>
          <w:w w:val="100"/>
          <w:spacing w:val="0"/>
          <w:color w:val="000000"/>
          <w:position w:val="0"/>
        </w:rPr>
        <w:t xml:space="preserve">1985; Margański 1991; Majchrowski 1995; Krajewska 1996). Najogólniej można powiedzieć, że postaci </w:t>
      </w:r>
      <w:r>
        <w:rPr>
          <w:rStyle w:val="CharStyle37"/>
        </w:rPr>
        <w:t>Ślubu</w:t>
      </w:r>
      <w:r>
        <w:rPr>
          <w:lang w:val="pl-PL" w:eastAsia="pl-PL" w:bidi="pl-PL"/>
          <w:w w:val="100"/>
          <w:spacing w:val="0"/>
          <w:color w:val="000000"/>
          <w:position w:val="0"/>
        </w:rPr>
        <w:t xml:space="preserve"> przybierają różne role, zawsze jednak takie, które są składnikami struktury określonego rytuału. Podstawowa typologia ról jest prosta — postać funkcjonuje albo jako mistrz ceremonii, albo jej uczestnik (w ramach realizowanego interakcyjnie rytua</w:t>
        <w:softHyphen/>
        <w:t>łu). W obrębie całego dramatu natomiast można obserwować szereg trans</w:t>
        <w:softHyphen/>
        <w:t>formacji ról określonej postaci (oryginalną interpretację tego zjawiska przed</w:t>
        <w:softHyphen/>
        <w:t xml:space="preserve">stawia </w:t>
      </w:r>
      <w:r>
        <w:rPr>
          <w:lang w:val="en-US" w:eastAsia="en-US" w:bidi="en-US"/>
          <w:w w:val="100"/>
          <w:spacing w:val="0"/>
          <w:color w:val="000000"/>
          <w:position w:val="0"/>
        </w:rPr>
        <w:t xml:space="preserve">Schmid </w:t>
      </w:r>
      <w:r>
        <w:rPr>
          <w:lang w:val="pl-PL" w:eastAsia="pl-PL" w:bidi="pl-PL"/>
          <w:w w:val="100"/>
          <w:spacing w:val="0"/>
          <w:color w:val="000000"/>
          <w:position w:val="0"/>
        </w:rPr>
        <w:t>1985). Konkretny bohater w różnym stopniu identyfikuje się z określoną rolą: realizuje ją stereotypowo (według skryptu związanego z rytuałem) lub oryginalnie (przez modyfikację skryptu). Stosunkowo często następuje też negowanie lub odrzucenie roli. Możliwe jest ponadto prze</w:t>
        <w:softHyphen/>
        <w:t>nikanie się ról (realizacja jednej w perspektywie innej roli). Dla przykładu można wskazać OJCA, który rolę męża realizuje z perspektywy roli karcz</w:t>
        <w:softHyphen/>
        <w:t>marza — stąd prawdopodobnie grubiaństwo w wypowiedziach kierowanych do żony.</w:t>
      </w:r>
    </w:p>
    <w:p>
      <w:pPr>
        <w:pStyle w:val="Style8"/>
        <w:framePr w:w="7512" w:h="10886" w:hRule="exact" w:wrap="none" w:vAnchor="page" w:hAnchor="page" w:x="843" w:y="1361"/>
        <w:widowControl w:val="0"/>
        <w:keepNext w:val="0"/>
        <w:keepLines w:val="0"/>
        <w:shd w:val="clear" w:color="auto" w:fill="auto"/>
        <w:bidi w:val="0"/>
        <w:jc w:val="both"/>
        <w:spacing w:before="0" w:after="0" w:line="235" w:lineRule="exact"/>
        <w:ind w:left="400" w:right="0" w:firstLine="380"/>
      </w:pPr>
      <w:r>
        <w:rPr>
          <w:lang w:val="pl-PL" w:eastAsia="pl-PL" w:bidi="pl-PL"/>
          <w:w w:val="100"/>
          <w:spacing w:val="0"/>
          <w:color w:val="000000"/>
          <w:position w:val="0"/>
        </w:rPr>
        <w:t xml:space="preserve">Akceptatywnie traktowane role mistrza ceremonii (w ramach rytuału stołu, rytuałów władzy oraz rytuału modłów) są w wypowiedziach OJCA sakralizowane, tak że w obrębie każdego z rytuałów obserwować można przenikanie się różnych wzorców zachowań i kondensację ról postaci. W ramach rytuału stołu sakralizacji podlega konstelacja ról: gospodarza, pana domu, ojca. Wśród wykładników stylizacji wypowiedzi odnajdujemy echa stylu biblijnego: </w:t>
      </w:r>
      <w:r>
        <w:rPr>
          <w:rStyle w:val="CharStyle37"/>
        </w:rPr>
        <w:t>wstrzymaj się z łyżką swoją</w:t>
      </w:r>
      <w:r>
        <w:rPr>
          <w:lang w:val="pl-PL" w:eastAsia="pl-PL" w:bidi="pl-PL"/>
          <w:w w:val="100"/>
          <w:spacing w:val="0"/>
          <w:color w:val="000000"/>
          <w:position w:val="0"/>
        </w:rPr>
        <w:t xml:space="preserve">, </w:t>
      </w:r>
      <w:r>
        <w:rPr>
          <w:rStyle w:val="CharStyle37"/>
        </w:rPr>
        <w:t>bo Ojciec twój jeszcze nie podniósł do ust łyżki swoi</w:t>
      </w:r>
      <w:r>
        <w:rPr>
          <w:lang w:val="pl-PL" w:eastAsia="pl-PL" w:bidi="pl-PL"/>
          <w:w w:val="100"/>
          <w:spacing w:val="0"/>
          <w:color w:val="000000"/>
          <w:position w:val="0"/>
        </w:rPr>
        <w:t xml:space="preserve"> [109-110]; parafrazy różnych tekstów kultowych, np.: </w:t>
      </w:r>
      <w:r>
        <w:rPr>
          <w:rStyle w:val="CharStyle37"/>
        </w:rPr>
        <w:t xml:space="preserve">nie będziesz wyprzedzał w jedzeniu rodzica swojego, który cię spłodził.. </w:t>
      </w:r>
      <w:r>
        <w:rPr>
          <w:lang w:val="pl-PL" w:eastAsia="pl-PL" w:bidi="pl-PL"/>
          <w:w w:val="100"/>
          <w:spacing w:val="0"/>
          <w:color w:val="000000"/>
          <w:position w:val="0"/>
        </w:rPr>
        <w:t xml:space="preserve">[111]; nawiązania do stylu tekstów kaznodziejskich (co zresztą dookreślają didaskalia), a więc wypowiedzi zawierające normy moralne, wysłowione w stylu podniosłym dzięki doborowi słownictwa i formuł: </w:t>
      </w:r>
      <w:r>
        <w:rPr>
          <w:rStyle w:val="CharStyle37"/>
        </w:rPr>
        <w:t>święty, uświęcony, przedmiot synowskiego nabożeństwa, od wieku wieków</w:t>
      </w:r>
      <w:r>
        <w:rPr>
          <w:lang w:val="pl-PL" w:eastAsia="pl-PL" w:bidi="pl-PL"/>
          <w:w w:val="100"/>
          <w:spacing w:val="0"/>
          <w:color w:val="000000"/>
          <w:position w:val="0"/>
        </w:rPr>
        <w:t xml:space="preserve"> itd. [111] oraz za</w:t>
        <w:softHyphen/>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32" w:y="9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20</w:t>
      </w:r>
    </w:p>
    <w:p>
      <w:pPr>
        <w:pStyle w:val="Style22"/>
        <w:framePr w:wrap="none" w:vAnchor="page" w:hAnchor="page" w:x="4145" w:y="95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WOJTAK</w:t>
      </w:r>
    </w:p>
    <w:p>
      <w:pPr>
        <w:pStyle w:val="Style8"/>
        <w:framePr w:w="7512" w:h="5807" w:hRule="exact" w:wrap="none" w:vAnchor="page" w:hAnchor="page" w:x="843" w:y="1367"/>
        <w:widowControl w:val="0"/>
        <w:keepNext w:val="0"/>
        <w:keepLines w:val="0"/>
        <w:shd w:val="clear" w:color="auto" w:fill="auto"/>
        <w:bidi w:val="0"/>
        <w:jc w:val="both"/>
        <w:spacing w:before="0" w:after="0"/>
        <w:ind w:left="400" w:right="0" w:firstLine="0"/>
      </w:pPr>
      <w:r>
        <w:rPr>
          <w:lang w:val="pl-PL" w:eastAsia="pl-PL" w:bidi="pl-PL"/>
          <w:w w:val="100"/>
          <w:spacing w:val="0"/>
          <w:color w:val="000000"/>
          <w:position w:val="0"/>
        </w:rPr>
        <w:t>stosowaniu mechanizmu wyliczenia i nagromadzenia, co wzmaga funkcję perswazyjną wymienionych form.</w:t>
      </w:r>
    </w:p>
    <w:p>
      <w:pPr>
        <w:pStyle w:val="Style8"/>
        <w:framePr w:w="7512" w:h="5807" w:hRule="exact" w:wrap="none" w:vAnchor="page" w:hAnchor="page" w:x="843" w:y="1367"/>
        <w:widowControl w:val="0"/>
        <w:keepNext w:val="0"/>
        <w:keepLines w:val="0"/>
        <w:shd w:val="clear" w:color="auto" w:fill="auto"/>
        <w:bidi w:val="0"/>
        <w:jc w:val="both"/>
        <w:spacing w:before="0" w:after="0"/>
        <w:ind w:left="400" w:right="0" w:firstLine="380"/>
      </w:pPr>
      <w:r>
        <w:rPr>
          <w:lang w:val="pl-PL" w:eastAsia="pl-PL" w:bidi="pl-PL"/>
          <w:w w:val="100"/>
          <w:spacing w:val="0"/>
          <w:color w:val="000000"/>
          <w:position w:val="0"/>
        </w:rPr>
        <w:t>Akceptatywnie traktuje ta postać także rolę króla. Dziękuje więc za prze</w:t>
        <w:softHyphen/>
        <w:t>jawy hołdu. Podziękowanie to ma jednak kształt rytuału zaanektowanego przez teatr — przywołuje konwencję maskarady. Cała sytuacja jest realizo</w:t>
        <w:softHyphen/>
        <w:t>wana według skryptu, który tworzy się, można powiedzieć, na oczach od</w:t>
        <w:softHyphen/>
        <w:t xml:space="preserve">biorców, a OJCIEC jest tą postacią, która szuka dobrego scenariusza do rozegrania kolejnych sytuacji. Dlatego wprowadza nowe formuły, nowe adresatywy, dookreślając role pozostałych uczestników: </w:t>
      </w:r>
      <w:r>
        <w:rPr>
          <w:rStyle w:val="CharStyle37"/>
        </w:rPr>
        <w:t>Dostojnicy moi Osoby!, Mej dostojności dostojnicy!</w:t>
      </w:r>
      <w:r>
        <w:rPr>
          <w:lang w:val="pl-PL" w:eastAsia="pl-PL" w:bidi="pl-PL"/>
          <w:w w:val="100"/>
          <w:spacing w:val="0"/>
          <w:color w:val="000000"/>
          <w:position w:val="0"/>
        </w:rPr>
        <w:t xml:space="preserve"> [128]. Ta sama rola, choć ujmowana z innej perspektywy, przypisująca OJCU (ze względu na realizacje językowe) rodzaj zachowań typowych dla władcy, uaktywnia się w scenie, w której OJCIEC dokonuje aktu nobilitowania Mani, nadania jej statusu przyzwoitej pa</w:t>
        <w:softHyphen/>
        <w:t>nienki. Jego wypowiedź ma kształt aktu performatywnego, z licznymi czasownikami wykonawczymi. Jest to parafraza aktów nominacji dokonywa</w:t>
        <w:softHyphen/>
        <w:t>nych według utrwalonego historycznie (czasem skodyfikowanego w regula</w:t>
        <w:softHyphen/>
        <w:t xml:space="preserve">minie) wzorca tekstowego: </w:t>
      </w:r>
      <w:r>
        <w:rPr>
          <w:rStyle w:val="CharStyle37"/>
        </w:rPr>
        <w:t>Dlatego powiadam i rozkazuję, nakazuję z całą siłą, powiadam raz na zawsze, powiadam wszem wobec Że do godności ją dawny podnoszę i nakazuję, żeby ją szanować Jak mnie samego i jak prze</w:t>
        <w:softHyphen/>
        <w:t>najświętszą Pannę w czci swoi niedotykalną i w imię Ojca i Syna!</w:t>
      </w:r>
      <w:r>
        <w:rPr>
          <w:lang w:val="pl-PL" w:eastAsia="pl-PL" w:bidi="pl-PL"/>
          <w:w w:val="100"/>
          <w:spacing w:val="0"/>
          <w:color w:val="000000"/>
          <w:position w:val="0"/>
        </w:rPr>
        <w:t xml:space="preserve"> [131-132].</w:t>
      </w:r>
    </w:p>
    <w:p>
      <w:pPr>
        <w:pStyle w:val="Style8"/>
        <w:framePr w:w="7512" w:h="5807" w:hRule="exact" w:wrap="none" w:vAnchor="page" w:hAnchor="page" w:x="843" w:y="1367"/>
        <w:widowControl w:val="0"/>
        <w:keepNext w:val="0"/>
        <w:keepLines w:val="0"/>
        <w:shd w:val="clear" w:color="auto" w:fill="auto"/>
        <w:bidi w:val="0"/>
        <w:jc w:val="both"/>
        <w:spacing w:before="0" w:after="0"/>
        <w:ind w:left="400" w:right="0" w:firstLine="380"/>
      </w:pPr>
      <w:r>
        <w:rPr>
          <w:lang w:val="pl-PL" w:eastAsia="pl-PL" w:bidi="pl-PL"/>
          <w:w w:val="100"/>
          <w:spacing w:val="0"/>
          <w:color w:val="000000"/>
          <w:position w:val="0"/>
        </w:rPr>
        <w:t>Przypisując sobie rolę mistrza ceremonii, OJCIEC inicjuje kolejne zachowania zrytualizowane. Poczesne miejsce zajmuje wśród nich rytuał modłów. Jest on realizowany zasadniczo według skryptu dookreślającego przebieg czynności modlenia się. Przekształcenia dotyczą sposobu realizacji konkretnego składnika struktury rytuału. Można tu mówić o substytucji:</w:t>
      </w:r>
    </w:p>
    <w:p>
      <w:pPr>
        <w:pStyle w:val="Style8"/>
        <w:framePr w:w="3403" w:h="1426" w:hRule="exact" w:wrap="none" w:vAnchor="page" w:hAnchor="page" w:x="1198" w:y="7340"/>
        <w:widowControl w:val="0"/>
        <w:keepNext w:val="0"/>
        <w:keepLines w:val="0"/>
        <w:shd w:val="clear" w:color="auto" w:fill="auto"/>
        <w:bidi w:val="0"/>
        <w:jc w:val="both"/>
        <w:spacing w:before="0" w:after="0"/>
        <w:ind w:left="300" w:right="0" w:hanging="300"/>
      </w:pPr>
      <w:r>
        <w:rPr>
          <w:rStyle w:val="CharStyle62"/>
        </w:rPr>
        <w:t xml:space="preserve">rytuał modlenia </w:t>
      </w:r>
      <w:r>
        <w:rPr>
          <w:rStyle w:val="CharStyle62"/>
          <w:lang w:val="de-DE" w:eastAsia="de-DE" w:bidi="de-DE"/>
        </w:rPr>
        <w:t xml:space="preserve">sie </w:t>
      </w:r>
      <w:r>
        <w:rPr>
          <w:rStyle w:val="CharStyle62"/>
        </w:rPr>
        <w:t>w ramach kultu</w:t>
      </w:r>
    </w:p>
    <w:p>
      <w:pPr>
        <w:pStyle w:val="Style8"/>
        <w:numPr>
          <w:ilvl w:val="0"/>
          <w:numId w:val="29"/>
        </w:numPr>
        <w:framePr w:w="3403" w:h="1426" w:hRule="exact" w:wrap="none" w:vAnchor="page" w:hAnchor="page" w:x="1198" w:y="7340"/>
        <w:tabs>
          <w:tab w:leader="none" w:pos="247" w:val="left"/>
        </w:tabs>
        <w:widowControl w:val="0"/>
        <w:keepNext w:val="0"/>
        <w:keepLines w:val="0"/>
        <w:shd w:val="clear" w:color="auto" w:fill="auto"/>
        <w:bidi w:val="0"/>
        <w:jc w:val="both"/>
        <w:spacing w:before="0" w:after="210"/>
        <w:ind w:left="300" w:right="0" w:hanging="300"/>
      </w:pPr>
      <w:r>
        <w:rPr>
          <w:lang w:val="pl-PL" w:eastAsia="pl-PL" w:bidi="pl-PL"/>
          <w:w w:val="100"/>
          <w:spacing w:val="0"/>
          <w:color w:val="000000"/>
          <w:position w:val="0"/>
        </w:rPr>
        <w:t xml:space="preserve">wezwanie modlitewne — zwykle wypowiedziana przez kapłana formuła: </w:t>
      </w:r>
      <w:r>
        <w:rPr>
          <w:rStyle w:val="CharStyle37"/>
        </w:rPr>
        <w:t>Módlmy się</w:t>
      </w:r>
    </w:p>
    <w:p>
      <w:pPr>
        <w:pStyle w:val="Style8"/>
        <w:numPr>
          <w:ilvl w:val="0"/>
          <w:numId w:val="29"/>
        </w:numPr>
        <w:framePr w:w="3403" w:h="1426" w:hRule="exact" w:wrap="none" w:vAnchor="page" w:hAnchor="page" w:x="1198" w:y="7340"/>
        <w:tabs>
          <w:tab w:leader="none" w:pos="281" w:val="left"/>
        </w:tabs>
        <w:widowControl w:val="0"/>
        <w:keepNext w:val="0"/>
        <w:keepLines w:val="0"/>
        <w:shd w:val="clear" w:color="auto" w:fill="auto"/>
        <w:bidi w:val="0"/>
        <w:jc w:val="both"/>
        <w:spacing w:before="0" w:after="0" w:line="190" w:lineRule="exact"/>
        <w:ind w:left="300" w:right="0" w:hanging="300"/>
      </w:pPr>
      <w:r>
        <w:rPr>
          <w:lang w:val="pl-PL" w:eastAsia="pl-PL" w:bidi="pl-PL"/>
          <w:w w:val="100"/>
          <w:spacing w:val="0"/>
          <w:color w:val="000000"/>
          <w:position w:val="0"/>
        </w:rPr>
        <w:t>cisza modlitewna</w:t>
      </w:r>
    </w:p>
    <w:p>
      <w:pPr>
        <w:pStyle w:val="Style8"/>
        <w:numPr>
          <w:ilvl w:val="0"/>
          <w:numId w:val="31"/>
        </w:numPr>
        <w:framePr w:w="3403" w:h="980" w:hRule="exact" w:wrap="none" w:vAnchor="page" w:hAnchor="page" w:x="1193" w:y="9635"/>
        <w:tabs>
          <w:tab w:leader="none" w:pos="281" w:val="left"/>
        </w:tabs>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modlitwa właściwa: apostrofa (wezwanie Boga) anamneza (przywołanie czynów Boga)</w:t>
      </w:r>
    </w:p>
    <w:p>
      <w:pPr>
        <w:pStyle w:val="Style8"/>
        <w:framePr w:w="1709" w:h="718" w:hRule="exact" w:wrap="none" w:vAnchor="page" w:hAnchor="page" w:x="1189" w:y="11270"/>
        <w:widowControl w:val="0"/>
        <w:keepNext w:val="0"/>
        <w:keepLines w:val="0"/>
        <w:shd w:val="clear" w:color="auto" w:fill="auto"/>
        <w:bidi w:val="0"/>
        <w:jc w:val="left"/>
        <w:spacing w:before="0" w:after="196" w:line="190" w:lineRule="exact"/>
        <w:ind w:left="0" w:right="0" w:firstLine="0"/>
      </w:pPr>
      <w:r>
        <w:rPr>
          <w:lang w:val="pl-PL" w:eastAsia="pl-PL" w:bidi="pl-PL"/>
          <w:w w:val="100"/>
          <w:spacing w:val="0"/>
          <w:color w:val="000000"/>
          <w:position w:val="0"/>
        </w:rPr>
        <w:t>prośba</w:t>
      </w:r>
    </w:p>
    <w:p>
      <w:pPr>
        <w:pStyle w:val="Style8"/>
        <w:framePr w:w="1709" w:h="718" w:hRule="exact" w:wrap="none" w:vAnchor="page" w:hAnchor="page" w:x="1189" w:y="1127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 xml:space="preserve">aklamacja: </w:t>
      </w:r>
      <w:r>
        <w:rPr>
          <w:rStyle w:val="CharStyle37"/>
        </w:rPr>
        <w:t>Amen</w:t>
      </w:r>
    </w:p>
    <w:p>
      <w:pPr>
        <w:pStyle w:val="Style8"/>
        <w:framePr w:w="3379" w:h="4618" w:hRule="exact" w:wrap="none" w:vAnchor="page" w:hAnchor="page" w:x="4966" w:y="7347"/>
        <w:widowControl w:val="0"/>
        <w:keepNext w:val="0"/>
        <w:keepLines w:val="0"/>
        <w:shd w:val="clear" w:color="auto" w:fill="auto"/>
        <w:bidi w:val="0"/>
        <w:jc w:val="both"/>
        <w:spacing w:before="0" w:after="0" w:line="226" w:lineRule="exact"/>
        <w:ind w:left="340" w:right="0"/>
      </w:pPr>
      <w:r>
        <w:rPr>
          <w:rStyle w:val="CharStyle62"/>
        </w:rPr>
        <w:t xml:space="preserve">rytuał modlitwy w </w:t>
      </w:r>
      <w:r>
        <w:rPr>
          <w:rStyle w:val="CharStyle63"/>
        </w:rPr>
        <w:t>Ślubie</w:t>
      </w:r>
    </w:p>
    <w:p>
      <w:pPr>
        <w:pStyle w:val="Style29"/>
        <w:numPr>
          <w:ilvl w:val="0"/>
          <w:numId w:val="33"/>
        </w:numPr>
        <w:framePr w:w="3379" w:h="4618" w:hRule="exact" w:wrap="none" w:vAnchor="page" w:hAnchor="page" w:x="4966" w:y="7347"/>
        <w:tabs>
          <w:tab w:leader="none" w:pos="271" w:val="left"/>
        </w:tabs>
        <w:widowControl w:val="0"/>
        <w:keepNext w:val="0"/>
        <w:keepLines w:val="0"/>
        <w:shd w:val="clear" w:color="auto" w:fill="auto"/>
        <w:bidi w:val="0"/>
        <w:spacing w:before="0" w:after="0" w:line="226" w:lineRule="exact"/>
        <w:ind w:left="340" w:right="0"/>
      </w:pPr>
      <w:r>
        <w:rPr>
          <w:rStyle w:val="CharStyle46"/>
          <w:i w:val="0"/>
          <w:iCs w:val="0"/>
        </w:rPr>
        <w:t xml:space="preserve">wezwanie modlitewne: OJCIEC </w:t>
      </w:r>
      <w:r>
        <w:rPr>
          <w:lang w:val="pl-PL" w:eastAsia="pl-PL" w:bidi="pl-PL"/>
          <w:w w:val="100"/>
          <w:spacing w:val="0"/>
          <w:color w:val="000000"/>
          <w:position w:val="0"/>
        </w:rPr>
        <w:t>Uklęknj Uklęknj, Hendryś! Klęk</w:t>
        <w:softHyphen/>
        <w:t>nij, klęknij</w:t>
      </w:r>
      <w:r>
        <w:rPr>
          <w:rStyle w:val="CharStyle46"/>
          <w:i w:val="0"/>
          <w:iCs w:val="0"/>
        </w:rPr>
        <w:t xml:space="preserve"> (...) </w:t>
      </w:r>
      <w:r>
        <w:rPr>
          <w:lang w:val="pl-PL" w:eastAsia="pl-PL" w:bidi="pl-PL"/>
          <w:w w:val="100"/>
          <w:spacing w:val="0"/>
          <w:color w:val="000000"/>
          <w:position w:val="0"/>
        </w:rPr>
        <w:t>Niech wszyscy klękną</w:t>
      </w:r>
      <w:r>
        <w:rPr>
          <w:rStyle w:val="CharStyle46"/>
          <w:i w:val="0"/>
          <w:iCs w:val="0"/>
        </w:rPr>
        <w:t>... [129]</w:t>
      </w:r>
    </w:p>
    <w:p>
      <w:pPr>
        <w:pStyle w:val="Style8"/>
        <w:numPr>
          <w:ilvl w:val="0"/>
          <w:numId w:val="33"/>
        </w:numPr>
        <w:framePr w:w="3379" w:h="4618" w:hRule="exact" w:wrap="none" w:vAnchor="page" w:hAnchor="page" w:x="4966" w:y="7347"/>
        <w:tabs>
          <w:tab w:leader="none" w:pos="300" w:val="left"/>
        </w:tabs>
        <w:widowControl w:val="0"/>
        <w:keepNext w:val="0"/>
        <w:keepLines w:val="0"/>
        <w:shd w:val="clear" w:color="auto" w:fill="auto"/>
        <w:bidi w:val="0"/>
        <w:jc w:val="both"/>
        <w:spacing w:before="0" w:after="0" w:line="226" w:lineRule="exact"/>
        <w:ind w:left="340" w:right="0"/>
      </w:pPr>
      <w:r>
        <w:rPr>
          <w:lang w:val="pl-PL" w:eastAsia="pl-PL" w:bidi="pl-PL"/>
          <w:w w:val="100"/>
          <w:spacing w:val="0"/>
          <w:color w:val="000000"/>
          <w:position w:val="0"/>
        </w:rPr>
        <w:t>brak; zamiast niej zjadliwe ko</w:t>
        <w:softHyphen/>
        <w:t>mentarze Henryka i wypowiedź Ojca ujawniająca błędność wy</w:t>
        <w:softHyphen/>
        <w:t xml:space="preserve">konanych gestów: </w:t>
      </w:r>
      <w:r>
        <w:rPr>
          <w:rStyle w:val="CharStyle37"/>
        </w:rPr>
        <w:t>Czekaj, bo ja nie w tę stronę</w:t>
      </w:r>
      <w:r>
        <w:rPr>
          <w:lang w:val="pl-PL" w:eastAsia="pl-PL" w:bidi="pl-PL"/>
          <w:w w:val="100"/>
          <w:spacing w:val="0"/>
          <w:color w:val="000000"/>
          <w:position w:val="0"/>
        </w:rPr>
        <w:t xml:space="preserve"> [129]</w:t>
      </w:r>
    </w:p>
    <w:p>
      <w:pPr>
        <w:pStyle w:val="Style8"/>
        <w:numPr>
          <w:ilvl w:val="0"/>
          <w:numId w:val="33"/>
        </w:numPr>
        <w:framePr w:w="3379" w:h="4618" w:hRule="exact" w:wrap="none" w:vAnchor="page" w:hAnchor="page" w:x="4966" w:y="7347"/>
        <w:tabs>
          <w:tab w:leader="none" w:pos="302" w:val="left"/>
        </w:tabs>
        <w:widowControl w:val="0"/>
        <w:keepNext w:val="0"/>
        <w:keepLines w:val="0"/>
        <w:shd w:val="clear" w:color="auto" w:fill="auto"/>
        <w:bidi w:val="0"/>
        <w:jc w:val="left"/>
        <w:spacing w:before="0" w:after="0" w:line="226" w:lineRule="exact"/>
        <w:ind w:left="0" w:right="0" w:firstLine="0"/>
      </w:pPr>
      <w:r>
        <w:rPr>
          <w:lang w:val="pl-PL" w:eastAsia="pl-PL" w:bidi="pl-PL"/>
          <w:w w:val="100"/>
          <w:spacing w:val="0"/>
          <w:color w:val="000000"/>
          <w:position w:val="0"/>
        </w:rPr>
        <w:t xml:space="preserve">modlitwa: apostrofa: </w:t>
      </w:r>
      <w:r>
        <w:rPr>
          <w:rStyle w:val="CharStyle37"/>
        </w:rPr>
        <w:t xml:space="preserve">Ojcze mój </w:t>
      </w:r>
      <w:r>
        <w:rPr>
          <w:lang w:val="pl-PL" w:eastAsia="pl-PL" w:bidi="pl-PL"/>
          <w:w w:val="100"/>
          <w:spacing w:val="0"/>
          <w:color w:val="000000"/>
          <w:position w:val="0"/>
        </w:rPr>
        <w:t xml:space="preserve">anamneza: </w:t>
      </w:r>
      <w:r>
        <w:rPr>
          <w:rStyle w:val="CharStyle37"/>
        </w:rPr>
        <w:t xml:space="preserve">Tyś ojcem </w:t>
      </w:r>
      <w:r>
        <w:rPr>
          <w:rStyle w:val="CharStyle37"/>
          <w:lang w:val="de-DE" w:eastAsia="de-DE" w:bidi="de-DE"/>
        </w:rPr>
        <w:t>mojem.</w:t>
      </w:r>
      <w:r>
        <w:rPr>
          <w:rStyle w:val="CharStyle37"/>
        </w:rPr>
        <w:t>.. Tyś</w:t>
      </w:r>
    </w:p>
    <w:p>
      <w:pPr>
        <w:pStyle w:val="Style29"/>
        <w:framePr w:w="3379" w:h="4618" w:hRule="exact" w:wrap="none" w:vAnchor="page" w:hAnchor="page" w:x="4966" w:y="7347"/>
        <w:widowControl w:val="0"/>
        <w:keepNext w:val="0"/>
        <w:keepLines w:val="0"/>
        <w:shd w:val="clear" w:color="auto" w:fill="auto"/>
        <w:bidi w:val="0"/>
        <w:jc w:val="left"/>
        <w:spacing w:before="0" w:after="0" w:line="226" w:lineRule="exact"/>
        <w:ind w:left="340" w:right="0" w:firstLine="0"/>
      </w:pPr>
      <w:r>
        <w:rPr>
          <w:lang w:val="pl-PL" w:eastAsia="pl-PL" w:bidi="pl-PL"/>
          <w:w w:val="100"/>
          <w:spacing w:val="0"/>
          <w:color w:val="000000"/>
          <w:position w:val="0"/>
        </w:rPr>
        <w:t xml:space="preserve">królem </w:t>
      </w:r>
      <w:r>
        <w:rPr>
          <w:lang w:val="de-DE" w:eastAsia="de-DE" w:bidi="de-DE"/>
          <w:w w:val="100"/>
          <w:spacing w:val="0"/>
          <w:color w:val="000000"/>
          <w:position w:val="0"/>
        </w:rPr>
        <w:t>mojem!</w:t>
      </w:r>
    </w:p>
    <w:p>
      <w:pPr>
        <w:pStyle w:val="Style29"/>
        <w:framePr w:w="3379" w:h="4618" w:hRule="exact" w:wrap="none" w:vAnchor="page" w:hAnchor="page" w:x="4966" w:y="7347"/>
        <w:widowControl w:val="0"/>
        <w:keepNext w:val="0"/>
        <w:keepLines w:val="0"/>
        <w:shd w:val="clear" w:color="auto" w:fill="auto"/>
        <w:bidi w:val="0"/>
        <w:jc w:val="left"/>
        <w:spacing w:before="0" w:after="0" w:line="226" w:lineRule="exact"/>
        <w:ind w:left="0" w:right="0" w:firstLine="0"/>
      </w:pPr>
      <w:r>
        <w:rPr>
          <w:rStyle w:val="CharStyle46"/>
          <w:i w:val="0"/>
          <w:iCs w:val="0"/>
        </w:rPr>
        <w:t xml:space="preserve">przyrzeczenie: </w:t>
      </w:r>
      <w:r>
        <w:rPr>
          <w:lang w:val="pl-PL" w:eastAsia="pl-PL" w:bidi="pl-PL"/>
          <w:w w:val="100"/>
          <w:spacing w:val="0"/>
          <w:color w:val="000000"/>
          <w:position w:val="0"/>
        </w:rPr>
        <w:t xml:space="preserve">Przysięgam tobie, Ojcze mój, królu mój Miłość Cześć Poszanowanie. </w:t>
      </w:r>
      <w:r>
        <w:rPr>
          <w:rStyle w:val="CharStyle46"/>
          <w:i w:val="0"/>
          <w:iCs w:val="0"/>
        </w:rPr>
        <w:t xml:space="preserve">prośba: </w:t>
      </w:r>
      <w:r>
        <w:rPr>
          <w:lang w:val="pl-PL" w:eastAsia="pl-PL" w:bidi="pl-PL"/>
          <w:w w:val="100"/>
          <w:spacing w:val="0"/>
          <w:color w:val="000000"/>
          <w:position w:val="0"/>
        </w:rPr>
        <w:t xml:space="preserve">ty mnie za to przywrócisz dziewczynę moję </w:t>
      </w:r>
      <w:r>
        <w:rPr>
          <w:rStyle w:val="CharStyle46"/>
          <w:i w:val="0"/>
          <w:iCs w:val="0"/>
        </w:rPr>
        <w:t xml:space="preserve">aklamacja: </w:t>
      </w:r>
      <w:r>
        <w:rPr>
          <w:lang w:val="pl-PL" w:eastAsia="pl-PL" w:bidi="pl-PL"/>
          <w:w w:val="100"/>
          <w:spacing w:val="0"/>
          <w:color w:val="000000"/>
          <w:position w:val="0"/>
        </w:rPr>
        <w:t>amen, amen...</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506"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WIELOSTYLOWOŚĆ W UTWORZE DRAMATYCZNYM</w:t>
      </w:r>
    </w:p>
    <w:p>
      <w:pPr>
        <w:pStyle w:val="Style22"/>
        <w:framePr w:wrap="none" w:vAnchor="page" w:hAnchor="page" w:x="7935" w:y="94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21</w:t>
      </w:r>
    </w:p>
    <w:p>
      <w:pPr>
        <w:pStyle w:val="Style8"/>
        <w:framePr w:w="7162" w:h="10890" w:hRule="exact" w:wrap="none" w:vAnchor="page" w:hAnchor="page" w:x="1018" w:y="135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Procesom rytualizacji związanej z realizacją różnych ról podlega także mowa PIJAKA. W początkowych partiach tekstu wypowiedzi tej postaci ce</w:t>
        <w:softHyphen/>
        <w:t>chuje schematyczność i brutalizacja zachowań językowych, przewidziana przez skrypt pijak w karczmie. Oba wspomniane wyróżniki mogą się reali</w:t>
        <w:softHyphen/>
        <w:t>zować przy pomocy standardowych form językowych lub elementów kreowa</w:t>
        <w:softHyphen/>
        <w:t>nych. Wśród tych ostatnich pojawiają się (osobliwe, typowe jedynie dla tej postaci) formy występujące w roli przerywników (funkcjonują ponadto jako pogróżki lub przekleństwa). Wyróżniają one mowę postaci i przywołują typo</w:t>
        <w:softHyphen/>
        <w:t>wą dla komedii konwencję kształtowania idiolektu bohatera. Na marginesie można dodać, że wspomniane formy mają urok zgrabnie urobionych eufe</w:t>
        <w:softHyphen/>
        <w:t xml:space="preserve">mizmów: </w:t>
      </w:r>
      <w:r>
        <w:rPr>
          <w:rStyle w:val="CharStyle37"/>
        </w:rPr>
        <w:t>psiaciemagacie</w:t>
      </w:r>
      <w:r>
        <w:rPr>
          <w:lang w:val="pl-PL" w:eastAsia="pl-PL" w:bidi="pl-PL"/>
          <w:w w:val="100"/>
          <w:spacing w:val="0"/>
          <w:color w:val="000000"/>
          <w:position w:val="0"/>
        </w:rPr>
        <w:t xml:space="preserve"> [120]; </w:t>
      </w:r>
      <w:r>
        <w:rPr>
          <w:rStyle w:val="CharStyle37"/>
        </w:rPr>
        <w:t>psiaciemać w gacie</w:t>
      </w:r>
      <w:r>
        <w:rPr>
          <w:lang w:val="pl-PL" w:eastAsia="pl-PL" w:bidi="pl-PL"/>
          <w:w w:val="100"/>
          <w:spacing w:val="0"/>
          <w:color w:val="000000"/>
          <w:position w:val="0"/>
        </w:rPr>
        <w:t xml:space="preserve"> [121]; </w:t>
      </w:r>
      <w:r>
        <w:rPr>
          <w:rStyle w:val="CharStyle37"/>
        </w:rPr>
        <w:t>psiaciemać</w:t>
      </w:r>
      <w:r>
        <w:rPr>
          <w:lang w:val="pl-PL" w:eastAsia="pl-PL" w:bidi="pl-PL"/>
          <w:w w:val="100"/>
          <w:spacing w:val="0"/>
          <w:color w:val="000000"/>
          <w:position w:val="0"/>
        </w:rPr>
        <w:t xml:space="preserve"> [123]. W ramach pijackiego rytuału mieszczą się też te wypowiedzi bohatera, które przybierają kształt bełkotu ze względu na przerywanie, wprowadzanie róż</w:t>
        <w:softHyphen/>
        <w:t xml:space="preserve">nych schematów składniowych w realizacji jednej jednostki syntaktycznej itd. Porównajmy: </w:t>
      </w:r>
      <w:r>
        <w:rPr>
          <w:rStyle w:val="CharStyle37"/>
        </w:rPr>
        <w:t xml:space="preserve">A Jak on mnie się boja ma, to znakiem tego ja jemu dam </w:t>
      </w:r>
      <w:r>
        <w:rPr>
          <w:lang w:val="pl-PL" w:eastAsia="pl-PL" w:bidi="pl-PL"/>
          <w:w w:val="100"/>
          <w:spacing w:val="0"/>
          <w:color w:val="000000"/>
          <w:position w:val="0"/>
        </w:rPr>
        <w:t xml:space="preserve">[121]; PIJAK </w:t>
      </w:r>
      <w:r>
        <w:rPr>
          <w:rStyle w:val="CharStyle37"/>
        </w:rPr>
        <w:t>[pijany) Psiakre... kur... czepieczone Gacie!</w:t>
      </w:r>
      <w:r>
        <w:rPr>
          <w:lang w:val="pl-PL" w:eastAsia="pl-PL" w:bidi="pl-PL"/>
          <w:w w:val="100"/>
          <w:spacing w:val="0"/>
          <w:color w:val="000000"/>
          <w:position w:val="0"/>
        </w:rPr>
        <w:t xml:space="preserve"> [162].</w:t>
      </w:r>
    </w:p>
    <w:p>
      <w:pPr>
        <w:pStyle w:val="Style8"/>
        <w:framePr w:w="7162" w:h="10890" w:hRule="exact" w:wrap="none" w:vAnchor="page" w:hAnchor="page" w:x="1018" w:y="135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PIJAKOWI przypada jednak także rola kapłana w rytuale interakcyjnym kreowanym w rozmowie z Henrykiem. Zupełnie nieoczekiwanie zyskuje wte</w:t>
        <w:softHyphen/>
        <w:t xml:space="preserve">dy wielką zdolność autokreacji: </w:t>
      </w:r>
      <w:r>
        <w:rPr>
          <w:rStyle w:val="CharStyle37"/>
        </w:rPr>
        <w:t>Mądrzej ci powiem, jakiej to religii jestem z tobą kapłanem Między nami Bóg nasz się rodzi i z nas I kościół nasz nie z nieba, ale z ziemi Religia nasza nie z góry, lecz z dołu</w:t>
      </w:r>
      <w:r>
        <w:rPr>
          <w:lang w:val="pl-PL" w:eastAsia="pl-PL" w:bidi="pl-PL"/>
          <w:w w:val="100"/>
          <w:spacing w:val="0"/>
          <w:color w:val="000000"/>
          <w:position w:val="0"/>
        </w:rPr>
        <w:t xml:space="preserve"> (...) </w:t>
      </w:r>
      <w:r>
        <w:rPr>
          <w:rStyle w:val="CharStyle37"/>
        </w:rPr>
        <w:t>Ciemna i ślepa, przyziemna i dzika Której ja jestem kapłanem!</w:t>
      </w:r>
      <w:r>
        <w:rPr>
          <w:lang w:val="pl-PL" w:eastAsia="pl-PL" w:bidi="pl-PL"/>
          <w:w w:val="100"/>
          <w:spacing w:val="0"/>
          <w:color w:val="000000"/>
          <w:position w:val="0"/>
        </w:rPr>
        <w:t xml:space="preserve"> [155]. Zdolność tę PIJAK utrzymuje, gdy nieoczekiwanie przychodzi mu funkcjonować w roli ambasa</w:t>
        <w:softHyphen/>
        <w:t xml:space="preserve">dora i zachowywać ramy rytuału wizyty składanej przedstawicielom władz centralnych; porównajmy następującą scenę pozdrowienia: 3 ZDRAJCA </w:t>
      </w:r>
      <w:r>
        <w:rPr>
          <w:rStyle w:val="CharStyle37"/>
        </w:rPr>
        <w:t>Szanowny ambasadorze!</w:t>
      </w:r>
      <w:r>
        <w:rPr>
          <w:lang w:val="pl-PL" w:eastAsia="pl-PL" w:bidi="pl-PL"/>
          <w:w w:val="100"/>
          <w:spacing w:val="0"/>
          <w:color w:val="000000"/>
          <w:position w:val="0"/>
        </w:rPr>
        <w:t xml:space="preserve"> PIJAK (wykwintnie) </w:t>
      </w:r>
      <w:r>
        <w:rPr>
          <w:rStyle w:val="CharStyle37"/>
        </w:rPr>
        <w:t>A, witam, witam, drogich, ko</w:t>
        <w:softHyphen/>
        <w:t>chanych panów!</w:t>
      </w:r>
      <w:r>
        <w:rPr>
          <w:lang w:val="pl-PL" w:eastAsia="pl-PL" w:bidi="pl-PL"/>
          <w:w w:val="100"/>
          <w:spacing w:val="0"/>
          <w:color w:val="000000"/>
          <w:position w:val="0"/>
        </w:rPr>
        <w:t xml:space="preserve"> DAMA </w:t>
      </w:r>
      <w:r>
        <w:rPr>
          <w:rStyle w:val="CharStyle37"/>
        </w:rPr>
        <w:t>Drogi ambasadorze pełnomocny!</w:t>
      </w:r>
      <w:r>
        <w:rPr>
          <w:lang w:val="pl-PL" w:eastAsia="pl-PL" w:bidi="pl-PL"/>
          <w:w w:val="100"/>
          <w:spacing w:val="0"/>
          <w:color w:val="000000"/>
          <w:position w:val="0"/>
        </w:rPr>
        <w:t xml:space="preserve"> PIJAK </w:t>
      </w:r>
      <w:r>
        <w:rPr>
          <w:rStyle w:val="CharStyle37"/>
        </w:rPr>
        <w:t>Do stopek się ścielę drogiej pani!</w:t>
      </w:r>
      <w:r>
        <w:rPr>
          <w:lang w:val="pl-PL" w:eastAsia="pl-PL" w:bidi="pl-PL"/>
          <w:w w:val="100"/>
          <w:spacing w:val="0"/>
          <w:color w:val="000000"/>
          <w:position w:val="0"/>
        </w:rPr>
        <w:t xml:space="preserve"> [157]. Realizuje też regułę (przewidzianą przez protokół dyplomatyczny — Marcjanik 1990: 153) stosownego doboru tematów roz</w:t>
        <w:softHyphen/>
        <w:t>mowy. Wspomniany rytuał krzyżuje się w analizowanej scenie z rytuałem przyjęcia właśnie przez charakter prowadzonych rozmów i obecność toastów (liczne składniki rytuału przewidzianego przez protokół dyplomatyczny są zatem pominięte). Toasty mają kształt wypowiedzi zredukowanych — wy</w:t>
        <w:softHyphen/>
        <w:t xml:space="preserve">stępują w postaci powtarzanej formuły </w:t>
      </w:r>
      <w:r>
        <w:rPr>
          <w:rStyle w:val="CharStyle37"/>
        </w:rPr>
        <w:t>Zdrowie N. Pana!</w:t>
      </w:r>
      <w:r>
        <w:rPr>
          <w:lang w:val="pl-PL" w:eastAsia="pl-PL" w:bidi="pl-PL"/>
          <w:w w:val="100"/>
          <w:spacing w:val="0"/>
          <w:color w:val="000000"/>
          <w:position w:val="0"/>
        </w:rPr>
        <w:t xml:space="preserve"> [159].</w:t>
      </w:r>
    </w:p>
    <w:p>
      <w:pPr>
        <w:pStyle w:val="Style8"/>
        <w:framePr w:w="7162" w:h="10890" w:hRule="exact" w:wrap="none" w:vAnchor="page" w:hAnchor="page" w:x="1018" w:y="135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Kształt wypowiedzi realizującej rytuał o podłożu mimetycznym przybiera też replika PIJAKA kierowana do OJCA funkcjonującego w roli króla, utrzy</w:t>
        <w:softHyphen/>
        <w:t>mana w konwencji gładkiej mowy dyplomaty złożonej z celowo formuło</w:t>
        <w:softHyphen/>
        <w:t xml:space="preserve">wanych ogólników (Wierzbiccy 1970: 73-76): </w:t>
      </w:r>
      <w:r>
        <w:rPr>
          <w:rStyle w:val="CharStyle37"/>
        </w:rPr>
        <w:t>Zabezpieczenie i utrwalenie oraz ludzkość w duchu współpracy i w interesie pokoju stanowi niezłomny i naczelny postulat naszego pokojowego dążenia ożywionego duchem po</w:t>
        <w:softHyphen/>
        <w:t>rozumienia [</w:t>
      </w:r>
      <w:r>
        <w:rPr>
          <w:lang w:val="pl-PL" w:eastAsia="pl-PL" w:bidi="pl-PL"/>
          <w:w w:val="100"/>
          <w:spacing w:val="0"/>
          <w:color w:val="000000"/>
          <w:position w:val="0"/>
        </w:rPr>
        <w:t xml:space="preserve"> 164].</w:t>
      </w:r>
    </w:p>
    <w:p>
      <w:pPr>
        <w:pStyle w:val="Style8"/>
        <w:framePr w:w="7162" w:h="10890" w:hRule="exact" w:wrap="none" w:vAnchor="page" w:hAnchor="page" w:x="1018" w:y="1355"/>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komentarzu podsumowrującym trzeba się pokusić o typologię rytua</w:t>
        <w:softHyphen/>
        <w:t xml:space="preserve">łów, które współtworzą Gombrowiczowski rytuał estetyczny w jego formie doraźnej ukształtowanej w </w:t>
      </w:r>
      <w:r>
        <w:rPr>
          <w:rStyle w:val="CharStyle37"/>
        </w:rPr>
        <w:t>Ślubie</w:t>
      </w:r>
      <w:r>
        <w:rPr>
          <w:lang w:val="pl-PL" w:eastAsia="pl-PL" w:bidi="pl-PL"/>
          <w:w w:val="100"/>
          <w:spacing w:val="0"/>
          <w:color w:val="000000"/>
          <w:position w:val="0"/>
        </w:rPr>
        <w:t>, co nie oznacza, że zarówno technik kreo</w:t>
        <w:softHyphen/>
        <w:t>wania, jak i składników nie wprowadza autor do innych swoich dzieł (por. Szymutko 1993; Fieguth 1995; Margański 1995).</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052" w:y="10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22</w:t>
      </w:r>
    </w:p>
    <w:p>
      <w:pPr>
        <w:pStyle w:val="Style22"/>
        <w:framePr w:wrap="none" w:vAnchor="page" w:hAnchor="page" w:x="3961" w:y="101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MARIA WOJTAK</w:t>
      </w:r>
    </w:p>
    <w:p>
      <w:pPr>
        <w:pStyle w:val="Style8"/>
        <w:framePr w:w="7162" w:h="10159" w:hRule="exact" w:wrap="none" w:vAnchor="page" w:hAnchor="page" w:x="1018" w:y="14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Analiza pokazuje, że wśród uobecnionych w dramacie rytuałów znalazły się rytuały o podłożu mimetycznym (odsyłające do wzorca pozaliterackiego) i kreowane (pozbawione takiego wzorca). W grupie pierwszej sytuują się rytuały przebiegające według jednego skryptu — nazwijmy je umownie od</w:t>
        <w:softHyphen/>
        <w:t>twarzanymi — lub przebiegające zgodnie z regułami kilku skryptów, będące rezultatem rytualizacji heterogenicznej — określmy je roboczo jako projek</w:t>
        <w:softHyphen/>
        <w:t>towane. Grupę drugą tworzą wszystkie te rytuały, które powstają jako rezul</w:t>
        <w:softHyphen/>
        <w:t>tat konkretnej interakcji przebiegającej według skryptu, który (razem z reali</w:t>
        <w:softHyphen/>
        <w:t>zacją) określone postaci współtworzą. Nie oznacza to absolutnej autonomiczności w stosunku do rytuałów z poprzedniej grupy.</w:t>
      </w:r>
    </w:p>
    <w:p>
      <w:pPr>
        <w:pStyle w:val="Style8"/>
        <w:framePr w:w="7162" w:h="10159" w:hRule="exact" w:wrap="none" w:vAnchor="page" w:hAnchor="page" w:x="1018" w:y="14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Wspomniane rodzaje rytuałów tworzą się w dramacie Gombrowicza w wyniku zastosowania w procesie rytualizacji kilku mechanizmów prze</w:t>
        <w:softHyphen/>
        <w:t>kształcających wzorce. W odniesieniu do rytuałów o podłożu mimetycznym można mówić o zastosowaniu następujących procedur:</w:t>
      </w:r>
    </w:p>
    <w:p>
      <w:pPr>
        <w:pStyle w:val="Style8"/>
        <w:numPr>
          <w:ilvl w:val="0"/>
          <w:numId w:val="35"/>
        </w:numPr>
        <w:framePr w:w="7162" w:h="10159" w:hRule="exact" w:wrap="none" w:vAnchor="page" w:hAnchor="page" w:x="1018" w:y="1433"/>
        <w:tabs>
          <w:tab w:leader="none" w:pos="724"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selekcji składników struktury lub selekcji formuł realizujących,</w:t>
      </w:r>
    </w:p>
    <w:p>
      <w:pPr>
        <w:pStyle w:val="Style8"/>
        <w:numPr>
          <w:ilvl w:val="0"/>
          <w:numId w:val="35"/>
        </w:numPr>
        <w:framePr w:w="7162" w:h="10159" w:hRule="exact" w:wrap="none" w:vAnchor="page" w:hAnchor="page" w:x="1018" w:y="1433"/>
        <w:tabs>
          <w:tab w:leader="none" w:pos="743"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substytucji składników lub formuł,</w:t>
      </w:r>
    </w:p>
    <w:p>
      <w:pPr>
        <w:pStyle w:val="Style8"/>
        <w:numPr>
          <w:ilvl w:val="0"/>
          <w:numId w:val="35"/>
        </w:numPr>
        <w:framePr w:w="7162" w:h="10159" w:hRule="exact" w:wrap="none" w:vAnchor="page" w:hAnchor="page" w:x="1018" w:y="1433"/>
        <w:tabs>
          <w:tab w:leader="none" w:pos="743"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kontaminacji</w:t>
      </w:r>
    </w:p>
    <w:p>
      <w:pPr>
        <w:pStyle w:val="Style8"/>
        <w:numPr>
          <w:ilvl w:val="0"/>
          <w:numId w:val="37"/>
        </w:numPr>
        <w:framePr w:w="7162" w:h="10159" w:hRule="exact" w:wrap="none" w:vAnchor="page" w:hAnchor="page" w:x="1018" w:y="1433"/>
        <w:tabs>
          <w:tab w:leader="none" w:pos="724"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 poziomie schematów, gdy konkretną sytuację postaci próbują rozegrać według różnych skryptów,</w:t>
      </w:r>
    </w:p>
    <w:p>
      <w:pPr>
        <w:pStyle w:val="Style8"/>
        <w:numPr>
          <w:ilvl w:val="0"/>
          <w:numId w:val="37"/>
        </w:numPr>
        <w:framePr w:w="7162" w:h="10159" w:hRule="exact" w:wrap="none" w:vAnchor="page" w:hAnchor="page" w:x="1018" w:y="1433"/>
        <w:tabs>
          <w:tab w:leader="none" w:pos="724"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 poziomie wykładników, gdy w obręb jednego skryptu włączane są wariantywne realizacje formuł.</w:t>
      </w:r>
    </w:p>
    <w:p>
      <w:pPr>
        <w:pStyle w:val="Style8"/>
        <w:framePr w:w="7162" w:h="10159" w:hRule="exact" w:wrap="none" w:vAnchor="page" w:hAnchor="page" w:x="1018" w:y="14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Wymienionym przekształceniom (procesom stylizacyjnym) towarzyszą mechanizmy deziluzji czy derytualizacji motywowane przede wszystkim mnożeniem poziomów fikcji w ramach poetyki onirycznej. Częsta jest więc niedookreśloność sytuacji kreowanej jako nowa i zaskakująca dla niektó</w:t>
        <w:softHyphen/>
        <w:t>rych uczestników. Pojawiają się różnice w sposobie postrzegania sytuacji przez poszczególnych bohaterów itd. Szczególną moc demaskatorską mają komentarze Henryka, który stosunkowo często sytuuje się na zewnątrz określonej sytuacji, by z czasem przemienić się z obserwatora w uczestnika.</w:t>
      </w:r>
    </w:p>
    <w:p>
      <w:pPr>
        <w:pStyle w:val="Style8"/>
        <w:framePr w:w="7162" w:h="10159" w:hRule="exact" w:wrap="none" w:vAnchor="page" w:hAnchor="page" w:x="1018" w:y="14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Kreowanie rytuałów nie musi dotyczyć całych sytuacji, równie częste jest w utworze Gombrowicza tworzenie nowych, pojedynczych formuł, rytualizowanych dodatkowo dzięki zastosowaniu mechanizmu powtórzenia. Nowe formuły, czasem zabawne, czasem absurdalne, jawią się jako zacho</w:t>
        <w:softHyphen/>
        <w:t>wania językowe wyzwalające z automatyzmu mowy. Uruchamiając mecha</w:t>
        <w:softHyphen/>
        <w:t>nizm asocjacji językowej, pokazują kreacyjne możliwości zarówno samego języka, jak i jego użytkowników.</w:t>
      </w:r>
    </w:p>
    <w:p>
      <w:pPr>
        <w:pStyle w:val="Style8"/>
        <w:framePr w:w="7162" w:h="10159" w:hRule="exact" w:wrap="none" w:vAnchor="page" w:hAnchor="page" w:x="1018" w:y="14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Wracając do wstępnych uwag o wymiarach polifonii stylistycznej w </w:t>
      </w:r>
      <w:r>
        <w:rPr>
          <w:rStyle w:val="CharStyle37"/>
        </w:rPr>
        <w:t>Ślu</w:t>
        <w:softHyphen/>
        <w:t>bie</w:t>
      </w:r>
      <w:r>
        <w:rPr>
          <w:lang w:val="pl-PL" w:eastAsia="pl-PL" w:bidi="pl-PL"/>
          <w:w w:val="100"/>
          <w:spacing w:val="0"/>
          <w:color w:val="000000"/>
          <w:position w:val="0"/>
        </w:rPr>
        <w:t>, trzeba mówić o:</w:t>
      </w:r>
    </w:p>
    <w:p>
      <w:pPr>
        <w:pStyle w:val="Style8"/>
        <w:numPr>
          <w:ilvl w:val="0"/>
          <w:numId w:val="39"/>
        </w:numPr>
        <w:framePr w:w="7162" w:h="10159" w:hRule="exact" w:wrap="none" w:vAnchor="page" w:hAnchor="page" w:x="1018" w:y="1433"/>
        <w:tabs>
          <w:tab w:leader="none" w:pos="730"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polifonii szerokiej, związanej z epizacją didaskaliów, stylizacją i zmia</w:t>
        <w:softHyphen/>
        <w:t>nami statusu monologów postaci (liryczność zderzana z dyskursywnością) oraz monologów na stronie, a więc budowaniem nowej konwencji (rytuału estetycznego) ze składników konwencji starych;</w:t>
      </w:r>
    </w:p>
    <w:p>
      <w:pPr>
        <w:pStyle w:val="Style8"/>
        <w:numPr>
          <w:ilvl w:val="0"/>
          <w:numId w:val="39"/>
        </w:numPr>
        <w:framePr w:w="7162" w:h="10159" w:hRule="exact" w:wrap="none" w:vAnchor="page" w:hAnchor="page" w:x="1018" w:y="1433"/>
        <w:tabs>
          <w:tab w:leader="none" w:pos="733"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polifonii głębokiej ujętej w karby rytuałów o podłożu mimetycznym, rytuałów projektowanych i kreowanych.</w:t>
      </w:r>
    </w:p>
    <w:p>
      <w:pPr>
        <w:widowControl w:val="0"/>
        <w:rPr>
          <w:sz w:val="2"/>
          <w:szCs w:val="2"/>
        </w:rPr>
        <w:sectPr>
          <w:footnotePr>
            <w:pos w:val="pageBottom"/>
            <w:numFmt w:val="decimal"/>
            <w:numRestart w:val="continuous"/>
          </w:footnotePr>
          <w:pgSz w:w="9465" w:h="13282"/>
          <w:pgMar w:top="360" w:left="360" w:right="360" w:bottom="360" w:header="0" w:footer="3" w:gutter="0"/>
          <w:rtlGutter w:val="0"/>
          <w:cols w:space="720"/>
          <w:noEndnote/>
          <w:docGrid w:linePitch="360"/>
        </w:sectPr>
      </w:pPr>
    </w:p>
    <w:p>
      <w:pPr>
        <w:pStyle w:val="Style22"/>
        <w:framePr w:wrap="none" w:vAnchor="page" w:hAnchor="page" w:x="2497"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WIELOSTYLOWOŚĆ W UTWORZE DRAMATYCZNYM</w:t>
      </w:r>
    </w:p>
    <w:p>
      <w:pPr>
        <w:pStyle w:val="Style22"/>
        <w:framePr w:wrap="none" w:vAnchor="page" w:hAnchor="page" w:x="7921" w:y="94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23</w:t>
      </w:r>
    </w:p>
    <w:p>
      <w:pPr>
        <w:pStyle w:val="Style64"/>
        <w:framePr w:wrap="none" w:vAnchor="page" w:hAnchor="page" w:x="1023" w:y="1401"/>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Literatura</w:t>
      </w:r>
    </w:p>
    <w:p>
      <w:pPr>
        <w:pStyle w:val="Style33"/>
        <w:framePr w:w="7152" w:h="10245" w:hRule="exact" w:wrap="none" w:vAnchor="page" w:hAnchor="page" w:x="1023" w:y="2056"/>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Bolecki W., 1991, </w:t>
      </w:r>
      <w:r>
        <w:rPr>
          <w:rStyle w:val="CharStyle66"/>
        </w:rPr>
        <w:t>Pre</w:t>
      </w:r>
      <w:r>
        <w:rPr>
          <w:lang w:val="pl-PL" w:eastAsia="pl-PL" w:bidi="pl-PL"/>
          <w:w w:val="100"/>
          <w:spacing w:val="0"/>
          <w:color w:val="000000"/>
          <w:position w:val="0"/>
        </w:rPr>
        <w:t xml:space="preserve"> — </w:t>
      </w:r>
      <w:r>
        <w:rPr>
          <w:rStyle w:val="CharStyle66"/>
        </w:rPr>
        <w:t>teksty i teksty,</w:t>
      </w:r>
      <w:r>
        <w:rPr>
          <w:lang w:val="pl-PL" w:eastAsia="pl-PL" w:bidi="pl-PL"/>
          <w:w w:val="100"/>
          <w:spacing w:val="0"/>
          <w:color w:val="000000"/>
          <w:position w:val="0"/>
        </w:rPr>
        <w:t xml:space="preserve"> Warszawa</w:t>
      </w:r>
    </w:p>
    <w:p>
      <w:pPr>
        <w:pStyle w:val="Style33"/>
        <w:framePr w:w="7152" w:h="10245" w:hRule="exact" w:wrap="none" w:vAnchor="page" w:hAnchor="page" w:x="1023" w:y="2056"/>
        <w:widowControl w:val="0"/>
        <w:keepNext w:val="0"/>
        <w:keepLines w:val="0"/>
        <w:shd w:val="clear" w:color="auto" w:fill="auto"/>
        <w:bidi w:val="0"/>
        <w:jc w:val="left"/>
        <w:spacing w:before="0" w:after="0" w:line="206" w:lineRule="exact"/>
        <w:ind w:left="440" w:right="0"/>
      </w:pPr>
      <w:r>
        <w:rPr>
          <w:lang w:val="pl-PL" w:eastAsia="pl-PL" w:bidi="pl-PL"/>
          <w:w w:val="100"/>
          <w:spacing w:val="0"/>
          <w:color w:val="000000"/>
          <w:position w:val="0"/>
        </w:rPr>
        <w:t xml:space="preserve">Bukowska-Schielmann M., 1992, </w:t>
      </w:r>
      <w:r>
        <w:rPr>
          <w:rStyle w:val="CharStyle66"/>
        </w:rPr>
        <w:t>„Ja, sztuka..., jestem jak</w:t>
      </w:r>
      <w:r>
        <w:rPr>
          <w:lang w:val="pl-PL" w:eastAsia="pl-PL" w:bidi="pl-PL"/>
          <w:w w:val="100"/>
          <w:spacing w:val="0"/>
          <w:color w:val="000000"/>
          <w:position w:val="0"/>
        </w:rPr>
        <w:t xml:space="preserve"> sen”. </w:t>
      </w:r>
      <w:r>
        <w:rPr>
          <w:rStyle w:val="CharStyle66"/>
        </w:rPr>
        <w:t>O „Ślubie” Witolda Gombrowicza,</w:t>
      </w:r>
      <w:r>
        <w:rPr>
          <w:lang w:val="pl-PL" w:eastAsia="pl-PL" w:bidi="pl-PL"/>
          <w:w w:val="100"/>
          <w:spacing w:val="0"/>
          <w:color w:val="000000"/>
          <w:position w:val="0"/>
        </w:rPr>
        <w:t xml:space="preserve"> „Pamiętnik Literacki”, z. 2</w:t>
      </w:r>
    </w:p>
    <w:p>
      <w:pPr>
        <w:pStyle w:val="Style67"/>
        <w:framePr w:w="7152" w:h="10245" w:hRule="exact" w:wrap="none" w:vAnchor="page" w:hAnchor="page" w:x="1023" w:y="2056"/>
        <w:widowControl w:val="0"/>
        <w:keepNext w:val="0"/>
        <w:keepLines w:val="0"/>
        <w:shd w:val="clear" w:color="auto" w:fill="auto"/>
        <w:bidi w:val="0"/>
        <w:jc w:val="left"/>
        <w:spacing w:before="0" w:after="0"/>
        <w:ind w:left="0" w:right="0" w:firstLine="0"/>
      </w:pPr>
      <w:r>
        <w:rPr>
          <w:rStyle w:val="CharStyle69"/>
          <w:i w:val="0"/>
          <w:iCs w:val="0"/>
        </w:rPr>
        <w:t xml:space="preserve">Danek D., 1978, </w:t>
      </w:r>
      <w:r>
        <w:rPr>
          <w:lang w:val="pl-PL" w:eastAsia="pl-PL" w:bidi="pl-PL"/>
          <w:w w:val="100"/>
          <w:spacing w:val="0"/>
          <w:color w:val="000000"/>
          <w:position w:val="0"/>
        </w:rPr>
        <w:t>Z problemów poetyki snu. W kontekście menippejsko-karnawałowej interpretacji „Operetki”,</w:t>
      </w:r>
      <w:r>
        <w:rPr>
          <w:rStyle w:val="CharStyle69"/>
          <w:i w:val="0"/>
          <w:iCs w:val="0"/>
        </w:rPr>
        <w:t xml:space="preserve"> „Pamiętnik Literacki”, z. 4 Fieguth R., 1995, </w:t>
      </w:r>
      <w:r>
        <w:rPr>
          <w:lang w:val="pl-PL" w:eastAsia="pl-PL" w:bidi="pl-PL"/>
          <w:w w:val="100"/>
          <w:spacing w:val="0"/>
          <w:color w:val="000000"/>
          <w:position w:val="0"/>
        </w:rPr>
        <w:t>Słowo, sacrum i władza. Komentarze do „Ślubu” Gombrowicza i jego tradycji romantycznych,</w:t>
      </w:r>
      <w:r>
        <w:rPr>
          <w:rStyle w:val="CharStyle69"/>
          <w:i w:val="0"/>
          <w:iCs w:val="0"/>
        </w:rPr>
        <w:t xml:space="preserve"> „Teksty Drugie”, z. 1 Głowiński M., 1984a, </w:t>
      </w:r>
      <w:r>
        <w:rPr>
          <w:lang w:val="pl-PL" w:eastAsia="pl-PL" w:bidi="pl-PL"/>
          <w:w w:val="100"/>
          <w:spacing w:val="0"/>
          <w:color w:val="000000"/>
          <w:position w:val="0"/>
        </w:rPr>
        <w:t>Komentarze do „Ślubu”. Gombrowicz i krytycy</w:t>
      </w:r>
      <w:r>
        <w:rPr>
          <w:rStyle w:val="CharStyle69"/>
          <w:i w:val="0"/>
          <w:iCs w:val="0"/>
        </w:rPr>
        <w:t>, oprać. Z. Ła</w:t>
        <w:softHyphen/>
        <w:t>piński, Kraków — Wrocław</w:t>
      </w:r>
    </w:p>
    <w:p>
      <w:pPr>
        <w:pStyle w:val="Style67"/>
        <w:framePr w:w="7152" w:h="10245" w:hRule="exact" w:wrap="none" w:vAnchor="page" w:hAnchor="page" w:x="1023" w:y="2056"/>
        <w:widowControl w:val="0"/>
        <w:keepNext w:val="0"/>
        <w:keepLines w:val="0"/>
        <w:shd w:val="clear" w:color="auto" w:fill="auto"/>
        <w:bidi w:val="0"/>
        <w:jc w:val="left"/>
        <w:spacing w:before="0" w:after="0"/>
        <w:ind w:left="0" w:right="0" w:firstLine="0"/>
      </w:pPr>
      <w:r>
        <w:rPr>
          <w:rStyle w:val="CharStyle69"/>
          <w:i w:val="0"/>
          <w:iCs w:val="0"/>
        </w:rPr>
        <w:t xml:space="preserve">Głowiński M., 1984b, </w:t>
      </w:r>
      <w:r>
        <w:rPr>
          <w:lang w:val="pl-PL" w:eastAsia="pl-PL" w:bidi="pl-PL"/>
          <w:w w:val="100"/>
          <w:spacing w:val="0"/>
          <w:color w:val="000000"/>
          <w:position w:val="0"/>
        </w:rPr>
        <w:t>Parodia konstruktywna</w:t>
      </w:r>
      <w:r>
        <w:rPr>
          <w:rStyle w:val="CharStyle69"/>
          <w:i w:val="0"/>
          <w:iCs w:val="0"/>
        </w:rPr>
        <w:t xml:space="preserve"> (O </w:t>
      </w:r>
      <w:r>
        <w:rPr>
          <w:lang w:val="pl-PL" w:eastAsia="pl-PL" w:bidi="pl-PL"/>
          <w:w w:val="100"/>
          <w:spacing w:val="0"/>
          <w:color w:val="000000"/>
          <w:position w:val="0"/>
        </w:rPr>
        <w:t>„Pornografii” Gombrowicza).</w:t>
      </w:r>
    </w:p>
    <w:p>
      <w:pPr>
        <w:pStyle w:val="Style33"/>
        <w:framePr w:w="7152" w:h="10245" w:hRule="exact" w:wrap="none" w:vAnchor="page" w:hAnchor="page" w:x="1023" w:y="2056"/>
        <w:widowControl w:val="0"/>
        <w:keepNext w:val="0"/>
        <w:keepLines w:val="0"/>
        <w:shd w:val="clear" w:color="auto" w:fill="auto"/>
        <w:bidi w:val="0"/>
        <w:jc w:val="left"/>
        <w:spacing w:before="0" w:after="0" w:line="206" w:lineRule="exact"/>
        <w:ind w:left="0" w:right="1460" w:firstLine="440"/>
      </w:pPr>
      <w:r>
        <w:rPr>
          <w:rStyle w:val="CharStyle66"/>
        </w:rPr>
        <w:t>Gombrowicz i krytycy,</w:t>
      </w:r>
      <w:r>
        <w:rPr>
          <w:lang w:val="pl-PL" w:eastAsia="pl-PL" w:bidi="pl-PL"/>
          <w:w w:val="100"/>
          <w:spacing w:val="0"/>
          <w:color w:val="000000"/>
          <w:position w:val="0"/>
        </w:rPr>
        <w:t xml:space="preserve"> oprać. Z. Łapiński, Kraków — Wrocław Goffman E., 1972, </w:t>
      </w:r>
      <w:r>
        <w:rPr>
          <w:rStyle w:val="CharStyle66"/>
          <w:lang w:val="en-US" w:eastAsia="en-US" w:bidi="en-US"/>
        </w:rPr>
        <w:t xml:space="preserve">Relations in </w:t>
      </w:r>
      <w:r>
        <w:rPr>
          <w:rStyle w:val="CharStyle66"/>
        </w:rPr>
        <w:t>Public,</w:t>
      </w:r>
      <w:r>
        <w:rPr>
          <w:lang w:val="pl-PL" w:eastAsia="pl-PL" w:bidi="pl-PL"/>
          <w:w w:val="100"/>
          <w:spacing w:val="0"/>
          <w:color w:val="000000"/>
          <w:position w:val="0"/>
        </w:rPr>
        <w:t xml:space="preserve"> London Jarzębski J., 1982, </w:t>
      </w:r>
      <w:r>
        <w:rPr>
          <w:rStyle w:val="CharStyle66"/>
        </w:rPr>
        <w:t>Gra w Gombrowicza,</w:t>
      </w:r>
      <w:r>
        <w:rPr>
          <w:lang w:val="pl-PL" w:eastAsia="pl-PL" w:bidi="pl-PL"/>
          <w:w w:val="100"/>
          <w:spacing w:val="0"/>
          <w:color w:val="000000"/>
          <w:position w:val="0"/>
        </w:rPr>
        <w:t xml:space="preserve"> Warszawa</w:t>
      </w:r>
    </w:p>
    <w:p>
      <w:pPr>
        <w:pStyle w:val="Style33"/>
        <w:framePr w:w="7152" w:h="10245" w:hRule="exact" w:wrap="none" w:vAnchor="page" w:hAnchor="page" w:x="1023" w:y="2056"/>
        <w:widowControl w:val="0"/>
        <w:keepNext w:val="0"/>
        <w:keepLines w:val="0"/>
        <w:shd w:val="clear" w:color="auto" w:fill="auto"/>
        <w:bidi w:val="0"/>
        <w:jc w:val="left"/>
        <w:spacing w:before="0" w:after="0" w:line="206" w:lineRule="exact"/>
        <w:ind w:left="440" w:right="0"/>
      </w:pPr>
      <w:r>
        <w:rPr>
          <w:lang w:val="pl-PL" w:eastAsia="pl-PL" w:bidi="pl-PL"/>
          <w:w w:val="100"/>
          <w:spacing w:val="0"/>
          <w:color w:val="000000"/>
          <w:position w:val="0"/>
        </w:rPr>
        <w:t xml:space="preserve">Jarzębski J., 1984, </w:t>
      </w:r>
      <w:r>
        <w:rPr>
          <w:rStyle w:val="CharStyle66"/>
        </w:rPr>
        <w:t>Pojęcie "formy</w:t>
      </w:r>
      <w:r>
        <w:rPr>
          <w:lang w:val="pl-PL" w:eastAsia="pl-PL" w:bidi="pl-PL"/>
          <w:w w:val="100"/>
          <w:spacing w:val="0"/>
          <w:color w:val="000000"/>
          <w:position w:val="0"/>
        </w:rPr>
        <w:t xml:space="preserve">” u </w:t>
      </w:r>
      <w:r>
        <w:rPr>
          <w:rStyle w:val="CharStyle66"/>
        </w:rPr>
        <w:t>Gombrowicza. Gombrowicz i krytycy,</w:t>
      </w:r>
      <w:r>
        <w:rPr>
          <w:lang w:val="pl-PL" w:eastAsia="pl-PL" w:bidi="pl-PL"/>
          <w:w w:val="100"/>
          <w:spacing w:val="0"/>
          <w:color w:val="000000"/>
          <w:position w:val="0"/>
        </w:rPr>
        <w:t xml:space="preserve"> oprac. Z. Łapiński, Kraków — Wrocław</w:t>
      </w:r>
    </w:p>
    <w:p>
      <w:pPr>
        <w:pStyle w:val="Style67"/>
        <w:framePr w:w="7152" w:h="10245" w:hRule="exact" w:wrap="none" w:vAnchor="page" w:hAnchor="page" w:x="1023" w:y="2056"/>
        <w:widowControl w:val="0"/>
        <w:keepNext w:val="0"/>
        <w:keepLines w:val="0"/>
        <w:shd w:val="clear" w:color="auto" w:fill="auto"/>
        <w:bidi w:val="0"/>
        <w:jc w:val="left"/>
        <w:spacing w:before="0" w:after="0"/>
        <w:ind w:left="0" w:right="0" w:firstLine="0"/>
      </w:pPr>
      <w:r>
        <w:rPr>
          <w:rStyle w:val="CharStyle69"/>
          <w:i w:val="0"/>
          <w:iCs w:val="0"/>
        </w:rPr>
        <w:t xml:space="preserve">Kępiński T., 1994, </w:t>
      </w:r>
      <w:r>
        <w:rPr>
          <w:lang w:val="pl-PL" w:eastAsia="pl-PL" w:bidi="pl-PL"/>
          <w:w w:val="100"/>
          <w:spacing w:val="0"/>
          <w:color w:val="000000"/>
          <w:position w:val="0"/>
        </w:rPr>
        <w:t>Witold Gombrowicz. Studium portretowe II,</w:t>
      </w:r>
      <w:r>
        <w:rPr>
          <w:rStyle w:val="CharStyle69"/>
          <w:i w:val="0"/>
          <w:iCs w:val="0"/>
        </w:rPr>
        <w:t xml:space="preserve"> Warszawa Krajewska A., 1996, </w:t>
      </w:r>
      <w:r>
        <w:rPr>
          <w:lang w:val="pl-PL" w:eastAsia="pl-PL" w:bidi="pl-PL"/>
          <w:w w:val="100"/>
          <w:spacing w:val="0"/>
          <w:color w:val="000000"/>
          <w:position w:val="0"/>
        </w:rPr>
        <w:t>Dramat i teatr absurdu w Polsce,</w:t>
      </w:r>
      <w:r>
        <w:rPr>
          <w:rStyle w:val="CharStyle69"/>
          <w:i w:val="0"/>
          <w:iCs w:val="0"/>
        </w:rPr>
        <w:t xml:space="preserve"> Poznań </w:t>
      </w:r>
      <w:r>
        <w:rPr>
          <w:rStyle w:val="CharStyle69"/>
          <w:lang w:val="de-DE" w:eastAsia="de-DE" w:bidi="de-DE"/>
          <w:i w:val="0"/>
          <w:iCs w:val="0"/>
        </w:rPr>
        <w:t xml:space="preserve">Lüger </w:t>
      </w:r>
      <w:r>
        <w:rPr>
          <w:rStyle w:val="CharStyle69"/>
          <w:i w:val="0"/>
          <w:iCs w:val="0"/>
        </w:rPr>
        <w:t xml:space="preserve">H., 1983, </w:t>
      </w:r>
      <w:r>
        <w:rPr>
          <w:lang w:val="en-US" w:eastAsia="en-US" w:bidi="en-US"/>
          <w:w w:val="100"/>
          <w:spacing w:val="0"/>
          <w:color w:val="000000"/>
          <w:position w:val="0"/>
        </w:rPr>
        <w:t>Some Aspects of Ritual Communication,</w:t>
      </w:r>
      <w:r>
        <w:rPr>
          <w:rStyle w:val="CharStyle69"/>
          <w:lang w:val="en-US" w:eastAsia="en-US" w:bidi="en-US"/>
          <w:i w:val="0"/>
          <w:iCs w:val="0"/>
        </w:rPr>
        <w:t xml:space="preserve"> </w:t>
      </w:r>
      <w:r>
        <w:rPr>
          <w:rStyle w:val="CharStyle69"/>
          <w:lang w:val="de-DE" w:eastAsia="de-DE" w:bidi="de-DE"/>
          <w:i w:val="0"/>
          <w:iCs w:val="0"/>
        </w:rPr>
        <w:t xml:space="preserve">„Journal </w:t>
      </w:r>
      <w:r>
        <w:rPr>
          <w:rStyle w:val="CharStyle69"/>
          <w:lang w:val="en-US" w:eastAsia="en-US" w:bidi="en-US"/>
          <w:i w:val="0"/>
          <w:iCs w:val="0"/>
        </w:rPr>
        <w:t xml:space="preserve">of Pragmatics” 7 </w:t>
      </w:r>
      <w:r>
        <w:rPr>
          <w:rStyle w:val="CharStyle69"/>
          <w:i w:val="0"/>
          <w:iCs w:val="0"/>
        </w:rPr>
        <w:t xml:space="preserve">Łapiński </w:t>
      </w:r>
      <w:r>
        <w:rPr>
          <w:rStyle w:val="CharStyle69"/>
          <w:lang w:val="en-US" w:eastAsia="en-US" w:bidi="en-US"/>
          <w:i w:val="0"/>
          <w:iCs w:val="0"/>
        </w:rPr>
        <w:t xml:space="preserve">Z., 1986, </w:t>
      </w:r>
      <w:r>
        <w:rPr>
          <w:lang w:val="pl-PL" w:eastAsia="pl-PL" w:bidi="pl-PL"/>
          <w:w w:val="100"/>
          <w:spacing w:val="0"/>
          <w:color w:val="000000"/>
          <w:position w:val="0"/>
        </w:rPr>
        <w:t>Ja, Ferdydurke. Gombrowicza świat interakcji,</w:t>
      </w:r>
      <w:r>
        <w:rPr>
          <w:rStyle w:val="CharStyle69"/>
          <w:i w:val="0"/>
          <w:iCs w:val="0"/>
        </w:rPr>
        <w:t xml:space="preserve"> Lublin </w:t>
      </w:r>
      <w:r>
        <w:rPr>
          <w:rStyle w:val="CharStyle69"/>
          <w:lang w:val="de-DE" w:eastAsia="de-DE" w:bidi="de-DE"/>
          <w:i w:val="0"/>
          <w:iCs w:val="0"/>
        </w:rPr>
        <w:t xml:space="preserve">Maisonneuve </w:t>
      </w:r>
      <w:r>
        <w:rPr>
          <w:rStyle w:val="CharStyle69"/>
          <w:i w:val="0"/>
          <w:iCs w:val="0"/>
        </w:rPr>
        <w:t xml:space="preserve">J., 1995, </w:t>
      </w:r>
      <w:r>
        <w:rPr>
          <w:lang w:val="pl-PL" w:eastAsia="pl-PL" w:bidi="pl-PL"/>
          <w:w w:val="100"/>
          <w:spacing w:val="0"/>
          <w:color w:val="000000"/>
          <w:position w:val="0"/>
        </w:rPr>
        <w:t>Rytuały dawne i współczesne,</w:t>
      </w:r>
      <w:r>
        <w:rPr>
          <w:rStyle w:val="CharStyle69"/>
          <w:i w:val="0"/>
          <w:iCs w:val="0"/>
        </w:rPr>
        <w:t xml:space="preserve"> Gdańsk Majchrowski Z., 1995, </w:t>
      </w:r>
      <w:r>
        <w:rPr>
          <w:lang w:val="pl-PL" w:eastAsia="pl-PL" w:bidi="pl-PL"/>
          <w:w w:val="100"/>
          <w:spacing w:val="0"/>
          <w:color w:val="000000"/>
          <w:position w:val="0"/>
        </w:rPr>
        <w:t>Gombrowicz i cień Wieszcza oraz inne eseje o dramacie i teatrze</w:t>
      </w:r>
      <w:r>
        <w:rPr>
          <w:rStyle w:val="CharStyle69"/>
          <w:i w:val="0"/>
          <w:iCs w:val="0"/>
        </w:rPr>
        <w:t>, Gdańsk</w:t>
      </w:r>
    </w:p>
    <w:p>
      <w:pPr>
        <w:pStyle w:val="Style67"/>
        <w:framePr w:w="7152" w:h="10245" w:hRule="exact" w:wrap="none" w:vAnchor="page" w:hAnchor="page" w:x="1023" w:y="2056"/>
        <w:widowControl w:val="0"/>
        <w:keepNext w:val="0"/>
        <w:keepLines w:val="0"/>
        <w:shd w:val="clear" w:color="auto" w:fill="auto"/>
        <w:bidi w:val="0"/>
        <w:jc w:val="left"/>
        <w:spacing w:before="0" w:after="0"/>
        <w:ind w:left="0" w:right="0" w:firstLine="0"/>
      </w:pPr>
      <w:r>
        <w:rPr>
          <w:rStyle w:val="CharStyle69"/>
          <w:i w:val="0"/>
          <w:iCs w:val="0"/>
        </w:rPr>
        <w:t xml:space="preserve">Marcjanik M., 1990, </w:t>
      </w:r>
      <w:r>
        <w:rPr>
          <w:lang w:val="pl-PL" w:eastAsia="pl-PL" w:bidi="pl-PL"/>
          <w:w w:val="100"/>
          <w:spacing w:val="0"/>
          <w:color w:val="000000"/>
          <w:position w:val="0"/>
        </w:rPr>
        <w:t>Kodyfikacja etykiety językowej na przykładzie protokołu dyplo</w:t>
        <w:softHyphen/>
        <w:t>matycznego,</w:t>
      </w:r>
      <w:r>
        <w:rPr>
          <w:rStyle w:val="CharStyle69"/>
          <w:i w:val="0"/>
          <w:iCs w:val="0"/>
        </w:rPr>
        <w:t xml:space="preserve"> „Przegląd Humanistyczny”, z. 11 Margański J., 1991, </w:t>
      </w:r>
      <w:r>
        <w:rPr>
          <w:lang w:val="pl-PL" w:eastAsia="pl-PL" w:bidi="pl-PL"/>
          <w:w w:val="100"/>
          <w:spacing w:val="0"/>
          <w:color w:val="000000"/>
          <w:position w:val="0"/>
        </w:rPr>
        <w:t>Dramaty Gombrowicza. Problemy poetyki i interpretacji [reko</w:t>
        <w:softHyphen/>
        <w:t>nesans],</w:t>
      </w:r>
      <w:r>
        <w:rPr>
          <w:rStyle w:val="CharStyle69"/>
          <w:i w:val="0"/>
          <w:iCs w:val="0"/>
        </w:rPr>
        <w:t xml:space="preserve"> „Ruch Literacki”, z. 6</w:t>
      </w:r>
    </w:p>
    <w:p>
      <w:pPr>
        <w:pStyle w:val="Style33"/>
        <w:framePr w:w="7152" w:h="10245" w:hRule="exact" w:wrap="none" w:vAnchor="page" w:hAnchor="page" w:x="1023" w:y="2056"/>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Margański J., 1995, Co </w:t>
      </w:r>
      <w:r>
        <w:rPr>
          <w:rStyle w:val="CharStyle66"/>
        </w:rPr>
        <w:t>robić z cytatami u Gombrowicza?,</w:t>
      </w:r>
      <w:r>
        <w:rPr>
          <w:lang w:val="pl-PL" w:eastAsia="pl-PL" w:bidi="pl-PL"/>
          <w:w w:val="100"/>
          <w:spacing w:val="0"/>
          <w:color w:val="000000"/>
          <w:position w:val="0"/>
        </w:rPr>
        <w:t xml:space="preserve"> „Pamiętnik Literacki”, z. 1 Nęcki Z., 1996, </w:t>
      </w:r>
      <w:r>
        <w:rPr>
          <w:rStyle w:val="CharStyle66"/>
        </w:rPr>
        <w:t>Komunikacja międzyludzka,</w:t>
      </w:r>
      <w:r>
        <w:rPr>
          <w:lang w:val="pl-PL" w:eastAsia="pl-PL" w:bidi="pl-PL"/>
          <w:w w:val="100"/>
          <w:spacing w:val="0"/>
          <w:color w:val="000000"/>
          <w:position w:val="0"/>
        </w:rPr>
        <w:t xml:space="preserve"> Kraków</w:t>
      </w:r>
    </w:p>
    <w:p>
      <w:pPr>
        <w:pStyle w:val="Style67"/>
        <w:framePr w:w="7152" w:h="10245" w:hRule="exact" w:wrap="none" w:vAnchor="page" w:hAnchor="page" w:x="1023" w:y="2056"/>
        <w:widowControl w:val="0"/>
        <w:keepNext w:val="0"/>
        <w:keepLines w:val="0"/>
        <w:shd w:val="clear" w:color="auto" w:fill="auto"/>
        <w:bidi w:val="0"/>
        <w:jc w:val="left"/>
        <w:spacing w:before="0" w:after="0"/>
        <w:ind w:left="440" w:right="0"/>
      </w:pPr>
      <w:r>
        <w:rPr>
          <w:rStyle w:val="CharStyle69"/>
          <w:i w:val="0"/>
          <w:iCs w:val="0"/>
        </w:rPr>
        <w:t xml:space="preserve">Okopień-Sławińska A., 1985, </w:t>
      </w:r>
      <w:r>
        <w:rPr>
          <w:lang w:val="pl-PL" w:eastAsia="pl-PL" w:bidi="pl-PL"/>
          <w:w w:val="100"/>
          <w:spacing w:val="0"/>
          <w:color w:val="000000"/>
          <w:position w:val="0"/>
        </w:rPr>
        <w:t xml:space="preserve">Semantyka wypowiedzi poetyckiej [preliminaria), </w:t>
      </w:r>
      <w:r>
        <w:rPr>
          <w:rStyle w:val="CharStyle69"/>
          <w:i w:val="0"/>
          <w:iCs w:val="0"/>
        </w:rPr>
        <w:t>Wrocław</w:t>
      </w:r>
    </w:p>
    <w:p>
      <w:pPr>
        <w:pStyle w:val="Style67"/>
        <w:framePr w:w="7152" w:h="10245" w:hRule="exact" w:wrap="none" w:vAnchor="page" w:hAnchor="page" w:x="1023" w:y="2056"/>
        <w:widowControl w:val="0"/>
        <w:keepNext w:val="0"/>
        <w:keepLines w:val="0"/>
        <w:shd w:val="clear" w:color="auto" w:fill="auto"/>
        <w:bidi w:val="0"/>
        <w:jc w:val="left"/>
        <w:spacing w:before="0" w:after="0"/>
        <w:ind w:left="0" w:right="0" w:firstLine="0"/>
      </w:pPr>
      <w:r>
        <w:rPr>
          <w:rStyle w:val="CharStyle69"/>
          <w:lang w:val="de-DE" w:eastAsia="de-DE" w:bidi="de-DE"/>
          <w:i w:val="0"/>
          <w:iCs w:val="0"/>
        </w:rPr>
        <w:t xml:space="preserve">Püschel </w:t>
      </w:r>
      <w:r>
        <w:rPr>
          <w:rStyle w:val="CharStyle69"/>
          <w:i w:val="0"/>
          <w:iCs w:val="0"/>
        </w:rPr>
        <w:t xml:space="preserve">U., 1995, </w:t>
      </w:r>
      <w:r>
        <w:rPr>
          <w:lang w:val="de-DE" w:eastAsia="de-DE" w:bidi="de-DE"/>
          <w:w w:val="100"/>
          <w:spacing w:val="0"/>
          <w:color w:val="000000"/>
          <w:position w:val="0"/>
        </w:rPr>
        <w:t>Stilpragmatik</w:t>
      </w:r>
      <w:r>
        <w:rPr>
          <w:rStyle w:val="CharStyle69"/>
          <w:lang w:val="de-DE" w:eastAsia="de-DE" w:bidi="de-DE"/>
          <w:i w:val="0"/>
          <w:iCs w:val="0"/>
        </w:rPr>
        <w:t xml:space="preserve"> </w:t>
      </w:r>
      <w:r>
        <w:rPr>
          <w:rStyle w:val="CharStyle69"/>
          <w:i w:val="0"/>
          <w:iCs w:val="0"/>
        </w:rPr>
        <w:t xml:space="preserve">— </w:t>
      </w:r>
      <w:r>
        <w:rPr>
          <w:lang w:val="de-DE" w:eastAsia="de-DE" w:bidi="de-DE"/>
          <w:w w:val="100"/>
          <w:spacing w:val="0"/>
          <w:color w:val="000000"/>
          <w:position w:val="0"/>
        </w:rPr>
        <w:t>Vom praktischen Umgang mit Stil</w:t>
      </w:r>
      <w:r>
        <w:rPr>
          <w:rStyle w:val="CharStyle69"/>
          <w:lang w:val="de-DE" w:eastAsia="de-DE" w:bidi="de-DE"/>
          <w:i w:val="0"/>
          <w:iCs w:val="0"/>
        </w:rPr>
        <w:t xml:space="preserve"> — </w:t>
      </w:r>
      <w:r>
        <w:rPr>
          <w:lang w:val="de-DE" w:eastAsia="de-DE" w:bidi="de-DE"/>
          <w:w w:val="100"/>
          <w:spacing w:val="0"/>
          <w:color w:val="000000"/>
          <w:position w:val="0"/>
        </w:rPr>
        <w:t xml:space="preserve">Stilfragen, </w:t>
      </w:r>
      <w:r>
        <w:rPr>
          <w:rStyle w:val="CharStyle69"/>
          <w:lang w:val="de-DE" w:eastAsia="de-DE" w:bidi="de-DE"/>
          <w:i w:val="0"/>
          <w:iCs w:val="0"/>
        </w:rPr>
        <w:t xml:space="preserve">Herausgegeben von G. Stickel, Berlin — New York Rauch E., 1992, </w:t>
      </w:r>
      <w:r>
        <w:rPr>
          <w:lang w:val="de-DE" w:eastAsia="de-DE" w:bidi="de-DE"/>
          <w:w w:val="100"/>
          <w:spacing w:val="0"/>
          <w:color w:val="000000"/>
          <w:position w:val="0"/>
        </w:rPr>
        <w:t>Sprachrituale in Institutionellen und Institutionalisierten Text</w:t>
      </w:r>
      <w:r>
        <w:rPr>
          <w:rStyle w:val="CharStyle69"/>
          <w:lang w:val="de-DE" w:eastAsia="de-DE" w:bidi="de-DE"/>
          <w:i w:val="0"/>
          <w:iCs w:val="0"/>
        </w:rPr>
        <w:t xml:space="preserve"> — </w:t>
      </w:r>
      <w:r>
        <w:rPr>
          <w:lang w:val="de-DE" w:eastAsia="de-DE" w:bidi="de-DE"/>
          <w:w w:val="100"/>
          <w:spacing w:val="0"/>
          <w:color w:val="000000"/>
          <w:position w:val="0"/>
        </w:rPr>
        <w:t>und Gesprächssorten,</w:t>
      </w:r>
      <w:r>
        <w:rPr>
          <w:rStyle w:val="CharStyle69"/>
          <w:lang w:val="de-DE" w:eastAsia="de-DE" w:bidi="de-DE"/>
          <w:i w:val="0"/>
          <w:iCs w:val="0"/>
        </w:rPr>
        <w:t xml:space="preserve"> Frankfurt am Main</w:t>
      </w:r>
    </w:p>
    <w:p>
      <w:pPr>
        <w:pStyle w:val="Style33"/>
        <w:framePr w:w="7152" w:h="10245" w:hRule="exact" w:wrap="none" w:vAnchor="page" w:hAnchor="page" w:x="1023" w:y="2056"/>
        <w:widowControl w:val="0"/>
        <w:keepNext w:val="0"/>
        <w:keepLines w:val="0"/>
        <w:shd w:val="clear" w:color="auto" w:fill="auto"/>
        <w:bidi w:val="0"/>
        <w:jc w:val="left"/>
        <w:spacing w:before="0" w:after="0" w:line="206" w:lineRule="exact"/>
        <w:ind w:left="440" w:right="0"/>
      </w:pPr>
      <w:r>
        <w:rPr>
          <w:lang w:val="de-DE" w:eastAsia="de-DE" w:bidi="de-DE"/>
          <w:w w:val="100"/>
          <w:spacing w:val="0"/>
          <w:color w:val="000000"/>
          <w:position w:val="0"/>
        </w:rPr>
        <w:t xml:space="preserve">Sanavio P., 1991, </w:t>
      </w:r>
      <w:r>
        <w:rPr>
          <w:rStyle w:val="CharStyle66"/>
        </w:rPr>
        <w:t xml:space="preserve">Gombrowicz: </w:t>
      </w:r>
      <w:r>
        <w:rPr>
          <w:rStyle w:val="CharStyle66"/>
          <w:lang w:val="de-DE" w:eastAsia="de-DE" w:bidi="de-DE"/>
        </w:rPr>
        <w:t xml:space="preserve">forma </w:t>
      </w:r>
      <w:r>
        <w:rPr>
          <w:rStyle w:val="CharStyle66"/>
        </w:rPr>
        <w:t>i rytuał Gombrowicz filozof,</w:t>
      </w:r>
      <w:r>
        <w:rPr>
          <w:lang w:val="pl-PL" w:eastAsia="pl-PL" w:bidi="pl-PL"/>
          <w:w w:val="100"/>
          <w:spacing w:val="0"/>
          <w:color w:val="000000"/>
          <w:position w:val="0"/>
        </w:rPr>
        <w:t xml:space="preserve"> oprac. F.M. Cataluccio, J. Ulg, Kraków</w:t>
      </w:r>
    </w:p>
    <w:p>
      <w:pPr>
        <w:pStyle w:val="Style33"/>
        <w:framePr w:w="7152" w:h="10245" w:hRule="exact" w:wrap="none" w:vAnchor="page" w:hAnchor="page" w:x="1023" w:y="2056"/>
        <w:widowControl w:val="0"/>
        <w:keepNext w:val="0"/>
        <w:keepLines w:val="0"/>
        <w:shd w:val="clear" w:color="auto" w:fill="auto"/>
        <w:bidi w:val="0"/>
        <w:jc w:val="left"/>
        <w:spacing w:before="0" w:after="0" w:line="206" w:lineRule="exact"/>
        <w:ind w:left="0" w:right="0" w:firstLine="0"/>
      </w:pPr>
      <w:r>
        <w:rPr>
          <w:lang w:val="de-DE" w:eastAsia="de-DE" w:bidi="de-DE"/>
          <w:w w:val="100"/>
          <w:spacing w:val="0"/>
          <w:color w:val="000000"/>
          <w:position w:val="0"/>
        </w:rPr>
        <w:t xml:space="preserve">Sandig </w:t>
      </w:r>
      <w:r>
        <w:rPr>
          <w:lang w:val="ru-RU" w:eastAsia="ru-RU" w:bidi="ru-RU"/>
          <w:w w:val="100"/>
          <w:spacing w:val="0"/>
          <w:color w:val="000000"/>
          <w:position w:val="0"/>
        </w:rPr>
        <w:t xml:space="preserve">В., </w:t>
      </w:r>
      <w:r>
        <w:rPr>
          <w:lang w:val="pl-PL" w:eastAsia="pl-PL" w:bidi="pl-PL"/>
          <w:w w:val="100"/>
          <w:spacing w:val="0"/>
          <w:color w:val="000000"/>
          <w:position w:val="0"/>
        </w:rPr>
        <w:t xml:space="preserve">1995, </w:t>
      </w:r>
      <w:r>
        <w:rPr>
          <w:rStyle w:val="CharStyle66"/>
          <w:lang w:val="de-DE" w:eastAsia="de-DE" w:bidi="de-DE"/>
        </w:rPr>
        <w:t>Tendenzen der lingwistischer Stilforschung</w:t>
      </w:r>
      <w:r>
        <w:rPr>
          <w:lang w:val="de-DE" w:eastAsia="de-DE" w:bidi="de-DE"/>
          <w:w w:val="100"/>
          <w:spacing w:val="0"/>
          <w:color w:val="000000"/>
          <w:position w:val="0"/>
        </w:rPr>
        <w:t xml:space="preserve"> — </w:t>
      </w:r>
      <w:r>
        <w:rPr>
          <w:rStyle w:val="CharStyle66"/>
          <w:lang w:val="de-DE" w:eastAsia="de-DE" w:bidi="de-DE"/>
        </w:rPr>
        <w:t>Stilfragen,</w:t>
      </w:r>
      <w:r>
        <w:rPr>
          <w:lang w:val="de-DE" w:eastAsia="de-DE" w:bidi="de-DE"/>
          <w:w w:val="100"/>
          <w:spacing w:val="0"/>
          <w:color w:val="000000"/>
          <w:position w:val="0"/>
        </w:rPr>
        <w:t xml:space="preserve"> Heraus</w:t>
        <w:softHyphen/>
        <w:t xml:space="preserve">gegeben von G. Stickel, Berlin — New York Schechner R., 1996, </w:t>
      </w:r>
      <w:r>
        <w:rPr>
          <w:rStyle w:val="CharStyle66"/>
        </w:rPr>
        <w:t>Przyszłość rytuału,</w:t>
      </w:r>
      <w:r>
        <w:rPr>
          <w:lang w:val="pl-PL" w:eastAsia="pl-PL" w:bidi="pl-PL"/>
          <w:w w:val="100"/>
          <w:spacing w:val="0"/>
          <w:color w:val="000000"/>
          <w:position w:val="0"/>
        </w:rPr>
        <w:t xml:space="preserve"> </w:t>
      </w:r>
      <w:r>
        <w:rPr>
          <w:lang w:val="de-DE" w:eastAsia="de-DE" w:bidi="de-DE"/>
          <w:w w:val="100"/>
          <w:spacing w:val="0"/>
          <w:color w:val="000000"/>
          <w:position w:val="0"/>
        </w:rPr>
        <w:t xml:space="preserve">„Dialog”, </w:t>
      </w:r>
      <w:r>
        <w:rPr>
          <w:lang w:val="pl-PL" w:eastAsia="pl-PL" w:bidi="pl-PL"/>
          <w:w w:val="100"/>
          <w:spacing w:val="0"/>
          <w:color w:val="000000"/>
          <w:position w:val="0"/>
        </w:rPr>
        <w:t xml:space="preserve">nr </w:t>
      </w:r>
      <w:r>
        <w:rPr>
          <w:lang w:val="de-DE" w:eastAsia="de-DE" w:bidi="de-DE"/>
          <w:w w:val="100"/>
          <w:spacing w:val="0"/>
          <w:color w:val="000000"/>
          <w:position w:val="0"/>
        </w:rPr>
        <w:t>5-6</w:t>
      </w:r>
    </w:p>
    <w:p>
      <w:pPr>
        <w:pStyle w:val="Style67"/>
        <w:framePr w:w="7152" w:h="10245" w:hRule="exact" w:wrap="none" w:vAnchor="page" w:hAnchor="page" w:x="1023" w:y="2056"/>
        <w:widowControl w:val="0"/>
        <w:keepNext w:val="0"/>
        <w:keepLines w:val="0"/>
        <w:shd w:val="clear" w:color="auto" w:fill="auto"/>
        <w:bidi w:val="0"/>
        <w:jc w:val="left"/>
        <w:spacing w:before="0" w:after="0"/>
        <w:ind w:left="440" w:right="0"/>
      </w:pPr>
      <w:r>
        <w:rPr>
          <w:rStyle w:val="CharStyle69"/>
          <w:lang w:val="en-US" w:eastAsia="en-US" w:bidi="en-US"/>
          <w:i w:val="0"/>
          <w:iCs w:val="0"/>
        </w:rPr>
        <w:t xml:space="preserve">Schmid </w:t>
      </w:r>
      <w:r>
        <w:rPr>
          <w:rStyle w:val="CharStyle69"/>
          <w:lang w:val="de-DE" w:eastAsia="de-DE" w:bidi="de-DE"/>
          <w:i w:val="0"/>
          <w:iCs w:val="0"/>
        </w:rPr>
        <w:t xml:space="preserve">H., </w:t>
      </w:r>
      <w:r>
        <w:rPr>
          <w:rStyle w:val="CharStyle69"/>
          <w:lang w:val="ru-RU" w:eastAsia="ru-RU" w:bidi="ru-RU"/>
          <w:i w:val="0"/>
          <w:iCs w:val="0"/>
        </w:rPr>
        <w:t xml:space="preserve">1985, </w:t>
      </w:r>
      <w:r>
        <w:rPr>
          <w:lang w:val="pl-PL" w:eastAsia="pl-PL" w:bidi="pl-PL"/>
          <w:w w:val="100"/>
          <w:spacing w:val="0"/>
          <w:color w:val="000000"/>
          <w:position w:val="0"/>
        </w:rPr>
        <w:t>„Nagi palec”. Teatralizacja przedmiotów w „Ślubie” Witolda Gombrowicza,</w:t>
      </w:r>
      <w:r>
        <w:rPr>
          <w:rStyle w:val="CharStyle69"/>
          <w:i w:val="0"/>
          <w:iCs w:val="0"/>
        </w:rPr>
        <w:t xml:space="preserve"> „Pamiętnik Literacki”, z. 4</w:t>
      </w:r>
    </w:p>
    <w:p>
      <w:pPr>
        <w:pStyle w:val="Style67"/>
        <w:framePr w:w="7152" w:h="10245" w:hRule="exact" w:wrap="none" w:vAnchor="page" w:hAnchor="page" w:x="1023" w:y="2056"/>
        <w:widowControl w:val="0"/>
        <w:keepNext w:val="0"/>
        <w:keepLines w:val="0"/>
        <w:shd w:val="clear" w:color="auto" w:fill="auto"/>
        <w:bidi w:val="0"/>
        <w:jc w:val="left"/>
        <w:spacing w:before="0" w:after="0"/>
        <w:ind w:left="440" w:right="0"/>
      </w:pPr>
      <w:r>
        <w:rPr>
          <w:rStyle w:val="CharStyle69"/>
          <w:i w:val="0"/>
          <w:iCs w:val="0"/>
        </w:rPr>
        <w:t xml:space="preserve">Skudrzykowa A., 1994, </w:t>
      </w:r>
      <w:r>
        <w:rPr>
          <w:lang w:val="pl-PL" w:eastAsia="pl-PL" w:bidi="pl-PL"/>
          <w:w w:val="100"/>
          <w:spacing w:val="0"/>
          <w:color w:val="000000"/>
          <w:position w:val="0"/>
        </w:rPr>
        <w:t>Język (za)pisany. O kolokwialności dialogów współczesnej prozy polskiej,</w:t>
      </w:r>
      <w:r>
        <w:rPr>
          <w:rStyle w:val="CharStyle69"/>
          <w:i w:val="0"/>
          <w:iCs w:val="0"/>
        </w:rPr>
        <w:t xml:space="preserve"> Katowice</w:t>
      </w:r>
    </w:p>
    <w:p>
      <w:pPr>
        <w:pStyle w:val="Style67"/>
        <w:framePr w:w="7152" w:h="10245" w:hRule="exact" w:wrap="none" w:vAnchor="page" w:hAnchor="page" w:x="1023" w:y="2056"/>
        <w:widowControl w:val="0"/>
        <w:keepNext w:val="0"/>
        <w:keepLines w:val="0"/>
        <w:shd w:val="clear" w:color="auto" w:fill="auto"/>
        <w:bidi w:val="0"/>
        <w:jc w:val="left"/>
        <w:spacing w:before="0" w:after="0"/>
        <w:ind w:left="0" w:right="0" w:firstLine="0"/>
      </w:pPr>
      <w:r>
        <w:rPr>
          <w:rStyle w:val="CharStyle69"/>
          <w:i w:val="0"/>
          <w:iCs w:val="0"/>
        </w:rPr>
        <w:t xml:space="preserve">Szymutko S., 1993, </w:t>
      </w:r>
      <w:r>
        <w:rPr>
          <w:lang w:val="pl-PL" w:eastAsia="pl-PL" w:bidi="pl-PL"/>
          <w:w w:val="100"/>
          <w:spacing w:val="0"/>
          <w:color w:val="000000"/>
          <w:position w:val="0"/>
        </w:rPr>
        <w:t>Wielkość Gombrowicza. Natura i rytuał Na przykładzie „Zbrodni z premedytacją”. Znajomym gościńcem Prace ofiarowane Profesorowi Ireneu</w:t>
        <w:softHyphen/>
        <w:t>szowi Opackiemu,</w:t>
      </w:r>
      <w:r>
        <w:rPr>
          <w:rStyle w:val="CharStyle69"/>
          <w:i w:val="0"/>
          <w:iCs w:val="0"/>
        </w:rPr>
        <w:t xml:space="preserve"> Katowice </w:t>
      </w:r>
      <w:r>
        <w:rPr>
          <w:rStyle w:val="CharStyle69"/>
          <w:lang w:val="de-DE" w:eastAsia="de-DE" w:bidi="de-DE"/>
          <w:i w:val="0"/>
          <w:iCs w:val="0"/>
        </w:rPr>
        <w:t xml:space="preserve">Werten </w:t>
      </w:r>
      <w:r>
        <w:rPr>
          <w:rStyle w:val="CharStyle69"/>
          <w:i w:val="0"/>
          <w:iCs w:val="0"/>
        </w:rPr>
        <w:t xml:space="preserve">I, 1984, </w:t>
      </w:r>
      <w:r>
        <w:rPr>
          <w:lang w:val="en-US" w:eastAsia="en-US" w:bidi="en-US"/>
          <w:w w:val="100"/>
          <w:spacing w:val="0"/>
          <w:color w:val="000000"/>
          <w:position w:val="0"/>
        </w:rPr>
        <w:t xml:space="preserve">Ritual </w:t>
      </w:r>
      <w:r>
        <w:rPr>
          <w:lang w:val="de-DE" w:eastAsia="de-DE" w:bidi="de-DE"/>
          <w:w w:val="100"/>
          <w:spacing w:val="0"/>
          <w:color w:val="000000"/>
          <w:position w:val="0"/>
        </w:rPr>
        <w:t>und Sprache,</w:t>
      </w:r>
      <w:r>
        <w:rPr>
          <w:rStyle w:val="CharStyle69"/>
          <w:lang w:val="de-DE" w:eastAsia="de-DE" w:bidi="de-DE"/>
          <w:i w:val="0"/>
          <w:iCs w:val="0"/>
        </w:rPr>
        <w:t xml:space="preserve"> Tübingen</w:t>
      </w:r>
    </w:p>
    <w:p>
      <w:pPr>
        <w:pStyle w:val="Style33"/>
        <w:framePr w:w="7152" w:h="10245" w:hRule="exact" w:wrap="none" w:vAnchor="page" w:hAnchor="page" w:x="1023" w:y="2056"/>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Wierzbicka A., Wierzbicki </w:t>
      </w:r>
      <w:r>
        <w:rPr>
          <w:lang w:val="en-US" w:eastAsia="en-US" w:bidi="en-US"/>
          <w:w w:val="100"/>
          <w:spacing w:val="0"/>
          <w:color w:val="000000"/>
          <w:position w:val="0"/>
        </w:rPr>
        <w:t xml:space="preserve">P., 1970, </w:t>
      </w:r>
      <w:r>
        <w:rPr>
          <w:rStyle w:val="CharStyle66"/>
        </w:rPr>
        <w:t>Praktyczna stylistyka,</w:t>
      </w:r>
      <w:r>
        <w:rPr>
          <w:lang w:val="pl-PL" w:eastAsia="pl-PL" w:bidi="pl-PL"/>
          <w:w w:val="100"/>
          <w:spacing w:val="0"/>
          <w:color w:val="000000"/>
          <w:position w:val="0"/>
        </w:rPr>
        <w:t xml:space="preserve"> Warszawa</w:t>
      </w:r>
    </w:p>
    <w:p>
      <w:pPr>
        <w:pStyle w:val="Style67"/>
        <w:framePr w:w="7152" w:h="10245" w:hRule="exact" w:wrap="none" w:vAnchor="page" w:hAnchor="page" w:x="1023" w:y="2056"/>
        <w:widowControl w:val="0"/>
        <w:keepNext w:val="0"/>
        <w:keepLines w:val="0"/>
        <w:shd w:val="clear" w:color="auto" w:fill="auto"/>
        <w:bidi w:val="0"/>
        <w:jc w:val="left"/>
        <w:spacing w:before="0" w:after="0"/>
        <w:ind w:left="0" w:right="0" w:firstLine="0"/>
      </w:pPr>
      <w:r>
        <w:rPr>
          <w:rStyle w:val="CharStyle69"/>
          <w:i w:val="0"/>
          <w:iCs w:val="0"/>
        </w:rPr>
        <w:t xml:space="preserve">Witosz B., 1997, </w:t>
      </w:r>
      <w:r>
        <w:rPr>
          <w:lang w:val="pl-PL" w:eastAsia="pl-PL" w:bidi="pl-PL"/>
          <w:w w:val="100"/>
          <w:spacing w:val="0"/>
          <w:color w:val="000000"/>
          <w:position w:val="0"/>
        </w:rPr>
        <w:t>Opis w prozie narracyjnej na tle innych odmian deskrypcji,</w:t>
      </w:r>
      <w:r>
        <w:rPr>
          <w:rStyle w:val="CharStyle69"/>
          <w:i w:val="0"/>
          <w:iCs w:val="0"/>
        </w:rPr>
        <w:t xml:space="preserve"> Katowice</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042" w:y="95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24</w:t>
      </w:r>
    </w:p>
    <w:p>
      <w:pPr>
        <w:pStyle w:val="Style22"/>
        <w:framePr w:wrap="none" w:vAnchor="page" w:hAnchor="page" w:x="3951" w:y="95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MARIA </w:t>
      </w:r>
      <w:r>
        <w:rPr>
          <w:lang w:val="pl-PL" w:eastAsia="pl-PL" w:bidi="pl-PL"/>
          <w:w w:val="100"/>
          <w:spacing w:val="0"/>
          <w:color w:val="000000"/>
          <w:position w:val="0"/>
        </w:rPr>
        <w:t>WOJTAK</w:t>
      </w:r>
    </w:p>
    <w:p>
      <w:pPr>
        <w:pStyle w:val="Style67"/>
        <w:framePr w:w="7133" w:h="677" w:hRule="exact" w:wrap="none" w:vAnchor="page" w:hAnchor="page" w:x="1033" w:y="1373"/>
        <w:widowControl w:val="0"/>
        <w:keepNext w:val="0"/>
        <w:keepLines w:val="0"/>
        <w:shd w:val="clear" w:color="auto" w:fill="auto"/>
        <w:bidi w:val="0"/>
        <w:jc w:val="left"/>
        <w:spacing w:before="0" w:after="0"/>
        <w:ind w:left="0" w:right="0" w:firstLine="0"/>
      </w:pPr>
      <w:r>
        <w:rPr>
          <w:rStyle w:val="CharStyle69"/>
          <w:i w:val="0"/>
          <w:iCs w:val="0"/>
        </w:rPr>
        <w:t xml:space="preserve">Wojtak M., 1993, </w:t>
      </w:r>
      <w:r>
        <w:rPr>
          <w:lang w:val="pl-PL" w:eastAsia="pl-PL" w:bidi="pl-PL"/>
          <w:w w:val="100"/>
          <w:spacing w:val="0"/>
          <w:color w:val="000000"/>
          <w:position w:val="0"/>
        </w:rPr>
        <w:t>Dialog w komedii polskiej na przykładzie wybranych utworów z XVII i XVIII wieku,</w:t>
      </w:r>
      <w:r>
        <w:rPr>
          <w:rStyle w:val="CharStyle69"/>
          <w:i w:val="0"/>
          <w:iCs w:val="0"/>
        </w:rPr>
        <w:t xml:space="preserve"> Lublin Wolicka E., 1996, </w:t>
      </w:r>
      <w:r>
        <w:rPr>
          <w:lang w:val="pl-PL" w:eastAsia="pl-PL" w:bidi="pl-PL"/>
          <w:w w:val="100"/>
          <w:spacing w:val="0"/>
          <w:color w:val="000000"/>
          <w:position w:val="0"/>
        </w:rPr>
        <w:t>O potrzebie rytuału,</w:t>
      </w:r>
      <w:r>
        <w:rPr>
          <w:rStyle w:val="CharStyle69"/>
          <w:i w:val="0"/>
          <w:iCs w:val="0"/>
        </w:rPr>
        <w:t xml:space="preserve"> „Znak”, nr 5</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9"/>
        <w:framePr w:wrap="none" w:vAnchor="page" w:hAnchor="page" w:x="1125" w:y="1818"/>
        <w:widowControl w:val="0"/>
        <w:keepNext w:val="0"/>
        <w:keepLines w:val="0"/>
        <w:shd w:val="clear" w:color="auto" w:fill="auto"/>
        <w:bidi w:val="0"/>
        <w:jc w:val="left"/>
        <w:spacing w:before="0" w:after="0" w:line="190" w:lineRule="exact"/>
        <w:ind w:left="0" w:right="0" w:firstLine="0"/>
      </w:pPr>
      <w:r>
        <w:rPr>
          <w:lang w:val="de-DE" w:eastAsia="de-DE" w:bidi="de-DE"/>
          <w:w w:val="100"/>
          <w:spacing w:val="0"/>
          <w:color w:val="000000"/>
          <w:position w:val="0"/>
        </w:rPr>
        <w:t>Björn Hansen</w:t>
      </w:r>
    </w:p>
    <w:p>
      <w:pPr>
        <w:pStyle w:val="Style31"/>
        <w:framePr w:w="7157" w:h="630" w:hRule="exact" w:wrap="none" w:vAnchor="page" w:hAnchor="page" w:x="1125" w:y="2567"/>
        <w:widowControl w:val="0"/>
        <w:keepNext w:val="0"/>
        <w:keepLines w:val="0"/>
        <w:shd w:val="clear" w:color="auto" w:fill="auto"/>
        <w:bidi w:val="0"/>
        <w:spacing w:before="0" w:after="0" w:line="286" w:lineRule="exact"/>
        <w:ind w:left="0" w:right="0" w:firstLine="0"/>
      </w:pPr>
      <w:bookmarkStart w:id="9" w:name="bookmark9"/>
      <w:r>
        <w:rPr>
          <w:lang w:val="pl-PL" w:eastAsia="pl-PL" w:bidi="pl-PL"/>
          <w:w w:val="100"/>
          <w:color w:val="000000"/>
          <w:position w:val="0"/>
        </w:rPr>
        <w:t xml:space="preserve">POWSTANIE </w:t>
      </w:r>
      <w:r>
        <w:rPr>
          <w:lang w:val="de-DE" w:eastAsia="de-DE" w:bidi="de-DE"/>
          <w:w w:val="100"/>
          <w:color w:val="000000"/>
          <w:position w:val="0"/>
        </w:rPr>
        <w:t xml:space="preserve">I </w:t>
      </w:r>
      <w:r>
        <w:rPr>
          <w:lang w:val="pl-PL" w:eastAsia="pl-PL" w:bidi="pl-PL"/>
          <w:w w:val="100"/>
          <w:color w:val="000000"/>
          <w:position w:val="0"/>
        </w:rPr>
        <w:t>ROZWÓJ WYRAZÓW MODALNYCH</w:t>
        <w:br/>
        <w:t>W JĘZYKU POLSKIM</w:t>
      </w:r>
      <w:bookmarkEnd w:id="9"/>
    </w:p>
    <w:p>
      <w:pPr>
        <w:pStyle w:val="Style35"/>
        <w:numPr>
          <w:ilvl w:val="0"/>
          <w:numId w:val="41"/>
        </w:numPr>
        <w:framePr w:wrap="none" w:vAnchor="page" w:hAnchor="page" w:x="1125" w:y="4002"/>
        <w:tabs>
          <w:tab w:leader="none" w:pos="2915" w:val="left"/>
        </w:tabs>
        <w:widowControl w:val="0"/>
        <w:keepNext w:val="0"/>
        <w:keepLines w:val="0"/>
        <w:shd w:val="clear" w:color="auto" w:fill="auto"/>
        <w:bidi w:val="0"/>
        <w:jc w:val="both"/>
        <w:spacing w:before="0" w:after="0" w:line="190" w:lineRule="exact"/>
        <w:ind w:left="2600" w:right="0" w:firstLine="0"/>
      </w:pPr>
      <w:bookmarkStart w:id="10" w:name="bookmark10"/>
      <w:r>
        <w:rPr>
          <w:lang w:val="pl-PL" w:eastAsia="pl-PL" w:bidi="pl-PL"/>
          <w:w w:val="100"/>
          <w:color w:val="000000"/>
          <w:position w:val="0"/>
        </w:rPr>
        <w:t>WPROWADZENIE</w:t>
      </w:r>
      <w:bookmarkEnd w:id="10"/>
    </w:p>
    <w:p>
      <w:pPr>
        <w:pStyle w:val="Style8"/>
        <w:framePr w:w="7157" w:h="3359" w:hRule="exact" w:wrap="none" w:vAnchor="page" w:hAnchor="page" w:x="1125" w:y="4753"/>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W artykule chodzi o zmiany w obrębie centralnych wykładników lek</w:t>
        <w:softHyphen/>
        <w:t>sykalnych funkcjonalnej kategorii modalności, dokładniej mówiąc, wykład</w:t>
        <w:softHyphen/>
        <w:t xml:space="preserve">ników znaczeń możliwości, konieczności i chęci. Wyrazy takie, jak </w:t>
      </w:r>
      <w:r>
        <w:rPr>
          <w:rStyle w:val="CharStyle37"/>
        </w:rPr>
        <w:t>móc, mu</w:t>
        <w:softHyphen/>
        <w:t>sieć, trzeba, chcieć</w:t>
      </w:r>
      <w:r>
        <w:rPr>
          <w:lang w:val="pl-PL" w:eastAsia="pl-PL" w:bidi="pl-PL"/>
          <w:w w:val="100"/>
          <w:spacing w:val="0"/>
          <w:color w:val="000000"/>
          <w:position w:val="0"/>
        </w:rPr>
        <w:t xml:space="preserve"> i podobne, zajmują bardzo istotne miejsce we współ</w:t>
        <w:softHyphen/>
        <w:t xml:space="preserve">czesnej polszczyźnie. Mają formę mniej lub bardziej regularnych jednostek leksykalnych, są używane z dużą częstotliwością i mogą być łączone ze wszystkimi czasownikami i rzeczownikami. W tym sensie zbliżają się do analitycznych form gramatycznych typu </w:t>
      </w:r>
      <w:r>
        <w:rPr>
          <w:rStyle w:val="CharStyle37"/>
        </w:rPr>
        <w:t>będę czytać</w:t>
      </w:r>
      <w:r>
        <w:rPr>
          <w:lang w:val="pl-PL" w:eastAsia="pl-PL" w:bidi="pl-PL"/>
          <w:w w:val="100"/>
          <w:spacing w:val="0"/>
          <w:color w:val="000000"/>
          <w:position w:val="0"/>
        </w:rPr>
        <w:t>. W artykule chciałbym odpowiedzieć na pytanie, jak te jednostki powstały i jak się rozwijały w ciągu ubiegłych pięciuset albo sześciuset lat. Uwagę chciałbym skierować prze</w:t>
        <w:softHyphen/>
        <w:t xml:space="preserve">de wszystkim na zmiany semantyczne, dystrybucję znaczeń w wyrazach i wzrastanie ich łączliwości.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mamy do czynienia z przejściem znaczeń leksykalnych do modalnych, a z drugiej — ze wzrastającą gramatykalizacją.</w:t>
      </w:r>
    </w:p>
    <w:p>
      <w:pPr>
        <w:pStyle w:val="Style35"/>
        <w:numPr>
          <w:ilvl w:val="0"/>
          <w:numId w:val="41"/>
        </w:numPr>
        <w:framePr w:wrap="none" w:vAnchor="page" w:hAnchor="page" w:x="1125" w:y="8755"/>
        <w:tabs>
          <w:tab w:leader="none" w:pos="951" w:val="left"/>
        </w:tabs>
        <w:widowControl w:val="0"/>
        <w:keepNext w:val="0"/>
        <w:keepLines w:val="0"/>
        <w:shd w:val="clear" w:color="auto" w:fill="auto"/>
        <w:bidi w:val="0"/>
        <w:jc w:val="both"/>
        <w:spacing w:before="0" w:after="0" w:line="190" w:lineRule="exact"/>
        <w:ind w:left="660" w:right="0" w:firstLine="0"/>
      </w:pPr>
      <w:bookmarkStart w:id="11" w:name="bookmark11"/>
      <w:r>
        <w:rPr>
          <w:lang w:val="pl-PL" w:eastAsia="pl-PL" w:bidi="pl-PL"/>
          <w:w w:val="100"/>
          <w:color w:val="000000"/>
          <w:position w:val="0"/>
        </w:rPr>
        <w:t>SŁOWA MODALNE WE WSPÓŁCZESNEJ POLSZCZYŹNIE</w:t>
      </w:r>
      <w:bookmarkEnd w:id="11"/>
    </w:p>
    <w:p>
      <w:pPr>
        <w:pStyle w:val="Style8"/>
        <w:framePr w:w="7157" w:h="2889" w:hRule="exact" w:wrap="none" w:vAnchor="page" w:hAnchor="page" w:x="1125" w:y="9457"/>
        <w:widowControl w:val="0"/>
        <w:keepNext w:val="0"/>
        <w:keepLines w:val="0"/>
        <w:shd w:val="clear" w:color="auto" w:fill="auto"/>
        <w:bidi w:val="0"/>
        <w:jc w:val="both"/>
        <w:spacing w:before="0" w:after="0" w:line="235" w:lineRule="exact"/>
        <w:ind w:left="0" w:right="0" w:firstLine="420"/>
      </w:pPr>
      <w:r>
        <w:rPr>
          <w:lang w:val="pl-PL" w:eastAsia="pl-PL" w:bidi="pl-PL"/>
          <w:w w:val="100"/>
          <w:spacing w:val="0"/>
          <w:color w:val="000000"/>
          <w:position w:val="0"/>
        </w:rPr>
        <w:t>Ponieważ chodzi o ujęcie diachroniczne, w opisie stanu dzisiejszego chciałbym ograniczyć się wyłącznie do spraw najważniejszych. Zacznę od określenia pojęć 'modalność’ i 'słowo modalne’ (= w językoznawstwie angiel</w:t>
        <w:softHyphen/>
        <w:t xml:space="preserve">skim 'modals’ albo </w:t>
      </w:r>
      <w:r>
        <w:rPr>
          <w:lang w:val="en-US" w:eastAsia="en-US" w:bidi="en-US"/>
          <w:w w:val="100"/>
          <w:spacing w:val="0"/>
          <w:color w:val="000000"/>
          <w:position w:val="0"/>
        </w:rPr>
        <w:t xml:space="preserve">'modal auxiliaries’). </w:t>
      </w:r>
      <w:r>
        <w:rPr>
          <w:lang w:val="pl-PL" w:eastAsia="pl-PL" w:bidi="pl-PL"/>
          <w:w w:val="100"/>
          <w:spacing w:val="0"/>
          <w:color w:val="000000"/>
          <w:position w:val="0"/>
        </w:rPr>
        <w:t>'Słowa modalne’ stanowią centrum pola funkcjonalno-semantycznego tak zwanej modalności czynności, które obejmuje wszystkie znaczenia, w których eksplikacjach znajdują się kom</w:t>
        <w:softHyphen/>
        <w:t xml:space="preserve">ponenty modalne — to jest nierozkładalne składniki semantyczne: są to (po łacinie) </w:t>
      </w:r>
      <w:r>
        <w:rPr>
          <w:lang w:val="en-US" w:eastAsia="en-US" w:bidi="en-US"/>
          <w:w w:val="100"/>
          <w:spacing w:val="0"/>
          <w:color w:val="000000"/>
          <w:position w:val="0"/>
        </w:rPr>
        <w:t xml:space="preserve">POSSUM </w:t>
      </w:r>
      <w:r>
        <w:rPr>
          <w:lang w:val="pl-PL" w:eastAsia="pl-PL" w:bidi="pl-PL"/>
          <w:w w:val="100"/>
          <w:spacing w:val="0"/>
          <w:color w:val="000000"/>
          <w:position w:val="0"/>
        </w:rPr>
        <w:t xml:space="preserve">(móc), NECESSE (musieć), DEBEO (osłabione musieć) i </w:t>
      </w:r>
      <w:r>
        <w:rPr>
          <w:lang w:val="en-US" w:eastAsia="en-US" w:bidi="en-US"/>
          <w:w w:val="100"/>
          <w:spacing w:val="0"/>
          <w:color w:val="000000"/>
          <w:position w:val="0"/>
        </w:rPr>
        <w:t xml:space="preserve">VOLO </w:t>
      </w:r>
      <w:r>
        <w:rPr>
          <w:lang w:val="pl-PL" w:eastAsia="pl-PL" w:bidi="pl-PL"/>
          <w:w w:val="100"/>
          <w:spacing w:val="0"/>
          <w:color w:val="000000"/>
          <w:position w:val="0"/>
        </w:rPr>
        <w:t>(chcieć). Modalność czynności dzieli się na trzy typy albo poziomy modalne:</w:t>
      </w:r>
    </w:p>
    <w:p>
      <w:pPr>
        <w:pStyle w:val="Style8"/>
        <w:numPr>
          <w:ilvl w:val="0"/>
          <w:numId w:val="43"/>
        </w:numPr>
        <w:framePr w:w="7157" w:h="2889" w:hRule="exact" w:wrap="none" w:vAnchor="page" w:hAnchor="page" w:x="1125" w:y="9457"/>
        <w:tabs>
          <w:tab w:leader="none" w:pos="457" w:val="left"/>
        </w:tabs>
        <w:widowControl w:val="0"/>
        <w:keepNext w:val="0"/>
        <w:keepLines w:val="0"/>
        <w:shd w:val="clear" w:color="auto" w:fill="auto"/>
        <w:bidi w:val="0"/>
        <w:jc w:val="left"/>
        <w:spacing w:before="0" w:after="0" w:line="235" w:lineRule="exact"/>
        <w:ind w:left="420" w:right="0" w:hanging="240"/>
      </w:pPr>
      <w:r>
        <w:rPr>
          <w:lang w:val="pl-PL" w:eastAsia="pl-PL" w:bidi="pl-PL"/>
          <w:w w:val="100"/>
          <w:spacing w:val="0"/>
          <w:color w:val="000000"/>
          <w:position w:val="0"/>
        </w:rPr>
        <w:t>dynamiczny: obejmujący znaczenia 'zdolność’, 'możliwość’, 'koniecz</w:t>
        <w:softHyphen/>
        <w:t>ność’,</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61" w:y="9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26</w:t>
      </w:r>
    </w:p>
    <w:p>
      <w:pPr>
        <w:pStyle w:val="Style22"/>
        <w:framePr w:wrap="none" w:vAnchor="page" w:hAnchor="page" w:x="4055" w:y="93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HANSEN</w:t>
      </w:r>
    </w:p>
    <w:p>
      <w:pPr>
        <w:pStyle w:val="Style8"/>
        <w:numPr>
          <w:ilvl w:val="0"/>
          <w:numId w:val="43"/>
        </w:numPr>
        <w:framePr w:w="7162" w:h="10655" w:hRule="exact" w:wrap="none" w:vAnchor="page" w:hAnchor="page" w:x="1122" w:y="1354"/>
        <w:tabs>
          <w:tab w:leader="none" w:pos="503" w:val="left"/>
        </w:tabs>
        <w:widowControl w:val="0"/>
        <w:keepNext w:val="0"/>
        <w:keepLines w:val="0"/>
        <w:shd w:val="clear" w:color="auto" w:fill="auto"/>
        <w:bidi w:val="0"/>
        <w:jc w:val="both"/>
        <w:spacing w:before="0" w:after="0" w:line="235" w:lineRule="exact"/>
        <w:ind w:left="440" w:right="0" w:hanging="240"/>
      </w:pPr>
      <w:r>
        <w:rPr>
          <w:lang w:val="pl-PL" w:eastAsia="pl-PL" w:bidi="pl-PL"/>
          <w:w w:val="100"/>
          <w:spacing w:val="0"/>
          <w:color w:val="000000"/>
          <w:position w:val="0"/>
        </w:rPr>
        <w:t>deontyczny: 'pozwolenie’, 'obowiązek’, 'osłabiony obowiązek’, 'chęć’, 'za</w:t>
        <w:softHyphen/>
        <w:t>miar’,</w:t>
      </w:r>
    </w:p>
    <w:p>
      <w:pPr>
        <w:pStyle w:val="Style8"/>
        <w:numPr>
          <w:ilvl w:val="0"/>
          <w:numId w:val="43"/>
        </w:numPr>
        <w:framePr w:w="7162" w:h="10655" w:hRule="exact" w:wrap="none" w:vAnchor="page" w:hAnchor="page" w:x="1122" w:y="1354"/>
        <w:tabs>
          <w:tab w:leader="none" w:pos="503" w:val="left"/>
        </w:tabs>
        <w:widowControl w:val="0"/>
        <w:keepNext w:val="0"/>
        <w:keepLines w:val="0"/>
        <w:shd w:val="clear" w:color="auto" w:fill="auto"/>
        <w:bidi w:val="0"/>
        <w:jc w:val="both"/>
        <w:spacing w:before="0" w:after="0" w:line="235" w:lineRule="exact"/>
        <w:ind w:left="440" w:right="0" w:hanging="240"/>
      </w:pPr>
      <w:r>
        <w:rPr>
          <w:lang w:val="pl-PL" w:eastAsia="pl-PL" w:bidi="pl-PL"/>
          <w:w w:val="100"/>
          <w:spacing w:val="0"/>
          <w:color w:val="000000"/>
          <w:position w:val="0"/>
        </w:rPr>
        <w:t>epistemiczny: 'średnie’ i 'duże prawdopodobieństwo’.</w:t>
      </w:r>
    </w:p>
    <w:p>
      <w:pPr>
        <w:pStyle w:val="Style8"/>
        <w:framePr w:w="7162" w:h="10655" w:hRule="exact" w:wrap="none" w:vAnchor="page" w:hAnchor="page" w:x="1122" w:y="135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W ramach tego artykułu nie chciałbym podejmować dyskusyjnego w badaniach modalności zagadnienia, czy 'możliwość’, 'pozwolenie’ i tym podobne są odrębnymi znaczeniami czy tylko wariantami jednego znacze</w:t>
        <w:softHyphen/>
        <w:t xml:space="preserve">nia. Nadal nazywam je po prostu znaczeniami. Wychodzę z założenia, że klasa słów modalnych ma bardzo nieścisłe, płynne granice, wokół których znajdują się jednostki leksykalne o podobnym znaczeniu; por. </w:t>
      </w:r>
      <w:r>
        <w:rPr>
          <w:rStyle w:val="CharStyle37"/>
        </w:rPr>
        <w:t>umieć, być w stanie.</w:t>
      </w:r>
      <w:r>
        <w:rPr>
          <w:lang w:val="pl-PL" w:eastAsia="pl-PL" w:bidi="pl-PL"/>
          <w:w w:val="100"/>
          <w:spacing w:val="0"/>
          <w:color w:val="000000"/>
          <w:position w:val="0"/>
        </w:rPr>
        <w:t xml:space="preserve"> W dużej otwartej grupie wyrazów z modalnymi komponentami znaczeniowymi można ustalić uniwersalną klasę słów modalnych za pomocą przypisania im wiązki cech semantycznych i formalnych. Pierwsza część określenia 'słów modalnych’ brzmi następująco:</w:t>
      </w:r>
    </w:p>
    <w:p>
      <w:pPr>
        <w:pStyle w:val="Style8"/>
        <w:framePr w:w="7162" w:h="10655" w:hRule="exact" w:wrap="none" w:vAnchor="page" w:hAnchor="page" w:x="1122" w:y="135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Prototypowe słowo modalne to występująca razem z czasownikiem głów</w:t>
        <w:softHyphen/>
        <w:t>nym, ale niezależna od niego jednostka powierzchniowa, dla której charak</w:t>
        <w:softHyphen/>
        <w:t>terystyczne są następujące cztery parametry:</w:t>
      </w:r>
    </w:p>
    <w:p>
      <w:pPr>
        <w:pStyle w:val="Style8"/>
        <w:numPr>
          <w:ilvl w:val="0"/>
          <w:numId w:val="45"/>
        </w:numPr>
        <w:framePr w:w="7162" w:h="10655" w:hRule="exact" w:wrap="none" w:vAnchor="page" w:hAnchor="page" w:x="1122" w:y="1354"/>
        <w:tabs>
          <w:tab w:leader="none" w:pos="479" w:val="left"/>
        </w:tabs>
        <w:widowControl w:val="0"/>
        <w:keepNext w:val="0"/>
        <w:keepLines w:val="0"/>
        <w:shd w:val="clear" w:color="auto" w:fill="auto"/>
        <w:bidi w:val="0"/>
        <w:jc w:val="both"/>
        <w:spacing w:before="0" w:after="0" w:line="235" w:lineRule="exact"/>
        <w:ind w:left="440" w:right="0" w:hanging="240"/>
      </w:pPr>
      <w:r>
        <w:rPr>
          <w:lang w:val="pl-PL" w:eastAsia="pl-PL" w:bidi="pl-PL"/>
          <w:w w:val="100"/>
          <w:spacing w:val="0"/>
          <w:color w:val="000000"/>
          <w:position w:val="0"/>
        </w:rPr>
        <w:t>polifunkcjonalność, tzn. jednostka ma jako minimum dwa podstawowe znaczenia modalne (np.: dynamiczne i deontyczne) albo jedno takie zna</w:t>
        <w:softHyphen/>
        <w:t>czenie oraz jeszcze jedno znaczenie w innym polu funkcjonalno-semantycznym (np.: temporalność);</w:t>
      </w:r>
    </w:p>
    <w:p>
      <w:pPr>
        <w:pStyle w:val="Style8"/>
        <w:numPr>
          <w:ilvl w:val="0"/>
          <w:numId w:val="45"/>
        </w:numPr>
        <w:framePr w:w="7162" w:h="10655" w:hRule="exact" w:wrap="none" w:vAnchor="page" w:hAnchor="page" w:x="1122" w:y="1354"/>
        <w:tabs>
          <w:tab w:leader="none" w:pos="503" w:val="left"/>
        </w:tabs>
        <w:widowControl w:val="0"/>
        <w:keepNext w:val="0"/>
        <w:keepLines w:val="0"/>
        <w:shd w:val="clear" w:color="auto" w:fill="auto"/>
        <w:bidi w:val="0"/>
        <w:jc w:val="both"/>
        <w:spacing w:before="0" w:after="0" w:line="235" w:lineRule="exact"/>
        <w:ind w:left="440" w:right="0" w:hanging="240"/>
      </w:pPr>
      <w:r>
        <w:rPr>
          <w:lang w:val="pl-PL" w:eastAsia="pl-PL" w:bidi="pl-PL"/>
          <w:w w:val="100"/>
          <w:spacing w:val="0"/>
          <w:color w:val="000000"/>
          <w:position w:val="0"/>
        </w:rPr>
        <w:t>brak leksemów autosemantycznych, tzn. jednostka ma wyłącznie zna</w:t>
        <w:softHyphen/>
        <w:t>czenia modalne;</w:t>
      </w:r>
    </w:p>
    <w:p>
      <w:pPr>
        <w:pStyle w:val="Style8"/>
        <w:numPr>
          <w:ilvl w:val="0"/>
          <w:numId w:val="45"/>
        </w:numPr>
        <w:framePr w:w="7162" w:h="10655" w:hRule="exact" w:wrap="none" w:vAnchor="page" w:hAnchor="page" w:x="1122" w:y="1354"/>
        <w:tabs>
          <w:tab w:leader="none" w:pos="503" w:val="left"/>
        </w:tabs>
        <w:widowControl w:val="0"/>
        <w:keepNext w:val="0"/>
        <w:keepLines w:val="0"/>
        <w:shd w:val="clear" w:color="auto" w:fill="auto"/>
        <w:bidi w:val="0"/>
        <w:jc w:val="both"/>
        <w:spacing w:before="0" w:after="0" w:line="235" w:lineRule="exact"/>
        <w:ind w:left="440" w:right="0" w:hanging="240"/>
      </w:pPr>
      <w:r>
        <w:rPr>
          <w:lang w:val="pl-PL" w:eastAsia="pl-PL" w:bidi="pl-PL"/>
          <w:w w:val="100"/>
          <w:spacing w:val="0"/>
          <w:color w:val="000000"/>
          <w:position w:val="0"/>
        </w:rPr>
        <w:t>kompleks werbalny, tzn. jednostka konotuje wyłącznie bezokolicznik i poza tym nie otwiera pozycji dla innych argumentów. Z tego wynika, że słowa modalne nie wywierają wpływu na restrykcje selekcyjne całego kompleksu werbalnego; jest to typowa cecha słów posiłkowych;</w:t>
      </w:r>
    </w:p>
    <w:p>
      <w:pPr>
        <w:pStyle w:val="Style8"/>
        <w:numPr>
          <w:ilvl w:val="0"/>
          <w:numId w:val="45"/>
        </w:numPr>
        <w:framePr w:w="7162" w:h="10655" w:hRule="exact" w:wrap="none" w:vAnchor="page" w:hAnchor="page" w:x="1122" w:y="1354"/>
        <w:tabs>
          <w:tab w:leader="none" w:pos="503" w:val="left"/>
        </w:tabs>
        <w:widowControl w:val="0"/>
        <w:keepNext w:val="0"/>
        <w:keepLines w:val="0"/>
        <w:shd w:val="clear" w:color="auto" w:fill="auto"/>
        <w:bidi w:val="0"/>
        <w:jc w:val="both"/>
        <w:spacing w:before="0" w:after="0" w:line="235" w:lineRule="exact"/>
        <w:ind w:left="440" w:right="0" w:hanging="240"/>
      </w:pPr>
      <w:r>
        <w:rPr>
          <w:lang w:val="pl-PL" w:eastAsia="pl-PL" w:bidi="pl-PL"/>
          <w:w w:val="100"/>
          <w:spacing w:val="0"/>
          <w:color w:val="000000"/>
          <w:position w:val="0"/>
        </w:rPr>
        <w:t>defektywność, tzn. w języku polskim jednostce brakuje pojedynczych kategorii gramatycznych, nie ma ona ani aspektu dokonanego, ani im</w:t>
        <w:softHyphen/>
        <w:t>peratywu.</w:t>
      </w:r>
    </w:p>
    <w:p>
      <w:pPr>
        <w:pStyle w:val="Style8"/>
        <w:framePr w:w="7162" w:h="10655" w:hRule="exact" w:wrap="none" w:vAnchor="page" w:hAnchor="page" w:x="1122" w:y="135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Jak powiedziano, prototypowe słowa modalne mają wszystkie cztery parametry, ale istnieją oprócz nich jednostki tylko z trzema lub nawet tylko z dwoma cechami tej listy:</w:t>
      </w:r>
    </w:p>
    <w:p>
      <w:pPr>
        <w:pStyle w:val="Style8"/>
        <w:numPr>
          <w:ilvl w:val="0"/>
          <w:numId w:val="47"/>
        </w:numPr>
        <w:framePr w:w="7162" w:h="10655" w:hRule="exact" w:wrap="none" w:vAnchor="page" w:hAnchor="page" w:x="1122" w:y="1354"/>
        <w:tabs>
          <w:tab w:leader="none" w:pos="437" w:val="left"/>
        </w:tabs>
        <w:widowControl w:val="0"/>
        <w:keepNext w:val="0"/>
        <w:keepLines w:val="0"/>
        <w:shd w:val="clear" w:color="auto" w:fill="auto"/>
        <w:bidi w:val="0"/>
        <w:jc w:val="both"/>
        <w:spacing w:before="0" w:after="0" w:line="235" w:lineRule="exact"/>
        <w:ind w:left="440" w:right="0" w:hanging="240"/>
      </w:pPr>
      <w:r>
        <w:rPr>
          <w:lang w:val="pl-PL" w:eastAsia="pl-PL" w:bidi="pl-PL"/>
          <w:w w:val="100"/>
          <w:spacing w:val="0"/>
          <w:color w:val="000000"/>
          <w:position w:val="0"/>
        </w:rPr>
        <w:t xml:space="preserve">mają one tylko jedno podstawowe znaczenie modalne, np. wyraz </w:t>
      </w:r>
      <w:r>
        <w:rPr>
          <w:rStyle w:val="CharStyle37"/>
        </w:rPr>
        <w:t xml:space="preserve">potrafić </w:t>
      </w:r>
      <w:r>
        <w:rPr>
          <w:lang w:val="pl-PL" w:eastAsia="pl-PL" w:bidi="pl-PL"/>
          <w:w w:val="100"/>
          <w:spacing w:val="0"/>
          <w:color w:val="000000"/>
          <w:position w:val="0"/>
        </w:rPr>
        <w:t>'zdolność’;</w:t>
      </w:r>
    </w:p>
    <w:p>
      <w:pPr>
        <w:pStyle w:val="Style8"/>
        <w:numPr>
          <w:ilvl w:val="0"/>
          <w:numId w:val="47"/>
        </w:numPr>
        <w:framePr w:w="7162" w:h="10655" w:hRule="exact" w:wrap="none" w:vAnchor="page" w:hAnchor="page" w:x="1122" w:y="1354"/>
        <w:tabs>
          <w:tab w:leader="none" w:pos="437" w:val="left"/>
        </w:tabs>
        <w:widowControl w:val="0"/>
        <w:keepNext w:val="0"/>
        <w:keepLines w:val="0"/>
        <w:shd w:val="clear" w:color="auto" w:fill="auto"/>
        <w:bidi w:val="0"/>
        <w:jc w:val="both"/>
        <w:spacing w:before="0" w:after="0" w:line="235" w:lineRule="exact"/>
        <w:ind w:left="440" w:right="0" w:hanging="240"/>
      </w:pPr>
      <w:r>
        <w:rPr>
          <w:lang w:val="pl-PL" w:eastAsia="pl-PL" w:bidi="pl-PL"/>
          <w:w w:val="100"/>
          <w:spacing w:val="0"/>
          <w:color w:val="000000"/>
          <w:position w:val="0"/>
        </w:rPr>
        <w:t xml:space="preserve">dodatkowo mają znaczenia niemodalne, np. wyraz </w:t>
      </w:r>
      <w:r>
        <w:rPr>
          <w:rStyle w:val="CharStyle37"/>
        </w:rPr>
        <w:t>trzeba</w:t>
      </w:r>
      <w:r>
        <w:rPr>
          <w:lang w:val="pl-PL" w:eastAsia="pl-PL" w:bidi="pl-PL"/>
          <w:w w:val="100"/>
          <w:spacing w:val="0"/>
          <w:color w:val="000000"/>
          <w:position w:val="0"/>
        </w:rPr>
        <w:t xml:space="preserve"> + dopełniacz — </w:t>
      </w:r>
      <w:r>
        <w:rPr>
          <w:rStyle w:val="CharStyle37"/>
        </w:rPr>
        <w:t>trzeba mi pieniędzy</w:t>
      </w:r>
      <w:r>
        <w:rPr>
          <w:lang w:val="pl-PL" w:eastAsia="pl-PL" w:bidi="pl-PL"/>
          <w:w w:val="100"/>
          <w:spacing w:val="0"/>
          <w:color w:val="000000"/>
          <w:position w:val="0"/>
        </w:rPr>
        <w:t>;</w:t>
      </w:r>
    </w:p>
    <w:p>
      <w:pPr>
        <w:pStyle w:val="Style8"/>
        <w:numPr>
          <w:ilvl w:val="0"/>
          <w:numId w:val="47"/>
        </w:numPr>
        <w:framePr w:w="7162" w:h="10655" w:hRule="exact" w:wrap="none" w:vAnchor="page" w:hAnchor="page" w:x="1122" w:y="1354"/>
        <w:tabs>
          <w:tab w:leader="none" w:pos="437" w:val="left"/>
        </w:tabs>
        <w:widowControl w:val="0"/>
        <w:keepNext w:val="0"/>
        <w:keepLines w:val="0"/>
        <w:shd w:val="clear" w:color="auto" w:fill="auto"/>
        <w:bidi w:val="0"/>
        <w:jc w:val="both"/>
        <w:spacing w:before="0" w:after="0" w:line="235" w:lineRule="exact"/>
        <w:ind w:left="440" w:right="0" w:hanging="240"/>
      </w:pPr>
      <w:r>
        <w:rPr>
          <w:lang w:val="pl-PL" w:eastAsia="pl-PL" w:bidi="pl-PL"/>
          <w:w w:val="100"/>
          <w:spacing w:val="0"/>
          <w:color w:val="000000"/>
          <w:position w:val="0"/>
        </w:rPr>
        <w:t>nie tworzą kompleksu werbalnego, tj. otwierają pozycje dla innych argu</w:t>
        <w:softHyphen/>
        <w:t xml:space="preserve">mentów, np. </w:t>
      </w:r>
      <w:r>
        <w:rPr>
          <w:rStyle w:val="CharStyle37"/>
        </w:rPr>
        <w:t>chce, żeby.</w:t>
      </w:r>
    </w:p>
    <w:p>
      <w:pPr>
        <w:pStyle w:val="Style8"/>
        <w:framePr w:w="7162" w:h="10655" w:hRule="exact" w:wrap="none" w:vAnchor="page" w:hAnchor="page" w:x="1122" w:y="1354"/>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Na podstawie prototypu kategorii i odchyleń od niego podzielić można słowa modalne na centralne i peryferyjne. Terminu 'słowo modalne’ będę nadal używał w stosunku do obu typów. Każde słowo modalne znajduje się na określonym etapie gramatykalizacji w sensie przechodzenia do prototypu, który reprezentowany jest przez jednostki </w:t>
      </w:r>
      <w:r>
        <w:rPr>
          <w:rStyle w:val="CharStyle37"/>
        </w:rPr>
        <w:t>mieć, móc, musieć</w:t>
      </w:r>
      <w:r>
        <w:rPr>
          <w:lang w:val="pl-PL" w:eastAsia="pl-PL" w:bidi="pl-PL"/>
          <w:w w:val="100"/>
          <w:spacing w:val="0"/>
          <w:color w:val="000000"/>
          <w:position w:val="0"/>
        </w:rPr>
        <w:t xml:space="preserve"> i </w:t>
      </w:r>
      <w:r>
        <w:rPr>
          <w:rStyle w:val="CharStyle37"/>
        </w:rPr>
        <w:t>powinien.</w:t>
      </w:r>
      <w:r>
        <w:rPr>
          <w:lang w:val="pl-PL" w:eastAsia="pl-PL" w:bidi="pl-PL"/>
          <w:w w:val="100"/>
          <w:spacing w:val="0"/>
          <w:color w:val="000000"/>
          <w:position w:val="0"/>
        </w:rPr>
        <w:t xml:space="preserve"> Nie</w:t>
        <w:softHyphen/>
        <w:t xml:space="preserve">które wyrazy są od niego stosunkowo odległe, a inne znacznie się do niego przybliżają, jak np. </w:t>
      </w:r>
      <w:r>
        <w:rPr>
          <w:rStyle w:val="CharStyle37"/>
        </w:rPr>
        <w:t>trzeba.</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876" w:y="907"/>
        <w:widowControl w:val="0"/>
        <w:keepNext w:val="0"/>
        <w:keepLines w:val="0"/>
        <w:shd w:val="clear" w:color="auto" w:fill="auto"/>
        <w:bidi w:val="0"/>
        <w:jc w:val="left"/>
        <w:spacing w:before="0" w:after="0" w:line="150" w:lineRule="exact"/>
        <w:ind w:left="0" w:right="0" w:firstLine="0"/>
      </w:pPr>
      <w:r>
        <w:rPr>
          <w:rStyle w:val="CharStyle24"/>
          <w:b/>
          <w:bCs/>
        </w:rPr>
        <w:t>POWSTANIE I ROZWÓJ WYRAZÓW MODALNYCH W JĘZYKU POLSKIM</w:t>
      </w:r>
    </w:p>
    <w:p>
      <w:pPr>
        <w:pStyle w:val="Style22"/>
        <w:framePr w:wrap="none" w:vAnchor="page" w:hAnchor="page" w:x="8044"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27</w:t>
      </w:r>
    </w:p>
    <w:p>
      <w:pPr>
        <w:pStyle w:val="Style70"/>
        <w:framePr w:wrap="none" w:vAnchor="page" w:hAnchor="page" w:x="1996" w:y="20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umieć</w:t>
      </w:r>
    </w:p>
    <w:p>
      <w:pPr>
        <w:pStyle w:val="Style8"/>
        <w:framePr w:wrap="none" w:vAnchor="page" w:hAnchor="page" w:x="1122" w:y="1357"/>
        <w:widowControl w:val="0"/>
        <w:keepNext w:val="0"/>
        <w:keepLines w:val="0"/>
        <w:shd w:val="clear" w:color="auto" w:fill="auto"/>
        <w:bidi w:val="0"/>
        <w:jc w:val="left"/>
        <w:spacing w:before="0" w:after="0" w:line="190" w:lineRule="exact"/>
        <w:ind w:left="5000" w:right="0" w:firstLine="0"/>
      </w:pPr>
      <w:r>
        <w:rPr>
          <w:lang w:val="pl-PL" w:eastAsia="pl-PL" w:bidi="pl-PL"/>
          <w:w w:val="100"/>
          <w:spacing w:val="0"/>
          <w:color w:val="000000"/>
          <w:position w:val="0"/>
        </w:rPr>
        <w:t>Ilustracja I</w:t>
      </w:r>
    </w:p>
    <w:p>
      <w:pPr>
        <w:pStyle w:val="Style70"/>
        <w:framePr w:wrap="none" w:vAnchor="page" w:hAnchor="page" w:x="1977" w:y="41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wolno</w:t>
      </w:r>
    </w:p>
    <w:p>
      <w:pPr>
        <w:pStyle w:val="Style70"/>
        <w:framePr w:w="1114" w:h="655" w:hRule="exact" w:wrap="none" w:vAnchor="page" w:hAnchor="page" w:x="5711" w:y="2557"/>
        <w:widowControl w:val="0"/>
        <w:keepNext w:val="0"/>
        <w:keepLines w:val="0"/>
        <w:shd w:val="clear" w:color="auto" w:fill="auto"/>
        <w:bidi w:val="0"/>
        <w:jc w:val="both"/>
        <w:spacing w:before="0" w:after="0" w:line="298" w:lineRule="exact"/>
        <w:ind w:left="0" w:right="0" w:firstLine="0"/>
      </w:pPr>
      <w:r>
        <w:rPr>
          <w:lang w:val="pl-PL" w:eastAsia="pl-PL" w:bidi="pl-PL"/>
          <w:w w:val="100"/>
          <w:spacing w:val="0"/>
          <w:color w:val="000000"/>
          <w:position w:val="0"/>
        </w:rPr>
        <w:t>nie sposób niepodobna</w:t>
      </w:r>
    </w:p>
    <w:p>
      <w:pPr>
        <w:pStyle w:val="Style70"/>
        <w:framePr w:w="1066" w:h="938" w:hRule="exact" w:wrap="none" w:vAnchor="page" w:hAnchor="page" w:x="5749" w:y="5260"/>
        <w:widowControl w:val="0"/>
        <w:keepNext w:val="0"/>
        <w:keepLines w:val="0"/>
        <w:shd w:val="clear" w:color="auto" w:fill="auto"/>
        <w:bidi w:val="0"/>
        <w:jc w:val="right"/>
        <w:spacing w:before="0" w:after="0" w:line="298" w:lineRule="exact"/>
        <w:ind w:left="0" w:right="0" w:firstLine="0"/>
      </w:pPr>
      <w:r>
        <w:rPr>
          <w:lang w:val="pl-PL" w:eastAsia="pl-PL" w:bidi="pl-PL"/>
          <w:w w:val="100"/>
          <w:spacing w:val="0"/>
          <w:color w:val="000000"/>
          <w:position w:val="0"/>
        </w:rPr>
        <w:t>potrafić</w:t>
      </w:r>
    </w:p>
    <w:p>
      <w:pPr>
        <w:pStyle w:val="Style70"/>
        <w:framePr w:w="1066" w:h="938" w:hRule="exact" w:wrap="none" w:vAnchor="page" w:hAnchor="page" w:x="5749" w:y="5260"/>
        <w:widowControl w:val="0"/>
        <w:keepNext w:val="0"/>
        <w:keepLines w:val="0"/>
        <w:shd w:val="clear" w:color="auto" w:fill="auto"/>
        <w:bidi w:val="0"/>
        <w:jc w:val="right"/>
        <w:spacing w:before="0" w:after="0" w:line="298" w:lineRule="exact"/>
        <w:ind w:left="0" w:right="0" w:firstLine="0"/>
      </w:pPr>
      <w:r>
        <w:rPr>
          <w:lang w:val="pl-PL" w:eastAsia="pl-PL" w:bidi="pl-PL"/>
          <w:w w:val="100"/>
          <w:spacing w:val="0"/>
          <w:color w:val="000000"/>
          <w:position w:val="0"/>
        </w:rPr>
        <w:t>nie potrzebować</w:t>
        <w:br/>
        <w:t>zamierzać</w:t>
      </w:r>
    </w:p>
    <w:p>
      <w:pPr>
        <w:pStyle w:val="Style33"/>
        <w:framePr w:wrap="none" w:vAnchor="page" w:hAnchor="page" w:x="5701" w:y="65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godzi się</w:t>
      </w:r>
    </w:p>
    <w:p>
      <w:pPr>
        <w:pStyle w:val="Style35"/>
        <w:numPr>
          <w:ilvl w:val="0"/>
          <w:numId w:val="41"/>
        </w:numPr>
        <w:framePr w:wrap="none" w:vAnchor="page" w:hAnchor="page" w:x="1122" w:y="7753"/>
        <w:tabs>
          <w:tab w:leader="none" w:pos="2413" w:val="left"/>
        </w:tabs>
        <w:widowControl w:val="0"/>
        <w:keepNext w:val="0"/>
        <w:keepLines w:val="0"/>
        <w:shd w:val="clear" w:color="auto" w:fill="auto"/>
        <w:bidi w:val="0"/>
        <w:jc w:val="both"/>
        <w:spacing w:before="0" w:after="0" w:line="190" w:lineRule="exact"/>
        <w:ind w:left="2100" w:right="0" w:firstLine="0"/>
      </w:pPr>
      <w:bookmarkStart w:id="12" w:name="bookmark12"/>
      <w:r>
        <w:rPr>
          <w:lang w:val="pl-PL" w:eastAsia="pl-PL" w:bidi="pl-PL"/>
          <w:w w:val="100"/>
          <w:color w:val="000000"/>
          <w:position w:val="0"/>
        </w:rPr>
        <w:t>ANALIZA DIACHRONICZNA</w:t>
      </w:r>
      <w:bookmarkEnd w:id="12"/>
    </w:p>
    <w:p>
      <w:pPr>
        <w:pStyle w:val="Style8"/>
        <w:framePr w:w="7162" w:h="2347" w:hRule="exact" w:wrap="none" w:vAnchor="page" w:hAnchor="page" w:x="1122" w:y="841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Punktem wyjścia przedstawianej analizy jest opisana poprzednio kate</w:t>
        <w:softHyphen/>
        <w:t>goria słów modalnych we współczesnym języku polskim. Zamierzam opisać procesy powstawania i rozwoju poszczególnych wyrazów od doby staro</w:t>
        <w:softHyphen/>
        <w:t>polskiej do dziś, to znaczy, że nie zostaną uwzględnione inne sposoby wy</w:t>
        <w:softHyphen/>
        <w:t>rażania znaczeń modalnych, np. przez samodzielny bezokolicznik. Materiał językowy, który stanowi podstawę empiryczną moich badań, pochodzi ze słowników historycznych, które wyczerpująco dokumentują zmiany w leksy</w:t>
        <w:softHyphen/>
        <w:t xml:space="preserve">ce języka polskiego. Są to: </w:t>
      </w:r>
      <w:r>
        <w:rPr>
          <w:rStyle w:val="CharStyle37"/>
        </w:rPr>
        <w:t>Sbwnik staropolski, Słownik polszczyzny XVI w., Słownik Lindego</w:t>
      </w:r>
      <w:r>
        <w:rPr>
          <w:lang w:val="pl-PL" w:eastAsia="pl-PL" w:bidi="pl-PL"/>
          <w:w w:val="100"/>
          <w:spacing w:val="0"/>
          <w:color w:val="000000"/>
          <w:position w:val="0"/>
        </w:rPr>
        <w:t xml:space="preserve">, </w:t>
      </w:r>
      <w:r>
        <w:rPr>
          <w:rStyle w:val="CharStyle37"/>
        </w:rPr>
        <w:t>Sbwnik języka</w:t>
      </w:r>
      <w:r>
        <w:rPr>
          <w:lang w:val="pl-PL" w:eastAsia="pl-PL" w:bidi="pl-PL"/>
          <w:w w:val="100"/>
          <w:spacing w:val="0"/>
          <w:color w:val="000000"/>
          <w:position w:val="0"/>
        </w:rPr>
        <w:t xml:space="preserve"> J.Ch. </w:t>
      </w:r>
      <w:r>
        <w:rPr>
          <w:rStyle w:val="CharStyle37"/>
        </w:rPr>
        <w:t>Paska</w:t>
      </w:r>
      <w:r>
        <w:rPr>
          <w:lang w:val="pl-PL" w:eastAsia="pl-PL" w:bidi="pl-PL"/>
          <w:w w:val="100"/>
          <w:spacing w:val="0"/>
          <w:color w:val="000000"/>
          <w:position w:val="0"/>
        </w:rPr>
        <w:t xml:space="preserve">, </w:t>
      </w:r>
      <w:r>
        <w:rPr>
          <w:rStyle w:val="CharStyle37"/>
        </w:rPr>
        <w:t>Słownik języka A. Mickie</w:t>
        <w:softHyphen/>
        <w:t>wicza, Słownik warszawski</w:t>
      </w:r>
      <w:r>
        <w:rPr>
          <w:lang w:val="pl-PL" w:eastAsia="pl-PL" w:bidi="pl-PL"/>
          <w:w w:val="100"/>
          <w:spacing w:val="0"/>
          <w:color w:val="000000"/>
          <w:position w:val="0"/>
        </w:rPr>
        <w:t xml:space="preserve"> i </w:t>
      </w:r>
      <w:r>
        <w:rPr>
          <w:rStyle w:val="CharStyle37"/>
        </w:rPr>
        <w:t>Słownik</w:t>
      </w:r>
      <w:r>
        <w:rPr>
          <w:lang w:val="pl-PL" w:eastAsia="pl-PL" w:bidi="pl-PL"/>
          <w:w w:val="100"/>
          <w:spacing w:val="0"/>
          <w:color w:val="000000"/>
          <w:position w:val="0"/>
        </w:rPr>
        <w:t xml:space="preserve"> Doroszewskiego.</w:t>
      </w:r>
    </w:p>
    <w:p>
      <w:pPr>
        <w:pStyle w:val="Style35"/>
        <w:framePr w:w="7162" w:h="950" w:hRule="exact" w:wrap="none" w:vAnchor="page" w:hAnchor="page" w:x="1122" w:y="11188"/>
        <w:widowControl w:val="0"/>
        <w:keepNext w:val="0"/>
        <w:keepLines w:val="0"/>
        <w:shd w:val="clear" w:color="auto" w:fill="auto"/>
        <w:bidi w:val="0"/>
        <w:jc w:val="left"/>
        <w:spacing w:before="0" w:after="165" w:line="190" w:lineRule="exact"/>
        <w:ind w:left="0" w:right="0" w:firstLine="0"/>
      </w:pPr>
      <w:bookmarkStart w:id="13" w:name="bookmark13"/>
      <w:r>
        <w:rPr>
          <w:lang w:val="pl-PL" w:eastAsia="pl-PL" w:bidi="pl-PL"/>
          <w:w w:val="100"/>
          <w:color w:val="000000"/>
          <w:position w:val="0"/>
        </w:rPr>
        <w:t>móc</w:t>
      </w:r>
      <w:bookmarkEnd w:id="13"/>
    </w:p>
    <w:p>
      <w:pPr>
        <w:pStyle w:val="Style8"/>
        <w:framePr w:w="7162" w:h="950" w:hRule="exact" w:wrap="none" w:vAnchor="page" w:hAnchor="page" w:x="1122" w:y="11188"/>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Jest to prototypowe słowo modalne. Już w staropolszczyźnie ma wszystkie cztery parametry i tym samym stanowi najważniejszy wyraz dla</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r>
        <w:pict>
          <v:shape id="_x0000_s1027" type="#_x0000_t75" style="position:absolute;margin-left:98.8pt;margin-top:126.9pt;width:197.3pt;height:208.3pt;z-index:-251658751;mso-wrap-distance-left:5.pt;mso-wrap-distance-right:5.pt;mso-position-horizontal-relative:page;mso-position-vertical-relative:page" wrapcoords="0 0">
            <v:imagedata r:id="rId7" r:href="rId8"/>
            <w10:wrap anchorx="page" anchory="page"/>
          </v:shape>
        </w:pict>
      </w:r>
    </w:p>
    <w:p>
      <w:pPr>
        <w:pStyle w:val="Style22"/>
        <w:framePr w:wrap="none" w:vAnchor="page" w:hAnchor="page" w:x="1168" w:y="9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28</w:t>
      </w:r>
    </w:p>
    <w:p>
      <w:pPr>
        <w:pStyle w:val="Style22"/>
        <w:framePr w:wrap="none" w:vAnchor="page" w:hAnchor="page" w:x="4057" w:y="92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HANSEN</w:t>
      </w:r>
    </w:p>
    <w:p>
      <w:pPr>
        <w:pStyle w:val="Style8"/>
        <w:framePr w:w="7186" w:h="4442" w:hRule="exact" w:wrap="none" w:vAnchor="page" w:hAnchor="page" w:x="1110" w:y="133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składnika </w:t>
      </w:r>
      <w:r>
        <w:rPr>
          <w:lang w:val="en-US" w:eastAsia="en-US" w:bidi="en-US"/>
          <w:w w:val="100"/>
          <w:spacing w:val="0"/>
          <w:color w:val="000000"/>
          <w:position w:val="0"/>
        </w:rPr>
        <w:t xml:space="preserve">POSSUM. </w:t>
      </w:r>
      <w:r>
        <w:rPr>
          <w:lang w:val="pl-PL" w:eastAsia="pl-PL" w:bidi="pl-PL"/>
          <w:w w:val="100"/>
          <w:spacing w:val="0"/>
          <w:color w:val="000000"/>
          <w:position w:val="0"/>
        </w:rPr>
        <w:t>Wyraz ten ma swoje dzisiejsze znaczenia już w XV wie</w:t>
        <w:softHyphen/>
        <w:t>ku:</w:t>
      </w:r>
    </w:p>
    <w:p>
      <w:pPr>
        <w:pStyle w:val="Style8"/>
        <w:numPr>
          <w:ilvl w:val="0"/>
          <w:numId w:val="47"/>
        </w:numPr>
        <w:framePr w:w="7186" w:h="4442" w:hRule="exact" w:wrap="none" w:vAnchor="page" w:hAnchor="page" w:x="1110" w:y="1339"/>
        <w:tabs>
          <w:tab w:leader="none" w:pos="474" w:val="left"/>
        </w:tabs>
        <w:widowControl w:val="0"/>
        <w:keepNext w:val="0"/>
        <w:keepLines w:val="0"/>
        <w:shd w:val="clear" w:color="auto" w:fill="auto"/>
        <w:bidi w:val="0"/>
        <w:jc w:val="both"/>
        <w:spacing w:before="0" w:after="0"/>
        <w:ind w:left="260" w:right="0" w:firstLine="0"/>
      </w:pPr>
      <w:r>
        <w:rPr>
          <w:lang w:val="pl-PL" w:eastAsia="pl-PL" w:bidi="pl-PL"/>
          <w:w w:val="100"/>
          <w:spacing w:val="0"/>
          <w:color w:val="000000"/>
          <w:position w:val="0"/>
        </w:rPr>
        <w:t>'zdolność’</w:t>
      </w:r>
    </w:p>
    <w:p>
      <w:pPr>
        <w:pStyle w:val="Style29"/>
        <w:framePr w:w="7186" w:h="4442" w:hRule="exact" w:wrap="none" w:vAnchor="page" w:hAnchor="page" w:x="1110" w:y="1339"/>
        <w:widowControl w:val="0"/>
        <w:keepNext w:val="0"/>
        <w:keepLines w:val="0"/>
        <w:shd w:val="clear" w:color="auto" w:fill="auto"/>
        <w:bidi w:val="0"/>
        <w:spacing w:before="0" w:after="0" w:line="228" w:lineRule="exact"/>
        <w:ind w:left="0" w:right="0" w:firstLine="460"/>
      </w:pPr>
      <w:r>
        <w:rPr>
          <w:lang w:val="pl-PL" w:eastAsia="pl-PL" w:bidi="pl-PL"/>
          <w:w w:val="100"/>
          <w:spacing w:val="0"/>
          <w:color w:val="000000"/>
          <w:position w:val="0"/>
        </w:rPr>
        <w:t>Dla tey nyemoczy nye moglem swyathcow sluchacz</w:t>
      </w:r>
      <w:r>
        <w:rPr>
          <w:rStyle w:val="CharStyle46"/>
          <w:i w:val="0"/>
          <w:iCs w:val="0"/>
        </w:rPr>
        <w:t xml:space="preserve"> (1428)</w:t>
      </w:r>
    </w:p>
    <w:p>
      <w:pPr>
        <w:pStyle w:val="Style8"/>
        <w:numPr>
          <w:ilvl w:val="0"/>
          <w:numId w:val="47"/>
        </w:numPr>
        <w:framePr w:w="7186" w:h="4442" w:hRule="exact" w:wrap="none" w:vAnchor="page" w:hAnchor="page" w:x="1110" w:y="1339"/>
        <w:tabs>
          <w:tab w:leader="none" w:pos="477" w:val="left"/>
        </w:tabs>
        <w:widowControl w:val="0"/>
        <w:keepNext w:val="0"/>
        <w:keepLines w:val="0"/>
        <w:shd w:val="clear" w:color="auto" w:fill="auto"/>
        <w:bidi w:val="0"/>
        <w:jc w:val="both"/>
        <w:spacing w:before="0" w:after="0"/>
        <w:ind w:left="260" w:right="0" w:firstLine="0"/>
      </w:pPr>
      <w:r>
        <w:rPr>
          <w:lang w:val="pl-PL" w:eastAsia="pl-PL" w:bidi="pl-PL"/>
          <w:w w:val="100"/>
          <w:spacing w:val="0"/>
          <w:color w:val="000000"/>
          <w:position w:val="0"/>
        </w:rPr>
        <w:t>'możliwość’</w:t>
      </w:r>
    </w:p>
    <w:p>
      <w:pPr>
        <w:pStyle w:val="Style29"/>
        <w:framePr w:w="7186" w:h="4442" w:hRule="exact" w:wrap="none" w:vAnchor="page" w:hAnchor="page" w:x="1110" w:y="1339"/>
        <w:widowControl w:val="0"/>
        <w:keepNext w:val="0"/>
        <w:keepLines w:val="0"/>
        <w:shd w:val="clear" w:color="auto" w:fill="auto"/>
        <w:bidi w:val="0"/>
        <w:spacing w:before="0" w:after="0" w:line="228" w:lineRule="exact"/>
        <w:ind w:left="460" w:right="0" w:firstLine="0"/>
      </w:pPr>
      <w:r>
        <w:rPr>
          <w:lang w:val="pl-PL" w:eastAsia="pl-PL" w:bidi="pl-PL"/>
          <w:w w:val="100"/>
          <w:spacing w:val="0"/>
          <w:color w:val="000000"/>
          <w:position w:val="0"/>
        </w:rPr>
        <w:t>Nye mogly pycz wod z Marath, przeto ysz bily wyelmy gorzkye</w:t>
      </w:r>
      <w:r>
        <w:rPr>
          <w:rStyle w:val="CharStyle46"/>
          <w:i w:val="0"/>
          <w:iCs w:val="0"/>
        </w:rPr>
        <w:t xml:space="preserve"> (Biblia królowej Zofii, 1455)</w:t>
      </w:r>
    </w:p>
    <w:p>
      <w:pPr>
        <w:pStyle w:val="Style8"/>
        <w:numPr>
          <w:ilvl w:val="0"/>
          <w:numId w:val="47"/>
        </w:numPr>
        <w:framePr w:w="7186" w:h="4442" w:hRule="exact" w:wrap="none" w:vAnchor="page" w:hAnchor="page" w:x="1110" w:y="1339"/>
        <w:tabs>
          <w:tab w:leader="none" w:pos="477" w:val="left"/>
        </w:tabs>
        <w:widowControl w:val="0"/>
        <w:keepNext w:val="0"/>
        <w:keepLines w:val="0"/>
        <w:shd w:val="clear" w:color="auto" w:fill="auto"/>
        <w:bidi w:val="0"/>
        <w:jc w:val="both"/>
        <w:spacing w:before="0" w:after="0"/>
        <w:ind w:left="260" w:right="0" w:firstLine="0"/>
      </w:pPr>
      <w:r>
        <w:rPr>
          <w:lang w:val="pl-PL" w:eastAsia="pl-PL" w:bidi="pl-PL"/>
          <w:w w:val="100"/>
          <w:spacing w:val="0"/>
          <w:color w:val="000000"/>
          <w:position w:val="0"/>
        </w:rPr>
        <w:t>'pozwolenie’</w:t>
      </w:r>
    </w:p>
    <w:p>
      <w:pPr>
        <w:pStyle w:val="Style29"/>
        <w:framePr w:w="7186" w:h="4442" w:hRule="exact" w:wrap="none" w:vAnchor="page" w:hAnchor="page" w:x="1110" w:y="1339"/>
        <w:widowControl w:val="0"/>
        <w:keepNext w:val="0"/>
        <w:keepLines w:val="0"/>
        <w:shd w:val="clear" w:color="auto" w:fill="auto"/>
        <w:bidi w:val="0"/>
        <w:spacing w:before="0" w:after="0" w:line="228" w:lineRule="exact"/>
        <w:ind w:left="460" w:right="0" w:firstLine="0"/>
      </w:pPr>
      <w:r>
        <w:rPr>
          <w:lang w:val="pl-PL" w:eastAsia="pl-PL" w:bidi="pl-PL"/>
          <w:w w:val="100"/>
          <w:spacing w:val="0"/>
          <w:color w:val="000000"/>
          <w:position w:val="0"/>
        </w:rPr>
        <w:t>Dalej pytaliscze nasz oprawo: Mogąly wylegaczy ybesz prawny ludze dacz albo przedacz swe gymyenye gynemy panstwu czyli nyemogą albo czo gesth prawo?</w:t>
      </w:r>
      <w:r>
        <w:rPr>
          <w:rStyle w:val="CharStyle46"/>
          <w:i w:val="0"/>
          <w:iCs w:val="0"/>
        </w:rPr>
        <w:t xml:space="preserve"> (Ortyle magdeburskie, 1480)</w:t>
      </w:r>
    </w:p>
    <w:p>
      <w:pPr>
        <w:pStyle w:val="Style8"/>
        <w:numPr>
          <w:ilvl w:val="0"/>
          <w:numId w:val="47"/>
        </w:numPr>
        <w:framePr w:w="7186" w:h="4442" w:hRule="exact" w:wrap="none" w:vAnchor="page" w:hAnchor="page" w:x="1110" w:y="1339"/>
        <w:tabs>
          <w:tab w:leader="none" w:pos="477" w:val="left"/>
        </w:tabs>
        <w:widowControl w:val="0"/>
        <w:keepNext w:val="0"/>
        <w:keepLines w:val="0"/>
        <w:shd w:val="clear" w:color="auto" w:fill="auto"/>
        <w:bidi w:val="0"/>
        <w:jc w:val="both"/>
        <w:spacing w:before="0" w:after="0"/>
        <w:ind w:left="260" w:right="0" w:firstLine="0"/>
      </w:pPr>
      <w:r>
        <w:rPr>
          <w:lang w:val="pl-PL" w:eastAsia="pl-PL" w:bidi="pl-PL"/>
          <w:w w:val="100"/>
          <w:spacing w:val="0"/>
          <w:color w:val="000000"/>
          <w:position w:val="0"/>
        </w:rPr>
        <w:t>'średnie prawdopodobieństwo’</w:t>
      </w:r>
    </w:p>
    <w:p>
      <w:pPr>
        <w:pStyle w:val="Style29"/>
        <w:framePr w:w="7186" w:h="4442" w:hRule="exact" w:wrap="none" w:vAnchor="page" w:hAnchor="page" w:x="1110" w:y="1339"/>
        <w:widowControl w:val="0"/>
        <w:keepNext w:val="0"/>
        <w:keepLines w:val="0"/>
        <w:shd w:val="clear" w:color="auto" w:fill="auto"/>
        <w:bidi w:val="0"/>
        <w:spacing w:before="0" w:after="0" w:line="228" w:lineRule="exact"/>
        <w:ind w:left="460" w:right="0" w:firstLine="0"/>
      </w:pPr>
      <w:r>
        <w:rPr>
          <w:lang w:val="pl-PL" w:eastAsia="pl-PL" w:bidi="pl-PL"/>
          <w:w w:val="100"/>
          <w:spacing w:val="0"/>
          <w:color w:val="000000"/>
          <w:position w:val="0"/>
        </w:rPr>
        <w:t>Thy albo g</w:t>
      </w:r>
      <w:r>
        <w:rPr>
          <w:lang w:val="ru-RU" w:eastAsia="ru-RU" w:bidi="ru-RU"/>
          <w:w w:val="100"/>
          <w:spacing w:val="0"/>
          <w:color w:val="000000"/>
          <w:position w:val="0"/>
        </w:rPr>
        <w:t xml:space="preserve">а </w:t>
      </w:r>
      <w:r>
        <w:rPr>
          <w:lang w:val="pl-PL" w:eastAsia="pl-PL" w:bidi="pl-PL"/>
          <w:w w:val="100"/>
          <w:spacing w:val="0"/>
          <w:color w:val="000000"/>
          <w:position w:val="0"/>
        </w:rPr>
        <w:t xml:space="preserve">moszesz dzysza albo iutrze s tego </w:t>
      </w:r>
      <w:r>
        <w:rPr>
          <w:lang w:val="en-US" w:eastAsia="en-US" w:bidi="en-US"/>
          <w:w w:val="100"/>
          <w:spacing w:val="0"/>
          <w:color w:val="000000"/>
          <w:position w:val="0"/>
        </w:rPr>
        <w:t xml:space="preserve">svatha </w:t>
      </w:r>
      <w:r>
        <w:rPr>
          <w:lang w:val="pl-PL" w:eastAsia="pl-PL" w:bidi="pl-PL"/>
          <w:w w:val="100"/>
          <w:spacing w:val="0"/>
          <w:color w:val="000000"/>
          <w:position w:val="0"/>
        </w:rPr>
        <w:t>szycz</w:t>
      </w:r>
      <w:r>
        <w:rPr>
          <w:rStyle w:val="CharStyle46"/>
          <w:i w:val="0"/>
          <w:iCs w:val="0"/>
        </w:rPr>
        <w:t xml:space="preserve"> (Kazania gnieźnieńskie, początek XV w.)</w:t>
      </w:r>
    </w:p>
    <w:p>
      <w:pPr>
        <w:pStyle w:val="Style8"/>
        <w:framePr w:w="7186" w:h="4442" w:hRule="exact" w:wrap="none" w:vAnchor="page" w:hAnchor="page" w:x="1110" w:y="133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Można powiedzieć, że wyraz ten bardzo wcześnie uległ gramatykalizacji, ponieważ już w języku staropolskim był polifunkcjonalny w tym sensie, że realizował się na poziomach dynamicznym, deontycznym, a nawet epistemicznym. Derywaty wyrazu </w:t>
      </w:r>
      <w:r>
        <w:rPr>
          <w:rStyle w:val="CharStyle37"/>
        </w:rPr>
        <w:t>móc</w:t>
      </w:r>
      <w:r>
        <w:rPr>
          <w:lang w:val="pl-PL" w:eastAsia="pl-PL" w:bidi="pl-PL"/>
          <w:w w:val="100"/>
          <w:spacing w:val="0"/>
          <w:color w:val="000000"/>
          <w:position w:val="0"/>
        </w:rPr>
        <w:t xml:space="preserve"> pokazują, że znaczenie wyjściowe mu</w:t>
        <w:softHyphen/>
        <w:t xml:space="preserve">siało być dynamiczne, por. </w:t>
      </w:r>
      <w:r>
        <w:rPr>
          <w:rStyle w:val="CharStyle37"/>
        </w:rPr>
        <w:t>mocny, niedomagać, wielmoża.</w:t>
      </w:r>
    </w:p>
    <w:p>
      <w:pPr>
        <w:pStyle w:val="Style64"/>
        <w:framePr w:w="7186" w:h="5998" w:hRule="exact" w:wrap="none" w:vAnchor="page" w:hAnchor="page" w:x="1110" w:y="6215"/>
        <w:widowControl w:val="0"/>
        <w:keepNext w:val="0"/>
        <w:keepLines w:val="0"/>
        <w:shd w:val="clear" w:color="auto" w:fill="auto"/>
        <w:bidi w:val="0"/>
        <w:jc w:val="both"/>
        <w:spacing w:before="0" w:after="166" w:line="190" w:lineRule="exact"/>
        <w:ind w:left="0" w:right="0" w:firstLine="0"/>
      </w:pPr>
      <w:r>
        <w:rPr>
          <w:lang w:val="pl-PL" w:eastAsia="pl-PL" w:bidi="pl-PL"/>
          <w:w w:val="100"/>
          <w:color w:val="000000"/>
          <w:position w:val="0"/>
        </w:rPr>
        <w:t>niepodobna</w:t>
      </w:r>
    </w:p>
    <w:p>
      <w:pPr>
        <w:pStyle w:val="Style8"/>
        <w:framePr w:w="7186" w:h="5998" w:hRule="exact" w:wrap="none" w:vAnchor="page" w:hAnchor="page" w:x="1110" w:y="62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To słowo modalne należy do szeregu wyrazów z komponentem </w:t>
      </w:r>
      <w:r>
        <w:rPr>
          <w:lang w:val="en-US" w:eastAsia="en-US" w:bidi="en-US"/>
          <w:w w:val="100"/>
          <w:spacing w:val="0"/>
          <w:color w:val="000000"/>
          <w:position w:val="0"/>
        </w:rPr>
        <w:t xml:space="preserve">POSSUM. </w:t>
      </w:r>
      <w:r>
        <w:rPr>
          <w:lang w:val="pl-PL" w:eastAsia="pl-PL" w:bidi="pl-PL"/>
          <w:w w:val="100"/>
          <w:spacing w:val="0"/>
          <w:color w:val="000000"/>
          <w:position w:val="0"/>
        </w:rPr>
        <w:t xml:space="preserve">Stosunkowo rzadko dzisiaj używane, ma zabarwienie książkowe. Posiada tylko jedno znaczenie 'niemożliwość’ i z powodu tego ograniczenia poli- funkcjonalności należy do słów modalnych słabo rozwiniętych. Jego historia wiąże się z partykułą </w:t>
      </w:r>
      <w:r>
        <w:rPr>
          <w:rStyle w:val="CharStyle37"/>
        </w:rPr>
        <w:t>podobno</w:t>
      </w:r>
      <w:r>
        <w:rPr>
          <w:lang w:val="pl-PL" w:eastAsia="pl-PL" w:bidi="pl-PL"/>
          <w:w w:val="100"/>
          <w:spacing w:val="0"/>
          <w:color w:val="000000"/>
          <w:position w:val="0"/>
        </w:rPr>
        <w:t xml:space="preserve">, która dziś ma znaczenie ewidencjalne: </w:t>
      </w:r>
      <w:r>
        <w:rPr>
          <w:rStyle w:val="CharStyle37"/>
        </w:rPr>
        <w:t>mówi się, że.</w:t>
      </w:r>
      <w:r>
        <w:rPr>
          <w:lang w:val="pl-PL" w:eastAsia="pl-PL" w:bidi="pl-PL"/>
          <w:w w:val="100"/>
          <w:spacing w:val="0"/>
          <w:color w:val="000000"/>
          <w:position w:val="0"/>
        </w:rPr>
        <w:t xml:space="preserve"> W </w:t>
      </w:r>
      <w:r>
        <w:rPr>
          <w:rStyle w:val="CharStyle37"/>
        </w:rPr>
        <w:t>Słowniku staropolskim</w:t>
      </w:r>
      <w:r>
        <w:rPr>
          <w:lang w:val="pl-PL" w:eastAsia="pl-PL" w:bidi="pl-PL"/>
          <w:w w:val="100"/>
          <w:spacing w:val="0"/>
          <w:color w:val="000000"/>
          <w:position w:val="0"/>
        </w:rPr>
        <w:t xml:space="preserve"> przytoczone zostały dwa znaczenia:</w:t>
      </w:r>
    </w:p>
    <w:p>
      <w:pPr>
        <w:pStyle w:val="Style8"/>
        <w:numPr>
          <w:ilvl w:val="0"/>
          <w:numId w:val="47"/>
        </w:numPr>
        <w:framePr w:w="7186" w:h="5998" w:hRule="exact" w:wrap="none" w:vAnchor="page" w:hAnchor="page" w:x="1110" w:y="6215"/>
        <w:tabs>
          <w:tab w:leader="none" w:pos="477" w:val="left"/>
        </w:tabs>
        <w:widowControl w:val="0"/>
        <w:keepNext w:val="0"/>
        <w:keepLines w:val="0"/>
        <w:shd w:val="clear" w:color="auto" w:fill="auto"/>
        <w:bidi w:val="0"/>
        <w:jc w:val="both"/>
        <w:spacing w:before="0" w:after="0"/>
        <w:ind w:left="260" w:right="0" w:firstLine="0"/>
      </w:pPr>
      <w:r>
        <w:rPr>
          <w:lang w:val="pl-PL" w:eastAsia="pl-PL" w:bidi="pl-PL"/>
          <w:w w:val="100"/>
          <w:spacing w:val="0"/>
          <w:color w:val="000000"/>
          <w:position w:val="0"/>
        </w:rPr>
        <w:t>'niemożliwość’</w:t>
      </w:r>
    </w:p>
    <w:p>
      <w:pPr>
        <w:pStyle w:val="Style29"/>
        <w:framePr w:w="7186" w:h="5998" w:hRule="exact" w:wrap="none" w:vAnchor="page" w:hAnchor="page" w:x="1110" w:y="6215"/>
        <w:widowControl w:val="0"/>
        <w:keepNext w:val="0"/>
        <w:keepLines w:val="0"/>
        <w:shd w:val="clear" w:color="auto" w:fill="auto"/>
        <w:bidi w:val="0"/>
        <w:spacing w:before="0" w:after="0" w:line="228" w:lineRule="exact"/>
        <w:ind w:left="460" w:right="0" w:firstLine="0"/>
      </w:pPr>
      <w:r>
        <w:rPr>
          <w:lang w:val="pl-PL" w:eastAsia="pl-PL" w:bidi="pl-PL"/>
          <w:w w:val="100"/>
          <w:spacing w:val="0"/>
          <w:color w:val="000000"/>
          <w:position w:val="0"/>
        </w:rPr>
        <w:t xml:space="preserve">Czyrpyal tako </w:t>
      </w:r>
      <w:r>
        <w:rPr>
          <w:lang w:val="cs-CZ" w:eastAsia="cs-CZ" w:bidi="cs-CZ"/>
          <w:w w:val="100"/>
          <w:spacing w:val="0"/>
          <w:color w:val="000000"/>
          <w:position w:val="0"/>
        </w:rPr>
        <w:t>vyelykye vdr</w:t>
      </w:r>
      <w:r>
        <w:rPr>
          <w:lang w:val="pl-PL" w:eastAsia="pl-PL" w:bidi="pl-PL"/>
          <w:w w:val="100"/>
          <w:spacing w:val="0"/>
          <w:color w:val="000000"/>
          <w:position w:val="0"/>
        </w:rPr>
        <w:t>ą</w:t>
      </w:r>
      <w:r>
        <w:rPr>
          <w:lang w:val="cs-CZ" w:eastAsia="cs-CZ" w:bidi="cs-CZ"/>
          <w:w w:val="100"/>
          <w:spacing w:val="0"/>
          <w:color w:val="000000"/>
          <w:position w:val="0"/>
        </w:rPr>
        <w:t xml:space="preserve">czenye, </w:t>
      </w:r>
      <w:r>
        <w:rPr>
          <w:lang w:val="pl-PL" w:eastAsia="pl-PL" w:bidi="pl-PL"/>
          <w:w w:val="100"/>
          <w:spacing w:val="0"/>
          <w:color w:val="000000"/>
          <w:position w:val="0"/>
        </w:rPr>
        <w:t xml:space="preserve">yz nyepodobno ktoremu </w:t>
      </w:r>
      <w:r>
        <w:rPr>
          <w:lang w:val="cs-CZ" w:eastAsia="cs-CZ" w:bidi="cs-CZ"/>
          <w:w w:val="100"/>
          <w:spacing w:val="0"/>
          <w:color w:val="000000"/>
          <w:position w:val="0"/>
        </w:rPr>
        <w:t xml:space="preserve">czlovyekovy </w:t>
      </w:r>
      <w:r>
        <w:rPr>
          <w:lang w:val="pl-PL" w:eastAsia="pl-PL" w:bidi="pl-PL"/>
          <w:w w:val="100"/>
          <w:spacing w:val="0"/>
          <w:color w:val="000000"/>
          <w:position w:val="0"/>
        </w:rPr>
        <w:t xml:space="preserve">tego </w:t>
      </w:r>
      <w:r>
        <w:rPr>
          <w:lang w:val="cs-CZ" w:eastAsia="cs-CZ" w:bidi="cs-CZ"/>
          <w:w w:val="100"/>
          <w:spacing w:val="0"/>
          <w:color w:val="000000"/>
          <w:position w:val="0"/>
        </w:rPr>
        <w:t>vypovyedacz</w:t>
      </w:r>
      <w:r>
        <w:rPr>
          <w:rStyle w:val="CharStyle46"/>
          <w:lang w:val="cs-CZ" w:eastAsia="cs-CZ" w:bidi="cs-CZ"/>
          <w:i w:val="0"/>
          <w:iCs w:val="0"/>
        </w:rPr>
        <w:t xml:space="preserve"> </w:t>
      </w:r>
      <w:r>
        <w:rPr>
          <w:rStyle w:val="CharStyle46"/>
          <w:i w:val="0"/>
          <w:iCs w:val="0"/>
        </w:rPr>
        <w:t>(Rozmyślanie o żywocie Pana Jezusa, ok. 1500)</w:t>
      </w:r>
    </w:p>
    <w:p>
      <w:pPr>
        <w:pStyle w:val="Style8"/>
        <w:numPr>
          <w:ilvl w:val="0"/>
          <w:numId w:val="47"/>
        </w:numPr>
        <w:framePr w:w="7186" w:h="5998" w:hRule="exact" w:wrap="none" w:vAnchor="page" w:hAnchor="page" w:x="1110" w:y="6215"/>
        <w:tabs>
          <w:tab w:leader="none" w:pos="477" w:val="left"/>
        </w:tabs>
        <w:widowControl w:val="0"/>
        <w:keepNext w:val="0"/>
        <w:keepLines w:val="0"/>
        <w:shd w:val="clear" w:color="auto" w:fill="auto"/>
        <w:bidi w:val="0"/>
        <w:jc w:val="both"/>
        <w:spacing w:before="0" w:after="0"/>
        <w:ind w:left="260" w:right="0" w:firstLine="0"/>
      </w:pPr>
      <w:r>
        <w:rPr>
          <w:lang w:val="pl-PL" w:eastAsia="pl-PL" w:bidi="pl-PL"/>
          <w:w w:val="100"/>
          <w:spacing w:val="0"/>
          <w:color w:val="000000"/>
          <w:position w:val="0"/>
        </w:rPr>
        <w:t>'zakaz’</w:t>
      </w:r>
    </w:p>
    <w:p>
      <w:pPr>
        <w:pStyle w:val="Style29"/>
        <w:framePr w:w="7186" w:h="5998" w:hRule="exact" w:wrap="none" w:vAnchor="page" w:hAnchor="page" w:x="1110" w:y="6215"/>
        <w:widowControl w:val="0"/>
        <w:keepNext w:val="0"/>
        <w:keepLines w:val="0"/>
        <w:shd w:val="clear" w:color="auto" w:fill="auto"/>
        <w:bidi w:val="0"/>
        <w:spacing w:before="0" w:after="0" w:line="228" w:lineRule="exact"/>
        <w:ind w:left="460" w:right="0" w:firstLine="0"/>
      </w:pPr>
      <w:r>
        <w:rPr>
          <w:lang w:val="pl-PL" w:eastAsia="pl-PL" w:bidi="pl-PL"/>
          <w:w w:val="100"/>
          <w:spacing w:val="0"/>
          <w:color w:val="000000"/>
          <w:position w:val="0"/>
        </w:rPr>
        <w:t xml:space="preserve">Nye yest podobno </w:t>
      </w:r>
      <w:r>
        <w:rPr>
          <w:lang w:val="cs-CZ" w:eastAsia="cs-CZ" w:bidi="cs-CZ"/>
          <w:w w:val="100"/>
          <w:spacing w:val="0"/>
          <w:color w:val="000000"/>
          <w:position w:val="0"/>
        </w:rPr>
        <w:t xml:space="preserve">vzyacz chleb </w:t>
      </w:r>
      <w:r>
        <w:rPr>
          <w:lang w:val="pl-PL" w:eastAsia="pl-PL" w:bidi="pl-PL"/>
          <w:w w:val="100"/>
          <w:spacing w:val="0"/>
          <w:color w:val="000000"/>
          <w:position w:val="0"/>
        </w:rPr>
        <w:t xml:space="preserve">dzyeczyom </w:t>
      </w:r>
      <w:r>
        <w:rPr>
          <w:lang w:val="ru-RU" w:eastAsia="ru-RU" w:bidi="ru-RU"/>
          <w:w w:val="100"/>
          <w:spacing w:val="0"/>
          <w:color w:val="000000"/>
          <w:position w:val="0"/>
        </w:rPr>
        <w:t xml:space="preserve">у </w:t>
      </w:r>
      <w:r>
        <w:rPr>
          <w:lang w:val="pl-PL" w:eastAsia="pl-PL" w:bidi="pl-PL"/>
          <w:w w:val="100"/>
          <w:spacing w:val="0"/>
          <w:color w:val="000000"/>
          <w:position w:val="0"/>
        </w:rPr>
        <w:t>dacz pssom zyescz</w:t>
      </w:r>
      <w:r>
        <w:rPr>
          <w:rStyle w:val="CharStyle46"/>
          <w:i w:val="0"/>
          <w:iCs w:val="0"/>
        </w:rPr>
        <w:t xml:space="preserve"> (Roz</w:t>
        <w:softHyphen/>
        <w:t>myślanie o żywocie Pana Jezusa, ok. 1500)</w:t>
      </w:r>
    </w:p>
    <w:p>
      <w:pPr>
        <w:pStyle w:val="Style8"/>
        <w:framePr w:w="7186" w:h="5998" w:hRule="exact" w:wrap="none" w:vAnchor="page" w:hAnchor="page" w:x="1110" w:y="62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 dobie tej nie doszło jeszcze do całkowitego rozdziału między formami zaprzeczoną i niezaprzeczoną, ponieważ oba znaczenia mogły występować z wyrazem </w:t>
      </w:r>
      <w:r>
        <w:rPr>
          <w:rStyle w:val="CharStyle37"/>
        </w:rPr>
        <w:t>podobno:</w:t>
      </w:r>
    </w:p>
    <w:p>
      <w:pPr>
        <w:pStyle w:val="Style8"/>
        <w:numPr>
          <w:ilvl w:val="0"/>
          <w:numId w:val="47"/>
        </w:numPr>
        <w:framePr w:w="7186" w:h="5998" w:hRule="exact" w:wrap="none" w:vAnchor="page" w:hAnchor="page" w:x="1110" w:y="6215"/>
        <w:tabs>
          <w:tab w:leader="none" w:pos="477" w:val="left"/>
        </w:tabs>
        <w:widowControl w:val="0"/>
        <w:keepNext w:val="0"/>
        <w:keepLines w:val="0"/>
        <w:shd w:val="clear" w:color="auto" w:fill="auto"/>
        <w:bidi w:val="0"/>
        <w:jc w:val="both"/>
        <w:spacing w:before="0" w:after="0"/>
        <w:ind w:left="260" w:right="0" w:firstLine="0"/>
      </w:pPr>
      <w:r>
        <w:rPr>
          <w:lang w:val="pl-PL" w:eastAsia="pl-PL" w:bidi="pl-PL"/>
          <w:w w:val="100"/>
          <w:spacing w:val="0"/>
          <w:color w:val="000000"/>
          <w:position w:val="0"/>
        </w:rPr>
        <w:t>'obowiązek’</w:t>
      </w:r>
    </w:p>
    <w:p>
      <w:pPr>
        <w:pStyle w:val="Style29"/>
        <w:framePr w:w="7186" w:h="5998" w:hRule="exact" w:wrap="none" w:vAnchor="page" w:hAnchor="page" w:x="1110" w:y="6215"/>
        <w:widowControl w:val="0"/>
        <w:keepNext w:val="0"/>
        <w:keepLines w:val="0"/>
        <w:shd w:val="clear" w:color="auto" w:fill="auto"/>
        <w:bidi w:val="0"/>
        <w:spacing w:before="0" w:after="0" w:line="228" w:lineRule="exact"/>
        <w:ind w:left="460" w:right="0" w:firstLine="0"/>
      </w:pPr>
      <w:r>
        <w:rPr>
          <w:lang w:val="pl-PL" w:eastAsia="pl-PL" w:bidi="pl-PL"/>
          <w:w w:val="100"/>
          <w:spacing w:val="0"/>
          <w:color w:val="000000"/>
          <w:position w:val="0"/>
        </w:rPr>
        <w:t xml:space="preserve">Tako ssą poczęły yego pytacz rzekącz: Gesly podobno </w:t>
      </w:r>
      <w:r>
        <w:rPr>
          <w:lang w:val="cs-CZ" w:eastAsia="cs-CZ" w:bidi="cs-CZ"/>
          <w:w w:val="100"/>
          <w:spacing w:val="0"/>
          <w:color w:val="000000"/>
          <w:position w:val="0"/>
        </w:rPr>
        <w:t xml:space="preserve">v </w:t>
      </w:r>
      <w:r>
        <w:rPr>
          <w:lang w:val="pl-PL" w:eastAsia="pl-PL" w:bidi="pl-PL"/>
          <w:w w:val="100"/>
          <w:spacing w:val="0"/>
          <w:color w:val="000000"/>
          <w:position w:val="0"/>
        </w:rPr>
        <w:t>sobotą uzdra</w:t>
      </w:r>
      <w:r>
        <w:rPr>
          <w:lang w:val="cs-CZ" w:eastAsia="cs-CZ" w:bidi="cs-CZ"/>
          <w:w w:val="100"/>
          <w:spacing w:val="0"/>
          <w:color w:val="000000"/>
          <w:position w:val="0"/>
        </w:rPr>
        <w:t>vyacz</w:t>
      </w:r>
      <w:r>
        <w:rPr>
          <w:rStyle w:val="CharStyle46"/>
          <w:lang w:val="cs-CZ" w:eastAsia="cs-CZ" w:bidi="cs-CZ"/>
          <w:i w:val="0"/>
          <w:iCs w:val="0"/>
        </w:rPr>
        <w:t xml:space="preserve"> </w:t>
      </w:r>
      <w:r>
        <w:rPr>
          <w:rStyle w:val="CharStyle46"/>
          <w:i w:val="0"/>
          <w:iCs w:val="0"/>
        </w:rPr>
        <w:t>(Rozmyślanie o żywocie Pana Jezusa, ok. 1500)</w:t>
      </w:r>
    </w:p>
    <w:p>
      <w:pPr>
        <w:pStyle w:val="Style8"/>
        <w:framePr w:w="7186" w:h="5998" w:hRule="exact" w:wrap="none" w:vAnchor="page" w:hAnchor="page" w:x="1110" w:y="62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 ciągu XVI wieku powstaje konstrukcja </w:t>
      </w:r>
      <w:r>
        <w:rPr>
          <w:rStyle w:val="CharStyle37"/>
        </w:rPr>
        <w:t xml:space="preserve">rzecz jest (nie)podobna, </w:t>
      </w:r>
      <w:r>
        <w:rPr>
          <w:lang w:val="pl-PL" w:eastAsia="pl-PL" w:bidi="pl-PL"/>
          <w:w w:val="100"/>
          <w:spacing w:val="0"/>
          <w:color w:val="000000"/>
          <w:position w:val="0"/>
        </w:rPr>
        <w:t xml:space="preserve">z której później znika rzeczownik. Dzisiejsza forma z -a na końcu słowa </w:t>
      </w:r>
      <w:r>
        <w:rPr>
          <w:rStyle w:val="CharStyle37"/>
        </w:rPr>
        <w:t>po</w:t>
        <w:softHyphen/>
        <w:t>dobna</w:t>
      </w:r>
      <w:r>
        <w:rPr>
          <w:lang w:val="pl-PL" w:eastAsia="pl-PL" w:bidi="pl-PL"/>
          <w:w w:val="100"/>
          <w:spacing w:val="0"/>
          <w:color w:val="000000"/>
          <w:position w:val="0"/>
        </w:rPr>
        <w:t xml:space="preserve"> straciła w ten sposób motywację. Jednocześnie wyraz </w:t>
      </w:r>
      <w:r>
        <w:rPr>
          <w:rStyle w:val="CharStyle37"/>
        </w:rPr>
        <w:t>podobno</w:t>
      </w:r>
      <w:r>
        <w:rPr>
          <w:lang w:val="pl-PL" w:eastAsia="pl-PL" w:bidi="pl-PL"/>
          <w:w w:val="100"/>
          <w:spacing w:val="0"/>
          <w:color w:val="000000"/>
          <w:position w:val="0"/>
        </w:rPr>
        <w:t xml:space="preserve"> coraz rzadziej łączony był z bezokolicznikiem i przeobrażał się w partykułę ewidencjalną. W końcu wyrazy </w:t>
      </w:r>
      <w:r>
        <w:rPr>
          <w:rStyle w:val="CharStyle37"/>
        </w:rPr>
        <w:t>niepodobna, podobno</w:t>
      </w:r>
      <w:r>
        <w:rPr>
          <w:lang w:val="pl-PL" w:eastAsia="pl-PL" w:bidi="pl-PL"/>
          <w:w w:val="100"/>
          <w:spacing w:val="0"/>
          <w:color w:val="000000"/>
          <w:position w:val="0"/>
        </w:rPr>
        <w:t xml:space="preserve"> i </w:t>
      </w:r>
      <w:r>
        <w:rPr>
          <w:rStyle w:val="CharStyle37"/>
        </w:rPr>
        <w:t>podobny</w:t>
      </w:r>
      <w:r>
        <w:rPr>
          <w:lang w:val="pl-PL" w:eastAsia="pl-PL" w:bidi="pl-PL"/>
          <w:w w:val="100"/>
          <w:spacing w:val="0"/>
          <w:color w:val="000000"/>
          <w:position w:val="0"/>
        </w:rPr>
        <w:t xml:space="preserve"> rozdzieliły całkowicie swoje znaczenia. Wyraz </w:t>
      </w:r>
      <w:r>
        <w:rPr>
          <w:rStyle w:val="CharStyle37"/>
        </w:rPr>
        <w:t>niepodobna</w:t>
      </w:r>
      <w:r>
        <w:rPr>
          <w:lang w:val="pl-PL" w:eastAsia="pl-PL" w:bidi="pl-PL"/>
          <w:w w:val="100"/>
          <w:spacing w:val="0"/>
          <w:color w:val="000000"/>
          <w:position w:val="0"/>
        </w:rPr>
        <w:t xml:space="preserve"> jest dziś słowem modalnym,</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881" w:y="916"/>
        <w:widowControl w:val="0"/>
        <w:keepNext w:val="0"/>
        <w:keepLines w:val="0"/>
        <w:shd w:val="clear" w:color="auto" w:fill="auto"/>
        <w:bidi w:val="0"/>
        <w:jc w:val="left"/>
        <w:spacing w:before="0" w:after="0" w:line="150" w:lineRule="exact"/>
        <w:ind w:left="0" w:right="0" w:firstLine="0"/>
      </w:pPr>
      <w:r>
        <w:rPr>
          <w:rStyle w:val="CharStyle24"/>
          <w:b/>
          <w:bCs/>
        </w:rPr>
        <w:t>POWSTANIE I ROZWÓJ WYRAZÓW MODALNYCH W JĘZYKU POLSKIM</w:t>
      </w:r>
    </w:p>
    <w:p>
      <w:pPr>
        <w:pStyle w:val="Style22"/>
        <w:framePr w:wrap="none" w:vAnchor="page" w:hAnchor="page" w:x="8039" w:y="9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29</w:t>
      </w:r>
    </w:p>
    <w:p>
      <w:pPr>
        <w:pStyle w:val="Style8"/>
        <w:framePr w:w="7142" w:h="1433" w:hRule="exact" w:wrap="none" w:vAnchor="page" w:hAnchor="page" w:x="1132" w:y="1356"/>
        <w:widowControl w:val="0"/>
        <w:keepNext w:val="0"/>
        <w:keepLines w:val="0"/>
        <w:shd w:val="clear" w:color="auto" w:fill="auto"/>
        <w:bidi w:val="0"/>
        <w:jc w:val="both"/>
        <w:spacing w:before="0" w:after="0"/>
        <w:ind w:left="0" w:right="0" w:firstLine="0"/>
      </w:pPr>
      <w:r>
        <w:rPr>
          <w:rStyle w:val="CharStyle72"/>
        </w:rPr>
        <w:t>podobno</w:t>
      </w:r>
      <w:r>
        <w:rPr>
          <w:lang w:val="pl-PL" w:eastAsia="pl-PL" w:bidi="pl-PL"/>
          <w:w w:val="100"/>
          <w:spacing w:val="0"/>
          <w:color w:val="000000"/>
          <w:position w:val="0"/>
        </w:rPr>
        <w:t xml:space="preserve"> partykułą, a </w:t>
      </w:r>
      <w:r>
        <w:rPr>
          <w:rStyle w:val="CharStyle72"/>
        </w:rPr>
        <w:t>podobny</w:t>
      </w:r>
      <w:r>
        <w:rPr>
          <w:lang w:val="pl-PL" w:eastAsia="pl-PL" w:bidi="pl-PL"/>
          <w:w w:val="100"/>
          <w:spacing w:val="0"/>
          <w:color w:val="000000"/>
          <w:position w:val="0"/>
        </w:rPr>
        <w:t xml:space="preserve"> regularnym przymiotnikiem. Należy dodać, że słowo </w:t>
      </w:r>
      <w:r>
        <w:rPr>
          <w:rStyle w:val="CharStyle72"/>
        </w:rPr>
        <w:t>niepodobna</w:t>
      </w:r>
      <w:r>
        <w:rPr>
          <w:lang w:val="pl-PL" w:eastAsia="pl-PL" w:bidi="pl-PL"/>
          <w:w w:val="100"/>
          <w:spacing w:val="0"/>
          <w:color w:val="000000"/>
          <w:position w:val="0"/>
        </w:rPr>
        <w:t xml:space="preserve"> straciło znaczenie de ontyczne, występujące jeszcze w języku staropolskim, a tym samym jedną typową cechę modalną. Z tego powodu oraz z uwagi na możliwą konotację zdania dopełnieniowego (mam na myśli zdania typu </w:t>
      </w:r>
      <w:r>
        <w:rPr>
          <w:rStyle w:val="CharStyle72"/>
        </w:rPr>
        <w:t>niepodobna, żeby)</w:t>
      </w:r>
      <w:r>
        <w:rPr>
          <w:lang w:val="pl-PL" w:eastAsia="pl-PL" w:bidi="pl-PL"/>
          <w:w w:val="100"/>
          <w:spacing w:val="0"/>
          <w:color w:val="000000"/>
          <w:position w:val="0"/>
        </w:rPr>
        <w:t xml:space="preserve"> wyraz </w:t>
      </w:r>
      <w:r>
        <w:rPr>
          <w:rStyle w:val="CharStyle72"/>
        </w:rPr>
        <w:t>niepodobna</w:t>
      </w:r>
      <w:r>
        <w:rPr>
          <w:lang w:val="pl-PL" w:eastAsia="pl-PL" w:bidi="pl-PL"/>
          <w:w w:val="100"/>
          <w:spacing w:val="0"/>
          <w:color w:val="000000"/>
          <w:position w:val="0"/>
        </w:rPr>
        <w:t xml:space="preserve"> znajduje się na peryferiach kategorii słów modalnych.</w:t>
      </w:r>
    </w:p>
    <w:p>
      <w:pPr>
        <w:pStyle w:val="Style35"/>
        <w:framePr w:w="7142" w:h="3926" w:hRule="exact" w:wrap="none" w:vAnchor="page" w:hAnchor="page" w:x="1132" w:y="3220"/>
        <w:widowControl w:val="0"/>
        <w:keepNext w:val="0"/>
        <w:keepLines w:val="0"/>
        <w:shd w:val="clear" w:color="auto" w:fill="auto"/>
        <w:bidi w:val="0"/>
        <w:jc w:val="both"/>
        <w:spacing w:before="0" w:after="166" w:line="190" w:lineRule="exact"/>
        <w:ind w:left="0" w:right="0" w:firstLine="0"/>
      </w:pPr>
      <w:bookmarkStart w:id="14" w:name="bookmark14"/>
      <w:r>
        <w:rPr>
          <w:rStyle w:val="CharStyle73"/>
          <w:b/>
          <w:bCs/>
        </w:rPr>
        <w:t>potrafić</w:t>
      </w:r>
      <w:bookmarkEnd w:id="14"/>
    </w:p>
    <w:p>
      <w:pPr>
        <w:pStyle w:val="Style8"/>
        <w:framePr w:w="7142" w:h="3926" w:hRule="exact" w:wrap="none" w:vAnchor="page" w:hAnchor="page" w:x="1132" w:y="322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Drogę rozwoju słowa </w:t>
      </w:r>
      <w:r>
        <w:rPr>
          <w:rStyle w:val="CharStyle72"/>
        </w:rPr>
        <w:t>potrafić</w:t>
      </w:r>
      <w:r>
        <w:rPr>
          <w:lang w:val="pl-PL" w:eastAsia="pl-PL" w:bidi="pl-PL"/>
          <w:w w:val="100"/>
          <w:spacing w:val="0"/>
          <w:color w:val="000000"/>
          <w:position w:val="0"/>
        </w:rPr>
        <w:t xml:space="preserve"> można przedstawić w następujący sposób. W przeciwieństwie do móc, które przejęło cechy modalne już w epoce przed- piśmiennej, wyraz </w:t>
      </w:r>
      <w:r>
        <w:rPr>
          <w:rStyle w:val="CharStyle72"/>
        </w:rPr>
        <w:t>potrafić</w:t>
      </w:r>
      <w:r>
        <w:rPr>
          <w:lang w:val="pl-PL" w:eastAsia="pl-PL" w:bidi="pl-PL"/>
          <w:w w:val="100"/>
          <w:spacing w:val="0"/>
          <w:color w:val="000000"/>
          <w:position w:val="0"/>
        </w:rPr>
        <w:t xml:space="preserve"> rozwinął się w okresie średniopolskim. Można obserwować, jak ze znaczeń czysto leksykalnych — 'uchwycić’, 'spotkać’ — powstaje dynamiczne znaczenie 'zdolność’. Przykład z siedemnastego wieku ilustruje to dawne znaczenie:</w:t>
      </w:r>
    </w:p>
    <w:p>
      <w:pPr>
        <w:pStyle w:val="Style29"/>
        <w:framePr w:w="7142" w:h="3926" w:hRule="exact" w:wrap="none" w:vAnchor="page" w:hAnchor="page" w:x="1132" w:y="3220"/>
        <w:widowControl w:val="0"/>
        <w:keepNext w:val="0"/>
        <w:keepLines w:val="0"/>
        <w:shd w:val="clear" w:color="auto" w:fill="auto"/>
        <w:bidi w:val="0"/>
        <w:spacing w:before="0" w:after="0" w:line="228" w:lineRule="exact"/>
        <w:ind w:left="420" w:right="0" w:firstLine="0"/>
      </w:pPr>
      <w:r>
        <w:rPr>
          <w:rStyle w:val="CharStyle74"/>
          <w:i/>
          <w:iCs/>
        </w:rPr>
        <w:t>U drzwi samych potrafił młodzieńca młodego</w:t>
      </w:r>
      <w:r>
        <w:rPr>
          <w:rStyle w:val="CharStyle46"/>
          <w:i w:val="0"/>
          <w:iCs w:val="0"/>
        </w:rPr>
        <w:t xml:space="preserve"> (Birkowski, Kazania nie</w:t>
        <w:softHyphen/>
        <w:t>dzielne, 1623)</w:t>
      </w:r>
    </w:p>
    <w:p>
      <w:pPr>
        <w:pStyle w:val="Style8"/>
        <w:framePr w:w="7142" w:h="3926" w:hRule="exact" w:wrap="none" w:vAnchor="page" w:hAnchor="page" w:x="1132" w:y="322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tym okresie istnieje jeszcze czasownik niedokonany 'potrafiąc’ lub 'potrafować’. Później formy te znikają. Jeśli idzie o łączliwość, to można za</w:t>
        <w:softHyphen/>
        <w:t xml:space="preserve">uważyć tendencję do obligatoryjnej i wyłącznej konotacji bezokolicznika. Wszystkie inne modele rekcyjne, jak powyższe </w:t>
      </w:r>
      <w:r>
        <w:rPr>
          <w:rStyle w:val="CharStyle72"/>
        </w:rPr>
        <w:t>potrafi młodzieńca,</w:t>
      </w:r>
      <w:r>
        <w:rPr>
          <w:lang w:val="pl-PL" w:eastAsia="pl-PL" w:bidi="pl-PL"/>
          <w:w w:val="100"/>
          <w:spacing w:val="0"/>
          <w:color w:val="000000"/>
          <w:position w:val="0"/>
        </w:rPr>
        <w:t xml:space="preserve"> wychodzą z użycia. Do tej pory </w:t>
      </w:r>
      <w:r>
        <w:rPr>
          <w:rStyle w:val="CharStyle72"/>
        </w:rPr>
        <w:t>potrafić</w:t>
      </w:r>
      <w:r>
        <w:rPr>
          <w:lang w:val="pl-PL" w:eastAsia="pl-PL" w:bidi="pl-PL"/>
          <w:w w:val="100"/>
          <w:spacing w:val="0"/>
          <w:color w:val="000000"/>
          <w:position w:val="0"/>
        </w:rPr>
        <w:t xml:space="preserve"> jest stosunkowo słabo rozwiniętym słowem modalnym, ponieważ realizuje się tylko na poziomie dynamicznym i łączy się tylko z podmiotem żywotnym.</w:t>
      </w:r>
    </w:p>
    <w:p>
      <w:pPr>
        <w:pStyle w:val="Style35"/>
        <w:framePr w:w="7142" w:h="4618" w:hRule="exact" w:wrap="none" w:vAnchor="page" w:hAnchor="page" w:x="1132" w:y="7579"/>
        <w:widowControl w:val="0"/>
        <w:keepNext w:val="0"/>
        <w:keepLines w:val="0"/>
        <w:shd w:val="clear" w:color="auto" w:fill="auto"/>
        <w:bidi w:val="0"/>
        <w:jc w:val="both"/>
        <w:spacing w:before="0" w:after="166" w:line="190" w:lineRule="exact"/>
        <w:ind w:left="0" w:right="0" w:firstLine="0"/>
      </w:pPr>
      <w:bookmarkStart w:id="15" w:name="bookmark15"/>
      <w:r>
        <w:rPr>
          <w:rStyle w:val="CharStyle73"/>
          <w:b/>
          <w:bCs/>
        </w:rPr>
        <w:t>musieć</w:t>
      </w:r>
      <w:bookmarkEnd w:id="15"/>
    </w:p>
    <w:p>
      <w:pPr>
        <w:pStyle w:val="Style8"/>
        <w:framePr w:w="7142" w:h="4618" w:hRule="exact" w:wrap="none" w:vAnchor="page" w:hAnchor="page" w:x="1132" w:y="757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Wyraz </w:t>
      </w:r>
      <w:r>
        <w:rPr>
          <w:rStyle w:val="CharStyle72"/>
        </w:rPr>
        <w:t>musieć</w:t>
      </w:r>
      <w:r>
        <w:rPr>
          <w:lang w:val="pl-PL" w:eastAsia="pl-PL" w:bidi="pl-PL"/>
          <w:w w:val="100"/>
          <w:spacing w:val="0"/>
          <w:color w:val="000000"/>
          <w:position w:val="0"/>
        </w:rPr>
        <w:t xml:space="preserve"> w sposób oczywisty został zapożyczony z języka nie</w:t>
        <w:softHyphen/>
        <w:t xml:space="preserve">mieckiego — bezpośrednio lub poprzez język czeski. Jak dowodzi artykuł hasłowy w </w:t>
      </w:r>
      <w:r>
        <w:rPr>
          <w:rStyle w:val="CharStyle72"/>
        </w:rPr>
        <w:t>Słowniku staropolskim, musieć</w:t>
      </w:r>
      <w:r>
        <w:rPr>
          <w:lang w:val="pl-PL" w:eastAsia="pl-PL" w:bidi="pl-PL"/>
          <w:w w:val="100"/>
          <w:spacing w:val="0"/>
          <w:color w:val="000000"/>
          <w:position w:val="0"/>
        </w:rPr>
        <w:t xml:space="preserve"> rozwija się bardzo wcześnie, zgodnie ze wspomnianymi wyżej parametrami. Ma w słowniku dwa znacze</w:t>
        <w:softHyphen/>
        <w:t>nia:</w:t>
      </w:r>
    </w:p>
    <w:p>
      <w:pPr>
        <w:pStyle w:val="Style8"/>
        <w:numPr>
          <w:ilvl w:val="0"/>
          <w:numId w:val="49"/>
        </w:numPr>
        <w:framePr w:w="7142" w:h="4618" w:hRule="exact" w:wrap="none" w:vAnchor="page" w:hAnchor="page" w:x="1132" w:y="7579"/>
        <w:tabs>
          <w:tab w:leader="none" w:pos="454" w:val="left"/>
        </w:tabs>
        <w:widowControl w:val="0"/>
        <w:keepNext w:val="0"/>
        <w:keepLines w:val="0"/>
        <w:shd w:val="clear" w:color="auto" w:fill="auto"/>
        <w:bidi w:val="0"/>
        <w:jc w:val="both"/>
        <w:spacing w:before="0" w:after="0"/>
        <w:ind w:left="240" w:right="0" w:firstLine="0"/>
      </w:pPr>
      <w:r>
        <w:rPr>
          <w:lang w:val="pl-PL" w:eastAsia="pl-PL" w:bidi="pl-PL"/>
          <w:w w:val="100"/>
          <w:spacing w:val="0"/>
          <w:color w:val="000000"/>
          <w:position w:val="0"/>
        </w:rPr>
        <w:t>'konieczność’</w:t>
      </w:r>
    </w:p>
    <w:p>
      <w:pPr>
        <w:pStyle w:val="Style29"/>
        <w:framePr w:w="7142" w:h="4618" w:hRule="exact" w:wrap="none" w:vAnchor="page" w:hAnchor="page" w:x="1132" w:y="7579"/>
        <w:widowControl w:val="0"/>
        <w:keepNext w:val="0"/>
        <w:keepLines w:val="0"/>
        <w:shd w:val="clear" w:color="auto" w:fill="auto"/>
        <w:bidi w:val="0"/>
        <w:spacing w:before="0" w:after="0" w:line="228" w:lineRule="exact"/>
        <w:ind w:left="420" w:right="0" w:firstLine="0"/>
      </w:pPr>
      <w:r>
        <w:rPr>
          <w:rStyle w:val="CharStyle74"/>
          <w:i/>
          <w:iCs/>
        </w:rPr>
        <w:t>Chczesshly zywoth weczny mecz, mussysch kazny bozey strzecz</w:t>
      </w:r>
      <w:r>
        <w:rPr>
          <w:rStyle w:val="CharStyle46"/>
          <w:i w:val="0"/>
          <w:iCs w:val="0"/>
        </w:rPr>
        <w:t xml:space="preserve"> (Deka</w:t>
        <w:softHyphen/>
        <w:t>log, ok. 1420)</w:t>
      </w:r>
    </w:p>
    <w:p>
      <w:pPr>
        <w:pStyle w:val="Style8"/>
        <w:numPr>
          <w:ilvl w:val="0"/>
          <w:numId w:val="49"/>
        </w:numPr>
        <w:framePr w:w="7142" w:h="4618" w:hRule="exact" w:wrap="none" w:vAnchor="page" w:hAnchor="page" w:x="1132" w:y="7579"/>
        <w:tabs>
          <w:tab w:leader="none" w:pos="454" w:val="left"/>
        </w:tabs>
        <w:widowControl w:val="0"/>
        <w:keepNext w:val="0"/>
        <w:keepLines w:val="0"/>
        <w:shd w:val="clear" w:color="auto" w:fill="auto"/>
        <w:bidi w:val="0"/>
        <w:jc w:val="both"/>
        <w:spacing w:before="0" w:after="0"/>
        <w:ind w:left="240" w:right="0" w:firstLine="0"/>
      </w:pPr>
      <w:r>
        <w:rPr>
          <w:lang w:val="pl-PL" w:eastAsia="pl-PL" w:bidi="pl-PL"/>
          <w:w w:val="100"/>
          <w:spacing w:val="0"/>
          <w:color w:val="000000"/>
          <w:position w:val="0"/>
        </w:rPr>
        <w:t>'obowiązek’</w:t>
      </w:r>
    </w:p>
    <w:p>
      <w:pPr>
        <w:pStyle w:val="Style29"/>
        <w:framePr w:w="7142" w:h="4618" w:hRule="exact" w:wrap="none" w:vAnchor="page" w:hAnchor="page" w:x="1132" w:y="7579"/>
        <w:widowControl w:val="0"/>
        <w:keepNext w:val="0"/>
        <w:keepLines w:val="0"/>
        <w:shd w:val="clear" w:color="auto" w:fill="auto"/>
        <w:bidi w:val="0"/>
        <w:spacing w:before="0" w:after="0" w:line="228" w:lineRule="exact"/>
        <w:ind w:left="0" w:right="0" w:firstLine="420"/>
      </w:pPr>
      <w:r>
        <w:rPr>
          <w:rStyle w:val="CharStyle74"/>
          <w:i/>
          <w:iCs/>
        </w:rPr>
        <w:t xml:space="preserve">Tho szlubyenye, czo thą </w:t>
      </w:r>
      <w:r>
        <w:rPr>
          <w:rStyle w:val="CharStyle74"/>
          <w:lang w:val="cs-CZ" w:eastAsia="cs-CZ" w:bidi="cs-CZ"/>
          <w:i/>
          <w:iCs/>
        </w:rPr>
        <w:t xml:space="preserve">pany </w:t>
      </w:r>
      <w:r>
        <w:rPr>
          <w:rStyle w:val="CharStyle74"/>
          <w:i/>
          <w:iCs/>
        </w:rPr>
        <w:t>wysznala</w:t>
      </w:r>
      <w:r>
        <w:rPr>
          <w:rStyle w:val="CharStyle46"/>
          <w:i w:val="0"/>
          <w:iCs w:val="0"/>
        </w:rPr>
        <w:t xml:space="preserve"> [...], </w:t>
      </w:r>
      <w:r>
        <w:rPr>
          <w:rStyle w:val="CharStyle74"/>
          <w:i/>
          <w:iCs/>
        </w:rPr>
        <w:t>to muszy ona dzyerszecz</w:t>
      </w:r>
    </w:p>
    <w:p>
      <w:pPr>
        <w:pStyle w:val="Style8"/>
        <w:framePr w:w="7142" w:h="4618" w:hRule="exact" w:wrap="none" w:vAnchor="page" w:hAnchor="page" w:x="1132" w:y="757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(Ortyle magdeburskie, koniec XV w.)</w:t>
      </w:r>
    </w:p>
    <w:p>
      <w:pPr>
        <w:pStyle w:val="Style8"/>
        <w:framePr w:w="7142" w:h="4618" w:hRule="exact" w:wrap="none" w:vAnchor="page" w:hAnchor="page" w:x="1132" w:y="7579"/>
        <w:widowControl w:val="0"/>
        <w:keepNext w:val="0"/>
        <w:keepLines w:val="0"/>
        <w:shd w:val="clear" w:color="auto" w:fill="auto"/>
        <w:bidi w:val="0"/>
        <w:jc w:val="both"/>
        <w:spacing w:before="0" w:after="0"/>
        <w:ind w:left="0" w:right="0" w:firstLine="420"/>
      </w:pPr>
      <w:r>
        <w:rPr>
          <w:rStyle w:val="CharStyle72"/>
        </w:rPr>
        <w:t>Słownik polszczyzny XVI wieku,</w:t>
      </w:r>
      <w:r>
        <w:rPr>
          <w:lang w:val="pl-PL" w:eastAsia="pl-PL" w:bidi="pl-PL"/>
          <w:w w:val="100"/>
          <w:spacing w:val="0"/>
          <w:color w:val="000000"/>
          <w:position w:val="0"/>
        </w:rPr>
        <w:t xml:space="preserve"> w którym </w:t>
      </w:r>
      <w:r>
        <w:rPr>
          <w:rStyle w:val="CharStyle72"/>
        </w:rPr>
        <w:t>musieć</w:t>
      </w:r>
      <w:r>
        <w:rPr>
          <w:lang w:val="pl-PL" w:eastAsia="pl-PL" w:bidi="pl-PL"/>
          <w:w w:val="100"/>
          <w:spacing w:val="0"/>
          <w:color w:val="000000"/>
          <w:position w:val="0"/>
        </w:rPr>
        <w:t xml:space="preserve"> ma zaznaczoną bardzo wysoką częstotliwość, odnotowuje niektóre zmiany w jego semantyce i łączliwości. Mamy tu do czynienia z rozszerzaniem się na inne znaczenia modalne. W XVI wieku po raz pierwszy zaświadczone są użycia, w których konieczność zależy nie od warunków zewnętrznych, ale od wewnętrznego stanu psychicznego nadawcy. Ponadto pojawia się nowe znaczenie epistemiczne 'duże prawdopodobieństwo’:</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44" w:y="99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30</w:t>
      </w:r>
    </w:p>
    <w:p>
      <w:pPr>
        <w:pStyle w:val="Style22"/>
        <w:framePr w:wrap="none" w:vAnchor="page" w:hAnchor="page" w:x="4033" w:y="96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HANSEN</w:t>
      </w:r>
    </w:p>
    <w:p>
      <w:pPr>
        <w:pStyle w:val="Style8"/>
        <w:numPr>
          <w:ilvl w:val="0"/>
          <w:numId w:val="49"/>
        </w:numPr>
        <w:framePr w:w="7147" w:h="7420" w:hRule="exact" w:wrap="none" w:vAnchor="page" w:hAnchor="page" w:x="1129" w:y="1402"/>
        <w:tabs>
          <w:tab w:leader="none" w:pos="459" w:val="left"/>
        </w:tabs>
        <w:widowControl w:val="0"/>
        <w:keepNext w:val="0"/>
        <w:keepLines w:val="0"/>
        <w:shd w:val="clear" w:color="auto" w:fill="auto"/>
        <w:bidi w:val="0"/>
        <w:jc w:val="both"/>
        <w:spacing w:before="0" w:after="0" w:line="221" w:lineRule="exact"/>
        <w:ind w:left="240" w:right="0" w:firstLine="0"/>
      </w:pPr>
      <w:r>
        <w:rPr>
          <w:lang w:val="pl-PL" w:eastAsia="pl-PL" w:bidi="pl-PL"/>
          <w:w w:val="100"/>
          <w:spacing w:val="0"/>
          <w:color w:val="000000"/>
          <w:position w:val="0"/>
        </w:rPr>
        <w:t>'wewnętrzna konieczność’</w:t>
      </w:r>
    </w:p>
    <w:p>
      <w:pPr>
        <w:pStyle w:val="Style29"/>
        <w:framePr w:w="7147" w:h="7420" w:hRule="exact" w:wrap="none" w:vAnchor="page" w:hAnchor="page" w:x="1129" w:y="1402"/>
        <w:widowControl w:val="0"/>
        <w:keepNext w:val="0"/>
        <w:keepLines w:val="0"/>
        <w:shd w:val="clear" w:color="auto" w:fill="auto"/>
        <w:bidi w:val="0"/>
        <w:jc w:val="left"/>
        <w:spacing w:before="0" w:after="0" w:line="221" w:lineRule="exact"/>
        <w:ind w:left="420" w:right="0" w:firstLine="0"/>
      </w:pPr>
      <w:r>
        <w:rPr>
          <w:rStyle w:val="CharStyle74"/>
          <w:i/>
          <w:iCs/>
        </w:rPr>
        <w:t xml:space="preserve">A przeto </w:t>
      </w:r>
      <w:r>
        <w:rPr>
          <w:rStyle w:val="CharStyle74"/>
          <w:lang w:val="en-US" w:eastAsia="en-US" w:bidi="en-US"/>
          <w:i/>
          <w:iCs/>
        </w:rPr>
        <w:t xml:space="preserve">ia </w:t>
      </w:r>
      <w:r>
        <w:rPr>
          <w:rStyle w:val="CharStyle74"/>
          <w:i/>
          <w:iCs/>
        </w:rPr>
        <w:t xml:space="preserve">nie przepuszczę </w:t>
      </w:r>
      <w:r>
        <w:rPr>
          <w:rStyle w:val="CharStyle74"/>
          <w:lang w:val="de-DE" w:eastAsia="de-DE" w:bidi="de-DE"/>
          <w:i/>
          <w:iCs/>
        </w:rPr>
        <w:t xml:space="preserve">vstam </w:t>
      </w:r>
      <w:r>
        <w:rPr>
          <w:rStyle w:val="CharStyle74"/>
          <w:i/>
          <w:iCs/>
        </w:rPr>
        <w:t>swym zmilcżeć tego</w:t>
      </w:r>
      <w:r>
        <w:rPr>
          <w:rStyle w:val="CharStyle46"/>
          <w:i w:val="0"/>
          <w:iCs w:val="0"/>
        </w:rPr>
        <w:t xml:space="preserve">. </w:t>
      </w:r>
      <w:r>
        <w:rPr>
          <w:rStyle w:val="CharStyle74"/>
          <w:i/>
          <w:iCs/>
        </w:rPr>
        <w:t>Muszę mowić w utrapieniu ducha mego nędznego</w:t>
      </w:r>
      <w:r>
        <w:rPr>
          <w:rStyle w:val="CharStyle46"/>
          <w:i w:val="0"/>
          <w:iCs w:val="0"/>
        </w:rPr>
        <w:t xml:space="preserve"> (Lubelczyk, Psałterz Dawida, 1558)</w:t>
      </w:r>
    </w:p>
    <w:p>
      <w:pPr>
        <w:pStyle w:val="Style8"/>
        <w:numPr>
          <w:ilvl w:val="0"/>
          <w:numId w:val="49"/>
        </w:numPr>
        <w:framePr w:w="7147" w:h="7420" w:hRule="exact" w:wrap="none" w:vAnchor="page" w:hAnchor="page" w:x="1129" w:y="1402"/>
        <w:tabs>
          <w:tab w:leader="none" w:pos="459" w:val="left"/>
        </w:tabs>
        <w:widowControl w:val="0"/>
        <w:keepNext w:val="0"/>
        <w:keepLines w:val="0"/>
        <w:shd w:val="clear" w:color="auto" w:fill="auto"/>
        <w:bidi w:val="0"/>
        <w:jc w:val="both"/>
        <w:spacing w:before="0" w:after="0" w:line="221" w:lineRule="exact"/>
        <w:ind w:left="240" w:right="0" w:firstLine="0"/>
      </w:pPr>
      <w:r>
        <w:rPr>
          <w:lang w:val="pl-PL" w:eastAsia="pl-PL" w:bidi="pl-PL"/>
          <w:w w:val="100"/>
          <w:spacing w:val="0"/>
          <w:color w:val="000000"/>
          <w:position w:val="0"/>
        </w:rPr>
        <w:t>'duże prawdopodobieństwo’</w:t>
      </w:r>
    </w:p>
    <w:p>
      <w:pPr>
        <w:pStyle w:val="Style29"/>
        <w:framePr w:w="7147" w:h="7420" w:hRule="exact" w:wrap="none" w:vAnchor="page" w:hAnchor="page" w:x="1129" w:y="1402"/>
        <w:widowControl w:val="0"/>
        <w:keepNext w:val="0"/>
        <w:keepLines w:val="0"/>
        <w:shd w:val="clear" w:color="auto" w:fill="auto"/>
        <w:bidi w:val="0"/>
        <w:jc w:val="left"/>
        <w:spacing w:before="0" w:after="0" w:line="221" w:lineRule="exact"/>
        <w:ind w:left="420" w:right="0" w:firstLine="0"/>
      </w:pPr>
      <w:r>
        <w:rPr>
          <w:rStyle w:val="CharStyle74"/>
          <w:lang w:val="cs-CZ" w:eastAsia="cs-CZ" w:bidi="cs-CZ"/>
          <w:i/>
          <w:iCs/>
        </w:rPr>
        <w:t xml:space="preserve">Rátuymy </w:t>
      </w:r>
      <w:r>
        <w:rPr>
          <w:rStyle w:val="CharStyle74"/>
          <w:i/>
          <w:iCs/>
        </w:rPr>
        <w:t xml:space="preserve">tego młodzieńca niewiem kto iest, musi to być mąż osobliwy </w:t>
      </w:r>
      <w:r>
        <w:rPr>
          <w:rStyle w:val="CharStyle46"/>
          <w:i w:val="0"/>
          <w:iCs w:val="0"/>
        </w:rPr>
        <w:t>(Bielski, Kronika, 1564)</w:t>
      </w:r>
    </w:p>
    <w:p>
      <w:pPr>
        <w:pStyle w:val="Style8"/>
        <w:framePr w:w="7147" w:h="7420" w:hRule="exact" w:wrap="none" w:vAnchor="page" w:hAnchor="page" w:x="1129" w:y="1402"/>
        <w:widowControl w:val="0"/>
        <w:keepNext w:val="0"/>
        <w:keepLines w:val="0"/>
        <w:shd w:val="clear" w:color="auto" w:fill="auto"/>
        <w:bidi w:val="0"/>
        <w:jc w:val="both"/>
        <w:spacing w:before="0" w:after="0" w:line="221" w:lineRule="exact"/>
        <w:ind w:left="0" w:right="0" w:firstLine="420"/>
      </w:pPr>
      <w:r>
        <w:rPr>
          <w:lang w:val="pl-PL" w:eastAsia="pl-PL" w:bidi="pl-PL"/>
          <w:w w:val="100"/>
          <w:spacing w:val="0"/>
          <w:color w:val="000000"/>
          <w:position w:val="0"/>
        </w:rPr>
        <w:t>Jednocześnie można zauważyć znoszenie restrykcji selekcyjnej w sto</w:t>
        <w:softHyphen/>
        <w:t>sunku do miejsca pierwszego aktanta, tj. podmiotu. Teraz stają się możliwe nie tylko nazwy osób, lecz także nazwy zwierząt, a nawet przedmiotów nieży</w:t>
        <w:softHyphen/>
        <w:t>wotnych.</w:t>
      </w:r>
    </w:p>
    <w:p>
      <w:pPr>
        <w:pStyle w:val="Style29"/>
        <w:framePr w:w="7147" w:h="7420" w:hRule="exact" w:wrap="none" w:vAnchor="page" w:hAnchor="page" w:x="1129" w:y="1402"/>
        <w:widowControl w:val="0"/>
        <w:keepNext w:val="0"/>
        <w:keepLines w:val="0"/>
        <w:shd w:val="clear" w:color="auto" w:fill="auto"/>
        <w:bidi w:val="0"/>
        <w:jc w:val="left"/>
        <w:spacing w:before="0" w:after="0" w:line="221" w:lineRule="exact"/>
        <w:ind w:left="420" w:right="0" w:firstLine="0"/>
      </w:pPr>
      <w:r>
        <w:rPr>
          <w:rStyle w:val="CharStyle74"/>
          <w:i/>
          <w:iCs/>
        </w:rPr>
        <w:t xml:space="preserve">Iako instrument głupie </w:t>
      </w:r>
      <w:r>
        <w:rPr>
          <w:rStyle w:val="CharStyle74"/>
          <w:lang w:val="cs-CZ" w:eastAsia="cs-CZ" w:bidi="cs-CZ"/>
          <w:i/>
          <w:iCs/>
        </w:rPr>
        <w:t xml:space="preserve">nástroiony </w:t>
      </w:r>
      <w:r>
        <w:rPr>
          <w:rStyle w:val="CharStyle74"/>
          <w:i/>
          <w:iCs/>
        </w:rPr>
        <w:t>muśi szpetnie brzmieć także łeb sza</w:t>
        <w:softHyphen/>
        <w:t>lony</w:t>
      </w:r>
      <w:r>
        <w:rPr>
          <w:rStyle w:val="CharStyle46"/>
          <w:i w:val="0"/>
          <w:iCs w:val="0"/>
        </w:rPr>
        <w:t xml:space="preserve"> (Rej, Zwierciadło, 1568)</w:t>
      </w:r>
    </w:p>
    <w:p>
      <w:pPr>
        <w:pStyle w:val="Style8"/>
        <w:framePr w:w="7147" w:h="7420" w:hRule="exact" w:wrap="none" w:vAnchor="page" w:hAnchor="page" w:x="1129" w:y="1402"/>
        <w:widowControl w:val="0"/>
        <w:keepNext w:val="0"/>
        <w:keepLines w:val="0"/>
        <w:shd w:val="clear" w:color="auto" w:fill="auto"/>
        <w:bidi w:val="0"/>
        <w:jc w:val="both"/>
        <w:spacing w:before="0" w:after="0" w:line="221" w:lineRule="exact"/>
        <w:ind w:left="0" w:right="0" w:firstLine="420"/>
      </w:pPr>
      <w:r>
        <w:rPr>
          <w:lang w:val="pl-PL" w:eastAsia="pl-PL" w:bidi="pl-PL"/>
          <w:w w:val="100"/>
          <w:spacing w:val="0"/>
          <w:color w:val="000000"/>
          <w:position w:val="0"/>
        </w:rPr>
        <w:t xml:space="preserve">Jak powiedziano wyżej, wyraz </w:t>
      </w:r>
      <w:r>
        <w:rPr>
          <w:rStyle w:val="CharStyle72"/>
        </w:rPr>
        <w:t>musieć</w:t>
      </w:r>
      <w:r>
        <w:rPr>
          <w:lang w:val="pl-PL" w:eastAsia="pl-PL" w:bidi="pl-PL"/>
          <w:w w:val="100"/>
          <w:spacing w:val="0"/>
          <w:color w:val="000000"/>
          <w:position w:val="0"/>
        </w:rPr>
        <w:t xml:space="preserve"> został zapożyczony z języka niemieckiego, warto więc zanalizować średnio-wysoko-niemieckie słowo wyjściowe </w:t>
      </w:r>
      <w:r>
        <w:rPr>
          <w:rStyle w:val="CharStyle72"/>
          <w:lang w:val="de-DE" w:eastAsia="de-DE" w:bidi="de-DE"/>
        </w:rPr>
        <w:t>müezzen,</w:t>
      </w:r>
      <w:r>
        <w:rPr>
          <w:lang w:val="de-DE" w:eastAsia="de-DE" w:bidi="de-DE"/>
          <w:w w:val="100"/>
          <w:spacing w:val="0"/>
          <w:color w:val="000000"/>
          <w:position w:val="0"/>
        </w:rPr>
        <w:t xml:space="preserve"> </w:t>
      </w:r>
      <w:r>
        <w:rPr>
          <w:lang w:val="pl-PL" w:eastAsia="pl-PL" w:bidi="pl-PL"/>
          <w:w w:val="100"/>
          <w:spacing w:val="0"/>
          <w:color w:val="000000"/>
          <w:position w:val="0"/>
        </w:rPr>
        <w:t xml:space="preserve">ponieważ od XI </w:t>
      </w:r>
      <w:r>
        <w:rPr>
          <w:lang w:val="en-US" w:eastAsia="en-US" w:bidi="en-US"/>
          <w:w w:val="100"/>
          <w:spacing w:val="0"/>
          <w:color w:val="000000"/>
          <w:position w:val="0"/>
        </w:rPr>
        <w:t xml:space="preserve">do </w:t>
      </w:r>
      <w:r>
        <w:rPr>
          <w:lang w:val="pl-PL" w:eastAsia="pl-PL" w:bidi="pl-PL"/>
          <w:w w:val="100"/>
          <w:spacing w:val="0"/>
          <w:color w:val="000000"/>
          <w:position w:val="0"/>
        </w:rPr>
        <w:t xml:space="preserve">XIV wieku uległo ono interesującym dla historii tego słowa modalnym zmianom semantycznym. W języku staro-wysoko-niemieckim miało ono bowiem znaczenie podobne do móc i dopiero później zaczęło przyjmować stopniowo dzisiejsze znaczenie konieczności, aż stało się wymienne ze znaczeniem wyrazu </w:t>
      </w:r>
      <w:r>
        <w:rPr>
          <w:rStyle w:val="CharStyle72"/>
          <w:lang w:val="de-DE" w:eastAsia="de-DE" w:bidi="de-DE"/>
        </w:rPr>
        <w:t>dürfen.</w:t>
      </w:r>
      <w:r>
        <w:rPr>
          <w:lang w:val="de-DE" w:eastAsia="de-DE" w:bidi="de-DE"/>
          <w:w w:val="100"/>
          <w:spacing w:val="0"/>
          <w:color w:val="000000"/>
          <w:position w:val="0"/>
        </w:rPr>
        <w:t xml:space="preserve"> </w:t>
      </w:r>
      <w:r>
        <w:rPr>
          <w:lang w:val="pl-PL" w:eastAsia="pl-PL" w:bidi="pl-PL"/>
          <w:w w:val="100"/>
          <w:spacing w:val="0"/>
          <w:color w:val="000000"/>
          <w:position w:val="0"/>
        </w:rPr>
        <w:t>Owo przesunięcie seman</w:t>
        <w:softHyphen/>
        <w:t xml:space="preserve">tyczne można objaśnić uniwersalną ekwiwalencją logiczną </w:t>
      </w:r>
      <w:r>
        <w:rPr>
          <w:lang w:val="en-US" w:eastAsia="en-US" w:bidi="en-US"/>
          <w:w w:val="100"/>
          <w:spacing w:val="0"/>
          <w:color w:val="000000"/>
          <w:position w:val="0"/>
        </w:rPr>
        <w:t xml:space="preserve">POSSUM </w:t>
      </w:r>
      <w:r>
        <w:rPr>
          <w:lang w:val="pl-PL" w:eastAsia="pl-PL" w:bidi="pl-PL"/>
          <w:w w:val="100"/>
          <w:spacing w:val="0"/>
          <w:color w:val="000000"/>
          <w:position w:val="0"/>
        </w:rPr>
        <w:t>i NE</w:t>
        <w:softHyphen/>
        <w:t>CESSE w przeczeniu:</w:t>
      </w:r>
    </w:p>
    <w:p>
      <w:pPr>
        <w:pStyle w:val="Style8"/>
        <w:framePr w:w="7147" w:h="7420" w:hRule="exact" w:wrap="none" w:vAnchor="page" w:hAnchor="page" w:x="1129" w:y="1402"/>
        <w:widowControl w:val="0"/>
        <w:keepNext w:val="0"/>
        <w:keepLines w:val="0"/>
        <w:shd w:val="clear" w:color="auto" w:fill="auto"/>
        <w:bidi w:val="0"/>
        <w:jc w:val="left"/>
        <w:spacing w:before="0" w:after="0" w:line="221" w:lineRule="exact"/>
        <w:ind w:left="420" w:right="3560" w:firstLine="0"/>
      </w:pPr>
      <w:r>
        <w:rPr>
          <w:lang w:val="en-US" w:eastAsia="en-US" w:bidi="en-US"/>
          <w:w w:val="100"/>
          <w:spacing w:val="0"/>
          <w:color w:val="000000"/>
          <w:position w:val="0"/>
        </w:rPr>
        <w:t xml:space="preserve">POSSUM </w:t>
      </w:r>
      <w:r>
        <w:rPr>
          <w:lang w:val="pl-PL" w:eastAsia="pl-PL" w:bidi="pl-PL"/>
          <w:w w:val="100"/>
          <w:spacing w:val="0"/>
          <w:color w:val="000000"/>
          <w:position w:val="0"/>
        </w:rPr>
        <w:t>nie p = nie NECESSE p może nie p = nie musi p.</w:t>
      </w:r>
    </w:p>
    <w:p>
      <w:pPr>
        <w:pStyle w:val="Style8"/>
        <w:framePr w:w="7147" w:h="7420" w:hRule="exact" w:wrap="none" w:vAnchor="page" w:hAnchor="page" w:x="1129" w:y="1402"/>
        <w:widowControl w:val="0"/>
        <w:keepNext w:val="0"/>
        <w:keepLines w:val="0"/>
        <w:shd w:val="clear" w:color="auto" w:fill="auto"/>
        <w:bidi w:val="0"/>
        <w:jc w:val="both"/>
        <w:spacing w:before="0" w:after="0" w:line="221" w:lineRule="exact"/>
        <w:ind w:left="0" w:right="0" w:firstLine="420"/>
      </w:pPr>
      <w:r>
        <w:rPr>
          <w:lang w:val="pl-PL" w:eastAsia="pl-PL" w:bidi="pl-PL"/>
          <w:w w:val="100"/>
          <w:spacing w:val="0"/>
          <w:color w:val="000000"/>
          <w:position w:val="0"/>
        </w:rPr>
        <w:t xml:space="preserve">W średnio-wysoko-niemieckim wyraz ten był jeszcze polisemiczny, to znaczy, że można znaleźć przykłady zarówno </w:t>
      </w:r>
      <w:r>
        <w:rPr>
          <w:lang w:val="en-US" w:eastAsia="en-US" w:bidi="en-US"/>
          <w:w w:val="100"/>
          <w:spacing w:val="0"/>
          <w:color w:val="000000"/>
          <w:position w:val="0"/>
        </w:rPr>
        <w:t xml:space="preserve">POSSUM </w:t>
      </w:r>
      <w:r>
        <w:rPr>
          <w:lang w:val="pl-PL" w:eastAsia="pl-PL" w:bidi="pl-PL"/>
          <w:w w:val="100"/>
          <w:spacing w:val="0"/>
          <w:color w:val="000000"/>
          <w:position w:val="0"/>
        </w:rPr>
        <w:t>jak i NECESSE.</w:t>
      </w:r>
    </w:p>
    <w:p>
      <w:pPr>
        <w:pStyle w:val="Style8"/>
        <w:framePr w:w="7147" w:h="7420" w:hRule="exact" w:wrap="none" w:vAnchor="page" w:hAnchor="page" w:x="1129" w:y="1402"/>
        <w:widowControl w:val="0"/>
        <w:keepNext w:val="0"/>
        <w:keepLines w:val="0"/>
        <w:shd w:val="clear" w:color="auto" w:fill="auto"/>
        <w:bidi w:val="0"/>
        <w:jc w:val="left"/>
        <w:spacing w:before="0" w:after="0" w:line="221" w:lineRule="exact"/>
        <w:ind w:left="420" w:right="0" w:firstLine="0"/>
      </w:pPr>
      <w:r>
        <w:rPr>
          <w:rStyle w:val="CharStyle72"/>
        </w:rPr>
        <w:t xml:space="preserve">Si </w:t>
      </w:r>
      <w:r>
        <w:rPr>
          <w:rStyle w:val="CharStyle72"/>
          <w:lang w:val="de-DE" w:eastAsia="de-DE" w:bidi="de-DE"/>
        </w:rPr>
        <w:t xml:space="preserve">bat </w:t>
      </w:r>
      <w:r>
        <w:rPr>
          <w:rStyle w:val="CharStyle72"/>
          <w:lang w:val="en-US" w:eastAsia="en-US" w:bidi="en-US"/>
        </w:rPr>
        <w:t xml:space="preserve">die </w:t>
      </w:r>
      <w:r>
        <w:rPr>
          <w:rStyle w:val="CharStyle72"/>
        </w:rPr>
        <w:t xml:space="preserve">eptissin, daz si siechmeisterin muste sin </w:t>
      </w:r>
      <w:r>
        <w:rPr>
          <w:rStyle w:val="CharStyle72"/>
          <w:lang w:val="de-DE" w:eastAsia="de-DE" w:bidi="de-DE"/>
        </w:rPr>
        <w:t xml:space="preserve">in </w:t>
      </w:r>
      <w:r>
        <w:rPr>
          <w:rStyle w:val="CharStyle72"/>
        </w:rPr>
        <w:t xml:space="preserve">deme </w:t>
      </w:r>
      <w:r>
        <w:rPr>
          <w:rStyle w:val="CharStyle72"/>
          <w:lang w:val="cs-CZ" w:eastAsia="cs-CZ" w:bidi="cs-CZ"/>
        </w:rPr>
        <w:t xml:space="preserve">siechhúse </w:t>
      </w:r>
      <w:r>
        <w:rPr>
          <w:lang w:val="pl-PL" w:eastAsia="pl-PL" w:bidi="pl-PL"/>
          <w:w w:val="100"/>
          <w:spacing w:val="0"/>
          <w:color w:val="000000"/>
          <w:position w:val="0"/>
        </w:rPr>
        <w:t>'Poprosiła przełożoną klasztoru, aby mogła być pielęgniarką w tym szpi</w:t>
        <w:softHyphen/>
        <w:t xml:space="preserve">talu’ </w:t>
      </w:r>
      <w:r>
        <w:rPr>
          <w:lang w:val="cs-CZ" w:eastAsia="cs-CZ" w:bidi="cs-CZ"/>
          <w:w w:val="100"/>
          <w:spacing w:val="0"/>
          <w:color w:val="000000"/>
          <w:position w:val="0"/>
        </w:rPr>
        <w:t xml:space="preserve">(ok. </w:t>
      </w:r>
      <w:r>
        <w:rPr>
          <w:lang w:val="pl-PL" w:eastAsia="pl-PL" w:bidi="pl-PL"/>
          <w:w w:val="100"/>
          <w:spacing w:val="0"/>
          <w:color w:val="000000"/>
          <w:position w:val="0"/>
        </w:rPr>
        <w:t>XIV w.)</w:t>
      </w:r>
    </w:p>
    <w:p>
      <w:pPr>
        <w:pStyle w:val="Style8"/>
        <w:framePr w:w="7147" w:h="7420" w:hRule="exact" w:wrap="none" w:vAnchor="page" w:hAnchor="page" w:x="1129" w:y="1402"/>
        <w:widowControl w:val="0"/>
        <w:keepNext w:val="0"/>
        <w:keepLines w:val="0"/>
        <w:shd w:val="clear" w:color="auto" w:fill="auto"/>
        <w:bidi w:val="0"/>
        <w:jc w:val="both"/>
        <w:spacing w:before="0" w:after="0" w:line="221" w:lineRule="exact"/>
        <w:ind w:left="0" w:right="0" w:firstLine="420"/>
      </w:pPr>
      <w:r>
        <w:rPr>
          <w:lang w:val="pl-PL" w:eastAsia="pl-PL" w:bidi="pl-PL"/>
          <w:w w:val="100"/>
          <w:spacing w:val="0"/>
          <w:color w:val="000000"/>
          <w:position w:val="0"/>
        </w:rPr>
        <w:t xml:space="preserve">Przykłady na </w:t>
      </w:r>
      <w:r>
        <w:rPr>
          <w:lang w:val="en-US" w:eastAsia="en-US" w:bidi="en-US"/>
          <w:w w:val="100"/>
          <w:spacing w:val="0"/>
          <w:color w:val="000000"/>
          <w:position w:val="0"/>
        </w:rPr>
        <w:t xml:space="preserve">POSSUM </w:t>
      </w:r>
      <w:r>
        <w:rPr>
          <w:lang w:val="pl-PL" w:eastAsia="pl-PL" w:bidi="pl-PL"/>
          <w:w w:val="100"/>
          <w:spacing w:val="0"/>
          <w:color w:val="000000"/>
          <w:position w:val="0"/>
        </w:rPr>
        <w:t>są obecne także w dzisiejszej niemczyźnie — przede wszystkim w przeczeniu. Jeśli się uwzględni te fakty z historii języka niemieckiego, można przyjąć założenie, że w momencie zapożyczenia wyraz ten miał jeszcze dwa znaczenia, natomiast w języku polskim był czystym wy</w:t>
        <w:softHyphen/>
        <w:t>razem NECESSE. Do pytania „dlaczego” wracam w trzeciej części artykułu.</w:t>
      </w:r>
    </w:p>
    <w:p>
      <w:pPr>
        <w:pStyle w:val="Style35"/>
        <w:framePr w:w="7147" w:h="3154" w:hRule="exact" w:wrap="none" w:vAnchor="page" w:hAnchor="page" w:x="1129" w:y="9167"/>
        <w:widowControl w:val="0"/>
        <w:keepNext w:val="0"/>
        <w:keepLines w:val="0"/>
        <w:shd w:val="clear" w:color="auto" w:fill="auto"/>
        <w:bidi w:val="0"/>
        <w:jc w:val="left"/>
        <w:spacing w:before="0" w:after="108" w:line="190" w:lineRule="exact"/>
        <w:ind w:left="0" w:right="0" w:firstLine="0"/>
      </w:pPr>
      <w:bookmarkStart w:id="16" w:name="bookmark16"/>
      <w:r>
        <w:rPr>
          <w:rStyle w:val="CharStyle73"/>
          <w:b/>
          <w:bCs/>
        </w:rPr>
        <w:t>mieć</w:t>
      </w:r>
      <w:bookmarkEnd w:id="16"/>
    </w:p>
    <w:p>
      <w:pPr>
        <w:pStyle w:val="Style8"/>
        <w:framePr w:w="7147" w:h="3154" w:hRule="exact" w:wrap="none" w:vAnchor="page" w:hAnchor="page" w:x="1129" w:y="9167"/>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 xml:space="preserve">Wyraz </w:t>
      </w:r>
      <w:r>
        <w:rPr>
          <w:rStyle w:val="CharStyle72"/>
        </w:rPr>
        <w:t>mieć</w:t>
      </w:r>
      <w:r>
        <w:rPr>
          <w:lang w:val="pl-PL" w:eastAsia="pl-PL" w:bidi="pl-PL"/>
          <w:w w:val="100"/>
          <w:spacing w:val="0"/>
          <w:color w:val="000000"/>
          <w:position w:val="0"/>
        </w:rPr>
        <w:t xml:space="preserve"> ze względu na swoją semantykę ma szeroki zakres użycia, np. bierze udział w tworzeniu słabo jeszcze zgramatykalizowanego resul</w:t>
      </w:r>
      <w:r>
        <w:rPr>
          <w:lang w:val="en-US" w:eastAsia="en-US" w:bidi="en-US"/>
          <w:w w:val="100"/>
          <w:spacing w:val="0"/>
          <w:color w:val="000000"/>
          <w:position w:val="0"/>
        </w:rPr>
        <w:t xml:space="preserve">tativum </w:t>
      </w:r>
      <w:r>
        <w:rPr>
          <w:lang w:val="pl-PL" w:eastAsia="pl-PL" w:bidi="pl-PL"/>
          <w:w w:val="100"/>
          <w:spacing w:val="0"/>
          <w:color w:val="000000"/>
          <w:position w:val="0"/>
        </w:rPr>
        <w:t xml:space="preserve">typu </w:t>
      </w:r>
      <w:r>
        <w:rPr>
          <w:rStyle w:val="CharStyle72"/>
        </w:rPr>
        <w:t>mam zrobione.</w:t>
      </w:r>
      <w:r>
        <w:rPr>
          <w:lang w:val="pl-PL" w:eastAsia="pl-PL" w:bidi="pl-PL"/>
          <w:w w:val="100"/>
          <w:spacing w:val="0"/>
          <w:color w:val="000000"/>
          <w:position w:val="0"/>
        </w:rPr>
        <w:t xml:space="preserve"> Kompleksowa semantyka współczesnego </w:t>
      </w:r>
      <w:r>
        <w:rPr>
          <w:rStyle w:val="CharStyle72"/>
        </w:rPr>
        <w:t xml:space="preserve">mieć </w:t>
      </w:r>
      <w:r>
        <w:rPr>
          <w:lang w:val="pl-PL" w:eastAsia="pl-PL" w:bidi="pl-PL"/>
          <w:w w:val="100"/>
          <w:spacing w:val="0"/>
          <w:color w:val="000000"/>
          <w:position w:val="0"/>
        </w:rPr>
        <w:t xml:space="preserve">zwracała już uwagę wielu polonistów: Wierzbickiej, Topolińskiej, Weissa i innych. Analiza odpowiedniego artykułu hasłowego w </w:t>
      </w:r>
      <w:r>
        <w:rPr>
          <w:rStyle w:val="CharStyle72"/>
        </w:rPr>
        <w:t>Słowniku staro</w:t>
        <w:softHyphen/>
        <w:t>polskim</w:t>
      </w:r>
      <w:r>
        <w:rPr>
          <w:lang w:val="pl-PL" w:eastAsia="pl-PL" w:bidi="pl-PL"/>
          <w:w w:val="100"/>
          <w:spacing w:val="0"/>
          <w:color w:val="000000"/>
          <w:position w:val="0"/>
        </w:rPr>
        <w:t xml:space="preserve"> pozwala wyodrębnić następujące trzy znaczenia </w:t>
      </w:r>
      <w:r>
        <w:rPr>
          <w:rStyle w:val="CharStyle72"/>
        </w:rPr>
        <w:t>mieć.</w:t>
      </w:r>
    </w:p>
    <w:p>
      <w:pPr>
        <w:pStyle w:val="Style8"/>
        <w:numPr>
          <w:ilvl w:val="0"/>
          <w:numId w:val="49"/>
        </w:numPr>
        <w:framePr w:w="7147" w:h="3154" w:hRule="exact" w:wrap="none" w:vAnchor="page" w:hAnchor="page" w:x="1129" w:y="9167"/>
        <w:tabs>
          <w:tab w:leader="none" w:pos="457" w:val="left"/>
        </w:tabs>
        <w:widowControl w:val="0"/>
        <w:keepNext w:val="0"/>
        <w:keepLines w:val="0"/>
        <w:shd w:val="clear" w:color="auto" w:fill="auto"/>
        <w:bidi w:val="0"/>
        <w:jc w:val="both"/>
        <w:spacing w:before="0" w:after="0" w:line="226" w:lineRule="exact"/>
        <w:ind w:left="240" w:right="0" w:firstLine="0"/>
      </w:pPr>
      <w:r>
        <w:rPr>
          <w:lang w:val="pl-PL" w:eastAsia="pl-PL" w:bidi="pl-PL"/>
          <w:w w:val="100"/>
          <w:spacing w:val="0"/>
          <w:color w:val="000000"/>
          <w:position w:val="0"/>
        </w:rPr>
        <w:t>1. 'obowiązek’</w:t>
      </w:r>
    </w:p>
    <w:p>
      <w:pPr>
        <w:pStyle w:val="Style29"/>
        <w:framePr w:w="7147" w:h="3154" w:hRule="exact" w:wrap="none" w:vAnchor="page" w:hAnchor="page" w:x="1129" w:y="9167"/>
        <w:widowControl w:val="0"/>
        <w:keepNext w:val="0"/>
        <w:keepLines w:val="0"/>
        <w:shd w:val="clear" w:color="auto" w:fill="auto"/>
        <w:bidi w:val="0"/>
        <w:jc w:val="left"/>
        <w:spacing w:before="0" w:after="0" w:line="226" w:lineRule="exact"/>
        <w:ind w:left="420" w:right="0" w:firstLine="0"/>
      </w:pPr>
      <w:r>
        <w:rPr>
          <w:rStyle w:val="CharStyle74"/>
          <w:i/>
          <w:iCs/>
        </w:rPr>
        <w:t>Pirzwa kaszn tworcza naszego</w:t>
      </w:r>
      <w:r>
        <w:rPr>
          <w:rStyle w:val="CharStyle46"/>
          <w:i w:val="0"/>
          <w:iCs w:val="0"/>
        </w:rPr>
        <w:t xml:space="preserve">, </w:t>
      </w:r>
      <w:r>
        <w:rPr>
          <w:rStyle w:val="CharStyle74"/>
          <w:i/>
          <w:iCs/>
        </w:rPr>
        <w:t>nemasz mecz boga gynego</w:t>
      </w:r>
      <w:r>
        <w:rPr>
          <w:rStyle w:val="CharStyle46"/>
          <w:i w:val="0"/>
          <w:iCs w:val="0"/>
        </w:rPr>
        <w:t xml:space="preserve"> (Dekalog wierszowany, ok. 1410)</w:t>
      </w:r>
    </w:p>
    <w:p>
      <w:pPr>
        <w:pStyle w:val="Style8"/>
        <w:numPr>
          <w:ilvl w:val="0"/>
          <w:numId w:val="49"/>
        </w:numPr>
        <w:framePr w:w="7147" w:h="3154" w:hRule="exact" w:wrap="none" w:vAnchor="page" w:hAnchor="page" w:x="1129" w:y="9167"/>
        <w:tabs>
          <w:tab w:leader="none" w:pos="457" w:val="left"/>
        </w:tabs>
        <w:widowControl w:val="0"/>
        <w:keepNext w:val="0"/>
        <w:keepLines w:val="0"/>
        <w:shd w:val="clear" w:color="auto" w:fill="auto"/>
        <w:bidi w:val="0"/>
        <w:jc w:val="left"/>
        <w:spacing w:before="0" w:after="0" w:line="226" w:lineRule="exact"/>
        <w:ind w:left="420" w:right="0" w:hanging="180"/>
      </w:pPr>
      <w:r>
        <w:rPr>
          <w:lang w:val="pl-PL" w:eastAsia="pl-PL" w:bidi="pl-PL"/>
          <w:w w:val="100"/>
          <w:spacing w:val="0"/>
          <w:color w:val="000000"/>
          <w:position w:val="0"/>
        </w:rPr>
        <w:t xml:space="preserve">2. 'osłabiony obowiązek w związku z wyrażeniem czyjejś woli’ </w:t>
      </w:r>
      <w:r>
        <w:rPr>
          <w:rStyle w:val="CharStyle72"/>
        </w:rPr>
        <w:t>Pytalysczye nasz</w:t>
      </w:r>
      <w:r>
        <w:rPr>
          <w:lang w:val="pl-PL" w:eastAsia="pl-PL" w:bidi="pl-PL"/>
          <w:w w:val="100"/>
          <w:spacing w:val="0"/>
          <w:color w:val="000000"/>
          <w:position w:val="0"/>
        </w:rPr>
        <w:t xml:space="preserve"> [...], </w:t>
      </w:r>
      <w:r>
        <w:rPr>
          <w:rStyle w:val="CharStyle72"/>
        </w:rPr>
        <w:t>zaluyącz na waszego woytha</w:t>
      </w:r>
      <w:r>
        <w:rPr>
          <w:lang w:val="pl-PL" w:eastAsia="pl-PL" w:bidi="pl-PL"/>
          <w:w w:val="100"/>
          <w:spacing w:val="0"/>
          <w:color w:val="000000"/>
          <w:position w:val="0"/>
        </w:rPr>
        <w:t xml:space="preserve"> [...], </w:t>
      </w:r>
      <w:r>
        <w:rPr>
          <w:rStyle w:val="CharStyle72"/>
        </w:rPr>
        <w:t>proszącz nasz, czo bysczye sz nym myely uczynycz</w:t>
      </w:r>
      <w:r>
        <w:rPr>
          <w:lang w:val="pl-PL" w:eastAsia="pl-PL" w:bidi="pl-PL"/>
          <w:w w:val="100"/>
          <w:spacing w:val="0"/>
          <w:color w:val="000000"/>
          <w:position w:val="0"/>
        </w:rPr>
        <w:t xml:space="preserve"> (Ortyle magdeburskie)</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881" w:y="902"/>
        <w:widowControl w:val="0"/>
        <w:keepNext w:val="0"/>
        <w:keepLines w:val="0"/>
        <w:shd w:val="clear" w:color="auto" w:fill="auto"/>
        <w:bidi w:val="0"/>
        <w:jc w:val="left"/>
        <w:spacing w:before="0" w:after="0" w:line="150" w:lineRule="exact"/>
        <w:ind w:left="0" w:right="0" w:firstLine="0"/>
      </w:pPr>
      <w:r>
        <w:rPr>
          <w:rStyle w:val="CharStyle24"/>
          <w:b/>
          <w:bCs/>
        </w:rPr>
        <w:t>POWSTANIE I ROZWÓJ WYRAZÓW MODALNYCH W JĘZYKU POLSKIM</w:t>
      </w:r>
    </w:p>
    <w:p>
      <w:pPr>
        <w:pStyle w:val="Style22"/>
        <w:framePr w:wrap="none" w:vAnchor="page" w:hAnchor="page" w:x="8049" w:y="9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31</w:t>
      </w:r>
    </w:p>
    <w:p>
      <w:pPr>
        <w:pStyle w:val="Style8"/>
        <w:framePr w:w="7190" w:h="10802" w:hRule="exact" w:wrap="none" w:vAnchor="page" w:hAnchor="page" w:x="1108" w:y="1339"/>
        <w:widowControl w:val="0"/>
        <w:keepNext w:val="0"/>
        <w:keepLines w:val="0"/>
        <w:shd w:val="clear" w:color="auto" w:fill="auto"/>
        <w:bidi w:val="0"/>
        <w:jc w:val="left"/>
        <w:spacing w:before="0" w:after="0"/>
        <w:ind w:left="280" w:right="0" w:firstLine="0"/>
      </w:pPr>
      <w:r>
        <w:rPr>
          <w:lang w:val="pl-PL" w:eastAsia="pl-PL" w:bidi="pl-PL"/>
          <w:w w:val="100"/>
          <w:spacing w:val="0"/>
          <w:color w:val="000000"/>
          <w:position w:val="0"/>
        </w:rPr>
        <w:t>• 3. eksponent mowy zależnej</w:t>
      </w:r>
    </w:p>
    <w:p>
      <w:pPr>
        <w:pStyle w:val="Style8"/>
        <w:framePr w:w="7190" w:h="10802" w:hRule="exact" w:wrap="none" w:vAnchor="page" w:hAnchor="page" w:x="1108" w:y="133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[Sic </w:t>
      </w:r>
      <w:r>
        <w:rPr>
          <w:lang w:val="de-DE" w:eastAsia="de-DE" w:bidi="de-DE"/>
          <w:w w:val="100"/>
          <w:spacing w:val="0"/>
          <w:color w:val="000000"/>
          <w:position w:val="0"/>
        </w:rPr>
        <w:t xml:space="preserve">jurabunt] </w:t>
      </w:r>
      <w:r>
        <w:rPr>
          <w:rStyle w:val="CharStyle72"/>
        </w:rPr>
        <w:t xml:space="preserve">Jsz yaco szalował Bodzantha na Barthosza, yszby mol Barthos jachacz szamoczwarth gwałtem przed yego dom </w:t>
      </w:r>
      <w:r>
        <w:rPr>
          <w:rStyle w:val="CharStyle72"/>
          <w:lang w:val="ru-RU" w:eastAsia="ru-RU" w:bidi="ru-RU"/>
        </w:rPr>
        <w:t xml:space="preserve">у </w:t>
      </w:r>
      <w:r>
        <w:rPr>
          <w:rStyle w:val="CharStyle72"/>
        </w:rPr>
        <w:t xml:space="preserve">scrzelicz nan, a on s namy tą nocz </w:t>
      </w:r>
      <w:r>
        <w:rPr>
          <w:rStyle w:val="CharStyle72"/>
          <w:lang w:val="ru-RU" w:eastAsia="ru-RU" w:bidi="ru-RU"/>
        </w:rPr>
        <w:t xml:space="preserve">у </w:t>
      </w:r>
      <w:r>
        <w:rPr>
          <w:rStyle w:val="CharStyle72"/>
        </w:rPr>
        <w:t xml:space="preserve">dzen bil </w:t>
      </w:r>
      <w:r>
        <w:rPr>
          <w:rStyle w:val="CharStyle72"/>
          <w:lang w:val="en-US" w:eastAsia="en-US" w:bidi="en-US"/>
        </w:rPr>
        <w:t xml:space="preserve">any </w:t>
      </w:r>
      <w:r>
        <w:rPr>
          <w:rStyle w:val="CharStyle72"/>
        </w:rPr>
        <w:t>tego wczynił</w:t>
      </w:r>
      <w:r>
        <w:rPr>
          <w:lang w:val="pl-PL" w:eastAsia="pl-PL" w:bidi="pl-PL"/>
          <w:w w:val="100"/>
          <w:spacing w:val="0"/>
          <w:color w:val="000000"/>
          <w:position w:val="0"/>
        </w:rPr>
        <w:t xml:space="preserve"> (Rota sądowa, 1420) Znaczenie 2. jest dzisiejszym znaczeniem podstawowym. Owo znaczenie, według Weissa, zawiera dwa komponenty: po pierwsze, istnienie czyjejś woli i po drugie, wypowiedzenie tej woli. Zgodnie z tym </w:t>
      </w:r>
      <w:r>
        <w:rPr>
          <w:rStyle w:val="CharStyle72"/>
        </w:rPr>
        <w:t>mieć</w:t>
      </w:r>
      <w:r>
        <w:rPr>
          <w:lang w:val="pl-PL" w:eastAsia="pl-PL" w:bidi="pl-PL"/>
          <w:w w:val="100"/>
          <w:spacing w:val="0"/>
          <w:color w:val="000000"/>
          <w:position w:val="0"/>
        </w:rPr>
        <w:t xml:space="preserve"> 2 zawsze występuje w sytuacjach, w których ktoś wyraża swoją wolę, tj. w kontekstach deontycznych czasowników mówienia, jak w przykładzie powyższym lub typu </w:t>
      </w:r>
      <w:r>
        <w:rPr>
          <w:rStyle w:val="CharStyle72"/>
        </w:rPr>
        <w:t>rozkazać</w:t>
      </w:r>
      <w:r>
        <w:rPr>
          <w:lang w:val="pl-PL" w:eastAsia="pl-PL" w:bidi="pl-PL"/>
          <w:w w:val="100"/>
          <w:spacing w:val="0"/>
          <w:color w:val="000000"/>
          <w:position w:val="0"/>
        </w:rPr>
        <w:t xml:space="preserve">, </w:t>
      </w:r>
      <w:r>
        <w:rPr>
          <w:rStyle w:val="CharStyle72"/>
        </w:rPr>
        <w:t>aby</w:t>
      </w:r>
      <w:r>
        <w:rPr>
          <w:lang w:val="pl-PL" w:eastAsia="pl-PL" w:bidi="pl-PL"/>
          <w:w w:val="100"/>
          <w:spacing w:val="0"/>
          <w:color w:val="000000"/>
          <w:position w:val="0"/>
        </w:rPr>
        <w:t xml:space="preserve"> i tym podobnych. Modalny komponent NECESSE zostaje tu wyrażony dwa ra</w:t>
      </w:r>
      <w:r>
        <w:rPr>
          <w:rStyle w:val="CharStyle72"/>
        </w:rPr>
        <w:t>zy:</w:t>
      </w:r>
      <w:r>
        <w:rPr>
          <w:lang w:val="pl-PL" w:eastAsia="pl-PL" w:bidi="pl-PL"/>
          <w:w w:val="100"/>
          <w:spacing w:val="0"/>
          <w:color w:val="000000"/>
          <w:position w:val="0"/>
        </w:rPr>
        <w:t xml:space="preserve"> przez </w:t>
      </w:r>
      <w:r>
        <w:rPr>
          <w:rStyle w:val="CharStyle72"/>
        </w:rPr>
        <w:t>mieć</w:t>
      </w:r>
      <w:r>
        <w:rPr>
          <w:lang w:val="pl-PL" w:eastAsia="pl-PL" w:bidi="pl-PL"/>
          <w:w w:val="100"/>
          <w:spacing w:val="0"/>
          <w:color w:val="000000"/>
          <w:position w:val="0"/>
        </w:rPr>
        <w:t xml:space="preserve"> i przez czasownik mówienia. To znaczenie przechodzi do </w:t>
      </w:r>
      <w:r>
        <w:rPr>
          <w:rStyle w:val="CharStyle72"/>
        </w:rPr>
        <w:t>mieć</w:t>
      </w:r>
      <w:r>
        <w:rPr>
          <w:lang w:val="pl-PL" w:eastAsia="pl-PL" w:bidi="pl-PL"/>
          <w:w w:val="100"/>
          <w:spacing w:val="0"/>
          <w:color w:val="000000"/>
          <w:position w:val="0"/>
        </w:rPr>
        <w:t xml:space="preserve"> 3 (eksponent mowy zależnej) w tych wypadkach, gdy występuje czasownik mówienia, który nie zawiera deontycznego kompo</w:t>
        <w:softHyphen/>
        <w:t xml:space="preserve">nentu woli, a oznacza czyste przekazywanie informacji, jak w przykładzie </w:t>
      </w:r>
      <w:r>
        <w:rPr>
          <w:rStyle w:val="CharStyle72"/>
        </w:rPr>
        <w:t>żałował</w:t>
      </w:r>
      <w:r>
        <w:rPr>
          <w:lang w:val="pl-PL" w:eastAsia="pl-PL" w:bidi="pl-PL"/>
          <w:w w:val="100"/>
          <w:spacing w:val="0"/>
          <w:color w:val="000000"/>
          <w:position w:val="0"/>
        </w:rPr>
        <w:t xml:space="preserve">, </w:t>
      </w:r>
      <w:r>
        <w:rPr>
          <w:rStyle w:val="CharStyle72"/>
        </w:rPr>
        <w:t>iżby miał.</w:t>
      </w:r>
    </w:p>
    <w:p>
      <w:pPr>
        <w:pStyle w:val="Style8"/>
        <w:framePr w:w="7190" w:h="10802" w:hRule="exact" w:wrap="none" w:vAnchor="page" w:hAnchor="page" w:x="1108" w:y="133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wiekach następnych dostrzec można dalej idące zmiany w tym bardzo często używanym wyrazie. W określonych użyciach </w:t>
      </w:r>
      <w:r>
        <w:rPr>
          <w:rStyle w:val="CharStyle72"/>
        </w:rPr>
        <w:t>mieć</w:t>
      </w:r>
      <w:r>
        <w:rPr>
          <w:lang w:val="pl-PL" w:eastAsia="pl-PL" w:bidi="pl-PL"/>
          <w:w w:val="100"/>
          <w:spacing w:val="0"/>
          <w:color w:val="000000"/>
          <w:position w:val="0"/>
        </w:rPr>
        <w:t xml:space="preserve"> 2 i </w:t>
      </w:r>
      <w:r>
        <w:rPr>
          <w:rStyle w:val="CharStyle72"/>
        </w:rPr>
        <w:t>mieć</w:t>
      </w:r>
      <w:r>
        <w:rPr>
          <w:lang w:val="pl-PL" w:eastAsia="pl-PL" w:bidi="pl-PL"/>
          <w:w w:val="100"/>
          <w:spacing w:val="0"/>
          <w:color w:val="000000"/>
          <w:position w:val="0"/>
        </w:rPr>
        <w:t xml:space="preserve"> 3 w zda</w:t>
        <w:softHyphen/>
        <w:t>niach podrzędnych powstaje nowy leksem, który wyraźnie zatraca znaczenie NECESSE i staje się eksponentem czysto syn taktycznym. Chodzi o rodzaj subjunktiwu dla kontekstów nieafirmatywnych, takich jak przeczenie i konditionalis, który częściowo funkcjonuje do dziś.</w:t>
      </w:r>
    </w:p>
    <w:p>
      <w:pPr>
        <w:pStyle w:val="Style29"/>
        <w:framePr w:w="7190" w:h="10802" w:hRule="exact" w:wrap="none" w:vAnchor="page" w:hAnchor="page" w:x="1108" w:y="1339"/>
        <w:widowControl w:val="0"/>
        <w:keepNext w:val="0"/>
        <w:keepLines w:val="0"/>
        <w:shd w:val="clear" w:color="auto" w:fill="auto"/>
        <w:bidi w:val="0"/>
        <w:spacing w:before="0" w:after="0" w:line="228" w:lineRule="exact"/>
        <w:ind w:left="440" w:right="0" w:firstLine="0"/>
      </w:pPr>
      <w:r>
        <w:rPr>
          <w:rStyle w:val="CharStyle74"/>
          <w:i/>
          <w:iCs/>
        </w:rPr>
        <w:t>Nie naydzyesz t</w:t>
      </w:r>
      <w:r>
        <w:rPr>
          <w:rStyle w:val="CharStyle74"/>
          <w:lang w:val="cs-CZ" w:eastAsia="cs-CZ" w:bidi="cs-CZ"/>
          <w:i/>
          <w:iCs/>
        </w:rPr>
        <w:t xml:space="preserve">hák </w:t>
      </w:r>
      <w:r>
        <w:rPr>
          <w:rStyle w:val="CharStyle74"/>
          <w:i/>
          <w:iCs/>
        </w:rPr>
        <w:t xml:space="preserve">szcżęsnego </w:t>
      </w:r>
      <w:r>
        <w:rPr>
          <w:rStyle w:val="CharStyle74"/>
          <w:lang w:val="cs-CZ" w:eastAsia="cs-CZ" w:bidi="cs-CZ"/>
          <w:i/>
          <w:iCs/>
        </w:rPr>
        <w:t xml:space="preserve">ná </w:t>
      </w:r>
      <w:r>
        <w:rPr>
          <w:rStyle w:val="CharStyle74"/>
          <w:i/>
          <w:iCs/>
        </w:rPr>
        <w:t xml:space="preserve">świecie cżłowieka </w:t>
      </w:r>
      <w:r>
        <w:rPr>
          <w:rStyle w:val="CharStyle74"/>
          <w:lang w:val="cs-CZ" w:eastAsia="cs-CZ" w:bidi="cs-CZ"/>
          <w:i/>
          <w:iCs/>
        </w:rPr>
        <w:t xml:space="preserve">coby </w:t>
      </w:r>
      <w:r>
        <w:rPr>
          <w:rStyle w:val="CharStyle74"/>
          <w:i/>
          <w:iCs/>
        </w:rPr>
        <w:t>od wszech przypadków miał być wolen zawżdy</w:t>
      </w:r>
      <w:r>
        <w:rPr>
          <w:rStyle w:val="CharStyle46"/>
          <w:i w:val="0"/>
          <w:iCs w:val="0"/>
        </w:rPr>
        <w:t xml:space="preserve"> (Rej, Wizerunek, 1560)</w:t>
      </w:r>
    </w:p>
    <w:p>
      <w:pPr>
        <w:pStyle w:val="Style8"/>
        <w:framePr w:w="7190" w:h="10802" w:hRule="exact" w:wrap="none" w:vAnchor="page" w:hAnchor="page" w:x="1108" w:y="133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Eksponent mowy zależnej, to jest leksem 3, z biegiem czasu nie potrzebuje już nadrzędnego czasownika mówienia i jest w stanie samodzielnie wyrazić „cytatowość” treści. Podawanie źródła informacji przestaje być konieczne, a zamiast tego pojawia się w eksplikacji komponent 'mówiącemu powie</w:t>
        <w:softHyphen/>
        <w:t>dziano, że p’.</w:t>
      </w:r>
    </w:p>
    <w:p>
      <w:pPr>
        <w:pStyle w:val="Style29"/>
        <w:framePr w:w="7190" w:h="10802" w:hRule="exact" w:wrap="none" w:vAnchor="page" w:hAnchor="page" w:x="1108" w:y="1339"/>
        <w:widowControl w:val="0"/>
        <w:keepNext w:val="0"/>
        <w:keepLines w:val="0"/>
        <w:shd w:val="clear" w:color="auto" w:fill="auto"/>
        <w:bidi w:val="0"/>
        <w:spacing w:before="0" w:after="0" w:line="228" w:lineRule="exact"/>
        <w:ind w:left="440" w:right="0" w:firstLine="0"/>
      </w:pPr>
      <w:r>
        <w:rPr>
          <w:rStyle w:val="CharStyle74"/>
          <w:i/>
          <w:iCs/>
        </w:rPr>
        <w:t xml:space="preserve">Zwiedziłem Lubekę i starożytny ratusz </w:t>
      </w:r>
      <w:r>
        <w:rPr>
          <w:rStyle w:val="CharStyle74"/>
          <w:lang w:val="cs-CZ" w:eastAsia="cs-CZ" w:bidi="cs-CZ"/>
          <w:i/>
          <w:iCs/>
        </w:rPr>
        <w:t>Hansy. Il</w:t>
      </w:r>
      <w:r>
        <w:rPr>
          <w:rStyle w:val="CharStyle74"/>
          <w:i/>
          <w:iCs/>
        </w:rPr>
        <w:t>e pamiątek! Tam mają być raporta z Krakowa</w:t>
      </w:r>
      <w:r>
        <w:rPr>
          <w:rStyle w:val="CharStyle46"/>
          <w:i w:val="0"/>
          <w:iCs w:val="0"/>
        </w:rPr>
        <w:t xml:space="preserve"> (Mickiewicz, Listy, 1817-1831)</w:t>
      </w:r>
    </w:p>
    <w:p>
      <w:pPr>
        <w:pStyle w:val="Style8"/>
        <w:framePr w:w="7190" w:h="10802" w:hRule="exact" w:wrap="none" w:vAnchor="page" w:hAnchor="page" w:x="1108" w:y="133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Mickiewicz pisze, że ktoś poinformował go o raportach znajdujących się w Lubece. Ten leksem we współczesnej polszczyźnie jest bardzo rozpo</w:t>
        <w:softHyphen/>
        <w:t>wszechniony. Natomiast leksem o funkcji subjunktywnej jest rzadko uży</w:t>
        <w:softHyphen/>
        <w:t xml:space="preserve">wany — zwłaszcza w języku pisanym. Mam na myśli nie tylko poprzednio przytaczane przykłady </w:t>
      </w:r>
      <w:r>
        <w:rPr>
          <w:rStyle w:val="CharStyle72"/>
        </w:rPr>
        <w:t>nie ma kogoś</w:t>
      </w:r>
      <w:r>
        <w:rPr>
          <w:lang w:val="pl-PL" w:eastAsia="pl-PL" w:bidi="pl-PL"/>
          <w:w w:val="100"/>
          <w:spacing w:val="0"/>
          <w:color w:val="000000"/>
          <w:position w:val="0"/>
        </w:rPr>
        <w:t xml:space="preserve">, </w:t>
      </w:r>
      <w:r>
        <w:rPr>
          <w:rStyle w:val="CharStyle72"/>
        </w:rPr>
        <w:t>który by miał,</w:t>
      </w:r>
      <w:r>
        <w:rPr>
          <w:lang w:val="pl-PL" w:eastAsia="pl-PL" w:bidi="pl-PL"/>
          <w:w w:val="100"/>
          <w:spacing w:val="0"/>
          <w:color w:val="000000"/>
          <w:position w:val="0"/>
        </w:rPr>
        <w:t xml:space="preserve"> ale i konteksty kondycjonalne. Omówione przez Daniela Weissa zdania:</w:t>
      </w:r>
    </w:p>
    <w:p>
      <w:pPr>
        <w:pStyle w:val="Style29"/>
        <w:framePr w:w="7190" w:h="10802" w:hRule="exact" w:wrap="none" w:vAnchor="page" w:hAnchor="page" w:x="1108" w:y="1339"/>
        <w:widowControl w:val="0"/>
        <w:keepNext w:val="0"/>
        <w:keepLines w:val="0"/>
        <w:shd w:val="clear" w:color="auto" w:fill="auto"/>
        <w:bidi w:val="0"/>
        <w:spacing w:before="0" w:after="0" w:line="228" w:lineRule="exact"/>
        <w:ind w:left="440" w:right="0" w:firstLine="0"/>
      </w:pPr>
      <w:r>
        <w:rPr>
          <w:rStyle w:val="CharStyle74"/>
          <w:i/>
          <w:iCs/>
        </w:rPr>
        <w:t>Gdyby posiedzenie miało trwać dłużej</w:t>
      </w:r>
      <w:r>
        <w:rPr>
          <w:rStyle w:val="CharStyle46"/>
          <w:i w:val="0"/>
          <w:iCs w:val="0"/>
        </w:rPr>
        <w:t xml:space="preserve">, </w:t>
      </w:r>
      <w:r>
        <w:rPr>
          <w:rStyle w:val="CharStyle74"/>
          <w:i/>
          <w:iCs/>
        </w:rPr>
        <w:t>musiałbym zadzwonić do żony.</w:t>
      </w:r>
    </w:p>
    <w:p>
      <w:pPr>
        <w:pStyle w:val="Style29"/>
        <w:framePr w:w="7190" w:h="10802" w:hRule="exact" w:wrap="none" w:vAnchor="page" w:hAnchor="page" w:x="1108" w:y="1339"/>
        <w:widowControl w:val="0"/>
        <w:keepNext w:val="0"/>
        <w:keepLines w:val="0"/>
        <w:shd w:val="clear" w:color="auto" w:fill="auto"/>
        <w:bidi w:val="0"/>
        <w:jc w:val="left"/>
        <w:spacing w:before="0" w:after="0" w:line="228" w:lineRule="exact"/>
        <w:ind w:left="0" w:right="460" w:firstLine="440"/>
      </w:pPr>
      <w:r>
        <w:rPr>
          <w:rStyle w:val="CharStyle74"/>
          <w:i/>
          <w:iCs/>
        </w:rPr>
        <w:t>? Miałoby posiedzenie trwać dłużej</w:t>
      </w:r>
      <w:r>
        <w:rPr>
          <w:rStyle w:val="CharStyle46"/>
          <w:i w:val="0"/>
          <w:iCs w:val="0"/>
        </w:rPr>
        <w:t xml:space="preserve">, </w:t>
      </w:r>
      <w:r>
        <w:rPr>
          <w:rStyle w:val="CharStyle74"/>
          <w:i/>
          <w:iCs/>
        </w:rPr>
        <w:t xml:space="preserve">musiałbym zadzwonić do żony. </w:t>
      </w:r>
      <w:r>
        <w:rPr>
          <w:rStyle w:val="CharStyle46"/>
          <w:i w:val="0"/>
          <w:iCs w:val="0"/>
        </w:rPr>
        <w:t>nie są rozpowszechnione, a może nawet wątpliwe.</w:t>
      </w:r>
    </w:p>
    <w:p>
      <w:pPr>
        <w:pStyle w:val="Style8"/>
        <w:framePr w:w="7190" w:h="10802" w:hRule="exact" w:wrap="none" w:vAnchor="page" w:hAnchor="page" w:x="1108" w:y="133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Poza dotąd opisanymi leksemami istnieje inne jeszcze znaczenie, które przyporządkować można funkcjonalno-semantycznemu polu temporalności — aspektualności. W języku Mickiewicza zaświadczone jest użycie wyrazu mieć, które nazwałbym: 'bezpośredni czas przyszły w czasie przeszłym’. Cho</w:t>
        <w:softHyphen/>
        <w:t>dzi o czynność, którą agens akurat zamierzał zacząć, ale nie zrobił tego, tj. był zmuszony do jej zaniechania, ponieważ przeszkodzono mu.</w:t>
      </w:r>
    </w:p>
    <w:p>
      <w:pPr>
        <w:pStyle w:val="Style29"/>
        <w:framePr w:w="7190" w:h="10802" w:hRule="exact" w:wrap="none" w:vAnchor="page" w:hAnchor="page" w:x="1108" w:y="1339"/>
        <w:widowControl w:val="0"/>
        <w:keepNext w:val="0"/>
        <w:keepLines w:val="0"/>
        <w:shd w:val="clear" w:color="auto" w:fill="auto"/>
        <w:bidi w:val="0"/>
        <w:spacing w:before="0" w:after="0" w:line="228" w:lineRule="exact"/>
        <w:ind w:left="440" w:right="0" w:firstLine="0"/>
      </w:pPr>
      <w:r>
        <w:rPr>
          <w:rStyle w:val="CharStyle74"/>
          <w:i/>
          <w:iCs/>
        </w:rPr>
        <w:t>Już więc miała ujeżdżać</w:t>
      </w:r>
      <w:r>
        <w:rPr>
          <w:rStyle w:val="CharStyle46"/>
          <w:i w:val="0"/>
          <w:iCs w:val="0"/>
        </w:rPr>
        <w:t xml:space="preserve"> [...] </w:t>
      </w:r>
      <w:r>
        <w:rPr>
          <w:rStyle w:val="CharStyle74"/>
          <w:i/>
          <w:iCs/>
        </w:rPr>
        <w:t>Wtem słychać wrzask srogi</w:t>
      </w:r>
      <w:r>
        <w:rPr>
          <w:rStyle w:val="CharStyle46"/>
          <w:i w:val="0"/>
          <w:iCs w:val="0"/>
        </w:rPr>
        <w:t xml:space="preserve"> (Mickiewicz, Mieszko, 1817)</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82" w:y="9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32</w:t>
      </w:r>
    </w:p>
    <w:p>
      <w:pPr>
        <w:pStyle w:val="Style22"/>
        <w:framePr w:wrap="none" w:vAnchor="page" w:hAnchor="page" w:x="4067" w:y="93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HANSEN</w:t>
      </w:r>
    </w:p>
    <w:p>
      <w:pPr>
        <w:pStyle w:val="Style8"/>
        <w:framePr w:w="7166" w:h="523" w:hRule="exact" w:wrap="none" w:vAnchor="page" w:hAnchor="page" w:x="1120" w:y="136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Podobnie jak funkcja subjunktywna leksem ten nie gra ważnej roli w syste</w:t>
        <w:softHyphen/>
        <w:t>mie gramatycznym współczesnego języka polskiego. Wrócę do tego później.</w:t>
      </w:r>
    </w:p>
    <w:p>
      <w:pPr>
        <w:pStyle w:val="Style35"/>
        <w:framePr w:w="7166" w:h="8286" w:hRule="exact" w:wrap="none" w:vAnchor="page" w:hAnchor="page" w:x="1120" w:y="2278"/>
        <w:widowControl w:val="0"/>
        <w:keepNext w:val="0"/>
        <w:keepLines w:val="0"/>
        <w:shd w:val="clear" w:color="auto" w:fill="auto"/>
        <w:bidi w:val="0"/>
        <w:jc w:val="both"/>
        <w:spacing w:before="0" w:after="167" w:line="190" w:lineRule="exact"/>
        <w:ind w:left="0" w:right="0" w:firstLine="0"/>
      </w:pPr>
      <w:bookmarkStart w:id="17" w:name="bookmark17"/>
      <w:r>
        <w:rPr>
          <w:rStyle w:val="CharStyle73"/>
          <w:b/>
          <w:bCs/>
        </w:rPr>
        <w:t>trzeba</w:t>
      </w:r>
      <w:bookmarkEnd w:id="17"/>
    </w:p>
    <w:p>
      <w:pPr>
        <w:pStyle w:val="Style8"/>
        <w:framePr w:w="7166" w:h="8286" w:hRule="exact" w:wrap="none" w:vAnchor="page" w:hAnchor="page" w:x="1120" w:y="2278"/>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Niefleksyjny element trzeba jest stosunkowo szeroko rozpowszechniony w językach słowiańskich, np. serbsko-chorwackie </w:t>
      </w:r>
      <w:r>
        <w:rPr>
          <w:rStyle w:val="CharStyle72"/>
          <w:lang w:val="cs-CZ" w:eastAsia="cs-CZ" w:bidi="cs-CZ"/>
        </w:rPr>
        <w:t>trebati</w:t>
      </w:r>
      <w:r>
        <w:rPr>
          <w:lang w:val="cs-CZ" w:eastAsia="cs-CZ" w:bidi="cs-CZ"/>
          <w:w w:val="100"/>
          <w:spacing w:val="0"/>
          <w:color w:val="000000"/>
          <w:position w:val="0"/>
        </w:rPr>
        <w:t xml:space="preserve"> </w:t>
      </w:r>
      <w:r>
        <w:rPr>
          <w:lang w:val="pl-PL" w:eastAsia="pl-PL" w:bidi="pl-PL"/>
          <w:w w:val="100"/>
          <w:spacing w:val="0"/>
          <w:color w:val="000000"/>
          <w:position w:val="0"/>
        </w:rPr>
        <w:t xml:space="preserve">czeskie </w:t>
      </w:r>
      <w:r>
        <w:rPr>
          <w:rStyle w:val="CharStyle72"/>
          <w:lang w:val="cs-CZ" w:eastAsia="cs-CZ" w:bidi="cs-CZ"/>
        </w:rPr>
        <w:t>třeba,</w:t>
      </w:r>
      <w:r>
        <w:rPr>
          <w:lang w:val="cs-CZ" w:eastAsia="cs-CZ" w:bidi="cs-CZ"/>
          <w:w w:val="100"/>
          <w:spacing w:val="0"/>
          <w:color w:val="000000"/>
          <w:position w:val="0"/>
        </w:rPr>
        <w:t xml:space="preserve"> </w:t>
      </w:r>
      <w:r>
        <w:rPr>
          <w:lang w:val="pl-PL" w:eastAsia="pl-PL" w:bidi="pl-PL"/>
          <w:w w:val="100"/>
          <w:spacing w:val="0"/>
          <w:color w:val="000000"/>
          <w:position w:val="0"/>
        </w:rPr>
        <w:t>buł</w:t>
        <w:softHyphen/>
        <w:t xml:space="preserve">garskie </w:t>
      </w:r>
      <w:r>
        <w:rPr>
          <w:rStyle w:val="CharStyle72"/>
          <w:lang w:val="ru-RU" w:eastAsia="ru-RU" w:bidi="ru-RU"/>
        </w:rPr>
        <w:t>трябва</w:t>
      </w:r>
      <w:r>
        <w:rPr>
          <w:rStyle w:val="CharStyle72"/>
        </w:rPr>
        <w:t>,</w:t>
      </w:r>
      <w:r>
        <w:rPr>
          <w:lang w:val="pl-PL" w:eastAsia="pl-PL" w:bidi="pl-PL"/>
          <w:w w:val="100"/>
          <w:spacing w:val="0"/>
          <w:color w:val="000000"/>
          <w:position w:val="0"/>
        </w:rPr>
        <w:t xml:space="preserve"> ukraińskie </w:t>
      </w:r>
      <w:r>
        <w:rPr>
          <w:rStyle w:val="CharStyle72"/>
          <w:lang w:val="ru-RU" w:eastAsia="ru-RU" w:bidi="ru-RU"/>
        </w:rPr>
        <w:t>треба.</w:t>
      </w:r>
      <w:r>
        <w:rPr>
          <w:lang w:val="ru-RU" w:eastAsia="ru-RU" w:bidi="ru-RU"/>
          <w:w w:val="100"/>
          <w:spacing w:val="0"/>
          <w:color w:val="000000"/>
          <w:position w:val="0"/>
        </w:rPr>
        <w:t xml:space="preserve"> </w:t>
      </w:r>
      <w:r>
        <w:rPr>
          <w:lang w:val="pl-PL" w:eastAsia="pl-PL" w:bidi="pl-PL"/>
          <w:w w:val="100"/>
          <w:spacing w:val="0"/>
          <w:color w:val="000000"/>
          <w:position w:val="0"/>
        </w:rPr>
        <w:t>Przy analizie materiału staropolskiego od razu rzuca się w oczy wielka grupa wyrazów pokrewnych o podobnym zna</w:t>
        <w:softHyphen/>
        <w:t xml:space="preserve">czeniu i podobnej strukturze morfologicznej. Są to </w:t>
      </w:r>
      <w:r>
        <w:rPr>
          <w:rStyle w:val="CharStyle72"/>
        </w:rPr>
        <w:t>potrzeba, potrzeb, potrze</w:t>
        <w:softHyphen/>
        <w:t>bować, potrzebka, potrzebizna, potrzebizność, potrzebizno</w:t>
      </w:r>
      <w:r>
        <w:rPr>
          <w:lang w:val="pl-PL" w:eastAsia="pl-PL" w:bidi="pl-PL"/>
          <w:w w:val="100"/>
          <w:spacing w:val="0"/>
          <w:color w:val="000000"/>
          <w:position w:val="0"/>
        </w:rPr>
        <w:t xml:space="preserve"> i </w:t>
      </w:r>
      <w:r>
        <w:rPr>
          <w:rStyle w:val="CharStyle72"/>
        </w:rPr>
        <w:t>potrzebność.</w:t>
      </w:r>
    </w:p>
    <w:p>
      <w:pPr>
        <w:pStyle w:val="Style8"/>
        <w:framePr w:w="7166" w:h="8286" w:hRule="exact" w:wrap="none" w:vAnchor="page" w:hAnchor="page" w:x="1120" w:y="2278"/>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W </w:t>
      </w:r>
      <w:r>
        <w:rPr>
          <w:rStyle w:val="CharStyle72"/>
        </w:rPr>
        <w:t>Słowniku warszawskim,</w:t>
      </w:r>
      <w:r>
        <w:rPr>
          <w:lang w:val="pl-PL" w:eastAsia="pl-PL" w:bidi="pl-PL"/>
          <w:w w:val="100"/>
          <w:spacing w:val="0"/>
          <w:color w:val="000000"/>
          <w:position w:val="0"/>
        </w:rPr>
        <w:t xml:space="preserve"> z wyjątkiem </w:t>
      </w:r>
      <w:r>
        <w:rPr>
          <w:rStyle w:val="CharStyle72"/>
        </w:rPr>
        <w:t>trzeba, potrzeba</w:t>
      </w:r>
      <w:r>
        <w:rPr>
          <w:lang w:val="pl-PL" w:eastAsia="pl-PL" w:bidi="pl-PL"/>
          <w:w w:val="100"/>
          <w:spacing w:val="0"/>
          <w:color w:val="000000"/>
          <w:position w:val="0"/>
        </w:rPr>
        <w:t xml:space="preserve"> i </w:t>
      </w:r>
      <w:r>
        <w:rPr>
          <w:rStyle w:val="CharStyle72"/>
        </w:rPr>
        <w:t xml:space="preserve">potrzebować, </w:t>
      </w:r>
      <w:r>
        <w:rPr>
          <w:lang w:val="pl-PL" w:eastAsia="pl-PL" w:bidi="pl-PL"/>
          <w:w w:val="100"/>
          <w:spacing w:val="0"/>
          <w:color w:val="000000"/>
          <w:position w:val="0"/>
        </w:rPr>
        <w:t xml:space="preserve">wszystkie te słowa są opatrzone kwalifikatorem </w:t>
      </w:r>
      <w:r>
        <w:rPr>
          <w:rStyle w:val="CharStyle72"/>
        </w:rPr>
        <w:t>staropolski</w:t>
      </w:r>
      <w:r>
        <w:rPr>
          <w:lang w:val="pl-PL" w:eastAsia="pl-PL" w:bidi="pl-PL"/>
          <w:w w:val="100"/>
          <w:spacing w:val="0"/>
          <w:color w:val="000000"/>
          <w:position w:val="0"/>
        </w:rPr>
        <w:t xml:space="preserve"> W dobie staro</w:t>
        <w:softHyphen/>
        <w:t>polskiej można już ustalić dzisiejsze znaczenia różniące się także syntagmatyką (konotacja bezokolicznika vs. rzeczownika w dopełniaczu).</w:t>
      </w:r>
    </w:p>
    <w:p>
      <w:pPr>
        <w:pStyle w:val="Style8"/>
        <w:numPr>
          <w:ilvl w:val="0"/>
          <w:numId w:val="49"/>
        </w:numPr>
        <w:framePr w:w="7166" w:h="8286" w:hRule="exact" w:wrap="none" w:vAnchor="page" w:hAnchor="page" w:x="1120" w:y="2278"/>
        <w:tabs>
          <w:tab w:leader="none" w:pos="494" w:val="left"/>
        </w:tabs>
        <w:widowControl w:val="0"/>
        <w:keepNext w:val="0"/>
        <w:keepLines w:val="0"/>
        <w:shd w:val="clear" w:color="auto" w:fill="auto"/>
        <w:bidi w:val="0"/>
        <w:jc w:val="both"/>
        <w:spacing w:before="0" w:after="0" w:line="230" w:lineRule="exact"/>
        <w:ind w:left="280" w:right="0" w:firstLine="0"/>
      </w:pPr>
      <w:r>
        <w:rPr>
          <w:lang w:val="pl-PL" w:eastAsia="pl-PL" w:bidi="pl-PL"/>
          <w:w w:val="100"/>
          <w:spacing w:val="0"/>
          <w:color w:val="000000"/>
          <w:position w:val="0"/>
        </w:rPr>
        <w:t>'potrzeba’</w:t>
      </w:r>
    </w:p>
    <w:p>
      <w:pPr>
        <w:pStyle w:val="Style29"/>
        <w:framePr w:w="7166" w:h="8286" w:hRule="exact" w:wrap="none" w:vAnchor="page" w:hAnchor="page" w:x="1120" w:y="2278"/>
        <w:widowControl w:val="0"/>
        <w:keepNext w:val="0"/>
        <w:keepLines w:val="0"/>
        <w:shd w:val="clear" w:color="auto" w:fill="auto"/>
        <w:bidi w:val="0"/>
        <w:spacing w:before="0" w:after="0" w:line="230" w:lineRule="exact"/>
        <w:ind w:left="460" w:right="0" w:firstLine="0"/>
      </w:pPr>
      <w:r>
        <w:rPr>
          <w:rStyle w:val="CharStyle74"/>
          <w:i/>
          <w:iCs/>
        </w:rPr>
        <w:t>Pyssarza dzyerszecz gest wolno, komu trzeba</w:t>
      </w:r>
      <w:r>
        <w:rPr>
          <w:rStyle w:val="CharStyle46"/>
          <w:i w:val="0"/>
          <w:iCs w:val="0"/>
        </w:rPr>
        <w:t xml:space="preserve"> (Ortyle magdeburskie, 1500)</w:t>
      </w:r>
    </w:p>
    <w:p>
      <w:pPr>
        <w:pStyle w:val="Style8"/>
        <w:numPr>
          <w:ilvl w:val="0"/>
          <w:numId w:val="49"/>
        </w:numPr>
        <w:framePr w:w="7166" w:h="8286" w:hRule="exact" w:wrap="none" w:vAnchor="page" w:hAnchor="page" w:x="1120" w:y="2278"/>
        <w:tabs>
          <w:tab w:leader="none" w:pos="494" w:val="left"/>
        </w:tabs>
        <w:widowControl w:val="0"/>
        <w:keepNext w:val="0"/>
        <w:keepLines w:val="0"/>
        <w:shd w:val="clear" w:color="auto" w:fill="auto"/>
        <w:bidi w:val="0"/>
        <w:jc w:val="both"/>
        <w:spacing w:before="0" w:after="0" w:line="230" w:lineRule="exact"/>
        <w:ind w:left="280" w:right="0" w:firstLine="0"/>
      </w:pPr>
      <w:r>
        <w:rPr>
          <w:lang w:val="pl-PL" w:eastAsia="pl-PL" w:bidi="pl-PL"/>
          <w:w w:val="100"/>
          <w:spacing w:val="0"/>
          <w:color w:val="000000"/>
          <w:position w:val="0"/>
        </w:rPr>
        <w:t>'konieczność’</w:t>
      </w:r>
    </w:p>
    <w:p>
      <w:pPr>
        <w:pStyle w:val="Style29"/>
        <w:framePr w:w="7166" w:h="8286" w:hRule="exact" w:wrap="none" w:vAnchor="page" w:hAnchor="page" w:x="1120" w:y="2278"/>
        <w:widowControl w:val="0"/>
        <w:keepNext w:val="0"/>
        <w:keepLines w:val="0"/>
        <w:shd w:val="clear" w:color="auto" w:fill="auto"/>
        <w:bidi w:val="0"/>
        <w:spacing w:before="0" w:after="0" w:line="230" w:lineRule="exact"/>
        <w:ind w:left="460" w:right="0" w:firstLine="0"/>
      </w:pPr>
      <w:r>
        <w:rPr>
          <w:rStyle w:val="CharStyle74"/>
          <w:i/>
          <w:iCs/>
        </w:rPr>
        <w:t xml:space="preserve">Tho iest bil obiczay, comu bi trzeba bilo drogø iachacz, ysz </w:t>
      </w:r>
      <w:r>
        <w:rPr>
          <w:rStyle w:val="CharStyle74"/>
          <w:lang w:val="ru-RU" w:eastAsia="ru-RU" w:bidi="ru-RU"/>
          <w:i/>
          <w:iCs/>
        </w:rPr>
        <w:t xml:space="preserve">у </w:t>
      </w:r>
      <w:r>
        <w:rPr>
          <w:rStyle w:val="CharStyle74"/>
          <w:i/>
          <w:iCs/>
        </w:rPr>
        <w:t>[leg. płot) mogl wzlomycz a zazyø zagrodzycz</w:t>
      </w:r>
      <w:r>
        <w:rPr>
          <w:rStyle w:val="CharStyle46"/>
          <w:i w:val="0"/>
          <w:iCs w:val="0"/>
        </w:rPr>
        <w:t xml:space="preserve"> (1418)</w:t>
      </w:r>
    </w:p>
    <w:p>
      <w:pPr>
        <w:pStyle w:val="Style8"/>
        <w:numPr>
          <w:ilvl w:val="0"/>
          <w:numId w:val="49"/>
        </w:numPr>
        <w:framePr w:w="7166" w:h="8286" w:hRule="exact" w:wrap="none" w:vAnchor="page" w:hAnchor="page" w:x="1120" w:y="2278"/>
        <w:tabs>
          <w:tab w:leader="none" w:pos="494" w:val="left"/>
        </w:tabs>
        <w:widowControl w:val="0"/>
        <w:keepNext w:val="0"/>
        <w:keepLines w:val="0"/>
        <w:shd w:val="clear" w:color="auto" w:fill="auto"/>
        <w:bidi w:val="0"/>
        <w:jc w:val="both"/>
        <w:spacing w:before="0" w:after="0" w:line="230" w:lineRule="exact"/>
        <w:ind w:left="280" w:right="0" w:firstLine="0"/>
      </w:pPr>
      <w:r>
        <w:rPr>
          <w:lang w:val="pl-PL" w:eastAsia="pl-PL" w:bidi="pl-PL"/>
          <w:w w:val="100"/>
          <w:spacing w:val="0"/>
          <w:color w:val="000000"/>
          <w:position w:val="0"/>
        </w:rPr>
        <w:t>'obowiązek’</w:t>
      </w:r>
    </w:p>
    <w:p>
      <w:pPr>
        <w:pStyle w:val="Style29"/>
        <w:framePr w:w="7166" w:h="8286" w:hRule="exact" w:wrap="none" w:vAnchor="page" w:hAnchor="page" w:x="1120" w:y="2278"/>
        <w:widowControl w:val="0"/>
        <w:keepNext w:val="0"/>
        <w:keepLines w:val="0"/>
        <w:shd w:val="clear" w:color="auto" w:fill="auto"/>
        <w:bidi w:val="0"/>
        <w:spacing w:before="0" w:after="0" w:line="230" w:lineRule="exact"/>
        <w:ind w:left="460" w:right="0" w:firstLine="0"/>
      </w:pPr>
      <w:r>
        <w:rPr>
          <w:rStyle w:val="CharStyle74"/>
          <w:i/>
          <w:iCs/>
        </w:rPr>
        <w:t xml:space="preserve">Trzeba-ly </w:t>
      </w:r>
      <w:r>
        <w:rPr>
          <w:rStyle w:val="CharStyle74"/>
          <w:lang w:val="cs-CZ" w:eastAsia="cs-CZ" w:bidi="cs-CZ"/>
          <w:i/>
          <w:iCs/>
        </w:rPr>
        <w:t xml:space="preserve">gemu </w:t>
      </w:r>
      <w:r>
        <w:rPr>
          <w:rStyle w:val="CharStyle74"/>
          <w:i/>
          <w:iCs/>
        </w:rPr>
        <w:t>wthore przyszancz k</w:t>
      </w:r>
      <w:r>
        <w:rPr>
          <w:rStyle w:val="CharStyle74"/>
          <w:lang w:val="ru-RU" w:eastAsia="ru-RU" w:bidi="ru-RU"/>
          <w:i/>
          <w:iCs/>
        </w:rPr>
        <w:t xml:space="preserve"> </w:t>
      </w:r>
      <w:r>
        <w:rPr>
          <w:rStyle w:val="CharStyle74"/>
          <w:i/>
          <w:iCs/>
        </w:rPr>
        <w:t>temu szwyadeczstwu czyly nye trzeba</w:t>
      </w:r>
      <w:r>
        <w:rPr>
          <w:rStyle w:val="CharStyle46"/>
          <w:i w:val="0"/>
          <w:iCs w:val="0"/>
        </w:rPr>
        <w:t xml:space="preserve"> (Ortyle magdeburskie, 1493)</w:t>
      </w:r>
    </w:p>
    <w:p>
      <w:pPr>
        <w:pStyle w:val="Style8"/>
        <w:framePr w:w="7166" w:h="8286" w:hRule="exact" w:wrap="none" w:vAnchor="page" w:hAnchor="page" w:x="1120" w:y="227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Wyraz ten dopiero o wiele później rozwija się według wymienionych tu para</w:t>
        <w:softHyphen/>
        <w:t xml:space="preserve">metrów. Leksem w znaczeniu </w:t>
      </w:r>
      <w:r>
        <w:rPr>
          <w:rStyle w:val="CharStyle72"/>
        </w:rPr>
        <w:t>trzeba mi pieniędzy</w:t>
      </w:r>
      <w:r>
        <w:rPr>
          <w:lang w:val="pl-PL" w:eastAsia="pl-PL" w:bidi="pl-PL"/>
          <w:w w:val="100"/>
          <w:spacing w:val="0"/>
          <w:color w:val="000000"/>
          <w:position w:val="0"/>
        </w:rPr>
        <w:t xml:space="preserve"> w ostatnim czasie — zda</w:t>
        <w:softHyphen/>
        <w:t xml:space="preserve">niem moich informatorów — powoli wychodzi z użycia i zostaje zastąpiony przez </w:t>
      </w:r>
      <w:r>
        <w:rPr>
          <w:rStyle w:val="CharStyle72"/>
        </w:rPr>
        <w:t>potrzeba</w:t>
      </w:r>
      <w:r>
        <w:rPr>
          <w:lang w:val="pl-PL" w:eastAsia="pl-PL" w:bidi="pl-PL"/>
          <w:w w:val="100"/>
          <w:spacing w:val="0"/>
          <w:color w:val="000000"/>
          <w:position w:val="0"/>
        </w:rPr>
        <w:t xml:space="preserve"> lub </w:t>
      </w:r>
      <w:r>
        <w:rPr>
          <w:rStyle w:val="CharStyle72"/>
        </w:rPr>
        <w:t>potrzebować.</w:t>
      </w:r>
      <w:r>
        <w:rPr>
          <w:lang w:val="pl-PL" w:eastAsia="pl-PL" w:bidi="pl-PL"/>
          <w:w w:val="100"/>
          <w:spacing w:val="0"/>
          <w:color w:val="000000"/>
          <w:position w:val="0"/>
        </w:rPr>
        <w:t xml:space="preserve"> Podobnie wycofuje się z języka konotacja zdania dopełnieniowego występująca w wypowiedzeniu takim jak:</w:t>
      </w:r>
    </w:p>
    <w:p>
      <w:pPr>
        <w:pStyle w:val="Style29"/>
        <w:framePr w:w="7166" w:h="8286" w:hRule="exact" w:wrap="none" w:vAnchor="page" w:hAnchor="page" w:x="1120" w:y="2278"/>
        <w:widowControl w:val="0"/>
        <w:keepNext w:val="0"/>
        <w:keepLines w:val="0"/>
        <w:shd w:val="clear" w:color="auto" w:fill="auto"/>
        <w:bidi w:val="0"/>
        <w:spacing w:before="0" w:after="0" w:line="230" w:lineRule="exact"/>
        <w:ind w:left="0" w:right="0" w:firstLine="460"/>
      </w:pPr>
      <w:r>
        <w:rPr>
          <w:rStyle w:val="CharStyle74"/>
          <w:i/>
          <w:iCs/>
        </w:rPr>
        <w:t>Trzeba, żebyś Jutro u mnie jadł obiad.</w:t>
      </w:r>
    </w:p>
    <w:p>
      <w:pPr>
        <w:pStyle w:val="Style8"/>
        <w:framePr w:w="7166" w:h="8286" w:hRule="exact" w:wrap="none" w:vAnchor="page" w:hAnchor="page" w:x="1120" w:y="227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Skoro tylko ta konotacja i leksem leksykalny </w:t>
      </w:r>
      <w:r>
        <w:rPr>
          <w:rStyle w:val="CharStyle72"/>
        </w:rPr>
        <w:t>trzeba mi pieniędzy</w:t>
      </w:r>
      <w:r>
        <w:rPr>
          <w:lang w:val="pl-PL" w:eastAsia="pl-PL" w:bidi="pl-PL"/>
          <w:w w:val="100"/>
          <w:spacing w:val="0"/>
          <w:color w:val="000000"/>
          <w:position w:val="0"/>
        </w:rPr>
        <w:t xml:space="preserve"> znikną, </w:t>
      </w:r>
      <w:r>
        <w:rPr>
          <w:rStyle w:val="CharStyle72"/>
        </w:rPr>
        <w:t>trzeba</w:t>
      </w:r>
      <w:r>
        <w:rPr>
          <w:lang w:val="pl-PL" w:eastAsia="pl-PL" w:bidi="pl-PL"/>
          <w:w w:val="100"/>
          <w:spacing w:val="0"/>
          <w:color w:val="000000"/>
          <w:position w:val="0"/>
        </w:rPr>
        <w:t xml:space="preserve"> otrzyma status prototypowego słowa modalnego podobny do </w:t>
      </w:r>
      <w:r>
        <w:rPr>
          <w:rStyle w:val="CharStyle72"/>
        </w:rPr>
        <w:t xml:space="preserve">musieć </w:t>
      </w:r>
      <w:r>
        <w:rPr>
          <w:lang w:val="pl-PL" w:eastAsia="pl-PL" w:bidi="pl-PL"/>
          <w:w w:val="100"/>
          <w:spacing w:val="0"/>
          <w:color w:val="000000"/>
          <w:position w:val="0"/>
        </w:rPr>
        <w:t xml:space="preserve">albo </w:t>
      </w:r>
      <w:r>
        <w:rPr>
          <w:rStyle w:val="CharStyle72"/>
        </w:rPr>
        <w:t>móc.</w:t>
      </w:r>
      <w:r>
        <w:rPr>
          <w:lang w:val="pl-PL" w:eastAsia="pl-PL" w:bidi="pl-PL"/>
          <w:w w:val="100"/>
          <w:spacing w:val="0"/>
          <w:color w:val="000000"/>
          <w:position w:val="0"/>
        </w:rPr>
        <w:t xml:space="preserve"> Tymczasem były synonim </w:t>
      </w:r>
      <w:r>
        <w:rPr>
          <w:rStyle w:val="CharStyle72"/>
        </w:rPr>
        <w:t>potrzeba</w:t>
      </w:r>
      <w:r>
        <w:rPr>
          <w:lang w:val="pl-PL" w:eastAsia="pl-PL" w:bidi="pl-PL"/>
          <w:w w:val="100"/>
          <w:spacing w:val="0"/>
          <w:color w:val="000000"/>
          <w:position w:val="0"/>
        </w:rPr>
        <w:t xml:space="preserve"> przekształca się w przeciw</w:t>
        <w:softHyphen/>
        <w:t>stawnym kierunku. Konstrukcje z bezokolicznikiem, które można jeszcze spotkać u Prusa.</w:t>
      </w:r>
    </w:p>
    <w:p>
      <w:pPr>
        <w:pStyle w:val="Style8"/>
        <w:framePr w:w="7166" w:h="8286" w:hRule="exact" w:wrap="none" w:vAnchor="page" w:hAnchor="page" w:x="1120" w:y="2278"/>
        <w:widowControl w:val="0"/>
        <w:keepNext w:val="0"/>
        <w:keepLines w:val="0"/>
        <w:shd w:val="clear" w:color="auto" w:fill="auto"/>
        <w:bidi w:val="0"/>
        <w:jc w:val="left"/>
        <w:spacing w:before="0" w:after="0" w:line="230" w:lineRule="exact"/>
        <w:ind w:left="0" w:right="0" w:firstLine="460"/>
      </w:pPr>
      <w:r>
        <w:rPr>
          <w:rStyle w:val="CharStyle72"/>
        </w:rPr>
        <w:t>Rodziców zawsze słuchać potrzeba</w:t>
      </w:r>
      <w:r>
        <w:rPr>
          <w:lang w:val="pl-PL" w:eastAsia="pl-PL" w:bidi="pl-PL"/>
          <w:w w:val="100"/>
          <w:spacing w:val="0"/>
          <w:color w:val="000000"/>
          <w:position w:val="0"/>
        </w:rPr>
        <w:t xml:space="preserve"> (Prus, Anielka, 1885) są dzisiaj w </w:t>
      </w:r>
      <w:r>
        <w:rPr>
          <w:rStyle w:val="CharStyle72"/>
        </w:rPr>
        <w:t>Słowniku poprawnej polszczyzny</w:t>
      </w:r>
      <w:r>
        <w:rPr>
          <w:lang w:val="pl-PL" w:eastAsia="pl-PL" w:bidi="pl-PL"/>
          <w:w w:val="100"/>
          <w:spacing w:val="0"/>
          <w:color w:val="000000"/>
          <w:position w:val="0"/>
        </w:rPr>
        <w:t xml:space="preserve"> z 1996 roku opatrzone kwa</w:t>
        <w:softHyphen/>
        <w:t xml:space="preserve">lifikatorem </w:t>
      </w:r>
      <w:r>
        <w:rPr>
          <w:rStyle w:val="CharStyle72"/>
        </w:rPr>
        <w:t>niepoprawne. Znaczy</w:t>
      </w:r>
      <w:r>
        <w:rPr>
          <w:lang w:val="pl-PL" w:eastAsia="pl-PL" w:bidi="pl-PL"/>
          <w:w w:val="100"/>
          <w:spacing w:val="0"/>
          <w:color w:val="000000"/>
          <w:position w:val="0"/>
        </w:rPr>
        <w:t xml:space="preserve"> to, że wyraz </w:t>
      </w:r>
      <w:r>
        <w:rPr>
          <w:rStyle w:val="CharStyle72"/>
        </w:rPr>
        <w:t>potrzeba</w:t>
      </w:r>
      <w:r>
        <w:rPr>
          <w:lang w:val="pl-PL" w:eastAsia="pl-PL" w:bidi="pl-PL"/>
          <w:w w:val="100"/>
          <w:spacing w:val="0"/>
          <w:color w:val="000000"/>
          <w:position w:val="0"/>
        </w:rPr>
        <w:t xml:space="preserve"> utracił możliwość konotowania bezokolicznika i ogranicza się do funkcji niemodalnych.</w:t>
      </w:r>
    </w:p>
    <w:p>
      <w:pPr>
        <w:pStyle w:val="Style35"/>
        <w:framePr w:w="7166" w:h="1363" w:hRule="exact" w:wrap="none" w:vAnchor="page" w:hAnchor="page" w:x="1120" w:y="10958"/>
        <w:widowControl w:val="0"/>
        <w:keepNext w:val="0"/>
        <w:keepLines w:val="0"/>
        <w:shd w:val="clear" w:color="auto" w:fill="auto"/>
        <w:bidi w:val="0"/>
        <w:jc w:val="both"/>
        <w:spacing w:before="0" w:after="166" w:line="190" w:lineRule="exact"/>
        <w:ind w:left="0" w:right="0" w:firstLine="0"/>
      </w:pPr>
      <w:bookmarkStart w:id="18" w:name="bookmark18"/>
      <w:r>
        <w:rPr>
          <w:rStyle w:val="CharStyle73"/>
          <w:b/>
          <w:bCs/>
        </w:rPr>
        <w:t>chcieć</w:t>
      </w:r>
      <w:bookmarkEnd w:id="18"/>
    </w:p>
    <w:p>
      <w:pPr>
        <w:pStyle w:val="Style8"/>
        <w:framePr w:w="7166" w:h="1363" w:hRule="exact" w:wrap="none" w:vAnchor="page" w:hAnchor="page" w:x="1120" w:y="1095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Wyraz ten należy do słów modalnych ze składnikiem wolitywnym. Tak samo jak dziś, czasownik staropolski </w:t>
      </w:r>
      <w:r>
        <w:rPr>
          <w:rStyle w:val="CharStyle72"/>
        </w:rPr>
        <w:t>chcieć</w:t>
      </w:r>
      <w:r>
        <w:rPr>
          <w:lang w:val="pl-PL" w:eastAsia="pl-PL" w:bidi="pl-PL"/>
          <w:w w:val="100"/>
          <w:spacing w:val="0"/>
          <w:color w:val="000000"/>
          <w:position w:val="0"/>
        </w:rPr>
        <w:t xml:space="preserve"> miał określone cechy, odróżnia</w:t>
        <w:softHyphen/>
        <w:t xml:space="preserve">jące go od typowych słów modalnych. Mam tu na myśli to, że </w:t>
      </w:r>
      <w:r>
        <w:rPr>
          <w:rStyle w:val="CharStyle72"/>
        </w:rPr>
        <w:t>chcieć</w:t>
      </w:r>
      <w:r>
        <w:rPr>
          <w:lang w:val="pl-PL" w:eastAsia="pl-PL" w:bidi="pl-PL"/>
          <w:w w:val="100"/>
          <w:spacing w:val="0"/>
          <w:color w:val="000000"/>
          <w:position w:val="0"/>
        </w:rPr>
        <w:t xml:space="preserve"> w prze</w:t>
        <w:softHyphen/>
        <w:t>ciwieństwie do innych modalnych nie tworzy żadnego kompleksu werbal</w:t>
        <w:softHyphen/>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866" w:y="907"/>
        <w:widowControl w:val="0"/>
        <w:keepNext w:val="0"/>
        <w:keepLines w:val="0"/>
        <w:shd w:val="clear" w:color="auto" w:fill="auto"/>
        <w:bidi w:val="0"/>
        <w:jc w:val="left"/>
        <w:spacing w:before="0" w:after="0" w:line="150" w:lineRule="exact"/>
        <w:ind w:left="0" w:right="0" w:firstLine="0"/>
      </w:pPr>
      <w:r>
        <w:rPr>
          <w:rStyle w:val="CharStyle24"/>
          <w:b/>
          <w:bCs/>
        </w:rPr>
        <w:t>POWSTANIE I ROZWÓJ WYRAZÓW MODALNYCH W JĘZYKU POLSKIM</w:t>
      </w:r>
    </w:p>
    <w:p>
      <w:pPr>
        <w:pStyle w:val="Style22"/>
        <w:framePr w:wrap="none" w:vAnchor="page" w:hAnchor="page" w:x="8034" w:y="9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33</w:t>
      </w:r>
    </w:p>
    <w:p>
      <w:pPr>
        <w:pStyle w:val="Style8"/>
        <w:framePr w:w="7181" w:h="8311" w:hRule="exact" w:wrap="none" w:vAnchor="page" w:hAnchor="page" w:x="1113" w:y="135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nego, skoro jest w stanie konotować zdanie dopełnieniowe </w:t>
      </w:r>
      <w:r>
        <w:rPr>
          <w:rStyle w:val="CharStyle72"/>
        </w:rPr>
        <w:t xml:space="preserve">[chcę, żeby). </w:t>
      </w:r>
      <w:r>
        <w:rPr>
          <w:lang w:val="pl-PL" w:eastAsia="pl-PL" w:bidi="pl-PL"/>
          <w:w w:val="100"/>
          <w:spacing w:val="0"/>
          <w:color w:val="000000"/>
          <w:position w:val="0"/>
        </w:rPr>
        <w:t>W wieku XVI wyraz ten wyróżnia się bardzo wysoką częstotliwością. Zwraca uwagę fakt, że już w tym okresie jest on daleko posunięty w rozwoju zgod</w:t>
        <w:softHyphen/>
        <w:t>nym z parametrem polifunkcjonalności semantycznej. Zaświadczone są jego następujące znaczenia:</w:t>
      </w:r>
    </w:p>
    <w:p>
      <w:pPr>
        <w:pStyle w:val="Style8"/>
        <w:numPr>
          <w:ilvl w:val="0"/>
          <w:numId w:val="49"/>
        </w:numPr>
        <w:framePr w:w="7181" w:h="8311" w:hRule="exact" w:wrap="none" w:vAnchor="page" w:hAnchor="page" w:x="1113" w:y="1351"/>
        <w:tabs>
          <w:tab w:leader="none" w:pos="492" w:val="left"/>
        </w:tabs>
        <w:widowControl w:val="0"/>
        <w:keepNext w:val="0"/>
        <w:keepLines w:val="0"/>
        <w:shd w:val="clear" w:color="auto" w:fill="auto"/>
        <w:bidi w:val="0"/>
        <w:jc w:val="both"/>
        <w:spacing w:before="0" w:after="0"/>
        <w:ind w:left="280" w:right="0" w:firstLine="0"/>
      </w:pPr>
      <w:r>
        <w:rPr>
          <w:lang w:val="pl-PL" w:eastAsia="pl-PL" w:bidi="pl-PL"/>
          <w:w w:val="100"/>
          <w:spacing w:val="0"/>
          <w:color w:val="000000"/>
          <w:position w:val="0"/>
        </w:rPr>
        <w:t>1. 'mieć chęć’</w:t>
      </w:r>
    </w:p>
    <w:p>
      <w:pPr>
        <w:pStyle w:val="Style29"/>
        <w:framePr w:w="7181" w:h="8311" w:hRule="exact" w:wrap="none" w:vAnchor="page" w:hAnchor="page" w:x="1113" w:y="1351"/>
        <w:widowControl w:val="0"/>
        <w:keepNext w:val="0"/>
        <w:keepLines w:val="0"/>
        <w:shd w:val="clear" w:color="auto" w:fill="auto"/>
        <w:bidi w:val="0"/>
        <w:spacing w:before="0" w:after="0" w:line="228" w:lineRule="exact"/>
        <w:ind w:left="0" w:right="0" w:firstLine="460"/>
      </w:pPr>
      <w:r>
        <w:rPr>
          <w:rStyle w:val="CharStyle74"/>
          <w:i/>
          <w:iCs/>
        </w:rPr>
        <w:t xml:space="preserve">Caplane, </w:t>
      </w:r>
      <w:r>
        <w:rPr>
          <w:rStyle w:val="CharStyle74"/>
          <w:lang w:val="cs-CZ" w:eastAsia="cs-CZ" w:bidi="cs-CZ"/>
          <w:i/>
          <w:iCs/>
        </w:rPr>
        <w:t xml:space="preserve">chceš </w:t>
      </w:r>
      <w:r>
        <w:rPr>
          <w:rStyle w:val="CharStyle74"/>
          <w:i/>
          <w:iCs/>
        </w:rPr>
        <w:t xml:space="preserve">polepsicz </w:t>
      </w:r>
      <w:r>
        <w:rPr>
          <w:rStyle w:val="CharStyle74"/>
          <w:lang w:val="cs-CZ" w:eastAsia="cs-CZ" w:bidi="cs-CZ"/>
          <w:i/>
          <w:iCs/>
        </w:rPr>
        <w:t xml:space="preserve">duse </w:t>
      </w:r>
      <w:r>
        <w:rPr>
          <w:rStyle w:val="CharStyle74"/>
          <w:i/>
          <w:iCs/>
        </w:rPr>
        <w:t>swey</w:t>
      </w:r>
      <w:r>
        <w:rPr>
          <w:rStyle w:val="CharStyle46"/>
          <w:i w:val="0"/>
          <w:iCs w:val="0"/>
        </w:rPr>
        <w:t xml:space="preserve">, </w:t>
      </w:r>
      <w:r>
        <w:rPr>
          <w:rStyle w:val="CharStyle74"/>
          <w:i/>
          <w:iCs/>
        </w:rPr>
        <w:t xml:space="preserve">ne </w:t>
      </w:r>
      <w:r>
        <w:rPr>
          <w:rStyle w:val="CharStyle74"/>
          <w:lang w:val="en-US" w:eastAsia="en-US" w:bidi="en-US"/>
          <w:i/>
          <w:iCs/>
        </w:rPr>
        <w:t xml:space="preserve">mow </w:t>
      </w:r>
      <w:r>
        <w:rPr>
          <w:rStyle w:val="CharStyle74"/>
          <w:i/>
          <w:iCs/>
        </w:rPr>
        <w:t>czansto: piwa naley</w:t>
      </w:r>
      <w:r>
        <w:rPr>
          <w:rStyle w:val="CharStyle46"/>
          <w:i w:val="0"/>
          <w:iCs w:val="0"/>
        </w:rPr>
        <w:t xml:space="preserve"> (1414)</w:t>
      </w:r>
    </w:p>
    <w:p>
      <w:pPr>
        <w:pStyle w:val="Style8"/>
        <w:numPr>
          <w:ilvl w:val="0"/>
          <w:numId w:val="49"/>
        </w:numPr>
        <w:framePr w:w="7181" w:h="8311" w:hRule="exact" w:wrap="none" w:vAnchor="page" w:hAnchor="page" w:x="1113" w:y="1351"/>
        <w:tabs>
          <w:tab w:leader="none" w:pos="494" w:val="left"/>
        </w:tabs>
        <w:widowControl w:val="0"/>
        <w:keepNext w:val="0"/>
        <w:keepLines w:val="0"/>
        <w:shd w:val="clear" w:color="auto" w:fill="auto"/>
        <w:bidi w:val="0"/>
        <w:jc w:val="both"/>
        <w:spacing w:before="0" w:after="0"/>
        <w:ind w:left="280" w:right="0" w:firstLine="0"/>
      </w:pPr>
      <w:r>
        <w:rPr>
          <w:lang w:val="pl-PL" w:eastAsia="pl-PL" w:bidi="pl-PL"/>
          <w:w w:val="100"/>
          <w:spacing w:val="0"/>
          <w:color w:val="000000"/>
          <w:position w:val="0"/>
        </w:rPr>
        <w:t>2. 'mieć chęć dostać coś’</w:t>
      </w:r>
    </w:p>
    <w:p>
      <w:pPr>
        <w:pStyle w:val="Style29"/>
        <w:framePr w:w="7181" w:h="8311" w:hRule="exact" w:wrap="none" w:vAnchor="page" w:hAnchor="page" w:x="1113" w:y="1351"/>
        <w:widowControl w:val="0"/>
        <w:keepNext w:val="0"/>
        <w:keepLines w:val="0"/>
        <w:shd w:val="clear" w:color="auto" w:fill="auto"/>
        <w:bidi w:val="0"/>
        <w:spacing w:before="0" w:after="0" w:line="228" w:lineRule="exact"/>
        <w:ind w:left="0" w:right="0" w:firstLine="460"/>
      </w:pPr>
      <w:r>
        <w:rPr>
          <w:rStyle w:val="CharStyle74"/>
          <w:i/>
          <w:iCs/>
        </w:rPr>
        <w:t>Rosipi pogani, gisz chczø boiow</w:t>
      </w:r>
      <w:r>
        <w:rPr>
          <w:rStyle w:val="CharStyle46"/>
          <w:i w:val="0"/>
          <w:iCs w:val="0"/>
        </w:rPr>
        <w:t xml:space="preserve"> (Psałterz floriański, XV w.)</w:t>
      </w:r>
    </w:p>
    <w:p>
      <w:pPr>
        <w:pStyle w:val="Style8"/>
        <w:numPr>
          <w:ilvl w:val="0"/>
          <w:numId w:val="49"/>
        </w:numPr>
        <w:framePr w:w="7181" w:h="8311" w:hRule="exact" w:wrap="none" w:vAnchor="page" w:hAnchor="page" w:x="1113" w:y="1351"/>
        <w:tabs>
          <w:tab w:leader="none" w:pos="494" w:val="left"/>
        </w:tabs>
        <w:widowControl w:val="0"/>
        <w:keepNext w:val="0"/>
        <w:keepLines w:val="0"/>
        <w:shd w:val="clear" w:color="auto" w:fill="auto"/>
        <w:bidi w:val="0"/>
        <w:jc w:val="both"/>
        <w:spacing w:before="0" w:after="0"/>
        <w:ind w:left="280" w:right="0" w:firstLine="0"/>
      </w:pPr>
      <w:r>
        <w:rPr>
          <w:lang w:val="pl-PL" w:eastAsia="pl-PL" w:bidi="pl-PL"/>
          <w:w w:val="100"/>
          <w:spacing w:val="0"/>
          <w:color w:val="000000"/>
          <w:position w:val="0"/>
        </w:rPr>
        <w:t>3. 'bezpośredni czas przyszły w czasie przeszłym’</w:t>
      </w:r>
    </w:p>
    <w:p>
      <w:pPr>
        <w:pStyle w:val="Style29"/>
        <w:framePr w:w="7181" w:h="8311" w:hRule="exact" w:wrap="none" w:vAnchor="page" w:hAnchor="page" w:x="1113" w:y="1351"/>
        <w:widowControl w:val="0"/>
        <w:keepNext w:val="0"/>
        <w:keepLines w:val="0"/>
        <w:shd w:val="clear" w:color="auto" w:fill="auto"/>
        <w:bidi w:val="0"/>
        <w:spacing w:before="0" w:after="0" w:line="228" w:lineRule="exact"/>
        <w:ind w:left="460" w:right="0" w:firstLine="0"/>
      </w:pPr>
      <w:r>
        <w:rPr>
          <w:rStyle w:val="CharStyle74"/>
          <w:i/>
          <w:iCs/>
        </w:rPr>
        <w:t>Gdisci szø Xt gest byl</w:t>
      </w:r>
      <w:r>
        <w:rPr>
          <w:rStyle w:val="CharStyle46"/>
          <w:i w:val="0"/>
          <w:iCs w:val="0"/>
        </w:rPr>
        <w:t xml:space="preserve"> [...] </w:t>
      </w:r>
      <w:r>
        <w:rPr>
          <w:rStyle w:val="CharStyle74"/>
          <w:i/>
          <w:iCs/>
        </w:rPr>
        <w:t>narodzil</w:t>
      </w:r>
      <w:r>
        <w:rPr>
          <w:rStyle w:val="CharStyle46"/>
          <w:i w:val="0"/>
          <w:iCs w:val="0"/>
        </w:rPr>
        <w:t xml:space="preserve">, </w:t>
      </w:r>
      <w:r>
        <w:rPr>
          <w:rStyle w:val="CharStyle74"/>
          <w:i/>
          <w:iCs/>
        </w:rPr>
        <w:t>tedy vocz krolefstwo nebeszke takocz gest ono bilo</w:t>
      </w:r>
      <w:r>
        <w:rPr>
          <w:rStyle w:val="CharStyle46"/>
          <w:i w:val="0"/>
          <w:iCs w:val="0"/>
        </w:rPr>
        <w:t xml:space="preserve"> [...] </w:t>
      </w:r>
      <w:r>
        <w:rPr>
          <w:rStyle w:val="CharStyle74"/>
          <w:lang w:val="en-US" w:eastAsia="en-US" w:bidi="en-US"/>
          <w:i/>
          <w:iCs/>
        </w:rPr>
        <w:t xml:space="preserve">veszeliim </w:t>
      </w:r>
      <w:r>
        <w:rPr>
          <w:rStyle w:val="CharStyle74"/>
          <w:i/>
          <w:iCs/>
        </w:rPr>
        <w:t>napelnono</w:t>
      </w:r>
      <w:r>
        <w:rPr>
          <w:rStyle w:val="CharStyle46"/>
          <w:i w:val="0"/>
          <w:iCs w:val="0"/>
        </w:rPr>
        <w:t xml:space="preserve">, </w:t>
      </w:r>
      <w:r>
        <w:rPr>
          <w:rStyle w:val="CharStyle74"/>
          <w:i/>
          <w:iCs/>
        </w:rPr>
        <w:t>yszecz szø gest ono ludzem na szemy tako bilo wydzalo</w:t>
      </w:r>
      <w:r>
        <w:rPr>
          <w:rStyle w:val="CharStyle46"/>
          <w:i w:val="0"/>
          <w:iCs w:val="0"/>
        </w:rPr>
        <w:t xml:space="preserve">, </w:t>
      </w:r>
      <w:r>
        <w:rPr>
          <w:rStyle w:val="CharStyle74"/>
          <w:i/>
          <w:iCs/>
        </w:rPr>
        <w:t>gakobi szø ono na ne obalicz bilo chalo</w:t>
      </w:r>
      <w:r>
        <w:rPr>
          <w:rStyle w:val="CharStyle46"/>
          <w:i w:val="0"/>
          <w:iCs w:val="0"/>
        </w:rPr>
        <w:t xml:space="preserve"> (Kazania gnieźnieńskie, początek XV w.)</w:t>
      </w:r>
    </w:p>
    <w:p>
      <w:pPr>
        <w:pStyle w:val="Style8"/>
        <w:numPr>
          <w:ilvl w:val="0"/>
          <w:numId w:val="49"/>
        </w:numPr>
        <w:framePr w:w="7181" w:h="8311" w:hRule="exact" w:wrap="none" w:vAnchor="page" w:hAnchor="page" w:x="1113" w:y="1351"/>
        <w:tabs>
          <w:tab w:leader="none" w:pos="494" w:val="left"/>
        </w:tabs>
        <w:widowControl w:val="0"/>
        <w:keepNext w:val="0"/>
        <w:keepLines w:val="0"/>
        <w:shd w:val="clear" w:color="auto" w:fill="auto"/>
        <w:bidi w:val="0"/>
        <w:jc w:val="both"/>
        <w:spacing w:before="0" w:after="0"/>
        <w:ind w:left="280" w:right="0" w:firstLine="0"/>
      </w:pPr>
      <w:r>
        <w:rPr>
          <w:lang w:val="pl-PL" w:eastAsia="pl-PL" w:bidi="pl-PL"/>
          <w:w w:val="100"/>
          <w:spacing w:val="0"/>
          <w:color w:val="000000"/>
          <w:position w:val="0"/>
        </w:rPr>
        <w:t xml:space="preserve">4. </w:t>
      </w:r>
      <w:r>
        <w:rPr>
          <w:lang w:val="en-US" w:eastAsia="en-US" w:bidi="en-US"/>
          <w:w w:val="100"/>
          <w:spacing w:val="0"/>
          <w:color w:val="000000"/>
          <w:position w:val="0"/>
        </w:rPr>
        <w:t>'prohibitivus’</w:t>
      </w:r>
    </w:p>
    <w:p>
      <w:pPr>
        <w:pStyle w:val="Style8"/>
        <w:framePr w:w="7181" w:h="8311" w:hRule="exact" w:wrap="none" w:vAnchor="page" w:hAnchor="page" w:x="1113" w:y="1351"/>
        <w:widowControl w:val="0"/>
        <w:keepNext w:val="0"/>
        <w:keepLines w:val="0"/>
        <w:shd w:val="clear" w:color="auto" w:fill="auto"/>
        <w:bidi w:val="0"/>
        <w:jc w:val="both"/>
        <w:spacing w:before="0" w:after="0"/>
        <w:ind w:left="0" w:right="0" w:firstLine="460"/>
      </w:pPr>
      <w:r>
        <w:rPr>
          <w:rStyle w:val="CharStyle72"/>
        </w:rPr>
        <w:t>Nye chczyeyczye szø bogecz</w:t>
      </w:r>
      <w:r>
        <w:rPr>
          <w:lang w:val="pl-PL" w:eastAsia="pl-PL" w:bidi="pl-PL"/>
          <w:w w:val="100"/>
          <w:spacing w:val="0"/>
          <w:color w:val="000000"/>
          <w:position w:val="0"/>
        </w:rPr>
        <w:t xml:space="preserve"> (Biblia królowej Zofii, 1455).</w:t>
      </w:r>
    </w:p>
    <w:p>
      <w:pPr>
        <w:pStyle w:val="Style8"/>
        <w:framePr w:w="7181" w:h="8311" w:hRule="exact" w:wrap="none" w:vAnchor="page" w:hAnchor="page" w:x="1113" w:y="135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Nie zmieniły się do dziś leksemy 1 i 2. Od tych dwu leksemów </w:t>
      </w:r>
      <w:r>
        <w:rPr>
          <w:rStyle w:val="CharStyle72"/>
        </w:rPr>
        <w:t>chcieć</w:t>
      </w:r>
      <w:r>
        <w:rPr>
          <w:lang w:val="pl-PL" w:eastAsia="pl-PL" w:bidi="pl-PL"/>
          <w:w w:val="100"/>
          <w:spacing w:val="0"/>
          <w:color w:val="000000"/>
          <w:position w:val="0"/>
        </w:rPr>
        <w:t xml:space="preserve"> 3 od</w:t>
        <w:softHyphen/>
        <w:t xml:space="preserve">różnia się między innymi tym, że znosi restrykcję selekcyjną wobec miejsca pierwszego aktanta + żywotny, np. </w:t>
      </w:r>
      <w:r>
        <w:rPr>
          <w:rStyle w:val="CharStyle72"/>
        </w:rPr>
        <w:t>królewstwo niebieskie obalić chciało.</w:t>
      </w:r>
      <w:r>
        <w:rPr>
          <w:lang w:val="pl-PL" w:eastAsia="pl-PL" w:bidi="pl-PL"/>
          <w:w w:val="100"/>
          <w:spacing w:val="0"/>
          <w:color w:val="000000"/>
          <w:position w:val="0"/>
        </w:rPr>
        <w:t xml:space="preserve"> Od</w:t>
        <w:softHyphen/>
        <w:t>powiada to jednemu krokowi w procesie powstawania słowa modalnego we</w:t>
        <w:softHyphen/>
        <w:t>dług parametru 'kompleks werbalny’. Zmiana ta znajduje również odbicie w znaczeniu, którego nie należy przyporządkowywać już modalności, lecz temporalności-aspektualności.</w:t>
      </w:r>
    </w:p>
    <w:p>
      <w:pPr>
        <w:pStyle w:val="Style8"/>
        <w:framePr w:w="7181" w:h="8311" w:hRule="exact" w:wrap="none" w:vAnchor="page" w:hAnchor="page" w:x="1113" w:y="1351"/>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W funkcji eksponentu zaprzeczonego imperatiwu, tj. w znaczeniu </w:t>
      </w:r>
      <w:r>
        <w:rPr>
          <w:rStyle w:val="CharStyle72"/>
        </w:rPr>
        <w:t xml:space="preserve">chcieć </w:t>
      </w:r>
      <w:r>
        <w:rPr>
          <w:lang w:val="pl-PL" w:eastAsia="pl-PL" w:bidi="pl-PL"/>
          <w:w w:val="100"/>
          <w:spacing w:val="0"/>
          <w:color w:val="000000"/>
          <w:position w:val="0"/>
        </w:rPr>
        <w:t xml:space="preserve">4, wyraz </w:t>
      </w:r>
      <w:r>
        <w:rPr>
          <w:rStyle w:val="CharStyle72"/>
        </w:rPr>
        <w:t>chcieć</w:t>
      </w:r>
      <w:r>
        <w:rPr>
          <w:lang w:val="pl-PL" w:eastAsia="pl-PL" w:bidi="pl-PL"/>
          <w:w w:val="100"/>
          <w:spacing w:val="0"/>
          <w:color w:val="000000"/>
          <w:position w:val="0"/>
        </w:rPr>
        <w:t xml:space="preserve"> występował przede wszystkim jako przekład łacińskiego inhibitiwu </w:t>
      </w:r>
      <w:r>
        <w:rPr>
          <w:rStyle w:val="CharStyle72"/>
        </w:rPr>
        <w:t>nolite timere</w:t>
      </w:r>
      <w:r>
        <w:rPr>
          <w:lang w:val="pl-PL" w:eastAsia="pl-PL" w:bidi="pl-PL"/>
          <w:w w:val="100"/>
          <w:spacing w:val="0"/>
          <w:color w:val="000000"/>
          <w:position w:val="0"/>
        </w:rPr>
        <w:t xml:space="preserve"> i prawdopodobnie nigdy nie zakorzenił się w języku polskim. Funkcję tę można nazwać inhibitywną w tym sensie, że mówiący wzywa słuchacza do zaprzestania czynności. Formy imperatywne zarówno w wersji zaprzeczonej, jak i w niezaprzeczonej obejmują funkcje grzecz</w:t>
        <w:softHyphen/>
        <w:t>nościowe łagodzące żądania:</w:t>
      </w:r>
    </w:p>
    <w:p>
      <w:pPr>
        <w:pStyle w:val="Style29"/>
        <w:framePr w:w="7181" w:h="8311" w:hRule="exact" w:wrap="none" w:vAnchor="page" w:hAnchor="page" w:x="1113" w:y="1351"/>
        <w:widowControl w:val="0"/>
        <w:keepNext w:val="0"/>
        <w:keepLines w:val="0"/>
        <w:shd w:val="clear" w:color="auto" w:fill="auto"/>
        <w:bidi w:val="0"/>
        <w:spacing w:before="0" w:after="0" w:line="228" w:lineRule="exact"/>
        <w:ind w:left="0" w:right="0" w:firstLine="460"/>
      </w:pPr>
      <w:r>
        <w:rPr>
          <w:rStyle w:val="CharStyle74"/>
          <w:i/>
          <w:iCs/>
        </w:rPr>
        <w:t>Chciej się do mnie pofatygować.</w:t>
      </w:r>
    </w:p>
    <w:p>
      <w:pPr>
        <w:pStyle w:val="Style8"/>
        <w:framePr w:w="7181" w:h="8311" w:hRule="exact" w:wrap="none" w:vAnchor="page" w:hAnchor="page" w:x="1113" w:y="135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We współczesnej polszczyźnie leksem ten nie utrzymał się i został zastą</w:t>
        <w:softHyphen/>
        <w:t xml:space="preserve">piony przez dokonane </w:t>
      </w:r>
      <w:r>
        <w:rPr>
          <w:rStyle w:val="CharStyle72"/>
        </w:rPr>
        <w:t>zechcieć.</w:t>
      </w:r>
      <w:r>
        <w:rPr>
          <w:lang w:val="pl-PL" w:eastAsia="pl-PL" w:bidi="pl-PL"/>
          <w:w w:val="100"/>
          <w:spacing w:val="0"/>
          <w:color w:val="000000"/>
          <w:position w:val="0"/>
        </w:rPr>
        <w:t xml:space="preserve"> W związku z tym chciałbym zwrócić uwagę na to, że mamy tu do czynienia z degramatykalizacją. W wielu językach </w:t>
      </w:r>
      <w:r>
        <w:rPr>
          <w:lang w:val="en-US" w:eastAsia="en-US" w:bidi="en-US"/>
          <w:w w:val="100"/>
          <w:spacing w:val="0"/>
          <w:color w:val="000000"/>
          <w:position w:val="0"/>
        </w:rPr>
        <w:t xml:space="preserve">prohibitivus </w:t>
      </w:r>
      <w:r>
        <w:rPr>
          <w:lang w:val="pl-PL" w:eastAsia="pl-PL" w:bidi="pl-PL"/>
          <w:w w:val="100"/>
          <w:spacing w:val="0"/>
          <w:color w:val="000000"/>
          <w:position w:val="0"/>
        </w:rPr>
        <w:t>stanowi kategorię gramatyczną, natomiast w języku polskim odpowiednie formy nie zakorzeniły się i zanikają.</w:t>
      </w:r>
    </w:p>
    <w:p>
      <w:pPr>
        <w:pStyle w:val="Style35"/>
        <w:numPr>
          <w:ilvl w:val="0"/>
          <w:numId w:val="51"/>
        </w:numPr>
        <w:framePr w:w="7181" w:h="532" w:hRule="exact" w:wrap="none" w:vAnchor="page" w:hAnchor="page" w:x="1113" w:y="10430"/>
        <w:tabs>
          <w:tab w:leader="none" w:pos="890" w:val="left"/>
        </w:tabs>
        <w:widowControl w:val="0"/>
        <w:keepNext w:val="0"/>
        <w:keepLines w:val="0"/>
        <w:shd w:val="clear" w:color="auto" w:fill="auto"/>
        <w:bidi w:val="0"/>
        <w:jc w:val="left"/>
        <w:spacing w:before="0" w:after="0" w:line="235" w:lineRule="exact"/>
        <w:ind w:left="2540" w:right="580" w:hanging="1960"/>
      </w:pPr>
      <w:bookmarkStart w:id="19" w:name="bookmark19"/>
      <w:r>
        <w:rPr>
          <w:rStyle w:val="CharStyle73"/>
          <w:b/>
          <w:bCs/>
        </w:rPr>
        <w:t>PROCES POWSTAWANIA I ROZWOJU SŁÓW MODALNYCH W JĘZYKU POLSKIM</w:t>
      </w:r>
      <w:bookmarkEnd w:id="19"/>
    </w:p>
    <w:p>
      <w:pPr>
        <w:pStyle w:val="Style35"/>
        <w:numPr>
          <w:ilvl w:val="1"/>
          <w:numId w:val="51"/>
        </w:numPr>
        <w:framePr w:w="7181" w:h="917" w:hRule="exact" w:wrap="none" w:vAnchor="page" w:hAnchor="page" w:x="1113" w:y="11303"/>
        <w:tabs>
          <w:tab w:leader="none" w:pos="965" w:val="left"/>
        </w:tabs>
        <w:widowControl w:val="0"/>
        <w:keepNext w:val="0"/>
        <w:keepLines w:val="0"/>
        <w:shd w:val="clear" w:color="auto" w:fill="auto"/>
        <w:bidi w:val="0"/>
        <w:jc w:val="both"/>
        <w:spacing w:before="0" w:after="167" w:line="190" w:lineRule="exact"/>
        <w:ind w:left="0" w:right="0" w:firstLine="460"/>
      </w:pPr>
      <w:bookmarkStart w:id="20" w:name="bookmark20"/>
      <w:r>
        <w:rPr>
          <w:rStyle w:val="CharStyle73"/>
          <w:b/>
          <w:bCs/>
        </w:rPr>
        <w:t>Zjawiska ogólne</w:t>
      </w:r>
      <w:bookmarkEnd w:id="20"/>
    </w:p>
    <w:p>
      <w:pPr>
        <w:pStyle w:val="Style8"/>
        <w:framePr w:w="7181" w:h="917" w:hRule="exact" w:wrap="none" w:vAnchor="page" w:hAnchor="page" w:x="1113" w:y="11303"/>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Niektóre wyrazy z interesującej nas tu klasy ulegają zmianom i zmierza</w:t>
        <w:softHyphen/>
        <w:t>ją w kierunku typowego słowa modalnego, tzn. przyjmują nowe znaczenia</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53" w:y="106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34</w:t>
      </w:r>
    </w:p>
    <w:p>
      <w:pPr>
        <w:pStyle w:val="Style22"/>
        <w:framePr w:wrap="none" w:vAnchor="page" w:hAnchor="page" w:x="4048" w:y="105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HANSEN</w:t>
      </w:r>
    </w:p>
    <w:p>
      <w:pPr>
        <w:pStyle w:val="Style8"/>
        <w:framePr w:w="7157" w:h="3276" w:hRule="exact" w:wrap="none" w:vAnchor="page" w:hAnchor="page" w:x="1125" w:y="1480"/>
        <w:widowControl w:val="0"/>
        <w:keepNext w:val="0"/>
        <w:keepLines w:val="0"/>
        <w:shd w:val="clear" w:color="auto" w:fill="auto"/>
        <w:bidi w:val="0"/>
        <w:jc w:val="both"/>
        <w:spacing w:before="0" w:after="0"/>
        <w:ind w:left="0" w:right="0" w:firstLine="0"/>
      </w:pPr>
      <w:r>
        <w:rPr>
          <w:lang w:val="de-DE" w:eastAsia="de-DE" w:bidi="de-DE"/>
          <w:w w:val="100"/>
          <w:spacing w:val="0"/>
          <w:color w:val="000000"/>
          <w:position w:val="0"/>
        </w:rPr>
        <w:t xml:space="preserve">modalne </w:t>
      </w:r>
      <w:r>
        <w:rPr>
          <w:lang w:val="pl-PL" w:eastAsia="pl-PL" w:bidi="pl-PL"/>
          <w:w w:val="100"/>
          <w:spacing w:val="0"/>
          <w:color w:val="000000"/>
          <w:position w:val="0"/>
        </w:rPr>
        <w:t>albo znaczenia z sąsiednich pól funkcjonalnych, na przykład z pola temporalności. Inne zaś także najpierw rozszerzają swój zasięg, by później jednak utracić przejęte funkcje. Istnieją również wyrazy wymarłe, jak nie omówiony tu wyraz n</w:t>
      </w:r>
      <w:r>
        <w:rPr>
          <w:rStyle w:val="CharStyle72"/>
        </w:rPr>
        <w:t>ielza.</w:t>
      </w:r>
      <w:r>
        <w:rPr>
          <w:lang w:val="pl-PL" w:eastAsia="pl-PL" w:bidi="pl-PL"/>
          <w:w w:val="100"/>
          <w:spacing w:val="0"/>
          <w:color w:val="000000"/>
          <w:position w:val="0"/>
        </w:rPr>
        <w:t xml:space="preserve"> Do opisu procesów rozwojowych używam termi</w:t>
        <w:softHyphen/>
        <w:t xml:space="preserve">nów </w:t>
      </w:r>
      <w:r>
        <w:rPr>
          <w:rStyle w:val="CharStyle72"/>
        </w:rPr>
        <w:t>krystalizacja</w:t>
      </w:r>
      <w:r>
        <w:rPr>
          <w:lang w:val="pl-PL" w:eastAsia="pl-PL" w:bidi="pl-PL"/>
          <w:w w:val="100"/>
          <w:spacing w:val="0"/>
          <w:color w:val="000000"/>
          <w:position w:val="0"/>
        </w:rPr>
        <w:t xml:space="preserve"> i </w:t>
      </w:r>
      <w:r>
        <w:rPr>
          <w:rStyle w:val="CharStyle72"/>
        </w:rPr>
        <w:t>repartycja,</w:t>
      </w:r>
      <w:r>
        <w:rPr>
          <w:lang w:val="pl-PL" w:eastAsia="pl-PL" w:bidi="pl-PL"/>
          <w:w w:val="100"/>
          <w:spacing w:val="0"/>
          <w:color w:val="000000"/>
          <w:position w:val="0"/>
        </w:rPr>
        <w:t xml:space="preserve"> spopularyzowanych w polonistyce przez Doro</w:t>
        <w:softHyphen/>
        <w:t>szewskiego i Rosponda. Krystalizacja to proces, w którym z szeregu kon</w:t>
        <w:softHyphen/>
        <w:t>kurencji nych jednostek pozostaje tylko jedna (lub niektóre z nich), nato</w:t>
        <w:softHyphen/>
        <w:t xml:space="preserve">miast jednostki konkurencjine wychodzą z obiegu. Taki wypadek miał miejsce w grupie słów skupionych wokół wyrazu </w:t>
      </w:r>
      <w:r>
        <w:rPr>
          <w:rStyle w:val="CharStyle72"/>
        </w:rPr>
        <w:t>trzeba: z</w:t>
      </w:r>
      <w:r>
        <w:rPr>
          <w:lang w:val="pl-PL" w:eastAsia="pl-PL" w:bidi="pl-PL"/>
          <w:w w:val="100"/>
          <w:spacing w:val="0"/>
          <w:color w:val="000000"/>
          <w:position w:val="0"/>
        </w:rPr>
        <w:t xml:space="preserve"> dziewięciu wy</w:t>
        <w:softHyphen/>
        <w:t>razów staropolskich pozostały do dzisiaj tylko trzy. Łączy się z tym ściśle proces repartycji. Na początku wyrazy konkurujące mają niektóre znaczenia wspólne, w trakcie rozwoju zaś określone znaczenia rozdzielają się na po</w:t>
        <w:softHyphen/>
        <w:t xml:space="preserve">szczególne </w:t>
      </w:r>
      <w:r>
        <w:rPr>
          <w:rStyle w:val="CharStyle72"/>
        </w:rPr>
        <w:t>wyrazy</w:t>
      </w:r>
      <w:r>
        <w:rPr>
          <w:lang w:val="pl-PL" w:eastAsia="pl-PL" w:bidi="pl-PL"/>
          <w:w w:val="100"/>
          <w:spacing w:val="0"/>
          <w:color w:val="000000"/>
          <w:position w:val="0"/>
        </w:rPr>
        <w:t xml:space="preserve"> i w ten sposób zanika synonimia. Oto przykład wyrazów </w:t>
      </w:r>
      <w:r>
        <w:rPr>
          <w:rStyle w:val="CharStyle72"/>
        </w:rPr>
        <w:t>trzeba</w:t>
      </w:r>
      <w:r>
        <w:rPr>
          <w:lang w:val="pl-PL" w:eastAsia="pl-PL" w:bidi="pl-PL"/>
          <w:w w:val="100"/>
          <w:spacing w:val="0"/>
          <w:color w:val="000000"/>
          <w:position w:val="0"/>
        </w:rPr>
        <w:t xml:space="preserve"> i </w:t>
      </w:r>
      <w:r>
        <w:rPr>
          <w:rStyle w:val="CharStyle72"/>
        </w:rPr>
        <w:t>potrzeba:</w:t>
      </w:r>
    </w:p>
    <w:p>
      <w:pPr>
        <w:pStyle w:val="Style70"/>
        <w:framePr w:wrap="none" w:vAnchor="page" w:hAnchor="page" w:x="3342" w:y="50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wcześniej</w:t>
      </w:r>
    </w:p>
    <w:p>
      <w:pPr>
        <w:pStyle w:val="Style8"/>
        <w:framePr w:wrap="none" w:vAnchor="page" w:hAnchor="page" w:x="1125" w:y="4857"/>
        <w:widowControl w:val="0"/>
        <w:keepNext w:val="0"/>
        <w:keepLines w:val="0"/>
        <w:shd w:val="clear" w:color="auto" w:fill="auto"/>
        <w:bidi w:val="0"/>
        <w:jc w:val="both"/>
        <w:spacing w:before="0" w:after="0" w:line="190" w:lineRule="exact"/>
        <w:ind w:left="4368" w:right="1646" w:firstLine="0"/>
      </w:pPr>
      <w:r>
        <w:rPr>
          <w:lang w:val="pl-PL" w:eastAsia="pl-PL" w:bidi="pl-PL"/>
          <w:w w:val="100"/>
          <w:spacing w:val="0"/>
          <w:color w:val="000000"/>
          <w:position w:val="0"/>
        </w:rPr>
        <w:t>Ilustracja II</w:t>
      </w:r>
    </w:p>
    <w:p>
      <w:pPr>
        <w:framePr w:wrap="none" w:vAnchor="page" w:hAnchor="page" w:x="3145" w:y="5395"/>
        <w:widowControl w:val="0"/>
        <w:rPr>
          <w:sz w:val="2"/>
          <w:szCs w:val="2"/>
        </w:rPr>
      </w:pPr>
      <w:r>
        <w:pict>
          <v:shape id="_x0000_s1028" type="#_x0000_t75" style="width:159pt;height:47pt;">
            <v:imagedata r:id="rId9" r:href="rId10"/>
          </v:shape>
        </w:pict>
      </w:r>
    </w:p>
    <w:p>
      <w:pPr>
        <w:pStyle w:val="Style70"/>
        <w:framePr w:wrap="none" w:vAnchor="page" w:hAnchor="page" w:x="3304" w:y="66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później</w:t>
      </w:r>
    </w:p>
    <w:p>
      <w:pPr>
        <w:pStyle w:val="Style8"/>
        <w:framePr w:w="7157" w:h="993" w:hRule="exact" w:wrap="none" w:vAnchor="page" w:hAnchor="page" w:x="1125" w:y="813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W staropolszczyźnie oba wyrazy miały jeszcze niektóre znaczenia wspól</w:t>
        <w:softHyphen/>
        <w:t>ne. Później zostały one komplementarnie rozdzielone. Można powiedzieć, że krystalizacja i repartycja grają podstawową rolę w rozwoju słów modalnych nie tylko w języku polskim.</w:t>
      </w:r>
    </w:p>
    <w:p>
      <w:pPr>
        <w:pStyle w:val="Style35"/>
        <w:numPr>
          <w:ilvl w:val="1"/>
          <w:numId w:val="51"/>
        </w:numPr>
        <w:framePr w:w="7157" w:h="2770" w:hRule="exact" w:wrap="none" w:vAnchor="page" w:hAnchor="page" w:x="1125" w:y="9547"/>
        <w:tabs>
          <w:tab w:leader="none" w:pos="950" w:val="left"/>
        </w:tabs>
        <w:widowControl w:val="0"/>
        <w:keepNext w:val="0"/>
        <w:keepLines w:val="0"/>
        <w:shd w:val="clear" w:color="auto" w:fill="auto"/>
        <w:bidi w:val="0"/>
        <w:jc w:val="both"/>
        <w:spacing w:before="0" w:after="162" w:line="190" w:lineRule="exact"/>
        <w:ind w:left="0" w:right="0" w:firstLine="440"/>
      </w:pPr>
      <w:bookmarkStart w:id="21" w:name="bookmark21"/>
      <w:r>
        <w:rPr>
          <w:rStyle w:val="CharStyle73"/>
          <w:b/>
          <w:bCs/>
        </w:rPr>
        <w:t>Rozwój słów modalnych zgodnie z parametrami</w:t>
      </w:r>
      <w:bookmarkEnd w:id="21"/>
    </w:p>
    <w:p>
      <w:pPr>
        <w:pStyle w:val="Style8"/>
        <w:framePr w:w="7157" w:h="2770" w:hRule="exact" w:wrap="none" w:vAnchor="page" w:hAnchor="page" w:x="1125" w:y="9547"/>
        <w:widowControl w:val="0"/>
        <w:keepNext w:val="0"/>
        <w:keepLines w:val="0"/>
        <w:shd w:val="clear" w:color="auto" w:fill="auto"/>
        <w:bidi w:val="0"/>
        <w:jc w:val="both"/>
        <w:spacing w:before="0" w:after="84" w:line="233" w:lineRule="exact"/>
        <w:ind w:left="0" w:right="0" w:firstLine="440"/>
      </w:pPr>
      <w:r>
        <w:rPr>
          <w:lang w:val="pl-PL" w:eastAsia="pl-PL" w:bidi="pl-PL"/>
          <w:w w:val="100"/>
          <w:spacing w:val="0"/>
          <w:color w:val="000000"/>
          <w:position w:val="0"/>
        </w:rPr>
        <w:t>Na początku artykułu scharakteryzowałem słowa modalne za pomocą czterech parametrów, należących do różnych poziomów systemu języko</w:t>
        <w:softHyphen/>
        <w:t>wego. Dlatego proces diachroniczny będę opisywać, analizując zmiany w ob</w:t>
        <w:softHyphen/>
        <w:t>rębie tych parametrów.</w:t>
      </w:r>
    </w:p>
    <w:p>
      <w:pPr>
        <w:pStyle w:val="Style75"/>
        <w:framePr w:w="7157" w:h="2770" w:hRule="exact" w:wrap="none" w:vAnchor="page" w:hAnchor="page" w:x="1125" w:y="954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3.2.1. Parametr pierwszy: polifunkcjonalność semantyczna</w:t>
      </w:r>
    </w:p>
    <w:p>
      <w:pPr>
        <w:pStyle w:val="Style75"/>
        <w:numPr>
          <w:ilvl w:val="0"/>
          <w:numId w:val="53"/>
        </w:numPr>
        <w:framePr w:w="7157" w:h="2770" w:hRule="exact" w:wrap="none" w:vAnchor="page" w:hAnchor="page" w:x="1125" w:y="9547"/>
        <w:tabs>
          <w:tab w:leader="none" w:pos="2300" w:val="left"/>
        </w:tabs>
        <w:widowControl w:val="0"/>
        <w:keepNext w:val="0"/>
        <w:keepLines w:val="0"/>
        <w:shd w:val="clear" w:color="auto" w:fill="auto"/>
        <w:bidi w:val="0"/>
        <w:spacing w:before="0" w:after="0"/>
        <w:ind w:left="1980" w:right="0" w:firstLine="0"/>
      </w:pPr>
      <w:r>
        <w:rPr>
          <w:lang w:val="pl-PL" w:eastAsia="pl-PL" w:bidi="pl-PL"/>
          <w:w w:val="100"/>
          <w:spacing w:val="0"/>
          <w:color w:val="000000"/>
          <w:position w:val="0"/>
        </w:rPr>
        <w:t>Alternacje w obrębie modalności</w:t>
      </w:r>
    </w:p>
    <w:p>
      <w:pPr>
        <w:pStyle w:val="Style8"/>
        <w:framePr w:w="7157" w:h="2770" w:hRule="exact" w:wrap="none" w:vAnchor="page" w:hAnchor="page" w:x="1125" w:y="9547"/>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Parametr semantyczny stanowi najważniejszą cechę słów modalnych. Warto wskazać na to, że duża część znaczeń modalnych zaświadczona jest</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r>
        <w:pict>
          <v:shape id="_x0000_s1029" type="#_x0000_t75" style="position:absolute;margin-left:158.9pt;margin-top:342.9pt;width:128.65pt;height:53.3pt;z-index:-251658750;mso-wrap-distance-left:5.pt;mso-wrap-distance-right:5.pt;mso-position-horizontal-relative:page;mso-position-vertical-relative:page" wrapcoords="0 0">
            <v:imagedata r:id="rId11" r:href="rId12"/>
            <w10:wrap anchorx="page" anchory="page"/>
          </v:shape>
        </w:pict>
      </w:r>
    </w:p>
    <w:p>
      <w:pPr>
        <w:pStyle w:val="Style22"/>
        <w:framePr w:wrap="none" w:vAnchor="page" w:hAnchor="page" w:x="1881" w:y="904"/>
        <w:widowControl w:val="0"/>
        <w:keepNext w:val="0"/>
        <w:keepLines w:val="0"/>
        <w:shd w:val="clear" w:color="auto" w:fill="auto"/>
        <w:bidi w:val="0"/>
        <w:jc w:val="left"/>
        <w:spacing w:before="0" w:after="0" w:line="150" w:lineRule="exact"/>
        <w:ind w:left="0" w:right="0" w:firstLine="0"/>
      </w:pPr>
      <w:r>
        <w:rPr>
          <w:rStyle w:val="CharStyle24"/>
          <w:b/>
          <w:bCs/>
        </w:rPr>
        <w:t>POWSTANIE I ROZWÓJ WYRAZÓW MODALNYCH W JĘZYKU POLSKIM</w:t>
      </w:r>
    </w:p>
    <w:p>
      <w:pPr>
        <w:pStyle w:val="Style22"/>
        <w:framePr w:wrap="none" w:vAnchor="page" w:hAnchor="page" w:x="8044" w:y="92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35</w:t>
      </w:r>
    </w:p>
    <w:p>
      <w:pPr>
        <w:pStyle w:val="Style8"/>
        <w:framePr w:w="7162" w:h="1672" w:hRule="exact" w:wrap="none" w:vAnchor="page" w:hAnchor="page" w:x="1122" w:y="134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już w najdawniejszych zabytkach staropolskich. Mimo to daje się zaobser</w:t>
        <w:softHyphen/>
        <w:t xml:space="preserve">wować ich ekspansję na nowe znaczenia lub poziomy modalne. Przytaczam jako przykład wyraz </w:t>
      </w:r>
      <w:r>
        <w:rPr>
          <w:rStyle w:val="CharStyle72"/>
        </w:rPr>
        <w:t>można,</w:t>
      </w:r>
      <w:r>
        <w:rPr>
          <w:lang w:val="pl-PL" w:eastAsia="pl-PL" w:bidi="pl-PL"/>
          <w:w w:val="100"/>
          <w:spacing w:val="0"/>
          <w:color w:val="000000"/>
          <w:position w:val="0"/>
        </w:rPr>
        <w:t xml:space="preserve"> który najpierw był ograniczony do poziomu dynamicznego ('możliwość’), a potem rozprzestrzenił się na poziom deontyczny ('pozwolenie’). W wyrazie </w:t>
      </w:r>
      <w:r>
        <w:rPr>
          <w:rStyle w:val="CharStyle72"/>
        </w:rPr>
        <w:t>należy</w:t>
      </w:r>
      <w:r>
        <w:rPr>
          <w:lang w:val="pl-PL" w:eastAsia="pl-PL" w:bidi="pl-PL"/>
          <w:w w:val="100"/>
          <w:spacing w:val="0"/>
          <w:color w:val="000000"/>
          <w:position w:val="0"/>
        </w:rPr>
        <w:t xml:space="preserve"> kierunek ten był odwrotny, tj. od znaczenia deontycznego do dynamicznego. Oprócz tego znaleźć można wiele przykładów ekspansji na poziom epistemiczny.</w:t>
      </w:r>
    </w:p>
    <w:p>
      <w:pPr>
        <w:pStyle w:val="Style77"/>
        <w:framePr w:wrap="none" w:vAnchor="page" w:hAnchor="page" w:x="6561" w:y="3213"/>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Ilustracja III</w:t>
      </w:r>
    </w:p>
    <w:p>
      <w:pPr>
        <w:framePr w:wrap="none" w:vAnchor="page" w:hAnchor="page" w:x="1631" w:y="3765"/>
        <w:widowControl w:val="0"/>
        <w:rPr>
          <w:sz w:val="2"/>
          <w:szCs w:val="2"/>
        </w:rPr>
      </w:pPr>
      <w:r>
        <w:pict>
          <v:shape id="_x0000_s1030" type="#_x0000_t75" style="width:306pt;height:78pt;">
            <v:imagedata r:id="rId13" r:href="rId14"/>
          </v:shape>
        </w:pict>
      </w:r>
    </w:p>
    <w:p>
      <w:pPr>
        <w:pStyle w:val="Style8"/>
        <w:framePr w:w="7162" w:h="6343" w:hRule="exact" w:wrap="none" w:vAnchor="page" w:hAnchor="page" w:x="1122" w:y="58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Analiza diachroniczna wydobywa nie tylko skoki z jednego poziomu na drugi, lecz także małe kroki wewnątrz jednego poziomu. Coś takiego zdarza się w historii wyrazów </w:t>
      </w:r>
      <w:r>
        <w:rPr>
          <w:rStyle w:val="CharStyle72"/>
        </w:rPr>
        <w:t>powinien</w:t>
      </w:r>
      <w:r>
        <w:rPr>
          <w:lang w:val="pl-PL" w:eastAsia="pl-PL" w:bidi="pl-PL"/>
          <w:w w:val="100"/>
          <w:spacing w:val="0"/>
          <w:color w:val="000000"/>
          <w:position w:val="0"/>
        </w:rPr>
        <w:t xml:space="preserve"> i </w:t>
      </w:r>
      <w:r>
        <w:rPr>
          <w:rStyle w:val="CharStyle72"/>
        </w:rPr>
        <w:t>wolno</w:t>
      </w:r>
      <w:r>
        <w:rPr>
          <w:lang w:val="pl-PL" w:eastAsia="pl-PL" w:bidi="pl-PL"/>
          <w:w w:val="100"/>
          <w:spacing w:val="0"/>
          <w:color w:val="000000"/>
          <w:position w:val="0"/>
        </w:rPr>
        <w:t>. Najpierw oba ograniczają się do sfe</w:t>
        <w:softHyphen/>
        <w:t>ry jurysdykcji (kodeksy, ortyle), potem zaś stan obowiązku lub zezwolenia może być warunkowany przez pojedyncze osoby, włącznie z mówiącym.</w:t>
      </w:r>
    </w:p>
    <w:p>
      <w:pPr>
        <w:pStyle w:val="Style8"/>
        <w:framePr w:w="7162" w:h="6343" w:hRule="exact" w:wrap="none" w:vAnchor="page" w:hAnchor="page" w:x="1122" w:y="5815"/>
        <w:widowControl w:val="0"/>
        <w:keepNext w:val="0"/>
        <w:keepLines w:val="0"/>
        <w:shd w:val="clear" w:color="auto" w:fill="auto"/>
        <w:bidi w:val="0"/>
        <w:jc w:val="both"/>
        <w:spacing w:before="0" w:after="210"/>
        <w:ind w:left="0" w:right="0" w:firstLine="460"/>
      </w:pPr>
      <w:r>
        <w:rPr>
          <w:lang w:val="pl-PL" w:eastAsia="pl-PL" w:bidi="pl-PL"/>
          <w:w w:val="100"/>
          <w:spacing w:val="0"/>
          <w:color w:val="000000"/>
          <w:position w:val="0"/>
        </w:rPr>
        <w:t xml:space="preserve">Godny uwagi wydaje mi się fakt, że udało się zaobserwować nie tylko procesy ekspansji, lecz także redukcji znaczeń. Jak pamiętamy, wyraz </w:t>
      </w:r>
      <w:r>
        <w:rPr>
          <w:rStyle w:val="CharStyle72"/>
        </w:rPr>
        <w:t>niepodobna</w:t>
      </w:r>
      <w:r>
        <w:rPr>
          <w:lang w:val="pl-PL" w:eastAsia="pl-PL" w:bidi="pl-PL"/>
          <w:w w:val="100"/>
          <w:spacing w:val="0"/>
          <w:color w:val="000000"/>
          <w:position w:val="0"/>
        </w:rPr>
        <w:t xml:space="preserve"> w staropolszczyźnie miał dwa znaczenia, dynamiczne i deontyczne, a w związku z usamodzielnianiem się formy zaprzeczonej powstała kon</w:t>
        <w:softHyphen/>
        <w:t xml:space="preserve">strukcja </w:t>
      </w:r>
      <w:r>
        <w:rPr>
          <w:rStyle w:val="CharStyle72"/>
        </w:rPr>
        <w:t>rzecz jest niepodobna,</w:t>
      </w:r>
      <w:r>
        <w:rPr>
          <w:lang w:val="pl-PL" w:eastAsia="pl-PL" w:bidi="pl-PL"/>
          <w:w w:val="100"/>
          <w:spacing w:val="0"/>
          <w:color w:val="000000"/>
          <w:position w:val="0"/>
        </w:rPr>
        <w:t xml:space="preserve"> która wykluczyła wariant 'zakaz’.</w:t>
      </w:r>
    </w:p>
    <w:p>
      <w:pPr>
        <w:pStyle w:val="Style75"/>
        <w:numPr>
          <w:ilvl w:val="0"/>
          <w:numId w:val="53"/>
        </w:numPr>
        <w:framePr w:w="7162" w:h="6343" w:hRule="exact" w:wrap="none" w:vAnchor="page" w:hAnchor="page" w:x="1122" w:y="5815"/>
        <w:tabs>
          <w:tab w:leader="none" w:pos="2470" w:val="left"/>
        </w:tabs>
        <w:widowControl w:val="0"/>
        <w:keepNext w:val="0"/>
        <w:keepLines w:val="0"/>
        <w:shd w:val="clear" w:color="auto" w:fill="auto"/>
        <w:bidi w:val="0"/>
        <w:spacing w:before="0" w:after="106" w:line="190" w:lineRule="exact"/>
        <w:ind w:left="2160" w:right="0" w:firstLine="0"/>
      </w:pPr>
      <w:r>
        <w:rPr>
          <w:lang w:val="pl-PL" w:eastAsia="pl-PL" w:bidi="pl-PL"/>
          <w:w w:val="100"/>
          <w:spacing w:val="0"/>
          <w:color w:val="000000"/>
          <w:position w:val="0"/>
        </w:rPr>
        <w:t>Alternacje poza modalnością</w:t>
      </w:r>
    </w:p>
    <w:p>
      <w:pPr>
        <w:pStyle w:val="Style8"/>
        <w:framePr w:w="7162" w:h="6343" w:hRule="exact" w:wrap="none" w:vAnchor="page" w:hAnchor="page" w:x="1122" w:y="58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Obok ekspansji wewnątrz modalności daje się zauważyć, że słowa mo</w:t>
        <w:softHyphen/>
        <w:t>dalne mogą rozprzestrzeniać się na sąsiednie pola funkcjonalne. Można tu wspomnieć temporalność-aspektualność, która reprezentowana jest w po</w:t>
        <w:softHyphen/>
        <w:t xml:space="preserve">jedynczych leksemach </w:t>
      </w:r>
      <w:r>
        <w:rPr>
          <w:rStyle w:val="CharStyle72"/>
        </w:rPr>
        <w:t>mieć</w:t>
      </w:r>
      <w:r>
        <w:rPr>
          <w:lang w:val="pl-PL" w:eastAsia="pl-PL" w:bidi="pl-PL"/>
          <w:w w:val="100"/>
          <w:spacing w:val="0"/>
          <w:color w:val="000000"/>
          <w:position w:val="0"/>
        </w:rPr>
        <w:t xml:space="preserve"> i </w:t>
      </w:r>
      <w:r>
        <w:rPr>
          <w:rStyle w:val="CharStyle72"/>
        </w:rPr>
        <w:t>chcieć.</w:t>
      </w:r>
      <w:r>
        <w:rPr>
          <w:lang w:val="pl-PL" w:eastAsia="pl-PL" w:bidi="pl-PL"/>
          <w:w w:val="100"/>
          <w:spacing w:val="0"/>
          <w:color w:val="000000"/>
          <w:position w:val="0"/>
        </w:rPr>
        <w:t xml:space="preserve"> Mimo istnienia form zalążkowych, nie powstał z nich regularny czas przyszły, jak to się stało w innych językach słowiańskich (por. ukraińskie MATI </w:t>
      </w:r>
      <w:r>
        <w:rPr>
          <w:rStyle w:val="CharStyle72"/>
        </w:rPr>
        <w:t>pysatymu,</w:t>
      </w:r>
      <w:r>
        <w:rPr>
          <w:lang w:val="pl-PL" w:eastAsia="pl-PL" w:bidi="pl-PL"/>
          <w:w w:val="100"/>
          <w:spacing w:val="0"/>
          <w:color w:val="000000"/>
          <w:position w:val="0"/>
        </w:rPr>
        <w:t xml:space="preserve"> albo serbsko-chorwackie HTETI </w:t>
      </w:r>
      <w:r>
        <w:rPr>
          <w:rStyle w:val="CharStyle72"/>
        </w:rPr>
        <w:t>pisaću</w:t>
      </w:r>
      <w:r>
        <w:rPr>
          <w:lang w:val="pl-PL" w:eastAsia="pl-PL" w:bidi="pl-PL"/>
          <w:w w:val="100"/>
          <w:spacing w:val="0"/>
          <w:color w:val="000000"/>
          <w:position w:val="0"/>
        </w:rPr>
        <w:t xml:space="preserve">). Polskie ekwiwalenty 'bezpośredni czas przyszły w czasie przeszłym’ w zdaniu </w:t>
      </w:r>
      <w:r>
        <w:rPr>
          <w:rStyle w:val="CharStyle72"/>
        </w:rPr>
        <w:t>miałam akurat wyjść</w:t>
      </w:r>
      <w:r>
        <w:rPr>
          <w:lang w:val="pl-PL" w:eastAsia="pl-PL" w:bidi="pl-PL"/>
          <w:w w:val="100"/>
          <w:spacing w:val="0"/>
          <w:color w:val="000000"/>
          <w:position w:val="0"/>
        </w:rPr>
        <w:t xml:space="preserve"> we współczesnym systemie temporalno-aspektowym grają marginalną rolę, tj. mają swoistą semantykę i dlatego używane są stosunkowo rzadko.</w:t>
      </w:r>
    </w:p>
    <w:p>
      <w:pPr>
        <w:pStyle w:val="Style8"/>
        <w:framePr w:w="7162" w:h="6343" w:hRule="exact" w:wrap="none" w:vAnchor="page" w:hAnchor="page" w:x="1122" w:y="581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Inaczej sytuacja przedstawia się w przypadku krzyżującego się z modal</w:t>
        <w:softHyphen/>
        <w:t xml:space="preserve">nością epistemiczną pola ewidencjalności, obejmującego wszystkie środki językowe, za pomocą których mówiący może wskazać na źródło wysłowionej informacji (słyszenie, wnioskowanie). Bierze w tym udział wyraz </w:t>
      </w:r>
      <w:r>
        <w:rPr>
          <w:rStyle w:val="CharStyle72"/>
        </w:rPr>
        <w:t>mieć,</w:t>
      </w:r>
      <w:r>
        <w:rPr>
          <w:lang w:val="pl-PL" w:eastAsia="pl-PL" w:bidi="pl-PL"/>
          <w:w w:val="100"/>
          <w:spacing w:val="0"/>
          <w:color w:val="000000"/>
          <w:position w:val="0"/>
        </w:rPr>
        <w:t xml:space="preserve"> który ma poprzednio omówione znaczenie 'mówiącemu powiedziano, że p’. Razem</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44" w:y="9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36</w:t>
      </w:r>
    </w:p>
    <w:p>
      <w:pPr>
        <w:pStyle w:val="Style22"/>
        <w:framePr w:wrap="none" w:vAnchor="page" w:hAnchor="page" w:x="4033" w:y="93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HANSEN</w:t>
      </w:r>
    </w:p>
    <w:p>
      <w:pPr>
        <w:pStyle w:val="Style8"/>
        <w:framePr w:w="7176" w:h="3737" w:hRule="exact" w:wrap="none" w:vAnchor="page" w:hAnchor="page" w:x="1115" w:y="137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z partykułą ewidencjalną </w:t>
      </w:r>
      <w:r>
        <w:rPr>
          <w:rStyle w:val="CharStyle72"/>
        </w:rPr>
        <w:t>podobno</w:t>
      </w:r>
      <w:r>
        <w:rPr>
          <w:lang w:val="pl-PL" w:eastAsia="pl-PL" w:bidi="pl-PL"/>
          <w:w w:val="100"/>
          <w:spacing w:val="0"/>
          <w:color w:val="000000"/>
          <w:position w:val="0"/>
        </w:rPr>
        <w:t xml:space="preserve"> stanowi ważny element wyrazowy dla tego pola funkcjonalnego.</w:t>
      </w:r>
    </w:p>
    <w:p>
      <w:pPr>
        <w:pStyle w:val="Style8"/>
        <w:framePr w:w="7176" w:h="3737" w:hRule="exact" w:wrap="none" w:vAnchor="page" w:hAnchor="page" w:x="1115" w:y="1370"/>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odróżnieniu od znaczeń ewidencjalnych funkcje imperatywne i subjunktywne nie utrzymują się, grają one w dzisiejszej polszczyźnie podrzędną rolę. Forma </w:t>
      </w:r>
      <w:r>
        <w:rPr>
          <w:rStyle w:val="CharStyle72"/>
        </w:rPr>
        <w:t>chciej</w:t>
      </w:r>
      <w:r>
        <w:rPr>
          <w:lang w:val="pl-PL" w:eastAsia="pl-PL" w:bidi="pl-PL"/>
          <w:w w:val="100"/>
          <w:spacing w:val="0"/>
          <w:color w:val="000000"/>
          <w:position w:val="0"/>
        </w:rPr>
        <w:t xml:space="preserve"> wyszła dziś w ogóle z użycia i konstrukcje z subjunktywnym mieć, takie jak stp. </w:t>
      </w:r>
      <w:r>
        <w:rPr>
          <w:rStyle w:val="CharStyle72"/>
        </w:rPr>
        <w:t>nie najdziesz człowieka</w:t>
      </w:r>
      <w:r>
        <w:rPr>
          <w:lang w:val="pl-PL" w:eastAsia="pl-PL" w:bidi="pl-PL"/>
          <w:w w:val="100"/>
          <w:spacing w:val="0"/>
          <w:color w:val="000000"/>
          <w:position w:val="0"/>
        </w:rPr>
        <w:t xml:space="preserve">, </w:t>
      </w:r>
      <w:r>
        <w:rPr>
          <w:rStyle w:val="CharStyle72"/>
        </w:rPr>
        <w:t>który by miał być wolen</w:t>
      </w:r>
      <w:r>
        <w:rPr>
          <w:lang w:val="pl-PL" w:eastAsia="pl-PL" w:bidi="pl-PL"/>
          <w:w w:val="100"/>
          <w:spacing w:val="0"/>
          <w:color w:val="000000"/>
          <w:position w:val="0"/>
        </w:rPr>
        <w:t>, są całkowicie peryferyjne. Obu funkcjom teoretycznie można przypisać wy</w:t>
        <w:softHyphen/>
        <w:t xml:space="preserve">soki stopień gramatyczności, bo w wielu językach </w:t>
      </w:r>
      <w:r>
        <w:rPr>
          <w:lang w:val="de-DE" w:eastAsia="de-DE" w:bidi="de-DE"/>
          <w:w w:val="100"/>
          <w:spacing w:val="0"/>
          <w:color w:val="000000"/>
          <w:position w:val="0"/>
        </w:rPr>
        <w:t xml:space="preserve">prohibitivus </w:t>
      </w:r>
      <w:r>
        <w:rPr>
          <w:lang w:val="pl-PL" w:eastAsia="pl-PL" w:bidi="pl-PL"/>
          <w:w w:val="100"/>
          <w:spacing w:val="0"/>
          <w:color w:val="000000"/>
          <w:position w:val="0"/>
        </w:rPr>
        <w:t>i subjunk</w:t>
      </w:r>
      <w:r>
        <w:rPr>
          <w:lang w:val="de-DE" w:eastAsia="de-DE" w:bidi="de-DE"/>
          <w:w w:val="100"/>
          <w:spacing w:val="0"/>
          <w:color w:val="000000"/>
          <w:position w:val="0"/>
        </w:rPr>
        <w:t xml:space="preserve">tivus </w:t>
      </w:r>
      <w:r>
        <w:rPr>
          <w:lang w:val="pl-PL" w:eastAsia="pl-PL" w:bidi="pl-PL"/>
          <w:w w:val="100"/>
          <w:spacing w:val="0"/>
          <w:color w:val="000000"/>
          <w:position w:val="0"/>
        </w:rPr>
        <w:t xml:space="preserve">są wyrażane sposobami gramatycznymi, to jest za pomocą regularnych i obowiązkowych środków językowych. W języku polskim nie obserwujemy podobnej tendencji, ponieważ </w:t>
      </w:r>
      <w:r>
        <w:rPr>
          <w:rStyle w:val="CharStyle72"/>
        </w:rPr>
        <w:t>mieć</w:t>
      </w:r>
      <w:r>
        <w:rPr>
          <w:lang w:val="pl-PL" w:eastAsia="pl-PL" w:bidi="pl-PL"/>
          <w:w w:val="100"/>
          <w:spacing w:val="0"/>
          <w:color w:val="000000"/>
          <w:position w:val="0"/>
        </w:rPr>
        <w:t xml:space="preserve"> w zdaniu </w:t>
      </w:r>
      <w:r>
        <w:rPr>
          <w:rStyle w:val="CharStyle72"/>
        </w:rPr>
        <w:t>nie najdziesz człowieka</w:t>
      </w:r>
      <w:r>
        <w:rPr>
          <w:lang w:val="pl-PL" w:eastAsia="pl-PL" w:bidi="pl-PL"/>
          <w:w w:val="100"/>
          <w:spacing w:val="0"/>
          <w:color w:val="000000"/>
          <w:position w:val="0"/>
        </w:rPr>
        <w:t xml:space="preserve">, </w:t>
      </w:r>
      <w:r>
        <w:rPr>
          <w:rStyle w:val="CharStyle72"/>
        </w:rPr>
        <w:t>który by miał być wolen</w:t>
      </w:r>
      <w:r>
        <w:rPr>
          <w:lang w:val="pl-PL" w:eastAsia="pl-PL" w:bidi="pl-PL"/>
          <w:w w:val="100"/>
          <w:spacing w:val="0"/>
          <w:color w:val="000000"/>
          <w:position w:val="0"/>
        </w:rPr>
        <w:t xml:space="preserve"> nie jest obowiązkowe, wręcz przeciwnie, jest zgoła zbędne. Reasumując można stwierdzić, że polskie słowa modalne nie przejmują obowiązkowych funkcji gramatycznych z innych kategorii funkcjonalnych. Takimi ograniczeniami gramatykalizacji różnią się one na przykład od ekwi</w:t>
        <w:softHyphen/>
        <w:t>walentów w języku bułgarskim, ukraińskim i serbsko-chorwackim.</w:t>
      </w:r>
    </w:p>
    <w:p>
      <w:pPr>
        <w:pStyle w:val="Style8"/>
        <w:framePr w:wrap="none" w:vAnchor="page" w:hAnchor="page" w:x="1115" w:y="5293"/>
        <w:widowControl w:val="0"/>
        <w:keepNext w:val="0"/>
        <w:keepLines w:val="0"/>
        <w:shd w:val="clear" w:color="auto" w:fill="auto"/>
        <w:bidi w:val="0"/>
        <w:jc w:val="left"/>
        <w:spacing w:before="0" w:after="0" w:line="190" w:lineRule="exact"/>
        <w:ind w:left="5600" w:right="0" w:firstLine="0"/>
      </w:pPr>
      <w:r>
        <w:rPr>
          <w:lang w:val="pl-PL" w:eastAsia="pl-PL" w:bidi="pl-PL"/>
          <w:w w:val="100"/>
          <w:spacing w:val="0"/>
          <w:color w:val="000000"/>
          <w:position w:val="0"/>
        </w:rPr>
        <w:t>Ilustracja IV</w:t>
      </w:r>
    </w:p>
    <w:p>
      <w:pPr>
        <w:framePr w:wrap="none" w:vAnchor="page" w:hAnchor="page" w:x="3870" w:y="5558"/>
        <w:widowControl w:val="0"/>
        <w:rPr>
          <w:sz w:val="2"/>
          <w:szCs w:val="2"/>
        </w:rPr>
      </w:pPr>
      <w:r>
        <w:pict>
          <v:shape id="_x0000_s1031" type="#_x0000_t75" style="width:85pt;height:31pt;">
            <v:imagedata r:id="rId15" r:href="rId16"/>
          </v:shape>
        </w:pict>
      </w:r>
    </w:p>
    <w:p>
      <w:pPr>
        <w:framePr w:wrap="none" w:vAnchor="page" w:hAnchor="page" w:x="1417" w:y="6196"/>
        <w:widowControl w:val="0"/>
        <w:rPr>
          <w:sz w:val="2"/>
          <w:szCs w:val="2"/>
        </w:rPr>
      </w:pPr>
      <w:r>
        <w:pict>
          <v:shape id="_x0000_s1032" type="#_x0000_t75" style="width:328pt;height:145pt;">
            <v:imagedata r:id="rId17" r:href="rId18"/>
          </v:shape>
        </w:pict>
      </w:r>
    </w:p>
    <w:p>
      <w:pPr>
        <w:pStyle w:val="Style8"/>
        <w:framePr w:w="7176" w:h="2913" w:hRule="exact" w:wrap="none" w:vAnchor="page" w:hAnchor="page" w:x="1115" w:y="9325"/>
        <w:widowControl w:val="0"/>
        <w:keepNext w:val="0"/>
        <w:keepLines w:val="0"/>
        <w:shd w:val="clear" w:color="auto" w:fill="auto"/>
        <w:bidi w:val="0"/>
        <w:jc w:val="both"/>
        <w:spacing w:before="0" w:after="212" w:line="230" w:lineRule="exact"/>
        <w:ind w:left="0" w:right="0" w:firstLine="440"/>
      </w:pPr>
      <w:r>
        <w:rPr>
          <w:lang w:val="pl-PL" w:eastAsia="pl-PL" w:bidi="pl-PL"/>
          <w:w w:val="100"/>
          <w:spacing w:val="0"/>
          <w:color w:val="000000"/>
          <w:position w:val="0"/>
        </w:rPr>
        <w:t xml:space="preserve">Jak widać z ilustracji w ekspansji na inne kategorie funkcjonalne biorą udział tylko niektóre z wielkiej grupy słów modalnych. Najaktywniej pod tym względem zachowują się wyrazy </w:t>
      </w:r>
      <w:r>
        <w:rPr>
          <w:rStyle w:val="CharStyle72"/>
        </w:rPr>
        <w:t>mieć</w:t>
      </w:r>
      <w:r>
        <w:rPr>
          <w:lang w:val="pl-PL" w:eastAsia="pl-PL" w:bidi="pl-PL"/>
          <w:w w:val="100"/>
          <w:spacing w:val="0"/>
          <w:color w:val="000000"/>
          <w:position w:val="0"/>
        </w:rPr>
        <w:t xml:space="preserve"> i </w:t>
      </w:r>
      <w:r>
        <w:rPr>
          <w:rStyle w:val="CharStyle72"/>
        </w:rPr>
        <w:t>chcieć.</w:t>
      </w:r>
    </w:p>
    <w:p>
      <w:pPr>
        <w:pStyle w:val="Style79"/>
        <w:numPr>
          <w:ilvl w:val="0"/>
          <w:numId w:val="53"/>
        </w:numPr>
        <w:framePr w:w="7176" w:h="2913" w:hRule="exact" w:wrap="none" w:vAnchor="page" w:hAnchor="page" w:x="1115" w:y="9325"/>
        <w:tabs>
          <w:tab w:leader="none" w:pos="2413" w:val="left"/>
        </w:tabs>
        <w:widowControl w:val="0"/>
        <w:keepNext w:val="0"/>
        <w:keepLines w:val="0"/>
        <w:shd w:val="clear" w:color="auto" w:fill="auto"/>
        <w:bidi w:val="0"/>
        <w:spacing w:before="0" w:after="109" w:line="190" w:lineRule="exact"/>
        <w:ind w:left="2100" w:right="0" w:firstLine="0"/>
      </w:pPr>
      <w:bookmarkStart w:id="22" w:name="bookmark22"/>
      <w:r>
        <w:rPr>
          <w:lang w:val="pl-PL" w:eastAsia="pl-PL" w:bidi="pl-PL"/>
          <w:w w:val="100"/>
          <w:spacing w:val="0"/>
          <w:color w:val="000000"/>
          <w:position w:val="0"/>
        </w:rPr>
        <w:t>Powstanie znaczeń modalnych</w:t>
      </w:r>
      <w:bookmarkEnd w:id="22"/>
    </w:p>
    <w:p>
      <w:pPr>
        <w:pStyle w:val="Style8"/>
        <w:framePr w:w="7176" w:h="2913" w:hRule="exact" w:wrap="none" w:vAnchor="page" w:hAnchor="page" w:x="1115" w:y="9325"/>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Wśród słów modalnych wyróżnić można wyrazy stare, takie jak </w:t>
      </w:r>
      <w:r>
        <w:rPr>
          <w:rStyle w:val="CharStyle72"/>
        </w:rPr>
        <w:t xml:space="preserve">musieć </w:t>
      </w:r>
      <w:r>
        <w:rPr>
          <w:lang w:val="pl-PL" w:eastAsia="pl-PL" w:bidi="pl-PL"/>
          <w:w w:val="100"/>
          <w:spacing w:val="0"/>
          <w:color w:val="000000"/>
          <w:position w:val="0"/>
        </w:rPr>
        <w:t>albo móc, rozwinięte już w dobie staropolskiej, i stosunkowo nowe, których znaczenia modalne powstały później. Te ostatnie wyrazy miały pierwotnie znaczenia czysto leksykalne, które następnie równolegle ze zmianami para</w:t>
        <w:softHyphen/>
        <w:t xml:space="preserve">metru kompleksu werbalnego powoli przechodziły w znaczenia modalne. Do wyrazów nowych należą </w:t>
      </w:r>
      <w:r>
        <w:rPr>
          <w:rStyle w:val="CharStyle72"/>
        </w:rPr>
        <w:t>wolno</w:t>
      </w:r>
      <w:r>
        <w:rPr>
          <w:lang w:val="pl-PL" w:eastAsia="pl-PL" w:bidi="pl-PL"/>
          <w:w w:val="100"/>
          <w:spacing w:val="0"/>
          <w:color w:val="000000"/>
          <w:position w:val="0"/>
        </w:rPr>
        <w:t xml:space="preserve">, </w:t>
      </w:r>
      <w:r>
        <w:rPr>
          <w:rStyle w:val="CharStyle72"/>
        </w:rPr>
        <w:t>potrafić, wypada</w:t>
      </w:r>
      <w:r>
        <w:rPr>
          <w:lang w:val="pl-PL" w:eastAsia="pl-PL" w:bidi="pl-PL"/>
          <w:w w:val="100"/>
          <w:spacing w:val="0"/>
          <w:color w:val="000000"/>
          <w:position w:val="0"/>
        </w:rPr>
        <w:t xml:space="preserve">, </w:t>
      </w:r>
      <w:r>
        <w:rPr>
          <w:rStyle w:val="CharStyle72"/>
        </w:rPr>
        <w:t>należy</w:t>
      </w:r>
      <w:r>
        <w:rPr>
          <w:lang w:val="pl-PL" w:eastAsia="pl-PL" w:bidi="pl-PL"/>
          <w:w w:val="100"/>
          <w:spacing w:val="0"/>
          <w:color w:val="000000"/>
          <w:position w:val="0"/>
        </w:rPr>
        <w:t xml:space="preserve">, </w:t>
      </w:r>
      <w:r>
        <w:rPr>
          <w:rStyle w:val="CharStyle72"/>
        </w:rPr>
        <w:t>nie sposób</w:t>
      </w:r>
      <w:r>
        <w:rPr>
          <w:lang w:val="pl-PL" w:eastAsia="pl-PL" w:bidi="pl-PL"/>
          <w:w w:val="100"/>
          <w:spacing w:val="0"/>
          <w:color w:val="000000"/>
          <w:position w:val="0"/>
        </w:rPr>
        <w:t xml:space="preserve"> i </w:t>
      </w:r>
      <w:r>
        <w:rPr>
          <w:rStyle w:val="CharStyle72"/>
        </w:rPr>
        <w:t>za</w:t>
        <w:softHyphen/>
        <w:t>mierzać.</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859" w:y="907"/>
        <w:widowControl w:val="0"/>
        <w:keepNext w:val="0"/>
        <w:keepLines w:val="0"/>
        <w:shd w:val="clear" w:color="auto" w:fill="auto"/>
        <w:bidi w:val="0"/>
        <w:jc w:val="left"/>
        <w:spacing w:before="0" w:after="0" w:line="150" w:lineRule="exact"/>
        <w:ind w:left="0" w:right="0" w:firstLine="0"/>
      </w:pPr>
      <w:r>
        <w:rPr>
          <w:rStyle w:val="CharStyle24"/>
          <w:b/>
          <w:bCs/>
        </w:rPr>
        <w:t>POWSTANIE I ROZWÓJ WYRAZÓW MODALNYCH W JĘZYKU POLSKIM</w:t>
      </w:r>
    </w:p>
    <w:p>
      <w:pPr>
        <w:pStyle w:val="Style22"/>
        <w:framePr w:wrap="none" w:vAnchor="page" w:hAnchor="page" w:x="8027" w:y="92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37</w:t>
      </w:r>
    </w:p>
    <w:p>
      <w:pPr>
        <w:pStyle w:val="Style79"/>
        <w:numPr>
          <w:ilvl w:val="0"/>
          <w:numId w:val="55"/>
        </w:numPr>
        <w:framePr w:w="7138" w:h="10748" w:hRule="exact" w:wrap="none" w:vAnchor="page" w:hAnchor="page" w:x="1134" w:y="1367"/>
        <w:tabs>
          <w:tab w:leader="none" w:pos="1066" w:val="left"/>
        </w:tabs>
        <w:widowControl w:val="0"/>
        <w:keepNext w:val="0"/>
        <w:keepLines w:val="0"/>
        <w:shd w:val="clear" w:color="auto" w:fill="auto"/>
        <w:bidi w:val="0"/>
        <w:spacing w:before="0" w:after="102" w:line="190" w:lineRule="exact"/>
        <w:ind w:left="0" w:right="0" w:firstLine="420"/>
      </w:pPr>
      <w:bookmarkStart w:id="23" w:name="bookmark23"/>
      <w:r>
        <w:rPr>
          <w:lang w:val="pl-PL" w:eastAsia="pl-PL" w:bidi="pl-PL"/>
          <w:w w:val="100"/>
          <w:spacing w:val="0"/>
          <w:color w:val="000000"/>
          <w:position w:val="0"/>
        </w:rPr>
        <w:t>Parametr drugi: obecność lub brak leksemów leksykalnych</w:t>
      </w:r>
      <w:bookmarkEnd w:id="23"/>
    </w:p>
    <w:p>
      <w:pPr>
        <w:pStyle w:val="Style8"/>
        <w:framePr w:w="7138" w:h="10748" w:hRule="exact" w:wrap="none" w:vAnchor="page" w:hAnchor="page" w:x="1134" w:y="1367"/>
        <w:widowControl w:val="0"/>
        <w:keepNext w:val="0"/>
        <w:keepLines w:val="0"/>
        <w:shd w:val="clear" w:color="auto" w:fill="auto"/>
        <w:bidi w:val="0"/>
        <w:jc w:val="both"/>
        <w:spacing w:before="0" w:after="212" w:line="230" w:lineRule="exact"/>
        <w:ind w:left="0" w:right="0" w:firstLine="420"/>
      </w:pPr>
      <w:r>
        <w:rPr>
          <w:lang w:val="pl-PL" w:eastAsia="pl-PL" w:bidi="pl-PL"/>
          <w:w w:val="100"/>
          <w:spacing w:val="0"/>
          <w:color w:val="000000"/>
          <w:position w:val="0"/>
        </w:rPr>
        <w:t>Jak wspomniałem wyżej, duża liczba znaczeń modalnych istniała już bardzo wcześnie. Cześć zmian dotyczy więc nowego rozmieszczenia zna</w:t>
        <w:softHyphen/>
        <w:t xml:space="preserve">czeń w poszczególnych wyrazach, które zostało wyżej opisane jako proces krystalizacji i repartycji. Powoli wymierają leksemy typu </w:t>
      </w:r>
      <w:r>
        <w:rPr>
          <w:rStyle w:val="CharStyle72"/>
        </w:rPr>
        <w:t xml:space="preserve">trzeba mi pieniędzy </w:t>
      </w:r>
      <w:r>
        <w:rPr>
          <w:lang w:val="pl-PL" w:eastAsia="pl-PL" w:bidi="pl-PL"/>
          <w:w w:val="100"/>
          <w:spacing w:val="0"/>
          <w:color w:val="000000"/>
          <w:position w:val="0"/>
        </w:rPr>
        <w:t xml:space="preserve">i oni </w:t>
      </w:r>
      <w:r>
        <w:rPr>
          <w:rStyle w:val="CharStyle72"/>
        </w:rPr>
        <w:t>powinni mu cześć.</w:t>
      </w:r>
    </w:p>
    <w:p>
      <w:pPr>
        <w:pStyle w:val="Style79"/>
        <w:numPr>
          <w:ilvl w:val="0"/>
          <w:numId w:val="55"/>
        </w:numPr>
        <w:framePr w:w="7138" w:h="10748" w:hRule="exact" w:wrap="none" w:vAnchor="page" w:hAnchor="page" w:x="1134" w:y="1367"/>
        <w:tabs>
          <w:tab w:leader="none" w:pos="1066" w:val="left"/>
        </w:tabs>
        <w:widowControl w:val="0"/>
        <w:keepNext w:val="0"/>
        <w:keepLines w:val="0"/>
        <w:shd w:val="clear" w:color="auto" w:fill="auto"/>
        <w:bidi w:val="0"/>
        <w:spacing w:before="0" w:after="104" w:line="190" w:lineRule="exact"/>
        <w:ind w:left="0" w:right="0" w:firstLine="420"/>
      </w:pPr>
      <w:bookmarkStart w:id="24" w:name="bookmark24"/>
      <w:r>
        <w:rPr>
          <w:lang w:val="pl-PL" w:eastAsia="pl-PL" w:bidi="pl-PL"/>
          <w:w w:val="100"/>
          <w:spacing w:val="0"/>
          <w:color w:val="000000"/>
          <w:position w:val="0"/>
        </w:rPr>
        <w:t>Parametr trzeci: struktura argumentowa, czyli kompleks werbalny</w:t>
      </w:r>
      <w:bookmarkEnd w:id="24"/>
    </w:p>
    <w:p>
      <w:pPr>
        <w:pStyle w:val="Style8"/>
        <w:framePr w:w="7138" w:h="10748" w:hRule="exact" w:wrap="none" w:vAnchor="page" w:hAnchor="page" w:x="1134" w:y="1367"/>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Wszystkie bez wyjątku słowa modalne rozszerzają swoją łączliwość. Wy</w:t>
        <w:softHyphen/>
        <w:t>razy stare miały bardzo szeroki zasięg już w dobie staropolskiej, inne kon</w:t>
        <w:softHyphen/>
        <w:t xml:space="preserve">sekwentnie dążą do jego rozszerzenia. Jako przykład może służyć wyraz </w:t>
      </w:r>
      <w:r>
        <w:rPr>
          <w:rStyle w:val="CharStyle72"/>
        </w:rPr>
        <w:t>powinien</w:t>
      </w:r>
      <w:r>
        <w:rPr>
          <w:lang w:val="pl-PL" w:eastAsia="pl-PL" w:bidi="pl-PL"/>
          <w:w w:val="100"/>
          <w:spacing w:val="0"/>
          <w:color w:val="000000"/>
          <w:position w:val="0"/>
        </w:rPr>
        <w:t xml:space="preserve">, który pierwotnie łączył się tylko z nazwami osób zdolnych do świadomego postępowania w sensie prawnym </w:t>
      </w:r>
      <w:r>
        <w:rPr>
          <w:rStyle w:val="CharStyle72"/>
        </w:rPr>
        <w:t>(ludzie powinni</w:t>
      </w:r>
      <w:r>
        <w:rPr>
          <w:lang w:val="pl-PL" w:eastAsia="pl-PL" w:bidi="pl-PL"/>
          <w:w w:val="100"/>
          <w:spacing w:val="0"/>
          <w:color w:val="000000"/>
          <w:position w:val="0"/>
        </w:rPr>
        <w:t>), później zaś rozszerzył łączliwość na nazwy przedmiotów (</w:t>
      </w:r>
      <w:r>
        <w:rPr>
          <w:rStyle w:val="CharStyle72"/>
        </w:rPr>
        <w:t xml:space="preserve">zupa powinna być gorąca). </w:t>
      </w:r>
      <w:r>
        <w:rPr>
          <w:lang w:val="pl-PL" w:eastAsia="pl-PL" w:bidi="pl-PL"/>
          <w:w w:val="100"/>
          <w:spacing w:val="0"/>
          <w:color w:val="000000"/>
          <w:position w:val="0"/>
        </w:rPr>
        <w:t xml:space="preserve">Wyraz </w:t>
      </w:r>
      <w:r>
        <w:rPr>
          <w:rStyle w:val="CharStyle72"/>
        </w:rPr>
        <w:t>powinien</w:t>
      </w:r>
      <w:r>
        <w:rPr>
          <w:lang w:val="pl-PL" w:eastAsia="pl-PL" w:bidi="pl-PL"/>
          <w:w w:val="100"/>
          <w:spacing w:val="0"/>
          <w:color w:val="000000"/>
          <w:position w:val="0"/>
        </w:rPr>
        <w:t xml:space="preserve"> utracił zdolność wpływania na wybór pierwszego aktanta. Powstawaniu znaczeń modalnych towarzyszy zawsze związek z elementem predykatywnym.</w:t>
      </w:r>
    </w:p>
    <w:p>
      <w:pPr>
        <w:pStyle w:val="Style29"/>
        <w:framePr w:w="7138" w:h="10748" w:hRule="exact" w:wrap="none" w:vAnchor="page" w:hAnchor="page" w:x="1134" w:y="1367"/>
        <w:widowControl w:val="0"/>
        <w:keepNext w:val="0"/>
        <w:keepLines w:val="0"/>
        <w:shd w:val="clear" w:color="auto" w:fill="auto"/>
        <w:bidi w:val="0"/>
        <w:spacing w:before="0" w:after="0" w:line="228" w:lineRule="exact"/>
        <w:ind w:left="420" w:right="0" w:firstLine="0"/>
      </w:pPr>
      <w:r>
        <w:rPr>
          <w:rStyle w:val="CharStyle46"/>
          <w:i w:val="0"/>
          <w:iCs w:val="0"/>
        </w:rPr>
        <w:t xml:space="preserve">XVI w. — </w:t>
      </w:r>
      <w:r>
        <w:rPr>
          <w:rStyle w:val="CharStyle74"/>
          <w:i/>
          <w:iCs/>
        </w:rPr>
        <w:t>Bóg człowiekowi pewny kres, w którymby stał, zamierzyć ra</w:t>
        <w:softHyphen/>
        <w:t>czył</w:t>
      </w:r>
      <w:r>
        <w:rPr>
          <w:rStyle w:val="CharStyle46"/>
          <w:i w:val="0"/>
          <w:iCs w:val="0"/>
        </w:rPr>
        <w:t xml:space="preserve"> (Grzegorz z Żarnowca, Postylla, 1580)</w:t>
      </w:r>
    </w:p>
    <w:p>
      <w:pPr>
        <w:pStyle w:val="Style29"/>
        <w:numPr>
          <w:ilvl w:val="0"/>
          <w:numId w:val="57"/>
        </w:numPr>
        <w:framePr w:w="7138" w:h="10748" w:hRule="exact" w:wrap="none" w:vAnchor="page" w:hAnchor="page" w:x="1134" w:y="1367"/>
        <w:tabs>
          <w:tab w:leader="none" w:pos="920" w:val="left"/>
        </w:tabs>
        <w:widowControl w:val="0"/>
        <w:keepNext w:val="0"/>
        <w:keepLines w:val="0"/>
        <w:shd w:val="clear" w:color="auto" w:fill="auto"/>
        <w:bidi w:val="0"/>
        <w:spacing w:before="0" w:after="0" w:line="228" w:lineRule="exact"/>
        <w:ind w:left="0" w:right="0" w:firstLine="420"/>
      </w:pPr>
      <w:r>
        <w:rPr>
          <w:rStyle w:val="CharStyle46"/>
          <w:i w:val="0"/>
          <w:iCs w:val="0"/>
        </w:rPr>
        <w:t xml:space="preserve">w. — </w:t>
      </w:r>
      <w:r>
        <w:rPr>
          <w:rStyle w:val="CharStyle74"/>
          <w:i/>
          <w:iCs/>
        </w:rPr>
        <w:t>Zamierzał on, jak powiadał, wydawanie '</w:t>
      </w:r>
      <w:r>
        <w:rPr>
          <w:rStyle w:val="CharStyle74"/>
          <w:lang w:val="cs-CZ" w:eastAsia="cs-CZ" w:bidi="cs-CZ"/>
          <w:i/>
          <w:iCs/>
        </w:rPr>
        <w:t>Revue</w:t>
      </w:r>
      <w:r>
        <w:rPr>
          <w:rStyle w:val="CharStyle74"/>
          <w:i/>
          <w:iCs/>
        </w:rPr>
        <w:t>’ (</w:t>
      </w:r>
      <w:r>
        <w:rPr>
          <w:rStyle w:val="CharStyle46"/>
          <w:i w:val="0"/>
          <w:iCs w:val="0"/>
        </w:rPr>
        <w:t>Mickiewicz,</w:t>
      </w:r>
    </w:p>
    <w:p>
      <w:pPr>
        <w:pStyle w:val="Style8"/>
        <w:framePr w:w="7138" w:h="10748" w:hRule="exact" w:wrap="none" w:vAnchor="page" w:hAnchor="page" w:x="1134" w:y="1367"/>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Listy, 1845-1855)</w:t>
      </w:r>
    </w:p>
    <w:p>
      <w:pPr>
        <w:pStyle w:val="Style29"/>
        <w:numPr>
          <w:ilvl w:val="0"/>
          <w:numId w:val="57"/>
        </w:numPr>
        <w:framePr w:w="7138" w:h="10748" w:hRule="exact" w:wrap="none" w:vAnchor="page" w:hAnchor="page" w:x="1134" w:y="1367"/>
        <w:tabs>
          <w:tab w:leader="none" w:pos="920" w:val="left"/>
        </w:tabs>
        <w:widowControl w:val="0"/>
        <w:keepNext w:val="0"/>
        <w:keepLines w:val="0"/>
        <w:shd w:val="clear" w:color="auto" w:fill="auto"/>
        <w:bidi w:val="0"/>
        <w:spacing w:before="0" w:after="0" w:line="228" w:lineRule="exact"/>
        <w:ind w:left="0" w:right="0" w:firstLine="420"/>
      </w:pPr>
      <w:r>
        <w:rPr>
          <w:rStyle w:val="CharStyle46"/>
          <w:i w:val="0"/>
          <w:iCs w:val="0"/>
        </w:rPr>
        <w:t xml:space="preserve">w. — </w:t>
      </w:r>
      <w:r>
        <w:rPr>
          <w:rStyle w:val="CharStyle74"/>
          <w:i/>
          <w:iCs/>
        </w:rPr>
        <w:t>Rząd nie zamierza protestować</w:t>
      </w:r>
      <w:r>
        <w:rPr>
          <w:rStyle w:val="CharStyle46"/>
          <w:i w:val="0"/>
          <w:iCs w:val="0"/>
        </w:rPr>
        <w:t xml:space="preserve"> (1997)</w:t>
      </w:r>
    </w:p>
    <w:p>
      <w:pPr>
        <w:pStyle w:val="Style8"/>
        <w:framePr w:w="7138" w:h="10748" w:hRule="exact" w:wrap="none" w:vAnchor="page" w:hAnchor="page" w:x="1134" w:y="1367"/>
        <w:widowControl w:val="0"/>
        <w:keepNext w:val="0"/>
        <w:keepLines w:val="0"/>
        <w:shd w:val="clear" w:color="auto" w:fill="auto"/>
        <w:bidi w:val="0"/>
        <w:jc w:val="both"/>
        <w:spacing w:before="0" w:after="210"/>
        <w:ind w:left="0" w:right="0" w:firstLine="0"/>
      </w:pPr>
      <w:r>
        <w:rPr>
          <w:lang w:val="pl-PL" w:eastAsia="pl-PL" w:bidi="pl-PL"/>
          <w:w w:val="100"/>
          <w:spacing w:val="0"/>
          <w:color w:val="000000"/>
          <w:position w:val="0"/>
        </w:rPr>
        <w:t xml:space="preserve">Na końcu takiego rozwoju w przypadku czasownika </w:t>
      </w:r>
      <w:r>
        <w:rPr>
          <w:rStyle w:val="CharStyle72"/>
        </w:rPr>
        <w:t>zamierzać</w:t>
      </w:r>
      <w:r>
        <w:rPr>
          <w:lang w:val="pl-PL" w:eastAsia="pl-PL" w:bidi="pl-PL"/>
          <w:w w:val="100"/>
          <w:spacing w:val="0"/>
          <w:color w:val="000000"/>
          <w:position w:val="0"/>
        </w:rPr>
        <w:t xml:space="preserve"> stoi wyłączna i obowiązkowa konotacja bezokolicznika.</w:t>
      </w:r>
    </w:p>
    <w:p>
      <w:pPr>
        <w:pStyle w:val="Style79"/>
        <w:numPr>
          <w:ilvl w:val="0"/>
          <w:numId w:val="55"/>
        </w:numPr>
        <w:framePr w:w="7138" w:h="10748" w:hRule="exact" w:wrap="none" w:vAnchor="page" w:hAnchor="page" w:x="1134" w:y="1367"/>
        <w:tabs>
          <w:tab w:leader="none" w:pos="1066" w:val="left"/>
        </w:tabs>
        <w:widowControl w:val="0"/>
        <w:keepNext w:val="0"/>
        <w:keepLines w:val="0"/>
        <w:shd w:val="clear" w:color="auto" w:fill="auto"/>
        <w:bidi w:val="0"/>
        <w:spacing w:before="0" w:after="109" w:line="190" w:lineRule="exact"/>
        <w:ind w:left="0" w:right="0" w:firstLine="420"/>
      </w:pPr>
      <w:bookmarkStart w:id="25" w:name="bookmark25"/>
      <w:r>
        <w:rPr>
          <w:lang w:val="pl-PL" w:eastAsia="pl-PL" w:bidi="pl-PL"/>
          <w:w w:val="100"/>
          <w:spacing w:val="0"/>
          <w:color w:val="000000"/>
          <w:position w:val="0"/>
        </w:rPr>
        <w:t>Parametr czwarty: defektywność</w:t>
      </w:r>
      <w:bookmarkEnd w:id="25"/>
    </w:p>
    <w:p>
      <w:pPr>
        <w:pStyle w:val="Style8"/>
        <w:framePr w:w="7138" w:h="10748" w:hRule="exact" w:wrap="none" w:vAnchor="page" w:hAnchor="page" w:x="1134" w:y="136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Proces przekształcania się jednostki leksykalnej w słowo modalne zwią</w:t>
        <w:softHyphen/>
        <w:t>zany jest z dekategorializacją, co można objaśnić tym, że jednostka ta traci zdolność do pełnienia funkcji typowych dla wyjściowej części mowy. Dekategorializacja warunkuje idiosynkratyczne właściwości morfologiczne słów modalnych w językach różnego typu. Polskie czasownikowe słowa modalne tracą możliwość tworzenia trybu rozkazującego, tracą też partnera aspekto</w:t>
        <w:softHyphen/>
        <w:t xml:space="preserve">wego. Hipotezę tę można udowodnić za pomocą danych z historii wyrazu </w:t>
      </w:r>
      <w:r>
        <w:rPr>
          <w:rStyle w:val="CharStyle72"/>
        </w:rPr>
        <w:t>potrafić.</w:t>
      </w:r>
      <w:r>
        <w:rPr>
          <w:lang w:val="pl-PL" w:eastAsia="pl-PL" w:bidi="pl-PL"/>
          <w:w w:val="100"/>
          <w:spacing w:val="0"/>
          <w:color w:val="000000"/>
          <w:position w:val="0"/>
        </w:rPr>
        <w:t xml:space="preserve"> Linde notuje jeszcze formy </w:t>
      </w:r>
      <w:r>
        <w:rPr>
          <w:rStyle w:val="CharStyle72"/>
        </w:rPr>
        <w:t>potrafować</w:t>
      </w:r>
      <w:r>
        <w:rPr>
          <w:lang w:val="pl-PL" w:eastAsia="pl-PL" w:bidi="pl-PL"/>
          <w:w w:val="100"/>
          <w:spacing w:val="0"/>
          <w:color w:val="000000"/>
          <w:position w:val="0"/>
        </w:rPr>
        <w:t xml:space="preserve"> i </w:t>
      </w:r>
      <w:r>
        <w:rPr>
          <w:rStyle w:val="CharStyle72"/>
        </w:rPr>
        <w:t>potrafiaj,</w:t>
      </w:r>
      <w:r>
        <w:rPr>
          <w:lang w:val="pl-PL" w:eastAsia="pl-PL" w:bidi="pl-PL"/>
          <w:w w:val="100"/>
          <w:spacing w:val="0"/>
          <w:color w:val="000000"/>
          <w:position w:val="0"/>
        </w:rPr>
        <w:t xml:space="preserve"> które później za</w:t>
        <w:softHyphen/>
        <w:t xml:space="preserve">nikły. Jeszcze silniejszej dekategorializacji uległ były rzeczownik </w:t>
      </w:r>
      <w:r>
        <w:rPr>
          <w:rStyle w:val="CharStyle72"/>
        </w:rPr>
        <w:t>trzeba,</w:t>
      </w:r>
      <w:r>
        <w:rPr>
          <w:lang w:val="pl-PL" w:eastAsia="pl-PL" w:bidi="pl-PL"/>
          <w:w w:val="100"/>
          <w:spacing w:val="0"/>
          <w:color w:val="000000"/>
          <w:position w:val="0"/>
        </w:rPr>
        <w:t xml:space="preserve"> po</w:t>
        <w:softHyphen/>
        <w:t>nieważ utracił wszystkie cechy kategorialne tej części mowy.</w:t>
      </w:r>
    </w:p>
    <w:p>
      <w:pPr>
        <w:pStyle w:val="Style8"/>
        <w:framePr w:w="7138" w:h="10748" w:hRule="exact" w:wrap="none" w:vAnchor="page" w:hAnchor="page" w:x="1134" w:y="1367"/>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Jeśli porównać język polski z innymi językami słowiańskimi, to skon</w:t>
        <w:softHyphen/>
        <w:t>statować można określony stopień dekategorializacji, ale nigdy całkowitą utratę autonomiczności formy. Znaczy to, że słowa modalne zachowują sta</w:t>
        <w:softHyphen/>
        <w:t>tus jednostki samodzielnej, zdolnej do zajmowania różnych pozycji w zda</w:t>
        <w:softHyphen/>
        <w:t xml:space="preserve">niu, i nie przekształcają się w afiksy jak serbsko-chorwacki czas przyszły </w:t>
      </w:r>
      <w:r>
        <w:rPr>
          <w:rStyle w:val="CharStyle72"/>
        </w:rPr>
        <w:t>radiću</w:t>
      </w:r>
      <w:r>
        <w:rPr>
          <w:lang w:val="pl-PL" w:eastAsia="pl-PL" w:bidi="pl-PL"/>
          <w:w w:val="100"/>
          <w:spacing w:val="0"/>
          <w:color w:val="000000"/>
          <w:position w:val="0"/>
        </w:rPr>
        <w:t xml:space="preserve"> lub ukraiński </w:t>
      </w:r>
      <w:r>
        <w:rPr>
          <w:rStyle w:val="CharStyle72"/>
          <w:lang w:val="ru-RU" w:eastAsia="ru-RU" w:bidi="ru-RU"/>
        </w:rPr>
        <w:t>працюватиму.</w:t>
      </w:r>
      <w:r>
        <w:rPr>
          <w:lang w:val="ru-RU" w:eastAsia="ru-RU" w:bidi="ru-RU"/>
          <w:w w:val="100"/>
          <w:spacing w:val="0"/>
          <w:color w:val="000000"/>
          <w:position w:val="0"/>
        </w:rPr>
        <w:t xml:space="preserve"> </w:t>
      </w:r>
      <w:r>
        <w:rPr>
          <w:lang w:val="pl-PL" w:eastAsia="pl-PL" w:bidi="pl-PL"/>
          <w:w w:val="100"/>
          <w:spacing w:val="0"/>
          <w:color w:val="000000"/>
          <w:position w:val="0"/>
        </w:rPr>
        <w:t>Cecha ta jest związana ze wspomnia</w:t>
        <w:softHyphen/>
        <w:t xml:space="preserve">nymi wyżej granicami gramatykalizacji w języku polskim. W tym kontekście warto wspomnieć, że polskie słowa modalne przeciwstawiają się redukcji substancji fonetycznej, co można zilustrować wariantem </w:t>
      </w:r>
      <w:r>
        <w:rPr>
          <w:rStyle w:val="CharStyle72"/>
        </w:rPr>
        <w:t>trza,</w:t>
      </w:r>
      <w:r>
        <w:rPr>
          <w:lang w:val="pl-PL" w:eastAsia="pl-PL" w:bidi="pl-PL"/>
          <w:w w:val="100"/>
          <w:spacing w:val="0"/>
          <w:color w:val="000000"/>
          <w:position w:val="0"/>
        </w:rPr>
        <w:t xml:space="preserve"> który powstał</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65" w:y="94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38</w:t>
      </w:r>
    </w:p>
    <w:p>
      <w:pPr>
        <w:pStyle w:val="Style22"/>
        <w:framePr w:wrap="none" w:vAnchor="page" w:hAnchor="page" w:x="4055" w:y="93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HANSEN</w:t>
      </w:r>
    </w:p>
    <w:p>
      <w:pPr>
        <w:pStyle w:val="Style8"/>
        <w:framePr w:w="7162" w:h="523" w:hRule="exact" w:wrap="none" w:vAnchor="page" w:hAnchor="page" w:x="1122" w:y="1361"/>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w </w:t>
      </w:r>
      <w:r>
        <w:rPr>
          <w:lang w:val="de-DE" w:eastAsia="de-DE" w:bidi="de-DE"/>
          <w:w w:val="100"/>
          <w:spacing w:val="0"/>
          <w:color w:val="000000"/>
          <w:position w:val="0"/>
        </w:rPr>
        <w:t>XVIII</w:t>
      </w:r>
      <w:r>
        <w:rPr>
          <w:lang w:val="ru-RU" w:eastAsia="ru-RU" w:bidi="ru-RU"/>
          <w:w w:val="100"/>
          <w:spacing w:val="0"/>
          <w:color w:val="000000"/>
          <w:position w:val="0"/>
        </w:rPr>
        <w:t xml:space="preserve">/XIX </w:t>
      </w:r>
      <w:r>
        <w:rPr>
          <w:lang w:val="pl-PL" w:eastAsia="pl-PL" w:bidi="pl-PL"/>
          <w:w w:val="100"/>
          <w:spacing w:val="0"/>
          <w:color w:val="000000"/>
          <w:position w:val="0"/>
        </w:rPr>
        <w:t xml:space="preserve">wieku, ale nigdy </w:t>
      </w:r>
      <w:r>
        <w:rPr>
          <w:lang w:val="de-DE" w:eastAsia="de-DE" w:bidi="de-DE"/>
          <w:w w:val="100"/>
          <w:spacing w:val="0"/>
          <w:color w:val="000000"/>
          <w:position w:val="0"/>
        </w:rPr>
        <w:t xml:space="preserve">nie </w:t>
      </w:r>
      <w:r>
        <w:rPr>
          <w:lang w:val="pl-PL" w:eastAsia="pl-PL" w:bidi="pl-PL"/>
          <w:w w:val="100"/>
          <w:spacing w:val="0"/>
          <w:color w:val="000000"/>
          <w:position w:val="0"/>
        </w:rPr>
        <w:t>mógł wejść do języka literackiego i pozostał wyrazem gwarowym.</w:t>
      </w:r>
    </w:p>
    <w:p>
      <w:pPr>
        <w:pStyle w:val="Style35"/>
        <w:framePr w:w="7162" w:h="9984" w:hRule="exact" w:wrap="none" w:vAnchor="page" w:hAnchor="page" w:x="1122" w:y="2296"/>
        <w:widowControl w:val="0"/>
        <w:keepNext w:val="0"/>
        <w:keepLines w:val="0"/>
        <w:shd w:val="clear" w:color="auto" w:fill="auto"/>
        <w:bidi w:val="0"/>
        <w:jc w:val="both"/>
        <w:spacing w:before="0" w:after="171" w:line="190" w:lineRule="exact"/>
        <w:ind w:left="0" w:right="0" w:firstLine="440"/>
      </w:pPr>
      <w:bookmarkStart w:id="26" w:name="bookmark26"/>
      <w:r>
        <w:rPr>
          <w:rStyle w:val="CharStyle73"/>
          <w:b/>
          <w:bCs/>
        </w:rPr>
        <w:t>3.3. Kolejność powstawania słów modalnych</w:t>
      </w:r>
      <w:bookmarkEnd w:id="26"/>
    </w:p>
    <w:p>
      <w:pPr>
        <w:pStyle w:val="Style8"/>
        <w:framePr w:w="7162" w:h="9984" w:hRule="exact" w:wrap="none" w:vAnchor="page" w:hAnchor="page" w:x="1122" w:y="229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Jak starałem się pokazać, prototypowe słowa modalne już w dobie staropolskiej były rozwinięte według wszystkich czterech parametrów, z czego wynika, że ważne procesy gramatykalizacji miały miejsce już w dobie przedpiśmiennej. Na podstawie stopnia rozbudowania cech typowych moż</w:t>
        <w:softHyphen/>
        <w:t xml:space="preserve">na w przybliżeniu określić czas powstania pojedynczych słów modalnych, a tym samym kolejność ich powstawania. Wyrazy móc i </w:t>
      </w:r>
      <w:r>
        <w:rPr>
          <w:rStyle w:val="CharStyle72"/>
        </w:rPr>
        <w:t>musieć</w:t>
      </w:r>
      <w:r>
        <w:rPr>
          <w:lang w:val="pl-PL" w:eastAsia="pl-PL" w:bidi="pl-PL"/>
          <w:w w:val="100"/>
          <w:spacing w:val="0"/>
          <w:color w:val="000000"/>
          <w:position w:val="0"/>
        </w:rPr>
        <w:t xml:space="preserve"> w analizo</w:t>
        <w:softHyphen/>
        <w:t>wanym zakresie mało się zmieniły, są one już w staropolszczyźnie w na</w:t>
        <w:softHyphen/>
        <w:t>szym rozumieniu całkowicie rozbudowane. Podobnie jest również z wy</w:t>
        <w:softHyphen/>
        <w:t xml:space="preserve">razami </w:t>
      </w:r>
      <w:r>
        <w:rPr>
          <w:rStyle w:val="CharStyle72"/>
        </w:rPr>
        <w:t>chcieć</w:t>
      </w:r>
      <w:r>
        <w:rPr>
          <w:lang w:val="pl-PL" w:eastAsia="pl-PL" w:bidi="pl-PL"/>
          <w:w w:val="100"/>
          <w:spacing w:val="0"/>
          <w:color w:val="000000"/>
          <w:position w:val="0"/>
        </w:rPr>
        <w:t xml:space="preserve"> i </w:t>
      </w:r>
      <w:r>
        <w:rPr>
          <w:rStyle w:val="CharStyle72"/>
        </w:rPr>
        <w:t>mieć</w:t>
      </w:r>
      <w:r>
        <w:rPr>
          <w:lang w:val="pl-PL" w:eastAsia="pl-PL" w:bidi="pl-PL"/>
          <w:w w:val="100"/>
          <w:spacing w:val="0"/>
          <w:color w:val="000000"/>
          <w:position w:val="0"/>
        </w:rPr>
        <w:t>, które jednak w przeciwieństwie do tamtych wytworzyły nowe funkcje: imperatywną i temporalną. Posługując się porównaniem z innymi językami słowiańskimi, jesteśmy w stanie ustalić, które ze wspo</w:t>
        <w:softHyphen/>
        <w:t xml:space="preserve">mnianych słów modalnych są starsze, a które młodsze. Jak pokazują dane z gramatyk, słowników i z opracowanego przeze mnie kwestionariusza, wszystkie języki słowiańskie mają jako wyraz centralny ze składnikiem semantycznym </w:t>
      </w:r>
      <w:r>
        <w:rPr>
          <w:lang w:val="en-US" w:eastAsia="en-US" w:bidi="en-US"/>
          <w:w w:val="100"/>
          <w:spacing w:val="0"/>
          <w:color w:val="000000"/>
          <w:position w:val="0"/>
        </w:rPr>
        <w:t xml:space="preserve">POSSUM </w:t>
      </w:r>
      <w:r>
        <w:rPr>
          <w:lang w:val="pl-PL" w:eastAsia="pl-PL" w:bidi="pl-PL"/>
          <w:w w:val="100"/>
          <w:spacing w:val="0"/>
          <w:color w:val="000000"/>
          <w:position w:val="0"/>
        </w:rPr>
        <w:t xml:space="preserve">ekwiwalent prasłowiańskiego </w:t>
      </w:r>
      <w:r>
        <w:rPr>
          <w:rStyle w:val="CharStyle72"/>
        </w:rPr>
        <w:t>*mogti.</w:t>
      </w:r>
      <w:r>
        <w:rPr>
          <w:lang w:val="pl-PL" w:eastAsia="pl-PL" w:bidi="pl-PL"/>
          <w:w w:val="100"/>
          <w:spacing w:val="0"/>
          <w:color w:val="000000"/>
          <w:position w:val="0"/>
        </w:rPr>
        <w:t xml:space="preserve"> To samo do</w:t>
        <w:softHyphen/>
        <w:t xml:space="preserve">tyczy prasłowiańskiego </w:t>
      </w:r>
      <w:r>
        <w:rPr>
          <w:rStyle w:val="CharStyle72"/>
        </w:rPr>
        <w:t>*chotěti,</w:t>
      </w:r>
      <w:r>
        <w:rPr>
          <w:lang w:val="pl-PL" w:eastAsia="pl-PL" w:bidi="pl-PL"/>
          <w:w w:val="100"/>
          <w:spacing w:val="0"/>
          <w:color w:val="000000"/>
          <w:position w:val="0"/>
        </w:rPr>
        <w:t xml:space="preserve"> używanego w znaczeniu wolitywnym we wszystkich prawie językach. Wyrazy </w:t>
      </w:r>
      <w:r>
        <w:rPr>
          <w:rStyle w:val="CharStyle72"/>
        </w:rPr>
        <w:t>*mogti</w:t>
      </w:r>
      <w:r>
        <w:rPr>
          <w:lang w:val="pl-PL" w:eastAsia="pl-PL" w:bidi="pl-PL"/>
          <w:w w:val="100"/>
          <w:spacing w:val="0"/>
          <w:color w:val="000000"/>
          <w:position w:val="0"/>
        </w:rPr>
        <w:t xml:space="preserve"> i </w:t>
      </w:r>
      <w:r>
        <w:rPr>
          <w:rStyle w:val="CharStyle72"/>
        </w:rPr>
        <w:t>*chotěti</w:t>
      </w:r>
      <w:r>
        <w:rPr>
          <w:lang w:val="pl-PL" w:eastAsia="pl-PL" w:bidi="pl-PL"/>
          <w:w w:val="100"/>
          <w:spacing w:val="0"/>
          <w:color w:val="000000"/>
          <w:position w:val="0"/>
        </w:rPr>
        <w:t xml:space="preserve"> stanowią pierwszą fazę w powstawaniu polskich słów modalnych.</w:t>
      </w:r>
    </w:p>
    <w:p>
      <w:pPr>
        <w:pStyle w:val="Style8"/>
        <w:framePr w:w="7162" w:h="9984" w:hRule="exact" w:wrap="none" w:vAnchor="page" w:hAnchor="page" w:x="1122" w:y="229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Analiza pozostałych słów pozwala stwierdzić, że kilka z nich ma ekwiwa</w:t>
        <w:softHyphen/>
        <w:t xml:space="preserve">lent nie we wszystkich wprawdzie, ale w dużej liczbie języków. Chodzi tu o wyrazy </w:t>
      </w:r>
      <w:r>
        <w:rPr>
          <w:rStyle w:val="CharStyle72"/>
        </w:rPr>
        <w:t>mieć</w:t>
      </w:r>
      <w:r>
        <w:rPr>
          <w:lang w:val="pl-PL" w:eastAsia="pl-PL" w:bidi="pl-PL"/>
          <w:w w:val="100"/>
          <w:spacing w:val="0"/>
          <w:color w:val="000000"/>
          <w:position w:val="0"/>
        </w:rPr>
        <w:t xml:space="preserve"> i </w:t>
      </w:r>
      <w:r>
        <w:rPr>
          <w:rStyle w:val="CharStyle72"/>
        </w:rPr>
        <w:t>musieć.</w:t>
      </w:r>
      <w:r>
        <w:rPr>
          <w:lang w:val="pl-PL" w:eastAsia="pl-PL" w:bidi="pl-PL"/>
          <w:w w:val="100"/>
          <w:spacing w:val="0"/>
          <w:color w:val="000000"/>
          <w:position w:val="0"/>
        </w:rPr>
        <w:t xml:space="preserve"> Słowa modalne, utworzone z czasownika posesywnego, istnieją w językach: starocerkiewnym, czeskim, górnołużyckim, ukraińskim i serbsko-chorwackim. Drugiej fazie powstawania słów modal</w:t>
        <w:softHyphen/>
        <w:t xml:space="preserve">nych przyporządkować można </w:t>
      </w:r>
      <w:r>
        <w:rPr>
          <w:rStyle w:val="CharStyle72"/>
        </w:rPr>
        <w:t>musieć</w:t>
      </w:r>
      <w:r>
        <w:rPr>
          <w:lang w:val="pl-PL" w:eastAsia="pl-PL" w:bidi="pl-PL"/>
          <w:w w:val="100"/>
          <w:spacing w:val="0"/>
          <w:color w:val="000000"/>
          <w:position w:val="0"/>
        </w:rPr>
        <w:t>, które występuje w sześciu językach. Są to czeski, słowacki, dolnołużycki, ukraiński i białoruski.</w:t>
      </w:r>
    </w:p>
    <w:p>
      <w:pPr>
        <w:pStyle w:val="Style8"/>
        <w:framePr w:w="7162" w:h="9984" w:hRule="exact" w:wrap="none" w:vAnchor="page" w:hAnchor="page" w:x="1122" w:y="229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Stwierdzenie obecności dwu faz rozwojowych w epoce przedpiśmiennej języka polskiego poprzedzić musiało wyciągnięcie wniosków z analizy przy</w:t>
        <w:softHyphen/>
        <w:t xml:space="preserve">kładów zaczerpniętych ze świadectw pisanych. W trzeciej fazie powstały wyrazy </w:t>
      </w:r>
      <w:r>
        <w:rPr>
          <w:rStyle w:val="CharStyle72"/>
        </w:rPr>
        <w:t>trzeba, powinien, niepodobna, można</w:t>
      </w:r>
      <w:r>
        <w:rPr>
          <w:lang w:val="pl-PL" w:eastAsia="pl-PL" w:bidi="pl-PL"/>
          <w:w w:val="100"/>
          <w:spacing w:val="0"/>
          <w:color w:val="000000"/>
          <w:position w:val="0"/>
        </w:rPr>
        <w:t xml:space="preserve"> i </w:t>
      </w:r>
      <w:r>
        <w:rPr>
          <w:rStyle w:val="CharStyle72"/>
        </w:rPr>
        <w:t>wolno.</w:t>
      </w:r>
      <w:r>
        <w:rPr>
          <w:lang w:val="pl-PL" w:eastAsia="pl-PL" w:bidi="pl-PL"/>
          <w:w w:val="100"/>
          <w:spacing w:val="0"/>
          <w:color w:val="000000"/>
          <w:position w:val="0"/>
        </w:rPr>
        <w:t xml:space="preserve"> Mają one stosunkowo wcześnie leksemy modalne, ale z punktu widzenia innych parametrów roz</w:t>
        <w:softHyphen/>
        <w:t>wijają się o wiele później. W przeciwieństwie do słów modalnych z pierw</w:t>
        <w:softHyphen/>
        <w:t xml:space="preserve">szych dwu faz, mają one jeszcze przez długi czas ograniczenia syntagmatyczne, a poza tym mają też inne znaczenia niemodalne, jak na przykład wyraz </w:t>
      </w:r>
      <w:r>
        <w:rPr>
          <w:rStyle w:val="CharStyle72"/>
        </w:rPr>
        <w:t>wolno</w:t>
      </w:r>
      <w:r>
        <w:rPr>
          <w:lang w:val="pl-PL" w:eastAsia="pl-PL" w:bidi="pl-PL"/>
          <w:w w:val="100"/>
          <w:spacing w:val="0"/>
          <w:color w:val="000000"/>
          <w:position w:val="0"/>
        </w:rPr>
        <w:t xml:space="preserve"> w znaczeniu 'swobodnie’.</w:t>
      </w:r>
    </w:p>
    <w:p>
      <w:pPr>
        <w:pStyle w:val="Style8"/>
        <w:framePr w:w="7162" w:h="9984" w:hRule="exact" w:wrap="none" w:vAnchor="page" w:hAnchor="page" w:x="1122" w:y="229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Do czwartej fazy zaliczyć należy wyrazy mające najpierw znaczenia czy</w:t>
        <w:softHyphen/>
        <w:t xml:space="preserve">sto leksykalne i tylko stopniowo przechodzące do zakresu modalności. Są to </w:t>
      </w:r>
      <w:r>
        <w:rPr>
          <w:rStyle w:val="CharStyle72"/>
        </w:rPr>
        <w:t>nie sposób, wypada, potrafić, zamierzać.</w:t>
      </w:r>
      <w:r>
        <w:rPr>
          <w:lang w:val="pl-PL" w:eastAsia="pl-PL" w:bidi="pl-PL"/>
          <w:w w:val="100"/>
          <w:spacing w:val="0"/>
          <w:color w:val="000000"/>
          <w:position w:val="0"/>
        </w:rPr>
        <w:t xml:space="preserve"> W związku z tym, że późno do</w:t>
        <w:softHyphen/>
        <w:t>łączyły się do klasy słów modalnych, grają dzisiaj rolę peryferyjną w wy</w:t>
        <w:softHyphen/>
        <w:t xml:space="preserve">rażaniu poszczególnych znaczeń modalnych, częściowo są nacechowane stylistycznie. Ostatnia faza w procesie tworzenia się klasy słów modalnych rozpoczęła się dopiero w </w:t>
      </w:r>
      <w:r>
        <w:rPr>
          <w:lang w:val="en-US" w:eastAsia="en-US" w:bidi="en-US"/>
          <w:w w:val="100"/>
          <w:spacing w:val="0"/>
          <w:color w:val="000000"/>
          <w:position w:val="0"/>
        </w:rPr>
        <w:t xml:space="preserve">XIX/XX </w:t>
      </w:r>
      <w:r>
        <w:rPr>
          <w:lang w:val="pl-PL" w:eastAsia="pl-PL" w:bidi="pl-PL"/>
          <w:w w:val="100"/>
          <w:spacing w:val="0"/>
          <w:color w:val="000000"/>
          <w:position w:val="0"/>
        </w:rPr>
        <w:t xml:space="preserve">wieku, kiedy czasownik </w:t>
      </w:r>
      <w:r>
        <w:rPr>
          <w:rStyle w:val="CharStyle72"/>
        </w:rPr>
        <w:t>potrzebować</w:t>
      </w:r>
      <w:r>
        <w:rPr>
          <w:lang w:val="pl-PL" w:eastAsia="pl-PL" w:bidi="pl-PL"/>
          <w:w w:val="100"/>
          <w:spacing w:val="0"/>
          <w:color w:val="000000"/>
          <w:position w:val="0"/>
        </w:rPr>
        <w:t xml:space="preserve"> po raz pierwszy pojawił się w połączeniu z bezokolicznikiem.</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847" w:y="907"/>
        <w:widowControl w:val="0"/>
        <w:keepNext w:val="0"/>
        <w:keepLines w:val="0"/>
        <w:shd w:val="clear" w:color="auto" w:fill="auto"/>
        <w:bidi w:val="0"/>
        <w:jc w:val="left"/>
        <w:spacing w:before="0" w:after="0" w:line="150" w:lineRule="exact"/>
        <w:ind w:left="0" w:right="0" w:firstLine="0"/>
      </w:pPr>
      <w:r>
        <w:rPr>
          <w:rStyle w:val="CharStyle24"/>
          <w:b/>
          <w:bCs/>
        </w:rPr>
        <w:t>POWSTANIE I ROZWÓJ WYRAZÓW MODALNYCH W JĘZYKU POLSKIM</w:t>
      </w:r>
    </w:p>
    <w:p>
      <w:pPr>
        <w:pStyle w:val="Style22"/>
        <w:framePr w:wrap="none" w:vAnchor="page" w:hAnchor="page" w:x="8020"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39</w:t>
      </w:r>
    </w:p>
    <w:p>
      <w:pPr>
        <w:pStyle w:val="Style8"/>
        <w:framePr w:w="7162" w:h="3804" w:hRule="exact" w:wrap="none" w:vAnchor="page" w:hAnchor="page" w:x="1122" w:y="1372"/>
        <w:widowControl w:val="0"/>
        <w:keepNext w:val="0"/>
        <w:keepLines w:val="0"/>
        <w:shd w:val="clear" w:color="auto" w:fill="auto"/>
        <w:bidi w:val="0"/>
        <w:jc w:val="left"/>
        <w:spacing w:before="0" w:after="173" w:line="190" w:lineRule="exact"/>
        <w:ind w:left="4920" w:right="0" w:firstLine="0"/>
      </w:pPr>
      <w:r>
        <w:rPr>
          <w:lang w:val="pl-PL" w:eastAsia="pl-PL" w:bidi="pl-PL"/>
          <w:w w:val="100"/>
          <w:spacing w:val="0"/>
          <w:color w:val="000000"/>
          <w:position w:val="0"/>
        </w:rPr>
        <w:t>Ilustracja V</w:t>
      </w:r>
    </w:p>
    <w:p>
      <w:pPr>
        <w:pStyle w:val="Style67"/>
        <w:framePr w:w="7162" w:h="3804" w:hRule="exact" w:wrap="none" w:vAnchor="page" w:hAnchor="page" w:x="1122" w:y="1372"/>
        <w:widowControl w:val="0"/>
        <w:keepNext w:val="0"/>
        <w:keepLines w:val="0"/>
        <w:shd w:val="clear" w:color="auto" w:fill="auto"/>
        <w:bidi w:val="0"/>
        <w:jc w:val="both"/>
        <w:spacing w:before="0" w:after="0" w:line="199" w:lineRule="exact"/>
        <w:ind w:left="800" w:right="0" w:firstLine="0"/>
      </w:pPr>
      <w:r>
        <w:rPr>
          <w:lang w:val="pl-PL" w:eastAsia="pl-PL" w:bidi="pl-PL"/>
          <w:w w:val="100"/>
          <w:spacing w:val="0"/>
          <w:color w:val="000000"/>
          <w:position w:val="0"/>
        </w:rPr>
        <w:t>móc</w:t>
      </w:r>
    </w:p>
    <w:p>
      <w:pPr>
        <w:pStyle w:val="Style67"/>
        <w:framePr w:w="7162" w:h="3804" w:hRule="exact" w:wrap="none" w:vAnchor="page" w:hAnchor="page" w:x="1122" w:y="1372"/>
        <w:widowControl w:val="0"/>
        <w:keepNext w:val="0"/>
        <w:keepLines w:val="0"/>
        <w:shd w:val="clear" w:color="auto" w:fill="auto"/>
        <w:bidi w:val="0"/>
        <w:jc w:val="both"/>
        <w:spacing w:before="0" w:after="0" w:line="199" w:lineRule="exact"/>
        <w:ind w:left="800" w:right="0" w:firstLine="0"/>
      </w:pPr>
      <w:r>
        <w:rPr>
          <w:lang w:val="pl-PL" w:eastAsia="pl-PL" w:bidi="pl-PL"/>
          <w:w w:val="100"/>
          <w:spacing w:val="0"/>
          <w:color w:val="000000"/>
          <w:position w:val="0"/>
        </w:rPr>
        <w:t>chcieć</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1540" w:right="0" w:firstLine="0"/>
      </w:pPr>
      <w:r>
        <w:rPr>
          <w:lang w:val="pl-PL" w:eastAsia="pl-PL" w:bidi="pl-PL"/>
          <w:w w:val="100"/>
          <w:spacing w:val="0"/>
          <w:color w:val="000000"/>
          <w:position w:val="0"/>
        </w:rPr>
        <w:t>musieć</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1540" w:right="0" w:firstLine="0"/>
      </w:pPr>
      <w:r>
        <w:rPr>
          <w:lang w:val="pl-PL" w:eastAsia="pl-PL" w:bidi="pl-PL"/>
          <w:w w:val="100"/>
          <w:spacing w:val="0"/>
          <w:color w:val="000000"/>
          <w:position w:val="0"/>
        </w:rPr>
        <w:t>mieć</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2240" w:right="0" w:firstLine="0"/>
      </w:pPr>
      <w:r>
        <w:rPr>
          <w:lang w:val="pl-PL" w:eastAsia="pl-PL" w:bidi="pl-PL"/>
          <w:w w:val="100"/>
          <w:spacing w:val="0"/>
          <w:color w:val="000000"/>
          <w:position w:val="0"/>
        </w:rPr>
        <w:t>trzeba</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2240" w:right="0" w:firstLine="0"/>
      </w:pPr>
      <w:r>
        <w:rPr>
          <w:lang w:val="pl-PL" w:eastAsia="pl-PL" w:bidi="pl-PL"/>
          <w:w w:val="100"/>
          <w:spacing w:val="0"/>
          <w:color w:val="000000"/>
          <w:position w:val="0"/>
        </w:rPr>
        <w:t>powinien</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2960" w:right="0" w:firstLine="0"/>
      </w:pPr>
      <w:r>
        <w:rPr>
          <w:lang w:val="pl-PL" w:eastAsia="pl-PL" w:bidi="pl-PL"/>
          <w:w w:val="100"/>
          <w:spacing w:val="0"/>
          <w:color w:val="000000"/>
          <w:position w:val="0"/>
        </w:rPr>
        <w:t>niepodobna</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2960" w:right="0" w:firstLine="0"/>
      </w:pPr>
      <w:r>
        <w:rPr>
          <w:lang w:val="pl-PL" w:eastAsia="pl-PL" w:bidi="pl-PL"/>
          <w:w w:val="100"/>
          <w:spacing w:val="0"/>
          <w:color w:val="000000"/>
          <w:position w:val="0"/>
        </w:rPr>
        <w:t>można</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2960" w:right="0" w:firstLine="0"/>
      </w:pPr>
      <w:r>
        <w:rPr>
          <w:lang w:val="pl-PL" w:eastAsia="pl-PL" w:bidi="pl-PL"/>
          <w:w w:val="100"/>
          <w:spacing w:val="0"/>
          <w:color w:val="000000"/>
          <w:position w:val="0"/>
        </w:rPr>
        <w:t>wolno</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3680" w:right="0" w:firstLine="0"/>
      </w:pPr>
      <w:r>
        <w:rPr>
          <w:lang w:val="pl-PL" w:eastAsia="pl-PL" w:bidi="pl-PL"/>
          <w:w w:val="100"/>
          <w:spacing w:val="0"/>
          <w:color w:val="000000"/>
          <w:position w:val="0"/>
        </w:rPr>
        <w:t>nie sposób</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3680" w:right="0" w:firstLine="0"/>
      </w:pPr>
      <w:r>
        <w:rPr>
          <w:lang w:val="pl-PL" w:eastAsia="pl-PL" w:bidi="pl-PL"/>
          <w:w w:val="100"/>
          <w:spacing w:val="0"/>
          <w:color w:val="000000"/>
          <w:position w:val="0"/>
        </w:rPr>
        <w:t>wypada</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3680" w:right="0" w:firstLine="0"/>
      </w:pPr>
      <w:r>
        <w:rPr>
          <w:lang w:val="pl-PL" w:eastAsia="pl-PL" w:bidi="pl-PL"/>
          <w:w w:val="100"/>
          <w:spacing w:val="0"/>
          <w:color w:val="000000"/>
          <w:position w:val="0"/>
        </w:rPr>
        <w:t>potrafić</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3680" w:right="0" w:firstLine="0"/>
      </w:pPr>
      <w:r>
        <w:rPr>
          <w:lang w:val="pl-PL" w:eastAsia="pl-PL" w:bidi="pl-PL"/>
          <w:w w:val="100"/>
          <w:spacing w:val="0"/>
          <w:color w:val="000000"/>
          <w:position w:val="0"/>
        </w:rPr>
        <w:t>należy</w:t>
      </w:r>
    </w:p>
    <w:p>
      <w:pPr>
        <w:pStyle w:val="Style67"/>
        <w:framePr w:w="7162" w:h="3804" w:hRule="exact" w:wrap="none" w:vAnchor="page" w:hAnchor="page" w:x="1122" w:y="1372"/>
        <w:widowControl w:val="0"/>
        <w:keepNext w:val="0"/>
        <w:keepLines w:val="0"/>
        <w:shd w:val="clear" w:color="auto" w:fill="auto"/>
        <w:bidi w:val="0"/>
        <w:jc w:val="left"/>
        <w:spacing w:before="0" w:after="0" w:line="199" w:lineRule="exact"/>
        <w:ind w:left="3680" w:right="0" w:firstLine="0"/>
      </w:pPr>
      <w:r>
        <w:rPr>
          <w:lang w:val="pl-PL" w:eastAsia="pl-PL" w:bidi="pl-PL"/>
          <w:w w:val="100"/>
          <w:spacing w:val="0"/>
          <w:color w:val="000000"/>
          <w:position w:val="0"/>
        </w:rPr>
        <w:t>zamierzać</w:t>
      </w:r>
    </w:p>
    <w:p>
      <w:pPr>
        <w:pStyle w:val="Style67"/>
        <w:framePr w:w="7162" w:h="3804" w:hRule="exact" w:wrap="none" w:vAnchor="page" w:hAnchor="page" w:x="1122" w:y="1372"/>
        <w:tabs>
          <w:tab w:leader="underscore" w:pos="4410" w:val="left"/>
        </w:tabs>
        <w:widowControl w:val="0"/>
        <w:keepNext w:val="0"/>
        <w:keepLines w:val="0"/>
        <w:shd w:val="clear" w:color="auto" w:fill="auto"/>
        <w:bidi w:val="0"/>
        <w:jc w:val="both"/>
        <w:spacing w:before="0" w:after="67" w:line="199" w:lineRule="exact"/>
        <w:ind w:left="800" w:right="0" w:firstLine="0"/>
      </w:pPr>
      <w:r>
        <w:rPr>
          <w:rStyle w:val="CharStyle69"/>
          <w:i w:val="0"/>
          <w:iCs w:val="0"/>
        </w:rPr>
        <w:tab/>
      </w:r>
      <w:r>
        <w:rPr>
          <w:rStyle w:val="CharStyle81"/>
          <w:i w:val="0"/>
          <w:iCs w:val="0"/>
        </w:rPr>
        <w:t xml:space="preserve">nie </w:t>
      </w:r>
      <w:r>
        <w:rPr>
          <w:rStyle w:val="CharStyle82"/>
          <w:i/>
          <w:iCs/>
        </w:rPr>
        <w:t>potrzebować</w:t>
      </w:r>
    </w:p>
    <w:p>
      <w:pPr>
        <w:pStyle w:val="Style79"/>
        <w:framePr w:w="7162" w:h="3804" w:hRule="exact" w:wrap="none" w:vAnchor="page" w:hAnchor="page" w:x="1122" w:y="1372"/>
        <w:widowControl w:val="0"/>
        <w:keepNext w:val="0"/>
        <w:keepLines w:val="0"/>
        <w:shd w:val="clear" w:color="auto" w:fill="auto"/>
        <w:bidi w:val="0"/>
        <w:jc w:val="left"/>
        <w:spacing w:before="0" w:after="0" w:line="190" w:lineRule="exact"/>
        <w:ind w:left="2240" w:right="0" w:firstLine="0"/>
      </w:pPr>
      <w:bookmarkStart w:id="27" w:name="bookmark27"/>
      <w:r>
        <w:rPr>
          <w:lang w:val="pl-PL" w:eastAsia="pl-PL" w:bidi="pl-PL"/>
          <w:w w:val="100"/>
          <w:spacing w:val="0"/>
          <w:color w:val="000000"/>
          <w:position w:val="0"/>
        </w:rPr>
        <w:t>kolejność powstawania</w:t>
      </w:r>
      <w:bookmarkEnd w:id="27"/>
    </w:p>
    <w:p>
      <w:pPr>
        <w:pStyle w:val="Style8"/>
        <w:framePr w:w="7162" w:h="6719" w:hRule="exact" w:wrap="none" w:vAnchor="page" w:hAnchor="page" w:x="1122" w:y="558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Z ilustracji wynika, że proces rozwojowy rozpoczynają wyrazy centralne dla składników </w:t>
      </w:r>
      <w:r>
        <w:rPr>
          <w:lang w:val="en-US" w:eastAsia="en-US" w:bidi="en-US"/>
          <w:w w:val="100"/>
          <w:spacing w:val="0"/>
          <w:color w:val="000000"/>
          <w:position w:val="0"/>
        </w:rPr>
        <w:t xml:space="preserve">POSSUM </w:t>
      </w:r>
      <w:r>
        <w:rPr>
          <w:lang w:val="pl-PL" w:eastAsia="pl-PL" w:bidi="pl-PL"/>
          <w:w w:val="100"/>
          <w:spacing w:val="0"/>
          <w:color w:val="000000"/>
          <w:position w:val="0"/>
        </w:rPr>
        <w:t xml:space="preserve">i </w:t>
      </w:r>
      <w:r>
        <w:rPr>
          <w:lang w:val="en-US" w:eastAsia="en-US" w:bidi="en-US"/>
          <w:w w:val="100"/>
          <w:spacing w:val="0"/>
          <w:color w:val="000000"/>
          <w:position w:val="0"/>
        </w:rPr>
        <w:t xml:space="preserve">VOLO, </w:t>
      </w:r>
      <w:r>
        <w:rPr>
          <w:lang w:val="pl-PL" w:eastAsia="pl-PL" w:bidi="pl-PL"/>
          <w:w w:val="100"/>
          <w:spacing w:val="0"/>
          <w:color w:val="000000"/>
          <w:position w:val="0"/>
        </w:rPr>
        <w:t>które we wszystkich językach słowiań</w:t>
        <w:softHyphen/>
        <w:t xml:space="preserve">skich są jednakowe. Po nich następują słowa modalne ze składnikami NECESSE lub DEBEO, które w poszczególnych językach się rozchodzą. Wszystkie wyrazy ze składnikiem NECESSE w dobie przedpiśmiennej były jeszcze słabo rozwinięte w tym sensie, że miały leksemy leksykalne, takie jak </w:t>
      </w:r>
      <w:r>
        <w:rPr>
          <w:rStyle w:val="CharStyle72"/>
        </w:rPr>
        <w:t>trzeba mi pieniędzy</w:t>
      </w:r>
      <w:r>
        <w:rPr>
          <w:lang w:val="pl-PL" w:eastAsia="pl-PL" w:bidi="pl-PL"/>
          <w:w w:val="100"/>
          <w:spacing w:val="0"/>
          <w:color w:val="000000"/>
          <w:position w:val="0"/>
        </w:rPr>
        <w:t xml:space="preserve">, lub były ograniczone do jednego poziomu modalnego, jak </w:t>
      </w:r>
      <w:r>
        <w:rPr>
          <w:rStyle w:val="CharStyle72"/>
        </w:rPr>
        <w:t>powinien</w:t>
      </w:r>
      <w:r>
        <w:rPr>
          <w:lang w:val="pl-PL" w:eastAsia="pl-PL" w:bidi="pl-PL"/>
          <w:w w:val="100"/>
          <w:spacing w:val="0"/>
          <w:color w:val="000000"/>
          <w:position w:val="0"/>
        </w:rPr>
        <w:t xml:space="preserve">. Wychodząc z tego stanowiska możemy zgodzić się z Aleksandrem </w:t>
      </w:r>
      <w:r>
        <w:rPr>
          <w:lang w:val="de-DE" w:eastAsia="de-DE" w:bidi="de-DE"/>
          <w:w w:val="100"/>
          <w:spacing w:val="0"/>
          <w:color w:val="000000"/>
          <w:position w:val="0"/>
        </w:rPr>
        <w:t xml:space="preserve">Brücknerem, </w:t>
      </w:r>
      <w:r>
        <w:rPr>
          <w:lang w:val="pl-PL" w:eastAsia="pl-PL" w:bidi="pl-PL"/>
          <w:w w:val="100"/>
          <w:spacing w:val="0"/>
          <w:color w:val="000000"/>
          <w:position w:val="0"/>
        </w:rPr>
        <w:t>który w swym słowniku etymologicznym pisał o słowie 'mus’: „już w XIV wieku ogólna pożyczka; bo anarchiczni Słowia</w:t>
        <w:softHyphen/>
        <w:t xml:space="preserve">nie nie mają własnego słowa dla 'musu’”. W postaci średnio-wysoko-niemieckiego czasownika modalnego </w:t>
      </w:r>
      <w:r>
        <w:rPr>
          <w:rStyle w:val="CharStyle72"/>
        </w:rPr>
        <w:t>milezzen</w:t>
      </w:r>
      <w:r>
        <w:rPr>
          <w:lang w:val="pl-PL" w:eastAsia="pl-PL" w:bidi="pl-PL"/>
          <w:w w:val="100"/>
          <w:spacing w:val="0"/>
          <w:color w:val="000000"/>
          <w:position w:val="0"/>
        </w:rPr>
        <w:t xml:space="preserve"> język polski zapożyczył element dla składnika NECESSE, który polifunkcjonalnością i brakiem znaczeń leksykalnych przewyższył innych starych konkurentów. Aczkolwiek nie</w:t>
        <w:softHyphen/>
        <w:t xml:space="preserve">miecki czasownik oscylował między NECESSE i </w:t>
      </w:r>
      <w:r>
        <w:rPr>
          <w:lang w:val="en-US" w:eastAsia="en-US" w:bidi="en-US"/>
          <w:w w:val="100"/>
          <w:spacing w:val="0"/>
          <w:color w:val="000000"/>
          <w:position w:val="0"/>
        </w:rPr>
        <w:t xml:space="preserve">POSSUM, </w:t>
      </w:r>
      <w:r>
        <w:rPr>
          <w:lang w:val="pl-PL" w:eastAsia="pl-PL" w:bidi="pl-PL"/>
          <w:w w:val="100"/>
          <w:spacing w:val="0"/>
          <w:color w:val="000000"/>
          <w:position w:val="0"/>
        </w:rPr>
        <w:t>został on przejęty jako regularny wyraz dla NECESSE, tylko bowiem taki był językowi polskie</w:t>
        <w:softHyphen/>
        <w:t>mu potrzebny. Można by się tu posłużyć potocznym zwrotom „przyszła kolej na” wyraz z taką semantyką.</w:t>
      </w:r>
    </w:p>
    <w:p>
      <w:pPr>
        <w:pStyle w:val="Style8"/>
        <w:framePr w:w="7162" w:h="6719" w:hRule="exact" w:wrap="none" w:vAnchor="page" w:hAnchor="page" w:x="1122" w:y="558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Po rozbudowie centralnego wyrazu ze składnikiem NECESSE zaczyna się kolejna faza leksykalizacji, która polega na powstaniu słów modalnych </w:t>
      </w:r>
      <w:r>
        <w:rPr>
          <w:rStyle w:val="CharStyle72"/>
        </w:rPr>
        <w:t>niepodobna</w:t>
      </w:r>
      <w:r>
        <w:rPr>
          <w:lang w:val="pl-PL" w:eastAsia="pl-PL" w:bidi="pl-PL"/>
          <w:w w:val="100"/>
          <w:spacing w:val="0"/>
          <w:color w:val="000000"/>
          <w:position w:val="0"/>
        </w:rPr>
        <w:t xml:space="preserve"> i </w:t>
      </w:r>
      <w:r>
        <w:rPr>
          <w:rStyle w:val="CharStyle72"/>
        </w:rPr>
        <w:t>nie sposób.</w:t>
      </w:r>
      <w:r>
        <w:rPr>
          <w:lang w:val="pl-PL" w:eastAsia="pl-PL" w:bidi="pl-PL"/>
          <w:w w:val="100"/>
          <w:spacing w:val="0"/>
          <w:color w:val="000000"/>
          <w:position w:val="0"/>
        </w:rPr>
        <w:t xml:space="preserve"> Mamy tu do czynienia z nowym typem seman</w:t>
        <w:softHyphen/>
        <w:t xml:space="preserve">tycznym, z leksykalizacją zaprzeczonego </w:t>
      </w:r>
      <w:r>
        <w:rPr>
          <w:lang w:val="en-US" w:eastAsia="en-US" w:bidi="en-US"/>
          <w:w w:val="100"/>
          <w:spacing w:val="0"/>
          <w:color w:val="000000"/>
          <w:position w:val="0"/>
        </w:rPr>
        <w:t xml:space="preserve">POSSUM </w:t>
      </w:r>
      <w:r>
        <w:rPr>
          <w:lang w:val="pl-PL" w:eastAsia="pl-PL" w:bidi="pl-PL"/>
          <w:w w:val="100"/>
          <w:spacing w:val="0"/>
          <w:color w:val="000000"/>
          <w:position w:val="0"/>
        </w:rPr>
        <w:t>(nie mogę). W związku z ich późnym pojawieniem się są to zjawiska ograniczone do języka pol</w:t>
        <w:softHyphen/>
        <w:t>skiego, bez odpowiedników w innych językach słowiańskich. Ostatni jak dotąd krok w tym procesie rozwojowym stanowi leksykalizacja zaprzeczo</w:t>
        <w:softHyphen/>
        <w:t xml:space="preserve">nego NECESSE, zrealizowana jako </w:t>
      </w:r>
      <w:r>
        <w:rPr>
          <w:rStyle w:val="CharStyle72"/>
        </w:rPr>
        <w:t>nie potrzebować.</w:t>
      </w:r>
      <w:r>
        <w:rPr>
          <w:lang w:val="pl-PL" w:eastAsia="pl-PL" w:bidi="pl-PL"/>
          <w:w w:val="100"/>
          <w:spacing w:val="0"/>
          <w:color w:val="000000"/>
          <w:position w:val="0"/>
        </w:rPr>
        <w:t xml:space="preserve"> Na płaszczyźnie seman</w:t>
        <w:softHyphen/>
        <w:t>tycznej wyłania się kolejność, na którą składają się cztery fazy:</w:t>
      </w:r>
    </w:p>
    <w:p>
      <w:pPr>
        <w:pStyle w:val="Style8"/>
        <w:framePr w:w="7162" w:h="6719" w:hRule="exact" w:wrap="none" w:vAnchor="page" w:hAnchor="page" w:x="1122" w:y="5582"/>
        <w:widowControl w:val="0"/>
        <w:keepNext w:val="0"/>
        <w:keepLines w:val="0"/>
        <w:shd w:val="clear" w:color="auto" w:fill="auto"/>
        <w:bidi w:val="0"/>
        <w:jc w:val="left"/>
        <w:spacing w:before="0" w:after="0"/>
        <w:ind w:left="0" w:right="0" w:firstLine="440"/>
      </w:pPr>
      <w:r>
        <w:rPr>
          <w:lang w:val="en-US" w:eastAsia="en-US" w:bidi="en-US"/>
          <w:w w:val="100"/>
          <w:spacing w:val="0"/>
          <w:color w:val="000000"/>
          <w:position w:val="0"/>
        </w:rPr>
        <w:t xml:space="preserve">POSSUM/VOL </w:t>
      </w:r>
      <w:r>
        <w:rPr>
          <w:lang w:val="pl-PL" w:eastAsia="pl-PL" w:bidi="pl-PL"/>
          <w:w w:val="100"/>
          <w:spacing w:val="0"/>
          <w:color w:val="000000"/>
          <w:position w:val="0"/>
        </w:rPr>
        <w:t>&gt; NECESSE &gt; nie-POSSUM &gt; nie-NECESSE Należałoby zanalizować obszerniej materiał z innych języków słowiańskich,</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70" w:y="10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40</w:t>
      </w:r>
    </w:p>
    <w:p>
      <w:pPr>
        <w:pStyle w:val="Style22"/>
        <w:framePr w:wrap="none" w:vAnchor="page" w:hAnchor="page" w:x="4060" w:y="998"/>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HANSEN</w:t>
      </w:r>
    </w:p>
    <w:p>
      <w:pPr>
        <w:pStyle w:val="Style8"/>
        <w:framePr w:w="7181" w:h="530" w:hRule="exact" w:wrap="none" w:vAnchor="page" w:hAnchor="page" w:x="1113" w:y="1433"/>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aby potwierdzić ogólny, tj. wychodzący poza ramy jednego języka, charakter tej kolejności.</w:t>
      </w:r>
    </w:p>
    <w:p>
      <w:pPr>
        <w:pStyle w:val="Style35"/>
        <w:numPr>
          <w:ilvl w:val="0"/>
          <w:numId w:val="51"/>
        </w:numPr>
        <w:framePr w:wrap="none" w:vAnchor="page" w:hAnchor="page" w:x="1113" w:y="2587"/>
        <w:tabs>
          <w:tab w:leader="none" w:pos="3073" w:val="left"/>
        </w:tabs>
        <w:widowControl w:val="0"/>
        <w:keepNext w:val="0"/>
        <w:keepLines w:val="0"/>
        <w:shd w:val="clear" w:color="auto" w:fill="auto"/>
        <w:bidi w:val="0"/>
        <w:jc w:val="both"/>
        <w:spacing w:before="0" w:after="0" w:line="190" w:lineRule="exact"/>
        <w:ind w:left="2760" w:right="0" w:firstLine="0"/>
      </w:pPr>
      <w:bookmarkStart w:id="28" w:name="bookmark28"/>
      <w:r>
        <w:rPr>
          <w:rStyle w:val="CharStyle73"/>
          <w:b/>
          <w:bCs/>
        </w:rPr>
        <w:t>ZAKOŃCZENIE</w:t>
      </w:r>
      <w:bookmarkEnd w:id="28"/>
    </w:p>
    <w:p>
      <w:pPr>
        <w:pStyle w:val="Style8"/>
        <w:framePr w:w="7181" w:h="3268" w:hRule="exact" w:wrap="none" w:vAnchor="page" w:hAnchor="page" w:x="1113" w:y="3288"/>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Zaproponowałem tutaj opis klasy słów modalnych na podstawie czte</w:t>
        <w:softHyphen/>
        <w:t>rech parametrów, tj. na podstawie polifunkcjonalności, braku leksemów autosemantycznych, kompleksu werbalnego i defektywności. Słowa modalne jako klasa mają zatarte, płynne granice, wokół których znajdują się jed</w:t>
        <w:softHyphen/>
        <w:t>nostki leksykalne o podobnym znaczeniu. Analiza diachroniczna pokazała, że kierunek rozwoju słów modalnych za pomocą wymienionych parametrów można nawet częściowo przewidzieć. Z analizy tej wynika również, że rozwój polskich słów modalnych ma określone granice i że nie ulegają one pełnej gramatykalizacji. Klasa ta znajduje się pomiędzy leksyką i gramatyką, a jej człony nigdy nie przechodzą w kategorie gramatyczne. Dla odpowiedniej oceny tych procesów w języku polskim niezbędna jest podobna analiza porównawcza innych języków słowiańskich. Bułgarskie słowa modalne są na przykład silniej rozwinięte, a rosyjskie słabiej. Należałoby naszkicować mapę słów modalnych we wszystkich językach słowiańskich.</w:t>
      </w:r>
    </w:p>
    <w:p>
      <w:pPr>
        <w:pStyle w:val="Style35"/>
        <w:framePr w:wrap="none" w:vAnchor="page" w:hAnchor="page" w:x="1113" w:y="7235"/>
        <w:widowControl w:val="0"/>
        <w:keepNext w:val="0"/>
        <w:keepLines w:val="0"/>
        <w:shd w:val="clear" w:color="auto" w:fill="auto"/>
        <w:bidi w:val="0"/>
        <w:jc w:val="left"/>
        <w:spacing w:before="0" w:after="0" w:line="190" w:lineRule="exact"/>
        <w:ind w:left="0" w:right="0" w:firstLine="0"/>
      </w:pPr>
      <w:bookmarkStart w:id="29" w:name="bookmark29"/>
      <w:r>
        <w:rPr>
          <w:rStyle w:val="CharStyle73"/>
          <w:b/>
          <w:bCs/>
        </w:rPr>
        <w:t>Literatura</w:t>
      </w:r>
      <w:bookmarkEnd w:id="29"/>
    </w:p>
    <w:p>
      <w:pPr>
        <w:pStyle w:val="Style67"/>
        <w:framePr w:w="7181" w:h="4433" w:hRule="exact" w:wrap="none" w:vAnchor="page" w:hAnchor="page" w:x="1113" w:y="7888"/>
        <w:widowControl w:val="0"/>
        <w:keepNext w:val="0"/>
        <w:keepLines w:val="0"/>
        <w:shd w:val="clear" w:color="auto" w:fill="auto"/>
        <w:bidi w:val="0"/>
        <w:jc w:val="left"/>
        <w:spacing w:before="0" w:after="0"/>
        <w:ind w:left="0" w:right="0" w:firstLine="0"/>
      </w:pPr>
      <w:r>
        <w:rPr>
          <w:rStyle w:val="CharStyle69"/>
          <w:lang w:val="de-DE" w:eastAsia="de-DE" w:bidi="de-DE"/>
          <w:i w:val="0"/>
          <w:iCs w:val="0"/>
        </w:rPr>
        <w:t xml:space="preserve">Ammann </w:t>
      </w:r>
      <w:r>
        <w:rPr>
          <w:rStyle w:val="CharStyle69"/>
          <w:i w:val="0"/>
          <w:iCs w:val="0"/>
        </w:rPr>
        <w:t xml:space="preserve">H., 1927, </w:t>
      </w:r>
      <w:r>
        <w:rPr>
          <w:lang w:val="de-DE" w:eastAsia="de-DE" w:bidi="de-DE"/>
          <w:w w:val="100"/>
          <w:spacing w:val="0"/>
          <w:color w:val="000000"/>
          <w:position w:val="0"/>
        </w:rPr>
        <w:t>Die ältesten Formen des Prohibitivsatzes im Griechischen und Lateinischen</w:t>
      </w:r>
      <w:r>
        <w:rPr>
          <w:rStyle w:val="CharStyle69"/>
          <w:lang w:val="de-DE" w:eastAsia="de-DE" w:bidi="de-DE"/>
          <w:i w:val="0"/>
          <w:iCs w:val="0"/>
        </w:rPr>
        <w:t xml:space="preserve">, „Indogermanische Forschungen” 45, 328-344 </w:t>
      </w:r>
      <w:r>
        <w:rPr>
          <w:rStyle w:val="CharStyle69"/>
          <w:i w:val="0"/>
          <w:iCs w:val="0"/>
        </w:rPr>
        <w:t xml:space="preserve">Bartnicka </w:t>
      </w:r>
      <w:r>
        <w:rPr>
          <w:rStyle w:val="CharStyle69"/>
          <w:lang w:val="ru-RU" w:eastAsia="ru-RU" w:bidi="ru-RU"/>
          <w:i w:val="0"/>
          <w:iCs w:val="0"/>
        </w:rPr>
        <w:t xml:space="preserve">В., </w:t>
      </w:r>
      <w:r>
        <w:rPr>
          <w:rStyle w:val="CharStyle69"/>
          <w:lang w:val="de-DE" w:eastAsia="de-DE" w:bidi="de-DE"/>
          <w:i w:val="0"/>
          <w:iCs w:val="0"/>
        </w:rPr>
        <w:t xml:space="preserve">1977, </w:t>
      </w:r>
      <w:r>
        <w:rPr>
          <w:lang w:val="de-DE" w:eastAsia="de-DE" w:bidi="de-DE"/>
          <w:w w:val="100"/>
          <w:spacing w:val="0"/>
          <w:color w:val="000000"/>
          <w:position w:val="0"/>
        </w:rPr>
        <w:t xml:space="preserve">Funkcje </w:t>
      </w:r>
      <w:r>
        <w:rPr>
          <w:lang w:val="pl-PL" w:eastAsia="pl-PL" w:bidi="pl-PL"/>
          <w:w w:val="100"/>
          <w:spacing w:val="0"/>
          <w:color w:val="000000"/>
          <w:position w:val="0"/>
        </w:rPr>
        <w:t>predykatywne bezokolicznika samodzielnego w rozwoju języka polskiego,</w:t>
      </w:r>
      <w:r>
        <w:rPr>
          <w:rStyle w:val="CharStyle69"/>
          <w:i w:val="0"/>
          <w:iCs w:val="0"/>
        </w:rPr>
        <w:t xml:space="preserve"> „Problemy Polskiej Składni Historycznej”, Kraków, 5-18 Bartnicka B., 1982, </w:t>
      </w:r>
      <w:r>
        <w:rPr>
          <w:lang w:val="pl-PL" w:eastAsia="pl-PL" w:bidi="pl-PL"/>
          <w:w w:val="100"/>
          <w:spacing w:val="0"/>
          <w:color w:val="000000"/>
          <w:position w:val="0"/>
        </w:rPr>
        <w:t>Funkcje semantyczno-składniowe bezokolicznika we współ</w:t>
        <w:softHyphen/>
        <w:t>czesnej polszczyźnie</w:t>
      </w:r>
      <w:r>
        <w:rPr>
          <w:rStyle w:val="CharStyle69"/>
          <w:i w:val="0"/>
          <w:iCs w:val="0"/>
        </w:rPr>
        <w:t>, Wrocław</w:t>
      </w:r>
    </w:p>
    <w:p>
      <w:pPr>
        <w:pStyle w:val="Style67"/>
        <w:framePr w:w="7181" w:h="4433" w:hRule="exact" w:wrap="none" w:vAnchor="page" w:hAnchor="page" w:x="1113" w:y="7888"/>
        <w:widowControl w:val="0"/>
        <w:keepNext w:val="0"/>
        <w:keepLines w:val="0"/>
        <w:shd w:val="clear" w:color="auto" w:fill="auto"/>
        <w:bidi w:val="0"/>
        <w:jc w:val="left"/>
        <w:spacing w:before="0" w:after="0"/>
        <w:ind w:left="460" w:right="0" w:hanging="460"/>
      </w:pPr>
      <w:r>
        <w:rPr>
          <w:rStyle w:val="CharStyle69"/>
          <w:i w:val="0"/>
          <w:iCs w:val="0"/>
        </w:rPr>
        <w:t xml:space="preserve">Bech G., 1951, </w:t>
      </w:r>
      <w:r>
        <w:rPr>
          <w:lang w:val="de-DE" w:eastAsia="de-DE" w:bidi="de-DE"/>
          <w:w w:val="100"/>
          <w:spacing w:val="0"/>
          <w:color w:val="000000"/>
          <w:position w:val="0"/>
        </w:rPr>
        <w:t>Grundzüge der semantischen Entwicklungsgeschichte der hoch</w:t>
        <w:softHyphen/>
        <w:t>deutschen Modalverba,</w:t>
      </w:r>
      <w:r>
        <w:rPr>
          <w:rStyle w:val="CharStyle69"/>
          <w:lang w:val="de-DE" w:eastAsia="de-DE" w:bidi="de-DE"/>
          <w:i w:val="0"/>
          <w:iCs w:val="0"/>
        </w:rPr>
        <w:t xml:space="preserve"> Kopenhagen</w:t>
      </w:r>
    </w:p>
    <w:p>
      <w:pPr>
        <w:pStyle w:val="Style67"/>
        <w:framePr w:w="7181" w:h="4433" w:hRule="exact" w:wrap="none" w:vAnchor="page" w:hAnchor="page" w:x="1113" w:y="7888"/>
        <w:widowControl w:val="0"/>
        <w:keepNext w:val="0"/>
        <w:keepLines w:val="0"/>
        <w:shd w:val="clear" w:color="auto" w:fill="auto"/>
        <w:bidi w:val="0"/>
        <w:jc w:val="both"/>
        <w:spacing w:before="0" w:after="0"/>
        <w:ind w:left="460" w:right="0" w:hanging="460"/>
      </w:pPr>
      <w:r>
        <w:rPr>
          <w:rStyle w:val="CharStyle69"/>
          <w:lang w:val="cs-CZ" w:eastAsia="cs-CZ" w:bidi="cs-CZ"/>
          <w:i w:val="0"/>
          <w:iCs w:val="0"/>
        </w:rPr>
        <w:t xml:space="preserve">Benešová </w:t>
      </w:r>
      <w:r>
        <w:rPr>
          <w:rStyle w:val="CharStyle69"/>
          <w:lang w:val="de-DE" w:eastAsia="de-DE" w:bidi="de-DE"/>
          <w:i w:val="0"/>
          <w:iCs w:val="0"/>
        </w:rPr>
        <w:t xml:space="preserve">E., 1971, </w:t>
      </w:r>
      <w:r>
        <w:rPr>
          <w:lang w:val="de-DE" w:eastAsia="de-DE" w:bidi="de-DE"/>
          <w:w w:val="100"/>
          <w:spacing w:val="0"/>
          <w:color w:val="000000"/>
          <w:position w:val="0"/>
        </w:rPr>
        <w:t xml:space="preserve">Syntax </w:t>
      </w:r>
      <w:r>
        <w:rPr>
          <w:lang w:val="cs-CZ" w:eastAsia="cs-CZ" w:bidi="cs-CZ"/>
          <w:w w:val="100"/>
          <w:spacing w:val="0"/>
          <w:color w:val="000000"/>
          <w:position w:val="0"/>
        </w:rPr>
        <w:t>slovesné modality. Klasifikace sémantických jednotek slovesné modality,</w:t>
      </w:r>
      <w:r>
        <w:rPr>
          <w:rStyle w:val="CharStyle69"/>
          <w:lang w:val="cs-CZ" w:eastAsia="cs-CZ" w:bidi="cs-CZ"/>
          <w:i w:val="0"/>
          <w:iCs w:val="0"/>
        </w:rPr>
        <w:t xml:space="preserve"> [w:] Panevová I., Benešová E., Sgall P. </w:t>
      </w:r>
      <w:r>
        <w:rPr>
          <w:rStyle w:val="CharStyle69"/>
          <w:lang w:val="en-US" w:eastAsia="en-US" w:bidi="en-US"/>
          <w:i w:val="0"/>
          <w:iCs w:val="0"/>
        </w:rPr>
        <w:t xml:space="preserve">(red.), </w:t>
      </w:r>
      <w:r>
        <w:rPr>
          <w:lang w:val="cs-CZ" w:eastAsia="cs-CZ" w:bidi="cs-CZ"/>
          <w:w w:val="100"/>
          <w:spacing w:val="0"/>
          <w:color w:val="000000"/>
          <w:position w:val="0"/>
        </w:rPr>
        <w:t>Čas a modalita v češtině</w:t>
      </w:r>
      <w:r>
        <w:rPr>
          <w:rStyle w:val="CharStyle69"/>
          <w:lang w:val="cs-CZ" w:eastAsia="cs-CZ" w:bidi="cs-CZ"/>
          <w:i w:val="0"/>
          <w:iCs w:val="0"/>
        </w:rPr>
        <w:t>, Praha, 97-143.</w:t>
      </w:r>
    </w:p>
    <w:p>
      <w:pPr>
        <w:pStyle w:val="Style67"/>
        <w:framePr w:w="7181" w:h="4433" w:hRule="exact" w:wrap="none" w:vAnchor="page" w:hAnchor="page" w:x="1113" w:y="7888"/>
        <w:widowControl w:val="0"/>
        <w:keepNext w:val="0"/>
        <w:keepLines w:val="0"/>
        <w:shd w:val="clear" w:color="auto" w:fill="auto"/>
        <w:bidi w:val="0"/>
        <w:jc w:val="left"/>
        <w:spacing w:before="0" w:after="0"/>
        <w:ind w:left="0" w:right="0" w:firstLine="0"/>
      </w:pPr>
      <w:r>
        <w:rPr>
          <w:rStyle w:val="CharStyle69"/>
          <w:lang w:val="de-DE" w:eastAsia="de-DE" w:bidi="de-DE"/>
          <w:i w:val="0"/>
          <w:iCs w:val="0"/>
        </w:rPr>
        <w:t xml:space="preserve">Birkmann </w:t>
      </w:r>
      <w:r>
        <w:rPr>
          <w:rStyle w:val="CharStyle69"/>
          <w:lang w:val="cs-CZ" w:eastAsia="cs-CZ" w:bidi="cs-CZ"/>
          <w:i w:val="0"/>
          <w:iCs w:val="0"/>
        </w:rPr>
        <w:t xml:space="preserve">T., 1987, </w:t>
      </w:r>
      <w:r>
        <w:rPr>
          <w:lang w:val="de-DE" w:eastAsia="de-DE" w:bidi="de-DE"/>
          <w:w w:val="100"/>
          <w:spacing w:val="0"/>
          <w:color w:val="000000"/>
          <w:position w:val="0"/>
        </w:rPr>
        <w:t>Präteritopräsentia. Morphologische Entwicklungen einer Sonder</w:t>
        <w:softHyphen/>
        <w:t>klasse in den altgermanischen Sprachen,</w:t>
      </w:r>
      <w:r>
        <w:rPr>
          <w:rStyle w:val="CharStyle69"/>
          <w:lang w:val="de-DE" w:eastAsia="de-DE" w:bidi="de-DE"/>
          <w:i w:val="0"/>
          <w:iCs w:val="0"/>
        </w:rPr>
        <w:t xml:space="preserve"> Tübingen Brückner A., 1957, </w:t>
      </w:r>
      <w:r>
        <w:rPr>
          <w:lang w:val="pl-PL" w:eastAsia="pl-PL" w:bidi="pl-PL"/>
          <w:w w:val="100"/>
          <w:spacing w:val="0"/>
          <w:color w:val="000000"/>
          <w:position w:val="0"/>
        </w:rPr>
        <w:t>Słownik etymologiczny języka polskiego,</w:t>
      </w:r>
      <w:r>
        <w:rPr>
          <w:rStyle w:val="CharStyle69"/>
          <w:i w:val="0"/>
          <w:iCs w:val="0"/>
        </w:rPr>
        <w:t xml:space="preserve"> Warszawa Brzezina M., 1983, </w:t>
      </w:r>
      <w:r>
        <w:rPr>
          <w:lang w:val="pl-PL" w:eastAsia="pl-PL" w:bidi="pl-PL"/>
          <w:w w:val="100"/>
          <w:spacing w:val="0"/>
          <w:color w:val="000000"/>
          <w:position w:val="0"/>
        </w:rPr>
        <w:t>Próba normatywnej oceny konstrukcji 'potrzebować z bezoko</w:t>
        <w:softHyphen/>
        <w:t>licznikiem’',</w:t>
      </w:r>
      <w:r>
        <w:rPr>
          <w:rStyle w:val="CharStyle69"/>
          <w:i w:val="0"/>
          <w:iCs w:val="0"/>
        </w:rPr>
        <w:t xml:space="preserve"> „Język Polski” </w:t>
      </w:r>
      <w:r>
        <w:rPr>
          <w:rStyle w:val="CharStyle69"/>
          <w:lang w:val="de-DE" w:eastAsia="de-DE" w:bidi="de-DE"/>
          <w:i w:val="0"/>
          <w:iCs w:val="0"/>
        </w:rPr>
        <w:t xml:space="preserve">LXIII, </w:t>
      </w:r>
      <w:r>
        <w:rPr>
          <w:rStyle w:val="CharStyle69"/>
          <w:i w:val="0"/>
          <w:iCs w:val="0"/>
        </w:rPr>
        <w:t>284-300.</w:t>
      </w:r>
    </w:p>
    <w:p>
      <w:pPr>
        <w:pStyle w:val="Style67"/>
        <w:framePr w:w="7181" w:h="4433" w:hRule="exact" w:wrap="none" w:vAnchor="page" w:hAnchor="page" w:x="1113" w:y="7888"/>
        <w:widowControl w:val="0"/>
        <w:keepNext w:val="0"/>
        <w:keepLines w:val="0"/>
        <w:shd w:val="clear" w:color="auto" w:fill="auto"/>
        <w:bidi w:val="0"/>
        <w:jc w:val="left"/>
        <w:spacing w:before="0" w:after="0"/>
        <w:ind w:left="0" w:right="0" w:firstLine="0"/>
      </w:pPr>
      <w:r>
        <w:rPr>
          <w:rStyle w:val="CharStyle69"/>
          <w:lang w:val="en-US" w:eastAsia="en-US" w:bidi="en-US"/>
          <w:i w:val="0"/>
          <w:iCs w:val="0"/>
        </w:rPr>
        <w:t xml:space="preserve">Bybee </w:t>
      </w:r>
      <w:r>
        <w:rPr>
          <w:rStyle w:val="CharStyle69"/>
          <w:i w:val="0"/>
          <w:iCs w:val="0"/>
        </w:rPr>
        <w:t xml:space="preserve">J., </w:t>
      </w:r>
      <w:r>
        <w:rPr>
          <w:rStyle w:val="CharStyle69"/>
          <w:lang w:val="en-US" w:eastAsia="en-US" w:bidi="en-US"/>
          <w:i w:val="0"/>
          <w:iCs w:val="0"/>
        </w:rPr>
        <w:t xml:space="preserve">Perkins </w:t>
      </w:r>
      <w:r>
        <w:rPr>
          <w:rStyle w:val="CharStyle69"/>
          <w:i w:val="0"/>
          <w:iCs w:val="0"/>
        </w:rPr>
        <w:t xml:space="preserve">R., Pagliuca W., 1994, </w:t>
      </w:r>
      <w:r>
        <w:rPr>
          <w:lang w:val="en-US" w:eastAsia="en-US" w:bidi="en-US"/>
          <w:w w:val="100"/>
          <w:spacing w:val="0"/>
          <w:color w:val="000000"/>
          <w:position w:val="0"/>
        </w:rPr>
        <w:t>The evolution of grammar. Tense, aspect, and modality in the languages of the world,</w:t>
      </w:r>
      <w:r>
        <w:rPr>
          <w:rStyle w:val="CharStyle69"/>
          <w:lang w:val="en-US" w:eastAsia="en-US" w:bidi="en-US"/>
          <w:i w:val="0"/>
          <w:iCs w:val="0"/>
        </w:rPr>
        <w:t xml:space="preserve"> Chicago Chrakovskij V.S., (red.), 1983, </w:t>
      </w:r>
      <w:r>
        <w:rPr>
          <w:lang w:val="pl-PL" w:eastAsia="pl-PL" w:bidi="pl-PL"/>
          <w:w w:val="100"/>
          <w:spacing w:val="0"/>
          <w:color w:val="000000"/>
          <w:position w:val="0"/>
        </w:rPr>
        <w:t xml:space="preserve">Kategorii </w:t>
      </w:r>
      <w:r>
        <w:rPr>
          <w:lang w:val="en-US" w:eastAsia="en-US" w:bidi="en-US"/>
          <w:w w:val="100"/>
          <w:spacing w:val="0"/>
          <w:color w:val="000000"/>
          <w:position w:val="0"/>
        </w:rPr>
        <w:t xml:space="preserve">glagola </w:t>
      </w:r>
      <w:r>
        <w:rPr>
          <w:lang w:val="pl-PL" w:eastAsia="pl-PL" w:bidi="pl-PL"/>
          <w:w w:val="100"/>
          <w:spacing w:val="0"/>
          <w:color w:val="000000"/>
          <w:position w:val="0"/>
        </w:rPr>
        <w:t xml:space="preserve">i struktura </w:t>
      </w:r>
      <w:r>
        <w:rPr>
          <w:lang w:val="cs-CZ" w:eastAsia="cs-CZ" w:bidi="cs-CZ"/>
          <w:w w:val="100"/>
          <w:spacing w:val="0"/>
          <w:color w:val="000000"/>
          <w:position w:val="0"/>
        </w:rPr>
        <w:t>predloženija,</w:t>
      </w:r>
      <w:r>
        <w:rPr>
          <w:rStyle w:val="CharStyle69"/>
          <w:lang w:val="cs-CZ" w:eastAsia="cs-CZ" w:bidi="cs-CZ"/>
          <w:i w:val="0"/>
          <w:iCs w:val="0"/>
        </w:rPr>
        <w:t xml:space="preserve"> </w:t>
      </w:r>
      <w:r>
        <w:rPr>
          <w:rStyle w:val="CharStyle69"/>
          <w:lang w:val="en-US" w:eastAsia="en-US" w:bidi="en-US"/>
          <w:i w:val="0"/>
          <w:iCs w:val="0"/>
        </w:rPr>
        <w:t xml:space="preserve">Leningrad </w:t>
      </w:r>
      <w:r>
        <w:rPr>
          <w:rStyle w:val="CharStyle69"/>
          <w:lang w:val="de-DE" w:eastAsia="de-DE" w:bidi="de-DE"/>
          <w:i w:val="0"/>
          <w:iCs w:val="0"/>
        </w:rPr>
        <w:t xml:space="preserve">Döhmann </w:t>
      </w:r>
      <w:r>
        <w:rPr>
          <w:rStyle w:val="CharStyle69"/>
          <w:lang w:val="ru-RU" w:eastAsia="ru-RU" w:bidi="ru-RU"/>
          <w:i w:val="0"/>
          <w:iCs w:val="0"/>
        </w:rPr>
        <w:t xml:space="preserve">К., </w:t>
      </w:r>
      <w:r>
        <w:rPr>
          <w:rStyle w:val="CharStyle69"/>
          <w:lang w:val="en-US" w:eastAsia="en-US" w:bidi="en-US"/>
          <w:i w:val="0"/>
          <w:iCs w:val="0"/>
        </w:rPr>
        <w:t xml:space="preserve">1974, </w:t>
      </w:r>
      <w:r>
        <w:rPr>
          <w:lang w:val="en-US" w:eastAsia="en-US" w:bidi="en-US"/>
          <w:w w:val="100"/>
          <w:spacing w:val="0"/>
          <w:color w:val="000000"/>
          <w:position w:val="0"/>
        </w:rPr>
        <w:t xml:space="preserve">Die </w:t>
      </w:r>
      <w:r>
        <w:rPr>
          <w:lang w:val="de-DE" w:eastAsia="de-DE" w:bidi="de-DE"/>
          <w:w w:val="100"/>
          <w:spacing w:val="0"/>
          <w:color w:val="000000"/>
          <w:position w:val="0"/>
        </w:rPr>
        <w:t>sprachliche Darstellung der Modalfunktoren,</w:t>
      </w:r>
      <w:r>
        <w:rPr>
          <w:rStyle w:val="CharStyle69"/>
          <w:lang w:val="de-DE" w:eastAsia="de-DE" w:bidi="de-DE"/>
          <w:i w:val="0"/>
          <w:iCs w:val="0"/>
        </w:rPr>
        <w:t xml:space="preserve"> [w:] Menne </w:t>
      </w:r>
      <w:r>
        <w:rPr>
          <w:rStyle w:val="CharStyle69"/>
          <w:lang w:val="en-US" w:eastAsia="en-US" w:bidi="en-US"/>
          <w:i w:val="0"/>
          <w:iCs w:val="0"/>
        </w:rPr>
        <w:t xml:space="preserve">A., </w:t>
      </w:r>
      <w:r>
        <w:rPr>
          <w:rStyle w:val="CharStyle69"/>
          <w:lang w:val="de-DE" w:eastAsia="de-DE" w:bidi="de-DE"/>
          <w:i w:val="0"/>
          <w:iCs w:val="0"/>
        </w:rPr>
        <w:t xml:space="preserve">Frey G. (Hrsg.), </w:t>
      </w:r>
      <w:r>
        <w:rPr>
          <w:lang w:val="de-DE" w:eastAsia="de-DE" w:bidi="de-DE"/>
          <w:w w:val="100"/>
          <w:spacing w:val="0"/>
          <w:color w:val="000000"/>
          <w:position w:val="0"/>
        </w:rPr>
        <w:t>Logik und Sprache,</w:t>
      </w:r>
      <w:r>
        <w:rPr>
          <w:rStyle w:val="CharStyle69"/>
          <w:lang w:val="de-DE" w:eastAsia="de-DE" w:bidi="de-DE"/>
          <w:i w:val="0"/>
          <w:iCs w:val="0"/>
        </w:rPr>
        <w:t xml:space="preserve"> Bern, 57-92</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866" w:y="904"/>
        <w:widowControl w:val="0"/>
        <w:keepNext w:val="0"/>
        <w:keepLines w:val="0"/>
        <w:shd w:val="clear" w:color="auto" w:fill="auto"/>
        <w:bidi w:val="0"/>
        <w:jc w:val="left"/>
        <w:spacing w:before="0" w:after="0" w:line="150" w:lineRule="exact"/>
        <w:ind w:left="0" w:right="0" w:firstLine="0"/>
      </w:pPr>
      <w:r>
        <w:rPr>
          <w:rStyle w:val="CharStyle24"/>
          <w:b/>
          <w:bCs/>
        </w:rPr>
        <w:t>POWSTANIE I ROZWÓJ WYRAZÓW MODALNYCH W JĘZYKU POLSKIM</w:t>
      </w:r>
    </w:p>
    <w:p>
      <w:pPr>
        <w:pStyle w:val="Style22"/>
        <w:framePr w:wrap="none" w:vAnchor="page" w:hAnchor="page" w:x="8025"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41</w:t>
      </w:r>
    </w:p>
    <w:p>
      <w:pPr>
        <w:pStyle w:val="Style67"/>
        <w:framePr w:w="7162" w:h="10819" w:hRule="exact" w:wrap="none" w:vAnchor="page" w:hAnchor="page" w:x="1122" w:y="1336"/>
        <w:widowControl w:val="0"/>
        <w:keepNext w:val="0"/>
        <w:keepLines w:val="0"/>
        <w:shd w:val="clear" w:color="auto" w:fill="auto"/>
        <w:bidi w:val="0"/>
        <w:jc w:val="left"/>
        <w:spacing w:before="0" w:after="0" w:line="202" w:lineRule="exact"/>
        <w:ind w:left="0" w:right="0" w:firstLine="0"/>
      </w:pPr>
      <w:r>
        <w:rPr>
          <w:rStyle w:val="CharStyle69"/>
          <w:lang w:val="de-DE" w:eastAsia="de-DE" w:bidi="de-DE"/>
          <w:i w:val="0"/>
          <w:iCs w:val="0"/>
        </w:rPr>
        <w:t xml:space="preserve">Faulstich </w:t>
      </w:r>
      <w:r>
        <w:rPr>
          <w:rStyle w:val="CharStyle69"/>
          <w:i w:val="0"/>
          <w:iCs w:val="0"/>
        </w:rPr>
        <w:t xml:space="preserve">G., 1983, </w:t>
      </w:r>
      <w:r>
        <w:rPr>
          <w:lang w:val="de-DE" w:eastAsia="de-DE" w:bidi="de-DE"/>
          <w:w w:val="100"/>
          <w:spacing w:val="0"/>
          <w:color w:val="000000"/>
          <w:position w:val="0"/>
        </w:rPr>
        <w:t>Zur Negation der Verbindungen Modalverb + Infinitiv’ im Pol</w:t>
        <w:softHyphen/>
        <w:t>nischen und Deutschen,</w:t>
      </w:r>
      <w:r>
        <w:rPr>
          <w:rStyle w:val="CharStyle69"/>
          <w:lang w:val="de-DE" w:eastAsia="de-DE" w:bidi="de-DE"/>
          <w:i w:val="0"/>
          <w:iCs w:val="0"/>
        </w:rPr>
        <w:t xml:space="preserve"> </w:t>
      </w:r>
      <w:r>
        <w:rPr>
          <w:rStyle w:val="CharStyle69"/>
          <w:i w:val="0"/>
          <w:iCs w:val="0"/>
        </w:rPr>
        <w:t xml:space="preserve">[w:] </w:t>
      </w:r>
      <w:r>
        <w:rPr>
          <w:rStyle w:val="CharStyle69"/>
          <w:lang w:val="de-DE" w:eastAsia="de-DE" w:bidi="de-DE"/>
          <w:i w:val="0"/>
          <w:iCs w:val="0"/>
        </w:rPr>
        <w:t xml:space="preserve">Helbig G., Jäger G. (Hrsg.), </w:t>
      </w:r>
      <w:r>
        <w:rPr>
          <w:lang w:val="de-DE" w:eastAsia="de-DE" w:bidi="de-DE"/>
          <w:w w:val="100"/>
          <w:spacing w:val="0"/>
          <w:color w:val="000000"/>
          <w:position w:val="0"/>
        </w:rPr>
        <w:t>Studien zum deutsch-polnischen Sprachvergleich,</w:t>
      </w:r>
      <w:r>
        <w:rPr>
          <w:rStyle w:val="CharStyle69"/>
          <w:lang w:val="de-DE" w:eastAsia="de-DE" w:bidi="de-DE"/>
          <w:i w:val="0"/>
          <w:iCs w:val="0"/>
        </w:rPr>
        <w:t xml:space="preserve"> Leipzig, 137-153 </w:t>
      </w:r>
      <w:r>
        <w:rPr>
          <w:rStyle w:val="CharStyle69"/>
          <w:i w:val="0"/>
          <w:iCs w:val="0"/>
        </w:rPr>
        <w:t xml:space="preserve">Gamoń </w:t>
      </w:r>
      <w:r>
        <w:rPr>
          <w:rStyle w:val="CharStyle69"/>
          <w:lang w:val="de-DE" w:eastAsia="de-DE" w:bidi="de-DE"/>
          <w:i w:val="0"/>
          <w:iCs w:val="0"/>
        </w:rPr>
        <w:t xml:space="preserve">D., 1993, </w:t>
      </w:r>
      <w:r>
        <w:rPr>
          <w:lang w:val="en-US" w:eastAsia="en-US" w:bidi="en-US"/>
          <w:w w:val="100"/>
          <w:spacing w:val="0"/>
          <w:color w:val="000000"/>
          <w:position w:val="0"/>
        </w:rPr>
        <w:t xml:space="preserve">On the </w:t>
      </w:r>
      <w:r>
        <w:rPr>
          <w:lang w:val="de-DE" w:eastAsia="de-DE" w:bidi="de-DE"/>
          <w:w w:val="100"/>
          <w:spacing w:val="0"/>
          <w:color w:val="000000"/>
          <w:position w:val="0"/>
        </w:rPr>
        <w:t xml:space="preserve">development </w:t>
      </w:r>
      <w:r>
        <w:rPr>
          <w:lang w:val="en-US" w:eastAsia="en-US" w:bidi="en-US"/>
          <w:w w:val="100"/>
          <w:spacing w:val="0"/>
          <w:color w:val="000000"/>
          <w:position w:val="0"/>
        </w:rPr>
        <w:t xml:space="preserve">of </w:t>
      </w:r>
      <w:r>
        <w:rPr>
          <w:lang w:val="de-DE" w:eastAsia="de-DE" w:bidi="de-DE"/>
          <w:w w:val="100"/>
          <w:spacing w:val="0"/>
          <w:color w:val="000000"/>
          <w:position w:val="0"/>
        </w:rPr>
        <w:t xml:space="preserve">epistemicity in </w:t>
      </w:r>
      <w:r>
        <w:rPr>
          <w:lang w:val="en-US" w:eastAsia="en-US" w:bidi="en-US"/>
          <w:w w:val="100"/>
          <w:spacing w:val="0"/>
          <w:color w:val="000000"/>
          <w:position w:val="0"/>
        </w:rPr>
        <w:t xml:space="preserve">the </w:t>
      </w:r>
      <w:r>
        <w:rPr>
          <w:lang w:val="de-DE" w:eastAsia="de-DE" w:bidi="de-DE"/>
          <w:w w:val="100"/>
          <w:spacing w:val="0"/>
          <w:color w:val="000000"/>
          <w:position w:val="0"/>
        </w:rPr>
        <w:t xml:space="preserve">German modal </w:t>
      </w:r>
      <w:r>
        <w:rPr>
          <w:lang w:val="en-US" w:eastAsia="en-US" w:bidi="en-US"/>
          <w:w w:val="100"/>
          <w:spacing w:val="0"/>
          <w:color w:val="000000"/>
          <w:position w:val="0"/>
        </w:rPr>
        <w:t>verbs '</w:t>
      </w:r>
      <w:r>
        <w:rPr>
          <w:lang w:val="de-DE" w:eastAsia="de-DE" w:bidi="de-DE"/>
          <w:w w:val="100"/>
          <w:spacing w:val="0"/>
          <w:color w:val="000000"/>
          <w:position w:val="0"/>
        </w:rPr>
        <w:t>mögen’and 'müssen’,</w:t>
      </w:r>
      <w:r>
        <w:rPr>
          <w:rStyle w:val="CharStyle69"/>
          <w:lang w:val="de-DE" w:eastAsia="de-DE" w:bidi="de-DE"/>
          <w:i w:val="0"/>
          <w:iCs w:val="0"/>
        </w:rPr>
        <w:t xml:space="preserve"> </w:t>
      </w:r>
      <w:r>
        <w:rPr>
          <w:rStyle w:val="CharStyle69"/>
          <w:i w:val="0"/>
          <w:iCs w:val="0"/>
        </w:rPr>
        <w:t xml:space="preserve">„Folia </w:t>
      </w:r>
      <w:r>
        <w:rPr>
          <w:rStyle w:val="CharStyle69"/>
          <w:lang w:val="de-DE" w:eastAsia="de-DE" w:bidi="de-DE"/>
          <w:i w:val="0"/>
          <w:iCs w:val="0"/>
        </w:rPr>
        <w:t xml:space="preserve">Linguistica Historica” </w:t>
      </w:r>
      <w:r>
        <w:rPr>
          <w:rStyle w:val="CharStyle69"/>
          <w:lang w:val="ru-RU" w:eastAsia="ru-RU" w:bidi="ru-RU"/>
          <w:i w:val="0"/>
          <w:iCs w:val="0"/>
        </w:rPr>
        <w:t>XIV/</w:t>
      </w:r>
      <w:r>
        <w:rPr>
          <w:rStyle w:val="CharStyle69"/>
          <w:lang w:val="de-DE" w:eastAsia="de-DE" w:bidi="de-DE"/>
          <w:i w:val="0"/>
          <w:iCs w:val="0"/>
        </w:rPr>
        <w:t xml:space="preserve">1-2, 125-176 Grimm J., Grimm W., 1854-1954, </w:t>
      </w:r>
      <w:r>
        <w:rPr>
          <w:lang w:val="de-DE" w:eastAsia="de-DE" w:bidi="de-DE"/>
          <w:w w:val="100"/>
          <w:spacing w:val="0"/>
          <w:color w:val="000000"/>
          <w:position w:val="0"/>
        </w:rPr>
        <w:t>Deutsches Wörterbuch,</w:t>
      </w:r>
      <w:r>
        <w:rPr>
          <w:rStyle w:val="CharStyle69"/>
          <w:lang w:val="de-DE" w:eastAsia="de-DE" w:bidi="de-DE"/>
          <w:i w:val="0"/>
          <w:iCs w:val="0"/>
        </w:rPr>
        <w:t xml:space="preserve"> I-XVI, Leipzig Grzegorczykowa R, 1967, </w:t>
      </w:r>
      <w:r>
        <w:rPr>
          <w:rStyle w:val="CharStyle69"/>
          <w:i w:val="0"/>
          <w:iCs w:val="0"/>
        </w:rPr>
        <w:t xml:space="preserve">O </w:t>
      </w:r>
      <w:r>
        <w:rPr>
          <w:lang w:val="pl-PL" w:eastAsia="pl-PL" w:bidi="pl-PL"/>
          <w:w w:val="100"/>
          <w:spacing w:val="0"/>
          <w:color w:val="000000"/>
          <w:position w:val="0"/>
        </w:rPr>
        <w:t>konstrukcjach z bezokolicznikiem przyczasownikowym w języku polskim,</w:t>
      </w:r>
      <w:r>
        <w:rPr>
          <w:rStyle w:val="CharStyle69"/>
          <w:i w:val="0"/>
          <w:iCs w:val="0"/>
        </w:rPr>
        <w:t xml:space="preserve"> „Biuletyn Polskiego Towarzystwa Językoznawczego” 25, 123- -132</w:t>
      </w:r>
    </w:p>
    <w:p>
      <w:pPr>
        <w:pStyle w:val="Style67"/>
        <w:framePr w:w="7162" w:h="10819" w:hRule="exact" w:wrap="none" w:vAnchor="page" w:hAnchor="page" w:x="1122" w:y="1336"/>
        <w:widowControl w:val="0"/>
        <w:keepNext w:val="0"/>
        <w:keepLines w:val="0"/>
        <w:shd w:val="clear" w:color="auto" w:fill="auto"/>
        <w:bidi w:val="0"/>
        <w:jc w:val="left"/>
        <w:spacing w:before="0" w:after="0" w:line="202" w:lineRule="exact"/>
        <w:ind w:left="0" w:right="0" w:firstLine="0"/>
      </w:pPr>
      <w:r>
        <w:rPr>
          <w:rStyle w:val="CharStyle69"/>
          <w:lang w:val="de-DE" w:eastAsia="de-DE" w:bidi="de-DE"/>
          <w:i w:val="0"/>
          <w:iCs w:val="0"/>
        </w:rPr>
        <w:t xml:space="preserve">Hansen </w:t>
      </w:r>
      <w:r>
        <w:rPr>
          <w:rStyle w:val="CharStyle69"/>
          <w:lang w:val="ru-RU" w:eastAsia="ru-RU" w:bidi="ru-RU"/>
          <w:i w:val="0"/>
          <w:iCs w:val="0"/>
        </w:rPr>
        <w:t xml:space="preserve">В., </w:t>
      </w:r>
      <w:r>
        <w:rPr>
          <w:rStyle w:val="CharStyle69"/>
          <w:i w:val="0"/>
          <w:iCs w:val="0"/>
        </w:rPr>
        <w:t xml:space="preserve">1997, </w:t>
      </w:r>
      <w:r>
        <w:rPr>
          <w:lang w:val="de-DE" w:eastAsia="de-DE" w:bidi="de-DE"/>
          <w:w w:val="100"/>
          <w:spacing w:val="0"/>
          <w:color w:val="000000"/>
          <w:position w:val="0"/>
        </w:rPr>
        <w:t>Die modalen Verbbegleiter des Polnischen und die germanischen Modalverben zwischen Form- und Funktionsklasse,</w:t>
      </w:r>
      <w:r>
        <w:rPr>
          <w:rStyle w:val="CharStyle69"/>
          <w:lang w:val="de-DE" w:eastAsia="de-DE" w:bidi="de-DE"/>
          <w:i w:val="0"/>
          <w:iCs w:val="0"/>
        </w:rPr>
        <w:t xml:space="preserve"> [w:] Schulze J„ Werner E. (Hrsg.), </w:t>
      </w:r>
      <w:r>
        <w:rPr>
          <w:lang w:val="de-DE" w:eastAsia="de-DE" w:bidi="de-DE"/>
          <w:w w:val="100"/>
          <w:spacing w:val="0"/>
          <w:color w:val="000000"/>
          <w:position w:val="0"/>
        </w:rPr>
        <w:t>Linguistische Beiträge zur Slavistik aus Deutschland und Österreich. V. Jungslavist Innen-Treffen,</w:t>
      </w:r>
      <w:r>
        <w:rPr>
          <w:rStyle w:val="CharStyle69"/>
          <w:lang w:val="de-DE" w:eastAsia="de-DE" w:bidi="de-DE"/>
          <w:i w:val="0"/>
          <w:iCs w:val="0"/>
        </w:rPr>
        <w:t xml:space="preserve"> München, 132-162 Hansen B., </w:t>
      </w:r>
      <w:r>
        <w:rPr>
          <w:lang w:val="de-DE" w:eastAsia="de-DE" w:bidi="de-DE"/>
          <w:w w:val="100"/>
          <w:spacing w:val="0"/>
          <w:color w:val="000000"/>
          <w:position w:val="0"/>
        </w:rPr>
        <w:t>Modalauxiliare in den slavischen Sprachen,</w:t>
      </w:r>
      <w:r>
        <w:rPr>
          <w:rStyle w:val="CharStyle69"/>
          <w:lang w:val="de-DE" w:eastAsia="de-DE" w:bidi="de-DE"/>
          <w:i w:val="0"/>
          <w:iCs w:val="0"/>
        </w:rPr>
        <w:t xml:space="preserve"> „Zeitschrift für Slawistik” </w:t>
      </w:r>
      <w:r>
        <w:rPr>
          <w:rStyle w:val="CharStyle69"/>
          <w:i w:val="0"/>
          <w:iCs w:val="0"/>
        </w:rPr>
        <w:t>[w druku]</w:t>
      </w:r>
    </w:p>
    <w:p>
      <w:pPr>
        <w:pStyle w:val="Style67"/>
        <w:framePr w:w="7162" w:h="10819" w:hRule="exact" w:wrap="none" w:vAnchor="page" w:hAnchor="page" w:x="1122" w:y="1336"/>
        <w:widowControl w:val="0"/>
        <w:keepNext w:val="0"/>
        <w:keepLines w:val="0"/>
        <w:shd w:val="clear" w:color="auto" w:fill="auto"/>
        <w:bidi w:val="0"/>
        <w:jc w:val="both"/>
        <w:spacing w:before="0" w:after="0" w:line="202" w:lineRule="exact"/>
        <w:ind w:left="440" w:right="0"/>
      </w:pPr>
      <w:r>
        <w:rPr>
          <w:rStyle w:val="CharStyle69"/>
          <w:lang w:val="de-DE" w:eastAsia="de-DE" w:bidi="de-DE"/>
          <w:i w:val="0"/>
          <w:iCs w:val="0"/>
        </w:rPr>
        <w:t xml:space="preserve">Hansen B., </w:t>
      </w:r>
      <w:r>
        <w:rPr>
          <w:lang w:val="de-DE" w:eastAsia="de-DE" w:bidi="de-DE"/>
          <w:w w:val="100"/>
          <w:spacing w:val="0"/>
          <w:color w:val="000000"/>
          <w:position w:val="0"/>
        </w:rPr>
        <w:t>Die polnischen Modalauxiliare: Semantik, Form und Struktur der Kate</w:t>
        <w:softHyphen/>
        <w:t>gorie,</w:t>
      </w:r>
      <w:r>
        <w:rPr>
          <w:rStyle w:val="CharStyle69"/>
          <w:lang w:val="de-DE" w:eastAsia="de-DE" w:bidi="de-DE"/>
          <w:i w:val="0"/>
          <w:iCs w:val="0"/>
        </w:rPr>
        <w:t xml:space="preserve"> </w:t>
      </w:r>
      <w:r>
        <w:rPr>
          <w:rStyle w:val="CharStyle69"/>
          <w:i w:val="0"/>
          <w:iCs w:val="0"/>
        </w:rPr>
        <w:t xml:space="preserve">[w:] </w:t>
      </w:r>
      <w:r>
        <w:rPr>
          <w:rStyle w:val="CharStyle69"/>
          <w:lang w:val="de-DE" w:eastAsia="de-DE" w:bidi="de-DE"/>
          <w:i w:val="0"/>
          <w:iCs w:val="0"/>
        </w:rPr>
        <w:t xml:space="preserve">Hentschel G., </w:t>
      </w:r>
      <w:r>
        <w:rPr>
          <w:rStyle w:val="CharStyle69"/>
          <w:i w:val="0"/>
          <w:iCs w:val="0"/>
        </w:rPr>
        <w:t xml:space="preserve">Grochowski </w:t>
      </w:r>
      <w:r>
        <w:rPr>
          <w:rStyle w:val="CharStyle69"/>
          <w:lang w:val="de-DE" w:eastAsia="de-DE" w:bidi="de-DE"/>
          <w:i w:val="0"/>
          <w:iCs w:val="0"/>
        </w:rPr>
        <w:t xml:space="preserve">M. (Hrsg.), </w:t>
      </w:r>
      <w:r>
        <w:rPr>
          <w:lang w:val="de-DE" w:eastAsia="de-DE" w:bidi="de-DE"/>
          <w:w w:val="100"/>
          <w:spacing w:val="0"/>
          <w:color w:val="000000"/>
          <w:position w:val="0"/>
        </w:rPr>
        <w:t xml:space="preserve">Oldenburger Studienreihe </w:t>
      </w:r>
      <w:r>
        <w:rPr>
          <w:rStyle w:val="CharStyle69"/>
          <w:i w:val="0"/>
          <w:iCs w:val="0"/>
        </w:rPr>
        <w:t>[w druku]</w:t>
      </w:r>
    </w:p>
    <w:p>
      <w:pPr>
        <w:pStyle w:val="Style33"/>
        <w:framePr w:w="7162" w:h="10819" w:hRule="exact" w:wrap="none" w:vAnchor="page" w:hAnchor="page" w:x="1122" w:y="1336"/>
        <w:widowControl w:val="0"/>
        <w:keepNext w:val="0"/>
        <w:keepLines w:val="0"/>
        <w:shd w:val="clear" w:color="auto" w:fill="auto"/>
        <w:bidi w:val="0"/>
        <w:spacing w:before="0" w:after="0" w:line="202" w:lineRule="exact"/>
        <w:ind w:left="440" w:right="0"/>
      </w:pPr>
      <w:r>
        <w:rPr>
          <w:lang w:val="de-DE" w:eastAsia="de-DE" w:bidi="de-DE"/>
          <w:w w:val="100"/>
          <w:spacing w:val="0"/>
          <w:color w:val="000000"/>
          <w:position w:val="0"/>
        </w:rPr>
        <w:t xml:space="preserve">Harris M., Ramat P. (eds.), 1987, </w:t>
      </w:r>
      <w:r>
        <w:rPr>
          <w:rStyle w:val="CharStyle66"/>
          <w:lang w:val="en-US" w:eastAsia="en-US" w:bidi="en-US"/>
        </w:rPr>
        <w:t xml:space="preserve">Historical </w:t>
      </w:r>
      <w:r>
        <w:rPr>
          <w:rStyle w:val="CharStyle66"/>
          <w:lang w:val="de-DE" w:eastAsia="de-DE" w:bidi="de-DE"/>
        </w:rPr>
        <w:t xml:space="preserve">development </w:t>
      </w:r>
      <w:r>
        <w:rPr>
          <w:rStyle w:val="CharStyle66"/>
          <w:lang w:val="en-US" w:eastAsia="en-US" w:bidi="en-US"/>
        </w:rPr>
        <w:t>of auxiliaries,</w:t>
      </w:r>
      <w:r>
        <w:rPr>
          <w:lang w:val="en-US" w:eastAsia="en-US" w:bidi="en-US"/>
          <w:w w:val="100"/>
          <w:spacing w:val="0"/>
          <w:color w:val="000000"/>
          <w:position w:val="0"/>
        </w:rPr>
        <w:t xml:space="preserve"> </w:t>
      </w:r>
      <w:r>
        <w:rPr>
          <w:lang w:val="de-DE" w:eastAsia="de-DE" w:bidi="de-DE"/>
          <w:w w:val="100"/>
          <w:spacing w:val="0"/>
          <w:color w:val="000000"/>
          <w:position w:val="0"/>
        </w:rPr>
        <w:t>Amsterdam/ Phil.</w:t>
      </w:r>
    </w:p>
    <w:p>
      <w:pPr>
        <w:pStyle w:val="Style67"/>
        <w:framePr w:w="7162" w:h="10819" w:hRule="exact" w:wrap="none" w:vAnchor="page" w:hAnchor="page" w:x="1122" w:y="1336"/>
        <w:widowControl w:val="0"/>
        <w:keepNext w:val="0"/>
        <w:keepLines w:val="0"/>
        <w:shd w:val="clear" w:color="auto" w:fill="auto"/>
        <w:bidi w:val="0"/>
        <w:jc w:val="left"/>
        <w:spacing w:before="0" w:after="0" w:line="202" w:lineRule="exact"/>
        <w:ind w:left="0" w:right="0" w:firstLine="0"/>
      </w:pPr>
      <w:r>
        <w:rPr>
          <w:rStyle w:val="CharStyle69"/>
          <w:lang w:val="de-DE" w:eastAsia="de-DE" w:bidi="de-DE"/>
          <w:i w:val="0"/>
          <w:iCs w:val="0"/>
        </w:rPr>
        <w:t xml:space="preserve">Heine B., 1993, </w:t>
      </w:r>
      <w:r>
        <w:rPr>
          <w:lang w:val="en-US" w:eastAsia="en-US" w:bidi="en-US"/>
          <w:w w:val="100"/>
          <w:spacing w:val="0"/>
          <w:color w:val="000000"/>
          <w:position w:val="0"/>
        </w:rPr>
        <w:t>Auxiliaries. Cognitive forces and grammaticalization,</w:t>
      </w:r>
      <w:r>
        <w:rPr>
          <w:rStyle w:val="CharStyle69"/>
          <w:lang w:val="en-US" w:eastAsia="en-US" w:bidi="en-US"/>
          <w:i w:val="0"/>
          <w:iCs w:val="0"/>
        </w:rPr>
        <w:t xml:space="preserve"> New York Hopper P., 1991, On </w:t>
      </w:r>
      <w:r>
        <w:rPr>
          <w:lang w:val="en-US" w:eastAsia="en-US" w:bidi="en-US"/>
          <w:w w:val="100"/>
          <w:spacing w:val="0"/>
          <w:color w:val="000000"/>
          <w:position w:val="0"/>
        </w:rPr>
        <w:t>some principles of grammaticalization,</w:t>
      </w:r>
      <w:r>
        <w:rPr>
          <w:rStyle w:val="CharStyle69"/>
          <w:lang w:val="en-US" w:eastAsia="en-US" w:bidi="en-US"/>
          <w:i w:val="0"/>
          <w:iCs w:val="0"/>
        </w:rPr>
        <w:t xml:space="preserve"> </w:t>
      </w:r>
      <w:r>
        <w:rPr>
          <w:rStyle w:val="CharStyle69"/>
          <w:lang w:val="de-DE" w:eastAsia="de-DE" w:bidi="de-DE"/>
          <w:i w:val="0"/>
          <w:iCs w:val="0"/>
        </w:rPr>
        <w:t xml:space="preserve">Traugott </w:t>
      </w:r>
      <w:r>
        <w:rPr>
          <w:rStyle w:val="CharStyle69"/>
          <w:lang w:val="en-US" w:eastAsia="en-US" w:bidi="en-US"/>
          <w:i w:val="0"/>
          <w:iCs w:val="0"/>
        </w:rPr>
        <w:t>E., Heine B.</w:t>
      </w:r>
    </w:p>
    <w:p>
      <w:pPr>
        <w:pStyle w:val="Style67"/>
        <w:framePr w:w="7162" w:h="10819" w:hRule="exact" w:wrap="none" w:vAnchor="page" w:hAnchor="page" w:x="1122" w:y="1336"/>
        <w:widowControl w:val="0"/>
        <w:keepNext w:val="0"/>
        <w:keepLines w:val="0"/>
        <w:shd w:val="clear" w:color="auto" w:fill="auto"/>
        <w:bidi w:val="0"/>
        <w:jc w:val="left"/>
        <w:spacing w:before="0" w:after="0" w:line="202" w:lineRule="exact"/>
        <w:ind w:left="0" w:right="0" w:firstLine="440"/>
      </w:pPr>
      <w:r>
        <w:rPr>
          <w:rStyle w:val="CharStyle69"/>
          <w:lang w:val="en-US" w:eastAsia="en-US" w:bidi="en-US"/>
          <w:i w:val="0"/>
          <w:iCs w:val="0"/>
        </w:rPr>
        <w:t xml:space="preserve">(eds.), </w:t>
      </w:r>
      <w:r>
        <w:rPr>
          <w:lang w:val="en-US" w:eastAsia="en-US" w:bidi="en-US"/>
          <w:w w:val="100"/>
          <w:spacing w:val="0"/>
          <w:color w:val="000000"/>
          <w:position w:val="0"/>
        </w:rPr>
        <w:t>Approaches to grammaticalization II,</w:t>
      </w:r>
      <w:r>
        <w:rPr>
          <w:rStyle w:val="CharStyle69"/>
          <w:lang w:val="en-US" w:eastAsia="en-US" w:bidi="en-US"/>
          <w:i w:val="0"/>
          <w:iCs w:val="0"/>
        </w:rPr>
        <w:t xml:space="preserve"> Amsterdam Jachnov H. (Hrsg.), 1994, </w:t>
      </w:r>
      <w:r>
        <w:rPr>
          <w:lang w:val="de-DE" w:eastAsia="de-DE" w:bidi="de-DE"/>
          <w:w w:val="100"/>
          <w:spacing w:val="0"/>
          <w:color w:val="000000"/>
          <w:position w:val="0"/>
        </w:rPr>
        <w:t xml:space="preserve">Modalität und </w:t>
      </w:r>
      <w:r>
        <w:rPr>
          <w:lang w:val="en-US" w:eastAsia="en-US" w:bidi="en-US"/>
          <w:w w:val="100"/>
          <w:spacing w:val="0"/>
          <w:color w:val="000000"/>
          <w:position w:val="0"/>
        </w:rPr>
        <w:t xml:space="preserve">Modus in den slavischen </w:t>
      </w:r>
      <w:r>
        <w:rPr>
          <w:lang w:val="de-DE" w:eastAsia="de-DE" w:bidi="de-DE"/>
          <w:w w:val="100"/>
          <w:spacing w:val="0"/>
          <w:color w:val="000000"/>
          <w:position w:val="0"/>
        </w:rPr>
        <w:t>Sprachen,</w:t>
      </w:r>
      <w:r>
        <w:rPr>
          <w:rStyle w:val="CharStyle69"/>
          <w:lang w:val="de-DE" w:eastAsia="de-DE" w:bidi="de-DE"/>
          <w:i w:val="0"/>
          <w:iCs w:val="0"/>
        </w:rPr>
        <w:t xml:space="preserve"> </w:t>
      </w:r>
      <w:r>
        <w:rPr>
          <w:rStyle w:val="CharStyle69"/>
          <w:lang w:val="en-US" w:eastAsia="en-US" w:bidi="en-US"/>
          <w:i w:val="0"/>
          <w:iCs w:val="0"/>
        </w:rPr>
        <w:t>Wies</w:t>
        <w:softHyphen/>
        <w:t>baden</w:t>
      </w:r>
    </w:p>
    <w:p>
      <w:pPr>
        <w:pStyle w:val="Style67"/>
        <w:framePr w:w="7162" w:h="10819" w:hRule="exact" w:wrap="none" w:vAnchor="page" w:hAnchor="page" w:x="1122" w:y="1336"/>
        <w:widowControl w:val="0"/>
        <w:keepNext w:val="0"/>
        <w:keepLines w:val="0"/>
        <w:shd w:val="clear" w:color="auto" w:fill="auto"/>
        <w:bidi w:val="0"/>
        <w:jc w:val="both"/>
        <w:spacing w:before="0" w:after="0" w:line="202" w:lineRule="exact"/>
        <w:ind w:left="440" w:right="0"/>
      </w:pPr>
      <w:r>
        <w:rPr>
          <w:rStyle w:val="CharStyle69"/>
          <w:i w:val="0"/>
          <w:iCs w:val="0"/>
        </w:rPr>
        <w:t xml:space="preserve">Kątny </w:t>
      </w:r>
      <w:r>
        <w:rPr>
          <w:rStyle w:val="CharStyle69"/>
          <w:lang w:val="en-US" w:eastAsia="en-US" w:bidi="en-US"/>
          <w:i w:val="0"/>
          <w:iCs w:val="0"/>
        </w:rPr>
        <w:t xml:space="preserve">A., 1980, </w:t>
      </w:r>
      <w:r>
        <w:rPr>
          <w:lang w:val="en-US" w:eastAsia="en-US" w:bidi="en-US"/>
          <w:w w:val="100"/>
          <w:spacing w:val="0"/>
          <w:color w:val="000000"/>
          <w:position w:val="0"/>
        </w:rPr>
        <w:t xml:space="preserve">Die </w:t>
      </w:r>
      <w:r>
        <w:rPr>
          <w:lang w:val="de-DE" w:eastAsia="de-DE" w:bidi="de-DE"/>
          <w:w w:val="100"/>
          <w:spacing w:val="0"/>
          <w:color w:val="000000"/>
          <w:position w:val="0"/>
        </w:rPr>
        <w:t xml:space="preserve">Modalverben und </w:t>
      </w:r>
      <w:r>
        <w:rPr>
          <w:lang w:val="en-US" w:eastAsia="en-US" w:bidi="en-US"/>
          <w:w w:val="100"/>
          <w:spacing w:val="0"/>
          <w:color w:val="000000"/>
          <w:position w:val="0"/>
        </w:rPr>
        <w:t xml:space="preserve">Modaladverben </w:t>
      </w:r>
      <w:r>
        <w:rPr>
          <w:lang w:val="de-DE" w:eastAsia="de-DE" w:bidi="de-DE"/>
          <w:w w:val="100"/>
          <w:spacing w:val="0"/>
          <w:color w:val="000000"/>
          <w:position w:val="0"/>
        </w:rPr>
        <w:t xml:space="preserve">im Deutschen und Polnischen, </w:t>
      </w:r>
      <w:r>
        <w:rPr>
          <w:rStyle w:val="CharStyle69"/>
          <w:i w:val="0"/>
          <w:iCs w:val="0"/>
        </w:rPr>
        <w:t>Rzeszów</w:t>
      </w:r>
    </w:p>
    <w:p>
      <w:pPr>
        <w:pStyle w:val="Style67"/>
        <w:framePr w:w="7162" w:h="10819" w:hRule="exact" w:wrap="none" w:vAnchor="page" w:hAnchor="page" w:x="1122" w:y="1336"/>
        <w:widowControl w:val="0"/>
        <w:keepNext w:val="0"/>
        <w:keepLines w:val="0"/>
        <w:shd w:val="clear" w:color="auto" w:fill="auto"/>
        <w:bidi w:val="0"/>
        <w:jc w:val="both"/>
        <w:spacing w:before="0" w:after="0" w:line="202" w:lineRule="exact"/>
        <w:ind w:left="440" w:right="0"/>
      </w:pPr>
      <w:r>
        <w:rPr>
          <w:rStyle w:val="CharStyle69"/>
          <w:lang w:val="de-DE" w:eastAsia="de-DE" w:bidi="de-DE"/>
          <w:i w:val="0"/>
          <w:iCs w:val="0"/>
        </w:rPr>
        <w:t xml:space="preserve">Kratzer </w:t>
      </w:r>
      <w:r>
        <w:rPr>
          <w:rStyle w:val="CharStyle69"/>
          <w:lang w:val="en-US" w:eastAsia="en-US" w:bidi="en-US"/>
          <w:i w:val="0"/>
          <w:iCs w:val="0"/>
        </w:rPr>
        <w:t xml:space="preserve">A., </w:t>
      </w:r>
      <w:r>
        <w:rPr>
          <w:rStyle w:val="CharStyle69"/>
          <w:lang w:val="de-DE" w:eastAsia="de-DE" w:bidi="de-DE"/>
          <w:i w:val="0"/>
          <w:iCs w:val="0"/>
        </w:rPr>
        <w:t xml:space="preserve">1978, </w:t>
      </w:r>
      <w:r>
        <w:rPr>
          <w:lang w:val="de-DE" w:eastAsia="de-DE" w:bidi="de-DE"/>
          <w:w w:val="100"/>
          <w:spacing w:val="0"/>
          <w:color w:val="000000"/>
          <w:position w:val="0"/>
        </w:rPr>
        <w:t>Semantik der Rede. Kontexttheorie</w:t>
      </w:r>
      <w:r>
        <w:rPr>
          <w:rStyle w:val="CharStyle69"/>
          <w:lang w:val="de-DE" w:eastAsia="de-DE" w:bidi="de-DE"/>
          <w:i w:val="0"/>
          <w:iCs w:val="0"/>
        </w:rPr>
        <w:t xml:space="preserve"> — </w:t>
      </w:r>
      <w:r>
        <w:rPr>
          <w:lang w:val="de-DE" w:eastAsia="de-DE" w:bidi="de-DE"/>
          <w:w w:val="100"/>
          <w:spacing w:val="0"/>
          <w:color w:val="000000"/>
          <w:position w:val="0"/>
        </w:rPr>
        <w:t>Modalwörter</w:t>
      </w:r>
      <w:r>
        <w:rPr>
          <w:rStyle w:val="CharStyle69"/>
          <w:lang w:val="de-DE" w:eastAsia="de-DE" w:bidi="de-DE"/>
          <w:i w:val="0"/>
          <w:iCs w:val="0"/>
        </w:rPr>
        <w:t xml:space="preserve"> — </w:t>
      </w:r>
      <w:r>
        <w:rPr>
          <w:lang w:val="de-DE" w:eastAsia="de-DE" w:bidi="de-DE"/>
          <w:w w:val="100"/>
          <w:spacing w:val="0"/>
          <w:color w:val="000000"/>
          <w:position w:val="0"/>
        </w:rPr>
        <w:t>Konditio</w:t>
        <w:softHyphen/>
        <w:t>nalsätze,</w:t>
      </w:r>
      <w:r>
        <w:rPr>
          <w:rStyle w:val="CharStyle69"/>
          <w:lang w:val="de-DE" w:eastAsia="de-DE" w:bidi="de-DE"/>
          <w:i w:val="0"/>
          <w:iCs w:val="0"/>
        </w:rPr>
        <w:t xml:space="preserve"> Königstein</w:t>
      </w:r>
    </w:p>
    <w:p>
      <w:pPr>
        <w:pStyle w:val="Style67"/>
        <w:framePr w:w="7162" w:h="10819" w:hRule="exact" w:wrap="none" w:vAnchor="page" w:hAnchor="page" w:x="1122" w:y="1336"/>
        <w:widowControl w:val="0"/>
        <w:keepNext w:val="0"/>
        <w:keepLines w:val="0"/>
        <w:shd w:val="clear" w:color="auto" w:fill="auto"/>
        <w:bidi w:val="0"/>
        <w:jc w:val="both"/>
        <w:spacing w:before="0" w:after="0" w:line="202" w:lineRule="exact"/>
        <w:ind w:left="440" w:right="0"/>
      </w:pPr>
      <w:r>
        <w:rPr>
          <w:rStyle w:val="CharStyle69"/>
          <w:lang w:val="de-DE" w:eastAsia="de-DE" w:bidi="de-DE"/>
          <w:i w:val="0"/>
          <w:iCs w:val="0"/>
        </w:rPr>
        <w:t xml:space="preserve">Ligara B., 1997, </w:t>
      </w:r>
      <w:r>
        <w:rPr>
          <w:lang w:val="pl-PL" w:eastAsia="pl-PL" w:bidi="pl-PL"/>
          <w:w w:val="100"/>
          <w:spacing w:val="0"/>
          <w:color w:val="000000"/>
          <w:position w:val="0"/>
        </w:rPr>
        <w:t xml:space="preserve">Polskie czasowniki </w:t>
      </w:r>
      <w:r>
        <w:rPr>
          <w:lang w:val="de-DE" w:eastAsia="de-DE" w:bidi="de-DE"/>
          <w:w w:val="100"/>
          <w:spacing w:val="0"/>
          <w:color w:val="000000"/>
          <w:position w:val="0"/>
        </w:rPr>
        <w:t xml:space="preserve">modalne i ich </w:t>
      </w:r>
      <w:r>
        <w:rPr>
          <w:lang w:val="pl-PL" w:eastAsia="pl-PL" w:bidi="pl-PL"/>
          <w:w w:val="100"/>
          <w:spacing w:val="0"/>
          <w:color w:val="000000"/>
          <w:position w:val="0"/>
        </w:rPr>
        <w:t>francuskie ekwiwalenty tłumacze</w:t>
        <w:softHyphen/>
        <w:t>niowe,</w:t>
      </w:r>
      <w:r>
        <w:rPr>
          <w:rStyle w:val="CharStyle69"/>
          <w:i w:val="0"/>
          <w:iCs w:val="0"/>
        </w:rPr>
        <w:t xml:space="preserve"> Kraków</w:t>
      </w:r>
    </w:p>
    <w:p>
      <w:pPr>
        <w:pStyle w:val="Style67"/>
        <w:framePr w:w="7162" w:h="10819" w:hRule="exact" w:wrap="none" w:vAnchor="page" w:hAnchor="page" w:x="1122" w:y="1336"/>
        <w:widowControl w:val="0"/>
        <w:keepNext w:val="0"/>
        <w:keepLines w:val="0"/>
        <w:shd w:val="clear" w:color="auto" w:fill="auto"/>
        <w:bidi w:val="0"/>
        <w:jc w:val="both"/>
        <w:spacing w:before="0" w:after="0" w:line="202" w:lineRule="exact"/>
        <w:ind w:left="440" w:right="0"/>
      </w:pPr>
      <w:r>
        <w:rPr>
          <w:rStyle w:val="CharStyle69"/>
          <w:i w:val="0"/>
          <w:iCs w:val="0"/>
        </w:rPr>
        <w:t xml:space="preserve">Lizisowa M., 1995, </w:t>
      </w:r>
      <w:r>
        <w:rPr>
          <w:lang w:val="pl-PL" w:eastAsia="pl-PL" w:bidi="pl-PL"/>
          <w:w w:val="100"/>
          <w:spacing w:val="0"/>
          <w:color w:val="000000"/>
          <w:position w:val="0"/>
        </w:rPr>
        <w:t>Podstawowe terminy prawne w statutach staropolskich na tle słowiańskim,</w:t>
      </w:r>
      <w:r>
        <w:rPr>
          <w:rStyle w:val="CharStyle69"/>
          <w:i w:val="0"/>
          <w:iCs w:val="0"/>
        </w:rPr>
        <w:t xml:space="preserve"> Kraków</w:t>
      </w:r>
    </w:p>
    <w:p>
      <w:pPr>
        <w:pStyle w:val="Style67"/>
        <w:framePr w:w="7162" w:h="10819" w:hRule="exact" w:wrap="none" w:vAnchor="page" w:hAnchor="page" w:x="1122" w:y="1336"/>
        <w:widowControl w:val="0"/>
        <w:keepNext w:val="0"/>
        <w:keepLines w:val="0"/>
        <w:shd w:val="clear" w:color="auto" w:fill="auto"/>
        <w:bidi w:val="0"/>
        <w:jc w:val="both"/>
        <w:spacing w:before="0" w:after="0" w:line="202" w:lineRule="exact"/>
        <w:ind w:left="440" w:right="0"/>
      </w:pPr>
      <w:r>
        <w:rPr>
          <w:rStyle w:val="CharStyle69"/>
          <w:lang w:val="de-DE" w:eastAsia="de-DE" w:bidi="de-DE"/>
          <w:i w:val="0"/>
          <w:iCs w:val="0"/>
        </w:rPr>
        <w:t xml:space="preserve">Löbner </w:t>
      </w:r>
      <w:r>
        <w:rPr>
          <w:rStyle w:val="CharStyle69"/>
          <w:i w:val="0"/>
          <w:iCs w:val="0"/>
        </w:rPr>
        <w:t xml:space="preserve">S., 1990, </w:t>
      </w:r>
      <w:r>
        <w:rPr>
          <w:lang w:val="de-DE" w:eastAsia="de-DE" w:bidi="de-DE"/>
          <w:w w:val="100"/>
          <w:spacing w:val="0"/>
          <w:color w:val="000000"/>
          <w:position w:val="0"/>
        </w:rPr>
        <w:t xml:space="preserve">Wahr neben falsch. </w:t>
      </w:r>
      <w:r>
        <w:rPr>
          <w:lang w:val="pl-PL" w:eastAsia="pl-PL" w:bidi="pl-PL"/>
          <w:w w:val="100"/>
          <w:spacing w:val="0"/>
          <w:color w:val="000000"/>
          <w:position w:val="0"/>
        </w:rPr>
        <w:t xml:space="preserve">Duale </w:t>
      </w:r>
      <w:r>
        <w:rPr>
          <w:lang w:val="de-DE" w:eastAsia="de-DE" w:bidi="de-DE"/>
          <w:w w:val="100"/>
          <w:spacing w:val="0"/>
          <w:color w:val="000000"/>
          <w:position w:val="0"/>
        </w:rPr>
        <w:t>Operatoren als die Quantoren natürlicher Sprache,</w:t>
      </w:r>
      <w:r>
        <w:rPr>
          <w:rStyle w:val="CharStyle69"/>
          <w:lang w:val="de-DE" w:eastAsia="de-DE" w:bidi="de-DE"/>
          <w:i w:val="0"/>
          <w:iCs w:val="0"/>
        </w:rPr>
        <w:t xml:space="preserve"> Tübingen</w:t>
      </w:r>
    </w:p>
    <w:p>
      <w:pPr>
        <w:pStyle w:val="Style67"/>
        <w:framePr w:w="7162" w:h="10819" w:hRule="exact" w:wrap="none" w:vAnchor="page" w:hAnchor="page" w:x="1122" w:y="1336"/>
        <w:widowControl w:val="0"/>
        <w:keepNext w:val="0"/>
        <w:keepLines w:val="0"/>
        <w:shd w:val="clear" w:color="auto" w:fill="auto"/>
        <w:bidi w:val="0"/>
        <w:jc w:val="both"/>
        <w:spacing w:before="0" w:after="0" w:line="202" w:lineRule="exact"/>
        <w:ind w:left="440" w:right="0"/>
      </w:pPr>
      <w:r>
        <w:rPr>
          <w:rStyle w:val="CharStyle69"/>
          <w:i w:val="0"/>
          <w:iCs w:val="0"/>
        </w:rPr>
        <w:t xml:space="preserve">Łaziński </w:t>
      </w:r>
      <w:r>
        <w:rPr>
          <w:rStyle w:val="CharStyle69"/>
          <w:lang w:val="de-DE" w:eastAsia="de-DE" w:bidi="de-DE"/>
          <w:i w:val="0"/>
          <w:iCs w:val="0"/>
        </w:rPr>
        <w:t xml:space="preserve">M., 1996, </w:t>
      </w:r>
      <w:r>
        <w:rPr>
          <w:lang w:val="pl-PL" w:eastAsia="pl-PL" w:bidi="pl-PL"/>
          <w:w w:val="100"/>
          <w:spacing w:val="0"/>
          <w:color w:val="000000"/>
          <w:position w:val="0"/>
        </w:rPr>
        <w:t>Bezokolicznik czasownika dokonanego jako człon wymagany w zdaniu,</w:t>
      </w:r>
      <w:r>
        <w:rPr>
          <w:rStyle w:val="CharStyle69"/>
          <w:i w:val="0"/>
          <w:iCs w:val="0"/>
        </w:rPr>
        <w:t xml:space="preserve"> „Poradnik Językowy” 1, 21-29</w:t>
      </w:r>
    </w:p>
    <w:p>
      <w:pPr>
        <w:pStyle w:val="Style67"/>
        <w:framePr w:w="7162" w:h="10819" w:hRule="exact" w:wrap="none" w:vAnchor="page" w:hAnchor="page" w:x="1122" w:y="1336"/>
        <w:widowControl w:val="0"/>
        <w:keepNext w:val="0"/>
        <w:keepLines w:val="0"/>
        <w:shd w:val="clear" w:color="auto" w:fill="auto"/>
        <w:bidi w:val="0"/>
        <w:jc w:val="left"/>
        <w:spacing w:before="0" w:after="0" w:line="202" w:lineRule="exact"/>
        <w:ind w:left="0" w:right="0" w:firstLine="0"/>
      </w:pPr>
      <w:r>
        <w:rPr>
          <w:rStyle w:val="CharStyle69"/>
          <w:lang w:val="cs-CZ" w:eastAsia="cs-CZ" w:bidi="cs-CZ"/>
          <w:i w:val="0"/>
          <w:iCs w:val="0"/>
        </w:rPr>
        <w:t xml:space="preserve">Mel'čuk </w:t>
      </w:r>
      <w:r>
        <w:rPr>
          <w:rStyle w:val="CharStyle69"/>
          <w:i w:val="0"/>
          <w:iCs w:val="0"/>
        </w:rPr>
        <w:t xml:space="preserve">IA., 1987, </w:t>
      </w:r>
      <w:r>
        <w:rPr>
          <w:lang w:val="en-US" w:eastAsia="en-US" w:bidi="en-US"/>
          <w:w w:val="100"/>
          <w:spacing w:val="0"/>
          <w:color w:val="000000"/>
          <w:position w:val="0"/>
        </w:rPr>
        <w:t>Semantic description of lexical units in an explanatory com</w:t>
        <w:softHyphen/>
        <w:t>binatorial dictionary: basic principles and heuristic criteria,</w:t>
      </w:r>
      <w:r>
        <w:rPr>
          <w:rStyle w:val="CharStyle69"/>
          <w:lang w:val="en-US" w:eastAsia="en-US" w:bidi="en-US"/>
          <w:i w:val="0"/>
          <w:iCs w:val="0"/>
        </w:rPr>
        <w:t xml:space="preserve"> „International Journal of Lexicography” </w:t>
      </w:r>
      <w:r>
        <w:rPr>
          <w:rStyle w:val="CharStyle69"/>
          <w:lang w:val="ru-RU" w:eastAsia="ru-RU" w:bidi="ru-RU"/>
          <w:i w:val="0"/>
          <w:iCs w:val="0"/>
        </w:rPr>
        <w:t xml:space="preserve">1/3, </w:t>
      </w:r>
      <w:r>
        <w:rPr>
          <w:rStyle w:val="CharStyle69"/>
          <w:lang w:val="en-US" w:eastAsia="en-US" w:bidi="en-US"/>
          <w:i w:val="0"/>
          <w:iCs w:val="0"/>
        </w:rPr>
        <w:t xml:space="preserve">165-188 </w:t>
      </w:r>
      <w:r>
        <w:rPr>
          <w:rStyle w:val="CharStyle69"/>
          <w:lang w:val="de-DE" w:eastAsia="de-DE" w:bidi="de-DE"/>
          <w:i w:val="0"/>
          <w:iCs w:val="0"/>
        </w:rPr>
        <w:t xml:space="preserve">Müller </w:t>
      </w:r>
      <w:r>
        <w:rPr>
          <w:rStyle w:val="CharStyle69"/>
          <w:i w:val="0"/>
          <w:iCs w:val="0"/>
        </w:rPr>
        <w:t xml:space="preserve">W., </w:t>
      </w:r>
      <w:r>
        <w:rPr>
          <w:rStyle w:val="CharStyle69"/>
          <w:lang w:val="en-US" w:eastAsia="en-US" w:bidi="en-US"/>
          <w:i w:val="0"/>
          <w:iCs w:val="0"/>
        </w:rPr>
        <w:t xml:space="preserve">Zamcke F., 1854-1861, </w:t>
      </w:r>
      <w:r>
        <w:rPr>
          <w:lang w:val="de-DE" w:eastAsia="de-DE" w:bidi="de-DE"/>
          <w:w w:val="100"/>
          <w:spacing w:val="0"/>
          <w:color w:val="000000"/>
          <w:position w:val="0"/>
        </w:rPr>
        <w:t>Mittelhochdeutsches Wörterbuch,</w:t>
      </w:r>
      <w:r>
        <w:rPr>
          <w:rStyle w:val="CharStyle69"/>
          <w:lang w:val="de-DE" w:eastAsia="de-DE" w:bidi="de-DE"/>
          <w:i w:val="0"/>
          <w:iCs w:val="0"/>
        </w:rPr>
        <w:t xml:space="preserve"> </w:t>
      </w:r>
      <w:r>
        <w:rPr>
          <w:rStyle w:val="CharStyle69"/>
          <w:lang w:val="en-US" w:eastAsia="en-US" w:bidi="en-US"/>
          <w:i w:val="0"/>
          <w:iCs w:val="0"/>
        </w:rPr>
        <w:t xml:space="preserve">Leipzig </w:t>
      </w:r>
      <w:r>
        <w:rPr>
          <w:rStyle w:val="CharStyle69"/>
          <w:lang w:val="de-DE" w:eastAsia="de-DE" w:bidi="de-DE"/>
          <w:i w:val="0"/>
          <w:iCs w:val="0"/>
        </w:rPr>
        <w:t xml:space="preserve">Olszewska-Michalczyk </w:t>
      </w:r>
      <w:r>
        <w:rPr>
          <w:rStyle w:val="CharStyle69"/>
          <w:lang w:val="en-US" w:eastAsia="en-US" w:bidi="en-US"/>
          <w:i w:val="0"/>
          <w:iCs w:val="0"/>
        </w:rPr>
        <w:t xml:space="preserve">H., 1980, </w:t>
      </w:r>
      <w:r>
        <w:rPr>
          <w:lang w:val="pl-PL" w:eastAsia="pl-PL" w:bidi="pl-PL"/>
          <w:w w:val="100"/>
          <w:spacing w:val="0"/>
          <w:color w:val="000000"/>
          <w:position w:val="0"/>
        </w:rPr>
        <w:t xml:space="preserve">Konstrukcje z czasownikiem "mieć’ wobec </w:t>
      </w:r>
      <w:r>
        <w:rPr>
          <w:lang w:val="en-US" w:eastAsia="en-US" w:bidi="en-US"/>
          <w:w w:val="100"/>
          <w:spacing w:val="0"/>
          <w:color w:val="000000"/>
          <w:position w:val="0"/>
        </w:rPr>
        <w:t xml:space="preserve">tzw. </w:t>
      </w:r>
      <w:r>
        <w:rPr>
          <w:lang w:val="pl-PL" w:eastAsia="pl-PL" w:bidi="pl-PL"/>
          <w:w w:val="100"/>
          <w:spacing w:val="0"/>
          <w:color w:val="000000"/>
          <w:position w:val="0"/>
        </w:rPr>
        <w:t>funk</w:t>
        <w:softHyphen/>
        <w:t>cji modalnej,</w:t>
      </w:r>
      <w:r>
        <w:rPr>
          <w:rStyle w:val="CharStyle69"/>
          <w:i w:val="0"/>
          <w:iCs w:val="0"/>
        </w:rPr>
        <w:t xml:space="preserve"> [w:] Wróbel H. (red.), </w:t>
      </w:r>
      <w:r>
        <w:rPr>
          <w:lang w:val="pl-PL" w:eastAsia="pl-PL" w:bidi="pl-PL"/>
          <w:w w:val="100"/>
          <w:spacing w:val="0"/>
          <w:color w:val="000000"/>
          <w:position w:val="0"/>
        </w:rPr>
        <w:t>Współczesna polszczyzna i jej odmiany,</w:t>
      </w:r>
      <w:r>
        <w:rPr>
          <w:rStyle w:val="CharStyle69"/>
          <w:i w:val="0"/>
          <w:iCs w:val="0"/>
        </w:rPr>
        <w:t xml:space="preserve"> Kato</w:t>
        <w:softHyphen/>
        <w:t>wice, 18-30</w:t>
      </w:r>
    </w:p>
    <w:p>
      <w:pPr>
        <w:pStyle w:val="Style67"/>
        <w:framePr w:w="7162" w:h="10819" w:hRule="exact" w:wrap="none" w:vAnchor="page" w:hAnchor="page" w:x="1122" w:y="1336"/>
        <w:widowControl w:val="0"/>
        <w:keepNext w:val="0"/>
        <w:keepLines w:val="0"/>
        <w:shd w:val="clear" w:color="auto" w:fill="auto"/>
        <w:bidi w:val="0"/>
        <w:jc w:val="left"/>
        <w:spacing w:before="0" w:after="0" w:line="202" w:lineRule="exact"/>
        <w:ind w:left="0" w:right="0" w:firstLine="0"/>
      </w:pPr>
      <w:r>
        <w:rPr>
          <w:lang w:val="cs-CZ" w:eastAsia="cs-CZ" w:bidi="cs-CZ"/>
          <w:w w:val="100"/>
          <w:spacing w:val="0"/>
          <w:color w:val="000000"/>
          <w:position w:val="0"/>
        </w:rPr>
        <w:t>Otázky slovanské syntaxe</w:t>
      </w:r>
      <w:r>
        <w:rPr>
          <w:rStyle w:val="CharStyle69"/>
          <w:lang w:val="cs-CZ" w:eastAsia="cs-CZ" w:bidi="cs-CZ"/>
          <w:i w:val="0"/>
          <w:iCs w:val="0"/>
        </w:rPr>
        <w:t xml:space="preserve"> </w:t>
      </w:r>
      <w:r>
        <w:rPr>
          <w:rStyle w:val="CharStyle69"/>
          <w:i w:val="0"/>
          <w:iCs w:val="0"/>
        </w:rPr>
        <w:t xml:space="preserve">III, 1973, </w:t>
      </w:r>
      <w:r>
        <w:rPr>
          <w:rStyle w:val="CharStyle69"/>
          <w:lang w:val="de-DE" w:eastAsia="de-DE" w:bidi="de-DE"/>
          <w:i w:val="0"/>
          <w:iCs w:val="0"/>
        </w:rPr>
        <w:t>Brno</w:t>
      </w:r>
    </w:p>
    <w:p>
      <w:pPr>
        <w:pStyle w:val="Style67"/>
        <w:framePr w:w="7162" w:h="10819" w:hRule="exact" w:wrap="none" w:vAnchor="page" w:hAnchor="page" w:x="1122" w:y="1336"/>
        <w:widowControl w:val="0"/>
        <w:keepNext w:val="0"/>
        <w:keepLines w:val="0"/>
        <w:shd w:val="clear" w:color="auto" w:fill="auto"/>
        <w:bidi w:val="0"/>
        <w:jc w:val="both"/>
        <w:spacing w:before="0" w:after="0" w:line="202" w:lineRule="exact"/>
        <w:ind w:left="440" w:right="0"/>
      </w:pPr>
      <w:r>
        <w:rPr>
          <w:rStyle w:val="CharStyle69"/>
          <w:lang w:val="cs-CZ" w:eastAsia="cs-CZ" w:bidi="cs-CZ"/>
          <w:i w:val="0"/>
          <w:iCs w:val="0"/>
        </w:rPr>
        <w:t xml:space="preserve">Pallasova E., 1992, </w:t>
      </w:r>
      <w:r>
        <w:rPr>
          <w:lang w:val="cs-CZ" w:eastAsia="cs-CZ" w:bidi="cs-CZ"/>
          <w:w w:val="100"/>
          <w:spacing w:val="0"/>
          <w:color w:val="000000"/>
          <w:position w:val="0"/>
        </w:rPr>
        <w:t>Staroslověnské sloveso</w:t>
      </w:r>
      <w:r>
        <w:rPr>
          <w:rStyle w:val="CharStyle69"/>
          <w:lang w:val="cs-CZ" w:eastAsia="cs-CZ" w:bidi="cs-CZ"/>
          <w:i w:val="0"/>
          <w:iCs w:val="0"/>
        </w:rPr>
        <w:t xml:space="preserve"> </w:t>
      </w:r>
      <w:r>
        <w:rPr>
          <w:lang w:val="ru-RU" w:eastAsia="ru-RU" w:bidi="ru-RU"/>
          <w:w w:val="100"/>
          <w:spacing w:val="0"/>
          <w:color w:val="000000"/>
          <w:position w:val="0"/>
        </w:rPr>
        <w:t>/</w:t>
      </w:r>
      <w:r>
        <w:rPr>
          <w:lang w:val="cs-CZ" w:eastAsia="cs-CZ" w:bidi="cs-CZ"/>
          <w:w w:val="100"/>
          <w:spacing w:val="0"/>
          <w:color w:val="000000"/>
          <w:position w:val="0"/>
        </w:rPr>
        <w:t>mošti v”zmošti/</w:t>
      </w:r>
      <w:r>
        <w:rPr>
          <w:rStyle w:val="CharStyle69"/>
          <w:lang w:val="cs-CZ" w:eastAsia="cs-CZ" w:bidi="cs-CZ"/>
          <w:i w:val="0"/>
          <w:iCs w:val="0"/>
        </w:rPr>
        <w:t xml:space="preserve"> </w:t>
      </w:r>
      <w:r>
        <w:rPr>
          <w:lang w:val="cs-CZ" w:eastAsia="cs-CZ" w:bidi="cs-CZ"/>
          <w:w w:val="100"/>
          <w:spacing w:val="0"/>
          <w:color w:val="000000"/>
          <w:position w:val="0"/>
        </w:rPr>
        <w:t xml:space="preserve">(Funkce a význam), </w:t>
      </w:r>
      <w:r>
        <w:rPr>
          <w:rStyle w:val="CharStyle69"/>
          <w:lang w:val="cs-CZ" w:eastAsia="cs-CZ" w:bidi="cs-CZ"/>
          <w:i w:val="0"/>
          <w:iCs w:val="0"/>
        </w:rPr>
        <w:t>„Slavia” 61, 373-394</w:t>
      </w:r>
    </w:p>
    <w:p>
      <w:pPr>
        <w:pStyle w:val="Style67"/>
        <w:framePr w:w="7162" w:h="10819" w:hRule="exact" w:wrap="none" w:vAnchor="page" w:hAnchor="page" w:x="1122" w:y="1336"/>
        <w:widowControl w:val="0"/>
        <w:keepNext w:val="0"/>
        <w:keepLines w:val="0"/>
        <w:shd w:val="clear" w:color="auto" w:fill="auto"/>
        <w:bidi w:val="0"/>
        <w:jc w:val="left"/>
        <w:spacing w:before="0" w:after="0" w:line="202" w:lineRule="exact"/>
        <w:ind w:left="0" w:right="0" w:firstLine="0"/>
      </w:pPr>
      <w:r>
        <w:rPr>
          <w:rStyle w:val="CharStyle69"/>
          <w:lang w:val="cs-CZ" w:eastAsia="cs-CZ" w:bidi="cs-CZ"/>
          <w:i w:val="0"/>
          <w:iCs w:val="0"/>
        </w:rPr>
        <w:t xml:space="preserve">Paul H., 1989, </w:t>
      </w:r>
      <w:r>
        <w:rPr>
          <w:lang w:val="de-DE" w:eastAsia="de-DE" w:bidi="de-DE"/>
          <w:w w:val="100"/>
          <w:spacing w:val="0"/>
          <w:color w:val="000000"/>
          <w:position w:val="0"/>
        </w:rPr>
        <w:t>Mittelhochdeutsche Grammatik,</w:t>
      </w:r>
      <w:r>
        <w:rPr>
          <w:rStyle w:val="CharStyle69"/>
          <w:lang w:val="de-DE" w:eastAsia="de-DE" w:bidi="de-DE"/>
          <w:i w:val="0"/>
          <w:iCs w:val="0"/>
        </w:rPr>
        <w:t xml:space="preserve"> Tübingen </w:t>
      </w:r>
      <w:r>
        <w:rPr>
          <w:rStyle w:val="CharStyle69"/>
          <w:lang w:val="cs-CZ" w:eastAsia="cs-CZ" w:bidi="cs-CZ"/>
          <w:i w:val="0"/>
          <w:iCs w:val="0"/>
        </w:rPr>
        <w:t xml:space="preserve">Pisarkowa </w:t>
      </w:r>
      <w:r>
        <w:rPr>
          <w:rStyle w:val="CharStyle69"/>
          <w:lang w:val="ru-RU" w:eastAsia="ru-RU" w:bidi="ru-RU"/>
          <w:i w:val="0"/>
          <w:iCs w:val="0"/>
        </w:rPr>
        <w:t xml:space="preserve">К., </w:t>
      </w:r>
      <w:r>
        <w:rPr>
          <w:rStyle w:val="CharStyle69"/>
          <w:lang w:val="de-DE" w:eastAsia="de-DE" w:bidi="de-DE"/>
          <w:i w:val="0"/>
          <w:iCs w:val="0"/>
        </w:rPr>
        <w:t xml:space="preserve">1984, </w:t>
      </w:r>
      <w:r>
        <w:rPr>
          <w:lang w:val="pl-PL" w:eastAsia="pl-PL" w:bidi="pl-PL"/>
          <w:w w:val="100"/>
          <w:spacing w:val="0"/>
          <w:color w:val="000000"/>
          <w:position w:val="0"/>
        </w:rPr>
        <w:t>Historia składni języka polskiego,</w:t>
      </w:r>
      <w:r>
        <w:rPr>
          <w:rStyle w:val="CharStyle69"/>
          <w:i w:val="0"/>
          <w:iCs w:val="0"/>
        </w:rPr>
        <w:t xml:space="preserve"> Wrocław </w:t>
      </w:r>
      <w:r>
        <w:rPr>
          <w:rStyle w:val="CharStyle69"/>
          <w:lang w:val="en-US" w:eastAsia="en-US" w:bidi="en-US"/>
          <w:i w:val="0"/>
          <w:iCs w:val="0"/>
        </w:rPr>
        <w:t xml:space="preserve">Plank </w:t>
      </w:r>
      <w:r>
        <w:rPr>
          <w:rStyle w:val="CharStyle69"/>
          <w:i w:val="0"/>
          <w:iCs w:val="0"/>
        </w:rPr>
        <w:t xml:space="preserve">F., 1981, </w:t>
      </w:r>
      <w:r>
        <w:rPr>
          <w:lang w:val="de-DE" w:eastAsia="de-DE" w:bidi="de-DE"/>
          <w:w w:val="100"/>
          <w:spacing w:val="0"/>
          <w:color w:val="000000"/>
          <w:position w:val="0"/>
        </w:rPr>
        <w:t xml:space="preserve">Modalitätsausdruck zwischen </w:t>
      </w:r>
      <w:r>
        <w:rPr>
          <w:lang w:val="pl-PL" w:eastAsia="pl-PL" w:bidi="pl-PL"/>
          <w:w w:val="100"/>
          <w:spacing w:val="0"/>
          <w:color w:val="000000"/>
          <w:position w:val="0"/>
        </w:rPr>
        <w:t xml:space="preserve">Autonomie </w:t>
      </w:r>
      <w:r>
        <w:rPr>
          <w:lang w:val="de-DE" w:eastAsia="de-DE" w:bidi="de-DE"/>
          <w:w w:val="100"/>
          <w:spacing w:val="0"/>
          <w:color w:val="000000"/>
          <w:position w:val="0"/>
        </w:rPr>
        <w:t>und Auxiliarität,</w:t>
      </w:r>
      <w:r>
        <w:rPr>
          <w:rStyle w:val="CharStyle69"/>
          <w:lang w:val="de-DE" w:eastAsia="de-DE" w:bidi="de-DE"/>
          <w:i w:val="0"/>
          <w:iCs w:val="0"/>
        </w:rPr>
        <w:t xml:space="preserve"> </w:t>
      </w:r>
      <w:r>
        <w:rPr>
          <w:rStyle w:val="CharStyle69"/>
          <w:i w:val="0"/>
          <w:iCs w:val="0"/>
        </w:rPr>
        <w:t xml:space="preserve">[w:] Rosengren I. </w:t>
      </w:r>
      <w:r>
        <w:rPr>
          <w:rStyle w:val="CharStyle69"/>
          <w:lang w:val="de-DE" w:eastAsia="de-DE" w:bidi="de-DE"/>
          <w:i w:val="0"/>
          <w:iCs w:val="0"/>
        </w:rPr>
        <w:t xml:space="preserve">(Hrsg.), </w:t>
      </w:r>
      <w:r>
        <w:rPr>
          <w:lang w:val="de-DE" w:eastAsia="de-DE" w:bidi="de-DE"/>
          <w:w w:val="100"/>
          <w:spacing w:val="0"/>
          <w:color w:val="000000"/>
          <w:position w:val="0"/>
        </w:rPr>
        <w:t>Sprache und Pragmatik. Lunder Symposium 1980,</w:t>
      </w:r>
      <w:r>
        <w:rPr>
          <w:rStyle w:val="CharStyle69"/>
          <w:lang w:val="de-DE" w:eastAsia="de-DE" w:bidi="de-DE"/>
          <w:i w:val="0"/>
          <w:iCs w:val="0"/>
        </w:rPr>
        <w:t xml:space="preserve"> Lund, 57-71</w:t>
      </w:r>
    </w:p>
    <w:p>
      <w:pPr>
        <w:pStyle w:val="Style33"/>
        <w:framePr w:w="7162" w:h="10819" w:hRule="exact" w:wrap="none" w:vAnchor="page" w:hAnchor="page" w:x="1122" w:y="1336"/>
        <w:widowControl w:val="0"/>
        <w:keepNext w:val="0"/>
        <w:keepLines w:val="0"/>
        <w:shd w:val="clear" w:color="auto" w:fill="auto"/>
        <w:bidi w:val="0"/>
        <w:jc w:val="left"/>
        <w:spacing w:before="0" w:after="0" w:line="202" w:lineRule="exact"/>
        <w:ind w:left="0" w:right="0" w:firstLine="0"/>
      </w:pPr>
      <w:r>
        <w:rPr>
          <w:lang w:val="en-US" w:eastAsia="en-US" w:bidi="en-US"/>
          <w:w w:val="100"/>
          <w:spacing w:val="0"/>
          <w:color w:val="000000"/>
          <w:position w:val="0"/>
        </w:rPr>
        <w:t xml:space="preserve">Plank </w:t>
      </w:r>
      <w:r>
        <w:rPr>
          <w:lang w:val="de-DE" w:eastAsia="de-DE" w:bidi="de-DE"/>
          <w:w w:val="100"/>
          <w:spacing w:val="0"/>
          <w:color w:val="000000"/>
          <w:position w:val="0"/>
        </w:rPr>
        <w:t xml:space="preserve">F., 1984, </w:t>
      </w:r>
      <w:r>
        <w:rPr>
          <w:rStyle w:val="CharStyle66"/>
          <w:lang w:val="de-DE" w:eastAsia="de-DE" w:bidi="de-DE"/>
        </w:rPr>
        <w:t xml:space="preserve">The Modals Story </w:t>
      </w:r>
      <w:r>
        <w:rPr>
          <w:rStyle w:val="CharStyle66"/>
          <w:lang w:val="en-US" w:eastAsia="en-US" w:bidi="en-US"/>
        </w:rPr>
        <w:t>retold,</w:t>
      </w:r>
      <w:r>
        <w:rPr>
          <w:lang w:val="en-US" w:eastAsia="en-US" w:bidi="en-US"/>
          <w:w w:val="100"/>
          <w:spacing w:val="0"/>
          <w:color w:val="000000"/>
          <w:position w:val="0"/>
        </w:rPr>
        <w:t xml:space="preserve"> „Studies </w:t>
      </w:r>
      <w:r>
        <w:rPr>
          <w:lang w:val="de-DE" w:eastAsia="de-DE" w:bidi="de-DE"/>
          <w:w w:val="100"/>
          <w:spacing w:val="0"/>
          <w:color w:val="000000"/>
          <w:position w:val="0"/>
        </w:rPr>
        <w:t xml:space="preserve">in </w:t>
      </w:r>
      <w:r>
        <w:rPr>
          <w:lang w:val="en-US" w:eastAsia="en-US" w:bidi="en-US"/>
          <w:w w:val="100"/>
          <w:spacing w:val="0"/>
          <w:color w:val="000000"/>
          <w:position w:val="0"/>
        </w:rPr>
        <w:t xml:space="preserve">Language” </w:t>
      </w:r>
      <w:r>
        <w:rPr>
          <w:lang w:val="ru-RU" w:eastAsia="ru-RU" w:bidi="ru-RU"/>
          <w:w w:val="100"/>
          <w:spacing w:val="0"/>
          <w:color w:val="000000"/>
          <w:position w:val="0"/>
        </w:rPr>
        <w:t xml:space="preserve">8/3, </w:t>
      </w:r>
      <w:r>
        <w:rPr>
          <w:lang w:val="de-DE" w:eastAsia="de-DE" w:bidi="de-DE"/>
          <w:w w:val="100"/>
          <w:spacing w:val="0"/>
          <w:color w:val="000000"/>
          <w:position w:val="0"/>
        </w:rPr>
        <w:t>305-364</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49" w:y="9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42</w:t>
      </w:r>
    </w:p>
    <w:p>
      <w:pPr>
        <w:pStyle w:val="Style22"/>
        <w:framePr w:wrap="none" w:vAnchor="page" w:hAnchor="page" w:x="4048" w:y="93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BJÖRN HANSEN</w:t>
      </w:r>
    </w:p>
    <w:p>
      <w:pPr>
        <w:pStyle w:val="Style67"/>
        <w:framePr w:w="7176" w:h="5539" w:hRule="exact" w:wrap="none" w:vAnchor="page" w:hAnchor="page" w:x="1115" w:y="1360"/>
        <w:widowControl w:val="0"/>
        <w:keepNext w:val="0"/>
        <w:keepLines w:val="0"/>
        <w:shd w:val="clear" w:color="auto" w:fill="auto"/>
        <w:bidi w:val="0"/>
        <w:jc w:val="left"/>
        <w:spacing w:before="0" w:after="0" w:line="202" w:lineRule="exact"/>
        <w:ind w:left="0" w:right="0" w:firstLine="0"/>
      </w:pPr>
      <w:r>
        <w:rPr>
          <w:rStyle w:val="CharStyle69"/>
          <w:lang w:val="de-DE" w:eastAsia="de-DE" w:bidi="de-DE"/>
          <w:i w:val="0"/>
          <w:iCs w:val="0"/>
        </w:rPr>
        <w:t xml:space="preserve">Rospond S., 1971, </w:t>
      </w:r>
      <w:r>
        <w:rPr>
          <w:lang w:val="pl-PL" w:eastAsia="pl-PL" w:bidi="pl-PL"/>
          <w:w w:val="100"/>
          <w:spacing w:val="0"/>
          <w:color w:val="000000"/>
          <w:position w:val="0"/>
        </w:rPr>
        <w:t>Gramatyka historyczna języka polskiego,</w:t>
      </w:r>
      <w:r>
        <w:rPr>
          <w:rStyle w:val="CharStyle69"/>
          <w:i w:val="0"/>
          <w:iCs w:val="0"/>
        </w:rPr>
        <w:t xml:space="preserve"> Warszawa Rytel D., 1982, </w:t>
      </w:r>
      <w:r>
        <w:rPr>
          <w:lang w:val="pl-PL" w:eastAsia="pl-PL" w:bidi="pl-PL"/>
          <w:w w:val="100"/>
          <w:spacing w:val="0"/>
          <w:color w:val="000000"/>
          <w:position w:val="0"/>
        </w:rPr>
        <w:t xml:space="preserve">Leksykalne środki wyrażania modalności w języku czeskim i polskim, </w:t>
      </w:r>
      <w:r>
        <w:rPr>
          <w:rStyle w:val="CharStyle69"/>
          <w:i w:val="0"/>
          <w:iCs w:val="0"/>
        </w:rPr>
        <w:t>Wrocław</w:t>
      </w:r>
    </w:p>
    <w:p>
      <w:pPr>
        <w:pStyle w:val="Style33"/>
        <w:framePr w:w="7176" w:h="5539" w:hRule="exact" w:wrap="none" w:vAnchor="page" w:hAnchor="page" w:x="1115" w:y="1360"/>
        <w:widowControl w:val="0"/>
        <w:keepNext w:val="0"/>
        <w:keepLines w:val="0"/>
        <w:shd w:val="clear" w:color="auto" w:fill="auto"/>
        <w:bidi w:val="0"/>
        <w:jc w:val="left"/>
        <w:spacing w:before="0" w:after="0" w:line="202" w:lineRule="exact"/>
        <w:ind w:left="0" w:right="0" w:firstLine="0"/>
      </w:pPr>
      <w:r>
        <w:rPr>
          <w:lang w:val="de-DE" w:eastAsia="de-DE" w:bidi="de-DE"/>
          <w:w w:val="100"/>
          <w:spacing w:val="0"/>
          <w:color w:val="000000"/>
          <w:position w:val="0"/>
        </w:rPr>
        <w:t xml:space="preserve">Steele </w:t>
      </w:r>
      <w:r>
        <w:rPr>
          <w:lang w:val="pl-PL" w:eastAsia="pl-PL" w:bidi="pl-PL"/>
          <w:w w:val="100"/>
          <w:spacing w:val="0"/>
          <w:color w:val="000000"/>
          <w:position w:val="0"/>
        </w:rPr>
        <w:t xml:space="preserve">S., 1975, </w:t>
      </w:r>
      <w:r>
        <w:rPr>
          <w:rStyle w:val="CharStyle66"/>
          <w:lang w:val="en-US" w:eastAsia="en-US" w:bidi="en-US"/>
        </w:rPr>
        <w:t>Is it possible?</w:t>
      </w:r>
      <w:r>
        <w:rPr>
          <w:lang w:val="en-US" w:eastAsia="en-US" w:bidi="en-US"/>
          <w:w w:val="100"/>
          <w:spacing w:val="0"/>
          <w:color w:val="000000"/>
          <w:position w:val="0"/>
        </w:rPr>
        <w:t xml:space="preserve"> </w:t>
      </w:r>
      <w:r>
        <w:rPr>
          <w:lang w:val="de-DE" w:eastAsia="de-DE" w:bidi="de-DE"/>
          <w:w w:val="100"/>
          <w:spacing w:val="0"/>
          <w:color w:val="000000"/>
          <w:position w:val="0"/>
        </w:rPr>
        <w:t xml:space="preserve">„Working Papers </w:t>
      </w:r>
      <w:r>
        <w:rPr>
          <w:lang w:val="en-US" w:eastAsia="en-US" w:bidi="en-US"/>
          <w:w w:val="100"/>
          <w:spacing w:val="0"/>
          <w:color w:val="000000"/>
          <w:position w:val="0"/>
        </w:rPr>
        <w:t xml:space="preserve">on Language </w:t>
      </w:r>
      <w:r>
        <w:rPr>
          <w:lang w:val="de-DE" w:eastAsia="de-DE" w:bidi="de-DE"/>
          <w:w w:val="100"/>
          <w:spacing w:val="0"/>
          <w:color w:val="000000"/>
          <w:position w:val="0"/>
        </w:rPr>
        <w:t xml:space="preserve">Universals” 18, 35-58 Steele S., 1978, </w:t>
      </w:r>
      <w:r>
        <w:rPr>
          <w:rStyle w:val="CharStyle66"/>
          <w:lang w:val="en-US" w:eastAsia="en-US" w:bidi="en-US"/>
        </w:rPr>
        <w:t xml:space="preserve">The category </w:t>
      </w:r>
      <w:r>
        <w:rPr>
          <w:rStyle w:val="CharStyle66"/>
          <w:lang w:val="de-DE" w:eastAsia="de-DE" w:bidi="de-DE"/>
        </w:rPr>
        <w:t>of</w:t>
      </w:r>
      <w:r>
        <w:rPr>
          <w:rStyle w:val="CharStyle66"/>
        </w:rPr>
        <w:t xml:space="preserve"> </w:t>
      </w:r>
      <w:r>
        <w:rPr>
          <w:rStyle w:val="CharStyle66"/>
          <w:lang w:val="de-DE" w:eastAsia="de-DE" w:bidi="de-DE"/>
        </w:rPr>
        <w:t>AUX,</w:t>
      </w:r>
      <w:r>
        <w:rPr>
          <w:lang w:val="de-DE" w:eastAsia="de-DE" w:bidi="de-DE"/>
          <w:w w:val="100"/>
          <w:spacing w:val="0"/>
          <w:color w:val="000000"/>
          <w:position w:val="0"/>
        </w:rPr>
        <w:t xml:space="preserve"> [w:] </w:t>
      </w:r>
      <w:r>
        <w:rPr>
          <w:lang w:val="en-US" w:eastAsia="en-US" w:bidi="en-US"/>
          <w:w w:val="100"/>
          <w:spacing w:val="0"/>
          <w:color w:val="000000"/>
          <w:position w:val="0"/>
        </w:rPr>
        <w:t xml:space="preserve">Greenberg </w:t>
      </w:r>
      <w:r>
        <w:rPr>
          <w:lang w:val="de-DE" w:eastAsia="de-DE" w:bidi="de-DE"/>
          <w:w w:val="100"/>
          <w:spacing w:val="0"/>
          <w:color w:val="000000"/>
          <w:position w:val="0"/>
        </w:rPr>
        <w:t xml:space="preserve">J.H. (ed.), </w:t>
      </w:r>
      <w:r>
        <w:rPr>
          <w:rStyle w:val="CharStyle66"/>
          <w:lang w:val="de-DE" w:eastAsia="de-DE" w:bidi="de-DE"/>
        </w:rPr>
        <w:t xml:space="preserve">Universals </w:t>
      </w:r>
      <w:r>
        <w:rPr>
          <w:rStyle w:val="CharStyle66"/>
          <w:lang w:val="en-US" w:eastAsia="en-US" w:bidi="en-US"/>
        </w:rPr>
        <w:t xml:space="preserve">of </w:t>
      </w:r>
      <w:r>
        <w:rPr>
          <w:rStyle w:val="CharStyle66"/>
          <w:lang w:val="de-DE" w:eastAsia="de-DE" w:bidi="de-DE"/>
        </w:rPr>
        <w:t xml:space="preserve">Human </w:t>
      </w:r>
      <w:r>
        <w:rPr>
          <w:rStyle w:val="CharStyle66"/>
          <w:lang w:val="en-US" w:eastAsia="en-US" w:bidi="en-US"/>
        </w:rPr>
        <w:t>Language</w:t>
      </w:r>
      <w:r>
        <w:rPr>
          <w:lang w:val="en-US" w:eastAsia="en-US" w:bidi="en-US"/>
          <w:w w:val="100"/>
          <w:spacing w:val="0"/>
          <w:color w:val="000000"/>
          <w:position w:val="0"/>
        </w:rPr>
        <w:t xml:space="preserve"> III, </w:t>
      </w:r>
      <w:r>
        <w:rPr>
          <w:lang w:val="de-DE" w:eastAsia="de-DE" w:bidi="de-DE"/>
          <w:w w:val="100"/>
          <w:spacing w:val="0"/>
          <w:color w:val="000000"/>
          <w:position w:val="0"/>
        </w:rPr>
        <w:t>Stanford, 7-46</w:t>
      </w:r>
    </w:p>
    <w:p>
      <w:pPr>
        <w:pStyle w:val="Style67"/>
        <w:framePr w:w="7176" w:h="5539" w:hRule="exact" w:wrap="none" w:vAnchor="page" w:hAnchor="page" w:x="1115" w:y="1360"/>
        <w:widowControl w:val="0"/>
        <w:keepNext w:val="0"/>
        <w:keepLines w:val="0"/>
        <w:shd w:val="clear" w:color="auto" w:fill="auto"/>
        <w:bidi w:val="0"/>
        <w:jc w:val="left"/>
        <w:spacing w:before="0" w:after="0" w:line="202" w:lineRule="exact"/>
        <w:ind w:left="0" w:right="0" w:firstLine="0"/>
      </w:pPr>
      <w:r>
        <w:rPr>
          <w:rStyle w:val="CharStyle69"/>
          <w:i w:val="0"/>
          <w:iCs w:val="0"/>
        </w:rPr>
        <w:t xml:space="preserve">Szymański </w:t>
      </w:r>
      <w:r>
        <w:rPr>
          <w:rStyle w:val="CharStyle69"/>
          <w:lang w:val="de-DE" w:eastAsia="de-DE" w:bidi="de-DE"/>
          <w:i w:val="0"/>
          <w:iCs w:val="0"/>
        </w:rPr>
        <w:t xml:space="preserve">T., 1990, </w:t>
      </w:r>
      <w:r>
        <w:rPr>
          <w:lang w:val="de-DE" w:eastAsia="de-DE" w:bidi="de-DE"/>
          <w:w w:val="100"/>
          <w:spacing w:val="0"/>
          <w:color w:val="000000"/>
          <w:position w:val="0"/>
        </w:rPr>
        <w:t xml:space="preserve">Konstrukqe </w:t>
      </w:r>
      <w:r>
        <w:rPr>
          <w:lang w:val="pl-PL" w:eastAsia="pl-PL" w:bidi="pl-PL"/>
          <w:w w:val="100"/>
          <w:spacing w:val="0"/>
          <w:color w:val="000000"/>
          <w:position w:val="0"/>
        </w:rPr>
        <w:t>typu 'mieć</w:t>
      </w:r>
      <w:r>
        <w:rPr>
          <w:lang w:val="ru-RU" w:eastAsia="ru-RU" w:bidi="ru-RU"/>
          <w:w w:val="100"/>
          <w:spacing w:val="0"/>
          <w:color w:val="000000"/>
          <w:position w:val="0"/>
        </w:rPr>
        <w:t>’</w:t>
      </w:r>
      <w:r>
        <w:rPr>
          <w:rStyle w:val="CharStyle69"/>
          <w:lang w:val="ru-RU" w:eastAsia="ru-RU" w:bidi="ru-RU"/>
          <w:i w:val="0"/>
          <w:iCs w:val="0"/>
        </w:rPr>
        <w:t xml:space="preserve"> + </w:t>
      </w:r>
      <w:r>
        <w:rPr>
          <w:lang w:val="de-DE" w:eastAsia="de-DE" w:bidi="de-DE"/>
          <w:w w:val="100"/>
          <w:spacing w:val="0"/>
          <w:color w:val="000000"/>
          <w:position w:val="0"/>
        </w:rPr>
        <w:t xml:space="preserve">inftnitivus </w:t>
      </w:r>
      <w:r>
        <w:rPr>
          <w:lang w:val="pl-PL" w:eastAsia="pl-PL" w:bidi="pl-PL"/>
          <w:w w:val="100"/>
          <w:spacing w:val="0"/>
          <w:color w:val="000000"/>
          <w:position w:val="0"/>
        </w:rPr>
        <w:t>w języku polskim, mace</w:t>
        <w:softHyphen/>
        <w:t>dońskim i serbochorwackim,</w:t>
      </w:r>
      <w:r>
        <w:rPr>
          <w:rStyle w:val="CharStyle69"/>
          <w:i w:val="0"/>
          <w:iCs w:val="0"/>
        </w:rPr>
        <w:t xml:space="preserve"> „Językowe Studia Bałkanistyczne” II, 153-168 Topolińska Z., 1968, </w:t>
      </w:r>
      <w:r>
        <w:rPr>
          <w:lang w:val="pl-PL" w:eastAsia="pl-PL" w:bidi="pl-PL"/>
          <w:w w:val="100"/>
          <w:spacing w:val="0"/>
          <w:color w:val="000000"/>
          <w:position w:val="0"/>
        </w:rPr>
        <w:t>Miejsce konstrukcji z czasownikiem 'mieć</w:t>
      </w:r>
      <w:r>
        <w:rPr>
          <w:lang w:val="ru-RU" w:eastAsia="ru-RU" w:bidi="ru-RU"/>
          <w:w w:val="100"/>
          <w:spacing w:val="0"/>
          <w:color w:val="000000"/>
          <w:position w:val="0"/>
        </w:rPr>
        <w:t>’</w:t>
      </w:r>
      <w:r>
        <w:rPr>
          <w:lang w:val="pl-PL" w:eastAsia="pl-PL" w:bidi="pl-PL"/>
          <w:w w:val="100"/>
          <w:spacing w:val="0"/>
          <w:color w:val="000000"/>
          <w:position w:val="0"/>
        </w:rPr>
        <w:t>w polskim systemie werbalnym,</w:t>
      </w:r>
      <w:r>
        <w:rPr>
          <w:rStyle w:val="CharStyle69"/>
          <w:i w:val="0"/>
          <w:iCs w:val="0"/>
        </w:rPr>
        <w:t xml:space="preserve"> </w:t>
      </w:r>
      <w:r>
        <w:rPr>
          <w:rStyle w:val="CharStyle69"/>
          <w:lang w:val="de-DE" w:eastAsia="de-DE" w:bidi="de-DE"/>
          <w:i w:val="0"/>
          <w:iCs w:val="0"/>
        </w:rPr>
        <w:t xml:space="preserve">„Slavia </w:t>
      </w:r>
      <w:r>
        <w:rPr>
          <w:rStyle w:val="CharStyle69"/>
          <w:i w:val="0"/>
          <w:iCs w:val="0"/>
        </w:rPr>
        <w:t xml:space="preserve">Orientalis” XVIII, 427-431 </w:t>
      </w:r>
      <w:r>
        <w:rPr>
          <w:rStyle w:val="CharStyle69"/>
          <w:lang w:val="de-DE" w:eastAsia="de-DE" w:bidi="de-DE"/>
          <w:i w:val="0"/>
          <w:iCs w:val="0"/>
        </w:rPr>
        <w:t xml:space="preserve">Traugott </w:t>
      </w:r>
      <w:r>
        <w:rPr>
          <w:rStyle w:val="CharStyle69"/>
          <w:i w:val="0"/>
          <w:iCs w:val="0"/>
        </w:rPr>
        <w:t xml:space="preserve">E., 1989, </w:t>
      </w:r>
      <w:r>
        <w:rPr>
          <w:lang w:val="en-US" w:eastAsia="en-US" w:bidi="en-US"/>
          <w:w w:val="100"/>
          <w:spacing w:val="0"/>
          <w:color w:val="000000"/>
          <w:position w:val="0"/>
        </w:rPr>
        <w:t xml:space="preserve">On the rise of </w:t>
      </w:r>
      <w:r>
        <w:rPr>
          <w:lang w:val="pl-PL" w:eastAsia="pl-PL" w:bidi="pl-PL"/>
          <w:w w:val="100"/>
          <w:spacing w:val="0"/>
          <w:color w:val="000000"/>
          <w:position w:val="0"/>
        </w:rPr>
        <w:t xml:space="preserve">epistemic </w:t>
      </w:r>
      <w:r>
        <w:rPr>
          <w:lang w:val="en-US" w:eastAsia="en-US" w:bidi="en-US"/>
          <w:w w:val="100"/>
          <w:spacing w:val="0"/>
          <w:color w:val="000000"/>
          <w:position w:val="0"/>
        </w:rPr>
        <w:t>meanings in English: An example of subjectification in semantic change,</w:t>
      </w:r>
      <w:r>
        <w:rPr>
          <w:rStyle w:val="CharStyle69"/>
          <w:lang w:val="en-US" w:eastAsia="en-US" w:bidi="en-US"/>
          <w:i w:val="0"/>
          <w:iCs w:val="0"/>
        </w:rPr>
        <w:t xml:space="preserve"> „Language” </w:t>
      </w:r>
      <w:r>
        <w:rPr>
          <w:rStyle w:val="CharStyle69"/>
          <w:lang w:val="ru-RU" w:eastAsia="ru-RU" w:bidi="ru-RU"/>
          <w:i w:val="0"/>
          <w:iCs w:val="0"/>
        </w:rPr>
        <w:t xml:space="preserve">65/1, </w:t>
      </w:r>
      <w:r>
        <w:rPr>
          <w:rStyle w:val="CharStyle69"/>
          <w:lang w:val="en-US" w:eastAsia="en-US" w:bidi="en-US"/>
          <w:i w:val="0"/>
          <w:iCs w:val="0"/>
        </w:rPr>
        <w:t xml:space="preserve">31-55 van </w:t>
      </w:r>
      <w:r>
        <w:rPr>
          <w:rStyle w:val="CharStyle69"/>
          <w:lang w:val="de-DE" w:eastAsia="de-DE" w:bidi="de-DE"/>
          <w:i w:val="0"/>
          <w:iCs w:val="0"/>
        </w:rPr>
        <w:t xml:space="preserve">der </w:t>
      </w:r>
      <w:r>
        <w:rPr>
          <w:rStyle w:val="CharStyle69"/>
          <w:lang w:val="en-US" w:eastAsia="en-US" w:bidi="en-US"/>
          <w:i w:val="0"/>
          <w:iCs w:val="0"/>
        </w:rPr>
        <w:t xml:space="preserve">Auwera J., Plungian VA, 1998, </w:t>
      </w:r>
      <w:r>
        <w:rPr>
          <w:lang w:val="en-US" w:eastAsia="en-US" w:bidi="en-US"/>
          <w:w w:val="100"/>
          <w:spacing w:val="0"/>
          <w:color w:val="000000"/>
          <w:position w:val="0"/>
        </w:rPr>
        <w:t>Modality’s semantic map,</w:t>
      </w:r>
      <w:r>
        <w:rPr>
          <w:rStyle w:val="CharStyle69"/>
          <w:lang w:val="en-US" w:eastAsia="en-US" w:bidi="en-US"/>
          <w:i w:val="0"/>
          <w:iCs w:val="0"/>
        </w:rPr>
        <w:t xml:space="preserve"> „Linguistic Typo</w:t>
        <w:softHyphen/>
        <w:t xml:space="preserve">logy” </w:t>
      </w:r>
      <w:r>
        <w:rPr>
          <w:rStyle w:val="CharStyle69"/>
          <w:lang w:val="ru-RU" w:eastAsia="ru-RU" w:bidi="ru-RU"/>
          <w:i w:val="0"/>
          <w:iCs w:val="0"/>
        </w:rPr>
        <w:t xml:space="preserve">1/2, </w:t>
      </w:r>
      <w:r>
        <w:rPr>
          <w:rStyle w:val="CharStyle69"/>
          <w:lang w:val="en-US" w:eastAsia="en-US" w:bidi="en-US"/>
          <w:i w:val="0"/>
          <w:iCs w:val="0"/>
        </w:rPr>
        <w:t>79-124</w:t>
      </w:r>
    </w:p>
    <w:p>
      <w:pPr>
        <w:pStyle w:val="Style67"/>
        <w:framePr w:w="7176" w:h="5539" w:hRule="exact" w:wrap="none" w:vAnchor="page" w:hAnchor="page" w:x="1115" w:y="1360"/>
        <w:widowControl w:val="0"/>
        <w:keepNext w:val="0"/>
        <w:keepLines w:val="0"/>
        <w:shd w:val="clear" w:color="auto" w:fill="auto"/>
        <w:bidi w:val="0"/>
        <w:jc w:val="left"/>
        <w:spacing w:before="0" w:after="0" w:line="202" w:lineRule="exact"/>
        <w:ind w:left="440" w:right="0"/>
      </w:pPr>
      <w:r>
        <w:rPr>
          <w:rStyle w:val="CharStyle69"/>
          <w:lang w:val="en-US" w:eastAsia="en-US" w:bidi="en-US"/>
          <w:i w:val="0"/>
          <w:iCs w:val="0"/>
        </w:rPr>
        <w:t xml:space="preserve">Vaulina S.S., 1988, </w:t>
      </w:r>
      <w:r>
        <w:rPr>
          <w:lang w:val="en-US" w:eastAsia="en-US" w:bidi="en-US"/>
          <w:w w:val="100"/>
          <w:spacing w:val="0"/>
          <w:color w:val="000000"/>
          <w:position w:val="0"/>
        </w:rPr>
        <w:t xml:space="preserve">Evoljucija sredstv </w:t>
      </w:r>
      <w:r>
        <w:rPr>
          <w:lang w:val="cs-CZ" w:eastAsia="cs-CZ" w:bidi="cs-CZ"/>
          <w:w w:val="100"/>
          <w:spacing w:val="0"/>
          <w:color w:val="000000"/>
          <w:position w:val="0"/>
        </w:rPr>
        <w:t xml:space="preserve">vyraženija </w:t>
      </w:r>
      <w:r>
        <w:rPr>
          <w:lang w:val="en-US" w:eastAsia="en-US" w:bidi="en-US"/>
          <w:w w:val="100"/>
          <w:spacing w:val="0"/>
          <w:color w:val="000000"/>
          <w:position w:val="0"/>
        </w:rPr>
        <w:t>modal’nosti v russkom jazyke (XI-XVIII vv.),</w:t>
      </w:r>
      <w:r>
        <w:rPr>
          <w:rStyle w:val="CharStyle69"/>
          <w:lang w:val="en-US" w:eastAsia="en-US" w:bidi="en-US"/>
          <w:i w:val="0"/>
          <w:iCs w:val="0"/>
        </w:rPr>
        <w:t xml:space="preserve"> Leningrad</w:t>
      </w:r>
    </w:p>
    <w:p>
      <w:pPr>
        <w:pStyle w:val="Style33"/>
        <w:framePr w:w="7176" w:h="5539" w:hRule="exact" w:wrap="none" w:vAnchor="page" w:hAnchor="page" w:x="1115" w:y="1360"/>
        <w:widowControl w:val="0"/>
        <w:keepNext w:val="0"/>
        <w:keepLines w:val="0"/>
        <w:shd w:val="clear" w:color="auto" w:fill="auto"/>
        <w:bidi w:val="0"/>
        <w:jc w:val="left"/>
        <w:spacing w:before="0" w:after="0" w:line="202" w:lineRule="exact"/>
        <w:ind w:left="440" w:right="0"/>
      </w:pPr>
      <w:r>
        <w:rPr>
          <w:lang w:val="cs-CZ" w:eastAsia="cs-CZ" w:bidi="cs-CZ"/>
          <w:w w:val="100"/>
          <w:spacing w:val="0"/>
          <w:color w:val="000000"/>
          <w:position w:val="0"/>
        </w:rPr>
        <w:t xml:space="preserve">Večerka </w:t>
      </w:r>
      <w:r>
        <w:rPr>
          <w:lang w:val="en-US" w:eastAsia="en-US" w:bidi="en-US"/>
          <w:w w:val="100"/>
          <w:spacing w:val="0"/>
          <w:color w:val="000000"/>
          <w:position w:val="0"/>
        </w:rPr>
        <w:t xml:space="preserve">R., 1973, </w:t>
      </w:r>
      <w:r>
        <w:rPr>
          <w:lang w:val="ru-RU" w:eastAsia="ru-RU" w:bidi="ru-RU"/>
          <w:w w:val="100"/>
          <w:spacing w:val="0"/>
          <w:color w:val="000000"/>
          <w:position w:val="0"/>
        </w:rPr>
        <w:t xml:space="preserve">К </w:t>
      </w:r>
      <w:r>
        <w:rPr>
          <w:rStyle w:val="CharStyle66"/>
          <w:lang w:val="cs-CZ" w:eastAsia="cs-CZ" w:bidi="cs-CZ"/>
        </w:rPr>
        <w:t>vývoji modálních konstrukcí v slovanských jazycích,</w:t>
      </w:r>
      <w:r>
        <w:rPr>
          <w:lang w:val="cs-CZ" w:eastAsia="cs-CZ" w:bidi="cs-CZ"/>
          <w:w w:val="100"/>
          <w:spacing w:val="0"/>
          <w:color w:val="000000"/>
          <w:position w:val="0"/>
        </w:rPr>
        <w:t xml:space="preserve"> „Otázky slovanské syntaxe” III. Brno, 303-306</w:t>
      </w:r>
    </w:p>
    <w:p>
      <w:pPr>
        <w:pStyle w:val="Style67"/>
        <w:framePr w:w="7176" w:h="5539" w:hRule="exact" w:wrap="none" w:vAnchor="page" w:hAnchor="page" w:x="1115" w:y="1360"/>
        <w:widowControl w:val="0"/>
        <w:keepNext w:val="0"/>
        <w:keepLines w:val="0"/>
        <w:shd w:val="clear" w:color="auto" w:fill="auto"/>
        <w:bidi w:val="0"/>
        <w:jc w:val="left"/>
        <w:spacing w:before="0" w:after="0" w:line="202" w:lineRule="exact"/>
        <w:ind w:left="0" w:right="0" w:firstLine="0"/>
      </w:pPr>
      <w:r>
        <w:rPr>
          <w:rStyle w:val="CharStyle69"/>
          <w:i w:val="0"/>
          <w:iCs w:val="0"/>
        </w:rPr>
        <w:t xml:space="preserve">Weiss </w:t>
      </w:r>
      <w:r>
        <w:rPr>
          <w:rStyle w:val="CharStyle69"/>
          <w:lang w:val="cs-CZ" w:eastAsia="cs-CZ" w:bidi="cs-CZ"/>
          <w:i w:val="0"/>
          <w:iCs w:val="0"/>
        </w:rPr>
        <w:t xml:space="preserve">D., 1987, </w:t>
      </w:r>
      <w:r>
        <w:rPr>
          <w:lang w:val="pl-PL" w:eastAsia="pl-PL" w:bidi="pl-PL"/>
          <w:w w:val="100"/>
          <w:spacing w:val="0"/>
          <w:color w:val="000000"/>
          <w:position w:val="0"/>
        </w:rPr>
        <w:t xml:space="preserve">Polsko-niemieckie </w:t>
      </w:r>
      <w:r>
        <w:rPr>
          <w:lang w:val="cs-CZ" w:eastAsia="cs-CZ" w:bidi="cs-CZ"/>
          <w:w w:val="100"/>
          <w:spacing w:val="0"/>
          <w:color w:val="000000"/>
          <w:position w:val="0"/>
        </w:rPr>
        <w:t xml:space="preserve">paralele </w:t>
      </w:r>
      <w:r>
        <w:rPr>
          <w:lang w:val="pl-PL" w:eastAsia="pl-PL" w:bidi="pl-PL"/>
          <w:w w:val="100"/>
          <w:spacing w:val="0"/>
          <w:color w:val="000000"/>
          <w:position w:val="0"/>
        </w:rPr>
        <w:t xml:space="preserve">w zakresie czasowników </w:t>
      </w:r>
      <w:r>
        <w:rPr>
          <w:lang w:val="cs-CZ" w:eastAsia="cs-CZ" w:bidi="cs-CZ"/>
          <w:w w:val="100"/>
          <w:spacing w:val="0"/>
          <w:color w:val="000000"/>
          <w:position w:val="0"/>
        </w:rPr>
        <w:t xml:space="preserve">modalnych [na tle </w:t>
      </w:r>
      <w:r>
        <w:rPr>
          <w:lang w:val="pl-PL" w:eastAsia="pl-PL" w:bidi="pl-PL"/>
          <w:w w:val="100"/>
          <w:spacing w:val="0"/>
          <w:color w:val="000000"/>
          <w:position w:val="0"/>
        </w:rPr>
        <w:t>innych języków słowiańskich),</w:t>
      </w:r>
      <w:r>
        <w:rPr>
          <w:rStyle w:val="CharStyle69"/>
          <w:i w:val="0"/>
          <w:iCs w:val="0"/>
        </w:rPr>
        <w:t xml:space="preserve"> </w:t>
      </w:r>
      <w:r>
        <w:rPr>
          <w:rStyle w:val="CharStyle69"/>
          <w:lang w:val="cs-CZ" w:eastAsia="cs-CZ" w:bidi="cs-CZ"/>
          <w:i w:val="0"/>
          <w:iCs w:val="0"/>
        </w:rPr>
        <w:t xml:space="preserve">[w:] Hentschel G., </w:t>
      </w:r>
      <w:r>
        <w:rPr>
          <w:rStyle w:val="CharStyle69"/>
          <w:lang w:val="de-DE" w:eastAsia="de-DE" w:bidi="de-DE"/>
          <w:i w:val="0"/>
          <w:iCs w:val="0"/>
        </w:rPr>
        <w:t xml:space="preserve">Ineichen </w:t>
      </w:r>
      <w:r>
        <w:rPr>
          <w:rStyle w:val="CharStyle69"/>
          <w:lang w:val="cs-CZ" w:eastAsia="cs-CZ" w:bidi="cs-CZ"/>
          <w:i w:val="0"/>
          <w:iCs w:val="0"/>
        </w:rPr>
        <w:t xml:space="preserve">G., Pohl A. (Hrsg.), </w:t>
      </w:r>
      <w:r>
        <w:rPr>
          <w:lang w:val="de-DE" w:eastAsia="de-DE" w:bidi="de-DE"/>
          <w:w w:val="100"/>
          <w:spacing w:val="0"/>
          <w:color w:val="000000"/>
          <w:position w:val="0"/>
        </w:rPr>
        <w:t>Sprach</w:t>
      </w:r>
      <w:r>
        <w:rPr>
          <w:lang w:val="cs-CZ" w:eastAsia="cs-CZ" w:bidi="cs-CZ"/>
          <w:w w:val="100"/>
          <w:spacing w:val="0"/>
          <w:color w:val="000000"/>
          <w:position w:val="0"/>
        </w:rPr>
        <w:t xml:space="preserve">- </w:t>
      </w:r>
      <w:r>
        <w:rPr>
          <w:lang w:val="de-DE" w:eastAsia="de-DE" w:bidi="de-DE"/>
          <w:w w:val="100"/>
          <w:spacing w:val="0"/>
          <w:color w:val="000000"/>
          <w:position w:val="0"/>
        </w:rPr>
        <w:t xml:space="preserve">und Kulturkontakte im Polnischen (für </w:t>
      </w:r>
      <w:r>
        <w:rPr>
          <w:lang w:val="pl-PL" w:eastAsia="pl-PL" w:bidi="pl-PL"/>
          <w:w w:val="100"/>
          <w:spacing w:val="0"/>
          <w:color w:val="000000"/>
          <w:position w:val="0"/>
        </w:rPr>
        <w:t xml:space="preserve">A. </w:t>
      </w:r>
      <w:r>
        <w:rPr>
          <w:lang w:val="de-DE" w:eastAsia="de-DE" w:bidi="de-DE"/>
          <w:w w:val="100"/>
          <w:spacing w:val="0"/>
          <w:color w:val="000000"/>
          <w:position w:val="0"/>
        </w:rPr>
        <w:t>de Vincenz),</w:t>
      </w:r>
      <w:r>
        <w:rPr>
          <w:rStyle w:val="CharStyle69"/>
          <w:lang w:val="de-DE" w:eastAsia="de-DE" w:bidi="de-DE"/>
          <w:i w:val="0"/>
          <w:iCs w:val="0"/>
        </w:rPr>
        <w:t xml:space="preserve"> München, 131-156 </w:t>
      </w:r>
      <w:r>
        <w:rPr>
          <w:rStyle w:val="CharStyle69"/>
          <w:i w:val="0"/>
          <w:iCs w:val="0"/>
        </w:rPr>
        <w:t xml:space="preserve">Weiss </w:t>
      </w:r>
      <w:r>
        <w:rPr>
          <w:rStyle w:val="CharStyle69"/>
          <w:lang w:val="de-DE" w:eastAsia="de-DE" w:bidi="de-DE"/>
          <w:i w:val="0"/>
          <w:iCs w:val="0"/>
        </w:rPr>
        <w:t xml:space="preserve">D., 1993, </w:t>
      </w:r>
      <w:r>
        <w:rPr>
          <w:lang w:val="de-DE" w:eastAsia="de-DE" w:bidi="de-DE"/>
          <w:w w:val="100"/>
          <w:spacing w:val="0"/>
          <w:color w:val="000000"/>
          <w:position w:val="0"/>
        </w:rPr>
        <w:t>Infinitif et datif en Polonais moderne</w:t>
      </w:r>
      <w:r>
        <w:rPr>
          <w:rStyle w:val="CharStyle69"/>
          <w:lang w:val="de-DE" w:eastAsia="de-DE" w:bidi="de-DE"/>
          <w:i w:val="0"/>
          <w:iCs w:val="0"/>
        </w:rPr>
        <w:t xml:space="preserve"> — </w:t>
      </w:r>
      <w:r>
        <w:rPr>
          <w:lang w:val="de-DE" w:eastAsia="de-DE" w:bidi="de-DE"/>
          <w:w w:val="100"/>
          <w:spacing w:val="0"/>
          <w:color w:val="000000"/>
          <w:position w:val="0"/>
        </w:rPr>
        <w:t xml:space="preserve">un </w:t>
      </w:r>
      <w:r>
        <w:rPr>
          <w:lang w:val="en-US" w:eastAsia="en-US" w:bidi="en-US"/>
          <w:w w:val="100"/>
          <w:spacing w:val="0"/>
          <w:color w:val="000000"/>
          <w:position w:val="0"/>
        </w:rPr>
        <w:t xml:space="preserve">couple </w:t>
      </w:r>
      <w:r>
        <w:rPr>
          <w:lang w:val="de-DE" w:eastAsia="de-DE" w:bidi="de-DE"/>
          <w:w w:val="100"/>
          <w:spacing w:val="0"/>
          <w:color w:val="000000"/>
          <w:position w:val="0"/>
        </w:rPr>
        <w:t xml:space="preserve">malheureux? </w:t>
      </w:r>
      <w:r>
        <w:rPr>
          <w:rStyle w:val="CharStyle69"/>
          <w:i w:val="0"/>
          <w:iCs w:val="0"/>
        </w:rPr>
        <w:t xml:space="preserve">[w:] Karolak </w:t>
      </w:r>
      <w:r>
        <w:rPr>
          <w:rStyle w:val="CharStyle69"/>
          <w:lang w:val="de-DE" w:eastAsia="de-DE" w:bidi="de-DE"/>
          <w:i w:val="0"/>
          <w:iCs w:val="0"/>
        </w:rPr>
        <w:t xml:space="preserve">S., Muryn T. (eds.), </w:t>
      </w:r>
      <w:r>
        <w:rPr>
          <w:lang w:val="cs-CZ" w:eastAsia="cs-CZ" w:bidi="cs-CZ"/>
          <w:w w:val="100"/>
          <w:spacing w:val="0"/>
          <w:color w:val="000000"/>
          <w:position w:val="0"/>
        </w:rPr>
        <w:t xml:space="preserve">Complétude </w:t>
      </w:r>
      <w:r>
        <w:rPr>
          <w:lang w:val="de-DE" w:eastAsia="de-DE" w:bidi="de-DE"/>
          <w:w w:val="100"/>
          <w:spacing w:val="0"/>
          <w:color w:val="000000"/>
          <w:position w:val="0"/>
        </w:rPr>
        <w:t xml:space="preserve">et </w:t>
      </w:r>
      <w:r>
        <w:rPr>
          <w:lang w:val="cs-CZ" w:eastAsia="cs-CZ" w:bidi="cs-CZ"/>
          <w:w w:val="100"/>
          <w:spacing w:val="0"/>
          <w:color w:val="000000"/>
          <w:position w:val="0"/>
        </w:rPr>
        <w:t xml:space="preserve">incomplétude </w:t>
      </w:r>
      <w:r>
        <w:rPr>
          <w:lang w:val="en-US" w:eastAsia="en-US" w:bidi="en-US"/>
          <w:w w:val="100"/>
          <w:spacing w:val="0"/>
          <w:color w:val="000000"/>
          <w:position w:val="0"/>
        </w:rPr>
        <w:t xml:space="preserve">dans </w:t>
      </w:r>
      <w:r>
        <w:rPr>
          <w:lang w:val="cs-CZ" w:eastAsia="cs-CZ" w:bidi="cs-CZ"/>
          <w:w w:val="100"/>
          <w:spacing w:val="0"/>
          <w:color w:val="000000"/>
          <w:position w:val="0"/>
        </w:rPr>
        <w:t xml:space="preserve">les </w:t>
      </w:r>
      <w:r>
        <w:rPr>
          <w:lang w:val="en-US" w:eastAsia="en-US" w:bidi="en-US"/>
          <w:w w:val="100"/>
          <w:spacing w:val="0"/>
          <w:color w:val="000000"/>
          <w:position w:val="0"/>
        </w:rPr>
        <w:t xml:space="preserve">langues romanes </w:t>
      </w:r>
      <w:r>
        <w:rPr>
          <w:lang w:val="de-DE" w:eastAsia="de-DE" w:bidi="de-DE"/>
          <w:w w:val="100"/>
          <w:spacing w:val="0"/>
          <w:color w:val="000000"/>
          <w:position w:val="0"/>
        </w:rPr>
        <w:t xml:space="preserve">et </w:t>
      </w:r>
      <w:r>
        <w:rPr>
          <w:lang w:val="en-US" w:eastAsia="en-US" w:bidi="en-US"/>
          <w:w w:val="100"/>
          <w:spacing w:val="0"/>
          <w:color w:val="000000"/>
          <w:position w:val="0"/>
        </w:rPr>
        <w:t>slaves,</w:t>
      </w:r>
      <w:r>
        <w:rPr>
          <w:rStyle w:val="CharStyle69"/>
          <w:lang w:val="en-US" w:eastAsia="en-US" w:bidi="en-US"/>
          <w:i w:val="0"/>
          <w:iCs w:val="0"/>
        </w:rPr>
        <w:t xml:space="preserve"> </w:t>
      </w:r>
      <w:r>
        <w:rPr>
          <w:rStyle w:val="CharStyle69"/>
          <w:i w:val="0"/>
          <w:iCs w:val="0"/>
        </w:rPr>
        <w:t xml:space="preserve">Kraków, </w:t>
      </w:r>
      <w:r>
        <w:rPr>
          <w:rStyle w:val="CharStyle69"/>
          <w:lang w:val="en-US" w:eastAsia="en-US" w:bidi="en-US"/>
          <w:i w:val="0"/>
          <w:iCs w:val="0"/>
        </w:rPr>
        <w:t>443-487</w:t>
      </w:r>
    </w:p>
    <w:p>
      <w:pPr>
        <w:pStyle w:val="Style67"/>
        <w:framePr w:w="7176" w:h="5539" w:hRule="exact" w:wrap="none" w:vAnchor="page" w:hAnchor="page" w:x="1115" w:y="1360"/>
        <w:widowControl w:val="0"/>
        <w:keepNext w:val="0"/>
        <w:keepLines w:val="0"/>
        <w:shd w:val="clear" w:color="auto" w:fill="auto"/>
        <w:bidi w:val="0"/>
        <w:jc w:val="left"/>
        <w:spacing w:before="0" w:after="0" w:line="202" w:lineRule="exact"/>
        <w:ind w:left="440" w:right="0"/>
      </w:pPr>
      <w:r>
        <w:rPr>
          <w:rStyle w:val="CharStyle69"/>
          <w:lang w:val="en-US" w:eastAsia="en-US" w:bidi="en-US"/>
          <w:i w:val="0"/>
          <w:iCs w:val="0"/>
        </w:rPr>
        <w:t xml:space="preserve">Weiss D. (mpis.), </w:t>
      </w:r>
      <w:r>
        <w:rPr>
          <w:lang w:val="pl-PL" w:eastAsia="pl-PL" w:bidi="pl-PL"/>
          <w:w w:val="100"/>
          <w:spacing w:val="0"/>
          <w:color w:val="000000"/>
          <w:position w:val="0"/>
        </w:rPr>
        <w:t>Semantyka konstrukcji 'mieć'</w:t>
      </w:r>
      <w:r>
        <w:rPr>
          <w:rStyle w:val="CharStyle69"/>
          <w:lang w:val="ru-RU" w:eastAsia="ru-RU" w:bidi="ru-RU"/>
          <w:i w:val="0"/>
          <w:iCs w:val="0"/>
        </w:rPr>
        <w:t xml:space="preserve"> </w:t>
      </w:r>
      <w:r>
        <w:rPr>
          <w:rStyle w:val="CharStyle69"/>
          <w:lang w:val="en-US" w:eastAsia="en-US" w:bidi="en-US"/>
          <w:i w:val="0"/>
          <w:iCs w:val="0"/>
        </w:rPr>
        <w:t xml:space="preserve">+ </w:t>
      </w:r>
      <w:r>
        <w:rPr>
          <w:lang w:val="pl-PL" w:eastAsia="pl-PL" w:bidi="pl-PL"/>
          <w:w w:val="100"/>
          <w:spacing w:val="0"/>
          <w:color w:val="000000"/>
          <w:position w:val="0"/>
        </w:rPr>
        <w:t>bezokolicznik’. Próba rozstrzygnięcia polisemii,</w:t>
      </w:r>
      <w:r>
        <w:rPr>
          <w:rStyle w:val="CharStyle69"/>
          <w:i w:val="0"/>
          <w:iCs w:val="0"/>
        </w:rPr>
        <w:t xml:space="preserve"> Hamburg</w:t>
      </w:r>
    </w:p>
    <w:p>
      <w:pPr>
        <w:pStyle w:val="Style67"/>
        <w:framePr w:w="7176" w:h="5539" w:hRule="exact" w:wrap="none" w:vAnchor="page" w:hAnchor="page" w:x="1115" w:y="1360"/>
        <w:widowControl w:val="0"/>
        <w:keepNext w:val="0"/>
        <w:keepLines w:val="0"/>
        <w:shd w:val="clear" w:color="auto" w:fill="auto"/>
        <w:bidi w:val="0"/>
        <w:jc w:val="left"/>
        <w:spacing w:before="0" w:after="0" w:line="202" w:lineRule="exact"/>
        <w:ind w:left="440" w:right="0"/>
      </w:pPr>
      <w:r>
        <w:rPr>
          <w:rStyle w:val="CharStyle69"/>
          <w:i w:val="0"/>
          <w:iCs w:val="0"/>
        </w:rPr>
        <w:t xml:space="preserve">Wierzbicka A., 1971, </w:t>
      </w:r>
      <w:r>
        <w:rPr>
          <w:lang w:val="pl-PL" w:eastAsia="pl-PL" w:bidi="pl-PL"/>
          <w:w w:val="100"/>
          <w:spacing w:val="0"/>
          <w:color w:val="000000"/>
          <w:position w:val="0"/>
        </w:rPr>
        <w:t>Kocha, lubi, szanuje. Medytacje semantyczne,</w:t>
      </w:r>
      <w:r>
        <w:rPr>
          <w:rStyle w:val="CharStyle69"/>
          <w:i w:val="0"/>
          <w:iCs w:val="0"/>
        </w:rPr>
        <w:t xml:space="preserve"> Warszawa</w:t>
      </w:r>
    </w:p>
    <w:p>
      <w:pPr>
        <w:pStyle w:val="Style75"/>
        <w:framePr w:w="7176" w:h="4930" w:hRule="exact" w:wrap="none" w:vAnchor="page" w:hAnchor="page" w:x="1115" w:y="7256"/>
        <w:widowControl w:val="0"/>
        <w:keepNext w:val="0"/>
        <w:keepLines w:val="0"/>
        <w:shd w:val="clear" w:color="auto" w:fill="auto"/>
        <w:bidi w:val="0"/>
        <w:jc w:val="left"/>
        <w:spacing w:before="0" w:after="175" w:line="190" w:lineRule="exact"/>
        <w:ind w:left="440" w:right="0"/>
      </w:pPr>
      <w:r>
        <w:rPr>
          <w:lang w:val="pl-PL" w:eastAsia="pl-PL" w:bidi="pl-PL"/>
          <w:w w:val="100"/>
          <w:spacing w:val="0"/>
          <w:color w:val="000000"/>
          <w:position w:val="0"/>
        </w:rPr>
        <w:t>Słowniki i teksty</w:t>
      </w:r>
    </w:p>
    <w:p>
      <w:pPr>
        <w:pStyle w:val="Style33"/>
        <w:framePr w:w="7176" w:h="4930" w:hRule="exact" w:wrap="none" w:vAnchor="page" w:hAnchor="page" w:x="1115" w:y="7256"/>
        <w:widowControl w:val="0"/>
        <w:keepNext w:val="0"/>
        <w:keepLines w:val="0"/>
        <w:shd w:val="clear" w:color="auto" w:fill="auto"/>
        <w:bidi w:val="0"/>
        <w:jc w:val="left"/>
        <w:spacing w:before="0" w:after="0" w:line="202" w:lineRule="exact"/>
        <w:ind w:left="0" w:right="0" w:firstLine="0"/>
      </w:pPr>
      <w:r>
        <w:rPr>
          <w:lang w:val="pl-PL" w:eastAsia="pl-PL" w:bidi="pl-PL"/>
          <w:w w:val="100"/>
          <w:spacing w:val="0"/>
          <w:color w:val="000000"/>
          <w:position w:val="0"/>
        </w:rPr>
        <w:t xml:space="preserve">Borawski A., Furdal A., 1980, </w:t>
      </w:r>
      <w:r>
        <w:rPr>
          <w:rStyle w:val="CharStyle66"/>
        </w:rPr>
        <w:t>Wybór tekstów do historii języka polskiego,</w:t>
      </w:r>
      <w:r>
        <w:rPr>
          <w:lang w:val="pl-PL" w:eastAsia="pl-PL" w:bidi="pl-PL"/>
          <w:w w:val="100"/>
          <w:spacing w:val="0"/>
          <w:color w:val="000000"/>
          <w:position w:val="0"/>
        </w:rPr>
        <w:t xml:space="preserve"> Warszawa Doroszewski W. (red.), 1958-1969, </w:t>
      </w:r>
      <w:r>
        <w:rPr>
          <w:rStyle w:val="CharStyle66"/>
        </w:rPr>
        <w:t>Słownik języka polskiego,</w:t>
      </w:r>
      <w:r>
        <w:rPr>
          <w:lang w:val="pl-PL" w:eastAsia="pl-PL" w:bidi="pl-PL"/>
          <w:w w:val="100"/>
          <w:spacing w:val="0"/>
          <w:color w:val="000000"/>
          <w:position w:val="0"/>
        </w:rPr>
        <w:t xml:space="preserve"> </w:t>
      </w:r>
      <w:r>
        <w:rPr>
          <w:lang w:val="en-US" w:eastAsia="en-US" w:bidi="en-US"/>
          <w:w w:val="100"/>
          <w:spacing w:val="0"/>
          <w:color w:val="000000"/>
          <w:position w:val="0"/>
        </w:rPr>
        <w:t xml:space="preserve">I-XI, </w:t>
      </w:r>
      <w:r>
        <w:rPr>
          <w:lang w:val="pl-PL" w:eastAsia="pl-PL" w:bidi="pl-PL"/>
          <w:w w:val="100"/>
          <w:spacing w:val="0"/>
          <w:color w:val="000000"/>
          <w:position w:val="0"/>
        </w:rPr>
        <w:t xml:space="preserve">Warszawa Doroszewski W. (red.), 1996, </w:t>
      </w:r>
      <w:r>
        <w:rPr>
          <w:rStyle w:val="CharStyle66"/>
        </w:rPr>
        <w:t>Słownik poprawnej polszczyzny,</w:t>
      </w:r>
      <w:r>
        <w:rPr>
          <w:lang w:val="pl-PL" w:eastAsia="pl-PL" w:bidi="pl-PL"/>
          <w:w w:val="100"/>
          <w:spacing w:val="0"/>
          <w:color w:val="000000"/>
          <w:position w:val="0"/>
        </w:rPr>
        <w:t xml:space="preserve"> Warszawa Górski K., Hrabca S. (red.), 1962-1983, </w:t>
      </w:r>
      <w:r>
        <w:rPr>
          <w:rStyle w:val="CharStyle66"/>
        </w:rPr>
        <w:t>Słownik języka Adama Mickiewicza,</w:t>
      </w:r>
      <w:r>
        <w:rPr>
          <w:lang w:val="pl-PL" w:eastAsia="pl-PL" w:bidi="pl-PL"/>
          <w:w w:val="100"/>
          <w:spacing w:val="0"/>
          <w:color w:val="000000"/>
          <w:position w:val="0"/>
        </w:rPr>
        <w:t xml:space="preserve"> </w:t>
      </w:r>
      <w:r>
        <w:rPr>
          <w:lang w:val="en-US" w:eastAsia="en-US" w:bidi="en-US"/>
          <w:w w:val="100"/>
          <w:spacing w:val="0"/>
          <w:color w:val="000000"/>
          <w:position w:val="0"/>
        </w:rPr>
        <w:t xml:space="preserve">I-X3, </w:t>
      </w:r>
      <w:r>
        <w:rPr>
          <w:lang w:val="pl-PL" w:eastAsia="pl-PL" w:bidi="pl-PL"/>
          <w:w w:val="100"/>
          <w:spacing w:val="0"/>
          <w:color w:val="000000"/>
          <w:position w:val="0"/>
        </w:rPr>
        <w:t>Wrocław</w:t>
      </w:r>
    </w:p>
    <w:p>
      <w:pPr>
        <w:pStyle w:val="Style33"/>
        <w:framePr w:w="7176" w:h="4930" w:hRule="exact" w:wrap="none" w:vAnchor="page" w:hAnchor="page" w:x="1115" w:y="7256"/>
        <w:widowControl w:val="0"/>
        <w:keepNext w:val="0"/>
        <w:keepLines w:val="0"/>
        <w:shd w:val="clear" w:color="auto" w:fill="auto"/>
        <w:bidi w:val="0"/>
        <w:jc w:val="left"/>
        <w:spacing w:before="0" w:after="0" w:line="202" w:lineRule="exact"/>
        <w:ind w:left="0" w:right="0" w:firstLine="0"/>
      </w:pPr>
      <w:r>
        <w:rPr>
          <w:lang w:val="pl-PL" w:eastAsia="pl-PL" w:bidi="pl-PL"/>
          <w:w w:val="100"/>
          <w:spacing w:val="0"/>
          <w:color w:val="000000"/>
          <w:position w:val="0"/>
        </w:rPr>
        <w:t xml:space="preserve">Karłowicz J., 1990-1911, </w:t>
      </w:r>
      <w:r>
        <w:rPr>
          <w:rStyle w:val="CharStyle66"/>
        </w:rPr>
        <w:t>Słownik gwar polskich,</w:t>
      </w:r>
      <w:r>
        <w:rPr>
          <w:lang w:val="pl-PL" w:eastAsia="pl-PL" w:bidi="pl-PL"/>
          <w:w w:val="100"/>
          <w:spacing w:val="0"/>
          <w:color w:val="000000"/>
          <w:position w:val="0"/>
        </w:rPr>
        <w:t xml:space="preserve"> </w:t>
      </w:r>
      <w:r>
        <w:rPr>
          <w:lang w:val="en-US" w:eastAsia="en-US" w:bidi="en-US"/>
          <w:w w:val="100"/>
          <w:spacing w:val="0"/>
          <w:color w:val="000000"/>
          <w:position w:val="0"/>
        </w:rPr>
        <w:t xml:space="preserve">I-VI, </w:t>
      </w:r>
      <w:r>
        <w:rPr>
          <w:lang w:val="pl-PL" w:eastAsia="pl-PL" w:bidi="pl-PL"/>
          <w:w w:val="100"/>
          <w:spacing w:val="0"/>
          <w:color w:val="000000"/>
          <w:position w:val="0"/>
        </w:rPr>
        <w:t xml:space="preserve">Kraków Karłowicz J., Kryński A., Niedźwiedzki W., 1900-1919, </w:t>
      </w:r>
      <w:r>
        <w:rPr>
          <w:rStyle w:val="CharStyle66"/>
        </w:rPr>
        <w:t xml:space="preserve">Słownik języka polskiego, </w:t>
      </w:r>
      <w:r>
        <w:rPr>
          <w:lang w:val="en-US" w:eastAsia="en-US" w:bidi="en-US"/>
          <w:w w:val="100"/>
          <w:spacing w:val="0"/>
          <w:color w:val="000000"/>
          <w:position w:val="0"/>
        </w:rPr>
        <w:t xml:space="preserve">I-VII, </w:t>
      </w:r>
      <w:r>
        <w:rPr>
          <w:lang w:val="pl-PL" w:eastAsia="pl-PL" w:bidi="pl-PL"/>
          <w:w w:val="100"/>
          <w:spacing w:val="0"/>
          <w:color w:val="000000"/>
          <w:position w:val="0"/>
        </w:rPr>
        <w:t>Warszawa</w:t>
      </w:r>
    </w:p>
    <w:p>
      <w:pPr>
        <w:pStyle w:val="Style33"/>
        <w:framePr w:w="7176" w:h="4930" w:hRule="exact" w:wrap="none" w:vAnchor="page" w:hAnchor="page" w:x="1115" w:y="7256"/>
        <w:widowControl w:val="0"/>
        <w:keepNext w:val="0"/>
        <w:keepLines w:val="0"/>
        <w:shd w:val="clear" w:color="auto" w:fill="auto"/>
        <w:bidi w:val="0"/>
        <w:jc w:val="left"/>
        <w:spacing w:before="0" w:after="0" w:line="202" w:lineRule="exact"/>
        <w:ind w:left="440" w:right="0"/>
      </w:pPr>
      <w:r>
        <w:rPr>
          <w:lang w:val="pl-PL" w:eastAsia="pl-PL" w:bidi="pl-PL"/>
          <w:w w:val="100"/>
          <w:spacing w:val="0"/>
          <w:color w:val="000000"/>
          <w:position w:val="0"/>
        </w:rPr>
        <w:t xml:space="preserve">Koneczna H. (red.), 1965-1973, </w:t>
      </w:r>
      <w:r>
        <w:rPr>
          <w:rStyle w:val="CharStyle66"/>
        </w:rPr>
        <w:t>Słownik języka Jana Chryzostoma Paska,</w:t>
      </w:r>
      <w:r>
        <w:rPr>
          <w:lang w:val="pl-PL" w:eastAsia="pl-PL" w:bidi="pl-PL"/>
          <w:w w:val="100"/>
          <w:spacing w:val="0"/>
          <w:color w:val="000000"/>
          <w:position w:val="0"/>
        </w:rPr>
        <w:t xml:space="preserve"> I-II, Wrocław</w:t>
      </w:r>
    </w:p>
    <w:p>
      <w:pPr>
        <w:pStyle w:val="Style67"/>
        <w:framePr w:w="7176" w:h="4930" w:hRule="exact" w:wrap="none" w:vAnchor="page" w:hAnchor="page" w:x="1115" w:y="7256"/>
        <w:widowControl w:val="0"/>
        <w:keepNext w:val="0"/>
        <w:keepLines w:val="0"/>
        <w:shd w:val="clear" w:color="auto" w:fill="auto"/>
        <w:bidi w:val="0"/>
        <w:jc w:val="left"/>
        <w:spacing w:before="0" w:after="0" w:line="202" w:lineRule="exact"/>
        <w:ind w:left="0" w:right="0" w:firstLine="0"/>
      </w:pPr>
      <w:r>
        <w:rPr>
          <w:rStyle w:val="CharStyle69"/>
          <w:i w:val="0"/>
          <w:iCs w:val="0"/>
        </w:rPr>
        <w:t xml:space="preserve">Linde S.B., 1854, </w:t>
      </w:r>
      <w:r>
        <w:rPr>
          <w:lang w:val="pl-PL" w:eastAsia="pl-PL" w:bidi="pl-PL"/>
          <w:w w:val="100"/>
          <w:spacing w:val="0"/>
          <w:color w:val="000000"/>
          <w:position w:val="0"/>
        </w:rPr>
        <w:t>Słownik języka polskiego,</w:t>
      </w:r>
      <w:r>
        <w:rPr>
          <w:rStyle w:val="CharStyle69"/>
          <w:i w:val="0"/>
          <w:iCs w:val="0"/>
        </w:rPr>
        <w:t xml:space="preserve"> </w:t>
      </w:r>
      <w:r>
        <w:rPr>
          <w:rStyle w:val="CharStyle69"/>
          <w:lang w:val="en-US" w:eastAsia="en-US" w:bidi="en-US"/>
          <w:i w:val="0"/>
          <w:iCs w:val="0"/>
        </w:rPr>
        <w:t xml:space="preserve">I-VI, </w:t>
      </w:r>
      <w:r>
        <w:rPr>
          <w:rStyle w:val="CharStyle69"/>
          <w:i w:val="0"/>
          <w:iCs w:val="0"/>
        </w:rPr>
        <w:t xml:space="preserve">Lwów Orgelbrand M. (red.), 1861, </w:t>
      </w:r>
      <w:r>
        <w:rPr>
          <w:lang w:val="pl-PL" w:eastAsia="pl-PL" w:bidi="pl-PL"/>
          <w:w w:val="100"/>
          <w:spacing w:val="0"/>
          <w:color w:val="000000"/>
          <w:position w:val="0"/>
        </w:rPr>
        <w:t>Słownik języka polskiego,</w:t>
      </w:r>
      <w:r>
        <w:rPr>
          <w:rStyle w:val="CharStyle69"/>
          <w:i w:val="0"/>
          <w:iCs w:val="0"/>
        </w:rPr>
        <w:t xml:space="preserve"> Wilno </w:t>
      </w:r>
      <w:r>
        <w:rPr>
          <w:lang w:val="cs-CZ" w:eastAsia="cs-CZ" w:bidi="cs-CZ"/>
          <w:w w:val="100"/>
          <w:spacing w:val="0"/>
          <w:color w:val="000000"/>
          <w:position w:val="0"/>
        </w:rPr>
        <w:t>S</w:t>
      </w:r>
      <w:r>
        <w:rPr>
          <w:lang w:val="pl-PL" w:eastAsia="pl-PL" w:bidi="pl-PL"/>
          <w:w w:val="100"/>
          <w:spacing w:val="0"/>
          <w:color w:val="000000"/>
          <w:position w:val="0"/>
        </w:rPr>
        <w:t>ło</w:t>
      </w:r>
      <w:r>
        <w:rPr>
          <w:lang w:val="cs-CZ" w:eastAsia="cs-CZ" w:bidi="cs-CZ"/>
          <w:w w:val="100"/>
          <w:spacing w:val="0"/>
          <w:color w:val="000000"/>
          <w:position w:val="0"/>
        </w:rPr>
        <w:t>vník jazyka staroslověnského,</w:t>
      </w:r>
      <w:r>
        <w:rPr>
          <w:rStyle w:val="CharStyle69"/>
          <w:lang w:val="cs-CZ" w:eastAsia="cs-CZ" w:bidi="cs-CZ"/>
          <w:i w:val="0"/>
          <w:iCs w:val="0"/>
        </w:rPr>
        <w:t xml:space="preserve"> </w:t>
      </w:r>
      <w:r>
        <w:rPr>
          <w:rStyle w:val="CharStyle69"/>
          <w:i w:val="0"/>
          <w:iCs w:val="0"/>
        </w:rPr>
        <w:t xml:space="preserve">(1958), </w:t>
      </w:r>
      <w:r>
        <w:rPr>
          <w:rStyle w:val="CharStyle69"/>
          <w:lang w:val="cs-CZ" w:eastAsia="cs-CZ" w:bidi="cs-CZ"/>
          <w:i w:val="0"/>
          <w:iCs w:val="0"/>
        </w:rPr>
        <w:t xml:space="preserve">Praha </w:t>
      </w:r>
      <w:r>
        <w:rPr>
          <w:lang w:val="cs-CZ" w:eastAsia="cs-CZ" w:bidi="cs-CZ"/>
          <w:w w:val="100"/>
          <w:spacing w:val="0"/>
          <w:color w:val="000000"/>
          <w:position w:val="0"/>
        </w:rPr>
        <w:t>S</w:t>
      </w:r>
      <w:r>
        <w:rPr>
          <w:lang w:val="pl-PL" w:eastAsia="pl-PL" w:bidi="pl-PL"/>
          <w:w w:val="100"/>
          <w:spacing w:val="0"/>
          <w:color w:val="000000"/>
          <w:position w:val="0"/>
        </w:rPr>
        <w:t>ło</w:t>
      </w:r>
      <w:r>
        <w:rPr>
          <w:lang w:val="cs-CZ" w:eastAsia="cs-CZ" w:bidi="cs-CZ"/>
          <w:w w:val="100"/>
          <w:spacing w:val="0"/>
          <w:color w:val="000000"/>
          <w:position w:val="0"/>
        </w:rPr>
        <w:t xml:space="preserve">wnik </w:t>
      </w:r>
      <w:r>
        <w:rPr>
          <w:lang w:val="pl-PL" w:eastAsia="pl-PL" w:bidi="pl-PL"/>
          <w:w w:val="100"/>
          <w:spacing w:val="0"/>
          <w:color w:val="000000"/>
          <w:position w:val="0"/>
        </w:rPr>
        <w:t xml:space="preserve">polszczyzny </w:t>
      </w:r>
      <w:r>
        <w:rPr>
          <w:lang w:val="cs-CZ" w:eastAsia="cs-CZ" w:bidi="cs-CZ"/>
          <w:w w:val="100"/>
          <w:spacing w:val="0"/>
          <w:color w:val="000000"/>
          <w:position w:val="0"/>
        </w:rPr>
        <w:t xml:space="preserve">XVI </w:t>
      </w:r>
      <w:r>
        <w:rPr>
          <w:lang w:val="pl-PL" w:eastAsia="pl-PL" w:bidi="pl-PL"/>
          <w:w w:val="100"/>
          <w:spacing w:val="0"/>
          <w:color w:val="000000"/>
          <w:position w:val="0"/>
        </w:rPr>
        <w:t>wieku,</w:t>
      </w:r>
      <w:r>
        <w:rPr>
          <w:rStyle w:val="CharStyle69"/>
          <w:i w:val="0"/>
          <w:iCs w:val="0"/>
        </w:rPr>
        <w:t xml:space="preserve"> </w:t>
      </w:r>
      <w:r>
        <w:rPr>
          <w:rStyle w:val="CharStyle69"/>
          <w:lang w:val="de-DE" w:eastAsia="de-DE" w:bidi="de-DE"/>
          <w:i w:val="0"/>
          <w:iCs w:val="0"/>
        </w:rPr>
        <w:t xml:space="preserve">I-, </w:t>
      </w:r>
      <w:r>
        <w:rPr>
          <w:rStyle w:val="CharStyle69"/>
          <w:lang w:val="cs-CZ" w:eastAsia="cs-CZ" w:bidi="cs-CZ"/>
          <w:i w:val="0"/>
          <w:iCs w:val="0"/>
        </w:rPr>
        <w:t xml:space="preserve">1966-, </w:t>
      </w:r>
      <w:r>
        <w:rPr>
          <w:rStyle w:val="CharStyle69"/>
          <w:i w:val="0"/>
          <w:iCs w:val="0"/>
        </w:rPr>
        <w:t xml:space="preserve">Wrocław </w:t>
      </w:r>
      <w:r>
        <w:rPr>
          <w:lang w:val="pl-PL" w:eastAsia="pl-PL" w:bidi="pl-PL"/>
          <w:w w:val="100"/>
          <w:spacing w:val="0"/>
          <w:color w:val="000000"/>
          <w:position w:val="0"/>
        </w:rPr>
        <w:t>Słownik staropolski,</w:t>
      </w:r>
      <w:r>
        <w:rPr>
          <w:rStyle w:val="CharStyle69"/>
          <w:i w:val="0"/>
          <w:iCs w:val="0"/>
        </w:rPr>
        <w:t xml:space="preserve"> </w:t>
      </w:r>
      <w:r>
        <w:rPr>
          <w:rStyle w:val="CharStyle69"/>
          <w:lang w:val="de-DE" w:eastAsia="de-DE" w:bidi="de-DE"/>
          <w:i w:val="0"/>
          <w:iCs w:val="0"/>
        </w:rPr>
        <w:t xml:space="preserve">I-, </w:t>
      </w:r>
      <w:r>
        <w:rPr>
          <w:rStyle w:val="CharStyle69"/>
          <w:i w:val="0"/>
          <w:iCs w:val="0"/>
        </w:rPr>
        <w:t xml:space="preserve">1953-, Wrocław Splett J., 1993, </w:t>
      </w:r>
      <w:r>
        <w:rPr>
          <w:lang w:val="de-DE" w:eastAsia="de-DE" w:bidi="de-DE"/>
          <w:w w:val="100"/>
          <w:spacing w:val="0"/>
          <w:color w:val="000000"/>
          <w:position w:val="0"/>
        </w:rPr>
        <w:t>Althochdeutsches Wörterbuch,</w:t>
      </w:r>
      <w:r>
        <w:rPr>
          <w:rStyle w:val="CharStyle69"/>
          <w:lang w:val="de-DE" w:eastAsia="de-DE" w:bidi="de-DE"/>
          <w:i w:val="0"/>
          <w:iCs w:val="0"/>
        </w:rPr>
        <w:t xml:space="preserve"> </w:t>
      </w:r>
      <w:r>
        <w:rPr>
          <w:rStyle w:val="CharStyle69"/>
          <w:i w:val="0"/>
          <w:iCs w:val="0"/>
        </w:rPr>
        <w:t xml:space="preserve">Berlin Szymczak M. (red.), 1978, </w:t>
      </w:r>
      <w:r>
        <w:rPr>
          <w:lang w:val="pl-PL" w:eastAsia="pl-PL" w:bidi="pl-PL"/>
          <w:w w:val="100"/>
          <w:spacing w:val="0"/>
          <w:color w:val="000000"/>
          <w:position w:val="0"/>
        </w:rPr>
        <w:t>Słownik języka polskiego,</w:t>
      </w:r>
      <w:r>
        <w:rPr>
          <w:rStyle w:val="CharStyle69"/>
          <w:i w:val="0"/>
          <w:iCs w:val="0"/>
        </w:rPr>
        <w:t xml:space="preserve"> Warszawa Taszycki W., 1975, </w:t>
      </w:r>
      <w:r>
        <w:rPr>
          <w:lang w:val="pl-PL" w:eastAsia="pl-PL" w:bidi="pl-PL"/>
          <w:w w:val="100"/>
          <w:spacing w:val="0"/>
          <w:color w:val="000000"/>
          <w:position w:val="0"/>
        </w:rPr>
        <w:t>Najdawniejsze zabytki języka polskiego,</w:t>
      </w:r>
      <w:r>
        <w:rPr>
          <w:rStyle w:val="CharStyle69"/>
          <w:i w:val="0"/>
          <w:iCs w:val="0"/>
        </w:rPr>
        <w:t xml:space="preserve"> Wrocław Vrtel-Wierczyński S., 1930, </w:t>
      </w:r>
      <w:r>
        <w:rPr>
          <w:lang w:val="pl-PL" w:eastAsia="pl-PL" w:bidi="pl-PL"/>
          <w:w w:val="100"/>
          <w:spacing w:val="0"/>
          <w:color w:val="000000"/>
          <w:position w:val="0"/>
        </w:rPr>
        <w:t>Wybór tekstów staropolskich. Czasy najdawniejsze do r. 1543,</w:t>
      </w:r>
      <w:r>
        <w:rPr>
          <w:rStyle w:val="CharStyle69"/>
          <w:i w:val="0"/>
          <w:iCs w:val="0"/>
        </w:rPr>
        <w:t xml:space="preserve"> Lwów</w:t>
      </w:r>
    </w:p>
    <w:p>
      <w:pPr>
        <w:pStyle w:val="Style67"/>
        <w:framePr w:w="7176" w:h="4930" w:hRule="exact" w:wrap="none" w:vAnchor="page" w:hAnchor="page" w:x="1115" w:y="7256"/>
        <w:widowControl w:val="0"/>
        <w:keepNext w:val="0"/>
        <w:keepLines w:val="0"/>
        <w:shd w:val="clear" w:color="auto" w:fill="auto"/>
        <w:bidi w:val="0"/>
        <w:jc w:val="left"/>
        <w:spacing w:before="0" w:after="0" w:line="202" w:lineRule="exact"/>
        <w:ind w:left="440" w:right="0"/>
      </w:pPr>
      <w:r>
        <w:rPr>
          <w:rStyle w:val="CharStyle69"/>
          <w:i w:val="0"/>
          <w:iCs w:val="0"/>
        </w:rPr>
        <w:t xml:space="preserve">Wydra W., Rzepka W., 1995, </w:t>
      </w:r>
      <w:r>
        <w:rPr>
          <w:lang w:val="pl-PL" w:eastAsia="pl-PL" w:bidi="pl-PL"/>
          <w:w w:val="100"/>
          <w:spacing w:val="0"/>
          <w:color w:val="000000"/>
          <w:position w:val="0"/>
        </w:rPr>
        <w:t xml:space="preserve">Chrestomatia staropolska. Teksty do roku 1543, </w:t>
      </w:r>
      <w:r>
        <w:rPr>
          <w:rStyle w:val="CharStyle69"/>
          <w:i w:val="0"/>
          <w:iCs w:val="0"/>
        </w:rPr>
        <w:t>Wrocław</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9"/>
        <w:framePr w:wrap="none" w:vAnchor="page" w:hAnchor="page" w:x="1110" w:y="2876"/>
        <w:widowControl w:val="0"/>
        <w:keepNext w:val="0"/>
        <w:keepLines w:val="0"/>
        <w:shd w:val="clear" w:color="auto" w:fill="auto"/>
        <w:bidi w:val="0"/>
        <w:spacing w:before="0" w:after="0" w:line="190" w:lineRule="exact"/>
        <w:ind w:left="0" w:right="0" w:firstLine="0"/>
      </w:pPr>
      <w:r>
        <w:rPr>
          <w:rStyle w:val="CharStyle74"/>
          <w:i/>
          <w:iCs/>
        </w:rPr>
        <w:t xml:space="preserve">Krystyna </w:t>
      </w:r>
      <w:r>
        <w:rPr>
          <w:rStyle w:val="CharStyle74"/>
          <w:lang w:val="en-US" w:eastAsia="en-US" w:bidi="en-US"/>
          <w:i/>
          <w:iCs/>
        </w:rPr>
        <w:t>Cyra</w:t>
      </w:r>
    </w:p>
    <w:p>
      <w:pPr>
        <w:pStyle w:val="Style31"/>
        <w:framePr w:wrap="none" w:vAnchor="page" w:hAnchor="page" w:x="1110" w:y="3623"/>
        <w:widowControl w:val="0"/>
        <w:keepNext w:val="0"/>
        <w:keepLines w:val="0"/>
        <w:shd w:val="clear" w:color="auto" w:fill="auto"/>
        <w:bidi w:val="0"/>
        <w:jc w:val="both"/>
        <w:spacing w:before="0" w:after="0" w:line="220" w:lineRule="exact"/>
        <w:ind w:left="0" w:right="0" w:firstLine="460"/>
      </w:pPr>
      <w:bookmarkStart w:id="30" w:name="bookmark30"/>
      <w:r>
        <w:rPr>
          <w:lang w:val="pl-PL" w:eastAsia="pl-PL" w:bidi="pl-PL"/>
          <w:w w:val="100"/>
          <w:color w:val="000000"/>
          <w:position w:val="0"/>
        </w:rPr>
        <w:t>FREKWENTATYWNE UŻYCIA PRZYSŁÓWKA ZAWSZE</w:t>
      </w:r>
      <w:bookmarkEnd w:id="30"/>
    </w:p>
    <w:p>
      <w:pPr>
        <w:pStyle w:val="Style8"/>
        <w:numPr>
          <w:ilvl w:val="0"/>
          <w:numId w:val="59"/>
        </w:numPr>
        <w:framePr w:w="7186" w:h="7587" w:hRule="exact" w:wrap="none" w:vAnchor="page" w:hAnchor="page" w:x="1110" w:y="4734"/>
        <w:tabs>
          <w:tab w:leader="none" w:pos="806" w:val="left"/>
        </w:tabs>
        <w:widowControl w:val="0"/>
        <w:keepNext w:val="0"/>
        <w:keepLines w:val="0"/>
        <w:shd w:val="clear" w:color="auto" w:fill="auto"/>
        <w:bidi w:val="0"/>
        <w:jc w:val="both"/>
        <w:spacing w:before="0" w:after="0" w:line="235" w:lineRule="exact"/>
        <w:ind w:left="0" w:right="0" w:firstLine="500"/>
      </w:pPr>
      <w:r>
        <w:rPr>
          <w:lang w:val="pl-PL" w:eastAsia="pl-PL" w:bidi="pl-PL"/>
          <w:w w:val="100"/>
          <w:spacing w:val="0"/>
          <w:color w:val="000000"/>
          <w:position w:val="0"/>
        </w:rPr>
        <w:t xml:space="preserve">Przedmiotem artykułu jest opis struktury semantycznej leksemu </w:t>
      </w:r>
      <w:r>
        <w:rPr>
          <w:rStyle w:val="CharStyle72"/>
        </w:rPr>
        <w:t>zawsze.</w:t>
      </w:r>
      <w:r>
        <w:rPr>
          <w:lang w:val="pl-PL" w:eastAsia="pl-PL" w:bidi="pl-PL"/>
          <w:w w:val="100"/>
          <w:spacing w:val="0"/>
          <w:color w:val="000000"/>
          <w:position w:val="0"/>
        </w:rPr>
        <w:t xml:space="preserve"> M. Nowak-Frankowska (Nowak-Frankowska 1975) wymienia go w grupie określeń temporalnych czasownika, zawierających cechę seman</w:t>
        <w:softHyphen/>
        <w:t xml:space="preserve">tyczną krotności. Stwierdza, że </w:t>
      </w:r>
      <w:r>
        <w:rPr>
          <w:rStyle w:val="CharStyle72"/>
        </w:rPr>
        <w:t>zawsze</w:t>
      </w:r>
      <w:r>
        <w:rPr>
          <w:lang w:val="pl-PL" w:eastAsia="pl-PL" w:bidi="pl-PL"/>
          <w:w w:val="100"/>
          <w:spacing w:val="0"/>
          <w:color w:val="000000"/>
          <w:position w:val="0"/>
        </w:rPr>
        <w:t xml:space="preserve"> wyraża krotność niesprecyzowaną liczbowo. Obok </w:t>
      </w:r>
      <w:r>
        <w:rPr>
          <w:rStyle w:val="CharStyle72"/>
        </w:rPr>
        <w:t>zawsze</w:t>
      </w:r>
      <w:r>
        <w:rPr>
          <w:lang w:val="pl-PL" w:eastAsia="pl-PL" w:bidi="pl-PL"/>
          <w:w w:val="100"/>
          <w:spacing w:val="0"/>
          <w:color w:val="000000"/>
          <w:position w:val="0"/>
        </w:rPr>
        <w:t xml:space="preserve"> wymienia w tej samej grupie </w:t>
      </w:r>
      <w:r>
        <w:rPr>
          <w:rStyle w:val="CharStyle72"/>
        </w:rPr>
        <w:t xml:space="preserve">za każdym razem. </w:t>
      </w:r>
      <w:r>
        <w:rPr>
          <w:lang w:val="pl-PL" w:eastAsia="pl-PL" w:bidi="pl-PL"/>
          <w:w w:val="100"/>
          <w:spacing w:val="0"/>
          <w:color w:val="000000"/>
          <w:position w:val="0"/>
        </w:rPr>
        <w:t>Sugeruje, że między strukturami semantycznymi obu wyrażeń musi istnieć pewne podobieństwo. Postanowiłam sprawdzić, czy rzeczywiście eksplikacje struktury semantycznej tych leksemów zbudowane są z takich samych komponentów semantycznych.</w:t>
      </w:r>
    </w:p>
    <w:p>
      <w:pPr>
        <w:pStyle w:val="Style8"/>
        <w:framePr w:w="7186" w:h="7587" w:hRule="exact" w:wrap="none" w:vAnchor="page" w:hAnchor="page" w:x="1110" w:y="4734"/>
        <w:widowControl w:val="0"/>
        <w:keepNext w:val="0"/>
        <w:keepLines w:val="0"/>
        <w:shd w:val="clear" w:color="auto" w:fill="auto"/>
        <w:bidi w:val="0"/>
        <w:jc w:val="both"/>
        <w:spacing w:before="0" w:after="0" w:line="235" w:lineRule="exact"/>
        <w:ind w:left="0" w:right="0" w:firstLine="460"/>
      </w:pPr>
      <w:r>
        <w:rPr>
          <w:rStyle w:val="CharStyle72"/>
        </w:rPr>
        <w:t>Słownik języka polskiego</w:t>
      </w:r>
      <w:r>
        <w:rPr>
          <w:lang w:val="pl-PL" w:eastAsia="pl-PL" w:bidi="pl-PL"/>
          <w:w w:val="100"/>
          <w:spacing w:val="0"/>
          <w:color w:val="000000"/>
          <w:position w:val="0"/>
        </w:rPr>
        <w:t xml:space="preserve"> pod redakcją W. Doroszewskiego (SJPD) cha</w:t>
        <w:softHyphen/>
        <w:t xml:space="preserve">rakteryzuje następująco leksem </w:t>
      </w:r>
      <w:r>
        <w:rPr>
          <w:rStyle w:val="CharStyle72"/>
        </w:rPr>
        <w:t>zawsze:</w:t>
      </w:r>
    </w:p>
    <w:p>
      <w:pPr>
        <w:pStyle w:val="Style8"/>
        <w:numPr>
          <w:ilvl w:val="0"/>
          <w:numId w:val="61"/>
        </w:numPr>
        <w:framePr w:w="7186" w:h="7587" w:hRule="exact" w:wrap="none" w:vAnchor="page" w:hAnchor="page" w:x="1110" w:y="4734"/>
        <w:tabs>
          <w:tab w:leader="none" w:pos="506" w:val="left"/>
        </w:tabs>
        <w:widowControl w:val="0"/>
        <w:keepNext w:val="0"/>
        <w:keepLines w:val="0"/>
        <w:shd w:val="clear" w:color="auto" w:fill="auto"/>
        <w:bidi w:val="0"/>
        <w:jc w:val="both"/>
        <w:spacing w:before="0" w:after="0" w:line="235" w:lineRule="exact"/>
        <w:ind w:left="220" w:right="0" w:firstLine="0"/>
      </w:pPr>
      <w:r>
        <w:rPr>
          <w:lang w:val="pl-PL" w:eastAsia="pl-PL" w:bidi="pl-PL"/>
          <w:w w:val="100"/>
          <w:spacing w:val="0"/>
          <w:color w:val="000000"/>
          <w:position w:val="0"/>
        </w:rPr>
        <w:t>'w ciągu całego czasu, który się ogarnia myślą, w każdej chwili, wciąż,</w:t>
      </w:r>
    </w:p>
    <w:p>
      <w:pPr>
        <w:pStyle w:val="Style8"/>
        <w:framePr w:w="7186" w:h="7587" w:hRule="exact" w:wrap="none" w:vAnchor="page" w:hAnchor="page" w:x="1110" w:y="4734"/>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stale, nieustannie; za każdym razem’:</w:t>
      </w:r>
    </w:p>
    <w:p>
      <w:pPr>
        <w:pStyle w:val="Style29"/>
        <w:numPr>
          <w:ilvl w:val="0"/>
          <w:numId w:val="63"/>
        </w:numPr>
        <w:framePr w:w="7186" w:h="7587" w:hRule="exact" w:wrap="none" w:vAnchor="page" w:hAnchor="page" w:x="1110" w:y="4734"/>
        <w:tabs>
          <w:tab w:leader="none" w:pos="822" w:val="left"/>
        </w:tabs>
        <w:widowControl w:val="0"/>
        <w:keepNext w:val="0"/>
        <w:keepLines w:val="0"/>
        <w:shd w:val="clear" w:color="auto" w:fill="auto"/>
        <w:bidi w:val="0"/>
        <w:spacing w:before="0" w:after="0" w:line="235" w:lineRule="exact"/>
        <w:ind w:left="0" w:right="0" w:firstLine="460"/>
      </w:pPr>
      <w:r>
        <w:rPr>
          <w:rStyle w:val="CharStyle74"/>
          <w:i/>
          <w:iCs/>
        </w:rPr>
        <w:t>Los nie zawsze pozwala człowiekowi stać się takim, jakim pragnie.</w:t>
      </w:r>
    </w:p>
    <w:p>
      <w:pPr>
        <w:pStyle w:val="Style29"/>
        <w:numPr>
          <w:ilvl w:val="0"/>
          <w:numId w:val="63"/>
        </w:numPr>
        <w:framePr w:w="7186" w:h="7587" w:hRule="exact" w:wrap="none" w:vAnchor="page" w:hAnchor="page" w:x="1110" w:y="4734"/>
        <w:tabs>
          <w:tab w:leader="none" w:pos="825" w:val="left"/>
        </w:tabs>
        <w:widowControl w:val="0"/>
        <w:keepNext w:val="0"/>
        <w:keepLines w:val="0"/>
        <w:shd w:val="clear" w:color="auto" w:fill="auto"/>
        <w:bidi w:val="0"/>
        <w:spacing w:before="0" w:after="0" w:line="235" w:lineRule="exact"/>
        <w:ind w:left="0" w:right="0" w:firstLine="460"/>
      </w:pPr>
      <w:r>
        <w:rPr>
          <w:rStyle w:val="CharStyle74"/>
          <w:i/>
          <w:iCs/>
        </w:rPr>
        <w:t>Rano budził się zawsze o szóstej.</w:t>
      </w:r>
    </w:p>
    <w:p>
      <w:pPr>
        <w:pStyle w:val="Style8"/>
        <w:numPr>
          <w:ilvl w:val="0"/>
          <w:numId w:val="61"/>
        </w:numPr>
        <w:framePr w:w="7186" w:h="7587" w:hRule="exact" w:wrap="none" w:vAnchor="page" w:hAnchor="page" w:x="1110" w:y="4734"/>
        <w:tabs>
          <w:tab w:leader="none" w:pos="527" w:val="left"/>
        </w:tabs>
        <w:widowControl w:val="0"/>
        <w:keepNext w:val="0"/>
        <w:keepLines w:val="0"/>
        <w:shd w:val="clear" w:color="auto" w:fill="auto"/>
        <w:bidi w:val="0"/>
        <w:jc w:val="both"/>
        <w:spacing w:before="0" w:after="0" w:line="235" w:lineRule="exact"/>
        <w:ind w:left="220" w:right="0" w:firstLine="0"/>
      </w:pPr>
      <w:r>
        <w:rPr>
          <w:lang w:val="pl-PL" w:eastAsia="pl-PL" w:bidi="pl-PL"/>
          <w:w w:val="100"/>
          <w:spacing w:val="0"/>
          <w:color w:val="000000"/>
          <w:position w:val="0"/>
        </w:rPr>
        <w:t>'w funkcji partykuły ekspresywnej towarzyszącej zdaniu lub jego części:</w:t>
      </w:r>
    </w:p>
    <w:p>
      <w:pPr>
        <w:pStyle w:val="Style8"/>
        <w:framePr w:w="7186" w:h="7587" w:hRule="exact" w:wrap="none" w:vAnchor="page" w:hAnchor="page" w:x="1110" w:y="4734"/>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bądź co bądź, pomimo wszystko, w każdym razie, jednak’:</w:t>
      </w:r>
    </w:p>
    <w:p>
      <w:pPr>
        <w:pStyle w:val="Style29"/>
        <w:numPr>
          <w:ilvl w:val="0"/>
          <w:numId w:val="63"/>
        </w:numPr>
        <w:framePr w:w="7186" w:h="7587" w:hRule="exact" w:wrap="none" w:vAnchor="page" w:hAnchor="page" w:x="1110" w:y="4734"/>
        <w:tabs>
          <w:tab w:leader="none" w:pos="825" w:val="left"/>
        </w:tabs>
        <w:widowControl w:val="0"/>
        <w:keepNext w:val="0"/>
        <w:keepLines w:val="0"/>
        <w:shd w:val="clear" w:color="auto" w:fill="auto"/>
        <w:bidi w:val="0"/>
        <w:spacing w:before="0" w:after="0" w:line="235" w:lineRule="exact"/>
        <w:ind w:left="0" w:right="0" w:firstLine="460"/>
      </w:pPr>
      <w:r>
        <w:rPr>
          <w:rStyle w:val="CharStyle74"/>
          <w:i/>
          <w:iCs/>
        </w:rPr>
        <w:t>Nie dostanę tyle, co mama, ale zawsze coś zarobię.</w:t>
      </w:r>
    </w:p>
    <w:p>
      <w:pPr>
        <w:pStyle w:val="Style29"/>
        <w:numPr>
          <w:ilvl w:val="0"/>
          <w:numId w:val="63"/>
        </w:numPr>
        <w:framePr w:w="7186" w:h="7587" w:hRule="exact" w:wrap="none" w:vAnchor="page" w:hAnchor="page" w:x="1110" w:y="4734"/>
        <w:tabs>
          <w:tab w:leader="none" w:pos="825" w:val="left"/>
        </w:tabs>
        <w:widowControl w:val="0"/>
        <w:keepNext w:val="0"/>
        <w:keepLines w:val="0"/>
        <w:shd w:val="clear" w:color="auto" w:fill="auto"/>
        <w:bidi w:val="0"/>
        <w:spacing w:before="0" w:after="0" w:line="235" w:lineRule="exact"/>
        <w:ind w:left="0" w:right="0" w:firstLine="460"/>
      </w:pPr>
      <w:r>
        <w:rPr>
          <w:rStyle w:val="CharStyle74"/>
          <w:i/>
          <w:iCs/>
        </w:rPr>
        <w:t>Jaką ona sobie jest, to jest... zawsze to matka.</w:t>
      </w:r>
    </w:p>
    <w:p>
      <w:pPr>
        <w:pStyle w:val="Style8"/>
        <w:framePr w:w="7186" w:h="7587" w:hRule="exact" w:wrap="none" w:vAnchor="page" w:hAnchor="page" w:x="1110" w:y="4734"/>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Użycia typu (3), (4) nie będą przedmiotem moich badań — odrębność funkcji gramatycznej i semantycznej leksemu w tych użyciach jest w porów</w:t>
        <w:softHyphen/>
        <w:t>naniu z pozostałymi wyraźna. Nie znaczy to, że odrzucam hipotezę o istnie</w:t>
        <w:softHyphen/>
        <w:t xml:space="preserve">niu jakichś wspólnych komponentów łączących użycia </w:t>
      </w:r>
      <w:r>
        <w:rPr>
          <w:rStyle w:val="CharStyle72"/>
        </w:rPr>
        <w:t>zawsze.</w:t>
      </w:r>
      <w:r>
        <w:rPr>
          <w:lang w:val="pl-PL" w:eastAsia="pl-PL" w:bidi="pl-PL"/>
          <w:w w:val="100"/>
          <w:spacing w:val="0"/>
          <w:color w:val="000000"/>
          <w:position w:val="0"/>
        </w:rPr>
        <w:t xml:space="preserve"> Tym bar</w:t>
        <w:softHyphen/>
        <w:t>dziej, że przedstawiona definicja leksemu prawdopodobnie nie jest adekwat</w:t>
        <w:softHyphen/>
        <w:t xml:space="preserve">na. Wymienione w niej ciągi nie są synonimami </w:t>
      </w:r>
      <w:r>
        <w:rPr>
          <w:rStyle w:val="CharStyle72"/>
        </w:rPr>
        <w:t>zawsze</w:t>
      </w:r>
      <w:r>
        <w:rPr>
          <w:lang w:val="pl-PL" w:eastAsia="pl-PL" w:bidi="pl-PL"/>
          <w:w w:val="100"/>
          <w:spacing w:val="0"/>
          <w:color w:val="000000"/>
          <w:position w:val="0"/>
        </w:rPr>
        <w:t xml:space="preserve"> — potwierdza to możliwość umieszczenia ich obok opisywanego leksemu w badanych zda</w:t>
        <w:softHyphen/>
        <w:t>niach, por.</w:t>
      </w:r>
    </w:p>
    <w:p>
      <w:pPr>
        <w:pStyle w:val="Style29"/>
        <w:numPr>
          <w:ilvl w:val="0"/>
          <w:numId w:val="63"/>
        </w:numPr>
        <w:framePr w:w="7186" w:h="7587" w:hRule="exact" w:wrap="none" w:vAnchor="page" w:hAnchor="page" w:x="1110" w:y="4734"/>
        <w:tabs>
          <w:tab w:leader="none" w:pos="825" w:val="left"/>
        </w:tabs>
        <w:widowControl w:val="0"/>
        <w:keepNext w:val="0"/>
        <w:keepLines w:val="0"/>
        <w:shd w:val="clear" w:color="auto" w:fill="auto"/>
        <w:bidi w:val="0"/>
        <w:spacing w:before="0" w:after="0" w:line="235" w:lineRule="exact"/>
        <w:ind w:left="0" w:right="0" w:firstLine="460"/>
      </w:pPr>
      <w:r>
        <w:rPr>
          <w:rStyle w:val="CharStyle74"/>
          <w:i/>
          <w:iCs/>
        </w:rPr>
        <w:t>Nie dostanę tyle, co mama, ale bądź co bądź zawsze coś zarobię.</w:t>
      </w:r>
    </w:p>
    <w:p>
      <w:pPr>
        <w:pStyle w:val="Style29"/>
        <w:numPr>
          <w:ilvl w:val="0"/>
          <w:numId w:val="63"/>
        </w:numPr>
        <w:framePr w:w="7186" w:h="7587" w:hRule="exact" w:wrap="none" w:vAnchor="page" w:hAnchor="page" w:x="1110" w:y="4734"/>
        <w:tabs>
          <w:tab w:leader="none" w:pos="825" w:val="left"/>
        </w:tabs>
        <w:widowControl w:val="0"/>
        <w:keepNext w:val="0"/>
        <w:keepLines w:val="0"/>
        <w:shd w:val="clear" w:color="auto" w:fill="auto"/>
        <w:bidi w:val="0"/>
        <w:spacing w:before="0" w:after="0" w:line="235" w:lineRule="exact"/>
        <w:ind w:left="0" w:right="0" w:firstLine="460"/>
      </w:pPr>
      <w:r>
        <w:rPr>
          <w:rStyle w:val="CharStyle74"/>
          <w:i/>
          <w:iCs/>
        </w:rPr>
        <w:t>Jaką ona sobie jest, to jest... pomimo wszystko zawsze to matka</w:t>
      </w:r>
    </w:p>
    <w:p>
      <w:pPr>
        <w:pStyle w:val="Style8"/>
        <w:framePr w:w="7186" w:h="7587" w:hRule="exact" w:wrap="none" w:vAnchor="page" w:hAnchor="page" w:x="1110" w:y="4734"/>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Użycia opisane w SJPD w punkcie pierwszym </w:t>
      </w:r>
      <w:r>
        <w:rPr>
          <w:rStyle w:val="CharStyle72"/>
        </w:rPr>
        <w:t>Słownik współczesnego</w:t>
      </w:r>
    </w:p>
    <w:p>
      <w:pPr>
        <w:pStyle w:val="Style8"/>
        <w:framePr w:w="7186" w:h="7587" w:hRule="exact" w:wrap="none" w:vAnchor="page" w:hAnchor="page" w:x="1110" w:y="4734"/>
        <w:widowControl w:val="0"/>
        <w:keepNext w:val="0"/>
        <w:keepLines w:val="0"/>
        <w:shd w:val="clear" w:color="auto" w:fill="auto"/>
        <w:bidi w:val="0"/>
        <w:jc w:val="both"/>
        <w:spacing w:before="0" w:after="0" w:line="235" w:lineRule="exact"/>
        <w:ind w:left="0" w:right="0" w:firstLine="0"/>
      </w:pPr>
      <w:r>
        <w:rPr>
          <w:rStyle w:val="CharStyle72"/>
        </w:rPr>
        <w:t>języka polskiego</w:t>
      </w:r>
      <w:r>
        <w:rPr>
          <w:lang w:val="pl-PL" w:eastAsia="pl-PL" w:bidi="pl-PL"/>
          <w:w w:val="100"/>
          <w:spacing w:val="0"/>
          <w:color w:val="000000"/>
          <w:position w:val="0"/>
        </w:rPr>
        <w:t xml:space="preserve"> pod redakcją B. </w:t>
      </w:r>
      <w:r>
        <w:rPr>
          <w:lang w:val="de-DE" w:eastAsia="de-DE" w:bidi="de-DE"/>
          <w:w w:val="100"/>
          <w:spacing w:val="0"/>
          <w:color w:val="000000"/>
          <w:position w:val="0"/>
        </w:rPr>
        <w:t xml:space="preserve">Dunaja </w:t>
      </w:r>
      <w:r>
        <w:rPr>
          <w:lang w:val="pl-PL" w:eastAsia="pl-PL" w:bidi="pl-PL"/>
          <w:w w:val="100"/>
          <w:spacing w:val="0"/>
          <w:color w:val="000000"/>
          <w:position w:val="0"/>
        </w:rPr>
        <w:t>(SWJPD) traktuje jako dwa odręb</w:t>
        <w:softHyphen/>
        <w:t xml:space="preserve">ne znaczenia </w:t>
      </w:r>
      <w:r>
        <w:rPr>
          <w:rStyle w:val="CharStyle72"/>
        </w:rPr>
        <w:t>zawsze</w:t>
      </w:r>
      <w:r>
        <w:rPr>
          <w:lang w:val="pl-PL" w:eastAsia="pl-PL" w:bidi="pl-PL"/>
          <w:w w:val="100"/>
          <w:spacing w:val="0"/>
          <w:color w:val="000000"/>
          <w:position w:val="0"/>
        </w:rPr>
        <w:t xml:space="preserve"> i zalicza je do klasy przysłówków:</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58" w:y="9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44</w:t>
      </w:r>
    </w:p>
    <w:p>
      <w:pPr>
        <w:pStyle w:val="Style22"/>
        <w:framePr w:wrap="none" w:vAnchor="page" w:hAnchor="page" w:x="4029" w:y="9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8"/>
        <w:numPr>
          <w:ilvl w:val="0"/>
          <w:numId w:val="65"/>
        </w:numPr>
        <w:framePr w:w="7157" w:h="10855" w:hRule="exact" w:wrap="none" w:vAnchor="page" w:hAnchor="page" w:x="1125" w:y="1363"/>
        <w:tabs>
          <w:tab w:leader="none" w:pos="479" w:val="left"/>
        </w:tabs>
        <w:widowControl w:val="0"/>
        <w:keepNext w:val="0"/>
        <w:keepLines w:val="0"/>
        <w:shd w:val="clear" w:color="auto" w:fill="auto"/>
        <w:bidi w:val="0"/>
        <w:jc w:val="both"/>
        <w:spacing w:before="0" w:after="0"/>
        <w:ind w:left="200" w:right="0" w:firstLine="0"/>
      </w:pPr>
      <w:r>
        <w:rPr>
          <w:lang w:val="pl-PL" w:eastAsia="pl-PL" w:bidi="pl-PL"/>
          <w:w w:val="100"/>
          <w:spacing w:val="0"/>
          <w:color w:val="000000"/>
          <w:position w:val="0"/>
        </w:rPr>
        <w:t>'przez cały czas, w każdej chwili, o każdej porze, każdorazowo’:</w:t>
      </w:r>
    </w:p>
    <w:p>
      <w:pPr>
        <w:pStyle w:val="Style29"/>
        <w:numPr>
          <w:ilvl w:val="0"/>
          <w:numId w:val="63"/>
        </w:numPr>
        <w:framePr w:w="7157" w:h="10855" w:hRule="exact" w:wrap="none" w:vAnchor="page" w:hAnchor="page" w:x="1125" w:y="1363"/>
        <w:tabs>
          <w:tab w:leader="none" w:pos="844" w:val="left"/>
        </w:tabs>
        <w:widowControl w:val="0"/>
        <w:keepNext w:val="0"/>
        <w:keepLines w:val="0"/>
        <w:shd w:val="clear" w:color="auto" w:fill="auto"/>
        <w:bidi w:val="0"/>
        <w:spacing w:before="0" w:after="0" w:line="228" w:lineRule="exact"/>
        <w:ind w:left="0" w:right="0" w:firstLine="460"/>
      </w:pPr>
      <w:r>
        <w:rPr>
          <w:rStyle w:val="CharStyle74"/>
          <w:i/>
          <w:iCs/>
        </w:rPr>
        <w:t>Zawsze był na jej zawołanie.</w:t>
      </w:r>
    </w:p>
    <w:p>
      <w:pPr>
        <w:pStyle w:val="Style29"/>
        <w:numPr>
          <w:ilvl w:val="0"/>
          <w:numId w:val="63"/>
        </w:numPr>
        <w:framePr w:w="7157" w:h="10855" w:hRule="exact" w:wrap="none" w:vAnchor="page" w:hAnchor="page" w:x="1125" w:y="1363"/>
        <w:tabs>
          <w:tab w:leader="none" w:pos="844" w:val="left"/>
        </w:tabs>
        <w:widowControl w:val="0"/>
        <w:keepNext w:val="0"/>
        <w:keepLines w:val="0"/>
        <w:shd w:val="clear" w:color="auto" w:fill="auto"/>
        <w:bidi w:val="0"/>
        <w:spacing w:before="0" w:after="0" w:line="228" w:lineRule="exact"/>
        <w:ind w:left="0" w:right="0" w:firstLine="460"/>
      </w:pPr>
      <w:r>
        <w:rPr>
          <w:rStyle w:val="CharStyle74"/>
          <w:i/>
          <w:iCs/>
        </w:rPr>
        <w:t>Zawsze miał szczęście.</w:t>
      </w:r>
    </w:p>
    <w:p>
      <w:pPr>
        <w:pStyle w:val="Style8"/>
        <w:numPr>
          <w:ilvl w:val="0"/>
          <w:numId w:val="65"/>
        </w:numPr>
        <w:framePr w:w="7157" w:h="10855" w:hRule="exact" w:wrap="none" w:vAnchor="page" w:hAnchor="page" w:x="1125" w:y="1363"/>
        <w:tabs>
          <w:tab w:leader="none" w:pos="501" w:val="left"/>
        </w:tabs>
        <w:widowControl w:val="0"/>
        <w:keepNext w:val="0"/>
        <w:keepLines w:val="0"/>
        <w:shd w:val="clear" w:color="auto" w:fill="auto"/>
        <w:bidi w:val="0"/>
        <w:jc w:val="both"/>
        <w:spacing w:before="0" w:after="0"/>
        <w:ind w:left="200" w:right="0" w:firstLine="0"/>
      </w:pPr>
      <w:r>
        <w:rPr>
          <w:lang w:val="pl-PL" w:eastAsia="pl-PL" w:bidi="pl-PL"/>
          <w:w w:val="100"/>
          <w:spacing w:val="0"/>
          <w:color w:val="000000"/>
          <w:position w:val="0"/>
        </w:rPr>
        <w:t>'stale, ciągle, zazwyczaj’:</w:t>
      </w:r>
    </w:p>
    <w:p>
      <w:pPr>
        <w:pStyle w:val="Style29"/>
        <w:numPr>
          <w:ilvl w:val="0"/>
          <w:numId w:val="63"/>
        </w:numPr>
        <w:framePr w:w="7157" w:h="10855" w:hRule="exact" w:wrap="none" w:vAnchor="page" w:hAnchor="page" w:x="1125" w:y="1363"/>
        <w:tabs>
          <w:tab w:leader="none" w:pos="844" w:val="left"/>
        </w:tabs>
        <w:widowControl w:val="0"/>
        <w:keepNext w:val="0"/>
        <w:keepLines w:val="0"/>
        <w:shd w:val="clear" w:color="auto" w:fill="auto"/>
        <w:bidi w:val="0"/>
        <w:spacing w:before="0" w:after="0" w:line="228" w:lineRule="exact"/>
        <w:ind w:left="0" w:right="0" w:firstLine="460"/>
      </w:pPr>
      <w:r>
        <w:rPr>
          <w:rStyle w:val="CharStyle74"/>
          <w:i/>
          <w:iCs/>
        </w:rPr>
        <w:t>W pracy był zawsze przed siódmą.</w:t>
      </w:r>
    </w:p>
    <w:p>
      <w:pPr>
        <w:pStyle w:val="Style29"/>
        <w:numPr>
          <w:ilvl w:val="0"/>
          <w:numId w:val="63"/>
        </w:numPr>
        <w:framePr w:w="7157" w:h="10855" w:hRule="exact" w:wrap="none" w:vAnchor="page" w:hAnchor="page" w:x="1125" w:y="1363"/>
        <w:tabs>
          <w:tab w:leader="none" w:pos="941" w:val="left"/>
        </w:tabs>
        <w:widowControl w:val="0"/>
        <w:keepNext w:val="0"/>
        <w:keepLines w:val="0"/>
        <w:shd w:val="clear" w:color="auto" w:fill="auto"/>
        <w:bidi w:val="0"/>
        <w:spacing w:before="0" w:after="0" w:line="228" w:lineRule="exact"/>
        <w:ind w:left="0" w:right="0" w:firstLine="460"/>
      </w:pPr>
      <w:r>
        <w:rPr>
          <w:rStyle w:val="CharStyle74"/>
          <w:i/>
          <w:iCs/>
        </w:rPr>
        <w:t>Zamówić to co zawsze.</w:t>
      </w:r>
    </w:p>
    <w:p>
      <w:pPr>
        <w:pStyle w:val="Style8"/>
        <w:framePr w:w="7157" w:h="10855" w:hRule="exact" w:wrap="none" w:vAnchor="page" w:hAnchor="page" w:x="1125" w:y="136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Punktem wyjścia opisu </w:t>
      </w:r>
      <w:r>
        <w:rPr>
          <w:rStyle w:val="CharStyle72"/>
        </w:rPr>
        <w:t>zawsze</w:t>
      </w:r>
      <w:r>
        <w:rPr>
          <w:lang w:val="pl-PL" w:eastAsia="pl-PL" w:bidi="pl-PL"/>
          <w:w w:val="100"/>
          <w:spacing w:val="0"/>
          <w:color w:val="000000"/>
          <w:position w:val="0"/>
        </w:rPr>
        <w:t xml:space="preserve"> charakteryzującego frekwencję zdarze</w:t>
        <w:softHyphen/>
        <w:t>nia jest oddzielenie użyć leksemu w tej funkcji od tych, które przekazują informację o ciągłości zdarzenia czy stanu lub stałości cech. SWJPD wska</w:t>
        <w:softHyphen/>
        <w:t xml:space="preserve">zuje na dwuznaczność przysłówkowego </w:t>
      </w:r>
      <w:r>
        <w:rPr>
          <w:rStyle w:val="CharStyle72"/>
        </w:rPr>
        <w:t>zawsze</w:t>
      </w:r>
      <w:r>
        <w:rPr>
          <w:lang w:val="pl-PL" w:eastAsia="pl-PL" w:bidi="pl-PL"/>
          <w:w w:val="100"/>
          <w:spacing w:val="0"/>
          <w:color w:val="000000"/>
          <w:position w:val="0"/>
        </w:rPr>
        <w:t>, jednakże sposób charakte</w:t>
        <w:softHyphen/>
        <w:t>rystyki leksemu właściwie tę dwuznaczność usuwa czy też stawia pod zna</w:t>
        <w:softHyphen/>
        <w:t xml:space="preserve">kiem zapytania. W pierwszej definicji wśród proponowanych synonimów pojawia się </w:t>
      </w:r>
      <w:r>
        <w:rPr>
          <w:rStyle w:val="CharStyle72"/>
        </w:rPr>
        <w:t>każdorazowo</w:t>
      </w:r>
      <w:r>
        <w:rPr>
          <w:lang w:val="pl-PL" w:eastAsia="pl-PL" w:bidi="pl-PL"/>
          <w:w w:val="100"/>
          <w:spacing w:val="0"/>
          <w:color w:val="000000"/>
          <w:position w:val="0"/>
        </w:rPr>
        <w:t xml:space="preserve">, które ani nie pasuje do pozostałych objaśnień, ani nie może być substytutem leksemu w podanych przykładach. Podobnie jest w drugiej definicji. Wydaje się, że w przykładach (9), (10) nie możemy użyć stale, ani </w:t>
      </w:r>
      <w:r>
        <w:rPr>
          <w:rStyle w:val="CharStyle72"/>
        </w:rPr>
        <w:t>wciąż</w:t>
      </w:r>
      <w:r>
        <w:rPr>
          <w:lang w:val="pl-PL" w:eastAsia="pl-PL" w:bidi="pl-PL"/>
          <w:w w:val="100"/>
          <w:spacing w:val="0"/>
          <w:color w:val="000000"/>
          <w:position w:val="0"/>
        </w:rPr>
        <w:t>, por.</w:t>
      </w:r>
    </w:p>
    <w:p>
      <w:pPr>
        <w:pStyle w:val="Style29"/>
        <w:numPr>
          <w:ilvl w:val="0"/>
          <w:numId w:val="63"/>
        </w:numPr>
        <w:framePr w:w="7157" w:h="10855" w:hRule="exact" w:wrap="none" w:vAnchor="page" w:hAnchor="page" w:x="1125" w:y="1363"/>
        <w:tabs>
          <w:tab w:leader="none" w:pos="941" w:val="left"/>
        </w:tabs>
        <w:widowControl w:val="0"/>
        <w:keepNext w:val="0"/>
        <w:keepLines w:val="0"/>
        <w:shd w:val="clear" w:color="auto" w:fill="auto"/>
        <w:bidi w:val="0"/>
        <w:spacing w:before="0" w:after="0" w:line="228" w:lineRule="exact"/>
        <w:ind w:left="0" w:right="0" w:firstLine="460"/>
      </w:pPr>
      <w:r>
        <w:rPr>
          <w:rStyle w:val="CharStyle74"/>
          <w:i/>
          <w:iCs/>
        </w:rPr>
        <w:t>* W pracy był stale</w:t>
      </w:r>
      <w:r>
        <w:rPr>
          <w:rStyle w:val="CharStyle46"/>
          <w:i w:val="0"/>
          <w:iCs w:val="0"/>
        </w:rPr>
        <w:t xml:space="preserve"> (</w:t>
      </w:r>
      <w:r>
        <w:rPr>
          <w:rStyle w:val="CharStyle74"/>
          <w:i/>
          <w:iCs/>
        </w:rPr>
        <w:t>ciągle</w:t>
      </w:r>
      <w:r>
        <w:rPr>
          <w:rStyle w:val="CharStyle46"/>
          <w:i w:val="0"/>
          <w:iCs w:val="0"/>
        </w:rPr>
        <w:t xml:space="preserve">) </w:t>
      </w:r>
      <w:r>
        <w:rPr>
          <w:rStyle w:val="CharStyle74"/>
          <w:i/>
          <w:iCs/>
        </w:rPr>
        <w:t>przed siódmą.</w:t>
      </w:r>
    </w:p>
    <w:p>
      <w:pPr>
        <w:pStyle w:val="Style29"/>
        <w:numPr>
          <w:ilvl w:val="0"/>
          <w:numId w:val="63"/>
        </w:numPr>
        <w:framePr w:w="7157" w:h="10855" w:hRule="exact" w:wrap="none" w:vAnchor="page" w:hAnchor="page" w:x="1125" w:y="1363"/>
        <w:tabs>
          <w:tab w:leader="none" w:pos="941" w:val="left"/>
        </w:tabs>
        <w:widowControl w:val="0"/>
        <w:keepNext w:val="0"/>
        <w:keepLines w:val="0"/>
        <w:shd w:val="clear" w:color="auto" w:fill="auto"/>
        <w:bidi w:val="0"/>
        <w:spacing w:before="0" w:after="0" w:line="228" w:lineRule="exact"/>
        <w:ind w:left="0" w:right="0" w:firstLine="460"/>
      </w:pPr>
      <w:r>
        <w:rPr>
          <w:rStyle w:val="CharStyle46"/>
          <w:i w:val="0"/>
          <w:iCs w:val="0"/>
        </w:rPr>
        <w:t xml:space="preserve">* </w:t>
      </w:r>
      <w:r>
        <w:rPr>
          <w:rStyle w:val="CharStyle74"/>
          <w:i/>
          <w:iCs/>
        </w:rPr>
        <w:t>Zamówić to co ciągle [stale).</w:t>
      </w:r>
    </w:p>
    <w:p>
      <w:pPr>
        <w:pStyle w:val="Style8"/>
        <w:framePr w:w="7157" w:h="10855" w:hRule="exact" w:wrap="none" w:vAnchor="page" w:hAnchor="page" w:x="1125" w:y="1363"/>
        <w:widowControl w:val="0"/>
        <w:keepNext w:val="0"/>
        <w:keepLines w:val="0"/>
        <w:shd w:val="clear" w:color="auto" w:fill="auto"/>
        <w:bidi w:val="0"/>
        <w:jc w:val="both"/>
        <w:spacing w:before="0" w:after="182" w:line="230" w:lineRule="exact"/>
        <w:ind w:left="0" w:right="0" w:firstLine="0"/>
      </w:pPr>
      <w:r>
        <w:rPr>
          <w:lang w:val="pl-PL" w:eastAsia="pl-PL" w:bidi="pl-PL"/>
          <w:w w:val="100"/>
          <w:spacing w:val="0"/>
          <w:color w:val="000000"/>
          <w:position w:val="0"/>
        </w:rPr>
        <w:t xml:space="preserve">Obecność w definicji leksemu ciągu </w:t>
      </w:r>
      <w:r>
        <w:rPr>
          <w:rStyle w:val="CharStyle72"/>
        </w:rPr>
        <w:t>zazwyczaj</w:t>
      </w:r>
      <w:r>
        <w:rPr>
          <w:lang w:val="pl-PL" w:eastAsia="pl-PL" w:bidi="pl-PL"/>
          <w:w w:val="100"/>
          <w:spacing w:val="0"/>
          <w:color w:val="000000"/>
          <w:position w:val="0"/>
        </w:rPr>
        <w:t xml:space="preserve"> jest prawdopodobnie przy</w:t>
        <w:softHyphen/>
        <w:t>padkowa. Wydaje się jednak, że różnica znaczeniowa między zdaniami (7), (8) i (9), (10) jest intuicyjnie wyczuwalna.</w:t>
      </w:r>
    </w:p>
    <w:p>
      <w:pPr>
        <w:pStyle w:val="Style8"/>
        <w:framePr w:w="7157" w:h="10855" w:hRule="exact" w:wrap="none" w:vAnchor="page" w:hAnchor="page" w:x="1125" w:y="1363"/>
        <w:widowControl w:val="0"/>
        <w:keepNext w:val="0"/>
        <w:keepLines w:val="0"/>
        <w:shd w:val="clear" w:color="auto" w:fill="auto"/>
        <w:bidi w:val="0"/>
        <w:jc w:val="both"/>
        <w:spacing w:before="0" w:after="0"/>
        <w:ind w:left="0" w:right="0" w:firstLine="460"/>
      </w:pPr>
      <w:r>
        <w:rPr>
          <w:rStyle w:val="CharStyle83"/>
        </w:rPr>
        <w:t xml:space="preserve">2. </w:t>
      </w:r>
      <w:r>
        <w:rPr>
          <w:lang w:val="pl-PL" w:eastAsia="pl-PL" w:bidi="pl-PL"/>
          <w:w w:val="100"/>
          <w:spacing w:val="0"/>
          <w:color w:val="000000"/>
          <w:position w:val="0"/>
        </w:rPr>
        <w:t>Wychodząc z założenia, że opis semantyczny powinien być poprze</w:t>
        <w:softHyphen/>
        <w:t xml:space="preserve">dzony analizą funkcji gramatycznej leksemu, chciałabym ustalić najpierw przynależność badanego leksemu do klasy funkcjonalnej. R. Grzegorczykowa (Grzegorczykowa 1975) i SWJPD przyjmują, że jest on przysłówkiem, natomiast M. Grochowski (Grochowski 1986: 125) zakwalifikował </w:t>
      </w:r>
      <w:r>
        <w:rPr>
          <w:rStyle w:val="CharStyle72"/>
        </w:rPr>
        <w:t>zawsze</w:t>
      </w:r>
      <w:r>
        <w:rPr>
          <w:lang w:val="pl-PL" w:eastAsia="pl-PL" w:bidi="pl-PL"/>
          <w:w w:val="100"/>
          <w:spacing w:val="0"/>
          <w:color w:val="000000"/>
          <w:position w:val="0"/>
        </w:rPr>
        <w:t xml:space="preserve"> do klasy partykuł, „za pomocą których coś jest powiedziane o częstości wystę</w:t>
        <w:softHyphen/>
        <w:t>powania pewnego stanu rzeczy (w porównaniu z innymi stanami rzeczy), o którym mowa w zdaniu (</w:t>
      </w:r>
      <w:r>
        <w:rPr>
          <w:rStyle w:val="CharStyle72"/>
        </w:rPr>
        <w:t>czasem</w:t>
      </w:r>
      <w:r>
        <w:rPr>
          <w:lang w:val="pl-PL" w:eastAsia="pl-PL" w:bidi="pl-PL"/>
          <w:w w:val="100"/>
          <w:spacing w:val="0"/>
          <w:color w:val="000000"/>
          <w:position w:val="0"/>
        </w:rPr>
        <w:t xml:space="preserve">, </w:t>
      </w:r>
      <w:r>
        <w:rPr>
          <w:rStyle w:val="CharStyle72"/>
        </w:rPr>
        <w:t>na ogół,, niekiedy</w:t>
      </w:r>
      <w:r>
        <w:rPr>
          <w:lang w:val="pl-PL" w:eastAsia="pl-PL" w:bidi="pl-PL"/>
          <w:w w:val="100"/>
          <w:spacing w:val="0"/>
          <w:color w:val="000000"/>
          <w:position w:val="0"/>
        </w:rPr>
        <w:t xml:space="preserve">, </w:t>
      </w:r>
      <w:r>
        <w:rPr>
          <w:rStyle w:val="CharStyle72"/>
        </w:rPr>
        <w:t>przeważnie</w:t>
      </w:r>
      <w:r>
        <w:rPr>
          <w:lang w:val="pl-PL" w:eastAsia="pl-PL" w:bidi="pl-PL"/>
          <w:w w:val="100"/>
          <w:spacing w:val="0"/>
          <w:color w:val="000000"/>
          <w:position w:val="0"/>
        </w:rPr>
        <w:t xml:space="preserve">, </w:t>
      </w:r>
      <w:r>
        <w:rPr>
          <w:rStyle w:val="CharStyle72"/>
        </w:rPr>
        <w:t>zawsze</w:t>
      </w:r>
      <w:r>
        <w:rPr>
          <w:lang w:val="pl-PL" w:eastAsia="pl-PL" w:bidi="pl-PL"/>
          <w:w w:val="100"/>
          <w:spacing w:val="0"/>
          <w:color w:val="000000"/>
          <w:position w:val="0"/>
        </w:rPr>
        <w:t xml:space="preserve">, </w:t>
      </w:r>
      <w:r>
        <w:rPr>
          <w:rStyle w:val="CharStyle72"/>
        </w:rPr>
        <w:t>zazwyczaj</w:t>
      </w:r>
      <w:r>
        <w:rPr>
          <w:lang w:val="pl-PL" w:eastAsia="pl-PL" w:bidi="pl-PL"/>
          <w:w w:val="100"/>
          <w:spacing w:val="0"/>
          <w:color w:val="000000"/>
          <w:position w:val="0"/>
        </w:rPr>
        <w:t xml:space="preserve">, z </w:t>
      </w:r>
      <w:r>
        <w:rPr>
          <w:rStyle w:val="CharStyle72"/>
        </w:rPr>
        <w:t>reguły</w:t>
      </w:r>
      <w:r>
        <w:rPr>
          <w:lang w:val="pl-PL" w:eastAsia="pl-PL" w:bidi="pl-PL"/>
          <w:w w:val="100"/>
          <w:spacing w:val="0"/>
          <w:color w:val="000000"/>
          <w:position w:val="0"/>
        </w:rPr>
        <w:t xml:space="preserve">, </w:t>
      </w:r>
      <w:r>
        <w:rPr>
          <w:rStyle w:val="CharStyle72"/>
        </w:rPr>
        <w:t>zwykle).</w:t>
      </w:r>
      <w:r>
        <w:rPr>
          <w:lang w:val="pl-PL" w:eastAsia="pl-PL" w:bidi="pl-PL"/>
          <w:w w:val="100"/>
          <w:spacing w:val="0"/>
          <w:color w:val="000000"/>
          <w:position w:val="0"/>
        </w:rPr>
        <w:t xml:space="preserve"> Uważa on, że </w:t>
      </w:r>
      <w:r>
        <w:rPr>
          <w:rStyle w:val="CharStyle72"/>
        </w:rPr>
        <w:t>zawsze</w:t>
      </w:r>
      <w:r>
        <w:rPr>
          <w:lang w:val="pl-PL" w:eastAsia="pl-PL" w:bidi="pl-PL"/>
          <w:w w:val="100"/>
          <w:spacing w:val="0"/>
          <w:color w:val="000000"/>
          <w:position w:val="0"/>
        </w:rPr>
        <w:t xml:space="preserve"> może łączyć się nie tylko z czasownikiem, ale również z rzeczownikiem. Swoją tezę opiera na inter</w:t>
        <w:softHyphen/>
        <w:t>pretacji następujących zdań:</w:t>
      </w:r>
    </w:p>
    <w:p>
      <w:pPr>
        <w:pStyle w:val="Style8"/>
        <w:numPr>
          <w:ilvl w:val="0"/>
          <w:numId w:val="63"/>
        </w:numPr>
        <w:framePr w:w="7157" w:h="10855" w:hRule="exact" w:wrap="none" w:vAnchor="page" w:hAnchor="page" w:x="1125" w:y="1363"/>
        <w:tabs>
          <w:tab w:leader="none" w:pos="844" w:val="left"/>
        </w:tabs>
        <w:widowControl w:val="0"/>
        <w:keepNext w:val="0"/>
        <w:keepLines w:val="0"/>
        <w:shd w:val="clear" w:color="auto" w:fill="auto"/>
        <w:bidi w:val="0"/>
        <w:jc w:val="both"/>
        <w:spacing w:before="0" w:after="0"/>
        <w:ind w:left="820" w:right="0" w:hanging="460"/>
      </w:pPr>
      <w:r>
        <w:rPr>
          <w:rStyle w:val="CharStyle72"/>
        </w:rPr>
        <w:t>Jan daje Marii zawsze kwiaty.</w:t>
      </w:r>
      <w:r>
        <w:rPr>
          <w:lang w:val="pl-PL" w:eastAsia="pl-PL" w:bidi="pl-PL"/>
          <w:w w:val="100"/>
          <w:spacing w:val="0"/>
          <w:color w:val="000000"/>
          <w:position w:val="0"/>
        </w:rPr>
        <w:t xml:space="preserve"> 'Ilekroć Jan daje coś Marii, to są to kwiaty’. ('Dla każdej sytuacji takiej, że Jan daje coś Marii, charak</w:t>
        <w:softHyphen/>
        <w:t>terystyczne jest to, że daje jej kwiaty’).</w:t>
      </w:r>
    </w:p>
    <w:p>
      <w:pPr>
        <w:pStyle w:val="Style8"/>
        <w:numPr>
          <w:ilvl w:val="0"/>
          <w:numId w:val="63"/>
        </w:numPr>
        <w:framePr w:w="7157" w:h="10855" w:hRule="exact" w:wrap="none" w:vAnchor="page" w:hAnchor="page" w:x="1125" w:y="1363"/>
        <w:tabs>
          <w:tab w:leader="none" w:pos="844" w:val="left"/>
        </w:tabs>
        <w:widowControl w:val="0"/>
        <w:keepNext w:val="0"/>
        <w:keepLines w:val="0"/>
        <w:shd w:val="clear" w:color="auto" w:fill="auto"/>
        <w:bidi w:val="0"/>
        <w:jc w:val="both"/>
        <w:spacing w:before="0" w:after="0"/>
        <w:ind w:left="820" w:right="0" w:hanging="460"/>
      </w:pPr>
      <w:r>
        <w:rPr>
          <w:rStyle w:val="CharStyle72"/>
        </w:rPr>
        <w:t>Jan daje zawsze Marii kwiaty.</w:t>
      </w:r>
      <w:r>
        <w:rPr>
          <w:lang w:val="pl-PL" w:eastAsia="pl-PL" w:bidi="pl-PL"/>
          <w:w w:val="100"/>
          <w:spacing w:val="0"/>
          <w:color w:val="000000"/>
          <w:position w:val="0"/>
        </w:rPr>
        <w:t xml:space="preserve"> 'Ilekroć Jan daje komuś kwiaty, to osobą tą jest Maria’. ('Dla każdej sytuacji takiej, że Jan daje komuś kwiaty, charakterystyczne jest to, że osobą tą jest Maria’).</w:t>
      </w:r>
    </w:p>
    <w:p>
      <w:pPr>
        <w:pStyle w:val="Style8"/>
        <w:framePr w:w="7157" w:h="10855" w:hRule="exact" w:wrap="none" w:vAnchor="page" w:hAnchor="page" w:x="1125" w:y="136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Interpretacji zdań (13), (14) towarzyszyła myśl, że akcent zdaniowy pa</w:t>
        <w:softHyphen/>
        <w:t xml:space="preserve">da na składniki następujące po </w:t>
      </w:r>
      <w:r>
        <w:rPr>
          <w:rStyle w:val="CharStyle72"/>
        </w:rPr>
        <w:t>zawsze.</w:t>
      </w:r>
      <w:r>
        <w:rPr>
          <w:lang w:val="pl-PL" w:eastAsia="pl-PL" w:bidi="pl-PL"/>
          <w:w w:val="100"/>
          <w:spacing w:val="0"/>
          <w:color w:val="000000"/>
          <w:position w:val="0"/>
        </w:rPr>
        <w:t xml:space="preserve"> Wyciąganie wniosków o związku </w:t>
      </w:r>
      <w:r>
        <w:rPr>
          <w:rStyle w:val="CharStyle72"/>
        </w:rPr>
        <w:t>zawsze</w:t>
      </w:r>
      <w:r>
        <w:rPr>
          <w:lang w:val="pl-PL" w:eastAsia="pl-PL" w:bidi="pl-PL"/>
          <w:w w:val="100"/>
          <w:spacing w:val="0"/>
          <w:color w:val="000000"/>
          <w:position w:val="0"/>
        </w:rPr>
        <w:t xml:space="preserve"> z rzeczownikiem na podstawie interpretacji tych zdań wydaje mi się błędem, wynikającym z przywiązywania zbyt wielkiej wagi do pozycji linear</w:t>
        <w:softHyphen/>
        <w:t>nej leksemu oraz sposobu rozkładania akcentów zdaniowych. Wystąpienie w izolacji zdań (13), (14) jest właściwie niemożliwe. Sprawiają one wrażenie niepełnych, sposób akcentowania sugeruje bowiem, że swój sąd chcemy przeciwstawić innemu, por.</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577"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FREKWENTATYWNE UŻYCIA PRZYSŁÓWKA </w:t>
      </w:r>
      <w:r>
        <w:rPr>
          <w:rStyle w:val="CharStyle84"/>
          <w:b/>
          <w:bCs/>
        </w:rPr>
        <w:t>ZAWSZE</w:t>
      </w:r>
    </w:p>
    <w:p>
      <w:pPr>
        <w:pStyle w:val="Style22"/>
        <w:framePr w:wrap="none" w:vAnchor="page" w:hAnchor="page" w:x="8029" w:y="94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45</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0" w:line="228" w:lineRule="exact"/>
        <w:ind w:left="0" w:right="0" w:firstLine="440"/>
      </w:pPr>
      <w:r>
        <w:rPr>
          <w:rStyle w:val="CharStyle74"/>
          <w:i/>
          <w:iCs/>
        </w:rPr>
        <w:t xml:space="preserve">Jan daje Marii zawsze </w:t>
      </w:r>
      <w:r>
        <w:rPr>
          <w:rStyle w:val="CharStyle74"/>
          <w:lang w:val="cs-CZ" w:eastAsia="cs-CZ" w:bidi="cs-CZ"/>
          <w:i/>
          <w:iCs/>
        </w:rPr>
        <w:t xml:space="preserve">kwiaty, </w:t>
      </w:r>
      <w:r>
        <w:rPr>
          <w:rStyle w:val="CharStyle74"/>
          <w:i/>
          <w:iCs/>
        </w:rPr>
        <w:t>a nie czekoladki</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0" w:line="228" w:lineRule="exact"/>
        <w:ind w:left="0" w:right="0" w:firstLine="440"/>
      </w:pPr>
      <w:r>
        <w:rPr>
          <w:rStyle w:val="CharStyle74"/>
          <w:i/>
          <w:iCs/>
        </w:rPr>
        <w:t xml:space="preserve">Jan daje zawsze </w:t>
      </w:r>
      <w:r>
        <w:rPr>
          <w:rStyle w:val="CharStyle74"/>
          <w:lang w:val="de-DE" w:eastAsia="de-DE" w:bidi="de-DE"/>
          <w:i/>
          <w:iCs/>
        </w:rPr>
        <w:t xml:space="preserve">M’arii </w:t>
      </w:r>
      <w:r>
        <w:rPr>
          <w:rStyle w:val="CharStyle74"/>
          <w:i/>
          <w:iCs/>
        </w:rPr>
        <w:t>kwiaty, a nie Zosi</w:t>
      </w:r>
    </w:p>
    <w:p>
      <w:pPr>
        <w:pStyle w:val="Style8"/>
        <w:framePr w:w="7152" w:h="10828" w:hRule="exact" w:wrap="none" w:vAnchor="page" w:hAnchor="page" w:x="1127" w:y="13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Gdyby </w:t>
      </w:r>
      <w:r>
        <w:rPr>
          <w:rStyle w:val="CharStyle72"/>
        </w:rPr>
        <w:t>zawsze</w:t>
      </w:r>
      <w:r>
        <w:rPr>
          <w:lang w:val="pl-PL" w:eastAsia="pl-PL" w:bidi="pl-PL"/>
          <w:w w:val="100"/>
          <w:spacing w:val="0"/>
          <w:color w:val="000000"/>
          <w:position w:val="0"/>
        </w:rPr>
        <w:t xml:space="preserve"> rzeczywiście było partykułą, pełniłoby w zdaniu funkcję rematyzatora (człon poprzedzany przez partykułę jest rematem zdania). Tak jednak nie jest, funkcję tę pełni w podanych zdaniach akcent zdaniowy, a nie </w:t>
      </w:r>
      <w:r>
        <w:rPr>
          <w:rStyle w:val="CharStyle72"/>
        </w:rPr>
        <w:t>zawsze.</w:t>
      </w:r>
      <w:r>
        <w:rPr>
          <w:lang w:val="pl-PL" w:eastAsia="pl-PL" w:bidi="pl-PL"/>
          <w:w w:val="100"/>
          <w:spacing w:val="0"/>
          <w:color w:val="000000"/>
          <w:position w:val="0"/>
        </w:rPr>
        <w:t xml:space="preserve"> W badanych przykładach możliwe są takie zmiany układu linearnego, przy jednoczesnej manipulacji akcentem, które dowodzą, że </w:t>
      </w:r>
      <w:r>
        <w:rPr>
          <w:rStyle w:val="CharStyle72"/>
        </w:rPr>
        <w:t>zawsze</w:t>
      </w:r>
      <w:r>
        <w:rPr>
          <w:lang w:val="pl-PL" w:eastAsia="pl-PL" w:bidi="pl-PL"/>
          <w:w w:val="100"/>
          <w:spacing w:val="0"/>
          <w:color w:val="000000"/>
          <w:position w:val="0"/>
        </w:rPr>
        <w:t xml:space="preserve"> nie rematyzuje członu, który poprzedza; por.</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0" w:line="228" w:lineRule="exact"/>
        <w:ind w:left="0" w:right="0" w:firstLine="440"/>
      </w:pPr>
      <w:r>
        <w:rPr>
          <w:rStyle w:val="CharStyle74"/>
          <w:lang w:val="en-US" w:eastAsia="en-US" w:bidi="en-US"/>
          <w:i/>
          <w:iCs/>
        </w:rPr>
        <w:t xml:space="preserve">J’an </w:t>
      </w:r>
      <w:r>
        <w:rPr>
          <w:rStyle w:val="CharStyle74"/>
          <w:i/>
          <w:iCs/>
        </w:rPr>
        <w:t>daje zawsze Marii kwiaty, a nie Piotr.</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0" w:line="228" w:lineRule="exact"/>
        <w:ind w:left="0" w:right="0" w:firstLine="440"/>
      </w:pPr>
      <w:r>
        <w:rPr>
          <w:rStyle w:val="CharStyle46"/>
          <w:lang w:val="en-US" w:eastAsia="en-US" w:bidi="en-US"/>
          <w:i w:val="0"/>
          <w:iCs w:val="0"/>
        </w:rPr>
        <w:t xml:space="preserve">J’an </w:t>
      </w:r>
      <w:r>
        <w:rPr>
          <w:rStyle w:val="CharStyle74"/>
          <w:i/>
          <w:iCs/>
        </w:rPr>
        <w:t>daje Marii zawsze kwiaty, a nie Piotr.</w:t>
      </w:r>
    </w:p>
    <w:p>
      <w:pPr>
        <w:pStyle w:val="Style8"/>
        <w:framePr w:w="7152" w:h="10828" w:hRule="exact" w:wrap="none" w:vAnchor="page" w:hAnchor="page" w:x="1127" w:y="13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Jeśli w badanym zdaniu na miejscu </w:t>
      </w:r>
      <w:r>
        <w:rPr>
          <w:rStyle w:val="CharStyle72"/>
        </w:rPr>
        <w:t>zawsze</w:t>
      </w:r>
      <w:r>
        <w:rPr>
          <w:lang w:val="pl-PL" w:eastAsia="pl-PL" w:bidi="pl-PL"/>
          <w:w w:val="100"/>
          <w:spacing w:val="0"/>
          <w:color w:val="000000"/>
          <w:position w:val="0"/>
        </w:rPr>
        <w:t xml:space="preserve"> umieścimy leksem z całą pewnością przysłówkowy, np. </w:t>
      </w:r>
      <w:r>
        <w:rPr>
          <w:rStyle w:val="CharStyle72"/>
        </w:rPr>
        <w:t>codziennie,</w:t>
      </w:r>
      <w:r>
        <w:rPr>
          <w:lang w:val="pl-PL" w:eastAsia="pl-PL" w:bidi="pl-PL"/>
          <w:w w:val="100"/>
          <w:spacing w:val="0"/>
          <w:color w:val="000000"/>
          <w:position w:val="0"/>
        </w:rPr>
        <w:t xml:space="preserve"> i postawimy akcent zdaniowy na wyrazach poprzedzonych przez </w:t>
      </w:r>
      <w:r>
        <w:rPr>
          <w:rStyle w:val="CharStyle72"/>
        </w:rPr>
        <w:t>codziennie</w:t>
      </w:r>
      <w:r>
        <w:rPr>
          <w:lang w:val="pl-PL" w:eastAsia="pl-PL" w:bidi="pl-PL"/>
          <w:w w:val="100"/>
          <w:spacing w:val="0"/>
          <w:color w:val="000000"/>
          <w:position w:val="0"/>
        </w:rPr>
        <w:t>, to również otrzymamy złudzenie związku leksemu z tymi wyrażeniami; por.</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0" w:line="228" w:lineRule="exact"/>
        <w:ind w:left="0" w:right="0" w:firstLine="440"/>
      </w:pPr>
      <w:r>
        <w:rPr>
          <w:rStyle w:val="CharStyle74"/>
          <w:i/>
          <w:iCs/>
        </w:rPr>
        <w:t xml:space="preserve">Jan codziennie </w:t>
      </w:r>
      <w:r>
        <w:rPr>
          <w:rStyle w:val="CharStyle74"/>
          <w:lang w:val="en-US" w:eastAsia="en-US" w:bidi="en-US"/>
          <w:i/>
          <w:iCs/>
        </w:rPr>
        <w:t xml:space="preserve">d’aje </w:t>
      </w:r>
      <w:r>
        <w:rPr>
          <w:rStyle w:val="CharStyle74"/>
          <w:i/>
          <w:iCs/>
        </w:rPr>
        <w:t>Marii kwiaty.</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0" w:line="228" w:lineRule="exact"/>
        <w:ind w:left="0" w:right="0" w:firstLine="440"/>
      </w:pPr>
      <w:r>
        <w:rPr>
          <w:rStyle w:val="CharStyle74"/>
          <w:i/>
          <w:iCs/>
        </w:rPr>
        <w:t xml:space="preserve">Codziennie </w:t>
      </w:r>
      <w:r>
        <w:rPr>
          <w:rStyle w:val="CharStyle74"/>
          <w:lang w:val="en-US" w:eastAsia="en-US" w:bidi="en-US"/>
          <w:i/>
          <w:iCs/>
        </w:rPr>
        <w:t xml:space="preserve">J’an </w:t>
      </w:r>
      <w:r>
        <w:rPr>
          <w:rStyle w:val="CharStyle74"/>
          <w:i/>
          <w:iCs/>
        </w:rPr>
        <w:t>daje Marii kwiaty.</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0" w:line="228" w:lineRule="exact"/>
        <w:ind w:left="0" w:right="0" w:firstLine="440"/>
      </w:pPr>
      <w:r>
        <w:rPr>
          <w:rStyle w:val="CharStyle74"/>
          <w:i/>
          <w:iCs/>
        </w:rPr>
        <w:t xml:space="preserve">Jan daje codziennie </w:t>
      </w:r>
      <w:r>
        <w:rPr>
          <w:rStyle w:val="CharStyle74"/>
          <w:lang w:val="de-DE" w:eastAsia="de-DE" w:bidi="de-DE"/>
          <w:i/>
          <w:iCs/>
        </w:rPr>
        <w:t xml:space="preserve">M’arii </w:t>
      </w:r>
      <w:r>
        <w:rPr>
          <w:rStyle w:val="CharStyle74"/>
          <w:i/>
          <w:iCs/>
        </w:rPr>
        <w:t>kwiaty.</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0" w:line="228" w:lineRule="exact"/>
        <w:ind w:left="0" w:right="0" w:firstLine="440"/>
      </w:pPr>
      <w:r>
        <w:rPr>
          <w:rStyle w:val="CharStyle74"/>
          <w:i/>
          <w:iCs/>
        </w:rPr>
        <w:t xml:space="preserve">Jan daje Marii codziennie </w:t>
      </w:r>
      <w:r>
        <w:rPr>
          <w:rStyle w:val="CharStyle74"/>
          <w:lang w:val="cs-CZ" w:eastAsia="cs-CZ" w:bidi="cs-CZ"/>
          <w:i/>
          <w:iCs/>
        </w:rPr>
        <w:t>kwťaty.</w:t>
      </w:r>
    </w:p>
    <w:p>
      <w:pPr>
        <w:pStyle w:val="Style8"/>
        <w:framePr w:w="7152" w:h="10828" w:hRule="exact" w:wrap="none" w:vAnchor="page" w:hAnchor="page" w:x="1127" w:y="1363"/>
        <w:widowControl w:val="0"/>
        <w:keepNext w:val="0"/>
        <w:keepLines w:val="0"/>
        <w:shd w:val="clear" w:color="auto" w:fill="auto"/>
        <w:bidi w:val="0"/>
        <w:jc w:val="both"/>
        <w:spacing w:before="0" w:after="0"/>
        <w:ind w:left="0" w:right="0" w:firstLine="440"/>
      </w:pPr>
      <w:r>
        <w:rPr>
          <w:rStyle w:val="CharStyle72"/>
        </w:rPr>
        <w:t>Zawsze</w:t>
      </w:r>
      <w:r>
        <w:rPr>
          <w:lang w:val="pl-PL" w:eastAsia="pl-PL" w:bidi="pl-PL"/>
          <w:w w:val="100"/>
          <w:spacing w:val="0"/>
          <w:color w:val="000000"/>
          <w:position w:val="0"/>
        </w:rPr>
        <w:t xml:space="preserve"> nie łączy się więc z rzeczownikiem. Właściwości tego leksemu wskazują na jego przynależność do klasy gramatycznej przysłówków — jest nieodmienny, nie pełni funkcji łączącej, występuje w wypowiedzeniach oznajmujących, wchodzi w relację syntaktyczną z czasownikiem bez względu na pozycję linearną w zdaniu i nie wchodzi w relację syntaktyczną z rze</w:t>
        <w:softHyphen/>
        <w:t xml:space="preserve">czownikiem. Komunikuje albo o równoliczności pewnego faktu z innym, albo o ciągłości lub stałości jakiegoś faktu czy cechy. Jeśli </w:t>
      </w:r>
      <w:r>
        <w:rPr>
          <w:rStyle w:val="CharStyle72"/>
        </w:rPr>
        <w:t>zawsze</w:t>
      </w:r>
      <w:r>
        <w:rPr>
          <w:lang w:val="pl-PL" w:eastAsia="pl-PL" w:bidi="pl-PL"/>
          <w:w w:val="100"/>
          <w:spacing w:val="0"/>
          <w:color w:val="000000"/>
          <w:position w:val="0"/>
        </w:rPr>
        <w:t xml:space="preserve"> używane jest jako wykładnik ciągłości zdarzenia (stałości cechy), może łączyć się z przy</w:t>
        <w:softHyphen/>
        <w:t>miotnikiem, por.</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jc w:val="left"/>
        <w:spacing w:before="0" w:after="0" w:line="228" w:lineRule="exact"/>
        <w:ind w:left="820" w:right="0" w:hanging="380"/>
      </w:pPr>
      <w:r>
        <w:rPr>
          <w:rStyle w:val="CharStyle74"/>
          <w:i/>
          <w:iCs/>
        </w:rPr>
        <w:t>Jego zawsze umiarkowany apetyt nie zmieniał się, zarówno w naj</w:t>
        <w:softHyphen/>
        <w:t>pomyślniejszych, jak i najcięższych okolicznościach.</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180" w:line="228" w:lineRule="exact"/>
        <w:ind w:left="820" w:right="0" w:hanging="380"/>
      </w:pPr>
      <w:r>
        <w:rPr>
          <w:rStyle w:val="CharStyle74"/>
          <w:i/>
          <w:iCs/>
        </w:rPr>
        <w:t>Aureliano i Amaranta Urszula nadal wykorzystywali rzadkie chwile nieuwagi męża, kochając się z hamowaną pasją podczas przypad</w:t>
        <w:softHyphen/>
        <w:t>kowych spotkań, prawie zawsze przerywanych jego niespodziewa</w:t>
        <w:softHyphen/>
        <w:t>nym powrotem</w:t>
      </w:r>
    </w:p>
    <w:p>
      <w:pPr>
        <w:pStyle w:val="Style8"/>
        <w:numPr>
          <w:ilvl w:val="0"/>
          <w:numId w:val="65"/>
        </w:numPr>
        <w:framePr w:w="7152" w:h="10828" w:hRule="exact" w:wrap="none" w:vAnchor="page" w:hAnchor="page" w:x="1127" w:y="1363"/>
        <w:tabs>
          <w:tab w:leader="none" w:pos="721"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Informacje o niejednoznaczności przysłówkowego leksemu </w:t>
      </w:r>
      <w:r>
        <w:rPr>
          <w:rStyle w:val="CharStyle72"/>
        </w:rPr>
        <w:t xml:space="preserve">zawsze </w:t>
      </w:r>
      <w:r>
        <w:rPr>
          <w:lang w:val="pl-PL" w:eastAsia="pl-PL" w:bidi="pl-PL"/>
          <w:w w:val="100"/>
          <w:spacing w:val="0"/>
          <w:color w:val="000000"/>
          <w:position w:val="0"/>
        </w:rPr>
        <w:t xml:space="preserve">zawarte są nie tylko w słownikach. Renata Grzegorczykowa (Grzegorczykowa 1975: 52), podkreślając kwantyfikującą funkcję tego przysłówka, zauważa również pewne podobieństwo jego struktury semantycznej do przysłówków </w:t>
      </w:r>
      <w:r>
        <w:rPr>
          <w:rStyle w:val="CharStyle72"/>
        </w:rPr>
        <w:t>stale, ciągle, wciąż:</w:t>
      </w:r>
      <w:r>
        <w:rPr>
          <w:lang w:val="pl-PL" w:eastAsia="pl-PL" w:bidi="pl-PL"/>
          <w:w w:val="100"/>
          <w:spacing w:val="0"/>
          <w:color w:val="000000"/>
          <w:position w:val="0"/>
        </w:rPr>
        <w:t xml:space="preserve"> „przysłówek ten obok ścisłej funkcji kwantyfikatora ogólnego ma także i inne odcienie znaczeniowe, przede wszystkim może po prostu wskazywać na przybliżony długi odcinek czasu:</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0" w:line="228" w:lineRule="exact"/>
        <w:ind w:left="0" w:right="0" w:firstLine="440"/>
      </w:pPr>
      <w:r>
        <w:rPr>
          <w:rStyle w:val="CharStyle46"/>
          <w:i w:val="0"/>
          <w:iCs w:val="0"/>
        </w:rPr>
        <w:t xml:space="preserve">On </w:t>
      </w:r>
      <w:r>
        <w:rPr>
          <w:rStyle w:val="CharStyle74"/>
          <w:i/>
          <w:iCs/>
        </w:rPr>
        <w:t>zawsze dobrze liczył</w:t>
      </w:r>
    </w:p>
    <w:p>
      <w:pPr>
        <w:pStyle w:val="Style29"/>
        <w:numPr>
          <w:ilvl w:val="0"/>
          <w:numId w:val="63"/>
        </w:numPr>
        <w:framePr w:w="7152" w:h="10828" w:hRule="exact" w:wrap="none" w:vAnchor="page" w:hAnchor="page" w:x="1127" w:y="1363"/>
        <w:tabs>
          <w:tab w:leader="none" w:pos="914" w:val="left"/>
        </w:tabs>
        <w:widowControl w:val="0"/>
        <w:keepNext w:val="0"/>
        <w:keepLines w:val="0"/>
        <w:shd w:val="clear" w:color="auto" w:fill="auto"/>
        <w:bidi w:val="0"/>
        <w:spacing w:before="0" w:after="0" w:line="228" w:lineRule="exact"/>
        <w:ind w:left="0" w:right="0" w:firstLine="440"/>
      </w:pPr>
      <w:r>
        <w:rPr>
          <w:rStyle w:val="CharStyle74"/>
          <w:i/>
          <w:iCs/>
        </w:rPr>
        <w:t>Ona zawsze go kochała”.</w:t>
      </w:r>
    </w:p>
    <w:p>
      <w:pPr>
        <w:pStyle w:val="Style8"/>
        <w:framePr w:w="7152" w:h="10828" w:hRule="exact" w:wrap="none" w:vAnchor="page" w:hAnchor="page" w:x="1127" w:y="136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M. Nowak-Frankowska (Nowak-Frankowska 1975: 141) zwraca uwagę na fakt, że „niektóre określniki temporalne są dwuznaczne [wymienia tu </w:t>
      </w:r>
      <w:r>
        <w:rPr>
          <w:rStyle w:val="CharStyle72"/>
        </w:rPr>
        <w:t>ciągle, wciąż, stale, zawsze, nie zawsze, nigdy, zwykle, zazwyczaj, nadal, na ogół, przeważnie</w:t>
      </w:r>
      <w:r>
        <w:rPr>
          <w:lang w:val="pl-PL" w:eastAsia="pl-PL" w:bidi="pl-PL"/>
          <w:w w:val="100"/>
          <w:spacing w:val="0"/>
          <w:color w:val="000000"/>
          <w:position w:val="0"/>
        </w:rPr>
        <w:t xml:space="preserve"> — uwaga moja — K.C.]: w zasadzie oznaczają nieprzer-</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46" w:y="9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46</w:t>
      </w:r>
    </w:p>
    <w:p>
      <w:pPr>
        <w:pStyle w:val="Style22"/>
        <w:framePr w:wrap="none" w:vAnchor="page" w:hAnchor="page" w:x="4012" w:y="9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8"/>
        <w:framePr w:w="7152" w:h="8306" w:hRule="exact" w:wrap="none" w:vAnchor="page" w:hAnchor="page" w:x="1127" w:y="1365"/>
        <w:widowControl w:val="0"/>
        <w:keepNext w:val="0"/>
        <w:keepLines w:val="0"/>
        <w:shd w:val="clear" w:color="auto" w:fill="auto"/>
        <w:bidi w:val="0"/>
        <w:jc w:val="both"/>
        <w:spacing w:before="0" w:after="0"/>
        <w:ind w:left="0" w:right="0" w:firstLine="0"/>
      </w:pPr>
      <w:r>
        <w:rPr>
          <w:lang w:val="en-US" w:eastAsia="en-US" w:bidi="en-US"/>
          <w:w w:val="100"/>
          <w:spacing w:val="0"/>
          <w:color w:val="000000"/>
          <w:position w:val="0"/>
        </w:rPr>
        <w:t xml:space="preserve">wane </w:t>
      </w:r>
      <w:r>
        <w:rPr>
          <w:lang w:val="pl-PL" w:eastAsia="pl-PL" w:bidi="pl-PL"/>
          <w:w w:val="100"/>
          <w:spacing w:val="0"/>
          <w:color w:val="000000"/>
          <w:position w:val="0"/>
        </w:rPr>
        <w:t>trwanie, rozciągłość w czasie, choć niekiedy także —jej powtarzalność (niecykliczną), przy czym ta druga funkcja jest uwarunkowana kontek</w:t>
        <w:softHyphen/>
        <w:t xml:space="preserve">stowo”. Autorka dochodzi do wniosku, że mimo iż w potocznej świadomości najbardziej narzucającym się znaczeniem leksemu </w:t>
      </w:r>
      <w:r>
        <w:rPr>
          <w:rStyle w:val="CharStyle72"/>
        </w:rPr>
        <w:t>zawsze</w:t>
      </w:r>
      <w:r>
        <w:rPr>
          <w:lang w:val="pl-PL" w:eastAsia="pl-PL" w:bidi="pl-PL"/>
          <w:w w:val="100"/>
          <w:spacing w:val="0"/>
          <w:color w:val="000000"/>
          <w:position w:val="0"/>
        </w:rPr>
        <w:t xml:space="preserve"> jest: 'nieprzer</w:t>
        <w:softHyphen/>
        <w:t>wanie, bez końca’, to jednak dominuje użycie, w którym „jest ono zwykłym określnikiem wyrażającym powtarzalność, uwarunkowaną jednak w struk</w:t>
        <w:softHyphen/>
        <w:t xml:space="preserve">turze głębokiej jakąś inną czynnością, czasem itp. (...) Wyraz </w:t>
      </w:r>
      <w:r>
        <w:rPr>
          <w:rStyle w:val="CharStyle72"/>
        </w:rPr>
        <w:t>zawsze</w:t>
      </w:r>
      <w:r>
        <w:rPr>
          <w:lang w:val="pl-PL" w:eastAsia="pl-PL" w:bidi="pl-PL"/>
          <w:w w:val="100"/>
          <w:spacing w:val="0"/>
          <w:color w:val="000000"/>
          <w:position w:val="0"/>
        </w:rPr>
        <w:t xml:space="preserve"> pod</w:t>
        <w:softHyphen/>
        <w:t>lega zatem daleko idącym ograniczeniom, które można wyrazić językowo: 'zawsze, gdy...’ i w tym znaczeniu bliski jest on wyrażeniu: 'za każdym razem, gdy...’”.</w:t>
      </w:r>
    </w:p>
    <w:p>
      <w:pPr>
        <w:pStyle w:val="Style8"/>
        <w:framePr w:w="7152" w:h="8306" w:hRule="exact" w:wrap="none" w:vAnchor="page" w:hAnchor="page" w:x="1127" w:y="136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Niejednoznaczność przysłówkowego </w:t>
      </w:r>
      <w:r>
        <w:rPr>
          <w:rStyle w:val="CharStyle72"/>
        </w:rPr>
        <w:t>zawsze</w:t>
      </w:r>
      <w:r>
        <w:rPr>
          <w:lang w:val="pl-PL" w:eastAsia="pl-PL" w:bidi="pl-PL"/>
          <w:w w:val="100"/>
          <w:spacing w:val="0"/>
          <w:color w:val="000000"/>
          <w:position w:val="0"/>
        </w:rPr>
        <w:t xml:space="preserve"> jest wyraźna zwłaszcza wte</w:t>
        <w:softHyphen/>
        <w:t>dy, gdy umieścimy leksem w podobnych kontekstach, por.</w:t>
      </w:r>
    </w:p>
    <w:p>
      <w:pPr>
        <w:pStyle w:val="Style29"/>
        <w:numPr>
          <w:ilvl w:val="0"/>
          <w:numId w:val="63"/>
        </w:numPr>
        <w:framePr w:w="7152" w:h="8306" w:hRule="exact" w:wrap="none" w:vAnchor="page" w:hAnchor="page" w:x="1127" w:y="1365"/>
        <w:tabs>
          <w:tab w:leader="none" w:pos="938" w:val="left"/>
        </w:tabs>
        <w:widowControl w:val="0"/>
        <w:keepNext w:val="0"/>
        <w:keepLines w:val="0"/>
        <w:shd w:val="clear" w:color="auto" w:fill="auto"/>
        <w:bidi w:val="0"/>
        <w:spacing w:before="0" w:after="0" w:line="228" w:lineRule="exact"/>
        <w:ind w:left="0" w:right="0" w:firstLine="460"/>
      </w:pPr>
      <w:r>
        <w:rPr>
          <w:rStyle w:val="CharStyle74"/>
          <w:i/>
          <w:iCs/>
        </w:rPr>
        <w:t>Maria zawsze ma podbite oko.</w:t>
      </w:r>
    </w:p>
    <w:p>
      <w:pPr>
        <w:pStyle w:val="Style29"/>
        <w:numPr>
          <w:ilvl w:val="0"/>
          <w:numId w:val="63"/>
        </w:numPr>
        <w:framePr w:w="7152" w:h="8306" w:hRule="exact" w:wrap="none" w:vAnchor="page" w:hAnchor="page" w:x="1127" w:y="1365"/>
        <w:tabs>
          <w:tab w:leader="none" w:pos="938" w:val="left"/>
        </w:tabs>
        <w:widowControl w:val="0"/>
        <w:keepNext w:val="0"/>
        <w:keepLines w:val="0"/>
        <w:shd w:val="clear" w:color="auto" w:fill="auto"/>
        <w:bidi w:val="0"/>
        <w:spacing w:before="0" w:after="0" w:line="228" w:lineRule="exact"/>
        <w:ind w:left="0" w:right="0" w:firstLine="460"/>
      </w:pPr>
      <w:r>
        <w:rPr>
          <w:rStyle w:val="CharStyle74"/>
          <w:i/>
          <w:iCs/>
        </w:rPr>
        <w:t>Zawsze, kiedy spotykam Marię,</w:t>
      </w:r>
      <w:r>
        <w:rPr>
          <w:rStyle w:val="CharStyle46"/>
          <w:i w:val="0"/>
          <w:iCs w:val="0"/>
        </w:rPr>
        <w:t xml:space="preserve"> ma </w:t>
      </w:r>
      <w:r>
        <w:rPr>
          <w:rStyle w:val="CharStyle74"/>
          <w:i/>
          <w:iCs/>
        </w:rPr>
        <w:t>podbite oko.</w:t>
      </w:r>
    </w:p>
    <w:p>
      <w:pPr>
        <w:pStyle w:val="Style8"/>
        <w:framePr w:w="7152" w:h="8306" w:hRule="exact" w:wrap="none" w:vAnchor="page" w:hAnchor="page" w:x="1127" w:y="136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 zdaniu (27) nadawca komunikuje, że Maria bez przerwy (nieustannie, ciągle, stale) ma podbite oko —jest to jej stała cecha, natomiast w zdaniu (28) nie ma informacji o tym, że Maria ciągle chodzi z podbitym okiem, nadawca może jedynie powiedzieć, że tak jest zawsze, kiedy ją spotyka — być może są takie okresy, kiedy Maria nie ma podbitego oka. Różnice znaczeniowe zachodzą również między zdaniami (29), (30) i (31), (32):</w:t>
      </w:r>
    </w:p>
    <w:p>
      <w:pPr>
        <w:pStyle w:val="Style29"/>
        <w:numPr>
          <w:ilvl w:val="0"/>
          <w:numId w:val="63"/>
        </w:numPr>
        <w:framePr w:w="7152" w:h="8306" w:hRule="exact" w:wrap="none" w:vAnchor="page" w:hAnchor="page" w:x="1127" w:y="1365"/>
        <w:tabs>
          <w:tab w:leader="none" w:pos="838" w:val="left"/>
        </w:tabs>
        <w:widowControl w:val="0"/>
        <w:keepNext w:val="0"/>
        <w:keepLines w:val="0"/>
        <w:shd w:val="clear" w:color="auto" w:fill="auto"/>
        <w:bidi w:val="0"/>
        <w:spacing w:before="0" w:after="0" w:line="228" w:lineRule="exact"/>
        <w:ind w:left="820" w:right="0" w:hanging="460"/>
      </w:pPr>
      <w:r>
        <w:rPr>
          <w:rStyle w:val="CharStyle74"/>
          <w:lang w:val="cs-CZ" w:eastAsia="cs-CZ" w:bidi="cs-CZ"/>
          <w:i/>
          <w:iCs/>
        </w:rPr>
        <w:t xml:space="preserve">Hermina </w:t>
      </w:r>
      <w:r>
        <w:rPr>
          <w:rStyle w:val="CharStyle74"/>
          <w:i/>
          <w:iCs/>
        </w:rPr>
        <w:t>była zawsze przy mnie i chociaż nie co dzień ją widywałem, to jednak ona zawsze mnie widziała, prowadziła, strzegła i czuwała nade mną.</w:t>
      </w:r>
    </w:p>
    <w:p>
      <w:pPr>
        <w:pStyle w:val="Style29"/>
        <w:numPr>
          <w:ilvl w:val="0"/>
          <w:numId w:val="63"/>
        </w:numPr>
        <w:framePr w:w="7152" w:h="8306" w:hRule="exact" w:wrap="none" w:vAnchor="page" w:hAnchor="page" w:x="1127" w:y="1365"/>
        <w:tabs>
          <w:tab w:leader="none" w:pos="838" w:val="left"/>
        </w:tabs>
        <w:widowControl w:val="0"/>
        <w:keepNext w:val="0"/>
        <w:keepLines w:val="0"/>
        <w:shd w:val="clear" w:color="auto" w:fill="auto"/>
        <w:bidi w:val="0"/>
        <w:spacing w:before="0" w:after="0" w:line="228" w:lineRule="exact"/>
        <w:ind w:left="820" w:right="0" w:hanging="460"/>
      </w:pPr>
      <w:r>
        <w:rPr>
          <w:rStyle w:val="CharStyle74"/>
          <w:i/>
          <w:iCs/>
        </w:rPr>
        <w:t>Czerwone mrówki są zawsze w ruchu.</w:t>
      </w:r>
    </w:p>
    <w:p>
      <w:pPr>
        <w:pStyle w:val="Style29"/>
        <w:numPr>
          <w:ilvl w:val="0"/>
          <w:numId w:val="63"/>
        </w:numPr>
        <w:framePr w:w="7152" w:h="8306" w:hRule="exact" w:wrap="none" w:vAnchor="page" w:hAnchor="page" w:x="1127" w:y="1365"/>
        <w:tabs>
          <w:tab w:leader="none" w:pos="838" w:val="left"/>
        </w:tabs>
        <w:widowControl w:val="0"/>
        <w:keepNext w:val="0"/>
        <w:keepLines w:val="0"/>
        <w:shd w:val="clear" w:color="auto" w:fill="auto"/>
        <w:bidi w:val="0"/>
        <w:spacing w:before="0" w:after="0" w:line="228" w:lineRule="exact"/>
        <w:ind w:left="820" w:right="0" w:hanging="460"/>
      </w:pPr>
      <w:r>
        <w:rPr>
          <w:rStyle w:val="CharStyle46"/>
          <w:i w:val="0"/>
          <w:iCs w:val="0"/>
        </w:rPr>
        <w:t xml:space="preserve">Co </w:t>
      </w:r>
      <w:r>
        <w:rPr>
          <w:rStyle w:val="CharStyle74"/>
          <w:i/>
          <w:iCs/>
        </w:rPr>
        <w:t>mnie najbardziej drażni</w:t>
      </w:r>
      <w:r>
        <w:rPr>
          <w:rStyle w:val="CharStyle46"/>
          <w:i w:val="0"/>
          <w:iCs w:val="0"/>
        </w:rPr>
        <w:t xml:space="preserve"> — </w:t>
      </w:r>
      <w:r>
        <w:rPr>
          <w:rStyle w:val="CharStyle74"/>
          <w:i/>
          <w:iCs/>
        </w:rPr>
        <w:t>uśmiechnęła się — to, że zawsze mó</w:t>
        <w:softHyphen/>
        <w:t>wisz właśnie to, czego nie powinieneś.</w:t>
      </w:r>
    </w:p>
    <w:p>
      <w:pPr>
        <w:pStyle w:val="Style29"/>
        <w:numPr>
          <w:ilvl w:val="0"/>
          <w:numId w:val="63"/>
        </w:numPr>
        <w:framePr w:w="7152" w:h="8306" w:hRule="exact" w:wrap="none" w:vAnchor="page" w:hAnchor="page" w:x="1127" w:y="1365"/>
        <w:tabs>
          <w:tab w:leader="none" w:pos="838" w:val="left"/>
        </w:tabs>
        <w:widowControl w:val="0"/>
        <w:keepNext w:val="0"/>
        <w:keepLines w:val="0"/>
        <w:shd w:val="clear" w:color="auto" w:fill="auto"/>
        <w:bidi w:val="0"/>
        <w:spacing w:before="0" w:after="0" w:line="228" w:lineRule="exact"/>
        <w:ind w:left="820" w:right="0" w:hanging="460"/>
      </w:pPr>
      <w:r>
        <w:rPr>
          <w:rStyle w:val="CharStyle74"/>
          <w:i/>
          <w:iCs/>
        </w:rPr>
        <w:t>Wynoś się do diabła!</w:t>
      </w:r>
      <w:r>
        <w:rPr>
          <w:rStyle w:val="CharStyle46"/>
          <w:i w:val="0"/>
          <w:iCs w:val="0"/>
        </w:rPr>
        <w:t xml:space="preserve"> — </w:t>
      </w:r>
      <w:r>
        <w:rPr>
          <w:rStyle w:val="CharStyle74"/>
          <w:i/>
          <w:iCs/>
        </w:rPr>
        <w:t>krzyknął Jose Arcadio Buendia</w:t>
      </w:r>
      <w:r>
        <w:rPr>
          <w:rStyle w:val="CharStyle46"/>
          <w:i w:val="0"/>
          <w:iCs w:val="0"/>
        </w:rPr>
        <w:t xml:space="preserve"> — </w:t>
      </w:r>
      <w:r>
        <w:rPr>
          <w:rStyle w:val="CharStyle74"/>
          <w:i/>
          <w:iCs/>
        </w:rPr>
        <w:t>Choćbyś wracał sto razy, zawsze cię zabiję.</w:t>
      </w:r>
    </w:p>
    <w:p>
      <w:pPr>
        <w:pStyle w:val="Style8"/>
        <w:framePr w:w="7152" w:h="8306" w:hRule="exact" w:wrap="none" w:vAnchor="page" w:hAnchor="page" w:x="1127" w:y="136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 zdaniach (28), (31), (32) mówi się o częstotliwości zdarzenia charaktery</w:t>
        <w:softHyphen/>
        <w:t>zowanego przez przysłówek i wskazuje się na równoliczność tego zdarzenia z innym.</w:t>
      </w:r>
    </w:p>
    <w:p>
      <w:pPr>
        <w:pStyle w:val="Style8"/>
        <w:framePr w:w="7152" w:h="8306" w:hRule="exact" w:wrap="none" w:vAnchor="page" w:hAnchor="page" w:x="1127" w:y="1365"/>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M. Nowak-Frankowska (Nowak-Frankowska 1975: 142) proponuje spo</w:t>
        <w:softHyphen/>
        <w:t xml:space="preserve">sób rozumienia znaczenia </w:t>
      </w:r>
      <w:r>
        <w:rPr>
          <w:rStyle w:val="CharStyle72"/>
        </w:rPr>
        <w:t>zawsze</w:t>
      </w:r>
      <w:r>
        <w:rPr>
          <w:lang w:val="pl-PL" w:eastAsia="pl-PL" w:bidi="pl-PL"/>
          <w:w w:val="100"/>
          <w:spacing w:val="0"/>
          <w:color w:val="000000"/>
          <w:position w:val="0"/>
        </w:rPr>
        <w:t xml:space="preserve"> przedstawić za pomocą osi czasu, do której miałoby ono odnosić. Można w ten sposób pokazać różnicę między użyciami leksemu. W wypadku znaczenia ciągłości byłaby to:</w:t>
      </w:r>
    </w:p>
    <w:p>
      <w:pPr>
        <w:pStyle w:val="Style8"/>
        <w:numPr>
          <w:ilvl w:val="0"/>
          <w:numId w:val="67"/>
        </w:numPr>
        <w:framePr w:w="7152" w:h="8306" w:hRule="exact" w:wrap="none" w:vAnchor="page" w:hAnchor="page" w:x="1127" w:y="1365"/>
        <w:tabs>
          <w:tab w:leader="none" w:pos="29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linia nieograniczona zob. (28);</w:t>
      </w:r>
    </w:p>
    <w:p>
      <w:pPr>
        <w:pStyle w:val="Style8"/>
        <w:numPr>
          <w:ilvl w:val="0"/>
          <w:numId w:val="67"/>
        </w:numPr>
        <w:framePr w:w="7152" w:h="1563" w:hRule="exact" w:wrap="none" w:vAnchor="page" w:hAnchor="page" w:x="1127" w:y="9894"/>
        <w:tabs>
          <w:tab w:leader="none" w:pos="308" w:val="left"/>
        </w:tabs>
        <w:widowControl w:val="0"/>
        <w:keepNext w:val="0"/>
        <w:keepLines w:val="0"/>
        <w:shd w:val="clear" w:color="auto" w:fill="auto"/>
        <w:bidi w:val="0"/>
        <w:jc w:val="both"/>
        <w:spacing w:before="0" w:after="14" w:line="190" w:lineRule="exact"/>
        <w:ind w:left="0" w:right="0" w:firstLine="0"/>
      </w:pPr>
      <w:r>
        <w:rPr>
          <w:lang w:val="pl-PL" w:eastAsia="pl-PL" w:bidi="pl-PL"/>
          <w:w w:val="100"/>
          <w:spacing w:val="0"/>
          <w:color w:val="000000"/>
          <w:position w:val="0"/>
        </w:rPr>
        <w:t xml:space="preserve">linia ograniczona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w:t>
      </w:r>
    </w:p>
    <w:p>
      <w:pPr>
        <w:pStyle w:val="Style8"/>
        <w:framePr w:w="7152" w:h="1563" w:hRule="exact" w:wrap="none" w:vAnchor="page" w:hAnchor="page" w:x="1127" w:y="9894"/>
        <w:tabs>
          <w:tab w:leader="hyphen" w:pos="3230" w:val="left"/>
        </w:tabs>
        <w:widowControl w:val="0"/>
        <w:keepNext w:val="0"/>
        <w:keepLines w:val="0"/>
        <w:shd w:val="clear" w:color="auto" w:fill="auto"/>
        <w:bidi w:val="0"/>
        <w:jc w:val="both"/>
        <w:spacing w:before="0" w:after="21" w:line="190" w:lineRule="exact"/>
        <w:ind w:left="0" w:right="0" w:firstLine="460"/>
      </w:pPr>
      <w:r>
        <w:rPr>
          <w:lang w:val="pl-PL" w:eastAsia="pl-PL" w:bidi="pl-PL"/>
          <w:w w:val="100"/>
          <w:spacing w:val="0"/>
          <w:color w:val="000000"/>
          <w:position w:val="0"/>
        </w:rPr>
        <w:t>I</w:t>
        <w:tab/>
      </w:r>
      <w:r>
        <w:rPr>
          <w:rStyle w:val="CharStyle85"/>
          <w:b w:val="0"/>
          <w:bCs w:val="0"/>
        </w:rPr>
        <w:t>0</w:t>
      </w:r>
    </w:p>
    <w:p>
      <w:pPr>
        <w:pStyle w:val="Style29"/>
        <w:numPr>
          <w:ilvl w:val="0"/>
          <w:numId w:val="63"/>
        </w:numPr>
        <w:framePr w:w="7152" w:h="1563" w:hRule="exact" w:wrap="none" w:vAnchor="page" w:hAnchor="page" w:x="1127" w:y="9894"/>
        <w:tabs>
          <w:tab w:leader="none" w:pos="838" w:val="left"/>
        </w:tabs>
        <w:widowControl w:val="0"/>
        <w:keepNext w:val="0"/>
        <w:keepLines w:val="0"/>
        <w:shd w:val="clear" w:color="auto" w:fill="auto"/>
        <w:bidi w:val="0"/>
        <w:spacing w:before="0" w:after="0" w:line="190" w:lineRule="exact"/>
        <w:ind w:left="820" w:right="0" w:hanging="460"/>
      </w:pPr>
      <w:r>
        <w:rPr>
          <w:rStyle w:val="CharStyle74"/>
          <w:i/>
          <w:iCs/>
        </w:rPr>
        <w:t>Od chwili śmierci męża zawsze chodziła w żałobie.</w:t>
      </w:r>
    </w:p>
    <w:p>
      <w:pPr>
        <w:pStyle w:val="Style86"/>
        <w:framePr w:w="7152" w:h="1563" w:hRule="exact" w:wrap="none" w:vAnchor="page" w:hAnchor="page" w:x="1127" w:y="9894"/>
        <w:tabs>
          <w:tab w:leader="hyphen" w:pos="3230" w:val="left"/>
        </w:tabs>
        <w:widowControl w:val="0"/>
        <w:keepNext w:val="0"/>
        <w:keepLines w:val="0"/>
        <w:shd w:val="clear" w:color="auto" w:fill="auto"/>
        <w:bidi w:val="0"/>
        <w:spacing w:before="0" w:after="0"/>
        <w:ind w:left="0" w:right="0"/>
      </w:pPr>
      <w:r>
        <w:rPr>
          <w:lang w:val="pl-PL" w:eastAsia="pl-PL" w:bidi="pl-PL"/>
          <w:spacing w:val="0"/>
          <w:color w:val="000000"/>
          <w:position w:val="0"/>
        </w:rPr>
        <w:tab/>
        <w:t>a</w:t>
      </w:r>
    </w:p>
    <w:p>
      <w:pPr>
        <w:pStyle w:val="Style29"/>
        <w:numPr>
          <w:ilvl w:val="0"/>
          <w:numId w:val="63"/>
        </w:numPr>
        <w:framePr w:w="7152" w:h="1563" w:hRule="exact" w:wrap="none" w:vAnchor="page" w:hAnchor="page" w:x="1127" w:y="9894"/>
        <w:tabs>
          <w:tab w:leader="none" w:pos="838" w:val="left"/>
        </w:tabs>
        <w:widowControl w:val="0"/>
        <w:keepNext w:val="0"/>
        <w:keepLines w:val="0"/>
        <w:shd w:val="clear" w:color="auto" w:fill="auto"/>
        <w:bidi w:val="0"/>
        <w:spacing w:before="0" w:after="0" w:line="242" w:lineRule="exact"/>
        <w:ind w:left="820" w:right="0" w:hanging="460"/>
      </w:pPr>
      <w:r>
        <w:rPr>
          <w:rStyle w:val="CharStyle74"/>
          <w:i/>
          <w:iCs/>
        </w:rPr>
        <w:t>Zanim się ożenił, zawsze chodził uśmiechnięty.</w:t>
      </w:r>
    </w:p>
    <w:p>
      <w:pPr>
        <w:pStyle w:val="Style8"/>
        <w:numPr>
          <w:ilvl w:val="0"/>
          <w:numId w:val="67"/>
        </w:numPr>
        <w:framePr w:w="7152" w:h="1563" w:hRule="exact" w:wrap="none" w:vAnchor="page" w:hAnchor="page" w:x="1127" w:y="9894"/>
        <w:tabs>
          <w:tab w:leader="none" w:pos="308"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odcinek</w:t>
      </w:r>
    </w:p>
    <w:p>
      <w:pPr>
        <w:pStyle w:val="Style8"/>
        <w:framePr w:w="7152" w:h="504" w:hRule="exact" w:wrap="none" w:vAnchor="page" w:hAnchor="page" w:x="1127" w:y="11486"/>
        <w:tabs>
          <w:tab w:leader="hyphen" w:pos="3230" w:val="left"/>
        </w:tabs>
        <w:widowControl w:val="0"/>
        <w:keepNext w:val="0"/>
        <w:keepLines w:val="0"/>
        <w:shd w:val="clear" w:color="auto" w:fill="auto"/>
        <w:bidi w:val="0"/>
        <w:jc w:val="both"/>
        <w:spacing w:before="0" w:after="21" w:line="190" w:lineRule="exact"/>
        <w:ind w:left="0" w:right="0" w:firstLine="460"/>
      </w:pPr>
      <w:r>
        <w:rPr>
          <w:lang w:val="pl-PL" w:eastAsia="pl-PL" w:bidi="pl-PL"/>
          <w:w w:val="100"/>
          <w:spacing w:val="0"/>
          <w:color w:val="000000"/>
          <w:position w:val="0"/>
        </w:rPr>
        <w:t>I</w:t>
        <w:tab/>
        <w:t>1</w:t>
      </w:r>
    </w:p>
    <w:p>
      <w:pPr>
        <w:pStyle w:val="Style29"/>
        <w:numPr>
          <w:ilvl w:val="0"/>
          <w:numId w:val="63"/>
        </w:numPr>
        <w:framePr w:w="7152" w:h="504" w:hRule="exact" w:wrap="none" w:vAnchor="page" w:hAnchor="page" w:x="1127" w:y="11486"/>
        <w:tabs>
          <w:tab w:leader="none" w:pos="838" w:val="left"/>
        </w:tabs>
        <w:widowControl w:val="0"/>
        <w:keepNext w:val="0"/>
        <w:keepLines w:val="0"/>
        <w:shd w:val="clear" w:color="auto" w:fill="auto"/>
        <w:bidi w:val="0"/>
        <w:spacing w:before="0" w:after="0" w:line="190" w:lineRule="exact"/>
        <w:ind w:left="820" w:right="0" w:hanging="460"/>
      </w:pPr>
      <w:r>
        <w:rPr>
          <w:rStyle w:val="CharStyle74"/>
          <w:i/>
          <w:iCs/>
        </w:rPr>
        <w:t>W czasie pobytu na wyspie zawsze chodził w krótkich spodenkach.</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598"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FREKWENTATYWNE UŻYCIA PRZYSŁÓWKA </w:t>
      </w:r>
      <w:r>
        <w:rPr>
          <w:rStyle w:val="CharStyle84"/>
          <w:b/>
          <w:bCs/>
        </w:rPr>
        <w:t>ZAWSZE</w:t>
      </w:r>
    </w:p>
    <w:p>
      <w:pPr>
        <w:pStyle w:val="Style22"/>
        <w:framePr w:wrap="none" w:vAnchor="page" w:hAnchor="page" w:x="8051" w:y="9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47</w:t>
      </w:r>
    </w:p>
    <w:p>
      <w:pPr>
        <w:pStyle w:val="Style8"/>
        <w:framePr w:w="7224" w:h="519" w:hRule="exact" w:wrap="none" w:vAnchor="page" w:hAnchor="page" w:x="1091" w:y="1360"/>
        <w:widowControl w:val="0"/>
        <w:keepNext w:val="0"/>
        <w:keepLines w:val="0"/>
        <w:shd w:val="clear" w:color="auto" w:fill="auto"/>
        <w:bidi w:val="0"/>
        <w:jc w:val="both"/>
        <w:spacing w:before="0" w:after="0" w:line="226" w:lineRule="exact"/>
        <w:ind w:left="0" w:right="0" w:firstLine="0"/>
      </w:pPr>
      <w:r>
        <w:rPr>
          <w:rStyle w:val="CharStyle72"/>
        </w:rPr>
        <w:t>Zawsze</w:t>
      </w:r>
      <w:r>
        <w:rPr>
          <w:lang w:val="pl-PL" w:eastAsia="pl-PL" w:bidi="pl-PL"/>
          <w:w w:val="100"/>
          <w:spacing w:val="0"/>
          <w:color w:val="000000"/>
          <w:position w:val="0"/>
        </w:rPr>
        <w:t>, które komunikuje o frekwencji danego zdarzenia, wskazując na jego równoliczność z innymi, miałoby następujący wykres linii czasu:</w:t>
      </w:r>
    </w:p>
    <w:p>
      <w:pPr>
        <w:pStyle w:val="Style8"/>
        <w:framePr w:w="7224" w:h="9919" w:hRule="exact" w:wrap="none" w:vAnchor="page" w:hAnchor="page" w:x="1091" w:y="2289"/>
        <w:widowControl w:val="0"/>
        <w:keepNext w:val="0"/>
        <w:keepLines w:val="0"/>
        <w:shd w:val="clear" w:color="auto" w:fill="auto"/>
        <w:bidi w:val="0"/>
        <w:jc w:val="both"/>
        <w:spacing w:before="0" w:after="180"/>
        <w:ind w:left="0" w:right="0" w:firstLine="0"/>
      </w:pPr>
      <w:r>
        <w:rPr>
          <w:lang w:val="pl-PL" w:eastAsia="pl-PL" w:bidi="pl-PL"/>
          <w:w w:val="100"/>
          <w:spacing w:val="0"/>
          <w:color w:val="000000"/>
          <w:position w:val="0"/>
        </w:rPr>
        <w:t xml:space="preserve">por. np. zdania (28), (31), (32). Jak już wspomniałam, chciałabym zająć się tylko ostatnim rodzajem użyć </w:t>
      </w:r>
      <w:r>
        <w:rPr>
          <w:rStyle w:val="CharStyle72"/>
        </w:rPr>
        <w:t>zawsze.</w:t>
      </w:r>
    </w:p>
    <w:p>
      <w:pPr>
        <w:pStyle w:val="Style8"/>
        <w:numPr>
          <w:ilvl w:val="0"/>
          <w:numId w:val="65"/>
        </w:numPr>
        <w:framePr w:w="7224" w:h="9919" w:hRule="exact" w:wrap="none" w:vAnchor="page" w:hAnchor="page" w:x="1091" w:y="2289"/>
        <w:tabs>
          <w:tab w:leader="none" w:pos="706" w:val="left"/>
        </w:tabs>
        <w:widowControl w:val="0"/>
        <w:keepNext w:val="0"/>
        <w:keepLines w:val="0"/>
        <w:shd w:val="clear" w:color="auto" w:fill="auto"/>
        <w:bidi w:val="0"/>
        <w:jc w:val="both"/>
        <w:spacing w:before="0" w:after="150"/>
        <w:ind w:left="0" w:right="0" w:firstLine="460"/>
      </w:pPr>
      <w:r>
        <w:rPr>
          <w:lang w:val="pl-PL" w:eastAsia="pl-PL" w:bidi="pl-PL"/>
          <w:w w:val="100"/>
          <w:spacing w:val="0"/>
          <w:color w:val="000000"/>
          <w:position w:val="0"/>
        </w:rPr>
        <w:t xml:space="preserve">R. Grzegorczykowa, M. Nowak-Frankowska i M. Grochowski zwracają uwagę, że zdania zawierające kwantyfikator ogólny </w:t>
      </w:r>
      <w:r>
        <w:rPr>
          <w:rStyle w:val="CharStyle72"/>
        </w:rPr>
        <w:t>zawsze</w:t>
      </w:r>
      <w:r>
        <w:rPr>
          <w:lang w:val="pl-PL" w:eastAsia="pl-PL" w:bidi="pl-PL"/>
          <w:w w:val="100"/>
          <w:spacing w:val="0"/>
          <w:color w:val="000000"/>
          <w:position w:val="0"/>
        </w:rPr>
        <w:t xml:space="preserve"> są skrótami zdań z wyrażeniem: </w:t>
      </w:r>
      <w:r>
        <w:rPr>
          <w:rStyle w:val="CharStyle72"/>
        </w:rPr>
        <w:t>ilekroć..., tylekroć...</w:t>
      </w:r>
      <w:r>
        <w:rPr>
          <w:lang w:val="pl-PL" w:eastAsia="pl-PL" w:bidi="pl-PL"/>
          <w:w w:val="100"/>
          <w:spacing w:val="0"/>
          <w:color w:val="000000"/>
          <w:position w:val="0"/>
        </w:rPr>
        <w:t xml:space="preserve"> Trzeba podkreślić, że dotyczy to jedynie zdań, gdzie używane jest </w:t>
      </w:r>
      <w:r>
        <w:rPr>
          <w:rStyle w:val="CharStyle72"/>
        </w:rPr>
        <w:t>zawsze</w:t>
      </w:r>
      <w:r>
        <w:rPr>
          <w:lang w:val="pl-PL" w:eastAsia="pl-PL" w:bidi="pl-PL"/>
          <w:w w:val="100"/>
          <w:spacing w:val="0"/>
          <w:color w:val="000000"/>
          <w:position w:val="0"/>
        </w:rPr>
        <w:t>, które stanowi obiekt zainteresowania. Zdania zawierające kwantyfikator ogólny można oddać za pomocą formuły:</w:t>
      </w:r>
    </w:p>
    <w:p>
      <w:pPr>
        <w:pStyle w:val="Style8"/>
        <w:framePr w:w="7224" w:h="9919" w:hRule="exact" w:wrap="none" w:vAnchor="page" w:hAnchor="page" w:x="1091" w:y="2289"/>
        <w:widowControl w:val="0"/>
        <w:keepNext w:val="0"/>
        <w:keepLines w:val="0"/>
        <w:shd w:val="clear" w:color="auto" w:fill="auto"/>
        <w:bidi w:val="0"/>
        <w:spacing w:before="0" w:after="49" w:line="190" w:lineRule="exact"/>
        <w:ind w:left="0" w:right="0" w:firstLine="0"/>
      </w:pPr>
      <w:r>
        <w:rPr>
          <w:lang w:val="pl-PL" w:eastAsia="pl-PL" w:bidi="pl-PL"/>
          <w:w w:val="100"/>
          <w:spacing w:val="0"/>
          <w:color w:val="000000"/>
          <w:position w:val="0"/>
        </w:rPr>
        <w:t>VxP(x)</w:t>
      </w:r>
    </w:p>
    <w:p>
      <w:pPr>
        <w:pStyle w:val="Style8"/>
        <w:framePr w:w="7224" w:h="9919" w:hRule="exact" w:wrap="none" w:vAnchor="page" w:hAnchor="page" w:x="1091" w:y="2289"/>
        <w:widowControl w:val="0"/>
        <w:keepNext w:val="0"/>
        <w:keepLines w:val="0"/>
        <w:shd w:val="clear" w:color="auto" w:fill="auto"/>
        <w:bidi w:val="0"/>
        <w:jc w:val="left"/>
        <w:spacing w:before="0" w:after="0"/>
        <w:ind w:left="900" w:right="0" w:hanging="900"/>
      </w:pPr>
      <w:r>
        <w:rPr>
          <w:lang w:val="pl-PL" w:eastAsia="pl-PL" w:bidi="pl-PL"/>
          <w:w w:val="100"/>
          <w:spacing w:val="0"/>
          <w:color w:val="000000"/>
          <w:position w:val="0"/>
        </w:rPr>
        <w:t>np. (28’) Dla każdego mojego spotkania z Marią charakterystyczne jest to, że Maria ma podbite oko.</w:t>
      </w:r>
    </w:p>
    <w:p>
      <w:pPr>
        <w:pStyle w:val="Style8"/>
        <w:framePr w:w="7224" w:h="9919" w:hRule="exact" w:wrap="none" w:vAnchor="page" w:hAnchor="page" w:x="1091" w:y="228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Możliwość przedstawienia struktury semantycznej leksemu za pomocą kwantyfikatora ogólnego wskazuje na pewność nadawcy, że wystąpienie opisywanego zdarzenia jest ściśle powiązane z wystąpieniem innego. Infor</w:t>
        <w:softHyphen/>
        <w:t>macja o równoliczności zdarzeń może być oczywiście zneutralizowana po</w:t>
        <w:softHyphen/>
        <w:t xml:space="preserve">przez użycie </w:t>
      </w:r>
      <w:r>
        <w:rPr>
          <w:rStyle w:val="CharStyle72"/>
        </w:rPr>
        <w:t>prawie</w:t>
      </w:r>
      <w:r>
        <w:rPr>
          <w:lang w:val="pl-PL" w:eastAsia="pl-PL" w:bidi="pl-PL"/>
          <w:w w:val="100"/>
          <w:spacing w:val="0"/>
          <w:color w:val="000000"/>
          <w:position w:val="0"/>
        </w:rPr>
        <w:t xml:space="preserve"> por. (24) lub zaprzeczenie, por. (1).</w:t>
      </w:r>
    </w:p>
    <w:p>
      <w:pPr>
        <w:pStyle w:val="Style8"/>
        <w:framePr w:w="7224" w:h="9919" w:hRule="exact" w:wrap="none" w:vAnchor="page" w:hAnchor="page" w:x="1091" w:y="228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Nawet jeśli </w:t>
      </w:r>
      <w:r>
        <w:rPr>
          <w:rStyle w:val="CharStyle72"/>
        </w:rPr>
        <w:t>zawsze</w:t>
      </w:r>
      <w:r>
        <w:rPr>
          <w:lang w:val="pl-PL" w:eastAsia="pl-PL" w:bidi="pl-PL"/>
          <w:w w:val="100"/>
          <w:spacing w:val="0"/>
          <w:color w:val="000000"/>
          <w:position w:val="0"/>
        </w:rPr>
        <w:t xml:space="preserve"> występuje w zdaniach prostych, to mają one złożoną strukturę semantyczną. Rozpatrzmy przykład Grzegorczykowej:</w:t>
      </w:r>
    </w:p>
    <w:p>
      <w:pPr>
        <w:pStyle w:val="Style29"/>
        <w:numPr>
          <w:ilvl w:val="0"/>
          <w:numId w:val="63"/>
        </w:numPr>
        <w:framePr w:w="7224" w:h="9919" w:hRule="exact" w:wrap="none" w:vAnchor="page" w:hAnchor="page" w:x="1091" w:y="2289"/>
        <w:tabs>
          <w:tab w:leader="none" w:pos="934" w:val="left"/>
        </w:tabs>
        <w:widowControl w:val="0"/>
        <w:keepNext w:val="0"/>
        <w:keepLines w:val="0"/>
        <w:shd w:val="clear" w:color="auto" w:fill="auto"/>
        <w:bidi w:val="0"/>
        <w:spacing w:before="0" w:after="0" w:line="228" w:lineRule="exact"/>
        <w:ind w:left="0" w:right="0" w:firstLine="460"/>
      </w:pPr>
      <w:r>
        <w:rPr>
          <w:rStyle w:val="CharStyle74"/>
          <w:i/>
          <w:iCs/>
        </w:rPr>
        <w:t>Janek zawsze trzy razy przekręca klucz w zamku.</w:t>
      </w:r>
    </w:p>
    <w:p>
      <w:pPr>
        <w:pStyle w:val="Style29"/>
        <w:framePr w:w="7224" w:h="9919" w:hRule="exact" w:wrap="none" w:vAnchor="page" w:hAnchor="page" w:x="1091" w:y="2289"/>
        <w:widowControl w:val="0"/>
        <w:keepNext w:val="0"/>
        <w:keepLines w:val="0"/>
        <w:shd w:val="clear" w:color="auto" w:fill="auto"/>
        <w:bidi w:val="0"/>
        <w:spacing w:before="0" w:after="0" w:line="228" w:lineRule="exact"/>
        <w:ind w:left="0" w:right="0" w:firstLine="0"/>
      </w:pPr>
      <w:r>
        <w:rPr>
          <w:rStyle w:val="CharStyle46"/>
          <w:i w:val="0"/>
          <w:iCs w:val="0"/>
        </w:rPr>
        <w:t xml:space="preserve">Za pomocą </w:t>
      </w:r>
      <w:r>
        <w:rPr>
          <w:rStyle w:val="CharStyle74"/>
          <w:i/>
          <w:iCs/>
        </w:rPr>
        <w:t>zawsze</w:t>
      </w:r>
      <w:r>
        <w:rPr>
          <w:rStyle w:val="CharStyle46"/>
          <w:i w:val="0"/>
          <w:iCs w:val="0"/>
        </w:rPr>
        <w:t xml:space="preserve"> komunikuje się, że zdarzeń </w:t>
      </w:r>
      <w:r>
        <w:rPr>
          <w:rStyle w:val="CharStyle74"/>
          <w:i/>
          <w:iCs/>
        </w:rPr>
        <w:t>Janek przekręca klucz w zamku</w:t>
      </w:r>
      <w:r>
        <w:rPr>
          <w:rStyle w:val="CharStyle46"/>
          <w:i w:val="0"/>
          <w:iCs w:val="0"/>
        </w:rPr>
        <w:t xml:space="preserve"> jest tyle samo, ile zdarzeń </w:t>
      </w:r>
      <w:r>
        <w:rPr>
          <w:rStyle w:val="CharStyle74"/>
          <w:i/>
          <w:iCs/>
        </w:rPr>
        <w:t>Janek przekręca klucz w zamku trzy razy</w:t>
      </w:r>
      <w:r>
        <w:rPr>
          <w:rStyle w:val="CharStyle46"/>
          <w:i w:val="0"/>
          <w:iCs w:val="0"/>
        </w:rPr>
        <w:t>, por.</w:t>
      </w:r>
    </w:p>
    <w:p>
      <w:pPr>
        <w:pStyle w:val="Style29"/>
        <w:numPr>
          <w:ilvl w:val="0"/>
          <w:numId w:val="63"/>
        </w:numPr>
        <w:framePr w:w="7224" w:h="9919" w:hRule="exact" w:wrap="none" w:vAnchor="page" w:hAnchor="page" w:x="1091" w:y="2289"/>
        <w:tabs>
          <w:tab w:leader="none" w:pos="934" w:val="left"/>
        </w:tabs>
        <w:widowControl w:val="0"/>
        <w:keepNext w:val="0"/>
        <w:keepLines w:val="0"/>
        <w:shd w:val="clear" w:color="auto" w:fill="auto"/>
        <w:bidi w:val="0"/>
        <w:spacing w:before="0" w:after="0" w:line="228" w:lineRule="exact"/>
        <w:ind w:left="0" w:right="0" w:firstLine="460"/>
      </w:pPr>
      <w:r>
        <w:rPr>
          <w:rStyle w:val="CharStyle74"/>
          <w:i/>
          <w:iCs/>
        </w:rPr>
        <w:t>Zawsze</w:t>
      </w:r>
      <w:r>
        <w:rPr>
          <w:rStyle w:val="CharStyle46"/>
          <w:i w:val="0"/>
          <w:iCs w:val="0"/>
        </w:rPr>
        <w:t xml:space="preserve">, </w:t>
      </w:r>
      <w:r>
        <w:rPr>
          <w:rStyle w:val="CharStyle74"/>
          <w:i/>
          <w:iCs/>
        </w:rPr>
        <w:t>kiedy Janek przekręca klucz w zamku</w:t>
      </w:r>
      <w:r>
        <w:rPr>
          <w:rStyle w:val="CharStyle46"/>
          <w:i w:val="0"/>
          <w:iCs w:val="0"/>
        </w:rPr>
        <w:t xml:space="preserve">, </w:t>
      </w:r>
      <w:r>
        <w:rPr>
          <w:rStyle w:val="CharStyle74"/>
          <w:i/>
          <w:iCs/>
        </w:rPr>
        <w:t>robi to trzy razy.</w:t>
      </w:r>
    </w:p>
    <w:p>
      <w:pPr>
        <w:pStyle w:val="Style8"/>
        <w:framePr w:w="7224" w:h="9919" w:hRule="exact" w:wrap="none" w:vAnchor="page" w:hAnchor="page" w:x="1091" w:y="228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 przekonaniu nadawcy nie może zdarzyć się tak, że Janek przekręcając klucz w zamku przekręci go mniej lub więcej niż trzy razy.</w:t>
      </w:r>
    </w:p>
    <w:p>
      <w:pPr>
        <w:pStyle w:val="Style8"/>
        <w:framePr w:w="7224" w:h="9919" w:hRule="exact" w:wrap="none" w:vAnchor="page" w:hAnchor="page" w:x="1091" w:y="2289"/>
        <w:widowControl w:val="0"/>
        <w:keepNext w:val="0"/>
        <w:keepLines w:val="0"/>
        <w:shd w:val="clear" w:color="auto" w:fill="auto"/>
        <w:bidi w:val="0"/>
        <w:jc w:val="both"/>
        <w:spacing w:before="0" w:after="0"/>
        <w:ind w:left="0" w:right="0" w:firstLine="460"/>
      </w:pPr>
      <w:r>
        <w:rPr>
          <w:rStyle w:val="CharStyle72"/>
        </w:rPr>
        <w:t>Zawsze</w:t>
      </w:r>
      <w:r>
        <w:rPr>
          <w:lang w:val="pl-PL" w:eastAsia="pl-PL" w:bidi="pl-PL"/>
          <w:w w:val="100"/>
          <w:spacing w:val="0"/>
          <w:color w:val="000000"/>
          <w:position w:val="0"/>
        </w:rPr>
        <w:t xml:space="preserve"> może również komunikować o równoliczności zdarzenia z pew</w:t>
        <w:softHyphen/>
        <w:t>nym odcinkiem czasu, który wprowadzony jest do zdania prostego za po</w:t>
        <w:softHyphen/>
        <w:t>mocą przysłówka czasu lub frazy przyimkowej, por.</w:t>
      </w:r>
    </w:p>
    <w:p>
      <w:pPr>
        <w:pStyle w:val="Style29"/>
        <w:numPr>
          <w:ilvl w:val="0"/>
          <w:numId w:val="63"/>
        </w:numPr>
        <w:framePr w:w="7224" w:h="9919" w:hRule="exact" w:wrap="none" w:vAnchor="page" w:hAnchor="page" w:x="1091" w:y="2289"/>
        <w:tabs>
          <w:tab w:leader="none" w:pos="934" w:val="left"/>
        </w:tabs>
        <w:widowControl w:val="0"/>
        <w:keepNext w:val="0"/>
        <w:keepLines w:val="0"/>
        <w:shd w:val="clear" w:color="auto" w:fill="auto"/>
        <w:bidi w:val="0"/>
        <w:spacing w:before="0" w:after="0" w:line="228" w:lineRule="exact"/>
        <w:ind w:left="0" w:right="0" w:firstLine="460"/>
      </w:pPr>
      <w:r>
        <w:rPr>
          <w:rStyle w:val="CharStyle74"/>
          <w:i/>
          <w:iCs/>
        </w:rPr>
        <w:t>Wieczorem zawsze odwiedzał przyjaciół</w:t>
      </w:r>
    </w:p>
    <w:p>
      <w:pPr>
        <w:pStyle w:val="Style29"/>
        <w:numPr>
          <w:ilvl w:val="0"/>
          <w:numId w:val="63"/>
        </w:numPr>
        <w:framePr w:w="7224" w:h="9919" w:hRule="exact" w:wrap="none" w:vAnchor="page" w:hAnchor="page" w:x="1091" w:y="2289"/>
        <w:tabs>
          <w:tab w:leader="none" w:pos="938" w:val="left"/>
        </w:tabs>
        <w:widowControl w:val="0"/>
        <w:keepNext w:val="0"/>
        <w:keepLines w:val="0"/>
        <w:shd w:val="clear" w:color="auto" w:fill="auto"/>
        <w:bidi w:val="0"/>
        <w:spacing w:before="0" w:after="0" w:line="228" w:lineRule="exact"/>
        <w:ind w:left="0" w:right="0" w:firstLine="460"/>
      </w:pPr>
      <w:r>
        <w:rPr>
          <w:rStyle w:val="CharStyle74"/>
          <w:i/>
          <w:iCs/>
        </w:rPr>
        <w:t>Zawsze w piątki przyjmowała</w:t>
      </w:r>
      <w:r>
        <w:rPr>
          <w:rStyle w:val="CharStyle46"/>
          <w:i w:val="0"/>
          <w:iCs w:val="0"/>
        </w:rPr>
        <w:t xml:space="preserve"> gości</w:t>
      </w:r>
    </w:p>
    <w:p>
      <w:pPr>
        <w:pStyle w:val="Style8"/>
        <w:framePr w:w="7224" w:h="9919" w:hRule="exact" w:wrap="none" w:vAnchor="page" w:hAnchor="page" w:x="1091" w:y="228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W skład struktury semantycznej zawsze wchodzić więc musi kompo</w:t>
        <w:softHyphen/>
        <w:t>nent komunikujący o równoliczności pewnego zdarzenia (q) z innym zda</w:t>
        <w:softHyphen/>
        <w:t xml:space="preserve">rzeniem </w:t>
      </w:r>
      <w:r>
        <w:rPr>
          <w:rStyle w:val="CharStyle72"/>
        </w:rPr>
        <w:t>{p)</w:t>
      </w:r>
      <w:r>
        <w:rPr>
          <w:lang w:val="pl-PL" w:eastAsia="pl-PL" w:bidi="pl-PL"/>
          <w:w w:val="100"/>
          <w:spacing w:val="0"/>
          <w:color w:val="000000"/>
          <w:position w:val="0"/>
        </w:rPr>
        <w:t xml:space="preserve"> lub z odcinkiem czasu (x). Na rzeczywistą obecność tego kom</w:t>
        <w:softHyphen/>
        <w:t xml:space="preserve">ponentu wskazuje sprzeczność, która powstaje w wyniku zaprzeczenia równoliczności zdarzenia </w:t>
      </w:r>
      <w:r>
        <w:rPr>
          <w:rStyle w:val="CharStyle72"/>
        </w:rPr>
        <w:t>ą</w:t>
      </w:r>
      <w:r>
        <w:rPr>
          <w:lang w:val="pl-PL" w:eastAsia="pl-PL" w:bidi="pl-PL"/>
          <w:w w:val="100"/>
          <w:spacing w:val="0"/>
          <w:color w:val="000000"/>
          <w:position w:val="0"/>
        </w:rPr>
        <w:t xml:space="preserve"> z innym zdarzeniem, scharakteryzowanym pod względem ilościowym, por.</w:t>
      </w:r>
    </w:p>
    <w:p>
      <w:pPr>
        <w:pStyle w:val="Style29"/>
        <w:numPr>
          <w:ilvl w:val="0"/>
          <w:numId w:val="63"/>
        </w:numPr>
        <w:framePr w:w="7224" w:h="9919" w:hRule="exact" w:wrap="none" w:vAnchor="page" w:hAnchor="page" w:x="1091" w:y="2289"/>
        <w:tabs>
          <w:tab w:leader="none" w:pos="938" w:val="left"/>
        </w:tabs>
        <w:widowControl w:val="0"/>
        <w:keepNext w:val="0"/>
        <w:keepLines w:val="0"/>
        <w:shd w:val="clear" w:color="auto" w:fill="auto"/>
        <w:bidi w:val="0"/>
        <w:jc w:val="left"/>
        <w:spacing w:before="0" w:after="0" w:line="228" w:lineRule="exact"/>
        <w:ind w:left="900" w:right="0" w:hanging="440"/>
      </w:pPr>
      <w:r>
        <w:rPr>
          <w:rStyle w:val="CharStyle74"/>
          <w:i/>
          <w:iCs/>
        </w:rPr>
        <w:t>*Jan codziennie daje Marii kwiaty i zawsze są to czerwone róże</w:t>
      </w:r>
      <w:r>
        <w:rPr>
          <w:rStyle w:val="CharStyle46"/>
          <w:i w:val="0"/>
          <w:iCs w:val="0"/>
        </w:rPr>
        <w:t xml:space="preserve">, </w:t>
      </w:r>
      <w:r>
        <w:rPr>
          <w:rStyle w:val="CharStyle74"/>
          <w:i/>
          <w:iCs/>
        </w:rPr>
        <w:t>ale nieprawda</w:t>
      </w:r>
      <w:r>
        <w:rPr>
          <w:rStyle w:val="CharStyle46"/>
          <w:i w:val="0"/>
          <w:iCs w:val="0"/>
        </w:rPr>
        <w:t xml:space="preserve">, </w:t>
      </w:r>
      <w:r>
        <w:rPr>
          <w:rStyle w:val="CharStyle74"/>
          <w:i/>
          <w:iCs/>
        </w:rPr>
        <w:t>że Jan codziennie daje Marii czerwone róże.</w:t>
      </w:r>
    </w:p>
    <w:p>
      <w:pPr>
        <w:pStyle w:val="Style8"/>
        <w:framePr w:w="7224" w:h="9919" w:hRule="exact" w:wrap="none" w:vAnchor="page" w:hAnchor="page" w:x="1091" w:y="228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Drugi komponent struktury semantycznej badanego ciągu powinien zdawać sprawę z koniecznej powtarzalności charakteryzowanego przez </w:t>
      </w:r>
      <w:r>
        <w:rPr>
          <w:rStyle w:val="CharStyle72"/>
        </w:rPr>
        <w:t>za</w:t>
        <w:softHyphen/>
        <w:t>wsze</w:t>
      </w:r>
      <w:r>
        <w:rPr>
          <w:lang w:val="pl-PL" w:eastAsia="pl-PL" w:bidi="pl-PL"/>
          <w:w w:val="100"/>
          <w:spacing w:val="0"/>
          <w:color w:val="000000"/>
          <w:position w:val="0"/>
        </w:rPr>
        <w:t xml:space="preserve"> zdarzenia. Funkcją tego leksemu jest orzekanie o równoliczności zbio</w:t>
        <w:softHyphen/>
        <w:t>rów. Ze zdania (36) wynika, że zdarzenie przekręcania klucza w zamku miało</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13" w:y="94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48</w:t>
      </w:r>
    </w:p>
    <w:p>
      <w:pPr>
        <w:pStyle w:val="Style22"/>
        <w:framePr w:wrap="none" w:vAnchor="page" w:hAnchor="page" w:x="4079" w:y="9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KRYSTYNA </w:t>
      </w:r>
      <w:r>
        <w:rPr>
          <w:lang w:val="en-US" w:eastAsia="en-US" w:bidi="en-US"/>
          <w:w w:val="100"/>
          <w:spacing w:val="0"/>
          <w:color w:val="000000"/>
          <w:position w:val="0"/>
        </w:rPr>
        <w:t>CYRA</w:t>
      </w:r>
    </w:p>
    <w:p>
      <w:pPr>
        <w:pStyle w:val="Style8"/>
        <w:framePr w:w="7248" w:h="10862" w:hRule="exact" w:wrap="none" w:vAnchor="page" w:hAnchor="page" w:x="1079" w:y="136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miejsce więcej niż raz. </w:t>
      </w:r>
      <w:r>
        <w:rPr>
          <w:rStyle w:val="CharStyle72"/>
        </w:rPr>
        <w:t>Zawsze</w:t>
      </w:r>
      <w:r>
        <w:rPr>
          <w:lang w:val="pl-PL" w:eastAsia="pl-PL" w:bidi="pl-PL"/>
          <w:w w:val="100"/>
          <w:spacing w:val="0"/>
          <w:color w:val="000000"/>
          <w:position w:val="0"/>
        </w:rPr>
        <w:t xml:space="preserve"> nie może określać frekwencji zdarzenia wska</w:t>
        <w:softHyphen/>
        <w:t>zując na jego równoliczność ze zdarzeniami czy punktami na osi czasu scharakteryzowanymi jako jednokrotne lub nieistniejące, por.</w:t>
      </w:r>
    </w:p>
    <w:p>
      <w:pPr>
        <w:pStyle w:val="Style29"/>
        <w:numPr>
          <w:ilvl w:val="0"/>
          <w:numId w:val="63"/>
        </w:numPr>
        <w:framePr w:w="7248" w:h="10862" w:hRule="exact" w:wrap="none" w:vAnchor="page" w:hAnchor="page" w:x="1079" w:y="1368"/>
        <w:tabs>
          <w:tab w:leader="none" w:pos="982" w:val="left"/>
        </w:tabs>
        <w:widowControl w:val="0"/>
        <w:keepNext w:val="0"/>
        <w:keepLines w:val="0"/>
        <w:shd w:val="clear" w:color="auto" w:fill="auto"/>
        <w:bidi w:val="0"/>
        <w:jc w:val="left"/>
        <w:spacing w:before="0" w:after="0" w:line="228" w:lineRule="exact"/>
        <w:ind w:left="860" w:right="0" w:hanging="380"/>
      </w:pPr>
      <w:r>
        <w:rPr>
          <w:rStyle w:val="CharStyle46"/>
          <w:i w:val="0"/>
          <w:iCs w:val="0"/>
        </w:rPr>
        <w:t xml:space="preserve">* </w:t>
      </w:r>
      <w:r>
        <w:rPr>
          <w:rStyle w:val="CharStyle74"/>
          <w:i/>
          <w:iCs/>
        </w:rPr>
        <w:t xml:space="preserve">Janek tylko raz </w:t>
      </w:r>
      <w:r>
        <w:rPr>
          <w:rStyle w:val="CharStyle74"/>
          <w:lang w:val="cs-CZ" w:eastAsia="cs-CZ" w:bidi="cs-CZ"/>
          <w:i/>
          <w:iCs/>
        </w:rPr>
        <w:t>zamyka</w:t>
      </w:r>
      <w:r>
        <w:rPr>
          <w:rStyle w:val="CharStyle74"/>
          <w:i/>
          <w:iCs/>
        </w:rPr>
        <w:t>ł</w:t>
      </w:r>
      <w:r>
        <w:rPr>
          <w:rStyle w:val="CharStyle74"/>
          <w:lang w:val="cs-CZ" w:eastAsia="cs-CZ" w:bidi="cs-CZ"/>
          <w:i/>
          <w:iCs/>
        </w:rPr>
        <w:t xml:space="preserve"> </w:t>
      </w:r>
      <w:r>
        <w:rPr>
          <w:rStyle w:val="CharStyle74"/>
          <w:i/>
          <w:iCs/>
        </w:rPr>
        <w:t>drzwi na klucz i zawsze trzy razy prze</w:t>
        <w:softHyphen/>
        <w:t>kręcał klucz w zamku,</w:t>
      </w:r>
    </w:p>
    <w:p>
      <w:pPr>
        <w:pStyle w:val="Style29"/>
        <w:numPr>
          <w:ilvl w:val="0"/>
          <w:numId w:val="63"/>
        </w:numPr>
        <w:framePr w:w="7248" w:h="10862" w:hRule="exact" w:wrap="none" w:vAnchor="page" w:hAnchor="page" w:x="1079" w:y="1368"/>
        <w:tabs>
          <w:tab w:leader="none" w:pos="982" w:val="left"/>
        </w:tabs>
        <w:widowControl w:val="0"/>
        <w:keepNext w:val="0"/>
        <w:keepLines w:val="0"/>
        <w:shd w:val="clear" w:color="auto" w:fill="auto"/>
        <w:bidi w:val="0"/>
        <w:spacing w:before="0" w:after="0" w:line="228" w:lineRule="exact"/>
        <w:ind w:left="0" w:right="0" w:firstLine="480"/>
      </w:pPr>
      <w:r>
        <w:rPr>
          <w:rStyle w:val="CharStyle46"/>
          <w:i w:val="0"/>
          <w:iCs w:val="0"/>
        </w:rPr>
        <w:t xml:space="preserve">* </w:t>
      </w:r>
      <w:r>
        <w:rPr>
          <w:rStyle w:val="CharStyle74"/>
          <w:i/>
          <w:iCs/>
        </w:rPr>
        <w:t>Wczoraj zawsze poszła do kina,</w:t>
      </w:r>
    </w:p>
    <w:p>
      <w:pPr>
        <w:pStyle w:val="Style8"/>
        <w:numPr>
          <w:ilvl w:val="0"/>
          <w:numId w:val="63"/>
        </w:numPr>
        <w:framePr w:w="7248" w:h="10862" w:hRule="exact" w:wrap="none" w:vAnchor="page" w:hAnchor="page" w:x="1079" w:y="1368"/>
        <w:tabs>
          <w:tab w:leader="none" w:pos="798" w:val="left"/>
        </w:tabs>
        <w:widowControl w:val="0"/>
        <w:keepNext w:val="0"/>
        <w:keepLines w:val="0"/>
        <w:shd w:val="clear" w:color="auto" w:fill="auto"/>
        <w:bidi w:val="0"/>
        <w:jc w:val="left"/>
        <w:spacing w:before="0" w:after="0"/>
        <w:ind w:left="0" w:right="0" w:firstLine="480"/>
      </w:pPr>
      <w:r>
        <w:rPr>
          <w:rStyle w:val="CharStyle72"/>
        </w:rPr>
        <w:t xml:space="preserve">*Nigdy nie przyjmuje gości i zawsze częstuje ich pierniczkami </w:t>
      </w:r>
      <w:r>
        <w:rPr>
          <w:lang w:val="pl-PL" w:eastAsia="pl-PL" w:bidi="pl-PL"/>
          <w:w w:val="100"/>
          <w:spacing w:val="0"/>
          <w:color w:val="000000"/>
          <w:position w:val="0"/>
        </w:rPr>
        <w:t xml:space="preserve">Zdarzenia, do których odsyła </w:t>
      </w:r>
      <w:r>
        <w:rPr>
          <w:rStyle w:val="CharStyle72"/>
        </w:rPr>
        <w:t>zawsze</w:t>
      </w:r>
      <w:r>
        <w:rPr>
          <w:lang w:val="pl-PL" w:eastAsia="pl-PL" w:bidi="pl-PL"/>
          <w:w w:val="100"/>
          <w:spacing w:val="0"/>
          <w:color w:val="000000"/>
          <w:position w:val="0"/>
        </w:rPr>
        <w:t xml:space="preserve"> musiały mieć miejsce co najmniej dwa razy, por.</w:t>
      </w:r>
    </w:p>
    <w:p>
      <w:pPr>
        <w:pStyle w:val="Style29"/>
        <w:numPr>
          <w:ilvl w:val="0"/>
          <w:numId w:val="63"/>
        </w:numPr>
        <w:framePr w:w="7248" w:h="10862" w:hRule="exact" w:wrap="none" w:vAnchor="page" w:hAnchor="page" w:x="1079" w:y="1368"/>
        <w:tabs>
          <w:tab w:leader="none" w:pos="982" w:val="left"/>
        </w:tabs>
        <w:widowControl w:val="0"/>
        <w:keepNext w:val="0"/>
        <w:keepLines w:val="0"/>
        <w:shd w:val="clear" w:color="auto" w:fill="auto"/>
        <w:bidi w:val="0"/>
        <w:spacing w:before="0" w:after="0" w:line="228" w:lineRule="exact"/>
        <w:ind w:left="0" w:right="0" w:firstLine="480"/>
      </w:pPr>
      <w:r>
        <w:rPr>
          <w:rStyle w:val="CharStyle74"/>
          <w:i/>
          <w:iCs/>
        </w:rPr>
        <w:t>Dwa razy przyjmowała gości i zawsze częstowała ich pierniczkami</w:t>
      </w:r>
    </w:p>
    <w:p>
      <w:pPr>
        <w:pStyle w:val="Style8"/>
        <w:framePr w:w="7248" w:h="10862" w:hRule="exact" w:wrap="none" w:vAnchor="page" w:hAnchor="page" w:x="1079" w:y="1368"/>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W zdaniach konstruowanych przez czasowniki w czasie przyszłym wielo</w:t>
        <w:softHyphen/>
        <w:t>krotność zdarzeń ma charakter jedynie potencjalny, por. (32). Liczba doko</w:t>
        <w:softHyphen/>
        <w:t xml:space="preserve">nanych morderstw zależy od liczby powrotów potencjalnej ofiary: być może ona nigdy nie wróci — wtedy również nigdy nie dojdzie do aktu zabójstwa. Jeśli </w:t>
      </w:r>
      <w:r>
        <w:rPr>
          <w:rStyle w:val="CharStyle72"/>
        </w:rPr>
        <w:t>zawsze</w:t>
      </w:r>
      <w:r>
        <w:rPr>
          <w:lang w:val="pl-PL" w:eastAsia="pl-PL" w:bidi="pl-PL"/>
          <w:w w:val="100"/>
          <w:spacing w:val="0"/>
          <w:color w:val="000000"/>
          <w:position w:val="0"/>
        </w:rPr>
        <w:t xml:space="preserve"> występuje w związku z czasownikiem w czasie przyszłym, komunikuje głównie o równoliczności.</w:t>
      </w:r>
    </w:p>
    <w:p>
      <w:pPr>
        <w:pStyle w:val="Style8"/>
        <w:framePr w:w="7248" w:h="10862" w:hRule="exact" w:wrap="none" w:vAnchor="page" w:hAnchor="page" w:x="1079" w:y="1368"/>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Treść komunikowana przez </w:t>
      </w:r>
      <w:r>
        <w:rPr>
          <w:rStyle w:val="CharStyle72"/>
        </w:rPr>
        <w:t>zawsze</w:t>
      </w:r>
      <w:r>
        <w:rPr>
          <w:lang w:val="pl-PL" w:eastAsia="pl-PL" w:bidi="pl-PL"/>
          <w:w w:val="100"/>
          <w:spacing w:val="0"/>
          <w:color w:val="000000"/>
          <w:position w:val="0"/>
        </w:rPr>
        <w:t xml:space="preserve"> jest tożsama z treścią komuniko</w:t>
        <w:softHyphen/>
        <w:t xml:space="preserve">waną przez przysłówek </w:t>
      </w:r>
      <w:r>
        <w:rPr>
          <w:rStyle w:val="CharStyle72"/>
        </w:rPr>
        <w:t>za każdym razem</w:t>
      </w:r>
      <w:r>
        <w:rPr>
          <w:lang w:val="pl-PL" w:eastAsia="pl-PL" w:bidi="pl-PL"/>
          <w:w w:val="100"/>
          <w:spacing w:val="0"/>
          <w:color w:val="000000"/>
          <w:position w:val="0"/>
        </w:rPr>
        <w:t xml:space="preserve"> (Cyra 1998). Dla </w:t>
      </w:r>
      <w:r>
        <w:rPr>
          <w:rStyle w:val="CharStyle72"/>
        </w:rPr>
        <w:t xml:space="preserve">za każdym razem </w:t>
      </w:r>
      <w:r>
        <w:rPr>
          <w:lang w:val="pl-PL" w:eastAsia="pl-PL" w:bidi="pl-PL"/>
          <w:w w:val="100"/>
          <w:spacing w:val="0"/>
          <w:color w:val="000000"/>
          <w:position w:val="0"/>
        </w:rPr>
        <w:t>zaproponowałam następujący schemat struktury semantycznej:</w:t>
      </w:r>
    </w:p>
    <w:p>
      <w:pPr>
        <w:pStyle w:val="Style8"/>
        <w:framePr w:w="7248" w:h="10862" w:hRule="exact" w:wrap="none" w:vAnchor="page" w:hAnchor="page" w:x="1079" w:y="1368"/>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zdarzeń q było (jest, będzie) tyle samo, ile było (jest, będzie) zdarzeń </w:t>
      </w:r>
      <w:r>
        <w:rPr>
          <w:rStyle w:val="CharStyle72"/>
        </w:rPr>
        <w:t>p/x</w:t>
      </w:r>
    </w:p>
    <w:p>
      <w:pPr>
        <w:pStyle w:val="Style8"/>
        <w:framePr w:w="7248" w:h="10862" w:hRule="exact" w:wrap="none" w:vAnchor="page" w:hAnchor="page" w:x="1079" w:y="1368"/>
        <w:tabs>
          <w:tab w:leader="none" w:pos="634" w:val="left"/>
        </w:tabs>
        <w:widowControl w:val="0"/>
        <w:keepNext w:val="0"/>
        <w:keepLines w:val="0"/>
        <w:shd w:val="clear" w:color="auto" w:fill="auto"/>
        <w:bidi w:val="0"/>
        <w:jc w:val="left"/>
        <w:spacing w:before="0" w:after="0"/>
        <w:ind w:left="0" w:right="0" w:firstLine="480"/>
      </w:pPr>
      <w:r>
        <w:rPr>
          <w:rStyle w:val="CharStyle72"/>
        </w:rPr>
        <w:t>o</w:t>
        <w:tab/>
      </w:r>
      <w:r>
        <w:rPr>
          <w:lang w:val="pl-PL" w:eastAsia="pl-PL" w:bidi="pl-PL"/>
          <w:w w:val="100"/>
          <w:spacing w:val="0"/>
          <w:color w:val="000000"/>
          <w:position w:val="0"/>
        </w:rPr>
        <w:t xml:space="preserve">tym, ile było (jest, będzie) zdarzeń </w:t>
      </w:r>
      <w:r>
        <w:rPr>
          <w:rStyle w:val="CharStyle72"/>
        </w:rPr>
        <w:t>p/x(q),</w:t>
      </w:r>
      <w:r>
        <w:rPr>
          <w:lang w:val="pl-PL" w:eastAsia="pl-PL" w:bidi="pl-PL"/>
          <w:w w:val="100"/>
          <w:spacing w:val="0"/>
          <w:color w:val="000000"/>
          <w:position w:val="0"/>
        </w:rPr>
        <w:t xml:space="preserve"> mówię: więcej niż jedno gdzie: </w:t>
      </w:r>
      <w:r>
        <w:rPr>
          <w:rStyle w:val="CharStyle72"/>
        </w:rPr>
        <w:t>q</w:t>
      </w:r>
      <w:r>
        <w:rPr>
          <w:lang w:val="pl-PL" w:eastAsia="pl-PL" w:bidi="pl-PL"/>
          <w:w w:val="100"/>
          <w:spacing w:val="0"/>
          <w:color w:val="000000"/>
          <w:position w:val="0"/>
        </w:rPr>
        <w:t xml:space="preserve"> — zdarzenie określane przez badany ciąg</w:t>
      </w:r>
    </w:p>
    <w:p>
      <w:pPr>
        <w:pStyle w:val="Style8"/>
        <w:framePr w:w="7248" w:h="10862" w:hRule="exact" w:wrap="none" w:vAnchor="page" w:hAnchor="page" w:x="1079" w:y="1368"/>
        <w:widowControl w:val="0"/>
        <w:keepNext w:val="0"/>
        <w:keepLines w:val="0"/>
        <w:shd w:val="clear" w:color="auto" w:fill="auto"/>
        <w:bidi w:val="0"/>
        <w:jc w:val="both"/>
        <w:spacing w:before="0" w:after="0"/>
        <w:ind w:left="1600" w:right="0" w:hanging="740"/>
      </w:pPr>
      <w:r>
        <w:rPr>
          <w:rStyle w:val="CharStyle72"/>
        </w:rPr>
        <w:t>p/x</w:t>
      </w:r>
      <w:r>
        <w:rPr>
          <w:lang w:val="pl-PL" w:eastAsia="pl-PL" w:bidi="pl-PL"/>
          <w:w w:val="100"/>
          <w:spacing w:val="0"/>
          <w:color w:val="000000"/>
          <w:position w:val="0"/>
        </w:rPr>
        <w:t xml:space="preserve"> — inne zdarzenia stanowiące punkt odniesienia (komunikowa</w:t>
        <w:softHyphen/>
        <w:t xml:space="preserve">ne odpowiednio przez zdanie składowe zdania złożonego — </w:t>
      </w:r>
      <w:r>
        <w:rPr>
          <w:rStyle w:val="CharStyle72"/>
        </w:rPr>
        <w:t>p,</w:t>
      </w:r>
      <w:r>
        <w:rPr>
          <w:lang w:val="pl-PL" w:eastAsia="pl-PL" w:bidi="pl-PL"/>
          <w:w w:val="100"/>
          <w:spacing w:val="0"/>
          <w:color w:val="000000"/>
          <w:position w:val="0"/>
        </w:rPr>
        <w:t xml:space="preserve"> składnik zdania prostego — </w:t>
      </w:r>
      <w:r>
        <w:rPr>
          <w:rStyle w:val="CharStyle72"/>
        </w:rPr>
        <w:t>x).</w:t>
      </w:r>
    </w:p>
    <w:p>
      <w:pPr>
        <w:pStyle w:val="Style8"/>
        <w:framePr w:w="7248" w:h="10862" w:hRule="exact" w:wrap="none" w:vAnchor="page" w:hAnchor="page" w:x="1079" w:y="1368"/>
        <w:widowControl w:val="0"/>
        <w:keepNext w:val="0"/>
        <w:keepLines w:val="0"/>
        <w:shd w:val="clear" w:color="auto" w:fill="auto"/>
        <w:bidi w:val="0"/>
        <w:jc w:val="both"/>
        <w:spacing w:before="0" w:after="0"/>
        <w:ind w:left="0" w:right="0" w:firstLine="480"/>
      </w:pPr>
      <w:r>
        <w:rPr>
          <w:lang w:val="pl-PL" w:eastAsia="pl-PL" w:bidi="pl-PL"/>
          <w:w w:val="100"/>
          <w:spacing w:val="0"/>
          <w:color w:val="000000"/>
          <w:position w:val="0"/>
        </w:rPr>
        <w:t xml:space="preserve">Wydaje się jednak, że schemat struktury semantycznej </w:t>
      </w:r>
      <w:r>
        <w:rPr>
          <w:rStyle w:val="CharStyle72"/>
        </w:rPr>
        <w:t>za każdym ra</w:t>
        <w:softHyphen/>
        <w:t>zem</w:t>
      </w:r>
      <w:r>
        <w:rPr>
          <w:lang w:val="pl-PL" w:eastAsia="pl-PL" w:bidi="pl-PL"/>
          <w:w w:val="100"/>
          <w:spacing w:val="0"/>
          <w:color w:val="000000"/>
          <w:position w:val="0"/>
        </w:rPr>
        <w:t xml:space="preserve"> nie może być wykorzystany do eksplikacji </w:t>
      </w:r>
      <w:r>
        <w:rPr>
          <w:rStyle w:val="CharStyle72"/>
        </w:rPr>
        <w:t>zawsze.</w:t>
      </w:r>
      <w:r>
        <w:rPr>
          <w:lang w:val="pl-PL" w:eastAsia="pl-PL" w:bidi="pl-PL"/>
          <w:w w:val="100"/>
          <w:spacing w:val="0"/>
          <w:color w:val="000000"/>
          <w:position w:val="0"/>
        </w:rPr>
        <w:t xml:space="preserve"> Różnica między nimi jest analogiczna do różnicy między kwantyfikatorem ogólnym dystrybutywnym </w:t>
      </w:r>
      <w:r>
        <w:rPr>
          <w:rStyle w:val="CharStyle72"/>
        </w:rPr>
        <w:t>każdy</w:t>
      </w:r>
      <w:r>
        <w:rPr>
          <w:lang w:val="pl-PL" w:eastAsia="pl-PL" w:bidi="pl-PL"/>
          <w:w w:val="100"/>
          <w:spacing w:val="0"/>
          <w:color w:val="000000"/>
          <w:position w:val="0"/>
        </w:rPr>
        <w:t xml:space="preserve">, a kwantyfikatorem ogólnym kolektywnym </w:t>
      </w:r>
      <w:r>
        <w:rPr>
          <w:rStyle w:val="CharStyle72"/>
        </w:rPr>
        <w:t>wszyscy.</w:t>
      </w:r>
      <w:r>
        <w:rPr>
          <w:lang w:val="pl-PL" w:eastAsia="pl-PL" w:bidi="pl-PL"/>
          <w:w w:val="100"/>
          <w:spacing w:val="0"/>
          <w:color w:val="000000"/>
          <w:position w:val="0"/>
        </w:rPr>
        <w:t xml:space="preserve"> Zarówno </w:t>
      </w:r>
      <w:r>
        <w:rPr>
          <w:rStyle w:val="CharStyle72"/>
        </w:rPr>
        <w:t>za każdym razem,</w:t>
      </w:r>
      <w:r>
        <w:rPr>
          <w:lang w:val="pl-PL" w:eastAsia="pl-PL" w:bidi="pl-PL"/>
          <w:w w:val="100"/>
          <w:spacing w:val="0"/>
          <w:color w:val="000000"/>
          <w:position w:val="0"/>
        </w:rPr>
        <w:t xml:space="preserve"> jak i </w:t>
      </w:r>
      <w:r>
        <w:rPr>
          <w:rStyle w:val="CharStyle72"/>
        </w:rPr>
        <w:t>zawsze</w:t>
      </w:r>
      <w:r>
        <w:rPr>
          <w:lang w:val="pl-PL" w:eastAsia="pl-PL" w:bidi="pl-PL"/>
          <w:w w:val="100"/>
          <w:spacing w:val="0"/>
          <w:color w:val="000000"/>
          <w:position w:val="0"/>
        </w:rPr>
        <w:t xml:space="preserve"> mówią o równoliczności pewnych zbiorów zdarzeń czy też odcinków czasu, jednakże </w:t>
      </w:r>
      <w:r>
        <w:rPr>
          <w:rStyle w:val="CharStyle72"/>
        </w:rPr>
        <w:t>za każdym razem</w:t>
      </w:r>
      <w:r>
        <w:rPr>
          <w:lang w:val="pl-PL" w:eastAsia="pl-PL" w:bidi="pl-PL"/>
          <w:w w:val="100"/>
          <w:spacing w:val="0"/>
          <w:color w:val="000000"/>
          <w:position w:val="0"/>
        </w:rPr>
        <w:t xml:space="preserve"> przypisuje cechę współwystępowania danego zdarzenia z innym każdemu pojedyn</w:t>
        <w:softHyphen/>
        <w:t xml:space="preserve">czemu zdarzeniu ze zbioru, </w:t>
      </w:r>
      <w:r>
        <w:rPr>
          <w:rStyle w:val="CharStyle72"/>
        </w:rPr>
        <w:t>zawsze</w:t>
      </w:r>
      <w:r>
        <w:rPr>
          <w:lang w:val="pl-PL" w:eastAsia="pl-PL" w:bidi="pl-PL"/>
          <w:w w:val="100"/>
          <w:spacing w:val="0"/>
          <w:color w:val="000000"/>
          <w:position w:val="0"/>
        </w:rPr>
        <w:t xml:space="preserve"> zaś pewnemu zbiorowi zdarzeń przy</w:t>
        <w:softHyphen/>
        <w:t xml:space="preserve">pisuje równoliczny zbiór innych zdarzeń lub odcinków czasu. Ponieważ w wypadku </w:t>
      </w:r>
      <w:r>
        <w:rPr>
          <w:rStyle w:val="CharStyle72"/>
        </w:rPr>
        <w:t>zawsze</w:t>
      </w:r>
      <w:r>
        <w:rPr>
          <w:lang w:val="pl-PL" w:eastAsia="pl-PL" w:bidi="pl-PL"/>
          <w:w w:val="100"/>
          <w:spacing w:val="0"/>
          <w:color w:val="000000"/>
          <w:position w:val="0"/>
        </w:rPr>
        <w:t xml:space="preserve"> można użyć jako wykładnika krotności ciągu </w:t>
      </w:r>
      <w:r>
        <w:rPr>
          <w:rStyle w:val="CharStyle72"/>
        </w:rPr>
        <w:t>razy,</w:t>
      </w:r>
      <w:r>
        <w:rPr>
          <w:lang w:val="pl-PL" w:eastAsia="pl-PL" w:bidi="pl-PL"/>
          <w:w w:val="100"/>
          <w:spacing w:val="0"/>
          <w:color w:val="000000"/>
          <w:position w:val="0"/>
        </w:rPr>
        <w:t xml:space="preserve"> pro</w:t>
        <w:softHyphen/>
        <w:t>ponuję następujący komponent zdający sprawę z równoliczności zbiorów zdarzeń:</w:t>
      </w:r>
    </w:p>
    <w:p>
      <w:pPr>
        <w:pStyle w:val="Style64"/>
        <w:framePr w:w="7248" w:h="10862" w:hRule="exact" w:wrap="none" w:vAnchor="page" w:hAnchor="page" w:x="1079" w:y="1368"/>
        <w:tabs>
          <w:tab w:leader="none" w:pos="1115" w:val="left"/>
        </w:tabs>
        <w:widowControl w:val="0"/>
        <w:keepNext w:val="0"/>
        <w:keepLines w:val="0"/>
        <w:shd w:val="clear" w:color="auto" w:fill="auto"/>
        <w:bidi w:val="0"/>
        <w:jc w:val="both"/>
        <w:spacing w:before="0" w:after="0" w:line="228" w:lineRule="exact"/>
        <w:ind w:left="1600" w:right="0" w:hanging="740"/>
      </w:pPr>
      <w:r>
        <w:rPr>
          <w:rStyle w:val="CharStyle88"/>
          <w:b/>
          <w:bCs/>
        </w:rPr>
        <w:t>o</w:t>
        <w:tab/>
        <w:t xml:space="preserve">tym, ile razy q, mówię, że tyle samo, ile razy </w:t>
      </w:r>
      <w:r>
        <w:rPr>
          <w:rStyle w:val="CharStyle89"/>
          <w:b/>
          <w:bCs/>
        </w:rPr>
        <w:t>p/x</w:t>
      </w:r>
    </w:p>
    <w:p>
      <w:pPr>
        <w:pStyle w:val="Style8"/>
        <w:framePr w:w="7248" w:h="10862" w:hRule="exact" w:wrap="none" w:vAnchor="page" w:hAnchor="page" w:x="1079" w:y="136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Komponentem zdającym sprawę z powtarzalności zdarzeń może być for</w:t>
        <w:softHyphen/>
        <w:t>muła:</w:t>
      </w:r>
    </w:p>
    <w:p>
      <w:pPr>
        <w:pStyle w:val="Style64"/>
        <w:framePr w:w="7248" w:h="10862" w:hRule="exact" w:wrap="none" w:vAnchor="page" w:hAnchor="page" w:x="1079" w:y="1368"/>
        <w:tabs>
          <w:tab w:leader="none" w:pos="1115" w:val="left"/>
        </w:tabs>
        <w:widowControl w:val="0"/>
        <w:keepNext w:val="0"/>
        <w:keepLines w:val="0"/>
        <w:shd w:val="clear" w:color="auto" w:fill="auto"/>
        <w:bidi w:val="0"/>
        <w:jc w:val="both"/>
        <w:spacing w:before="0" w:after="0" w:line="228" w:lineRule="exact"/>
        <w:ind w:left="1600" w:right="0" w:hanging="740"/>
      </w:pPr>
      <w:r>
        <w:rPr>
          <w:rStyle w:val="CharStyle88"/>
          <w:b/>
          <w:bCs/>
        </w:rPr>
        <w:t>o</w:t>
        <w:tab/>
        <w:t xml:space="preserve">tym, ile razy </w:t>
      </w:r>
      <w:r>
        <w:rPr>
          <w:rStyle w:val="CharStyle89"/>
          <w:b/>
          <w:bCs/>
        </w:rPr>
        <w:t>q(p, x),</w:t>
      </w:r>
      <w:r>
        <w:rPr>
          <w:rStyle w:val="CharStyle88"/>
          <w:b/>
          <w:bCs/>
        </w:rPr>
        <w:t xml:space="preserve"> mówię, że więcej niż raz</w:t>
      </w:r>
    </w:p>
    <w:p>
      <w:pPr>
        <w:pStyle w:val="Style8"/>
        <w:framePr w:w="7248" w:h="10862" w:hRule="exact" w:wrap="none" w:vAnchor="page" w:hAnchor="page" w:x="1079" w:y="136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gdzie:</w:t>
      </w:r>
    </w:p>
    <w:p>
      <w:pPr>
        <w:pStyle w:val="Style8"/>
        <w:framePr w:w="7248" w:h="10862" w:hRule="exact" w:wrap="none" w:vAnchor="page" w:hAnchor="page" w:x="1079" w:y="1368"/>
        <w:widowControl w:val="0"/>
        <w:keepNext w:val="0"/>
        <w:keepLines w:val="0"/>
        <w:shd w:val="clear" w:color="auto" w:fill="auto"/>
        <w:bidi w:val="0"/>
        <w:jc w:val="both"/>
        <w:spacing w:before="0" w:after="0"/>
        <w:ind w:left="0" w:right="0" w:firstLine="480"/>
      </w:pPr>
      <w:r>
        <w:rPr>
          <w:rStyle w:val="CharStyle72"/>
        </w:rPr>
        <w:t>q</w:t>
      </w:r>
      <w:r>
        <w:rPr>
          <w:lang w:val="pl-PL" w:eastAsia="pl-PL" w:bidi="pl-PL"/>
          <w:w w:val="100"/>
          <w:spacing w:val="0"/>
          <w:color w:val="000000"/>
          <w:position w:val="0"/>
        </w:rPr>
        <w:t xml:space="preserve"> — zdarzenie określane przez badany ciąg</w:t>
      </w:r>
    </w:p>
    <w:p>
      <w:pPr>
        <w:pStyle w:val="Style8"/>
        <w:framePr w:w="7248" w:h="10862" w:hRule="exact" w:wrap="none" w:vAnchor="page" w:hAnchor="page" w:x="1079" w:y="1368"/>
        <w:widowControl w:val="0"/>
        <w:keepNext w:val="0"/>
        <w:keepLines w:val="0"/>
        <w:shd w:val="clear" w:color="auto" w:fill="auto"/>
        <w:bidi w:val="0"/>
        <w:jc w:val="left"/>
        <w:spacing w:before="0" w:after="0"/>
        <w:ind w:left="0" w:right="0" w:firstLine="480"/>
      </w:pPr>
      <w:r>
        <w:rPr>
          <w:rStyle w:val="CharStyle72"/>
        </w:rPr>
        <w:t>p/x</w:t>
      </w:r>
      <w:r>
        <w:rPr>
          <w:lang w:val="pl-PL" w:eastAsia="pl-PL" w:bidi="pl-PL"/>
          <w:w w:val="100"/>
          <w:spacing w:val="0"/>
          <w:color w:val="000000"/>
          <w:position w:val="0"/>
        </w:rPr>
        <w:t xml:space="preserve"> — inne zdarzenia stanowiące punkt odniesienia (komunikowane odpowiednio przez zdanie składowe zdania złożonego — </w:t>
      </w:r>
      <w:r>
        <w:rPr>
          <w:rStyle w:val="CharStyle72"/>
        </w:rPr>
        <w:t xml:space="preserve">p, </w:t>
      </w:r>
      <w:r>
        <w:rPr>
          <w:lang w:val="pl-PL" w:eastAsia="pl-PL" w:bidi="pl-PL"/>
          <w:w w:val="100"/>
          <w:spacing w:val="0"/>
          <w:color w:val="000000"/>
          <w:position w:val="0"/>
        </w:rPr>
        <w:t>składnik zdania prostego — x) por. przykładową eksplikację:</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545" w:y="9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FREKWENTATYWNE UŻYCIA PRZYSŁÓWKA </w:t>
      </w:r>
      <w:r>
        <w:rPr>
          <w:rStyle w:val="CharStyle84"/>
          <w:b/>
          <w:bCs/>
        </w:rPr>
        <w:t>ZAWSZE</w:t>
      </w:r>
    </w:p>
    <w:p>
      <w:pPr>
        <w:pStyle w:val="Style22"/>
        <w:framePr w:wrap="none" w:vAnchor="page" w:hAnchor="page" w:x="8003" w:y="9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49</w:t>
      </w:r>
    </w:p>
    <w:p>
      <w:pPr>
        <w:pStyle w:val="Style8"/>
        <w:framePr w:w="7157" w:h="751" w:hRule="exact" w:wrap="none" w:vAnchor="page" w:hAnchor="page" w:x="1125" w:y="1363"/>
        <w:widowControl w:val="0"/>
        <w:keepNext w:val="0"/>
        <w:keepLines w:val="0"/>
        <w:shd w:val="clear" w:color="auto" w:fill="auto"/>
        <w:bidi w:val="0"/>
        <w:jc w:val="left"/>
        <w:spacing w:before="0" w:after="0"/>
        <w:ind w:left="800" w:right="0" w:hanging="520"/>
      </w:pPr>
      <w:r>
        <w:rPr>
          <w:lang w:val="pl-PL" w:eastAsia="pl-PL" w:bidi="pl-PL"/>
          <w:w w:val="100"/>
          <w:spacing w:val="0"/>
          <w:color w:val="000000"/>
          <w:position w:val="0"/>
        </w:rPr>
        <w:t xml:space="preserve">(28’) 'O tym, ile razy </w:t>
      </w:r>
      <w:r>
        <w:rPr>
          <w:rStyle w:val="CharStyle72"/>
        </w:rPr>
        <w:t>Maria ma podbite oko</w:t>
      </w:r>
      <w:r>
        <w:rPr>
          <w:lang w:val="pl-PL" w:eastAsia="pl-PL" w:bidi="pl-PL"/>
          <w:w w:val="100"/>
          <w:spacing w:val="0"/>
          <w:color w:val="000000"/>
          <w:position w:val="0"/>
        </w:rPr>
        <w:t xml:space="preserve">, mówię to samo, co o tym, ile razy </w:t>
      </w:r>
      <w:r>
        <w:rPr>
          <w:rStyle w:val="CharStyle72"/>
        </w:rPr>
        <w:t>spotykam Marię</w:t>
      </w:r>
      <w:r>
        <w:rPr>
          <w:lang w:val="pl-PL" w:eastAsia="pl-PL" w:bidi="pl-PL"/>
          <w:w w:val="100"/>
          <w:spacing w:val="0"/>
          <w:color w:val="000000"/>
          <w:position w:val="0"/>
        </w:rPr>
        <w:t>;</w:t>
      </w:r>
    </w:p>
    <w:p>
      <w:pPr>
        <w:pStyle w:val="Style8"/>
        <w:framePr w:w="7157" w:h="751" w:hRule="exact" w:wrap="none" w:vAnchor="page" w:hAnchor="page" w:x="1125" w:y="1363"/>
        <w:widowControl w:val="0"/>
        <w:keepNext w:val="0"/>
        <w:keepLines w:val="0"/>
        <w:shd w:val="clear" w:color="auto" w:fill="auto"/>
        <w:bidi w:val="0"/>
        <w:jc w:val="left"/>
        <w:spacing w:before="0" w:after="0"/>
        <w:ind w:left="800" w:right="0" w:firstLine="0"/>
      </w:pPr>
      <w:r>
        <w:rPr>
          <w:lang w:val="pl-PL" w:eastAsia="pl-PL" w:bidi="pl-PL"/>
          <w:w w:val="100"/>
          <w:spacing w:val="0"/>
          <w:color w:val="000000"/>
          <w:position w:val="0"/>
        </w:rPr>
        <w:t xml:space="preserve">o tym, ile razy </w:t>
      </w:r>
      <w:r>
        <w:rPr>
          <w:rStyle w:val="CharStyle72"/>
        </w:rPr>
        <w:t>Maria ma podbite oko,</w:t>
      </w:r>
      <w:r>
        <w:rPr>
          <w:lang w:val="pl-PL" w:eastAsia="pl-PL" w:bidi="pl-PL"/>
          <w:w w:val="100"/>
          <w:spacing w:val="0"/>
          <w:color w:val="000000"/>
          <w:position w:val="0"/>
        </w:rPr>
        <w:t xml:space="preserve"> mówię, że więcej niż raz’.</w:t>
      </w:r>
    </w:p>
    <w:p>
      <w:pPr>
        <w:pStyle w:val="Style64"/>
        <w:framePr w:wrap="none" w:vAnchor="page" w:hAnchor="page" w:x="1125" w:y="2773"/>
        <w:widowControl w:val="0"/>
        <w:keepNext w:val="0"/>
        <w:keepLines w:val="0"/>
        <w:shd w:val="clear" w:color="auto" w:fill="auto"/>
        <w:bidi w:val="0"/>
        <w:jc w:val="left"/>
        <w:spacing w:before="0" w:after="0" w:line="190" w:lineRule="exact"/>
        <w:ind w:left="420" w:right="0" w:hanging="420"/>
      </w:pPr>
      <w:r>
        <w:rPr>
          <w:rStyle w:val="CharStyle88"/>
          <w:b/>
          <w:bCs/>
        </w:rPr>
        <w:t>Bibliografia</w:t>
      </w:r>
    </w:p>
    <w:p>
      <w:pPr>
        <w:pStyle w:val="Style67"/>
        <w:framePr w:w="7157" w:h="2130" w:hRule="exact" w:wrap="none" w:vAnchor="page" w:hAnchor="page" w:x="1125" w:y="3439"/>
        <w:widowControl w:val="0"/>
        <w:keepNext w:val="0"/>
        <w:keepLines w:val="0"/>
        <w:shd w:val="clear" w:color="auto" w:fill="auto"/>
        <w:bidi w:val="0"/>
        <w:jc w:val="left"/>
        <w:spacing w:before="0" w:after="0"/>
        <w:ind w:left="420" w:right="0" w:hanging="420"/>
      </w:pPr>
      <w:r>
        <w:rPr>
          <w:rStyle w:val="CharStyle69"/>
          <w:lang w:val="en-US" w:eastAsia="en-US" w:bidi="en-US"/>
          <w:i w:val="0"/>
          <w:iCs w:val="0"/>
        </w:rPr>
        <w:t xml:space="preserve">Cyra </w:t>
      </w:r>
      <w:r>
        <w:rPr>
          <w:rStyle w:val="CharStyle69"/>
          <w:i w:val="0"/>
          <w:iCs w:val="0"/>
        </w:rPr>
        <w:t xml:space="preserve">K., 1998, </w:t>
      </w:r>
      <w:r>
        <w:rPr>
          <w:lang w:val="pl-PL" w:eastAsia="pl-PL" w:bidi="pl-PL"/>
          <w:w w:val="100"/>
          <w:spacing w:val="0"/>
          <w:color w:val="000000"/>
          <w:position w:val="0"/>
        </w:rPr>
        <w:t>Jednostka leksykalna „za każdym razem”</w:t>
      </w:r>
      <w:r>
        <w:rPr>
          <w:rStyle w:val="CharStyle69"/>
          <w:i w:val="0"/>
          <w:iCs w:val="0"/>
        </w:rPr>
        <w:t xml:space="preserve"> </w:t>
      </w:r>
      <w:r>
        <w:rPr>
          <w:lang w:val="pl-PL" w:eastAsia="pl-PL" w:bidi="pl-PL"/>
          <w:w w:val="100"/>
          <w:spacing w:val="0"/>
          <w:color w:val="000000"/>
          <w:position w:val="0"/>
        </w:rPr>
        <w:t>—próba analizy składnio</w:t>
        <w:softHyphen/>
        <w:t>wej i semantycznej,</w:t>
      </w:r>
      <w:r>
        <w:rPr>
          <w:rStyle w:val="CharStyle69"/>
          <w:i w:val="0"/>
          <w:iCs w:val="0"/>
        </w:rPr>
        <w:t xml:space="preserve"> „Polonica” XIX</w:t>
      </w:r>
    </w:p>
    <w:p>
      <w:pPr>
        <w:pStyle w:val="Style67"/>
        <w:framePr w:w="7157" w:h="2130" w:hRule="exact" w:wrap="none" w:vAnchor="page" w:hAnchor="page" w:x="1125" w:y="3439"/>
        <w:widowControl w:val="0"/>
        <w:keepNext w:val="0"/>
        <w:keepLines w:val="0"/>
        <w:shd w:val="clear" w:color="auto" w:fill="auto"/>
        <w:bidi w:val="0"/>
        <w:jc w:val="left"/>
        <w:spacing w:before="0" w:after="0"/>
        <w:ind w:left="420" w:right="0" w:hanging="420"/>
      </w:pPr>
      <w:r>
        <w:rPr>
          <w:rStyle w:val="CharStyle69"/>
          <w:i w:val="0"/>
          <w:iCs w:val="0"/>
        </w:rPr>
        <w:t xml:space="preserve">Grochowski M., 1986, </w:t>
      </w:r>
      <w:r>
        <w:rPr>
          <w:lang w:val="pl-PL" w:eastAsia="pl-PL" w:bidi="pl-PL"/>
          <w:w w:val="100"/>
          <w:spacing w:val="0"/>
          <w:color w:val="000000"/>
          <w:position w:val="0"/>
        </w:rPr>
        <w:t xml:space="preserve">Polskie partykuły. Składnia, semantyka, leksykografia, </w:t>
      </w:r>
      <w:r>
        <w:rPr>
          <w:rStyle w:val="CharStyle69"/>
          <w:i w:val="0"/>
          <w:iCs w:val="0"/>
        </w:rPr>
        <w:t>Wrocław</w:t>
      </w:r>
    </w:p>
    <w:p>
      <w:pPr>
        <w:pStyle w:val="Style67"/>
        <w:framePr w:w="7157" w:h="2130" w:hRule="exact" w:wrap="none" w:vAnchor="page" w:hAnchor="page" w:x="1125" w:y="3439"/>
        <w:widowControl w:val="0"/>
        <w:keepNext w:val="0"/>
        <w:keepLines w:val="0"/>
        <w:shd w:val="clear" w:color="auto" w:fill="auto"/>
        <w:bidi w:val="0"/>
        <w:jc w:val="left"/>
        <w:spacing w:before="0" w:after="0"/>
        <w:ind w:left="420" w:right="0" w:hanging="420"/>
      </w:pPr>
      <w:r>
        <w:rPr>
          <w:rStyle w:val="CharStyle69"/>
          <w:i w:val="0"/>
          <w:iCs w:val="0"/>
        </w:rPr>
        <w:t xml:space="preserve">Grzegorczykowa R., 1975, </w:t>
      </w:r>
      <w:r>
        <w:rPr>
          <w:lang w:val="pl-PL" w:eastAsia="pl-PL" w:bidi="pl-PL"/>
          <w:w w:val="100"/>
          <w:spacing w:val="0"/>
          <w:color w:val="000000"/>
          <w:position w:val="0"/>
        </w:rPr>
        <w:t xml:space="preserve">Funkcje semantyczne i składniowe polskich przysłówków, </w:t>
      </w:r>
      <w:r>
        <w:rPr>
          <w:rStyle w:val="CharStyle69"/>
          <w:i w:val="0"/>
          <w:iCs w:val="0"/>
        </w:rPr>
        <w:t>Wrocław</w:t>
      </w:r>
    </w:p>
    <w:p>
      <w:pPr>
        <w:pStyle w:val="Style67"/>
        <w:framePr w:w="7157" w:h="2130" w:hRule="exact" w:wrap="none" w:vAnchor="page" w:hAnchor="page" w:x="1125" w:y="3439"/>
        <w:widowControl w:val="0"/>
        <w:keepNext w:val="0"/>
        <w:keepLines w:val="0"/>
        <w:shd w:val="clear" w:color="auto" w:fill="auto"/>
        <w:bidi w:val="0"/>
        <w:jc w:val="left"/>
        <w:spacing w:before="0" w:after="0"/>
        <w:ind w:left="420" w:right="0" w:hanging="420"/>
      </w:pPr>
      <w:r>
        <w:rPr>
          <w:rStyle w:val="CharStyle69"/>
          <w:i w:val="0"/>
          <w:iCs w:val="0"/>
        </w:rPr>
        <w:t xml:space="preserve">Nowak-Frankowska M., 1975, </w:t>
      </w:r>
      <w:r>
        <w:rPr>
          <w:lang w:val="pl-PL" w:eastAsia="pl-PL" w:bidi="pl-PL"/>
          <w:w w:val="100"/>
          <w:spacing w:val="0"/>
          <w:color w:val="000000"/>
          <w:position w:val="0"/>
        </w:rPr>
        <w:t>Z dystrybucji okreśników temporalnych. Określnik temporalny a krotność czasownika,</w:t>
      </w:r>
      <w:r>
        <w:rPr>
          <w:rStyle w:val="CharStyle69"/>
          <w:i w:val="0"/>
          <w:iCs w:val="0"/>
        </w:rPr>
        <w:t xml:space="preserve"> „Polonica” I, 133-166</w:t>
      </w:r>
    </w:p>
    <w:p>
      <w:pPr>
        <w:pStyle w:val="Style33"/>
        <w:framePr w:w="7157" w:h="2130" w:hRule="exact" w:wrap="none" w:vAnchor="page" w:hAnchor="page" w:x="1125" w:y="3439"/>
        <w:widowControl w:val="0"/>
        <w:keepNext w:val="0"/>
        <w:keepLines w:val="0"/>
        <w:shd w:val="clear" w:color="auto" w:fill="auto"/>
        <w:bidi w:val="0"/>
        <w:jc w:val="left"/>
        <w:spacing w:before="0" w:after="0" w:line="206" w:lineRule="exact"/>
        <w:ind w:left="420" w:right="0" w:hanging="420"/>
      </w:pPr>
      <w:r>
        <w:rPr>
          <w:lang w:val="pl-PL" w:eastAsia="pl-PL" w:bidi="pl-PL"/>
          <w:w w:val="100"/>
          <w:spacing w:val="0"/>
          <w:color w:val="000000"/>
          <w:position w:val="0"/>
        </w:rPr>
        <w:t xml:space="preserve">SJPD — </w:t>
      </w:r>
      <w:r>
        <w:rPr>
          <w:rStyle w:val="CharStyle66"/>
        </w:rPr>
        <w:t>Słownik języka polskiego,</w:t>
      </w:r>
      <w:r>
        <w:rPr>
          <w:lang w:val="pl-PL" w:eastAsia="pl-PL" w:bidi="pl-PL"/>
          <w:w w:val="100"/>
          <w:spacing w:val="0"/>
          <w:color w:val="000000"/>
          <w:position w:val="0"/>
        </w:rPr>
        <w:t xml:space="preserve"> red. W. Doroszewski, Warszawa 1958-1969</w:t>
      </w:r>
    </w:p>
    <w:p>
      <w:pPr>
        <w:pStyle w:val="Style67"/>
        <w:framePr w:w="7157" w:h="2130" w:hRule="exact" w:wrap="none" w:vAnchor="page" w:hAnchor="page" w:x="1125" w:y="3439"/>
        <w:widowControl w:val="0"/>
        <w:keepNext w:val="0"/>
        <w:keepLines w:val="0"/>
        <w:shd w:val="clear" w:color="auto" w:fill="auto"/>
        <w:bidi w:val="0"/>
        <w:jc w:val="left"/>
        <w:spacing w:before="0" w:after="0"/>
        <w:ind w:left="420" w:right="0" w:hanging="420"/>
      </w:pPr>
      <w:r>
        <w:rPr>
          <w:rStyle w:val="CharStyle69"/>
          <w:i w:val="0"/>
          <w:iCs w:val="0"/>
        </w:rPr>
        <w:t xml:space="preserve">SWJPD — </w:t>
      </w:r>
      <w:r>
        <w:rPr>
          <w:lang w:val="pl-PL" w:eastAsia="pl-PL" w:bidi="pl-PL"/>
          <w:w w:val="100"/>
          <w:spacing w:val="0"/>
          <w:color w:val="000000"/>
          <w:position w:val="0"/>
        </w:rPr>
        <w:t>Słownik współczesnego języka polskiego,</w:t>
      </w:r>
      <w:r>
        <w:rPr>
          <w:rStyle w:val="CharStyle69"/>
          <w:i w:val="0"/>
          <w:iCs w:val="0"/>
        </w:rPr>
        <w:t xml:space="preserve"> red. B. Dunaj, Warszawa 1996</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9"/>
        <w:framePr w:wrap="none" w:vAnchor="page" w:hAnchor="page" w:x="1169" w:y="1201"/>
        <w:widowControl w:val="0"/>
        <w:keepNext w:val="0"/>
        <w:keepLines w:val="0"/>
        <w:shd w:val="clear" w:color="auto" w:fill="auto"/>
        <w:bidi w:val="0"/>
        <w:jc w:val="left"/>
        <w:spacing w:before="0" w:after="0" w:line="190" w:lineRule="exact"/>
        <w:ind w:left="0" w:right="0" w:firstLine="0"/>
      </w:pPr>
      <w:r>
        <w:rPr>
          <w:rStyle w:val="CharStyle74"/>
          <w:i/>
          <w:iCs/>
        </w:rPr>
        <w:t>Małgorzata Urban</w:t>
      </w:r>
    </w:p>
    <w:p>
      <w:pPr>
        <w:pStyle w:val="Style31"/>
        <w:framePr w:w="7157" w:h="914" w:hRule="exact" w:wrap="none" w:vAnchor="page" w:hAnchor="page" w:x="1169" w:y="1946"/>
        <w:widowControl w:val="0"/>
        <w:keepNext w:val="0"/>
        <w:keepLines w:val="0"/>
        <w:shd w:val="clear" w:color="auto" w:fill="auto"/>
        <w:bidi w:val="0"/>
        <w:spacing w:before="0" w:after="0"/>
        <w:ind w:left="0" w:right="20" w:firstLine="0"/>
      </w:pPr>
      <w:bookmarkStart w:id="31" w:name="bookmark31"/>
      <w:r>
        <w:rPr>
          <w:lang w:val="pl-PL" w:eastAsia="pl-PL" w:bidi="pl-PL"/>
          <w:w w:val="100"/>
          <w:color w:val="000000"/>
          <w:position w:val="0"/>
        </w:rPr>
        <w:t>SŁOWOTWÓRCZA ZALEŻNOŚĆ MOTYWACJI</w:t>
        <w:br/>
        <w:t>SEMANTYCZNEJ PRZYMIOTNIKÓW</w:t>
        <w:br/>
        <w:t>OD KONTEKSTU RZECZOWNIKOWEGO</w:t>
      </w:r>
      <w:bookmarkEnd w:id="31"/>
    </w:p>
    <w:p>
      <w:pPr>
        <w:pStyle w:val="Style64"/>
        <w:numPr>
          <w:ilvl w:val="0"/>
          <w:numId w:val="69"/>
        </w:numPr>
        <w:framePr w:wrap="none" w:vAnchor="page" w:hAnchor="page" w:x="1169" w:y="3673"/>
        <w:tabs>
          <w:tab w:leader="none" w:pos="2956" w:val="left"/>
        </w:tabs>
        <w:widowControl w:val="0"/>
        <w:keepNext w:val="0"/>
        <w:keepLines w:val="0"/>
        <w:shd w:val="clear" w:color="auto" w:fill="auto"/>
        <w:bidi w:val="0"/>
        <w:jc w:val="both"/>
        <w:spacing w:before="0" w:after="0" w:line="190" w:lineRule="exact"/>
        <w:ind w:left="2660" w:right="0" w:firstLine="0"/>
      </w:pPr>
      <w:r>
        <w:rPr>
          <w:rStyle w:val="CharStyle88"/>
          <w:b/>
          <w:bCs/>
        </w:rPr>
        <w:t>WPROWADZENIE</w:t>
      </w:r>
    </w:p>
    <w:p>
      <w:pPr>
        <w:pStyle w:val="Style64"/>
        <w:framePr w:w="7157" w:h="8064" w:hRule="exact" w:wrap="none" w:vAnchor="page" w:hAnchor="page" w:x="1169" w:y="4403"/>
        <w:widowControl w:val="0"/>
        <w:keepNext w:val="0"/>
        <w:keepLines w:val="0"/>
        <w:shd w:val="clear" w:color="auto" w:fill="auto"/>
        <w:bidi w:val="0"/>
        <w:jc w:val="center"/>
        <w:spacing w:before="0" w:after="171" w:line="190" w:lineRule="exact"/>
        <w:ind w:left="0" w:right="20" w:firstLine="0"/>
      </w:pPr>
      <w:r>
        <w:rPr>
          <w:rStyle w:val="CharStyle88"/>
          <w:b/>
          <w:bCs/>
        </w:rPr>
        <w:t>1.1. Znaczenie przymiotników denominalnych</w:t>
      </w:r>
    </w:p>
    <w:p>
      <w:pPr>
        <w:pStyle w:val="Style8"/>
        <w:framePr w:w="7157" w:h="8064" w:hRule="exact" w:wrap="none" w:vAnchor="page" w:hAnchor="page" w:x="1169" w:y="440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Przymiotniki odrzeczownikowe nazywają cechy osób, przedmiotów, czyn</w:t>
        <w:softHyphen/>
        <w:t>ności, stanów nazywanych przez rzeczownik określany poprzez odniesie</w:t>
        <w:softHyphen/>
        <w:t>nie ich do osób, przedmiotów, czynności i stanów oznaczonych przez pod</w:t>
        <w:softHyphen/>
        <w:t>stawę.</w:t>
      </w:r>
    </w:p>
    <w:p>
      <w:pPr>
        <w:pStyle w:val="Style8"/>
        <w:framePr w:w="7157" w:h="8064" w:hRule="exact" w:wrap="none" w:vAnchor="page" w:hAnchor="page" w:x="1169" w:y="440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Przymiotniki denominalne dzieli się ze względu na znaczenie na przy</w:t>
        <w:softHyphen/>
        <w:t>miotniki relacyjne i jakościowe (M. Gawełko 1976: 17; R. Grzegorczykowa 1981: 67-68). Różnica między nimi wynika z porównania obu typów dery</w:t>
        <w:softHyphen/>
        <w:t xml:space="preserve">watów z podstawą i funkcji formantów </w:t>
      </w:r>
      <w:r>
        <w:rPr>
          <w:lang w:val="cs-CZ" w:eastAsia="cs-CZ" w:bidi="cs-CZ"/>
          <w:w w:val="100"/>
          <w:spacing w:val="0"/>
          <w:color w:val="000000"/>
          <w:position w:val="0"/>
        </w:rPr>
        <w:t xml:space="preserve">(zob. </w:t>
      </w:r>
      <w:r>
        <w:rPr>
          <w:lang w:val="pl-PL" w:eastAsia="pl-PL" w:bidi="pl-PL"/>
          <w:w w:val="100"/>
          <w:spacing w:val="0"/>
          <w:color w:val="000000"/>
          <w:position w:val="0"/>
        </w:rPr>
        <w:t>M. Gawełko 1976: 18). Przy</w:t>
        <w:softHyphen/>
        <w:t xml:space="preserve">miotniki relacyjne wyrażają niesprecyzowaną relację między desygnatem podstawy a desygnatem rzeczownika określanego. Przykładowo, derywat </w:t>
      </w:r>
      <w:r>
        <w:rPr>
          <w:rStyle w:val="CharStyle72"/>
        </w:rPr>
        <w:t>szkolny</w:t>
      </w:r>
      <w:r>
        <w:rPr>
          <w:lang w:val="pl-PL" w:eastAsia="pl-PL" w:bidi="pl-PL"/>
          <w:w w:val="100"/>
          <w:spacing w:val="0"/>
          <w:color w:val="000000"/>
          <w:position w:val="0"/>
        </w:rPr>
        <w:t xml:space="preserve"> oznacza cechę polegającą na bliżej nie określonym związku z rze</w:t>
        <w:softHyphen/>
        <w:t xml:space="preserve">czownikiem </w:t>
      </w:r>
      <w:r>
        <w:rPr>
          <w:rStyle w:val="CharStyle72"/>
        </w:rPr>
        <w:t>szkoła.</w:t>
      </w:r>
      <w:r>
        <w:rPr>
          <w:lang w:val="pl-PL" w:eastAsia="pl-PL" w:bidi="pl-PL"/>
          <w:w w:val="100"/>
          <w:spacing w:val="0"/>
          <w:color w:val="000000"/>
          <w:position w:val="0"/>
        </w:rPr>
        <w:t xml:space="preserve"> Ze względu na funkcję </w:t>
      </w:r>
      <w:r>
        <w:rPr>
          <w:lang w:val="cs-CZ" w:eastAsia="cs-CZ" w:bidi="cs-CZ"/>
          <w:w w:val="100"/>
          <w:spacing w:val="0"/>
          <w:color w:val="000000"/>
          <w:position w:val="0"/>
        </w:rPr>
        <w:t xml:space="preserve">formantu </w:t>
      </w:r>
      <w:r>
        <w:rPr>
          <w:lang w:val="pl-PL" w:eastAsia="pl-PL" w:bidi="pl-PL"/>
          <w:w w:val="100"/>
          <w:spacing w:val="0"/>
          <w:color w:val="000000"/>
          <w:position w:val="0"/>
        </w:rPr>
        <w:t>należą one do prze</w:t>
        <w:softHyphen/>
        <w:t>kształceń transpozycyjnych, gdyż są przeniesieniem formy przypadkowej rzeczownika lub rzeczownika z przyimkiem w przymiotnik. Przymiotniki jakościowe wyrażają nie tylko relację między dwoma przedmiotami, ale wno</w:t>
        <w:softHyphen/>
        <w:t>szą dodatkową informację o cesze charakterystycznej desygnatu rzeczow</w:t>
        <w:softHyphen/>
        <w:t xml:space="preserve">nika określanego, np. </w:t>
      </w:r>
      <w:r>
        <w:rPr>
          <w:rStyle w:val="CharStyle72"/>
        </w:rPr>
        <w:t>groszkowate naczynie</w:t>
      </w:r>
      <w:r>
        <w:rPr>
          <w:lang w:val="pl-PL" w:eastAsia="pl-PL" w:bidi="pl-PL"/>
          <w:w w:val="100"/>
          <w:spacing w:val="0"/>
          <w:color w:val="000000"/>
          <w:position w:val="0"/>
        </w:rPr>
        <w:t xml:space="preserve"> ‘naczynie podobne do gruszki’. Ze względu na funkcję semantyczną </w:t>
      </w:r>
      <w:r>
        <w:rPr>
          <w:lang w:val="cs-CZ" w:eastAsia="cs-CZ" w:bidi="cs-CZ"/>
          <w:w w:val="100"/>
          <w:spacing w:val="0"/>
          <w:color w:val="000000"/>
          <w:position w:val="0"/>
        </w:rPr>
        <w:t xml:space="preserve">formantu </w:t>
      </w:r>
      <w:r>
        <w:rPr>
          <w:lang w:val="pl-PL" w:eastAsia="pl-PL" w:bidi="pl-PL"/>
          <w:w w:val="100"/>
          <w:spacing w:val="0"/>
          <w:color w:val="000000"/>
          <w:position w:val="0"/>
        </w:rPr>
        <w:t>przymiotniki jakościowe na</w:t>
        <w:softHyphen/>
        <w:t>leżą do derywatów mutacyjnych.</w:t>
      </w:r>
    </w:p>
    <w:p>
      <w:pPr>
        <w:pStyle w:val="Style8"/>
        <w:framePr w:w="7157" w:h="8064" w:hRule="exact" w:wrap="none" w:vAnchor="page" w:hAnchor="page" w:x="1169" w:y="440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Powyższa klasyfikacja semantyczna przymiotników denominalnych uwzględnia ich znaczenie jako izolowanych leksemów. O tym, że jest ona niewystarczająca, przekonujemy się, analizując ich użycie kontekstowe. Przykładowo przymiotnik </w:t>
      </w:r>
      <w:r>
        <w:rPr>
          <w:rStyle w:val="CharStyle72"/>
        </w:rPr>
        <w:t>kamienny</w:t>
      </w:r>
      <w:r>
        <w:rPr>
          <w:lang w:val="pl-PL" w:eastAsia="pl-PL" w:bidi="pl-PL"/>
          <w:w w:val="100"/>
          <w:spacing w:val="0"/>
          <w:color w:val="000000"/>
          <w:position w:val="0"/>
        </w:rPr>
        <w:t xml:space="preserve"> w połączeniu </w:t>
      </w:r>
      <w:r>
        <w:rPr>
          <w:rStyle w:val="CharStyle72"/>
        </w:rPr>
        <w:t>kamienne schody</w:t>
      </w:r>
      <w:r>
        <w:rPr>
          <w:lang w:val="pl-PL" w:eastAsia="pl-PL" w:bidi="pl-PL"/>
          <w:w w:val="100"/>
          <w:spacing w:val="0"/>
          <w:color w:val="000000"/>
          <w:position w:val="0"/>
        </w:rPr>
        <w:t xml:space="preserve"> ‘schody wykonane z kamienia’ wskazuje na relację między kamieniem a schoda</w:t>
        <w:softHyphen/>
        <w:t xml:space="preserve">mi, natomiast w połączeniu </w:t>
      </w:r>
      <w:r>
        <w:rPr>
          <w:rStyle w:val="CharStyle72"/>
        </w:rPr>
        <w:t>kamienna twarz</w:t>
      </w:r>
      <w:r>
        <w:rPr>
          <w:lang w:val="pl-PL" w:eastAsia="pl-PL" w:bidi="pl-PL"/>
          <w:w w:val="100"/>
          <w:spacing w:val="0"/>
          <w:color w:val="000000"/>
          <w:position w:val="0"/>
        </w:rPr>
        <w:t xml:space="preserve"> 'twarz jak z kamienia’, trzeba uznać go za jakościowy </w:t>
      </w:r>
      <w:r>
        <w:rPr>
          <w:lang w:val="cs-CZ" w:eastAsia="cs-CZ" w:bidi="cs-CZ"/>
          <w:w w:val="100"/>
          <w:spacing w:val="0"/>
          <w:color w:val="000000"/>
          <w:position w:val="0"/>
        </w:rPr>
        <w:t xml:space="preserve">(zob. </w:t>
      </w:r>
      <w:r>
        <w:rPr>
          <w:lang w:val="pl-PL" w:eastAsia="pl-PL" w:bidi="pl-PL"/>
          <w:w w:val="100"/>
          <w:spacing w:val="0"/>
          <w:color w:val="000000"/>
          <w:position w:val="0"/>
        </w:rPr>
        <w:t xml:space="preserve">K. </w:t>
      </w:r>
      <w:r>
        <w:rPr>
          <w:lang w:val="de-DE" w:eastAsia="de-DE" w:bidi="de-DE"/>
          <w:w w:val="100"/>
          <w:spacing w:val="0"/>
          <w:color w:val="000000"/>
          <w:position w:val="0"/>
        </w:rPr>
        <w:t xml:space="preserve">Kallas </w:t>
      </w:r>
      <w:r>
        <w:rPr>
          <w:lang w:val="pl-PL" w:eastAsia="pl-PL" w:bidi="pl-PL"/>
          <w:w w:val="100"/>
          <w:spacing w:val="0"/>
          <w:color w:val="000000"/>
          <w:position w:val="0"/>
        </w:rPr>
        <w:t>1998: 482).</w:t>
      </w:r>
    </w:p>
    <w:p>
      <w:pPr>
        <w:pStyle w:val="Style8"/>
        <w:framePr w:w="7157" w:h="8064" w:hRule="exact" w:wrap="none" w:vAnchor="page" w:hAnchor="page" w:x="1169" w:y="440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Przykład ten dowodzi, że przymiotnik nie jest wyrazem samodzielnym semantycznie i składniowo (zob. A. Nagórko 1987: 154). W zależności od kontekstu wyraża on różne relacje między desygnatem rzeczownika określa</w:t>
        <w:softHyphen/>
        <w:t xml:space="preserve">nego a desygnatem podstawy. Przy ustalaniu typów relacji, w jakie wchodzą przymiotnik z określanym rzeczownikiem, wykorzystuje się zestaw ról semantycznych argumentów, stosowanych przez K. </w:t>
      </w:r>
      <w:r>
        <w:rPr>
          <w:lang w:val="de-DE" w:eastAsia="de-DE" w:bidi="de-DE"/>
          <w:w w:val="100"/>
          <w:spacing w:val="0"/>
          <w:color w:val="000000"/>
          <w:position w:val="0"/>
        </w:rPr>
        <w:t xml:space="preserve">Kallas </w:t>
      </w:r>
      <w:r>
        <w:rPr>
          <w:lang w:val="pl-PL" w:eastAsia="pl-PL" w:bidi="pl-PL"/>
          <w:w w:val="100"/>
          <w:spacing w:val="0"/>
          <w:color w:val="000000"/>
          <w:position w:val="0"/>
        </w:rPr>
        <w:t xml:space="preserve">(1998: 469-523). Przykładowo, przymiotnik </w:t>
      </w:r>
      <w:r>
        <w:rPr>
          <w:rStyle w:val="CharStyle72"/>
        </w:rPr>
        <w:t>samochodowy</w:t>
      </w:r>
      <w:r>
        <w:rPr>
          <w:lang w:val="pl-PL" w:eastAsia="pl-PL" w:bidi="pl-PL"/>
          <w:w w:val="100"/>
          <w:spacing w:val="0"/>
          <w:color w:val="000000"/>
          <w:position w:val="0"/>
        </w:rPr>
        <w:t xml:space="preserve"> w połączeniu z odpowiednimi</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459"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SŁOWOTWÓRCZA ZALEŻNOŚĆ MOTYWACJI SEMANTYCZNEJ PRZYMIOTNIKÓW 51</w:t>
      </w:r>
    </w:p>
    <w:p>
      <w:pPr>
        <w:pStyle w:val="Style8"/>
        <w:framePr w:w="7171" w:h="1433" w:hRule="exact" w:wrap="none" w:vAnchor="page" w:hAnchor="page" w:x="1162" w:y="136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rzeczownikami występuje w następujących funkcjach: </w:t>
      </w:r>
      <w:r>
        <w:rPr>
          <w:rStyle w:val="CharStyle72"/>
        </w:rPr>
        <w:t xml:space="preserve">silnik samochodowy </w:t>
      </w:r>
      <w:r>
        <w:rPr>
          <w:lang w:val="pl-PL" w:eastAsia="pl-PL" w:bidi="pl-PL"/>
          <w:w w:val="100"/>
          <w:spacing w:val="0"/>
          <w:color w:val="000000"/>
          <w:position w:val="0"/>
        </w:rPr>
        <w:t xml:space="preserve">(całość względem części), </w:t>
      </w:r>
      <w:r>
        <w:rPr>
          <w:rStyle w:val="CharStyle72"/>
        </w:rPr>
        <w:t>salon samochodowy</w:t>
      </w:r>
      <w:r>
        <w:rPr>
          <w:lang w:val="pl-PL" w:eastAsia="pl-PL" w:bidi="pl-PL"/>
          <w:w w:val="100"/>
          <w:spacing w:val="0"/>
          <w:color w:val="000000"/>
          <w:position w:val="0"/>
        </w:rPr>
        <w:t xml:space="preserve"> (obiekt), </w:t>
      </w:r>
      <w:r>
        <w:rPr>
          <w:rStyle w:val="CharStyle72"/>
        </w:rPr>
        <w:t>transport samocho</w:t>
        <w:softHyphen/>
        <w:t>dowy</w:t>
      </w:r>
      <w:r>
        <w:rPr>
          <w:lang w:val="pl-PL" w:eastAsia="pl-PL" w:bidi="pl-PL"/>
          <w:w w:val="100"/>
          <w:spacing w:val="0"/>
          <w:color w:val="000000"/>
          <w:position w:val="0"/>
        </w:rPr>
        <w:t xml:space="preserve"> (środek czynności). Zatem ustalając znaczenie przymiotników odrzeczownikowych, bierze się pod uwagę funkcje, jakie pełnią one względem rzeczowników określanych, czyli określa się ich znaczenia kontekstowe (zob.</w:t>
      </w:r>
    </w:p>
    <w:p>
      <w:pPr>
        <w:pStyle w:val="Style8"/>
        <w:framePr w:w="7171" w:h="1433" w:hRule="exact" w:wrap="none" w:vAnchor="page" w:hAnchor="page" w:x="1162" w:y="1366"/>
        <w:tabs>
          <w:tab w:leader="none" w:pos="31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w:t>
        <w:tab/>
      </w:r>
      <w:r>
        <w:rPr>
          <w:lang w:val="de-DE" w:eastAsia="de-DE" w:bidi="de-DE"/>
          <w:w w:val="100"/>
          <w:spacing w:val="0"/>
          <w:color w:val="000000"/>
          <w:position w:val="0"/>
        </w:rPr>
        <w:t xml:space="preserve">Kallas </w:t>
      </w:r>
      <w:r>
        <w:rPr>
          <w:lang w:val="pl-PL" w:eastAsia="pl-PL" w:bidi="pl-PL"/>
          <w:w w:val="100"/>
          <w:spacing w:val="0"/>
          <w:color w:val="000000"/>
          <w:position w:val="0"/>
        </w:rPr>
        <w:t>1998: 483).</w:t>
      </w:r>
    </w:p>
    <w:p>
      <w:pPr>
        <w:pStyle w:val="Style64"/>
        <w:framePr w:w="7171" w:h="8996" w:hRule="exact" w:wrap="none" w:vAnchor="page" w:hAnchor="page" w:x="1162" w:y="3201"/>
        <w:widowControl w:val="0"/>
        <w:keepNext w:val="0"/>
        <w:keepLines w:val="0"/>
        <w:shd w:val="clear" w:color="auto" w:fill="auto"/>
        <w:bidi w:val="0"/>
        <w:jc w:val="center"/>
        <w:spacing w:before="0" w:after="173" w:line="190" w:lineRule="exact"/>
        <w:ind w:left="0" w:right="0" w:firstLine="0"/>
      </w:pPr>
      <w:r>
        <w:rPr>
          <w:rStyle w:val="CharStyle88"/>
          <w:b/>
          <w:bCs/>
        </w:rPr>
        <w:t>1.2. Związek semantyczny przymiotnika z podstawą</w:t>
      </w:r>
    </w:p>
    <w:p>
      <w:pPr>
        <w:pStyle w:val="Style8"/>
        <w:framePr w:w="7171" w:h="8996" w:hRule="exact" w:wrap="none" w:vAnchor="page" w:hAnchor="page" w:x="1162" w:y="320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Relacja semantyczna derywatu względem podstawy może być różna, dlatego wśród derywatów synchronicznych, definiowanych przez R. Grzegorczykową i J. Puzyninę (1998: 361) jako „wyrazy, które znaczeniowo (lub składniowo) oraz formalnie wywodzą się od innego wyrazu, tzn. ściślej: wy</w:t>
        <w:softHyphen/>
        <w:t>razy, w których znaczeniu i formie zawarte jest znaczenie, a także forma (...) innego wyrazu, zwanego podstawą”, wyodrębnia się dwa typy.</w:t>
      </w:r>
    </w:p>
    <w:p>
      <w:pPr>
        <w:pStyle w:val="Style8"/>
        <w:framePr w:w="7171" w:h="8996" w:hRule="exact" w:wrap="none" w:vAnchor="page" w:hAnchor="page" w:x="1162" w:y="320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Pierwszy z nich to </w:t>
      </w:r>
      <w:r>
        <w:rPr>
          <w:rStyle w:val="CharStyle83"/>
        </w:rPr>
        <w:t xml:space="preserve">derywaty właściwe </w:t>
      </w:r>
      <w:r>
        <w:rPr>
          <w:lang w:val="pl-PL" w:eastAsia="pl-PL" w:bidi="pl-PL"/>
          <w:w w:val="100"/>
          <w:spacing w:val="0"/>
          <w:color w:val="000000"/>
          <w:position w:val="0"/>
        </w:rPr>
        <w:t>określane przez R. Grzegorczykową i J. Puzyninę (1998: 370) jako „derywaty, w których znaczenie pod</w:t>
        <w:softHyphen/>
        <w:t xml:space="preserve">stawy stanowi część znaczenia derywatu lub pokrywa się z nim, zachowując ścisły związek semantyczny z podstawą”. Należą do nich derywaty </w:t>
      </w:r>
      <w:r>
        <w:rPr>
          <w:rStyle w:val="CharStyle83"/>
        </w:rPr>
        <w:t xml:space="preserve">regularne semantycznie, </w:t>
      </w:r>
      <w:r>
        <w:rPr>
          <w:lang w:val="pl-PL" w:eastAsia="pl-PL" w:bidi="pl-PL"/>
          <w:w w:val="100"/>
          <w:spacing w:val="0"/>
          <w:color w:val="000000"/>
          <w:position w:val="0"/>
        </w:rPr>
        <w:t xml:space="preserve">tj. takie, w których „znaczenie podstawy i znaczenie </w:t>
      </w:r>
      <w:r>
        <w:rPr>
          <w:lang w:val="cs-CZ" w:eastAsia="cs-CZ" w:bidi="cs-CZ"/>
          <w:w w:val="100"/>
          <w:spacing w:val="0"/>
          <w:color w:val="000000"/>
          <w:position w:val="0"/>
        </w:rPr>
        <w:t>for</w:t>
        <w:softHyphen/>
        <w:t xml:space="preserve">mantu </w:t>
      </w:r>
      <w:r>
        <w:rPr>
          <w:lang w:val="pl-PL" w:eastAsia="pl-PL" w:bidi="pl-PL"/>
          <w:w w:val="100"/>
          <w:spacing w:val="0"/>
          <w:color w:val="000000"/>
          <w:position w:val="0"/>
        </w:rPr>
        <w:t xml:space="preserve">obejmują w całości znaczenie leksykalne derywatu”, np. </w:t>
      </w:r>
      <w:r>
        <w:rPr>
          <w:rStyle w:val="CharStyle72"/>
        </w:rPr>
        <w:t xml:space="preserve">lampka </w:t>
      </w:r>
      <w:r>
        <w:rPr>
          <w:lang w:val="pl-PL" w:eastAsia="pl-PL" w:bidi="pl-PL"/>
          <w:w w:val="100"/>
          <w:spacing w:val="0"/>
          <w:color w:val="000000"/>
          <w:position w:val="0"/>
        </w:rPr>
        <w:t xml:space="preserve">'mała lampa’ (s. 371). </w:t>
      </w:r>
      <w:r>
        <w:rPr>
          <w:rStyle w:val="CharStyle83"/>
        </w:rPr>
        <w:t xml:space="preserve">O </w:t>
      </w:r>
      <w:r>
        <w:rPr>
          <w:lang w:val="pl-PL" w:eastAsia="pl-PL" w:bidi="pl-PL"/>
          <w:w w:val="100"/>
          <w:spacing w:val="0"/>
          <w:color w:val="000000"/>
          <w:position w:val="0"/>
        </w:rPr>
        <w:t xml:space="preserve">derywatach </w:t>
      </w:r>
      <w:r>
        <w:rPr>
          <w:rStyle w:val="CharStyle83"/>
        </w:rPr>
        <w:t xml:space="preserve">nieregularnych semantycznie </w:t>
      </w:r>
      <w:r>
        <w:rPr>
          <w:lang w:val="pl-PL" w:eastAsia="pl-PL" w:bidi="pl-PL"/>
          <w:w w:val="100"/>
          <w:spacing w:val="0"/>
          <w:color w:val="000000"/>
          <w:position w:val="0"/>
        </w:rPr>
        <w:t>mó</w:t>
        <w:softHyphen/>
        <w:t xml:space="preserve">wimy wówczas, gdy „znaczenie podstawy i znaczenie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nie obejmują w całości znaczenia leksykalnego derywatu, w którym występują jeszcze inne składniki semantyczne”, np. </w:t>
      </w:r>
      <w:r>
        <w:rPr>
          <w:rStyle w:val="CharStyle72"/>
        </w:rPr>
        <w:t>rybak</w:t>
      </w:r>
      <w:r>
        <w:rPr>
          <w:lang w:val="pl-PL" w:eastAsia="pl-PL" w:bidi="pl-PL"/>
          <w:w w:val="100"/>
          <w:spacing w:val="0"/>
          <w:color w:val="000000"/>
          <w:position w:val="0"/>
        </w:rPr>
        <w:t xml:space="preserve"> 'ten, kto łowi ryby’ (s. 372). Relację semantyczną derywatów właściwych względem podstawy ujawnia parafraza, definiowana przez R. Grzegorczykową i J. Puzyninę (1998: 316) jako „wielowyrazowe wyrażenie o kształcie definicji, w którym użyty jest wyraz pod</w:t>
        <w:softHyphen/>
        <w:t>stawowy”.</w:t>
      </w:r>
    </w:p>
    <w:p>
      <w:pPr>
        <w:pStyle w:val="Style8"/>
        <w:framePr w:w="7171" w:h="8996" w:hRule="exact" w:wrap="none" w:vAnchor="page" w:hAnchor="page" w:x="1162" w:y="3201"/>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Drugi typ to </w:t>
      </w:r>
      <w:r>
        <w:rPr>
          <w:rStyle w:val="CharStyle83"/>
        </w:rPr>
        <w:t xml:space="preserve">derywaty asocjacyjne </w:t>
      </w:r>
      <w:r>
        <w:rPr>
          <w:lang w:val="pl-PL" w:eastAsia="pl-PL" w:bidi="pl-PL"/>
          <w:w w:val="100"/>
          <w:spacing w:val="0"/>
          <w:color w:val="000000"/>
          <w:position w:val="0"/>
        </w:rPr>
        <w:t>(tzw. onomazjologiczne). Są to wy</w:t>
        <w:softHyphen/>
        <w:t>razy, w których „znaczenie podstawy nie wchodzi do leksykalnego znaczenia derywatu, ale wskazuje na cechę (zjawisko) kojarzoną przez mówiących z (jego</w:t>
      </w:r>
      <w:r>
        <w:rPr>
          <w:lang w:val="de-DE" w:eastAsia="de-DE" w:bidi="de-DE"/>
          <w:w w:val="100"/>
          <w:spacing w:val="0"/>
          <w:color w:val="000000"/>
          <w:position w:val="0"/>
        </w:rPr>
        <w:t xml:space="preserve"> </w:t>
      </w:r>
      <w:r>
        <w:rPr>
          <w:lang w:val="pl-PL" w:eastAsia="pl-PL" w:bidi="pl-PL"/>
          <w:w w:val="100"/>
          <w:spacing w:val="0"/>
          <w:color w:val="000000"/>
          <w:position w:val="0"/>
        </w:rPr>
        <w:t xml:space="preserve">— M.U.] znaczeniem” (R. Grzegorczykowa, J. Puzynina 1998: 370). Znaczenie derywatów asocjacyjnych określa się przy pomocy peryfrazy (omówienia), „w której podstawa słowotwórcza występuje jako element poza- definicyjny; np. peryfrazą wyrazu </w:t>
      </w:r>
      <w:r>
        <w:rPr>
          <w:rStyle w:val="CharStyle72"/>
        </w:rPr>
        <w:t>lipiec</w:t>
      </w:r>
      <w:r>
        <w:rPr>
          <w:lang w:val="pl-PL" w:eastAsia="pl-PL" w:bidi="pl-PL"/>
          <w:w w:val="100"/>
          <w:spacing w:val="0"/>
          <w:color w:val="000000"/>
          <w:position w:val="0"/>
        </w:rPr>
        <w:t xml:space="preserve"> będzie 'miesiąc, w którym kwitną lipy”’ (s. 371). Derywaty asocjacyjne, ze względu na zakłócony związek semantyczny z podstawą, „stanowią pas przejściowy między wyrazami motywowanymi i niemotywowanymi” (s. 371). Zdaniem autorek, o przy</w:t>
        <w:softHyphen/>
        <w:t>należności tych derywatów do słowotwórstwa synchronicznego zadecy</w:t>
        <w:softHyphen/>
        <w:t>dowały: „istniejący w poczuciu mówiących wyraźny związek semantyczny z podstawą (...) [oraz] typowy mechanizm nazywania, oparty często nie na istotnych cechach nazywanego przedmiotu, ale na cechach nieistotnych, przypadkowych, natomiast w momencie nazywania dominujących percep- cyjnie” (s. 370).</w:t>
      </w:r>
    </w:p>
    <w:p>
      <w:pPr>
        <w:pStyle w:val="Style8"/>
        <w:framePr w:w="7171" w:h="8996" w:hRule="exact" w:wrap="none" w:vAnchor="page" w:hAnchor="page" w:x="1162" w:y="3201"/>
        <w:widowControl w:val="0"/>
        <w:keepNext w:val="0"/>
        <w:keepLines w:val="0"/>
        <w:shd w:val="clear" w:color="auto" w:fill="auto"/>
        <w:bidi w:val="0"/>
        <w:jc w:val="both"/>
        <w:spacing w:before="0" w:after="0" w:line="230" w:lineRule="exact"/>
        <w:ind w:left="0" w:right="0" w:firstLine="440"/>
      </w:pPr>
      <w:r>
        <w:rPr>
          <w:rStyle w:val="CharStyle72"/>
        </w:rPr>
        <w:t>Wyrazy</w:t>
      </w:r>
      <w:r>
        <w:rPr>
          <w:lang w:val="pl-PL" w:eastAsia="pl-PL" w:bidi="pl-PL"/>
          <w:w w:val="100"/>
          <w:spacing w:val="0"/>
          <w:color w:val="000000"/>
          <w:position w:val="0"/>
        </w:rPr>
        <w:t xml:space="preserve"> niemotywowane utraciły związek semantyczny z podstawą. Do</w:t>
        <w:softHyphen/>
        <w:t>wodem ich pochodności od innych wyrazów jest podzielność formalna (np.</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07" w:y="9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52</w:t>
      </w:r>
    </w:p>
    <w:p>
      <w:pPr>
        <w:pStyle w:val="Style22"/>
        <w:framePr w:wrap="none" w:vAnchor="page" w:hAnchor="page" w:x="3862" w:y="9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URBAN</w:t>
      </w:r>
    </w:p>
    <w:p>
      <w:pPr>
        <w:pStyle w:val="Style8"/>
        <w:framePr w:w="7205" w:h="4551" w:hRule="exact" w:wrap="none" w:vAnchor="page" w:hAnchor="page" w:x="1145" w:y="1370"/>
        <w:widowControl w:val="0"/>
        <w:keepNext w:val="0"/>
        <w:keepLines w:val="0"/>
        <w:shd w:val="clear" w:color="auto" w:fill="auto"/>
        <w:bidi w:val="0"/>
        <w:jc w:val="both"/>
        <w:spacing w:before="0" w:after="0" w:line="223" w:lineRule="exact"/>
        <w:ind w:left="0" w:right="0" w:firstLine="0"/>
      </w:pPr>
      <w:r>
        <w:rPr>
          <w:rStyle w:val="CharStyle72"/>
        </w:rPr>
        <w:t>osobliwy</w:t>
      </w:r>
      <w:r>
        <w:rPr>
          <w:lang w:val="pl-PL" w:eastAsia="pl-PL" w:bidi="pl-PL"/>
          <w:w w:val="100"/>
          <w:spacing w:val="0"/>
          <w:color w:val="000000"/>
          <w:position w:val="0"/>
        </w:rPr>
        <w:t xml:space="preserve"> &lt;- </w:t>
      </w:r>
      <w:r>
        <w:rPr>
          <w:rStyle w:val="CharStyle72"/>
        </w:rPr>
        <w:t>osoba, zwyczajny</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rStyle w:val="CharStyle72"/>
        </w:rPr>
        <w:t>zwyczaj),</w:t>
      </w:r>
      <w:r>
        <w:rPr>
          <w:lang w:val="pl-PL" w:eastAsia="pl-PL" w:bidi="pl-PL"/>
          <w:w w:val="100"/>
          <w:spacing w:val="0"/>
          <w:color w:val="000000"/>
          <w:position w:val="0"/>
        </w:rPr>
        <w:t xml:space="preserve"> która również z czasem ulega zatarciu (np. </w:t>
      </w:r>
      <w:r>
        <w:rPr>
          <w:rStyle w:val="CharStyle72"/>
        </w:rPr>
        <w:t>serdeczny &lt;- serce).</w:t>
      </w:r>
      <w:r>
        <w:rPr>
          <w:lang w:val="pl-PL" w:eastAsia="pl-PL" w:bidi="pl-PL"/>
          <w:w w:val="100"/>
          <w:spacing w:val="0"/>
          <w:color w:val="000000"/>
          <w:position w:val="0"/>
        </w:rPr>
        <w:t xml:space="preserve"> O genezie wyrazów niemotywowanych do</w:t>
        <w:softHyphen/>
        <w:t>wiadujemy się na podstawie badań słowotwórstwa diachronicznego. Wyrazy te nie mają parafrazy ani peryfrazy, lecz tylko znaczenie leksykalne, czyli „znaczenie, które przysługuje leksemowi jako jednostce słownikowej” (R. Grzegorczykowa, J. Puzynina, 1998: 371).</w:t>
      </w:r>
    </w:p>
    <w:p>
      <w:pPr>
        <w:pStyle w:val="Style8"/>
        <w:framePr w:w="7205" w:h="4551" w:hRule="exact" w:wrap="none" w:vAnchor="page" w:hAnchor="page" w:x="1145" w:y="1370"/>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Derywaty przymiotnikowe przedstawiają jednak obraz bardziej skompli</w:t>
        <w:softHyphen/>
        <w:t>kowany. Obserwacja ich poświadcza, że ten sam leksem w zależności od kontekstu, tj. określanego rzeczownika, może być derywatem właściwym lub asocjacyjnym, a także stracić związek semantyczny z podstawą. Zatem ewentualne osłabienie tego związku uwarunkowane jest użyciem przy</w:t>
        <w:softHyphen/>
        <w:t>miotnika.</w:t>
      </w:r>
    </w:p>
    <w:p>
      <w:pPr>
        <w:pStyle w:val="Style8"/>
        <w:framePr w:w="7205" w:h="4551" w:hRule="exact" w:wrap="none" w:vAnchor="page" w:hAnchor="page" w:x="1145" w:y="1370"/>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Poniżej przeanalizuję wybrane leksemy przymiotnikowe w kontekstach, w których wykazują one różny stopień zależności semantycznej od pod</w:t>
        <w:softHyphen/>
        <w:t>stawy, i spróbuję wykazać możliwość ich różnego klasyfikowania.</w:t>
      </w:r>
    </w:p>
    <w:p>
      <w:pPr>
        <w:pStyle w:val="Style8"/>
        <w:framePr w:w="7205" w:h="4551" w:hRule="exact" w:wrap="none" w:vAnchor="page" w:hAnchor="page" w:x="1145" w:y="1370"/>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 xml:space="preserve">Przymiotniki w kontekstach określanych rzeczowników pochodzą ze </w:t>
      </w:r>
      <w:r>
        <w:rPr>
          <w:rStyle w:val="CharStyle72"/>
        </w:rPr>
        <w:t>Słownika współczesnego języka polskiego</w:t>
      </w:r>
      <w:r>
        <w:rPr>
          <w:lang w:val="pl-PL" w:eastAsia="pl-PL" w:bidi="pl-PL"/>
          <w:w w:val="100"/>
          <w:spacing w:val="0"/>
          <w:color w:val="000000"/>
          <w:position w:val="0"/>
        </w:rPr>
        <w:t xml:space="preserve"> pod red. B. Dunaja (1996). Para</w:t>
        <w:softHyphen/>
        <w:t>frazy i peryfrazy konstruuję samodzielnie. Natomiast definicje znaczeń przy</w:t>
        <w:softHyphen/>
        <w:t>miotników w użyciu niemotywowanym, tj. znaczenia leksykalne (realne), podaję na podstawie wyżej wymienionego słownika.</w:t>
      </w:r>
    </w:p>
    <w:p>
      <w:pPr>
        <w:pStyle w:val="Style35"/>
        <w:numPr>
          <w:ilvl w:val="0"/>
          <w:numId w:val="69"/>
        </w:numPr>
        <w:framePr w:wrap="none" w:vAnchor="page" w:hAnchor="page" w:x="1145" w:y="6483"/>
        <w:tabs>
          <w:tab w:leader="none" w:pos="1153" w:val="left"/>
        </w:tabs>
        <w:widowControl w:val="0"/>
        <w:keepNext w:val="0"/>
        <w:keepLines w:val="0"/>
        <w:shd w:val="clear" w:color="auto" w:fill="auto"/>
        <w:bidi w:val="0"/>
        <w:jc w:val="both"/>
        <w:spacing w:before="0" w:after="0" w:line="190" w:lineRule="exact"/>
        <w:ind w:left="840" w:right="0" w:firstLine="0"/>
      </w:pPr>
      <w:bookmarkStart w:id="32" w:name="bookmark32"/>
      <w:r>
        <w:rPr>
          <w:rStyle w:val="CharStyle73"/>
          <w:b/>
          <w:bCs/>
        </w:rPr>
        <w:t>DERYWATY WŁAŚCIWE A DERYWATY ASOCJACYJNE</w:t>
      </w:r>
      <w:bookmarkEnd w:id="32"/>
    </w:p>
    <w:p>
      <w:pPr>
        <w:pStyle w:val="Style8"/>
        <w:framePr w:w="7205" w:h="4337" w:hRule="exact" w:wrap="none" w:vAnchor="page" w:hAnchor="page" w:x="1145" w:y="7171"/>
        <w:widowControl w:val="0"/>
        <w:keepNext w:val="0"/>
        <w:keepLines w:val="0"/>
        <w:shd w:val="clear" w:color="auto" w:fill="auto"/>
        <w:bidi w:val="0"/>
        <w:jc w:val="both"/>
        <w:spacing w:before="0" w:after="0" w:line="223" w:lineRule="exact"/>
        <w:ind w:left="0" w:right="0" w:firstLine="480"/>
      </w:pPr>
      <w:r>
        <w:rPr>
          <w:lang w:val="pl-PL" w:eastAsia="pl-PL" w:bidi="pl-PL"/>
          <w:w w:val="100"/>
          <w:spacing w:val="0"/>
          <w:color w:val="000000"/>
          <w:position w:val="0"/>
        </w:rPr>
        <w:t>Zacznę od analizy wybranych przymiotników odrzeczownikowych w kon</w:t>
        <w:softHyphen/>
        <w:t>tekstach, w których są one bądź derywatami właściwymi, bądź asocja</w:t>
        <w:softHyphen/>
        <w:t>cyjnymi. W wymienionych użyciach badane przymiotniki (symbol A) wy</w:t>
        <w:softHyphen/>
        <w:t>rażają następujące relacje semantyczne względem określanego rzeczownika</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numPr>
          <w:ilvl w:val="0"/>
          <w:numId w:val="71"/>
        </w:numPr>
        <w:framePr w:w="7205" w:h="4337" w:hRule="exact" w:wrap="none" w:vAnchor="page" w:hAnchor="page" w:x="1145" w:y="7171"/>
        <w:tabs>
          <w:tab w:leader="none" w:pos="536" w:val="left"/>
        </w:tabs>
        <w:widowControl w:val="0"/>
        <w:keepNext w:val="0"/>
        <w:keepLines w:val="0"/>
        <w:shd w:val="clear" w:color="auto" w:fill="auto"/>
        <w:bidi w:val="0"/>
        <w:jc w:val="both"/>
        <w:spacing w:before="0" w:after="0" w:line="223" w:lineRule="exact"/>
        <w:ind w:left="180" w:right="0" w:firstLine="0"/>
      </w:pPr>
      <w:r>
        <w:rPr>
          <w:rStyle w:val="CharStyle91"/>
        </w:rPr>
        <w:t>bocianie gniazdo</w:t>
      </w:r>
      <w:r>
        <w:rPr>
          <w:rStyle w:val="CharStyle90"/>
        </w:rPr>
        <w:t xml:space="preserve"> </w:t>
      </w:r>
      <w:r>
        <w:rPr>
          <w:lang w:val="pl-PL" w:eastAsia="pl-PL" w:bidi="pl-PL"/>
          <w:w w:val="100"/>
          <w:spacing w:val="0"/>
          <w:color w:val="000000"/>
          <w:position w:val="0"/>
        </w:rPr>
        <w:t>'gniazdo, które zbudował bocian’ — A użyte subiektowo</w:t>
      </w:r>
    </w:p>
    <w:p>
      <w:pPr>
        <w:pStyle w:val="Style8"/>
        <w:framePr w:w="7205" w:h="4337" w:hRule="exact" w:wrap="none" w:vAnchor="page" w:hAnchor="page" w:x="1145" w:y="7171"/>
        <w:widowControl w:val="0"/>
        <w:keepNext w:val="0"/>
        <w:keepLines w:val="0"/>
        <w:shd w:val="clear" w:color="auto" w:fill="auto"/>
        <w:bidi w:val="0"/>
        <w:jc w:val="left"/>
        <w:spacing w:before="0" w:after="0" w:line="223" w:lineRule="exact"/>
        <w:ind w:left="840" w:right="0" w:hanging="360"/>
      </w:pPr>
      <w:r>
        <w:rPr>
          <w:rStyle w:val="CharStyle72"/>
        </w:rPr>
        <w:t>bociani chód</w:t>
      </w:r>
      <w:r>
        <w:rPr>
          <w:lang w:val="pl-PL" w:eastAsia="pl-PL" w:bidi="pl-PL"/>
          <w:w w:val="100"/>
          <w:spacing w:val="0"/>
          <w:color w:val="000000"/>
          <w:position w:val="0"/>
        </w:rPr>
        <w:t xml:space="preserve"> 'chód, który (jest taki jak (chód)] bociana’ — A użyte symilatywnie (lub 'chód bociana’)</w:t>
      </w:r>
    </w:p>
    <w:p>
      <w:pPr>
        <w:pStyle w:val="Style8"/>
        <w:numPr>
          <w:ilvl w:val="0"/>
          <w:numId w:val="71"/>
        </w:numPr>
        <w:framePr w:w="7205" w:h="4337" w:hRule="exact" w:wrap="none" w:vAnchor="page" w:hAnchor="page" w:x="1145" w:y="7171"/>
        <w:tabs>
          <w:tab w:leader="none" w:pos="536" w:val="left"/>
        </w:tabs>
        <w:widowControl w:val="0"/>
        <w:keepNext w:val="0"/>
        <w:keepLines w:val="0"/>
        <w:shd w:val="clear" w:color="auto" w:fill="auto"/>
        <w:bidi w:val="0"/>
        <w:jc w:val="both"/>
        <w:spacing w:before="0" w:after="0" w:line="223" w:lineRule="exact"/>
        <w:ind w:left="180" w:right="0" w:firstLine="0"/>
      </w:pPr>
      <w:r>
        <w:rPr>
          <w:rStyle w:val="CharStyle72"/>
        </w:rPr>
        <w:t>malinowy syrop</w:t>
      </w:r>
      <w:r>
        <w:rPr>
          <w:lang w:val="pl-PL" w:eastAsia="pl-PL" w:bidi="pl-PL"/>
          <w:w w:val="100"/>
          <w:spacing w:val="0"/>
          <w:color w:val="000000"/>
          <w:position w:val="0"/>
        </w:rPr>
        <w:t xml:space="preserve"> 'syrop, który [został zrobiony] z malin’ — A użyte ma</w:t>
        <w:softHyphen/>
      </w:r>
    </w:p>
    <w:p>
      <w:pPr>
        <w:pStyle w:val="Style8"/>
        <w:framePr w:w="7205" w:h="4337" w:hRule="exact" w:wrap="none" w:vAnchor="page" w:hAnchor="page" w:x="1145" w:y="7171"/>
        <w:widowControl w:val="0"/>
        <w:keepNext w:val="0"/>
        <w:keepLines w:val="0"/>
        <w:shd w:val="clear" w:color="auto" w:fill="auto"/>
        <w:bidi w:val="0"/>
        <w:jc w:val="both"/>
        <w:spacing w:before="0" w:after="0" w:line="223" w:lineRule="exact"/>
        <w:ind w:left="840" w:right="0" w:firstLine="0"/>
      </w:pPr>
      <w:r>
        <w:rPr>
          <w:lang w:val="pl-PL" w:eastAsia="pl-PL" w:bidi="pl-PL"/>
          <w:w w:val="100"/>
          <w:spacing w:val="0"/>
          <w:color w:val="000000"/>
          <w:position w:val="0"/>
        </w:rPr>
        <w:t>teriałowo</w:t>
      </w:r>
    </w:p>
    <w:p>
      <w:pPr>
        <w:pStyle w:val="Style8"/>
        <w:framePr w:w="7205" w:h="4337" w:hRule="exact" w:wrap="none" w:vAnchor="page" w:hAnchor="page" w:x="1145" w:y="7171"/>
        <w:widowControl w:val="0"/>
        <w:keepNext w:val="0"/>
        <w:keepLines w:val="0"/>
        <w:shd w:val="clear" w:color="auto" w:fill="auto"/>
        <w:bidi w:val="0"/>
        <w:jc w:val="left"/>
        <w:spacing w:before="0" w:after="0" w:line="223" w:lineRule="exact"/>
        <w:ind w:left="840" w:right="0" w:hanging="360"/>
      </w:pPr>
      <w:r>
        <w:rPr>
          <w:rStyle w:val="CharStyle72"/>
        </w:rPr>
        <w:t>malinowa chusta</w:t>
      </w:r>
      <w:r>
        <w:rPr>
          <w:lang w:val="pl-PL" w:eastAsia="pl-PL" w:bidi="pl-PL"/>
          <w:w w:val="100"/>
          <w:spacing w:val="0"/>
          <w:color w:val="000000"/>
          <w:position w:val="0"/>
        </w:rPr>
        <w:t xml:space="preserve"> 'chusta, która (jest w kolorze] maliny’ — A użyte </w:t>
      </w:r>
      <w:r>
        <w:rPr>
          <w:rStyle w:val="CharStyle72"/>
        </w:rPr>
        <w:t>symilatywnie</w:t>
      </w:r>
    </w:p>
    <w:p>
      <w:pPr>
        <w:pStyle w:val="Style8"/>
        <w:numPr>
          <w:ilvl w:val="0"/>
          <w:numId w:val="71"/>
        </w:numPr>
        <w:framePr w:w="7205" w:h="4337" w:hRule="exact" w:wrap="none" w:vAnchor="page" w:hAnchor="page" w:x="1145" w:y="7171"/>
        <w:tabs>
          <w:tab w:leader="none" w:pos="536" w:val="left"/>
        </w:tabs>
        <w:widowControl w:val="0"/>
        <w:keepNext w:val="0"/>
        <w:keepLines w:val="0"/>
        <w:shd w:val="clear" w:color="auto" w:fill="auto"/>
        <w:bidi w:val="0"/>
        <w:jc w:val="both"/>
        <w:spacing w:before="0" w:after="0" w:line="223" w:lineRule="exact"/>
        <w:ind w:left="180" w:right="0" w:firstLine="0"/>
      </w:pPr>
      <w:r>
        <w:rPr>
          <w:rStyle w:val="CharStyle72"/>
        </w:rPr>
        <w:t>perłowa kolia</w:t>
      </w:r>
      <w:r>
        <w:rPr>
          <w:lang w:val="pl-PL" w:eastAsia="pl-PL" w:bidi="pl-PL"/>
          <w:w w:val="100"/>
          <w:spacing w:val="0"/>
          <w:color w:val="000000"/>
          <w:position w:val="0"/>
        </w:rPr>
        <w:t xml:space="preserve"> 'kolia, która (jest wykonana] z pereł’ — A użyte materia</w:t>
        <w:softHyphen/>
      </w:r>
    </w:p>
    <w:p>
      <w:pPr>
        <w:pStyle w:val="Style8"/>
        <w:framePr w:w="7205" w:h="4337" w:hRule="exact" w:wrap="none" w:vAnchor="page" w:hAnchor="page" w:x="1145" w:y="7171"/>
        <w:widowControl w:val="0"/>
        <w:keepNext w:val="0"/>
        <w:keepLines w:val="0"/>
        <w:shd w:val="clear" w:color="auto" w:fill="auto"/>
        <w:bidi w:val="0"/>
        <w:jc w:val="both"/>
        <w:spacing w:before="0" w:after="0" w:line="223" w:lineRule="exact"/>
        <w:ind w:left="840" w:right="0" w:firstLine="0"/>
      </w:pPr>
      <w:r>
        <w:rPr>
          <w:lang w:val="pl-PL" w:eastAsia="pl-PL" w:bidi="pl-PL"/>
          <w:w w:val="100"/>
          <w:spacing w:val="0"/>
          <w:color w:val="000000"/>
          <w:position w:val="0"/>
        </w:rPr>
        <w:t>łowo</w:t>
      </w:r>
    </w:p>
    <w:p>
      <w:pPr>
        <w:pStyle w:val="Style8"/>
        <w:framePr w:w="7205" w:h="4337" w:hRule="exact" w:wrap="none" w:vAnchor="page" w:hAnchor="page" w:x="1145" w:y="7171"/>
        <w:widowControl w:val="0"/>
        <w:keepNext w:val="0"/>
        <w:keepLines w:val="0"/>
        <w:shd w:val="clear" w:color="auto" w:fill="auto"/>
        <w:bidi w:val="0"/>
        <w:jc w:val="both"/>
        <w:spacing w:before="0" w:after="0" w:line="223" w:lineRule="exact"/>
        <w:ind w:left="0" w:right="0" w:firstLine="480"/>
      </w:pPr>
      <w:r>
        <w:rPr>
          <w:rStyle w:val="CharStyle91"/>
        </w:rPr>
        <w:t>perłowe zęby</w:t>
      </w:r>
      <w:r>
        <w:rPr>
          <w:rStyle w:val="CharStyle90"/>
        </w:rPr>
        <w:t xml:space="preserve"> </w:t>
      </w:r>
      <w:r>
        <w:rPr>
          <w:lang w:val="pl-PL" w:eastAsia="pl-PL" w:bidi="pl-PL"/>
          <w:w w:val="100"/>
          <w:spacing w:val="0"/>
          <w:color w:val="000000"/>
          <w:position w:val="0"/>
        </w:rPr>
        <w:t>'zęby, które [są takie jak] perły’ — A użyte symilatywnie</w:t>
      </w:r>
    </w:p>
    <w:p>
      <w:pPr>
        <w:pStyle w:val="Style29"/>
        <w:numPr>
          <w:ilvl w:val="0"/>
          <w:numId w:val="71"/>
        </w:numPr>
        <w:framePr w:w="7205" w:h="4337" w:hRule="exact" w:wrap="none" w:vAnchor="page" w:hAnchor="page" w:x="1145" w:y="7171"/>
        <w:tabs>
          <w:tab w:leader="none" w:pos="375" w:val="left"/>
        </w:tabs>
        <w:widowControl w:val="0"/>
        <w:keepNext w:val="0"/>
        <w:keepLines w:val="0"/>
        <w:shd w:val="clear" w:color="auto" w:fill="auto"/>
        <w:bidi w:val="0"/>
        <w:spacing w:before="0" w:after="0" w:line="223" w:lineRule="exact"/>
        <w:ind w:left="0" w:right="0" w:firstLine="0"/>
      </w:pPr>
      <w:r>
        <w:rPr>
          <w:rStyle w:val="CharStyle74"/>
          <w:i/>
          <w:iCs/>
        </w:rPr>
        <w:t>gwiaździste niebo 'niebo, na którym (jest (dużo)] gwiazd</w:t>
      </w:r>
      <w:r>
        <w:rPr>
          <w:rStyle w:val="CharStyle46"/>
          <w:i w:val="0"/>
          <w:iCs w:val="0"/>
        </w:rPr>
        <w:t xml:space="preserve"> ’ — </w:t>
      </w:r>
      <w:r>
        <w:rPr>
          <w:rStyle w:val="CharStyle74"/>
          <w:i/>
          <w:iCs/>
        </w:rPr>
        <w:t>A użyte jako</w:t>
      </w:r>
    </w:p>
    <w:p>
      <w:pPr>
        <w:pStyle w:val="Style8"/>
        <w:framePr w:w="7205" w:h="4337" w:hRule="exact" w:wrap="none" w:vAnchor="page" w:hAnchor="page" w:x="1145" w:y="7171"/>
        <w:widowControl w:val="0"/>
        <w:keepNext w:val="0"/>
        <w:keepLines w:val="0"/>
        <w:shd w:val="clear" w:color="auto" w:fill="auto"/>
        <w:bidi w:val="0"/>
        <w:jc w:val="both"/>
        <w:spacing w:before="0" w:after="0" w:line="223" w:lineRule="exact"/>
        <w:ind w:left="840" w:right="0" w:firstLine="0"/>
      </w:pPr>
      <w:r>
        <w:rPr>
          <w:lang w:val="pl-PL" w:eastAsia="pl-PL" w:bidi="pl-PL"/>
          <w:w w:val="100"/>
          <w:spacing w:val="0"/>
          <w:color w:val="000000"/>
          <w:position w:val="0"/>
        </w:rPr>
        <w:t>charakterystyczne konkretne</w:t>
      </w:r>
    </w:p>
    <w:p>
      <w:pPr>
        <w:pStyle w:val="Style8"/>
        <w:framePr w:w="7205" w:h="4337" w:hRule="exact" w:wrap="none" w:vAnchor="page" w:hAnchor="page" w:x="1145" w:y="7171"/>
        <w:widowControl w:val="0"/>
        <w:keepNext w:val="0"/>
        <w:keepLines w:val="0"/>
        <w:shd w:val="clear" w:color="auto" w:fill="auto"/>
        <w:bidi w:val="0"/>
        <w:jc w:val="left"/>
        <w:spacing w:before="0" w:after="0" w:line="223" w:lineRule="exact"/>
        <w:ind w:left="840" w:right="0" w:hanging="360"/>
      </w:pPr>
      <w:r>
        <w:rPr>
          <w:rStyle w:val="CharStyle72"/>
        </w:rPr>
        <w:t>gwiaździste oczy 'oczy,</w:t>
      </w:r>
      <w:r>
        <w:rPr>
          <w:lang w:val="pl-PL" w:eastAsia="pl-PL" w:bidi="pl-PL"/>
          <w:w w:val="100"/>
          <w:spacing w:val="0"/>
          <w:color w:val="000000"/>
          <w:position w:val="0"/>
        </w:rPr>
        <w:t xml:space="preserve"> które [są takie jak] gwiazdy’ — A użyte symila</w:t>
        <w:softHyphen/>
        <w:t>tywnie</w:t>
      </w:r>
    </w:p>
    <w:p>
      <w:pPr>
        <w:pStyle w:val="Style41"/>
        <w:framePr w:w="7128" w:h="477" w:hRule="exact" w:wrap="none" w:vAnchor="page" w:hAnchor="page" w:x="1145" w:y="11852"/>
        <w:tabs>
          <w:tab w:leader="none" w:pos="578"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lang w:val="ru-RU" w:eastAsia="ru-RU" w:bidi="ru-RU"/>
          <w:w w:val="100"/>
          <w:spacing w:val="0"/>
          <w:color w:val="000000"/>
          <w:position w:val="0"/>
        </w:rPr>
        <w:t>Т</w:t>
      </w:r>
      <w:r>
        <w:rPr>
          <w:lang w:val="pl-PL" w:eastAsia="pl-PL" w:bidi="pl-PL"/>
          <w:w w:val="100"/>
          <w:spacing w:val="0"/>
          <w:color w:val="000000"/>
          <w:position w:val="0"/>
        </w:rPr>
        <w:t>ypy</w:t>
      </w:r>
      <w:r>
        <w:rPr>
          <w:lang w:val="ru-RU" w:eastAsia="ru-RU" w:bidi="ru-RU"/>
          <w:w w:val="100"/>
          <w:spacing w:val="0"/>
          <w:color w:val="000000"/>
          <w:position w:val="0"/>
        </w:rPr>
        <w:t xml:space="preserve"> </w:t>
      </w:r>
      <w:r>
        <w:rPr>
          <w:lang w:val="pl-PL" w:eastAsia="pl-PL" w:bidi="pl-PL"/>
          <w:w w:val="100"/>
          <w:spacing w:val="0"/>
          <w:color w:val="000000"/>
          <w:position w:val="0"/>
        </w:rPr>
        <w:t xml:space="preserve">relacji semantycznych wyrażanych przez przymiotniki w kontekście określanych rzeczowników podaję za K. </w:t>
      </w:r>
      <w:r>
        <w:rPr>
          <w:lang w:val="de-DE" w:eastAsia="de-DE" w:bidi="de-DE"/>
          <w:w w:val="100"/>
          <w:spacing w:val="0"/>
          <w:color w:val="000000"/>
          <w:position w:val="0"/>
        </w:rPr>
        <w:t xml:space="preserve">Kallas </w:t>
      </w:r>
      <w:r>
        <w:rPr>
          <w:lang w:val="pl-PL" w:eastAsia="pl-PL" w:bidi="pl-PL"/>
          <w:w w:val="100"/>
          <w:spacing w:val="0"/>
          <w:color w:val="000000"/>
          <w:position w:val="0"/>
        </w:rPr>
        <w:t>(1998: 469-523).</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476" w:y="91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 xml:space="preserve">SŁOWOTWÓRCZA ZALEŻNOŚĆ </w:t>
      </w:r>
      <w:r>
        <w:rPr>
          <w:rStyle w:val="CharStyle24"/>
          <w:b/>
          <w:bCs/>
        </w:rPr>
        <w:t>MOTYWACJI SEMANTYCZNEJ PRZYMIOTNIKÓW 53</w:t>
      </w:r>
    </w:p>
    <w:p>
      <w:pPr>
        <w:pStyle w:val="Style8"/>
        <w:numPr>
          <w:ilvl w:val="0"/>
          <w:numId w:val="71"/>
        </w:numPr>
        <w:framePr w:w="7147" w:h="8351" w:hRule="exact" w:wrap="none" w:vAnchor="page" w:hAnchor="page" w:x="1174" w:y="1343"/>
        <w:tabs>
          <w:tab w:leader="none" w:pos="351" w:val="left"/>
        </w:tabs>
        <w:widowControl w:val="0"/>
        <w:keepNext w:val="0"/>
        <w:keepLines w:val="0"/>
        <w:shd w:val="clear" w:color="auto" w:fill="auto"/>
        <w:bidi w:val="0"/>
        <w:jc w:val="both"/>
        <w:spacing w:before="0" w:after="0" w:line="233" w:lineRule="exact"/>
        <w:ind w:left="0" w:right="0" w:firstLine="0"/>
      </w:pPr>
      <w:r>
        <w:rPr>
          <w:rStyle w:val="CharStyle72"/>
        </w:rPr>
        <w:t>lustrzany gabinet</w:t>
      </w:r>
      <w:r>
        <w:rPr>
          <w:lang w:val="pl-PL" w:eastAsia="pl-PL" w:bidi="pl-PL"/>
          <w:w w:val="100"/>
          <w:spacing w:val="0"/>
          <w:color w:val="000000"/>
          <w:position w:val="0"/>
        </w:rPr>
        <w:t xml:space="preserve"> 'gabinet, w którym [znajdują się] lustra’ — A użyte</w:t>
      </w:r>
    </w:p>
    <w:p>
      <w:pPr>
        <w:pStyle w:val="Style8"/>
        <w:framePr w:w="7147" w:h="8351" w:hRule="exact" w:wrap="none" w:vAnchor="page" w:hAnchor="page" w:x="1174" w:y="1343"/>
        <w:widowControl w:val="0"/>
        <w:keepNext w:val="0"/>
        <w:keepLines w:val="0"/>
        <w:shd w:val="clear" w:color="auto" w:fill="auto"/>
        <w:bidi w:val="0"/>
        <w:jc w:val="left"/>
        <w:spacing w:before="0" w:after="0" w:line="233" w:lineRule="exact"/>
        <w:ind w:left="820" w:right="0" w:firstLine="0"/>
      </w:pPr>
      <w:r>
        <w:rPr>
          <w:lang w:val="pl-PL" w:eastAsia="pl-PL" w:bidi="pl-PL"/>
          <w:w w:val="100"/>
          <w:spacing w:val="0"/>
          <w:color w:val="000000"/>
          <w:position w:val="0"/>
        </w:rPr>
        <w:t>lokatywnie</w:t>
      </w:r>
    </w:p>
    <w:p>
      <w:pPr>
        <w:pStyle w:val="Style8"/>
        <w:framePr w:w="7147" w:h="8351" w:hRule="exact" w:wrap="none" w:vAnchor="page" w:hAnchor="page" w:x="1174" w:y="1343"/>
        <w:widowControl w:val="0"/>
        <w:keepNext w:val="0"/>
        <w:keepLines w:val="0"/>
        <w:shd w:val="clear" w:color="auto" w:fill="auto"/>
        <w:bidi w:val="0"/>
        <w:jc w:val="left"/>
        <w:spacing w:before="0" w:after="0" w:line="233" w:lineRule="exact"/>
        <w:ind w:left="820" w:right="0" w:hanging="380"/>
      </w:pPr>
      <w:r>
        <w:rPr>
          <w:rStyle w:val="CharStyle72"/>
        </w:rPr>
        <w:t>lustrzana powierzchnia [jeziora</w:t>
      </w:r>
      <w:r>
        <w:rPr>
          <w:lang w:val="pl-PL" w:eastAsia="pl-PL" w:bidi="pl-PL"/>
          <w:w w:val="100"/>
          <w:spacing w:val="0"/>
          <w:color w:val="000000"/>
          <w:position w:val="0"/>
        </w:rPr>
        <w:t>) 'powierzchnia, która [jest taka jak] lustro’ — A użyte symilatywnie</w:t>
      </w:r>
    </w:p>
    <w:p>
      <w:pPr>
        <w:pStyle w:val="Style8"/>
        <w:numPr>
          <w:ilvl w:val="0"/>
          <w:numId w:val="71"/>
        </w:numPr>
        <w:framePr w:w="7147" w:h="8351" w:hRule="exact" w:wrap="none" w:vAnchor="page" w:hAnchor="page" w:x="1174" w:y="1343"/>
        <w:tabs>
          <w:tab w:leader="none" w:pos="351" w:val="left"/>
        </w:tabs>
        <w:widowControl w:val="0"/>
        <w:keepNext w:val="0"/>
        <w:keepLines w:val="0"/>
        <w:shd w:val="clear" w:color="auto" w:fill="auto"/>
        <w:bidi w:val="0"/>
        <w:jc w:val="left"/>
        <w:spacing w:before="0" w:after="0" w:line="233" w:lineRule="exact"/>
        <w:ind w:left="440" w:right="0" w:hanging="440"/>
      </w:pPr>
      <w:r>
        <w:rPr>
          <w:rStyle w:val="CharStyle72"/>
        </w:rPr>
        <w:t>mrówcze gniazda</w:t>
      </w:r>
      <w:r>
        <w:rPr>
          <w:lang w:val="pl-PL" w:eastAsia="pl-PL" w:bidi="pl-PL"/>
          <w:w w:val="100"/>
          <w:spacing w:val="0"/>
          <w:color w:val="000000"/>
          <w:position w:val="0"/>
        </w:rPr>
        <w:t xml:space="preserve"> 'gniazda, które budują mrówki’ — A </w:t>
      </w:r>
      <w:r>
        <w:rPr>
          <w:rStyle w:val="CharStyle72"/>
        </w:rPr>
        <w:t>użyte</w:t>
      </w:r>
      <w:r>
        <w:rPr>
          <w:lang w:val="pl-PL" w:eastAsia="pl-PL" w:bidi="pl-PL"/>
          <w:w w:val="100"/>
          <w:spacing w:val="0"/>
          <w:color w:val="000000"/>
          <w:position w:val="0"/>
        </w:rPr>
        <w:t xml:space="preserve"> subiektowo </w:t>
      </w:r>
      <w:r>
        <w:rPr>
          <w:rStyle w:val="CharStyle72"/>
        </w:rPr>
        <w:t>mrówcza praca</w:t>
      </w:r>
      <w:r>
        <w:rPr>
          <w:lang w:val="pl-PL" w:eastAsia="pl-PL" w:bidi="pl-PL"/>
          <w:w w:val="100"/>
          <w:spacing w:val="0"/>
          <w:color w:val="000000"/>
          <w:position w:val="0"/>
        </w:rPr>
        <w:t xml:space="preserve"> 'praca, która [jest taka jak] praca mrówek’ — A użyte</w:t>
      </w:r>
    </w:p>
    <w:p>
      <w:pPr>
        <w:pStyle w:val="Style8"/>
        <w:framePr w:w="7147" w:h="8351" w:hRule="exact" w:wrap="none" w:vAnchor="page" w:hAnchor="page" w:x="1174" w:y="1343"/>
        <w:widowControl w:val="0"/>
        <w:keepNext w:val="0"/>
        <w:keepLines w:val="0"/>
        <w:shd w:val="clear" w:color="auto" w:fill="auto"/>
        <w:bidi w:val="0"/>
        <w:jc w:val="left"/>
        <w:spacing w:before="0" w:after="0" w:line="233" w:lineRule="exact"/>
        <w:ind w:left="820" w:right="0" w:firstLine="0"/>
      </w:pPr>
      <w:r>
        <w:rPr>
          <w:lang w:val="pl-PL" w:eastAsia="pl-PL" w:bidi="pl-PL"/>
          <w:w w:val="100"/>
          <w:spacing w:val="0"/>
          <w:color w:val="000000"/>
          <w:position w:val="0"/>
        </w:rPr>
        <w:t>symilatywnie</w:t>
      </w:r>
    </w:p>
    <w:p>
      <w:pPr>
        <w:pStyle w:val="Style8"/>
        <w:numPr>
          <w:ilvl w:val="0"/>
          <w:numId w:val="71"/>
        </w:numPr>
        <w:framePr w:w="7147" w:h="8351" w:hRule="exact" w:wrap="none" w:vAnchor="page" w:hAnchor="page" w:x="1174" w:y="1343"/>
        <w:tabs>
          <w:tab w:leader="none" w:pos="351" w:val="left"/>
        </w:tabs>
        <w:widowControl w:val="0"/>
        <w:keepNext w:val="0"/>
        <w:keepLines w:val="0"/>
        <w:shd w:val="clear" w:color="auto" w:fill="auto"/>
        <w:bidi w:val="0"/>
        <w:jc w:val="both"/>
        <w:spacing w:before="0" w:after="0" w:line="233" w:lineRule="exact"/>
        <w:ind w:left="0" w:right="0" w:firstLine="0"/>
      </w:pPr>
      <w:r>
        <w:rPr>
          <w:rStyle w:val="CharStyle72"/>
        </w:rPr>
        <w:t>królewski skarbiec</w:t>
      </w:r>
      <w:r>
        <w:rPr>
          <w:lang w:val="pl-PL" w:eastAsia="pl-PL" w:bidi="pl-PL"/>
          <w:w w:val="100"/>
          <w:spacing w:val="0"/>
          <w:color w:val="000000"/>
          <w:position w:val="0"/>
        </w:rPr>
        <w:t xml:space="preserve"> 'skarbiec, który [należy] do króla’ — A użyte po-</w:t>
      </w:r>
    </w:p>
    <w:p>
      <w:pPr>
        <w:pStyle w:val="Style8"/>
        <w:framePr w:w="7147" w:h="8351" w:hRule="exact" w:wrap="none" w:vAnchor="page" w:hAnchor="page" w:x="1174" w:y="1343"/>
        <w:widowControl w:val="0"/>
        <w:keepNext w:val="0"/>
        <w:keepLines w:val="0"/>
        <w:shd w:val="clear" w:color="auto" w:fill="auto"/>
        <w:bidi w:val="0"/>
        <w:jc w:val="left"/>
        <w:spacing w:before="0" w:after="0" w:line="233" w:lineRule="exact"/>
        <w:ind w:left="820" w:right="0" w:firstLine="0"/>
      </w:pPr>
      <w:r>
        <w:rPr>
          <w:lang w:val="pl-PL" w:eastAsia="pl-PL" w:bidi="pl-PL"/>
          <w:w w:val="100"/>
          <w:spacing w:val="0"/>
          <w:color w:val="000000"/>
          <w:position w:val="0"/>
        </w:rPr>
        <w:t>sesywnie</w:t>
      </w:r>
    </w:p>
    <w:p>
      <w:pPr>
        <w:pStyle w:val="Style8"/>
        <w:framePr w:w="7147" w:h="8351" w:hRule="exact" w:wrap="none" w:vAnchor="page" w:hAnchor="page" w:x="1174" w:y="1343"/>
        <w:widowControl w:val="0"/>
        <w:keepNext w:val="0"/>
        <w:keepLines w:val="0"/>
        <w:shd w:val="clear" w:color="auto" w:fill="auto"/>
        <w:bidi w:val="0"/>
        <w:jc w:val="left"/>
        <w:spacing w:before="0" w:after="0" w:line="233" w:lineRule="exact"/>
        <w:ind w:left="820" w:right="0" w:hanging="380"/>
      </w:pPr>
      <w:r>
        <w:rPr>
          <w:rStyle w:val="CharStyle72"/>
        </w:rPr>
        <w:t>królewska uczta</w:t>
      </w:r>
      <w:r>
        <w:rPr>
          <w:lang w:val="pl-PL" w:eastAsia="pl-PL" w:bidi="pl-PL"/>
          <w:w w:val="100"/>
          <w:spacing w:val="0"/>
          <w:color w:val="000000"/>
          <w:position w:val="0"/>
        </w:rPr>
        <w:t xml:space="preserve"> 'uczta, która [jest taka jak (uczta)] króla’ — A użyte symilatywnie</w:t>
      </w:r>
    </w:p>
    <w:p>
      <w:pPr>
        <w:pStyle w:val="Style8"/>
        <w:numPr>
          <w:ilvl w:val="0"/>
          <w:numId w:val="71"/>
        </w:numPr>
        <w:framePr w:w="7147" w:h="8351" w:hRule="exact" w:wrap="none" w:vAnchor="page" w:hAnchor="page" w:x="1174" w:y="1343"/>
        <w:tabs>
          <w:tab w:leader="none" w:pos="351" w:val="left"/>
        </w:tabs>
        <w:widowControl w:val="0"/>
        <w:keepNext w:val="0"/>
        <w:keepLines w:val="0"/>
        <w:shd w:val="clear" w:color="auto" w:fill="auto"/>
        <w:bidi w:val="0"/>
        <w:jc w:val="left"/>
        <w:spacing w:before="0" w:after="0" w:line="233" w:lineRule="exact"/>
        <w:ind w:left="440" w:right="0" w:hanging="440"/>
      </w:pPr>
      <w:r>
        <w:rPr>
          <w:rStyle w:val="CharStyle72"/>
        </w:rPr>
        <w:t>rajskie drzewa</w:t>
      </w:r>
      <w:r>
        <w:rPr>
          <w:lang w:val="pl-PL" w:eastAsia="pl-PL" w:bidi="pl-PL"/>
          <w:w w:val="100"/>
          <w:spacing w:val="0"/>
          <w:color w:val="000000"/>
          <w:position w:val="0"/>
        </w:rPr>
        <w:t xml:space="preserve"> 'drzewa, które [rosły] w raju’ — A użyte lokatywnie </w:t>
      </w:r>
      <w:r>
        <w:rPr>
          <w:rStyle w:val="CharStyle72"/>
        </w:rPr>
        <w:t>rajskie życie</w:t>
      </w:r>
      <w:r>
        <w:rPr>
          <w:lang w:val="pl-PL" w:eastAsia="pl-PL" w:bidi="pl-PL"/>
          <w:w w:val="100"/>
          <w:spacing w:val="0"/>
          <w:color w:val="000000"/>
          <w:position w:val="0"/>
        </w:rPr>
        <w:t xml:space="preserve"> 'życie, które [jest takie jak (życie)] w raju’ — A użyte</w:t>
      </w:r>
    </w:p>
    <w:p>
      <w:pPr>
        <w:pStyle w:val="Style8"/>
        <w:framePr w:w="7147" w:h="8351" w:hRule="exact" w:wrap="none" w:vAnchor="page" w:hAnchor="page" w:x="1174" w:y="1343"/>
        <w:widowControl w:val="0"/>
        <w:keepNext w:val="0"/>
        <w:keepLines w:val="0"/>
        <w:shd w:val="clear" w:color="auto" w:fill="auto"/>
        <w:bidi w:val="0"/>
        <w:jc w:val="left"/>
        <w:spacing w:before="0" w:after="60" w:line="233" w:lineRule="exact"/>
        <w:ind w:left="820" w:right="0" w:firstLine="0"/>
      </w:pPr>
      <w:r>
        <w:rPr>
          <w:lang w:val="pl-PL" w:eastAsia="pl-PL" w:bidi="pl-PL"/>
          <w:w w:val="100"/>
          <w:spacing w:val="0"/>
          <w:color w:val="000000"/>
          <w:position w:val="0"/>
        </w:rPr>
        <w:t>symilatywnie</w:t>
      </w:r>
    </w:p>
    <w:p>
      <w:pPr>
        <w:pStyle w:val="Style8"/>
        <w:framePr w:w="7147" w:h="8351" w:hRule="exact" w:wrap="none" w:vAnchor="page" w:hAnchor="page" w:x="1174" w:y="1343"/>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Jak wynika z powyższej analizy, derywaty asocjacyjne są w większości używane w znaczeniu symilatywnym. Wskazują one na podobieństwo desygnatu rzeczownika określanego do desygnatu podstawy słowotwórczej przymiotnika na podstawie jego cech nieistotnych z leksykalnego punktu widzenia, ale łatwo z nim kojarzonych. R. Grzegorczykowa i J. Puzynina (1979: 22; 1998: 370) wyjaśniają, że derywaty onomazjologiczne nazywają cechy określanych obiektów w sposób metaforyczny, najczęściej na zasadzie podobieństwa. Można tu podać przykład — przymiotnik </w:t>
      </w:r>
      <w:r>
        <w:rPr>
          <w:rStyle w:val="CharStyle72"/>
        </w:rPr>
        <w:t xml:space="preserve">niedźwiedziowaty </w:t>
      </w:r>
      <w:r>
        <w:rPr>
          <w:lang w:val="pl-PL" w:eastAsia="pl-PL" w:bidi="pl-PL"/>
          <w:w w:val="100"/>
          <w:spacing w:val="0"/>
          <w:color w:val="000000"/>
          <w:position w:val="0"/>
        </w:rPr>
        <w:t>'jak u niedźwiedzia’. „Metafory i porównania używane w języku potocznym opierają się na ustabilizowanych konotacjach znaczeniowych bądź asocja</w:t>
        <w:softHyphen/>
        <w:t>cjach semantycznych” (A. Nagórko 1987: 57). Dlatego znaczenie przy</w:t>
        <w:softHyphen/>
        <w:t>miotników symilatywnych, wyrażających podobieństwo w sposób meta</w:t>
        <w:softHyphen/>
        <w:t>foryczny, oddaje się nie tylko za pomocą peryfrazy, ale także poprzez wska</w:t>
        <w:softHyphen/>
        <w:t>zanie na konotowaną przez nie cechę.</w:t>
      </w:r>
    </w:p>
    <w:p>
      <w:pPr>
        <w:pStyle w:val="Style8"/>
        <w:framePr w:w="7147" w:h="8351" w:hRule="exact" w:wrap="none" w:vAnchor="page" w:hAnchor="page" w:x="1174" w:y="1343"/>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Dla analizowanych powyżej przymiotników użytych w znaczeniu symila</w:t>
        <w:softHyphen/>
        <w:t xml:space="preserve">tywnym </w:t>
      </w:r>
      <w:r>
        <w:rPr>
          <w:rStyle w:val="CharStyle72"/>
        </w:rPr>
        <w:t>Słownik współczesnego języka polskiego</w:t>
      </w:r>
      <w:r>
        <w:rPr>
          <w:lang w:val="pl-PL" w:eastAsia="pl-PL" w:bidi="pl-PL"/>
          <w:w w:val="100"/>
          <w:spacing w:val="0"/>
          <w:color w:val="000000"/>
          <w:position w:val="0"/>
        </w:rPr>
        <w:t xml:space="preserve"> pod red. Dunaj a podaje następujące znaczenia:</w:t>
      </w:r>
    </w:p>
    <w:p>
      <w:pPr>
        <w:pStyle w:val="Style29"/>
        <w:framePr w:w="7147" w:h="8351" w:hRule="exact" w:wrap="none" w:vAnchor="page" w:hAnchor="page" w:x="1174" w:y="1343"/>
        <w:widowControl w:val="0"/>
        <w:keepNext w:val="0"/>
        <w:keepLines w:val="0"/>
        <w:shd w:val="clear" w:color="auto" w:fill="auto"/>
        <w:bidi w:val="0"/>
        <w:spacing w:before="0" w:after="0" w:line="233" w:lineRule="exact"/>
        <w:ind w:left="0" w:right="0" w:firstLine="440"/>
      </w:pPr>
      <w:r>
        <w:rPr>
          <w:rStyle w:val="CharStyle74"/>
          <w:i/>
          <w:iCs/>
        </w:rPr>
        <w:t>lustrzana powierzchnia</w:t>
      </w:r>
      <w:r>
        <w:rPr>
          <w:rStyle w:val="CharStyle46"/>
          <w:i w:val="0"/>
          <w:iCs w:val="0"/>
        </w:rPr>
        <w:t xml:space="preserve"> 'lśniąca’</w:t>
      </w:r>
    </w:p>
    <w:p>
      <w:pPr>
        <w:pStyle w:val="Style8"/>
        <w:framePr w:w="7147" w:h="8351" w:hRule="exact" w:wrap="none" w:vAnchor="page" w:hAnchor="page" w:x="1174" w:y="1343"/>
        <w:tabs>
          <w:tab w:leader="none" w:pos="2770" w:val="left"/>
          <w:tab w:leader="none" w:pos="4862" w:val="center"/>
        </w:tabs>
        <w:widowControl w:val="0"/>
        <w:keepNext w:val="0"/>
        <w:keepLines w:val="0"/>
        <w:shd w:val="clear" w:color="auto" w:fill="auto"/>
        <w:bidi w:val="0"/>
        <w:jc w:val="both"/>
        <w:spacing w:before="0" w:after="0" w:line="233" w:lineRule="exact"/>
        <w:ind w:left="0" w:right="0" w:firstLine="440"/>
      </w:pPr>
      <w:r>
        <w:rPr>
          <w:rStyle w:val="CharStyle72"/>
        </w:rPr>
        <w:t>mrówcza praca</w:t>
      </w:r>
      <w:r>
        <w:rPr>
          <w:lang w:val="pl-PL" w:eastAsia="pl-PL" w:bidi="pl-PL"/>
          <w:w w:val="100"/>
          <w:spacing w:val="0"/>
          <w:color w:val="000000"/>
          <w:position w:val="0"/>
        </w:rPr>
        <w:tab/>
        <w:t>'uciążliwa, mozolna,</w:t>
        <w:tab/>
        <w:t>skrzętna’</w:t>
      </w:r>
    </w:p>
    <w:p>
      <w:pPr>
        <w:pStyle w:val="Style8"/>
        <w:framePr w:w="7147" w:h="8351" w:hRule="exact" w:wrap="none" w:vAnchor="page" w:hAnchor="page" w:x="1174" w:y="1343"/>
        <w:tabs>
          <w:tab w:leader="none" w:pos="2770" w:val="left"/>
        </w:tabs>
        <w:widowControl w:val="0"/>
        <w:keepNext w:val="0"/>
        <w:keepLines w:val="0"/>
        <w:shd w:val="clear" w:color="auto" w:fill="auto"/>
        <w:bidi w:val="0"/>
        <w:jc w:val="both"/>
        <w:spacing w:before="0" w:after="0" w:line="233" w:lineRule="exact"/>
        <w:ind w:left="0" w:right="0" w:firstLine="440"/>
      </w:pPr>
      <w:r>
        <w:rPr>
          <w:rStyle w:val="CharStyle72"/>
        </w:rPr>
        <w:t>królewska uczta</w:t>
      </w:r>
      <w:r>
        <w:rPr>
          <w:lang w:val="pl-PL" w:eastAsia="pl-PL" w:bidi="pl-PL"/>
          <w:w w:val="100"/>
          <w:spacing w:val="0"/>
          <w:color w:val="000000"/>
          <w:position w:val="0"/>
        </w:rPr>
        <w:tab/>
        <w:t>'wspaniała, bogata’</w:t>
      </w:r>
    </w:p>
    <w:p>
      <w:pPr>
        <w:pStyle w:val="Style8"/>
        <w:framePr w:w="7147" w:h="8351" w:hRule="exact" w:wrap="none" w:vAnchor="page" w:hAnchor="page" w:x="1174" w:y="1343"/>
        <w:tabs>
          <w:tab w:leader="none" w:pos="2770" w:val="left"/>
          <w:tab w:leader="none" w:pos="5898" w:val="right"/>
        </w:tabs>
        <w:widowControl w:val="0"/>
        <w:keepNext w:val="0"/>
        <w:keepLines w:val="0"/>
        <w:shd w:val="clear" w:color="auto" w:fill="auto"/>
        <w:bidi w:val="0"/>
        <w:jc w:val="both"/>
        <w:spacing w:before="0" w:after="0" w:line="233" w:lineRule="exact"/>
        <w:ind w:left="0" w:right="0" w:firstLine="440"/>
      </w:pPr>
      <w:r>
        <w:rPr>
          <w:rStyle w:val="CharStyle72"/>
        </w:rPr>
        <w:t>rajskie życie</w:t>
      </w:r>
      <w:r>
        <w:rPr>
          <w:lang w:val="pl-PL" w:eastAsia="pl-PL" w:bidi="pl-PL"/>
          <w:w w:val="100"/>
          <w:spacing w:val="0"/>
          <w:color w:val="000000"/>
          <w:position w:val="0"/>
        </w:rPr>
        <w:tab/>
        <w:t>'zachwycające, dające</w:t>
        <w:tab/>
        <w:t>szczęście’.</w:t>
      </w:r>
    </w:p>
    <w:p>
      <w:pPr>
        <w:pStyle w:val="Style35"/>
        <w:numPr>
          <w:ilvl w:val="0"/>
          <w:numId w:val="69"/>
        </w:numPr>
        <w:framePr w:w="7147" w:h="526" w:hRule="exact" w:wrap="none" w:vAnchor="page" w:hAnchor="page" w:x="1174" w:y="10475"/>
        <w:tabs>
          <w:tab w:leader="none" w:pos="1993" w:val="left"/>
        </w:tabs>
        <w:widowControl w:val="0"/>
        <w:keepNext w:val="0"/>
        <w:keepLines w:val="0"/>
        <w:shd w:val="clear" w:color="auto" w:fill="auto"/>
        <w:bidi w:val="0"/>
        <w:jc w:val="left"/>
        <w:spacing w:before="0" w:after="0" w:line="235" w:lineRule="exact"/>
        <w:ind w:left="1760" w:right="0" w:hanging="80"/>
      </w:pPr>
      <w:bookmarkStart w:id="33" w:name="bookmark33"/>
      <w:r>
        <w:rPr>
          <w:rStyle w:val="CharStyle73"/>
          <w:b/>
          <w:bCs/>
        </w:rPr>
        <w:t>DERYWATY WŁAŚCIWE A WYRAZY NIEMOTYWOWANE SEMANTYCZNIE</w:t>
      </w:r>
      <w:bookmarkEnd w:id="33"/>
    </w:p>
    <w:p>
      <w:pPr>
        <w:pStyle w:val="Style8"/>
        <w:framePr w:w="7147" w:h="745" w:hRule="exact" w:wrap="none" w:vAnchor="page" w:hAnchor="page" w:x="1174" w:y="1144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niektórych użyciach relacja semantyczna przymiotnika względem podstawy ulega zatarciu. Przestają być one motywowane semantycznie przez podstawę.</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00" w:y="9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54</w:t>
      </w:r>
    </w:p>
    <w:p>
      <w:pPr>
        <w:pStyle w:val="Style22"/>
        <w:framePr w:wrap="none" w:vAnchor="page" w:hAnchor="page" w:x="3854" w:y="95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URBAN</w:t>
      </w:r>
    </w:p>
    <w:p>
      <w:pPr>
        <w:pStyle w:val="Style8"/>
        <w:framePr w:w="7162" w:h="10250" w:hRule="exact" w:wrap="none" w:vAnchor="page" w:hAnchor="page" w:x="1166" w:y="136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Poniżej przedstawię wybrane przymiotniki odrzeczownikowe w takich użyciach, w których są derywatami właściwymi lub wyrazami niemotywowanymi semantycznie. W pierwszym przypadku sformułuję parafrazy słowotwórcze przymiotników, w drugim podam ich znaczenia leksykalne za </w:t>
      </w:r>
      <w:r>
        <w:rPr>
          <w:rStyle w:val="CharStyle72"/>
        </w:rPr>
        <w:t>Słownikiem współczesnego języka polskiego</w:t>
      </w:r>
      <w:r>
        <w:rPr>
          <w:lang w:val="pl-PL" w:eastAsia="pl-PL" w:bidi="pl-PL"/>
          <w:w w:val="100"/>
          <w:spacing w:val="0"/>
          <w:color w:val="000000"/>
          <w:position w:val="0"/>
        </w:rPr>
        <w:t xml:space="preserve"> pod red. Dunaja:</w:t>
      </w:r>
    </w:p>
    <w:p>
      <w:pPr>
        <w:pStyle w:val="Style8"/>
        <w:numPr>
          <w:ilvl w:val="0"/>
          <w:numId w:val="73"/>
        </w:numPr>
        <w:framePr w:w="7162" w:h="10250" w:hRule="exact" w:wrap="none" w:vAnchor="page" w:hAnchor="page" w:x="1166" w:y="1368"/>
        <w:tabs>
          <w:tab w:leader="none" w:pos="394" w:val="left"/>
        </w:tabs>
        <w:widowControl w:val="0"/>
        <w:keepNext w:val="0"/>
        <w:keepLines w:val="0"/>
        <w:shd w:val="clear" w:color="auto" w:fill="auto"/>
        <w:bidi w:val="0"/>
        <w:jc w:val="both"/>
        <w:spacing w:before="0" w:after="0"/>
        <w:ind w:left="0" w:right="0" w:firstLine="0"/>
      </w:pPr>
      <w:r>
        <w:rPr>
          <w:rStyle w:val="CharStyle72"/>
        </w:rPr>
        <w:t>koronkowe rękawiczki</w:t>
      </w:r>
      <w:r>
        <w:rPr>
          <w:lang w:val="pl-PL" w:eastAsia="pl-PL" w:bidi="pl-PL"/>
          <w:w w:val="100"/>
          <w:spacing w:val="0"/>
          <w:color w:val="000000"/>
          <w:position w:val="0"/>
        </w:rPr>
        <w:t xml:space="preserve"> 'rękawiczki, które [są zrobione] z koronki’ —</w:t>
      </w:r>
    </w:p>
    <w:p>
      <w:pPr>
        <w:pStyle w:val="Style8"/>
        <w:framePr w:w="7162" w:h="10250" w:hRule="exact" w:wrap="none" w:vAnchor="page" w:hAnchor="page" w:x="1166" w:y="136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A użyte materiałowo</w:t>
      </w:r>
    </w:p>
    <w:p>
      <w:pPr>
        <w:pStyle w:val="Style8"/>
        <w:framePr w:w="7162" w:h="10250" w:hRule="exact" w:wrap="none" w:vAnchor="page" w:hAnchor="page" w:x="1166" w:y="1368"/>
        <w:widowControl w:val="0"/>
        <w:keepNext w:val="0"/>
        <w:keepLines w:val="0"/>
        <w:shd w:val="clear" w:color="auto" w:fill="auto"/>
        <w:bidi w:val="0"/>
        <w:jc w:val="both"/>
        <w:spacing w:before="0" w:after="0"/>
        <w:ind w:left="0" w:right="0" w:firstLine="440"/>
      </w:pPr>
      <w:r>
        <w:rPr>
          <w:rStyle w:val="CharStyle72"/>
        </w:rPr>
        <w:t>koronkowa akcja</w:t>
      </w:r>
      <w:r>
        <w:rPr>
          <w:lang w:val="pl-PL" w:eastAsia="pl-PL" w:bidi="pl-PL"/>
          <w:w w:val="100"/>
          <w:spacing w:val="0"/>
          <w:color w:val="000000"/>
          <w:position w:val="0"/>
        </w:rPr>
        <w:t xml:space="preserve"> 'wyjątkowo kunsztowna, dokładna, misterna’</w:t>
      </w:r>
    </w:p>
    <w:p>
      <w:pPr>
        <w:pStyle w:val="Style8"/>
        <w:numPr>
          <w:ilvl w:val="0"/>
          <w:numId w:val="73"/>
        </w:numPr>
        <w:framePr w:w="7162" w:h="10250" w:hRule="exact" w:wrap="none" w:vAnchor="page" w:hAnchor="page" w:x="1166" w:y="1368"/>
        <w:tabs>
          <w:tab w:leader="none" w:pos="394" w:val="left"/>
        </w:tabs>
        <w:widowControl w:val="0"/>
        <w:keepNext w:val="0"/>
        <w:keepLines w:val="0"/>
        <w:shd w:val="clear" w:color="auto" w:fill="auto"/>
        <w:bidi w:val="0"/>
        <w:jc w:val="both"/>
        <w:spacing w:before="0" w:after="0"/>
        <w:ind w:left="0" w:right="0" w:firstLine="0"/>
      </w:pPr>
      <w:r>
        <w:rPr>
          <w:rStyle w:val="CharStyle72"/>
        </w:rPr>
        <w:t>kompletny zbiór {monet)</w:t>
      </w:r>
      <w:r>
        <w:rPr>
          <w:lang w:val="pl-PL" w:eastAsia="pl-PL" w:bidi="pl-PL"/>
          <w:w w:val="100"/>
          <w:spacing w:val="0"/>
          <w:color w:val="000000"/>
          <w:position w:val="0"/>
        </w:rPr>
        <w:t xml:space="preserve"> 'zbiór, który jest kompletem’ — A użyte zakresowo</w:t>
      </w:r>
    </w:p>
    <w:p>
      <w:pPr>
        <w:pStyle w:val="Style8"/>
        <w:framePr w:w="7162" w:h="10250" w:hRule="exact" w:wrap="none" w:vAnchor="page" w:hAnchor="page" w:x="1166" w:y="1368"/>
        <w:widowControl w:val="0"/>
        <w:keepNext w:val="0"/>
        <w:keepLines w:val="0"/>
        <w:shd w:val="clear" w:color="auto" w:fill="auto"/>
        <w:bidi w:val="0"/>
        <w:jc w:val="both"/>
        <w:spacing w:before="0" w:after="0"/>
        <w:ind w:left="0" w:right="0" w:firstLine="440"/>
      </w:pPr>
      <w:r>
        <w:rPr>
          <w:rStyle w:val="CharStyle72"/>
        </w:rPr>
        <w:t>kompletna klęska</w:t>
      </w:r>
      <w:r>
        <w:rPr>
          <w:lang w:val="pl-PL" w:eastAsia="pl-PL" w:bidi="pl-PL"/>
          <w:w w:val="100"/>
          <w:spacing w:val="0"/>
          <w:color w:val="000000"/>
          <w:position w:val="0"/>
        </w:rPr>
        <w:t xml:space="preserve"> 'całkowita, zupełna’</w:t>
      </w:r>
    </w:p>
    <w:p>
      <w:pPr>
        <w:pStyle w:val="Style8"/>
        <w:numPr>
          <w:ilvl w:val="0"/>
          <w:numId w:val="73"/>
        </w:numPr>
        <w:framePr w:w="7162" w:h="10250" w:hRule="exact" w:wrap="none" w:vAnchor="page" w:hAnchor="page" w:x="1166" w:y="1368"/>
        <w:tabs>
          <w:tab w:leader="none" w:pos="394" w:val="left"/>
        </w:tabs>
        <w:widowControl w:val="0"/>
        <w:keepNext w:val="0"/>
        <w:keepLines w:val="0"/>
        <w:shd w:val="clear" w:color="auto" w:fill="auto"/>
        <w:bidi w:val="0"/>
        <w:jc w:val="both"/>
        <w:spacing w:before="0" w:after="0"/>
        <w:ind w:left="0" w:right="0" w:firstLine="0"/>
      </w:pPr>
      <w:r>
        <w:rPr>
          <w:rStyle w:val="CharStyle72"/>
        </w:rPr>
        <w:t>astronomiczne badania</w:t>
      </w:r>
      <w:r>
        <w:rPr>
          <w:lang w:val="pl-PL" w:eastAsia="pl-PL" w:bidi="pl-PL"/>
          <w:w w:val="100"/>
          <w:spacing w:val="0"/>
          <w:color w:val="000000"/>
          <w:position w:val="0"/>
        </w:rPr>
        <w:t xml:space="preserve"> 'badania z zakresu astronomii’ — A użyte</w:t>
      </w:r>
    </w:p>
    <w:p>
      <w:pPr>
        <w:pStyle w:val="Style8"/>
        <w:framePr w:w="7162" w:h="10250" w:hRule="exact" w:wrap="none" w:vAnchor="page" w:hAnchor="page" w:x="1166" w:y="136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limitująco</w:t>
      </w:r>
    </w:p>
    <w:p>
      <w:pPr>
        <w:pStyle w:val="Style8"/>
        <w:framePr w:w="7162" w:h="10250" w:hRule="exact" w:wrap="none" w:vAnchor="page" w:hAnchor="page" w:x="1166" w:y="1368"/>
        <w:widowControl w:val="0"/>
        <w:keepNext w:val="0"/>
        <w:keepLines w:val="0"/>
        <w:shd w:val="clear" w:color="auto" w:fill="auto"/>
        <w:bidi w:val="0"/>
        <w:jc w:val="both"/>
        <w:spacing w:before="0" w:after="0"/>
        <w:ind w:left="0" w:right="0" w:firstLine="440"/>
      </w:pPr>
      <w:r>
        <w:rPr>
          <w:rStyle w:val="CharStyle72"/>
        </w:rPr>
        <w:t>astronomiczne koszty</w:t>
      </w:r>
      <w:r>
        <w:rPr>
          <w:lang w:val="pl-PL" w:eastAsia="pl-PL" w:bidi="pl-PL"/>
          <w:w w:val="100"/>
          <w:spacing w:val="0"/>
          <w:color w:val="000000"/>
          <w:position w:val="0"/>
        </w:rPr>
        <w:t xml:space="preserve"> 'bardzo duże, zawrotne’</w:t>
      </w:r>
    </w:p>
    <w:p>
      <w:pPr>
        <w:pStyle w:val="Style8"/>
        <w:numPr>
          <w:ilvl w:val="0"/>
          <w:numId w:val="73"/>
        </w:numPr>
        <w:framePr w:w="7162" w:h="10250" w:hRule="exact" w:wrap="none" w:vAnchor="page" w:hAnchor="page" w:x="1166" w:y="1368"/>
        <w:tabs>
          <w:tab w:leader="none" w:pos="394" w:val="left"/>
        </w:tabs>
        <w:widowControl w:val="0"/>
        <w:keepNext w:val="0"/>
        <w:keepLines w:val="0"/>
        <w:shd w:val="clear" w:color="auto" w:fill="auto"/>
        <w:bidi w:val="0"/>
        <w:jc w:val="both"/>
        <w:spacing w:before="0" w:after="0"/>
        <w:ind w:left="0" w:right="0" w:firstLine="0"/>
      </w:pPr>
      <w:r>
        <w:rPr>
          <w:rStyle w:val="CharStyle72"/>
        </w:rPr>
        <w:t>Jarmarczny dzień</w:t>
      </w:r>
      <w:r>
        <w:rPr>
          <w:lang w:val="pl-PL" w:eastAsia="pl-PL" w:bidi="pl-PL"/>
          <w:w w:val="100"/>
          <w:spacing w:val="0"/>
          <w:color w:val="000000"/>
          <w:position w:val="0"/>
        </w:rPr>
        <w:t xml:space="preserve"> 'dzień, kiedy [odbywa się] jarmark’ — A użyte</w:t>
      </w:r>
    </w:p>
    <w:p>
      <w:pPr>
        <w:pStyle w:val="Style8"/>
        <w:framePr w:w="7162" w:h="10250" w:hRule="exact" w:wrap="none" w:vAnchor="page" w:hAnchor="page" w:x="1166" w:y="136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czynnościowo</w:t>
      </w:r>
    </w:p>
    <w:p>
      <w:pPr>
        <w:pStyle w:val="Style8"/>
        <w:framePr w:w="7162" w:h="10250" w:hRule="exact" w:wrap="none" w:vAnchor="page" w:hAnchor="page" w:x="1166" w:y="1368"/>
        <w:widowControl w:val="0"/>
        <w:keepNext w:val="0"/>
        <w:keepLines w:val="0"/>
        <w:shd w:val="clear" w:color="auto" w:fill="auto"/>
        <w:bidi w:val="0"/>
        <w:jc w:val="both"/>
        <w:spacing w:before="0" w:after="0"/>
        <w:ind w:left="0" w:right="0" w:firstLine="440"/>
      </w:pPr>
      <w:r>
        <w:rPr>
          <w:rStyle w:val="CharStyle72"/>
        </w:rPr>
        <w:t>Jarmarczna literatura</w:t>
      </w:r>
      <w:r>
        <w:rPr>
          <w:lang w:val="pl-PL" w:eastAsia="pl-PL" w:bidi="pl-PL"/>
          <w:w w:val="100"/>
          <w:spacing w:val="0"/>
          <w:color w:val="000000"/>
          <w:position w:val="0"/>
        </w:rPr>
        <w:t xml:space="preserve"> 'odpowiadająca niewybrednym gustom’</w:t>
      </w:r>
    </w:p>
    <w:p>
      <w:pPr>
        <w:pStyle w:val="Style8"/>
        <w:numPr>
          <w:ilvl w:val="0"/>
          <w:numId w:val="73"/>
        </w:numPr>
        <w:framePr w:w="7162" w:h="10250" w:hRule="exact" w:wrap="none" w:vAnchor="page" w:hAnchor="page" w:x="1166" w:y="1368"/>
        <w:tabs>
          <w:tab w:leader="none" w:pos="394" w:val="left"/>
        </w:tabs>
        <w:widowControl w:val="0"/>
        <w:keepNext w:val="0"/>
        <w:keepLines w:val="0"/>
        <w:shd w:val="clear" w:color="auto" w:fill="auto"/>
        <w:bidi w:val="0"/>
        <w:jc w:val="both"/>
        <w:spacing w:before="0" w:after="0"/>
        <w:ind w:left="0" w:right="0" w:firstLine="0"/>
      </w:pPr>
      <w:r>
        <w:rPr>
          <w:rStyle w:val="CharStyle72"/>
        </w:rPr>
        <w:t>skarbiec koronny</w:t>
      </w:r>
      <w:r>
        <w:rPr>
          <w:lang w:val="pl-PL" w:eastAsia="pl-PL" w:bidi="pl-PL"/>
          <w:w w:val="100"/>
          <w:spacing w:val="0"/>
          <w:color w:val="000000"/>
          <w:position w:val="0"/>
        </w:rPr>
        <w:t xml:space="preserve"> 'skarbiec, który [należy] do korony’ — A użyte posesywnie</w:t>
      </w:r>
    </w:p>
    <w:p>
      <w:pPr>
        <w:pStyle w:val="Style8"/>
        <w:framePr w:w="7162" w:h="10250" w:hRule="exact" w:wrap="none" w:vAnchor="page" w:hAnchor="page" w:x="1166" w:y="1368"/>
        <w:widowControl w:val="0"/>
        <w:keepNext w:val="0"/>
        <w:keepLines w:val="0"/>
        <w:shd w:val="clear" w:color="auto" w:fill="auto"/>
        <w:bidi w:val="0"/>
        <w:jc w:val="both"/>
        <w:spacing w:before="0" w:after="0"/>
        <w:ind w:left="0" w:right="0" w:firstLine="440"/>
      </w:pPr>
      <w:r>
        <w:rPr>
          <w:rStyle w:val="CharStyle72"/>
        </w:rPr>
        <w:t>koronny argument</w:t>
      </w:r>
      <w:r>
        <w:rPr>
          <w:lang w:val="pl-PL" w:eastAsia="pl-PL" w:bidi="pl-PL"/>
          <w:w w:val="100"/>
          <w:spacing w:val="0"/>
          <w:color w:val="000000"/>
          <w:position w:val="0"/>
        </w:rPr>
        <w:t xml:space="preserve"> 'najważniejszy, przesądzający o czymś, główny’</w:t>
      </w:r>
    </w:p>
    <w:p>
      <w:pPr>
        <w:pStyle w:val="Style8"/>
        <w:numPr>
          <w:ilvl w:val="0"/>
          <w:numId w:val="73"/>
        </w:numPr>
        <w:framePr w:w="7162" w:h="10250" w:hRule="exact" w:wrap="none" w:vAnchor="page" w:hAnchor="page" w:x="1166" w:y="1368"/>
        <w:tabs>
          <w:tab w:leader="none" w:pos="394" w:val="left"/>
        </w:tabs>
        <w:widowControl w:val="0"/>
        <w:keepNext w:val="0"/>
        <w:keepLines w:val="0"/>
        <w:shd w:val="clear" w:color="auto" w:fill="auto"/>
        <w:bidi w:val="0"/>
        <w:jc w:val="both"/>
        <w:spacing w:before="0" w:after="0"/>
        <w:ind w:left="0" w:right="0" w:firstLine="0"/>
      </w:pPr>
      <w:r>
        <w:rPr>
          <w:rStyle w:val="CharStyle72"/>
        </w:rPr>
        <w:t>rdzenny kanał {rośliny)</w:t>
      </w:r>
      <w:r>
        <w:rPr>
          <w:rStyle w:val="CharStyle72"/>
          <w:vertAlign w:val="superscript"/>
        </w:rPr>
        <w:t>2</w:t>
      </w:r>
      <w:r>
        <w:rPr>
          <w:lang w:val="pl-PL" w:eastAsia="pl-PL" w:bidi="pl-PL"/>
          <w:w w:val="100"/>
          <w:spacing w:val="0"/>
          <w:color w:val="000000"/>
          <w:position w:val="0"/>
        </w:rPr>
        <w:t xml:space="preserve"> 'kanał, który zawiera rdzeń’ — A użyte partytywnie</w:t>
      </w:r>
    </w:p>
    <w:p>
      <w:pPr>
        <w:pStyle w:val="Style8"/>
        <w:framePr w:w="7162" w:h="10250" w:hRule="exact" w:wrap="none" w:vAnchor="page" w:hAnchor="page" w:x="1166" w:y="1368"/>
        <w:widowControl w:val="0"/>
        <w:keepNext w:val="0"/>
        <w:keepLines w:val="0"/>
        <w:shd w:val="clear" w:color="auto" w:fill="auto"/>
        <w:bidi w:val="0"/>
        <w:jc w:val="both"/>
        <w:spacing w:before="0" w:after="0"/>
        <w:ind w:left="0" w:right="0" w:firstLine="440"/>
      </w:pPr>
      <w:r>
        <w:rPr>
          <w:rStyle w:val="CharStyle72"/>
        </w:rPr>
        <w:t>rdzenna ludność</w:t>
      </w:r>
      <w:r>
        <w:rPr>
          <w:lang w:val="pl-PL" w:eastAsia="pl-PL" w:bidi="pl-PL"/>
          <w:w w:val="100"/>
          <w:spacing w:val="0"/>
          <w:color w:val="000000"/>
          <w:position w:val="0"/>
        </w:rPr>
        <w:t xml:space="preserve"> 'wolna od naleciałości obcych, pierwotna, swojska’</w:t>
      </w:r>
    </w:p>
    <w:p>
      <w:pPr>
        <w:pStyle w:val="Style8"/>
        <w:numPr>
          <w:ilvl w:val="0"/>
          <w:numId w:val="73"/>
        </w:numPr>
        <w:framePr w:w="7162" w:h="10250" w:hRule="exact" w:wrap="none" w:vAnchor="page" w:hAnchor="page" w:x="1166" w:y="1368"/>
        <w:tabs>
          <w:tab w:leader="none" w:pos="394" w:val="left"/>
        </w:tabs>
        <w:widowControl w:val="0"/>
        <w:keepNext w:val="0"/>
        <w:keepLines w:val="0"/>
        <w:shd w:val="clear" w:color="auto" w:fill="auto"/>
        <w:bidi w:val="0"/>
        <w:jc w:val="both"/>
        <w:spacing w:before="0" w:after="0"/>
        <w:ind w:left="0" w:right="0" w:firstLine="0"/>
      </w:pPr>
      <w:r>
        <w:rPr>
          <w:rStyle w:val="CharStyle72"/>
        </w:rPr>
        <w:t>sezon koncertowy</w:t>
      </w:r>
      <w:r>
        <w:rPr>
          <w:lang w:val="pl-PL" w:eastAsia="pl-PL" w:bidi="pl-PL"/>
          <w:w w:val="100"/>
          <w:spacing w:val="0"/>
          <w:color w:val="000000"/>
          <w:position w:val="0"/>
        </w:rPr>
        <w:t xml:space="preserve"> 'sezon, kiedy [odbywają się] koncerty’ —A użyte czyn</w:t>
        <w:softHyphen/>
      </w:r>
    </w:p>
    <w:p>
      <w:pPr>
        <w:pStyle w:val="Style8"/>
        <w:framePr w:w="7162" w:h="10250" w:hRule="exact" w:wrap="none" w:vAnchor="page" w:hAnchor="page" w:x="1166" w:y="136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nościowo</w:t>
      </w:r>
    </w:p>
    <w:p>
      <w:pPr>
        <w:pStyle w:val="Style8"/>
        <w:framePr w:w="7162" w:h="10250" w:hRule="exact" w:wrap="none" w:vAnchor="page" w:hAnchor="page" w:x="1166" w:y="1368"/>
        <w:widowControl w:val="0"/>
        <w:keepNext w:val="0"/>
        <w:keepLines w:val="0"/>
        <w:shd w:val="clear" w:color="auto" w:fill="auto"/>
        <w:bidi w:val="0"/>
        <w:jc w:val="both"/>
        <w:spacing w:before="0" w:after="0"/>
        <w:ind w:left="0" w:right="0" w:firstLine="440"/>
      </w:pPr>
      <w:r>
        <w:rPr>
          <w:rStyle w:val="CharStyle72"/>
        </w:rPr>
        <w:t>koncertowe posunięcie</w:t>
      </w:r>
      <w:r>
        <w:rPr>
          <w:lang w:val="pl-PL" w:eastAsia="pl-PL" w:bidi="pl-PL"/>
          <w:w w:val="100"/>
          <w:spacing w:val="0"/>
          <w:color w:val="000000"/>
          <w:position w:val="0"/>
        </w:rPr>
        <w:t xml:space="preserve"> 'doskonałe, popisowe’</w:t>
      </w:r>
    </w:p>
    <w:p>
      <w:pPr>
        <w:pStyle w:val="Style8"/>
        <w:numPr>
          <w:ilvl w:val="0"/>
          <w:numId w:val="73"/>
        </w:numPr>
        <w:framePr w:w="7162" w:h="10250" w:hRule="exact" w:wrap="none" w:vAnchor="page" w:hAnchor="page" w:x="1166" w:y="1368"/>
        <w:tabs>
          <w:tab w:leader="none" w:pos="394" w:val="left"/>
        </w:tabs>
        <w:widowControl w:val="0"/>
        <w:keepNext w:val="0"/>
        <w:keepLines w:val="0"/>
        <w:shd w:val="clear" w:color="auto" w:fill="auto"/>
        <w:bidi w:val="0"/>
        <w:jc w:val="both"/>
        <w:spacing w:before="0" w:after="0"/>
        <w:ind w:left="0" w:right="0" w:firstLine="0"/>
      </w:pPr>
      <w:r>
        <w:rPr>
          <w:rStyle w:val="CharStyle72"/>
        </w:rPr>
        <w:t>parszywy kot</w:t>
      </w:r>
      <w:r>
        <w:rPr>
          <w:lang w:val="pl-PL" w:eastAsia="pl-PL" w:bidi="pl-PL"/>
          <w:w w:val="100"/>
          <w:spacing w:val="0"/>
          <w:color w:val="000000"/>
          <w:position w:val="0"/>
        </w:rPr>
        <w:t xml:space="preserve"> 'kot, który [ma] parchy’ — A użyte jako charakterystyczne</w:t>
      </w:r>
    </w:p>
    <w:p>
      <w:pPr>
        <w:pStyle w:val="Style8"/>
        <w:framePr w:w="7162" w:h="10250" w:hRule="exact" w:wrap="none" w:vAnchor="page" w:hAnchor="page" w:x="1166" w:y="1368"/>
        <w:widowControl w:val="0"/>
        <w:keepNext w:val="0"/>
        <w:keepLines w:val="0"/>
        <w:shd w:val="clear" w:color="auto" w:fill="auto"/>
        <w:bidi w:val="0"/>
        <w:jc w:val="left"/>
        <w:spacing w:before="0" w:after="0"/>
        <w:ind w:left="820" w:right="0" w:firstLine="0"/>
      </w:pPr>
      <w:r>
        <w:rPr>
          <w:lang w:val="pl-PL" w:eastAsia="pl-PL" w:bidi="pl-PL"/>
          <w:w w:val="100"/>
          <w:spacing w:val="0"/>
          <w:color w:val="000000"/>
          <w:position w:val="0"/>
        </w:rPr>
        <w:t>konkretne</w:t>
      </w:r>
    </w:p>
    <w:p>
      <w:pPr>
        <w:pStyle w:val="Style8"/>
        <w:framePr w:w="7162" w:h="10250" w:hRule="exact" w:wrap="none" w:vAnchor="page" w:hAnchor="page" w:x="1166" w:y="1368"/>
        <w:widowControl w:val="0"/>
        <w:keepNext w:val="0"/>
        <w:keepLines w:val="0"/>
        <w:shd w:val="clear" w:color="auto" w:fill="auto"/>
        <w:bidi w:val="0"/>
        <w:jc w:val="both"/>
        <w:spacing w:before="0" w:after="60"/>
        <w:ind w:left="0" w:right="0" w:firstLine="440"/>
      </w:pPr>
      <w:r>
        <w:rPr>
          <w:rStyle w:val="CharStyle72"/>
        </w:rPr>
        <w:t>parszywy interes</w:t>
      </w:r>
      <w:r>
        <w:rPr>
          <w:lang w:val="pl-PL" w:eastAsia="pl-PL" w:bidi="pl-PL"/>
          <w:w w:val="100"/>
          <w:spacing w:val="0"/>
          <w:color w:val="000000"/>
          <w:position w:val="0"/>
        </w:rPr>
        <w:t xml:space="preserve"> 'zły, niegodziwy’.</w:t>
      </w:r>
    </w:p>
    <w:p>
      <w:pPr>
        <w:pStyle w:val="Style8"/>
        <w:framePr w:w="7162" w:h="10250" w:hRule="exact" w:wrap="none" w:vAnchor="page" w:hAnchor="page" w:x="1166" w:y="136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Interpretacja semantyczna przymiotników użytych w znaczeniu oder</w:t>
        <w:softHyphen/>
        <w:t>wanym od znaczenia podstawy przekracza granice analizy słowotwórczej. W monografii poświęconej słowotwórstwu rzeczowników R. Grzegorczykowa i J. Puzynina (1979: 24) wyjaśniają, że „analiza słowotwórcza nie schodzi do struktur semantycznych głębszych niż te, które można wyrazić peryfrazami słowotwórczymi, tj. zawierającymi wyrazy uznane za podstawy słowotwórcze derywatów, ponieważ wtedy traci się już związek semantyczny treści z for</w:t>
        <w:softHyphen/>
        <w:t>mą, analiza staje się czysto semantyczna, nie słowotwórcza”. Sens tego twierdzenia odnosi się również do słowotwórstwa przymiotników. W po</w:t>
        <w:softHyphen/>
        <w:t>wyższych kontekstach przymiotniki są podzielne formalnie, ale niemotywowane semantycznie, (tj. nie mają parafrazy ani peryfrazy). Nawiązując do słów R. Grzegorczykowej i J. Puzyniny, można stwierdzić, że leksemów przy</w:t>
        <w:softHyphen/>
        <w:t>miotnikowych, będących wyrazami niemotywowanymi, mimo ich podziel</w:t>
        <w:softHyphen/>
        <w:t>ności strukturalnej, nie analizuje się słowotwórczo, gdyż nie spełniają warunków pochodności w sensie synchronicznym.</w:t>
      </w:r>
    </w:p>
    <w:p>
      <w:pPr>
        <w:pStyle w:val="Style41"/>
        <w:framePr w:wrap="none" w:vAnchor="page" w:hAnchor="page" w:x="1618" w:y="12065"/>
        <w:tabs>
          <w:tab w:leader="none" w:pos="626"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Por. H. Satkiewicz (1982).</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469" w:y="9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SŁOWOTWÓRCZA ZALEŻNOŚĆ MOTYWACJI SEMANTYCZNEJ PRZYMIOTNIKÓW 55</w:t>
      </w:r>
    </w:p>
    <w:p>
      <w:pPr>
        <w:pStyle w:val="Style35"/>
        <w:numPr>
          <w:ilvl w:val="0"/>
          <w:numId w:val="69"/>
        </w:numPr>
        <w:framePr w:wrap="none" w:vAnchor="page" w:hAnchor="page" w:x="1157" w:y="1397"/>
        <w:tabs>
          <w:tab w:leader="none" w:pos="3338" w:val="left"/>
        </w:tabs>
        <w:widowControl w:val="0"/>
        <w:keepNext w:val="0"/>
        <w:keepLines w:val="0"/>
        <w:shd w:val="clear" w:color="auto" w:fill="auto"/>
        <w:bidi w:val="0"/>
        <w:jc w:val="both"/>
        <w:spacing w:before="0" w:after="0" w:line="190" w:lineRule="exact"/>
        <w:ind w:left="3020" w:right="0" w:firstLine="0"/>
      </w:pPr>
      <w:bookmarkStart w:id="34" w:name="bookmark34"/>
      <w:r>
        <w:rPr>
          <w:rStyle w:val="CharStyle73"/>
          <w:b/>
          <w:bCs/>
        </w:rPr>
        <w:t>WNIOSKI</w:t>
      </w:r>
      <w:bookmarkEnd w:id="34"/>
    </w:p>
    <w:p>
      <w:pPr>
        <w:pStyle w:val="Style8"/>
        <w:framePr w:w="7181" w:h="7399" w:hRule="exact" w:wrap="none" w:vAnchor="page" w:hAnchor="page" w:x="1157" w:y="205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Z powyższej analizy przymiotników odrzeczownikowych wynika, że od</w:t>
        <w:softHyphen/>
        <w:t>powiednie leksemy w pewnych kontekstach są motywowane semantycznie, a w innych — nie. Trzeba zatem postawić pytanie o status słowotwórczy leksemów przymiotnikowych: kiedy można uznać je za derywaty w sensie synchronicznym.</w:t>
      </w:r>
    </w:p>
    <w:p>
      <w:pPr>
        <w:pStyle w:val="Style8"/>
        <w:framePr w:w="7181" w:h="7399" w:hRule="exact" w:wrap="none" w:vAnchor="page" w:hAnchor="page" w:x="1157" w:y="205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Podzielność formalna (strukturalna) na temat słowotwórczy i </w:t>
      </w:r>
      <w:r>
        <w:rPr>
          <w:lang w:val="en-US" w:eastAsia="en-US" w:bidi="en-US"/>
          <w:w w:val="100"/>
          <w:spacing w:val="0"/>
          <w:color w:val="000000"/>
          <w:position w:val="0"/>
        </w:rPr>
        <w:t xml:space="preserve">formant </w:t>
      </w:r>
      <w:r>
        <w:rPr>
          <w:lang w:val="pl-PL" w:eastAsia="pl-PL" w:bidi="pl-PL"/>
          <w:w w:val="100"/>
          <w:spacing w:val="0"/>
          <w:color w:val="000000"/>
          <w:position w:val="0"/>
        </w:rPr>
        <w:t>(a tym samym obecność podstawy) przysługuje leksemowi jako takiemu, (a nie jego użyciom). Z kolei, aby uznać leksem za derywat, musimy zbadać jego motywację semantyczną. Analiza słowotwórcza leksemów przymiotniko</w:t>
        <w:softHyphen/>
        <w:t>wych wykazała, że związek semantyczny przymiotnika z podstawą zmienia się w zależności od jego użycia w kontekście z określanym rzeczownikiem, por.</w:t>
      </w:r>
    </w:p>
    <w:p>
      <w:pPr>
        <w:pStyle w:val="Style8"/>
        <w:framePr w:w="7181" w:h="7399" w:hRule="exact" w:wrap="none" w:vAnchor="page" w:hAnchor="page" w:x="1157" w:y="2052"/>
        <w:widowControl w:val="0"/>
        <w:keepNext w:val="0"/>
        <w:keepLines w:val="0"/>
        <w:shd w:val="clear" w:color="auto" w:fill="auto"/>
        <w:bidi w:val="0"/>
        <w:jc w:val="both"/>
        <w:spacing w:before="0" w:after="0"/>
        <w:ind w:left="840" w:right="2760" w:firstLine="0"/>
      </w:pPr>
      <w:r>
        <w:rPr>
          <w:rStyle w:val="CharStyle72"/>
        </w:rPr>
        <w:t>krwisty befsztyk</w:t>
      </w:r>
      <w:r>
        <w:rPr>
          <w:lang w:val="pl-PL" w:eastAsia="pl-PL" w:bidi="pl-PL"/>
          <w:w w:val="100"/>
          <w:spacing w:val="0"/>
          <w:color w:val="000000"/>
          <w:position w:val="0"/>
        </w:rPr>
        <w:t xml:space="preserve"> — derywat właściwy, </w:t>
      </w:r>
      <w:r>
        <w:rPr>
          <w:rStyle w:val="CharStyle72"/>
        </w:rPr>
        <w:t>krwiste owoce</w:t>
      </w:r>
      <w:r>
        <w:rPr>
          <w:lang w:val="pl-PL" w:eastAsia="pl-PL" w:bidi="pl-PL"/>
          <w:w w:val="100"/>
          <w:spacing w:val="0"/>
          <w:color w:val="000000"/>
          <w:position w:val="0"/>
        </w:rPr>
        <w:t xml:space="preserve"> — derywat asocjacyjny, </w:t>
      </w:r>
      <w:r>
        <w:rPr>
          <w:rStyle w:val="CharStyle72"/>
        </w:rPr>
        <w:t>krwisty temperament</w:t>
      </w:r>
      <w:r>
        <w:rPr>
          <w:lang w:val="pl-PL" w:eastAsia="pl-PL" w:bidi="pl-PL"/>
          <w:w w:val="100"/>
          <w:spacing w:val="0"/>
          <w:color w:val="000000"/>
          <w:position w:val="0"/>
        </w:rPr>
        <w:t xml:space="preserve"> — wyraz niemotywowany.</w:t>
      </w:r>
    </w:p>
    <w:p>
      <w:pPr>
        <w:pStyle w:val="Style8"/>
        <w:framePr w:w="7181" w:h="7399" w:hRule="exact" w:wrap="none" w:vAnchor="page" w:hAnchor="page" w:x="1157" w:y="205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Dowodzi to przede wszystkim niesamodzielności semantycznej derywatów przymiotnikowych. Jednakże, w świetle powyższej analizy, wydaje się, że należy uznawać za derywat w sensie synchronicznym również leksem podzielny formalnie, ale niemotywowany semantycznie w danym użyciu, jeżeli w innych kontekstach jest on derywatem właściwym lub asocjacyjnym. Do słowotwórstwa synchronicznego nie będą zaś należały wyrazy podzielne formalnie, które utraciły związek semantyczny z podstawą, tj. mające tylko znaczenie leksykalne. Do tej grupy przymiotników zalicza się tzw. formacje zleksykalizowane, np. </w:t>
      </w:r>
      <w:r>
        <w:rPr>
          <w:rStyle w:val="CharStyle72"/>
        </w:rPr>
        <w:t>osobna sypialnia, osobliwy widok</w:t>
      </w:r>
      <w:r>
        <w:rPr>
          <w:lang w:val="pl-PL" w:eastAsia="pl-PL" w:bidi="pl-PL"/>
          <w:w w:val="100"/>
          <w:spacing w:val="0"/>
          <w:color w:val="000000"/>
          <w:position w:val="0"/>
        </w:rPr>
        <w:t xml:space="preserve">, ale </w:t>
      </w:r>
      <w:r>
        <w:rPr>
          <w:rStyle w:val="CharStyle72"/>
        </w:rPr>
        <w:t>osobisty bagaż</w:t>
      </w:r>
      <w:r>
        <w:rPr>
          <w:lang w:val="pl-PL" w:eastAsia="pl-PL" w:bidi="pl-PL"/>
          <w:w w:val="100"/>
          <w:spacing w:val="0"/>
          <w:color w:val="000000"/>
          <w:position w:val="0"/>
        </w:rPr>
        <w:t xml:space="preserve">. Natomiast przymiotnik </w:t>
      </w:r>
      <w:r>
        <w:rPr>
          <w:rStyle w:val="CharStyle72"/>
        </w:rPr>
        <w:t>osobowy</w:t>
      </w:r>
      <w:r>
        <w:rPr>
          <w:lang w:val="pl-PL" w:eastAsia="pl-PL" w:bidi="pl-PL"/>
          <w:w w:val="100"/>
          <w:spacing w:val="0"/>
          <w:color w:val="000000"/>
          <w:position w:val="0"/>
        </w:rPr>
        <w:t xml:space="preserve"> uznaję za derywat, ponieważ zachowuje on związek semantyczny z podstawą </w:t>
      </w:r>
      <w:r>
        <w:rPr>
          <w:rStyle w:val="CharStyle72"/>
        </w:rPr>
        <w:t>osoba</w:t>
      </w:r>
      <w:r>
        <w:rPr>
          <w:lang w:val="pl-PL" w:eastAsia="pl-PL" w:bidi="pl-PL"/>
          <w:w w:val="100"/>
          <w:spacing w:val="0"/>
          <w:color w:val="000000"/>
          <w:position w:val="0"/>
        </w:rPr>
        <w:t xml:space="preserve">, np. </w:t>
      </w:r>
      <w:r>
        <w:rPr>
          <w:rStyle w:val="CharStyle72"/>
        </w:rPr>
        <w:t>samochód osobowy</w:t>
      </w:r>
      <w:r>
        <w:rPr>
          <w:lang w:val="pl-PL" w:eastAsia="pl-PL" w:bidi="pl-PL"/>
          <w:w w:val="100"/>
          <w:spacing w:val="0"/>
          <w:color w:val="000000"/>
          <w:position w:val="0"/>
        </w:rPr>
        <w:t xml:space="preserve"> 'prze</w:t>
        <w:softHyphen/>
        <w:t xml:space="preserve">znaczony dla osób’ (w przeciwieństwie do </w:t>
      </w:r>
      <w:r>
        <w:rPr>
          <w:rStyle w:val="CharStyle72"/>
        </w:rPr>
        <w:t>samochód ciężarowy</w:t>
      </w:r>
      <w:r>
        <w:rPr>
          <w:lang w:val="pl-PL" w:eastAsia="pl-PL" w:bidi="pl-PL"/>
          <w:w w:val="100"/>
          <w:spacing w:val="0"/>
          <w:color w:val="000000"/>
          <w:position w:val="0"/>
        </w:rPr>
        <w:t xml:space="preserve"> 'przeznaczony do przewozu ciężarów’)</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181" w:h="7399" w:hRule="exact" w:wrap="none" w:vAnchor="page" w:hAnchor="page" w:x="1157" w:y="2052"/>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Osobnym problemem związanym z ustalaniem znaczenia przymiotników w kontekście z określanym rzeczownikiem jest wykrycie różnych podstaw, co pociąga za sobą dwojaki podział formalny derywatu, o czym piszę w na</w:t>
        <w:softHyphen/>
        <w:t>stępnym artykule</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41"/>
        <w:framePr w:w="7142" w:h="1273" w:hRule="exact" w:wrap="none" w:vAnchor="page" w:hAnchor="page" w:x="1157" w:y="10362"/>
        <w:tabs>
          <w:tab w:leader="none" w:pos="583"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D. Buttler (1978: 242-243) stwierdza, że przymiotniki </w:t>
      </w:r>
      <w:r>
        <w:rPr>
          <w:rStyle w:val="CharStyle45"/>
        </w:rPr>
        <w:t>osobliwy, osobisty, osobny</w:t>
      </w:r>
      <w:r>
        <w:rPr>
          <w:lang w:val="pl-PL" w:eastAsia="pl-PL" w:bidi="pl-PL"/>
          <w:w w:val="100"/>
          <w:spacing w:val="0"/>
          <w:color w:val="000000"/>
          <w:position w:val="0"/>
        </w:rPr>
        <w:t xml:space="preserve"> powstały od rzeczownika </w:t>
      </w:r>
      <w:r>
        <w:rPr>
          <w:rStyle w:val="CharStyle45"/>
        </w:rPr>
        <w:t>osoba i</w:t>
      </w:r>
      <w:r>
        <w:rPr>
          <w:lang w:val="pl-PL" w:eastAsia="pl-PL" w:bidi="pl-PL"/>
          <w:w w:val="100"/>
          <w:spacing w:val="0"/>
          <w:color w:val="000000"/>
          <w:position w:val="0"/>
        </w:rPr>
        <w:t xml:space="preserve"> dawniej wyrażały ogólne znaczenie 'związany a osobą’. Na skutek użycia wyspecjalizowały się w wyrażaniu następujących znaczeń: </w:t>
      </w:r>
      <w:r>
        <w:rPr>
          <w:rStyle w:val="CharStyle45"/>
        </w:rPr>
        <w:t>osobliwy</w:t>
      </w:r>
      <w:r>
        <w:rPr>
          <w:lang w:val="pl-PL" w:eastAsia="pl-PL" w:bidi="pl-PL"/>
          <w:w w:val="100"/>
          <w:spacing w:val="0"/>
          <w:color w:val="000000"/>
          <w:position w:val="0"/>
        </w:rPr>
        <w:t xml:space="preserve"> 'szczególny, niezwykły’, </w:t>
      </w:r>
      <w:r>
        <w:rPr>
          <w:rStyle w:val="CharStyle45"/>
        </w:rPr>
        <w:t>osobisty</w:t>
      </w:r>
      <w:r>
        <w:rPr>
          <w:lang w:val="pl-PL" w:eastAsia="pl-PL" w:bidi="pl-PL"/>
          <w:w w:val="100"/>
          <w:spacing w:val="0"/>
          <w:color w:val="000000"/>
          <w:position w:val="0"/>
        </w:rPr>
        <w:t xml:space="preserve"> 'prywatny’, </w:t>
      </w:r>
      <w:r>
        <w:rPr>
          <w:rStyle w:val="CharStyle45"/>
        </w:rPr>
        <w:t>osobny</w:t>
      </w:r>
      <w:r>
        <w:rPr>
          <w:lang w:val="pl-PL" w:eastAsia="pl-PL" w:bidi="pl-PL"/>
          <w:w w:val="100"/>
          <w:spacing w:val="0"/>
          <w:color w:val="000000"/>
          <w:position w:val="0"/>
        </w:rPr>
        <w:t xml:space="preserve"> 'oddzielony, odrębny’. Do znaczenia podstawy nawiązuje powstały w XIX w. przymiotnik </w:t>
      </w:r>
      <w:r>
        <w:rPr>
          <w:rStyle w:val="CharStyle45"/>
        </w:rPr>
        <w:t>osobowy</w:t>
      </w:r>
      <w:r>
        <w:rPr>
          <w:lang w:val="pl-PL" w:eastAsia="pl-PL" w:bidi="pl-PL"/>
          <w:w w:val="100"/>
          <w:spacing w:val="0"/>
          <w:color w:val="000000"/>
          <w:position w:val="0"/>
        </w:rPr>
        <w:t xml:space="preserve">, por. </w:t>
      </w:r>
      <w:r>
        <w:rPr>
          <w:rStyle w:val="CharStyle45"/>
        </w:rPr>
        <w:t>samochód osobowy.</w:t>
      </w:r>
    </w:p>
    <w:p>
      <w:pPr>
        <w:pStyle w:val="Style47"/>
        <w:framePr w:w="7142" w:h="652" w:hRule="exact" w:wrap="none" w:vAnchor="page" w:hAnchor="page" w:x="1157" w:y="11670"/>
        <w:tabs>
          <w:tab w:leader="none" w:pos="583" w:val="left"/>
        </w:tabs>
        <w:widowControl w:val="0"/>
        <w:keepNext w:val="0"/>
        <w:keepLines w:val="0"/>
        <w:shd w:val="clear" w:color="auto" w:fill="auto"/>
        <w:bidi w:val="0"/>
        <w:spacing w:before="0" w:after="0" w:line="206" w:lineRule="exact"/>
        <w:ind w:left="0" w:right="0" w:firstLine="460"/>
      </w:pPr>
      <w:r>
        <w:rPr>
          <w:rStyle w:val="CharStyle49"/>
          <w:vertAlign w:val="superscript"/>
          <w:i w:val="0"/>
          <w:iCs w:val="0"/>
        </w:rPr>
        <w:t>4</w:t>
      </w:r>
      <w:r>
        <w:rPr>
          <w:rStyle w:val="CharStyle49"/>
          <w:i w:val="0"/>
          <w:iCs w:val="0"/>
        </w:rPr>
        <w:tab/>
        <w:t xml:space="preserve">M. Urban, O </w:t>
      </w:r>
      <w:r>
        <w:rPr>
          <w:lang w:val="pl-PL" w:eastAsia="pl-PL" w:bidi="pl-PL"/>
          <w:w w:val="100"/>
          <w:spacing w:val="0"/>
          <w:color w:val="000000"/>
          <w:position w:val="0"/>
        </w:rPr>
        <w:t>konflikcie między motywacją semantyczną (parafraza) a podziel</w:t>
        <w:softHyphen/>
        <w:t>nością formalną na przykładzie słowotwórstwa przymiotników</w:t>
      </w:r>
      <w:r>
        <w:rPr>
          <w:rStyle w:val="CharStyle49"/>
          <w:i w:val="0"/>
          <w:iCs w:val="0"/>
        </w:rPr>
        <w:t xml:space="preserve"> (wydruk kompute</w:t>
        <w:softHyphen/>
        <w:t>rowy).</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05" w:y="9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w:t>
      </w:r>
    </w:p>
    <w:p>
      <w:pPr>
        <w:pStyle w:val="Style22"/>
        <w:framePr w:wrap="none" w:vAnchor="page" w:hAnchor="page" w:x="3850" w:y="9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MAŁGORZATA URBAN</w:t>
      </w:r>
    </w:p>
    <w:p>
      <w:pPr>
        <w:pStyle w:val="Style64"/>
        <w:framePr w:wrap="none" w:vAnchor="page" w:hAnchor="page" w:x="1181" w:y="1399"/>
        <w:widowControl w:val="0"/>
        <w:keepNext w:val="0"/>
        <w:keepLines w:val="0"/>
        <w:shd w:val="clear" w:color="auto" w:fill="auto"/>
        <w:bidi w:val="0"/>
        <w:jc w:val="left"/>
        <w:spacing w:before="0" w:after="0" w:line="190" w:lineRule="exact"/>
        <w:ind w:left="0" w:right="0" w:firstLine="0"/>
      </w:pPr>
      <w:r>
        <w:rPr>
          <w:rStyle w:val="CharStyle88"/>
          <w:b/>
          <w:bCs/>
        </w:rPr>
        <w:t>Bibliografia</w:t>
      </w:r>
    </w:p>
    <w:p>
      <w:pPr>
        <w:pStyle w:val="Style67"/>
        <w:framePr w:w="7133" w:h="3801" w:hRule="exact" w:wrap="none" w:vAnchor="page" w:hAnchor="page" w:x="1181" w:y="2060"/>
        <w:widowControl w:val="0"/>
        <w:keepNext w:val="0"/>
        <w:keepLines w:val="0"/>
        <w:shd w:val="clear" w:color="auto" w:fill="auto"/>
        <w:bidi w:val="0"/>
        <w:jc w:val="left"/>
        <w:spacing w:before="0" w:after="0"/>
        <w:ind w:left="0" w:right="0" w:firstLine="0"/>
      </w:pPr>
      <w:r>
        <w:rPr>
          <w:rStyle w:val="CharStyle69"/>
          <w:i w:val="0"/>
          <w:iCs w:val="0"/>
        </w:rPr>
        <w:t xml:space="preserve">Buttler D., 1978, </w:t>
      </w:r>
      <w:r>
        <w:rPr>
          <w:lang w:val="pl-PL" w:eastAsia="pl-PL" w:bidi="pl-PL"/>
          <w:w w:val="100"/>
          <w:spacing w:val="0"/>
          <w:color w:val="000000"/>
          <w:position w:val="0"/>
        </w:rPr>
        <w:t>Rozwój semantyczny wyrazów polskich,</w:t>
      </w:r>
      <w:r>
        <w:rPr>
          <w:rStyle w:val="CharStyle69"/>
          <w:i w:val="0"/>
          <w:iCs w:val="0"/>
        </w:rPr>
        <w:t xml:space="preserve"> Warszawa Gawełko M., 1976, </w:t>
      </w:r>
      <w:r>
        <w:rPr>
          <w:lang w:val="pl-PL" w:eastAsia="pl-PL" w:bidi="pl-PL"/>
          <w:w w:val="100"/>
          <w:spacing w:val="0"/>
          <w:color w:val="000000"/>
          <w:position w:val="0"/>
        </w:rPr>
        <w:t>Sufiksy przymiotnikowe w języku polskim, niemieckim i fran</w:t>
        <w:softHyphen/>
        <w:t>cuskim,</w:t>
      </w:r>
      <w:r>
        <w:rPr>
          <w:rStyle w:val="CharStyle69"/>
          <w:i w:val="0"/>
          <w:iCs w:val="0"/>
        </w:rPr>
        <w:t xml:space="preserve"> „Zeszyty Naukowe UJ”, Prace Językoznawcze 49 Grzegorczykowa R., Puzynina J., 1979, </w:t>
      </w:r>
      <w:r>
        <w:rPr>
          <w:lang w:val="pl-PL" w:eastAsia="pl-PL" w:bidi="pl-PL"/>
          <w:w w:val="100"/>
          <w:spacing w:val="0"/>
          <w:color w:val="000000"/>
          <w:position w:val="0"/>
        </w:rPr>
        <w:t>Słowotwórstwo współczesnego języka polskiego. Rzeczowniki sufiksabie rodzime</w:t>
      </w:r>
      <w:r>
        <w:rPr>
          <w:rStyle w:val="CharStyle69"/>
          <w:i w:val="0"/>
          <w:iCs w:val="0"/>
        </w:rPr>
        <w:t xml:space="preserve">, Warszawa Grzegorczykowa R., 1981, </w:t>
      </w:r>
      <w:r>
        <w:rPr>
          <w:lang w:val="pl-PL" w:eastAsia="pl-PL" w:bidi="pl-PL"/>
          <w:w w:val="100"/>
          <w:spacing w:val="0"/>
          <w:color w:val="000000"/>
          <w:position w:val="0"/>
        </w:rPr>
        <w:t>Zarys słowotwórstwa polskiego, 1. Słowotwórstwo opisowe</w:t>
      </w:r>
      <w:r>
        <w:rPr>
          <w:rStyle w:val="CharStyle69"/>
          <w:i w:val="0"/>
          <w:iCs w:val="0"/>
        </w:rPr>
        <w:t>, Warszawa</w:t>
      </w:r>
    </w:p>
    <w:p>
      <w:pPr>
        <w:pStyle w:val="Style67"/>
        <w:framePr w:w="7133" w:h="3801" w:hRule="exact" w:wrap="none" w:vAnchor="page" w:hAnchor="page" w:x="1181" w:y="2060"/>
        <w:widowControl w:val="0"/>
        <w:keepNext w:val="0"/>
        <w:keepLines w:val="0"/>
        <w:shd w:val="clear" w:color="auto" w:fill="auto"/>
        <w:bidi w:val="0"/>
        <w:jc w:val="left"/>
        <w:spacing w:before="0" w:after="0"/>
        <w:ind w:left="0" w:right="0" w:firstLine="0"/>
      </w:pPr>
      <w:r>
        <w:rPr>
          <w:rStyle w:val="CharStyle69"/>
          <w:i w:val="0"/>
          <w:iCs w:val="0"/>
        </w:rPr>
        <w:t xml:space="preserve">Grzegorczykowa R., Puzynina J., 1998, </w:t>
      </w:r>
      <w:r>
        <w:rPr>
          <w:lang w:val="pl-PL" w:eastAsia="pl-PL" w:bidi="pl-PL"/>
          <w:w w:val="100"/>
          <w:spacing w:val="0"/>
          <w:color w:val="000000"/>
          <w:position w:val="0"/>
        </w:rPr>
        <w:t>Problemy ogólne słowotwórstwo,</w:t>
      </w:r>
      <w:r>
        <w:rPr>
          <w:rStyle w:val="CharStyle69"/>
          <w:i w:val="0"/>
          <w:iCs w:val="0"/>
        </w:rPr>
        <w:t xml:space="preserve"> [w:] </w:t>
      </w:r>
      <w:r>
        <w:rPr>
          <w:lang w:val="pl-PL" w:eastAsia="pl-PL" w:bidi="pl-PL"/>
          <w:w w:val="100"/>
          <w:spacing w:val="0"/>
          <w:color w:val="000000"/>
          <w:position w:val="0"/>
        </w:rPr>
        <w:t>Grama</w:t>
        <w:softHyphen/>
        <w:t>tyka współczesnego języka polskiego. Morfologia,</w:t>
      </w:r>
      <w:r>
        <w:rPr>
          <w:rStyle w:val="CharStyle69"/>
          <w:i w:val="0"/>
          <w:iCs w:val="0"/>
        </w:rPr>
        <w:t xml:space="preserve"> Warszawa, 361-388 </w:t>
      </w:r>
      <w:r>
        <w:rPr>
          <w:rStyle w:val="CharStyle69"/>
          <w:lang w:val="de-DE" w:eastAsia="de-DE" w:bidi="de-DE"/>
          <w:i w:val="0"/>
          <w:iCs w:val="0"/>
        </w:rPr>
        <w:t xml:space="preserve">Kallas </w:t>
      </w:r>
      <w:r>
        <w:rPr>
          <w:rStyle w:val="CharStyle69"/>
          <w:lang w:val="ru-RU" w:eastAsia="ru-RU" w:bidi="ru-RU"/>
          <w:i w:val="0"/>
          <w:iCs w:val="0"/>
        </w:rPr>
        <w:t xml:space="preserve">К., </w:t>
      </w:r>
      <w:r>
        <w:rPr>
          <w:rStyle w:val="CharStyle69"/>
          <w:i w:val="0"/>
          <w:iCs w:val="0"/>
        </w:rPr>
        <w:t xml:space="preserve">1998, </w:t>
      </w:r>
      <w:r>
        <w:rPr>
          <w:lang w:val="pl-PL" w:eastAsia="pl-PL" w:bidi="pl-PL"/>
          <w:w w:val="100"/>
          <w:spacing w:val="0"/>
          <w:color w:val="000000"/>
          <w:position w:val="0"/>
        </w:rPr>
        <w:t>Słowotwórstwo przymiotników,</w:t>
      </w:r>
      <w:r>
        <w:rPr>
          <w:rStyle w:val="CharStyle69"/>
          <w:i w:val="0"/>
          <w:iCs w:val="0"/>
        </w:rPr>
        <w:t xml:space="preserve"> [w:] </w:t>
      </w:r>
      <w:r>
        <w:rPr>
          <w:lang w:val="pl-PL" w:eastAsia="pl-PL" w:bidi="pl-PL"/>
          <w:w w:val="100"/>
          <w:spacing w:val="0"/>
          <w:color w:val="000000"/>
          <w:position w:val="0"/>
        </w:rPr>
        <w:t>Gramatyka współczesnego języka polskiego. Morfologia,</w:t>
      </w:r>
      <w:r>
        <w:rPr>
          <w:rStyle w:val="CharStyle69"/>
          <w:i w:val="0"/>
          <w:iCs w:val="0"/>
        </w:rPr>
        <w:t xml:space="preserve"> pod red. R. Grzegorczykowej, R. Laskowskiego, H. Wróbla, Warszawa, 469-523</w:t>
      </w:r>
    </w:p>
    <w:p>
      <w:pPr>
        <w:pStyle w:val="Style67"/>
        <w:framePr w:w="7133" w:h="3801" w:hRule="exact" w:wrap="none" w:vAnchor="page" w:hAnchor="page" w:x="1181" w:y="2060"/>
        <w:widowControl w:val="0"/>
        <w:keepNext w:val="0"/>
        <w:keepLines w:val="0"/>
        <w:shd w:val="clear" w:color="auto" w:fill="auto"/>
        <w:bidi w:val="0"/>
        <w:jc w:val="left"/>
        <w:spacing w:before="0" w:after="0"/>
        <w:ind w:left="0" w:right="0" w:firstLine="0"/>
      </w:pPr>
      <w:r>
        <w:rPr>
          <w:rStyle w:val="CharStyle69"/>
          <w:i w:val="0"/>
          <w:iCs w:val="0"/>
        </w:rPr>
        <w:t xml:space="preserve">Nagórko A., 1987, </w:t>
      </w:r>
      <w:r>
        <w:rPr>
          <w:lang w:val="pl-PL" w:eastAsia="pl-PL" w:bidi="pl-PL"/>
          <w:w w:val="100"/>
          <w:spacing w:val="0"/>
          <w:color w:val="000000"/>
          <w:position w:val="0"/>
        </w:rPr>
        <w:t>Zagadnienia derywacji przymiotników,</w:t>
      </w:r>
      <w:r>
        <w:rPr>
          <w:rStyle w:val="CharStyle69"/>
          <w:i w:val="0"/>
          <w:iCs w:val="0"/>
        </w:rPr>
        <w:t xml:space="preserve"> Warszawa Satkiewicz H., 1982, </w:t>
      </w:r>
      <w:r>
        <w:rPr>
          <w:lang w:val="pl-PL" w:eastAsia="pl-PL" w:bidi="pl-PL"/>
          <w:w w:val="100"/>
          <w:spacing w:val="0"/>
          <w:color w:val="000000"/>
          <w:position w:val="0"/>
        </w:rPr>
        <w:t>Formacje przymiotnikowe,</w:t>
      </w:r>
      <w:r>
        <w:rPr>
          <w:rStyle w:val="CharStyle69"/>
          <w:i w:val="0"/>
          <w:iCs w:val="0"/>
        </w:rPr>
        <w:t xml:space="preserve"> [w:] D. Buttler, H. Kurkowska, H. Satkiewicz, </w:t>
      </w:r>
      <w:r>
        <w:rPr>
          <w:lang w:val="pl-PL" w:eastAsia="pl-PL" w:bidi="pl-PL"/>
          <w:w w:val="100"/>
          <w:spacing w:val="0"/>
          <w:color w:val="000000"/>
          <w:position w:val="0"/>
        </w:rPr>
        <w:t>Kultura języka polskiego,</w:t>
      </w:r>
      <w:r>
        <w:rPr>
          <w:rStyle w:val="CharStyle69"/>
          <w:i w:val="0"/>
          <w:iCs w:val="0"/>
        </w:rPr>
        <w:t xml:space="preserve"> t. 2, Warszawa, 318-382 </w:t>
      </w:r>
      <w:r>
        <w:rPr>
          <w:lang w:val="pl-PL" w:eastAsia="pl-PL" w:bidi="pl-PL"/>
          <w:w w:val="100"/>
          <w:spacing w:val="0"/>
          <w:color w:val="000000"/>
          <w:position w:val="0"/>
        </w:rPr>
        <w:t>Słownik współczesnego języka polskiego,</w:t>
      </w:r>
      <w:r>
        <w:rPr>
          <w:rStyle w:val="CharStyle69"/>
          <w:i w:val="0"/>
          <w:iCs w:val="0"/>
        </w:rPr>
        <w:t xml:space="preserve"> red. B. Dunaj, Warszawa 1996 Urban M., O </w:t>
      </w:r>
      <w:r>
        <w:rPr>
          <w:lang w:val="pl-PL" w:eastAsia="pl-PL" w:bidi="pl-PL"/>
          <w:w w:val="100"/>
          <w:spacing w:val="0"/>
          <w:color w:val="000000"/>
          <w:position w:val="0"/>
        </w:rPr>
        <w:t xml:space="preserve">podzielności na temat słowotwórczy i </w:t>
      </w:r>
      <w:r>
        <w:rPr>
          <w:lang w:val="en-US" w:eastAsia="en-US" w:bidi="en-US"/>
          <w:w w:val="100"/>
          <w:spacing w:val="0"/>
          <w:color w:val="000000"/>
          <w:position w:val="0"/>
        </w:rPr>
        <w:t xml:space="preserve">formant </w:t>
      </w:r>
      <w:r>
        <w:rPr>
          <w:lang w:val="pl-PL" w:eastAsia="pl-PL" w:bidi="pl-PL"/>
          <w:w w:val="100"/>
          <w:spacing w:val="0"/>
          <w:color w:val="000000"/>
          <w:position w:val="0"/>
        </w:rPr>
        <w:t>w związku z wielomotywacyjnością przymiotników</w:t>
      </w:r>
      <w:r>
        <w:rPr>
          <w:rStyle w:val="CharStyle69"/>
          <w:i w:val="0"/>
          <w:iCs w:val="0"/>
        </w:rPr>
        <w:t xml:space="preserve"> [artykuł przyjęty do druku]</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9"/>
        <w:framePr w:wrap="none" w:vAnchor="page" w:hAnchor="page" w:x="1104" w:y="2203"/>
        <w:widowControl w:val="0"/>
        <w:keepNext w:val="0"/>
        <w:keepLines w:val="0"/>
        <w:shd w:val="clear" w:color="auto" w:fill="auto"/>
        <w:bidi w:val="0"/>
        <w:jc w:val="left"/>
        <w:spacing w:before="0" w:after="0" w:line="190" w:lineRule="exact"/>
        <w:ind w:left="0" w:right="0" w:firstLine="0"/>
      </w:pPr>
      <w:r>
        <w:rPr>
          <w:rStyle w:val="CharStyle74"/>
          <w:lang w:val="en-US" w:eastAsia="en-US" w:bidi="en-US"/>
          <w:i/>
          <w:iCs/>
        </w:rPr>
        <w:t xml:space="preserve">Agnieszka </w:t>
      </w:r>
      <w:r>
        <w:rPr>
          <w:rStyle w:val="CharStyle74"/>
          <w:lang w:val="de-DE" w:eastAsia="de-DE" w:bidi="de-DE"/>
          <w:i/>
          <w:iCs/>
        </w:rPr>
        <w:t>Otwinowska-Kasztelanic</w:t>
      </w:r>
    </w:p>
    <w:p>
      <w:pPr>
        <w:pStyle w:val="Style31"/>
        <w:framePr w:w="7162" w:h="917" w:hRule="exact" w:wrap="none" w:vAnchor="page" w:hAnchor="page" w:x="1104" w:y="2955"/>
        <w:widowControl w:val="0"/>
        <w:keepNext w:val="0"/>
        <w:keepLines w:val="0"/>
        <w:shd w:val="clear" w:color="auto" w:fill="auto"/>
        <w:bidi w:val="0"/>
        <w:spacing w:before="0" w:after="0" w:line="286" w:lineRule="exact"/>
        <w:ind w:left="0" w:right="20" w:firstLine="0"/>
      </w:pPr>
      <w:bookmarkStart w:id="35" w:name="bookmark35"/>
      <w:r>
        <w:rPr>
          <w:rStyle w:val="CharStyle92"/>
          <w:b/>
          <w:bCs/>
        </w:rPr>
        <w:t>WPŁYW</w:t>
      </w:r>
      <w:r>
        <w:rPr>
          <w:lang w:val="pl-PL" w:eastAsia="pl-PL" w:bidi="pl-PL"/>
          <w:w w:val="100"/>
          <w:color w:val="000000"/>
          <w:position w:val="0"/>
        </w:rPr>
        <w:t xml:space="preserve"> JĘZYKA ANGIELSKIEGO NA POLSZCZYZNĘ</w:t>
        <w:br/>
        <w:t>(Wyniki badania ankietowego świadomości językowej</w:t>
        <w:br/>
        <w:t>młodszego pokolenia Polaków)</w:t>
      </w:r>
      <w:bookmarkEnd w:id="35"/>
    </w:p>
    <w:p>
      <w:pPr>
        <w:pStyle w:val="Style8"/>
        <w:framePr w:w="7162" w:h="6254" w:hRule="exact" w:wrap="none" w:vAnchor="page" w:hAnchor="page" w:x="1104" w:y="46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Wpływ języka angielskiego na polszczyznę jest ostatnio wyraźnie widoczny</w:t>
      </w:r>
      <w:r>
        <w:rPr>
          <w:lang w:val="ru-RU" w:eastAsia="ru-RU" w:bidi="ru-RU"/>
          <w:w w:val="100"/>
          <w:spacing w:val="0"/>
          <w:color w:val="000000"/>
          <w:position w:val="0"/>
        </w:rPr>
        <w:t xml:space="preserve"> </w:t>
      </w:r>
      <w:r>
        <w:rPr>
          <w:lang w:val="pl-PL" w:eastAsia="pl-PL" w:bidi="pl-PL"/>
          <w:w w:val="100"/>
          <w:spacing w:val="0"/>
          <w:color w:val="000000"/>
          <w:position w:val="0"/>
        </w:rPr>
        <w:t>w języku reklamy i środków masowego przekazu. Widoczny jest on szczególnie w warstwie leksykalnej języka, wzrasta bowiem użycie zapoży</w:t>
        <w:softHyphen/>
        <w:t>czonych z angielskiego wyrazów i zwrotów. Pewne zmiany zachodzą pod wpływem tego języka również w semantyce i składni języka polskiego. Są one o tyle niebezpieczne, że najczęściej pozostają niezauważone przez prze</w:t>
        <w:softHyphen/>
        <w:t>ciętnych użytkowników polszczyzny</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162" w:h="6254" w:hRule="exact" w:wrap="none" w:vAnchor="page" w:hAnchor="page" w:x="1104" w:y="46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warstwie słownikowej mamy do czynienia z właściwymi zapożycze</w:t>
        <w:softHyphen/>
        <w:t>niami leksykalnymi, jak również z kalkami językowymi oraz pożyczkami semantycznymi: neosemantyzmami. Na poziomie składniowym dochodzi do używania i naśladowania angielskich konstrukcji syntaktycznych, takich jak np. użycie rzeczownika w funkcji przydawki typu A</w:t>
      </w:r>
      <w:r>
        <w:rPr>
          <w:rStyle w:val="CharStyle72"/>
        </w:rPr>
        <w:t>frin Spray</w:t>
      </w:r>
      <w:r>
        <w:rPr>
          <w:lang w:val="pl-PL" w:eastAsia="pl-PL" w:bidi="pl-PL"/>
          <w:w w:val="100"/>
          <w:spacing w:val="0"/>
          <w:color w:val="000000"/>
          <w:position w:val="0"/>
        </w:rPr>
        <w:t xml:space="preserve"> czy </w:t>
      </w:r>
      <w:r>
        <w:rPr>
          <w:rStyle w:val="CharStyle72"/>
        </w:rPr>
        <w:t>Żel-farba</w:t>
      </w:r>
      <w:r>
        <w:rPr>
          <w:lang w:val="pl-PL" w:eastAsia="pl-PL" w:bidi="pl-PL"/>
          <w:w w:val="100"/>
          <w:spacing w:val="0"/>
          <w:color w:val="000000"/>
          <w:position w:val="0"/>
        </w:rPr>
        <w:t xml:space="preserve"> (w reklamach telewizyjnych), albo przysłówka </w:t>
      </w:r>
      <w:r>
        <w:rPr>
          <w:rStyle w:val="CharStyle72"/>
        </w:rPr>
        <w:t>generalnie</w:t>
      </w:r>
      <w:r>
        <w:rPr>
          <w:lang w:val="pl-PL" w:eastAsia="pl-PL" w:bidi="pl-PL"/>
          <w:w w:val="100"/>
          <w:spacing w:val="0"/>
          <w:color w:val="000000"/>
          <w:position w:val="0"/>
        </w:rPr>
        <w:t xml:space="preserve"> jako członu modalnego stojącego przed wypowiedzeniem (nazwa angielska: </w:t>
      </w:r>
      <w:r>
        <w:rPr>
          <w:lang w:val="en-US" w:eastAsia="en-US" w:bidi="en-US"/>
          <w:w w:val="100"/>
          <w:spacing w:val="0"/>
          <w:color w:val="000000"/>
          <w:position w:val="0"/>
        </w:rPr>
        <w:t xml:space="preserve">„discourse </w:t>
      </w:r>
      <w:r>
        <w:rPr>
          <w:lang w:val="pl-PL" w:eastAsia="pl-PL" w:bidi="pl-PL"/>
          <w:w w:val="100"/>
          <w:spacing w:val="0"/>
          <w:color w:val="000000"/>
          <w:position w:val="0"/>
        </w:rPr>
        <w:t xml:space="preserve">marker”). Pod wpływem angielszczyzny następuje też zmiana w stosowaniu niektórych konstrukcji rodzimych, jak na przykład zastępowanie zwrotów z przymiotnikiem postpozycyjnym zwrotami z przymiotnikiem prepozycyjnym (np. </w:t>
      </w:r>
      <w:r>
        <w:rPr>
          <w:rStyle w:val="CharStyle72"/>
        </w:rPr>
        <w:t>dęte instrumenty</w:t>
      </w:r>
      <w:r>
        <w:rPr>
          <w:lang w:val="pl-PL" w:eastAsia="pl-PL" w:bidi="pl-PL"/>
          <w:w w:val="100"/>
          <w:spacing w:val="0"/>
          <w:color w:val="000000"/>
          <w:position w:val="0"/>
        </w:rPr>
        <w:t xml:space="preserve"> zamiast </w:t>
      </w:r>
      <w:r>
        <w:rPr>
          <w:rStyle w:val="CharStyle72"/>
        </w:rPr>
        <w:t>instrumenty dęte)</w:t>
      </w:r>
      <w:r>
        <w:rPr>
          <w:rStyle w:val="CharStyle72"/>
          <w:vertAlign w:val="superscript"/>
        </w:rPr>
        <w:t>2</w:t>
      </w:r>
      <w:r>
        <w:rPr>
          <w:rStyle w:val="CharStyle72"/>
        </w:rPr>
        <w:t>.</w:t>
      </w:r>
    </w:p>
    <w:p>
      <w:pPr>
        <w:pStyle w:val="Style8"/>
        <w:framePr w:w="7162" w:h="6254" w:hRule="exact" w:wrap="none" w:vAnchor="page" w:hAnchor="page" w:x="1104" w:y="464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Z tych wszystkich powodów istotne wydaje się zbadanie, czy powyższe zmiany dotyczą jedynie języka reklamy i środków masowego przekazu, czy obejmują także polszczyznę potoczną. Podjęłam więc badania języka mó</w:t>
        <w:softHyphen/>
        <w:t>wionego młodszego pokolenia Polaków, mające na celu ustalenie wpływu angielszczyzny na język polski. Ich podstawę stanowi korpus tekstów uzyskanych z nagrań, co pozwala na obserwację żywego języka. Materiał badawczy uzupełniają dane z ankiet sprawdzających wrażliwość młodych Polaków na zmiany zachodzące we współczesnej polszczyźnie. Artykuł niniejszy przedstawia wyniki jednej z owych ankiet.</w:t>
      </w:r>
    </w:p>
    <w:p>
      <w:pPr>
        <w:pStyle w:val="Style47"/>
        <w:framePr w:w="7128" w:h="431" w:hRule="exact" w:wrap="none" w:vAnchor="page" w:hAnchor="page" w:x="1132" w:y="11666"/>
        <w:tabs>
          <w:tab w:leader="none" w:pos="571" w:val="left"/>
        </w:tabs>
        <w:widowControl w:val="0"/>
        <w:keepNext w:val="0"/>
        <w:keepLines w:val="0"/>
        <w:shd w:val="clear" w:color="auto" w:fill="auto"/>
        <w:bidi w:val="0"/>
        <w:jc w:val="left"/>
        <w:spacing w:before="0" w:after="0"/>
        <w:ind w:left="0" w:right="0" w:firstLine="500"/>
      </w:pPr>
      <w:r>
        <w:rPr>
          <w:rStyle w:val="CharStyle49"/>
          <w:vertAlign w:val="superscript"/>
          <w:i w:val="0"/>
          <w:iCs w:val="0"/>
        </w:rPr>
        <w:t>1</w:t>
      </w:r>
      <w:r>
        <w:rPr>
          <w:rStyle w:val="CharStyle49"/>
          <w:i w:val="0"/>
          <w:iCs w:val="0"/>
        </w:rPr>
        <w:tab/>
        <w:t xml:space="preserve">Por. A. Otwinowska, </w:t>
      </w:r>
      <w:r>
        <w:rPr>
          <w:lang w:val="pl-PL" w:eastAsia="pl-PL" w:bidi="pl-PL"/>
          <w:w w:val="100"/>
          <w:spacing w:val="0"/>
          <w:color w:val="000000"/>
          <w:position w:val="0"/>
        </w:rPr>
        <w:t>Uwagi o kilku anglicyzmach gramatycznych, semantycz</w:t>
        <w:softHyphen/>
        <w:t>nych i frazeologicznych w polszczyźnie</w:t>
      </w:r>
      <w:r>
        <w:rPr>
          <w:rStyle w:val="CharStyle49"/>
          <w:i w:val="0"/>
          <w:iCs w:val="0"/>
        </w:rPr>
        <w:t>, „Poradnik Językowy” 1997, z. 2, s. 48-53.</w:t>
      </w:r>
    </w:p>
    <w:p>
      <w:pPr>
        <w:pStyle w:val="Style41"/>
        <w:framePr w:w="7128" w:h="222" w:hRule="exact" w:wrap="none" w:vAnchor="page" w:hAnchor="page" w:x="1132" w:y="12140"/>
        <w:tabs>
          <w:tab w:leader="none" w:pos="614"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Tamże.</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54" w:y="9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58</w:t>
      </w:r>
    </w:p>
    <w:p>
      <w:pPr>
        <w:pStyle w:val="Style22"/>
        <w:framePr w:wrap="none" w:vAnchor="page" w:hAnchor="page" w:x="2988" w:y="95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OTWINOWSKA-KASZTELANIC</w:t>
      </w:r>
    </w:p>
    <w:p>
      <w:pPr>
        <w:pStyle w:val="Style35"/>
        <w:numPr>
          <w:ilvl w:val="0"/>
          <w:numId w:val="75"/>
        </w:numPr>
        <w:framePr w:wrap="none" w:vAnchor="page" w:hAnchor="page" w:x="1096" w:y="1406"/>
        <w:tabs>
          <w:tab w:leader="none" w:pos="3074" w:val="left"/>
        </w:tabs>
        <w:widowControl w:val="0"/>
        <w:keepNext w:val="0"/>
        <w:keepLines w:val="0"/>
        <w:shd w:val="clear" w:color="auto" w:fill="auto"/>
        <w:bidi w:val="0"/>
        <w:jc w:val="both"/>
        <w:spacing w:before="0" w:after="0" w:line="190" w:lineRule="exact"/>
        <w:ind w:left="2780" w:right="0" w:firstLine="0"/>
      </w:pPr>
      <w:bookmarkStart w:id="36" w:name="bookmark36"/>
      <w:r>
        <w:rPr>
          <w:rStyle w:val="CharStyle73"/>
          <w:b/>
          <w:bCs/>
        </w:rPr>
        <w:t>OPIS BADANIA</w:t>
      </w:r>
      <w:bookmarkEnd w:id="36"/>
    </w:p>
    <w:p>
      <w:pPr>
        <w:pStyle w:val="Style8"/>
        <w:framePr w:w="7176" w:h="7659" w:hRule="exact" w:wrap="none" w:vAnchor="page" w:hAnchor="page" w:x="1096" w:y="2050"/>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Ankietą objęto 150 osób w wieku od dziewiętnastego do trzydziestego piątego roku życia. Większość respondentów stanowili studenci i absolwenci warszawskich uczelni. Ankietowani byli podzieleni na trzy pięćdziesięcioosobowe grupy w zależności od znajomości języka angielskiego: zaawan</w:t>
        <w:softHyphen/>
        <w:t>sowaną, średnio zaawansowaną i początkującą (w której skład wchodziły też osoby nie znające języka angielskiego). Grupę pierwszą stanowili studenci pierwszego roku warszawskiej anglistyki. Grupa druga i trzecia składała się ze studentów warszawskich uczelni oraz ze słuchaczy jednej z renomowa</w:t>
        <w:softHyphen/>
        <w:t>nych warszawskich szkół języka angielskiego.</w:t>
      </w:r>
    </w:p>
    <w:p>
      <w:pPr>
        <w:pStyle w:val="Style8"/>
        <w:framePr w:w="7176" w:h="7659" w:hRule="exact" w:wrap="none" w:vAnchor="page" w:hAnchor="page" w:x="1096" w:y="2050"/>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Uczestnicy badania otrzymali do poprawy jednostronicowy tekst (patrz </w:t>
      </w:r>
      <w:r>
        <w:rPr>
          <w:lang w:val="en-US" w:eastAsia="en-US" w:bidi="en-US"/>
          <w:w w:val="100"/>
          <w:spacing w:val="0"/>
          <w:color w:val="000000"/>
          <w:position w:val="0"/>
        </w:rPr>
        <w:t xml:space="preserve">Appendix). </w:t>
      </w:r>
      <w:r>
        <w:rPr>
          <w:lang w:val="pl-PL" w:eastAsia="pl-PL" w:bidi="pl-PL"/>
          <w:w w:val="100"/>
          <w:spacing w:val="0"/>
          <w:color w:val="000000"/>
          <w:position w:val="0"/>
        </w:rPr>
        <w:t>Ich zadaniem było podkreślenie i ewentualne poprawienie wszy</w:t>
        <w:softHyphen/>
        <w:t>stkich wyrażeń i zwrotów, których użycie wydawało się im z jakichkolwiek powodów niefortunne. W przeznaczonym do poprawienia tekście znalazły się zapożyczenia leksykalne, semantyczne i składniowe często używane w środkach masowego przekazu, reklamie i mowie potocznej. Został on też celowo napisany niespójnym stylem i zawierał wiele wyrażeń potocznych.</w:t>
      </w:r>
    </w:p>
    <w:p>
      <w:pPr>
        <w:pStyle w:val="Style8"/>
        <w:framePr w:w="7176" w:h="7659" w:hRule="exact" w:wrap="none" w:vAnchor="page" w:hAnchor="page" w:x="1096" w:y="2050"/>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 tekście tym użyto następujących anglicyzmów:</w:t>
      </w:r>
    </w:p>
    <w:p>
      <w:pPr>
        <w:pStyle w:val="Style8"/>
        <w:numPr>
          <w:ilvl w:val="0"/>
          <w:numId w:val="77"/>
        </w:numPr>
        <w:framePr w:w="7176" w:h="7659" w:hRule="exact" w:wrap="none" w:vAnchor="page" w:hAnchor="page" w:x="1096" w:y="2050"/>
        <w:tabs>
          <w:tab w:leader="none" w:pos="728"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zapożyczenia leksykalne: </w:t>
      </w:r>
      <w:r>
        <w:rPr>
          <w:rStyle w:val="CharStyle72"/>
        </w:rPr>
        <w:t>biznes lunch</w:t>
      </w:r>
      <w:r>
        <w:rPr>
          <w:lang w:val="pl-PL" w:eastAsia="pl-PL" w:bidi="pl-PL"/>
          <w:w w:val="100"/>
          <w:spacing w:val="0"/>
          <w:color w:val="000000"/>
          <w:position w:val="0"/>
        </w:rPr>
        <w:t xml:space="preserve">, </w:t>
      </w:r>
      <w:r>
        <w:rPr>
          <w:lang w:val="en-US" w:eastAsia="en-US" w:bidi="en-US"/>
          <w:w w:val="100"/>
          <w:spacing w:val="0"/>
          <w:color w:val="000000"/>
          <w:position w:val="0"/>
        </w:rPr>
        <w:t xml:space="preserve">VIP, </w:t>
      </w:r>
      <w:r>
        <w:rPr>
          <w:rStyle w:val="CharStyle72"/>
          <w:lang w:val="en-US" w:eastAsia="en-US" w:bidi="en-US"/>
        </w:rPr>
        <w:t xml:space="preserve">make-up, </w:t>
      </w:r>
      <w:r>
        <w:rPr>
          <w:rStyle w:val="CharStyle72"/>
        </w:rPr>
        <w:t>show biznes</w:t>
      </w:r>
      <w:r>
        <w:rPr>
          <w:lang w:val="pl-PL" w:eastAsia="pl-PL" w:bidi="pl-PL"/>
          <w:w w:val="100"/>
          <w:spacing w:val="0"/>
          <w:color w:val="000000"/>
          <w:position w:val="0"/>
        </w:rPr>
        <w:t xml:space="preserve">, </w:t>
      </w:r>
      <w:r>
        <w:rPr>
          <w:rStyle w:val="CharStyle72"/>
        </w:rPr>
        <w:t>fan</w:t>
      </w:r>
      <w:r>
        <w:rPr>
          <w:lang w:val="pl-PL" w:eastAsia="pl-PL" w:bidi="pl-PL"/>
          <w:w w:val="100"/>
          <w:spacing w:val="0"/>
          <w:color w:val="000000"/>
          <w:position w:val="0"/>
        </w:rPr>
        <w:t xml:space="preserve">, OK, </w:t>
      </w:r>
      <w:r>
        <w:rPr>
          <w:rStyle w:val="CharStyle72"/>
          <w:lang w:val="en-US" w:eastAsia="en-US" w:bidi="en-US"/>
        </w:rPr>
        <w:t>TV</w:t>
      </w:r>
      <w:r>
        <w:rPr>
          <w:lang w:val="en-US" w:eastAsia="en-US" w:bidi="en-US"/>
          <w:w w:val="100"/>
          <w:spacing w:val="0"/>
          <w:color w:val="000000"/>
          <w:position w:val="0"/>
        </w:rPr>
        <w:t xml:space="preserve"> </w:t>
      </w:r>
      <w:r>
        <w:rPr>
          <w:lang w:val="pl-PL" w:eastAsia="pl-PL" w:bidi="pl-PL"/>
          <w:w w:val="100"/>
          <w:spacing w:val="0"/>
          <w:color w:val="000000"/>
          <w:position w:val="0"/>
        </w:rPr>
        <w:t xml:space="preserve">(chociaż </w:t>
      </w:r>
      <w:r>
        <w:rPr>
          <w:rStyle w:val="CharStyle72"/>
        </w:rPr>
        <w:t>biznes lunch</w:t>
      </w:r>
      <w:r>
        <w:rPr>
          <w:lang w:val="pl-PL" w:eastAsia="pl-PL" w:bidi="pl-PL"/>
          <w:w w:val="100"/>
          <w:spacing w:val="0"/>
          <w:color w:val="000000"/>
          <w:position w:val="0"/>
        </w:rPr>
        <w:t xml:space="preserve"> i </w:t>
      </w:r>
      <w:r>
        <w:rPr>
          <w:rStyle w:val="CharStyle72"/>
        </w:rPr>
        <w:t>show biznes</w:t>
      </w:r>
      <w:r>
        <w:rPr>
          <w:lang w:val="pl-PL" w:eastAsia="pl-PL" w:bidi="pl-PL"/>
          <w:w w:val="100"/>
          <w:spacing w:val="0"/>
          <w:color w:val="000000"/>
          <w:position w:val="0"/>
        </w:rPr>
        <w:t xml:space="preserve"> mogą być uważane za zapożyczenia składniowe z rzeczownikiem w funkcji przydawki, traktuję je jako zapożyczenia leksykalne przeniesione do polszczyzny w formie niezanalizowanej);</w:t>
      </w:r>
    </w:p>
    <w:p>
      <w:pPr>
        <w:pStyle w:val="Style8"/>
        <w:numPr>
          <w:ilvl w:val="0"/>
          <w:numId w:val="77"/>
        </w:numPr>
        <w:framePr w:w="7176" w:h="7659" w:hRule="exact" w:wrap="none" w:vAnchor="page" w:hAnchor="page" w:x="1096" w:y="2050"/>
        <w:tabs>
          <w:tab w:leader="none" w:pos="697"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zapożyczenia semantyczne: </w:t>
      </w:r>
      <w:r>
        <w:rPr>
          <w:rStyle w:val="CharStyle72"/>
        </w:rPr>
        <w:t>zdefiniować</w:t>
      </w:r>
      <w:r>
        <w:rPr>
          <w:lang w:val="pl-PL" w:eastAsia="pl-PL" w:bidi="pl-PL"/>
          <w:w w:val="100"/>
          <w:spacing w:val="0"/>
          <w:color w:val="000000"/>
          <w:position w:val="0"/>
        </w:rPr>
        <w:t xml:space="preserve"> (w znaczeniu 'określić’), </w:t>
      </w:r>
      <w:r>
        <w:rPr>
          <w:rStyle w:val="CharStyle72"/>
        </w:rPr>
        <w:t>wol</w:t>
        <w:softHyphen/>
        <w:t>ny strzelec</w:t>
      </w:r>
      <w:r>
        <w:rPr>
          <w:lang w:val="pl-PL" w:eastAsia="pl-PL" w:bidi="pl-PL"/>
          <w:w w:val="100"/>
          <w:spacing w:val="0"/>
          <w:color w:val="000000"/>
          <w:position w:val="0"/>
        </w:rPr>
        <w:t xml:space="preserve"> (w zn. ang. </w:t>
      </w:r>
      <w:r>
        <w:rPr>
          <w:lang w:val="en-US" w:eastAsia="en-US" w:bidi="en-US"/>
          <w:w w:val="100"/>
          <w:spacing w:val="0"/>
          <w:color w:val="000000"/>
          <w:position w:val="0"/>
        </w:rPr>
        <w:t xml:space="preserve">'freelancer’), </w:t>
      </w:r>
      <w:r>
        <w:rPr>
          <w:rStyle w:val="CharStyle72"/>
        </w:rPr>
        <w:t>kocham</w:t>
      </w:r>
      <w:r>
        <w:rPr>
          <w:lang w:val="pl-PL" w:eastAsia="pl-PL" w:bidi="pl-PL"/>
          <w:w w:val="100"/>
          <w:spacing w:val="0"/>
          <w:color w:val="000000"/>
          <w:position w:val="0"/>
        </w:rPr>
        <w:t xml:space="preserve"> (w zn. 'uwielbiam’), </w:t>
      </w:r>
      <w:r>
        <w:rPr>
          <w:rStyle w:val="CharStyle72"/>
        </w:rPr>
        <w:t>wyrafi</w:t>
        <w:softHyphen/>
        <w:t>nowany mechanizm</w:t>
      </w:r>
      <w:r>
        <w:rPr>
          <w:lang w:val="pl-PL" w:eastAsia="pl-PL" w:bidi="pl-PL"/>
          <w:w w:val="100"/>
          <w:spacing w:val="0"/>
          <w:color w:val="000000"/>
          <w:position w:val="0"/>
        </w:rPr>
        <w:t xml:space="preserve"> (wzn. 'skomplikowany’, od ang. </w:t>
      </w:r>
      <w:r>
        <w:rPr>
          <w:rStyle w:val="CharStyle72"/>
          <w:lang w:val="en-US" w:eastAsia="en-US" w:bidi="en-US"/>
        </w:rPr>
        <w:t>sophisticated</w:t>
      </w:r>
      <w:r>
        <w:rPr>
          <w:lang w:val="pl-PL" w:eastAsia="pl-PL" w:bidi="pl-PL"/>
          <w:w w:val="100"/>
          <w:spacing w:val="0"/>
          <w:color w:val="000000"/>
          <w:position w:val="0"/>
        </w:rPr>
        <w:t xml:space="preserve">), </w:t>
      </w:r>
      <w:r>
        <w:rPr>
          <w:rStyle w:val="CharStyle72"/>
        </w:rPr>
        <w:t xml:space="preserve">kreować </w:t>
      </w:r>
      <w:r>
        <w:rPr>
          <w:lang w:val="pl-PL" w:eastAsia="pl-PL" w:bidi="pl-PL"/>
          <w:w w:val="100"/>
          <w:spacing w:val="0"/>
          <w:color w:val="000000"/>
          <w:position w:val="0"/>
        </w:rPr>
        <w:t xml:space="preserve">(wzn. 'powodować, tworzyć’), </w:t>
      </w:r>
      <w:r>
        <w:rPr>
          <w:rStyle w:val="CharStyle72"/>
        </w:rPr>
        <w:t>absolutnie</w:t>
      </w:r>
      <w:r>
        <w:rPr>
          <w:lang w:val="pl-PL" w:eastAsia="pl-PL" w:bidi="pl-PL"/>
          <w:w w:val="100"/>
          <w:spacing w:val="0"/>
          <w:color w:val="000000"/>
          <w:position w:val="0"/>
        </w:rPr>
        <w:t xml:space="preserve"> (w zn. ang. </w:t>
      </w:r>
      <w:r>
        <w:rPr>
          <w:lang w:val="en-US" w:eastAsia="en-US" w:bidi="en-US"/>
          <w:w w:val="100"/>
          <w:spacing w:val="0"/>
          <w:color w:val="000000"/>
          <w:position w:val="0"/>
        </w:rPr>
        <w:t xml:space="preserve">'absolutely!’), </w:t>
      </w:r>
      <w:r>
        <w:rPr>
          <w:rStyle w:val="CharStyle72"/>
        </w:rPr>
        <w:t>dokładnie tak</w:t>
      </w:r>
      <w:r>
        <w:rPr>
          <w:lang w:val="pl-PL" w:eastAsia="pl-PL" w:bidi="pl-PL"/>
          <w:w w:val="100"/>
          <w:spacing w:val="0"/>
          <w:color w:val="000000"/>
          <w:position w:val="0"/>
        </w:rPr>
        <w:t xml:space="preserve"> (w zn. ang. </w:t>
      </w:r>
      <w:r>
        <w:rPr>
          <w:lang w:val="en-US" w:eastAsia="en-US" w:bidi="en-US"/>
          <w:w w:val="100"/>
          <w:spacing w:val="0"/>
          <w:color w:val="000000"/>
          <w:position w:val="0"/>
        </w:rPr>
        <w:t xml:space="preserve">'exactly!’), </w:t>
      </w:r>
      <w:r>
        <w:rPr>
          <w:rStyle w:val="CharStyle72"/>
        </w:rPr>
        <w:t>W czym mogę pomóc?</w:t>
      </w:r>
      <w:r>
        <w:rPr>
          <w:lang w:val="pl-PL" w:eastAsia="pl-PL" w:bidi="pl-PL"/>
          <w:w w:val="100"/>
          <w:spacing w:val="0"/>
          <w:color w:val="000000"/>
          <w:position w:val="0"/>
        </w:rPr>
        <w:t xml:space="preserve"> (jako odpowiednik angiel</w:t>
        <w:softHyphen/>
        <w:t xml:space="preserve">skiego </w:t>
      </w:r>
      <w:r>
        <w:rPr>
          <w:lang w:val="en-US" w:eastAsia="en-US" w:bidi="en-US"/>
          <w:w w:val="100"/>
          <w:spacing w:val="0"/>
          <w:color w:val="000000"/>
          <w:position w:val="0"/>
        </w:rPr>
        <w:t>„Can I help you?”);</w:t>
      </w:r>
    </w:p>
    <w:p>
      <w:pPr>
        <w:pStyle w:val="Style8"/>
        <w:numPr>
          <w:ilvl w:val="0"/>
          <w:numId w:val="77"/>
        </w:numPr>
        <w:framePr w:w="7176" w:h="7659" w:hRule="exact" w:wrap="none" w:vAnchor="page" w:hAnchor="page" w:x="1096" w:y="2050"/>
        <w:tabs>
          <w:tab w:leader="none" w:pos="706" w:val="left"/>
        </w:tabs>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 xml:space="preserve">zapożyczenia składniowe: </w:t>
      </w:r>
      <w:r>
        <w:rPr>
          <w:rStyle w:val="CharStyle72"/>
        </w:rPr>
        <w:t>kredyt bank</w:t>
      </w:r>
      <w:r>
        <w:rPr>
          <w:lang w:val="pl-PL" w:eastAsia="pl-PL" w:bidi="pl-PL"/>
          <w:w w:val="100"/>
          <w:spacing w:val="0"/>
          <w:color w:val="000000"/>
          <w:position w:val="0"/>
        </w:rPr>
        <w:t xml:space="preserve"> (miejsce rzeczownika w funkcji przydawki), </w:t>
      </w:r>
      <w:r>
        <w:rPr>
          <w:rStyle w:val="CharStyle72"/>
        </w:rPr>
        <w:t>generalnie</w:t>
      </w:r>
      <w:r>
        <w:rPr>
          <w:lang w:val="pl-PL" w:eastAsia="pl-PL" w:bidi="pl-PL"/>
          <w:w w:val="100"/>
          <w:spacing w:val="0"/>
          <w:color w:val="000000"/>
          <w:position w:val="0"/>
        </w:rPr>
        <w:t xml:space="preserve"> (człon modalny stojący przed wypowiedzeniem, czyli tzw. </w:t>
      </w:r>
      <w:r>
        <w:rPr>
          <w:lang w:val="en-US" w:eastAsia="en-US" w:bidi="en-US"/>
          <w:w w:val="100"/>
          <w:spacing w:val="0"/>
          <w:color w:val="000000"/>
          <w:position w:val="0"/>
        </w:rPr>
        <w:t xml:space="preserve">„discourse </w:t>
      </w:r>
      <w:r>
        <w:rPr>
          <w:lang w:val="pl-PL" w:eastAsia="pl-PL" w:bidi="pl-PL"/>
          <w:w w:val="100"/>
          <w:spacing w:val="0"/>
          <w:color w:val="000000"/>
          <w:position w:val="0"/>
        </w:rPr>
        <w:t xml:space="preserve">marker”), </w:t>
      </w:r>
      <w:r>
        <w:rPr>
          <w:rStyle w:val="CharStyle72"/>
        </w:rPr>
        <w:t>polityczny pluralizm</w:t>
      </w:r>
      <w:r>
        <w:rPr>
          <w:lang w:val="pl-PL" w:eastAsia="pl-PL" w:bidi="pl-PL"/>
          <w:w w:val="100"/>
          <w:spacing w:val="0"/>
          <w:color w:val="000000"/>
          <w:position w:val="0"/>
        </w:rPr>
        <w:t xml:space="preserve"> i </w:t>
      </w:r>
      <w:r>
        <w:rPr>
          <w:rStyle w:val="CharStyle72"/>
        </w:rPr>
        <w:t xml:space="preserve">wirtualna rzeczywistość </w:t>
      </w:r>
      <w:r>
        <w:rPr>
          <w:lang w:val="pl-PL" w:eastAsia="pl-PL" w:bidi="pl-PL"/>
          <w:w w:val="100"/>
          <w:spacing w:val="0"/>
          <w:color w:val="000000"/>
          <w:position w:val="0"/>
        </w:rPr>
        <w:t>(konstrukcje z przymiotnikiem prepozycyjnym zamiast postpozycyjnego).</w:t>
      </w:r>
    </w:p>
    <w:p>
      <w:pPr>
        <w:pStyle w:val="Style8"/>
        <w:framePr w:w="7176" w:h="7659" w:hRule="exact" w:wrap="none" w:vAnchor="page" w:hAnchor="page" w:x="1096" w:y="2050"/>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Wszystkie wyżej wymienione zapożyczenia semantyczne i składniowe zostały już omówione w pracach językoznawczych ostatnich lat</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35"/>
        <w:numPr>
          <w:ilvl w:val="0"/>
          <w:numId w:val="75"/>
        </w:numPr>
        <w:framePr w:wrap="none" w:vAnchor="page" w:hAnchor="page" w:x="1096" w:y="10294"/>
        <w:tabs>
          <w:tab w:leader="none" w:pos="2255" w:val="left"/>
        </w:tabs>
        <w:widowControl w:val="0"/>
        <w:keepNext w:val="0"/>
        <w:keepLines w:val="0"/>
        <w:shd w:val="clear" w:color="auto" w:fill="auto"/>
        <w:bidi w:val="0"/>
        <w:jc w:val="both"/>
        <w:spacing w:before="0" w:after="0" w:line="190" w:lineRule="exact"/>
        <w:ind w:left="1940" w:right="0" w:firstLine="0"/>
      </w:pPr>
      <w:bookmarkStart w:id="37" w:name="bookmark37"/>
      <w:r>
        <w:rPr>
          <w:rStyle w:val="CharStyle73"/>
          <w:b/>
          <w:bCs/>
        </w:rPr>
        <w:t>ANALIZA ILOŚCIOWA DANYCH</w:t>
      </w:r>
      <w:bookmarkEnd w:id="37"/>
    </w:p>
    <w:p>
      <w:pPr>
        <w:pStyle w:val="Style8"/>
        <w:framePr w:w="7176" w:h="528" w:hRule="exact" w:wrap="none" w:vAnchor="page" w:hAnchor="page" w:x="1096" w:y="10991"/>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A oto wyniki badania, ukazujące w tabelach ile osób z trzech wymie</w:t>
        <w:softHyphen/>
        <w:t>nionych wyżej grup zwróciło uwagę na poszczególne zapożyczenia i sko</w:t>
        <w:softHyphen/>
      </w:r>
    </w:p>
    <w:p>
      <w:pPr>
        <w:pStyle w:val="Style41"/>
        <w:framePr w:w="7133" w:h="482" w:hRule="exact" w:wrap="none" w:vAnchor="page" w:hAnchor="page" w:x="1120" w:y="11848"/>
        <w:tabs>
          <w:tab w:leader="none" w:pos="1076" w:val="left"/>
        </w:tabs>
        <w:widowControl w:val="0"/>
        <w:keepNext w:val="0"/>
        <w:keepLines w:val="0"/>
        <w:shd w:val="clear" w:color="auto" w:fill="auto"/>
        <w:bidi w:val="0"/>
        <w:jc w:val="left"/>
        <w:spacing w:before="0" w:after="0" w:line="209"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Tamże; por. też A. Markowski, </w:t>
      </w:r>
      <w:r>
        <w:rPr>
          <w:rStyle w:val="CharStyle45"/>
        </w:rPr>
        <w:t>Nowsze anglicyzmy semantyczne w polszczyźnie</w:t>
      </w:r>
      <w:r>
        <w:rPr>
          <w:lang w:val="pl-PL" w:eastAsia="pl-PL" w:bidi="pl-PL"/>
          <w:w w:val="100"/>
          <w:spacing w:val="0"/>
          <w:color w:val="000000"/>
          <w:position w:val="0"/>
        </w:rPr>
        <w:t>, „Poradnik Językowy” 1992, z. 2, s. 156-160.</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584" w:y="927"/>
        <w:widowControl w:val="0"/>
        <w:keepNext w:val="0"/>
        <w:keepLines w:val="0"/>
        <w:shd w:val="clear" w:color="auto" w:fill="auto"/>
        <w:bidi w:val="0"/>
        <w:jc w:val="left"/>
        <w:spacing w:before="0" w:after="0" w:line="150" w:lineRule="exact"/>
        <w:ind w:left="0" w:right="0" w:firstLine="0"/>
      </w:pPr>
      <w:r>
        <w:rPr>
          <w:rStyle w:val="CharStyle24"/>
          <w:b/>
          <w:bCs/>
        </w:rPr>
        <w:t>WPŁYW JĘZYKA ANGIELSKIEGO NA POLSZCZYZNĘ</w:t>
      </w:r>
    </w:p>
    <w:p>
      <w:pPr>
        <w:pStyle w:val="Style22"/>
        <w:framePr w:wrap="none" w:vAnchor="page" w:hAnchor="page" w:x="8023" w:y="9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59</w:t>
      </w:r>
    </w:p>
    <w:p>
      <w:pPr>
        <w:pStyle w:val="Style8"/>
        <w:framePr w:w="7138" w:h="1670" w:hRule="exact" w:wrap="none" w:vAnchor="page" w:hAnchor="page" w:x="1116" w:y="134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mentowało je. Dla ułatwienia brano pod uwagę jedynie te poprawki ankieto</w:t>
        <w:softHyphen/>
        <w:t>wanych, które dotyczyły zapożyczeń z języka angielskiego. Pominięto nato</w:t>
        <w:softHyphen/>
        <w:t>miast wszelkie inne proponowane poprawki, w tym stylistyczne.</w:t>
      </w:r>
    </w:p>
    <w:p>
      <w:pPr>
        <w:pStyle w:val="Style8"/>
        <w:framePr w:w="7138" w:h="1670" w:hRule="exact" w:wrap="none" w:vAnchor="page" w:hAnchor="page" w:x="1116" w:y="134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tabelach użyto następujących oznaczeń:</w:t>
      </w:r>
    </w:p>
    <w:p>
      <w:pPr>
        <w:pStyle w:val="Style8"/>
        <w:numPr>
          <w:ilvl w:val="0"/>
          <w:numId w:val="79"/>
        </w:numPr>
        <w:framePr w:w="7138" w:h="1670" w:hRule="exact" w:wrap="none" w:vAnchor="page" w:hAnchor="page" w:x="1116" w:y="1343"/>
        <w:tabs>
          <w:tab w:leader="none" w:pos="747"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Grupa Z to grupa zaawansowana,</w:t>
      </w:r>
    </w:p>
    <w:p>
      <w:pPr>
        <w:pStyle w:val="Style8"/>
        <w:numPr>
          <w:ilvl w:val="0"/>
          <w:numId w:val="79"/>
        </w:numPr>
        <w:framePr w:w="7138" w:h="1670" w:hRule="exact" w:wrap="none" w:vAnchor="page" w:hAnchor="page" w:x="1116" w:y="1343"/>
        <w:tabs>
          <w:tab w:leader="none" w:pos="764"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Grupa S to grupa średnio zaawansowana,</w:t>
      </w:r>
    </w:p>
    <w:p>
      <w:pPr>
        <w:pStyle w:val="Style8"/>
        <w:numPr>
          <w:ilvl w:val="0"/>
          <w:numId w:val="79"/>
        </w:numPr>
        <w:framePr w:w="7138" w:h="1670" w:hRule="exact" w:wrap="none" w:vAnchor="page" w:hAnchor="page" w:x="1116" w:y="1343"/>
        <w:tabs>
          <w:tab w:leader="none" w:pos="764" w:val="left"/>
        </w:tabs>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Grupa P to osoby początkujące i nie znające języka angielskiego.</w:t>
      </w:r>
    </w:p>
    <w:p>
      <w:pPr>
        <w:pStyle w:val="Style8"/>
        <w:framePr w:w="7138" w:h="846" w:hRule="exact" w:wrap="none" w:vAnchor="page" w:hAnchor="page" w:x="1116" w:y="3213"/>
        <w:widowControl w:val="0"/>
        <w:keepNext w:val="0"/>
        <w:keepLines w:val="0"/>
        <w:shd w:val="clear" w:color="auto" w:fill="auto"/>
        <w:bidi w:val="0"/>
        <w:jc w:val="right"/>
        <w:spacing w:before="0" w:after="110" w:line="190" w:lineRule="exact"/>
        <w:ind w:left="0" w:right="0" w:firstLine="0"/>
      </w:pPr>
      <w:r>
        <w:rPr>
          <w:lang w:val="pl-PL" w:eastAsia="pl-PL" w:bidi="pl-PL"/>
          <w:w w:val="100"/>
          <w:spacing w:val="0"/>
          <w:color w:val="000000"/>
          <w:position w:val="0"/>
        </w:rPr>
        <w:t>Tabela 1</w:t>
      </w:r>
    </w:p>
    <w:p>
      <w:pPr>
        <w:pStyle w:val="Style64"/>
        <w:framePr w:w="7138" w:h="846" w:hRule="exact" w:wrap="none" w:vAnchor="page" w:hAnchor="page" w:x="1116" w:y="3213"/>
        <w:widowControl w:val="0"/>
        <w:keepNext w:val="0"/>
        <w:keepLines w:val="0"/>
        <w:shd w:val="clear" w:color="auto" w:fill="auto"/>
        <w:bidi w:val="0"/>
        <w:jc w:val="center"/>
        <w:spacing w:before="0" w:after="0" w:line="235" w:lineRule="exact"/>
        <w:ind w:left="0" w:right="0" w:firstLine="0"/>
      </w:pPr>
      <w:r>
        <w:rPr>
          <w:rStyle w:val="CharStyle88"/>
          <w:b/>
          <w:bCs/>
        </w:rPr>
        <w:t>Liczba zapożyczeń leksykalnych zauważonych przez ankietowanych</w:t>
        <w:br/>
        <w:t>w poszczególnych grupach pięćdziesięcioosobowych</w:t>
      </w:r>
    </w:p>
    <w:tbl>
      <w:tblPr>
        <w:tblOverlap w:val="never"/>
        <w:tblLayout w:type="fixed"/>
        <w:jc w:val="left"/>
      </w:tblPr>
      <w:tblGrid>
        <w:gridCol w:w="2016"/>
        <w:gridCol w:w="1680"/>
        <w:gridCol w:w="1685"/>
        <w:gridCol w:w="1690"/>
      </w:tblGrid>
      <w:tr>
        <w:trPr>
          <w:trHeight w:val="614" w:hRule="exact"/>
        </w:trPr>
        <w:tc>
          <w:tcPr>
            <w:shd w:val="clear" w:color="auto" w:fill="FFFFFF"/>
            <w:tcBorders>
              <w:left w:val="single" w:sz="4"/>
              <w:top w:val="single" w:sz="4"/>
            </w:tcBorders>
            <w:vAlign w:val="bottom"/>
          </w:tcPr>
          <w:p>
            <w:pPr>
              <w:pStyle w:val="Style8"/>
              <w:framePr w:w="7070" w:h="2242" w:wrap="none" w:vAnchor="page" w:hAnchor="page" w:x="1154" w:y="4136"/>
              <w:widowControl w:val="0"/>
              <w:keepNext w:val="0"/>
              <w:keepLines w:val="0"/>
              <w:shd w:val="clear" w:color="auto" w:fill="auto"/>
              <w:bidi w:val="0"/>
              <w:jc w:val="left"/>
              <w:spacing w:before="0" w:after="0" w:line="190" w:lineRule="exact"/>
              <w:ind w:left="0" w:right="0" w:firstLine="0"/>
            </w:pPr>
            <w:r>
              <w:rPr>
                <w:rStyle w:val="CharStyle93"/>
              </w:rPr>
              <w:t>Zapożyczenia</w:t>
            </w:r>
          </w:p>
          <w:p>
            <w:pPr>
              <w:pStyle w:val="Style8"/>
              <w:framePr w:w="7070" w:h="2242" w:wrap="none" w:vAnchor="page" w:hAnchor="page" w:x="1154" w:y="4136"/>
              <w:widowControl w:val="0"/>
              <w:keepNext w:val="0"/>
              <w:keepLines w:val="0"/>
              <w:shd w:val="clear" w:color="auto" w:fill="auto"/>
              <w:bidi w:val="0"/>
              <w:jc w:val="left"/>
              <w:spacing w:before="0" w:after="0" w:line="190" w:lineRule="exact"/>
              <w:ind w:left="0" w:right="0" w:firstLine="0"/>
            </w:pPr>
            <w:r>
              <w:rPr>
                <w:rStyle w:val="CharStyle93"/>
              </w:rPr>
              <w:t>leksykalne</w:t>
            </w:r>
          </w:p>
        </w:tc>
        <w:tc>
          <w:tcPr>
            <w:shd w:val="clear" w:color="auto" w:fill="FFFFFF"/>
            <w:tcBorders>
              <w:left w:val="single" w:sz="4"/>
              <w:top w:val="single" w:sz="4"/>
            </w:tcBorders>
            <w:vAlign w:val="center"/>
          </w:tcPr>
          <w:p>
            <w:pPr>
              <w:pStyle w:val="Style8"/>
              <w:framePr w:w="7070" w:h="2242" w:wrap="none" w:vAnchor="page" w:hAnchor="page" w:x="1154" w:y="4136"/>
              <w:widowControl w:val="0"/>
              <w:keepNext w:val="0"/>
              <w:keepLines w:val="0"/>
              <w:shd w:val="clear" w:color="auto" w:fill="auto"/>
              <w:bidi w:val="0"/>
              <w:jc w:val="left"/>
              <w:spacing w:before="0" w:after="0" w:line="190" w:lineRule="exact"/>
              <w:ind w:left="180" w:right="0" w:firstLine="0"/>
            </w:pPr>
            <w:r>
              <w:rPr>
                <w:rStyle w:val="CharStyle93"/>
              </w:rPr>
              <w:t>Grupa Z (n=50)</w:t>
            </w:r>
          </w:p>
        </w:tc>
        <w:tc>
          <w:tcPr>
            <w:shd w:val="clear" w:color="auto" w:fill="FFFFFF"/>
            <w:tcBorders>
              <w:left w:val="single" w:sz="4"/>
              <w:top w:val="single" w:sz="4"/>
            </w:tcBorders>
            <w:vAlign w:val="center"/>
          </w:tcPr>
          <w:p>
            <w:pPr>
              <w:pStyle w:val="Style8"/>
              <w:framePr w:w="7070" w:h="2242" w:wrap="none" w:vAnchor="page" w:hAnchor="page" w:x="1154" w:y="4136"/>
              <w:widowControl w:val="0"/>
              <w:keepNext w:val="0"/>
              <w:keepLines w:val="0"/>
              <w:shd w:val="clear" w:color="auto" w:fill="auto"/>
              <w:bidi w:val="0"/>
              <w:jc w:val="left"/>
              <w:spacing w:before="0" w:after="0" w:line="190" w:lineRule="exact"/>
              <w:ind w:left="160" w:right="0" w:firstLine="0"/>
            </w:pPr>
            <w:r>
              <w:rPr>
                <w:rStyle w:val="CharStyle93"/>
              </w:rPr>
              <w:t>Grupa S (n=50)</w:t>
            </w:r>
          </w:p>
        </w:tc>
        <w:tc>
          <w:tcPr>
            <w:shd w:val="clear" w:color="auto" w:fill="FFFFFF"/>
            <w:tcBorders>
              <w:left w:val="single" w:sz="4"/>
              <w:right w:val="single" w:sz="4"/>
              <w:top w:val="single" w:sz="4"/>
            </w:tcBorders>
            <w:vAlign w:val="center"/>
          </w:tcPr>
          <w:p>
            <w:pPr>
              <w:pStyle w:val="Style8"/>
              <w:framePr w:w="7070" w:h="2242" w:wrap="none" w:vAnchor="page" w:hAnchor="page" w:x="1154" w:y="4136"/>
              <w:widowControl w:val="0"/>
              <w:keepNext w:val="0"/>
              <w:keepLines w:val="0"/>
              <w:shd w:val="clear" w:color="auto" w:fill="auto"/>
              <w:bidi w:val="0"/>
              <w:jc w:val="left"/>
              <w:spacing w:before="0" w:after="0" w:line="190" w:lineRule="exact"/>
              <w:ind w:left="160" w:right="0" w:firstLine="0"/>
            </w:pPr>
            <w:r>
              <w:rPr>
                <w:rStyle w:val="CharStyle93"/>
              </w:rPr>
              <w:t>Grupa P (n=50)</w:t>
            </w:r>
          </w:p>
        </w:tc>
      </w:tr>
      <w:tr>
        <w:trPr>
          <w:trHeight w:val="317" w:hRule="exact"/>
        </w:trPr>
        <w:tc>
          <w:tcPr>
            <w:shd w:val="clear" w:color="auto" w:fill="FFFFFF"/>
            <w:tcBorders>
              <w:left w:val="single" w:sz="4"/>
              <w:top w:val="single" w:sz="4"/>
            </w:tcBorders>
            <w:vAlign w:val="bottom"/>
          </w:tcPr>
          <w:p>
            <w:pPr>
              <w:pStyle w:val="Style8"/>
              <w:framePr w:w="7070" w:h="2242" w:wrap="none" w:vAnchor="page" w:hAnchor="page" w:x="1154" w:y="4136"/>
              <w:widowControl w:val="0"/>
              <w:keepNext w:val="0"/>
              <w:keepLines w:val="0"/>
              <w:shd w:val="clear" w:color="auto" w:fill="auto"/>
              <w:bidi w:val="0"/>
              <w:jc w:val="left"/>
              <w:spacing w:before="0" w:after="0" w:line="170" w:lineRule="exact"/>
              <w:ind w:left="0" w:right="0" w:firstLine="0"/>
            </w:pPr>
            <w:r>
              <w:rPr>
                <w:rStyle w:val="CharStyle94"/>
              </w:rPr>
              <w:t>biznes lunch</w:t>
            </w:r>
          </w:p>
        </w:tc>
        <w:tc>
          <w:tcPr>
            <w:shd w:val="clear" w:color="auto" w:fill="FFFFFF"/>
            <w:tcBorders>
              <w:left w:val="single" w:sz="4"/>
              <w:top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37</w:t>
            </w:r>
          </w:p>
        </w:tc>
        <w:tc>
          <w:tcPr>
            <w:shd w:val="clear" w:color="auto" w:fill="FFFFFF"/>
            <w:tcBorders>
              <w:left w:val="single" w:sz="4"/>
              <w:top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31</w:t>
            </w:r>
          </w:p>
        </w:tc>
        <w:tc>
          <w:tcPr>
            <w:shd w:val="clear" w:color="auto" w:fill="FFFFFF"/>
            <w:tcBorders>
              <w:left w:val="single" w:sz="4"/>
              <w:right w:val="single" w:sz="4"/>
              <w:top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29</w:t>
            </w:r>
          </w:p>
        </w:tc>
      </w:tr>
      <w:tr>
        <w:trPr>
          <w:trHeight w:val="211" w:hRule="exact"/>
        </w:trPr>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jc w:val="left"/>
              <w:spacing w:before="0" w:after="0" w:line="170" w:lineRule="exact"/>
              <w:ind w:left="0" w:right="0" w:firstLine="0"/>
            </w:pPr>
            <w:r>
              <w:rPr>
                <w:rStyle w:val="CharStyle94"/>
                <w:lang w:val="cs-CZ" w:eastAsia="cs-CZ" w:bidi="cs-CZ"/>
              </w:rPr>
              <w:t>VIP</w:t>
            </w:r>
          </w:p>
        </w:tc>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25</w:t>
            </w:r>
          </w:p>
        </w:tc>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90" w:lineRule="exact"/>
              <w:ind w:left="0" w:right="0" w:firstLine="0"/>
            </w:pPr>
            <w:r>
              <w:rPr>
                <w:rStyle w:val="CharStyle93"/>
              </w:rPr>
              <w:t>22</w:t>
            </w:r>
          </w:p>
        </w:tc>
        <w:tc>
          <w:tcPr>
            <w:shd w:val="clear" w:color="auto" w:fill="FFFFFF"/>
            <w:tcBorders>
              <w:left w:val="single" w:sz="4"/>
              <w:righ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26</w:t>
            </w:r>
          </w:p>
        </w:tc>
      </w:tr>
      <w:tr>
        <w:trPr>
          <w:trHeight w:val="206" w:hRule="exact"/>
        </w:trPr>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jc w:val="left"/>
              <w:spacing w:before="0" w:after="0" w:line="170" w:lineRule="exact"/>
              <w:ind w:left="0" w:right="0" w:firstLine="0"/>
            </w:pPr>
            <w:r>
              <w:rPr>
                <w:rStyle w:val="CharStyle94"/>
              </w:rPr>
              <w:t>make-up</w:t>
            </w:r>
          </w:p>
        </w:tc>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38</w:t>
            </w:r>
          </w:p>
        </w:tc>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33</w:t>
            </w:r>
          </w:p>
        </w:tc>
        <w:tc>
          <w:tcPr>
            <w:shd w:val="clear" w:color="auto" w:fill="FFFFFF"/>
            <w:tcBorders>
              <w:left w:val="single" w:sz="4"/>
              <w:righ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28</w:t>
            </w:r>
          </w:p>
        </w:tc>
      </w:tr>
      <w:tr>
        <w:trPr>
          <w:trHeight w:val="206" w:hRule="exact"/>
        </w:trPr>
        <w:tc>
          <w:tcPr>
            <w:shd w:val="clear" w:color="auto" w:fill="FFFFFF"/>
            <w:tcBorders>
              <w:left w:val="single" w:sz="4"/>
            </w:tcBorders>
            <w:vAlign w:val="center"/>
          </w:tcPr>
          <w:p>
            <w:pPr>
              <w:pStyle w:val="Style8"/>
              <w:framePr w:w="7070" w:h="2242" w:wrap="none" w:vAnchor="page" w:hAnchor="page" w:x="1154" w:y="4136"/>
              <w:widowControl w:val="0"/>
              <w:keepNext w:val="0"/>
              <w:keepLines w:val="0"/>
              <w:shd w:val="clear" w:color="auto" w:fill="auto"/>
              <w:bidi w:val="0"/>
              <w:jc w:val="left"/>
              <w:spacing w:before="0" w:after="0" w:line="170" w:lineRule="exact"/>
              <w:ind w:left="0" w:right="0" w:firstLine="0"/>
            </w:pPr>
            <w:r>
              <w:rPr>
                <w:rStyle w:val="CharStyle94"/>
              </w:rPr>
              <w:t>show biznes</w:t>
            </w:r>
          </w:p>
        </w:tc>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90" w:lineRule="exact"/>
              <w:ind w:left="0" w:right="0" w:firstLine="0"/>
            </w:pPr>
            <w:r>
              <w:rPr>
                <w:rStyle w:val="CharStyle93"/>
              </w:rPr>
              <w:t>12</w:t>
            </w:r>
          </w:p>
        </w:tc>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90" w:lineRule="exact"/>
              <w:ind w:left="0" w:right="0" w:firstLine="0"/>
            </w:pPr>
            <w:r>
              <w:rPr>
                <w:rStyle w:val="CharStyle93"/>
              </w:rPr>
              <w:t>12</w:t>
            </w:r>
          </w:p>
        </w:tc>
        <w:tc>
          <w:tcPr>
            <w:shd w:val="clear" w:color="auto" w:fill="FFFFFF"/>
            <w:tcBorders>
              <w:left w:val="single" w:sz="4"/>
              <w:righ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90" w:lineRule="exact"/>
              <w:ind w:left="0" w:right="0" w:firstLine="0"/>
            </w:pPr>
            <w:r>
              <w:rPr>
                <w:rStyle w:val="CharStyle93"/>
              </w:rPr>
              <w:t>11</w:t>
            </w:r>
          </w:p>
        </w:tc>
      </w:tr>
      <w:tr>
        <w:trPr>
          <w:trHeight w:val="211" w:hRule="exact"/>
        </w:trPr>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jc w:val="left"/>
              <w:spacing w:before="0" w:after="0" w:line="170" w:lineRule="exact"/>
              <w:ind w:left="0" w:right="0" w:firstLine="0"/>
            </w:pPr>
            <w:r>
              <w:rPr>
                <w:rStyle w:val="CharStyle94"/>
              </w:rPr>
              <w:t>fan</w:t>
            </w:r>
          </w:p>
        </w:tc>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4</w:t>
            </w:r>
          </w:p>
        </w:tc>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0</w:t>
            </w:r>
          </w:p>
        </w:tc>
        <w:tc>
          <w:tcPr>
            <w:shd w:val="clear" w:color="auto" w:fill="FFFFFF"/>
            <w:tcBorders>
              <w:left w:val="single" w:sz="4"/>
              <w:righ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0</w:t>
            </w:r>
          </w:p>
        </w:tc>
      </w:tr>
      <w:tr>
        <w:trPr>
          <w:trHeight w:val="206" w:hRule="exact"/>
        </w:trPr>
        <w:tc>
          <w:tcPr>
            <w:shd w:val="clear" w:color="auto" w:fill="FFFFFF"/>
            <w:tcBorders>
              <w:left w:val="single" w:sz="4"/>
            </w:tcBorders>
            <w:vAlign w:val="center"/>
          </w:tcPr>
          <w:p>
            <w:pPr>
              <w:pStyle w:val="Style8"/>
              <w:framePr w:w="7070" w:h="2242" w:wrap="none" w:vAnchor="page" w:hAnchor="page" w:x="1154" w:y="4136"/>
              <w:widowControl w:val="0"/>
              <w:keepNext w:val="0"/>
              <w:keepLines w:val="0"/>
              <w:shd w:val="clear" w:color="auto" w:fill="auto"/>
              <w:bidi w:val="0"/>
              <w:jc w:val="left"/>
              <w:spacing w:before="0" w:after="0" w:line="170" w:lineRule="exact"/>
              <w:ind w:left="0" w:right="0" w:firstLine="0"/>
            </w:pPr>
            <w:r>
              <w:rPr>
                <w:rStyle w:val="CharStyle94"/>
              </w:rPr>
              <w:t>OK</w:t>
            </w:r>
          </w:p>
        </w:tc>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90" w:lineRule="exact"/>
              <w:ind w:left="0" w:right="0" w:firstLine="0"/>
            </w:pPr>
            <w:r>
              <w:rPr>
                <w:rStyle w:val="CharStyle93"/>
              </w:rPr>
              <w:t>20</w:t>
            </w:r>
          </w:p>
        </w:tc>
        <w:tc>
          <w:tcPr>
            <w:shd w:val="clear" w:color="auto" w:fill="FFFFFF"/>
            <w:tcBorders>
              <w:lef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90" w:lineRule="exact"/>
              <w:ind w:left="0" w:right="0" w:firstLine="0"/>
            </w:pPr>
            <w:r>
              <w:rPr>
                <w:rStyle w:val="CharStyle93"/>
              </w:rPr>
              <w:t>20</w:t>
            </w:r>
          </w:p>
        </w:tc>
        <w:tc>
          <w:tcPr>
            <w:shd w:val="clear" w:color="auto" w:fill="FFFFFF"/>
            <w:tcBorders>
              <w:left w:val="single" w:sz="4"/>
              <w:right w:val="single" w:sz="4"/>
            </w:tcBorders>
            <w:vAlign w:val="bottom"/>
          </w:tcPr>
          <w:p>
            <w:pPr>
              <w:pStyle w:val="Style8"/>
              <w:framePr w:w="7070" w:h="2242" w:wrap="none" w:vAnchor="page" w:hAnchor="page" w:x="1154" w:y="4136"/>
              <w:widowControl w:val="0"/>
              <w:keepNext w:val="0"/>
              <w:keepLines w:val="0"/>
              <w:shd w:val="clear" w:color="auto" w:fill="auto"/>
              <w:bidi w:val="0"/>
              <w:spacing w:before="0" w:after="0" w:line="190" w:lineRule="exact"/>
              <w:ind w:left="0" w:right="0" w:firstLine="0"/>
            </w:pPr>
            <w:r>
              <w:rPr>
                <w:rStyle w:val="CharStyle93"/>
              </w:rPr>
              <w:t>22</w:t>
            </w:r>
          </w:p>
        </w:tc>
      </w:tr>
      <w:tr>
        <w:trPr>
          <w:trHeight w:val="269" w:hRule="exact"/>
        </w:trPr>
        <w:tc>
          <w:tcPr>
            <w:shd w:val="clear" w:color="auto" w:fill="FFFFFF"/>
            <w:tcBorders>
              <w:left w:val="single" w:sz="4"/>
              <w:bottom w:val="single" w:sz="4"/>
            </w:tcBorders>
            <w:vAlign w:val="top"/>
          </w:tcPr>
          <w:p>
            <w:pPr>
              <w:pStyle w:val="Style8"/>
              <w:framePr w:w="7070" w:h="2242" w:wrap="none" w:vAnchor="page" w:hAnchor="page" w:x="1154" w:y="4136"/>
              <w:widowControl w:val="0"/>
              <w:keepNext w:val="0"/>
              <w:keepLines w:val="0"/>
              <w:shd w:val="clear" w:color="auto" w:fill="auto"/>
              <w:bidi w:val="0"/>
              <w:jc w:val="left"/>
              <w:spacing w:before="0" w:after="0" w:line="190" w:lineRule="exact"/>
              <w:ind w:left="0" w:right="0" w:firstLine="0"/>
            </w:pPr>
            <w:r>
              <w:rPr>
                <w:rStyle w:val="CharStyle95"/>
                <w:lang w:val="en-US" w:eastAsia="en-US" w:bidi="en-US"/>
              </w:rPr>
              <w:t>TV</w:t>
            </w:r>
          </w:p>
        </w:tc>
        <w:tc>
          <w:tcPr>
            <w:shd w:val="clear" w:color="auto" w:fill="FFFFFF"/>
            <w:tcBorders>
              <w:left w:val="single" w:sz="4"/>
              <w:bottom w:val="single" w:sz="4"/>
            </w:tcBorders>
            <w:vAlign w:val="top"/>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30</w:t>
            </w:r>
          </w:p>
        </w:tc>
        <w:tc>
          <w:tcPr>
            <w:shd w:val="clear" w:color="auto" w:fill="FFFFFF"/>
            <w:tcBorders>
              <w:left w:val="single" w:sz="4"/>
              <w:bottom w:val="single" w:sz="4"/>
            </w:tcBorders>
            <w:vAlign w:val="center"/>
          </w:tcPr>
          <w:p>
            <w:pPr>
              <w:pStyle w:val="Style8"/>
              <w:framePr w:w="7070" w:h="2242" w:wrap="none" w:vAnchor="page" w:hAnchor="page" w:x="1154" w:y="4136"/>
              <w:widowControl w:val="0"/>
              <w:keepNext w:val="0"/>
              <w:keepLines w:val="0"/>
              <w:shd w:val="clear" w:color="auto" w:fill="auto"/>
              <w:bidi w:val="0"/>
              <w:spacing w:before="0" w:after="0" w:line="170" w:lineRule="exact"/>
              <w:ind w:left="0" w:right="0" w:firstLine="0"/>
            </w:pPr>
            <w:r>
              <w:rPr>
                <w:rStyle w:val="CharStyle94"/>
              </w:rPr>
              <w:t>16</w:t>
            </w:r>
          </w:p>
        </w:tc>
        <w:tc>
          <w:tcPr>
            <w:shd w:val="clear" w:color="auto" w:fill="FFFFFF"/>
            <w:tcBorders>
              <w:left w:val="single" w:sz="4"/>
              <w:right w:val="single" w:sz="4"/>
              <w:bottom w:val="single" w:sz="4"/>
            </w:tcBorders>
            <w:vAlign w:val="center"/>
          </w:tcPr>
          <w:p>
            <w:pPr>
              <w:pStyle w:val="Style8"/>
              <w:framePr w:w="7070" w:h="2242" w:wrap="none" w:vAnchor="page" w:hAnchor="page" w:x="1154" w:y="4136"/>
              <w:widowControl w:val="0"/>
              <w:keepNext w:val="0"/>
              <w:keepLines w:val="0"/>
              <w:shd w:val="clear" w:color="auto" w:fill="auto"/>
              <w:bidi w:val="0"/>
              <w:spacing w:before="0" w:after="0" w:line="190" w:lineRule="exact"/>
              <w:ind w:left="0" w:right="0" w:firstLine="0"/>
            </w:pPr>
            <w:r>
              <w:rPr>
                <w:rStyle w:val="CharStyle93"/>
              </w:rPr>
              <w:t>12</w:t>
            </w:r>
          </w:p>
        </w:tc>
      </w:tr>
    </w:tbl>
    <w:p>
      <w:pPr>
        <w:pStyle w:val="Style8"/>
        <w:framePr w:w="7138" w:h="986" w:hRule="exact" w:wrap="none" w:vAnchor="page" w:hAnchor="page" w:x="1116" w:y="6568"/>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Można zauważyć, że zdecydowanie najwięcej osób ze wszystkich grup zwróciło uwagę na zapożyczenia leksykalne. Widać jednak wyraźnie, że w większości wypadków grupa zaawansowana była najbardziej krytyczna w stosunku do otrzymanego tekstu.</w:t>
      </w:r>
    </w:p>
    <w:p>
      <w:pPr>
        <w:pStyle w:val="Style8"/>
        <w:framePr w:w="7138" w:h="250" w:hRule="exact" w:wrap="none" w:vAnchor="page" w:hAnchor="page" w:x="1116" w:y="7749"/>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Tabela 2</w:t>
      </w:r>
    </w:p>
    <w:p>
      <w:pPr>
        <w:pStyle w:val="Style35"/>
        <w:framePr w:w="7138" w:h="534" w:hRule="exact" w:wrap="none" w:vAnchor="page" w:hAnchor="page" w:x="1116" w:y="8066"/>
        <w:widowControl w:val="0"/>
        <w:keepNext w:val="0"/>
        <w:keepLines w:val="0"/>
        <w:shd w:val="clear" w:color="auto" w:fill="auto"/>
        <w:bidi w:val="0"/>
        <w:spacing w:before="0" w:after="0" w:line="235" w:lineRule="exact"/>
        <w:ind w:left="0" w:right="0" w:firstLine="0"/>
      </w:pPr>
      <w:bookmarkStart w:id="38" w:name="bookmark38"/>
      <w:r>
        <w:rPr>
          <w:rStyle w:val="CharStyle73"/>
          <w:b/>
          <w:bCs/>
        </w:rPr>
        <w:t>Liczba zapożyczeń składniowych zauważonych przez ankietowanych</w:t>
        <w:br/>
        <w:t>w poszczególnych grupach pięćdziesięcioosobowych</w:t>
      </w:r>
      <w:bookmarkEnd w:id="38"/>
    </w:p>
    <w:tbl>
      <w:tblPr>
        <w:tblOverlap w:val="never"/>
        <w:tblLayout w:type="fixed"/>
        <w:jc w:val="left"/>
      </w:tblPr>
      <w:tblGrid>
        <w:gridCol w:w="2299"/>
        <w:gridCol w:w="1584"/>
        <w:gridCol w:w="1589"/>
        <w:gridCol w:w="1589"/>
      </w:tblGrid>
      <w:tr>
        <w:trPr>
          <w:trHeight w:val="605" w:hRule="exact"/>
        </w:trPr>
        <w:tc>
          <w:tcPr>
            <w:shd w:val="clear" w:color="auto" w:fill="FFFFFF"/>
            <w:tcBorders>
              <w:left w:val="single" w:sz="4"/>
              <w:top w:val="single" w:sz="4"/>
            </w:tcBorders>
            <w:vAlign w:val="center"/>
          </w:tcPr>
          <w:p>
            <w:pPr>
              <w:pStyle w:val="Style8"/>
              <w:framePr w:w="7061" w:h="1622" w:wrap="none" w:vAnchor="page" w:hAnchor="page" w:x="1140" w:y="8682"/>
              <w:widowControl w:val="0"/>
              <w:keepNext w:val="0"/>
              <w:keepLines w:val="0"/>
              <w:shd w:val="clear" w:color="auto" w:fill="auto"/>
              <w:bidi w:val="0"/>
              <w:jc w:val="left"/>
              <w:spacing w:before="0" w:after="0" w:line="190" w:lineRule="exact"/>
              <w:ind w:left="0" w:right="0" w:firstLine="0"/>
            </w:pPr>
            <w:r>
              <w:rPr>
                <w:rStyle w:val="CharStyle93"/>
              </w:rPr>
              <w:t>Zapożyczenia</w:t>
            </w:r>
          </w:p>
          <w:p>
            <w:pPr>
              <w:pStyle w:val="Style8"/>
              <w:framePr w:w="7061" w:h="1622" w:wrap="none" w:vAnchor="page" w:hAnchor="page" w:x="1140" w:y="8682"/>
              <w:widowControl w:val="0"/>
              <w:keepNext w:val="0"/>
              <w:keepLines w:val="0"/>
              <w:shd w:val="clear" w:color="auto" w:fill="auto"/>
              <w:bidi w:val="0"/>
              <w:jc w:val="left"/>
              <w:spacing w:before="0" w:after="0" w:line="190" w:lineRule="exact"/>
              <w:ind w:left="0" w:right="0" w:firstLine="0"/>
            </w:pPr>
            <w:r>
              <w:rPr>
                <w:rStyle w:val="CharStyle93"/>
              </w:rPr>
              <w:t>składniowe</w:t>
            </w:r>
          </w:p>
        </w:tc>
        <w:tc>
          <w:tcPr>
            <w:shd w:val="clear" w:color="auto" w:fill="FFFFFF"/>
            <w:tcBorders>
              <w:left w:val="single" w:sz="4"/>
              <w:top w:val="single" w:sz="4"/>
            </w:tcBorders>
            <w:vAlign w:val="center"/>
          </w:tcPr>
          <w:p>
            <w:pPr>
              <w:pStyle w:val="Style8"/>
              <w:framePr w:w="7061" w:h="1622" w:wrap="none" w:vAnchor="page" w:hAnchor="page" w:x="1140" w:y="8682"/>
              <w:widowControl w:val="0"/>
              <w:keepNext w:val="0"/>
              <w:keepLines w:val="0"/>
              <w:shd w:val="clear" w:color="auto" w:fill="auto"/>
              <w:bidi w:val="0"/>
              <w:jc w:val="left"/>
              <w:spacing w:before="0" w:after="0" w:line="190" w:lineRule="exact"/>
              <w:ind w:left="0" w:right="0" w:firstLine="0"/>
            </w:pPr>
            <w:r>
              <w:rPr>
                <w:rStyle w:val="CharStyle93"/>
              </w:rPr>
              <w:t>Grupa Z (n=50)</w:t>
            </w:r>
          </w:p>
        </w:tc>
        <w:tc>
          <w:tcPr>
            <w:shd w:val="clear" w:color="auto" w:fill="FFFFFF"/>
            <w:tcBorders>
              <w:left w:val="single" w:sz="4"/>
              <w:top w:val="single" w:sz="4"/>
            </w:tcBorders>
            <w:vAlign w:val="center"/>
          </w:tcPr>
          <w:p>
            <w:pPr>
              <w:pStyle w:val="Style8"/>
              <w:framePr w:w="7061" w:h="1622" w:wrap="none" w:vAnchor="page" w:hAnchor="page" w:x="1140" w:y="8682"/>
              <w:widowControl w:val="0"/>
              <w:keepNext w:val="0"/>
              <w:keepLines w:val="0"/>
              <w:shd w:val="clear" w:color="auto" w:fill="auto"/>
              <w:bidi w:val="0"/>
              <w:jc w:val="left"/>
              <w:spacing w:before="0" w:after="0" w:line="190" w:lineRule="exact"/>
              <w:ind w:left="0" w:right="0" w:firstLine="0"/>
            </w:pPr>
            <w:r>
              <w:rPr>
                <w:rStyle w:val="CharStyle93"/>
              </w:rPr>
              <w:t>Grupa S (n=50)</w:t>
            </w:r>
          </w:p>
        </w:tc>
        <w:tc>
          <w:tcPr>
            <w:shd w:val="clear" w:color="auto" w:fill="FFFFFF"/>
            <w:tcBorders>
              <w:left w:val="single" w:sz="4"/>
              <w:right w:val="single" w:sz="4"/>
              <w:top w:val="single" w:sz="4"/>
            </w:tcBorders>
            <w:vAlign w:val="center"/>
          </w:tcPr>
          <w:p>
            <w:pPr>
              <w:pStyle w:val="Style8"/>
              <w:framePr w:w="7061" w:h="1622" w:wrap="none" w:vAnchor="page" w:hAnchor="page" w:x="1140" w:y="8682"/>
              <w:widowControl w:val="0"/>
              <w:keepNext w:val="0"/>
              <w:keepLines w:val="0"/>
              <w:shd w:val="clear" w:color="auto" w:fill="auto"/>
              <w:bidi w:val="0"/>
              <w:jc w:val="left"/>
              <w:spacing w:before="0" w:after="0" w:line="190" w:lineRule="exact"/>
              <w:ind w:left="0" w:right="0" w:firstLine="0"/>
            </w:pPr>
            <w:r>
              <w:rPr>
                <w:rStyle w:val="CharStyle93"/>
              </w:rPr>
              <w:t>Grupa P (n=50)</w:t>
            </w:r>
          </w:p>
        </w:tc>
      </w:tr>
      <w:tr>
        <w:trPr>
          <w:trHeight w:val="346" w:hRule="exact"/>
        </w:trPr>
        <w:tc>
          <w:tcPr>
            <w:shd w:val="clear" w:color="auto" w:fill="FFFFFF"/>
            <w:tcBorders>
              <w:left w:val="single" w:sz="4"/>
              <w:top w:val="single" w:sz="4"/>
            </w:tcBorders>
            <w:vAlign w:val="bottom"/>
          </w:tcPr>
          <w:p>
            <w:pPr>
              <w:pStyle w:val="Style8"/>
              <w:framePr w:w="7061" w:h="1622" w:wrap="none" w:vAnchor="page" w:hAnchor="page" w:x="1140" w:y="8682"/>
              <w:widowControl w:val="0"/>
              <w:keepNext w:val="0"/>
              <w:keepLines w:val="0"/>
              <w:shd w:val="clear" w:color="auto" w:fill="auto"/>
              <w:bidi w:val="0"/>
              <w:jc w:val="left"/>
              <w:spacing w:before="0" w:after="0" w:line="170" w:lineRule="exact"/>
              <w:ind w:left="0" w:right="0" w:firstLine="0"/>
            </w:pPr>
            <w:r>
              <w:rPr>
                <w:rStyle w:val="CharStyle94"/>
              </w:rPr>
              <w:t>generalnie</w:t>
            </w:r>
          </w:p>
        </w:tc>
        <w:tc>
          <w:tcPr>
            <w:shd w:val="clear" w:color="auto" w:fill="FFFFFF"/>
            <w:tcBorders>
              <w:left w:val="single" w:sz="4"/>
              <w:top w:val="single" w:sz="4"/>
            </w:tcBorders>
            <w:vAlign w:val="bottom"/>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11</w:t>
            </w:r>
          </w:p>
        </w:tc>
        <w:tc>
          <w:tcPr>
            <w:shd w:val="clear" w:color="auto" w:fill="FFFFFF"/>
            <w:tcBorders>
              <w:left w:val="single" w:sz="4"/>
              <w:top w:val="single" w:sz="4"/>
            </w:tcBorders>
            <w:vAlign w:val="bottom"/>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8</w:t>
            </w:r>
          </w:p>
        </w:tc>
        <w:tc>
          <w:tcPr>
            <w:shd w:val="clear" w:color="auto" w:fill="FFFFFF"/>
            <w:tcBorders>
              <w:left w:val="single" w:sz="4"/>
              <w:right w:val="single" w:sz="4"/>
              <w:top w:val="single" w:sz="4"/>
            </w:tcBorders>
            <w:vAlign w:val="bottom"/>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9</w:t>
            </w:r>
          </w:p>
        </w:tc>
      </w:tr>
      <w:tr>
        <w:trPr>
          <w:trHeight w:val="202" w:hRule="exact"/>
        </w:trPr>
        <w:tc>
          <w:tcPr>
            <w:shd w:val="clear" w:color="auto" w:fill="FFFFFF"/>
            <w:tcBorders>
              <w:left w:val="single" w:sz="4"/>
            </w:tcBorders>
            <w:vAlign w:val="top"/>
          </w:tcPr>
          <w:p>
            <w:pPr>
              <w:pStyle w:val="Style8"/>
              <w:framePr w:w="7061" w:h="1622" w:wrap="none" w:vAnchor="page" w:hAnchor="page" w:x="1140" w:y="8682"/>
              <w:widowControl w:val="0"/>
              <w:keepNext w:val="0"/>
              <w:keepLines w:val="0"/>
              <w:shd w:val="clear" w:color="auto" w:fill="auto"/>
              <w:bidi w:val="0"/>
              <w:jc w:val="left"/>
              <w:spacing w:before="0" w:after="0" w:line="170" w:lineRule="exact"/>
              <w:ind w:left="0" w:right="0" w:firstLine="0"/>
            </w:pPr>
            <w:r>
              <w:rPr>
                <w:rStyle w:val="CharStyle94"/>
              </w:rPr>
              <w:t>kredyt bank</w:t>
            </w:r>
          </w:p>
        </w:tc>
        <w:tc>
          <w:tcPr>
            <w:shd w:val="clear" w:color="auto" w:fill="FFFFFF"/>
            <w:tcBorders>
              <w:left w:val="single" w:sz="4"/>
            </w:tcBorders>
            <w:vAlign w:val="top"/>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30</w:t>
            </w:r>
          </w:p>
        </w:tc>
        <w:tc>
          <w:tcPr>
            <w:shd w:val="clear" w:color="auto" w:fill="FFFFFF"/>
            <w:tcBorders>
              <w:left w:val="single" w:sz="4"/>
            </w:tcBorders>
            <w:vAlign w:val="top"/>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15</w:t>
            </w:r>
          </w:p>
        </w:tc>
        <w:tc>
          <w:tcPr>
            <w:shd w:val="clear" w:color="auto" w:fill="FFFFFF"/>
            <w:tcBorders>
              <w:left w:val="single" w:sz="4"/>
              <w:right w:val="single" w:sz="4"/>
            </w:tcBorders>
            <w:vAlign w:val="top"/>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23</w:t>
            </w:r>
          </w:p>
        </w:tc>
      </w:tr>
      <w:tr>
        <w:trPr>
          <w:trHeight w:val="216" w:hRule="exact"/>
        </w:trPr>
        <w:tc>
          <w:tcPr>
            <w:shd w:val="clear" w:color="auto" w:fill="FFFFFF"/>
            <w:tcBorders>
              <w:left w:val="single" w:sz="4"/>
            </w:tcBorders>
            <w:vAlign w:val="bottom"/>
          </w:tcPr>
          <w:p>
            <w:pPr>
              <w:pStyle w:val="Style8"/>
              <w:framePr w:w="7061" w:h="1622" w:wrap="none" w:vAnchor="page" w:hAnchor="page" w:x="1140" w:y="8682"/>
              <w:widowControl w:val="0"/>
              <w:keepNext w:val="0"/>
              <w:keepLines w:val="0"/>
              <w:shd w:val="clear" w:color="auto" w:fill="auto"/>
              <w:bidi w:val="0"/>
              <w:jc w:val="left"/>
              <w:spacing w:before="0" w:after="0" w:line="170" w:lineRule="exact"/>
              <w:ind w:left="0" w:right="0" w:firstLine="0"/>
            </w:pPr>
            <w:r>
              <w:rPr>
                <w:rStyle w:val="CharStyle94"/>
              </w:rPr>
              <w:t>polityczny pluralizm</w:t>
            </w:r>
          </w:p>
        </w:tc>
        <w:tc>
          <w:tcPr>
            <w:shd w:val="clear" w:color="auto" w:fill="FFFFFF"/>
            <w:tcBorders>
              <w:left w:val="single" w:sz="4"/>
            </w:tcBorders>
            <w:vAlign w:val="bottom"/>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8</w:t>
            </w:r>
          </w:p>
        </w:tc>
        <w:tc>
          <w:tcPr>
            <w:shd w:val="clear" w:color="auto" w:fill="FFFFFF"/>
            <w:tcBorders>
              <w:left w:val="single" w:sz="4"/>
            </w:tcBorders>
            <w:vAlign w:val="bottom"/>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1</w:t>
            </w:r>
          </w:p>
        </w:tc>
        <w:tc>
          <w:tcPr>
            <w:shd w:val="clear" w:color="auto" w:fill="FFFFFF"/>
            <w:tcBorders>
              <w:left w:val="single" w:sz="4"/>
              <w:right w:val="single" w:sz="4"/>
            </w:tcBorders>
            <w:vAlign w:val="bottom"/>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1</w:t>
            </w:r>
          </w:p>
        </w:tc>
      </w:tr>
      <w:tr>
        <w:trPr>
          <w:trHeight w:val="254" w:hRule="exact"/>
        </w:trPr>
        <w:tc>
          <w:tcPr>
            <w:shd w:val="clear" w:color="auto" w:fill="FFFFFF"/>
            <w:tcBorders>
              <w:left w:val="single" w:sz="4"/>
              <w:bottom w:val="single" w:sz="4"/>
            </w:tcBorders>
            <w:vAlign w:val="top"/>
          </w:tcPr>
          <w:p>
            <w:pPr>
              <w:pStyle w:val="Style8"/>
              <w:framePr w:w="7061" w:h="1622" w:wrap="none" w:vAnchor="page" w:hAnchor="page" w:x="1140" w:y="8682"/>
              <w:widowControl w:val="0"/>
              <w:keepNext w:val="0"/>
              <w:keepLines w:val="0"/>
              <w:shd w:val="clear" w:color="auto" w:fill="auto"/>
              <w:bidi w:val="0"/>
              <w:jc w:val="left"/>
              <w:spacing w:before="0" w:after="0" w:line="170" w:lineRule="exact"/>
              <w:ind w:left="0" w:right="0" w:firstLine="0"/>
            </w:pPr>
            <w:r>
              <w:rPr>
                <w:rStyle w:val="CharStyle94"/>
              </w:rPr>
              <w:t>wirtualna rzeczywistość</w:t>
            </w:r>
          </w:p>
        </w:tc>
        <w:tc>
          <w:tcPr>
            <w:shd w:val="clear" w:color="auto" w:fill="FFFFFF"/>
            <w:tcBorders>
              <w:left w:val="single" w:sz="4"/>
              <w:bottom w:val="single" w:sz="4"/>
            </w:tcBorders>
            <w:vAlign w:val="center"/>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8</w:t>
            </w:r>
          </w:p>
        </w:tc>
        <w:tc>
          <w:tcPr>
            <w:shd w:val="clear" w:color="auto" w:fill="FFFFFF"/>
            <w:tcBorders>
              <w:left w:val="single" w:sz="4"/>
              <w:bottom w:val="single" w:sz="4"/>
            </w:tcBorders>
            <w:vAlign w:val="top"/>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3</w:t>
            </w:r>
          </w:p>
        </w:tc>
        <w:tc>
          <w:tcPr>
            <w:shd w:val="clear" w:color="auto" w:fill="FFFFFF"/>
            <w:tcBorders>
              <w:left w:val="single" w:sz="4"/>
              <w:right w:val="single" w:sz="4"/>
              <w:bottom w:val="single" w:sz="4"/>
            </w:tcBorders>
            <w:vAlign w:val="top"/>
          </w:tcPr>
          <w:p>
            <w:pPr>
              <w:pStyle w:val="Style8"/>
              <w:framePr w:w="7061" w:h="1622" w:wrap="none" w:vAnchor="page" w:hAnchor="page" w:x="1140" w:y="8682"/>
              <w:widowControl w:val="0"/>
              <w:keepNext w:val="0"/>
              <w:keepLines w:val="0"/>
              <w:shd w:val="clear" w:color="auto" w:fill="auto"/>
              <w:bidi w:val="0"/>
              <w:spacing w:before="0" w:after="0" w:line="170" w:lineRule="exact"/>
              <w:ind w:left="0" w:right="0" w:firstLine="0"/>
            </w:pPr>
            <w:r>
              <w:rPr>
                <w:rStyle w:val="CharStyle94"/>
              </w:rPr>
              <w:t>4</w:t>
            </w:r>
          </w:p>
        </w:tc>
      </w:tr>
    </w:tbl>
    <w:p>
      <w:pPr>
        <w:pStyle w:val="Style8"/>
        <w:framePr w:w="7138" w:h="975" w:hRule="exact" w:wrap="none" w:vAnchor="page" w:hAnchor="page" w:x="1116" w:y="10498"/>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 wypadku zapożyczeń składniowych można dostrzec spore rozbież</w:t>
        <w:softHyphen/>
        <w:t>ności pomiędzy grupą zaawansowaną i pozostałymi dwiema grupami. Widać też, że niektóre z tych zapożyczeń okazały się dla wielu trudne do za</w:t>
        <w:softHyphen/>
        <w:t>uważenia.</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44" w:y="9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60</w:t>
      </w:r>
    </w:p>
    <w:p>
      <w:pPr>
        <w:pStyle w:val="Style22"/>
        <w:framePr w:wrap="none" w:vAnchor="page" w:hAnchor="page" w:x="2983" w:y="95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OTWINOWSKA-KASZTELANIC</w:t>
      </w:r>
    </w:p>
    <w:p>
      <w:pPr>
        <w:pStyle w:val="Style8"/>
        <w:framePr w:w="7166" w:h="250" w:hRule="exact" w:wrap="none" w:vAnchor="page" w:hAnchor="page" w:x="1101" w:y="1394"/>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Tabela 3</w:t>
      </w:r>
    </w:p>
    <w:p>
      <w:pPr>
        <w:pStyle w:val="Style64"/>
        <w:framePr w:w="7166" w:h="535" w:hRule="exact" w:wrap="none" w:vAnchor="page" w:hAnchor="page" w:x="1101" w:y="1707"/>
        <w:widowControl w:val="0"/>
        <w:keepNext w:val="0"/>
        <w:keepLines w:val="0"/>
        <w:shd w:val="clear" w:color="auto" w:fill="auto"/>
        <w:bidi w:val="0"/>
        <w:jc w:val="center"/>
        <w:spacing w:before="0" w:after="0" w:line="238" w:lineRule="exact"/>
        <w:ind w:left="0" w:right="20" w:firstLine="0"/>
      </w:pPr>
      <w:r>
        <w:rPr>
          <w:rStyle w:val="CharStyle88"/>
          <w:b/>
          <w:bCs/>
        </w:rPr>
        <w:t xml:space="preserve">Liczba zapożyczeń semantycznych zauważonych </w:t>
      </w:r>
      <w:r>
        <w:rPr>
          <w:rStyle w:val="CharStyle89"/>
          <w:b/>
          <w:bCs/>
        </w:rPr>
        <w:t>przez</w:t>
      </w:r>
      <w:r>
        <w:rPr>
          <w:rStyle w:val="CharStyle88"/>
          <w:b/>
          <w:bCs/>
        </w:rPr>
        <w:t xml:space="preserve"> ankietowanych</w:t>
        <w:br/>
        <w:t>w poszczególnych grupach pięćdziesięcioosobowych</w:t>
      </w:r>
    </w:p>
    <w:tbl>
      <w:tblPr>
        <w:tblOverlap w:val="never"/>
        <w:tblLayout w:type="fixed"/>
        <w:jc w:val="left"/>
      </w:tblPr>
      <w:tblGrid>
        <w:gridCol w:w="2323"/>
        <w:gridCol w:w="1594"/>
        <w:gridCol w:w="1584"/>
        <w:gridCol w:w="1574"/>
      </w:tblGrid>
      <w:tr>
        <w:trPr>
          <w:trHeight w:val="610" w:hRule="exact"/>
        </w:trPr>
        <w:tc>
          <w:tcPr>
            <w:shd w:val="clear" w:color="auto" w:fill="FFFFFF"/>
            <w:tcBorders>
              <w:left w:val="single" w:sz="4"/>
              <w:top w:val="single" w:sz="4"/>
            </w:tcBorders>
            <w:vAlign w:val="bottom"/>
          </w:tcPr>
          <w:p>
            <w:pPr>
              <w:pStyle w:val="Style8"/>
              <w:framePr w:w="7075" w:h="2659" w:wrap="none" w:vAnchor="page" w:hAnchor="page" w:x="1159" w:y="2319"/>
              <w:widowControl w:val="0"/>
              <w:keepNext w:val="0"/>
              <w:keepLines w:val="0"/>
              <w:shd w:val="clear" w:color="auto" w:fill="auto"/>
              <w:bidi w:val="0"/>
              <w:jc w:val="left"/>
              <w:spacing w:before="0" w:after="60" w:line="190" w:lineRule="exact"/>
              <w:ind w:left="0" w:right="0" w:firstLine="0"/>
            </w:pPr>
            <w:r>
              <w:rPr>
                <w:rStyle w:val="CharStyle93"/>
              </w:rPr>
              <w:t>Zapożyczenia</w:t>
            </w:r>
          </w:p>
          <w:p>
            <w:pPr>
              <w:pStyle w:val="Style8"/>
              <w:framePr w:w="7075" w:h="2659" w:wrap="none" w:vAnchor="page" w:hAnchor="page" w:x="1159" w:y="2319"/>
              <w:widowControl w:val="0"/>
              <w:keepNext w:val="0"/>
              <w:keepLines w:val="0"/>
              <w:shd w:val="clear" w:color="auto" w:fill="auto"/>
              <w:bidi w:val="0"/>
              <w:jc w:val="left"/>
              <w:spacing w:before="60" w:after="0" w:line="190" w:lineRule="exact"/>
              <w:ind w:left="0" w:right="0" w:firstLine="0"/>
            </w:pPr>
            <w:r>
              <w:rPr>
                <w:rStyle w:val="CharStyle93"/>
              </w:rPr>
              <w:t>semantyczne</w:t>
            </w:r>
          </w:p>
        </w:tc>
        <w:tc>
          <w:tcPr>
            <w:shd w:val="clear" w:color="auto" w:fill="FFFFFF"/>
            <w:tcBorders>
              <w:left w:val="single" w:sz="4"/>
              <w:top w:val="single" w:sz="4"/>
            </w:tcBorders>
            <w:vAlign w:val="center"/>
          </w:tcPr>
          <w:p>
            <w:pPr>
              <w:pStyle w:val="Style8"/>
              <w:framePr w:w="7075" w:h="2659" w:wrap="none" w:vAnchor="page" w:hAnchor="page" w:x="1159" w:y="2319"/>
              <w:widowControl w:val="0"/>
              <w:keepNext w:val="0"/>
              <w:keepLines w:val="0"/>
              <w:shd w:val="clear" w:color="auto" w:fill="auto"/>
              <w:bidi w:val="0"/>
              <w:jc w:val="left"/>
              <w:spacing w:before="0" w:after="0" w:line="190" w:lineRule="exact"/>
              <w:ind w:left="0" w:right="0" w:firstLine="0"/>
            </w:pPr>
            <w:r>
              <w:rPr>
                <w:rStyle w:val="CharStyle93"/>
              </w:rPr>
              <w:t>Grupa Z (n=50)</w:t>
            </w:r>
          </w:p>
        </w:tc>
        <w:tc>
          <w:tcPr>
            <w:shd w:val="clear" w:color="auto" w:fill="FFFFFF"/>
            <w:tcBorders>
              <w:left w:val="single" w:sz="4"/>
              <w:top w:val="single" w:sz="4"/>
            </w:tcBorders>
            <w:vAlign w:val="center"/>
          </w:tcPr>
          <w:p>
            <w:pPr>
              <w:pStyle w:val="Style8"/>
              <w:framePr w:w="7075" w:h="2659" w:wrap="none" w:vAnchor="page" w:hAnchor="page" w:x="1159" w:y="2319"/>
              <w:widowControl w:val="0"/>
              <w:keepNext w:val="0"/>
              <w:keepLines w:val="0"/>
              <w:shd w:val="clear" w:color="auto" w:fill="auto"/>
              <w:bidi w:val="0"/>
              <w:jc w:val="left"/>
              <w:spacing w:before="0" w:after="0" w:line="190" w:lineRule="exact"/>
              <w:ind w:left="0" w:right="0" w:firstLine="0"/>
            </w:pPr>
            <w:r>
              <w:rPr>
                <w:rStyle w:val="CharStyle93"/>
              </w:rPr>
              <w:t>Grupa S (n=50)</w:t>
            </w:r>
          </w:p>
        </w:tc>
        <w:tc>
          <w:tcPr>
            <w:shd w:val="clear" w:color="auto" w:fill="FFFFFF"/>
            <w:tcBorders>
              <w:left w:val="single" w:sz="4"/>
              <w:right w:val="single" w:sz="4"/>
              <w:top w:val="single" w:sz="4"/>
            </w:tcBorders>
            <w:vAlign w:val="center"/>
          </w:tcPr>
          <w:p>
            <w:pPr>
              <w:pStyle w:val="Style8"/>
              <w:framePr w:w="7075" w:h="2659" w:wrap="none" w:vAnchor="page" w:hAnchor="page" w:x="1159" w:y="2319"/>
              <w:widowControl w:val="0"/>
              <w:keepNext w:val="0"/>
              <w:keepLines w:val="0"/>
              <w:shd w:val="clear" w:color="auto" w:fill="auto"/>
              <w:bidi w:val="0"/>
              <w:jc w:val="left"/>
              <w:spacing w:before="0" w:after="0" w:line="190" w:lineRule="exact"/>
              <w:ind w:left="0" w:right="0" w:firstLine="0"/>
            </w:pPr>
            <w:r>
              <w:rPr>
                <w:rStyle w:val="CharStyle93"/>
              </w:rPr>
              <w:t xml:space="preserve">Grupa </w:t>
            </w:r>
            <w:r>
              <w:rPr>
                <w:rStyle w:val="CharStyle94"/>
              </w:rPr>
              <w:t xml:space="preserve">P </w:t>
            </w:r>
            <w:r>
              <w:rPr>
                <w:rStyle w:val="CharStyle93"/>
              </w:rPr>
              <w:t>(n=50)</w:t>
            </w:r>
          </w:p>
        </w:tc>
      </w:tr>
      <w:tr>
        <w:trPr>
          <w:trHeight w:val="322" w:hRule="exact"/>
        </w:trPr>
        <w:tc>
          <w:tcPr>
            <w:shd w:val="clear" w:color="auto" w:fill="FFFFFF"/>
            <w:tcBorders>
              <w:left w:val="single" w:sz="4"/>
              <w:top w:val="single" w:sz="4"/>
            </w:tcBorders>
            <w:vAlign w:val="bottom"/>
          </w:tcPr>
          <w:p>
            <w:pPr>
              <w:pStyle w:val="Style8"/>
              <w:framePr w:w="7075" w:h="2659" w:wrap="none" w:vAnchor="page" w:hAnchor="page" w:x="1159" w:y="2319"/>
              <w:widowControl w:val="0"/>
              <w:keepNext w:val="0"/>
              <w:keepLines w:val="0"/>
              <w:shd w:val="clear" w:color="auto" w:fill="auto"/>
              <w:bidi w:val="0"/>
              <w:jc w:val="left"/>
              <w:spacing w:before="0" w:after="0" w:line="170" w:lineRule="exact"/>
              <w:ind w:left="0" w:right="0" w:firstLine="0"/>
            </w:pPr>
            <w:r>
              <w:rPr>
                <w:rStyle w:val="CharStyle94"/>
              </w:rPr>
              <w:t>zdefiniować</w:t>
            </w:r>
          </w:p>
        </w:tc>
        <w:tc>
          <w:tcPr>
            <w:shd w:val="clear" w:color="auto" w:fill="FFFFFF"/>
            <w:tcBorders>
              <w:left w:val="single" w:sz="4"/>
              <w:top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23</w:t>
            </w:r>
          </w:p>
        </w:tc>
        <w:tc>
          <w:tcPr>
            <w:shd w:val="clear" w:color="auto" w:fill="FFFFFF"/>
            <w:tcBorders>
              <w:left w:val="single" w:sz="4"/>
              <w:top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11</w:t>
            </w:r>
          </w:p>
        </w:tc>
        <w:tc>
          <w:tcPr>
            <w:shd w:val="clear" w:color="auto" w:fill="FFFFFF"/>
            <w:tcBorders>
              <w:left w:val="single" w:sz="4"/>
              <w:right w:val="single" w:sz="4"/>
              <w:top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11</w:t>
            </w:r>
          </w:p>
        </w:tc>
      </w:tr>
      <w:tr>
        <w:trPr>
          <w:trHeight w:val="221" w:hRule="exact"/>
        </w:trPr>
        <w:tc>
          <w:tcPr>
            <w:shd w:val="clear" w:color="auto" w:fill="FFFFFF"/>
            <w:tcBorders>
              <w:left w:val="single" w:sz="4"/>
            </w:tcBorders>
            <w:vAlign w:val="top"/>
          </w:tcPr>
          <w:p>
            <w:pPr>
              <w:pStyle w:val="Style8"/>
              <w:framePr w:w="7075" w:h="2659" w:wrap="none" w:vAnchor="page" w:hAnchor="page" w:x="1159" w:y="2319"/>
              <w:widowControl w:val="0"/>
              <w:keepNext w:val="0"/>
              <w:keepLines w:val="0"/>
              <w:shd w:val="clear" w:color="auto" w:fill="auto"/>
              <w:bidi w:val="0"/>
              <w:jc w:val="left"/>
              <w:spacing w:before="0" w:after="0" w:line="170" w:lineRule="exact"/>
              <w:ind w:left="0" w:right="0" w:firstLine="0"/>
            </w:pPr>
            <w:r>
              <w:rPr>
                <w:rStyle w:val="CharStyle94"/>
              </w:rPr>
              <w:t>wolny strzelec</w:t>
            </w:r>
          </w:p>
        </w:tc>
        <w:tc>
          <w:tcPr>
            <w:shd w:val="clear" w:color="auto" w:fill="FFFFFF"/>
            <w:tcBorders>
              <w:lef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70" w:lineRule="exact"/>
              <w:ind w:left="0" w:right="0" w:firstLine="0"/>
            </w:pPr>
            <w:r>
              <w:rPr>
                <w:rStyle w:val="CharStyle94"/>
              </w:rPr>
              <w:t>6</w:t>
            </w:r>
          </w:p>
        </w:tc>
        <w:tc>
          <w:tcPr>
            <w:shd w:val="clear" w:color="auto" w:fill="FFFFFF"/>
            <w:tcBorders>
              <w:lef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w:t>
            </w:r>
          </w:p>
        </w:tc>
        <w:tc>
          <w:tcPr>
            <w:shd w:val="clear" w:color="auto" w:fill="FFFFFF"/>
            <w:tcBorders>
              <w:left w:val="single" w:sz="4"/>
              <w:right w:val="single" w:sz="4"/>
            </w:tcBorders>
            <w:vAlign w:val="top"/>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4</w:t>
            </w:r>
          </w:p>
        </w:tc>
      </w:tr>
      <w:tr>
        <w:trPr>
          <w:trHeight w:val="197" w:hRule="exact"/>
        </w:trPr>
        <w:tc>
          <w:tcPr>
            <w:shd w:val="clear" w:color="auto" w:fill="FFFFFF"/>
            <w:tcBorders>
              <w:left w:val="single" w:sz="4"/>
            </w:tcBorders>
            <w:vAlign w:val="top"/>
          </w:tcPr>
          <w:p>
            <w:pPr>
              <w:pStyle w:val="Style8"/>
              <w:framePr w:w="7075" w:h="2659" w:wrap="none" w:vAnchor="page" w:hAnchor="page" w:x="1159" w:y="2319"/>
              <w:widowControl w:val="0"/>
              <w:keepNext w:val="0"/>
              <w:keepLines w:val="0"/>
              <w:shd w:val="clear" w:color="auto" w:fill="auto"/>
              <w:bidi w:val="0"/>
              <w:jc w:val="left"/>
              <w:spacing w:before="0" w:after="0" w:line="170" w:lineRule="exact"/>
              <w:ind w:left="0" w:right="0" w:firstLine="0"/>
            </w:pPr>
            <w:r>
              <w:rPr>
                <w:rStyle w:val="CharStyle94"/>
              </w:rPr>
              <w:t>kocham</w:t>
            </w:r>
          </w:p>
        </w:tc>
        <w:tc>
          <w:tcPr>
            <w:shd w:val="clear" w:color="auto" w:fill="FFFFFF"/>
            <w:tcBorders>
              <w:lef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w:t>
            </w:r>
          </w:p>
        </w:tc>
        <w:tc>
          <w:tcPr>
            <w:shd w:val="clear" w:color="auto" w:fill="FFFFFF"/>
            <w:tcBorders>
              <w:left w:val="single" w:sz="4"/>
            </w:tcBorders>
            <w:vAlign w:val="top"/>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3</w:t>
            </w:r>
          </w:p>
        </w:tc>
        <w:tc>
          <w:tcPr>
            <w:shd w:val="clear" w:color="auto" w:fill="FFFFFF"/>
            <w:tcBorders>
              <w:left w:val="single" w:sz="4"/>
              <w:righ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w:t>
            </w:r>
          </w:p>
        </w:tc>
      </w:tr>
      <w:tr>
        <w:trPr>
          <w:trHeight w:val="432" w:hRule="exact"/>
        </w:trPr>
        <w:tc>
          <w:tcPr>
            <w:shd w:val="clear" w:color="auto" w:fill="FFFFFF"/>
            <w:tcBorders>
              <w:left w:val="single" w:sz="4"/>
            </w:tcBorders>
            <w:vAlign w:val="bottom"/>
          </w:tcPr>
          <w:p>
            <w:pPr>
              <w:pStyle w:val="Style8"/>
              <w:framePr w:w="7075" w:h="2659" w:wrap="none" w:vAnchor="page" w:hAnchor="page" w:x="1159" w:y="2319"/>
              <w:widowControl w:val="0"/>
              <w:keepNext w:val="0"/>
              <w:keepLines w:val="0"/>
              <w:shd w:val="clear" w:color="auto" w:fill="auto"/>
              <w:bidi w:val="0"/>
              <w:jc w:val="left"/>
              <w:spacing w:before="0" w:after="0" w:line="170" w:lineRule="exact"/>
              <w:ind w:left="0" w:right="0" w:firstLine="0"/>
            </w:pPr>
            <w:r>
              <w:rPr>
                <w:rStyle w:val="CharStyle94"/>
              </w:rPr>
              <w:t>wyrafinowany</w:t>
            </w:r>
          </w:p>
          <w:p>
            <w:pPr>
              <w:pStyle w:val="Style8"/>
              <w:framePr w:w="7075" w:h="2659" w:wrap="none" w:vAnchor="page" w:hAnchor="page" w:x="1159" w:y="2319"/>
              <w:widowControl w:val="0"/>
              <w:keepNext w:val="0"/>
              <w:keepLines w:val="0"/>
              <w:shd w:val="clear" w:color="auto" w:fill="auto"/>
              <w:bidi w:val="0"/>
              <w:jc w:val="left"/>
              <w:spacing w:before="0" w:after="0" w:line="170" w:lineRule="exact"/>
              <w:ind w:left="0" w:right="0" w:firstLine="0"/>
            </w:pPr>
            <w:r>
              <w:rPr>
                <w:rStyle w:val="CharStyle94"/>
              </w:rPr>
              <w:t>(mechanizm)</w:t>
            </w:r>
          </w:p>
        </w:tc>
        <w:tc>
          <w:tcPr>
            <w:shd w:val="clear" w:color="auto" w:fill="FFFFFF"/>
            <w:tcBorders>
              <w:left w:val="single" w:sz="4"/>
            </w:tcBorders>
            <w:vAlign w:val="top"/>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14</w:t>
            </w:r>
          </w:p>
        </w:tc>
        <w:tc>
          <w:tcPr>
            <w:shd w:val="clear" w:color="auto" w:fill="FFFFFF"/>
            <w:tcBorders>
              <w:left w:val="single" w:sz="4"/>
            </w:tcBorders>
            <w:vAlign w:val="center"/>
          </w:tcPr>
          <w:p>
            <w:pPr>
              <w:pStyle w:val="Style8"/>
              <w:framePr w:w="7075" w:h="2659" w:wrap="none" w:vAnchor="page" w:hAnchor="page" w:x="1159" w:y="2319"/>
              <w:widowControl w:val="0"/>
              <w:keepNext w:val="0"/>
              <w:keepLines w:val="0"/>
              <w:shd w:val="clear" w:color="auto" w:fill="auto"/>
              <w:bidi w:val="0"/>
              <w:spacing w:before="0" w:after="0" w:line="170" w:lineRule="exact"/>
              <w:ind w:left="0" w:right="0" w:firstLine="0"/>
            </w:pPr>
            <w:r>
              <w:rPr>
                <w:rStyle w:val="CharStyle94"/>
              </w:rPr>
              <w:t>6</w:t>
            </w:r>
          </w:p>
        </w:tc>
        <w:tc>
          <w:tcPr>
            <w:shd w:val="clear" w:color="auto" w:fill="FFFFFF"/>
            <w:tcBorders>
              <w:left w:val="single" w:sz="4"/>
              <w:right w:val="single" w:sz="4"/>
            </w:tcBorders>
            <w:vAlign w:val="top"/>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3</w:t>
            </w:r>
          </w:p>
        </w:tc>
      </w:tr>
      <w:tr>
        <w:trPr>
          <w:trHeight w:val="192" w:hRule="exact"/>
        </w:trPr>
        <w:tc>
          <w:tcPr>
            <w:shd w:val="clear" w:color="auto" w:fill="FFFFFF"/>
            <w:tcBorders>
              <w:left w:val="single" w:sz="4"/>
            </w:tcBorders>
            <w:vAlign w:val="center"/>
          </w:tcPr>
          <w:p>
            <w:pPr>
              <w:pStyle w:val="Style8"/>
              <w:framePr w:w="7075" w:h="2659" w:wrap="none" w:vAnchor="page" w:hAnchor="page" w:x="1159" w:y="2319"/>
              <w:widowControl w:val="0"/>
              <w:keepNext w:val="0"/>
              <w:keepLines w:val="0"/>
              <w:shd w:val="clear" w:color="auto" w:fill="auto"/>
              <w:bidi w:val="0"/>
              <w:jc w:val="left"/>
              <w:spacing w:before="0" w:after="0" w:line="170" w:lineRule="exact"/>
              <w:ind w:left="0" w:right="0" w:firstLine="0"/>
            </w:pPr>
            <w:r>
              <w:rPr>
                <w:rStyle w:val="CharStyle94"/>
              </w:rPr>
              <w:t>kreować</w:t>
            </w:r>
          </w:p>
        </w:tc>
        <w:tc>
          <w:tcPr>
            <w:shd w:val="clear" w:color="auto" w:fill="FFFFFF"/>
            <w:tcBorders>
              <w:lef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11</w:t>
            </w:r>
          </w:p>
        </w:tc>
        <w:tc>
          <w:tcPr>
            <w:shd w:val="clear" w:color="auto" w:fill="FFFFFF"/>
            <w:tcBorders>
              <w:lef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70" w:lineRule="exact"/>
              <w:ind w:left="0" w:right="0" w:firstLine="0"/>
            </w:pPr>
            <w:r>
              <w:rPr>
                <w:rStyle w:val="CharStyle94"/>
              </w:rPr>
              <w:t>6</w:t>
            </w:r>
          </w:p>
        </w:tc>
        <w:tc>
          <w:tcPr>
            <w:shd w:val="clear" w:color="auto" w:fill="FFFFFF"/>
            <w:tcBorders>
              <w:left w:val="single" w:sz="4"/>
              <w:righ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70" w:lineRule="exact"/>
              <w:ind w:left="0" w:right="0" w:firstLine="0"/>
            </w:pPr>
            <w:r>
              <w:rPr>
                <w:rStyle w:val="CharStyle94"/>
              </w:rPr>
              <w:t>6</w:t>
            </w:r>
          </w:p>
        </w:tc>
      </w:tr>
      <w:tr>
        <w:trPr>
          <w:trHeight w:val="211" w:hRule="exact"/>
        </w:trPr>
        <w:tc>
          <w:tcPr>
            <w:shd w:val="clear" w:color="auto" w:fill="FFFFFF"/>
            <w:tcBorders>
              <w:left w:val="single" w:sz="4"/>
            </w:tcBorders>
            <w:vAlign w:val="top"/>
          </w:tcPr>
          <w:p>
            <w:pPr>
              <w:pStyle w:val="Style8"/>
              <w:framePr w:w="7075" w:h="2659" w:wrap="none" w:vAnchor="page" w:hAnchor="page" w:x="1159" w:y="2319"/>
              <w:widowControl w:val="0"/>
              <w:keepNext w:val="0"/>
              <w:keepLines w:val="0"/>
              <w:shd w:val="clear" w:color="auto" w:fill="auto"/>
              <w:bidi w:val="0"/>
              <w:jc w:val="left"/>
              <w:spacing w:before="0" w:after="0" w:line="170" w:lineRule="exact"/>
              <w:ind w:left="0" w:right="0" w:firstLine="0"/>
            </w:pPr>
            <w:r>
              <w:rPr>
                <w:rStyle w:val="CharStyle94"/>
              </w:rPr>
              <w:t>absolutnie</w:t>
            </w:r>
          </w:p>
        </w:tc>
        <w:tc>
          <w:tcPr>
            <w:shd w:val="clear" w:color="auto" w:fill="FFFFFF"/>
            <w:tcBorders>
              <w:lef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28</w:t>
            </w:r>
          </w:p>
        </w:tc>
        <w:tc>
          <w:tcPr>
            <w:shd w:val="clear" w:color="auto" w:fill="FFFFFF"/>
            <w:tcBorders>
              <w:left w:val="single" w:sz="4"/>
            </w:tcBorders>
            <w:vAlign w:val="top"/>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17</w:t>
            </w:r>
          </w:p>
        </w:tc>
        <w:tc>
          <w:tcPr>
            <w:shd w:val="clear" w:color="auto" w:fill="FFFFFF"/>
            <w:tcBorders>
              <w:left w:val="single" w:sz="4"/>
              <w:righ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18</w:t>
            </w:r>
          </w:p>
        </w:tc>
      </w:tr>
      <w:tr>
        <w:trPr>
          <w:trHeight w:val="206" w:hRule="exact"/>
        </w:trPr>
        <w:tc>
          <w:tcPr>
            <w:shd w:val="clear" w:color="auto" w:fill="FFFFFF"/>
            <w:tcBorders>
              <w:left w:val="single" w:sz="4"/>
            </w:tcBorders>
            <w:vAlign w:val="top"/>
          </w:tcPr>
          <w:p>
            <w:pPr>
              <w:pStyle w:val="Style8"/>
              <w:framePr w:w="7075" w:h="2659" w:wrap="none" w:vAnchor="page" w:hAnchor="page" w:x="1159" w:y="2319"/>
              <w:widowControl w:val="0"/>
              <w:keepNext w:val="0"/>
              <w:keepLines w:val="0"/>
              <w:shd w:val="clear" w:color="auto" w:fill="auto"/>
              <w:bidi w:val="0"/>
              <w:jc w:val="left"/>
              <w:spacing w:before="0" w:after="0" w:line="170" w:lineRule="exact"/>
              <w:ind w:left="0" w:right="0" w:firstLine="0"/>
            </w:pPr>
            <w:r>
              <w:rPr>
                <w:rStyle w:val="CharStyle94"/>
              </w:rPr>
              <w:t>dokładnie tak</w:t>
            </w:r>
          </w:p>
        </w:tc>
        <w:tc>
          <w:tcPr>
            <w:shd w:val="clear" w:color="auto" w:fill="FFFFFF"/>
            <w:tcBorders>
              <w:left w:val="single" w:sz="4"/>
            </w:tcBorders>
            <w:vAlign w:val="top"/>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15</w:t>
            </w:r>
          </w:p>
        </w:tc>
        <w:tc>
          <w:tcPr>
            <w:shd w:val="clear" w:color="auto" w:fill="FFFFFF"/>
            <w:tcBorders>
              <w:lef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10</w:t>
            </w:r>
          </w:p>
        </w:tc>
        <w:tc>
          <w:tcPr>
            <w:shd w:val="clear" w:color="auto" w:fill="FFFFFF"/>
            <w:tcBorders>
              <w:left w:val="single" w:sz="4"/>
              <w:right w:val="single" w:sz="4"/>
            </w:tcBorders>
            <w:vAlign w:val="bottom"/>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10</w:t>
            </w:r>
          </w:p>
        </w:tc>
      </w:tr>
      <w:tr>
        <w:trPr>
          <w:trHeight w:val="269" w:hRule="exact"/>
        </w:trPr>
        <w:tc>
          <w:tcPr>
            <w:shd w:val="clear" w:color="auto" w:fill="FFFFFF"/>
            <w:tcBorders>
              <w:left w:val="single" w:sz="4"/>
              <w:bottom w:val="single" w:sz="4"/>
            </w:tcBorders>
            <w:vAlign w:val="top"/>
          </w:tcPr>
          <w:p>
            <w:pPr>
              <w:pStyle w:val="Style8"/>
              <w:framePr w:w="7075" w:h="2659" w:wrap="none" w:vAnchor="page" w:hAnchor="page" w:x="1159" w:y="2319"/>
              <w:widowControl w:val="0"/>
              <w:keepNext w:val="0"/>
              <w:keepLines w:val="0"/>
              <w:shd w:val="clear" w:color="auto" w:fill="auto"/>
              <w:bidi w:val="0"/>
              <w:jc w:val="left"/>
              <w:spacing w:before="0" w:after="0" w:line="170" w:lineRule="exact"/>
              <w:ind w:left="0" w:right="0" w:firstLine="0"/>
            </w:pPr>
            <w:r>
              <w:rPr>
                <w:rStyle w:val="CharStyle94"/>
              </w:rPr>
              <w:t>„W czym mogę pomóc?”</w:t>
            </w:r>
          </w:p>
        </w:tc>
        <w:tc>
          <w:tcPr>
            <w:shd w:val="clear" w:color="auto" w:fill="FFFFFF"/>
            <w:tcBorders>
              <w:left w:val="single" w:sz="4"/>
              <w:bottom w:val="single" w:sz="4"/>
            </w:tcBorders>
            <w:vAlign w:val="center"/>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8</w:t>
            </w:r>
          </w:p>
        </w:tc>
        <w:tc>
          <w:tcPr>
            <w:shd w:val="clear" w:color="auto" w:fill="FFFFFF"/>
            <w:tcBorders>
              <w:left w:val="single" w:sz="4"/>
              <w:bottom w:val="single" w:sz="4"/>
            </w:tcBorders>
            <w:vAlign w:val="top"/>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3</w:t>
            </w:r>
          </w:p>
        </w:tc>
        <w:tc>
          <w:tcPr>
            <w:shd w:val="clear" w:color="auto" w:fill="FFFFFF"/>
            <w:tcBorders>
              <w:left w:val="single" w:sz="4"/>
              <w:right w:val="single" w:sz="4"/>
              <w:bottom w:val="single" w:sz="4"/>
            </w:tcBorders>
            <w:vAlign w:val="center"/>
          </w:tcPr>
          <w:p>
            <w:pPr>
              <w:pStyle w:val="Style8"/>
              <w:framePr w:w="7075" w:h="2659" w:wrap="none" w:vAnchor="page" w:hAnchor="page" w:x="1159" w:y="2319"/>
              <w:widowControl w:val="0"/>
              <w:keepNext w:val="0"/>
              <w:keepLines w:val="0"/>
              <w:shd w:val="clear" w:color="auto" w:fill="auto"/>
              <w:bidi w:val="0"/>
              <w:spacing w:before="0" w:after="0" w:line="190" w:lineRule="exact"/>
              <w:ind w:left="0" w:right="0" w:firstLine="0"/>
            </w:pPr>
            <w:r>
              <w:rPr>
                <w:rStyle w:val="CharStyle93"/>
              </w:rPr>
              <w:t>1</w:t>
            </w:r>
          </w:p>
        </w:tc>
      </w:tr>
    </w:tbl>
    <w:p>
      <w:pPr>
        <w:pStyle w:val="Style8"/>
        <w:framePr w:w="7166" w:h="2129" w:hRule="exact" w:wrap="none" w:vAnchor="page" w:hAnchor="page" w:x="1101" w:y="5173"/>
        <w:widowControl w:val="0"/>
        <w:keepNext w:val="0"/>
        <w:keepLines w:val="0"/>
        <w:shd w:val="clear" w:color="auto" w:fill="auto"/>
        <w:bidi w:val="0"/>
        <w:jc w:val="both"/>
        <w:spacing w:before="0" w:after="240"/>
        <w:ind w:left="0" w:right="0" w:firstLine="460"/>
      </w:pPr>
      <w:r>
        <w:rPr>
          <w:lang w:val="pl-PL" w:eastAsia="pl-PL" w:bidi="pl-PL"/>
          <w:w w:val="100"/>
          <w:spacing w:val="0"/>
          <w:color w:val="000000"/>
          <w:position w:val="0"/>
        </w:rPr>
        <w:t>Jeszcze mniej osób zwróciło uwagę na zapożyczenia semantyczne. O ile bowiem niektóre pożyczki składniowe mogą wydawać się rażąco niepolskie, o tyle zapożyczenia semantyczne są prawie niezauważalne dla przeciętnego użytkownika polszczyzny, nie przyzwyczajonego do analizowania zmian językowych.</w:t>
      </w:r>
    </w:p>
    <w:p>
      <w:pPr>
        <w:pStyle w:val="Style8"/>
        <w:framePr w:w="7166" w:h="2129" w:hRule="exact" w:wrap="none" w:vAnchor="page" w:hAnchor="page" w:x="1101" w:y="517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Interesujące wydają się zarówno przyczyny, dla których pewne zapoży</w:t>
        <w:softHyphen/>
        <w:t>czenia są tak trudne do zauważenia, jak i możliwe skutki szybkiego wchła</w:t>
        <w:softHyphen/>
        <w:t>niania przez język polski nowych wyrazów i konstrukcji gramatycznych.</w:t>
      </w:r>
    </w:p>
    <w:p>
      <w:pPr>
        <w:pStyle w:val="Style35"/>
        <w:numPr>
          <w:ilvl w:val="0"/>
          <w:numId w:val="75"/>
        </w:numPr>
        <w:framePr w:wrap="none" w:vAnchor="page" w:hAnchor="page" w:x="1101" w:y="7926"/>
        <w:tabs>
          <w:tab w:leader="none" w:pos="2153" w:val="left"/>
        </w:tabs>
        <w:widowControl w:val="0"/>
        <w:keepNext w:val="0"/>
        <w:keepLines w:val="0"/>
        <w:shd w:val="clear" w:color="auto" w:fill="auto"/>
        <w:bidi w:val="0"/>
        <w:jc w:val="both"/>
        <w:spacing w:before="0" w:after="0" w:line="190" w:lineRule="exact"/>
        <w:ind w:left="1840" w:right="0" w:firstLine="0"/>
      </w:pPr>
      <w:bookmarkStart w:id="39" w:name="bookmark39"/>
      <w:r>
        <w:rPr>
          <w:rStyle w:val="CharStyle73"/>
          <w:b/>
          <w:bCs/>
        </w:rPr>
        <w:t>ANALIZA JAKOŚCIOWA DANYCH</w:t>
      </w:r>
      <w:bookmarkEnd w:id="39"/>
    </w:p>
    <w:p>
      <w:pPr>
        <w:pStyle w:val="Style8"/>
        <w:framePr w:w="7166" w:h="3506" w:hRule="exact" w:wrap="none" w:vAnchor="page" w:hAnchor="page" w:x="1101" w:y="8619"/>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Powyższe zestawienie ukazuje kilka ciekawych faktów. Można stwier</w:t>
        <w:softHyphen/>
        <w:t>dzić, że anglicyzmami, które najłatwiej zauważyć, są — co oczywiste — zapożyczenia leksykalne. Budzą one też najwięcej kontrowersji, gdyż są kon</w:t>
        <w:softHyphen/>
        <w:t>kretnym dowodem silnego wpływu języka angielskiego na polszczyznę. Zapożyczenia te zostały zauważone, uznane za niepoprawne lub przetłu</w:t>
        <w:softHyphen/>
        <w:t xml:space="preserve">maczone na język polski przez zdecydowanie więcej osób niż zapożyczenia semantyczne czy składniowe. W odniesieniu do zapożyczeń leksykalnych, różnice pomiędzy poszczególnymi grupami ankietowanych były mniejsze, chociaż również wyraźne. Tak więc osoby z Grupy Z częściej reagowały na słabo zasymilowane zapożyczenia typu </w:t>
      </w:r>
      <w:r>
        <w:rPr>
          <w:rStyle w:val="CharStyle72"/>
          <w:lang w:val="en-US" w:eastAsia="en-US" w:bidi="en-US"/>
        </w:rPr>
        <w:t xml:space="preserve">make-up </w:t>
      </w:r>
      <w:r>
        <w:rPr>
          <w:rStyle w:val="CharStyle72"/>
        </w:rPr>
        <w:t>czy biznes lunch</w:t>
      </w:r>
      <w:r>
        <w:rPr>
          <w:lang w:val="pl-PL" w:eastAsia="pl-PL" w:bidi="pl-PL"/>
          <w:w w:val="100"/>
          <w:spacing w:val="0"/>
          <w:color w:val="000000"/>
          <w:position w:val="0"/>
        </w:rPr>
        <w:t>. One też były zdecydowanie bardziej nieufne wobec niektórych skrótów, np. TV, czę</w:t>
        <w:softHyphen/>
        <w:t xml:space="preserve">sto spotykanych w prasie. Natomiast osoby z Grupy P częściej reagowały na skrótowiec </w:t>
      </w:r>
      <w:r>
        <w:rPr>
          <w:lang w:val="cs-CZ" w:eastAsia="cs-CZ" w:bidi="cs-CZ"/>
          <w:w w:val="100"/>
          <w:spacing w:val="0"/>
          <w:color w:val="000000"/>
          <w:position w:val="0"/>
        </w:rPr>
        <w:t xml:space="preserve">VIP, </w:t>
      </w:r>
      <w:r>
        <w:rPr>
          <w:lang w:val="pl-PL" w:eastAsia="pl-PL" w:bidi="pl-PL"/>
          <w:w w:val="100"/>
          <w:spacing w:val="0"/>
          <w:color w:val="000000"/>
          <w:position w:val="0"/>
        </w:rPr>
        <w:t>który kilka osób opatrzyło komentarzami: „Nie znam tego, jakieś zapożyczenie?”, „w języku polskim nie ma czegoś takiego”, „dziwny neologizm”.</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568" w:y="927"/>
        <w:widowControl w:val="0"/>
        <w:keepNext w:val="0"/>
        <w:keepLines w:val="0"/>
        <w:shd w:val="clear" w:color="auto" w:fill="auto"/>
        <w:bidi w:val="0"/>
        <w:jc w:val="left"/>
        <w:spacing w:before="0" w:after="0" w:line="150" w:lineRule="exact"/>
        <w:ind w:left="0" w:right="0" w:firstLine="0"/>
      </w:pPr>
      <w:r>
        <w:rPr>
          <w:rStyle w:val="CharStyle24"/>
          <w:b/>
          <w:bCs/>
        </w:rPr>
        <w:t>WPŁYW JĘZYKA ANGIELSKIEGO NA POLSZCZYZNĘ</w:t>
      </w:r>
    </w:p>
    <w:p>
      <w:pPr>
        <w:pStyle w:val="Style22"/>
        <w:framePr w:wrap="none" w:vAnchor="page" w:hAnchor="page" w:x="8001" w:y="92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61</w:t>
      </w:r>
    </w:p>
    <w:p>
      <w:pPr>
        <w:pStyle w:val="Style8"/>
        <w:framePr w:w="7152" w:h="9700" w:hRule="exact" w:wrap="none" w:vAnchor="page" w:hAnchor="page" w:x="1108" w:y="134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Przedstawione badanie pozwala też ocenić stopień asymilacji niektórych zapożyczeń leksykalnych. Na przykład wyraz fan</w:t>
      </w:r>
      <w:r>
        <w:rPr>
          <w:lang w:val="ru-RU" w:eastAsia="ru-RU" w:bidi="ru-RU"/>
          <w:w w:val="100"/>
          <w:spacing w:val="0"/>
          <w:color w:val="000000"/>
          <w:position w:val="0"/>
        </w:rPr>
        <w:t xml:space="preserve">, </w:t>
      </w:r>
      <w:r>
        <w:rPr>
          <w:lang w:val="pl-PL" w:eastAsia="pl-PL" w:bidi="pl-PL"/>
          <w:w w:val="100"/>
          <w:spacing w:val="0"/>
          <w:color w:val="000000"/>
          <w:position w:val="0"/>
        </w:rPr>
        <w:t>który budził wiele kontro</w:t>
        <w:softHyphen/>
        <w:t>wersji w latach osiemdziesiątych i jeszcze na początku lat dziewięćdzie</w:t>
        <w:softHyphen/>
        <w:t>siątych</w:t>
      </w:r>
      <w:r>
        <w:rPr>
          <w:lang w:val="pl-PL" w:eastAsia="pl-PL" w:bidi="pl-PL"/>
          <w:vertAlign w:val="superscript"/>
          <w:w w:val="100"/>
          <w:spacing w:val="0"/>
          <w:color w:val="000000"/>
          <w:position w:val="0"/>
        </w:rPr>
        <w:t>4</w:t>
      </w:r>
      <w:r>
        <w:rPr>
          <w:lang w:val="pl-PL" w:eastAsia="pl-PL" w:bidi="pl-PL"/>
          <w:w w:val="100"/>
          <w:spacing w:val="0"/>
          <w:color w:val="000000"/>
          <w:position w:val="0"/>
        </w:rPr>
        <w:t>, już się przyjął we współczesnej polszczyźnie. Uwagę na ten wyraz zwróciło jedynie kilka osób z grupy zaawansowanej, szczególnie wrażliwych na czystość języka.</w:t>
      </w:r>
    </w:p>
    <w:p>
      <w:pPr>
        <w:pStyle w:val="Style8"/>
        <w:framePr w:w="7152" w:h="9700" w:hRule="exact" w:wrap="none" w:vAnchor="page" w:hAnchor="page" w:x="1108" w:y="134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Z kolei słabej asymilacji niektórych zapożyczeń leksykalnych dowodzi fakt, iż ankietowani, niezależnie od grupy, nie byli często pewni ich pisowni. Próbowali spolszczyć ich pisownię, np. </w:t>
      </w:r>
      <w:r>
        <w:rPr>
          <w:rStyle w:val="CharStyle72"/>
        </w:rPr>
        <w:t>biznes lancz, szoł biznes</w:t>
      </w:r>
      <w:r>
        <w:rPr>
          <w:lang w:val="pl-PL" w:eastAsia="pl-PL" w:bidi="pl-PL"/>
          <w:w w:val="100"/>
          <w:spacing w:val="0"/>
          <w:color w:val="000000"/>
          <w:position w:val="0"/>
        </w:rPr>
        <w:t>, lub wpro</w:t>
        <w:softHyphen/>
        <w:t xml:space="preserve">wadzić oryginalną angielską, np. </w:t>
      </w:r>
      <w:r>
        <w:rPr>
          <w:rStyle w:val="CharStyle72"/>
        </w:rPr>
        <w:t>business lunch, show business</w:t>
      </w:r>
      <w:r>
        <w:rPr>
          <w:lang w:val="pl-PL" w:eastAsia="pl-PL" w:bidi="pl-PL"/>
          <w:w w:val="100"/>
          <w:spacing w:val="0"/>
          <w:color w:val="000000"/>
          <w:position w:val="0"/>
        </w:rPr>
        <w:t xml:space="preserve">. Niektórzy usiłowali też tłumaczyć je na język polski, np.: „spotkanie w interesach </w:t>
      </w:r>
      <w:r>
        <w:rPr>
          <w:lang w:val="ru-RU" w:eastAsia="ru-RU" w:bidi="ru-RU"/>
          <w:w w:val="100"/>
          <w:spacing w:val="0"/>
          <w:color w:val="000000"/>
          <w:position w:val="0"/>
        </w:rPr>
        <w:t xml:space="preserve">/ </w:t>
      </w:r>
      <w:r>
        <w:rPr>
          <w:lang w:val="pl-PL" w:eastAsia="pl-PL" w:bidi="pl-PL"/>
          <w:w w:val="100"/>
          <w:spacing w:val="0"/>
          <w:color w:val="000000"/>
          <w:position w:val="0"/>
        </w:rPr>
        <w:t xml:space="preserve">przy obiedzie”, „estrada </w:t>
      </w:r>
      <w:r>
        <w:rPr>
          <w:lang w:val="ru-RU" w:eastAsia="ru-RU" w:bidi="ru-RU"/>
          <w:w w:val="100"/>
          <w:spacing w:val="0"/>
          <w:color w:val="000000"/>
          <w:position w:val="0"/>
        </w:rPr>
        <w:t xml:space="preserve">/ </w:t>
      </w:r>
      <w:r>
        <w:rPr>
          <w:lang w:val="pl-PL" w:eastAsia="pl-PL" w:bidi="pl-PL"/>
          <w:w w:val="100"/>
          <w:spacing w:val="0"/>
          <w:color w:val="000000"/>
          <w:position w:val="0"/>
        </w:rPr>
        <w:t>przemysł rozrywkowy”. Widać więc, że są to za</w:t>
        <w:softHyphen/>
        <w:t>pożyczenia słabo zasymilowane, zwłaszcza że zwróciło na nie uwagę ponad dwie trzecie ankietowanych</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152" w:h="9700" w:hRule="exact" w:wrap="none" w:vAnchor="page" w:hAnchor="page" w:x="1108" w:y="1341"/>
        <w:widowControl w:val="0"/>
        <w:keepNext w:val="0"/>
        <w:keepLines w:val="0"/>
        <w:shd w:val="clear" w:color="auto" w:fill="auto"/>
        <w:bidi w:val="0"/>
        <w:jc w:val="both"/>
        <w:spacing w:before="0" w:after="0"/>
        <w:ind w:left="0" w:right="0" w:firstLine="420"/>
      </w:pPr>
      <w:r>
        <w:rPr>
          <w:rStyle w:val="CharStyle72"/>
        </w:rPr>
        <w:t>Biznes lunch</w:t>
      </w:r>
      <w:r>
        <w:rPr>
          <w:lang w:val="pl-PL" w:eastAsia="pl-PL" w:bidi="pl-PL"/>
          <w:w w:val="100"/>
          <w:spacing w:val="0"/>
          <w:color w:val="000000"/>
          <w:position w:val="0"/>
        </w:rPr>
        <w:t xml:space="preserve"> i </w:t>
      </w:r>
      <w:r>
        <w:rPr>
          <w:rStyle w:val="CharStyle72"/>
        </w:rPr>
        <w:t>show biznes</w:t>
      </w:r>
      <w:r>
        <w:rPr>
          <w:lang w:val="pl-PL" w:eastAsia="pl-PL" w:bidi="pl-PL"/>
          <w:w w:val="100"/>
          <w:spacing w:val="0"/>
          <w:color w:val="000000"/>
          <w:position w:val="0"/>
        </w:rPr>
        <w:t xml:space="preserve"> ostatecznie zaszeregowałam do zapożyczeń leksykalnych, opierając się na podejściu ankietowanych do tych wyrażeń, którzy zajmowali się ich formą graficzną lub znaczeniem, nikt jednak nie próbował zmieniać ich konstrukcji składniowej, nawet w tłumaczeniu (np. na „lunch w sprawach biznesu”). Tymczasem w przypadku wyrażenia </w:t>
      </w:r>
      <w:r>
        <w:rPr>
          <w:rStyle w:val="CharStyle72"/>
        </w:rPr>
        <w:t>kredyt bank większość</w:t>
      </w:r>
      <w:r>
        <w:rPr>
          <w:lang w:val="pl-PL" w:eastAsia="pl-PL" w:bidi="pl-PL"/>
          <w:w w:val="100"/>
          <w:spacing w:val="0"/>
          <w:color w:val="000000"/>
          <w:position w:val="0"/>
        </w:rPr>
        <w:t xml:space="preserve"> ankietowanych, którzy zwrócili na nie uwagę, proponowała zastąpić je przez </w:t>
      </w:r>
      <w:r>
        <w:rPr>
          <w:rStyle w:val="CharStyle72"/>
        </w:rPr>
        <w:t>bank kredytowy</w:t>
      </w:r>
      <w:r>
        <w:rPr>
          <w:lang w:val="pl-PL" w:eastAsia="pl-PL" w:bidi="pl-PL"/>
          <w:w w:val="100"/>
          <w:spacing w:val="0"/>
          <w:color w:val="000000"/>
          <w:position w:val="0"/>
        </w:rPr>
        <w:t xml:space="preserve"> lub po prostu </w:t>
      </w:r>
      <w:r>
        <w:rPr>
          <w:rStyle w:val="CharStyle72"/>
        </w:rPr>
        <w:t>bank</w:t>
      </w:r>
      <w:r>
        <w:rPr>
          <w:lang w:val="pl-PL" w:eastAsia="pl-PL" w:bidi="pl-PL"/>
          <w:w w:val="100"/>
          <w:spacing w:val="0"/>
          <w:color w:val="000000"/>
          <w:position w:val="0"/>
        </w:rPr>
        <w:t xml:space="preserve"> Dlatego konstrukcję tę uznałam za pożyczkę składniową, w odróżnieniu od jednostek </w:t>
      </w:r>
      <w:r>
        <w:rPr>
          <w:rStyle w:val="CharStyle72"/>
        </w:rPr>
        <w:t>biznes lunch</w:t>
      </w:r>
      <w:r>
        <w:rPr>
          <w:lang w:val="pl-PL" w:eastAsia="pl-PL" w:bidi="pl-PL"/>
          <w:w w:val="100"/>
          <w:spacing w:val="0"/>
          <w:color w:val="000000"/>
          <w:position w:val="0"/>
        </w:rPr>
        <w:t xml:space="preserve"> i </w:t>
      </w:r>
      <w:r>
        <w:rPr>
          <w:rStyle w:val="CharStyle72"/>
        </w:rPr>
        <w:t>show biznes</w:t>
      </w:r>
      <w:r>
        <w:rPr>
          <w:lang w:val="pl-PL" w:eastAsia="pl-PL" w:bidi="pl-PL"/>
          <w:w w:val="100"/>
          <w:spacing w:val="0"/>
          <w:color w:val="000000"/>
          <w:position w:val="0"/>
        </w:rPr>
        <w:t xml:space="preserve"> jako zapożyczeń leksykalnych przyjętych w formie niezanalizowanej.</w:t>
      </w:r>
    </w:p>
    <w:p>
      <w:pPr>
        <w:pStyle w:val="Style8"/>
        <w:framePr w:w="7152" w:h="9700" w:hRule="exact" w:wrap="none" w:vAnchor="page" w:hAnchor="page" w:x="1108" w:y="134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Wiele osób, w tym trzy czwarte z grupy zaawansowanej zwróciło uwagę na wyraz </w:t>
      </w:r>
      <w:r>
        <w:rPr>
          <w:rStyle w:val="CharStyle72"/>
        </w:rPr>
        <w:t>make-up</w:t>
      </w:r>
      <w:r>
        <w:rPr>
          <w:lang w:val="pl-PL" w:eastAsia="pl-PL" w:bidi="pl-PL"/>
          <w:w w:val="100"/>
          <w:spacing w:val="0"/>
          <w:color w:val="000000"/>
          <w:position w:val="0"/>
        </w:rPr>
        <w:t xml:space="preserve">, lansowany obecnie przez pisma kobiece. Zastępowano go najczęściej wyrazem </w:t>
      </w:r>
      <w:r>
        <w:rPr>
          <w:rStyle w:val="CharStyle72"/>
        </w:rPr>
        <w:t>makijaż</w:t>
      </w:r>
      <w:r>
        <w:rPr>
          <w:lang w:val="pl-PL" w:eastAsia="pl-PL" w:bidi="pl-PL"/>
          <w:w w:val="100"/>
          <w:spacing w:val="0"/>
          <w:color w:val="000000"/>
          <w:position w:val="0"/>
        </w:rPr>
        <w:t>, a jedna osoba z Grupy P napisała, że „nie ma czegoś takiego w języku polskim”.</w:t>
      </w:r>
    </w:p>
    <w:p>
      <w:pPr>
        <w:pStyle w:val="Style8"/>
        <w:framePr w:w="7152" w:h="9700" w:hRule="exact" w:wrap="none" w:vAnchor="page" w:hAnchor="page" w:x="1108" w:y="134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sumie najwięcej zapożyczeń leksykalnych zauważyła grupa zaawan</w:t>
        <w:softHyphen/>
        <w:t>sowana, jednak różnice pomiędzy grupami nie były aż tak wyraźne, jak w wypadku zapożyczeń składniowych i semantycznych, na które grupa ta reagowała zdecydowanie częściej od dwóch pozostałych. Na uwagę zasługuje fakt, iż większość osób z grup początkujących i średnio zaawansowanych skupiła się raczej na stylu tekstu, a nie dostrzegła niektórych zapożyczeń semantycznych i składniowych.</w:t>
      </w:r>
    </w:p>
    <w:p>
      <w:pPr>
        <w:pStyle w:val="Style8"/>
        <w:framePr w:w="7152" w:h="9700" w:hRule="exact" w:wrap="none" w:vAnchor="page" w:hAnchor="page" w:x="1108" w:y="1341"/>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Do zapożyczeń składniowych budzących najwięcej zastrzeżeń należy </w:t>
      </w:r>
      <w:r>
        <w:rPr>
          <w:rStyle w:val="CharStyle72"/>
        </w:rPr>
        <w:t>kredyt bank</w:t>
      </w:r>
      <w:r>
        <w:rPr>
          <w:lang w:val="pl-PL" w:eastAsia="pl-PL" w:bidi="pl-PL"/>
          <w:w w:val="100"/>
          <w:spacing w:val="0"/>
          <w:color w:val="000000"/>
          <w:position w:val="0"/>
        </w:rPr>
        <w:t xml:space="preserve">, zauważony przez ponad połowę ankietowanych i zamieniany na </w:t>
      </w:r>
      <w:r>
        <w:rPr>
          <w:rStyle w:val="CharStyle72"/>
        </w:rPr>
        <w:t>bank kredytowy.</w:t>
      </w:r>
      <w:r>
        <w:rPr>
          <w:lang w:val="pl-PL" w:eastAsia="pl-PL" w:bidi="pl-PL"/>
          <w:w w:val="100"/>
          <w:spacing w:val="0"/>
          <w:color w:val="000000"/>
          <w:position w:val="0"/>
        </w:rPr>
        <w:t xml:space="preserve"> Ciekawe, że część respondentów podawała tu dwie możli</w:t>
        <w:softHyphen/>
        <w:t xml:space="preserve">wości zamiany: </w:t>
      </w:r>
      <w:r>
        <w:rPr>
          <w:rStyle w:val="CharStyle72"/>
        </w:rPr>
        <w:t>bank kredytowy</w:t>
      </w:r>
      <w:r>
        <w:rPr>
          <w:lang w:val="pl-PL" w:eastAsia="pl-PL" w:bidi="pl-PL"/>
          <w:w w:val="100"/>
          <w:spacing w:val="0"/>
          <w:color w:val="000000"/>
          <w:position w:val="0"/>
        </w:rPr>
        <w:t xml:space="preserve"> lub </w:t>
      </w:r>
      <w:r>
        <w:rPr>
          <w:rStyle w:val="CharStyle72"/>
        </w:rPr>
        <w:t>Kredyt Bank</w:t>
      </w:r>
      <w:r>
        <w:rPr>
          <w:lang w:val="pl-PL" w:eastAsia="pl-PL" w:bidi="pl-PL"/>
          <w:w w:val="100"/>
          <w:spacing w:val="0"/>
          <w:color w:val="000000"/>
          <w:position w:val="0"/>
        </w:rPr>
        <w:t xml:space="preserve"> (z różnicą pisowni), co może oznaczać niedostrzeganie niestosowności takiej nazwy własnej. W su</w:t>
        <w:softHyphen/>
        <w:t xml:space="preserve">mie najbardziej liberalna okazała się tu grupa średnio zaawansowana, w której jedynie 30% badanych spróbowało poprawić </w:t>
      </w:r>
      <w:r>
        <w:rPr>
          <w:rStyle w:val="CharStyle72"/>
        </w:rPr>
        <w:t>kredyt bank</w:t>
      </w:r>
      <w:r>
        <w:rPr>
          <w:lang w:val="pl-PL" w:eastAsia="pl-PL" w:bidi="pl-PL"/>
          <w:w w:val="100"/>
          <w:spacing w:val="0"/>
          <w:color w:val="000000"/>
          <w:position w:val="0"/>
        </w:rPr>
        <w:t xml:space="preserve"> (wobec</w:t>
      </w:r>
    </w:p>
    <w:p>
      <w:pPr>
        <w:pStyle w:val="Style41"/>
        <w:framePr w:w="7114" w:h="451" w:hRule="exact" w:wrap="none" w:vAnchor="page" w:hAnchor="page" w:x="1118" w:y="11381"/>
        <w:tabs>
          <w:tab w:leader="none" w:pos="562"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K. Wróblewski, </w:t>
      </w:r>
      <w:r>
        <w:rPr>
          <w:rStyle w:val="CharStyle45"/>
        </w:rPr>
        <w:t>Fan-moda czy językowa konieczność,</w:t>
      </w:r>
      <w:r>
        <w:rPr>
          <w:lang w:val="pl-PL" w:eastAsia="pl-PL" w:bidi="pl-PL"/>
          <w:w w:val="100"/>
          <w:spacing w:val="0"/>
          <w:color w:val="000000"/>
          <w:position w:val="0"/>
        </w:rPr>
        <w:t xml:space="preserve"> „Poradnik Językowy” 1991, z. 3-4, s. 142-145.</w:t>
      </w:r>
    </w:p>
    <w:p>
      <w:pPr>
        <w:pStyle w:val="Style41"/>
        <w:framePr w:w="7114" w:h="449" w:hRule="exact" w:wrap="none" w:vAnchor="page" w:hAnchor="page" w:x="1118" w:y="11855"/>
        <w:tabs>
          <w:tab w:leader="none" w:pos="569" w:val="left"/>
        </w:tabs>
        <w:widowControl w:val="0"/>
        <w:keepNext w:val="0"/>
        <w:keepLines w:val="0"/>
        <w:shd w:val="clear" w:color="auto" w:fill="auto"/>
        <w:bidi w:val="0"/>
        <w:jc w:val="left"/>
        <w:spacing w:before="0" w:after="0" w:line="209"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kwestii stopnia asymilacji zapożyczeń por. J. Rusiecki, </w:t>
      </w:r>
      <w:r>
        <w:rPr>
          <w:rStyle w:val="CharStyle45"/>
          <w:lang w:val="en-US" w:eastAsia="en-US" w:bidi="en-US"/>
        </w:rPr>
        <w:t xml:space="preserve">Latent bilingualism, </w:t>
      </w:r>
      <w:r>
        <w:rPr>
          <w:lang w:val="de-DE" w:eastAsia="de-DE" w:bidi="de-DE"/>
          <w:w w:val="100"/>
          <w:spacing w:val="0"/>
          <w:color w:val="000000"/>
          <w:position w:val="0"/>
        </w:rPr>
        <w:t xml:space="preserve">„Papers </w:t>
      </w:r>
      <w:r>
        <w:rPr>
          <w:lang w:val="en-US" w:eastAsia="en-US" w:bidi="en-US"/>
          <w:w w:val="100"/>
          <w:spacing w:val="0"/>
          <w:color w:val="000000"/>
          <w:position w:val="0"/>
        </w:rPr>
        <w:t xml:space="preserve">and Studies in Contrastive Linguistics” 11, </w:t>
      </w:r>
      <w:r>
        <w:rPr>
          <w:lang w:val="pl-PL" w:eastAsia="pl-PL" w:bidi="pl-PL"/>
          <w:w w:val="100"/>
          <w:spacing w:val="0"/>
          <w:color w:val="000000"/>
          <w:position w:val="0"/>
        </w:rPr>
        <w:t xml:space="preserve">Poznań </w:t>
      </w:r>
      <w:r>
        <w:rPr>
          <w:lang w:val="en-US" w:eastAsia="en-US" w:bidi="en-US"/>
          <w:w w:val="100"/>
          <w:spacing w:val="0"/>
          <w:color w:val="000000"/>
          <w:position w:val="0"/>
        </w:rPr>
        <w:t>1980.</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56" w:y="94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62</w:t>
      </w:r>
    </w:p>
    <w:p>
      <w:pPr>
        <w:pStyle w:val="Style22"/>
        <w:framePr w:wrap="none" w:vAnchor="page" w:hAnchor="page" w:x="2985" w:y="95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OTWINOWSKA-KASZTELANIC</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0"/>
      </w:pPr>
      <w:r>
        <w:rPr>
          <w:lang w:val="en-US" w:eastAsia="en-US" w:bidi="en-US"/>
          <w:w w:val="100"/>
          <w:spacing w:val="0"/>
          <w:color w:val="000000"/>
          <w:position w:val="0"/>
        </w:rPr>
        <w:t xml:space="preserve">60% </w:t>
      </w:r>
      <w:r>
        <w:rPr>
          <w:lang w:val="pl-PL" w:eastAsia="pl-PL" w:bidi="pl-PL"/>
          <w:w w:val="100"/>
          <w:spacing w:val="0"/>
          <w:color w:val="000000"/>
          <w:position w:val="0"/>
        </w:rPr>
        <w:t>osób w grupie zaawansowanej i 46% w początkującej). Być może pewne reguły syntaktyczne języka angielskiego nakładają im się na reguły polskie. Pozostałe dwie grupy zareagowały tu lepiej. Osoby z grupy zaawansowanej mają najprawdopodobniej lepszą świadomość reguł w obydwóch językach, a nie znający angielskiego intuicyjnie tylko wyczuwają niefortunność pew</w:t>
        <w:softHyphen/>
        <w:t>nych form w języku polskim.</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Mniej osób natomiast, bo jedynie jedna szósta respondentów, zwróciło uwagę na przysłówek </w:t>
      </w:r>
      <w:r>
        <w:rPr>
          <w:rStyle w:val="CharStyle72"/>
        </w:rPr>
        <w:t>generalnie</w:t>
      </w:r>
      <w:r>
        <w:rPr>
          <w:lang w:val="pl-PL" w:eastAsia="pl-PL" w:bidi="pl-PL"/>
          <w:w w:val="100"/>
          <w:spacing w:val="0"/>
          <w:color w:val="000000"/>
          <w:position w:val="0"/>
        </w:rPr>
        <w:t>, będący w języku polskim swoistą nowością jako wyrażenie modalne. Ktoś z Grupy P nazwał go „zbędną inkrustacją”. Zauważyła go niewielka liczba osób we wszystkich grupach, są więc z nim oswojone. Najprawdopodobniej jest to wynikiem nadużywania tego modnego obecnie słowa, które ma dodawać wypowiedziom pewnej „atrakcyjności”.</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Zdecydowanie najmniej ankietowanych zauważyło niepoprawne użycie przymiotnika prepozycyjnego w wyrażeniach </w:t>
      </w:r>
      <w:r>
        <w:rPr>
          <w:rStyle w:val="CharStyle72"/>
        </w:rPr>
        <w:t>polityczny pluralizm</w:t>
      </w:r>
      <w:r>
        <w:rPr>
          <w:lang w:val="pl-PL" w:eastAsia="pl-PL" w:bidi="pl-PL"/>
          <w:w w:val="100"/>
          <w:spacing w:val="0"/>
          <w:color w:val="000000"/>
          <w:position w:val="0"/>
        </w:rPr>
        <w:t xml:space="preserve"> i </w:t>
      </w:r>
      <w:r>
        <w:rPr>
          <w:rStyle w:val="CharStyle72"/>
        </w:rPr>
        <w:t>wirtualna rzeczywistość</w:t>
      </w:r>
      <w:r>
        <w:rPr>
          <w:lang w:val="pl-PL" w:eastAsia="pl-PL" w:bidi="pl-PL"/>
          <w:w w:val="100"/>
          <w:spacing w:val="0"/>
          <w:color w:val="000000"/>
          <w:position w:val="0"/>
        </w:rPr>
        <w:t>, które są kalkami wyrażeń angielskich. Ich obcość dostrzegły tylko pojedyncze osoby, głównie z grupy zaawansowanej. Może to oznaczać, że w języku polskim zaczyna zanikać konstrukcja z przymiotnikiem post- pozycyjnym. Może ona nie wytrzymać naporu angielskich wzorców, pojawia</w:t>
        <w:softHyphen/>
        <w:t>jących się w niestarannych tłumaczeniach tekstów.</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Ciekawe są dane dotyczące reakcji ankietowanych na innowacje se</w:t>
        <w:softHyphen/>
        <w:t xml:space="preserve">mantyczne. Również w tym wypadku najsprawniejsza okazała się Grupa Z, w której około połowy ankietowanych zaznaczyło wyrażenia </w:t>
      </w:r>
      <w:r>
        <w:rPr>
          <w:rStyle w:val="CharStyle72"/>
        </w:rPr>
        <w:t xml:space="preserve">zdefiniować </w:t>
      </w:r>
      <w:r>
        <w:rPr>
          <w:lang w:val="pl-PL" w:eastAsia="pl-PL" w:bidi="pl-PL"/>
          <w:w w:val="100"/>
          <w:spacing w:val="0"/>
          <w:color w:val="000000"/>
          <w:position w:val="0"/>
        </w:rPr>
        <w:t xml:space="preserve">i </w:t>
      </w:r>
      <w:r>
        <w:rPr>
          <w:rStyle w:val="CharStyle72"/>
        </w:rPr>
        <w:t>absolutnie</w:t>
      </w:r>
      <w:r>
        <w:rPr>
          <w:lang w:val="pl-PL" w:eastAsia="pl-PL" w:bidi="pl-PL"/>
          <w:w w:val="100"/>
          <w:spacing w:val="0"/>
          <w:color w:val="000000"/>
          <w:position w:val="0"/>
        </w:rPr>
        <w:t xml:space="preserve">, a około trzydzieści procent </w:t>
      </w:r>
      <w:r>
        <w:rPr>
          <w:rStyle w:val="CharStyle72"/>
        </w:rPr>
        <w:t>wyrafinowany mechanizm</w:t>
      </w:r>
      <w:r>
        <w:rPr>
          <w:lang w:val="pl-PL" w:eastAsia="pl-PL" w:bidi="pl-PL"/>
          <w:w w:val="100"/>
          <w:spacing w:val="0"/>
          <w:color w:val="000000"/>
          <w:position w:val="0"/>
        </w:rPr>
        <w:t xml:space="preserve"> i </w:t>
      </w:r>
      <w:r>
        <w:rPr>
          <w:rStyle w:val="CharStyle72"/>
        </w:rPr>
        <w:t>dokład</w:t>
        <w:softHyphen/>
        <w:t>nie tak.</w:t>
      </w:r>
      <w:r>
        <w:rPr>
          <w:lang w:val="pl-PL" w:eastAsia="pl-PL" w:bidi="pl-PL"/>
          <w:w w:val="100"/>
          <w:spacing w:val="0"/>
          <w:color w:val="000000"/>
          <w:position w:val="0"/>
        </w:rPr>
        <w:t xml:space="preserve"> Osoby z pozostałych dwóch grup reagowały tu bardzo podobnie, jednak było ich o połowę mniej niż ankietowanych z Grupy Z. Jednostki </w:t>
      </w:r>
      <w:r>
        <w:rPr>
          <w:rStyle w:val="CharStyle72"/>
        </w:rPr>
        <w:t>wolny strzelec</w:t>
      </w:r>
      <w:r>
        <w:rPr>
          <w:lang w:val="pl-PL" w:eastAsia="pl-PL" w:bidi="pl-PL"/>
          <w:w w:val="100"/>
          <w:spacing w:val="0"/>
          <w:color w:val="000000"/>
          <w:position w:val="0"/>
        </w:rPr>
        <w:t xml:space="preserve">, </w:t>
      </w:r>
      <w:r>
        <w:rPr>
          <w:rStyle w:val="CharStyle72"/>
        </w:rPr>
        <w:t>kocham</w:t>
      </w:r>
      <w:r>
        <w:rPr>
          <w:lang w:val="pl-PL" w:eastAsia="pl-PL" w:bidi="pl-PL"/>
          <w:w w:val="100"/>
          <w:spacing w:val="0"/>
          <w:color w:val="000000"/>
          <w:position w:val="0"/>
        </w:rPr>
        <w:t xml:space="preserve"> i </w:t>
      </w:r>
      <w:r>
        <w:rPr>
          <w:rStyle w:val="CharStyle72"/>
        </w:rPr>
        <w:t>kreować</w:t>
      </w:r>
      <w:r>
        <w:rPr>
          <w:lang w:val="pl-PL" w:eastAsia="pl-PL" w:bidi="pl-PL"/>
          <w:w w:val="100"/>
          <w:spacing w:val="0"/>
          <w:color w:val="000000"/>
          <w:position w:val="0"/>
        </w:rPr>
        <w:t xml:space="preserve"> były zauważane tylko sporadycznie we wszystkich grupach.</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Na zwrot </w:t>
      </w:r>
      <w:r>
        <w:rPr>
          <w:rStyle w:val="CharStyle72"/>
        </w:rPr>
        <w:t>W czym mogę pomóc?</w:t>
      </w:r>
      <w:r>
        <w:rPr>
          <w:lang w:val="pl-PL" w:eastAsia="pl-PL" w:bidi="pl-PL"/>
          <w:w w:val="100"/>
          <w:spacing w:val="0"/>
          <w:color w:val="000000"/>
          <w:position w:val="0"/>
        </w:rPr>
        <w:t xml:space="preserve"> zwróciło uwagę w sumie dwanaście osób (osiem z Grupy Z). Jedynie dwie osoby (z Grupy Z) poprawiły go na „Czym mogę służyć?”, dwie na „Czy mogę w czymś pomóc? </w:t>
      </w:r>
      <w:r>
        <w:rPr>
          <w:lang w:val="ru-RU" w:eastAsia="ru-RU" w:bidi="ru-RU"/>
          <w:w w:val="100"/>
          <w:spacing w:val="0"/>
          <w:color w:val="000000"/>
          <w:position w:val="0"/>
        </w:rPr>
        <w:t xml:space="preserve">/ </w:t>
      </w:r>
      <w:r>
        <w:rPr>
          <w:lang w:val="pl-PL" w:eastAsia="pl-PL" w:bidi="pl-PL"/>
          <w:w w:val="100"/>
          <w:spacing w:val="0"/>
          <w:color w:val="000000"/>
          <w:position w:val="0"/>
        </w:rPr>
        <w:t>Słucham?”, jedna zaś napisała „to brzmi jak kalka z angielskiego”. Można z tego wyciągnąć wnio</w:t>
        <w:softHyphen/>
        <w:t>sek, że zwrot ten zadomowił się już w języku polskim.</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Interesujące mogą być też komentarze ankietowanych. Oto co napisały niektóre osoby z grupy zaawansowanej.</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440"/>
      </w:pPr>
      <w:r>
        <w:rPr>
          <w:lang w:val="cs-CZ" w:eastAsia="cs-CZ" w:bidi="cs-CZ"/>
          <w:w w:val="100"/>
          <w:spacing w:val="0"/>
          <w:color w:val="000000"/>
          <w:position w:val="0"/>
        </w:rPr>
        <w:t xml:space="preserve">„VIP, </w:t>
      </w:r>
      <w:r>
        <w:rPr>
          <w:lang w:val="pl-PL" w:eastAsia="pl-PL" w:bidi="pl-PL"/>
          <w:w w:val="100"/>
          <w:spacing w:val="0"/>
          <w:color w:val="000000"/>
          <w:position w:val="0"/>
        </w:rPr>
        <w:t xml:space="preserve">OK, </w:t>
      </w:r>
      <w:r>
        <w:rPr>
          <w:lang w:val="en-US" w:eastAsia="en-US" w:bidi="en-US"/>
          <w:w w:val="100"/>
          <w:spacing w:val="0"/>
          <w:color w:val="000000"/>
          <w:position w:val="0"/>
        </w:rPr>
        <w:t xml:space="preserve">TV, make-up </w:t>
      </w:r>
      <w:r>
        <w:rPr>
          <w:lang w:val="pl-PL" w:eastAsia="pl-PL" w:bidi="pl-PL"/>
          <w:w w:val="100"/>
          <w:spacing w:val="0"/>
          <w:color w:val="000000"/>
          <w:position w:val="0"/>
        </w:rPr>
        <w:t>— niepotrzebne angielskie skróty i słowa. Trąci tandetą i szpanerstwem”.</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„Wiele wyrazów pochodzenia obcego, lecz tolerowanych w języku pol</w:t>
        <w:softHyphen/>
        <w:t xml:space="preserve">skim i uznanych za poprawne (jednak trudno byłoby znaleźć odpowiednik słówka </w:t>
      </w:r>
      <w:r>
        <w:rPr>
          <w:rStyle w:val="CharStyle72"/>
        </w:rPr>
        <w:t>show biznes</w:t>
      </w:r>
      <w:r>
        <w:rPr>
          <w:lang w:val="pl-PL" w:eastAsia="pl-PL" w:bidi="pl-PL"/>
          <w:w w:val="100"/>
          <w:spacing w:val="0"/>
          <w:color w:val="000000"/>
          <w:position w:val="0"/>
        </w:rPr>
        <w:t xml:space="preserve">, w przeciwieństwie do </w:t>
      </w:r>
      <w:r>
        <w:rPr>
          <w:rStyle w:val="CharStyle72"/>
        </w:rPr>
        <w:t>fan</w:t>
      </w:r>
      <w:r>
        <w:rPr>
          <w:lang w:val="pl-PL" w:eastAsia="pl-PL" w:bidi="pl-PL"/>
          <w:w w:val="100"/>
          <w:spacing w:val="0"/>
          <w:color w:val="000000"/>
          <w:position w:val="0"/>
        </w:rPr>
        <w:t xml:space="preserve"> — wielbiciel, zwolennik)”.</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440"/>
      </w:pPr>
      <w:r>
        <w:rPr>
          <w:rStyle w:val="CharStyle72"/>
        </w:rPr>
        <w:t>„Biznes lunch</w:t>
      </w:r>
      <w:r>
        <w:rPr>
          <w:lang w:val="pl-PL" w:eastAsia="pl-PL" w:bidi="pl-PL"/>
          <w:w w:val="100"/>
          <w:spacing w:val="0"/>
          <w:color w:val="000000"/>
          <w:position w:val="0"/>
        </w:rPr>
        <w:t xml:space="preserve"> — tego zwrotu, choć rażąco niepolskiego, nie da się nie</w:t>
        <w:softHyphen/>
        <w:t>stety zastąpić w miarę precyzyjnym polskim odpowiednikiem”.</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440"/>
      </w:pPr>
      <w:r>
        <w:rPr>
          <w:rStyle w:val="CharStyle72"/>
        </w:rPr>
        <w:t>Absolutnie</w:t>
      </w:r>
      <w:r>
        <w:rPr>
          <w:lang w:val="pl-PL" w:eastAsia="pl-PL" w:bidi="pl-PL"/>
          <w:w w:val="100"/>
          <w:spacing w:val="0"/>
          <w:color w:val="000000"/>
          <w:position w:val="0"/>
        </w:rPr>
        <w:t xml:space="preserve"> i </w:t>
      </w:r>
      <w:r>
        <w:rPr>
          <w:rStyle w:val="CharStyle72"/>
        </w:rPr>
        <w:t>dokładnie tak</w:t>
      </w:r>
      <w:r>
        <w:rPr>
          <w:lang w:val="pl-PL" w:eastAsia="pl-PL" w:bidi="pl-PL"/>
          <w:w w:val="100"/>
          <w:spacing w:val="0"/>
          <w:color w:val="000000"/>
          <w:position w:val="0"/>
        </w:rPr>
        <w:t xml:space="preserve"> — wzięte z angielskiego </w:t>
      </w:r>
      <w:r>
        <w:rPr>
          <w:rStyle w:val="CharStyle72"/>
          <w:lang w:val="en-US" w:eastAsia="en-US" w:bidi="en-US"/>
        </w:rPr>
        <w:t>absolutely</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72"/>
          <w:lang w:val="en-US" w:eastAsia="en-US" w:bidi="en-US"/>
        </w:rPr>
        <w:t xml:space="preserve">exactly. </w:t>
      </w:r>
      <w:r>
        <w:rPr>
          <w:lang w:val="pl-PL" w:eastAsia="pl-PL" w:bidi="pl-PL"/>
          <w:w w:val="100"/>
          <w:spacing w:val="0"/>
          <w:color w:val="000000"/>
          <w:position w:val="0"/>
        </w:rPr>
        <w:t>Sam mówię to codziennie. Stały się popularne niedawno (3-5 lat temu)”.</w:t>
      </w:r>
    </w:p>
    <w:p>
      <w:pPr>
        <w:pStyle w:val="Style8"/>
        <w:framePr w:w="7162" w:h="10841" w:hRule="exact" w:wrap="none" w:vAnchor="page" w:hAnchor="page" w:x="1104" w:y="136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„Nadużywanie angielskich słów ma sens o tyle, o ile chodzi o pewne wykpienie używania, czy raczej nadużywania tzw. amerykanizmów. W mowie potocznej brzmi to sztucznie (stylizowanie w celu wyodrębnienia się, pseudo-slang)”.</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577" w:y="925"/>
        <w:widowControl w:val="0"/>
        <w:keepNext w:val="0"/>
        <w:keepLines w:val="0"/>
        <w:shd w:val="clear" w:color="auto" w:fill="auto"/>
        <w:bidi w:val="0"/>
        <w:jc w:val="left"/>
        <w:spacing w:before="0" w:after="0" w:line="150" w:lineRule="exact"/>
        <w:ind w:left="0" w:right="0" w:firstLine="0"/>
      </w:pPr>
      <w:r>
        <w:rPr>
          <w:rStyle w:val="CharStyle24"/>
          <w:b/>
          <w:bCs/>
        </w:rPr>
        <w:t>WPŁYW JĘZYKA ANGIELSKIEGO NA POLSZCZYZNĘ</w:t>
      </w:r>
    </w:p>
    <w:p>
      <w:pPr>
        <w:pStyle w:val="Style22"/>
        <w:framePr w:wrap="none" w:vAnchor="page" w:hAnchor="page" w:x="8011" w:y="93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63</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„Dużo wyrażeń zaczerpniętych z języka angielskiego, które w takiej ilości robią dość nieprzyjemne wrażenie, ale obawiam się, że są nie do zastąpienia (jak na razie)”.</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cs-CZ" w:eastAsia="cs-CZ" w:bidi="cs-CZ"/>
          <w:w w:val="100"/>
          <w:spacing w:val="0"/>
          <w:color w:val="000000"/>
          <w:position w:val="0"/>
        </w:rPr>
        <w:t xml:space="preserve">„VIP, </w:t>
      </w:r>
      <w:r>
        <w:rPr>
          <w:lang w:val="pl-PL" w:eastAsia="pl-PL" w:bidi="pl-PL"/>
          <w:w w:val="100"/>
          <w:spacing w:val="0"/>
          <w:color w:val="000000"/>
          <w:position w:val="0"/>
        </w:rPr>
        <w:t xml:space="preserve">kredyt </w:t>
      </w:r>
      <w:r>
        <w:rPr>
          <w:lang w:val="en-US" w:eastAsia="en-US" w:bidi="en-US"/>
          <w:w w:val="100"/>
          <w:spacing w:val="0"/>
          <w:color w:val="000000"/>
          <w:position w:val="0"/>
        </w:rPr>
        <w:t xml:space="preserve">bank, </w:t>
      </w:r>
      <w:r>
        <w:rPr>
          <w:rStyle w:val="CharStyle72"/>
          <w:lang w:val="en-US" w:eastAsia="en-US" w:bidi="en-US"/>
        </w:rPr>
        <w:t>TV</w:t>
      </w:r>
      <w:r>
        <w:rPr>
          <w:lang w:val="en-US" w:eastAsia="en-US" w:bidi="en-US"/>
          <w:w w:val="100"/>
          <w:spacing w:val="0"/>
          <w:color w:val="000000"/>
          <w:position w:val="0"/>
        </w:rPr>
        <w:t xml:space="preserve"> </w:t>
      </w:r>
      <w:r>
        <w:rPr>
          <w:lang w:val="pl-PL" w:eastAsia="pl-PL" w:bidi="pl-PL"/>
          <w:w w:val="100"/>
          <w:spacing w:val="0"/>
          <w:color w:val="000000"/>
          <w:position w:val="0"/>
        </w:rPr>
        <w:t>— są to wyrażenia, które przyjęły się w naszej mowie potocznej, mogą być jednak zastąpione wyrazami rodzimego pocho</w:t>
        <w:softHyphen/>
        <w:t>dzenia, moim zdaniem, bez utraty znaczenia”.</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„Wszystko dopuszczalne”.</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Komentarzy osób z grupy średnio zaawansowanej jest znacznie mniej. Zwraca jednak uwagę dbałość piszących o styl.</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„Za dużo słówek ściągniętych z angielskiego”</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„Bardzo dużo słów pochodzących z jęz. angielskiego — obecna nowo</w:t>
        <w:softHyphen/>
        <w:t>mowa — jeśli ma ona nadawać charakter wypowiedzi, to wszystko jest w porządku”.</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„Tekst potoczny z dużą ilością wtrąceń anglojęzycznych i niepasujących, wydumanych wyrazów połączonych z prostym językiem potocznym”.</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A oto komentarze osób z grupy początkującej i nie znających języka angielskiego.</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„Jak na mój gust trochę za dużo słów angielskich i zbędnych inkrustacji: w zasadzie, generalnie”.</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„Zbyt wiele lakonicznych zwrotów”.</w:t>
      </w:r>
    </w:p>
    <w:p>
      <w:pPr>
        <w:pStyle w:val="Style8"/>
        <w:framePr w:w="7152" w:h="5090" w:hRule="exact" w:wrap="none" w:vAnchor="page" w:hAnchor="page" w:x="1108" w:y="1345"/>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„Nie ma potrzeby zangielszczać naszego języka! Są polskie odpowied</w:t>
        <w:softHyphen/>
        <w:t>niki”.</w:t>
      </w:r>
    </w:p>
    <w:p>
      <w:pPr>
        <w:pStyle w:val="Style35"/>
        <w:numPr>
          <w:ilvl w:val="0"/>
          <w:numId w:val="81"/>
        </w:numPr>
        <w:framePr w:wrap="none" w:vAnchor="page" w:hAnchor="page" w:x="1108" w:y="6879"/>
        <w:tabs>
          <w:tab w:leader="none" w:pos="3293" w:val="left"/>
        </w:tabs>
        <w:widowControl w:val="0"/>
        <w:keepNext w:val="0"/>
        <w:keepLines w:val="0"/>
        <w:shd w:val="clear" w:color="auto" w:fill="auto"/>
        <w:bidi w:val="0"/>
        <w:jc w:val="both"/>
        <w:spacing w:before="0" w:after="0" w:line="190" w:lineRule="exact"/>
        <w:ind w:left="2980" w:right="0" w:firstLine="0"/>
      </w:pPr>
      <w:bookmarkStart w:id="40" w:name="bookmark40"/>
      <w:r>
        <w:rPr>
          <w:rStyle w:val="CharStyle73"/>
          <w:b/>
          <w:bCs/>
        </w:rPr>
        <w:t>WNIOSKI</w:t>
      </w:r>
      <w:bookmarkEnd w:id="40"/>
    </w:p>
    <w:p>
      <w:pPr>
        <w:pStyle w:val="Style8"/>
        <w:framePr w:w="7152" w:h="4651" w:hRule="exact" w:wrap="none" w:vAnchor="page" w:hAnchor="page" w:x="1108" w:y="75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Wyniki ankiety i komentarze jej uczestników dowodzą zainteresowania młodszego pokolenia zmianami zachodzącymi w naszym języku. Widać jed</w:t>
        <w:softHyphen/>
        <w:t>nak, że umiejętność dostrzeżenia tych zmian zależy w dużym stopniu od znajomości języka angielskiego i od świadomego stosunku do języka pol</w:t>
        <w:softHyphen/>
        <w:t>skiego. Wszyscy ankietowani z łatwością zauważają zapożyczenia leksy</w:t>
        <w:softHyphen/>
        <w:t>kalne, które pojawiły się w polszczyźnie w kilku ostatnich latach. Jednak wyłącznie osoby znające angielski potrafią dostrzec zmiany semantyczne i składniowe.</w:t>
      </w:r>
    </w:p>
    <w:p>
      <w:pPr>
        <w:pStyle w:val="Style8"/>
        <w:framePr w:w="7152" w:h="4651" w:hRule="exact" w:wrap="none" w:vAnchor="page" w:hAnchor="page" w:x="1108" w:y="75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Należy dodać, że ankietowani to ludzie wykształceni, mający twórczy stosunek do własnego języka i umiejący oceniać go w kategoriach jego adekwatności do sytuacji i estetyki wypowiedzi. Jeżeli więc oni nie mogli wyróżnić w tekście niepolskich konstrukcji semantycznych i składniowych, to dla przeciętnego Polaka są one znacznie mniej zauważalne. Możemy się więc spodziewać, że omówione wyżej zmiany szybko zadomowią się w języku polskim.</w:t>
      </w:r>
    </w:p>
    <w:p>
      <w:pPr>
        <w:pStyle w:val="Style8"/>
        <w:framePr w:w="7152" w:h="4651" w:hRule="exact" w:wrap="none" w:vAnchor="page" w:hAnchor="page" w:x="1108" w:y="7537"/>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Konsekwencje tego mogą być wielorakie. Przede wszystkim można prze</w:t>
        <w:softHyphen/>
        <w:t>widywać zwiększanie się liczby konstrukcji słowotwórczych, polegających na zestawieniu dwóch rzeczowników, z których jeden pełni funkcję przydawki. Być może nastąpi ograniczenie swoistych dla polszczyzny konstrukcji z przy</w:t>
        <w:softHyphen/>
        <w:t>miotnikiem postpozycyjnym. Nie należy natomiast, moim zdaniem, obawiać</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52" w:y="94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64</w:t>
      </w:r>
    </w:p>
    <w:p>
      <w:pPr>
        <w:pStyle w:val="Style22"/>
        <w:framePr w:wrap="none" w:vAnchor="page" w:hAnchor="page" w:x="2990" w:y="94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OTWINOWSKA-KASZTELAMC</w:t>
      </w:r>
    </w:p>
    <w:p>
      <w:pPr>
        <w:pStyle w:val="Style8"/>
        <w:framePr w:w="7162" w:h="3720" w:hRule="exact" w:wrap="none" w:vAnchor="page" w:hAnchor="page" w:x="1104" w:y="136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się zalewu angielskich zapożyczeń leksykalnych, które oceniała ujemnie większość ankietowanych. Znajdą one najprawdopodobniej swoje polskie odpowiedniki lub zostaną zasymilowane jako nazwy nowych desygnatów, potrzebne do sprawnej i ekonomicznej komunikacji językowej.</w:t>
      </w:r>
    </w:p>
    <w:p>
      <w:pPr>
        <w:pStyle w:val="Style8"/>
        <w:numPr>
          <w:ilvl w:val="0"/>
          <w:numId w:val="83"/>
        </w:numPr>
        <w:framePr w:w="7162" w:h="3720" w:hRule="exact" w:wrap="none" w:vAnchor="page" w:hAnchor="page" w:x="1104" w:y="1364"/>
        <w:tabs>
          <w:tab w:leader="none" w:pos="591" w:val="left"/>
        </w:tabs>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jeszcze jeden wniosek można wyciągnąć z przeprowadzonego badania. Dało się zauważyć, że im wyższy był poziom świadomości językowej młodych Polaków, tym sprawniej reagowali oni na zmiany w naszym języku. Dlatego może warto by było wiadomościom o zmianach językowych oraz o języku reklamy i środków masowego przekazu poświęcić więcej miejsca w naucza</w:t>
        <w:softHyphen/>
        <w:t>niu szkolnym.</w:t>
      </w:r>
    </w:p>
    <w:p>
      <w:pPr>
        <w:pStyle w:val="Style8"/>
        <w:framePr w:w="7162" w:h="3720" w:hRule="exact" w:wrap="none" w:vAnchor="page" w:hAnchor="page" w:x="1104" w:y="1364"/>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Sprzyjałoby to pobudzeniu świadomości językowej młodego pokolenia w większym stopniu niż egzekwowanie znajomości reguł poprawnościowych. Norma nie nadąża za tempem rozwoju języka, a wiedza o nim musi być uzupełniana na bieżąco. Ocena zjawisk nowych w języku byłaby pomocna w pracy nad uwrażliwianiem młodzieży na estetykę i adekwatność wypo</w:t>
        <w:softHyphen/>
        <w:t>wiedzi</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75"/>
        <w:framePr w:w="7162" w:h="250" w:hRule="exact" w:wrap="none" w:vAnchor="page" w:hAnchor="page" w:x="1104" w:y="5743"/>
        <w:widowControl w:val="0"/>
        <w:keepNext w:val="0"/>
        <w:keepLines w:val="0"/>
        <w:shd w:val="clear" w:color="auto" w:fill="auto"/>
        <w:bidi w:val="0"/>
        <w:jc w:val="center"/>
        <w:spacing w:before="0" w:after="0" w:line="190" w:lineRule="exact"/>
        <w:ind w:left="0" w:right="20" w:firstLine="0"/>
      </w:pPr>
      <w:r>
        <w:rPr>
          <w:lang w:val="en-US" w:eastAsia="en-US" w:bidi="en-US"/>
          <w:w w:val="100"/>
          <w:spacing w:val="0"/>
          <w:color w:val="000000"/>
          <w:position w:val="0"/>
        </w:rPr>
        <w:t>APPENDIX</w:t>
      </w:r>
    </w:p>
    <w:p>
      <w:pPr>
        <w:pStyle w:val="Style75"/>
        <w:framePr w:w="7162" w:h="5067" w:hRule="exact" w:wrap="none" w:vAnchor="page" w:hAnchor="page" w:x="1104" w:y="6351"/>
        <w:widowControl w:val="0"/>
        <w:keepNext w:val="0"/>
        <w:keepLines w:val="0"/>
        <w:shd w:val="clear" w:color="auto" w:fill="auto"/>
        <w:bidi w:val="0"/>
        <w:spacing w:before="0" w:after="182" w:line="211" w:lineRule="exact"/>
        <w:ind w:left="0" w:right="0" w:firstLine="460"/>
      </w:pPr>
      <w:r>
        <w:rPr>
          <w:lang w:val="pl-PL" w:eastAsia="pl-PL" w:bidi="pl-PL"/>
          <w:w w:val="100"/>
          <w:spacing w:val="0"/>
          <w:color w:val="000000"/>
          <w:position w:val="0"/>
        </w:rPr>
        <w:t>Proszę przeczytać ten krótki tekst i podkreślić wszystko, co wydaje się Państwu niefortunnie sformułowane. Proszę spróbować poprawić podkreślone wcześniej wyrazy, zwroty lub zdania.</w:t>
      </w:r>
    </w:p>
    <w:p>
      <w:pPr>
        <w:pStyle w:val="Style33"/>
        <w:framePr w:w="7162" w:h="5067" w:hRule="exact" w:wrap="none" w:vAnchor="page" w:hAnchor="page" w:x="1104" w:y="6351"/>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Robert nie był zadowolony. Nie potrafił w zasadzie zdefiniować dlaczego. Niby wszystko jest OK, ale praca w charakterze wolnego Strzelca nie przynosiła mu aż takiej satysfakcji jak to sobie wcześniej wyobrażał.</w:t>
      </w:r>
    </w:p>
    <w:p>
      <w:pPr>
        <w:pStyle w:val="Style33"/>
        <w:framePr w:w="7162" w:h="5067" w:hRule="exact" w:wrap="none" w:vAnchor="page" w:hAnchor="page" w:x="1104" w:y="6351"/>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Generalnie, starał się robić jak najwięcej. Bywało, że musiał odbyć ze trzy biznes lunche dziennie, robiąc wywiady z jakimiś </w:t>
      </w:r>
      <w:r>
        <w:rPr>
          <w:lang w:val="en-US" w:eastAsia="en-US" w:bidi="en-US"/>
          <w:w w:val="100"/>
          <w:spacing w:val="0"/>
          <w:color w:val="000000"/>
          <w:position w:val="0"/>
        </w:rPr>
        <w:t xml:space="preserve">VIPami </w:t>
      </w:r>
      <w:r>
        <w:rPr>
          <w:lang w:val="pl-PL" w:eastAsia="pl-PL" w:bidi="pl-PL"/>
          <w:w w:val="100"/>
          <w:spacing w:val="0"/>
          <w:color w:val="000000"/>
          <w:position w:val="0"/>
        </w:rPr>
        <w:t>lub ich żonami, kryjącymi głupotę pod warstwami make-upu. Gwiazdy show biznesu nie były lepsze. Ubrane ze stereo</w:t>
        <w:softHyphen/>
        <w:t>typową ekstrawagancją, wciąż powtarzały wyuczone frazesy typu: „Kocham wystę</w:t>
        <w:softHyphen/>
        <w:t>pować i kocham moich fanów. Nie wolno mi jednak poddawać się tym wyrafi</w:t>
        <w:softHyphen/>
        <w:t>nowanym mechanizmom kreującym niewolnicze przywiązanie do sceny, w które popada tak wiele osób...” „Cóż za bzdura”, myślał Robert, „I ja to mam teraz na</w:t>
        <w:softHyphen/>
        <w:t>pisać?”</w:t>
      </w:r>
    </w:p>
    <w:p>
      <w:pPr>
        <w:pStyle w:val="Style33"/>
        <w:framePr w:w="7162" w:h="5067" w:hRule="exact" w:wrap="none" w:vAnchor="page" w:hAnchor="page" w:x="1104" w:y="6351"/>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Albo taki dialog:</w:t>
      </w:r>
    </w:p>
    <w:p>
      <w:pPr>
        <w:pStyle w:val="Style33"/>
        <w:numPr>
          <w:ilvl w:val="0"/>
          <w:numId w:val="85"/>
        </w:numPr>
        <w:framePr w:w="7162" w:h="5067" w:hRule="exact" w:wrap="none" w:vAnchor="page" w:hAnchor="page" w:x="1104" w:y="6351"/>
        <w:tabs>
          <w:tab w:leader="none" w:pos="327"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Co pani myśli na temat politycznego pluralizmu? Czy to dobrze czy źle, że mamy w Polsce tyle partii?</w:t>
      </w:r>
    </w:p>
    <w:p>
      <w:pPr>
        <w:pStyle w:val="Style33"/>
        <w:numPr>
          <w:ilvl w:val="0"/>
          <w:numId w:val="85"/>
        </w:numPr>
        <w:framePr w:w="7162" w:h="5067" w:hRule="exact" w:wrap="none" w:vAnchor="page" w:hAnchor="page" w:x="1104" w:y="6351"/>
        <w:tabs>
          <w:tab w:leader="none" w:pos="325"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Absolutnie!</w:t>
      </w:r>
    </w:p>
    <w:p>
      <w:pPr>
        <w:pStyle w:val="Style33"/>
        <w:numPr>
          <w:ilvl w:val="0"/>
          <w:numId w:val="85"/>
        </w:numPr>
        <w:framePr w:w="7162" w:h="5067" w:hRule="exact" w:wrap="none" w:vAnchor="page" w:hAnchor="page" w:x="1104" w:y="6351"/>
        <w:tabs>
          <w:tab w:leader="none" w:pos="327"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Czy to znaczy, że pani się zgadza z przeciwnikami pluralizmu?</w:t>
      </w:r>
    </w:p>
    <w:p>
      <w:pPr>
        <w:pStyle w:val="Style33"/>
        <w:numPr>
          <w:ilvl w:val="0"/>
          <w:numId w:val="85"/>
        </w:numPr>
        <w:framePr w:w="7162" w:h="5067" w:hRule="exact" w:wrap="none" w:vAnchor="page" w:hAnchor="page" w:x="1104" w:y="6351"/>
        <w:tabs>
          <w:tab w:leader="none" w:pos="327"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Dokładnie tak!</w:t>
      </w:r>
    </w:p>
    <w:p>
      <w:pPr>
        <w:pStyle w:val="Style33"/>
        <w:framePr w:w="7162" w:h="5067" w:hRule="exact" w:wrap="none" w:vAnchor="page" w:hAnchor="page" w:x="1104" w:y="6351"/>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I co tu zrobić z takim wywiadem? Przecież to same bzdury.</w:t>
      </w:r>
    </w:p>
    <w:p>
      <w:pPr>
        <w:pStyle w:val="Style33"/>
        <w:framePr w:w="7162" w:h="5067" w:hRule="exact" w:wrap="none" w:vAnchor="page" w:hAnchor="page" w:x="1104" w:y="6351"/>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Zdarzały się jednak tygodnie całkowitej pustki. Żadnych </w:t>
      </w:r>
      <w:r>
        <w:rPr>
          <w:lang w:val="cs-CZ" w:eastAsia="cs-CZ" w:bidi="cs-CZ"/>
          <w:w w:val="100"/>
          <w:spacing w:val="0"/>
          <w:color w:val="000000"/>
          <w:position w:val="0"/>
        </w:rPr>
        <w:t xml:space="preserve">VIPów, </w:t>
      </w:r>
      <w:r>
        <w:rPr>
          <w:lang w:val="pl-PL" w:eastAsia="pl-PL" w:bidi="pl-PL"/>
          <w:w w:val="100"/>
          <w:spacing w:val="0"/>
          <w:color w:val="000000"/>
          <w:position w:val="0"/>
        </w:rPr>
        <w:t>żadnych gwiazd. Miało to oczywiście swoje dobre strony. Spotykał się z przyjaciółmi, czytał.</w:t>
      </w:r>
    </w:p>
    <w:p>
      <w:pPr>
        <w:pStyle w:val="Style96"/>
        <w:framePr w:w="7142" w:h="686" w:hRule="exact" w:wrap="none" w:vAnchor="page" w:hAnchor="page" w:x="1104" w:y="11644"/>
        <w:tabs>
          <w:tab w:leader="none" w:pos="602" w:val="left"/>
        </w:tabs>
        <w:widowControl w:val="0"/>
        <w:keepNext w:val="0"/>
        <w:keepLines w:val="0"/>
        <w:shd w:val="clear" w:color="auto" w:fill="auto"/>
        <w:bidi w:val="0"/>
        <w:spacing w:before="0" w:after="0"/>
        <w:ind w:left="0" w:right="0"/>
      </w:pPr>
      <w:r>
        <w:rPr>
          <w:rStyle w:val="CharStyle98"/>
          <w:vertAlign w:val="superscript"/>
          <w:i w:val="0"/>
          <w:iCs w:val="0"/>
        </w:rPr>
        <w:t>6</w:t>
      </w:r>
      <w:r>
        <w:rPr>
          <w:rStyle w:val="CharStyle98"/>
          <w:i w:val="0"/>
          <w:iCs w:val="0"/>
        </w:rPr>
        <w:tab/>
        <w:t xml:space="preserve">Por. też J. Rusiecki, </w:t>
      </w:r>
      <w:r>
        <w:rPr>
          <w:lang w:val="pl-PL" w:eastAsia="pl-PL" w:bidi="pl-PL"/>
          <w:w w:val="100"/>
          <w:color w:val="000000"/>
          <w:position w:val="0"/>
        </w:rPr>
        <w:t>Postawy wobec języka w Anglii i w Stanach Zjednoczonych Ameryki Północnej dawniej i dziś</w:t>
      </w:r>
      <w:r>
        <w:rPr>
          <w:rStyle w:val="CharStyle98"/>
          <w:i w:val="0"/>
          <w:iCs w:val="0"/>
        </w:rPr>
        <w:t xml:space="preserve">, [w:] </w:t>
      </w:r>
      <w:r>
        <w:rPr>
          <w:lang w:val="pl-PL" w:eastAsia="pl-PL" w:bidi="pl-PL"/>
          <w:w w:val="100"/>
          <w:color w:val="000000"/>
          <w:position w:val="0"/>
        </w:rPr>
        <w:t>Normalizacja języka w krajach Zachodu,</w:t>
      </w:r>
      <w:r>
        <w:rPr>
          <w:rStyle w:val="CharStyle99"/>
          <w:i w:val="0"/>
          <w:iCs w:val="0"/>
        </w:rPr>
        <w:t xml:space="preserve"> </w:t>
      </w:r>
      <w:r>
        <w:rPr>
          <w:rStyle w:val="CharStyle98"/>
          <w:i w:val="0"/>
          <w:iCs w:val="0"/>
        </w:rPr>
        <w:t>pod red. A. Markowskiego i J. Puzyniny, Warszawa 1994.</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568" w:y="932"/>
        <w:widowControl w:val="0"/>
        <w:keepNext w:val="0"/>
        <w:keepLines w:val="0"/>
        <w:shd w:val="clear" w:color="auto" w:fill="auto"/>
        <w:bidi w:val="0"/>
        <w:jc w:val="left"/>
        <w:spacing w:before="0" w:after="0" w:line="150" w:lineRule="exact"/>
        <w:ind w:left="0" w:right="0" w:firstLine="0"/>
      </w:pPr>
      <w:r>
        <w:rPr>
          <w:rStyle w:val="CharStyle24"/>
          <w:b/>
          <w:bCs/>
        </w:rPr>
        <w:t>WPŁYW JĘZYKA ANGIELSKIEGO NA POLSZCZYZNĘ</w:t>
      </w:r>
    </w:p>
    <w:p>
      <w:pPr>
        <w:pStyle w:val="Style22"/>
        <w:framePr w:wrap="none" w:vAnchor="page" w:hAnchor="page" w:x="8006" w:y="93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65</w:t>
      </w:r>
    </w:p>
    <w:p>
      <w:pPr>
        <w:pStyle w:val="Style33"/>
        <w:framePr w:w="7133" w:h="1302" w:hRule="exact" w:wrap="none" w:vAnchor="page" w:hAnchor="page" w:x="1118" w:y="1353"/>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Teraz niestety kończyła mu się forsa. Kredyt bank postanowił nie być łaskawy. Nie wiadomo co robić... W </w:t>
      </w:r>
      <w:r>
        <w:rPr>
          <w:lang w:val="en-US" w:eastAsia="en-US" w:bidi="en-US"/>
          <w:w w:val="100"/>
          <w:spacing w:val="0"/>
          <w:color w:val="000000"/>
          <w:position w:val="0"/>
        </w:rPr>
        <w:t xml:space="preserve">TV </w:t>
      </w:r>
      <w:r>
        <w:rPr>
          <w:lang w:val="pl-PL" w:eastAsia="pl-PL" w:bidi="pl-PL"/>
          <w:w w:val="100"/>
          <w:spacing w:val="0"/>
          <w:color w:val="000000"/>
          <w:position w:val="0"/>
        </w:rPr>
        <w:t>nic... Mógłby w zasadzie pojechać do miasta i przejść się po sklepach. Ale przecież i tak nic nie kupi. Po co więc słuchać natrętnego: „W czym mogę pomóc?” sprzedawców?</w:t>
      </w:r>
    </w:p>
    <w:p>
      <w:pPr>
        <w:pStyle w:val="Style33"/>
        <w:framePr w:w="7133" w:h="1302" w:hRule="exact" w:wrap="none" w:vAnchor="page" w:hAnchor="page" w:x="1118" w:y="1353"/>
        <w:widowControl w:val="0"/>
        <w:keepNext w:val="0"/>
        <w:keepLines w:val="0"/>
        <w:shd w:val="clear" w:color="auto" w:fill="auto"/>
        <w:bidi w:val="0"/>
        <w:jc w:val="left"/>
        <w:spacing w:before="0" w:after="0" w:line="206" w:lineRule="exact"/>
        <w:ind w:left="0" w:right="0" w:firstLine="420"/>
      </w:pPr>
      <w:r>
        <w:rPr>
          <w:lang w:val="pl-PL" w:eastAsia="pl-PL" w:bidi="pl-PL"/>
          <w:w w:val="100"/>
          <w:spacing w:val="0"/>
          <w:color w:val="000000"/>
          <w:position w:val="0"/>
        </w:rPr>
        <w:t>Włączył komputer. Kilka ruchów myszką i zanurzył się w wirtualną rzeczy</w:t>
        <w:softHyphen/>
        <w:t>wistość.</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9"/>
        <w:framePr w:wrap="none" w:vAnchor="page" w:hAnchor="page" w:x="1112" w:y="2730"/>
        <w:widowControl w:val="0"/>
        <w:keepNext w:val="0"/>
        <w:keepLines w:val="0"/>
        <w:shd w:val="clear" w:color="auto" w:fill="auto"/>
        <w:bidi w:val="0"/>
        <w:spacing w:before="0" w:after="0" w:line="190" w:lineRule="exact"/>
        <w:ind w:left="0" w:right="0" w:firstLine="0"/>
      </w:pPr>
      <w:r>
        <w:rPr>
          <w:rStyle w:val="CharStyle74"/>
          <w:i/>
          <w:iCs/>
        </w:rPr>
        <w:t>Jarosław Malicki</w:t>
      </w:r>
    </w:p>
    <w:p>
      <w:pPr>
        <w:pStyle w:val="Style31"/>
        <w:framePr w:w="7176" w:h="337" w:hRule="exact" w:wrap="none" w:vAnchor="page" w:hAnchor="page" w:x="1112" w:y="3480"/>
        <w:widowControl w:val="0"/>
        <w:keepNext w:val="0"/>
        <w:keepLines w:val="0"/>
        <w:shd w:val="clear" w:color="auto" w:fill="auto"/>
        <w:bidi w:val="0"/>
        <w:spacing w:before="0" w:after="0" w:line="220" w:lineRule="exact"/>
        <w:ind w:left="0" w:right="20" w:firstLine="0"/>
      </w:pPr>
      <w:bookmarkStart w:id="41" w:name="bookmark41"/>
      <w:r>
        <w:rPr>
          <w:rStyle w:val="CharStyle100"/>
          <w:b/>
          <w:bCs/>
        </w:rPr>
        <w:t>DYSKUSJA O NAZWIE PAŃSTWA CZESKIEGO</w:t>
      </w:r>
      <w:bookmarkEnd w:id="41"/>
    </w:p>
    <w:p>
      <w:pPr>
        <w:pStyle w:val="Style8"/>
        <w:framePr w:w="7176" w:h="6460" w:hRule="exact" w:wrap="none" w:vAnchor="page" w:hAnchor="page" w:x="1112" w:y="4590"/>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Republika Czeska jako samodzielny organizm polityczny powstała w 1993 r. Oprócz właściwych Czech tworzą ją także Morawy oraz czeski Śląsk. W tym kształcie dziedziczy ona tradycje dawnej Korony Czeskiej — całości administracyjnej i politycznej składającej się z Królestwa Czeskiego, Margrabstwa Morawskiego i księstw śląskich. Ziemie te, uszczuplone po wojnach śląskich, stały się od 1749 r. krajami koronnymi monarchii austro-węgierskiej, a w latach 1918-1992 były częścią Czechosłowacji (Jele</w:t>
      </w:r>
      <w:r>
        <w:rPr>
          <w:rStyle w:val="CharStyle72"/>
          <w:lang w:val="cs-CZ" w:eastAsia="cs-CZ" w:bidi="cs-CZ"/>
        </w:rPr>
        <w:t>č</w:t>
      </w:r>
      <w:r>
        <w:rPr>
          <w:lang w:val="pl-PL" w:eastAsia="pl-PL" w:bidi="pl-PL"/>
          <w:w w:val="100"/>
          <w:spacing w:val="0"/>
          <w:color w:val="000000"/>
          <w:position w:val="0"/>
        </w:rPr>
        <w:t xml:space="preserve">ek — </w:t>
      </w:r>
      <w:r>
        <w:rPr>
          <w:lang w:val="cs-CZ" w:eastAsia="cs-CZ" w:bidi="cs-CZ"/>
          <w:w w:val="100"/>
          <w:spacing w:val="0"/>
          <w:color w:val="000000"/>
          <w:position w:val="0"/>
        </w:rPr>
        <w:t>Chromý).</w:t>
      </w:r>
    </w:p>
    <w:p>
      <w:pPr>
        <w:pStyle w:val="Style8"/>
        <w:framePr w:w="7176" w:h="6460" w:hRule="exact" w:wrap="none" w:vAnchor="page" w:hAnchor="page" w:x="1112" w:y="4590"/>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Podstawą oficjalnej nazwy politycznej </w:t>
      </w:r>
      <w:r>
        <w:rPr>
          <w:rStyle w:val="CharStyle72"/>
          <w:lang w:val="cs-CZ" w:eastAsia="cs-CZ" w:bidi="cs-CZ"/>
        </w:rPr>
        <w:t xml:space="preserve">Česká </w:t>
      </w:r>
      <w:r>
        <w:rPr>
          <w:rStyle w:val="CharStyle72"/>
        </w:rPr>
        <w:t>republika</w:t>
      </w:r>
      <w:r>
        <w:rPr>
          <w:lang w:val="pl-PL" w:eastAsia="pl-PL" w:bidi="pl-PL"/>
          <w:w w:val="100"/>
          <w:spacing w:val="0"/>
          <w:color w:val="000000"/>
          <w:position w:val="0"/>
        </w:rPr>
        <w:t xml:space="preserve"> (Republika Czeska) jest przymiotnik </w:t>
      </w:r>
      <w:r>
        <w:rPr>
          <w:rStyle w:val="CharStyle72"/>
          <w:lang w:val="cs-CZ" w:eastAsia="cs-CZ" w:bidi="cs-CZ"/>
        </w:rPr>
        <w:t>český,</w:t>
      </w:r>
      <w:r>
        <w:rPr>
          <w:lang w:val="cs-CZ" w:eastAsia="cs-CZ" w:bidi="cs-CZ"/>
          <w:w w:val="100"/>
          <w:spacing w:val="0"/>
          <w:color w:val="000000"/>
          <w:position w:val="0"/>
        </w:rPr>
        <w:t xml:space="preserve"> </w:t>
      </w:r>
      <w:r>
        <w:rPr>
          <w:lang w:val="pl-PL" w:eastAsia="pl-PL" w:bidi="pl-PL"/>
          <w:w w:val="100"/>
          <w:spacing w:val="0"/>
          <w:color w:val="000000"/>
          <w:position w:val="0"/>
        </w:rPr>
        <w:t>który odnosi się tak do historycznej krainy</w:t>
      </w:r>
    </w:p>
    <w:p>
      <w:pPr>
        <w:pStyle w:val="Style8"/>
        <w:framePr w:w="7176" w:h="6460" w:hRule="exact" w:wrap="none" w:vAnchor="page" w:hAnchor="page" w:x="1112" w:y="4590"/>
        <w:tabs>
          <w:tab w:leader="none" w:pos="238"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o</w:t>
        <w:tab/>
        <w:t xml:space="preserve">nazwie </w:t>
      </w:r>
      <w:r>
        <w:rPr>
          <w:rStyle w:val="CharStyle72"/>
        </w:rPr>
        <w:t>Cechy</w:t>
      </w:r>
      <w:r>
        <w:rPr>
          <w:lang w:val="pl-PL" w:eastAsia="pl-PL" w:bidi="pl-PL"/>
          <w:w w:val="100"/>
          <w:spacing w:val="0"/>
          <w:color w:val="000000"/>
          <w:position w:val="0"/>
        </w:rPr>
        <w:t xml:space="preserve"> (pol. </w:t>
      </w:r>
      <w:r>
        <w:rPr>
          <w:rStyle w:val="CharStyle72"/>
        </w:rPr>
        <w:t>Czechy</w:t>
      </w:r>
      <w:r>
        <w:rPr>
          <w:lang w:val="pl-PL" w:eastAsia="pl-PL" w:bidi="pl-PL"/>
          <w:w w:val="100"/>
          <w:spacing w:val="0"/>
          <w:color w:val="000000"/>
          <w:position w:val="0"/>
        </w:rPr>
        <w:t xml:space="preserve">), jak i do całości ziem czeskich (pol. również </w:t>
      </w:r>
      <w:r>
        <w:rPr>
          <w:rStyle w:val="CharStyle72"/>
        </w:rPr>
        <w:t>Czechy</w:t>
      </w:r>
      <w:r>
        <w:rPr>
          <w:lang w:val="pl-PL" w:eastAsia="pl-PL" w:bidi="pl-PL"/>
          <w:w w:val="100"/>
          <w:spacing w:val="0"/>
          <w:color w:val="000000"/>
          <w:position w:val="0"/>
        </w:rPr>
        <w:t>), zamieszkałych w większości przez ludność narodowości czeskiej, posługującą się językiem czeskim</w:t>
      </w:r>
      <w:r>
        <w:rPr>
          <w:lang w:val="pl-PL" w:eastAsia="pl-PL" w:bidi="pl-PL"/>
          <w:vertAlign w:val="superscript"/>
          <w:w w:val="100"/>
          <w:spacing w:val="0"/>
          <w:color w:val="000000"/>
          <w:position w:val="0"/>
        </w:rPr>
        <w:t>* 1</w:t>
      </w:r>
      <w:r>
        <w:rPr>
          <w:lang w:val="pl-PL" w:eastAsia="pl-PL" w:bidi="pl-PL"/>
          <w:w w:val="100"/>
          <w:spacing w:val="0"/>
          <w:color w:val="000000"/>
          <w:position w:val="0"/>
        </w:rPr>
        <w:t xml:space="preserve">. Nazwa geograficzna tego terytorium </w:t>
      </w:r>
      <w:r>
        <w:rPr>
          <w:rStyle w:val="CharStyle72"/>
          <w:lang w:val="cs-CZ" w:eastAsia="cs-CZ" w:bidi="cs-CZ"/>
        </w:rPr>
        <w:t>Česko</w:t>
      </w:r>
      <w:r>
        <w:rPr>
          <w:lang w:val="pl-PL" w:eastAsia="pl-PL" w:bidi="pl-PL"/>
          <w:w w:val="100"/>
          <w:spacing w:val="0"/>
          <w:color w:val="000000"/>
          <w:position w:val="0"/>
        </w:rPr>
        <w:t xml:space="preserve">, kodyfikowana w słowniku języka czeskiego </w:t>
      </w:r>
      <w:r>
        <w:rPr>
          <w:rStyle w:val="CharStyle72"/>
          <w:lang w:val="cs-CZ" w:eastAsia="cs-CZ" w:bidi="cs-CZ"/>
        </w:rPr>
        <w:t>(SSJČ)</w:t>
      </w:r>
      <w:r>
        <w:rPr>
          <w:lang w:val="cs-CZ" w:eastAsia="cs-CZ" w:bidi="cs-CZ"/>
          <w:w w:val="100"/>
          <w:spacing w:val="0"/>
          <w:color w:val="000000"/>
          <w:position w:val="0"/>
        </w:rPr>
        <w:t xml:space="preserve"> </w:t>
      </w:r>
      <w:r>
        <w:rPr>
          <w:lang w:val="pl-PL" w:eastAsia="pl-PL" w:bidi="pl-PL"/>
          <w:w w:val="100"/>
          <w:spacing w:val="0"/>
          <w:color w:val="000000"/>
          <w:position w:val="0"/>
        </w:rPr>
        <w:t>i w najnowszym słowniku geograficznym (GMS), aprobowana przez lingwistów, geografów</w:t>
      </w:r>
    </w:p>
    <w:p>
      <w:pPr>
        <w:pStyle w:val="Style8"/>
        <w:numPr>
          <w:ilvl w:val="0"/>
          <w:numId w:val="87"/>
        </w:numPr>
        <w:framePr w:w="7176" w:h="6460" w:hRule="exact" w:wrap="none" w:vAnchor="page" w:hAnchor="page" w:x="1112" w:y="4590"/>
        <w:tabs>
          <w:tab w:leader="none" w:pos="262"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 xml:space="preserve">historyków, nie przyjęła się jak dotąd wśród zdecydowanej większości użytkowników czeszczyzny. Dla wielu z nich forma </w:t>
      </w:r>
      <w:r>
        <w:rPr>
          <w:rStyle w:val="CharStyle72"/>
          <w:lang w:val="cs-CZ" w:eastAsia="cs-CZ" w:bidi="cs-CZ"/>
        </w:rPr>
        <w:t>Česko,</w:t>
      </w:r>
      <w:r>
        <w:rPr>
          <w:lang w:val="cs-CZ" w:eastAsia="cs-CZ" w:bidi="cs-CZ"/>
          <w:w w:val="100"/>
          <w:spacing w:val="0"/>
          <w:color w:val="000000"/>
          <w:position w:val="0"/>
        </w:rPr>
        <w:t xml:space="preserve"> </w:t>
      </w:r>
      <w:r>
        <w:rPr>
          <w:lang w:val="pl-PL" w:eastAsia="pl-PL" w:bidi="pl-PL"/>
          <w:w w:val="100"/>
          <w:spacing w:val="0"/>
          <w:color w:val="000000"/>
          <w:position w:val="0"/>
        </w:rPr>
        <w:t xml:space="preserve">poświadczona od 1777 r., ma znamiona nowotworu językowego, niektórzy wyczuwają nawet jej zabarwienie ekspresywne — ujemnie wartościujące </w:t>
      </w:r>
      <w:r>
        <w:rPr>
          <w:lang w:val="cs-CZ" w:eastAsia="cs-CZ" w:bidi="cs-CZ"/>
          <w:w w:val="100"/>
          <w:spacing w:val="0"/>
          <w:color w:val="000000"/>
          <w:position w:val="0"/>
        </w:rPr>
        <w:t xml:space="preserve">(Kabele </w:t>
      </w:r>
      <w:r>
        <w:rPr>
          <w:lang w:val="pl-PL" w:eastAsia="pl-PL" w:bidi="pl-PL"/>
          <w:w w:val="100"/>
          <w:spacing w:val="0"/>
          <w:color w:val="000000"/>
          <w:position w:val="0"/>
        </w:rPr>
        <w:t xml:space="preserve">— </w:t>
      </w:r>
      <w:r>
        <w:rPr>
          <w:lang w:val="en-US" w:eastAsia="en-US" w:bidi="en-US"/>
          <w:w w:val="100"/>
          <w:spacing w:val="0"/>
          <w:color w:val="000000"/>
          <w:position w:val="0"/>
        </w:rPr>
        <w:t>Lipold).</w:t>
      </w:r>
    </w:p>
    <w:p>
      <w:pPr>
        <w:pStyle w:val="Style8"/>
        <w:framePr w:w="7176" w:h="6460" w:hRule="exact" w:wrap="none" w:vAnchor="page" w:hAnchor="page" w:x="1112" w:y="4590"/>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Różnorodne stanowiska w kwestii jednowyrazowej nazwy ujawniły się w dyskusji, jaka rozgorzała w prasie po rozpadzie Czechosłowacji. Za nazwą </w:t>
      </w:r>
      <w:r>
        <w:rPr>
          <w:rStyle w:val="CharStyle72"/>
          <w:lang w:val="cs-CZ" w:eastAsia="cs-CZ" w:bidi="cs-CZ"/>
        </w:rPr>
        <w:t>Česko</w:t>
      </w:r>
      <w:r>
        <w:rPr>
          <w:lang w:val="cs-CZ" w:eastAsia="cs-CZ" w:bidi="cs-CZ"/>
          <w:w w:val="100"/>
          <w:spacing w:val="0"/>
          <w:color w:val="000000"/>
          <w:position w:val="0"/>
        </w:rPr>
        <w:t xml:space="preserve"> </w:t>
      </w:r>
      <w:r>
        <w:rPr>
          <w:lang w:val="pl-PL" w:eastAsia="pl-PL" w:bidi="pl-PL"/>
          <w:w w:val="100"/>
          <w:spacing w:val="0"/>
          <w:color w:val="000000"/>
          <w:position w:val="0"/>
        </w:rPr>
        <w:t xml:space="preserve">i przeciw niej opowiadali się pisarze, publicyści, politycy, naukowcy i duchowni. Bronią jej od ponad dwudziestu lat wybitni językoznawcy (zob. </w:t>
      </w:r>
      <w:r>
        <w:rPr>
          <w:lang w:val="cs-CZ" w:eastAsia="cs-CZ" w:bidi="cs-CZ"/>
          <w:w w:val="100"/>
          <w:spacing w:val="0"/>
          <w:color w:val="000000"/>
          <w:position w:val="0"/>
        </w:rPr>
        <w:t xml:space="preserve">Bělič, Šmilauer, Knappová, </w:t>
      </w:r>
      <w:r>
        <w:rPr>
          <w:lang w:val="de-DE" w:eastAsia="de-DE" w:bidi="de-DE"/>
          <w:w w:val="100"/>
          <w:spacing w:val="0"/>
          <w:color w:val="000000"/>
          <w:position w:val="0"/>
        </w:rPr>
        <w:t xml:space="preserve">Lutterer, Stich). </w:t>
      </w:r>
      <w:r>
        <w:rPr>
          <w:lang w:val="pl-PL" w:eastAsia="pl-PL" w:bidi="pl-PL"/>
          <w:w w:val="100"/>
          <w:spacing w:val="0"/>
          <w:color w:val="000000"/>
          <w:position w:val="0"/>
        </w:rPr>
        <w:t>Jednakże w ankiecie opubliko</w:t>
        <w:softHyphen/>
        <w:t>wanej w prasie na początku 1998 r. opowiedziało się za tą nazwą niewiele ponad 7% respondentów, jednocześnie zaś 51% ankietowanych nie do</w:t>
        <w:softHyphen/>
        <w:t>strzegło potrzeby wprowadzania nowej jednowyrazowej nazwy geograficznej</w:t>
      </w:r>
    </w:p>
    <w:p>
      <w:pPr>
        <w:pStyle w:val="Style41"/>
        <w:framePr w:w="7147" w:h="456" w:hRule="exact" w:wrap="none" w:vAnchor="page" w:hAnchor="page" w:x="1132" w:y="11390"/>
        <w:widowControl w:val="0"/>
        <w:keepNext w:val="0"/>
        <w:keepLines w:val="0"/>
        <w:shd w:val="clear" w:color="auto" w:fill="auto"/>
        <w:bidi w:val="0"/>
        <w:jc w:val="right"/>
        <w:spacing w:before="0" w:after="0" w:line="218" w:lineRule="exact"/>
        <w:ind w:left="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Podczas ostatniego spisu ludności (w 1991 r.) w Republice Czeskiej narodo</w:t>
        <w:softHyphen/>
        <w:t>wość czeską zadeklarowało 81% obywateli, morawską 13,2%, słowacką 3,1%, polską</w:t>
      </w:r>
    </w:p>
    <w:p>
      <w:pPr>
        <w:pStyle w:val="Style41"/>
        <w:framePr w:w="7147" w:h="474" w:hRule="exact" w:wrap="none" w:vAnchor="page" w:hAnchor="page" w:x="1132" w:y="11854"/>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 xml:space="preserve">i cygańską po 0,6%, niemiecką i rusińską po 0,5%, śląską 0,4% </w:t>
      </w:r>
      <w:r>
        <w:rPr>
          <w:rStyle w:val="CharStyle45"/>
        </w:rPr>
        <w:t>(</w:t>
      </w:r>
      <w:r>
        <w:rPr>
          <w:rStyle w:val="CharStyle45"/>
          <w:lang w:val="cs-CZ" w:eastAsia="cs-CZ" w:bidi="cs-CZ"/>
        </w:rPr>
        <w:t>Statistická ročenka České republiky '93,</w:t>
      </w:r>
      <w:r>
        <w:rPr>
          <w:lang w:val="cs-CZ" w:eastAsia="cs-CZ" w:bidi="cs-CZ"/>
          <w:w w:val="100"/>
          <w:spacing w:val="0"/>
          <w:color w:val="000000"/>
          <w:position w:val="0"/>
        </w:rPr>
        <w:t xml:space="preserve"> Praha 1993, s. 412).</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857" w:y="9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DYSKUSJA O NAZWIE PAŃSTWA CZESKIEGO</w:t>
      </w:r>
    </w:p>
    <w:p>
      <w:pPr>
        <w:pStyle w:val="Style22"/>
        <w:framePr w:wrap="none" w:vAnchor="page" w:hAnchor="page" w:x="8046" w:y="93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67</w:t>
      </w:r>
    </w:p>
    <w:p>
      <w:pPr>
        <w:pStyle w:val="Style8"/>
        <w:framePr w:w="7190" w:h="10215" w:hRule="exact" w:wrap="none" w:vAnchor="page" w:hAnchor="page" w:x="1105" w:y="1372"/>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 xml:space="preserve">(Kabele </w:t>
      </w:r>
      <w:r>
        <w:rPr>
          <w:lang w:val="pl-PL" w:eastAsia="pl-PL" w:bidi="pl-PL"/>
          <w:w w:val="100"/>
          <w:spacing w:val="0"/>
          <w:color w:val="000000"/>
          <w:position w:val="0"/>
        </w:rPr>
        <w:t xml:space="preserve">— </w:t>
      </w:r>
      <w:r>
        <w:rPr>
          <w:lang w:val="en-US" w:eastAsia="en-US" w:bidi="en-US"/>
          <w:w w:val="100"/>
          <w:spacing w:val="0"/>
          <w:color w:val="000000"/>
          <w:position w:val="0"/>
        </w:rPr>
        <w:t xml:space="preserve">Lipold). </w:t>
      </w:r>
      <w:r>
        <w:rPr>
          <w:lang w:val="pl-PL" w:eastAsia="pl-PL" w:bidi="pl-PL"/>
          <w:w w:val="100"/>
          <w:spacing w:val="0"/>
          <w:color w:val="000000"/>
          <w:position w:val="0"/>
        </w:rPr>
        <w:t xml:space="preserve">Wydaje się więc, że propagatorom choronimu </w:t>
      </w:r>
      <w:r>
        <w:rPr>
          <w:rStyle w:val="CharStyle72"/>
          <w:lang w:val="cs-CZ" w:eastAsia="cs-CZ" w:bidi="cs-CZ"/>
        </w:rPr>
        <w:t xml:space="preserve">Česko </w:t>
      </w:r>
      <w:r>
        <w:rPr>
          <w:lang w:val="pl-PL" w:eastAsia="pl-PL" w:bidi="pl-PL"/>
          <w:w w:val="100"/>
          <w:spacing w:val="0"/>
          <w:color w:val="000000"/>
          <w:position w:val="0"/>
        </w:rPr>
        <w:t>dotychczas nie udało się wyjaśnić istoty zagadnienia szerszym kręgom cze</w:t>
        <w:softHyphen/>
        <w:t>skiego społeczeństwa. W prezentowanych na łamach prasy opiniach prze</w:t>
        <w:softHyphen/>
        <w:t xml:space="preserve">ciwników często brały górę argumenty emocjonalne i subiektywne. </w:t>
      </w:r>
      <w:r>
        <w:rPr>
          <w:rStyle w:val="CharStyle101"/>
        </w:rPr>
        <w:t>Tym</w:t>
        <w:softHyphen/>
      </w:r>
      <w:r>
        <w:rPr>
          <w:lang w:val="pl-PL" w:eastAsia="pl-PL" w:bidi="pl-PL"/>
          <w:w w:val="100"/>
          <w:spacing w:val="0"/>
          <w:color w:val="000000"/>
          <w:position w:val="0"/>
        </w:rPr>
        <w:t>czasem o rzeczywistej potrzebie krótkiej nazwy kraju świadczyć może sze</w:t>
        <w:softHyphen/>
        <w:t xml:space="preserve">rzenie się w praskich mediach formy </w:t>
      </w:r>
      <w:r>
        <w:rPr>
          <w:rStyle w:val="CharStyle72"/>
          <w:lang w:val="cs-CZ" w:eastAsia="cs-CZ" w:bidi="cs-CZ"/>
        </w:rPr>
        <w:t>Č</w:t>
      </w:r>
      <w:r>
        <w:rPr>
          <w:rStyle w:val="CharStyle72"/>
        </w:rPr>
        <w:t>echy</w:t>
      </w:r>
      <w:r>
        <w:rPr>
          <w:lang w:val="pl-PL" w:eastAsia="pl-PL" w:bidi="pl-PL"/>
          <w:w w:val="100"/>
          <w:spacing w:val="0"/>
          <w:color w:val="000000"/>
          <w:position w:val="0"/>
        </w:rPr>
        <w:t xml:space="preserve"> — nie akceptowanej w funkcji hiperonimu na Morawach i Śląsku (w cytowanej powyżej ankiecie uzyskała ona najwyższą notę w środkowych Czechach — 37,7% , na Morawach zaś średnio ok. 7%, ib.).</w:t>
      </w:r>
    </w:p>
    <w:p>
      <w:pPr>
        <w:pStyle w:val="Style8"/>
        <w:framePr w:w="7190" w:h="10215" w:hRule="exact" w:wrap="none" w:vAnchor="page" w:hAnchor="page" w:x="1105" w:y="1372"/>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Właśnie rzeczowemu wyjaśnieniu problemu i promocji nazwy </w:t>
      </w:r>
      <w:r>
        <w:rPr>
          <w:rStyle w:val="CharStyle72"/>
          <w:lang w:val="cs-CZ" w:eastAsia="cs-CZ" w:bidi="cs-CZ"/>
        </w:rPr>
        <w:t xml:space="preserve">Česko </w:t>
      </w:r>
      <w:r>
        <w:rPr>
          <w:lang w:val="pl-PL" w:eastAsia="pl-PL" w:bidi="pl-PL"/>
          <w:w w:val="100"/>
          <w:spacing w:val="0"/>
          <w:color w:val="000000"/>
          <w:position w:val="0"/>
        </w:rPr>
        <w:t>miało służyć spotkanie zorganizowane 29 I 1998 r. pod patronatem Czeskie</w:t>
        <w:softHyphen/>
        <w:t>go Towarzystwa Geograficznego. W publicznej debacie, która miała miejsce w Wielkim Audytorium Geologicznym Wydziału Nauk Przyrodniczych Uniwersytetu Karola w Pradze, wzięli udział geografowie, historycy i języko</w:t>
        <w:softHyphen/>
        <w:t>znawcy, uczeni innych dyscyplin, studenci, przedstawiciele agencji infor</w:t>
        <w:softHyphen/>
        <w:t>macyjnych, prasy, radia i telewizji. Z myślą o zaproszonych na spotkanie dziennikarzach organizatorzy przygotowali komplet materiałów informacyj</w:t>
        <w:softHyphen/>
        <w:t xml:space="preserve">nych, każdy uczestnik otrzymał zaś kartkę pocztową z mapą „ </w:t>
      </w:r>
      <w:r>
        <w:rPr>
          <w:rStyle w:val="CharStyle72"/>
          <w:lang w:val="cs-CZ" w:eastAsia="cs-CZ" w:bidi="cs-CZ"/>
        </w:rPr>
        <w:t>Česka</w:t>
      </w:r>
      <w:r>
        <w:rPr>
          <w:lang w:val="pl-PL" w:eastAsia="pl-PL" w:bidi="pl-PL"/>
          <w:w w:val="100"/>
          <w:spacing w:val="0"/>
          <w:color w:val="000000"/>
          <w:position w:val="0"/>
        </w:rPr>
        <w:t xml:space="preserve">”, obok której umieszczono odpowiedniki nazwy kraju w 29 językach oraz symbole państwowe Republiki Czeskiej. Na podium zasiedli główni dyskutanci: doc. dr I. </w:t>
      </w:r>
      <w:r>
        <w:rPr>
          <w:lang w:val="cs-CZ" w:eastAsia="cs-CZ" w:bidi="cs-CZ"/>
          <w:w w:val="100"/>
          <w:spacing w:val="0"/>
          <w:color w:val="000000"/>
          <w:position w:val="0"/>
        </w:rPr>
        <w:t xml:space="preserve">Bičík </w:t>
      </w:r>
      <w:r>
        <w:rPr>
          <w:lang w:val="pl-PL" w:eastAsia="pl-PL" w:bidi="pl-PL"/>
          <w:w w:val="100"/>
          <w:spacing w:val="0"/>
          <w:color w:val="000000"/>
          <w:position w:val="0"/>
        </w:rPr>
        <w:t xml:space="preserve">— przewodniczący Czeskiego Towarzystwa Geograficznego oraz kierownik Katedry Geografii Społecznej i Rozwoju Regionalnego Wydz. Nauk Przyrodniczych </w:t>
      </w:r>
      <w:r>
        <w:rPr>
          <w:lang w:val="en-US" w:eastAsia="en-US" w:bidi="en-US"/>
          <w:w w:val="100"/>
          <w:spacing w:val="0"/>
          <w:color w:val="000000"/>
          <w:position w:val="0"/>
        </w:rPr>
        <w:t xml:space="preserve">UK, prof, </w:t>
      </w:r>
      <w:r>
        <w:rPr>
          <w:lang w:val="pl-PL" w:eastAsia="pl-PL" w:bidi="pl-PL"/>
          <w:w w:val="100"/>
          <w:spacing w:val="0"/>
          <w:color w:val="000000"/>
          <w:position w:val="0"/>
        </w:rPr>
        <w:t xml:space="preserve">dr R. </w:t>
      </w:r>
      <w:r>
        <w:rPr>
          <w:lang w:val="cs-CZ" w:eastAsia="cs-CZ" w:bidi="cs-CZ"/>
          <w:w w:val="100"/>
          <w:spacing w:val="0"/>
          <w:color w:val="000000"/>
          <w:position w:val="0"/>
        </w:rPr>
        <w:t xml:space="preserve">Šrámek </w:t>
      </w:r>
      <w:r>
        <w:rPr>
          <w:lang w:val="pl-PL" w:eastAsia="pl-PL" w:bidi="pl-PL"/>
          <w:w w:val="100"/>
          <w:spacing w:val="0"/>
          <w:color w:val="000000"/>
          <w:position w:val="0"/>
        </w:rPr>
        <w:t>— kierownik Katedry Języka Cze</w:t>
        <w:softHyphen/>
        <w:t xml:space="preserve">skiego Wydz. Pedagogicznego MU w Brnie, przewodniczący Komitetu Onomastyki </w:t>
      </w:r>
      <w:r>
        <w:rPr>
          <w:lang w:val="cs-CZ" w:eastAsia="cs-CZ" w:bidi="cs-CZ"/>
          <w:w w:val="100"/>
          <w:spacing w:val="0"/>
          <w:color w:val="000000"/>
          <w:position w:val="0"/>
        </w:rPr>
        <w:t xml:space="preserve">AVČR, </w:t>
      </w:r>
      <w:r>
        <w:rPr>
          <w:lang w:val="pl-PL" w:eastAsia="pl-PL" w:bidi="pl-PL"/>
          <w:w w:val="100"/>
          <w:spacing w:val="0"/>
          <w:color w:val="000000"/>
          <w:position w:val="0"/>
        </w:rPr>
        <w:t xml:space="preserve">członek Międzynarodowego Komitetu Onomastyki (ICOS),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P. Sgall —językoznawca z Wydz. Matematyczno-Fizycznego </w:t>
      </w:r>
      <w:r>
        <w:rPr>
          <w:lang w:val="en-US" w:eastAsia="en-US" w:bidi="en-US"/>
          <w:w w:val="100"/>
          <w:spacing w:val="0"/>
          <w:color w:val="000000"/>
          <w:position w:val="0"/>
        </w:rPr>
        <w:t xml:space="preserve">UK, doc. </w:t>
      </w:r>
      <w:r>
        <w:rPr>
          <w:lang w:val="pl-PL" w:eastAsia="pl-PL" w:bidi="pl-PL"/>
          <w:w w:val="100"/>
          <w:spacing w:val="0"/>
          <w:color w:val="000000"/>
          <w:position w:val="0"/>
        </w:rPr>
        <w:t xml:space="preserve">dr J. </w:t>
      </w:r>
      <w:r>
        <w:rPr>
          <w:lang w:val="de-DE" w:eastAsia="de-DE" w:bidi="de-DE"/>
          <w:w w:val="100"/>
          <w:spacing w:val="0"/>
          <w:color w:val="000000"/>
          <w:position w:val="0"/>
        </w:rPr>
        <w:t xml:space="preserve">Felix </w:t>
      </w:r>
      <w:r>
        <w:rPr>
          <w:lang w:val="pl-PL" w:eastAsia="pl-PL" w:bidi="pl-PL"/>
          <w:w w:val="100"/>
          <w:spacing w:val="0"/>
          <w:color w:val="000000"/>
          <w:position w:val="0"/>
        </w:rPr>
        <w:t xml:space="preserve">— językoznawca z Instytutu Romanistyki Wydz. Filozoficznego </w:t>
      </w:r>
      <w:r>
        <w:rPr>
          <w:lang w:val="en-US" w:eastAsia="en-US" w:bidi="en-US"/>
          <w:w w:val="100"/>
          <w:spacing w:val="0"/>
          <w:color w:val="000000"/>
          <w:position w:val="0"/>
        </w:rPr>
        <w:t xml:space="preserve">UK, prof, </w:t>
      </w:r>
      <w:r>
        <w:rPr>
          <w:lang w:val="pl-PL" w:eastAsia="pl-PL" w:bidi="pl-PL"/>
          <w:w w:val="100"/>
          <w:spacing w:val="0"/>
          <w:color w:val="000000"/>
          <w:position w:val="0"/>
        </w:rPr>
        <w:t>dr E. Maur — dyrektor Instytutu Historii Czech</w:t>
      </w:r>
      <w:r>
        <w:rPr>
          <w:lang w:val="pl-PL" w:eastAsia="pl-PL" w:bidi="pl-PL"/>
          <w:vertAlign w:val="superscript"/>
          <w:w w:val="100"/>
          <w:spacing w:val="0"/>
          <w:color w:val="000000"/>
          <w:position w:val="0"/>
        </w:rPr>
        <w:t xml:space="preserve">2 </w:t>
      </w:r>
      <w:r>
        <w:rPr>
          <w:lang w:val="pl-PL" w:eastAsia="pl-PL" w:bidi="pl-PL"/>
          <w:w w:val="100"/>
          <w:spacing w:val="0"/>
          <w:color w:val="000000"/>
          <w:position w:val="0"/>
        </w:rPr>
        <w:t>Wydz. Filozoficznego UK oraz inicjator spotkania dr L. Jeleček z Katedry Geografii Społecznej i Rozwoju Regionalnego Wydz. Nauk Przyrodniczych UK, który prowadził dyskusję.</w:t>
      </w:r>
    </w:p>
    <w:p>
      <w:pPr>
        <w:pStyle w:val="Style8"/>
        <w:framePr w:w="7190" w:h="10215" w:hRule="exact" w:wrap="none" w:vAnchor="page" w:hAnchor="page" w:x="1105" w:y="1372"/>
        <w:widowControl w:val="0"/>
        <w:keepNext w:val="0"/>
        <w:keepLines w:val="0"/>
        <w:shd w:val="clear" w:color="auto" w:fill="auto"/>
        <w:bidi w:val="0"/>
        <w:jc w:val="both"/>
        <w:spacing w:before="0" w:after="0" w:line="235" w:lineRule="exact"/>
        <w:ind w:left="0" w:right="0" w:firstLine="460"/>
      </w:pPr>
      <w:r>
        <w:rPr>
          <w:lang w:val="pl-PL" w:eastAsia="pl-PL" w:bidi="pl-PL"/>
          <w:w w:val="100"/>
          <w:spacing w:val="0"/>
          <w:color w:val="000000"/>
          <w:position w:val="0"/>
        </w:rPr>
        <w:t xml:space="preserve">Po kilku słowach powitania i prezentacji dyskutantów </w:t>
      </w:r>
      <w:r>
        <w:rPr>
          <w:lang w:val="en-US" w:eastAsia="en-US" w:bidi="en-US"/>
          <w:w w:val="100"/>
          <w:spacing w:val="0"/>
          <w:color w:val="000000"/>
          <w:position w:val="0"/>
        </w:rPr>
        <w:t xml:space="preserve">(doc. </w:t>
      </w:r>
      <w:r>
        <w:rPr>
          <w:lang w:val="pl-PL" w:eastAsia="pl-PL" w:bidi="pl-PL"/>
          <w:w w:val="100"/>
          <w:spacing w:val="0"/>
          <w:color w:val="000000"/>
          <w:position w:val="0"/>
        </w:rPr>
        <w:t xml:space="preserve">I. </w:t>
      </w:r>
      <w:r>
        <w:rPr>
          <w:lang w:val="cs-CZ" w:eastAsia="cs-CZ" w:bidi="cs-CZ"/>
          <w:w w:val="100"/>
          <w:spacing w:val="0"/>
          <w:color w:val="000000"/>
          <w:position w:val="0"/>
        </w:rPr>
        <w:t xml:space="preserve">Bičík) </w:t>
      </w:r>
      <w:r>
        <w:rPr>
          <w:lang w:val="pl-PL" w:eastAsia="pl-PL" w:bidi="pl-PL"/>
          <w:w w:val="100"/>
          <w:spacing w:val="0"/>
          <w:color w:val="000000"/>
          <w:position w:val="0"/>
        </w:rPr>
        <w:t xml:space="preserve">głos zabrał </w:t>
      </w:r>
      <w:r>
        <w:rPr>
          <w:lang w:val="en-US" w:eastAsia="en-US" w:bidi="en-US"/>
          <w:w w:val="100"/>
          <w:spacing w:val="0"/>
          <w:color w:val="000000"/>
          <w:position w:val="0"/>
        </w:rPr>
        <w:t xml:space="preserve">doc. </w:t>
      </w:r>
      <w:r>
        <w:rPr>
          <w:lang w:val="pl-PL" w:eastAsia="pl-PL" w:bidi="pl-PL"/>
          <w:w w:val="100"/>
          <w:spacing w:val="0"/>
          <w:color w:val="000000"/>
          <w:position w:val="0"/>
        </w:rPr>
        <w:t xml:space="preserve">J. </w:t>
      </w:r>
      <w:r>
        <w:rPr>
          <w:lang w:val="de-DE" w:eastAsia="de-DE" w:bidi="de-DE"/>
          <w:w w:val="100"/>
          <w:spacing w:val="0"/>
          <w:color w:val="000000"/>
          <w:position w:val="0"/>
        </w:rPr>
        <w:t xml:space="preserve">Felix, </w:t>
      </w:r>
      <w:r>
        <w:rPr>
          <w:lang w:val="pl-PL" w:eastAsia="pl-PL" w:bidi="pl-PL"/>
          <w:w w:val="100"/>
          <w:spacing w:val="0"/>
          <w:color w:val="000000"/>
          <w:position w:val="0"/>
        </w:rPr>
        <w:t xml:space="preserve">który odczytał tekst </w:t>
      </w:r>
      <w:r>
        <w:rPr>
          <w:rStyle w:val="CharStyle72"/>
        </w:rPr>
        <w:t>Stanowiska geografów</w:t>
      </w:r>
      <w:r>
        <w:rPr>
          <w:lang w:val="pl-PL" w:eastAsia="pl-PL" w:bidi="pl-PL"/>
          <w:w w:val="100"/>
          <w:spacing w:val="0"/>
          <w:color w:val="000000"/>
          <w:position w:val="0"/>
        </w:rPr>
        <w:t xml:space="preserve">, </w:t>
      </w:r>
      <w:r>
        <w:rPr>
          <w:rStyle w:val="CharStyle72"/>
        </w:rPr>
        <w:t>historyków, językoznawców i przedstawicieli innych dyscyplin naukowych w kwestii jednowyrazowej nazwy geograficznej Republiki Czeskiej</w:t>
      </w:r>
      <w:r>
        <w:rPr>
          <w:lang w:val="pl-PL" w:eastAsia="pl-PL" w:bidi="pl-PL"/>
          <w:w w:val="100"/>
          <w:spacing w:val="0"/>
          <w:color w:val="000000"/>
          <w:position w:val="0"/>
        </w:rPr>
        <w:t xml:space="preserve">. Według autorów tego dokumentu </w:t>
      </w:r>
      <w:r>
        <w:rPr>
          <w:lang w:val="en-US" w:eastAsia="en-US" w:bidi="en-US"/>
          <w:w w:val="100"/>
          <w:spacing w:val="0"/>
          <w:color w:val="000000"/>
          <w:position w:val="0"/>
        </w:rPr>
        <w:t xml:space="preserve">(doc. J. Felix, </w:t>
      </w:r>
      <w:r>
        <w:rPr>
          <w:lang w:val="pl-PL" w:eastAsia="pl-PL" w:bidi="pl-PL"/>
          <w:w w:val="100"/>
          <w:spacing w:val="0"/>
          <w:color w:val="000000"/>
          <w:position w:val="0"/>
        </w:rPr>
        <w:t xml:space="preserve">dr L. Jeleček, dr J. Rubin) brak choronimu odpowiadającego zakresem terytorium Republiki Czeskiej wiąże się z długim w dziejach nowoczesnej państwowości czeskiej funkcjonowaniem złożenia </w:t>
      </w:r>
      <w:r>
        <w:rPr>
          <w:rStyle w:val="CharStyle72"/>
          <w:lang w:val="cs-CZ" w:eastAsia="cs-CZ" w:bidi="cs-CZ"/>
        </w:rPr>
        <w:t>Československo.</w:t>
      </w:r>
      <w:r>
        <w:rPr>
          <w:lang w:val="cs-CZ" w:eastAsia="cs-CZ" w:bidi="cs-CZ"/>
          <w:w w:val="100"/>
          <w:spacing w:val="0"/>
          <w:color w:val="000000"/>
          <w:position w:val="0"/>
        </w:rPr>
        <w:t xml:space="preserve"> </w:t>
      </w:r>
      <w:r>
        <w:rPr>
          <w:lang w:val="pl-PL" w:eastAsia="pl-PL" w:bidi="pl-PL"/>
          <w:w w:val="100"/>
          <w:spacing w:val="0"/>
          <w:color w:val="000000"/>
          <w:position w:val="0"/>
        </w:rPr>
        <w:t xml:space="preserve">Czesi i Morawianie w tak nazwanym państwie czuli się przeważnie Czechosłowakami. Do pewnego stopnia zjawisko to miało swoje odbicie w asymetrycznym modelu czesko-słowackiej koegzystencji po 1968 r., kiedy podkreślano tylko słowacką autonomię (np. </w:t>
      </w:r>
      <w:r>
        <w:rPr>
          <w:rStyle w:val="CharStyle72"/>
          <w:lang w:val="cs-CZ" w:eastAsia="cs-CZ" w:bidi="cs-CZ"/>
        </w:rPr>
        <w:t xml:space="preserve">Slovenská </w:t>
      </w:r>
      <w:r>
        <w:rPr>
          <w:rStyle w:val="CharStyle72"/>
        </w:rPr>
        <w:t>akade</w:t>
        <w:softHyphen/>
        <w:t xml:space="preserve">mie </w:t>
      </w:r>
      <w:r>
        <w:rPr>
          <w:rStyle w:val="CharStyle72"/>
          <w:lang w:val="cs-CZ" w:eastAsia="cs-CZ" w:bidi="cs-CZ"/>
        </w:rPr>
        <w:t>věd</w:t>
      </w:r>
      <w:r>
        <w:rPr>
          <w:lang w:val="cs-CZ" w:eastAsia="cs-CZ" w:bidi="cs-CZ"/>
          <w:w w:val="100"/>
          <w:spacing w:val="0"/>
          <w:color w:val="000000"/>
          <w:position w:val="0"/>
        </w:rPr>
        <w:t xml:space="preserve"> </w:t>
      </w:r>
      <w:r>
        <w:rPr>
          <w:lang w:val="pl-PL" w:eastAsia="pl-PL" w:bidi="pl-PL"/>
          <w:w w:val="100"/>
          <w:spacing w:val="0"/>
          <w:color w:val="000000"/>
          <w:position w:val="0"/>
        </w:rPr>
        <w:t xml:space="preserve">w Bratysławie i </w:t>
      </w:r>
      <w:r>
        <w:rPr>
          <w:rStyle w:val="CharStyle72"/>
          <w:lang w:val="cs-CZ" w:eastAsia="cs-CZ" w:bidi="cs-CZ"/>
        </w:rPr>
        <w:t xml:space="preserve">Československá </w:t>
      </w:r>
      <w:r>
        <w:rPr>
          <w:rStyle w:val="CharStyle72"/>
        </w:rPr>
        <w:t xml:space="preserve">akademie </w:t>
      </w:r>
      <w:r>
        <w:rPr>
          <w:rStyle w:val="CharStyle72"/>
          <w:lang w:val="cs-CZ" w:eastAsia="cs-CZ" w:bidi="cs-CZ"/>
        </w:rPr>
        <w:t>věd</w:t>
      </w:r>
      <w:r>
        <w:rPr>
          <w:lang w:val="cs-CZ" w:eastAsia="cs-CZ" w:bidi="cs-CZ"/>
          <w:w w:val="100"/>
          <w:spacing w:val="0"/>
          <w:color w:val="000000"/>
          <w:position w:val="0"/>
        </w:rPr>
        <w:t xml:space="preserve"> </w:t>
      </w:r>
      <w:r>
        <w:rPr>
          <w:lang w:val="pl-PL" w:eastAsia="pl-PL" w:bidi="pl-PL"/>
          <w:w w:val="100"/>
          <w:spacing w:val="0"/>
          <w:color w:val="000000"/>
          <w:position w:val="0"/>
        </w:rPr>
        <w:t>w Pradze). Tym</w:t>
        <w:softHyphen/>
      </w:r>
    </w:p>
    <w:p>
      <w:pPr>
        <w:pStyle w:val="Style41"/>
        <w:framePr w:w="7133" w:h="483" w:hRule="exact" w:wrap="none" w:vAnchor="page" w:hAnchor="page" w:x="1144" w:y="11838"/>
        <w:tabs>
          <w:tab w:leader="none" w:pos="571" w:val="left"/>
        </w:tabs>
        <w:widowControl w:val="0"/>
        <w:keepNext w:val="0"/>
        <w:keepLines w:val="0"/>
        <w:shd w:val="clear" w:color="auto" w:fill="auto"/>
        <w:bidi w:val="0"/>
        <w:jc w:val="left"/>
        <w:spacing w:before="0" w:after="0" w:line="209" w:lineRule="exact"/>
        <w:ind w:left="0" w:right="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Tj. Ziem Czeskich. Polski choronim </w:t>
      </w:r>
      <w:r>
        <w:rPr>
          <w:rStyle w:val="CharStyle45"/>
        </w:rPr>
        <w:t>Czechy</w:t>
      </w:r>
      <w:r>
        <w:rPr>
          <w:lang w:val="pl-PL" w:eastAsia="pl-PL" w:bidi="pl-PL"/>
          <w:w w:val="100"/>
          <w:spacing w:val="0"/>
          <w:color w:val="000000"/>
          <w:position w:val="0"/>
        </w:rPr>
        <w:t>, w tym znaczeniu powszechnie dziś używany, nie znajduje potwierdzenia w encyklopediach i słownikach z XIX i XX w.</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63" w:y="95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22"/>
        <w:framePr w:wrap="none" w:vAnchor="page" w:hAnchor="page" w:x="3870" w:y="95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JAROSŁAW MALICKI</w:t>
      </w:r>
    </w:p>
    <w:p>
      <w:pPr>
        <w:pStyle w:val="Style8"/>
        <w:framePr w:w="7152" w:h="9434" w:hRule="exact" w:wrap="none" w:vAnchor="page" w:hAnchor="page" w:x="1124" w:y="138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czasem forma </w:t>
      </w:r>
      <w:r>
        <w:rPr>
          <w:rStyle w:val="CharStyle72"/>
          <w:lang w:val="cs-CZ" w:eastAsia="cs-CZ" w:bidi="cs-CZ"/>
        </w:rPr>
        <w:t>Československo</w:t>
      </w:r>
      <w:r>
        <w:rPr>
          <w:lang w:val="cs-CZ" w:eastAsia="cs-CZ" w:bidi="cs-CZ"/>
          <w:w w:val="100"/>
          <w:spacing w:val="0"/>
          <w:color w:val="000000"/>
          <w:position w:val="0"/>
        </w:rPr>
        <w:t xml:space="preserve"> </w:t>
      </w:r>
      <w:r>
        <w:rPr>
          <w:lang w:val="pl-PL" w:eastAsia="pl-PL" w:bidi="pl-PL"/>
          <w:w w:val="100"/>
          <w:spacing w:val="0"/>
          <w:color w:val="000000"/>
          <w:position w:val="0"/>
        </w:rPr>
        <w:t xml:space="preserve">jako złożenie zawiera dwa człony równorzędne </w:t>
      </w:r>
      <w:r>
        <w:rPr>
          <w:rStyle w:val="CharStyle72"/>
          <w:lang w:val="cs-CZ" w:eastAsia="cs-CZ" w:bidi="cs-CZ"/>
        </w:rPr>
        <w:t>Česko</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72"/>
          <w:lang w:val="cs-CZ" w:eastAsia="cs-CZ" w:bidi="cs-CZ"/>
        </w:rPr>
        <w:t>Slovensko</w:t>
      </w:r>
      <w:r>
        <w:rPr>
          <w:lang w:val="pl-PL" w:eastAsia="pl-PL" w:bidi="pl-PL"/>
          <w:w w:val="100"/>
          <w:spacing w:val="0"/>
          <w:color w:val="000000"/>
          <w:position w:val="0"/>
        </w:rPr>
        <w:t>, przy czym pierwszy z nich jest wspólną nazwą ziem cze</w:t>
        <w:softHyphen/>
        <w:t>skich — Czech, Moraw i części Śląska. Nie można więc, przypominają auto</w:t>
        <w:softHyphen/>
        <w:t xml:space="preserve">rzy </w:t>
      </w:r>
      <w:r>
        <w:rPr>
          <w:rStyle w:val="CharStyle72"/>
        </w:rPr>
        <w:t>Stanowiska</w:t>
      </w:r>
      <w:r>
        <w:rPr>
          <w:lang w:val="pl-PL" w:eastAsia="pl-PL" w:bidi="pl-PL"/>
          <w:w w:val="100"/>
          <w:spacing w:val="0"/>
          <w:color w:val="000000"/>
          <w:position w:val="0"/>
        </w:rPr>
        <w:t xml:space="preserve">,.., utożsamiać nazwy </w:t>
      </w:r>
      <w:r>
        <w:rPr>
          <w:rStyle w:val="CharStyle72"/>
          <w:lang w:val="cs-CZ" w:eastAsia="cs-CZ" w:bidi="cs-CZ"/>
        </w:rPr>
        <w:t>Česko</w:t>
      </w:r>
      <w:r>
        <w:rPr>
          <w:lang w:val="cs-CZ" w:eastAsia="cs-CZ" w:bidi="cs-CZ"/>
          <w:w w:val="100"/>
          <w:spacing w:val="0"/>
          <w:color w:val="000000"/>
          <w:position w:val="0"/>
        </w:rPr>
        <w:t xml:space="preserve"> </w:t>
      </w:r>
      <w:r>
        <w:rPr>
          <w:lang w:val="pl-PL" w:eastAsia="pl-PL" w:bidi="pl-PL"/>
          <w:w w:val="100"/>
          <w:spacing w:val="0"/>
          <w:color w:val="000000"/>
          <w:position w:val="0"/>
        </w:rPr>
        <w:t xml:space="preserve">z członem określającym złożeń typu </w:t>
      </w:r>
      <w:r>
        <w:rPr>
          <w:rStyle w:val="CharStyle72"/>
          <w:lang w:val="cs-CZ" w:eastAsia="cs-CZ" w:bidi="cs-CZ"/>
        </w:rPr>
        <w:t>Českokrumlovsko</w:t>
      </w:r>
      <w:r>
        <w:rPr>
          <w:lang w:val="cs-CZ" w:eastAsia="cs-CZ" w:bidi="cs-CZ"/>
          <w:w w:val="100"/>
          <w:spacing w:val="0"/>
          <w:color w:val="000000"/>
          <w:position w:val="0"/>
        </w:rPr>
        <w:t xml:space="preserve"> </w:t>
      </w:r>
      <w:r>
        <w:rPr>
          <w:lang w:val="pl-PL" w:eastAsia="pl-PL" w:bidi="pl-PL"/>
          <w:w w:val="100"/>
          <w:spacing w:val="0"/>
          <w:color w:val="000000"/>
          <w:position w:val="0"/>
        </w:rPr>
        <w:t xml:space="preserve">(od nazwy </w:t>
      </w:r>
      <w:r>
        <w:rPr>
          <w:rStyle w:val="CharStyle72"/>
          <w:lang w:val="cs-CZ" w:eastAsia="cs-CZ" w:bidi="cs-CZ"/>
        </w:rPr>
        <w:t>Český Krumlov)</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lang w:val="cs-CZ" w:eastAsia="cs-CZ" w:bidi="cs-CZ"/>
          <w:w w:val="100"/>
          <w:spacing w:val="0"/>
          <w:color w:val="000000"/>
          <w:position w:val="0"/>
        </w:rPr>
        <w:t xml:space="preserve">pseudoadverbium </w:t>
      </w:r>
      <w:r>
        <w:rPr>
          <w:lang w:val="pl-PL" w:eastAsia="pl-PL" w:bidi="pl-PL"/>
          <w:w w:val="100"/>
          <w:spacing w:val="0"/>
          <w:color w:val="000000"/>
          <w:position w:val="0"/>
        </w:rPr>
        <w:t xml:space="preserve">(np. w dawnej opozycji </w:t>
      </w:r>
      <w:r>
        <w:rPr>
          <w:rStyle w:val="CharStyle72"/>
          <w:lang w:val="cs-CZ" w:eastAsia="cs-CZ" w:bidi="cs-CZ"/>
        </w:rPr>
        <w:t xml:space="preserve">českoslovanský </w:t>
      </w:r>
      <w:r>
        <w:rPr>
          <w:rStyle w:val="CharStyle72"/>
        </w:rPr>
        <w:t xml:space="preserve">: </w:t>
      </w:r>
      <w:r>
        <w:rPr>
          <w:rStyle w:val="CharStyle72"/>
          <w:lang w:val="cs-CZ" w:eastAsia="cs-CZ" w:bidi="cs-CZ"/>
        </w:rPr>
        <w:t>českoněmecký</w:t>
      </w:r>
      <w:r>
        <w:rPr>
          <w:rStyle w:val="CharStyle72"/>
          <w:lang w:val="cs-CZ" w:eastAsia="cs-CZ" w:bidi="cs-CZ"/>
          <w:vertAlign w:val="superscript"/>
        </w:rPr>
        <w:t>3</w:t>
      </w:r>
      <w:r>
        <w:rPr>
          <w:rStyle w:val="CharStyle72"/>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Tego typu argumen</w:t>
        <w:softHyphen/>
        <w:t>tacja pojawia się w mediach, chociaż prowadzi to do oczywistych absurdów.</w:t>
      </w:r>
    </w:p>
    <w:p>
      <w:pPr>
        <w:pStyle w:val="Style8"/>
        <w:framePr w:w="7152" w:h="9434" w:hRule="exact" w:wrap="none" w:vAnchor="page" w:hAnchor="page" w:x="1124" w:y="1381"/>
        <w:widowControl w:val="0"/>
        <w:keepNext w:val="0"/>
        <w:keepLines w:val="0"/>
        <w:shd w:val="clear" w:color="auto" w:fill="auto"/>
        <w:bidi w:val="0"/>
        <w:jc w:val="both"/>
        <w:spacing w:before="0" w:after="0" w:line="226" w:lineRule="exact"/>
        <w:ind w:left="0" w:right="0" w:firstLine="460"/>
      </w:pPr>
      <w:r>
        <w:rPr>
          <w:rStyle w:val="CharStyle72"/>
        </w:rPr>
        <w:t>Stanowisko.,,</w:t>
      </w:r>
      <w:r>
        <w:rPr>
          <w:lang w:val="pl-PL" w:eastAsia="pl-PL" w:bidi="pl-PL"/>
          <w:w w:val="100"/>
          <w:spacing w:val="0"/>
          <w:color w:val="000000"/>
          <w:position w:val="0"/>
        </w:rPr>
        <w:t xml:space="preserve"> przyznaje, że codzienny uzus nie potwierdził jak dotąd nazwy </w:t>
      </w:r>
      <w:r>
        <w:rPr>
          <w:rStyle w:val="CharStyle72"/>
          <w:lang w:val="cs-CZ" w:eastAsia="cs-CZ" w:bidi="cs-CZ"/>
        </w:rPr>
        <w:t>Česko</w:t>
      </w:r>
      <w:r>
        <w:rPr>
          <w:lang w:val="pl-PL" w:eastAsia="pl-PL" w:bidi="pl-PL"/>
          <w:w w:val="100"/>
          <w:spacing w:val="0"/>
          <w:color w:val="000000"/>
          <w:position w:val="0"/>
        </w:rPr>
        <w:t>, ale jednocześnie akcentuje potrzebę posługiwania się precy</w:t>
        <w:softHyphen/>
        <w:t>zyjnym, zwięzłym i stosownym choronimem. Używanie takiego choronimu obok oficjalnej nazwy politycznej jest bowiem przejawem funkcjonalności języka literackiego. Wymogom tym nie odpowiadają najczęściej przez opo</w:t>
        <w:softHyphen/>
        <w:t xml:space="preserve">nentów </w:t>
      </w:r>
      <w:r>
        <w:rPr>
          <w:rStyle w:val="CharStyle72"/>
          <w:lang w:val="cs-CZ" w:eastAsia="cs-CZ" w:bidi="cs-CZ"/>
        </w:rPr>
        <w:t>Česka</w:t>
      </w:r>
      <w:r>
        <w:rPr>
          <w:lang w:val="cs-CZ" w:eastAsia="cs-CZ" w:bidi="cs-CZ"/>
          <w:w w:val="100"/>
          <w:spacing w:val="0"/>
          <w:color w:val="000000"/>
          <w:position w:val="0"/>
        </w:rPr>
        <w:t xml:space="preserve"> </w:t>
      </w:r>
      <w:r>
        <w:rPr>
          <w:lang w:val="pl-PL" w:eastAsia="pl-PL" w:bidi="pl-PL"/>
          <w:w w:val="100"/>
          <w:spacing w:val="0"/>
          <w:color w:val="000000"/>
          <w:position w:val="0"/>
        </w:rPr>
        <w:t xml:space="preserve">proponowane </w:t>
      </w:r>
      <w:r>
        <w:rPr>
          <w:rStyle w:val="CharStyle72"/>
          <w:lang w:val="cs-CZ" w:eastAsia="cs-CZ" w:bidi="cs-CZ"/>
        </w:rPr>
        <w:t>Čechy</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72"/>
          <w:lang w:val="cs-CZ" w:eastAsia="cs-CZ" w:bidi="cs-CZ"/>
        </w:rPr>
        <w:t>Česke země.</w:t>
      </w:r>
      <w:r>
        <w:rPr>
          <w:lang w:val="cs-CZ" w:eastAsia="cs-CZ" w:bidi="cs-CZ"/>
          <w:w w:val="100"/>
          <w:spacing w:val="0"/>
          <w:color w:val="000000"/>
          <w:position w:val="0"/>
        </w:rPr>
        <w:t xml:space="preserve"> </w:t>
      </w:r>
      <w:r>
        <w:rPr>
          <w:lang w:val="pl-PL" w:eastAsia="pl-PL" w:bidi="pl-PL"/>
          <w:w w:val="100"/>
          <w:spacing w:val="0"/>
          <w:color w:val="000000"/>
          <w:position w:val="0"/>
        </w:rPr>
        <w:t>Pierwsza z tych nazw, przez swoją dwuznaczność niestosowna wobec mieszkańców Moraw i Ślą</w:t>
        <w:softHyphen/>
        <w:t>ska, mogłaby też sprawiać kłopoty w przekładzie i wywoływać nieporozu</w:t>
        <w:softHyphen/>
        <w:t xml:space="preserve">mienia polityczne co do terytorium zajmowanego przez państwo, druga jest nie tylko nieporęczna, ale i nieprecyzyjna — ze względu na analogię do nazw będących wspólnym mianem kilku państw </w:t>
      </w:r>
      <w:r>
        <w:rPr>
          <w:rStyle w:val="CharStyle72"/>
        </w:rPr>
        <w:t>(</w:t>
      </w:r>
      <w:r>
        <w:rPr>
          <w:rStyle w:val="CharStyle72"/>
          <w:lang w:val="cs-CZ" w:eastAsia="cs-CZ" w:bidi="cs-CZ"/>
        </w:rPr>
        <w:t>skandinavské země</w:t>
      </w:r>
      <w:r>
        <w:rPr>
          <w:lang w:val="cs-CZ" w:eastAsia="cs-CZ" w:bidi="cs-CZ"/>
          <w:w w:val="100"/>
          <w:spacing w:val="0"/>
          <w:color w:val="000000"/>
          <w:position w:val="0"/>
        </w:rPr>
        <w:t xml:space="preserve"> </w:t>
      </w:r>
      <w:r>
        <w:rPr>
          <w:lang w:val="pl-PL" w:eastAsia="pl-PL" w:bidi="pl-PL"/>
          <w:w w:val="100"/>
          <w:spacing w:val="0"/>
          <w:color w:val="000000"/>
          <w:position w:val="0"/>
        </w:rPr>
        <w:t xml:space="preserve">'kraje skandynawskie’, </w:t>
      </w:r>
      <w:r>
        <w:rPr>
          <w:rStyle w:val="CharStyle72"/>
          <w:lang w:val="cs-CZ" w:eastAsia="cs-CZ" w:bidi="cs-CZ"/>
        </w:rPr>
        <w:t>pobaltské země</w:t>
      </w:r>
      <w:r>
        <w:rPr>
          <w:lang w:val="cs-CZ" w:eastAsia="cs-CZ" w:bidi="cs-CZ"/>
          <w:w w:val="100"/>
          <w:spacing w:val="0"/>
          <w:color w:val="000000"/>
          <w:position w:val="0"/>
        </w:rPr>
        <w:t xml:space="preserve"> </w:t>
      </w:r>
      <w:r>
        <w:rPr>
          <w:lang w:val="pl-PL" w:eastAsia="pl-PL" w:bidi="pl-PL"/>
          <w:w w:val="100"/>
          <w:spacing w:val="0"/>
          <w:color w:val="000000"/>
          <w:position w:val="0"/>
        </w:rPr>
        <w:t xml:space="preserve">'kraje bałtyckie’). Autorzy </w:t>
      </w:r>
      <w:r>
        <w:rPr>
          <w:rStyle w:val="CharStyle72"/>
        </w:rPr>
        <w:t xml:space="preserve">Stanowiska.. </w:t>
      </w:r>
      <w:r>
        <w:rPr>
          <w:lang w:val="pl-PL" w:eastAsia="pl-PL" w:bidi="pl-PL"/>
          <w:w w:val="100"/>
          <w:spacing w:val="0"/>
          <w:color w:val="000000"/>
          <w:position w:val="0"/>
        </w:rPr>
        <w:t>wyrażają opinię, że w dyskusji nad jednowyrazową nazwą państwa nie po</w:t>
        <w:softHyphen/>
        <w:t>winny być traktowane jako decydujące argumenty subiektywne i estetyczne. Tymczasem one właśnie stanowią grunt dla swoistej dyskryminacji funk</w:t>
        <w:softHyphen/>
        <w:t xml:space="preserve">cjonalnie sprawnego choronimu </w:t>
      </w:r>
      <w:r>
        <w:rPr>
          <w:rStyle w:val="CharStyle72"/>
          <w:lang w:val="cs-CZ" w:eastAsia="cs-CZ" w:bidi="cs-CZ"/>
        </w:rPr>
        <w:t>Česko</w:t>
      </w:r>
      <w:r>
        <w:rPr>
          <w:lang w:val="cs-CZ" w:eastAsia="cs-CZ" w:bidi="cs-CZ"/>
          <w:w w:val="100"/>
          <w:spacing w:val="0"/>
          <w:color w:val="000000"/>
          <w:position w:val="0"/>
        </w:rPr>
        <w:t xml:space="preserve"> </w:t>
      </w:r>
      <w:r>
        <w:rPr>
          <w:lang w:val="pl-PL" w:eastAsia="pl-PL" w:bidi="pl-PL"/>
          <w:w w:val="100"/>
          <w:spacing w:val="0"/>
          <w:color w:val="000000"/>
          <w:position w:val="0"/>
        </w:rPr>
        <w:t xml:space="preserve">w środkach masowego przekazu. Autorzy </w:t>
      </w:r>
      <w:r>
        <w:rPr>
          <w:rStyle w:val="CharStyle72"/>
        </w:rPr>
        <w:t>Stanowiska.,</w:t>
      </w:r>
      <w:r>
        <w:rPr>
          <w:lang w:val="pl-PL" w:eastAsia="pl-PL" w:bidi="pl-PL"/>
          <w:w w:val="100"/>
          <w:spacing w:val="0"/>
          <w:color w:val="000000"/>
          <w:position w:val="0"/>
        </w:rPr>
        <w:t xml:space="preserve"> przypominają również o negatywnie wartościowanych momentach dziejowych kojarzonych z brakiem jednej nazwy ziem czeskich (zanik państwowości czeskiej w obrębie monarchii austro-węgierskiej, kwe</w:t>
        <w:softHyphen/>
        <w:t>stia Niemców sudeckich). Używanie precyzyjnej nazwy geograficznej umac</w:t>
        <w:softHyphen/>
        <w:t xml:space="preserve">nia i konsoliduje państwo, niezależnie od sytuacji ustrojowej i wyraża jego tożsamość na arenie międzynarodowej. Autorzy z satysfakcją odnotowują więc wprowadzenie obcojęzycznych jednowyrazowych odpowiedników </w:t>
      </w:r>
      <w:r>
        <w:rPr>
          <w:rStyle w:val="CharStyle72"/>
        </w:rPr>
        <w:t>Re</w:t>
        <w:softHyphen/>
        <w:t>publiki Czeskiej</w:t>
      </w:r>
      <w:r>
        <w:rPr>
          <w:lang w:val="pl-PL" w:eastAsia="pl-PL" w:bidi="pl-PL"/>
          <w:w w:val="100"/>
          <w:spacing w:val="0"/>
          <w:color w:val="000000"/>
          <w:position w:val="0"/>
        </w:rPr>
        <w:t xml:space="preserve"> do Wykazu Nazw Geograficznych ONZ </w:t>
      </w:r>
      <w:r>
        <w:rPr>
          <w:rStyle w:val="CharStyle72"/>
          <w:lang w:val="cs-CZ" w:eastAsia="cs-CZ" w:bidi="cs-CZ"/>
        </w:rPr>
        <w:t>{Jména):</w:t>
      </w:r>
      <w:r>
        <w:rPr>
          <w:lang w:val="cs-CZ" w:eastAsia="cs-CZ" w:bidi="cs-CZ"/>
          <w:w w:val="100"/>
          <w:spacing w:val="0"/>
          <w:color w:val="000000"/>
          <w:position w:val="0"/>
        </w:rPr>
        <w:t xml:space="preserve"> </w:t>
      </w:r>
      <w:r>
        <w:rPr>
          <w:lang w:val="pl-PL" w:eastAsia="pl-PL" w:bidi="pl-PL"/>
          <w:w w:val="100"/>
          <w:spacing w:val="0"/>
          <w:color w:val="000000"/>
          <w:position w:val="0"/>
        </w:rPr>
        <w:t xml:space="preserve">ang. </w:t>
      </w:r>
      <w:r>
        <w:rPr>
          <w:rStyle w:val="CharStyle72"/>
          <w:lang w:val="en-US" w:eastAsia="en-US" w:bidi="en-US"/>
        </w:rPr>
        <w:t>Cze</w:t>
        <w:softHyphen/>
        <w:t>chia</w:t>
      </w:r>
      <w:r>
        <w:rPr>
          <w:lang w:val="pl-PL" w:eastAsia="pl-PL" w:bidi="pl-PL"/>
          <w:w w:val="100"/>
          <w:spacing w:val="0"/>
          <w:color w:val="000000"/>
          <w:position w:val="0"/>
        </w:rPr>
        <w:t xml:space="preserve">, niem. </w:t>
      </w:r>
      <w:r>
        <w:rPr>
          <w:rStyle w:val="CharStyle72"/>
          <w:lang w:val="de-DE" w:eastAsia="de-DE" w:bidi="de-DE"/>
        </w:rPr>
        <w:t>Tschechien</w:t>
      </w:r>
      <w:r>
        <w:rPr>
          <w:lang w:val="pl-PL" w:eastAsia="pl-PL" w:bidi="pl-PL"/>
          <w:w w:val="100"/>
          <w:spacing w:val="0"/>
          <w:color w:val="000000"/>
          <w:position w:val="0"/>
        </w:rPr>
        <w:t xml:space="preserve">, </w:t>
      </w:r>
      <w:r>
        <w:rPr>
          <w:lang w:val="de-DE" w:eastAsia="de-DE" w:bidi="de-DE"/>
          <w:w w:val="100"/>
          <w:spacing w:val="0"/>
          <w:color w:val="000000"/>
          <w:position w:val="0"/>
        </w:rPr>
        <w:t xml:space="preserve">fr. </w:t>
      </w:r>
      <w:r>
        <w:rPr>
          <w:rStyle w:val="CharStyle72"/>
          <w:lang w:val="cs-CZ" w:eastAsia="cs-CZ" w:bidi="cs-CZ"/>
        </w:rPr>
        <w:t>Tchéquie</w:t>
      </w:r>
      <w:r>
        <w:rPr>
          <w:lang w:val="pl-PL" w:eastAsia="pl-PL" w:bidi="pl-PL"/>
          <w:w w:val="100"/>
          <w:spacing w:val="0"/>
          <w:color w:val="000000"/>
          <w:position w:val="0"/>
        </w:rPr>
        <w:t xml:space="preserve">, hiszp. </w:t>
      </w:r>
      <w:r>
        <w:rPr>
          <w:rStyle w:val="CharStyle72"/>
          <w:lang w:val="en-US" w:eastAsia="en-US" w:bidi="en-US"/>
        </w:rPr>
        <w:t>Chequia,</w:t>
      </w:r>
      <w:r>
        <w:rPr>
          <w:lang w:val="en-US" w:eastAsia="en-US" w:bidi="en-US"/>
          <w:w w:val="100"/>
          <w:spacing w:val="0"/>
          <w:color w:val="000000"/>
          <w:position w:val="0"/>
        </w:rPr>
        <w:t xml:space="preserve"> </w:t>
      </w:r>
      <w:r>
        <w:rPr>
          <w:lang w:val="pl-PL" w:eastAsia="pl-PL" w:bidi="pl-PL"/>
          <w:w w:val="100"/>
          <w:spacing w:val="0"/>
          <w:color w:val="000000"/>
          <w:position w:val="0"/>
        </w:rPr>
        <w:t xml:space="preserve">wł. </w:t>
      </w:r>
      <w:r>
        <w:rPr>
          <w:rStyle w:val="CharStyle72"/>
        </w:rPr>
        <w:t>Cechia</w:t>
      </w:r>
      <w:r>
        <w:rPr>
          <w:lang w:val="pl-PL" w:eastAsia="pl-PL" w:bidi="pl-PL"/>
          <w:w w:val="100"/>
          <w:spacing w:val="0"/>
          <w:color w:val="000000"/>
          <w:position w:val="0"/>
        </w:rPr>
        <w:t xml:space="preserve"> </w:t>
      </w:r>
      <w:r>
        <w:rPr>
          <w:lang w:val="cs-CZ" w:eastAsia="cs-CZ" w:bidi="cs-CZ"/>
          <w:w w:val="100"/>
          <w:spacing w:val="0"/>
          <w:color w:val="000000"/>
          <w:position w:val="0"/>
        </w:rPr>
        <w:t xml:space="preserve">ros. </w:t>
      </w:r>
      <w:r>
        <w:rPr>
          <w:rStyle w:val="CharStyle72"/>
          <w:lang w:val="cs-CZ" w:eastAsia="cs-CZ" w:bidi="cs-CZ"/>
        </w:rPr>
        <w:t xml:space="preserve">Čechija </w:t>
      </w:r>
      <w:r>
        <w:rPr>
          <w:lang w:val="pl-PL" w:eastAsia="pl-PL" w:bidi="pl-PL"/>
          <w:w w:val="100"/>
          <w:spacing w:val="0"/>
          <w:color w:val="000000"/>
          <w:position w:val="0"/>
        </w:rPr>
        <w:t>Postaci tych, zgodnie z zaleceniem Ministerstwa Spraw Zagranicznych z 1993 r., używają czeskie placówki dyplomatyczne. W swobodniejszych kontaktach międzynarodowych panuje jednak w tej dziedzinie zamieszanie, obok cytowanych wyżej form używa się bowiem różnojęzycznych odpowied</w:t>
        <w:softHyphen/>
        <w:t xml:space="preserve">ników łacińskiej nazwy </w:t>
      </w:r>
      <w:r>
        <w:rPr>
          <w:rStyle w:val="CharStyle72"/>
          <w:lang w:val="cs-CZ" w:eastAsia="cs-CZ" w:bidi="cs-CZ"/>
        </w:rPr>
        <w:t>Bohemia</w:t>
      </w:r>
      <w:r>
        <w:rPr>
          <w:lang w:val="cs-CZ" w:eastAsia="cs-CZ" w:bidi="cs-CZ"/>
          <w:w w:val="100"/>
          <w:spacing w:val="0"/>
          <w:color w:val="000000"/>
          <w:position w:val="0"/>
        </w:rPr>
        <w:t xml:space="preserve"> </w:t>
      </w:r>
      <w:r>
        <w:rPr>
          <w:lang w:val="pl-PL" w:eastAsia="pl-PL" w:bidi="pl-PL"/>
          <w:w w:val="100"/>
          <w:spacing w:val="0"/>
          <w:color w:val="000000"/>
          <w:position w:val="0"/>
        </w:rPr>
        <w:t>(odnoszącej się tylko do Czech właściwych) albo form tworzonych dość przypadkowo, czego najbardziej typowym przy</w:t>
        <w:softHyphen/>
        <w:t>kładem jest napis CZECH (ang. 'czeski’) na kostiumach czeskich sportow</w:t>
        <w:softHyphen/>
        <w:t>ców, członków reprezentacji narodowej</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Autorzy </w:t>
      </w:r>
      <w:r>
        <w:rPr>
          <w:rStyle w:val="CharStyle72"/>
        </w:rPr>
        <w:t>Stanowiska...</w:t>
      </w:r>
      <w:r>
        <w:rPr>
          <w:lang w:val="pl-PL" w:eastAsia="pl-PL" w:bidi="pl-PL"/>
          <w:w w:val="100"/>
          <w:spacing w:val="0"/>
          <w:color w:val="000000"/>
          <w:position w:val="0"/>
        </w:rPr>
        <w:t xml:space="preserve"> uważają, że należy zwracać większą uwagę na fakty tak ewidentnie szkodliwe i usiłować</w:t>
      </w:r>
    </w:p>
    <w:p>
      <w:pPr>
        <w:pStyle w:val="Style55"/>
        <w:framePr w:w="7114" w:h="485" w:hRule="exact" w:wrap="none" w:vAnchor="page" w:hAnchor="page" w:x="1144" w:y="11170"/>
        <w:tabs>
          <w:tab w:leader="none" w:pos="588" w:val="left"/>
        </w:tabs>
        <w:widowControl w:val="0"/>
        <w:keepNext w:val="0"/>
        <w:keepLines w:val="0"/>
        <w:shd w:val="clear" w:color="auto" w:fill="auto"/>
        <w:bidi w:val="0"/>
        <w:jc w:val="left"/>
        <w:spacing w:before="0" w:after="0" w:line="228" w:lineRule="exact"/>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Nie można jednak wykluczyć derywacji nazwy </w:t>
      </w:r>
      <w:r>
        <w:rPr>
          <w:rStyle w:val="CharStyle102"/>
        </w:rPr>
        <w:t>Československo</w:t>
      </w:r>
      <w:r>
        <w:rPr>
          <w:lang w:val="cs-CZ" w:eastAsia="cs-CZ" w:bidi="cs-CZ"/>
          <w:w w:val="100"/>
          <w:spacing w:val="0"/>
          <w:color w:val="000000"/>
          <w:position w:val="0"/>
        </w:rPr>
        <w:t xml:space="preserve"> </w:t>
      </w:r>
      <w:r>
        <w:rPr>
          <w:lang w:val="pl-PL" w:eastAsia="pl-PL" w:bidi="pl-PL"/>
          <w:w w:val="100"/>
          <w:spacing w:val="0"/>
          <w:color w:val="000000"/>
          <w:position w:val="0"/>
        </w:rPr>
        <w:t>od przymiot</w:t>
        <w:softHyphen/>
        <w:t xml:space="preserve">nika </w:t>
      </w:r>
      <w:r>
        <w:rPr>
          <w:rStyle w:val="CharStyle102"/>
        </w:rPr>
        <w:t>československý</w:t>
      </w:r>
      <w:r>
        <w:rPr>
          <w:lang w:val="cs-CZ" w:eastAsia="cs-CZ" w:bidi="cs-CZ"/>
          <w:w w:val="100"/>
          <w:spacing w:val="0"/>
          <w:color w:val="000000"/>
          <w:position w:val="0"/>
        </w:rPr>
        <w:t xml:space="preserve"> </w:t>
      </w:r>
      <w:r>
        <w:rPr>
          <w:lang w:val="pl-PL" w:eastAsia="pl-PL" w:bidi="pl-PL"/>
          <w:w w:val="100"/>
          <w:spacing w:val="0"/>
          <w:color w:val="000000"/>
          <w:position w:val="0"/>
        </w:rPr>
        <w:t xml:space="preserve">(w zestawieniu </w:t>
      </w:r>
      <w:r>
        <w:rPr>
          <w:rStyle w:val="CharStyle102"/>
        </w:rPr>
        <w:t xml:space="preserve">Československá </w:t>
      </w:r>
      <w:r>
        <w:rPr>
          <w:rStyle w:val="CharStyle102"/>
          <w:lang w:val="pl-PL" w:eastAsia="pl-PL" w:bidi="pl-PL"/>
        </w:rPr>
        <w:t>republika</w:t>
      </w:r>
      <w:r>
        <w:rPr>
          <w:lang w:val="pl-PL" w:eastAsia="pl-PL" w:bidi="pl-PL"/>
          <w:w w:val="100"/>
          <w:spacing w:val="0"/>
          <w:color w:val="000000"/>
          <w:position w:val="0"/>
        </w:rPr>
        <w:t xml:space="preserve"> — J.M.).</w:t>
      </w:r>
    </w:p>
    <w:p>
      <w:pPr>
        <w:pStyle w:val="Style55"/>
        <w:framePr w:w="7114" w:h="658" w:hRule="exact" w:wrap="none" w:vAnchor="page" w:hAnchor="page" w:x="1144" w:y="11680"/>
        <w:tabs>
          <w:tab w:leader="none" w:pos="590"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O kłopotach z nazwą państwa czeskiego za granicą może świadczyć m.in. konkurs na angielską nazwę, ogłoszony przez tygodnik </w:t>
      </w:r>
      <w:r>
        <w:rPr>
          <w:lang w:val="en-US" w:eastAsia="en-US" w:bidi="en-US"/>
          <w:w w:val="100"/>
          <w:spacing w:val="0"/>
          <w:color w:val="000000"/>
          <w:position w:val="0"/>
        </w:rPr>
        <w:t xml:space="preserve">„Sunday </w:t>
      </w:r>
      <w:r>
        <w:rPr>
          <w:lang w:val="pl-PL" w:eastAsia="pl-PL" w:bidi="pl-PL"/>
          <w:w w:val="100"/>
          <w:spacing w:val="0"/>
          <w:color w:val="000000"/>
          <w:position w:val="0"/>
        </w:rPr>
        <w:t>Times” (por. Kl</w:t>
      </w:r>
      <w:r>
        <w:rPr>
          <w:lang w:val="ru-RU" w:eastAsia="ru-RU" w:bidi="ru-RU"/>
          <w:w w:val="100"/>
          <w:spacing w:val="0"/>
          <w:color w:val="000000"/>
          <w:position w:val="0"/>
        </w:rPr>
        <w:t>о</w:t>
      </w:r>
      <w:r>
        <w:rPr>
          <w:lang w:val="cs-CZ" w:eastAsia="cs-CZ" w:bidi="cs-CZ"/>
          <w:w w:val="100"/>
          <w:spacing w:val="0"/>
          <w:color w:val="000000"/>
          <w:position w:val="0"/>
        </w:rPr>
        <w:t>sová).</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855"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DYSKUSJA O NAZWIE PAŃSTWA CZESKIEGO</w:t>
      </w:r>
    </w:p>
    <w:p>
      <w:pPr>
        <w:pStyle w:val="Style22"/>
        <w:framePr w:wrap="none" w:vAnchor="page" w:hAnchor="page" w:x="8034" w:y="95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69</w:t>
      </w:r>
    </w:p>
    <w:p>
      <w:pPr>
        <w:pStyle w:val="Style8"/>
        <w:framePr w:w="7147" w:h="10798" w:hRule="exact" w:wrap="none" w:vAnchor="page" w:hAnchor="page" w:x="1127" w:y="1337"/>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je naprawić. Troska o właściwą nazwę państwa jest bowiem powinnością obywatelską i wyrazem odpowiedzialności ludzi nauki za losy kraju.</w:t>
      </w:r>
    </w:p>
    <w:p>
      <w:pPr>
        <w:pStyle w:val="Style8"/>
        <w:framePr w:w="7147" w:h="10798" w:hRule="exact" w:wrap="none" w:vAnchor="page" w:hAnchor="page" w:x="1127" w:y="133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Do tez przedstawionych w tekście </w:t>
      </w:r>
      <w:r>
        <w:rPr>
          <w:rStyle w:val="CharStyle72"/>
        </w:rPr>
        <w:t>Stanowiska</w:t>
      </w:r>
      <w:r>
        <w:rPr>
          <w:lang w:val="pl-PL" w:eastAsia="pl-PL" w:bidi="pl-PL"/>
          <w:w w:val="100"/>
          <w:spacing w:val="0"/>
          <w:color w:val="000000"/>
          <w:position w:val="0"/>
        </w:rPr>
        <w:t xml:space="preserve"> nawiązywała późniejsza dyskusja. </w:t>
      </w:r>
      <w:r>
        <w:rPr>
          <w:lang w:val="en-US" w:eastAsia="en-US" w:bidi="en-US"/>
          <w:w w:val="100"/>
          <w:spacing w:val="0"/>
          <w:color w:val="000000"/>
          <w:position w:val="0"/>
        </w:rPr>
        <w:t xml:space="preserve">Prof. </w:t>
      </w:r>
      <w:r>
        <w:rPr>
          <w:lang w:val="cs-CZ" w:eastAsia="cs-CZ" w:bidi="cs-CZ"/>
          <w:w w:val="100"/>
          <w:spacing w:val="0"/>
          <w:color w:val="000000"/>
          <w:position w:val="0"/>
        </w:rPr>
        <w:t xml:space="preserve">V. Král </w:t>
      </w:r>
      <w:r>
        <w:rPr>
          <w:lang w:val="pl-PL" w:eastAsia="pl-PL" w:bidi="pl-PL"/>
          <w:w w:val="100"/>
          <w:spacing w:val="0"/>
          <w:color w:val="000000"/>
          <w:position w:val="0"/>
        </w:rPr>
        <w:t>stwierdził na wstępie, że punktem wyjścia rozważań na temat krótkiej nazwy państwa czeskiego jest rozróżnienie między nazwą polityczną a geograficzną. Nazwy polityczne, określające ustrój państwa, mają charakter oficjalny i bywają dość długie. Nazwy geograficzne, naj</w:t>
        <w:softHyphen/>
        <w:t xml:space="preserve">częściej używane na mapach, powinny być krótkie i zrozumiałe. </w:t>
      </w:r>
      <w:r>
        <w:rPr>
          <w:lang w:val="en-US" w:eastAsia="en-US" w:bidi="en-US"/>
          <w:w w:val="100"/>
          <w:spacing w:val="0"/>
          <w:color w:val="000000"/>
          <w:position w:val="0"/>
        </w:rPr>
        <w:t xml:space="preserve">Prof. </w:t>
      </w:r>
      <w:r>
        <w:rPr>
          <w:lang w:val="pl-PL" w:eastAsia="pl-PL" w:bidi="pl-PL"/>
          <w:w w:val="100"/>
          <w:spacing w:val="0"/>
          <w:color w:val="000000"/>
          <w:position w:val="0"/>
        </w:rPr>
        <w:t>P. Sgall dodał, że najbardziej naturalną we współczesnej czeszczyźnie posta</w:t>
        <w:softHyphen/>
        <w:t xml:space="preserve">cią nazwy geograficznej państwa czeskiego jest </w:t>
      </w:r>
      <w:r>
        <w:rPr>
          <w:rStyle w:val="CharStyle72"/>
          <w:lang w:val="cs-CZ" w:eastAsia="cs-CZ" w:bidi="cs-CZ"/>
        </w:rPr>
        <w:t>Česko</w:t>
      </w:r>
      <w:r>
        <w:rPr>
          <w:lang w:val="pl-PL" w:eastAsia="pl-PL" w:bidi="pl-PL"/>
          <w:w w:val="100"/>
          <w:spacing w:val="0"/>
          <w:color w:val="000000"/>
          <w:position w:val="0"/>
        </w:rPr>
        <w:t>, motywowane odno</w:t>
        <w:softHyphen/>
        <w:t>szącym się do całości ziem czeskich przymiotnikiem i przysłówkiem. Przy</w:t>
        <w:softHyphen/>
        <w:t xml:space="preserve">kład </w:t>
      </w:r>
      <w:r>
        <w:rPr>
          <w:rStyle w:val="CharStyle72"/>
          <w:lang w:val="cs-CZ" w:eastAsia="cs-CZ" w:bidi="cs-CZ"/>
        </w:rPr>
        <w:t>Čečenska</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72"/>
          <w:lang w:val="cs-CZ" w:eastAsia="cs-CZ" w:bidi="cs-CZ"/>
        </w:rPr>
        <w:t>Džibutska</w:t>
      </w:r>
      <w:r>
        <w:rPr>
          <w:lang w:val="cs-CZ" w:eastAsia="cs-CZ" w:bidi="cs-CZ"/>
          <w:w w:val="100"/>
          <w:spacing w:val="0"/>
          <w:color w:val="000000"/>
          <w:position w:val="0"/>
        </w:rPr>
        <w:t xml:space="preserve"> </w:t>
      </w:r>
      <w:r>
        <w:rPr>
          <w:lang w:val="pl-PL" w:eastAsia="pl-PL" w:bidi="pl-PL"/>
          <w:w w:val="100"/>
          <w:spacing w:val="0"/>
          <w:color w:val="000000"/>
          <w:position w:val="0"/>
        </w:rPr>
        <w:t xml:space="preserve">dowodzi natomiast, że </w:t>
      </w:r>
      <w:r>
        <w:rPr>
          <w:lang w:val="cs-CZ" w:eastAsia="cs-CZ" w:bidi="cs-CZ"/>
          <w:w w:val="100"/>
          <w:spacing w:val="0"/>
          <w:color w:val="000000"/>
          <w:position w:val="0"/>
        </w:rPr>
        <w:t xml:space="preserve">formant </w:t>
      </w:r>
      <w:r>
        <w:rPr>
          <w:rStyle w:val="CharStyle72"/>
        </w:rPr>
        <w:t>-sko</w:t>
      </w:r>
      <w:r>
        <w:rPr>
          <w:lang w:val="pl-PL" w:eastAsia="pl-PL" w:bidi="pl-PL"/>
          <w:w w:val="100"/>
          <w:spacing w:val="0"/>
          <w:color w:val="000000"/>
          <w:position w:val="0"/>
        </w:rPr>
        <w:t xml:space="preserve"> jest nadal w tej funkcji produktywny. Z kolei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R. </w:t>
      </w:r>
      <w:r>
        <w:rPr>
          <w:lang w:val="cs-CZ" w:eastAsia="cs-CZ" w:bidi="cs-CZ"/>
          <w:w w:val="100"/>
          <w:spacing w:val="0"/>
          <w:color w:val="000000"/>
          <w:position w:val="0"/>
        </w:rPr>
        <w:t xml:space="preserve">Šrámek </w:t>
      </w:r>
      <w:r>
        <w:rPr>
          <w:lang w:val="pl-PL" w:eastAsia="pl-PL" w:bidi="pl-PL"/>
          <w:w w:val="100"/>
          <w:spacing w:val="0"/>
          <w:color w:val="000000"/>
          <w:position w:val="0"/>
        </w:rPr>
        <w:t xml:space="preserve">zajął się argumentami przeciwników </w:t>
      </w:r>
      <w:r>
        <w:rPr>
          <w:rStyle w:val="CharStyle72"/>
          <w:lang w:val="cs-CZ" w:eastAsia="cs-CZ" w:bidi="cs-CZ"/>
        </w:rPr>
        <w:t>Česka.</w:t>
      </w:r>
      <w:r>
        <w:rPr>
          <w:lang w:val="cs-CZ" w:eastAsia="cs-CZ" w:bidi="cs-CZ"/>
          <w:w w:val="100"/>
          <w:spacing w:val="0"/>
          <w:color w:val="000000"/>
          <w:position w:val="0"/>
        </w:rPr>
        <w:t xml:space="preserve"> </w:t>
      </w:r>
      <w:r>
        <w:rPr>
          <w:lang w:val="pl-PL" w:eastAsia="pl-PL" w:bidi="pl-PL"/>
          <w:w w:val="100"/>
          <w:spacing w:val="0"/>
          <w:color w:val="000000"/>
          <w:position w:val="0"/>
        </w:rPr>
        <w:t xml:space="preserve">Przypomniał, że wartość estetyczna i ekspresywna wyrazów jest zmienna, a z upływem czasu słowa negatywnie nacechowane mogą się neutralizować (por. </w:t>
      </w:r>
      <w:r>
        <w:rPr>
          <w:lang w:val="de-DE" w:eastAsia="de-DE" w:bidi="de-DE"/>
          <w:w w:val="100"/>
          <w:spacing w:val="0"/>
          <w:color w:val="000000"/>
          <w:position w:val="0"/>
        </w:rPr>
        <w:t xml:space="preserve">Stich). </w:t>
      </w:r>
      <w:r>
        <w:rPr>
          <w:lang w:val="pl-PL" w:eastAsia="pl-PL" w:bidi="pl-PL"/>
          <w:w w:val="100"/>
          <w:spacing w:val="0"/>
          <w:color w:val="000000"/>
          <w:position w:val="0"/>
        </w:rPr>
        <w:t xml:space="preserve">Nazwa </w:t>
      </w:r>
      <w:r>
        <w:rPr>
          <w:rStyle w:val="CharStyle72"/>
          <w:lang w:val="cs-CZ" w:eastAsia="cs-CZ" w:bidi="cs-CZ"/>
        </w:rPr>
        <w:t>Československo</w:t>
      </w:r>
      <w:r>
        <w:rPr>
          <w:lang w:val="cs-CZ" w:eastAsia="cs-CZ" w:bidi="cs-CZ"/>
          <w:w w:val="100"/>
          <w:spacing w:val="0"/>
          <w:color w:val="000000"/>
          <w:position w:val="0"/>
        </w:rPr>
        <w:t xml:space="preserve"> </w:t>
      </w:r>
      <w:r>
        <w:rPr>
          <w:lang w:val="pl-PL" w:eastAsia="pl-PL" w:bidi="pl-PL"/>
          <w:w w:val="100"/>
          <w:spacing w:val="0"/>
          <w:color w:val="000000"/>
          <w:position w:val="0"/>
        </w:rPr>
        <w:t>na początku brzmiała również sztucznie i niemiło (zagorzałym jej przeciwnikiem był swe</w:t>
        <w:softHyphen/>
        <w:t xml:space="preserve">go czasu </w:t>
      </w:r>
      <w:r>
        <w:rPr>
          <w:lang w:val="cs-CZ" w:eastAsia="cs-CZ" w:bidi="cs-CZ"/>
          <w:w w:val="100"/>
          <w:spacing w:val="0"/>
          <w:color w:val="000000"/>
          <w:position w:val="0"/>
        </w:rPr>
        <w:t xml:space="preserve">Karel Čapek), </w:t>
      </w:r>
      <w:r>
        <w:rPr>
          <w:lang w:val="pl-PL" w:eastAsia="pl-PL" w:bidi="pl-PL"/>
          <w:w w:val="100"/>
          <w:spacing w:val="0"/>
          <w:color w:val="000000"/>
          <w:position w:val="0"/>
        </w:rPr>
        <w:t xml:space="preserve">a jednak przyjęła się bardzo szybko, ponieważ była obok nazwy politycznej drugą oficjalną nazwą państwa. Przy wyborze takiej nazwy nie wystarczy kierować się wewnętrznymi odczuciami wybranych użytkowników. Zalecane czasem nazwy „miłe dla ucha” mogą spowodować zamieszanie w systemie nazewniczym: gdyby państwo zostało nazwane </w:t>
      </w:r>
      <w:r>
        <w:rPr>
          <w:rStyle w:val="CharStyle72"/>
          <w:lang w:val="cs-CZ" w:eastAsia="cs-CZ" w:bidi="cs-CZ"/>
        </w:rPr>
        <w:t>Če</w:t>
        <w:softHyphen/>
        <w:t>chle,</w:t>
      </w:r>
      <w:r>
        <w:rPr>
          <w:lang w:val="cs-CZ" w:eastAsia="cs-CZ" w:bidi="cs-CZ"/>
          <w:w w:val="100"/>
          <w:spacing w:val="0"/>
          <w:color w:val="000000"/>
          <w:position w:val="0"/>
        </w:rPr>
        <w:t xml:space="preserve"> </w:t>
      </w:r>
      <w:r>
        <w:rPr>
          <w:lang w:val="pl-PL" w:eastAsia="pl-PL" w:bidi="pl-PL"/>
          <w:w w:val="100"/>
          <w:spacing w:val="0"/>
          <w:color w:val="000000"/>
          <w:position w:val="0"/>
        </w:rPr>
        <w:t xml:space="preserve">to jego obywatel musiałby być </w:t>
      </w:r>
      <w:r>
        <w:rPr>
          <w:rStyle w:val="CharStyle72"/>
          <w:lang w:val="cs-CZ" w:eastAsia="cs-CZ" w:bidi="cs-CZ"/>
        </w:rPr>
        <w:t>Čechičanem</w:t>
      </w:r>
      <w:r>
        <w:rPr>
          <w:lang w:val="cs-CZ" w:eastAsia="cs-CZ" w:bidi="cs-CZ"/>
          <w:w w:val="100"/>
          <w:spacing w:val="0"/>
          <w:color w:val="000000"/>
          <w:position w:val="0"/>
        </w:rPr>
        <w:t xml:space="preserve"> </w:t>
      </w:r>
      <w:r>
        <w:rPr>
          <w:lang w:val="pl-PL" w:eastAsia="pl-PL" w:bidi="pl-PL"/>
          <w:w w:val="100"/>
          <w:spacing w:val="0"/>
          <w:color w:val="000000"/>
          <w:position w:val="0"/>
        </w:rPr>
        <w:t xml:space="preserve">(przez analogię do par </w:t>
      </w:r>
      <w:r>
        <w:rPr>
          <w:rStyle w:val="CharStyle72"/>
        </w:rPr>
        <w:t>Belgie</w:t>
      </w:r>
    </w:p>
    <w:p>
      <w:pPr>
        <w:pStyle w:val="Style8"/>
        <w:numPr>
          <w:ilvl w:val="0"/>
          <w:numId w:val="85"/>
        </w:numPr>
        <w:framePr w:w="7147" w:h="10798" w:hRule="exact" w:wrap="none" w:vAnchor="page" w:hAnchor="page" w:x="1127" w:y="1337"/>
        <w:tabs>
          <w:tab w:leader="none" w:pos="344" w:val="left"/>
        </w:tabs>
        <w:widowControl w:val="0"/>
        <w:keepNext w:val="0"/>
        <w:keepLines w:val="0"/>
        <w:shd w:val="clear" w:color="auto" w:fill="auto"/>
        <w:bidi w:val="0"/>
        <w:jc w:val="both"/>
        <w:spacing w:before="0" w:after="0" w:line="238" w:lineRule="exact"/>
        <w:ind w:left="0" w:right="0" w:firstLine="0"/>
      </w:pPr>
      <w:r>
        <w:rPr>
          <w:rStyle w:val="CharStyle72"/>
          <w:lang w:val="cs-CZ" w:eastAsia="cs-CZ" w:bidi="cs-CZ"/>
        </w:rPr>
        <w:t>Belgičan</w:t>
      </w:r>
      <w:r>
        <w:rPr>
          <w:lang w:val="pl-PL" w:eastAsia="pl-PL" w:bidi="pl-PL"/>
          <w:w w:val="100"/>
          <w:spacing w:val="0"/>
          <w:color w:val="000000"/>
          <w:position w:val="0"/>
        </w:rPr>
        <w:t xml:space="preserve">, </w:t>
      </w:r>
      <w:r>
        <w:rPr>
          <w:rStyle w:val="CharStyle72"/>
        </w:rPr>
        <w:t>Anglie</w:t>
      </w:r>
      <w:r>
        <w:rPr>
          <w:lang w:val="pl-PL" w:eastAsia="pl-PL" w:bidi="pl-PL"/>
          <w:w w:val="100"/>
          <w:spacing w:val="0"/>
          <w:color w:val="000000"/>
          <w:position w:val="0"/>
        </w:rPr>
        <w:t xml:space="preserve"> — </w:t>
      </w:r>
      <w:r>
        <w:rPr>
          <w:rStyle w:val="CharStyle72"/>
          <w:lang w:val="cs-CZ" w:eastAsia="cs-CZ" w:bidi="cs-CZ"/>
        </w:rPr>
        <w:t>Angličan).</w:t>
      </w:r>
      <w:r>
        <w:rPr>
          <w:lang w:val="cs-CZ" w:eastAsia="cs-CZ" w:bidi="cs-CZ"/>
          <w:w w:val="100"/>
          <w:spacing w:val="0"/>
          <w:color w:val="000000"/>
          <w:position w:val="0"/>
        </w:rPr>
        <w:t xml:space="preserve"> </w:t>
      </w:r>
      <w:r>
        <w:rPr>
          <w:lang w:val="pl-PL" w:eastAsia="pl-PL" w:bidi="pl-PL"/>
          <w:w w:val="100"/>
          <w:spacing w:val="0"/>
          <w:color w:val="000000"/>
          <w:position w:val="0"/>
        </w:rPr>
        <w:t xml:space="preserve">Nazwa </w:t>
      </w:r>
      <w:r>
        <w:rPr>
          <w:rStyle w:val="CharStyle72"/>
          <w:lang w:val="cs-CZ" w:eastAsia="cs-CZ" w:bidi="cs-CZ"/>
        </w:rPr>
        <w:t>Čechy</w:t>
      </w:r>
      <w:r>
        <w:rPr>
          <w:lang w:val="cs-CZ" w:eastAsia="cs-CZ" w:bidi="cs-CZ"/>
          <w:w w:val="100"/>
          <w:spacing w:val="0"/>
          <w:color w:val="000000"/>
          <w:position w:val="0"/>
        </w:rPr>
        <w:t xml:space="preserve"> </w:t>
      </w:r>
      <w:r>
        <w:rPr>
          <w:lang w:val="pl-PL" w:eastAsia="pl-PL" w:bidi="pl-PL"/>
          <w:w w:val="100"/>
          <w:spacing w:val="0"/>
          <w:color w:val="000000"/>
          <w:position w:val="0"/>
        </w:rPr>
        <w:t xml:space="preserve">byłaby też wśród czeskich choronimów wyjątkiem — w przeciwieństwie bowiem do języka polskiego pluralne nazwy krajów typu </w:t>
      </w:r>
      <w:r>
        <w:rPr>
          <w:rStyle w:val="CharStyle72"/>
          <w:lang w:val="cs-CZ" w:eastAsia="cs-CZ" w:bidi="cs-CZ"/>
        </w:rPr>
        <w:t>Uhry</w:t>
      </w:r>
      <w:r>
        <w:rPr>
          <w:lang w:val="pl-PL" w:eastAsia="pl-PL" w:bidi="pl-PL"/>
          <w:w w:val="100"/>
          <w:spacing w:val="0"/>
          <w:color w:val="000000"/>
          <w:position w:val="0"/>
        </w:rPr>
        <w:t xml:space="preserve">, </w:t>
      </w:r>
      <w:r>
        <w:rPr>
          <w:rStyle w:val="CharStyle72"/>
          <w:lang w:val="cs-CZ" w:eastAsia="cs-CZ" w:bidi="cs-CZ"/>
        </w:rPr>
        <w:t>Bavory</w:t>
      </w:r>
      <w:r>
        <w:rPr>
          <w:lang w:val="cs-CZ" w:eastAsia="cs-CZ" w:bidi="cs-CZ"/>
          <w:w w:val="100"/>
          <w:spacing w:val="0"/>
          <w:color w:val="000000"/>
          <w:position w:val="0"/>
        </w:rPr>
        <w:t xml:space="preserve"> </w:t>
      </w:r>
      <w:r>
        <w:rPr>
          <w:lang w:val="pl-PL" w:eastAsia="pl-PL" w:bidi="pl-PL"/>
          <w:w w:val="100"/>
          <w:spacing w:val="0"/>
          <w:color w:val="000000"/>
          <w:position w:val="0"/>
        </w:rPr>
        <w:t xml:space="preserve">w czeszczyźnie zanikły. Zdaniem R. </w:t>
      </w:r>
      <w:r>
        <w:rPr>
          <w:lang w:val="cs-CZ" w:eastAsia="cs-CZ" w:bidi="cs-CZ"/>
          <w:w w:val="100"/>
          <w:spacing w:val="0"/>
          <w:color w:val="000000"/>
          <w:position w:val="0"/>
        </w:rPr>
        <w:t xml:space="preserve">Šrámka </w:t>
      </w:r>
      <w:r>
        <w:rPr>
          <w:lang w:val="pl-PL" w:eastAsia="pl-PL" w:bidi="pl-PL"/>
          <w:w w:val="100"/>
          <w:spacing w:val="0"/>
          <w:color w:val="000000"/>
          <w:position w:val="0"/>
        </w:rPr>
        <w:t xml:space="preserve">może to być nazwa nieoficjalna, tak jak np. </w:t>
      </w:r>
      <w:r>
        <w:rPr>
          <w:rStyle w:val="CharStyle72"/>
        </w:rPr>
        <w:t>Anglia</w:t>
      </w:r>
      <w:r>
        <w:rPr>
          <w:lang w:val="pl-PL" w:eastAsia="pl-PL" w:bidi="pl-PL"/>
          <w:w w:val="100"/>
          <w:spacing w:val="0"/>
          <w:color w:val="000000"/>
          <w:position w:val="0"/>
        </w:rPr>
        <w:t xml:space="preserve"> ('Wielka Bryta</w:t>
        <w:softHyphen/>
        <w:t xml:space="preserve">nia’), ale i wtedy trzeba by było liczyć się z możliwością nieporozumień, np. zdanie </w:t>
      </w:r>
      <w:r>
        <w:rPr>
          <w:rStyle w:val="CharStyle72"/>
          <w:lang w:val="cs-CZ" w:eastAsia="cs-CZ" w:bidi="cs-CZ"/>
        </w:rPr>
        <w:t>Ve východních Čechách prší</w:t>
      </w:r>
      <w:r>
        <w:rPr>
          <w:lang w:val="cs-CZ" w:eastAsia="cs-CZ" w:bidi="cs-CZ"/>
          <w:w w:val="100"/>
          <w:spacing w:val="0"/>
          <w:color w:val="000000"/>
          <w:position w:val="0"/>
        </w:rPr>
        <w:t xml:space="preserve"> </w:t>
      </w:r>
      <w:r>
        <w:rPr>
          <w:lang w:val="pl-PL" w:eastAsia="pl-PL" w:bidi="pl-PL"/>
          <w:w w:val="100"/>
          <w:spacing w:val="0"/>
          <w:color w:val="000000"/>
          <w:position w:val="0"/>
        </w:rPr>
        <w:t>nie informowałoby, o jakie okolice chodzi</w:t>
      </w:r>
    </w:p>
    <w:p>
      <w:pPr>
        <w:pStyle w:val="Style8"/>
        <w:numPr>
          <w:ilvl w:val="0"/>
          <w:numId w:val="85"/>
        </w:numPr>
        <w:framePr w:w="7147" w:h="10798" w:hRule="exact" w:wrap="none" w:vAnchor="page" w:hAnchor="page" w:x="1127" w:y="1337"/>
        <w:tabs>
          <w:tab w:leader="none" w:pos="339" w:val="left"/>
        </w:tabs>
        <w:widowControl w:val="0"/>
        <w:keepNext w:val="0"/>
        <w:keepLines w:val="0"/>
        <w:shd w:val="clear" w:color="auto" w:fill="auto"/>
        <w:bidi w:val="0"/>
        <w:jc w:val="both"/>
        <w:spacing w:before="0" w:after="0" w:line="238" w:lineRule="exact"/>
        <w:ind w:left="0" w:right="0" w:firstLine="0"/>
      </w:pPr>
      <w:r>
        <w:rPr>
          <w:lang w:val="pl-PL" w:eastAsia="pl-PL" w:bidi="pl-PL"/>
          <w:w w:val="100"/>
          <w:spacing w:val="0"/>
          <w:color w:val="000000"/>
          <w:position w:val="0"/>
        </w:rPr>
        <w:t xml:space="preserve">Opawy czy Hradca </w:t>
      </w:r>
      <w:r>
        <w:rPr>
          <w:lang w:val="cs-CZ" w:eastAsia="cs-CZ" w:bidi="cs-CZ"/>
          <w:w w:val="100"/>
          <w:spacing w:val="0"/>
          <w:color w:val="000000"/>
          <w:position w:val="0"/>
        </w:rPr>
        <w:t>Králové?</w:t>
      </w:r>
    </w:p>
    <w:p>
      <w:pPr>
        <w:pStyle w:val="Style8"/>
        <w:framePr w:w="7147" w:h="10798" w:hRule="exact" w:wrap="none" w:vAnchor="page" w:hAnchor="page" w:x="1127" w:y="133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Wśród dyskutantów nazwę </w:t>
      </w:r>
      <w:r>
        <w:rPr>
          <w:rStyle w:val="CharStyle72"/>
          <w:lang w:val="cs-CZ" w:eastAsia="cs-CZ" w:bidi="cs-CZ"/>
        </w:rPr>
        <w:t>Čechy</w:t>
      </w:r>
      <w:r>
        <w:rPr>
          <w:lang w:val="cs-CZ" w:eastAsia="cs-CZ" w:bidi="cs-CZ"/>
          <w:w w:val="100"/>
          <w:spacing w:val="0"/>
          <w:color w:val="000000"/>
          <w:position w:val="0"/>
        </w:rPr>
        <w:t xml:space="preserve"> </w:t>
      </w:r>
      <w:r>
        <w:rPr>
          <w:lang w:val="pl-PL" w:eastAsia="pl-PL" w:bidi="pl-PL"/>
          <w:w w:val="100"/>
          <w:spacing w:val="0"/>
          <w:color w:val="000000"/>
          <w:position w:val="0"/>
        </w:rPr>
        <w:t>uznał za niefortunną z pragma</w:t>
        <w:softHyphen/>
        <w:t xml:space="preserve">tycznych względów m.in. </w:t>
      </w:r>
      <w:r>
        <w:rPr>
          <w:lang w:val="en-US" w:eastAsia="en-US" w:bidi="en-US"/>
          <w:w w:val="100"/>
          <w:spacing w:val="0"/>
          <w:color w:val="000000"/>
          <w:position w:val="0"/>
        </w:rPr>
        <w:t xml:space="preserve">prof. </w:t>
      </w:r>
      <w:r>
        <w:rPr>
          <w:lang w:val="pl-PL" w:eastAsia="pl-PL" w:bidi="pl-PL"/>
          <w:w w:val="100"/>
          <w:spacing w:val="0"/>
          <w:color w:val="000000"/>
          <w:position w:val="0"/>
        </w:rPr>
        <w:t>E. Maur. Niemniej — dodał — trzeba mieć świadomość, że w historii sąsiednich narodów przypadki przenoszenia na</w:t>
        <w:softHyphen/>
        <w:t>zwy jednego z regionów na terytorium całego państwa nie należą do wyjąt</w:t>
        <w:softHyphen/>
        <w:t xml:space="preserve">ków — w ten sposób została nazwana np. Austria, Bawaria i Saksonia. Z perspektywy historyka forma </w:t>
      </w:r>
      <w:r>
        <w:rPr>
          <w:rStyle w:val="CharStyle72"/>
          <w:lang w:val="cs-CZ" w:eastAsia="cs-CZ" w:bidi="cs-CZ"/>
        </w:rPr>
        <w:t>Č</w:t>
      </w:r>
      <w:r>
        <w:rPr>
          <w:rStyle w:val="CharStyle72"/>
        </w:rPr>
        <w:t>echy</w:t>
      </w:r>
      <w:r>
        <w:rPr>
          <w:lang w:val="pl-PL" w:eastAsia="pl-PL" w:bidi="pl-PL"/>
          <w:w w:val="100"/>
          <w:spacing w:val="0"/>
          <w:color w:val="000000"/>
          <w:position w:val="0"/>
        </w:rPr>
        <w:t xml:space="preserve"> miałaby więc uzasadnienie jako nazwa państwa. Przyznał jednak, że byłaby ona wysoce niestosowna wobec Morawian i Ślązaków. W toku dyskusji zabrał głos również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F. </w:t>
      </w:r>
      <w:r>
        <w:rPr>
          <w:lang w:val="cs-CZ" w:eastAsia="cs-CZ" w:bidi="cs-CZ"/>
          <w:w w:val="100"/>
          <w:spacing w:val="0"/>
          <w:color w:val="000000"/>
          <w:position w:val="0"/>
        </w:rPr>
        <w:t>Čer</w:t>
        <w:softHyphen/>
        <w:t xml:space="preserve">mák </w:t>
      </w:r>
      <w:r>
        <w:rPr>
          <w:lang w:val="pl-PL" w:eastAsia="pl-PL" w:bidi="pl-PL"/>
          <w:w w:val="100"/>
          <w:spacing w:val="0"/>
          <w:color w:val="000000"/>
          <w:position w:val="0"/>
        </w:rPr>
        <w:t xml:space="preserve">z Instytutu Czeskiego Korpusu Narodowego </w:t>
      </w:r>
      <w:r>
        <w:rPr>
          <w:lang w:val="de-DE" w:eastAsia="de-DE" w:bidi="de-DE"/>
          <w:w w:val="100"/>
          <w:spacing w:val="0"/>
          <w:color w:val="000000"/>
          <w:position w:val="0"/>
        </w:rPr>
        <w:t xml:space="preserve">FF </w:t>
      </w:r>
      <w:r>
        <w:rPr>
          <w:lang w:val="pl-PL" w:eastAsia="pl-PL" w:bidi="pl-PL"/>
          <w:w w:val="100"/>
          <w:spacing w:val="0"/>
          <w:color w:val="000000"/>
          <w:position w:val="0"/>
        </w:rPr>
        <w:t xml:space="preserve">UK, który przedstawił statystykę nazwy </w:t>
      </w:r>
      <w:r>
        <w:rPr>
          <w:rStyle w:val="CharStyle72"/>
          <w:lang w:val="cs-CZ" w:eastAsia="cs-CZ" w:bidi="cs-CZ"/>
        </w:rPr>
        <w:t>Česko</w:t>
      </w:r>
      <w:r>
        <w:rPr>
          <w:lang w:val="cs-CZ" w:eastAsia="cs-CZ" w:bidi="cs-CZ"/>
          <w:w w:val="100"/>
          <w:spacing w:val="0"/>
          <w:color w:val="000000"/>
          <w:position w:val="0"/>
        </w:rPr>
        <w:t xml:space="preserve"> </w:t>
      </w:r>
      <w:r>
        <w:rPr>
          <w:lang w:val="pl-PL" w:eastAsia="pl-PL" w:bidi="pl-PL"/>
          <w:w w:val="100"/>
          <w:spacing w:val="0"/>
          <w:color w:val="000000"/>
          <w:position w:val="0"/>
        </w:rPr>
        <w:t>w bazie tekstowej korpusu (dotychczas 40 mln słów): Jeśli wziąć pod uwagę niechęć mediów do tej nazwy, to i tak dziwi re</w:t>
        <w:softHyphen/>
        <w:t xml:space="preserve">latywnie duża frekwencja </w:t>
      </w:r>
      <w:r>
        <w:rPr>
          <w:rStyle w:val="CharStyle72"/>
          <w:lang w:val="cs-CZ" w:eastAsia="cs-CZ" w:bidi="cs-CZ"/>
        </w:rPr>
        <w:t>Česka</w:t>
      </w:r>
      <w:r>
        <w:rPr>
          <w:lang w:val="cs-CZ" w:eastAsia="cs-CZ" w:bidi="cs-CZ"/>
          <w:w w:val="100"/>
          <w:spacing w:val="0"/>
          <w:color w:val="000000"/>
          <w:position w:val="0"/>
        </w:rPr>
        <w:t xml:space="preserve"> </w:t>
      </w:r>
      <w:r>
        <w:rPr>
          <w:lang w:val="pl-PL" w:eastAsia="pl-PL" w:bidi="pl-PL"/>
          <w:w w:val="100"/>
          <w:spacing w:val="0"/>
          <w:color w:val="000000"/>
          <w:position w:val="0"/>
        </w:rPr>
        <w:t>(719 użyć w postaci mianownikowej).</w:t>
      </w:r>
    </w:p>
    <w:p>
      <w:pPr>
        <w:pStyle w:val="Style8"/>
        <w:framePr w:w="7147" w:h="10798" w:hRule="exact" w:wrap="none" w:vAnchor="page" w:hAnchor="page" w:x="1127" w:y="1337"/>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Pomiędzy poszczególnymi wystąpieniami pokazywano na ekranie za</w:t>
        <w:softHyphen/>
        <w:t>czerpnięte z mediów opinie na temat jednowyrazowej nazwy państwa cze</w:t>
        <w:softHyphen/>
        <w:t xml:space="preserve">skiego (np. </w:t>
      </w:r>
      <w:r>
        <w:rPr>
          <w:rStyle w:val="CharStyle72"/>
          <w:lang w:val="cs-CZ" w:eastAsia="cs-CZ" w:bidi="cs-CZ"/>
        </w:rPr>
        <w:t xml:space="preserve">Česko </w:t>
      </w:r>
      <w:r>
        <w:rPr>
          <w:rStyle w:val="CharStyle72"/>
        </w:rPr>
        <w:t xml:space="preserve">je </w:t>
      </w:r>
      <w:r>
        <w:rPr>
          <w:rStyle w:val="CharStyle72"/>
          <w:lang w:val="cs-CZ" w:eastAsia="cs-CZ" w:bidi="cs-CZ"/>
        </w:rPr>
        <w:t xml:space="preserve">spotvořenina, </w:t>
      </w:r>
      <w:r>
        <w:rPr>
          <w:rStyle w:val="CharStyle72"/>
        </w:rPr>
        <w:t xml:space="preserve">jako </w:t>
      </w:r>
      <w:r>
        <w:rPr>
          <w:rStyle w:val="CharStyle72"/>
          <w:lang w:val="cs-CZ" w:eastAsia="cs-CZ" w:bidi="cs-CZ"/>
        </w:rPr>
        <w:t xml:space="preserve">když se místo </w:t>
      </w:r>
      <w:r>
        <w:rPr>
          <w:rStyle w:val="CharStyle72"/>
        </w:rPr>
        <w:t xml:space="preserve">Rus </w:t>
      </w:r>
      <w:r>
        <w:rPr>
          <w:rStyle w:val="CharStyle72"/>
          <w:lang w:val="cs-CZ" w:eastAsia="cs-CZ" w:bidi="cs-CZ"/>
        </w:rPr>
        <w:t>řekn</w:t>
      </w:r>
      <w:r>
        <w:rPr>
          <w:rStyle w:val="CharStyle72"/>
        </w:rPr>
        <w:t>ě</w:t>
      </w:r>
      <w:r>
        <w:rPr>
          <w:rStyle w:val="CharStyle72"/>
          <w:lang w:val="cs-CZ" w:eastAsia="cs-CZ" w:bidi="cs-CZ"/>
        </w:rPr>
        <w:t xml:space="preserve"> </w:t>
      </w:r>
      <w:r>
        <w:rPr>
          <w:rStyle w:val="CharStyle72"/>
        </w:rPr>
        <w:t>Rusak...,</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39" w:y="9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70</w:t>
      </w:r>
    </w:p>
    <w:p>
      <w:pPr>
        <w:pStyle w:val="Style22"/>
        <w:framePr w:wrap="none" w:vAnchor="page" w:hAnchor="page" w:x="3846" w:y="95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JAROSŁAW MALICKI</w:t>
      </w:r>
    </w:p>
    <w:p>
      <w:pPr>
        <w:pStyle w:val="Style8"/>
        <w:numPr>
          <w:ilvl w:val="0"/>
          <w:numId w:val="89"/>
        </w:numPr>
        <w:framePr w:w="7162" w:h="4800" w:hRule="exact" w:wrap="none" w:vAnchor="page" w:hAnchor="page" w:x="1120" w:y="1369"/>
        <w:tabs>
          <w:tab w:leader="none" w:pos="301" w:val="left"/>
        </w:tabs>
        <w:widowControl w:val="0"/>
        <w:keepNext w:val="0"/>
        <w:keepLines w:val="0"/>
        <w:shd w:val="clear" w:color="auto" w:fill="auto"/>
        <w:bidi w:val="0"/>
        <w:jc w:val="both"/>
        <w:spacing w:before="0" w:after="0" w:line="235" w:lineRule="exact"/>
        <w:ind w:left="0" w:right="0" w:firstLine="0"/>
      </w:pPr>
      <w:r>
        <w:rPr>
          <w:lang w:val="cs-CZ" w:eastAsia="cs-CZ" w:bidi="cs-CZ"/>
          <w:w w:val="100"/>
          <w:spacing w:val="0"/>
          <w:color w:val="000000"/>
          <w:position w:val="0"/>
        </w:rPr>
        <w:t xml:space="preserve">Vaculik, </w:t>
      </w:r>
      <w:r>
        <w:rPr>
          <w:lang w:val="pl-PL" w:eastAsia="pl-PL" w:bidi="pl-PL"/>
          <w:w w:val="100"/>
          <w:spacing w:val="0"/>
          <w:color w:val="000000"/>
          <w:position w:val="0"/>
        </w:rPr>
        <w:t>LN 23 III 1993) i przykłady błędnego użycia szerzącej się w me</w:t>
        <w:softHyphen/>
        <w:t xml:space="preserve">diach nazwy </w:t>
      </w:r>
      <w:r>
        <w:rPr>
          <w:rStyle w:val="CharStyle72"/>
          <w:lang w:val="cs-CZ" w:eastAsia="cs-CZ" w:bidi="cs-CZ"/>
        </w:rPr>
        <w:t>Č</w:t>
      </w:r>
      <w:r>
        <w:rPr>
          <w:rStyle w:val="CharStyle72"/>
        </w:rPr>
        <w:t xml:space="preserve">echy </w:t>
      </w:r>
      <w:r>
        <w:rPr>
          <w:rStyle w:val="CharStyle72"/>
          <w:lang w:val="cs-CZ" w:eastAsia="cs-CZ" w:bidi="cs-CZ"/>
        </w:rPr>
        <w:t>{...prezident Havel se snaží vytvořit v Čechách novou vládu...,</w:t>
      </w:r>
      <w:r>
        <w:rPr>
          <w:lang w:val="cs-CZ" w:eastAsia="cs-CZ" w:bidi="cs-CZ"/>
          <w:w w:val="100"/>
          <w:spacing w:val="0"/>
          <w:color w:val="000000"/>
          <w:position w:val="0"/>
        </w:rPr>
        <w:t xml:space="preserve"> RWE 8 XII 1997). </w:t>
      </w:r>
      <w:r>
        <w:rPr>
          <w:lang w:val="pl-PL" w:eastAsia="pl-PL" w:bidi="pl-PL"/>
          <w:w w:val="100"/>
          <w:spacing w:val="0"/>
          <w:color w:val="000000"/>
          <w:position w:val="0"/>
        </w:rPr>
        <w:t xml:space="preserve">Przypomniano też uczestnikom inne dotychczas publikowane propozycje </w:t>
      </w:r>
      <w:r>
        <w:rPr>
          <w:rStyle w:val="CharStyle72"/>
        </w:rPr>
        <w:t>[</w:t>
      </w:r>
      <w:r>
        <w:rPr>
          <w:rStyle w:val="CharStyle72"/>
          <w:lang w:val="cs-CZ" w:eastAsia="cs-CZ" w:bidi="cs-CZ"/>
        </w:rPr>
        <w:t>Č</w:t>
      </w:r>
      <w:r>
        <w:rPr>
          <w:rStyle w:val="CharStyle72"/>
        </w:rPr>
        <w:t xml:space="preserve">eskozemsko, </w:t>
      </w:r>
      <w:r>
        <w:rPr>
          <w:rStyle w:val="CharStyle72"/>
          <w:lang w:val="cs-CZ" w:eastAsia="cs-CZ" w:bidi="cs-CZ"/>
        </w:rPr>
        <w:t>Českomoravsko</w:t>
      </w:r>
      <w:r>
        <w:rPr>
          <w:rStyle w:val="CharStyle72"/>
        </w:rPr>
        <w:t xml:space="preserve">, </w:t>
      </w:r>
      <w:r>
        <w:rPr>
          <w:rStyle w:val="CharStyle72"/>
          <w:lang w:val="cs-CZ" w:eastAsia="cs-CZ" w:bidi="cs-CZ"/>
        </w:rPr>
        <w:t>Čemsko, Čechrava, Čechie, Čemosle, Česlemo, Morče), co</w:t>
      </w:r>
      <w:r>
        <w:rPr>
          <w:lang w:val="cs-CZ" w:eastAsia="cs-CZ" w:bidi="cs-CZ"/>
          <w:w w:val="100"/>
          <w:spacing w:val="0"/>
          <w:color w:val="000000"/>
          <w:position w:val="0"/>
        </w:rPr>
        <w:t xml:space="preserve"> </w:t>
      </w:r>
      <w:r>
        <w:rPr>
          <w:lang w:val="pl-PL" w:eastAsia="pl-PL" w:bidi="pl-PL"/>
          <w:w w:val="100"/>
          <w:spacing w:val="0"/>
          <w:color w:val="000000"/>
          <w:position w:val="0"/>
        </w:rPr>
        <w:t xml:space="preserve">zostało spuentowane przez jednego z uczestników ciągiem nazw parodystycznych (m.in. </w:t>
      </w:r>
      <w:r>
        <w:rPr>
          <w:rStyle w:val="CharStyle72"/>
          <w:lang w:val="cs-CZ" w:eastAsia="cs-CZ" w:bidi="cs-CZ"/>
        </w:rPr>
        <w:t xml:space="preserve">Aštěšinsko, </w:t>
      </w:r>
      <w:r>
        <w:rPr>
          <w:rStyle w:val="CharStyle72"/>
        </w:rPr>
        <w:t>Masa</w:t>
      </w:r>
      <w:r>
        <w:rPr>
          <w:rStyle w:val="CharStyle72"/>
          <w:lang w:val="cs-CZ" w:eastAsia="cs-CZ" w:bidi="cs-CZ"/>
        </w:rPr>
        <w:t>ryčka, Švejkovina, Havelie, Pivostán).</w:t>
      </w:r>
    </w:p>
    <w:p>
      <w:pPr>
        <w:pStyle w:val="Style8"/>
        <w:framePr w:w="7162" w:h="4800" w:hRule="exact" w:wrap="none" w:vAnchor="page" w:hAnchor="page" w:x="1120" w:y="136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 xml:space="preserve">Po zakończeniu dyskusji uczestnicy mieli możność złożenia podpisów pod omawianym w trakcie spotkania </w:t>
      </w:r>
      <w:r>
        <w:rPr>
          <w:rStyle w:val="CharStyle72"/>
        </w:rPr>
        <w:t>Stanowiskiem.</w:t>
      </w:r>
      <w:r>
        <w:rPr>
          <w:lang w:val="pl-PL" w:eastAsia="pl-PL" w:bidi="pl-PL"/>
          <w:w w:val="100"/>
          <w:spacing w:val="0"/>
          <w:color w:val="000000"/>
          <w:position w:val="0"/>
        </w:rPr>
        <w:t xml:space="preserve"> Tekst ten, uzupełniony</w:t>
      </w:r>
    </w:p>
    <w:p>
      <w:pPr>
        <w:pStyle w:val="Style8"/>
        <w:framePr w:w="7162" w:h="4800" w:hRule="exact" w:wrap="none" w:vAnchor="page" w:hAnchor="page" w:x="1120" w:y="1369"/>
        <w:tabs>
          <w:tab w:leader="none" w:pos="236"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o</w:t>
        <w:tab/>
        <w:t>wnioski wynikające z dyskusji, został później wraz z listą sygnatariu</w:t>
        <w:softHyphen/>
        <w:t>szy przekazany przedstawicielom rządu, zarządom instytucji państwowych</w:t>
      </w:r>
    </w:p>
    <w:p>
      <w:pPr>
        <w:pStyle w:val="Style8"/>
        <w:framePr w:w="7162" w:h="4800" w:hRule="exact" w:wrap="none" w:vAnchor="page" w:hAnchor="page" w:x="1120" w:y="1369"/>
        <w:tabs>
          <w:tab w:leader="none" w:pos="236" w:val="left"/>
        </w:tabs>
        <w:widowControl w:val="0"/>
        <w:keepNext w:val="0"/>
        <w:keepLines w:val="0"/>
        <w:shd w:val="clear" w:color="auto" w:fill="auto"/>
        <w:bidi w:val="0"/>
        <w:jc w:val="both"/>
        <w:spacing w:before="0" w:after="0" w:line="235" w:lineRule="exact"/>
        <w:ind w:left="0" w:right="0" w:firstLine="0"/>
      </w:pPr>
      <w:r>
        <w:rPr>
          <w:lang w:val="pl-PL" w:eastAsia="pl-PL" w:bidi="pl-PL"/>
          <w:w w:val="100"/>
          <w:spacing w:val="0"/>
          <w:color w:val="000000"/>
          <w:position w:val="0"/>
        </w:rPr>
        <w:t>i</w:t>
        <w:tab/>
        <w:t>związków zawodowych</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162" w:h="4800" w:hRule="exact" w:wrap="none" w:vAnchor="page" w:hAnchor="page" w:x="1120" w:y="1369"/>
        <w:widowControl w:val="0"/>
        <w:keepNext w:val="0"/>
        <w:keepLines w:val="0"/>
        <w:shd w:val="clear" w:color="auto" w:fill="auto"/>
        <w:bidi w:val="0"/>
        <w:jc w:val="both"/>
        <w:spacing w:before="0" w:after="0" w:line="235" w:lineRule="exact"/>
        <w:ind w:left="0" w:right="0" w:firstLine="440"/>
      </w:pPr>
      <w:r>
        <w:rPr>
          <w:lang w:val="pl-PL" w:eastAsia="pl-PL" w:bidi="pl-PL"/>
          <w:w w:val="100"/>
          <w:spacing w:val="0"/>
          <w:color w:val="000000"/>
          <w:position w:val="0"/>
        </w:rPr>
        <w:t>Nie sposób przewidzieć dziś, jakie będą dalsze losy jednowyrazowej na</w:t>
        <w:softHyphen/>
        <w:t xml:space="preserve">zwy państwa czeskiego. Najlepsza z lingwistycznego punktu widzenia nazwa </w:t>
      </w:r>
      <w:r>
        <w:rPr>
          <w:rStyle w:val="CharStyle72"/>
          <w:lang w:val="cs-CZ" w:eastAsia="cs-CZ" w:bidi="cs-CZ"/>
        </w:rPr>
        <w:t>Česko</w:t>
      </w:r>
      <w:r>
        <w:rPr>
          <w:lang w:val="cs-CZ" w:eastAsia="cs-CZ" w:bidi="cs-CZ"/>
          <w:w w:val="100"/>
          <w:spacing w:val="0"/>
          <w:color w:val="000000"/>
          <w:position w:val="0"/>
        </w:rPr>
        <w:t xml:space="preserve"> </w:t>
      </w:r>
      <w:r>
        <w:rPr>
          <w:lang w:val="pl-PL" w:eastAsia="pl-PL" w:bidi="pl-PL"/>
          <w:w w:val="100"/>
          <w:spacing w:val="0"/>
          <w:color w:val="000000"/>
          <w:position w:val="0"/>
        </w:rPr>
        <w:t>nie ma łatwej przyszłości. Jej upowszechnieniu przeszkadza nie tylko negatywne wartościowanie, ale także homonimia przymiotników utworzo</w:t>
        <w:softHyphen/>
        <w:t xml:space="preserve">nych od form </w:t>
      </w:r>
      <w:r>
        <w:rPr>
          <w:rStyle w:val="CharStyle72"/>
          <w:lang w:val="cs-CZ" w:eastAsia="cs-CZ" w:bidi="cs-CZ"/>
        </w:rPr>
        <w:t>Čechy</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72"/>
          <w:lang w:val="cs-CZ" w:eastAsia="cs-CZ" w:bidi="cs-CZ"/>
        </w:rPr>
        <w:t>Česko</w:t>
      </w:r>
      <w:r>
        <w:rPr>
          <w:rStyle w:val="CharStyle72"/>
          <w:lang w:val="cs-CZ" w:eastAsia="cs-CZ" w:bidi="cs-CZ"/>
          <w:vertAlign w:val="superscript"/>
        </w:rPr>
        <w:t>6</w:t>
      </w:r>
      <w:r>
        <w:rPr>
          <w:rStyle w:val="CharStyle72"/>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Publiczna debata na Wydziale Nauk Przy</w:t>
        <w:softHyphen/>
        <w:t>rodniczych UK w Pradze była wyraźnym krokiem ku uzgodnieniu stanowisk, ponieważ zaprezentowano podczas niej sposoby rzeczowego wyjaśniania nie</w:t>
        <w:softHyphen/>
        <w:t>porozumień i uprzedzeń narosłych wokół omawianego zagadnienia.</w:t>
      </w:r>
    </w:p>
    <w:p>
      <w:pPr>
        <w:pStyle w:val="Style64"/>
        <w:framePr w:wrap="none" w:vAnchor="page" w:hAnchor="page" w:x="1120" w:y="6834"/>
        <w:widowControl w:val="0"/>
        <w:keepNext w:val="0"/>
        <w:keepLines w:val="0"/>
        <w:shd w:val="clear" w:color="auto" w:fill="auto"/>
        <w:bidi w:val="0"/>
        <w:jc w:val="both"/>
        <w:spacing w:before="0" w:after="0" w:line="190" w:lineRule="exact"/>
        <w:ind w:left="0" w:right="0" w:firstLine="0"/>
      </w:pPr>
      <w:r>
        <w:rPr>
          <w:rStyle w:val="CharStyle88"/>
          <w:b/>
          <w:bCs/>
        </w:rPr>
        <w:t>Literatura</w:t>
      </w:r>
    </w:p>
    <w:p>
      <w:pPr>
        <w:pStyle w:val="Style33"/>
        <w:framePr w:w="7162" w:h="2796" w:hRule="exact" w:wrap="none" w:vAnchor="page" w:hAnchor="page" w:x="1120" w:y="7488"/>
        <w:widowControl w:val="0"/>
        <w:keepNext w:val="0"/>
        <w:keepLines w:val="0"/>
        <w:shd w:val="clear" w:color="auto" w:fill="auto"/>
        <w:bidi w:val="0"/>
        <w:spacing w:before="0" w:after="0" w:line="228" w:lineRule="exact"/>
        <w:ind w:left="0" w:right="0" w:firstLine="0"/>
      </w:pPr>
      <w:r>
        <w:rPr>
          <w:lang w:val="cs-CZ" w:eastAsia="cs-CZ" w:bidi="cs-CZ"/>
          <w:w w:val="100"/>
          <w:spacing w:val="0"/>
          <w:color w:val="000000"/>
          <w:position w:val="0"/>
        </w:rPr>
        <w:t xml:space="preserve">Bělič </w:t>
      </w:r>
      <w:r>
        <w:rPr>
          <w:lang w:val="pl-PL" w:eastAsia="pl-PL" w:bidi="pl-PL"/>
          <w:w w:val="100"/>
          <w:spacing w:val="0"/>
          <w:color w:val="000000"/>
          <w:position w:val="0"/>
        </w:rPr>
        <w:t xml:space="preserve">1968 — J. </w:t>
      </w:r>
      <w:r>
        <w:rPr>
          <w:lang w:val="cs-CZ" w:eastAsia="cs-CZ" w:bidi="cs-CZ"/>
          <w:w w:val="100"/>
          <w:spacing w:val="0"/>
          <w:color w:val="000000"/>
          <w:position w:val="0"/>
        </w:rPr>
        <w:t xml:space="preserve">Bělič, </w:t>
      </w:r>
      <w:r>
        <w:rPr>
          <w:rStyle w:val="CharStyle66"/>
          <w:lang w:val="cs-CZ" w:eastAsia="cs-CZ" w:bidi="cs-CZ"/>
        </w:rPr>
        <w:t>Čech</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66"/>
          <w:lang w:val="cs-CZ" w:eastAsia="cs-CZ" w:bidi="cs-CZ"/>
        </w:rPr>
        <w:t>Česko,</w:t>
      </w:r>
      <w:r>
        <w:rPr>
          <w:lang w:val="cs-CZ" w:eastAsia="cs-CZ" w:bidi="cs-CZ"/>
          <w:w w:val="100"/>
          <w:spacing w:val="0"/>
          <w:color w:val="000000"/>
          <w:position w:val="0"/>
        </w:rPr>
        <w:t xml:space="preserve"> „Naše řeč” 1968, s. 299-301</w:t>
      </w:r>
    </w:p>
    <w:p>
      <w:pPr>
        <w:pStyle w:val="Style33"/>
        <w:framePr w:w="7162" w:h="2796" w:hRule="exact" w:wrap="none" w:vAnchor="page" w:hAnchor="page" w:x="1120" w:y="7488"/>
        <w:widowControl w:val="0"/>
        <w:keepNext w:val="0"/>
        <w:keepLines w:val="0"/>
        <w:shd w:val="clear" w:color="auto" w:fill="auto"/>
        <w:bidi w:val="0"/>
        <w:spacing w:before="0" w:after="0" w:line="228" w:lineRule="exact"/>
        <w:ind w:left="0" w:right="0" w:firstLine="0"/>
      </w:pPr>
      <w:r>
        <w:rPr>
          <w:lang w:val="cs-CZ" w:eastAsia="cs-CZ" w:bidi="cs-CZ"/>
          <w:w w:val="100"/>
          <w:spacing w:val="0"/>
          <w:color w:val="000000"/>
          <w:position w:val="0"/>
        </w:rPr>
        <w:t xml:space="preserve">Bělič 1969 — J. Bělič, </w:t>
      </w:r>
      <w:r>
        <w:rPr>
          <w:rStyle w:val="CharStyle66"/>
          <w:lang w:val="cs-CZ" w:eastAsia="cs-CZ" w:bidi="cs-CZ"/>
        </w:rPr>
        <w:t>Ještě jednou Česko,</w:t>
      </w:r>
      <w:r>
        <w:rPr>
          <w:lang w:val="cs-CZ" w:eastAsia="cs-CZ" w:bidi="cs-CZ"/>
          <w:w w:val="100"/>
          <w:spacing w:val="0"/>
          <w:color w:val="000000"/>
          <w:position w:val="0"/>
        </w:rPr>
        <w:t xml:space="preserve"> „Naše řeč” 1969, s. 299-301</w:t>
      </w:r>
    </w:p>
    <w:p>
      <w:pPr>
        <w:pStyle w:val="Style33"/>
        <w:framePr w:w="7162" w:h="2796" w:hRule="exact" w:wrap="none" w:vAnchor="page" w:hAnchor="page" w:x="1120" w:y="7488"/>
        <w:widowControl w:val="0"/>
        <w:keepNext w:val="0"/>
        <w:keepLines w:val="0"/>
        <w:shd w:val="clear" w:color="auto" w:fill="auto"/>
        <w:bidi w:val="0"/>
        <w:spacing w:before="0" w:after="0" w:line="228" w:lineRule="exact"/>
        <w:ind w:left="0" w:right="0" w:firstLine="0"/>
      </w:pPr>
      <w:r>
        <w:rPr>
          <w:lang w:val="cs-CZ" w:eastAsia="cs-CZ" w:bidi="cs-CZ"/>
          <w:w w:val="100"/>
          <w:spacing w:val="0"/>
          <w:color w:val="000000"/>
          <w:position w:val="0"/>
        </w:rPr>
        <w:t xml:space="preserve">Budinský — L. Budinský, </w:t>
      </w:r>
      <w:r>
        <w:rPr>
          <w:rStyle w:val="CharStyle66"/>
          <w:lang w:val="cs-CZ" w:eastAsia="cs-CZ" w:bidi="cs-CZ"/>
        </w:rPr>
        <w:t>Česko se zatim nevžilo,</w:t>
      </w:r>
      <w:r>
        <w:rPr>
          <w:lang w:val="cs-CZ" w:eastAsia="cs-CZ" w:bidi="cs-CZ"/>
          <w:w w:val="100"/>
          <w:spacing w:val="0"/>
          <w:color w:val="000000"/>
          <w:position w:val="0"/>
        </w:rPr>
        <w:t xml:space="preserve"> „Lidové noviny’ 3 I 1996, s. 6</w:t>
      </w:r>
    </w:p>
    <w:p>
      <w:pPr>
        <w:pStyle w:val="Style67"/>
        <w:framePr w:w="7162" w:h="2796" w:hRule="exact" w:wrap="none" w:vAnchor="page" w:hAnchor="page" w:x="1120" w:y="7488"/>
        <w:widowControl w:val="0"/>
        <w:keepNext w:val="0"/>
        <w:keepLines w:val="0"/>
        <w:shd w:val="clear" w:color="auto" w:fill="auto"/>
        <w:bidi w:val="0"/>
        <w:jc w:val="left"/>
        <w:spacing w:before="0" w:after="0" w:line="228" w:lineRule="exact"/>
        <w:ind w:left="440" w:right="0"/>
      </w:pPr>
      <w:r>
        <w:rPr>
          <w:rStyle w:val="CharStyle69"/>
          <w:lang w:val="cs-CZ" w:eastAsia="cs-CZ" w:bidi="cs-CZ"/>
          <w:i w:val="0"/>
          <w:iCs w:val="0"/>
        </w:rPr>
        <w:t xml:space="preserve">Chromý — P. Chromý, </w:t>
      </w:r>
      <w:r>
        <w:rPr>
          <w:lang w:val="cs-CZ" w:eastAsia="cs-CZ" w:bidi="cs-CZ"/>
          <w:w w:val="100"/>
          <w:spacing w:val="0"/>
          <w:color w:val="000000"/>
          <w:position w:val="0"/>
        </w:rPr>
        <w:t>Česko</w:t>
      </w:r>
      <w:r>
        <w:rPr>
          <w:rStyle w:val="CharStyle69"/>
          <w:lang w:val="cs-CZ" w:eastAsia="cs-CZ" w:bidi="cs-CZ"/>
          <w:i w:val="0"/>
          <w:iCs w:val="0"/>
        </w:rPr>
        <w:t xml:space="preserve"> — </w:t>
      </w:r>
      <w:r>
        <w:rPr>
          <w:lang w:val="cs-CZ" w:eastAsia="cs-CZ" w:bidi="cs-CZ"/>
          <w:w w:val="100"/>
          <w:spacing w:val="0"/>
          <w:color w:val="000000"/>
          <w:position w:val="0"/>
        </w:rPr>
        <w:t xml:space="preserve">zkrácený, </w:t>
      </w:r>
      <w:r>
        <w:rPr>
          <w:lang w:val="pl-PL" w:eastAsia="pl-PL" w:bidi="pl-PL"/>
          <w:w w:val="100"/>
          <w:spacing w:val="0"/>
          <w:color w:val="000000"/>
          <w:position w:val="0"/>
        </w:rPr>
        <w:t xml:space="preserve">oficjalni, </w:t>
      </w:r>
      <w:r>
        <w:rPr>
          <w:lang w:val="cs-CZ" w:eastAsia="cs-CZ" w:bidi="cs-CZ"/>
          <w:w w:val="100"/>
          <w:spacing w:val="0"/>
          <w:color w:val="000000"/>
          <w:position w:val="0"/>
        </w:rPr>
        <w:t>geografický název pro Českou republiku</w:t>
      </w:r>
      <w:r>
        <w:rPr>
          <w:rStyle w:val="CharStyle69"/>
          <w:lang w:val="cs-CZ" w:eastAsia="cs-CZ" w:bidi="cs-CZ"/>
          <w:i w:val="0"/>
          <w:iCs w:val="0"/>
        </w:rPr>
        <w:t xml:space="preserve"> </w:t>
      </w:r>
      <w:r>
        <w:rPr>
          <w:rStyle w:val="CharStyle69"/>
          <w:i w:val="0"/>
          <w:iCs w:val="0"/>
        </w:rPr>
        <w:t>(maszynopis powielony)</w:t>
      </w:r>
    </w:p>
    <w:p>
      <w:pPr>
        <w:pStyle w:val="Style33"/>
        <w:framePr w:w="7162" w:h="2796" w:hRule="exact" w:wrap="none" w:vAnchor="page" w:hAnchor="page" w:x="1120" w:y="7488"/>
        <w:widowControl w:val="0"/>
        <w:keepNext w:val="0"/>
        <w:keepLines w:val="0"/>
        <w:shd w:val="clear" w:color="auto" w:fill="auto"/>
        <w:bidi w:val="0"/>
        <w:jc w:val="left"/>
        <w:spacing w:before="0" w:after="0" w:line="228" w:lineRule="exact"/>
        <w:ind w:left="440" w:right="0"/>
      </w:pPr>
      <w:r>
        <w:rPr>
          <w:lang w:val="cs-CZ" w:eastAsia="cs-CZ" w:bidi="cs-CZ"/>
          <w:w w:val="100"/>
          <w:spacing w:val="0"/>
          <w:color w:val="000000"/>
          <w:position w:val="0"/>
        </w:rPr>
        <w:t xml:space="preserve">Felix — J. Felix, </w:t>
      </w:r>
      <w:r>
        <w:rPr>
          <w:rStyle w:val="CharStyle66"/>
          <w:lang w:val="ru-RU" w:eastAsia="ru-RU" w:bidi="ru-RU"/>
        </w:rPr>
        <w:t xml:space="preserve">К </w:t>
      </w:r>
      <w:r>
        <w:rPr>
          <w:rStyle w:val="CharStyle66"/>
          <w:lang w:val="cs-CZ" w:eastAsia="cs-CZ" w:bidi="cs-CZ"/>
        </w:rPr>
        <w:t>názvu a státním symbolům naší republiky,</w:t>
      </w:r>
      <w:r>
        <w:rPr>
          <w:lang w:val="cs-CZ" w:eastAsia="cs-CZ" w:bidi="cs-CZ"/>
          <w:w w:val="100"/>
          <w:spacing w:val="0"/>
          <w:color w:val="000000"/>
          <w:position w:val="0"/>
        </w:rPr>
        <w:t xml:space="preserve"> „Dějiny a současnost” 17, 1995, č. 5</w:t>
      </w:r>
    </w:p>
    <w:p>
      <w:pPr>
        <w:pStyle w:val="Style33"/>
        <w:framePr w:w="7162" w:h="2796" w:hRule="exact" w:wrap="none" w:vAnchor="page" w:hAnchor="page" w:x="1120" w:y="7488"/>
        <w:widowControl w:val="0"/>
        <w:keepNext w:val="0"/>
        <w:keepLines w:val="0"/>
        <w:shd w:val="clear" w:color="auto" w:fill="auto"/>
        <w:bidi w:val="0"/>
        <w:jc w:val="left"/>
        <w:spacing w:before="0" w:after="0" w:line="228" w:lineRule="exact"/>
        <w:ind w:left="440" w:right="0"/>
      </w:pPr>
      <w:r>
        <w:rPr>
          <w:lang w:val="cs-CZ" w:eastAsia="cs-CZ" w:bidi="cs-CZ"/>
          <w:w w:val="100"/>
          <w:spacing w:val="0"/>
          <w:color w:val="000000"/>
          <w:position w:val="0"/>
        </w:rPr>
        <w:t xml:space="preserve">Felix-Král — J. Felix, V. Král, </w:t>
      </w:r>
      <w:r>
        <w:rPr>
          <w:rStyle w:val="CharStyle66"/>
          <w:lang w:val="ru-RU" w:eastAsia="ru-RU" w:bidi="ru-RU"/>
        </w:rPr>
        <w:t xml:space="preserve">К </w:t>
      </w:r>
      <w:r>
        <w:rPr>
          <w:rStyle w:val="CharStyle66"/>
          <w:lang w:val="cs-CZ" w:eastAsia="cs-CZ" w:bidi="cs-CZ"/>
        </w:rPr>
        <w:t xml:space="preserve">článku </w:t>
      </w:r>
      <w:r>
        <w:rPr>
          <w:rStyle w:val="CharStyle66"/>
        </w:rPr>
        <w:t xml:space="preserve">„Problemy </w:t>
      </w:r>
      <w:r>
        <w:rPr>
          <w:rStyle w:val="CharStyle66"/>
          <w:lang w:val="cs-CZ" w:eastAsia="cs-CZ" w:bidi="cs-CZ"/>
        </w:rPr>
        <w:t>s Českem nebo s Moravou?”</w:t>
      </w:r>
      <w:r>
        <w:rPr>
          <w:lang w:val="cs-CZ" w:eastAsia="cs-CZ" w:bidi="cs-CZ"/>
          <w:w w:val="100"/>
          <w:spacing w:val="0"/>
          <w:color w:val="000000"/>
          <w:position w:val="0"/>
        </w:rPr>
        <w:t xml:space="preserve"> „Geo</w:t>
        <w:softHyphen/>
        <w:t>grafické rozhledy 1995-96, č. 2, s. 39</w:t>
      </w:r>
    </w:p>
    <w:p>
      <w:pPr>
        <w:pStyle w:val="Style33"/>
        <w:framePr w:w="7162" w:h="2796" w:hRule="exact" w:wrap="none" w:vAnchor="page" w:hAnchor="page" w:x="1120" w:y="7488"/>
        <w:widowControl w:val="0"/>
        <w:keepNext w:val="0"/>
        <w:keepLines w:val="0"/>
        <w:shd w:val="clear" w:color="auto" w:fill="auto"/>
        <w:bidi w:val="0"/>
        <w:jc w:val="left"/>
        <w:spacing w:before="0" w:after="0" w:line="228" w:lineRule="exact"/>
        <w:ind w:left="440" w:right="0"/>
      </w:pPr>
      <w:r>
        <w:rPr>
          <w:lang w:val="cs-CZ" w:eastAsia="cs-CZ" w:bidi="cs-CZ"/>
          <w:w w:val="100"/>
          <w:spacing w:val="0"/>
          <w:color w:val="000000"/>
          <w:position w:val="0"/>
        </w:rPr>
        <w:t xml:space="preserve">Felix-Vlasák — J. Felix, V. Vlasák, </w:t>
      </w:r>
      <w:r>
        <w:rPr>
          <w:rStyle w:val="CharStyle66"/>
          <w:lang w:val="cs-CZ" w:eastAsia="cs-CZ" w:bidi="cs-CZ"/>
        </w:rPr>
        <w:t>Názvoslovná aktualita,</w:t>
      </w:r>
      <w:r>
        <w:rPr>
          <w:lang w:val="cs-CZ" w:eastAsia="cs-CZ" w:bidi="cs-CZ"/>
          <w:w w:val="100"/>
          <w:spacing w:val="0"/>
          <w:color w:val="000000"/>
          <w:position w:val="0"/>
        </w:rPr>
        <w:t xml:space="preserve"> „Cizí jazyky’ 1994-95, č. 1-2, s. 50-51</w:t>
      </w:r>
    </w:p>
    <w:p>
      <w:pPr>
        <w:pStyle w:val="Style67"/>
        <w:framePr w:w="7162" w:h="2796" w:hRule="exact" w:wrap="none" w:vAnchor="page" w:hAnchor="page" w:x="1120" w:y="7488"/>
        <w:widowControl w:val="0"/>
        <w:keepNext w:val="0"/>
        <w:keepLines w:val="0"/>
        <w:shd w:val="clear" w:color="auto" w:fill="auto"/>
        <w:bidi w:val="0"/>
        <w:jc w:val="both"/>
        <w:spacing w:before="0" w:after="0" w:line="228" w:lineRule="exact"/>
        <w:ind w:left="0" w:right="0" w:firstLine="0"/>
      </w:pPr>
      <w:r>
        <w:rPr>
          <w:lang w:val="cs-CZ" w:eastAsia="cs-CZ" w:bidi="cs-CZ"/>
          <w:w w:val="100"/>
          <w:spacing w:val="0"/>
          <w:color w:val="000000"/>
          <w:position w:val="0"/>
        </w:rPr>
        <w:t>GMS</w:t>
      </w:r>
      <w:r>
        <w:rPr>
          <w:rStyle w:val="CharStyle69"/>
          <w:lang w:val="cs-CZ" w:eastAsia="cs-CZ" w:bidi="cs-CZ"/>
          <w:i w:val="0"/>
          <w:iCs w:val="0"/>
        </w:rPr>
        <w:t xml:space="preserve">— </w:t>
      </w:r>
      <w:r>
        <w:rPr>
          <w:lang w:val="cs-CZ" w:eastAsia="cs-CZ" w:bidi="cs-CZ"/>
          <w:w w:val="100"/>
          <w:spacing w:val="0"/>
          <w:color w:val="000000"/>
          <w:position w:val="0"/>
        </w:rPr>
        <w:t>Geografický místopisný slovník světa,</w:t>
      </w:r>
      <w:r>
        <w:rPr>
          <w:rStyle w:val="CharStyle69"/>
          <w:lang w:val="cs-CZ" w:eastAsia="cs-CZ" w:bidi="cs-CZ"/>
          <w:i w:val="0"/>
          <w:iCs w:val="0"/>
        </w:rPr>
        <w:t xml:space="preserve"> Praha 1993</w:t>
      </w:r>
    </w:p>
    <w:p>
      <w:pPr>
        <w:pStyle w:val="Style41"/>
        <w:framePr w:w="7133" w:h="666" w:hRule="exact" w:wrap="none" w:vAnchor="page" w:hAnchor="page" w:x="1120" w:y="10512"/>
        <w:tabs>
          <w:tab w:leader="none" w:pos="598" w:val="left"/>
        </w:tabs>
        <w:widowControl w:val="0"/>
        <w:keepNext w:val="0"/>
        <w:keepLines w:val="0"/>
        <w:shd w:val="clear" w:color="auto" w:fill="auto"/>
        <w:bidi w:val="0"/>
        <w:spacing w:before="0" w:after="0" w:line="218" w:lineRule="exact"/>
        <w:ind w:left="0" w:right="0" w:firstLine="480"/>
      </w:pPr>
      <w:r>
        <w:rPr>
          <w:lang w:val="cs-CZ" w:eastAsia="cs-CZ" w:bidi="cs-CZ"/>
          <w:vertAlign w:val="superscript"/>
          <w:w w:val="100"/>
          <w:spacing w:val="0"/>
          <w:color w:val="000000"/>
          <w:position w:val="0"/>
        </w:rPr>
        <w:t>5</w:t>
      </w:r>
      <w:r>
        <w:rPr>
          <w:lang w:val="cs-CZ" w:eastAsia="cs-CZ" w:bidi="cs-CZ"/>
          <w:w w:val="100"/>
          <w:spacing w:val="0"/>
          <w:color w:val="000000"/>
          <w:position w:val="0"/>
        </w:rPr>
        <w:tab/>
        <w:t xml:space="preserve">O </w:t>
      </w:r>
      <w:r>
        <w:rPr>
          <w:lang w:val="pl-PL" w:eastAsia="pl-PL" w:bidi="pl-PL"/>
          <w:w w:val="100"/>
          <w:spacing w:val="0"/>
          <w:color w:val="000000"/>
          <w:position w:val="0"/>
        </w:rPr>
        <w:t xml:space="preserve">przesłanie </w:t>
      </w:r>
      <w:r>
        <w:rPr>
          <w:rStyle w:val="CharStyle45"/>
        </w:rPr>
        <w:t>Stanowiska...</w:t>
      </w:r>
      <w:r>
        <w:rPr>
          <w:lang w:val="pl-PL" w:eastAsia="pl-PL" w:bidi="pl-PL"/>
          <w:w w:val="100"/>
          <w:spacing w:val="0"/>
          <w:color w:val="000000"/>
          <w:position w:val="0"/>
        </w:rPr>
        <w:t xml:space="preserve"> związkom zawodowym zwrócili się do organi</w:t>
        <w:softHyphen/>
        <w:t xml:space="preserve">zatorów przedstawiciele sfery przemysłowej w związku z potrzebą wprowadzenia znaku </w:t>
      </w:r>
      <w:r>
        <w:rPr>
          <w:rStyle w:val="CharStyle45"/>
          <w:lang w:val="en-US" w:eastAsia="en-US" w:bidi="en-US"/>
        </w:rPr>
        <w:t>Made in Czechia</w:t>
      </w:r>
      <w:r>
        <w:rPr>
          <w:lang w:val="en-US" w:eastAsia="en-US" w:bidi="en-US"/>
          <w:w w:val="100"/>
          <w:spacing w:val="0"/>
          <w:color w:val="000000"/>
          <w:position w:val="0"/>
        </w:rPr>
        <w:t xml:space="preserve"> </w:t>
      </w:r>
      <w:r>
        <w:rPr>
          <w:lang w:val="cs-CZ" w:eastAsia="cs-CZ" w:bidi="cs-CZ"/>
          <w:w w:val="100"/>
          <w:spacing w:val="0"/>
          <w:color w:val="000000"/>
          <w:position w:val="0"/>
        </w:rPr>
        <w:t>(Chromý, s. 2).</w:t>
      </w:r>
    </w:p>
    <w:p>
      <w:pPr>
        <w:pStyle w:val="Style41"/>
        <w:framePr w:w="7133" w:h="1134" w:hRule="exact" w:wrap="none" w:vAnchor="page" w:hAnchor="page" w:x="1120" w:y="11194"/>
        <w:tabs>
          <w:tab w:leader="none" w:pos="583" w:val="left"/>
        </w:tabs>
        <w:widowControl w:val="0"/>
        <w:keepNext w:val="0"/>
        <w:keepLines w:val="0"/>
        <w:shd w:val="clear" w:color="auto" w:fill="auto"/>
        <w:bidi w:val="0"/>
        <w:spacing w:before="0" w:after="0" w:line="218" w:lineRule="exact"/>
        <w:ind w:left="0" w:right="0" w:firstLine="480"/>
      </w:pPr>
      <w:r>
        <w:rPr>
          <w:lang w:val="cs-CZ" w:eastAsia="cs-CZ" w:bidi="cs-CZ"/>
          <w:vertAlign w:val="superscript"/>
          <w:w w:val="100"/>
          <w:spacing w:val="0"/>
          <w:color w:val="000000"/>
          <w:position w:val="0"/>
        </w:rPr>
        <w:t>6</w:t>
      </w:r>
      <w:r>
        <w:rPr>
          <w:lang w:val="cs-CZ" w:eastAsia="cs-CZ" w:bidi="cs-CZ"/>
          <w:w w:val="100"/>
          <w:spacing w:val="0"/>
          <w:color w:val="000000"/>
          <w:position w:val="0"/>
        </w:rPr>
        <w:tab/>
      </w:r>
      <w:r>
        <w:rPr>
          <w:lang w:val="pl-PL" w:eastAsia="pl-PL" w:bidi="pl-PL"/>
          <w:w w:val="100"/>
          <w:spacing w:val="0"/>
          <w:color w:val="000000"/>
          <w:position w:val="0"/>
        </w:rPr>
        <w:t xml:space="preserve">W zorganizowanej </w:t>
      </w:r>
      <w:r>
        <w:rPr>
          <w:lang w:val="cs-CZ" w:eastAsia="cs-CZ" w:bidi="cs-CZ"/>
          <w:w w:val="100"/>
          <w:spacing w:val="0"/>
          <w:color w:val="000000"/>
          <w:position w:val="0"/>
        </w:rPr>
        <w:t xml:space="preserve">(po </w:t>
      </w:r>
      <w:r>
        <w:rPr>
          <w:lang w:val="pl-PL" w:eastAsia="pl-PL" w:bidi="pl-PL"/>
          <w:w w:val="100"/>
          <w:spacing w:val="0"/>
          <w:color w:val="000000"/>
          <w:position w:val="0"/>
        </w:rPr>
        <w:t xml:space="preserve">spotkaniu </w:t>
      </w:r>
      <w:r>
        <w:rPr>
          <w:lang w:val="cs-CZ" w:eastAsia="cs-CZ" w:bidi="cs-CZ"/>
          <w:w w:val="100"/>
          <w:spacing w:val="0"/>
          <w:color w:val="000000"/>
          <w:position w:val="0"/>
        </w:rPr>
        <w:t xml:space="preserve">na </w:t>
      </w:r>
      <w:r>
        <w:rPr>
          <w:lang w:val="pl-PL" w:eastAsia="pl-PL" w:bidi="pl-PL"/>
          <w:w w:val="100"/>
          <w:spacing w:val="0"/>
          <w:color w:val="000000"/>
          <w:position w:val="0"/>
        </w:rPr>
        <w:t xml:space="preserve">Albertowie) przez redakcję czeskiego radia (stanice </w:t>
      </w:r>
      <w:r>
        <w:rPr>
          <w:lang w:val="cs-CZ" w:eastAsia="cs-CZ" w:bidi="cs-CZ"/>
          <w:w w:val="100"/>
          <w:spacing w:val="0"/>
          <w:color w:val="000000"/>
          <w:position w:val="0"/>
        </w:rPr>
        <w:t xml:space="preserve">Praha) </w:t>
      </w:r>
      <w:r>
        <w:rPr>
          <w:lang w:val="pl-PL" w:eastAsia="pl-PL" w:bidi="pl-PL"/>
          <w:w w:val="100"/>
          <w:spacing w:val="0"/>
          <w:color w:val="000000"/>
          <w:position w:val="0"/>
        </w:rPr>
        <w:t xml:space="preserve">sondzie telefonicznej potwierdziło się negatywne wartościowanie </w:t>
      </w:r>
      <w:r>
        <w:rPr>
          <w:rStyle w:val="CharStyle45"/>
          <w:lang w:val="cs-CZ" w:eastAsia="cs-CZ" w:bidi="cs-CZ"/>
        </w:rPr>
        <w:t>Česka</w:t>
      </w:r>
      <w:r>
        <w:rPr>
          <w:lang w:val="cs-CZ" w:eastAsia="cs-CZ" w:bidi="cs-CZ"/>
          <w:w w:val="100"/>
          <w:spacing w:val="0"/>
          <w:color w:val="000000"/>
          <w:position w:val="0"/>
        </w:rPr>
        <w:t xml:space="preserve"> </w:t>
      </w:r>
      <w:r>
        <w:rPr>
          <w:lang w:val="pl-PL" w:eastAsia="pl-PL" w:bidi="pl-PL"/>
          <w:w w:val="100"/>
          <w:spacing w:val="0"/>
          <w:color w:val="000000"/>
          <w:position w:val="0"/>
        </w:rPr>
        <w:t>przez starsze pokolenie Czechów, którym kojarzy się to z nazwą z okresu Pro</w:t>
        <w:softHyphen/>
        <w:t>tektoratu (</w:t>
      </w:r>
      <w:r>
        <w:rPr>
          <w:rStyle w:val="CharStyle45"/>
        </w:rPr>
        <w:t>Tschechei</w:t>
      </w:r>
      <w:r>
        <w:rPr>
          <w:lang w:val="pl-PL" w:eastAsia="pl-PL" w:bidi="pl-PL"/>
          <w:w w:val="100"/>
          <w:spacing w:val="0"/>
          <w:color w:val="000000"/>
          <w:position w:val="0"/>
        </w:rPr>
        <w:t xml:space="preserve">) i przypomina o rozpadzie Czechosłowacji </w:t>
      </w:r>
      <w:r>
        <w:rPr>
          <w:rStyle w:val="CharStyle45"/>
        </w:rPr>
        <w:t xml:space="preserve">[je to </w:t>
      </w:r>
      <w:r>
        <w:rPr>
          <w:rStyle w:val="CharStyle45"/>
          <w:lang w:val="cs-CZ" w:eastAsia="cs-CZ" w:bidi="cs-CZ"/>
        </w:rPr>
        <w:t>půlka Česko</w:t>
        <w:softHyphen/>
        <w:t>slovenska</w:t>
      </w:r>
      <w:r>
        <w:rPr>
          <w:rStyle w:val="CharStyle45"/>
        </w:rPr>
        <w:t>;</w:t>
      </w:r>
      <w:r>
        <w:rPr>
          <w:lang w:val="pl-PL" w:eastAsia="pl-PL" w:bidi="pl-PL"/>
          <w:w w:val="100"/>
          <w:spacing w:val="0"/>
          <w:color w:val="000000"/>
          <w:position w:val="0"/>
        </w:rPr>
        <w:t xml:space="preserve"> </w:t>
      </w:r>
      <w:r>
        <w:rPr>
          <w:lang w:val="cs-CZ" w:eastAsia="cs-CZ" w:bidi="cs-CZ"/>
          <w:w w:val="100"/>
          <w:spacing w:val="0"/>
          <w:color w:val="000000"/>
          <w:position w:val="0"/>
        </w:rPr>
        <w:t>Český rozhlas, Stanice Praha, 17 II 1998).</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2843" w:y="91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DYSKUSJA O NAZWIE PAŃSTWA CZESKIEGO</w:t>
      </w:r>
    </w:p>
    <w:p>
      <w:pPr>
        <w:pStyle w:val="Style22"/>
        <w:framePr w:wrap="none" w:vAnchor="page" w:hAnchor="page" w:x="8022" w:y="93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71</w:t>
      </w:r>
    </w:p>
    <w:p>
      <w:pPr>
        <w:pStyle w:val="Style33"/>
        <w:framePr w:w="7133" w:h="5535" w:hRule="exact" w:wrap="none" w:vAnchor="page" w:hAnchor="page" w:x="1134" w:y="1350"/>
        <w:widowControl w:val="0"/>
        <w:keepNext w:val="0"/>
        <w:keepLines w:val="0"/>
        <w:shd w:val="clear" w:color="auto" w:fill="auto"/>
        <w:bidi w:val="0"/>
        <w:spacing w:before="0" w:after="0" w:line="228" w:lineRule="exact"/>
        <w:ind w:left="420" w:right="0" w:hanging="420"/>
      </w:pPr>
      <w:r>
        <w:rPr>
          <w:lang w:val="cs-CZ" w:eastAsia="cs-CZ" w:bidi="cs-CZ"/>
          <w:w w:val="100"/>
          <w:spacing w:val="0"/>
          <w:color w:val="000000"/>
          <w:position w:val="0"/>
        </w:rPr>
        <w:t xml:space="preserve">Jeleček-Chromý </w:t>
      </w:r>
      <w:r>
        <w:rPr>
          <w:lang w:val="pl-PL" w:eastAsia="pl-PL" w:bidi="pl-PL"/>
          <w:w w:val="100"/>
          <w:spacing w:val="0"/>
          <w:color w:val="000000"/>
          <w:position w:val="0"/>
        </w:rPr>
        <w:t xml:space="preserve">— L. </w:t>
      </w:r>
      <w:r>
        <w:rPr>
          <w:lang w:val="cs-CZ" w:eastAsia="cs-CZ" w:bidi="cs-CZ"/>
          <w:w w:val="100"/>
          <w:spacing w:val="0"/>
          <w:color w:val="000000"/>
          <w:position w:val="0"/>
        </w:rPr>
        <w:t xml:space="preserve">Jeleček, </w:t>
      </w:r>
      <w:r>
        <w:rPr>
          <w:lang w:val="pl-PL" w:eastAsia="pl-PL" w:bidi="pl-PL"/>
          <w:w w:val="100"/>
          <w:spacing w:val="0"/>
          <w:color w:val="000000"/>
          <w:position w:val="0"/>
        </w:rPr>
        <w:t xml:space="preserve">P. </w:t>
      </w:r>
      <w:r>
        <w:rPr>
          <w:lang w:val="cs-CZ" w:eastAsia="cs-CZ" w:bidi="cs-CZ"/>
          <w:w w:val="100"/>
          <w:spacing w:val="0"/>
          <w:color w:val="000000"/>
          <w:position w:val="0"/>
        </w:rPr>
        <w:t xml:space="preserve">Chromý, </w:t>
      </w:r>
      <w:r>
        <w:rPr>
          <w:rStyle w:val="CharStyle66"/>
          <w:lang w:val="cs-CZ" w:eastAsia="cs-CZ" w:bidi="cs-CZ"/>
        </w:rPr>
        <w:t xml:space="preserve">Vývoj českého státu v pojmech a datech, </w:t>
      </w:r>
      <w:r>
        <w:rPr>
          <w:lang w:val="cs-CZ" w:eastAsia="cs-CZ" w:bidi="cs-CZ"/>
          <w:w w:val="100"/>
          <w:spacing w:val="0"/>
          <w:color w:val="000000"/>
          <w:position w:val="0"/>
        </w:rPr>
        <w:t>„Geografické rozhledy” 1997-98, č. 2, s. 43-45</w:t>
      </w:r>
    </w:p>
    <w:p>
      <w:pPr>
        <w:pStyle w:val="Style33"/>
        <w:framePr w:w="7133" w:h="5535" w:hRule="exact" w:wrap="none" w:vAnchor="page" w:hAnchor="page" w:x="1134" w:y="1350"/>
        <w:widowControl w:val="0"/>
        <w:keepNext w:val="0"/>
        <w:keepLines w:val="0"/>
        <w:shd w:val="clear" w:color="auto" w:fill="auto"/>
        <w:bidi w:val="0"/>
        <w:spacing w:before="0" w:after="0" w:line="228" w:lineRule="exact"/>
        <w:ind w:left="420" w:right="0" w:hanging="420"/>
      </w:pPr>
      <w:r>
        <w:rPr>
          <w:lang w:val="cs-CZ" w:eastAsia="cs-CZ" w:bidi="cs-CZ"/>
          <w:w w:val="100"/>
          <w:spacing w:val="0"/>
          <w:color w:val="000000"/>
          <w:position w:val="0"/>
        </w:rPr>
        <w:t xml:space="preserve">Jména — </w:t>
      </w:r>
      <w:r>
        <w:rPr>
          <w:rStyle w:val="CharStyle66"/>
          <w:lang w:val="cs-CZ" w:eastAsia="cs-CZ" w:bidi="cs-CZ"/>
        </w:rPr>
        <w:t>Jména států a jejich územníh části,</w:t>
      </w:r>
      <w:r>
        <w:rPr>
          <w:lang w:val="cs-CZ" w:eastAsia="cs-CZ" w:bidi="cs-CZ"/>
          <w:w w:val="100"/>
          <w:spacing w:val="0"/>
          <w:color w:val="000000"/>
          <w:position w:val="0"/>
        </w:rPr>
        <w:t xml:space="preserve"> Český úřad zeměměřický a </w:t>
      </w:r>
      <w:r>
        <w:rPr>
          <w:lang w:val="pl-PL" w:eastAsia="pl-PL" w:bidi="pl-PL"/>
          <w:w w:val="100"/>
          <w:spacing w:val="0"/>
          <w:color w:val="000000"/>
          <w:position w:val="0"/>
        </w:rPr>
        <w:t>kata</w:t>
        <w:softHyphen/>
        <w:t xml:space="preserve">stralni, </w:t>
      </w:r>
      <w:r>
        <w:rPr>
          <w:lang w:val="cs-CZ" w:eastAsia="cs-CZ" w:bidi="cs-CZ"/>
          <w:w w:val="100"/>
          <w:spacing w:val="0"/>
          <w:color w:val="000000"/>
          <w:position w:val="0"/>
        </w:rPr>
        <w:t>Praha 1993</w:t>
      </w:r>
    </w:p>
    <w:p>
      <w:pPr>
        <w:pStyle w:val="Style33"/>
        <w:framePr w:w="7133" w:h="5535" w:hRule="exact" w:wrap="none" w:vAnchor="page" w:hAnchor="page" w:x="1134" w:y="1350"/>
        <w:widowControl w:val="0"/>
        <w:keepNext w:val="0"/>
        <w:keepLines w:val="0"/>
        <w:shd w:val="clear" w:color="auto" w:fill="auto"/>
        <w:bidi w:val="0"/>
        <w:spacing w:before="0" w:after="0" w:line="228" w:lineRule="exact"/>
        <w:ind w:left="420" w:right="0" w:hanging="420"/>
      </w:pPr>
      <w:r>
        <w:rPr>
          <w:lang w:val="cs-CZ" w:eastAsia="cs-CZ" w:bidi="cs-CZ"/>
          <w:w w:val="100"/>
          <w:spacing w:val="0"/>
          <w:color w:val="000000"/>
          <w:position w:val="0"/>
        </w:rPr>
        <w:t xml:space="preserve">Kábele-Lipold — J. Kábele, J. Lipold, </w:t>
      </w:r>
      <w:r>
        <w:rPr>
          <w:rStyle w:val="CharStyle66"/>
          <w:lang w:val="cs-CZ" w:eastAsia="cs-CZ" w:bidi="cs-CZ"/>
        </w:rPr>
        <w:t>Ne</w:t>
      </w:r>
      <w:r>
        <w:rPr>
          <w:rStyle w:val="CharStyle66"/>
        </w:rPr>
        <w:t>ři</w:t>
      </w:r>
      <w:r>
        <w:rPr>
          <w:rStyle w:val="CharStyle66"/>
          <w:lang w:val="cs-CZ" w:eastAsia="cs-CZ" w:bidi="cs-CZ"/>
        </w:rPr>
        <w:t xml:space="preserve">kejte republice Čechy, zlobí se na Moravě, </w:t>
      </w:r>
      <w:r>
        <w:rPr>
          <w:lang w:val="cs-CZ" w:eastAsia="cs-CZ" w:bidi="cs-CZ"/>
          <w:w w:val="100"/>
          <w:spacing w:val="0"/>
          <w:color w:val="000000"/>
          <w:position w:val="0"/>
        </w:rPr>
        <w:t>„Mladá fronta Dnes” 5 I 1998, s. 4</w:t>
      </w:r>
    </w:p>
    <w:p>
      <w:pPr>
        <w:pStyle w:val="Style33"/>
        <w:framePr w:w="7133" w:h="5535" w:hRule="exact" w:wrap="none" w:vAnchor="page" w:hAnchor="page" w:x="1134" w:y="1350"/>
        <w:widowControl w:val="0"/>
        <w:keepNext w:val="0"/>
        <w:keepLines w:val="0"/>
        <w:shd w:val="clear" w:color="auto" w:fill="auto"/>
        <w:bidi w:val="0"/>
        <w:spacing w:before="0" w:after="0" w:line="228" w:lineRule="exact"/>
        <w:ind w:left="420" w:right="0" w:hanging="420"/>
      </w:pPr>
      <w:r>
        <w:rPr>
          <w:lang w:val="cs-CZ" w:eastAsia="cs-CZ" w:bidi="cs-CZ"/>
          <w:w w:val="100"/>
          <w:spacing w:val="0"/>
          <w:color w:val="000000"/>
          <w:position w:val="0"/>
        </w:rPr>
        <w:t xml:space="preserve">Klosová — E. Klosová, </w:t>
      </w:r>
      <w:r>
        <w:rPr>
          <w:rStyle w:val="CharStyle66"/>
        </w:rPr>
        <w:t xml:space="preserve">Czecholandia. </w:t>
      </w:r>
      <w:r>
        <w:rPr>
          <w:rStyle w:val="CharStyle66"/>
          <w:lang w:val="cs-CZ" w:eastAsia="cs-CZ" w:bidi="cs-CZ"/>
        </w:rPr>
        <w:t xml:space="preserve">Jak </w:t>
      </w:r>
      <w:r>
        <w:rPr>
          <w:rStyle w:val="CharStyle66"/>
        </w:rPr>
        <w:t xml:space="preserve">się nazywa </w:t>
      </w:r>
      <w:r>
        <w:rPr>
          <w:rStyle w:val="CharStyle66"/>
          <w:lang w:val="cs-CZ" w:eastAsia="cs-CZ" w:bidi="cs-CZ"/>
        </w:rPr>
        <w:t xml:space="preserve">kraj nad </w:t>
      </w:r>
      <w:r>
        <w:rPr>
          <w:rStyle w:val="CharStyle66"/>
        </w:rPr>
        <w:t>Wełtawą,</w:t>
      </w:r>
      <w:r>
        <w:rPr>
          <w:lang w:val="pl-PL" w:eastAsia="pl-PL" w:bidi="pl-PL"/>
          <w:w w:val="100"/>
          <w:spacing w:val="0"/>
          <w:color w:val="000000"/>
          <w:position w:val="0"/>
        </w:rPr>
        <w:t xml:space="preserve"> „Polityka” </w:t>
      </w:r>
      <w:r>
        <w:rPr>
          <w:lang w:val="cs-CZ" w:eastAsia="cs-CZ" w:bidi="cs-CZ"/>
          <w:w w:val="100"/>
          <w:spacing w:val="0"/>
          <w:color w:val="000000"/>
          <w:position w:val="0"/>
        </w:rPr>
        <w:t>4 IV 1998, s. 44</w:t>
      </w:r>
    </w:p>
    <w:p>
      <w:pPr>
        <w:pStyle w:val="Style33"/>
        <w:framePr w:w="7133" w:h="5535" w:hRule="exact" w:wrap="none" w:vAnchor="page" w:hAnchor="page" w:x="1134" w:y="1350"/>
        <w:widowControl w:val="0"/>
        <w:keepNext w:val="0"/>
        <w:keepLines w:val="0"/>
        <w:shd w:val="clear" w:color="auto" w:fill="auto"/>
        <w:bidi w:val="0"/>
        <w:spacing w:before="0" w:after="0" w:line="228" w:lineRule="exact"/>
        <w:ind w:left="420" w:right="0" w:hanging="420"/>
      </w:pPr>
      <w:r>
        <w:rPr>
          <w:lang w:val="cs-CZ" w:eastAsia="cs-CZ" w:bidi="cs-CZ"/>
          <w:w w:val="100"/>
          <w:spacing w:val="0"/>
          <w:color w:val="000000"/>
          <w:position w:val="0"/>
        </w:rPr>
        <w:t xml:space="preserve">Knappová — M. Knappová, </w:t>
      </w:r>
      <w:r>
        <w:rPr>
          <w:rStyle w:val="CharStyle66"/>
          <w:lang w:val="cs-CZ" w:eastAsia="cs-CZ" w:bidi="cs-CZ"/>
        </w:rPr>
        <w:t>Česko</w:t>
      </w:r>
      <w:r>
        <w:rPr>
          <w:lang w:val="cs-CZ" w:eastAsia="cs-CZ" w:bidi="cs-CZ"/>
          <w:w w:val="100"/>
          <w:spacing w:val="0"/>
          <w:color w:val="000000"/>
          <w:position w:val="0"/>
        </w:rPr>
        <w:t xml:space="preserve"> = </w:t>
      </w:r>
      <w:r>
        <w:rPr>
          <w:rStyle w:val="CharStyle66"/>
          <w:lang w:val="cs-CZ" w:eastAsia="cs-CZ" w:bidi="cs-CZ"/>
        </w:rPr>
        <w:t>Česká socialistická republika,</w:t>
      </w:r>
      <w:r>
        <w:rPr>
          <w:lang w:val="cs-CZ" w:eastAsia="cs-CZ" w:bidi="cs-CZ"/>
          <w:w w:val="100"/>
          <w:spacing w:val="0"/>
          <w:color w:val="000000"/>
          <w:position w:val="0"/>
        </w:rPr>
        <w:t xml:space="preserve"> „Naše řeč” 1983, s. 205-206</w:t>
      </w:r>
    </w:p>
    <w:p>
      <w:pPr>
        <w:pStyle w:val="Style67"/>
        <w:framePr w:w="7133" w:h="5535" w:hRule="exact" w:wrap="none" w:vAnchor="page" w:hAnchor="page" w:x="1134" w:y="1350"/>
        <w:widowControl w:val="0"/>
        <w:keepNext w:val="0"/>
        <w:keepLines w:val="0"/>
        <w:shd w:val="clear" w:color="auto" w:fill="auto"/>
        <w:bidi w:val="0"/>
        <w:jc w:val="both"/>
        <w:spacing w:before="0" w:after="0" w:line="228" w:lineRule="exact"/>
        <w:ind w:left="420" w:right="0" w:hanging="420"/>
      </w:pPr>
      <w:r>
        <w:rPr>
          <w:rStyle w:val="CharStyle69"/>
          <w:lang w:val="cs-CZ" w:eastAsia="cs-CZ" w:bidi="cs-CZ"/>
          <w:i w:val="0"/>
          <w:iCs w:val="0"/>
        </w:rPr>
        <w:t xml:space="preserve">Krasnický — R. Krasnický, </w:t>
      </w:r>
      <w:r>
        <w:rPr>
          <w:lang w:val="cs-CZ" w:eastAsia="cs-CZ" w:bidi="cs-CZ"/>
          <w:w w:val="100"/>
          <w:spacing w:val="0"/>
          <w:color w:val="000000"/>
          <w:position w:val="0"/>
        </w:rPr>
        <w:t>Rozmlouvání o české státnosti i o osudu</w:t>
      </w:r>
      <w:r>
        <w:rPr>
          <w:rStyle w:val="CharStyle69"/>
          <w:lang w:val="cs-CZ" w:eastAsia="cs-CZ" w:bidi="cs-CZ"/>
          <w:i w:val="0"/>
          <w:iCs w:val="0"/>
        </w:rPr>
        <w:t xml:space="preserve">, </w:t>
      </w:r>
      <w:r>
        <w:rPr>
          <w:lang w:val="cs-CZ" w:eastAsia="cs-CZ" w:bidi="cs-CZ"/>
          <w:w w:val="100"/>
          <w:spacing w:val="0"/>
          <w:color w:val="000000"/>
          <w:position w:val="0"/>
        </w:rPr>
        <w:t>moderní ci</w:t>
        <w:softHyphen/>
        <w:t xml:space="preserve">vilizace s </w:t>
      </w:r>
      <w:r>
        <w:rPr>
          <w:lang w:val="pl-PL" w:eastAsia="pl-PL" w:bidi="pl-PL"/>
          <w:w w:val="100"/>
          <w:spacing w:val="0"/>
          <w:color w:val="000000"/>
          <w:position w:val="0"/>
        </w:rPr>
        <w:t xml:space="preserve">historikem </w:t>
      </w:r>
      <w:r>
        <w:rPr>
          <w:lang w:val="de-DE" w:eastAsia="de-DE" w:bidi="de-DE"/>
          <w:w w:val="100"/>
          <w:spacing w:val="0"/>
          <w:color w:val="000000"/>
          <w:position w:val="0"/>
        </w:rPr>
        <w:t xml:space="preserve">Otto </w:t>
      </w:r>
      <w:r>
        <w:rPr>
          <w:lang w:val="cs-CZ" w:eastAsia="cs-CZ" w:bidi="cs-CZ"/>
          <w:w w:val="100"/>
          <w:spacing w:val="0"/>
          <w:color w:val="000000"/>
          <w:position w:val="0"/>
        </w:rPr>
        <w:t>Urbanem,</w:t>
      </w:r>
      <w:r>
        <w:rPr>
          <w:rStyle w:val="CharStyle69"/>
          <w:lang w:val="cs-CZ" w:eastAsia="cs-CZ" w:bidi="cs-CZ"/>
          <w:i w:val="0"/>
          <w:iCs w:val="0"/>
        </w:rPr>
        <w:t xml:space="preserve"> „Lidové noviny" 4 I 1993, s. 5</w:t>
      </w:r>
    </w:p>
    <w:p>
      <w:pPr>
        <w:pStyle w:val="Style33"/>
        <w:framePr w:w="7133" w:h="5535" w:hRule="exact" w:wrap="none" w:vAnchor="page" w:hAnchor="page" w:x="1134" w:y="1350"/>
        <w:widowControl w:val="0"/>
        <w:keepNext w:val="0"/>
        <w:keepLines w:val="0"/>
        <w:shd w:val="clear" w:color="auto" w:fill="auto"/>
        <w:bidi w:val="0"/>
        <w:spacing w:before="0" w:after="0" w:line="228" w:lineRule="exact"/>
        <w:ind w:left="420" w:right="0" w:hanging="420"/>
      </w:pPr>
      <w:r>
        <w:rPr>
          <w:lang w:val="de-DE" w:eastAsia="de-DE" w:bidi="de-DE"/>
          <w:w w:val="100"/>
          <w:spacing w:val="0"/>
          <w:color w:val="000000"/>
          <w:position w:val="0"/>
        </w:rPr>
        <w:t xml:space="preserve">Lütterer </w:t>
      </w:r>
      <w:r>
        <w:rPr>
          <w:lang w:val="cs-CZ" w:eastAsia="cs-CZ" w:bidi="cs-CZ"/>
          <w:w w:val="100"/>
          <w:spacing w:val="0"/>
          <w:color w:val="000000"/>
          <w:position w:val="0"/>
        </w:rPr>
        <w:t xml:space="preserve">— I. </w:t>
      </w:r>
      <w:r>
        <w:rPr>
          <w:lang w:val="de-DE" w:eastAsia="de-DE" w:bidi="de-DE"/>
          <w:w w:val="100"/>
          <w:spacing w:val="0"/>
          <w:color w:val="000000"/>
          <w:position w:val="0"/>
        </w:rPr>
        <w:t xml:space="preserve">Lütterer, </w:t>
      </w:r>
      <w:r>
        <w:rPr>
          <w:rStyle w:val="CharStyle66"/>
          <w:lang w:val="cs-CZ" w:eastAsia="cs-CZ" w:bidi="cs-CZ"/>
        </w:rPr>
        <w:t>Jméno naší vlasti,</w:t>
      </w:r>
      <w:r>
        <w:rPr>
          <w:lang w:val="cs-CZ" w:eastAsia="cs-CZ" w:bidi="cs-CZ"/>
          <w:w w:val="100"/>
          <w:spacing w:val="0"/>
          <w:color w:val="000000"/>
          <w:position w:val="0"/>
        </w:rPr>
        <w:t xml:space="preserve"> „Lidové noviny” 26 I 1993, s. 11</w:t>
      </w:r>
    </w:p>
    <w:p>
      <w:pPr>
        <w:pStyle w:val="Style33"/>
        <w:framePr w:w="7133" w:h="5535" w:hRule="exact" w:wrap="none" w:vAnchor="page" w:hAnchor="page" w:x="1134" w:y="1350"/>
        <w:widowControl w:val="0"/>
        <w:keepNext w:val="0"/>
        <w:keepLines w:val="0"/>
        <w:shd w:val="clear" w:color="auto" w:fill="auto"/>
        <w:bidi w:val="0"/>
        <w:spacing w:before="0" w:after="0" w:line="228" w:lineRule="exact"/>
        <w:ind w:left="420" w:right="0" w:hanging="420"/>
      </w:pPr>
      <w:r>
        <w:rPr>
          <w:lang w:val="cs-CZ" w:eastAsia="cs-CZ" w:bidi="cs-CZ"/>
          <w:w w:val="100"/>
          <w:spacing w:val="0"/>
          <w:color w:val="000000"/>
          <w:position w:val="0"/>
        </w:rPr>
        <w:t xml:space="preserve">Marvan — J. Marvan, </w:t>
      </w:r>
      <w:r>
        <w:rPr>
          <w:rStyle w:val="CharStyle66"/>
          <w:lang w:val="cs-CZ" w:eastAsia="cs-CZ" w:bidi="cs-CZ"/>
        </w:rPr>
        <w:t>Česko, Česko nade všecko?,</w:t>
      </w:r>
      <w:r>
        <w:rPr>
          <w:lang w:val="cs-CZ" w:eastAsia="cs-CZ" w:bidi="cs-CZ"/>
          <w:w w:val="100"/>
          <w:spacing w:val="0"/>
          <w:color w:val="000000"/>
          <w:position w:val="0"/>
        </w:rPr>
        <w:t xml:space="preserve"> „Přitomnost" 7 I 1992, s. 12-13</w:t>
      </w:r>
    </w:p>
    <w:p>
      <w:pPr>
        <w:pStyle w:val="Style33"/>
        <w:framePr w:w="7133" w:h="5535" w:hRule="exact" w:wrap="none" w:vAnchor="page" w:hAnchor="page" w:x="1134" w:y="1350"/>
        <w:widowControl w:val="0"/>
        <w:keepNext w:val="0"/>
        <w:keepLines w:val="0"/>
        <w:shd w:val="clear" w:color="auto" w:fill="auto"/>
        <w:bidi w:val="0"/>
        <w:spacing w:before="0" w:after="0" w:line="228" w:lineRule="exact"/>
        <w:ind w:left="420" w:right="0" w:hanging="420"/>
      </w:pPr>
      <w:r>
        <w:rPr>
          <w:lang w:val="cs-CZ" w:eastAsia="cs-CZ" w:bidi="cs-CZ"/>
          <w:w w:val="100"/>
          <w:spacing w:val="0"/>
          <w:color w:val="000000"/>
          <w:position w:val="0"/>
        </w:rPr>
        <w:t xml:space="preserve">Mostecký — F. Mostecký, </w:t>
      </w:r>
      <w:r>
        <w:rPr>
          <w:rStyle w:val="CharStyle66"/>
          <w:lang w:val="cs-CZ" w:eastAsia="cs-CZ" w:bidi="cs-CZ"/>
        </w:rPr>
        <w:t>Česko je vhodný a spisovný název,</w:t>
      </w:r>
      <w:r>
        <w:rPr>
          <w:lang w:val="cs-CZ" w:eastAsia="cs-CZ" w:bidi="cs-CZ"/>
          <w:w w:val="100"/>
          <w:spacing w:val="0"/>
          <w:color w:val="000000"/>
          <w:position w:val="0"/>
        </w:rPr>
        <w:t xml:space="preserve"> „Mladá fronta Dnes” 22 IV 1993, s. 2</w:t>
      </w:r>
    </w:p>
    <w:p>
      <w:pPr>
        <w:pStyle w:val="Style67"/>
        <w:framePr w:w="7133" w:h="5535" w:hRule="exact" w:wrap="none" w:vAnchor="page" w:hAnchor="page" w:x="1134" w:y="1350"/>
        <w:widowControl w:val="0"/>
        <w:keepNext w:val="0"/>
        <w:keepLines w:val="0"/>
        <w:shd w:val="clear" w:color="auto" w:fill="auto"/>
        <w:bidi w:val="0"/>
        <w:jc w:val="both"/>
        <w:spacing w:before="0" w:after="0" w:line="228" w:lineRule="exact"/>
        <w:ind w:left="420" w:right="0" w:hanging="420"/>
      </w:pPr>
      <w:r>
        <w:rPr>
          <w:lang w:val="cs-CZ" w:eastAsia="cs-CZ" w:bidi="cs-CZ"/>
          <w:w w:val="100"/>
          <w:spacing w:val="0"/>
          <w:color w:val="000000"/>
          <w:position w:val="0"/>
        </w:rPr>
        <w:t>SSJČ</w:t>
      </w:r>
      <w:r>
        <w:rPr>
          <w:rStyle w:val="CharStyle69"/>
          <w:lang w:val="cs-CZ" w:eastAsia="cs-CZ" w:bidi="cs-CZ"/>
          <w:i w:val="0"/>
          <w:iCs w:val="0"/>
        </w:rPr>
        <w:t xml:space="preserve">— </w:t>
      </w:r>
      <w:r>
        <w:rPr>
          <w:lang w:val="cs-CZ" w:eastAsia="cs-CZ" w:bidi="cs-CZ"/>
          <w:w w:val="100"/>
          <w:spacing w:val="0"/>
          <w:color w:val="000000"/>
          <w:position w:val="0"/>
        </w:rPr>
        <w:t>Slovník spisovného jazyka českého,</w:t>
      </w:r>
      <w:r>
        <w:rPr>
          <w:rStyle w:val="CharStyle69"/>
          <w:lang w:val="cs-CZ" w:eastAsia="cs-CZ" w:bidi="cs-CZ"/>
          <w:i w:val="0"/>
          <w:iCs w:val="0"/>
        </w:rPr>
        <w:t xml:space="preserve"> Praha 1968</w:t>
      </w:r>
    </w:p>
    <w:p>
      <w:pPr>
        <w:pStyle w:val="Style67"/>
        <w:framePr w:w="7133" w:h="5535" w:hRule="exact" w:wrap="none" w:vAnchor="page" w:hAnchor="page" w:x="1134" w:y="1350"/>
        <w:widowControl w:val="0"/>
        <w:keepNext w:val="0"/>
        <w:keepLines w:val="0"/>
        <w:shd w:val="clear" w:color="auto" w:fill="auto"/>
        <w:bidi w:val="0"/>
        <w:jc w:val="both"/>
        <w:spacing w:before="0" w:after="0" w:line="228" w:lineRule="exact"/>
        <w:ind w:left="420" w:right="0" w:hanging="420"/>
      </w:pPr>
      <w:r>
        <w:rPr>
          <w:lang w:val="pl-PL" w:eastAsia="pl-PL" w:bidi="pl-PL"/>
          <w:w w:val="100"/>
          <w:spacing w:val="0"/>
          <w:color w:val="000000"/>
          <w:position w:val="0"/>
        </w:rPr>
        <w:t xml:space="preserve">Stanowisko </w:t>
      </w:r>
      <w:r>
        <w:rPr>
          <w:rStyle w:val="CharStyle69"/>
          <w:lang w:val="cs-CZ" w:eastAsia="cs-CZ" w:bidi="cs-CZ"/>
          <w:i w:val="0"/>
          <w:iCs w:val="0"/>
        </w:rPr>
        <w:t xml:space="preserve">— [J. Felix, L. Jeleček, J. </w:t>
      </w:r>
      <w:r>
        <w:rPr>
          <w:rStyle w:val="CharStyle69"/>
          <w:i w:val="0"/>
          <w:iCs w:val="0"/>
        </w:rPr>
        <w:t xml:space="preserve">Rubin], </w:t>
      </w:r>
      <w:r>
        <w:rPr>
          <w:lang w:val="cs-CZ" w:eastAsia="cs-CZ" w:bidi="cs-CZ"/>
          <w:w w:val="100"/>
          <w:spacing w:val="0"/>
          <w:color w:val="000000"/>
          <w:position w:val="0"/>
        </w:rPr>
        <w:t xml:space="preserve">Stanovisko geografů, jazykovědců, historiků a pracovníků dalších vědních oborů </w:t>
      </w:r>
      <w:r>
        <w:rPr>
          <w:lang w:val="ru-RU" w:eastAsia="ru-RU" w:bidi="ru-RU"/>
          <w:w w:val="100"/>
          <w:spacing w:val="0"/>
          <w:color w:val="000000"/>
          <w:position w:val="0"/>
        </w:rPr>
        <w:t xml:space="preserve">к </w:t>
      </w:r>
      <w:r>
        <w:rPr>
          <w:lang w:val="cs-CZ" w:eastAsia="cs-CZ" w:bidi="cs-CZ"/>
          <w:w w:val="100"/>
          <w:spacing w:val="0"/>
          <w:color w:val="000000"/>
          <w:position w:val="0"/>
        </w:rPr>
        <w:t>otázce oficiálního jednoslovného geografického názvů pro Českou republiku,</w:t>
      </w:r>
      <w:r>
        <w:rPr>
          <w:rStyle w:val="CharStyle69"/>
          <w:lang w:val="cs-CZ" w:eastAsia="cs-CZ" w:bidi="cs-CZ"/>
          <w:i w:val="0"/>
          <w:iCs w:val="0"/>
        </w:rPr>
        <w:t xml:space="preserve"> „Geografické rozhledy” </w:t>
      </w:r>
      <w:r>
        <w:rPr>
          <w:rStyle w:val="CharStyle69"/>
          <w:i w:val="0"/>
          <w:iCs w:val="0"/>
        </w:rPr>
        <w:t xml:space="preserve">(złożone </w:t>
      </w:r>
      <w:r>
        <w:rPr>
          <w:rStyle w:val="CharStyle69"/>
          <w:lang w:val="cs-CZ" w:eastAsia="cs-CZ" w:bidi="cs-CZ"/>
          <w:i w:val="0"/>
          <w:iCs w:val="0"/>
        </w:rPr>
        <w:t xml:space="preserve">do </w:t>
      </w:r>
      <w:r>
        <w:rPr>
          <w:rStyle w:val="CharStyle69"/>
          <w:i w:val="0"/>
          <w:iCs w:val="0"/>
        </w:rPr>
        <w:t>druku)</w:t>
      </w:r>
    </w:p>
    <w:p>
      <w:pPr>
        <w:pStyle w:val="Style33"/>
        <w:framePr w:w="7133" w:h="5535" w:hRule="exact" w:wrap="none" w:vAnchor="page" w:hAnchor="page" w:x="1134" w:y="1350"/>
        <w:widowControl w:val="0"/>
        <w:keepNext w:val="0"/>
        <w:keepLines w:val="0"/>
        <w:shd w:val="clear" w:color="auto" w:fill="auto"/>
        <w:bidi w:val="0"/>
        <w:spacing w:before="0" w:after="0" w:line="228" w:lineRule="exact"/>
        <w:ind w:left="420" w:right="0" w:hanging="420"/>
      </w:pPr>
      <w:r>
        <w:rPr>
          <w:lang w:val="de-DE" w:eastAsia="de-DE" w:bidi="de-DE"/>
          <w:w w:val="100"/>
          <w:spacing w:val="0"/>
          <w:color w:val="000000"/>
          <w:position w:val="0"/>
        </w:rPr>
        <w:t xml:space="preserve">Stich </w:t>
      </w:r>
      <w:r>
        <w:rPr>
          <w:lang w:val="cs-CZ" w:eastAsia="cs-CZ" w:bidi="cs-CZ"/>
          <w:w w:val="100"/>
          <w:spacing w:val="0"/>
          <w:color w:val="000000"/>
          <w:position w:val="0"/>
        </w:rPr>
        <w:t xml:space="preserve">— A. </w:t>
      </w:r>
      <w:r>
        <w:rPr>
          <w:lang w:val="de-DE" w:eastAsia="de-DE" w:bidi="de-DE"/>
          <w:w w:val="100"/>
          <w:spacing w:val="0"/>
          <w:color w:val="000000"/>
          <w:position w:val="0"/>
        </w:rPr>
        <w:t xml:space="preserve">Stich, </w:t>
      </w:r>
      <w:r>
        <w:rPr>
          <w:rStyle w:val="CharStyle66"/>
          <w:lang w:val="cs-CZ" w:eastAsia="cs-CZ" w:bidi="cs-CZ"/>
        </w:rPr>
        <w:t>Česko krásné. Česko mé...,</w:t>
      </w:r>
      <w:r>
        <w:rPr>
          <w:lang w:val="cs-CZ" w:eastAsia="cs-CZ" w:bidi="cs-CZ"/>
          <w:w w:val="100"/>
          <w:spacing w:val="0"/>
          <w:color w:val="000000"/>
          <w:position w:val="0"/>
        </w:rPr>
        <w:t xml:space="preserve"> „Tvar” 1993, č. 3, s. 16</w:t>
      </w:r>
    </w:p>
    <w:p>
      <w:pPr>
        <w:pStyle w:val="Style33"/>
        <w:framePr w:w="7133" w:h="5535" w:hRule="exact" w:wrap="none" w:vAnchor="page" w:hAnchor="page" w:x="1134" w:y="1350"/>
        <w:widowControl w:val="0"/>
        <w:keepNext w:val="0"/>
        <w:keepLines w:val="0"/>
        <w:shd w:val="clear" w:color="auto" w:fill="auto"/>
        <w:bidi w:val="0"/>
        <w:spacing w:before="0" w:after="0" w:line="228" w:lineRule="exact"/>
        <w:ind w:left="420" w:right="0" w:hanging="420"/>
      </w:pPr>
      <w:r>
        <w:rPr>
          <w:lang w:val="cs-CZ" w:eastAsia="cs-CZ" w:bidi="cs-CZ"/>
          <w:w w:val="100"/>
          <w:spacing w:val="0"/>
          <w:color w:val="000000"/>
          <w:position w:val="0"/>
        </w:rPr>
        <w:t xml:space="preserve">Šmilauer — V. Šmilauer, </w:t>
      </w:r>
      <w:r>
        <w:rPr>
          <w:rStyle w:val="CharStyle66"/>
          <w:lang w:val="ru-RU" w:eastAsia="ru-RU" w:bidi="ru-RU"/>
        </w:rPr>
        <w:t xml:space="preserve">К </w:t>
      </w:r>
      <w:r>
        <w:rPr>
          <w:rStyle w:val="CharStyle66"/>
          <w:lang w:val="cs-CZ" w:eastAsia="cs-CZ" w:bidi="cs-CZ"/>
        </w:rPr>
        <w:t xml:space="preserve">používání názvu „Česko” pro území Čech a Moravy, </w:t>
      </w:r>
      <w:r>
        <w:rPr>
          <w:lang w:val="cs-CZ" w:eastAsia="cs-CZ" w:bidi="cs-CZ"/>
          <w:w w:val="100"/>
          <w:spacing w:val="0"/>
          <w:color w:val="000000"/>
          <w:position w:val="0"/>
        </w:rPr>
        <w:t>„Zpravodaj Místopisné komise ČSAV” 1981, s. 180-181</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31"/>
        <w:framePr w:wrap="none" w:vAnchor="page" w:hAnchor="page" w:x="1135" w:y="1078"/>
        <w:widowControl w:val="0"/>
        <w:keepNext w:val="0"/>
        <w:keepLines w:val="0"/>
        <w:shd w:val="clear" w:color="auto" w:fill="auto"/>
        <w:bidi w:val="0"/>
        <w:jc w:val="left"/>
        <w:spacing w:before="0" w:after="0" w:line="220" w:lineRule="exact"/>
        <w:ind w:left="0" w:right="0" w:firstLine="0"/>
      </w:pPr>
      <w:bookmarkStart w:id="42" w:name="bookmark42"/>
      <w:r>
        <w:rPr>
          <w:rStyle w:val="CharStyle103"/>
          <w:b/>
          <w:bCs/>
        </w:rPr>
        <w:t>BIBLI OGRAFIA</w:t>
      </w:r>
      <w:bookmarkEnd w:id="42"/>
    </w:p>
    <w:p>
      <w:pPr>
        <w:pStyle w:val="Style29"/>
        <w:framePr w:w="7157" w:h="1171" w:hRule="exact" w:wrap="none" w:vAnchor="page" w:hAnchor="page" w:x="1135" w:y="1771"/>
        <w:widowControl w:val="0"/>
        <w:keepNext w:val="0"/>
        <w:keepLines w:val="0"/>
        <w:shd w:val="clear" w:color="auto" w:fill="auto"/>
        <w:bidi w:val="0"/>
        <w:jc w:val="left"/>
        <w:spacing w:before="0" w:after="0" w:line="221" w:lineRule="exact"/>
        <w:ind w:left="0" w:right="0" w:firstLine="0"/>
      </w:pPr>
      <w:r>
        <w:rPr>
          <w:rStyle w:val="CharStyle74"/>
          <w:i/>
          <w:iCs/>
        </w:rPr>
        <w:t>Zygmunt Gałecki Justyna Gierała Władysław Kupiszewski Małgorzata Majewska Izabela Winiarska</w:t>
      </w:r>
    </w:p>
    <w:p>
      <w:pPr>
        <w:pStyle w:val="Style104"/>
        <w:framePr w:w="7157" w:h="558" w:hRule="exact" w:wrap="none" w:vAnchor="page" w:hAnchor="page" w:x="1135" w:y="3493"/>
        <w:widowControl w:val="0"/>
        <w:keepNext w:val="0"/>
        <w:keepLines w:val="0"/>
        <w:shd w:val="clear" w:color="auto" w:fill="auto"/>
        <w:bidi w:val="0"/>
        <w:spacing w:before="0" w:after="10" w:line="220" w:lineRule="exact"/>
        <w:ind w:left="0" w:right="0" w:firstLine="0"/>
      </w:pPr>
      <w:r>
        <w:rPr>
          <w:rStyle w:val="CharStyle106"/>
          <w:b/>
          <w:bCs/>
        </w:rPr>
        <w:t>PRZEGLĄD polskich prac językoznawczych</w:t>
      </w:r>
    </w:p>
    <w:p>
      <w:pPr>
        <w:pStyle w:val="Style31"/>
        <w:framePr w:w="7157" w:h="558" w:hRule="exact" w:wrap="none" w:vAnchor="page" w:hAnchor="page" w:x="1135" w:y="3493"/>
        <w:widowControl w:val="0"/>
        <w:keepNext w:val="0"/>
        <w:keepLines w:val="0"/>
        <w:shd w:val="clear" w:color="auto" w:fill="auto"/>
        <w:bidi w:val="0"/>
        <w:spacing w:before="0" w:after="0" w:line="220" w:lineRule="exact"/>
        <w:ind w:left="0" w:right="0" w:firstLine="0"/>
      </w:pPr>
      <w:bookmarkStart w:id="43" w:name="bookmark43"/>
      <w:r>
        <w:rPr>
          <w:rStyle w:val="CharStyle100"/>
          <w:b/>
          <w:bCs/>
        </w:rPr>
        <w:t>OGŁOSZONYCH DRUKIEM W ROKU 1997*</w:t>
      </w:r>
      <w:bookmarkEnd w:id="43"/>
    </w:p>
    <w:p>
      <w:pPr>
        <w:pStyle w:val="Style8"/>
        <w:framePr w:w="7157" w:h="5076" w:hRule="exact" w:wrap="none" w:vAnchor="page" w:hAnchor="page" w:x="1135" w:y="4604"/>
        <w:widowControl w:val="0"/>
        <w:keepNext w:val="0"/>
        <w:keepLines w:val="0"/>
        <w:shd w:val="clear" w:color="auto" w:fill="auto"/>
        <w:bidi w:val="0"/>
        <w:jc w:val="both"/>
        <w:spacing w:before="0" w:after="180" w:line="209" w:lineRule="exact"/>
        <w:ind w:left="1540" w:right="0" w:firstLine="0"/>
      </w:pPr>
      <w:r>
        <w:rPr>
          <w:rStyle w:val="CharStyle95"/>
        </w:rPr>
        <w:t xml:space="preserve">Acta </w:t>
      </w:r>
      <w:r>
        <w:rPr>
          <w:rStyle w:val="CharStyle95"/>
          <w:lang w:val="cs-CZ" w:eastAsia="cs-CZ" w:bidi="cs-CZ"/>
        </w:rPr>
        <w:t xml:space="preserve">Universitatis </w:t>
      </w:r>
      <w:r>
        <w:rPr>
          <w:rStyle w:val="CharStyle95"/>
        </w:rPr>
        <w:t>Lodziensis. Folia Linguistica</w:t>
      </w:r>
      <w:r>
        <w:rPr>
          <w:rStyle w:val="CharStyle94"/>
        </w:rPr>
        <w:t xml:space="preserve"> </w:t>
      </w:r>
      <w:r>
        <w:rPr>
          <w:lang w:val="pl-PL" w:eastAsia="pl-PL" w:bidi="pl-PL"/>
          <w:w w:val="100"/>
          <w:spacing w:val="0"/>
          <w:color w:val="000000"/>
          <w:position w:val="0"/>
        </w:rPr>
        <w:t>36, Wydawnictwo Uniwersytetu Łódzkiego, Łódź 1997, s. 370.</w:t>
      </w:r>
    </w:p>
    <w:p>
      <w:pPr>
        <w:pStyle w:val="Style67"/>
        <w:framePr w:w="7157" w:h="5076" w:hRule="exact" w:wrap="none" w:vAnchor="page" w:hAnchor="page" w:x="1135" w:y="4604"/>
        <w:widowControl w:val="0"/>
        <w:keepNext w:val="0"/>
        <w:keepLines w:val="0"/>
        <w:shd w:val="clear" w:color="auto" w:fill="auto"/>
        <w:bidi w:val="0"/>
        <w:jc w:val="both"/>
        <w:spacing w:before="0" w:after="0" w:line="209" w:lineRule="exact"/>
        <w:ind w:left="0" w:right="0" w:firstLine="420"/>
      </w:pPr>
      <w:r>
        <w:rPr>
          <w:rStyle w:val="CharStyle107"/>
          <w:i w:val="0"/>
          <w:iCs w:val="0"/>
        </w:rPr>
        <w:t>Prezentowany tom (w języku angielskim) zawiera artykuły ukazujące najnowsze osiągnięcia w dziedzinie językoznawstwa. Część I dotyczy problemów leksykogra</w:t>
        <w:softHyphen/>
        <w:t>fii i stanowi drugą część planowanej serii publikacji skupiających się na formie i funkcji leksyki w językach naturalnych. Część II natomiast zawiera rozważania z zakresu językoznawstwa historycznego, psycholingwistyki, socjologii języka, badań nad mówionym językiem obcym oraz nauczania języków obcych. Oto wykaz zamiesz</w:t>
        <w:softHyphen/>
        <w:t xml:space="preserve">czonych w tomie prac (tytuły podajemy w tłumaczeniu na język polski): B. Lewandowska-Tomaszczyk, </w:t>
      </w:r>
      <w:r>
        <w:rPr>
          <w:lang w:val="pl-PL" w:eastAsia="pl-PL" w:bidi="pl-PL"/>
          <w:w w:val="100"/>
          <w:spacing w:val="0"/>
          <w:color w:val="000000"/>
          <w:position w:val="0"/>
        </w:rPr>
        <w:t>Językoznawstwo korpusowe a leksyka;</w:t>
      </w:r>
      <w:r>
        <w:rPr>
          <w:rStyle w:val="CharStyle69"/>
          <w:i w:val="0"/>
          <w:iCs w:val="0"/>
        </w:rPr>
        <w:t xml:space="preserve"> </w:t>
      </w:r>
      <w:r>
        <w:rPr>
          <w:rStyle w:val="CharStyle107"/>
          <w:i w:val="0"/>
          <w:iCs w:val="0"/>
        </w:rPr>
        <w:t xml:space="preserve">I. Witczak-Plisiecka, </w:t>
      </w:r>
      <w:r>
        <w:rPr>
          <w:lang w:val="pl-PL" w:eastAsia="pl-PL" w:bidi="pl-PL"/>
          <w:w w:val="100"/>
          <w:spacing w:val="0"/>
          <w:color w:val="000000"/>
          <w:position w:val="0"/>
        </w:rPr>
        <w:t>Wybrane zagadnienia dotyczące czasowników mówienia;</w:t>
      </w:r>
      <w:r>
        <w:rPr>
          <w:rStyle w:val="CharStyle69"/>
          <w:i w:val="0"/>
          <w:iCs w:val="0"/>
        </w:rPr>
        <w:t xml:space="preserve"> </w:t>
      </w:r>
      <w:r>
        <w:rPr>
          <w:rStyle w:val="CharStyle107"/>
          <w:i w:val="0"/>
          <w:iCs w:val="0"/>
        </w:rPr>
        <w:t xml:space="preserve">P. Faber i Ch. </w:t>
      </w:r>
      <w:r>
        <w:rPr>
          <w:rStyle w:val="CharStyle107"/>
          <w:lang w:val="cs-CZ" w:eastAsia="cs-CZ" w:bidi="cs-CZ"/>
          <w:i w:val="0"/>
          <w:iCs w:val="0"/>
        </w:rPr>
        <w:t xml:space="preserve">Pérez, </w:t>
      </w:r>
      <w:r>
        <w:rPr>
          <w:lang w:val="pl-PL" w:eastAsia="pl-PL" w:bidi="pl-PL"/>
          <w:w w:val="100"/>
          <w:spacing w:val="0"/>
          <w:color w:val="000000"/>
          <w:position w:val="0"/>
        </w:rPr>
        <w:t>Sche</w:t>
        <w:softHyphen/>
        <w:t>maty wyobrażeniowe i opozycje leksykalne w leksykografii funkcjonalnej: pole se</w:t>
        <w:softHyphen/>
        <w:t>mantyczne</w:t>
      </w:r>
      <w:r>
        <w:rPr>
          <w:rStyle w:val="CharStyle69"/>
          <w:i w:val="0"/>
          <w:iCs w:val="0"/>
        </w:rPr>
        <w:t xml:space="preserve"> </w:t>
      </w:r>
      <w:r>
        <w:rPr>
          <w:lang w:val="pl-PL" w:eastAsia="pl-PL" w:bidi="pl-PL"/>
          <w:w w:val="100"/>
          <w:spacing w:val="0"/>
          <w:color w:val="000000"/>
          <w:position w:val="0"/>
        </w:rPr>
        <w:t>'światło ’ w języku angielskim i hiszpańskim;</w:t>
      </w:r>
      <w:r>
        <w:rPr>
          <w:rStyle w:val="CharStyle69"/>
          <w:i w:val="0"/>
          <w:iCs w:val="0"/>
        </w:rPr>
        <w:t xml:space="preserve"> </w:t>
      </w:r>
      <w:r>
        <w:rPr>
          <w:rStyle w:val="CharStyle107"/>
          <w:i w:val="0"/>
          <w:iCs w:val="0"/>
        </w:rPr>
        <w:t xml:space="preserve">Ł. Bogucki, </w:t>
      </w:r>
      <w:r>
        <w:rPr>
          <w:lang w:val="pl-PL" w:eastAsia="pl-PL" w:bidi="pl-PL"/>
          <w:w w:val="100"/>
          <w:spacing w:val="0"/>
          <w:color w:val="000000"/>
          <w:position w:val="0"/>
        </w:rPr>
        <w:t>Czasowniki opisujące zjawiska naturalne</w:t>
      </w:r>
      <w:r>
        <w:rPr>
          <w:rStyle w:val="CharStyle107"/>
          <w:i w:val="0"/>
          <w:iCs w:val="0"/>
        </w:rPr>
        <w:t xml:space="preserve">; P. Stelmaszczyk, </w:t>
      </w:r>
      <w:r>
        <w:rPr>
          <w:lang w:val="pl-PL" w:eastAsia="pl-PL" w:bidi="pl-PL"/>
          <w:w w:val="100"/>
          <w:spacing w:val="0"/>
          <w:color w:val="000000"/>
          <w:position w:val="0"/>
        </w:rPr>
        <w:t>Tematyczna i konceptualna seman</w:t>
        <w:softHyphen/>
        <w:t>tyka angielskich czasowników medialnych;</w:t>
      </w:r>
      <w:r>
        <w:rPr>
          <w:rStyle w:val="CharStyle69"/>
          <w:i w:val="0"/>
          <w:iCs w:val="0"/>
        </w:rPr>
        <w:t xml:space="preserve"> </w:t>
      </w:r>
      <w:r>
        <w:rPr>
          <w:rStyle w:val="CharStyle107"/>
          <w:i w:val="0"/>
          <w:iCs w:val="0"/>
        </w:rPr>
        <w:t xml:space="preserve">M. Todorska, </w:t>
      </w:r>
      <w:r>
        <w:rPr>
          <w:lang w:val="pl-PL" w:eastAsia="pl-PL" w:bidi="pl-PL"/>
          <w:w w:val="100"/>
          <w:spacing w:val="0"/>
          <w:color w:val="000000"/>
          <w:position w:val="0"/>
        </w:rPr>
        <w:t>Walencja czasownika a gramatyka przypadka;</w:t>
      </w:r>
      <w:r>
        <w:rPr>
          <w:rStyle w:val="CharStyle69"/>
          <w:i w:val="0"/>
          <w:iCs w:val="0"/>
        </w:rPr>
        <w:t xml:space="preserve"> </w:t>
      </w:r>
      <w:r>
        <w:rPr>
          <w:rStyle w:val="CharStyle107"/>
          <w:i w:val="0"/>
          <w:iCs w:val="0"/>
        </w:rPr>
        <w:t xml:space="preserve">A. Kwiatkowska, </w:t>
      </w:r>
      <w:r>
        <w:rPr>
          <w:lang w:val="pl-PL" w:eastAsia="pl-PL" w:bidi="pl-PL"/>
          <w:w w:val="100"/>
          <w:spacing w:val="0"/>
          <w:color w:val="000000"/>
          <w:position w:val="0"/>
        </w:rPr>
        <w:t>Zasady psychologii postaci w języko</w:t>
        <w:softHyphen/>
        <w:t>znawstwie oraz Ikoniczność języka;</w:t>
      </w:r>
      <w:r>
        <w:rPr>
          <w:rStyle w:val="CharStyle69"/>
          <w:i w:val="0"/>
          <w:iCs w:val="0"/>
        </w:rPr>
        <w:t xml:space="preserve"> </w:t>
      </w:r>
      <w:r>
        <w:rPr>
          <w:rStyle w:val="CharStyle107"/>
          <w:i w:val="0"/>
          <w:iCs w:val="0"/>
        </w:rPr>
        <w:t xml:space="preserve">W. Saramonowicz, </w:t>
      </w:r>
      <w:r>
        <w:rPr>
          <w:lang w:val="pl-PL" w:eastAsia="pl-PL" w:bidi="pl-PL"/>
          <w:w w:val="100"/>
          <w:spacing w:val="0"/>
          <w:color w:val="000000"/>
          <w:position w:val="0"/>
        </w:rPr>
        <w:t>Wybrane aspekty multiwerbalizacji w językach europejskich;</w:t>
      </w:r>
      <w:r>
        <w:rPr>
          <w:rStyle w:val="CharStyle69"/>
          <w:i w:val="0"/>
          <w:iCs w:val="0"/>
        </w:rPr>
        <w:t xml:space="preserve"> </w:t>
      </w:r>
      <w:r>
        <w:rPr>
          <w:rStyle w:val="CharStyle107"/>
          <w:i w:val="0"/>
          <w:iCs w:val="0"/>
        </w:rPr>
        <w:t xml:space="preserve">P. Cap, </w:t>
      </w:r>
      <w:r>
        <w:rPr>
          <w:lang w:val="pl-PL" w:eastAsia="pl-PL" w:bidi="pl-PL"/>
          <w:w w:val="100"/>
          <w:spacing w:val="0"/>
          <w:color w:val="000000"/>
          <w:position w:val="0"/>
        </w:rPr>
        <w:t>Metafora a manipulacja</w:t>
      </w:r>
      <w:r>
        <w:rPr>
          <w:rStyle w:val="CharStyle69"/>
          <w:i w:val="0"/>
          <w:iCs w:val="0"/>
        </w:rPr>
        <w:t xml:space="preserve"> </w:t>
      </w:r>
      <w:r>
        <w:rPr>
          <w:rStyle w:val="CharStyle107"/>
          <w:i w:val="0"/>
          <w:iCs w:val="0"/>
        </w:rPr>
        <w:t xml:space="preserve">oraz </w:t>
      </w:r>
      <w:r>
        <w:rPr>
          <w:lang w:val="pl-PL" w:eastAsia="pl-PL" w:bidi="pl-PL"/>
          <w:w w:val="100"/>
          <w:spacing w:val="0"/>
          <w:color w:val="000000"/>
          <w:position w:val="0"/>
        </w:rPr>
        <w:t>Problematyka organizacji przemówienia inauguracyjnego J.F. Kennedy’ego;</w:t>
      </w:r>
      <w:r>
        <w:rPr>
          <w:rStyle w:val="CharStyle69"/>
          <w:i w:val="0"/>
          <w:iCs w:val="0"/>
        </w:rPr>
        <w:t xml:space="preserve"> </w:t>
      </w:r>
      <w:r>
        <w:rPr>
          <w:rStyle w:val="CharStyle107"/>
          <w:i w:val="0"/>
          <w:iCs w:val="0"/>
        </w:rPr>
        <w:t xml:space="preserve">K. Ciepiela, </w:t>
      </w:r>
      <w:r>
        <w:rPr>
          <w:lang w:val="pl-PL" w:eastAsia="pl-PL" w:bidi="pl-PL"/>
          <w:w w:val="100"/>
          <w:spacing w:val="0"/>
          <w:color w:val="000000"/>
          <w:position w:val="0"/>
        </w:rPr>
        <w:t>Afazja: Studium przypadku;</w:t>
      </w:r>
      <w:r>
        <w:rPr>
          <w:rStyle w:val="CharStyle69"/>
          <w:i w:val="0"/>
          <w:iCs w:val="0"/>
        </w:rPr>
        <w:t xml:space="preserve"> </w:t>
      </w:r>
      <w:r>
        <w:rPr>
          <w:rStyle w:val="CharStyle107"/>
          <w:i w:val="0"/>
          <w:iCs w:val="0"/>
        </w:rPr>
        <w:t xml:space="preserve">E. Waniek-Klimczak, </w:t>
      </w:r>
      <w:r>
        <w:rPr>
          <w:lang w:val="pl-PL" w:eastAsia="pl-PL" w:bidi="pl-PL"/>
          <w:w w:val="100"/>
          <w:spacing w:val="0"/>
          <w:color w:val="000000"/>
          <w:position w:val="0"/>
        </w:rPr>
        <w:t>Teoretyczne problemy badań nad mówio</w:t>
        <w:softHyphen/>
        <w:t>nym językiem obcym;</w:t>
      </w:r>
      <w:r>
        <w:rPr>
          <w:rStyle w:val="CharStyle69"/>
          <w:i w:val="0"/>
          <w:iCs w:val="0"/>
        </w:rPr>
        <w:t xml:space="preserve"> </w:t>
      </w:r>
      <w:r>
        <w:rPr>
          <w:rStyle w:val="CharStyle107"/>
          <w:i w:val="0"/>
          <w:iCs w:val="0"/>
        </w:rPr>
        <w:t xml:space="preserve">A. Leńko-Szymańska, </w:t>
      </w:r>
      <w:r>
        <w:rPr>
          <w:lang w:val="pl-PL" w:eastAsia="pl-PL" w:bidi="pl-PL"/>
          <w:w w:val="100"/>
          <w:spacing w:val="0"/>
          <w:color w:val="000000"/>
          <w:position w:val="0"/>
        </w:rPr>
        <w:t>Programy komputerowe do nauczania pisania w języku obcym;</w:t>
      </w:r>
      <w:r>
        <w:rPr>
          <w:rStyle w:val="CharStyle69"/>
          <w:i w:val="0"/>
          <w:iCs w:val="0"/>
        </w:rPr>
        <w:t xml:space="preserve"> </w:t>
      </w:r>
      <w:r>
        <w:rPr>
          <w:rStyle w:val="CharStyle107"/>
          <w:i w:val="0"/>
          <w:iCs w:val="0"/>
        </w:rPr>
        <w:t xml:space="preserve">D.M. Koniewicz, </w:t>
      </w:r>
      <w:r>
        <w:rPr>
          <w:lang w:val="pl-PL" w:eastAsia="pl-PL" w:bidi="pl-PL"/>
          <w:w w:val="100"/>
          <w:spacing w:val="0"/>
          <w:color w:val="000000"/>
          <w:position w:val="0"/>
        </w:rPr>
        <w:t>Aspekty relatywizmu kulturowego w pod</w:t>
        <w:softHyphen/>
        <w:t>ręcznikach do nauki języka angielskiego</w:t>
      </w:r>
      <w:r>
        <w:rPr>
          <w:rStyle w:val="CharStyle69"/>
          <w:i w:val="0"/>
          <w:iCs w:val="0"/>
        </w:rPr>
        <w:t>.</w:t>
      </w:r>
    </w:p>
    <w:p>
      <w:pPr>
        <w:pStyle w:val="Style8"/>
        <w:framePr w:w="7157" w:h="1110" w:hRule="exact" w:wrap="none" w:vAnchor="page" w:hAnchor="page" w:x="1135" w:y="10237"/>
        <w:widowControl w:val="0"/>
        <w:keepNext w:val="0"/>
        <w:keepLines w:val="0"/>
        <w:shd w:val="clear" w:color="auto" w:fill="auto"/>
        <w:bidi w:val="0"/>
        <w:jc w:val="both"/>
        <w:spacing w:before="0" w:after="182" w:line="211" w:lineRule="exact"/>
        <w:ind w:left="1160" w:right="0" w:firstLine="0"/>
      </w:pPr>
      <w:r>
        <w:rPr>
          <w:lang w:val="pl-PL" w:eastAsia="pl-PL" w:bidi="pl-PL"/>
          <w:w w:val="100"/>
          <w:spacing w:val="0"/>
          <w:color w:val="000000"/>
          <w:position w:val="0"/>
        </w:rPr>
        <w:t xml:space="preserve">Elliot </w:t>
      </w:r>
      <w:r>
        <w:rPr>
          <w:lang w:val="en-US" w:eastAsia="en-US" w:bidi="en-US"/>
          <w:w w:val="100"/>
          <w:spacing w:val="0"/>
          <w:color w:val="000000"/>
          <w:position w:val="0"/>
        </w:rPr>
        <w:t xml:space="preserve">ARONSON, </w:t>
      </w:r>
      <w:r>
        <w:rPr>
          <w:rStyle w:val="CharStyle95"/>
        </w:rPr>
        <w:t>Człowiek</w:t>
      </w:r>
      <w:r>
        <w:rPr>
          <w:rStyle w:val="CharStyle94"/>
        </w:rPr>
        <w:t xml:space="preserve"> — </w:t>
      </w:r>
      <w:r>
        <w:rPr>
          <w:rStyle w:val="CharStyle95"/>
        </w:rPr>
        <w:t>istota społeczna,</w:t>
      </w:r>
      <w:r>
        <w:rPr>
          <w:rStyle w:val="CharStyle94"/>
        </w:rPr>
        <w:t xml:space="preserve"> </w:t>
      </w:r>
      <w:r>
        <w:rPr>
          <w:lang w:val="pl-PL" w:eastAsia="pl-PL" w:bidi="pl-PL"/>
          <w:w w:val="100"/>
          <w:spacing w:val="0"/>
          <w:color w:val="000000"/>
          <w:position w:val="0"/>
        </w:rPr>
        <w:t>Wydawnictwo Naukowe PWN, Warszawa 1997, s. 575.</w:t>
      </w:r>
    </w:p>
    <w:p>
      <w:pPr>
        <w:pStyle w:val="Style8"/>
        <w:framePr w:w="7157" w:h="1110" w:hRule="exact" w:wrap="none" w:vAnchor="page" w:hAnchor="page" w:x="1135" w:y="10237"/>
        <w:widowControl w:val="0"/>
        <w:keepNext w:val="0"/>
        <w:keepLines w:val="0"/>
        <w:shd w:val="clear" w:color="auto" w:fill="auto"/>
        <w:bidi w:val="0"/>
        <w:jc w:val="both"/>
        <w:spacing w:before="0" w:after="0" w:line="209" w:lineRule="exact"/>
        <w:ind w:left="0" w:right="0" w:firstLine="420"/>
      </w:pPr>
      <w:r>
        <w:rPr>
          <w:lang w:val="pl-PL" w:eastAsia="pl-PL" w:bidi="pl-PL"/>
          <w:w w:val="100"/>
          <w:spacing w:val="0"/>
          <w:color w:val="000000"/>
          <w:position w:val="0"/>
        </w:rPr>
        <w:t>Jest to piąte już wydanie tej stale aktualizowanej książki z zakresu psychologii społecznej. Podstawę przekładu stanowi szóste wydanie amerykańskie (z 1992 roku).</w:t>
      </w:r>
    </w:p>
    <w:p>
      <w:pPr>
        <w:pStyle w:val="Style108"/>
        <w:framePr w:w="7123" w:h="801" w:hRule="exact" w:wrap="none" w:vAnchor="page" w:hAnchor="page" w:x="1135" w:y="11626"/>
        <w:widowControl w:val="0"/>
        <w:keepNext w:val="0"/>
        <w:keepLines w:val="0"/>
        <w:shd w:val="clear" w:color="auto" w:fill="auto"/>
        <w:bidi w:val="0"/>
        <w:spacing w:before="0" w:after="0"/>
        <w:ind w:left="0" w:right="0"/>
      </w:pPr>
      <w:r>
        <w:rPr>
          <w:lang w:val="pl-PL" w:eastAsia="pl-PL" w:bidi="pl-PL"/>
          <w:w w:val="100"/>
          <w:spacing w:val="0"/>
          <w:color w:val="000000"/>
          <w:position w:val="0"/>
        </w:rPr>
        <w:t>* Autorów, których prace nie zostały uwzględnione w bibliografii, przepraszamy. Jedno</w:t>
        <w:softHyphen/>
        <w:t xml:space="preserve">cześnie zwracamy się z uprzejmą prośbą do osób zainteresowanych o przesyłanie pod adresem Redakcji swoich książek; po włączeniu do </w:t>
      </w:r>
      <w:r>
        <w:rPr>
          <w:rStyle w:val="CharStyle110"/>
          <w:b/>
          <w:bCs/>
        </w:rPr>
        <w:t>Przeglądu...</w:t>
      </w:r>
      <w:r>
        <w:rPr>
          <w:lang w:val="pl-PL" w:eastAsia="pl-PL" w:bidi="pl-PL"/>
          <w:w w:val="100"/>
          <w:spacing w:val="0"/>
          <w:color w:val="000000"/>
          <w:position w:val="0"/>
        </w:rPr>
        <w:t xml:space="preserve"> zostaną one przekazane Bibliotece Insty</w:t>
        <w:softHyphen/>
        <w:t>tutu Języka Polskiego UW.</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087" w:y="8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42" w:y="8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73</w:t>
      </w:r>
    </w:p>
    <w:p>
      <w:pPr>
        <w:pStyle w:val="Style33"/>
        <w:framePr w:w="7157" w:h="2143" w:hRule="exact" w:wrap="none" w:vAnchor="page" w:hAnchor="page" w:x="1135" w:y="1254"/>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Czytelnik znajdzie tu omówienie m.in. takich zjawisk społecznych, jak konformizm, propaganda i przekonywanie, stereotypy i uprzedzenia czy sympatia, miłość i wrażli</w:t>
        <w:softHyphen/>
        <w:t>wość interpersonalna, omówienie bogato ilustrowanych przykładami problemów społecznych współcześnie występujących w Stanach Zjednoczonych. Celem autora było „ukazanie bez osłonek [...], jakie znaczenie mogą mieć badania z zakresu psychologii społecznej w odniesieniu do niektórych problemów dręczących współ</w:t>
        <w:softHyphen/>
        <w:t>czesne społeczeństwo”. Książka ta przeznaczona jest przede wszystkim dla studen</w:t>
        <w:softHyphen/>
        <w:t>tów psychologii, pedagogiki i innych nauk społecznych. Językoznawców może za</w:t>
        <w:softHyphen/>
        <w:t>interesować rozdział poświęcony środkom masowego przekazu, propagandzie i prze</w:t>
        <w:softHyphen/>
        <w:t>konywaniu.</w:t>
      </w:r>
    </w:p>
    <w:p>
      <w:pPr>
        <w:pStyle w:val="Style67"/>
        <w:framePr w:w="7157" w:h="3184" w:hRule="exact" w:wrap="none" w:vAnchor="page" w:hAnchor="page" w:x="1135" w:y="4086"/>
        <w:widowControl w:val="0"/>
        <w:keepNext w:val="0"/>
        <w:keepLines w:val="0"/>
        <w:shd w:val="clear" w:color="auto" w:fill="auto"/>
        <w:bidi w:val="0"/>
        <w:jc w:val="both"/>
        <w:spacing w:before="0" w:after="182" w:line="209" w:lineRule="exact"/>
        <w:ind w:left="1160" w:right="0" w:firstLine="0"/>
      </w:pPr>
      <w:r>
        <w:rPr>
          <w:rStyle w:val="CharStyle69"/>
          <w:i w:val="0"/>
          <w:iCs w:val="0"/>
        </w:rPr>
        <w:t xml:space="preserve">Kordian </w:t>
      </w:r>
      <w:r>
        <w:rPr>
          <w:rStyle w:val="CharStyle69"/>
          <w:lang w:val="cs-CZ" w:eastAsia="cs-CZ" w:bidi="cs-CZ"/>
          <w:i w:val="0"/>
          <w:iCs w:val="0"/>
        </w:rPr>
        <w:t xml:space="preserve">BAKULA, </w:t>
      </w:r>
      <w:r>
        <w:rPr>
          <w:lang w:val="pl-PL" w:eastAsia="pl-PL" w:bidi="pl-PL"/>
          <w:w w:val="100"/>
          <w:spacing w:val="0"/>
          <w:color w:val="000000"/>
          <w:position w:val="0"/>
        </w:rPr>
        <w:t>Kształcenie Językowe w szkole podstawowej w świet</w:t>
        <w:softHyphen/>
        <w:t>le współczesnych teorii psychologicznych i lingwistycznych. Projekt no</w:t>
        <w:softHyphen/>
        <w:t>wej metodyki,</w:t>
      </w:r>
      <w:r>
        <w:rPr>
          <w:rStyle w:val="CharStyle69"/>
          <w:i w:val="0"/>
          <w:iCs w:val="0"/>
        </w:rPr>
        <w:t xml:space="preserve"> Wydawnictwo Uniwersytetu Wrocławskiego, Wrocław 1997, s. 229.</w:t>
      </w:r>
    </w:p>
    <w:p>
      <w:pPr>
        <w:pStyle w:val="Style33"/>
        <w:framePr w:w="7157" w:h="3184" w:hRule="exact" w:wrap="none" w:vAnchor="page" w:hAnchor="page" w:x="1135" w:y="4086"/>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Książka zawiera próbę stworzenia nowej metodyki kształcenia językowego. „Za nowe — pisze autor we </w:t>
      </w:r>
      <w:r>
        <w:rPr>
          <w:rStyle w:val="CharStyle66"/>
        </w:rPr>
        <w:t>Wstępie</w:t>
      </w:r>
      <w:r>
        <w:rPr>
          <w:lang w:val="pl-PL" w:eastAsia="pl-PL" w:bidi="pl-PL"/>
          <w:w w:val="100"/>
          <w:spacing w:val="0"/>
          <w:color w:val="000000"/>
          <w:position w:val="0"/>
        </w:rPr>
        <w:t xml:space="preserve"> — uznaję kształcenie, które zaspokoi edukacyjne i życiowe, związane z posługiwaniem się językiem potrzeby współczesnych Polaków”. Podstawę rozważań stanowi głównie materiał uzyskany w wyniku obserwacji po</w:t>
        <w:softHyphen/>
        <w:t>ziomu nauczania szkoły podstawowej. W pracy poruszone zostały „najważniejsze problemy współczesnej lingwistyki potrzebne metodyce kształcenia językowego, tj. kompetencji językowej, kompetencji komunikacyjnej, składni, semantyce, prag</w:t>
        <w:softHyphen/>
        <w:t>matyce”. Na wszystkie te sprawy autor patrzy przez pryzmat psychologii umysłu i psycholingwistyki. Końcowe rozdziały książki dotyczą pożądanej w nauczaniu szkolnym retoryki oraz lingwistyki tekstu. Całość zamyka projekt nowej metodyki.</w:t>
      </w:r>
    </w:p>
    <w:p>
      <w:pPr>
        <w:pStyle w:val="Style33"/>
        <w:framePr w:w="7157" w:h="1941" w:hRule="exact" w:wrap="none" w:vAnchor="page" w:hAnchor="page" w:x="1135" w:y="7961"/>
        <w:widowControl w:val="0"/>
        <w:keepNext w:val="0"/>
        <w:keepLines w:val="0"/>
        <w:shd w:val="clear" w:color="auto" w:fill="auto"/>
        <w:bidi w:val="0"/>
        <w:spacing w:before="0" w:after="184" w:line="214" w:lineRule="exact"/>
        <w:ind w:left="1160" w:right="0" w:firstLine="0"/>
      </w:pPr>
      <w:r>
        <w:rPr>
          <w:lang w:val="pl-PL" w:eastAsia="pl-PL" w:bidi="pl-PL"/>
          <w:w w:val="100"/>
          <w:spacing w:val="0"/>
          <w:color w:val="000000"/>
          <w:position w:val="0"/>
        </w:rPr>
        <w:t xml:space="preserve">Antoni BALEJKO, </w:t>
      </w:r>
      <w:r>
        <w:rPr>
          <w:rStyle w:val="CharStyle66"/>
        </w:rPr>
        <w:t>Porozmawiajmy o jąkaniu się,</w:t>
      </w:r>
      <w:r>
        <w:rPr>
          <w:lang w:val="pl-PL" w:eastAsia="pl-PL" w:bidi="pl-PL"/>
          <w:w w:val="100"/>
          <w:spacing w:val="0"/>
          <w:color w:val="000000"/>
          <w:position w:val="0"/>
        </w:rPr>
        <w:t xml:space="preserve"> Orthdruk, Białystok 1997, s. 119.</w:t>
      </w:r>
    </w:p>
    <w:p>
      <w:pPr>
        <w:pStyle w:val="Style33"/>
        <w:framePr w:w="7157" w:h="1941" w:hRule="exact" w:wrap="none" w:vAnchor="page" w:hAnchor="page" w:x="1135" w:y="7961"/>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„Najnowsza książka dr Antoniego Balejko — czytamy w nocie redakcyjnej —jest rodzajem rozmowy z matkami i ojcami jąkających się dzieci. Złożyły się na nią frag</w:t>
        <w:softHyphen/>
        <w:t>menty setek listów, skierowanych do jej autora przez szukających wsparcia i nadziei rodziców”. Książka ta skierowana jest także do jąkających się dorosłych, którzy znaj</w:t>
        <w:softHyphen/>
        <w:t>dą w niej na pewno odpowiedź na wiele dręczących ich problemów i zachętę do pracy nad sobą.</w:t>
      </w:r>
    </w:p>
    <w:p>
      <w:pPr>
        <w:pStyle w:val="Style33"/>
        <w:framePr w:w="7157" w:h="1524" w:hRule="exact" w:wrap="none" w:vAnchor="page" w:hAnchor="page" w:x="1135" w:y="10599"/>
        <w:widowControl w:val="0"/>
        <w:keepNext w:val="0"/>
        <w:keepLines w:val="0"/>
        <w:shd w:val="clear" w:color="auto" w:fill="auto"/>
        <w:bidi w:val="0"/>
        <w:spacing w:before="0" w:after="176" w:line="206" w:lineRule="exact"/>
        <w:ind w:left="1160" w:right="0" w:firstLine="0"/>
      </w:pPr>
      <w:r>
        <w:rPr>
          <w:lang w:val="pl-PL" w:eastAsia="pl-PL" w:bidi="pl-PL"/>
          <w:w w:val="100"/>
          <w:spacing w:val="0"/>
          <w:color w:val="000000"/>
          <w:position w:val="0"/>
        </w:rPr>
        <w:t xml:space="preserve">Edyta BAŃKOWSKA, Jadwiga LINDE-USIEKNIEWICZ, </w:t>
      </w:r>
      <w:r>
        <w:rPr>
          <w:rStyle w:val="CharStyle66"/>
        </w:rPr>
        <w:t>Wybór tekstów polonijnych z Brazylii i Argentyny</w:t>
      </w:r>
      <w:r>
        <w:rPr>
          <w:lang w:val="pl-PL" w:eastAsia="pl-PL" w:bidi="pl-PL"/>
          <w:w w:val="100"/>
          <w:spacing w:val="0"/>
          <w:color w:val="000000"/>
          <w:position w:val="0"/>
        </w:rPr>
        <w:t>, Pracownia Językoznawstwa Sto</w:t>
        <w:softHyphen/>
        <w:t>sowanego Instytutu Języka Polskiego Uniwersytetu Warszawskiego, Dom Wydawniczy ELIPSA, Warszawa 1997, s. 112.</w:t>
      </w:r>
    </w:p>
    <w:p>
      <w:pPr>
        <w:pStyle w:val="Style33"/>
        <w:framePr w:w="7157" w:h="1524" w:hRule="exact" w:wrap="none" w:vAnchor="page" w:hAnchor="page" w:x="1135" w:y="10599"/>
        <w:widowControl w:val="0"/>
        <w:keepNext w:val="0"/>
        <w:keepLines w:val="0"/>
        <w:shd w:val="clear" w:color="auto" w:fill="auto"/>
        <w:bidi w:val="0"/>
        <w:spacing w:before="0" w:after="0" w:line="211" w:lineRule="exact"/>
        <w:ind w:left="0" w:right="0" w:firstLine="420"/>
      </w:pPr>
      <w:r>
        <w:rPr>
          <w:lang w:val="pl-PL" w:eastAsia="pl-PL" w:bidi="pl-PL"/>
          <w:w w:val="100"/>
          <w:spacing w:val="0"/>
          <w:color w:val="000000"/>
          <w:position w:val="0"/>
        </w:rPr>
        <w:t>Książka ta stanowi „czwarty tom serii publikacji Zespołu Badań Języka Środo</w:t>
        <w:softHyphen/>
        <w:t>wisk Polonijnych PJSIJP UW, prezentujących idiolekty Polonii w różnych krajach jej</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75" w:y="9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74</w:t>
      </w:r>
    </w:p>
    <w:p>
      <w:pPr>
        <w:pStyle w:val="Style22"/>
        <w:framePr w:wrap="none" w:vAnchor="page" w:hAnchor="page" w:x="4127" w:y="96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157" w:h="1514" w:hRule="exact" w:wrap="none" w:vAnchor="page" w:hAnchor="page" w:x="1141" w:y="1378"/>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osiedlenia i pobytu” (seria zapoczątkowana zbiorową edycją </w:t>
      </w:r>
      <w:r>
        <w:rPr>
          <w:rStyle w:val="CharStyle66"/>
        </w:rPr>
        <w:t>Wyboru tekstów polonij</w:t>
        <w:softHyphen/>
        <w:t>nych</w:t>
      </w:r>
      <w:r>
        <w:rPr>
          <w:lang w:val="pl-PL" w:eastAsia="pl-PL" w:bidi="pl-PL"/>
          <w:w w:val="100"/>
          <w:spacing w:val="0"/>
          <w:color w:val="000000"/>
          <w:position w:val="0"/>
        </w:rPr>
        <w:t xml:space="preserve"> pod red. S. Dubisza). Czytelnik znajdzie tutaj informacje na temat sytuacji językowej zbiorowości polonijnych w Argentynie i Brazylii, m.in. charakterystykę polszczyzny polonijnej pod względem fonetyki i prozodii, słowotwórstwa, fleksji, składni i słownictwa, uzupełnione zapisami wypowiedzi informatorów polonijnych z komentarzami autorek. Całość poprzedza opracowanie dotyczące kontaktów językowych polszczyzny poza granicami kraju, autorstwa S. Dubisza.</w:t>
      </w:r>
    </w:p>
    <w:p>
      <w:pPr>
        <w:pStyle w:val="Style33"/>
        <w:framePr w:w="7157" w:h="2971" w:hRule="exact" w:wrap="none" w:vAnchor="page" w:hAnchor="page" w:x="1141" w:y="3665"/>
        <w:widowControl w:val="0"/>
        <w:keepNext w:val="0"/>
        <w:keepLines w:val="0"/>
        <w:shd w:val="clear" w:color="auto" w:fill="auto"/>
        <w:bidi w:val="0"/>
        <w:spacing w:before="0" w:after="180" w:line="206" w:lineRule="exact"/>
        <w:ind w:left="1180" w:right="0" w:firstLine="0"/>
      </w:pPr>
      <w:r>
        <w:rPr>
          <w:lang w:val="pl-PL" w:eastAsia="pl-PL" w:bidi="pl-PL"/>
          <w:w w:val="100"/>
          <w:spacing w:val="0"/>
          <w:color w:val="000000"/>
          <w:position w:val="0"/>
        </w:rPr>
        <w:t xml:space="preserve">Izabela BARTMIŃSKA i Jerzy BARTMIŃSKI, </w:t>
      </w:r>
      <w:r>
        <w:rPr>
          <w:rStyle w:val="CharStyle66"/>
        </w:rPr>
        <w:t>Słownik wymowy i od</w:t>
        <w:softHyphen/>
        <w:t>miany nazwisk obcych,</w:t>
      </w:r>
      <w:r>
        <w:rPr>
          <w:lang w:val="pl-PL" w:eastAsia="pl-PL" w:bidi="pl-PL"/>
          <w:w w:val="100"/>
          <w:spacing w:val="0"/>
          <w:color w:val="000000"/>
          <w:position w:val="0"/>
        </w:rPr>
        <w:t xml:space="preserve"> PPU „Park” SP. z o.o., Bielsko-Biała 1997, s. 383.</w:t>
      </w:r>
    </w:p>
    <w:p>
      <w:pPr>
        <w:pStyle w:val="Style33"/>
        <w:framePr w:w="7157" w:h="2971" w:hRule="exact" w:wrap="none" w:vAnchor="page" w:hAnchor="page" w:x="1141" w:y="3665"/>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Jest to trzecie, rozszerzone wydanie słownika. Praca ta zainteresuje wszystkich tych, „którzy z racji swojego zawodu czy zainteresowań stykają się z problemem wymowy nazwisk obcych, a także ich pisowni i odmiany”. Słownik rejestruje na</w:t>
        <w:softHyphen/>
        <w:t xml:space="preserve">zwiska pisarzy, artystów, ludzi kultury, polityki i sportu. Część zasadniczą, którą stanowi słownik — poprzedzają wzory odmiany obcych nazwisk oraz </w:t>
      </w:r>
      <w:r>
        <w:rPr>
          <w:rStyle w:val="CharStyle66"/>
        </w:rPr>
        <w:t xml:space="preserve">Wprowadzenie, </w:t>
      </w:r>
      <w:r>
        <w:rPr>
          <w:lang w:val="pl-PL" w:eastAsia="pl-PL" w:bidi="pl-PL"/>
          <w:w w:val="100"/>
          <w:spacing w:val="0"/>
          <w:color w:val="000000"/>
          <w:position w:val="0"/>
        </w:rPr>
        <w:t>w którym autorzy w krótki i przystępny sposób charakteryzują systemy antroponimiczne przyjęte w języku polskim i w innych językach, poruszają kwestię prze</w:t>
        <w:softHyphen/>
        <w:t>kładu nazwisk np. w literaturze. Całość kończą uproszczone zasady czytania obcych głosek, które wykorzystać można w odniesieniu do nazwisk nie uwzględnionych w słowniku.</w:t>
      </w:r>
    </w:p>
    <w:p>
      <w:pPr>
        <w:pStyle w:val="Style67"/>
        <w:framePr w:w="7157" w:h="3187" w:hRule="exact" w:wrap="none" w:vAnchor="page" w:hAnchor="page" w:x="1141" w:y="7294"/>
        <w:widowControl w:val="0"/>
        <w:keepNext w:val="0"/>
        <w:keepLines w:val="0"/>
        <w:shd w:val="clear" w:color="auto" w:fill="auto"/>
        <w:bidi w:val="0"/>
        <w:jc w:val="both"/>
        <w:spacing w:before="0" w:after="182" w:line="209" w:lineRule="exact"/>
        <w:ind w:left="1180" w:right="0" w:firstLine="0"/>
      </w:pPr>
      <w:r>
        <w:rPr>
          <w:rStyle w:val="CharStyle69"/>
          <w:i w:val="0"/>
          <w:iCs w:val="0"/>
        </w:rPr>
        <w:t xml:space="preserve">Czesław BARTULA, </w:t>
      </w:r>
      <w:r>
        <w:rPr>
          <w:lang w:val="pl-PL" w:eastAsia="pl-PL" w:bidi="pl-PL"/>
          <w:w w:val="100"/>
          <w:spacing w:val="0"/>
          <w:color w:val="000000"/>
          <w:position w:val="0"/>
        </w:rPr>
        <w:t>Podstawowe wiadomości z gramatyki staro-cerkiewno-słowiańskiej na tle porównawczym,</w:t>
      </w:r>
      <w:r>
        <w:rPr>
          <w:rStyle w:val="CharStyle69"/>
          <w:i w:val="0"/>
          <w:iCs w:val="0"/>
        </w:rPr>
        <w:t xml:space="preserve"> Wydawnictwo Naukowe PWN, Warszawa 1997, s. 211.</w:t>
      </w:r>
    </w:p>
    <w:p>
      <w:pPr>
        <w:pStyle w:val="Style33"/>
        <w:framePr w:w="7157" w:h="3187" w:hRule="exact" w:wrap="none" w:vAnchor="page" w:hAnchor="page" w:x="1141" w:y="7294"/>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Jest to trzecie już wydanie podręcznika przeznaczonego dla studentów filologii polskiej, rosyjskiej i słowiańskiej. Książka składa się z trzech zasadniczych części. Część I zawiera ogólne wiadomości o języku scs dotyczące m.in. jego genezy, re</w:t>
        <w:softHyphen/>
        <w:t>konstrukcji czy szerszego tła porównawczego. Cześć II stanowią gramatyka oraz ćwiczenia w postaci konwersatoriów; omówiono tutaj charakterystyczne dla języka scs zjawiska fonetyczne, fleksyjne oraz wybrane zagadnienia składniowe. Część III, mająca charakter uzupełniający, zawiera wzory odmiany różnych części mowy, syntetyczne ujęcie rozwoju systemu fonologicznego oraz dodatkowe wiadomości o budowie morfemowej i słowotwórczej wyrazów. Całość kończy wybór tekstów scs oraz słownik obejmujący wyrazy, które wystąpiły we wszystkich tekstach za</w:t>
        <w:softHyphen/>
        <w:t>mieszczonych w podręczniku.</w:t>
      </w:r>
    </w:p>
    <w:p>
      <w:pPr>
        <w:pStyle w:val="Style33"/>
        <w:framePr w:w="7157" w:h="1112" w:hRule="exact" w:wrap="none" w:vAnchor="page" w:hAnchor="page" w:x="1141" w:y="11169"/>
        <w:widowControl w:val="0"/>
        <w:keepNext w:val="0"/>
        <w:keepLines w:val="0"/>
        <w:shd w:val="clear" w:color="auto" w:fill="auto"/>
        <w:bidi w:val="0"/>
        <w:spacing w:before="0" w:after="182" w:line="211" w:lineRule="exact"/>
        <w:ind w:left="1180" w:right="0" w:firstLine="0"/>
      </w:pPr>
      <w:r>
        <w:rPr>
          <w:lang w:val="pl-PL" w:eastAsia="pl-PL" w:bidi="pl-PL"/>
          <w:w w:val="100"/>
          <w:spacing w:val="0"/>
          <w:color w:val="000000"/>
          <w:position w:val="0"/>
        </w:rPr>
        <w:t xml:space="preserve">Marian BOBRAN, Aleksander </w:t>
      </w:r>
      <w:r>
        <w:rPr>
          <w:lang w:val="cs-CZ" w:eastAsia="cs-CZ" w:bidi="cs-CZ"/>
          <w:w w:val="100"/>
          <w:spacing w:val="0"/>
          <w:color w:val="000000"/>
          <w:position w:val="0"/>
        </w:rPr>
        <w:t xml:space="preserve">DOROS, </w:t>
      </w:r>
      <w:r>
        <w:rPr>
          <w:rStyle w:val="CharStyle66"/>
          <w:lang w:val="ru-RU" w:eastAsia="ru-RU" w:bidi="ru-RU"/>
        </w:rPr>
        <w:t>Введение в языкознание</w:t>
      </w:r>
      <w:r>
        <w:rPr>
          <w:lang w:val="ru-RU" w:eastAsia="ru-RU" w:bidi="ru-RU"/>
          <w:w w:val="100"/>
          <w:spacing w:val="0"/>
          <w:color w:val="000000"/>
          <w:position w:val="0"/>
        </w:rPr>
        <w:t xml:space="preserve">, </w:t>
      </w:r>
      <w:r>
        <w:rPr>
          <w:lang w:val="pl-PL" w:eastAsia="pl-PL" w:bidi="pl-PL"/>
          <w:w w:val="100"/>
          <w:spacing w:val="0"/>
          <w:color w:val="000000"/>
          <w:position w:val="0"/>
        </w:rPr>
        <w:t>Wy</w:t>
        <w:softHyphen/>
        <w:t>dawnictwo Wyższej Szkoły Pedagogicznej, Rzeszów 1997, s. 198.</w:t>
      </w:r>
    </w:p>
    <w:p>
      <w:pPr>
        <w:pStyle w:val="Style33"/>
        <w:framePr w:w="7157" w:h="1112" w:hRule="exact" w:wrap="none" w:vAnchor="page" w:hAnchor="page" w:x="1141" w:y="11169"/>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Jest to podręcznik przeznaczony dla studentów filologii rosyjskiej, który ma im pomóc w opanowaniu podstawowej wiedzy z zakresu językoznawstwa ogólnego.</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13"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68"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75</w:t>
      </w:r>
    </w:p>
    <w:p>
      <w:pPr>
        <w:pStyle w:val="Style33"/>
        <w:framePr w:w="7176" w:h="2148" w:hRule="exact" w:wrap="none" w:vAnchor="page" w:hAnchor="page" w:x="1132" w:y="1337"/>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Niniejsze, trzecie już wydanie (poprzednie wydania 1975, 1989) tej książki „w całości zostało przeredagowane, poprawione i przestylizowane. Usunięto z niego wiele infor</w:t>
        <w:softHyphen/>
        <w:t>macji zbędnych i uwzględniono nowsze spojrzenia na ogólne problemy języka”.</w:t>
      </w:r>
    </w:p>
    <w:p>
      <w:pPr>
        <w:pStyle w:val="Style33"/>
        <w:framePr w:w="7176" w:h="2148" w:hRule="exact" w:wrap="none" w:vAnchor="page" w:hAnchor="page" w:x="1132" w:y="1337"/>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Oprócz podstawowych wiadomości dotyczących struktury języka, jego funkcji, cech odróżniających go od innych systemów znaków, czytelnik znajdzie tutaj krótki przewodnik biograficzny przybliżający sylwetki wybitnych przedstawicieli języko</w:t>
        <w:softHyphen/>
        <w:t>znawstwa oraz aneks zawierający spis najważniejszych słowników terminologii lingwistycznej. Wykłady uzupełnione zostały pytaniami kontrolnymi oraz zestawami ćwiczeń sprawdzających zrozumienie przez studenta ich treści. Podręcznik jest na</w:t>
        <w:softHyphen/>
        <w:t>pisany w języku rosyjskim.</w:t>
      </w:r>
    </w:p>
    <w:p>
      <w:pPr>
        <w:pStyle w:val="Style33"/>
        <w:framePr w:w="7176" w:h="1936" w:hRule="exact" w:wrap="none" w:vAnchor="page" w:hAnchor="page" w:x="1132" w:y="4242"/>
        <w:widowControl w:val="0"/>
        <w:keepNext w:val="0"/>
        <w:keepLines w:val="0"/>
        <w:shd w:val="clear" w:color="auto" w:fill="auto"/>
        <w:bidi w:val="0"/>
        <w:spacing w:before="0" w:after="180"/>
        <w:ind w:left="1180" w:right="0" w:firstLine="0"/>
      </w:pPr>
      <w:r>
        <w:rPr>
          <w:lang w:val="pl-PL" w:eastAsia="pl-PL" w:bidi="pl-PL"/>
          <w:w w:val="100"/>
          <w:spacing w:val="0"/>
          <w:color w:val="000000"/>
          <w:position w:val="0"/>
        </w:rPr>
        <w:t xml:space="preserve">Marianna BOCIAN, </w:t>
      </w:r>
      <w:r>
        <w:rPr>
          <w:rStyle w:val="CharStyle66"/>
        </w:rPr>
        <w:t>Słownik wyrazów trudnych i obcych,</w:t>
      </w:r>
      <w:r>
        <w:rPr>
          <w:lang w:val="pl-PL" w:eastAsia="pl-PL" w:bidi="pl-PL"/>
          <w:w w:val="100"/>
          <w:spacing w:val="0"/>
          <w:color w:val="000000"/>
          <w:position w:val="0"/>
        </w:rPr>
        <w:t xml:space="preserve"> Wydawnictwo </w:t>
      </w:r>
      <w:r>
        <w:rPr>
          <w:lang w:val="cs-CZ" w:eastAsia="cs-CZ" w:bidi="cs-CZ"/>
          <w:w w:val="100"/>
          <w:spacing w:val="0"/>
          <w:color w:val="000000"/>
          <w:position w:val="0"/>
        </w:rPr>
        <w:t xml:space="preserve">ASTRUM, </w:t>
      </w:r>
      <w:r>
        <w:rPr>
          <w:lang w:val="pl-PL" w:eastAsia="pl-PL" w:bidi="pl-PL"/>
          <w:w w:val="100"/>
          <w:spacing w:val="0"/>
          <w:color w:val="000000"/>
          <w:position w:val="0"/>
        </w:rPr>
        <w:t>Wrocław 1997, s. 187.</w:t>
      </w:r>
    </w:p>
    <w:p>
      <w:pPr>
        <w:pStyle w:val="Style33"/>
        <w:framePr w:w="7176" w:h="1936" w:hRule="exact" w:wrap="none" w:vAnchor="page" w:hAnchor="page" w:x="1132" w:y="4242"/>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Słownik ten przeznaczony jest dla uczniów ostatnich klas szkoły podstawowej i pierwszych szkoły średniej. Rejestruje słownictwo ogólnohumanistyczne występu</w:t>
        <w:softHyphen/>
        <w:t>jące przede wszystkim w podręcznikach i lekturach szkolnych. W słowniku zgroma</w:t>
        <w:softHyphen/>
        <w:t>dzono słownictwo, z którym uczniowie spotykają się w szkole podstawowej. Celem autorki jest przygotowanie ucznia do korzystania z obszerniejszych, specjalistycz</w:t>
        <w:softHyphen/>
        <w:t>nych słowników, leksykonów oraz encyklopedii.</w:t>
      </w:r>
    </w:p>
    <w:p>
      <w:pPr>
        <w:pStyle w:val="Style33"/>
        <w:framePr w:w="7176" w:h="2763" w:hRule="exact" w:wrap="none" w:vAnchor="page" w:hAnchor="page" w:x="1132" w:y="6942"/>
        <w:widowControl w:val="0"/>
        <w:keepNext w:val="0"/>
        <w:keepLines w:val="0"/>
        <w:shd w:val="clear" w:color="auto" w:fill="auto"/>
        <w:bidi w:val="0"/>
        <w:spacing w:before="0" w:after="184" w:line="211" w:lineRule="exact"/>
        <w:ind w:left="1180" w:right="0" w:firstLine="0"/>
      </w:pPr>
      <w:r>
        <w:rPr>
          <w:lang w:val="pl-PL" w:eastAsia="pl-PL" w:bidi="pl-PL"/>
          <w:w w:val="100"/>
          <w:spacing w:val="0"/>
          <w:color w:val="000000"/>
          <w:position w:val="0"/>
        </w:rPr>
        <w:t xml:space="preserve">Stanisław BOROWKIN, </w:t>
      </w:r>
      <w:r>
        <w:rPr>
          <w:rStyle w:val="CharStyle66"/>
        </w:rPr>
        <w:t>Słownik terminów piśmienniczych,</w:t>
      </w:r>
      <w:r>
        <w:rPr>
          <w:lang w:val="pl-PL" w:eastAsia="pl-PL" w:bidi="pl-PL"/>
          <w:w w:val="100"/>
          <w:spacing w:val="0"/>
          <w:color w:val="000000"/>
          <w:position w:val="0"/>
        </w:rPr>
        <w:t xml:space="preserve"> Wydaw</w:t>
        <w:softHyphen/>
        <w:t>nictwo Pedagogiczne ZNP, Kielce 1997, s. 143.</w:t>
      </w:r>
    </w:p>
    <w:p>
      <w:pPr>
        <w:pStyle w:val="Style33"/>
        <w:framePr w:w="7176" w:h="2763" w:hRule="exact" w:wrap="none" w:vAnchor="page" w:hAnchor="page" w:x="1132" w:y="6942"/>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Książka ta adresowana jest do polonistów i bibliotekarzy pracujących w szko</w:t>
        <w:softHyphen/>
        <w:t>łach podstawowych. W formie słownika autor charakteryzuje „nieartystyczne” ga</w:t>
        <w:softHyphen/>
        <w:t xml:space="preserve">tunki piśmiennictwa (przede wszystkim popularnonaukowe i użytkowe). Hasła są rozbudowane, często zawierają odsyłacze i wskazówki bibliograficzne. Czytelnik może tutaj znaleźć omówienie takich pojęć jak </w:t>
      </w:r>
      <w:r>
        <w:rPr>
          <w:rStyle w:val="CharStyle66"/>
        </w:rPr>
        <w:t>adaptacja, bibliografia, dyskusja, formy wypowiedzi, gatunek kolokwialny, kompozycja, opis, ogłoszenie, piśmien</w:t>
        <w:softHyphen/>
        <w:t>nictwo, środki wyrazu.</w:t>
      </w:r>
      <w:r>
        <w:rPr>
          <w:lang w:val="pl-PL" w:eastAsia="pl-PL" w:bidi="pl-PL"/>
          <w:w w:val="100"/>
          <w:spacing w:val="0"/>
          <w:color w:val="000000"/>
          <w:position w:val="0"/>
        </w:rPr>
        <w:t xml:space="preserve"> Łącznie autor objaśnia około 120 haseł „dotyczących wybra</w:t>
        <w:softHyphen/>
        <w:t>nych gatunków piśmiennictwa, zjawisk stylistycznych, kompozycyjnych i innych wspólnych dla wielu gatunków typów piśmiennictwa, grup gatunków będących od</w:t>
        <w:softHyphen/>
        <w:t>powiednikami rodzajów literackich”.</w:t>
      </w:r>
    </w:p>
    <w:p>
      <w:pPr>
        <w:pStyle w:val="Style33"/>
        <w:framePr w:w="7176" w:h="1723" w:hRule="exact" w:wrap="none" w:vAnchor="page" w:hAnchor="page" w:x="1132" w:y="10478"/>
        <w:widowControl w:val="0"/>
        <w:keepNext w:val="0"/>
        <w:keepLines w:val="0"/>
        <w:shd w:val="clear" w:color="auto" w:fill="auto"/>
        <w:bidi w:val="0"/>
        <w:spacing w:before="0" w:after="178" w:line="204" w:lineRule="exact"/>
        <w:ind w:left="1180" w:right="0" w:firstLine="0"/>
      </w:pPr>
      <w:r>
        <w:rPr>
          <w:lang w:val="pl-PL" w:eastAsia="pl-PL" w:bidi="pl-PL"/>
          <w:w w:val="100"/>
          <w:spacing w:val="0"/>
          <w:color w:val="000000"/>
          <w:position w:val="0"/>
        </w:rPr>
        <w:t xml:space="preserve">Wiesław BORYŚ, Hanna POPOWSKA-TABORSKA, </w:t>
      </w:r>
      <w:r>
        <w:rPr>
          <w:rStyle w:val="CharStyle66"/>
        </w:rPr>
        <w:t>Słownik etymologiczny kaszubszczyzny,</w:t>
      </w:r>
      <w:r>
        <w:rPr>
          <w:lang w:val="pl-PL" w:eastAsia="pl-PL" w:bidi="pl-PL"/>
          <w:w w:val="100"/>
          <w:spacing w:val="0"/>
          <w:color w:val="000000"/>
          <w:position w:val="0"/>
        </w:rPr>
        <w:t xml:space="preserve"> t. II, D-J, Polska Akademia Nauk — Instytut Slawistyki, Slawistyczny Ośrodek Wydawniczy, Warszawa 1997, s. 361.</w:t>
      </w:r>
    </w:p>
    <w:p>
      <w:pPr>
        <w:pStyle w:val="Style33"/>
        <w:framePr w:w="7176" w:h="1723" w:hRule="exact" w:wrap="none" w:vAnchor="page" w:hAnchor="page" w:x="1132" w:y="10478"/>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Jest to pierwszy słownik etymologiczny poświęcony leksyce gwarowej. </w:t>
      </w:r>
      <w:r>
        <w:rPr>
          <w:lang w:val="de-DE" w:eastAsia="de-DE" w:bidi="de-DE"/>
          <w:w w:val="100"/>
          <w:spacing w:val="0"/>
          <w:color w:val="000000"/>
          <w:position w:val="0"/>
        </w:rPr>
        <w:t xml:space="preserve">Tom </w:t>
      </w:r>
      <w:r>
        <w:rPr>
          <w:lang w:val="pl-PL" w:eastAsia="pl-PL" w:bidi="pl-PL"/>
          <w:w w:val="100"/>
          <w:spacing w:val="0"/>
          <w:color w:val="000000"/>
          <w:position w:val="0"/>
        </w:rPr>
        <w:t>I ukazał się w 1994 r. Przedmiot opisu stanowi w nim swoiste słownictwo kaszubskie (archaizmy, niekiedy wspólne dla kaszubszczyzny i polszczyzny doby staropolskiej, formy będące innowacjami dialektalnymi oraz zapożyczenia z języka niemieckiego).</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58" w:y="9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76</w:t>
      </w:r>
    </w:p>
    <w:p>
      <w:pPr>
        <w:pStyle w:val="Style22"/>
        <w:framePr w:wrap="none" w:vAnchor="page" w:hAnchor="page" w:x="4115"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152" w:h="3591" w:hRule="exact" w:wrap="none" w:vAnchor="page" w:hAnchor="page" w:x="1144" w:y="1350"/>
        <w:widowControl w:val="0"/>
        <w:keepNext w:val="0"/>
        <w:keepLines w:val="0"/>
        <w:shd w:val="clear" w:color="auto" w:fill="auto"/>
        <w:bidi w:val="0"/>
        <w:spacing w:before="0" w:after="182"/>
        <w:ind w:left="1160" w:right="0" w:firstLine="0"/>
      </w:pPr>
      <w:r>
        <w:rPr>
          <w:lang w:val="pl-PL" w:eastAsia="pl-PL" w:bidi="pl-PL"/>
          <w:w w:val="100"/>
          <w:spacing w:val="0"/>
          <w:color w:val="000000"/>
          <w:position w:val="0"/>
        </w:rPr>
        <w:t xml:space="preserve">Mieczysław BUCZYŃSKI, </w:t>
      </w:r>
      <w:r>
        <w:rPr>
          <w:rStyle w:val="CharStyle66"/>
        </w:rPr>
        <w:t>Pamiątkowe nazwy miejscowe w językach słowiańskich,</w:t>
      </w:r>
      <w:r>
        <w:rPr>
          <w:lang w:val="pl-PL" w:eastAsia="pl-PL" w:bidi="pl-PL"/>
          <w:w w:val="100"/>
          <w:spacing w:val="0"/>
          <w:color w:val="000000"/>
          <w:position w:val="0"/>
        </w:rPr>
        <w:t xml:space="preserve"> Rozprawy Slawistyczne Uniwersytetu Marii Curie-Skłodowskiej 13, Wydawnictwo Uniwersytetu Marii Curie-Skłodowskiej, Lublin 1997, s. 434.</w:t>
      </w:r>
    </w:p>
    <w:p>
      <w:pPr>
        <w:pStyle w:val="Style33"/>
        <w:framePr w:w="7152" w:h="3591" w:hRule="exact" w:wrap="none" w:vAnchor="page" w:hAnchor="page" w:x="1144" w:y="1350"/>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Jest to pośmiertne wydanie skróconej i przeredagowanej pracy doktorskiej Mieczysława Buczyńskiego (obronionej w 1970 r.). Przedstawiono w niej materiał źródłowy zebrany przez autora w latach 60., w tym także pochodzący z języków ger</w:t>
        <w:softHyphen/>
        <w:t>mańskich i romańskich oraz Grecji i Cesarstwa Bizantyjskiego, przy czym uwzględ</w:t>
        <w:softHyphen/>
        <w:t>niono tylko nazwy mające dokumentację historyczną, poświadczającą ich pamiąt</w:t>
        <w:softHyphen/>
        <w:t>kowy charakter. Prezentowana praca, stanowiąca rodzaj monografii-leksykonu ma podwójny cel: „1. Zebranie i opracowanie udokumentowanych nazw pamiątkowych, które pozwoli także na usystematyzowanie problematyki teoretycznej w tym zakresie; 2. Wykazanie, iż analizę nazw miejscowych, nie tylko zresztą pamiątkowych, należy przeprowadzać na możliwie szerokiej bazie historycznej i porównawczej”. Książka stanowi cenną pozycję w onomastyce, zainteresuje nie tylko językoznawców, ale także historyków i etnografów.</w:t>
      </w:r>
    </w:p>
    <w:p>
      <w:pPr>
        <w:pStyle w:val="Style67"/>
        <w:framePr w:w="7152" w:h="2558" w:hRule="exact" w:wrap="none" w:vAnchor="page" w:hAnchor="page" w:x="1144" w:y="5710"/>
        <w:widowControl w:val="0"/>
        <w:keepNext w:val="0"/>
        <w:keepLines w:val="0"/>
        <w:shd w:val="clear" w:color="auto" w:fill="auto"/>
        <w:bidi w:val="0"/>
        <w:jc w:val="both"/>
        <w:spacing w:before="0" w:after="180"/>
        <w:ind w:left="1160" w:right="0" w:firstLine="0"/>
      </w:pPr>
      <w:r>
        <w:rPr>
          <w:rStyle w:val="CharStyle69"/>
          <w:i w:val="0"/>
          <w:iCs w:val="0"/>
        </w:rPr>
        <w:t xml:space="preserve">Zofia CZARNIECKA-RODZIK, </w:t>
      </w:r>
      <w:r>
        <w:rPr>
          <w:lang w:val="pl-PL" w:eastAsia="pl-PL" w:bidi="pl-PL"/>
          <w:w w:val="100"/>
          <w:spacing w:val="0"/>
          <w:color w:val="000000"/>
          <w:position w:val="0"/>
        </w:rPr>
        <w:t>Gramatyka języka polskiego w ćwicze</w:t>
        <w:softHyphen/>
        <w:t xml:space="preserve">niach. Kurs przygotowawczy dla kandydatów do szkół średnich, </w:t>
      </w:r>
      <w:r>
        <w:rPr>
          <w:rStyle w:val="CharStyle69"/>
          <w:i w:val="0"/>
          <w:iCs w:val="0"/>
        </w:rPr>
        <w:t>Prószyński i S-ka, Warszawa 1997, s. 256.</w:t>
      </w:r>
    </w:p>
    <w:p>
      <w:pPr>
        <w:pStyle w:val="Style33"/>
        <w:framePr w:w="7152" w:h="2558" w:hRule="exact" w:wrap="none" w:vAnchor="page" w:hAnchor="page" w:x="1144" w:y="5710"/>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Książka ta ma ułatwić ośmioklasistom samodzielne przygotowanie do egzaminu z języka polskiego do szkoły średniej. Temu celowi służy jej kompozycja. Na początku każdego rozdziału autorka przedstawia wiadomości teoretyczne z omawianej dzie</w:t>
        <w:softHyphen/>
        <w:t>dziny, następnie podaje ćwiczenia oraz pytania kontrolne. Na końcu książki za</w:t>
        <w:softHyphen/>
        <w:t>mieszczone zostały odpowiedzi na pytania zawarte w ćwiczeniach, które ułatwiają uczniowi samodzielną kontrolę i ocenę wiadomości. Zaletą tej książki jest to, że zamieszczone w niej ćwiczenia były wykorzystywane podczas egzaminów do szkół średnich w latach ubiegłych.</w:t>
      </w:r>
    </w:p>
    <w:p>
      <w:pPr>
        <w:pStyle w:val="Style33"/>
        <w:framePr w:w="7152" w:h="2783" w:hRule="exact" w:wrap="none" w:vAnchor="page" w:hAnchor="page" w:x="1144" w:y="9023"/>
        <w:widowControl w:val="0"/>
        <w:keepNext w:val="0"/>
        <w:keepLines w:val="0"/>
        <w:shd w:val="clear" w:color="auto" w:fill="auto"/>
        <w:bidi w:val="0"/>
        <w:spacing w:before="0" w:after="186" w:line="214" w:lineRule="exact"/>
        <w:ind w:left="1160" w:right="0" w:firstLine="0"/>
      </w:pPr>
      <w:r>
        <w:rPr>
          <w:lang w:val="pl-PL" w:eastAsia="pl-PL" w:bidi="pl-PL"/>
          <w:w w:val="100"/>
          <w:spacing w:val="0"/>
          <w:color w:val="000000"/>
          <w:position w:val="0"/>
        </w:rPr>
        <w:t xml:space="preserve">Hanna DALEWSKA-GREŃ, </w:t>
      </w:r>
      <w:r>
        <w:rPr>
          <w:rStyle w:val="CharStyle66"/>
        </w:rPr>
        <w:t>Języki słowiańskie,</w:t>
      </w:r>
      <w:r>
        <w:rPr>
          <w:lang w:val="pl-PL" w:eastAsia="pl-PL" w:bidi="pl-PL"/>
          <w:w w:val="100"/>
          <w:spacing w:val="0"/>
          <w:color w:val="000000"/>
          <w:position w:val="0"/>
        </w:rPr>
        <w:t xml:space="preserve"> Wydawnictwo Naukowe PWN, Warszawa 1997, s. 665.</w:t>
      </w:r>
    </w:p>
    <w:p>
      <w:pPr>
        <w:pStyle w:val="Style33"/>
        <w:framePr w:w="7152" w:h="2783" w:hRule="exact" w:wrap="none" w:vAnchor="page" w:hAnchor="page" w:x="1144" w:y="9023"/>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Przedmiotem opisu są w tej książce słowiańskie języki literackie: zachodnio-słowiańskie — polski, czeski, słowacki, górnołużycki, dolnołużycki; wschodnio-słowiańskie — rosyjski, białoruski, ukraiński; południowosłowiańskie — słoweński, serbski i chorwacki, macedoński, bułgarski. Praca ma charakter synchroniczno-porównawczy. Autorka prezentuje systemy fonologiczne, struktury gramatyczne i systemy pisowni współczesnych języków słowiańskich oraz historię kształtowania się ich odmian literackich. Przedstawia szeroką panoramę zjawisk charaktery</w:t>
        <w:softHyphen/>
        <w:t>stycznych dla słowiańskiego obszaru językowego, ukazując ich ogromną różno</w:t>
        <w:softHyphen/>
        <w:t>rodność oraz interesujące, a nieraz nawet zaskakujące powiązania pomiędzy po</w:t>
        <w:softHyphen/>
        <w:t>szczególnymi językami.</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17"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63" w:y="91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77</w:t>
      </w:r>
    </w:p>
    <w:p>
      <w:pPr>
        <w:pStyle w:val="Style33"/>
        <w:framePr w:w="7166" w:h="2147" w:hRule="exact" w:wrap="none" w:vAnchor="page" w:hAnchor="page" w:x="1137" w:y="1335"/>
        <w:widowControl w:val="0"/>
        <w:keepNext w:val="0"/>
        <w:keepLines w:val="0"/>
        <w:shd w:val="clear" w:color="auto" w:fill="auto"/>
        <w:bidi w:val="0"/>
        <w:spacing w:before="0" w:after="178" w:line="206" w:lineRule="exact"/>
        <w:ind w:left="1180" w:right="0" w:firstLine="0"/>
      </w:pPr>
      <w:r>
        <w:rPr>
          <w:lang w:val="pl-PL" w:eastAsia="pl-PL" w:bidi="pl-PL"/>
          <w:w w:val="100"/>
          <w:spacing w:val="0"/>
          <w:color w:val="000000"/>
          <w:position w:val="0"/>
        </w:rPr>
        <w:t xml:space="preserve">Grzegorz DĄBROWSKI, </w:t>
      </w:r>
      <w:r>
        <w:rPr>
          <w:rStyle w:val="CharStyle66"/>
        </w:rPr>
        <w:t>Europejska terminologia muzyczna,</w:t>
      </w:r>
      <w:r>
        <w:rPr>
          <w:lang w:val="pl-PL" w:eastAsia="pl-PL" w:bidi="pl-PL"/>
          <w:w w:val="100"/>
          <w:spacing w:val="0"/>
          <w:color w:val="000000"/>
          <w:position w:val="0"/>
        </w:rPr>
        <w:t xml:space="preserve"> Wyższa Szkoła Pedagogiczna im. Jana Kochanowskiego, Kielce 1997, s. 155.</w:t>
      </w:r>
    </w:p>
    <w:p>
      <w:pPr>
        <w:pStyle w:val="Style33"/>
        <w:framePr w:w="7166" w:h="2147" w:hRule="exact" w:wrap="none" w:vAnchor="page" w:hAnchor="page" w:x="1137" w:y="133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Książka zawiera ogólną analizę porównawczą terminologii muzycznej używanej w siedmiu językach europejskich: włoskim, francuskim, angielskim, niemieckim, rosyjskim, czeskim i polskim. Celem analizy jest ustalenie „stanu tej terminologii na poszczególnych obszarach językowych”. Autor, wykorzystując głównie różnojęzyczne muzyczne wydawnictwa leksykograficzne, omawia około 40 tysięcy jednostek leksy</w:t>
        <w:softHyphen/>
        <w:t>kalnych. Pierwsza część książki jest poświęcona internacjonalizmom, druga — zróż</w:t>
        <w:softHyphen/>
        <w:t>nicowaniu europejskich terminologii muzycznych.</w:t>
      </w:r>
    </w:p>
    <w:p>
      <w:pPr>
        <w:pStyle w:val="Style33"/>
        <w:framePr w:w="7166" w:h="5260" w:hRule="exact" w:wrap="none" w:vAnchor="page" w:hAnchor="page" w:x="1137" w:y="4138"/>
        <w:widowControl w:val="0"/>
        <w:keepNext w:val="0"/>
        <w:keepLines w:val="0"/>
        <w:shd w:val="clear" w:color="auto" w:fill="auto"/>
        <w:bidi w:val="0"/>
        <w:spacing w:before="0" w:after="180" w:line="206" w:lineRule="exact"/>
        <w:ind w:left="1180" w:right="0" w:firstLine="0"/>
      </w:pPr>
      <w:r>
        <w:rPr>
          <w:rStyle w:val="CharStyle66"/>
        </w:rPr>
        <w:t>Diagnoza i terapia osób jąkających się</w:t>
      </w:r>
      <w:r>
        <w:rPr>
          <w:lang w:val="pl-PL" w:eastAsia="pl-PL" w:bidi="pl-PL"/>
          <w:w w:val="100"/>
          <w:spacing w:val="0"/>
          <w:color w:val="000000"/>
          <w:position w:val="0"/>
        </w:rPr>
        <w:t>, Poradnia Psychologiczno-pedagogiczna nr 2 oraz Polskie Towarzystwo Logopedyczne Koło Terenowe w Białymstoku, Orthdruk, Białystok 1997, s. 126.</w:t>
      </w:r>
    </w:p>
    <w:p>
      <w:pPr>
        <w:pStyle w:val="Style67"/>
        <w:framePr w:w="7166" w:h="5260" w:hRule="exact" w:wrap="none" w:vAnchor="page" w:hAnchor="page" w:x="1137" w:y="4138"/>
        <w:widowControl w:val="0"/>
        <w:keepNext w:val="0"/>
        <w:keepLines w:val="0"/>
        <w:shd w:val="clear" w:color="auto" w:fill="auto"/>
        <w:bidi w:val="0"/>
        <w:jc w:val="both"/>
        <w:spacing w:before="0" w:after="0"/>
        <w:ind w:left="0" w:right="0" w:firstLine="440"/>
      </w:pPr>
      <w:r>
        <w:rPr>
          <w:rStyle w:val="CharStyle69"/>
          <w:i w:val="0"/>
          <w:iCs w:val="0"/>
        </w:rPr>
        <w:t>W zbiorze tym zebrane zostały referaty na temat diagnozy i terapii osób jąka</w:t>
        <w:softHyphen/>
        <w:t>jących się, wygłoszone podczas czwartych ogólnokrajowych warsztatów dla logo</w:t>
        <w:softHyphen/>
        <w:t>pedów, które odbyły się w dniach 5-8 czerwca w Augustowie. Oto wykaz publiko</w:t>
        <w:softHyphen/>
        <w:t xml:space="preserve">wanych prac: A. Balejko, </w:t>
      </w:r>
      <w:r>
        <w:rPr>
          <w:lang w:val="pl-PL" w:eastAsia="pl-PL" w:bidi="pl-PL"/>
          <w:w w:val="100"/>
          <w:spacing w:val="0"/>
          <w:color w:val="000000"/>
          <w:position w:val="0"/>
        </w:rPr>
        <w:t>Słowo wstępne</w:t>
      </w:r>
      <w:r>
        <w:rPr>
          <w:rStyle w:val="CharStyle69"/>
          <w:i w:val="0"/>
          <w:iCs w:val="0"/>
        </w:rPr>
        <w:t xml:space="preserve">; K. Szamburski, </w:t>
      </w:r>
      <w:r>
        <w:rPr>
          <w:lang w:val="pl-PL" w:eastAsia="pl-PL" w:bidi="pl-PL"/>
          <w:w w:val="100"/>
          <w:spacing w:val="0"/>
          <w:color w:val="000000"/>
          <w:position w:val="0"/>
        </w:rPr>
        <w:t xml:space="preserve">Terapia w nerwicy jąkania; </w:t>
      </w:r>
      <w:r>
        <w:rPr>
          <w:rStyle w:val="CharStyle69"/>
          <w:i w:val="0"/>
          <w:iCs w:val="0"/>
        </w:rPr>
        <w:t xml:space="preserve">W. Kuniszyk-Jóźkowiak, M. Sztubecki, </w:t>
      </w:r>
      <w:r>
        <w:rPr>
          <w:lang w:val="pl-PL" w:eastAsia="pl-PL" w:bidi="pl-PL"/>
          <w:w w:val="100"/>
          <w:spacing w:val="0"/>
          <w:color w:val="000000"/>
          <w:position w:val="0"/>
        </w:rPr>
        <w:t>Analiza niepłynności mówienia osób jąka</w:t>
        <w:softHyphen/>
        <w:t>jących się. Stan aktualny i perspektywy</w:t>
      </w:r>
      <w:r>
        <w:rPr>
          <w:rStyle w:val="CharStyle69"/>
          <w:i w:val="0"/>
          <w:iCs w:val="0"/>
        </w:rPr>
        <w:t xml:space="preserve">; J. Surowaniec, </w:t>
      </w:r>
      <w:r>
        <w:rPr>
          <w:lang w:val="pl-PL" w:eastAsia="pl-PL" w:bidi="pl-PL"/>
          <w:w w:val="100"/>
          <w:spacing w:val="0"/>
          <w:color w:val="000000"/>
          <w:position w:val="0"/>
        </w:rPr>
        <w:t>Postępowanie logopedyczne z dziećmi jąkającymi się w wieku przedszkolnym;</w:t>
      </w:r>
      <w:r>
        <w:rPr>
          <w:rStyle w:val="CharStyle69"/>
          <w:i w:val="0"/>
          <w:iCs w:val="0"/>
        </w:rPr>
        <w:t xml:space="preserve"> E. Smołka, </w:t>
      </w:r>
      <w:r>
        <w:rPr>
          <w:lang w:val="pl-PL" w:eastAsia="pl-PL" w:bidi="pl-PL"/>
          <w:w w:val="100"/>
          <w:spacing w:val="0"/>
          <w:color w:val="000000"/>
          <w:position w:val="0"/>
        </w:rPr>
        <w:t>Możliwości zastoso</w:t>
        <w:softHyphen/>
        <w:t>wania wizualnego sprzężenia zwrotnego w terapii jąkania;</w:t>
      </w:r>
      <w:r>
        <w:rPr>
          <w:rStyle w:val="CharStyle69"/>
          <w:i w:val="0"/>
          <w:iCs w:val="0"/>
        </w:rPr>
        <w:t xml:space="preserve"> B. Adamczyk, </w:t>
      </w:r>
      <w:r>
        <w:rPr>
          <w:lang w:val="pl-PL" w:eastAsia="pl-PL" w:bidi="pl-PL"/>
          <w:w w:val="100"/>
          <w:spacing w:val="0"/>
          <w:color w:val="000000"/>
          <w:position w:val="0"/>
        </w:rPr>
        <w:t>Wykorzy</w:t>
        <w:softHyphen/>
        <w:t xml:space="preserve">stanie echa, video-echa i pogłosu na obozach terapeutycznych dla jąkających się; </w:t>
      </w:r>
      <w:r>
        <w:rPr>
          <w:rStyle w:val="CharStyle69"/>
          <w:i w:val="0"/>
          <w:iCs w:val="0"/>
        </w:rPr>
        <w:t xml:space="preserve">B. Raczek, B. Adamczyk, </w:t>
      </w:r>
      <w:r>
        <w:rPr>
          <w:lang w:val="pl-PL" w:eastAsia="pl-PL" w:bidi="pl-PL"/>
          <w:w w:val="100"/>
          <w:spacing w:val="0"/>
          <w:color w:val="000000"/>
          <w:position w:val="0"/>
        </w:rPr>
        <w:t>Koncentracja dwutlenku węgla w powietrzu wydychanym podczas mówienia</w:t>
      </w:r>
      <w:r>
        <w:rPr>
          <w:rStyle w:val="CharStyle69"/>
          <w:i w:val="0"/>
          <w:iCs w:val="0"/>
        </w:rPr>
        <w:t xml:space="preserve"> — </w:t>
      </w:r>
      <w:r>
        <w:rPr>
          <w:lang w:val="pl-PL" w:eastAsia="pl-PL" w:bidi="pl-PL"/>
          <w:w w:val="100"/>
          <w:spacing w:val="0"/>
          <w:color w:val="000000"/>
          <w:position w:val="0"/>
        </w:rPr>
        <w:t>wskaźnikiem ergonomii mówienia</w:t>
      </w:r>
      <w:r>
        <w:rPr>
          <w:rStyle w:val="CharStyle69"/>
          <w:i w:val="0"/>
          <w:iCs w:val="0"/>
        </w:rPr>
        <w:t xml:space="preserve">?; A. Balejko, </w:t>
      </w:r>
      <w:r>
        <w:rPr>
          <w:lang w:val="pl-PL" w:eastAsia="pl-PL" w:bidi="pl-PL"/>
          <w:w w:val="100"/>
          <w:spacing w:val="0"/>
          <w:color w:val="000000"/>
          <w:position w:val="0"/>
        </w:rPr>
        <w:t>Holistyczne podejście do osób jąkających się</w:t>
      </w:r>
      <w:r>
        <w:rPr>
          <w:rStyle w:val="CharStyle69"/>
          <w:i w:val="0"/>
          <w:iCs w:val="0"/>
        </w:rPr>
        <w:t xml:space="preserve">; K. Szamburski, </w:t>
      </w:r>
      <w:r>
        <w:rPr>
          <w:lang w:val="pl-PL" w:eastAsia="pl-PL" w:bidi="pl-PL"/>
          <w:w w:val="100"/>
          <w:spacing w:val="0"/>
          <w:color w:val="000000"/>
          <w:position w:val="0"/>
        </w:rPr>
        <w:t>Technika wystukiwania sylab</w:t>
      </w:r>
      <w:r>
        <w:rPr>
          <w:rStyle w:val="CharStyle69"/>
          <w:i w:val="0"/>
          <w:iCs w:val="0"/>
        </w:rPr>
        <w:t xml:space="preserve"> — </w:t>
      </w:r>
      <w:r>
        <w:rPr>
          <w:lang w:val="pl-PL" w:eastAsia="pl-PL" w:bidi="pl-PL"/>
          <w:w w:val="100"/>
          <w:spacing w:val="0"/>
          <w:color w:val="000000"/>
          <w:position w:val="0"/>
        </w:rPr>
        <w:t>propozycja uzyskiwania płynności mówienia;</w:t>
      </w:r>
      <w:r>
        <w:rPr>
          <w:rStyle w:val="CharStyle69"/>
          <w:i w:val="0"/>
          <w:iCs w:val="0"/>
        </w:rPr>
        <w:t xml:space="preserve"> A. Bochniarz, </w:t>
      </w:r>
      <w:r>
        <w:rPr>
          <w:lang w:val="pl-PL" w:eastAsia="pl-PL" w:bidi="pl-PL"/>
          <w:w w:val="100"/>
          <w:spacing w:val="0"/>
          <w:color w:val="000000"/>
          <w:position w:val="0"/>
        </w:rPr>
        <w:t>Gestykulacja w terapii jąkania;</w:t>
      </w:r>
      <w:r>
        <w:rPr>
          <w:rStyle w:val="CharStyle69"/>
          <w:i w:val="0"/>
          <w:iCs w:val="0"/>
        </w:rPr>
        <w:t xml:space="preserve"> A. Chrzanowska, </w:t>
      </w:r>
      <w:r>
        <w:rPr>
          <w:lang w:val="pl-PL" w:eastAsia="pl-PL" w:bidi="pl-PL"/>
          <w:w w:val="100"/>
          <w:spacing w:val="0"/>
          <w:color w:val="000000"/>
          <w:position w:val="0"/>
        </w:rPr>
        <w:t xml:space="preserve">Elementy metodyki </w:t>
      </w:r>
      <w:r>
        <w:rPr>
          <w:lang w:val="cs-CZ" w:eastAsia="cs-CZ" w:bidi="cs-CZ"/>
          <w:w w:val="100"/>
          <w:spacing w:val="0"/>
          <w:color w:val="000000"/>
          <w:position w:val="0"/>
        </w:rPr>
        <w:t xml:space="preserve">I.G. </w:t>
      </w:r>
      <w:r>
        <w:rPr>
          <w:lang w:val="pl-PL" w:eastAsia="pl-PL" w:bidi="pl-PL"/>
          <w:w w:val="100"/>
          <w:spacing w:val="0"/>
          <w:color w:val="000000"/>
          <w:position w:val="0"/>
        </w:rPr>
        <w:t>Wygotskiej, J.L. Piellingier, L.P. Uspienskoj w terapii logopedycznej jąkających się dzieci;</w:t>
      </w:r>
      <w:r>
        <w:rPr>
          <w:rStyle w:val="CharStyle69"/>
          <w:i w:val="0"/>
          <w:iCs w:val="0"/>
        </w:rPr>
        <w:t xml:space="preserve"> S. Jakubiec, </w:t>
      </w:r>
      <w:r>
        <w:rPr>
          <w:lang w:val="pl-PL" w:eastAsia="pl-PL" w:bidi="pl-PL"/>
          <w:w w:val="100"/>
          <w:spacing w:val="0"/>
          <w:color w:val="000000"/>
          <w:position w:val="0"/>
        </w:rPr>
        <w:t>Wy</w:t>
        <w:softHyphen/>
        <w:t xml:space="preserve">chowanie przez sztukę w systemie integralnym a terapia dzieci jąkających się; </w:t>
      </w:r>
      <w:r>
        <w:rPr>
          <w:rStyle w:val="CharStyle69"/>
          <w:i w:val="0"/>
          <w:iCs w:val="0"/>
        </w:rPr>
        <w:t xml:space="preserve">I. Bagińska-Shiltagh, </w:t>
      </w:r>
      <w:r>
        <w:rPr>
          <w:lang w:val="pl-PL" w:eastAsia="pl-PL" w:bidi="pl-PL"/>
          <w:w w:val="100"/>
          <w:spacing w:val="0"/>
          <w:color w:val="000000"/>
          <w:position w:val="0"/>
        </w:rPr>
        <w:t xml:space="preserve">Zastosowanie metody L. </w:t>
      </w:r>
      <w:r>
        <w:rPr>
          <w:lang w:val="cs-CZ" w:eastAsia="cs-CZ" w:bidi="cs-CZ"/>
          <w:w w:val="100"/>
          <w:spacing w:val="0"/>
          <w:color w:val="000000"/>
          <w:position w:val="0"/>
        </w:rPr>
        <w:t xml:space="preserve">Rustin </w:t>
      </w:r>
      <w:r>
        <w:rPr>
          <w:lang w:val="pl-PL" w:eastAsia="pl-PL" w:bidi="pl-PL"/>
          <w:w w:val="100"/>
          <w:spacing w:val="0"/>
          <w:color w:val="000000"/>
          <w:position w:val="0"/>
        </w:rPr>
        <w:t>w terapii dzieci jąkających się w wieku przedszkolnym;</w:t>
      </w:r>
      <w:r>
        <w:rPr>
          <w:rStyle w:val="CharStyle69"/>
          <w:i w:val="0"/>
          <w:iCs w:val="0"/>
        </w:rPr>
        <w:t xml:space="preserve"> J. Stachyra, </w:t>
      </w:r>
      <w:r>
        <w:rPr>
          <w:lang w:val="pl-PL" w:eastAsia="pl-PL" w:bidi="pl-PL"/>
          <w:w w:val="100"/>
          <w:spacing w:val="0"/>
          <w:color w:val="000000"/>
          <w:position w:val="0"/>
        </w:rPr>
        <w:t>Moje doświadczenia z pracy z osobami jąkają</w:t>
        <w:softHyphen/>
        <w:t>cymi się;</w:t>
      </w:r>
      <w:r>
        <w:rPr>
          <w:rStyle w:val="CharStyle69"/>
          <w:i w:val="0"/>
          <w:iCs w:val="0"/>
        </w:rPr>
        <w:t xml:space="preserve"> A. Januszkiewicz, </w:t>
      </w:r>
      <w:r>
        <w:rPr>
          <w:lang w:val="pl-PL" w:eastAsia="pl-PL" w:bidi="pl-PL"/>
          <w:w w:val="100"/>
          <w:spacing w:val="0"/>
          <w:color w:val="000000"/>
          <w:position w:val="0"/>
        </w:rPr>
        <w:t>Diagnoza i terapia jąkającej się Magdy</w:t>
      </w:r>
      <w:r>
        <w:rPr>
          <w:rStyle w:val="CharStyle69"/>
          <w:i w:val="0"/>
          <w:iCs w:val="0"/>
        </w:rPr>
        <w:t xml:space="preserve"> K, </w:t>
      </w:r>
      <w:r>
        <w:rPr>
          <w:lang w:val="pl-PL" w:eastAsia="pl-PL" w:bidi="pl-PL"/>
          <w:w w:val="100"/>
          <w:spacing w:val="0"/>
          <w:color w:val="000000"/>
          <w:position w:val="0"/>
        </w:rPr>
        <w:t>lat 5; 9 Rytmizowanie i wydłużanie wymowy samogłosek;</w:t>
      </w:r>
      <w:r>
        <w:rPr>
          <w:rStyle w:val="CharStyle69"/>
          <w:i w:val="0"/>
          <w:iCs w:val="0"/>
        </w:rPr>
        <w:t xml:space="preserve"> J. Surowaniec, </w:t>
      </w:r>
      <w:r>
        <w:rPr>
          <w:lang w:val="pl-PL" w:eastAsia="pl-PL" w:bidi="pl-PL"/>
          <w:w w:val="100"/>
          <w:spacing w:val="0"/>
          <w:color w:val="000000"/>
          <w:position w:val="0"/>
        </w:rPr>
        <w:t>Jąkanie w ter</w:t>
        <w:softHyphen/>
        <w:t>minologii logopedycznej.</w:t>
      </w:r>
    </w:p>
    <w:p>
      <w:pPr>
        <w:pStyle w:val="Style33"/>
        <w:framePr w:w="7166" w:h="2144" w:hRule="exact" w:wrap="none" w:vAnchor="page" w:hAnchor="page" w:x="1137" w:y="10064"/>
        <w:widowControl w:val="0"/>
        <w:keepNext w:val="0"/>
        <w:keepLines w:val="0"/>
        <w:shd w:val="clear" w:color="auto" w:fill="auto"/>
        <w:bidi w:val="0"/>
        <w:spacing w:before="0" w:after="182"/>
        <w:ind w:left="1180" w:right="0" w:firstLine="0"/>
      </w:pPr>
      <w:r>
        <w:rPr>
          <w:lang w:val="pl-PL" w:eastAsia="pl-PL" w:bidi="pl-PL"/>
          <w:w w:val="100"/>
          <w:spacing w:val="0"/>
          <w:color w:val="000000"/>
          <w:position w:val="0"/>
        </w:rPr>
        <w:t xml:space="preserve">Bogusława DOBEK-OSTROWSKA, Janina FRAS i Beata OCIEPKA, </w:t>
      </w:r>
      <w:r>
        <w:rPr>
          <w:rStyle w:val="CharStyle66"/>
        </w:rPr>
        <w:t>Teo</w:t>
        <w:softHyphen/>
        <w:t>ria i praktyka propagandy,</w:t>
      </w:r>
      <w:r>
        <w:rPr>
          <w:lang w:val="pl-PL" w:eastAsia="pl-PL" w:bidi="pl-PL"/>
          <w:w w:val="100"/>
          <w:spacing w:val="0"/>
          <w:color w:val="000000"/>
          <w:position w:val="0"/>
        </w:rPr>
        <w:t xml:space="preserve"> Wydawnictwo Uniwersytetu Wrocławskiego, Wrocław 1997, s. 132.</w:t>
      </w:r>
    </w:p>
    <w:p>
      <w:pPr>
        <w:pStyle w:val="Style33"/>
        <w:framePr w:w="7166" w:h="2144" w:hRule="exact" w:wrap="none" w:vAnchor="page" w:hAnchor="page" w:x="1137" w:y="10064"/>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Autorki prezentowanej książki, opierając się głównie na literaturze zachodniej, przedstawiają wyczerpująco zjawisko propagandy we współczesnym świecie. Opis obejmuje wiadomości o propagandzie jako formie komunikowania oraz jej relacjach względem władzy, opinii publicznej, ideologii. Osobny rozdział dotyczy języka propa</w:t>
        <w:softHyphen/>
        <w:t>gandy politycznej, całość zaś zamyka aneks poświęcony propagandzie hitlerowskiej. Książka przeznaczona jest przede wszystkim dla studentów nauk społecznych, ale</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63" w:y="10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78</w:t>
      </w:r>
    </w:p>
    <w:p>
      <w:pPr>
        <w:pStyle w:val="Style22"/>
        <w:framePr w:wrap="none" w:vAnchor="page" w:hAnchor="page" w:x="4115" w:y="99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171" w:h="488" w:hRule="exact" w:wrap="none" w:vAnchor="page" w:hAnchor="page" w:x="1134" w:y="1410"/>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może zainteresować także dziennikarzy i innych specjalistów w zakresie masowego przekazu informacji.</w:t>
      </w:r>
    </w:p>
    <w:p>
      <w:pPr>
        <w:pStyle w:val="Style67"/>
        <w:framePr w:w="7171" w:h="4612" w:hRule="exact" w:wrap="none" w:vAnchor="page" w:hAnchor="page" w:x="1134" w:y="2580"/>
        <w:widowControl w:val="0"/>
        <w:keepNext w:val="0"/>
        <w:keepLines w:val="0"/>
        <w:shd w:val="clear" w:color="auto" w:fill="auto"/>
        <w:bidi w:val="0"/>
        <w:jc w:val="both"/>
        <w:spacing w:before="0" w:after="180"/>
        <w:ind w:left="1180" w:right="0" w:firstLine="0"/>
      </w:pPr>
      <w:r>
        <w:rPr>
          <w:rStyle w:val="CharStyle69"/>
          <w:i w:val="0"/>
          <w:iCs w:val="0"/>
        </w:rPr>
        <w:t xml:space="preserve">Grażyna DRYŻAŁOWSKA, </w:t>
      </w:r>
      <w:r>
        <w:rPr>
          <w:lang w:val="pl-PL" w:eastAsia="pl-PL" w:bidi="pl-PL"/>
          <w:w w:val="100"/>
          <w:spacing w:val="0"/>
          <w:color w:val="000000"/>
          <w:position w:val="0"/>
        </w:rPr>
        <w:t>Rozwój językowy dziecka z uszkodzonym słuchem a integracja edukacyjna. Model kształcenia integracyjnego</w:t>
      </w:r>
      <w:r>
        <w:rPr>
          <w:rStyle w:val="CharStyle69"/>
          <w:i w:val="0"/>
          <w:iCs w:val="0"/>
        </w:rPr>
        <w:t>, Wydawnictwa Uniwersytetu Warszawskiego, Warszawa 1997, s. 175.</w:t>
      </w:r>
    </w:p>
    <w:p>
      <w:pPr>
        <w:pStyle w:val="Style33"/>
        <w:framePr w:w="7171" w:h="4612" w:hRule="exact" w:wrap="none" w:vAnchor="page" w:hAnchor="page" w:x="1134" w:y="258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Praca przedstawia, zgodny z koncepcją normalizacji, model integracji eduka</w:t>
        <w:softHyphen/>
        <w:t>cyjnej dla dzieci z uszkodzeniami słuchu. W praktyce oznacza to „określenie takich ról społecznych jednostek w grupie czy grupy w szerszej zbiorowości, jakie zapew</w:t>
        <w:softHyphen/>
        <w:t>niają realizację funkcji danej zbiorowości” (s. 13).</w:t>
      </w:r>
    </w:p>
    <w:p>
      <w:pPr>
        <w:pStyle w:val="Style33"/>
        <w:framePr w:w="7171" w:h="4612" w:hRule="exact" w:wrap="none" w:vAnchor="page" w:hAnchor="page" w:x="1134" w:y="258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„Część pierwsza (I-III) to analiza deprywacyjnych skutków upośledzenia słuchu — zaburzenia w rozwoju językowym dziecka, które nie słyszy od urodzenia lub bar</w:t>
        <w:softHyphen/>
        <w:t>dzo wczesnego dzieciństwa, ich wpływu na rozwój poznawczy, emocjonalny i spo</w:t>
        <w:softHyphen/>
        <w:t>łeczny, a także możliwości, ograniczenia i efekty kształcenia.</w:t>
      </w:r>
    </w:p>
    <w:p>
      <w:pPr>
        <w:pStyle w:val="Style33"/>
        <w:framePr w:w="7171" w:h="4612" w:hRule="exact" w:wrap="none" w:vAnchor="page" w:hAnchor="page" w:x="1134" w:y="258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Część drugą </w:t>
      </w:r>
      <w:r>
        <w:rPr>
          <w:lang w:val="cs-CZ" w:eastAsia="cs-CZ" w:bidi="cs-CZ"/>
          <w:w w:val="100"/>
          <w:spacing w:val="0"/>
          <w:color w:val="000000"/>
          <w:position w:val="0"/>
        </w:rPr>
        <w:t xml:space="preserve">(IV-V) </w:t>
      </w:r>
      <w:r>
        <w:rPr>
          <w:lang w:val="pl-PL" w:eastAsia="pl-PL" w:bidi="pl-PL"/>
          <w:w w:val="100"/>
          <w:spacing w:val="0"/>
          <w:color w:val="000000"/>
          <w:position w:val="0"/>
        </w:rPr>
        <w:t>poświęcono problemom integracji edukacyjnej dzieci niesłyszących. Przedstawiono je na tle ewolucji poglądów na szkolnictwo specjalne i integrację, jako nowy problem w pedagogice specjalnej oraz ogólnej. Krótki rys historyczny wspólnego nauczania dzieci niesłyszących oraz współczesne poglądy wraz z prezentacją koncepcji kształcenia integracyjnego realizowanego w wybranych krajach i w Polsce — są wprowadzeniem do przedstawienia własnego modelu syste</w:t>
        <w:softHyphen/>
        <w:t>mu kształcenia integracyjnego dzieci niesłyszących.</w:t>
      </w:r>
    </w:p>
    <w:p>
      <w:pPr>
        <w:pStyle w:val="Style33"/>
        <w:framePr w:w="7171" w:h="4612" w:hRule="exact" w:wrap="none" w:vAnchor="page" w:hAnchor="page" w:x="1134" w:y="258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Część III (VI) jest prezentacją założeń koncepcyjnych modelowego systemu kształcenia oraz jego eksperymentalnej realizacji, natomiast badania są próbą wery</w:t>
        <w:softHyphen/>
        <w:t>fikacji i oceny przyjętych założeń” (s. 14).</w:t>
      </w:r>
    </w:p>
    <w:p>
      <w:pPr>
        <w:pStyle w:val="Style33"/>
        <w:framePr w:w="7171" w:h="2351" w:hRule="exact" w:wrap="none" w:vAnchor="page" w:hAnchor="page" w:x="1134" w:y="7956"/>
        <w:widowControl w:val="0"/>
        <w:keepNext w:val="0"/>
        <w:keepLines w:val="0"/>
        <w:shd w:val="clear" w:color="auto" w:fill="auto"/>
        <w:bidi w:val="0"/>
        <w:spacing w:before="0" w:after="182"/>
        <w:ind w:left="1180" w:right="0" w:firstLine="0"/>
      </w:pPr>
      <w:r>
        <w:rPr>
          <w:lang w:val="pl-PL" w:eastAsia="pl-PL" w:bidi="pl-PL"/>
          <w:w w:val="100"/>
          <w:spacing w:val="0"/>
          <w:color w:val="000000"/>
          <w:position w:val="0"/>
        </w:rPr>
        <w:t xml:space="preserve">Barbara DWILEWICZ, </w:t>
      </w:r>
      <w:r>
        <w:rPr>
          <w:rStyle w:val="CharStyle66"/>
        </w:rPr>
        <w:t>Język mieszkańców wsi Bujwidze na Wileńsz</w:t>
        <w:softHyphen/>
        <w:t>czyźnie</w:t>
      </w:r>
      <w:r>
        <w:rPr>
          <w:lang w:val="pl-PL" w:eastAsia="pl-PL" w:bidi="pl-PL"/>
          <w:w w:val="100"/>
          <w:spacing w:val="0"/>
          <w:color w:val="000000"/>
          <w:position w:val="0"/>
        </w:rPr>
        <w:t>, Wydawnictwo DiG, Warszawa 1997, s. 139.</w:t>
      </w:r>
    </w:p>
    <w:p>
      <w:pPr>
        <w:pStyle w:val="Style33"/>
        <w:framePr w:w="7171" w:h="2351" w:hRule="exact" w:wrap="none" w:vAnchor="page" w:hAnchor="page" w:x="1134" w:y="7956"/>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„Celem niniejszego opracowania jest opis języka polskiego mieszkańców wsi Bujwidze rejonu wileńskiego Republiki Litewskiej”. Autorka skupia swoją uwagę „wyłącznie na zjawiskach różniących język danej wsi od języka ogólnopolskiego”. Interesuje ją nie tylko opis synchroniczny gwary bujwidczan, ale także warstwa tych elementów języka, „które współczesna polszczyzna kwalifikuje jako archaizmy”. Intencją autorki było również „wskazanie w miarę możliwości szerszej geografii po</w:t>
        <w:softHyphen/>
        <w:t>szczególnych faktów językowych, poświadczonych w badanej wsi, poprzez ich ze</w:t>
        <w:softHyphen/>
        <w:t>stawienie z odpowiednikami gwarowymi z terenów etnicznie polskich”.</w:t>
      </w:r>
    </w:p>
    <w:p>
      <w:pPr>
        <w:pStyle w:val="Style33"/>
        <w:framePr w:w="7171" w:h="696" w:hRule="exact" w:wrap="none" w:vAnchor="page" w:hAnchor="page" w:x="1134" w:y="10967"/>
        <w:widowControl w:val="0"/>
        <w:keepNext w:val="0"/>
        <w:keepLines w:val="0"/>
        <w:shd w:val="clear" w:color="auto" w:fill="auto"/>
        <w:bidi w:val="0"/>
        <w:spacing w:before="0" w:after="0" w:line="211" w:lineRule="exact"/>
        <w:ind w:left="1180" w:right="0" w:firstLine="0"/>
      </w:pPr>
      <w:r>
        <w:rPr>
          <w:lang w:val="pl-PL" w:eastAsia="pl-PL" w:bidi="pl-PL"/>
          <w:w w:val="100"/>
          <w:spacing w:val="0"/>
          <w:color w:val="000000"/>
          <w:position w:val="0"/>
        </w:rPr>
        <w:t xml:space="preserve">Magdalena FOLAND-KUGLER, </w:t>
      </w:r>
      <w:r>
        <w:rPr>
          <w:rStyle w:val="CharStyle66"/>
        </w:rPr>
        <w:t>Trudne małe wyrazy. Materiały do nauki języka polskiego jako obcego</w:t>
      </w:r>
      <w:r>
        <w:rPr>
          <w:lang w:val="pl-PL" w:eastAsia="pl-PL" w:bidi="pl-PL"/>
          <w:w w:val="100"/>
          <w:spacing w:val="0"/>
          <w:color w:val="000000"/>
          <w:position w:val="0"/>
        </w:rPr>
        <w:t>, Wiedza Powszechna, Warszawa 1997, s. 116.</w:t>
      </w:r>
    </w:p>
    <w:p>
      <w:pPr>
        <w:pStyle w:val="Style33"/>
        <w:framePr w:w="7171" w:h="481" w:hRule="exact" w:wrap="none" w:vAnchor="page" w:hAnchor="page" w:x="1134" w:y="1179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Jest to książka przeznaczona dla lektorów języka polskiego i dla zaawanso</w:t>
        <w:softHyphen/>
        <w:t>wanych w nauce polskiego studentów cudzoziemców. Jej temat stanowią operatory</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05"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56"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79</w:t>
      </w:r>
    </w:p>
    <w:p>
      <w:pPr>
        <w:pStyle w:val="Style33"/>
        <w:framePr w:w="7152" w:h="1509" w:hRule="exact" w:wrap="none" w:vAnchor="page" w:hAnchor="page" w:x="1144" w:y="1337"/>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pragmatyczne, czyli wyrazy służące do wyrażenia „stanowiska nadawcy wypowie</w:t>
        <w:softHyphen/>
        <w:t xml:space="preserve">dzi wobec treści komunikatu”. Omówione zostały tylko te słowa, które niezmiennie sprawiają cudzoziemcom kłopoty, m.in.: </w:t>
      </w:r>
      <w:r>
        <w:rPr>
          <w:rStyle w:val="CharStyle66"/>
        </w:rPr>
        <w:t>chyba, może, tylko, dopiero, ostatecznie, ewentualnie, właściwie, właśnie, dokładnie.</w:t>
      </w:r>
      <w:r>
        <w:rPr>
          <w:lang w:val="pl-PL" w:eastAsia="pl-PL" w:bidi="pl-PL"/>
          <w:w w:val="100"/>
          <w:spacing w:val="0"/>
          <w:color w:val="000000"/>
          <w:position w:val="0"/>
        </w:rPr>
        <w:t xml:space="preserve"> Czytelnik znajdzie tu szczegółowe ob</w:t>
        <w:softHyphen/>
        <w:t>jaśnienia znaczeń trudnych dla niego wyrazów, przykłady ich użycia (często z angiel</w:t>
        <w:softHyphen/>
        <w:t>skimi odpowiednikami) oraz ćwiczenia sprawdzające (z kluczem zamieszczonym na końcu zbioru).</w:t>
      </w:r>
    </w:p>
    <w:p>
      <w:pPr>
        <w:pStyle w:val="Style33"/>
        <w:framePr w:w="7152" w:h="3596" w:hRule="exact" w:wrap="none" w:vAnchor="page" w:hAnchor="page" w:x="1144" w:y="3620"/>
        <w:widowControl w:val="0"/>
        <w:keepNext w:val="0"/>
        <w:keepLines w:val="0"/>
        <w:shd w:val="clear" w:color="auto" w:fill="auto"/>
        <w:bidi w:val="0"/>
        <w:jc w:val="left"/>
        <w:spacing w:before="0" w:after="182"/>
        <w:ind w:left="1160" w:right="0" w:firstLine="0"/>
      </w:pPr>
      <w:r>
        <w:rPr>
          <w:rStyle w:val="CharStyle66"/>
        </w:rPr>
        <w:t>Francisci Mymeri Dictionarium trium linguarum,</w:t>
      </w:r>
      <w:r>
        <w:rPr>
          <w:lang w:val="pl-PL" w:eastAsia="pl-PL" w:bidi="pl-PL"/>
          <w:w w:val="100"/>
          <w:spacing w:val="0"/>
          <w:color w:val="000000"/>
          <w:position w:val="0"/>
        </w:rPr>
        <w:t xml:space="preserve"> Biblioteka Tradycji Lite</w:t>
        <w:softHyphen/>
        <w:t xml:space="preserve">rackich nr 13A, Wydawnictwo Naukowe DWN, Kraków 1997. </w:t>
      </w:r>
      <w:r>
        <w:rPr>
          <w:rStyle w:val="CharStyle66"/>
        </w:rPr>
        <w:t xml:space="preserve">Dictionarius Ioannis Murmellii </w:t>
      </w:r>
      <w:r>
        <w:rPr>
          <w:rStyle w:val="CharStyle66"/>
          <w:lang w:val="en-US" w:eastAsia="en-US" w:bidi="en-US"/>
        </w:rPr>
        <w:t xml:space="preserve">variarum </w:t>
      </w:r>
      <w:r>
        <w:rPr>
          <w:rStyle w:val="CharStyle66"/>
        </w:rPr>
        <w:t>rerum,</w:t>
      </w:r>
      <w:r>
        <w:rPr>
          <w:lang w:val="pl-PL" w:eastAsia="pl-PL" w:bidi="pl-PL"/>
          <w:w w:val="100"/>
          <w:spacing w:val="0"/>
          <w:color w:val="000000"/>
          <w:position w:val="0"/>
        </w:rPr>
        <w:t xml:space="preserve"> Biblioteka Tradycji Lite</w:t>
        <w:softHyphen/>
        <w:t>rackich nr 13B, Wydawnictwo Naukowe DWN, Kraków 1997.</w:t>
      </w:r>
    </w:p>
    <w:p>
      <w:pPr>
        <w:pStyle w:val="Style33"/>
        <w:framePr w:w="7152" w:h="3596" w:hRule="exact" w:wrap="none" w:vAnchor="page" w:hAnchor="page" w:x="1144" w:y="3620"/>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Jest to łączne wydanie fotooffsetowe dwu najstarszych drukowanych słowników łacińsko-niemiecko-polskich: </w:t>
      </w:r>
      <w:r>
        <w:rPr>
          <w:rStyle w:val="CharStyle66"/>
        </w:rPr>
        <w:t>Dictionarium trium linguarum</w:t>
      </w:r>
      <w:r>
        <w:rPr>
          <w:lang w:val="pl-PL" w:eastAsia="pl-PL" w:bidi="pl-PL"/>
          <w:w w:val="100"/>
          <w:spacing w:val="0"/>
          <w:color w:val="000000"/>
          <w:position w:val="0"/>
        </w:rPr>
        <w:t xml:space="preserve"> Franciszka Mymera oraz </w:t>
      </w:r>
      <w:r>
        <w:rPr>
          <w:rStyle w:val="CharStyle66"/>
        </w:rPr>
        <w:t>Dykcjonarza</w:t>
      </w:r>
      <w:r>
        <w:rPr>
          <w:lang w:val="pl-PL" w:eastAsia="pl-PL" w:bidi="pl-PL"/>
          <w:w w:val="100"/>
          <w:spacing w:val="0"/>
          <w:color w:val="000000"/>
          <w:position w:val="0"/>
        </w:rPr>
        <w:t xml:space="preserve"> Murmeliusza. Podstawą wydania były egzemplarze oryginalne z Biblio</w:t>
        <w:softHyphen/>
        <w:t xml:space="preserve">teki </w:t>
      </w:r>
      <w:r>
        <w:rPr>
          <w:rStyle w:val="CharStyle66"/>
          <w:lang w:val="en-US" w:eastAsia="en-US" w:bidi="en-US"/>
        </w:rPr>
        <w:t>Carolina Rediviva</w:t>
      </w:r>
      <w:r>
        <w:rPr>
          <w:lang w:val="en-US" w:eastAsia="en-US" w:bidi="en-US"/>
          <w:w w:val="100"/>
          <w:spacing w:val="0"/>
          <w:color w:val="000000"/>
          <w:position w:val="0"/>
        </w:rPr>
        <w:t xml:space="preserve"> </w:t>
      </w:r>
      <w:r>
        <w:rPr>
          <w:lang w:val="pl-PL" w:eastAsia="pl-PL" w:bidi="pl-PL"/>
          <w:w w:val="100"/>
          <w:spacing w:val="0"/>
          <w:color w:val="000000"/>
          <w:position w:val="0"/>
        </w:rPr>
        <w:t>Uniwersytetu Uppsalskiego. Edycję tych często nawet polo</w:t>
        <w:softHyphen/>
        <w:t>nistom nie znanych słowników przygotowano dzięki współpracy Uniwersytetu Jagiel</w:t>
        <w:softHyphen/>
        <w:t xml:space="preserve">lońskiego i Europejskiego Uniwersytetu </w:t>
      </w:r>
      <w:r>
        <w:rPr>
          <w:lang w:val="en-US" w:eastAsia="en-US" w:bidi="en-US"/>
          <w:w w:val="100"/>
          <w:spacing w:val="0"/>
          <w:color w:val="000000"/>
          <w:position w:val="0"/>
        </w:rPr>
        <w:t xml:space="preserve">Viadrina </w:t>
      </w:r>
      <w:r>
        <w:rPr>
          <w:lang w:val="pl-PL" w:eastAsia="pl-PL" w:bidi="pl-PL"/>
          <w:w w:val="100"/>
          <w:spacing w:val="0"/>
          <w:color w:val="000000"/>
          <w:position w:val="0"/>
        </w:rPr>
        <w:t>we Frankfurcie nad Odrą, w ra</w:t>
        <w:softHyphen/>
        <w:t xml:space="preserve">mach tematu: </w:t>
      </w:r>
      <w:r>
        <w:rPr>
          <w:rStyle w:val="CharStyle66"/>
        </w:rPr>
        <w:t>Polacy w kulturze niemieckiej</w:t>
      </w:r>
      <w:r>
        <w:rPr>
          <w:lang w:val="pl-PL" w:eastAsia="pl-PL" w:bidi="pl-PL"/>
          <w:w w:val="100"/>
          <w:spacing w:val="0"/>
          <w:color w:val="000000"/>
          <w:position w:val="0"/>
        </w:rPr>
        <w:t xml:space="preserve"> — </w:t>
      </w:r>
      <w:r>
        <w:rPr>
          <w:rStyle w:val="CharStyle66"/>
        </w:rPr>
        <w:t>Niemcy w kulturze polskiej jako twór</w:t>
        <w:softHyphen/>
        <w:t>cy europejskiego dziedzictwa kulturowego.</w:t>
      </w:r>
      <w:r>
        <w:rPr>
          <w:lang w:val="pl-PL" w:eastAsia="pl-PL" w:bidi="pl-PL"/>
          <w:w w:val="100"/>
          <w:spacing w:val="0"/>
          <w:color w:val="000000"/>
          <w:position w:val="0"/>
        </w:rPr>
        <w:t xml:space="preserve"> Jest to wydawnictwo niezwykle cenne, które wypełnia dotkliwą lukę (omawiane słowniki do tej pory znane były studentom czy historykom języka głównie z licznych opracowań) i wprowadza czytelnika „nie tylko w świat naukowych zagadnień językoznawczych, lecz wprost w życie codzienne XVI-wiecznego Krakowa i całej Rzeczypospolitej”.</w:t>
      </w:r>
    </w:p>
    <w:p>
      <w:pPr>
        <w:pStyle w:val="Style33"/>
        <w:framePr w:w="7152" w:h="2972" w:hRule="exact" w:wrap="none" w:vAnchor="page" w:hAnchor="page" w:x="1144" w:y="7983"/>
        <w:widowControl w:val="0"/>
        <w:keepNext w:val="0"/>
        <w:keepLines w:val="0"/>
        <w:shd w:val="clear" w:color="auto" w:fill="auto"/>
        <w:bidi w:val="0"/>
        <w:spacing w:before="0" w:after="182"/>
        <w:ind w:left="1160" w:right="0" w:firstLine="0"/>
      </w:pPr>
      <w:r>
        <w:rPr>
          <w:lang w:val="pl-PL" w:eastAsia="pl-PL" w:bidi="pl-PL"/>
          <w:w w:val="100"/>
          <w:spacing w:val="0"/>
          <w:color w:val="000000"/>
          <w:position w:val="0"/>
        </w:rPr>
        <w:t xml:space="preserve">Terasa FRIEDELÓWNA, Czesław ŁAPICZ, </w:t>
      </w:r>
      <w:r>
        <w:rPr>
          <w:rStyle w:val="CharStyle66"/>
        </w:rPr>
        <w:t>Język staro-cerkiewno-słowiański,</w:t>
      </w:r>
      <w:r>
        <w:rPr>
          <w:lang w:val="pl-PL" w:eastAsia="pl-PL" w:bidi="pl-PL"/>
          <w:w w:val="100"/>
          <w:spacing w:val="0"/>
          <w:color w:val="000000"/>
          <w:position w:val="0"/>
        </w:rPr>
        <w:t xml:space="preserve"> Uniwersytet imienia Mikołaja Kopernika, Zakład Poligraficzno-Wydawniczy POZKAL, Toruń 1997, s. 215.</w:t>
      </w:r>
    </w:p>
    <w:p>
      <w:pPr>
        <w:pStyle w:val="Style33"/>
        <w:framePr w:w="7152" w:h="2972" w:hRule="exact" w:wrap="none" w:vAnchor="page" w:hAnchor="page" w:x="1144" w:y="7983"/>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Jest to skrypt przeznaczony dla studentów Zaocznego Studium Filologii Pol</w:t>
        <w:softHyphen/>
        <w:t>skiej, pomocny w opanowaniu gramatyki języka staro-cerkiewno-słowiańskiego. Publikacja ta składa się z dwóch zasadniczych części. Część I zawiera wstępne infor</w:t>
        <w:softHyphen/>
        <w:t>macje na temat języka staro-cerkiewno-słowiańskiego oraz przegląd charaktery</w:t>
        <w:softHyphen/>
        <w:t>stycznych dla niego zjawisk fonetycznych, fonologicznych, fleksyjnych i składnio</w:t>
        <w:softHyphen/>
        <w:t xml:space="preserve">wych. „Cześć II stanowią teksty staro-cerkiewno-słowiańskie wraz z komentarzem i ćwiczeniami, wskazówki metodyczne dla uczących się oraz </w:t>
      </w:r>
      <w:r>
        <w:rPr>
          <w:lang w:val="en-US" w:eastAsia="en-US" w:bidi="en-US"/>
          <w:w w:val="100"/>
          <w:spacing w:val="0"/>
          <w:color w:val="000000"/>
          <w:position w:val="0"/>
        </w:rPr>
        <w:t xml:space="preserve">vademecum </w:t>
      </w:r>
      <w:r>
        <w:rPr>
          <w:lang w:val="pl-PL" w:eastAsia="pl-PL" w:bidi="pl-PL"/>
          <w:w w:val="100"/>
          <w:spacing w:val="0"/>
          <w:color w:val="000000"/>
          <w:position w:val="0"/>
        </w:rPr>
        <w:t>termino</w:t>
        <w:softHyphen/>
        <w:t>logiczne i kalendarium cyrylo-metodiańskie”. Studenci mogą sprawdzić swój poziom przyswojenia zawartych w skrypcie wiadomości za pomocą zestawu pytań kontrol</w:t>
        <w:softHyphen/>
        <w:t>nych zamieszczonych pod każdym rozdziałem części I.</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75" w:y="10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80</w:t>
      </w:r>
    </w:p>
    <w:p>
      <w:pPr>
        <w:pStyle w:val="Style22"/>
        <w:framePr w:wrap="none" w:vAnchor="page" w:hAnchor="page" w:x="4122" w:y="99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166" w:h="1939" w:hRule="exact" w:wrap="none" w:vAnchor="page" w:hAnchor="page" w:x="1137" w:y="1409"/>
        <w:widowControl w:val="0"/>
        <w:keepNext w:val="0"/>
        <w:keepLines w:val="0"/>
        <w:shd w:val="clear" w:color="auto" w:fill="auto"/>
        <w:bidi w:val="0"/>
        <w:spacing w:before="0" w:after="180"/>
        <w:ind w:left="1180" w:right="0" w:firstLine="0"/>
      </w:pPr>
      <w:r>
        <w:rPr>
          <w:lang w:val="pl-PL" w:eastAsia="pl-PL" w:bidi="pl-PL"/>
          <w:w w:val="100"/>
          <w:spacing w:val="0"/>
          <w:color w:val="000000"/>
          <w:position w:val="0"/>
        </w:rPr>
        <w:t xml:space="preserve">Henryk FROS SJ, Franciszek SOWA, </w:t>
      </w:r>
      <w:r>
        <w:rPr>
          <w:rStyle w:val="CharStyle66"/>
        </w:rPr>
        <w:t>Księga imion i świętych,</w:t>
      </w:r>
      <w:r>
        <w:rPr>
          <w:lang w:val="pl-PL" w:eastAsia="pl-PL" w:bidi="pl-PL"/>
          <w:w w:val="100"/>
          <w:spacing w:val="0"/>
          <w:color w:val="000000"/>
          <w:position w:val="0"/>
        </w:rPr>
        <w:t xml:space="preserve"> t.1, </w:t>
      </w:r>
      <w:r>
        <w:rPr>
          <w:rStyle w:val="CharStyle66"/>
        </w:rPr>
        <w:t xml:space="preserve">A-C, </w:t>
      </w:r>
      <w:r>
        <w:rPr>
          <w:lang w:val="pl-PL" w:eastAsia="pl-PL" w:bidi="pl-PL"/>
          <w:w w:val="100"/>
          <w:spacing w:val="0"/>
          <w:color w:val="000000"/>
          <w:position w:val="0"/>
        </w:rPr>
        <w:t>Wyd. WAM, Księża Jezuici, Kraków 1997, s. 579.</w:t>
      </w:r>
    </w:p>
    <w:p>
      <w:pPr>
        <w:pStyle w:val="Style33"/>
        <w:framePr w:w="7166" w:h="1939" w:hRule="exact" w:wrap="none" w:vAnchor="page" w:hAnchor="page" w:x="1137" w:y="1409"/>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Praca ta — o charakterze słownika — zaplanowana jest na kilka tomów. Każde występujące w niej hasło zawiera część onomastyczną, która obejmuje omówienie etymologii imienia, informacje o jego używaniu w języku polskim, formy nieoficjalne, a także odpowiedniki innojęzyczne — angielskie, francuskie, niemieckie i łacińskie oraz część hagiograficzną, w której znajdują się krótkie życiorysy świętych i błogo</w:t>
        <w:softHyphen/>
        <w:t>sławionych noszących dane imię.</w:t>
      </w:r>
    </w:p>
    <w:p>
      <w:pPr>
        <w:pStyle w:val="Style33"/>
        <w:framePr w:w="7166" w:h="1935" w:hRule="exact" w:wrap="none" w:vAnchor="page" w:hAnchor="page" w:x="1137" w:y="4010"/>
        <w:widowControl w:val="0"/>
        <w:keepNext w:val="0"/>
        <w:keepLines w:val="0"/>
        <w:shd w:val="clear" w:color="auto" w:fill="auto"/>
        <w:bidi w:val="0"/>
        <w:spacing w:before="0" w:after="176" w:line="204" w:lineRule="exact"/>
        <w:ind w:left="1180" w:right="0" w:firstLine="0"/>
      </w:pPr>
      <w:r>
        <w:rPr>
          <w:lang w:val="pl-PL" w:eastAsia="pl-PL" w:bidi="pl-PL"/>
          <w:w w:val="100"/>
          <w:spacing w:val="0"/>
          <w:color w:val="000000"/>
          <w:position w:val="0"/>
        </w:rPr>
        <w:t xml:space="preserve">Marek GOŁKOWSKI, Anna KIERMUT, Maria KUC, Małgorzata MAJEWSKA-MEYERS, </w:t>
      </w:r>
      <w:r>
        <w:rPr>
          <w:rStyle w:val="CharStyle66"/>
        </w:rPr>
        <w:t>„Gdybym znal dobrze język polski...”</w:t>
      </w:r>
      <w:r>
        <w:rPr>
          <w:lang w:val="pl-PL" w:eastAsia="pl-PL" w:bidi="pl-PL"/>
          <w:w w:val="100"/>
          <w:spacing w:val="0"/>
          <w:color w:val="000000"/>
          <w:position w:val="0"/>
        </w:rPr>
        <w:t xml:space="preserve"> </w:t>
      </w:r>
      <w:r>
        <w:rPr>
          <w:rStyle w:val="CharStyle66"/>
        </w:rPr>
        <w:t>(wybór tekstów z ćwiczeniami do nauki gramatyki polskiej dla cudzoziemców</w:t>
      </w:r>
      <w:r>
        <w:rPr>
          <w:lang w:val="pl-PL" w:eastAsia="pl-PL" w:bidi="pl-PL"/>
          <w:w w:val="100"/>
          <w:spacing w:val="0"/>
          <w:color w:val="000000"/>
          <w:position w:val="0"/>
        </w:rPr>
        <w:t>), Wydawnictwa Uniwersytetu Warszawskiego, Warszawa 1997, s. 352.</w:t>
      </w:r>
    </w:p>
    <w:p>
      <w:pPr>
        <w:pStyle w:val="Style33"/>
        <w:framePr w:w="7166" w:h="1935" w:hRule="exact" w:wrap="none" w:vAnchor="page" w:hAnchor="page" w:x="1137" w:y="401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Jest to drugie, poprawione i uzupełnione, wydanie skryptu do nauki języka polskiego jako obcego. Wprowadzone zmiany to między innymi dodanie części zawierającej rozwiązania ćwiczeń, omówienie form zaimków dzierżawczych i biernika zaimków osobowych oraz podwójnego przeczenia.</w:t>
      </w:r>
    </w:p>
    <w:p>
      <w:pPr>
        <w:pStyle w:val="Style33"/>
        <w:framePr w:w="7166" w:h="2980" w:hRule="exact" w:wrap="none" w:vAnchor="page" w:hAnchor="page" w:x="1137" w:y="6704"/>
        <w:widowControl w:val="0"/>
        <w:keepNext w:val="0"/>
        <w:keepLines w:val="0"/>
        <w:shd w:val="clear" w:color="auto" w:fill="auto"/>
        <w:bidi w:val="0"/>
        <w:spacing w:before="0" w:after="180"/>
        <w:ind w:left="1180" w:right="0" w:firstLine="0"/>
      </w:pPr>
      <w:r>
        <w:rPr>
          <w:lang w:val="pl-PL" w:eastAsia="pl-PL" w:bidi="pl-PL"/>
          <w:w w:val="100"/>
          <w:spacing w:val="0"/>
          <w:color w:val="000000"/>
          <w:position w:val="0"/>
        </w:rPr>
        <w:t xml:space="preserve">Stanisław GRABIAS, </w:t>
      </w:r>
      <w:r>
        <w:rPr>
          <w:rStyle w:val="CharStyle66"/>
        </w:rPr>
        <w:t>Język w zachowaniach społecznych,</w:t>
      </w:r>
      <w:r>
        <w:rPr>
          <w:lang w:val="pl-PL" w:eastAsia="pl-PL" w:bidi="pl-PL"/>
          <w:w w:val="100"/>
          <w:spacing w:val="0"/>
          <w:color w:val="000000"/>
          <w:position w:val="0"/>
        </w:rPr>
        <w:t xml:space="preserve"> wyd. II popr., Wydawnictwo Uniwersytetu Marii Curie-Skłodowskiej, Lublin 1997, s. 382.</w:t>
      </w:r>
    </w:p>
    <w:p>
      <w:pPr>
        <w:pStyle w:val="Style33"/>
        <w:framePr w:w="7166" w:h="2980" w:hRule="exact" w:wrap="none" w:vAnchor="page" w:hAnchor="page" w:x="1137" w:y="670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„Niniejsza książka jest próbą uporządkowania sądów na temat społecznego charakteru języka. Jest także własnym wkładem autora w ogólną refleksję na ten temat, wynikającym z długoletnich badań nad socjolektami i nad funkcjonowaniem języka w życiu społecznym. Kompetencja autora narzuca tej próbie perspektywę lingwistyczną. Pozwala ona czasem na dyskusję z nazbyt dla lingwisty ogólnymi ujęciami socjologicznymi” (s. 9).</w:t>
      </w:r>
    </w:p>
    <w:p>
      <w:pPr>
        <w:pStyle w:val="Style33"/>
        <w:framePr w:w="7166" w:h="2980" w:hRule="exact" w:wrap="none" w:vAnchor="page" w:hAnchor="page" w:x="1137" w:y="670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Praca składa się z następujących części: I. Socjolingwistyka czy socjologia języka?; II. Polska myśl socjolingwistyczna; III. Język w uwarunkowaniach spo</w:t>
        <w:softHyphen/>
        <w:t>łecznych. Socjolekty; IV. Społeczne uwarunkowania zachowam językowych. Z teorii interakcji.</w:t>
      </w:r>
    </w:p>
    <w:p>
      <w:pPr>
        <w:pStyle w:val="Style33"/>
        <w:framePr w:w="7166" w:h="1935" w:hRule="exact" w:wrap="none" w:vAnchor="page" w:hAnchor="page" w:x="1137" w:y="10345"/>
        <w:widowControl w:val="0"/>
        <w:keepNext w:val="0"/>
        <w:keepLines w:val="0"/>
        <w:shd w:val="clear" w:color="auto" w:fill="auto"/>
        <w:bidi w:val="0"/>
        <w:spacing w:before="0" w:after="182"/>
        <w:ind w:left="1180" w:right="0" w:firstLine="0"/>
      </w:pPr>
      <w:r>
        <w:rPr>
          <w:rStyle w:val="CharStyle66"/>
        </w:rPr>
        <w:t>Gry w języku, literaturze i kulturze,</w:t>
      </w:r>
      <w:r>
        <w:rPr>
          <w:lang w:val="pl-PL" w:eastAsia="pl-PL" w:bidi="pl-PL"/>
          <w:w w:val="100"/>
          <w:spacing w:val="0"/>
          <w:color w:val="000000"/>
          <w:position w:val="0"/>
        </w:rPr>
        <w:t xml:space="preserve"> pod red. E. Jędrzejko i U. Żydek-Bednarczuk, Wydawnictwo ENERGEIA, Warszawa 1997, s. 127.</w:t>
      </w:r>
    </w:p>
    <w:p>
      <w:pPr>
        <w:pStyle w:val="Style33"/>
        <w:framePr w:w="7166" w:h="1935" w:hRule="exact" w:wrap="none" w:vAnchor="page" w:hAnchor="page" w:x="1137" w:y="10345"/>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 to zbiór artykułów z interdyscyplinarnej konferencji pracowników nauko</w:t>
        <w:softHyphen/>
        <w:t xml:space="preserve">wych Wydziału Filologicznego Uniwersytetu Śląskiego. Praca zawiera następujące teksty: E. Chrzanowska-Kluczewska, </w:t>
      </w:r>
      <w:r>
        <w:rPr>
          <w:rStyle w:val="CharStyle66"/>
        </w:rPr>
        <w:t xml:space="preserve">„Gry językowe” w teoriach naukowych; </w:t>
      </w:r>
      <w:r>
        <w:rPr>
          <w:lang w:val="pl-PL" w:eastAsia="pl-PL" w:bidi="pl-PL"/>
          <w:w w:val="100"/>
          <w:spacing w:val="0"/>
          <w:color w:val="000000"/>
          <w:position w:val="0"/>
        </w:rPr>
        <w:t xml:space="preserve">T. Miczka, </w:t>
      </w:r>
      <w:r>
        <w:rPr>
          <w:rStyle w:val="CharStyle66"/>
        </w:rPr>
        <w:t>Rzeczywistość wirtualna jako postmodernistyczna gra. O niektórych aspektach teleobecności;</w:t>
      </w:r>
      <w:r>
        <w:rPr>
          <w:lang w:val="pl-PL" w:eastAsia="pl-PL" w:bidi="pl-PL"/>
          <w:w w:val="100"/>
          <w:spacing w:val="0"/>
          <w:color w:val="000000"/>
          <w:position w:val="0"/>
        </w:rPr>
        <w:t xml:space="preserve"> E. Kosowska, E. Jaworski, </w:t>
      </w:r>
      <w:r>
        <w:rPr>
          <w:rStyle w:val="CharStyle66"/>
        </w:rPr>
        <w:t>Gry a granice epistemologii Między moderną i postmodemą,</w:t>
      </w:r>
      <w:r>
        <w:rPr>
          <w:lang w:val="pl-PL" w:eastAsia="pl-PL" w:bidi="pl-PL"/>
          <w:w w:val="100"/>
          <w:spacing w:val="0"/>
          <w:color w:val="000000"/>
          <w:position w:val="0"/>
        </w:rPr>
        <w:t xml:space="preserve"> P. Żmigrodzki, </w:t>
      </w:r>
      <w:r>
        <w:rPr>
          <w:rStyle w:val="CharStyle66"/>
        </w:rPr>
        <w:t>Gramatyka jako gra;</w:t>
      </w:r>
      <w:r>
        <w:rPr>
          <w:rStyle w:val="CharStyle66"/>
          <w:lang w:val="ru-RU" w:eastAsia="ru-RU" w:bidi="ru-RU"/>
        </w:rPr>
        <w:t xml:space="preserve"> </w:t>
      </w:r>
      <w:r>
        <w:rPr>
          <w:rStyle w:val="CharStyle66"/>
        </w:rPr>
        <w:t>J.</w:t>
      </w:r>
      <w:r>
        <w:rPr>
          <w:lang w:val="pl-PL" w:eastAsia="pl-PL" w:bidi="pl-PL"/>
          <w:w w:val="100"/>
          <w:spacing w:val="0"/>
          <w:color w:val="000000"/>
          <w:position w:val="0"/>
        </w:rPr>
        <w:t xml:space="preserve"> Paszek, Z</w:t>
      </w:r>
      <w:r>
        <w:rPr>
          <w:rStyle w:val="CharStyle66"/>
        </w:rPr>
        <w:t>aba-</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08" w:y="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58"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81</w:t>
      </w:r>
    </w:p>
    <w:p>
      <w:pPr>
        <w:pStyle w:val="Style67"/>
        <w:framePr w:w="7186" w:h="1513" w:hRule="exact" w:wrap="none" w:vAnchor="page" w:hAnchor="page" w:x="1127" w:y="133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wa z/w „Ferdydurke”;</w:t>
      </w:r>
      <w:r>
        <w:rPr>
          <w:rStyle w:val="CharStyle69"/>
          <w:i w:val="0"/>
          <w:iCs w:val="0"/>
        </w:rPr>
        <w:t xml:space="preserve"> E. Jędrzejko, </w:t>
      </w:r>
      <w:r>
        <w:rPr>
          <w:lang w:val="pl-PL" w:eastAsia="pl-PL" w:bidi="pl-PL"/>
          <w:w w:val="100"/>
          <w:spacing w:val="0"/>
          <w:color w:val="000000"/>
          <w:position w:val="0"/>
        </w:rPr>
        <w:t>Strategia tekstotwórcza a gry językowe w lite</w:t>
        <w:softHyphen/>
        <w:t>rackich nazwach własnych;</w:t>
      </w:r>
      <w:r>
        <w:rPr>
          <w:rStyle w:val="CharStyle69"/>
          <w:i w:val="0"/>
          <w:iCs w:val="0"/>
        </w:rPr>
        <w:t xml:space="preserve"> K. Głombik, </w:t>
      </w:r>
      <w:r>
        <w:rPr>
          <w:lang w:val="pl-PL" w:eastAsia="pl-PL" w:bidi="pl-PL"/>
          <w:w w:val="100"/>
          <w:spacing w:val="0"/>
          <w:color w:val="000000"/>
          <w:position w:val="0"/>
        </w:rPr>
        <w:t>Gra w s</w:t>
      </w:r>
      <w:r>
        <w:rPr>
          <w:lang w:val="de-DE" w:eastAsia="de-DE" w:bidi="de-DE"/>
          <w:w w:val="100"/>
          <w:spacing w:val="0"/>
          <w:color w:val="000000"/>
          <w:position w:val="0"/>
        </w:rPr>
        <w:t>cience</w:t>
      </w:r>
      <w:r>
        <w:rPr>
          <w:lang w:val="pl-PL" w:eastAsia="pl-PL" w:bidi="pl-PL"/>
          <w:w w:val="100"/>
          <w:spacing w:val="0"/>
          <w:color w:val="000000"/>
          <w:position w:val="0"/>
        </w:rPr>
        <w:t xml:space="preserve"> </w:t>
      </w:r>
      <w:r>
        <w:rPr>
          <w:lang w:val="de-DE" w:eastAsia="de-DE" w:bidi="de-DE"/>
          <w:w w:val="100"/>
          <w:spacing w:val="0"/>
          <w:color w:val="000000"/>
          <w:position w:val="0"/>
        </w:rPr>
        <w:t xml:space="preserve">fiction. </w:t>
      </w:r>
      <w:r>
        <w:rPr>
          <w:lang w:val="pl-PL" w:eastAsia="pl-PL" w:bidi="pl-PL"/>
          <w:w w:val="100"/>
          <w:spacing w:val="0"/>
          <w:color w:val="000000"/>
          <w:position w:val="0"/>
        </w:rPr>
        <w:t>O językowych środ</w:t>
        <w:softHyphen/>
        <w:t>kach komicznych i ich funkcji w „Cyberiadzie” Stanisława Lema;</w:t>
      </w:r>
      <w:r>
        <w:rPr>
          <w:rStyle w:val="CharStyle69"/>
          <w:i w:val="0"/>
          <w:iCs w:val="0"/>
        </w:rPr>
        <w:t xml:space="preserve"> M. Kita, </w:t>
      </w:r>
      <w:r>
        <w:rPr>
          <w:lang w:val="pl-PL" w:eastAsia="pl-PL" w:bidi="pl-PL"/>
          <w:w w:val="100"/>
          <w:spacing w:val="0"/>
          <w:color w:val="000000"/>
          <w:position w:val="0"/>
        </w:rPr>
        <w:t>Wywiad jako gra. „Aktorzy” wywiadu z perspektywy paratekstualnej</w:t>
      </w:r>
      <w:r>
        <w:rPr>
          <w:rStyle w:val="CharStyle69"/>
          <w:i w:val="0"/>
          <w:iCs w:val="0"/>
        </w:rPr>
        <w:t xml:space="preserve">; I. Loewe, </w:t>
      </w:r>
      <w:r>
        <w:rPr>
          <w:lang w:val="pl-PL" w:eastAsia="pl-PL" w:bidi="pl-PL"/>
          <w:w w:val="100"/>
          <w:spacing w:val="0"/>
          <w:color w:val="000000"/>
          <w:position w:val="0"/>
        </w:rPr>
        <w:t>Reklama za</w:t>
        <w:softHyphen/>
        <w:t>prasza do gry</w:t>
      </w:r>
      <w:r>
        <w:rPr>
          <w:rStyle w:val="CharStyle69"/>
          <w:i w:val="0"/>
          <w:iCs w:val="0"/>
        </w:rPr>
        <w:t xml:space="preserve">, </w:t>
      </w:r>
      <w:r>
        <w:rPr>
          <w:lang w:val="pl-PL" w:eastAsia="pl-PL" w:bidi="pl-PL"/>
          <w:w w:val="100"/>
          <w:spacing w:val="0"/>
          <w:color w:val="000000"/>
          <w:position w:val="0"/>
        </w:rPr>
        <w:t>czyli czym i o co gra się w tekście reklamowym;</w:t>
      </w:r>
      <w:r>
        <w:rPr>
          <w:rStyle w:val="CharStyle69"/>
          <w:i w:val="0"/>
          <w:iCs w:val="0"/>
        </w:rPr>
        <w:t xml:space="preserve"> K. Kralkowska-Gątkowska, </w:t>
      </w:r>
      <w:r>
        <w:rPr>
          <w:lang w:val="pl-PL" w:eastAsia="pl-PL" w:bidi="pl-PL"/>
          <w:w w:val="100"/>
          <w:spacing w:val="0"/>
          <w:color w:val="000000"/>
          <w:position w:val="0"/>
        </w:rPr>
        <w:t>Gry komputerowe. Rekonesans;</w:t>
      </w:r>
      <w:r>
        <w:rPr>
          <w:rStyle w:val="CharStyle69"/>
          <w:i w:val="0"/>
          <w:iCs w:val="0"/>
        </w:rPr>
        <w:t xml:space="preserve"> E. Jędrzejko, U. Żydek-Bednarczuk, O </w:t>
      </w:r>
      <w:r>
        <w:rPr>
          <w:lang w:val="pl-PL" w:eastAsia="pl-PL" w:bidi="pl-PL"/>
          <w:w w:val="100"/>
          <w:spacing w:val="0"/>
          <w:color w:val="000000"/>
          <w:position w:val="0"/>
        </w:rPr>
        <w:t>pojęciu gra i jego leksykalnych wykładnikach w aspekcie składni semantycznej.</w:t>
      </w:r>
    </w:p>
    <w:p>
      <w:pPr>
        <w:pStyle w:val="Style67"/>
        <w:framePr w:w="7186" w:h="6744" w:hRule="exact" w:wrap="none" w:vAnchor="page" w:hAnchor="page" w:x="1127" w:y="3620"/>
        <w:widowControl w:val="0"/>
        <w:keepNext w:val="0"/>
        <w:keepLines w:val="0"/>
        <w:shd w:val="clear" w:color="auto" w:fill="auto"/>
        <w:bidi w:val="0"/>
        <w:jc w:val="both"/>
        <w:spacing w:before="0" w:after="0" w:line="209" w:lineRule="exact"/>
        <w:ind w:left="1180" w:right="0" w:firstLine="0"/>
      </w:pPr>
      <w:r>
        <w:rPr>
          <w:lang w:val="pl-PL" w:eastAsia="pl-PL" w:bidi="pl-PL"/>
          <w:w w:val="100"/>
          <w:spacing w:val="0"/>
          <w:color w:val="000000"/>
          <w:position w:val="0"/>
        </w:rPr>
        <w:t>Interferencje w językach i dialektach słowiańskich</w:t>
      </w:r>
      <w:r>
        <w:rPr>
          <w:rStyle w:val="CharStyle69"/>
          <w:i w:val="0"/>
          <w:iCs w:val="0"/>
        </w:rPr>
        <w:t>, pod red.</w:t>
      </w:r>
    </w:p>
    <w:p>
      <w:pPr>
        <w:pStyle w:val="Style33"/>
        <w:framePr w:w="7186" w:h="6744" w:hRule="exact" w:wrap="none" w:vAnchor="page" w:hAnchor="page" w:x="1127" w:y="3620"/>
        <w:widowControl w:val="0"/>
        <w:keepNext w:val="0"/>
        <w:keepLines w:val="0"/>
        <w:shd w:val="clear" w:color="auto" w:fill="auto"/>
        <w:bidi w:val="0"/>
        <w:spacing w:before="0" w:after="0"/>
        <w:ind w:left="1180" w:right="0" w:firstLine="0"/>
      </w:pPr>
      <w:r>
        <w:rPr>
          <w:lang w:val="pl-PL" w:eastAsia="pl-PL" w:bidi="pl-PL"/>
          <w:w w:val="100"/>
          <w:spacing w:val="0"/>
          <w:color w:val="000000"/>
          <w:position w:val="0"/>
        </w:rPr>
        <w:t>E. Umińskiej-Tytoń, Wydawnictwo Uniwersytetu Łódzkiego, Łódź</w:t>
      </w:r>
    </w:p>
    <w:p>
      <w:pPr>
        <w:pStyle w:val="Style33"/>
        <w:framePr w:w="7186" w:h="6744" w:hRule="exact" w:wrap="none" w:vAnchor="page" w:hAnchor="page" w:x="1127" w:y="3620"/>
        <w:widowControl w:val="0"/>
        <w:keepNext w:val="0"/>
        <w:keepLines w:val="0"/>
        <w:shd w:val="clear" w:color="auto" w:fill="auto"/>
        <w:bidi w:val="0"/>
        <w:spacing w:before="0" w:after="180"/>
        <w:ind w:left="1180" w:right="0" w:firstLine="0"/>
      </w:pPr>
      <w:r>
        <w:rPr>
          <w:lang w:val="pl-PL" w:eastAsia="pl-PL" w:bidi="pl-PL"/>
          <w:w w:val="100"/>
          <w:spacing w:val="0"/>
          <w:color w:val="000000"/>
          <w:position w:val="0"/>
        </w:rPr>
        <w:t>1997, s. 216.</w:t>
      </w:r>
    </w:p>
    <w:p>
      <w:pPr>
        <w:pStyle w:val="Style67"/>
        <w:framePr w:w="7186" w:h="6744" w:hRule="exact" w:wrap="none" w:vAnchor="page" w:hAnchor="page" w:x="1127" w:y="3620"/>
        <w:widowControl w:val="0"/>
        <w:keepNext w:val="0"/>
        <w:keepLines w:val="0"/>
        <w:shd w:val="clear" w:color="auto" w:fill="auto"/>
        <w:bidi w:val="0"/>
        <w:jc w:val="both"/>
        <w:spacing w:before="0" w:after="0" w:line="209" w:lineRule="exact"/>
        <w:ind w:left="0" w:right="0" w:firstLine="440"/>
      </w:pPr>
      <w:r>
        <w:rPr>
          <w:rStyle w:val="CharStyle69"/>
          <w:i w:val="0"/>
          <w:iCs w:val="0"/>
        </w:rPr>
        <w:t xml:space="preserve">Na zawartość tomu składają się 23 rozprawy będące pokłosiem konferencji naukowej zorganizowanej w maju 1995 r. z okazji 50-lecia powstania Uniwersytetu Łódzkiego. Uczestnikami konferencji byli badacze, którym bliskie są metody łódzkiej szkoły dialektologicznej reprezentowanej przez </w:t>
      </w:r>
      <w:r>
        <w:rPr>
          <w:rStyle w:val="CharStyle69"/>
          <w:lang w:val="en-US" w:eastAsia="en-US" w:bidi="en-US"/>
          <w:i w:val="0"/>
          <w:iCs w:val="0"/>
        </w:rPr>
        <w:t xml:space="preserve">prof. </w:t>
      </w:r>
      <w:r>
        <w:rPr>
          <w:rStyle w:val="CharStyle69"/>
          <w:i w:val="0"/>
          <w:iCs w:val="0"/>
        </w:rPr>
        <w:t xml:space="preserve">Z. Stiebera i </w:t>
      </w:r>
      <w:r>
        <w:rPr>
          <w:rStyle w:val="CharStyle69"/>
          <w:lang w:val="en-US" w:eastAsia="en-US" w:bidi="en-US"/>
          <w:i w:val="0"/>
          <w:iCs w:val="0"/>
        </w:rPr>
        <w:t xml:space="preserve">prof. </w:t>
      </w:r>
      <w:r>
        <w:rPr>
          <w:rStyle w:val="CharStyle69"/>
          <w:lang w:val="ru-RU" w:eastAsia="ru-RU" w:bidi="ru-RU"/>
          <w:i w:val="0"/>
          <w:iCs w:val="0"/>
        </w:rPr>
        <w:t xml:space="preserve">К. </w:t>
      </w:r>
      <w:r>
        <w:rPr>
          <w:rStyle w:val="CharStyle69"/>
          <w:i w:val="0"/>
          <w:iCs w:val="0"/>
        </w:rPr>
        <w:t xml:space="preserve">Dejnę. Oto tytuły prac zamieszczonych w tym tomie: K. Handke, </w:t>
      </w:r>
      <w:r>
        <w:rPr>
          <w:lang w:val="pl-PL" w:eastAsia="pl-PL" w:bidi="pl-PL"/>
          <w:w w:val="100"/>
          <w:spacing w:val="0"/>
          <w:color w:val="000000"/>
          <w:position w:val="0"/>
        </w:rPr>
        <w:t>Interferencja wewnątrzjęzykowa a świadomość użytkowników;</w:t>
      </w:r>
      <w:r>
        <w:rPr>
          <w:rStyle w:val="CharStyle69"/>
          <w:i w:val="0"/>
          <w:iCs w:val="0"/>
        </w:rPr>
        <w:t xml:space="preserve"> A. Krupska-Perek, </w:t>
      </w:r>
      <w:r>
        <w:rPr>
          <w:lang w:val="pl-PL" w:eastAsia="pl-PL" w:bidi="pl-PL"/>
          <w:w w:val="100"/>
          <w:spacing w:val="0"/>
          <w:color w:val="000000"/>
          <w:position w:val="0"/>
        </w:rPr>
        <w:t>Integracja języka a inte</w:t>
        <w:softHyphen/>
        <w:t>gracja językowa;</w:t>
      </w:r>
      <w:r>
        <w:rPr>
          <w:rStyle w:val="CharStyle69"/>
          <w:i w:val="0"/>
          <w:iCs w:val="0"/>
        </w:rPr>
        <w:t xml:space="preserve"> H. Popowska-Taborska, </w:t>
      </w:r>
      <w:r>
        <w:rPr>
          <w:lang w:val="pl-PL" w:eastAsia="pl-PL" w:bidi="pl-PL"/>
          <w:w w:val="100"/>
          <w:spacing w:val="0"/>
          <w:color w:val="000000"/>
          <w:position w:val="0"/>
        </w:rPr>
        <w:t>Niełatwy problem interferencji językowych w dociekaniach etymologicznych;</w:t>
      </w:r>
      <w:r>
        <w:rPr>
          <w:rStyle w:val="CharStyle69"/>
          <w:i w:val="0"/>
          <w:iCs w:val="0"/>
        </w:rPr>
        <w:t xml:space="preserve"> E. Breza, </w:t>
      </w:r>
      <w:r>
        <w:rPr>
          <w:lang w:val="pl-PL" w:eastAsia="pl-PL" w:bidi="pl-PL"/>
          <w:w w:val="100"/>
          <w:spacing w:val="0"/>
          <w:color w:val="000000"/>
          <w:position w:val="0"/>
        </w:rPr>
        <w:t>Funkcja polszcząca sufiksu -ować i -ero- wać w polszczyźnie i w kaszubszczyźnie;</w:t>
      </w:r>
      <w:r>
        <w:rPr>
          <w:rStyle w:val="CharStyle69"/>
          <w:i w:val="0"/>
          <w:iCs w:val="0"/>
        </w:rPr>
        <w:t xml:space="preserve"> S. Gala, </w:t>
      </w:r>
      <w:r>
        <w:rPr>
          <w:lang w:val="pl-PL" w:eastAsia="pl-PL" w:bidi="pl-PL"/>
          <w:w w:val="100"/>
          <w:spacing w:val="0"/>
          <w:color w:val="000000"/>
          <w:position w:val="0"/>
        </w:rPr>
        <w:t>Zmiany w gwarach Polski central</w:t>
        <w:softHyphen/>
        <w:t>nej w XX wieku;</w:t>
      </w:r>
      <w:r>
        <w:rPr>
          <w:rStyle w:val="CharStyle69"/>
          <w:i w:val="0"/>
          <w:iCs w:val="0"/>
        </w:rPr>
        <w:t xml:space="preserve"> I. Jaros, </w:t>
      </w:r>
      <w:r>
        <w:rPr>
          <w:lang w:val="pl-PL" w:eastAsia="pl-PL" w:bidi="pl-PL"/>
          <w:w w:val="100"/>
          <w:spacing w:val="0"/>
          <w:color w:val="000000"/>
          <w:position w:val="0"/>
        </w:rPr>
        <w:t>Pograniczny charakter gwar opoczyńskich;</w:t>
      </w:r>
      <w:r>
        <w:rPr>
          <w:rStyle w:val="CharStyle69"/>
          <w:i w:val="0"/>
          <w:iCs w:val="0"/>
        </w:rPr>
        <w:t xml:space="preserve"> J. </w:t>
      </w:r>
      <w:r>
        <w:rPr>
          <w:rStyle w:val="CharStyle69"/>
          <w:lang w:val="cs-CZ" w:eastAsia="cs-CZ" w:bidi="cs-CZ"/>
          <w:i w:val="0"/>
          <w:iCs w:val="0"/>
        </w:rPr>
        <w:t xml:space="preserve">Damborský, </w:t>
      </w:r>
      <w:r>
        <w:rPr>
          <w:lang w:val="pl-PL" w:eastAsia="pl-PL" w:bidi="pl-PL"/>
          <w:w w:val="100"/>
          <w:spacing w:val="0"/>
          <w:color w:val="000000"/>
          <w:position w:val="0"/>
        </w:rPr>
        <w:t>Interferencja w zakresie modulacji mowy;</w:t>
      </w:r>
      <w:r>
        <w:rPr>
          <w:rStyle w:val="CharStyle69"/>
          <w:i w:val="0"/>
          <w:iCs w:val="0"/>
        </w:rPr>
        <w:t xml:space="preserve"> G. Rytter, </w:t>
      </w:r>
      <w:r>
        <w:rPr>
          <w:lang w:val="pl-PL" w:eastAsia="pl-PL" w:bidi="pl-PL"/>
          <w:w w:val="100"/>
          <w:spacing w:val="0"/>
          <w:color w:val="000000"/>
          <w:position w:val="0"/>
        </w:rPr>
        <w:t>Interferencje między językiem pisanym i mówionym</w:t>
      </w:r>
      <w:r>
        <w:rPr>
          <w:rStyle w:val="CharStyle69"/>
          <w:i w:val="0"/>
          <w:iCs w:val="0"/>
        </w:rPr>
        <w:t xml:space="preserve"> (na </w:t>
      </w:r>
      <w:r>
        <w:rPr>
          <w:lang w:val="pl-PL" w:eastAsia="pl-PL" w:bidi="pl-PL"/>
          <w:w w:val="100"/>
          <w:spacing w:val="0"/>
          <w:color w:val="000000"/>
          <w:position w:val="0"/>
        </w:rPr>
        <w:t>przykładzie języka rosyjskiego);</w:t>
      </w:r>
      <w:r>
        <w:rPr>
          <w:rStyle w:val="CharStyle69"/>
          <w:i w:val="0"/>
          <w:iCs w:val="0"/>
        </w:rPr>
        <w:t xml:space="preserve"> L. Moszyński, </w:t>
      </w:r>
      <w:r>
        <w:rPr>
          <w:lang w:val="pl-PL" w:eastAsia="pl-PL" w:bidi="pl-PL"/>
          <w:w w:val="100"/>
          <w:spacing w:val="0"/>
          <w:color w:val="000000"/>
          <w:position w:val="0"/>
        </w:rPr>
        <w:t>Pozasy- stemowe czynniki kształtujące język staro-cerkiewno-słowiański a później jego tzw. redakcje;</w:t>
      </w:r>
      <w:r>
        <w:rPr>
          <w:rStyle w:val="CharStyle69"/>
          <w:i w:val="0"/>
          <w:iCs w:val="0"/>
        </w:rPr>
        <w:t xml:space="preserve"> M. Koczisz, </w:t>
      </w:r>
      <w:r>
        <w:rPr>
          <w:lang w:val="ru-RU" w:eastAsia="ru-RU" w:bidi="ru-RU"/>
          <w:w w:val="100"/>
          <w:spacing w:val="0"/>
          <w:color w:val="000000"/>
          <w:position w:val="0"/>
        </w:rPr>
        <w:t xml:space="preserve">К </w:t>
      </w:r>
      <w:r>
        <w:rPr>
          <w:lang w:val="pl-PL" w:eastAsia="pl-PL" w:bidi="pl-PL"/>
          <w:w w:val="100"/>
          <w:spacing w:val="0"/>
          <w:color w:val="000000"/>
          <w:position w:val="0"/>
        </w:rPr>
        <w:t>izuczenju cerkownosławianskoj rukopisi, nachodiaszczejsia w bibliotiekie Łodzinskogo Uniwiersitieta;</w:t>
      </w:r>
      <w:r>
        <w:rPr>
          <w:rStyle w:val="CharStyle69"/>
          <w:i w:val="0"/>
          <w:iCs w:val="0"/>
        </w:rPr>
        <w:t xml:space="preserve"> J. Zieniukowa, </w:t>
      </w:r>
      <w:r>
        <w:rPr>
          <w:lang w:val="pl-PL" w:eastAsia="pl-PL" w:bidi="pl-PL"/>
          <w:w w:val="100"/>
          <w:spacing w:val="0"/>
          <w:color w:val="000000"/>
          <w:position w:val="0"/>
        </w:rPr>
        <w:t>Języki w kontakcie i konflik</w:t>
        <w:softHyphen/>
        <w:t>cie. Rozważania o sytuacji języka dolnołużyckiego;</w:t>
      </w:r>
      <w:r>
        <w:rPr>
          <w:rStyle w:val="CharStyle69"/>
          <w:i w:val="0"/>
          <w:iCs w:val="0"/>
        </w:rPr>
        <w:t xml:space="preserve"> M. </w:t>
      </w:r>
      <w:r>
        <w:rPr>
          <w:rStyle w:val="CharStyle69"/>
          <w:lang w:val="cs-CZ" w:eastAsia="cs-CZ" w:bidi="cs-CZ"/>
          <w:i w:val="0"/>
          <w:iCs w:val="0"/>
        </w:rPr>
        <w:t xml:space="preserve">Sokolová, </w:t>
      </w:r>
      <w:r>
        <w:rPr>
          <w:lang w:val="cs-CZ" w:eastAsia="cs-CZ" w:bidi="cs-CZ"/>
          <w:w w:val="100"/>
          <w:spacing w:val="0"/>
          <w:color w:val="000000"/>
          <w:position w:val="0"/>
        </w:rPr>
        <w:t xml:space="preserve">Slovenčina </w:t>
      </w:r>
      <w:r>
        <w:rPr>
          <w:lang w:val="pl-PL" w:eastAsia="pl-PL" w:bidi="pl-PL"/>
          <w:w w:val="100"/>
          <w:spacing w:val="0"/>
          <w:color w:val="000000"/>
          <w:position w:val="0"/>
        </w:rPr>
        <w:t xml:space="preserve">a </w:t>
      </w:r>
      <w:r>
        <w:rPr>
          <w:lang w:val="cs-CZ" w:eastAsia="cs-CZ" w:bidi="cs-CZ"/>
          <w:w w:val="100"/>
          <w:spacing w:val="0"/>
          <w:color w:val="000000"/>
          <w:position w:val="0"/>
        </w:rPr>
        <w:t xml:space="preserve">čeština </w:t>
      </w:r>
      <w:r>
        <w:rPr>
          <w:rStyle w:val="CharStyle69"/>
          <w:lang w:val="cs-CZ" w:eastAsia="cs-CZ" w:bidi="cs-CZ"/>
          <w:i w:val="0"/>
          <w:iCs w:val="0"/>
        </w:rPr>
        <w:t xml:space="preserve">— </w:t>
      </w:r>
      <w:r>
        <w:rPr>
          <w:lang w:val="cs-CZ" w:eastAsia="cs-CZ" w:bidi="cs-CZ"/>
          <w:w w:val="100"/>
          <w:spacing w:val="0"/>
          <w:color w:val="000000"/>
          <w:position w:val="0"/>
        </w:rPr>
        <w:t>vzajomné interferencie;</w:t>
      </w:r>
      <w:r>
        <w:rPr>
          <w:rStyle w:val="CharStyle69"/>
          <w:lang w:val="cs-CZ" w:eastAsia="cs-CZ" w:bidi="cs-CZ"/>
          <w:i w:val="0"/>
          <w:iCs w:val="0"/>
        </w:rPr>
        <w:t xml:space="preserve"> E. </w:t>
      </w:r>
      <w:r>
        <w:rPr>
          <w:rStyle w:val="CharStyle69"/>
          <w:i w:val="0"/>
          <w:iCs w:val="0"/>
        </w:rPr>
        <w:t xml:space="preserve">Wolnicz-Pawłowska, </w:t>
      </w:r>
      <w:r>
        <w:rPr>
          <w:lang w:val="pl-PL" w:eastAsia="pl-PL" w:bidi="pl-PL"/>
          <w:w w:val="100"/>
          <w:spacing w:val="0"/>
          <w:color w:val="000000"/>
          <w:position w:val="0"/>
        </w:rPr>
        <w:t xml:space="preserve">Interferencje językowe </w:t>
      </w:r>
      <w:r>
        <w:rPr>
          <w:lang w:val="cs-CZ" w:eastAsia="cs-CZ" w:bidi="cs-CZ"/>
          <w:w w:val="100"/>
          <w:spacing w:val="0"/>
          <w:color w:val="000000"/>
          <w:position w:val="0"/>
        </w:rPr>
        <w:t xml:space="preserve">na </w:t>
      </w:r>
      <w:r>
        <w:rPr>
          <w:lang w:val="pl-PL" w:eastAsia="pl-PL" w:bidi="pl-PL"/>
          <w:w w:val="100"/>
          <w:spacing w:val="0"/>
          <w:color w:val="000000"/>
          <w:position w:val="0"/>
        </w:rPr>
        <w:t>pogra</w:t>
        <w:softHyphen/>
        <w:t>niczu polsko-słowacko-łemkowskim;</w:t>
      </w:r>
      <w:r>
        <w:rPr>
          <w:rStyle w:val="CharStyle69"/>
          <w:i w:val="0"/>
          <w:iCs w:val="0"/>
        </w:rPr>
        <w:t xml:space="preserve"> </w:t>
      </w:r>
      <w:r>
        <w:rPr>
          <w:rStyle w:val="CharStyle69"/>
          <w:lang w:val="en-US" w:eastAsia="en-US" w:bidi="en-US"/>
          <w:i w:val="0"/>
          <w:iCs w:val="0"/>
        </w:rPr>
        <w:t xml:space="preserve">J. Rieger, </w:t>
      </w:r>
      <w:r>
        <w:rPr>
          <w:lang w:val="pl-PL" w:eastAsia="pl-PL" w:bidi="pl-PL"/>
          <w:w w:val="100"/>
          <w:spacing w:val="0"/>
          <w:color w:val="000000"/>
          <w:position w:val="0"/>
        </w:rPr>
        <w:t>Interferencje ukraińskie w gwarach polskich na Podolu; Z.</w:t>
      </w:r>
      <w:r>
        <w:rPr>
          <w:rStyle w:val="CharStyle69"/>
          <w:i w:val="0"/>
          <w:iCs w:val="0"/>
        </w:rPr>
        <w:t xml:space="preserve"> Abramowicz, </w:t>
      </w:r>
      <w:r>
        <w:rPr>
          <w:lang w:val="pl-PL" w:eastAsia="pl-PL" w:bidi="pl-PL"/>
          <w:w w:val="100"/>
          <w:spacing w:val="0"/>
          <w:color w:val="000000"/>
          <w:position w:val="0"/>
        </w:rPr>
        <w:t>Nazewnictwo osobowe różnych grup etnicznych zwierciadłem kontaktów kulturalno-językowych na Białostocczyźnie;</w:t>
      </w:r>
      <w:r>
        <w:rPr>
          <w:rStyle w:val="CharStyle69"/>
          <w:i w:val="0"/>
          <w:iCs w:val="0"/>
        </w:rPr>
        <w:t xml:space="preserve"> W. Mieszkowa, E. Jurowiec, O </w:t>
      </w:r>
      <w:r>
        <w:rPr>
          <w:lang w:val="pl-PL" w:eastAsia="pl-PL" w:bidi="pl-PL"/>
          <w:w w:val="100"/>
          <w:spacing w:val="0"/>
          <w:color w:val="000000"/>
          <w:position w:val="0"/>
        </w:rPr>
        <w:t>zjawisku interferencji językowej w nauczaniu języka rosyjskiego; A.</w:t>
      </w:r>
      <w:r>
        <w:rPr>
          <w:rStyle w:val="CharStyle69"/>
          <w:i w:val="0"/>
          <w:iCs w:val="0"/>
        </w:rPr>
        <w:t xml:space="preserve"> Grybosiowa, </w:t>
      </w:r>
      <w:r>
        <w:rPr>
          <w:lang w:val="pl-PL" w:eastAsia="pl-PL" w:bidi="pl-PL"/>
          <w:w w:val="100"/>
          <w:spacing w:val="0"/>
          <w:color w:val="000000"/>
          <w:position w:val="0"/>
        </w:rPr>
        <w:t>Polsko-niemieckie kontrasty socjopragmatyczne;</w:t>
      </w:r>
      <w:r>
        <w:rPr>
          <w:rStyle w:val="CharStyle69"/>
          <w:i w:val="0"/>
          <w:iCs w:val="0"/>
        </w:rPr>
        <w:t xml:space="preserve"> E. Rzetelska-Feleszko, </w:t>
      </w:r>
      <w:r>
        <w:rPr>
          <w:lang w:val="pl-PL" w:eastAsia="pl-PL" w:bidi="pl-PL"/>
          <w:w w:val="100"/>
          <w:spacing w:val="0"/>
          <w:color w:val="000000"/>
          <w:position w:val="0"/>
        </w:rPr>
        <w:t>Interferencje niemieckie w słowiańskich nazwach geograficznych Pomorza Zachodniego; Z.</w:t>
      </w:r>
      <w:r>
        <w:rPr>
          <w:rStyle w:val="CharStyle69"/>
          <w:i w:val="0"/>
          <w:iCs w:val="0"/>
        </w:rPr>
        <w:t xml:space="preserve"> Leszczyński, O </w:t>
      </w:r>
      <w:r>
        <w:rPr>
          <w:lang w:val="pl-PL" w:eastAsia="pl-PL" w:bidi="pl-PL"/>
          <w:w w:val="100"/>
          <w:spacing w:val="0"/>
          <w:color w:val="000000"/>
          <w:position w:val="0"/>
        </w:rPr>
        <w:t>polsko-żydowskich interferencjach językowych w dwu źródłach konfrontatywnych;</w:t>
      </w:r>
      <w:r>
        <w:rPr>
          <w:rStyle w:val="CharStyle69"/>
          <w:i w:val="0"/>
          <w:iCs w:val="0"/>
        </w:rPr>
        <w:t xml:space="preserve"> S. Gogolewski, </w:t>
      </w:r>
      <w:r>
        <w:rPr>
          <w:lang w:val="pl-PL" w:eastAsia="pl-PL" w:bidi="pl-PL"/>
          <w:w w:val="100"/>
          <w:spacing w:val="0"/>
          <w:color w:val="000000"/>
          <w:position w:val="0"/>
        </w:rPr>
        <w:t>Problem wzajemnych słowiańsko-romańskich wpływów językowych na Bałkanach; Z.</w:t>
      </w:r>
      <w:r>
        <w:rPr>
          <w:rStyle w:val="CharStyle69"/>
          <w:i w:val="0"/>
          <w:iCs w:val="0"/>
        </w:rPr>
        <w:t xml:space="preserve"> Topolińska, </w:t>
      </w:r>
      <w:r>
        <w:rPr>
          <w:lang w:val="pl-PL" w:eastAsia="pl-PL" w:bidi="pl-PL"/>
          <w:w w:val="100"/>
          <w:spacing w:val="0"/>
          <w:color w:val="000000"/>
          <w:position w:val="0"/>
        </w:rPr>
        <w:t>Południowosłowiańskie kalki greckiego πoυ,</w:t>
      </w:r>
      <w:r>
        <w:rPr>
          <w:rStyle w:val="CharStyle69"/>
          <w:i w:val="0"/>
          <w:iCs w:val="0"/>
        </w:rPr>
        <w:t xml:space="preserve"> W.T. Stefańczyk, </w:t>
      </w:r>
      <w:r>
        <w:rPr>
          <w:lang w:val="pl-PL" w:eastAsia="pl-PL" w:bidi="pl-PL"/>
          <w:w w:val="100"/>
          <w:spacing w:val="0"/>
          <w:color w:val="000000"/>
          <w:position w:val="0"/>
        </w:rPr>
        <w:t>Hungaryzmy leksykalne w języku Polonii wę</w:t>
        <w:softHyphen/>
        <w:t>gierskiej;</w:t>
      </w:r>
      <w:r>
        <w:rPr>
          <w:rStyle w:val="CharStyle69"/>
          <w:i w:val="0"/>
          <w:iCs w:val="0"/>
        </w:rPr>
        <w:t xml:space="preserve"> P. Turek, </w:t>
      </w:r>
      <w:r>
        <w:rPr>
          <w:lang w:val="pl-PL" w:eastAsia="pl-PL" w:bidi="pl-PL"/>
          <w:w w:val="100"/>
          <w:spacing w:val="0"/>
          <w:color w:val="000000"/>
          <w:position w:val="0"/>
        </w:rPr>
        <w:t>Interferencje w języku Polaków pracujących w krajach arabskich.</w:t>
      </w:r>
    </w:p>
    <w:p>
      <w:pPr>
        <w:pStyle w:val="Style33"/>
        <w:framePr w:w="7186" w:h="1105" w:hRule="exact" w:wrap="none" w:vAnchor="page" w:hAnchor="page" w:x="1127" w:y="11130"/>
        <w:widowControl w:val="0"/>
        <w:keepNext w:val="0"/>
        <w:keepLines w:val="0"/>
        <w:shd w:val="clear" w:color="auto" w:fill="auto"/>
        <w:bidi w:val="0"/>
        <w:spacing w:before="0" w:after="178" w:line="206" w:lineRule="exact"/>
        <w:ind w:left="1180" w:right="0" w:firstLine="0"/>
      </w:pPr>
      <w:r>
        <w:rPr>
          <w:rStyle w:val="CharStyle66"/>
        </w:rPr>
        <w:t>Język polski poza granicami kraju,</w:t>
      </w:r>
      <w:r>
        <w:rPr>
          <w:lang w:val="pl-PL" w:eastAsia="pl-PL" w:bidi="pl-PL"/>
          <w:w w:val="100"/>
          <w:spacing w:val="0"/>
          <w:color w:val="000000"/>
          <w:position w:val="0"/>
        </w:rPr>
        <w:t xml:space="preserve"> pod red. S. Dubisza, Uniwersytet Opolski — Instytut Filologii Polskiej, Opole 1997, s. 378.</w:t>
      </w:r>
    </w:p>
    <w:p>
      <w:pPr>
        <w:pStyle w:val="Style33"/>
        <w:framePr w:w="7186" w:h="1105" w:hRule="exact" w:wrap="none" w:vAnchor="page" w:hAnchor="page" w:x="1127" w:y="11130"/>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 xml:space="preserve">Jest to pierwszy tom </w:t>
      </w:r>
      <w:r>
        <w:rPr>
          <w:rStyle w:val="CharStyle66"/>
        </w:rPr>
        <w:t>Najnowszych dziejów polszczyzny</w:t>
      </w:r>
      <w:r>
        <w:rPr>
          <w:lang w:val="pl-PL" w:eastAsia="pl-PL" w:bidi="pl-PL"/>
          <w:w w:val="100"/>
          <w:spacing w:val="0"/>
          <w:color w:val="000000"/>
          <w:position w:val="0"/>
        </w:rPr>
        <w:t>, serii koncentrującej się „na przedstawieniu różnych stron najnowszych dziejów języka polskiego na tle losów</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75" w:y="9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82</w:t>
      </w:r>
    </w:p>
    <w:p>
      <w:pPr>
        <w:pStyle w:val="Style22"/>
        <w:framePr w:wrap="none" w:vAnchor="page" w:hAnchor="page" w:x="4132" w:y="9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195" w:h="5260" w:hRule="exact" w:wrap="none" w:vAnchor="page" w:hAnchor="page" w:x="1122" w:y="1381"/>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Polaków i Polski”. Tom niniejszy składa się z trzech części. Część pierwsza (roz</w:t>
        <w:softHyphen/>
        <w:t xml:space="preserve">dział </w:t>
      </w:r>
      <w:r>
        <w:rPr>
          <w:rStyle w:val="CharStyle54"/>
        </w:rPr>
        <w:t xml:space="preserve">I), </w:t>
      </w:r>
      <w:r>
        <w:rPr>
          <w:lang w:val="pl-PL" w:eastAsia="pl-PL" w:bidi="pl-PL"/>
          <w:w w:val="100"/>
          <w:spacing w:val="0"/>
          <w:color w:val="000000"/>
          <w:position w:val="0"/>
        </w:rPr>
        <w:t xml:space="preserve">zatytułowana </w:t>
      </w:r>
      <w:r>
        <w:rPr>
          <w:rStyle w:val="CharStyle66"/>
        </w:rPr>
        <w:t>Język polski poza granicami kraju</w:t>
      </w:r>
      <w:r>
        <w:rPr>
          <w:lang w:val="pl-PL" w:eastAsia="pl-PL" w:bidi="pl-PL"/>
          <w:w w:val="100"/>
          <w:spacing w:val="0"/>
          <w:color w:val="000000"/>
          <w:position w:val="0"/>
        </w:rPr>
        <w:t xml:space="preserve"> — </w:t>
      </w:r>
      <w:r>
        <w:rPr>
          <w:rStyle w:val="CharStyle66"/>
        </w:rPr>
        <w:t>wstępne informacje i de</w:t>
        <w:softHyphen/>
        <w:t>finicje,,</w:t>
      </w:r>
      <w:r>
        <w:rPr>
          <w:lang w:val="pl-PL" w:eastAsia="pl-PL" w:bidi="pl-PL"/>
          <w:w w:val="100"/>
          <w:spacing w:val="0"/>
          <w:color w:val="000000"/>
          <w:position w:val="0"/>
        </w:rPr>
        <w:t xml:space="preserve"> autorstwa S. Dubisza, „zawiera podstawowe informacje na temat badań nad polszczyzną poza granicami kraju, opis czynników determinujących rozwój języka polonocentrycznych wspólnot komunikatywnych oraz ich zróżnicowania (języko</w:t>
        <w:softHyphen/>
        <w:t xml:space="preserve">wego, geograficznego i demograficznego)”. Na część drugą (rozdziały </w:t>
      </w:r>
      <w:r>
        <w:rPr>
          <w:rStyle w:val="CharStyle54"/>
          <w:lang w:val="cs-CZ" w:eastAsia="cs-CZ" w:bidi="cs-CZ"/>
        </w:rPr>
        <w:t xml:space="preserve">II-IV) </w:t>
      </w:r>
      <w:r>
        <w:rPr>
          <w:lang w:val="pl-PL" w:eastAsia="pl-PL" w:bidi="pl-PL"/>
          <w:w w:val="100"/>
          <w:spacing w:val="0"/>
          <w:color w:val="000000"/>
          <w:position w:val="0"/>
        </w:rPr>
        <w:t xml:space="preserve">składają się monograficzne opisy 22 zbiorowości. Są to następujące artykuły: J. Mędelska, Z. Sawaniewska-Mochowa, </w:t>
      </w:r>
      <w:r>
        <w:rPr>
          <w:rStyle w:val="CharStyle66"/>
        </w:rPr>
        <w:t>Język polski na Litwie</w:t>
      </w:r>
      <w:r>
        <w:rPr>
          <w:lang w:val="pl-PL" w:eastAsia="pl-PL" w:bidi="pl-PL"/>
          <w:w w:val="100"/>
          <w:spacing w:val="0"/>
          <w:color w:val="000000"/>
          <w:position w:val="0"/>
        </w:rPr>
        <w:t xml:space="preserve">; H. Karaś, </w:t>
      </w:r>
      <w:r>
        <w:rPr>
          <w:rStyle w:val="CharStyle66"/>
        </w:rPr>
        <w:t xml:space="preserve">Język polski na Łotwie; </w:t>
      </w:r>
      <w:r>
        <w:rPr>
          <w:lang w:val="pl-PL" w:eastAsia="pl-PL" w:bidi="pl-PL"/>
          <w:w w:val="100"/>
          <w:spacing w:val="0"/>
          <w:color w:val="000000"/>
          <w:position w:val="0"/>
        </w:rPr>
        <w:t xml:space="preserve">E. Rudnicka-Fira, A. Skudrzykowa, O </w:t>
      </w:r>
      <w:r>
        <w:rPr>
          <w:rStyle w:val="CharStyle66"/>
        </w:rPr>
        <w:t>języku Polaków na Białorusi</w:t>
      </w:r>
      <w:r>
        <w:rPr>
          <w:lang w:val="pl-PL" w:eastAsia="pl-PL" w:bidi="pl-PL"/>
          <w:w w:val="100"/>
          <w:spacing w:val="0"/>
          <w:color w:val="000000"/>
          <w:position w:val="0"/>
        </w:rPr>
        <w:t xml:space="preserve">; Z. Gałecki, </w:t>
      </w:r>
      <w:r>
        <w:rPr>
          <w:rStyle w:val="CharStyle66"/>
        </w:rPr>
        <w:t>Język polski na Ukrainie</w:t>
      </w:r>
      <w:r>
        <w:rPr>
          <w:lang w:val="pl-PL" w:eastAsia="pl-PL" w:bidi="pl-PL"/>
          <w:w w:val="100"/>
          <w:spacing w:val="0"/>
          <w:color w:val="000000"/>
          <w:position w:val="0"/>
        </w:rPr>
        <w:t xml:space="preserve">; W. Decyk, </w:t>
      </w:r>
      <w:r>
        <w:rPr>
          <w:rStyle w:val="CharStyle66"/>
        </w:rPr>
        <w:t>Uwagi o języku społeczności polskiej w Rosji</w:t>
      </w:r>
      <w:r>
        <w:rPr>
          <w:lang w:val="pl-PL" w:eastAsia="pl-PL" w:bidi="pl-PL"/>
          <w:w w:val="100"/>
          <w:spacing w:val="0"/>
          <w:color w:val="000000"/>
          <w:position w:val="0"/>
        </w:rPr>
        <w:t xml:space="preserve"> oraz </w:t>
      </w:r>
      <w:r>
        <w:rPr>
          <w:rStyle w:val="CharStyle66"/>
        </w:rPr>
        <w:t>Język zbiorowości polonijnej w Holandii</w:t>
      </w:r>
      <w:r>
        <w:rPr>
          <w:lang w:val="pl-PL" w:eastAsia="pl-PL" w:bidi="pl-PL"/>
          <w:w w:val="100"/>
          <w:spacing w:val="0"/>
          <w:color w:val="000000"/>
          <w:position w:val="0"/>
        </w:rPr>
        <w:t xml:space="preserve">; R. Mrózek, </w:t>
      </w:r>
      <w:r>
        <w:rPr>
          <w:rStyle w:val="CharStyle66"/>
        </w:rPr>
        <w:t>Język Polaków w Czechach oraz Polsz</w:t>
        <w:softHyphen/>
        <w:t>czyzna na Słowacji,</w:t>
      </w:r>
      <w:r>
        <w:rPr>
          <w:lang w:val="pl-PL" w:eastAsia="pl-PL" w:bidi="pl-PL"/>
          <w:w w:val="100"/>
          <w:spacing w:val="0"/>
          <w:color w:val="000000"/>
          <w:position w:val="0"/>
        </w:rPr>
        <w:t xml:space="preserve"> E: Artowicz, </w:t>
      </w:r>
      <w:r>
        <w:rPr>
          <w:rStyle w:val="CharStyle66"/>
        </w:rPr>
        <w:t xml:space="preserve">Zbiorowość polska na Węgrzech i jej język; </w:t>
      </w:r>
      <w:r>
        <w:rPr>
          <w:lang w:val="pl-PL" w:eastAsia="pl-PL" w:bidi="pl-PL"/>
          <w:w w:val="100"/>
          <w:spacing w:val="0"/>
          <w:color w:val="000000"/>
          <w:position w:val="0"/>
        </w:rPr>
        <w:t xml:space="preserve">E. Sękowska, </w:t>
      </w:r>
      <w:r>
        <w:rPr>
          <w:rStyle w:val="CharStyle66"/>
        </w:rPr>
        <w:t>Polska grupa etniczna w Wielkiej Brytanii i jej język, Polszczyzna Polonii w Szwecji oraz Australia</w:t>
      </w:r>
      <w:r>
        <w:rPr>
          <w:lang w:val="pl-PL" w:eastAsia="pl-PL" w:bidi="pl-PL"/>
          <w:w w:val="100"/>
          <w:spacing w:val="0"/>
          <w:color w:val="000000"/>
          <w:position w:val="0"/>
        </w:rPr>
        <w:t xml:space="preserve"> — </w:t>
      </w:r>
      <w:r>
        <w:rPr>
          <w:rStyle w:val="CharStyle66"/>
        </w:rPr>
        <w:t>zbiorowość polonijna i jej język;</w:t>
      </w:r>
      <w:r>
        <w:rPr>
          <w:lang w:val="pl-PL" w:eastAsia="pl-PL" w:bidi="pl-PL"/>
          <w:w w:val="100"/>
          <w:spacing w:val="0"/>
          <w:color w:val="000000"/>
          <w:position w:val="0"/>
        </w:rPr>
        <w:t xml:space="preserve"> A. Nagórko, </w:t>
      </w:r>
      <w:r>
        <w:rPr>
          <w:rStyle w:val="CharStyle66"/>
        </w:rPr>
        <w:t>Język polski w Niemczech;</w:t>
      </w:r>
      <w:r>
        <w:rPr>
          <w:lang w:val="pl-PL" w:eastAsia="pl-PL" w:bidi="pl-PL"/>
          <w:w w:val="100"/>
          <w:spacing w:val="0"/>
          <w:color w:val="000000"/>
          <w:position w:val="0"/>
        </w:rPr>
        <w:t xml:space="preserve"> J. Porayski-Pomasta, </w:t>
      </w:r>
      <w:r>
        <w:rPr>
          <w:rStyle w:val="CharStyle66"/>
        </w:rPr>
        <w:t>Język polski we Francji oraz Język polski w Bel</w:t>
        <w:softHyphen/>
        <w:t>gii;</w:t>
      </w:r>
      <w:r>
        <w:rPr>
          <w:lang w:val="pl-PL" w:eastAsia="pl-PL" w:bidi="pl-PL"/>
          <w:w w:val="100"/>
          <w:spacing w:val="0"/>
          <w:color w:val="000000"/>
          <w:position w:val="0"/>
        </w:rPr>
        <w:t xml:space="preserve"> E. Wierzbicka, </w:t>
      </w:r>
      <w:r>
        <w:rPr>
          <w:rStyle w:val="CharStyle66"/>
        </w:rPr>
        <w:t>Włoski język polonijny</w:t>
      </w:r>
      <w:r>
        <w:rPr>
          <w:lang w:val="pl-PL" w:eastAsia="pl-PL" w:bidi="pl-PL"/>
          <w:w w:val="100"/>
          <w:spacing w:val="0"/>
          <w:color w:val="000000"/>
          <w:position w:val="0"/>
        </w:rPr>
        <w:t xml:space="preserve">; S. Dubisz, </w:t>
      </w:r>
      <w:r>
        <w:rPr>
          <w:rStyle w:val="CharStyle66"/>
        </w:rPr>
        <w:t>Polonia i jej język w Stanach Zjednoczonych Ameryki Północnej</w:t>
      </w:r>
      <w:r>
        <w:rPr>
          <w:lang w:val="pl-PL" w:eastAsia="pl-PL" w:bidi="pl-PL"/>
          <w:w w:val="100"/>
          <w:spacing w:val="0"/>
          <w:color w:val="000000"/>
          <w:position w:val="0"/>
        </w:rPr>
        <w:t xml:space="preserve">; D. Adamiec, </w:t>
      </w:r>
      <w:r>
        <w:rPr>
          <w:rStyle w:val="CharStyle66"/>
        </w:rPr>
        <w:t>Język zbiorowości polonijnej w Ka</w:t>
        <w:softHyphen/>
        <w:t>nadzie</w:t>
      </w:r>
      <w:r>
        <w:rPr>
          <w:lang w:val="pl-PL" w:eastAsia="pl-PL" w:bidi="pl-PL"/>
          <w:w w:val="100"/>
          <w:spacing w:val="0"/>
          <w:color w:val="000000"/>
          <w:position w:val="0"/>
        </w:rPr>
        <w:t xml:space="preserve">; J. Linde-Usiekniewicz, </w:t>
      </w:r>
      <w:r>
        <w:rPr>
          <w:rStyle w:val="CharStyle66"/>
        </w:rPr>
        <w:t>Język polski w Brazylii;</w:t>
      </w:r>
      <w:r>
        <w:rPr>
          <w:lang w:val="pl-PL" w:eastAsia="pl-PL" w:bidi="pl-PL"/>
          <w:w w:val="100"/>
          <w:spacing w:val="0"/>
          <w:color w:val="000000"/>
          <w:position w:val="0"/>
        </w:rPr>
        <w:t xml:space="preserve"> E. Bańkowska, </w:t>
      </w:r>
      <w:r>
        <w:rPr>
          <w:rStyle w:val="CharStyle66"/>
        </w:rPr>
        <w:t>Język zbioro</w:t>
        <w:softHyphen/>
        <w:t>wości polonijnej w Argentynie</w:t>
      </w:r>
      <w:r>
        <w:rPr>
          <w:lang w:val="pl-PL" w:eastAsia="pl-PL" w:bidi="pl-PL"/>
          <w:w w:val="100"/>
          <w:spacing w:val="0"/>
          <w:color w:val="000000"/>
          <w:position w:val="0"/>
        </w:rPr>
        <w:t xml:space="preserve"> oraz </w:t>
      </w:r>
      <w:r>
        <w:rPr>
          <w:rStyle w:val="CharStyle66"/>
        </w:rPr>
        <w:t>Język zbiorowości polonijnej w Republice Połud</w:t>
        <w:softHyphen/>
        <w:t>niowej Afryki;</w:t>
      </w:r>
      <w:r>
        <w:rPr>
          <w:lang w:val="pl-PL" w:eastAsia="pl-PL" w:bidi="pl-PL"/>
          <w:w w:val="100"/>
          <w:spacing w:val="0"/>
          <w:color w:val="000000"/>
          <w:position w:val="0"/>
        </w:rPr>
        <w:t xml:space="preserve"> W.P. Turek, </w:t>
      </w:r>
      <w:r>
        <w:rPr>
          <w:rStyle w:val="CharStyle66"/>
        </w:rPr>
        <w:t>Polszczyzna kontraktowa. Język skupisk Polaków pracu</w:t>
        <w:softHyphen/>
        <w:t>jących na budowach eksportowych w krajach arabskich.</w:t>
      </w:r>
      <w:r>
        <w:rPr>
          <w:lang w:val="pl-PL" w:eastAsia="pl-PL" w:bidi="pl-PL"/>
          <w:w w:val="100"/>
          <w:spacing w:val="0"/>
          <w:color w:val="000000"/>
          <w:position w:val="0"/>
        </w:rPr>
        <w:t xml:space="preserve"> Część trzecia (rozdział V), pod tytułem </w:t>
      </w:r>
      <w:r>
        <w:rPr>
          <w:rStyle w:val="CharStyle66"/>
        </w:rPr>
        <w:t>Język polski poza granicami kraju</w:t>
      </w:r>
      <w:r>
        <w:rPr>
          <w:lang w:val="pl-PL" w:eastAsia="pl-PL" w:bidi="pl-PL"/>
          <w:w w:val="100"/>
          <w:spacing w:val="0"/>
          <w:color w:val="000000"/>
          <w:position w:val="0"/>
        </w:rPr>
        <w:t xml:space="preserve"> — </w:t>
      </w:r>
      <w:r>
        <w:rPr>
          <w:rStyle w:val="CharStyle66"/>
        </w:rPr>
        <w:t>próba charakterystyki kontrasto</w:t>
        <w:softHyphen/>
        <w:t>wej,</w:t>
      </w:r>
      <w:r>
        <w:rPr>
          <w:lang w:val="pl-PL" w:eastAsia="pl-PL" w:bidi="pl-PL"/>
          <w:w w:val="100"/>
          <w:spacing w:val="0"/>
          <w:color w:val="000000"/>
          <w:position w:val="0"/>
        </w:rPr>
        <w:t xml:space="preserve"> w całości napisana przez S. Dubisza „jest próbą podsumowania prze</w:t>
        <w:softHyphen/>
        <w:t>prowadzonych badań”. Tomy tej serii adresowane są „do tych wszystkich, którzy pragną lepiej poznać i zrozumieć czas obecny oraz miejsce w nim języka”.</w:t>
      </w:r>
    </w:p>
    <w:p>
      <w:pPr>
        <w:pStyle w:val="Style67"/>
        <w:framePr w:w="7195" w:h="4878" w:hRule="exact" w:wrap="none" w:vAnchor="page" w:hAnchor="page" w:x="1122" w:y="7403"/>
        <w:widowControl w:val="0"/>
        <w:keepNext w:val="0"/>
        <w:keepLines w:val="0"/>
        <w:shd w:val="clear" w:color="auto" w:fill="auto"/>
        <w:bidi w:val="0"/>
        <w:jc w:val="both"/>
        <w:spacing w:before="0" w:after="180" w:line="209" w:lineRule="exact"/>
        <w:ind w:left="1200" w:right="0" w:firstLine="0"/>
      </w:pPr>
      <w:r>
        <w:rPr>
          <w:lang w:val="pl-PL" w:eastAsia="pl-PL" w:bidi="pl-PL"/>
          <w:w w:val="100"/>
          <w:spacing w:val="0"/>
          <w:color w:val="000000"/>
          <w:position w:val="0"/>
        </w:rPr>
        <w:t>Język wobec przemian kultury</w:t>
      </w:r>
      <w:r>
        <w:rPr>
          <w:rStyle w:val="CharStyle69"/>
          <w:i w:val="0"/>
          <w:iCs w:val="0"/>
        </w:rPr>
        <w:t xml:space="preserve">, pod red. E. Tokarza, </w:t>
      </w:r>
      <w:r>
        <w:rPr>
          <w:lang w:val="pl-PL" w:eastAsia="pl-PL" w:bidi="pl-PL"/>
          <w:w w:val="100"/>
          <w:spacing w:val="0"/>
          <w:color w:val="000000"/>
          <w:position w:val="0"/>
        </w:rPr>
        <w:t>Prace Naukowe Uniwersytetu Śląskiego w Katowicach nr 1617,</w:t>
      </w:r>
      <w:r>
        <w:rPr>
          <w:rStyle w:val="CharStyle69"/>
          <w:i w:val="0"/>
          <w:iCs w:val="0"/>
        </w:rPr>
        <w:t xml:space="preserve"> Wydawnictwo Uniwer</w:t>
        <w:softHyphen/>
        <w:t>sytetu Śląskiego, Katowice 1997, s. 144.</w:t>
      </w:r>
    </w:p>
    <w:p>
      <w:pPr>
        <w:pStyle w:val="Style33"/>
        <w:framePr w:w="7195" w:h="4878" w:hRule="exact" w:wrap="none" w:vAnchor="page" w:hAnchor="page" w:x="1122" w:y="7403"/>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Na zawartość tomu składa się 15 artykułów polskich i zagranicznych uczonych, podejmujących różnorodne zagadnienia dotyczące rozwoju współczesnych języków słowiańskich. Oto tytuły prac: K. Termińska, </w:t>
      </w:r>
      <w:r>
        <w:rPr>
          <w:rStyle w:val="CharStyle66"/>
        </w:rPr>
        <w:t>Lingwistyczne zaświaty dialogów istot</w:t>
        <w:softHyphen/>
        <w:t>nych życiowo;</w:t>
      </w:r>
      <w:r>
        <w:rPr>
          <w:lang w:val="pl-PL" w:eastAsia="pl-PL" w:bidi="pl-PL"/>
          <w:w w:val="100"/>
          <w:spacing w:val="0"/>
          <w:color w:val="000000"/>
          <w:position w:val="0"/>
        </w:rPr>
        <w:t xml:space="preserve"> D. Markiewicz, </w:t>
      </w:r>
      <w:r>
        <w:rPr>
          <w:rStyle w:val="CharStyle66"/>
        </w:rPr>
        <w:t>W poszukiwaniu granicy języka;</w:t>
      </w:r>
      <w:r>
        <w:rPr>
          <w:lang w:val="pl-PL" w:eastAsia="pl-PL" w:bidi="pl-PL"/>
          <w:w w:val="100"/>
          <w:spacing w:val="0"/>
          <w:color w:val="000000"/>
          <w:position w:val="0"/>
        </w:rPr>
        <w:t xml:space="preserve"> W. Pianka, </w:t>
      </w:r>
      <w:r>
        <w:rPr>
          <w:rStyle w:val="CharStyle66"/>
        </w:rPr>
        <w:t>Związki formalne między fleksją a słowotwórczą kategorią liczby w językach słowiańskich;</w:t>
      </w:r>
    </w:p>
    <w:p>
      <w:pPr>
        <w:pStyle w:val="Style67"/>
        <w:framePr w:w="7195" w:h="4878" w:hRule="exact" w:wrap="none" w:vAnchor="page" w:hAnchor="page" w:x="1122" w:y="7403"/>
        <w:tabs>
          <w:tab w:leader="none" w:pos="378" w:val="left"/>
        </w:tabs>
        <w:widowControl w:val="0"/>
        <w:keepNext w:val="0"/>
        <w:keepLines w:val="0"/>
        <w:shd w:val="clear" w:color="auto" w:fill="auto"/>
        <w:bidi w:val="0"/>
        <w:jc w:val="both"/>
        <w:spacing w:before="0" w:after="0" w:line="209" w:lineRule="exact"/>
        <w:ind w:left="0" w:right="0" w:firstLine="0"/>
      </w:pPr>
      <w:r>
        <w:rPr>
          <w:rStyle w:val="CharStyle69"/>
          <w:i w:val="0"/>
          <w:iCs w:val="0"/>
        </w:rPr>
        <w:t>M.</w:t>
        <w:tab/>
        <w:t xml:space="preserve">Cichońska, </w:t>
      </w:r>
      <w:r>
        <w:rPr>
          <w:lang w:val="pl-PL" w:eastAsia="pl-PL" w:bidi="pl-PL"/>
          <w:w w:val="100"/>
          <w:spacing w:val="0"/>
          <w:color w:val="000000"/>
          <w:position w:val="0"/>
        </w:rPr>
        <w:t>Kształtowanie się normy literackiego języka serbskiego, chorwackiego i bośniackiego;</w:t>
      </w:r>
      <w:r>
        <w:rPr>
          <w:rStyle w:val="CharStyle69"/>
          <w:i w:val="0"/>
          <w:iCs w:val="0"/>
        </w:rPr>
        <w:t xml:space="preserve"> I. </w:t>
      </w:r>
      <w:r>
        <w:rPr>
          <w:rStyle w:val="CharStyle69"/>
          <w:lang w:val="cs-CZ" w:eastAsia="cs-CZ" w:bidi="cs-CZ"/>
          <w:i w:val="0"/>
          <w:iCs w:val="0"/>
        </w:rPr>
        <w:t>Pranjkovi</w:t>
      </w:r>
      <w:r>
        <w:rPr>
          <w:rStyle w:val="CharStyle69"/>
          <w:i w:val="0"/>
          <w:iCs w:val="0"/>
        </w:rPr>
        <w:t>ć</w:t>
      </w:r>
      <w:r>
        <w:rPr>
          <w:rStyle w:val="CharStyle69"/>
          <w:lang w:val="cs-CZ" w:eastAsia="cs-CZ" w:bidi="cs-CZ"/>
          <w:i w:val="0"/>
          <w:iCs w:val="0"/>
        </w:rPr>
        <w:t xml:space="preserve">, </w:t>
      </w:r>
      <w:r>
        <w:rPr>
          <w:lang w:val="cs-CZ" w:eastAsia="cs-CZ" w:bidi="cs-CZ"/>
          <w:w w:val="100"/>
          <w:spacing w:val="0"/>
          <w:color w:val="000000"/>
          <w:position w:val="0"/>
        </w:rPr>
        <w:t xml:space="preserve">Hrvatski </w:t>
      </w:r>
      <w:r>
        <w:rPr>
          <w:lang w:val="pl-PL" w:eastAsia="pl-PL" w:bidi="pl-PL"/>
          <w:w w:val="100"/>
          <w:spacing w:val="0"/>
          <w:color w:val="000000"/>
          <w:position w:val="0"/>
        </w:rPr>
        <w:t xml:space="preserve">standami </w:t>
      </w:r>
      <w:r>
        <w:rPr>
          <w:lang w:val="cs-CZ" w:eastAsia="cs-CZ" w:bidi="cs-CZ"/>
          <w:w w:val="100"/>
          <w:spacing w:val="0"/>
          <w:color w:val="000000"/>
          <w:position w:val="0"/>
        </w:rPr>
        <w:t xml:space="preserve">jezík </w:t>
      </w:r>
      <w:r>
        <w:rPr>
          <w:lang w:val="pl-PL" w:eastAsia="pl-PL" w:bidi="pl-PL"/>
          <w:w w:val="100"/>
          <w:spacing w:val="0"/>
          <w:color w:val="000000"/>
          <w:position w:val="0"/>
        </w:rPr>
        <w:t xml:space="preserve">i srpski standami jezyk; </w:t>
      </w:r>
      <w:r>
        <w:rPr>
          <w:rStyle w:val="CharStyle69"/>
          <w:i w:val="0"/>
          <w:iCs w:val="0"/>
        </w:rPr>
        <w:t xml:space="preserve">R. Bońkowski, </w:t>
      </w:r>
      <w:r>
        <w:rPr>
          <w:lang w:val="pl-PL" w:eastAsia="pl-PL" w:bidi="pl-PL"/>
          <w:w w:val="100"/>
          <w:spacing w:val="0"/>
          <w:color w:val="000000"/>
          <w:position w:val="0"/>
        </w:rPr>
        <w:t>Próby różnicowania języka</w:t>
      </w:r>
      <w:r>
        <w:rPr>
          <w:rStyle w:val="CharStyle69"/>
          <w:i w:val="0"/>
          <w:iCs w:val="0"/>
        </w:rPr>
        <w:t xml:space="preserve"> „</w:t>
      </w:r>
      <w:r>
        <w:rPr>
          <w:lang w:val="pl-PL" w:eastAsia="pl-PL" w:bidi="pl-PL"/>
          <w:w w:val="100"/>
          <w:spacing w:val="0"/>
          <w:color w:val="000000"/>
          <w:position w:val="0"/>
        </w:rPr>
        <w:t>serbsko-chorwackiego</w:t>
      </w:r>
      <w:r>
        <w:rPr>
          <w:rStyle w:val="CharStyle69"/>
          <w:i w:val="0"/>
          <w:iCs w:val="0"/>
        </w:rPr>
        <w:t xml:space="preserve">” </w:t>
      </w:r>
      <w:r>
        <w:rPr>
          <w:lang w:val="pl-PL" w:eastAsia="pl-PL" w:bidi="pl-PL"/>
          <w:w w:val="100"/>
          <w:spacing w:val="0"/>
          <w:color w:val="000000"/>
          <w:position w:val="0"/>
        </w:rPr>
        <w:t>na przykładzie języka Bośniaków;</w:t>
      </w:r>
      <w:r>
        <w:rPr>
          <w:rStyle w:val="CharStyle69"/>
          <w:i w:val="0"/>
          <w:iCs w:val="0"/>
        </w:rPr>
        <w:t xml:space="preserve"> A. </w:t>
      </w:r>
      <w:r>
        <w:rPr>
          <w:rStyle w:val="CharStyle69"/>
          <w:lang w:val="cs-CZ" w:eastAsia="cs-CZ" w:bidi="cs-CZ"/>
          <w:i w:val="0"/>
          <w:iCs w:val="0"/>
        </w:rPr>
        <w:t>Isakovi</w:t>
      </w:r>
      <w:r>
        <w:rPr>
          <w:rStyle w:val="CharStyle69"/>
          <w:i w:val="0"/>
          <w:iCs w:val="0"/>
        </w:rPr>
        <w:t>ć</w:t>
      </w:r>
      <w:r>
        <w:rPr>
          <w:rStyle w:val="CharStyle69"/>
          <w:lang w:val="cs-CZ" w:eastAsia="cs-CZ" w:bidi="cs-CZ"/>
          <w:i w:val="0"/>
          <w:iCs w:val="0"/>
        </w:rPr>
        <w:t xml:space="preserve">, </w:t>
      </w:r>
      <w:r>
        <w:rPr>
          <w:lang w:val="pl-PL" w:eastAsia="pl-PL" w:bidi="pl-PL"/>
          <w:w w:val="100"/>
          <w:spacing w:val="0"/>
          <w:color w:val="000000"/>
          <w:position w:val="0"/>
        </w:rPr>
        <w:t>Bosanski jezik;</w:t>
      </w:r>
      <w:r>
        <w:rPr>
          <w:rStyle w:val="CharStyle69"/>
          <w:i w:val="0"/>
          <w:iCs w:val="0"/>
        </w:rPr>
        <w:t xml:space="preserve"> Z. Bundyk, </w:t>
      </w:r>
      <w:r>
        <w:rPr>
          <w:lang w:val="cs-CZ" w:eastAsia="cs-CZ" w:bidi="cs-CZ"/>
          <w:w w:val="100"/>
          <w:spacing w:val="0"/>
          <w:color w:val="000000"/>
          <w:position w:val="0"/>
        </w:rPr>
        <w:t>Hrvatski</w:t>
      </w:r>
      <w:r>
        <w:rPr>
          <w:lang w:val="pl-PL" w:eastAsia="pl-PL" w:bidi="pl-PL"/>
          <w:w w:val="100"/>
          <w:spacing w:val="0"/>
          <w:color w:val="000000"/>
          <w:position w:val="0"/>
        </w:rPr>
        <w:t xml:space="preserve"> jezik u odnosu na </w:t>
      </w:r>
      <w:r>
        <w:rPr>
          <w:lang w:val="cs-CZ" w:eastAsia="cs-CZ" w:bidi="cs-CZ"/>
          <w:w w:val="100"/>
          <w:spacing w:val="0"/>
          <w:color w:val="000000"/>
          <w:position w:val="0"/>
        </w:rPr>
        <w:t xml:space="preserve">kulturne </w:t>
      </w:r>
      <w:r>
        <w:rPr>
          <w:lang w:val="pl-PL" w:eastAsia="pl-PL" w:bidi="pl-PL"/>
          <w:w w:val="100"/>
          <w:spacing w:val="0"/>
          <w:color w:val="000000"/>
          <w:position w:val="0"/>
        </w:rPr>
        <w:t>promjene; B.</w:t>
      </w:r>
      <w:r>
        <w:rPr>
          <w:rStyle w:val="CharStyle69"/>
          <w:i w:val="0"/>
          <w:iCs w:val="0"/>
        </w:rPr>
        <w:t xml:space="preserve"> Czapik-Lityńska, </w:t>
      </w:r>
      <w:r>
        <w:rPr>
          <w:lang w:val="pl-PL" w:eastAsia="pl-PL" w:bidi="pl-PL"/>
          <w:w w:val="100"/>
          <w:spacing w:val="0"/>
          <w:color w:val="000000"/>
          <w:position w:val="0"/>
        </w:rPr>
        <w:t>Wizja języka i kultury w awangardzie chorwackiej i serbskiej;</w:t>
      </w:r>
      <w:r>
        <w:rPr>
          <w:rStyle w:val="CharStyle69"/>
          <w:i w:val="0"/>
          <w:iCs w:val="0"/>
        </w:rPr>
        <w:t xml:space="preserve"> D. </w:t>
      </w:r>
      <w:r>
        <w:rPr>
          <w:rStyle w:val="CharStyle69"/>
          <w:lang w:val="cs-CZ" w:eastAsia="cs-CZ" w:bidi="cs-CZ"/>
          <w:i w:val="0"/>
          <w:iCs w:val="0"/>
        </w:rPr>
        <w:t xml:space="preserve">Davidová, </w:t>
      </w:r>
      <w:r>
        <w:rPr>
          <w:lang w:val="cs-CZ" w:eastAsia="cs-CZ" w:bidi="cs-CZ"/>
          <w:w w:val="100"/>
          <w:spacing w:val="0"/>
          <w:color w:val="000000"/>
          <w:position w:val="0"/>
        </w:rPr>
        <w:t>Útvary národního jazyka a</w:t>
      </w:r>
      <w:r>
        <w:rPr>
          <w:lang w:val="pl-PL" w:eastAsia="pl-PL" w:bidi="pl-PL"/>
          <w:w w:val="100"/>
          <w:spacing w:val="0"/>
          <w:color w:val="000000"/>
          <w:position w:val="0"/>
        </w:rPr>
        <w:t xml:space="preserve"> </w:t>
      </w:r>
      <w:r>
        <w:rPr>
          <w:lang w:val="cs-CZ" w:eastAsia="cs-CZ" w:bidi="cs-CZ"/>
          <w:w w:val="100"/>
          <w:spacing w:val="0"/>
          <w:color w:val="000000"/>
          <w:position w:val="0"/>
        </w:rPr>
        <w:t>jejich současný vývoj [na materiálu běžné mluvy denního styku v oblasti českého Slezska</w:t>
      </w:r>
      <w:r>
        <w:rPr>
          <w:rStyle w:val="CharStyle69"/>
          <w:lang w:val="cs-CZ" w:eastAsia="cs-CZ" w:bidi="cs-CZ"/>
          <w:i w:val="0"/>
          <w:iCs w:val="0"/>
        </w:rPr>
        <w:t xml:space="preserve">) </w:t>
      </w:r>
      <w:r>
        <w:rPr>
          <w:lang w:val="cs-CZ" w:eastAsia="cs-CZ" w:bidi="cs-CZ"/>
          <w:w w:val="100"/>
          <w:spacing w:val="0"/>
          <w:color w:val="000000"/>
          <w:position w:val="0"/>
        </w:rPr>
        <w:t xml:space="preserve">(Formy </w:t>
      </w:r>
      <w:r>
        <w:rPr>
          <w:lang w:val="pl-PL" w:eastAsia="pl-PL" w:bidi="pl-PL"/>
          <w:w w:val="100"/>
          <w:spacing w:val="0"/>
          <w:color w:val="000000"/>
          <w:position w:val="0"/>
        </w:rPr>
        <w:t xml:space="preserve">języka narodowego </w:t>
      </w:r>
      <w:r>
        <w:rPr>
          <w:lang w:val="cs-CZ" w:eastAsia="cs-CZ" w:bidi="cs-CZ"/>
          <w:w w:val="100"/>
          <w:spacing w:val="0"/>
          <w:color w:val="000000"/>
          <w:position w:val="0"/>
        </w:rPr>
        <w:t xml:space="preserve">i </w:t>
      </w:r>
      <w:r>
        <w:rPr>
          <w:lang w:val="pl-PL" w:eastAsia="pl-PL" w:bidi="pl-PL"/>
          <w:w w:val="100"/>
          <w:spacing w:val="0"/>
          <w:color w:val="000000"/>
          <w:position w:val="0"/>
        </w:rPr>
        <w:t>ich współczesny rozwój [na bazie codziennej mowy potocznej w rejonie czeskiego Śląska</w:t>
      </w:r>
      <w:r>
        <w:rPr>
          <w:rStyle w:val="CharStyle69"/>
          <w:i w:val="0"/>
          <w:iCs w:val="0"/>
        </w:rPr>
        <w:t xml:space="preserve">); A.J. Bluszcz, </w:t>
      </w:r>
      <w:r>
        <w:rPr>
          <w:lang w:val="pl-PL" w:eastAsia="pl-PL" w:bidi="pl-PL"/>
          <w:w w:val="100"/>
          <w:spacing w:val="0"/>
          <w:color w:val="000000"/>
          <w:position w:val="0"/>
        </w:rPr>
        <w:t>„Innowacje” językowe we współczesnej czeszczyźnie;</w:t>
      </w:r>
    </w:p>
    <w:p>
      <w:pPr>
        <w:pStyle w:val="Style67"/>
        <w:numPr>
          <w:ilvl w:val="0"/>
          <w:numId w:val="91"/>
        </w:numPr>
        <w:framePr w:w="7195" w:h="4878" w:hRule="exact" w:wrap="none" w:vAnchor="page" w:hAnchor="page" w:x="1122" w:y="7403"/>
        <w:tabs>
          <w:tab w:leader="none" w:pos="361" w:val="left"/>
        </w:tabs>
        <w:widowControl w:val="0"/>
        <w:keepNext w:val="0"/>
        <w:keepLines w:val="0"/>
        <w:shd w:val="clear" w:color="auto" w:fill="auto"/>
        <w:bidi w:val="0"/>
        <w:jc w:val="both"/>
        <w:spacing w:before="0" w:after="0" w:line="209" w:lineRule="exact"/>
        <w:ind w:left="0" w:right="0" w:firstLine="0"/>
      </w:pPr>
      <w:r>
        <w:rPr>
          <w:rStyle w:val="CharStyle69"/>
          <w:i w:val="0"/>
          <w:iCs w:val="0"/>
        </w:rPr>
        <w:t xml:space="preserve">Tkaczewski, </w:t>
      </w:r>
      <w:r>
        <w:rPr>
          <w:lang w:val="pl-PL" w:eastAsia="pl-PL" w:bidi="pl-PL"/>
          <w:w w:val="100"/>
          <w:spacing w:val="0"/>
          <w:color w:val="000000"/>
          <w:position w:val="0"/>
        </w:rPr>
        <w:t>Kodyfikacja ortografii czeskiego języka narodowego;</w:t>
      </w:r>
      <w:r>
        <w:rPr>
          <w:rStyle w:val="CharStyle69"/>
          <w:i w:val="0"/>
          <w:iCs w:val="0"/>
        </w:rPr>
        <w:t xml:space="preserve"> M. Szymczak, </w:t>
      </w:r>
      <w:r>
        <w:rPr>
          <w:lang w:val="pl-PL" w:eastAsia="pl-PL" w:bidi="pl-PL"/>
          <w:w w:val="100"/>
          <w:spacing w:val="0"/>
          <w:color w:val="000000"/>
          <w:position w:val="0"/>
        </w:rPr>
        <w:t>Zmiany w stylu słowackich komunikatów prasowych;</w:t>
      </w:r>
      <w:r>
        <w:rPr>
          <w:rStyle w:val="CharStyle69"/>
          <w:i w:val="0"/>
          <w:iCs w:val="0"/>
        </w:rPr>
        <w:t xml:space="preserve"> L. Selimski, </w:t>
      </w:r>
      <w:r>
        <w:rPr>
          <w:lang w:val="pl-PL" w:eastAsia="pl-PL" w:bidi="pl-PL"/>
          <w:w w:val="100"/>
          <w:spacing w:val="0"/>
          <w:color w:val="000000"/>
          <w:position w:val="0"/>
        </w:rPr>
        <w:t>W sprawie tłu</w:t>
        <w:softHyphen/>
        <w:t>maczenia niektórych formalno-rodząjowych zmian rzeczowników w języku bułgarskim (artykuł w języku bułgarskimi;</w:t>
      </w:r>
      <w:r>
        <w:rPr>
          <w:rStyle w:val="CharStyle69"/>
          <w:i w:val="0"/>
          <w:iCs w:val="0"/>
        </w:rPr>
        <w:t xml:space="preserve"> E. </w:t>
      </w:r>
      <w:r>
        <w:rPr>
          <w:rStyle w:val="CharStyle69"/>
          <w:lang w:val="de-DE" w:eastAsia="de-DE" w:bidi="de-DE"/>
          <w:i w:val="0"/>
          <w:iCs w:val="0"/>
        </w:rPr>
        <w:t xml:space="preserve">Kralikova, </w:t>
      </w:r>
      <w:r>
        <w:rPr>
          <w:lang w:val="pl-PL" w:eastAsia="pl-PL" w:bidi="pl-PL"/>
          <w:w w:val="100"/>
          <w:spacing w:val="0"/>
          <w:color w:val="000000"/>
          <w:position w:val="0"/>
        </w:rPr>
        <w:t>Transfer interlingwalny w nauczaniu języka słowackiego Polaków i Wietnamczyków [artykuł w języku słowackim).</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093" w:y="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44" w:y="91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83</w:t>
      </w:r>
    </w:p>
    <w:p>
      <w:pPr>
        <w:pStyle w:val="Style67"/>
        <w:framePr w:w="7157" w:h="4221" w:hRule="exact" w:wrap="none" w:vAnchor="page" w:hAnchor="page" w:x="1141" w:y="1337"/>
        <w:widowControl w:val="0"/>
        <w:keepNext w:val="0"/>
        <w:keepLines w:val="0"/>
        <w:shd w:val="clear" w:color="auto" w:fill="auto"/>
        <w:bidi w:val="0"/>
        <w:jc w:val="both"/>
        <w:spacing w:before="0" w:after="180"/>
        <w:ind w:left="1160" w:right="0" w:firstLine="0"/>
      </w:pPr>
      <w:r>
        <w:rPr>
          <w:rStyle w:val="CharStyle69"/>
          <w:i w:val="0"/>
          <w:iCs w:val="0"/>
        </w:rPr>
        <w:t xml:space="preserve">Stanisław P. KACZMARSKI, </w:t>
      </w:r>
      <w:r>
        <w:rPr>
          <w:lang w:val="pl-PL" w:eastAsia="pl-PL" w:bidi="pl-PL"/>
          <w:w w:val="100"/>
          <w:spacing w:val="0"/>
          <w:color w:val="000000"/>
          <w:position w:val="0"/>
        </w:rPr>
        <w:t xml:space="preserve">Słownik czasowników w zdaniach polsko-angielskich </w:t>
      </w:r>
      <w:r>
        <w:rPr>
          <w:lang w:val="en-US" w:eastAsia="en-US" w:bidi="en-US"/>
          <w:w w:val="100"/>
          <w:spacing w:val="0"/>
          <w:color w:val="000000"/>
          <w:position w:val="0"/>
        </w:rPr>
        <w:t>(Contextual Lexicon of Verbs Polish</w:t>
      </w:r>
      <w:r>
        <w:rPr>
          <w:rStyle w:val="CharStyle69"/>
          <w:lang w:val="en-US" w:eastAsia="en-US" w:bidi="en-US"/>
          <w:i w:val="0"/>
          <w:iCs w:val="0"/>
        </w:rPr>
        <w:t xml:space="preserve"> — </w:t>
      </w:r>
      <w:r>
        <w:rPr>
          <w:lang w:val="en-US" w:eastAsia="en-US" w:bidi="en-US"/>
          <w:w w:val="100"/>
          <w:spacing w:val="0"/>
          <w:color w:val="000000"/>
          <w:position w:val="0"/>
        </w:rPr>
        <w:t>English</w:t>
      </w:r>
      <w:r>
        <w:rPr>
          <w:rStyle w:val="CharStyle69"/>
          <w:lang w:val="en-US" w:eastAsia="en-US" w:bidi="en-US"/>
          <w:i w:val="0"/>
          <w:iCs w:val="0"/>
        </w:rPr>
        <w:t xml:space="preserve">), </w:t>
      </w:r>
      <w:r>
        <w:rPr>
          <w:rStyle w:val="CharStyle69"/>
          <w:i w:val="0"/>
          <w:iCs w:val="0"/>
        </w:rPr>
        <w:t>Wiedza Po</w:t>
        <w:softHyphen/>
        <w:t xml:space="preserve">wszechna, </w:t>
      </w:r>
      <w:r>
        <w:rPr>
          <w:rStyle w:val="CharStyle69"/>
          <w:lang w:val="en-US" w:eastAsia="en-US" w:bidi="en-US"/>
          <w:i w:val="0"/>
          <w:iCs w:val="0"/>
        </w:rPr>
        <w:t>Warszawa 1997, s. 740.</w:t>
      </w:r>
    </w:p>
    <w:p>
      <w:pPr>
        <w:pStyle w:val="Style33"/>
        <w:framePr w:w="7157" w:h="4221" w:hRule="exact" w:wrap="none" w:vAnchor="page" w:hAnchor="page" w:x="1141" w:y="1337"/>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„Niniejszy słownik przeznaczony </w:t>
      </w:r>
      <w:r>
        <w:rPr>
          <w:lang w:val="en-US" w:eastAsia="en-US" w:bidi="en-US"/>
          <w:w w:val="100"/>
          <w:spacing w:val="0"/>
          <w:color w:val="000000"/>
          <w:position w:val="0"/>
        </w:rPr>
        <w:t xml:space="preserve">jest </w:t>
      </w:r>
      <w:r>
        <w:rPr>
          <w:lang w:val="pl-PL" w:eastAsia="pl-PL" w:bidi="pl-PL"/>
          <w:w w:val="100"/>
          <w:spacing w:val="0"/>
          <w:color w:val="000000"/>
          <w:position w:val="0"/>
        </w:rPr>
        <w:t>dla osób uczących się języka angielskiego na poziomie średnim i zaawansowanym, dla nauczycieli i lektorów, a także dla wszy</w:t>
        <w:softHyphen/>
        <w:t>stkich posługujących się tym językiem na co dzień. Słownik umożliwia czytelnikowi: 1) sprawdzenie poprawności własnej wypowiedzi, 2) wyrażenie zamierzonej treści w sposób prawidłowy i jednoznaczny przez analogię do odpowiednich przykładów wzorcowych, 3) poszerzenie dotychczas opanowanych struktur gramatycznych.</w:t>
      </w:r>
    </w:p>
    <w:p>
      <w:pPr>
        <w:pStyle w:val="Style33"/>
        <w:framePr w:w="7157" w:h="4221" w:hRule="exact" w:wrap="none" w:vAnchor="page" w:hAnchor="page" w:x="1141" w:y="1337"/>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Praca zawiera 2000 jedno- lub dwuczłonowych pozycji wzorcowych, składa</w:t>
        <w:softHyphen/>
        <w:t>jących się na 1300 alfabetycznie ułożonych haseł w języku polskim i około 1200 odpowiedników w wersji angielskiej, ukazując różne odcienie znaczeniowe i zakresy użycia poszczególnych form i konstrukcji czasownikowych. (...)</w:t>
      </w:r>
    </w:p>
    <w:p>
      <w:pPr>
        <w:pStyle w:val="Style33"/>
        <w:framePr w:w="7157" w:h="4221" w:hRule="exact" w:wrap="none" w:vAnchor="page" w:hAnchor="page" w:x="1141" w:y="1337"/>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Teoretyczną podstawę pracy stanowi koncepcja możliwie wiernego oddania znaczenia prezentowanych form czasownikowych w ujęciu dwujęzycznym. W związ</w:t>
        <w:softHyphen/>
        <w:t>ku z tym konstrukcja słownika oparta jest na zasadzie „transferencji gramatycznej”, czyli osadzaniu znaczenia przenoszonego przez grupę wyrazową (tutaj: czasowni</w:t>
        <w:softHyphen/>
        <w:t>kową) języka źródłowego (tu: polskiego) w tekście języka docelowego (w tym wypad</w:t>
        <w:softHyphen/>
        <w:t>ku: brytyjskiej odmiany języka angielskiego)” (s. 7).</w:t>
      </w:r>
    </w:p>
    <w:p>
      <w:pPr>
        <w:pStyle w:val="Style33"/>
        <w:framePr w:w="7157" w:h="4212" w:hRule="exact" w:wrap="none" w:vAnchor="page" w:hAnchor="page" w:x="1141" w:y="6113"/>
        <w:widowControl w:val="0"/>
        <w:keepNext w:val="0"/>
        <w:keepLines w:val="0"/>
        <w:shd w:val="clear" w:color="auto" w:fill="auto"/>
        <w:bidi w:val="0"/>
        <w:spacing w:before="0" w:after="180" w:line="206" w:lineRule="exact"/>
        <w:ind w:left="1160" w:right="0" w:firstLine="0"/>
      </w:pPr>
      <w:r>
        <w:rPr>
          <w:lang w:val="pl-PL" w:eastAsia="pl-PL" w:bidi="pl-PL"/>
          <w:w w:val="100"/>
          <w:spacing w:val="0"/>
          <w:color w:val="000000"/>
          <w:position w:val="0"/>
        </w:rPr>
        <w:t xml:space="preserve">Dorota KOPCIŃSKA, </w:t>
      </w:r>
      <w:r>
        <w:rPr>
          <w:rStyle w:val="CharStyle66"/>
        </w:rPr>
        <w:t>Strukturalny opis składniowy zdań z podmiotem</w:t>
      </w:r>
      <w:r>
        <w:rPr>
          <w:lang w:val="pl-PL" w:eastAsia="pl-PL" w:bidi="pl-PL"/>
          <w:w w:val="100"/>
          <w:spacing w:val="0"/>
          <w:color w:val="000000"/>
          <w:position w:val="0"/>
        </w:rPr>
        <w:t xml:space="preserve"> — </w:t>
      </w:r>
      <w:r>
        <w:rPr>
          <w:rStyle w:val="CharStyle66"/>
        </w:rPr>
        <w:t>mianownikiem we współczesnej polszczyźnie</w:t>
      </w:r>
      <w:r>
        <w:rPr>
          <w:lang w:val="pl-PL" w:eastAsia="pl-PL" w:bidi="pl-PL"/>
          <w:w w:val="100"/>
          <w:spacing w:val="0"/>
          <w:color w:val="000000"/>
          <w:position w:val="0"/>
        </w:rPr>
        <w:t>, Uniwersytet Warszawski, Wydział Polonistyki, Instytut Języka Polskiego, Dom Wydawniczy ELIP</w:t>
        <w:softHyphen/>
        <w:t>SA, Warszawa 1997, s. 148.</w:t>
      </w:r>
    </w:p>
    <w:p>
      <w:pPr>
        <w:pStyle w:val="Style67"/>
        <w:framePr w:w="7157" w:h="4212" w:hRule="exact" w:wrap="none" w:vAnchor="page" w:hAnchor="page" w:x="1141" w:y="6113"/>
        <w:widowControl w:val="0"/>
        <w:keepNext w:val="0"/>
        <w:keepLines w:val="0"/>
        <w:shd w:val="clear" w:color="auto" w:fill="auto"/>
        <w:bidi w:val="0"/>
        <w:jc w:val="both"/>
        <w:spacing w:before="0" w:after="0"/>
        <w:ind w:left="0" w:right="0" w:firstLine="420"/>
      </w:pPr>
      <w:r>
        <w:rPr>
          <w:rStyle w:val="CharStyle69"/>
          <w:i w:val="0"/>
          <w:iCs w:val="0"/>
        </w:rPr>
        <w:t xml:space="preserve">Praca jest książkową wersją rozprawy doktorskiej </w:t>
      </w:r>
      <w:r>
        <w:rPr>
          <w:lang w:val="pl-PL" w:eastAsia="pl-PL" w:bidi="pl-PL"/>
          <w:w w:val="100"/>
          <w:spacing w:val="0"/>
          <w:color w:val="000000"/>
          <w:position w:val="0"/>
        </w:rPr>
        <w:t>Strukturalny opis składniowy zdań współczesnej polszczyzny pisanej zawierających podmiotową frazę mianow</w:t>
        <w:softHyphen/>
        <w:t>nikową.</w:t>
      </w:r>
    </w:p>
    <w:p>
      <w:pPr>
        <w:pStyle w:val="Style33"/>
        <w:framePr w:w="7157" w:h="4212" w:hRule="exact" w:wrap="none" w:vAnchor="page" w:hAnchor="page" w:x="1141" w:y="6113"/>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Przez strukturę autorka rozumie „(...) budowę tekstów w płaszczyźnie wyrażania, czyli sposoby ich powierzchniowej, formalnogramatycznej realizacji, stąd też wy</w:t>
        <w:softHyphen/>
        <w:t>mienne używanie określeń strukturalny i powierzchniowoskładniowy”.</w:t>
      </w:r>
    </w:p>
    <w:p>
      <w:pPr>
        <w:pStyle w:val="Style33"/>
        <w:framePr w:w="7157" w:h="4212" w:hRule="exact" w:wrap="none" w:vAnchor="page" w:hAnchor="page" w:x="1141" w:y="6113"/>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Składniowość opisu oznacza, że jego jednostkami terminalnymi są człony syntaktyczne, czyli składniki. Natomiast struktura jednostek języka z hierarchicznie niższych poziomów opisu (tj. jednostek podsystemu morfologicznego i fonologicznego) nie jest przedstawiana.</w:t>
      </w:r>
    </w:p>
    <w:p>
      <w:pPr>
        <w:pStyle w:val="Style33"/>
        <w:framePr w:w="7157" w:h="4212" w:hRule="exact" w:wrap="none" w:vAnchor="page" w:hAnchor="page" w:x="1141" w:y="6113"/>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Strukturalny opis składniowy to „(...) opis związków akomodacyjnych między członami zdania, czyli składnikami grupy w obrębie jednej frazy lub między frazami (...)” (s. 7).</w:t>
      </w:r>
    </w:p>
    <w:p>
      <w:pPr>
        <w:pStyle w:val="Style33"/>
        <w:framePr w:w="7157" w:h="4212" w:hRule="exact" w:wrap="none" w:vAnchor="page" w:hAnchor="page" w:x="1141" w:y="6113"/>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Autorka posługuje się aparatem pojęciowym i terminologicznym stosowanym w pracach Zygmunta Saloniego, Marka Świdzińskiego i Stanisława Szpakowicza.</w:t>
      </w:r>
    </w:p>
    <w:p>
      <w:pPr>
        <w:pStyle w:val="Style67"/>
        <w:framePr w:w="7157" w:h="1308" w:hRule="exact" w:wrap="none" w:vAnchor="page" w:hAnchor="page" w:x="1141" w:y="10889"/>
        <w:widowControl w:val="0"/>
        <w:keepNext w:val="0"/>
        <w:keepLines w:val="0"/>
        <w:shd w:val="clear" w:color="auto" w:fill="auto"/>
        <w:bidi w:val="0"/>
        <w:jc w:val="both"/>
        <w:spacing w:before="0" w:after="180"/>
        <w:ind w:left="1160" w:right="0" w:firstLine="0"/>
      </w:pPr>
      <w:r>
        <w:rPr>
          <w:rStyle w:val="CharStyle69"/>
          <w:i w:val="0"/>
          <w:iCs w:val="0"/>
        </w:rPr>
        <w:t xml:space="preserve">Krystyna KOWALIK, </w:t>
      </w:r>
      <w:r>
        <w:rPr>
          <w:lang w:val="pl-PL" w:eastAsia="pl-PL" w:bidi="pl-PL"/>
          <w:w w:val="100"/>
          <w:spacing w:val="0"/>
          <w:color w:val="000000"/>
          <w:position w:val="0"/>
        </w:rPr>
        <w:t>Struktura morfonologiczna współczesnej polsz</w:t>
        <w:softHyphen/>
        <w:t>czyzny, Prace Instytutu Języka Polskiego nr 101</w:t>
      </w:r>
      <w:r>
        <w:rPr>
          <w:rStyle w:val="CharStyle69"/>
          <w:i w:val="0"/>
          <w:iCs w:val="0"/>
        </w:rPr>
        <w:t>, Polska Akademia Nauk — Instytut Języka Polskiego, Kraków 1997, s. 189.</w:t>
      </w:r>
    </w:p>
    <w:p>
      <w:pPr>
        <w:pStyle w:val="Style33"/>
        <w:framePr w:w="7157" w:h="1308" w:hRule="exact" w:wrap="none" w:vAnchor="page" w:hAnchor="page" w:x="1141" w:y="10889"/>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Monografia ta poświęcona jest wybranym zagadnieniom morfonologii, jak jej przedmiot i miejsce w badaniach językoznawczych, podstawowe pojęcia, jakimi się</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80" w:y="10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84</w:t>
      </w:r>
    </w:p>
    <w:p>
      <w:pPr>
        <w:pStyle w:val="Style22"/>
        <w:framePr w:wrap="none" w:vAnchor="page" w:hAnchor="page" w:x="4137" w:y="100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195" w:h="1310" w:hRule="exact" w:wrap="none" w:vAnchor="page" w:hAnchor="page" w:x="1122" w:y="1419"/>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posługuje (altemacje morfonologiczne, szereg alternacyjny), typy alternacji w języku polskim. W osobnym rozdziale autorka ustosunkowuje się do spornych problemów morfonologii polskiej, np. wynikających z braku jednorodnej klasyfikacji fonemów języka polskiego. Omawia też kryterium alternacji morfonologicznych w klasyfika</w:t>
        <w:softHyphen/>
        <w:t>cjach fleksyjnych. Ostatnie dwa rozbudowane rozdziały poświęcone są zagadnieniom syntagmatyki morfonologicznej przymiotników i teorii altemacji morfonologicznych.</w:t>
      </w:r>
    </w:p>
    <w:p>
      <w:pPr>
        <w:pStyle w:val="Style33"/>
        <w:framePr w:w="7195" w:h="3181" w:hRule="exact" w:wrap="none" w:vAnchor="page" w:hAnchor="page" w:x="1122" w:y="3493"/>
        <w:widowControl w:val="0"/>
        <w:keepNext w:val="0"/>
        <w:keepLines w:val="0"/>
        <w:shd w:val="clear" w:color="auto" w:fill="auto"/>
        <w:bidi w:val="0"/>
        <w:spacing w:before="0" w:after="182"/>
        <w:ind w:left="1200" w:right="0" w:firstLine="0"/>
      </w:pPr>
      <w:r>
        <w:rPr>
          <w:lang w:val="pl-PL" w:eastAsia="pl-PL" w:bidi="pl-PL"/>
          <w:w w:val="100"/>
          <w:spacing w:val="0"/>
          <w:color w:val="000000"/>
          <w:position w:val="0"/>
        </w:rPr>
        <w:t xml:space="preserve">Grażyna KRASOWICZ, </w:t>
      </w:r>
      <w:r>
        <w:rPr>
          <w:rStyle w:val="CharStyle66"/>
        </w:rPr>
        <w:t>Język, czytanie i dysleksja,</w:t>
      </w:r>
      <w:r>
        <w:rPr>
          <w:lang w:val="pl-PL" w:eastAsia="pl-PL" w:bidi="pl-PL"/>
          <w:w w:val="100"/>
          <w:spacing w:val="0"/>
          <w:color w:val="000000"/>
          <w:position w:val="0"/>
        </w:rPr>
        <w:t xml:space="preserve"> Polskie Towarzystwo Neurolingwistyczne, Agencja Wydawniczo-Handlowa AD, Lublin 1997, s. 179.</w:t>
      </w:r>
    </w:p>
    <w:p>
      <w:pPr>
        <w:pStyle w:val="Style33"/>
        <w:framePr w:w="7195" w:h="3181" w:hRule="exact" w:wrap="none" w:vAnchor="page" w:hAnchor="page" w:x="1122" w:y="3493"/>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We </w:t>
      </w:r>
      <w:r>
        <w:rPr>
          <w:rStyle w:val="CharStyle66"/>
        </w:rPr>
        <w:t>Wprowadzeniu</w:t>
      </w:r>
      <w:r>
        <w:rPr>
          <w:lang w:val="pl-PL" w:eastAsia="pl-PL" w:bidi="pl-PL"/>
          <w:w w:val="100"/>
          <w:spacing w:val="0"/>
          <w:color w:val="000000"/>
          <w:position w:val="0"/>
        </w:rPr>
        <w:t xml:space="preserve"> praca ta została scharakteryzowana następująco: „W książce tej czytelnik znajdzie szczegółowe informacje dotyczące nie tylko terminologii, lecz także psychologicznych i językowych aspektów czytania oraz najczęstszych przyczyn jego zaburzeń. Za szczególnie cenne należy uznać zwrócenie uwagi na fakt, iż więk</w:t>
        <w:softHyphen/>
        <w:t>szość specjalistów doszukiwała się przyczyn trudności w czytaniu i pisaniu (gdyż u dzieci trudności te zwykle współwystępują) w zaburzeniach spostrzegania wzroko</w:t>
        <w:softHyphen/>
        <w:t>wego i/lub słuchowego oraz w zakłóceniach motorycznej sprawności danego dziecka. Autorka niniejszej monografii udowadnia zaś, iż bardzo istotnym czynnikiem wa</w:t>
        <w:softHyphen/>
        <w:t>runkującym opanowanie umiejętności czytania jest odpowiednio ukształtowany system językowy. Podaje też szereg interesujących ćwiczeń, które umożliwiają za</w:t>
        <w:softHyphen/>
        <w:t>równo ocenę, jak i terapię dziecka z opisywanymi zaburzeniami”.</w:t>
      </w:r>
    </w:p>
    <w:p>
      <w:pPr>
        <w:pStyle w:val="Style33"/>
        <w:framePr w:w="7195" w:h="4835" w:hRule="exact" w:wrap="none" w:vAnchor="page" w:hAnchor="page" w:x="1122" w:y="7446"/>
        <w:widowControl w:val="0"/>
        <w:keepNext w:val="0"/>
        <w:keepLines w:val="0"/>
        <w:shd w:val="clear" w:color="auto" w:fill="auto"/>
        <w:bidi w:val="0"/>
        <w:spacing w:before="0" w:after="182"/>
        <w:ind w:left="1200" w:right="0" w:firstLine="0"/>
      </w:pPr>
      <w:r>
        <w:rPr>
          <w:rStyle w:val="CharStyle66"/>
        </w:rPr>
        <w:t>Kształcenie języka dziecka w młodszym wieku szkolnym,</w:t>
      </w:r>
      <w:r>
        <w:rPr>
          <w:lang w:val="pl-PL" w:eastAsia="pl-PL" w:bidi="pl-PL"/>
          <w:w w:val="100"/>
          <w:spacing w:val="0"/>
          <w:color w:val="000000"/>
          <w:position w:val="0"/>
        </w:rPr>
        <w:t xml:space="preserve"> pod red. J. Kidy, Wydawnictwo Wyższej Szkoły Pedagogicznej, Rzeszów 1997, s. 226.</w:t>
      </w:r>
    </w:p>
    <w:p>
      <w:pPr>
        <w:pStyle w:val="Style67"/>
        <w:framePr w:w="7195" w:h="4835" w:hRule="exact" w:wrap="none" w:vAnchor="page" w:hAnchor="page" w:x="1122" w:y="7446"/>
        <w:widowControl w:val="0"/>
        <w:keepNext w:val="0"/>
        <w:keepLines w:val="0"/>
        <w:shd w:val="clear" w:color="auto" w:fill="auto"/>
        <w:bidi w:val="0"/>
        <w:jc w:val="both"/>
        <w:spacing w:before="0" w:after="0"/>
        <w:ind w:left="0" w:right="0" w:firstLine="460"/>
      </w:pPr>
      <w:r>
        <w:rPr>
          <w:rStyle w:val="CharStyle69"/>
          <w:i w:val="0"/>
          <w:iCs w:val="0"/>
        </w:rPr>
        <w:t>Na zawartość tomu składają się referaty wygłoszone podczas konferencji po</w:t>
        <w:softHyphen/>
        <w:t xml:space="preserve">święconej </w:t>
      </w:r>
      <w:r>
        <w:rPr>
          <w:lang w:val="pl-PL" w:eastAsia="pl-PL" w:bidi="pl-PL"/>
          <w:w w:val="100"/>
          <w:spacing w:val="0"/>
          <w:color w:val="000000"/>
          <w:position w:val="0"/>
        </w:rPr>
        <w:t>Kształceniu języka dziecka w młodszym wieku szkolnym,</w:t>
      </w:r>
      <w:r>
        <w:rPr>
          <w:rStyle w:val="CharStyle69"/>
          <w:i w:val="0"/>
          <w:iCs w:val="0"/>
        </w:rPr>
        <w:t xml:space="preserve"> która odbyła się w grudniu 1993 r. w Rzeszowie. Oto ich tytuły: J. Parafiniuk-Soińska, </w:t>
      </w:r>
      <w:r>
        <w:rPr>
          <w:lang w:val="pl-PL" w:eastAsia="pl-PL" w:bidi="pl-PL"/>
          <w:w w:val="100"/>
          <w:spacing w:val="0"/>
          <w:color w:val="000000"/>
          <w:position w:val="0"/>
        </w:rPr>
        <w:t>Kształcenie umiejętności komunikowania siebie</w:t>
      </w:r>
      <w:r>
        <w:rPr>
          <w:rStyle w:val="CharStyle69"/>
          <w:i w:val="0"/>
          <w:iCs w:val="0"/>
        </w:rPr>
        <w:t xml:space="preserve">; R. Więckowski, </w:t>
      </w:r>
      <w:r>
        <w:rPr>
          <w:lang w:val="pl-PL" w:eastAsia="pl-PL" w:bidi="pl-PL"/>
          <w:w w:val="100"/>
          <w:spacing w:val="0"/>
          <w:color w:val="000000"/>
          <w:position w:val="0"/>
        </w:rPr>
        <w:t>Edukacja polonistyczna, jej istota, podstawowe problemy</w:t>
      </w:r>
      <w:r>
        <w:rPr>
          <w:rStyle w:val="CharStyle69"/>
          <w:i w:val="0"/>
          <w:iCs w:val="0"/>
        </w:rPr>
        <w:t xml:space="preserve">; E. Duraj-Nowakowa, </w:t>
      </w:r>
      <w:r>
        <w:rPr>
          <w:lang w:val="pl-PL" w:eastAsia="pl-PL" w:bidi="pl-PL"/>
          <w:w w:val="100"/>
          <w:spacing w:val="0"/>
          <w:color w:val="000000"/>
          <w:position w:val="0"/>
        </w:rPr>
        <w:t>Metodologiczne przesłanki badań nad kształceniem języka dziecka młodszoszkolnego</w:t>
      </w:r>
      <w:r>
        <w:rPr>
          <w:rStyle w:val="CharStyle69"/>
          <w:i w:val="0"/>
          <w:iCs w:val="0"/>
        </w:rPr>
        <w:t xml:space="preserve">; J. Kida, </w:t>
      </w:r>
      <w:r>
        <w:rPr>
          <w:lang w:val="pl-PL" w:eastAsia="pl-PL" w:bidi="pl-PL"/>
          <w:w w:val="100"/>
          <w:spacing w:val="0"/>
          <w:color w:val="000000"/>
          <w:position w:val="0"/>
        </w:rPr>
        <w:t>Uwagi ogólne na temat rozwoju języka i myślenia dziecka w młodszym wieku szkolnym;</w:t>
      </w:r>
      <w:r>
        <w:rPr>
          <w:rStyle w:val="CharStyle69"/>
          <w:i w:val="0"/>
          <w:iCs w:val="0"/>
        </w:rPr>
        <w:t xml:space="preserve"> J. Sowa, </w:t>
      </w:r>
      <w:r>
        <w:rPr>
          <w:lang w:val="pl-PL" w:eastAsia="pl-PL" w:bidi="pl-PL"/>
          <w:w w:val="100"/>
          <w:spacing w:val="0"/>
          <w:color w:val="000000"/>
          <w:position w:val="0"/>
        </w:rPr>
        <w:t>De</w:t>
        <w:softHyphen/>
        <w:t>terminanty rozwoju słownika dzieci;</w:t>
      </w:r>
      <w:r>
        <w:rPr>
          <w:rStyle w:val="CharStyle69"/>
          <w:i w:val="0"/>
          <w:iCs w:val="0"/>
        </w:rPr>
        <w:t xml:space="preserve"> J. Kida, </w:t>
      </w:r>
      <w:r>
        <w:rPr>
          <w:lang w:val="pl-PL" w:eastAsia="pl-PL" w:bidi="pl-PL"/>
          <w:w w:val="100"/>
          <w:spacing w:val="0"/>
          <w:color w:val="000000"/>
          <w:position w:val="0"/>
        </w:rPr>
        <w:t>Z badań nad zasobem leksykalnym uczniów w młodszym wieku szkolnym;</w:t>
      </w:r>
      <w:r>
        <w:rPr>
          <w:rStyle w:val="CharStyle69"/>
          <w:i w:val="0"/>
          <w:iCs w:val="0"/>
        </w:rPr>
        <w:t xml:space="preserve"> D. Czelakowska, </w:t>
      </w:r>
      <w:r>
        <w:rPr>
          <w:lang w:val="pl-PL" w:eastAsia="pl-PL" w:bidi="pl-PL"/>
          <w:w w:val="100"/>
          <w:spacing w:val="0"/>
          <w:color w:val="000000"/>
          <w:position w:val="0"/>
        </w:rPr>
        <w:t>Wykorzystanie techniki swobodnych tekstów w kształceniu języka pisanego i mówionego uczniów klas I-III szkoły podstawowej</w:t>
      </w:r>
      <w:r>
        <w:rPr>
          <w:rStyle w:val="CharStyle69"/>
          <w:i w:val="0"/>
          <w:iCs w:val="0"/>
        </w:rPr>
        <w:t xml:space="preserve">; A. Kubik, </w:t>
      </w:r>
      <w:r>
        <w:rPr>
          <w:lang w:val="pl-PL" w:eastAsia="pl-PL" w:bidi="pl-PL"/>
          <w:w w:val="100"/>
          <w:spacing w:val="0"/>
          <w:color w:val="000000"/>
          <w:position w:val="0"/>
        </w:rPr>
        <w:t>Technika swobodnego tekstu a umiejętności językowe uczniów klasy III</w:t>
      </w:r>
      <w:r>
        <w:rPr>
          <w:rStyle w:val="CharStyle69"/>
          <w:i w:val="0"/>
          <w:iCs w:val="0"/>
        </w:rPr>
        <w:t xml:space="preserve">; A. Kubik, Z. Kubik, </w:t>
      </w:r>
      <w:r>
        <w:rPr>
          <w:lang w:val="pl-PL" w:eastAsia="pl-PL" w:bidi="pl-PL"/>
          <w:w w:val="100"/>
          <w:spacing w:val="0"/>
          <w:color w:val="000000"/>
          <w:position w:val="0"/>
        </w:rPr>
        <w:t>Rozumienie pojęć plastycznych a sprawność językowa uczniów klasy IV;</w:t>
      </w:r>
      <w:r>
        <w:rPr>
          <w:rStyle w:val="CharStyle69"/>
          <w:i w:val="0"/>
          <w:iCs w:val="0"/>
        </w:rPr>
        <w:t xml:space="preserve"> A. Rusiecka, </w:t>
      </w:r>
      <w:r>
        <w:rPr>
          <w:lang w:val="pl-PL" w:eastAsia="pl-PL" w:bidi="pl-PL"/>
          <w:w w:val="100"/>
          <w:spacing w:val="0"/>
          <w:color w:val="000000"/>
          <w:position w:val="0"/>
        </w:rPr>
        <w:t>Rola rodziny w kształtowaniu nawyków czytelniczych dziecka w młodszym wieku szkolnym;</w:t>
      </w:r>
      <w:r>
        <w:rPr>
          <w:rStyle w:val="CharStyle69"/>
          <w:i w:val="0"/>
          <w:iCs w:val="0"/>
        </w:rPr>
        <w:t xml:space="preserve"> T. Piątek, </w:t>
      </w:r>
      <w:r>
        <w:rPr>
          <w:lang w:val="pl-PL" w:eastAsia="pl-PL" w:bidi="pl-PL"/>
          <w:w w:val="100"/>
          <w:spacing w:val="0"/>
          <w:color w:val="000000"/>
          <w:position w:val="0"/>
        </w:rPr>
        <w:t>Czytanie twórcze a sprawność językowa uczniów w młodszym wieku szkolnym;</w:t>
      </w:r>
      <w:r>
        <w:rPr>
          <w:rStyle w:val="CharStyle69"/>
          <w:i w:val="0"/>
          <w:iCs w:val="0"/>
        </w:rPr>
        <w:t xml:space="preserve"> E. Laska, </w:t>
      </w:r>
      <w:r>
        <w:rPr>
          <w:lang w:val="pl-PL" w:eastAsia="pl-PL" w:bidi="pl-PL"/>
          <w:w w:val="100"/>
          <w:spacing w:val="0"/>
          <w:color w:val="000000"/>
          <w:position w:val="0"/>
        </w:rPr>
        <w:t>Rozwijanie zainteresowań czytelniczych a kształcenie języka uczniów klas młodszych;</w:t>
      </w:r>
      <w:r>
        <w:rPr>
          <w:rStyle w:val="CharStyle69"/>
          <w:i w:val="0"/>
          <w:iCs w:val="0"/>
        </w:rPr>
        <w:t xml:space="preserve"> I. Orłow</w:t>
        <w:softHyphen/>
        <w:t xml:space="preserve">ska-Wojciechowska, </w:t>
      </w:r>
      <w:r>
        <w:rPr>
          <w:lang w:val="pl-PL" w:eastAsia="pl-PL" w:bidi="pl-PL"/>
          <w:w w:val="100"/>
          <w:spacing w:val="0"/>
          <w:color w:val="000000"/>
          <w:position w:val="0"/>
        </w:rPr>
        <w:t>Zainteresowania i upodobania czytelnicze dzieci w młodszym wieku szkolnym a obowiązujący zestaw lektur dla klas I-III;</w:t>
      </w:r>
      <w:r>
        <w:rPr>
          <w:rStyle w:val="CharStyle69"/>
          <w:i w:val="0"/>
          <w:iCs w:val="0"/>
        </w:rPr>
        <w:t xml:space="preserve"> A. Jakubowicz, </w:t>
      </w:r>
      <w:r>
        <w:rPr>
          <w:lang w:val="pl-PL" w:eastAsia="pl-PL" w:bidi="pl-PL"/>
          <w:w w:val="100"/>
          <w:spacing w:val="0"/>
          <w:color w:val="000000"/>
          <w:position w:val="0"/>
        </w:rPr>
        <w:t xml:space="preserve">Strategie pamięciowe w początkowym nauczaniu </w:t>
      </w:r>
      <w:r>
        <w:rPr>
          <w:lang w:val="de-DE" w:eastAsia="de-DE" w:bidi="de-DE"/>
          <w:w w:val="100"/>
          <w:spacing w:val="0"/>
          <w:color w:val="000000"/>
          <w:position w:val="0"/>
        </w:rPr>
        <w:t>ortografii;</w:t>
      </w:r>
      <w:r>
        <w:rPr>
          <w:rStyle w:val="CharStyle69"/>
          <w:lang w:val="de-DE" w:eastAsia="de-DE" w:bidi="de-DE"/>
          <w:i w:val="0"/>
          <w:iCs w:val="0"/>
        </w:rPr>
        <w:t xml:space="preserve"> </w:t>
      </w:r>
      <w:r>
        <w:rPr>
          <w:rStyle w:val="CharStyle69"/>
          <w:i w:val="0"/>
          <w:iCs w:val="0"/>
        </w:rPr>
        <w:t xml:space="preserve">J. Szempruch, </w:t>
      </w:r>
      <w:r>
        <w:rPr>
          <w:lang w:val="pl-PL" w:eastAsia="pl-PL" w:bidi="pl-PL"/>
          <w:w w:val="100"/>
          <w:spacing w:val="0"/>
          <w:color w:val="000000"/>
          <w:position w:val="0"/>
        </w:rPr>
        <w:t>Graficzny aspekt</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096"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46" w:y="9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85</w:t>
      </w:r>
    </w:p>
    <w:p>
      <w:pPr>
        <w:pStyle w:val="Style67"/>
        <w:framePr w:w="7162" w:h="2969" w:hRule="exact" w:wrap="none" w:vAnchor="page" w:hAnchor="page" w:x="1139" w:y="133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umiejętności pisania uczniów klasy III;</w:t>
      </w:r>
      <w:r>
        <w:rPr>
          <w:rStyle w:val="CharStyle69"/>
          <w:i w:val="0"/>
          <w:iCs w:val="0"/>
        </w:rPr>
        <w:t xml:space="preserve"> J. Kida, </w:t>
      </w:r>
      <w:r>
        <w:rPr>
          <w:lang w:val="pl-PL" w:eastAsia="pl-PL" w:bidi="pl-PL"/>
          <w:w w:val="100"/>
          <w:spacing w:val="0"/>
          <w:color w:val="000000"/>
          <w:position w:val="0"/>
        </w:rPr>
        <w:t>Badania słownictwa podręczników i lektur klas I-III;</w:t>
      </w:r>
      <w:r>
        <w:rPr>
          <w:rStyle w:val="CharStyle69"/>
          <w:i w:val="0"/>
          <w:iCs w:val="0"/>
        </w:rPr>
        <w:t xml:space="preserve"> E. Polański, </w:t>
      </w:r>
      <w:r>
        <w:rPr>
          <w:lang w:val="pl-PL" w:eastAsia="pl-PL" w:bidi="pl-PL"/>
          <w:w w:val="100"/>
          <w:spacing w:val="0"/>
          <w:color w:val="000000"/>
          <w:position w:val="0"/>
        </w:rPr>
        <w:t xml:space="preserve">Słownictwo podręczników, lektur szkolnych, programów radiowych i telewizyjnych a słownictwo uczniów w młodszym wieku szkolnym; </w:t>
      </w:r>
      <w:r>
        <w:rPr>
          <w:rStyle w:val="CharStyle69"/>
          <w:i w:val="0"/>
          <w:iCs w:val="0"/>
        </w:rPr>
        <w:t xml:space="preserve">H. Synowiec, O </w:t>
      </w:r>
      <w:r>
        <w:rPr>
          <w:lang w:val="pl-PL" w:eastAsia="pl-PL" w:bidi="pl-PL"/>
          <w:w w:val="100"/>
          <w:spacing w:val="0"/>
          <w:color w:val="000000"/>
          <w:position w:val="0"/>
        </w:rPr>
        <w:t>regionalnych uwarunkowaniach sprawności językowej uczniów w młodszym wieku szkolnym {na przykładzie szkół śląskich);</w:t>
      </w:r>
      <w:r>
        <w:rPr>
          <w:rStyle w:val="CharStyle69"/>
          <w:i w:val="0"/>
          <w:iCs w:val="0"/>
        </w:rPr>
        <w:t xml:space="preserve"> Z. Sibiga, </w:t>
      </w:r>
      <w:r>
        <w:rPr>
          <w:lang w:val="pl-PL" w:eastAsia="pl-PL" w:bidi="pl-PL"/>
          <w:w w:val="100"/>
          <w:spacing w:val="0"/>
          <w:color w:val="000000"/>
          <w:position w:val="0"/>
        </w:rPr>
        <w:t>Wybrane zagadnienia z zakresu kształcenia sprawności językowej uczniów w nauczaniu początkowym szkoły polonijnej Stanów Zjednoczonych;</w:t>
      </w:r>
      <w:r>
        <w:rPr>
          <w:rStyle w:val="CharStyle69"/>
          <w:i w:val="0"/>
          <w:iCs w:val="0"/>
        </w:rPr>
        <w:t xml:space="preserve"> A. Ungeheuer-Gołąb, </w:t>
      </w:r>
      <w:r>
        <w:rPr>
          <w:lang w:val="pl-PL" w:eastAsia="pl-PL" w:bidi="pl-PL"/>
          <w:w w:val="100"/>
          <w:spacing w:val="0"/>
          <w:color w:val="000000"/>
          <w:position w:val="0"/>
        </w:rPr>
        <w:t xml:space="preserve">Obraz dziecka w twórczości poetyckiej dla dzieci na przykładzie wybranych utworów; </w:t>
      </w:r>
      <w:r>
        <w:rPr>
          <w:rStyle w:val="CharStyle69"/>
          <w:i w:val="0"/>
          <w:iCs w:val="0"/>
        </w:rPr>
        <w:t xml:space="preserve">M. Fedoryszyn, </w:t>
      </w:r>
      <w:r>
        <w:rPr>
          <w:lang w:val="pl-PL" w:eastAsia="pl-PL" w:bidi="pl-PL"/>
          <w:w w:val="100"/>
          <w:spacing w:val="0"/>
          <w:color w:val="000000"/>
          <w:position w:val="0"/>
        </w:rPr>
        <w:t>Drama jako metoda kształcenia językowego uczniów klas początko</w:t>
        <w:softHyphen/>
        <w:t>wych;</w:t>
      </w:r>
      <w:r>
        <w:rPr>
          <w:rStyle w:val="CharStyle69"/>
          <w:i w:val="0"/>
          <w:iCs w:val="0"/>
        </w:rPr>
        <w:t xml:space="preserve"> M. Węglińska, </w:t>
      </w:r>
      <w:r>
        <w:rPr>
          <w:lang w:val="pl-PL" w:eastAsia="pl-PL" w:bidi="pl-PL"/>
          <w:w w:val="100"/>
          <w:spacing w:val="0"/>
          <w:color w:val="000000"/>
          <w:position w:val="0"/>
        </w:rPr>
        <w:t>Opis z pokazu i z pamięci jako problem badawczy;</w:t>
      </w:r>
      <w:r>
        <w:rPr>
          <w:rStyle w:val="CharStyle69"/>
          <w:i w:val="0"/>
          <w:iCs w:val="0"/>
        </w:rPr>
        <w:t xml:space="preserve"> J. Bałachowicz, </w:t>
      </w:r>
      <w:r>
        <w:rPr>
          <w:lang w:val="pl-PL" w:eastAsia="pl-PL" w:bidi="pl-PL"/>
          <w:w w:val="100"/>
          <w:spacing w:val="0"/>
          <w:color w:val="000000"/>
          <w:position w:val="0"/>
        </w:rPr>
        <w:t>Rozwój kompetencji uczniów klas niższych w rozumieniu tekstu;</w:t>
      </w:r>
      <w:r>
        <w:rPr>
          <w:rStyle w:val="CharStyle69"/>
          <w:i w:val="0"/>
          <w:iCs w:val="0"/>
        </w:rPr>
        <w:t xml:space="preserve"> K. Barłóg, </w:t>
      </w:r>
      <w:r>
        <w:rPr>
          <w:lang w:val="pl-PL" w:eastAsia="pl-PL" w:bidi="pl-PL"/>
          <w:w w:val="100"/>
          <w:spacing w:val="0"/>
          <w:color w:val="000000"/>
          <w:position w:val="0"/>
        </w:rPr>
        <w:t>Terapia trudności w edukacji językowej dzieci z zaburzeniami rozwojowymi</w:t>
      </w:r>
      <w:r>
        <w:rPr>
          <w:rStyle w:val="CharStyle69"/>
          <w:i w:val="0"/>
          <w:iCs w:val="0"/>
        </w:rPr>
        <w:t xml:space="preserve"> Ponadto czytelnik znajdzie tutaj trzy recenzje prac „na tematy polonistyczne, logopedyczne i nauczania początkowego”.</w:t>
      </w:r>
    </w:p>
    <w:p>
      <w:pPr>
        <w:pStyle w:val="Style33"/>
        <w:framePr w:w="7162" w:h="2562" w:hRule="exact" w:wrap="none" w:vAnchor="page" w:hAnchor="page" w:x="1139" w:y="5070"/>
        <w:widowControl w:val="0"/>
        <w:keepNext w:val="0"/>
        <w:keepLines w:val="0"/>
        <w:shd w:val="clear" w:color="auto" w:fill="auto"/>
        <w:bidi w:val="0"/>
        <w:spacing w:before="0" w:after="182"/>
        <w:ind w:left="1180" w:right="0" w:firstLine="0"/>
      </w:pPr>
      <w:r>
        <w:rPr>
          <w:lang w:val="pl-PL" w:eastAsia="pl-PL" w:bidi="pl-PL"/>
          <w:w w:val="100"/>
          <w:spacing w:val="0"/>
          <w:color w:val="000000"/>
          <w:position w:val="0"/>
        </w:rPr>
        <w:t xml:space="preserve">Heinz LEMMERMAN, </w:t>
      </w:r>
      <w:r>
        <w:rPr>
          <w:rStyle w:val="CharStyle66"/>
        </w:rPr>
        <w:t>Szkoła retoryki</w:t>
      </w:r>
      <w:r>
        <w:rPr>
          <w:lang w:val="pl-PL" w:eastAsia="pl-PL" w:bidi="pl-PL"/>
          <w:w w:val="100"/>
          <w:spacing w:val="0"/>
          <w:color w:val="000000"/>
          <w:position w:val="0"/>
        </w:rPr>
        <w:t xml:space="preserve"> przekład Beata Sierocka, Wy</w:t>
        <w:softHyphen/>
        <w:t xml:space="preserve">dawnictwo </w:t>
      </w:r>
      <w:r>
        <w:rPr>
          <w:lang w:val="cs-CZ" w:eastAsia="cs-CZ" w:bidi="cs-CZ"/>
          <w:w w:val="100"/>
          <w:spacing w:val="0"/>
          <w:color w:val="000000"/>
          <w:position w:val="0"/>
        </w:rPr>
        <w:t xml:space="preserve">ASTRUM, </w:t>
      </w:r>
      <w:r>
        <w:rPr>
          <w:lang w:val="pl-PL" w:eastAsia="pl-PL" w:bidi="pl-PL"/>
          <w:w w:val="100"/>
          <w:spacing w:val="0"/>
          <w:color w:val="000000"/>
          <w:position w:val="0"/>
        </w:rPr>
        <w:t>Wrocław 1995, s. 239.</w:t>
      </w:r>
    </w:p>
    <w:p>
      <w:pPr>
        <w:pStyle w:val="Style33"/>
        <w:framePr w:w="7162" w:h="2562" w:hRule="exact" w:wrap="none" w:vAnchor="page" w:hAnchor="page" w:x="1139" w:y="507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Jest to napisany przystępnym językiem poradnik, pomocny w przygotowywaniu mów i dyskusji. „Nie poucza — czytamy w </w:t>
      </w:r>
      <w:r>
        <w:rPr>
          <w:rStyle w:val="CharStyle66"/>
        </w:rPr>
        <w:t>Przedmowie</w:t>
      </w:r>
      <w:r>
        <w:rPr>
          <w:lang w:val="pl-PL" w:eastAsia="pl-PL" w:bidi="pl-PL"/>
          <w:w w:val="100"/>
          <w:spacing w:val="0"/>
          <w:color w:val="000000"/>
          <w:position w:val="0"/>
        </w:rPr>
        <w:t xml:space="preserve"> — jak wykorzystać kunszt językowy w twórczości poetyckiej czy prozatorskiej, lecz odnosi się do codziennej praktyki językowej bez względu na to, jakich obszarów życia ona dotyczy”. Czytelnik znajdzie tu zatem informacje na temat kompozycji tekstu, stylu wypowiedzi, re</w:t>
        <w:softHyphen/>
        <w:t>torycznych środków prezentacji, mów okolicznościowych oraz rady praktyczne, m.in. jak zwalczać tremę czy posługiwać się mikrofonem. Książka przeznaczona jest dla uczniów, studentów i wszystkich osób szukających pomocy „w różnorodnych re</w:t>
        <w:softHyphen/>
        <w:t>torycznych sytuacjach dnia codziennego”.</w:t>
      </w:r>
    </w:p>
    <w:p>
      <w:pPr>
        <w:pStyle w:val="Style33"/>
        <w:framePr w:w="7162" w:h="3806" w:hRule="exact" w:wrap="none" w:vAnchor="page" w:hAnchor="page" w:x="1139" w:y="8400"/>
        <w:widowControl w:val="0"/>
        <w:keepNext w:val="0"/>
        <w:keepLines w:val="0"/>
        <w:shd w:val="clear" w:color="auto" w:fill="auto"/>
        <w:bidi w:val="0"/>
        <w:spacing w:before="0" w:after="180" w:line="206" w:lineRule="exact"/>
        <w:ind w:left="1180" w:right="0" w:firstLine="0"/>
      </w:pPr>
      <w:r>
        <w:rPr>
          <w:lang w:val="pl-PL" w:eastAsia="pl-PL" w:bidi="pl-PL"/>
          <w:w w:val="100"/>
          <w:spacing w:val="0"/>
          <w:color w:val="000000"/>
          <w:position w:val="0"/>
        </w:rPr>
        <w:t xml:space="preserve">Wiesław LUBASZEWSKI, </w:t>
      </w:r>
      <w:r>
        <w:rPr>
          <w:rStyle w:val="CharStyle66"/>
        </w:rPr>
        <w:t>Gramatyka leksykalna w maszynowym słow</w:t>
        <w:softHyphen/>
        <w:t>niku języka polskiego</w:t>
      </w:r>
      <w:r>
        <w:rPr>
          <w:lang w:val="pl-PL" w:eastAsia="pl-PL" w:bidi="pl-PL"/>
          <w:w w:val="100"/>
          <w:spacing w:val="0"/>
          <w:color w:val="000000"/>
          <w:position w:val="0"/>
        </w:rPr>
        <w:t>, Polska Akademia Nauk — Instytut Języka Pol</w:t>
        <w:softHyphen/>
        <w:t>skiego, Kraków 1997, s. 73.</w:t>
      </w:r>
    </w:p>
    <w:p>
      <w:pPr>
        <w:pStyle w:val="Style33"/>
        <w:framePr w:w="7162" w:h="3806" w:hRule="exact" w:wrap="none" w:vAnchor="page" w:hAnchor="page" w:x="1139" w:y="840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 to praca interdyscyplinarna z pogranicza informatyki i językoznawstwa, dotycząca problematyki komputerowego przetwarzania tekstu, tj. możliwości two</w:t>
        <w:softHyphen/>
        <w:t>rzenia z form abstrakcyjnych form tekstowych przy wykorzystaniu ściśle określo</w:t>
        <w:softHyphen/>
        <w:t xml:space="preserve">nych reguł gramatycznych. Gramatyka leksykalna nawiązuje do założeń fonologii generatywnej. „Praca niniejsza — czytamy w </w:t>
      </w:r>
      <w:r>
        <w:rPr>
          <w:rStyle w:val="CharStyle66"/>
        </w:rPr>
        <w:t>Przedmowie</w:t>
      </w:r>
      <w:r>
        <w:rPr>
          <w:lang w:val="pl-PL" w:eastAsia="pl-PL" w:bidi="pl-PL"/>
          <w:w w:val="100"/>
          <w:spacing w:val="0"/>
          <w:color w:val="000000"/>
          <w:position w:val="0"/>
        </w:rPr>
        <w:t xml:space="preserve"> — opisuje ideę, pozwa</w:t>
        <w:softHyphen/>
        <w:t xml:space="preserve">lającą zbudować maszynowy słownik fleksyjny języka polskiego. Opisaną tu ideę sprawdzono w praktyce. W efekcie powstał szereg programów komputerowych, które pozwoliły przygotować wzorzec maszynowego słownika fleksyjnego, opublikowanego jako </w:t>
      </w:r>
      <w:r>
        <w:rPr>
          <w:rStyle w:val="CharStyle66"/>
        </w:rPr>
        <w:t>Komputerowy słownik odmiany wyrazów trudnych".</w:t>
      </w:r>
      <w:r>
        <w:rPr>
          <w:lang w:val="pl-PL" w:eastAsia="pl-PL" w:bidi="pl-PL"/>
          <w:w w:val="100"/>
          <w:spacing w:val="0"/>
          <w:color w:val="000000"/>
          <w:position w:val="0"/>
        </w:rPr>
        <w:t xml:space="preserve"> Praca składa się z czterech rozdziałów. Pierwszy stanowi wprowadzenie, w którym Autor wyjaśnia m.in. na czym polega przetwarzanie tekstu i rozpoznawanie wyrazu w tekście. Drugi rozdział, za</w:t>
        <w:softHyphen/>
        <w:t xml:space="preserve">tytułowany </w:t>
      </w:r>
      <w:r>
        <w:rPr>
          <w:rStyle w:val="CharStyle66"/>
        </w:rPr>
        <w:t>Gramatyka leksykalna,</w:t>
      </w:r>
      <w:r>
        <w:rPr>
          <w:lang w:val="pl-PL" w:eastAsia="pl-PL" w:bidi="pl-PL"/>
          <w:w w:val="100"/>
          <w:spacing w:val="0"/>
          <w:color w:val="000000"/>
          <w:position w:val="0"/>
        </w:rPr>
        <w:t xml:space="preserve"> przedstawia założenia tej gramatyki w progra</w:t>
        <w:softHyphen/>
        <w:t>mach komputerowych, trzeci zaś — jej komputerowy model. Ostatni rozdział jest poświęcony omówieniu gramatyki leksykalnej przymiotnika.</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65" w:y="99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86</w:t>
      </w:r>
    </w:p>
    <w:p>
      <w:pPr>
        <w:pStyle w:val="Style22"/>
        <w:framePr w:wrap="none" w:vAnchor="page" w:hAnchor="page" w:x="4117" w:y="9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147" w:h="6304" w:hRule="exact" w:wrap="none" w:vAnchor="page" w:hAnchor="page" w:x="1146" w:y="1402"/>
        <w:widowControl w:val="0"/>
        <w:keepNext w:val="0"/>
        <w:keepLines w:val="0"/>
        <w:shd w:val="clear" w:color="auto" w:fill="auto"/>
        <w:bidi w:val="0"/>
        <w:spacing w:before="0" w:after="184" w:line="211" w:lineRule="exact"/>
        <w:ind w:left="1180" w:right="0" w:firstLine="0"/>
      </w:pPr>
      <w:r>
        <w:rPr>
          <w:lang w:val="pl-PL" w:eastAsia="pl-PL" w:bidi="pl-PL"/>
          <w:w w:val="100"/>
          <w:spacing w:val="0"/>
          <w:color w:val="000000"/>
          <w:position w:val="0"/>
        </w:rPr>
        <w:t xml:space="preserve">Mychajło ŁESIW, </w:t>
      </w:r>
      <w:r>
        <w:rPr>
          <w:rStyle w:val="CharStyle66"/>
        </w:rPr>
        <w:t xml:space="preserve">Ukrajinśki howirky u </w:t>
      </w:r>
      <w:r>
        <w:rPr>
          <w:rStyle w:val="CharStyle66"/>
          <w:lang w:val="cs-CZ" w:eastAsia="cs-CZ" w:bidi="cs-CZ"/>
        </w:rPr>
        <w:t>Pol'szczi,</w:t>
      </w:r>
      <w:r>
        <w:rPr>
          <w:lang w:val="cs-CZ" w:eastAsia="cs-CZ" w:bidi="cs-CZ"/>
          <w:w w:val="100"/>
          <w:spacing w:val="0"/>
          <w:color w:val="000000"/>
          <w:position w:val="0"/>
        </w:rPr>
        <w:t xml:space="preserve"> </w:t>
      </w:r>
      <w:r>
        <w:rPr>
          <w:lang w:val="pl-PL" w:eastAsia="pl-PL" w:bidi="pl-PL"/>
          <w:w w:val="100"/>
          <w:spacing w:val="0"/>
          <w:color w:val="000000"/>
          <w:position w:val="0"/>
        </w:rPr>
        <w:t>Wydawnictwo „Ukrajinśkyj Archiw”, Warszawa 1997, s. 492.</w:t>
      </w:r>
    </w:p>
    <w:p>
      <w:pPr>
        <w:pStyle w:val="Style33"/>
        <w:framePr w:w="7147" w:h="6304" w:hRule="exact" w:wrap="none" w:vAnchor="page" w:hAnchor="page" w:x="1146" w:y="1402"/>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Książka jest „opowieścią o żywej mowie” — gwarach języka ukraińskiego w obec</w:t>
        <w:softHyphen/>
        <w:t>nych, powojennych granicach Polski. Oparta na badaniach terenowych autora i materiale ze źródeł publikowanych, przedstawia współczesne, zanikające gwary ukraińskie, ich zasięgi i charakterystykę wewnątrzjęzykową na tle historyczno-osadniczym i geograficznojęzykowym. Składa się z sześciu rozdziałów, których ty</w:t>
        <w:softHyphen/>
        <w:t>tuły są nazwami poszczególnych gwar: I. Gwary łemkowskie — na północnych sto</w:t>
        <w:softHyphen/>
        <w:t>kach Karpat, od prawego brzegu Popradu do rzeki Osławy i wyspowo w okolicach Szczawnicy; II. Gwary bojkowskie — na wschód od Osławy w pd.-wsch. części woj. krośnieńskiego; III. Gwary nadsańskie — od Sanu i Strwiąża aż do rzeki Tanew, na obszarze woj. przemyskiego, np. części krośnieńskiego i skrawkach tarnobrzeskiego i zamojskiego; IV. Gwary naddniestrzańskie — od Lubaczowa i Cieszanowa po Toma</w:t>
        <w:softHyphen/>
        <w:t>szów Lubelski; V. Gwary wołyńsko-chełmskie — we wsch. części woj. zamojskiego i pd.-wsch. części chełmskiego; VI. Gwary podlaskie — od linii poniżej Parczewa i Włodawy po Narew (z wewnętrznym podziałem) na wschodnich obszarach woj. chełmskiego, bielskiego i białostockiego. W każdym z rozdziałów autor omawia nazwę (lub nazwy) i granice obszarów gwarowych, przedstawia historię badań da</w:t>
        <w:softHyphen/>
        <w:t>nych gwar, ich systemowe zjawiska fonetyczne, morfologiczne, składniowe i leksy</w:t>
        <w:softHyphen/>
        <w:t>kalne oraz wzajemne wpływy. W rozdz. VI. opisuje sposoby wyzyskania gwar pod</w:t>
        <w:softHyphen/>
        <w:t>laskich w literaturze. Opracowanie zawiera słowniczek wyrazów gwarowych w ukła</w:t>
        <w:softHyphen/>
        <w:t>dzie alfabetycznym, z zaznaczeniem ich przynależności do grupy dialektalnej, objaśnieniem znaczenia i odsyłaczem do odpowiedniego miejsca tekstu, a także indeks zagadnień gramatycznych i fonetycznych (obie części opracowali Feliks Czyżewski i Lubomir Puszak); ponadto indeks osobowy i geograficzny, zestawienie nazwisk badaczy gwar ukraińskich w Polsce i obszerną bibliografię wykorzystanych prac. Jest to ważna pozycja dla badaczy dialektologii polskiej ze względu na współ</w:t>
        <w:softHyphen/>
        <w:t>istnienie gwar ukraińskich i polskich w swoistej, wielowiekowej symbiozie na ob</w:t>
        <w:softHyphen/>
        <w:t>szarze pogranicza.</w:t>
      </w:r>
    </w:p>
    <w:p>
      <w:pPr>
        <w:pStyle w:val="Style67"/>
        <w:framePr w:w="7147" w:h="3806" w:hRule="exact" w:wrap="none" w:vAnchor="page" w:hAnchor="page" w:x="1146" w:y="8475"/>
        <w:widowControl w:val="0"/>
        <w:keepNext w:val="0"/>
        <w:keepLines w:val="0"/>
        <w:shd w:val="clear" w:color="auto" w:fill="auto"/>
        <w:bidi w:val="0"/>
        <w:jc w:val="both"/>
        <w:spacing w:before="0" w:after="178"/>
        <w:ind w:left="1180" w:right="0" w:firstLine="0"/>
      </w:pPr>
      <w:r>
        <w:rPr>
          <w:rStyle w:val="CharStyle69"/>
          <w:i w:val="0"/>
          <w:iCs w:val="0"/>
        </w:rPr>
        <w:t xml:space="preserve">Stanisław MĘDAK, </w:t>
      </w:r>
      <w:r>
        <w:rPr>
          <w:lang w:val="pl-PL" w:eastAsia="pl-PL" w:bidi="pl-PL"/>
          <w:w w:val="100"/>
          <w:spacing w:val="0"/>
          <w:color w:val="000000"/>
          <w:position w:val="0"/>
        </w:rPr>
        <w:t>Ja, ty, on. Słownik form koniugacyjnych czasowni</w:t>
        <w:softHyphen/>
        <w:t>ków polskich</w:t>
      </w:r>
      <w:r>
        <w:rPr>
          <w:rStyle w:val="CharStyle69"/>
          <w:i w:val="0"/>
          <w:iCs w:val="0"/>
        </w:rPr>
        <w:t xml:space="preserve"> </w:t>
      </w:r>
      <w:r>
        <w:rPr>
          <w:lang w:val="pl-PL" w:eastAsia="pl-PL" w:bidi="pl-PL"/>
          <w:w w:val="100"/>
          <w:spacing w:val="0"/>
          <w:color w:val="000000"/>
          <w:position w:val="0"/>
        </w:rPr>
        <w:t>(</w:t>
      </w:r>
      <w:r>
        <w:rPr>
          <w:lang w:val="de-DE" w:eastAsia="de-DE" w:bidi="de-DE"/>
          <w:w w:val="100"/>
          <w:spacing w:val="0"/>
          <w:color w:val="000000"/>
          <w:position w:val="0"/>
        </w:rPr>
        <w:t xml:space="preserve">Dictionary </w:t>
      </w:r>
      <w:r>
        <w:rPr>
          <w:lang w:val="en-US" w:eastAsia="en-US" w:bidi="en-US"/>
          <w:w w:val="100"/>
          <w:spacing w:val="0"/>
          <w:color w:val="000000"/>
          <w:position w:val="0"/>
        </w:rPr>
        <w:t xml:space="preserve">of Polish Verb Patterns; Dictionnaire </w:t>
      </w:r>
      <w:r>
        <w:rPr>
          <w:lang w:val="de-DE" w:eastAsia="de-DE" w:bidi="de-DE"/>
          <w:w w:val="100"/>
          <w:spacing w:val="0"/>
          <w:color w:val="000000"/>
          <w:position w:val="0"/>
        </w:rPr>
        <w:t xml:space="preserve">de </w:t>
      </w:r>
      <w:r>
        <w:rPr>
          <w:lang w:val="en-US" w:eastAsia="en-US" w:bidi="en-US"/>
          <w:w w:val="100"/>
          <w:spacing w:val="0"/>
          <w:color w:val="000000"/>
          <w:position w:val="0"/>
        </w:rPr>
        <w:t xml:space="preserve">la conjugaison </w:t>
      </w:r>
      <w:r>
        <w:rPr>
          <w:lang w:val="de-DE" w:eastAsia="de-DE" w:bidi="de-DE"/>
          <w:w w:val="100"/>
          <w:spacing w:val="0"/>
          <w:color w:val="000000"/>
          <w:position w:val="0"/>
        </w:rPr>
        <w:t xml:space="preserve">des </w:t>
      </w:r>
      <w:r>
        <w:rPr>
          <w:lang w:val="en-US" w:eastAsia="en-US" w:bidi="en-US"/>
          <w:w w:val="100"/>
          <w:spacing w:val="0"/>
          <w:color w:val="000000"/>
          <w:position w:val="0"/>
        </w:rPr>
        <w:t>verbes polonais),</w:t>
      </w:r>
      <w:r>
        <w:rPr>
          <w:rStyle w:val="CharStyle69"/>
          <w:lang w:val="en-US" w:eastAsia="en-US" w:bidi="en-US"/>
          <w:i w:val="0"/>
          <w:iCs w:val="0"/>
        </w:rPr>
        <w:t xml:space="preserve"> </w:t>
      </w:r>
      <w:r>
        <w:rPr>
          <w:rStyle w:val="CharStyle69"/>
          <w:i w:val="0"/>
          <w:iCs w:val="0"/>
        </w:rPr>
        <w:t xml:space="preserve">Towarzystwo Autorów i Wydawców Prac Naukowych </w:t>
      </w:r>
      <w:r>
        <w:rPr>
          <w:rStyle w:val="CharStyle69"/>
          <w:lang w:val="de-DE" w:eastAsia="de-DE" w:bidi="de-DE"/>
          <w:i w:val="0"/>
          <w:iCs w:val="0"/>
        </w:rPr>
        <w:t xml:space="preserve">UNIVERSITAS, </w:t>
      </w:r>
      <w:r>
        <w:rPr>
          <w:rStyle w:val="CharStyle69"/>
          <w:i w:val="0"/>
          <w:iCs w:val="0"/>
        </w:rPr>
        <w:t>Kraków 1997, s. 1046.</w:t>
      </w:r>
    </w:p>
    <w:p>
      <w:pPr>
        <w:pStyle w:val="Style33"/>
        <w:framePr w:w="7147" w:h="3806" w:hRule="exact" w:wrap="none" w:vAnchor="page" w:hAnchor="page" w:x="1146" w:y="8475"/>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Słownik został opracowany z myślą zarówno o polskich, jak i obcojęzycznych użytkownikach. W paradygmacie czasownika podaje się: 1) numer paradygmatu, który odsyła do odpowiedniego wzoru koniugacji, 2) formę infinitywną, 3) formy trybu oznajmującego, 4) formy trybu przypuszczającego możliwościowego, 5) formę bezosobową trybu przypuszczającego, 6) formy trybu przypuszczającego nierzeczy</w:t>
        <w:softHyphen/>
        <w:t>wistego, 7) formy trybu rozkazującego, 8) formy trybu życzącego, 9) formy imiesło</w:t>
        <w:softHyphen/>
        <w:t>wowe, 10) formę nieosobową czynną czasu przeszłego, 11) formę rzeczownika odsłownego.</w:t>
      </w:r>
    </w:p>
    <w:p>
      <w:pPr>
        <w:pStyle w:val="Style33"/>
        <w:framePr w:w="7147" w:h="3806" w:hRule="exact" w:wrap="none" w:vAnchor="page" w:hAnchor="page" w:x="1146" w:y="8475"/>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„Poza dwiema klasami podstawowymi [klasa 100 — czasowniki niedokonane i klasa 200 — czasowniki dokonane], w których znajduje się ponad 99,5% ogólnego zasobu czasowników, słownik wyodrębnia również czasowniki inne: </w:t>
      </w:r>
      <w:r>
        <w:rPr>
          <w:rStyle w:val="CharStyle66"/>
        </w:rPr>
        <w:t>powinien</w:t>
      </w:r>
      <w:r>
        <w:rPr>
          <w:lang w:val="pl-PL" w:eastAsia="pl-PL" w:bidi="pl-PL"/>
          <w:w w:val="100"/>
          <w:spacing w:val="0"/>
          <w:color w:val="000000"/>
          <w:position w:val="0"/>
        </w:rPr>
        <w:t xml:space="preserve"> i </w:t>
      </w:r>
      <w:r>
        <w:rPr>
          <w:rStyle w:val="CharStyle66"/>
        </w:rPr>
        <w:t>wi</w:t>
        <w:softHyphen/>
        <w:t>nien</w:t>
      </w:r>
      <w:r>
        <w:rPr>
          <w:lang w:val="pl-PL" w:eastAsia="pl-PL" w:bidi="pl-PL"/>
          <w:w w:val="100"/>
          <w:spacing w:val="0"/>
          <w:color w:val="000000"/>
          <w:position w:val="0"/>
        </w:rPr>
        <w:t xml:space="preserve"> (klasa 300), należące do nielicznej grupy leksemów o defektywnym paradyg</w:t>
        <w:softHyphen/>
        <w:t>macie. Czasowniki te są w zdaniu formą finitywną, tak jak wszystkie czasowniki, lecz</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098"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49"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87</w:t>
      </w:r>
    </w:p>
    <w:p>
      <w:pPr>
        <w:pStyle w:val="Style33"/>
        <w:framePr w:w="7176" w:h="3800" w:hRule="exact" w:wrap="none" w:vAnchor="page" w:hAnchor="page" w:x="1132" w:y="1339"/>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nie posiadają form bezokolicznika, czasu przyszłego trybu orzekającego, trybu roz</w:t>
        <w:softHyphen/>
        <w:t>kazującego i form imiesłowowych i właśnie ze względu na tę specyfikę zasługują na oddzielne paradygmaty.</w:t>
      </w:r>
    </w:p>
    <w:p>
      <w:pPr>
        <w:pStyle w:val="Style33"/>
        <w:framePr w:w="7176" w:h="3800" w:hRule="exact" w:wrap="none" w:vAnchor="page" w:hAnchor="page" w:x="1132" w:y="1339"/>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Zgodnie z najnowszymi badaniami przyznano również autonomię czasownikom niefleksyjnym typu </w:t>
      </w:r>
      <w:r>
        <w:rPr>
          <w:rStyle w:val="CharStyle66"/>
        </w:rPr>
        <w:t>można, trzeba, szkoda, słychać, czuć</w:t>
      </w:r>
      <w:r>
        <w:rPr>
          <w:lang w:val="pl-PL" w:eastAsia="pl-PL" w:bidi="pl-PL"/>
          <w:w w:val="100"/>
          <w:spacing w:val="0"/>
          <w:color w:val="000000"/>
          <w:position w:val="0"/>
        </w:rPr>
        <w:t xml:space="preserve"> itp. ze względu na ich funkcję predykatywną, jaką pełnią w zdaniu, niepełność paradygmatu i specyficzny charakter składniowy. Zakwalifikowanie czasowników niefleksyjnych (najpowszech</w:t>
        <w:softHyphen/>
        <w:t>niejszych w polszczyźnie i tych, których predykatywność nie budzi wątpliwości) do odrębnej klasy (klasa 400) i uznanie jej za odrębne leksemy przyczyni się — w przy</w:t>
        <w:softHyphen/>
        <w:t>padku obcojęzycznych użytkowników słownika — do łatwiejszego zrozumienia specy</w:t>
        <w:softHyphen/>
        <w:t>fiki tych czasowników i ich funkcji w zdaniu” (s. X).</w:t>
      </w:r>
    </w:p>
    <w:p>
      <w:pPr>
        <w:pStyle w:val="Style33"/>
        <w:framePr w:w="7176" w:h="3800" w:hRule="exact" w:wrap="none" w:vAnchor="page" w:hAnchor="page" w:x="1132" w:y="1339"/>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Słownik składa się z trzech części. W pierwszej podano wzory koniugacji cza</w:t>
        <w:softHyphen/>
        <w:t>sowników poszczególnych klas (100, 200, 300, 400). Druga — to indeks czasow</w:t>
        <w:softHyphen/>
        <w:t>ników oraz ich pary aspektowe. Trzecią część stanowią listy czasowników o aspekcie wyłącznie niedokonanym, o aspekcie wyłącznie dokonanym oraz czasowników dwuaspektowych i niefleksyjnych.</w:t>
      </w:r>
    </w:p>
    <w:p>
      <w:pPr>
        <w:pStyle w:val="Style33"/>
        <w:framePr w:w="7176" w:h="3800" w:hRule="exact" w:wrap="none" w:vAnchor="page" w:hAnchor="page" w:x="1132" w:y="1339"/>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Komentarz gramatyczny w słowniku jest podawany w języku: polskim, angiel</w:t>
        <w:softHyphen/>
        <w:t>skim i francuskim.</w:t>
      </w:r>
    </w:p>
    <w:p>
      <w:pPr>
        <w:pStyle w:val="Style33"/>
        <w:framePr w:w="7176" w:h="5438" w:hRule="exact" w:wrap="none" w:vAnchor="page" w:hAnchor="page" w:x="1132" w:y="5912"/>
        <w:widowControl w:val="0"/>
        <w:keepNext w:val="0"/>
        <w:keepLines w:val="0"/>
        <w:shd w:val="clear" w:color="auto" w:fill="auto"/>
        <w:bidi w:val="0"/>
        <w:spacing w:before="0" w:after="180" w:line="206" w:lineRule="exact"/>
        <w:ind w:left="1180" w:right="0" w:firstLine="0"/>
      </w:pPr>
      <w:r>
        <w:rPr>
          <w:lang w:val="pl-PL" w:eastAsia="pl-PL" w:bidi="pl-PL"/>
          <w:w w:val="100"/>
          <w:spacing w:val="0"/>
          <w:color w:val="000000"/>
          <w:position w:val="0"/>
        </w:rPr>
        <w:t xml:space="preserve">Tomasz MIKA, Dominika PLUSKOTA, Karol ŚWIETLIK, </w:t>
      </w:r>
      <w:r>
        <w:rPr>
          <w:rStyle w:val="CharStyle66"/>
        </w:rPr>
        <w:t>Nie tylko dla ucznia. Słownik synonimów,</w:t>
      </w:r>
      <w:r>
        <w:rPr>
          <w:lang w:val="pl-PL" w:eastAsia="pl-PL" w:bidi="pl-PL"/>
          <w:w w:val="100"/>
          <w:spacing w:val="0"/>
          <w:color w:val="000000"/>
          <w:position w:val="0"/>
        </w:rPr>
        <w:t xml:space="preserve"> Wydawnictwo Podsiedlik-Raniowski i Spół</w:t>
        <w:softHyphen/>
        <w:t>ka, Poznań 1997, s. 259.</w:t>
      </w:r>
    </w:p>
    <w:p>
      <w:pPr>
        <w:pStyle w:val="Style33"/>
        <w:framePr w:w="7176" w:h="5438" w:hRule="exact" w:wrap="none" w:vAnchor="page" w:hAnchor="page" w:x="1132" w:y="5912"/>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 to jednoczęściowy słownik synonimów zawierający 1171 haseł. „O doborze artykułów hasłowych zadecydowały następujące kryteria:</w:t>
      </w:r>
    </w:p>
    <w:p>
      <w:pPr>
        <w:pStyle w:val="Style33"/>
        <w:numPr>
          <w:ilvl w:val="0"/>
          <w:numId w:val="85"/>
        </w:numPr>
        <w:framePr w:w="7176" w:h="5438" w:hRule="exact" w:wrap="none" w:vAnchor="page" w:hAnchor="page" w:x="1132" w:y="5912"/>
        <w:tabs>
          <w:tab w:leader="none" w:pos="322"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znajomość wyrazu przez ucznia szkoły podstawowej;</w:t>
      </w:r>
    </w:p>
    <w:p>
      <w:pPr>
        <w:pStyle w:val="Style33"/>
        <w:numPr>
          <w:ilvl w:val="0"/>
          <w:numId w:val="85"/>
        </w:numPr>
        <w:framePr w:w="7176" w:h="5438" w:hRule="exact" w:wrap="none" w:vAnchor="page" w:hAnchor="page" w:x="1132" w:y="5912"/>
        <w:tabs>
          <w:tab w:leader="none" w:pos="322"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wyrazistość, a zarazem jednoznaczność słowa;</w:t>
      </w:r>
    </w:p>
    <w:p>
      <w:pPr>
        <w:pStyle w:val="Style33"/>
        <w:numPr>
          <w:ilvl w:val="0"/>
          <w:numId w:val="85"/>
        </w:numPr>
        <w:framePr w:w="7176" w:h="5438" w:hRule="exact" w:wrap="none" w:vAnchor="page" w:hAnchor="page" w:x="1132" w:y="5912"/>
        <w:tabs>
          <w:tab w:leader="none" w:pos="322"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neutralność stylistyczna wyrazu;</w:t>
      </w:r>
    </w:p>
    <w:p>
      <w:pPr>
        <w:pStyle w:val="Style33"/>
        <w:numPr>
          <w:ilvl w:val="0"/>
          <w:numId w:val="85"/>
        </w:numPr>
        <w:framePr w:w="7176" w:h="5438" w:hRule="exact" w:wrap="none" w:vAnchor="page" w:hAnchor="page" w:x="1132" w:y="5912"/>
        <w:tabs>
          <w:tab w:leader="none" w:pos="322"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możliwie duży zakres wyrazu;</w:t>
      </w:r>
    </w:p>
    <w:p>
      <w:pPr>
        <w:pStyle w:val="Style33"/>
        <w:numPr>
          <w:ilvl w:val="0"/>
          <w:numId w:val="85"/>
        </w:numPr>
        <w:framePr w:w="7176" w:h="5438" w:hRule="exact" w:wrap="none" w:vAnchor="page" w:hAnchor="page" w:x="1132" w:y="5912"/>
        <w:tabs>
          <w:tab w:leader="none" w:pos="322"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częste występowanie słowa w związkach wyrazowych;</w:t>
      </w:r>
    </w:p>
    <w:p>
      <w:pPr>
        <w:pStyle w:val="Style33"/>
        <w:numPr>
          <w:ilvl w:val="0"/>
          <w:numId w:val="85"/>
        </w:numPr>
        <w:framePr w:w="7176" w:h="5438" w:hRule="exact" w:wrap="none" w:vAnchor="page" w:hAnchor="page" w:x="1132" w:y="5912"/>
        <w:tabs>
          <w:tab w:leader="none" w:pos="322"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rodzime pochodzenie słowa” (s. 6).</w:t>
      </w:r>
    </w:p>
    <w:p>
      <w:pPr>
        <w:pStyle w:val="Style33"/>
        <w:framePr w:w="7176" w:h="5438" w:hRule="exact" w:wrap="none" w:vAnchor="page" w:hAnchor="page" w:x="1132" w:y="5912"/>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Autorzy niekonsekwentnie przestrzegają przyjętych przez siebie zasad doboru haseł. Hasłami są między innymi </w:t>
      </w:r>
      <w:r>
        <w:rPr>
          <w:rStyle w:val="CharStyle66"/>
        </w:rPr>
        <w:t>adoptować, akwen, ambona, ateista, bagaż, banal</w:t>
        <w:softHyphen/>
        <w:t>ny, cmentarz</w:t>
      </w:r>
      <w:r>
        <w:rPr>
          <w:lang w:val="pl-PL" w:eastAsia="pl-PL" w:bidi="pl-PL"/>
          <w:w w:val="100"/>
          <w:spacing w:val="0"/>
          <w:color w:val="000000"/>
          <w:position w:val="0"/>
        </w:rPr>
        <w:t xml:space="preserve"> (notowane przez słowniki wyrazów obcych), </w:t>
      </w:r>
      <w:r>
        <w:rPr>
          <w:rStyle w:val="CharStyle66"/>
        </w:rPr>
        <w:t>daremnie, daremny, dogod</w:t>
        <w:softHyphen/>
        <w:t xml:space="preserve">ny, gafa, gbur, hańba, </w:t>
      </w:r>
      <w:r>
        <w:rPr>
          <w:rStyle w:val="CharStyle66"/>
          <w:lang w:val="de-DE" w:eastAsia="de-DE" w:bidi="de-DE"/>
        </w:rPr>
        <w:t xml:space="preserve">hart, </w:t>
      </w:r>
      <w:r>
        <w:rPr>
          <w:rStyle w:val="CharStyle66"/>
        </w:rPr>
        <w:t>irytować</w:t>
      </w:r>
      <w:r>
        <w:rPr>
          <w:lang w:val="pl-PL" w:eastAsia="pl-PL" w:bidi="pl-PL"/>
          <w:w w:val="100"/>
          <w:spacing w:val="0"/>
          <w:color w:val="000000"/>
          <w:position w:val="0"/>
        </w:rPr>
        <w:t xml:space="preserve"> (które trudno uznać za neutralne stylistycznie i często występujące w związkach wyrazowych), </w:t>
      </w:r>
      <w:r>
        <w:rPr>
          <w:rStyle w:val="CharStyle66"/>
        </w:rPr>
        <w:t>kiełkować, kopia, lada</w:t>
      </w:r>
      <w:r>
        <w:rPr>
          <w:lang w:val="pl-PL" w:eastAsia="pl-PL" w:bidi="pl-PL"/>
          <w:w w:val="100"/>
          <w:spacing w:val="0"/>
          <w:color w:val="000000"/>
          <w:position w:val="0"/>
        </w:rPr>
        <w:t xml:space="preserve"> (raczej nie</w:t>
        <w:softHyphen/>
        <w:t>jednoznaczne).</w:t>
      </w:r>
    </w:p>
    <w:p>
      <w:pPr>
        <w:pStyle w:val="Style33"/>
        <w:framePr w:w="7176" w:h="5438" w:hRule="exact" w:wrap="none" w:vAnchor="page" w:hAnchor="page" w:x="1132" w:y="5912"/>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Zastanawiający jest — ze względu na odbiorcę — dobór, nielicznych zresztą, przykładów użycia wyrazów w zdaniach:</w:t>
      </w:r>
    </w:p>
    <w:p>
      <w:pPr>
        <w:pStyle w:val="Style67"/>
        <w:framePr w:w="7176" w:h="5438" w:hRule="exact" w:wrap="none" w:vAnchor="page" w:hAnchor="page" w:x="1132" w:y="591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Mój ojciec pod wpływem alkoholu stawał się zadzierżysty i wywoływał awantury z byle powodu. Podczas bójki pokiereszowano także kilku przechodniów. Lekarz nie mógł uwierzyć, że to ósmioklasita tak pokancerował twarz koledze. Kto by przy</w:t>
        <w:softHyphen/>
        <w:t>puszczał, że to taki szczwany oszust. Znów nie mamy przeciwko niemu żadnych dowodów rzeczowych.</w:t>
      </w:r>
    </w:p>
    <w:p>
      <w:pPr>
        <w:pStyle w:val="Style33"/>
        <w:framePr w:w="7176" w:h="5438" w:hRule="exact" w:wrap="none" w:vAnchor="page" w:hAnchor="page" w:x="1132" w:y="5912"/>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Wysoka ocena książki, wydrukowana na okładce, wydaje się przesadzona.</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68" w:y="100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88</w:t>
      </w:r>
    </w:p>
    <w:p>
      <w:pPr>
        <w:pStyle w:val="Style22"/>
        <w:framePr w:wrap="none" w:vAnchor="page" w:hAnchor="page" w:x="4120" w:y="10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171" w:h="2975" w:hRule="exact" w:wrap="none" w:vAnchor="page" w:hAnchor="page" w:x="1134" w:y="1420"/>
        <w:widowControl w:val="0"/>
        <w:keepNext w:val="0"/>
        <w:keepLines w:val="0"/>
        <w:shd w:val="clear" w:color="auto" w:fill="auto"/>
        <w:bidi w:val="0"/>
        <w:spacing w:before="0" w:after="182"/>
        <w:ind w:left="1180" w:right="0" w:firstLine="0"/>
      </w:pPr>
      <w:r>
        <w:rPr>
          <w:lang w:val="pl-PL" w:eastAsia="pl-PL" w:bidi="pl-PL"/>
          <w:w w:val="100"/>
          <w:spacing w:val="0"/>
          <w:color w:val="000000"/>
          <w:position w:val="0"/>
        </w:rPr>
        <w:t xml:space="preserve">Wirginia MIROSŁAWSKA, </w:t>
      </w:r>
      <w:r>
        <w:rPr>
          <w:rStyle w:val="CharStyle66"/>
        </w:rPr>
        <w:t xml:space="preserve">Nazwy osobowe mieszkańców Lutomierska </w:t>
      </w:r>
      <w:r>
        <w:rPr>
          <w:rStyle w:val="CharStyle66"/>
          <w:lang w:val="cs-CZ" w:eastAsia="cs-CZ" w:bidi="cs-CZ"/>
        </w:rPr>
        <w:t xml:space="preserve">(XVII-XVIII </w:t>
      </w:r>
      <w:r>
        <w:rPr>
          <w:rStyle w:val="CharStyle66"/>
        </w:rPr>
        <w:t>w.),</w:t>
      </w:r>
      <w:r>
        <w:rPr>
          <w:lang w:val="pl-PL" w:eastAsia="pl-PL" w:bidi="pl-PL"/>
          <w:w w:val="100"/>
          <w:spacing w:val="0"/>
          <w:color w:val="000000"/>
          <w:position w:val="0"/>
        </w:rPr>
        <w:t xml:space="preserve"> Wydawnictwo Uniwersytetu Łódzkiego, Łódź 1997, s. 148.</w:t>
      </w:r>
    </w:p>
    <w:p>
      <w:pPr>
        <w:pStyle w:val="Style33"/>
        <w:framePr w:w="7171" w:h="2975" w:hRule="exact" w:wrap="none" w:vAnchor="page" w:hAnchor="page" w:x="1134" w:y="142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Autorka analizuje siedemnasto- i osiemnastowieczne nazwiska mieszkańców dwóch parafii położonych niedaleko dzisiejszych granic Łodzi. Materiał językowy po</w:t>
        <w:softHyphen/>
        <w:t>chodzi z kościelnych ksiąg metrykalnych. Zasadniczą część pracy stanowi alfabe</w:t>
        <w:softHyphen/>
        <w:t>tyczny spis nazwisk mający charakter słownika. Hasła obejmują formę podstawową nazwiska, cytat z księgi metrykalnej, etymologię. W części końcowej autorka omawia najczęstsze procesy nazwiskotwórcze. Zgromadzone nazwiska klasyfikuje według kryterium semantycznego i strukturalnego. Wyróżnia wśród nich dwie grupy: „na</w:t>
        <w:softHyphen/>
        <w:t>zwiska będące przeniesieniem wyrazów pospolitych i nazw własnych do planu na</w:t>
        <w:softHyphen/>
        <w:t>zwisk” oraz „grupę nazwisk derywowanych słowotwórczo w planie nazwisk”. W tych dwóch grupach przeprowadza podziały bardziej szczegółowe.</w:t>
      </w:r>
    </w:p>
    <w:p>
      <w:pPr>
        <w:pStyle w:val="Style33"/>
        <w:framePr w:w="7171" w:h="2142" w:hRule="exact" w:wrap="none" w:vAnchor="page" w:hAnchor="page" w:x="1134" w:y="5161"/>
        <w:widowControl w:val="0"/>
        <w:keepNext w:val="0"/>
        <w:keepLines w:val="0"/>
        <w:shd w:val="clear" w:color="auto" w:fill="auto"/>
        <w:bidi w:val="0"/>
        <w:spacing w:before="0" w:after="182"/>
        <w:ind w:left="1180" w:right="0" w:firstLine="0"/>
      </w:pPr>
      <w:r>
        <w:rPr>
          <w:lang w:val="pl-PL" w:eastAsia="pl-PL" w:bidi="pl-PL"/>
          <w:w w:val="100"/>
          <w:spacing w:val="0"/>
          <w:color w:val="000000"/>
          <w:position w:val="0"/>
        </w:rPr>
        <w:t xml:space="preserve">Andrzej NOWAKOWSKI, </w:t>
      </w:r>
      <w:r>
        <w:rPr>
          <w:rStyle w:val="CharStyle66"/>
        </w:rPr>
        <w:t xml:space="preserve">Semantyka Donalda </w:t>
      </w:r>
      <w:r>
        <w:rPr>
          <w:rStyle w:val="CharStyle66"/>
          <w:lang w:val="cs-CZ" w:eastAsia="cs-CZ" w:bidi="cs-CZ"/>
        </w:rPr>
        <w:t>Davidsona,</w:t>
      </w:r>
      <w:r>
        <w:rPr>
          <w:lang w:val="cs-CZ" w:eastAsia="cs-CZ" w:bidi="cs-CZ"/>
          <w:w w:val="100"/>
          <w:spacing w:val="0"/>
          <w:color w:val="000000"/>
          <w:position w:val="0"/>
        </w:rPr>
        <w:t xml:space="preserve"> </w:t>
      </w:r>
      <w:r>
        <w:rPr>
          <w:lang w:val="pl-PL" w:eastAsia="pl-PL" w:bidi="pl-PL"/>
          <w:w w:val="100"/>
          <w:spacing w:val="0"/>
          <w:color w:val="000000"/>
          <w:position w:val="0"/>
        </w:rPr>
        <w:t>Wydawnictwo Uniwersytetu Marii Curie-Skłodowskiej, Lublin 1997, s. 89.</w:t>
      </w:r>
    </w:p>
    <w:p>
      <w:pPr>
        <w:pStyle w:val="Style33"/>
        <w:framePr w:w="7171" w:h="2142" w:hRule="exact" w:wrap="none" w:vAnchor="page" w:hAnchor="page" w:x="1134" w:y="5161"/>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Jest to trzecia pozycja z serii wydawniczej </w:t>
      </w:r>
      <w:r>
        <w:rPr>
          <w:rStyle w:val="CharStyle66"/>
        </w:rPr>
        <w:t xml:space="preserve">Stany rzeczy. Sytuacje. Zdarzenia. </w:t>
      </w:r>
      <w:r>
        <w:rPr>
          <w:lang w:val="pl-PL" w:eastAsia="pl-PL" w:bidi="pl-PL"/>
          <w:w w:val="100"/>
          <w:spacing w:val="0"/>
          <w:color w:val="000000"/>
          <w:position w:val="0"/>
        </w:rPr>
        <w:t>Celem tej pracy jest przybliżenie studentom uczestniczącym w seminariach i kon</w:t>
        <w:softHyphen/>
        <w:t xml:space="preserve">wersatoriach językoznawczych poglądów semantycznych </w:t>
      </w:r>
      <w:r>
        <w:rPr>
          <w:lang w:val="cs-CZ" w:eastAsia="cs-CZ" w:bidi="cs-CZ"/>
          <w:w w:val="100"/>
          <w:spacing w:val="0"/>
          <w:color w:val="000000"/>
          <w:position w:val="0"/>
        </w:rPr>
        <w:t xml:space="preserve">Davidsona. </w:t>
      </w:r>
      <w:r>
        <w:rPr>
          <w:lang w:val="pl-PL" w:eastAsia="pl-PL" w:bidi="pl-PL"/>
          <w:w w:val="100"/>
          <w:spacing w:val="0"/>
          <w:color w:val="000000"/>
          <w:position w:val="0"/>
        </w:rPr>
        <w:t xml:space="preserve">W </w:t>
      </w:r>
      <w:r>
        <w:rPr>
          <w:rStyle w:val="CharStyle66"/>
        </w:rPr>
        <w:t xml:space="preserve">Przedmowie </w:t>
      </w:r>
      <w:r>
        <w:rPr>
          <w:lang w:val="pl-PL" w:eastAsia="pl-PL" w:bidi="pl-PL"/>
          <w:w w:val="100"/>
          <w:spacing w:val="0"/>
          <w:color w:val="000000"/>
          <w:position w:val="0"/>
        </w:rPr>
        <w:t xml:space="preserve">czytamy: "A. Nowakowski nie wchodzi w dyskusję z poglądami </w:t>
      </w:r>
      <w:r>
        <w:rPr>
          <w:lang w:val="cs-CZ" w:eastAsia="cs-CZ" w:bidi="cs-CZ"/>
          <w:w w:val="100"/>
          <w:spacing w:val="0"/>
          <w:color w:val="000000"/>
          <w:position w:val="0"/>
        </w:rPr>
        <w:t xml:space="preserve">Davidsona, </w:t>
      </w:r>
      <w:r>
        <w:rPr>
          <w:lang w:val="pl-PL" w:eastAsia="pl-PL" w:bidi="pl-PL"/>
          <w:w w:val="100"/>
          <w:spacing w:val="0"/>
          <w:color w:val="000000"/>
          <w:position w:val="0"/>
        </w:rPr>
        <w:t>nie oma</w:t>
        <w:softHyphen/>
        <w:t xml:space="preserve">wia ich rozwoju ani narosłych wokół nich kontrowersji, nie stara się dystansować wobec omawianych zagadnień. Chce zaś pokazać czytelnikowi, jak teoria </w:t>
      </w:r>
      <w:r>
        <w:rPr>
          <w:lang w:val="cs-CZ" w:eastAsia="cs-CZ" w:bidi="cs-CZ"/>
          <w:w w:val="100"/>
          <w:spacing w:val="0"/>
          <w:color w:val="000000"/>
          <w:position w:val="0"/>
        </w:rPr>
        <w:t xml:space="preserve">Davidsona </w:t>
      </w:r>
      <w:r>
        <w:rPr>
          <w:lang w:val="pl-PL" w:eastAsia="pl-PL" w:bidi="pl-PL"/>
          <w:w w:val="100"/>
          <w:spacing w:val="0"/>
          <w:color w:val="000000"/>
          <w:position w:val="0"/>
        </w:rPr>
        <w:t>funkcjonuje na konkretnych przykładach wziętych z języka polskiego”.</w:t>
      </w:r>
    </w:p>
    <w:p>
      <w:pPr>
        <w:pStyle w:val="Style33"/>
        <w:framePr w:w="7171" w:h="4209" w:hRule="exact" w:wrap="none" w:vAnchor="page" w:hAnchor="page" w:x="1134" w:y="8074"/>
        <w:widowControl w:val="0"/>
        <w:keepNext w:val="0"/>
        <w:keepLines w:val="0"/>
        <w:shd w:val="clear" w:color="auto" w:fill="auto"/>
        <w:bidi w:val="0"/>
        <w:spacing w:before="0" w:after="180" w:line="206" w:lineRule="exact"/>
        <w:ind w:left="1180" w:right="0" w:firstLine="0"/>
      </w:pPr>
      <w:r>
        <w:rPr>
          <w:rStyle w:val="CharStyle66"/>
        </w:rPr>
        <w:t xml:space="preserve">Podejścia kognitywne w lingwistyce, translatoryce i glottodydaktyce, </w:t>
      </w:r>
      <w:r>
        <w:rPr>
          <w:lang w:val="pl-PL" w:eastAsia="pl-PL" w:bidi="pl-PL"/>
          <w:w w:val="100"/>
          <w:spacing w:val="0"/>
          <w:color w:val="000000"/>
          <w:position w:val="0"/>
        </w:rPr>
        <w:t>pod red. F. Gruczy i M. Dakowskiej, Uniwersytet Warszawski — Insty</w:t>
        <w:softHyphen/>
        <w:t>tut Lingwistyki Stosowanej, Wydawnictwa Uniwersytetu Warszaw</w:t>
        <w:softHyphen/>
        <w:t>skiego, Warszawa 1997, s. 182.</w:t>
      </w:r>
    </w:p>
    <w:p>
      <w:pPr>
        <w:pStyle w:val="Style67"/>
        <w:framePr w:w="7171" w:h="4209" w:hRule="exact" w:wrap="none" w:vAnchor="page" w:hAnchor="page" w:x="1134" w:y="8074"/>
        <w:widowControl w:val="0"/>
        <w:keepNext w:val="0"/>
        <w:keepLines w:val="0"/>
        <w:shd w:val="clear" w:color="auto" w:fill="auto"/>
        <w:bidi w:val="0"/>
        <w:jc w:val="both"/>
        <w:spacing w:before="0" w:after="0"/>
        <w:ind w:left="0" w:right="0" w:firstLine="440"/>
      </w:pPr>
      <w:r>
        <w:rPr>
          <w:rStyle w:val="CharStyle69"/>
          <w:i w:val="0"/>
          <w:iCs w:val="0"/>
        </w:rPr>
        <w:t xml:space="preserve">Tom ten gromadzi materiały z XX Sympozjum zorganizowanego przez Instytut Lingwistyki Stosowanej UW i Polskie Towarzystwo Lingwistyki Stosowanej, które odbyło się w styczniu 1996 w Grzegorzewicach. Wszystkie artykuły tematyczne i metodologiczne nawiązują do koncepcji kognitywnych. Oto ich tytuły: F. Grucza, </w:t>
      </w:r>
      <w:r>
        <w:rPr>
          <w:lang w:val="pl-PL" w:eastAsia="pl-PL" w:bidi="pl-PL"/>
          <w:w w:val="100"/>
          <w:spacing w:val="0"/>
          <w:color w:val="000000"/>
          <w:position w:val="0"/>
        </w:rPr>
        <w:t xml:space="preserve">Języki ludzkie a wyrażenia językowe, wiedza a informacja, mózg a umysł ludzki; </w:t>
      </w:r>
      <w:r>
        <w:rPr>
          <w:rStyle w:val="CharStyle69"/>
          <w:i w:val="0"/>
          <w:iCs w:val="0"/>
        </w:rPr>
        <w:t xml:space="preserve">T.P. Krzeszowski, O </w:t>
      </w:r>
      <w:r>
        <w:rPr>
          <w:lang w:val="pl-PL" w:eastAsia="pl-PL" w:bidi="pl-PL"/>
          <w:w w:val="100"/>
          <w:spacing w:val="0"/>
          <w:color w:val="000000"/>
          <w:position w:val="0"/>
        </w:rPr>
        <w:t>znaczeniu przymiotnika „kognitywny”;</w:t>
      </w:r>
      <w:r>
        <w:rPr>
          <w:rStyle w:val="CharStyle69"/>
          <w:i w:val="0"/>
          <w:iCs w:val="0"/>
        </w:rPr>
        <w:t xml:space="preserve"> B. Lewandowska-Tomaszczyk, </w:t>
      </w:r>
      <w:r>
        <w:rPr>
          <w:lang w:val="pl-PL" w:eastAsia="pl-PL" w:bidi="pl-PL"/>
          <w:w w:val="100"/>
          <w:spacing w:val="0"/>
          <w:color w:val="000000"/>
          <w:position w:val="0"/>
        </w:rPr>
        <w:t>Systemy reprezentacji języka w lingwistyce kognitywnej a ich realność psychologiczna;</w:t>
      </w:r>
      <w:r>
        <w:rPr>
          <w:rStyle w:val="CharStyle69"/>
          <w:i w:val="0"/>
          <w:iCs w:val="0"/>
        </w:rPr>
        <w:t xml:space="preserve"> K. Turewicz, </w:t>
      </w:r>
      <w:r>
        <w:rPr>
          <w:lang w:val="pl-PL" w:eastAsia="pl-PL" w:bidi="pl-PL"/>
          <w:w w:val="100"/>
          <w:spacing w:val="0"/>
          <w:color w:val="000000"/>
          <w:position w:val="0"/>
        </w:rPr>
        <w:t>Model akwizycji języka z perspektywy gramatyki kogni</w:t>
        <w:softHyphen/>
        <w:t>tywnej;</w:t>
      </w:r>
      <w:r>
        <w:rPr>
          <w:rStyle w:val="CharStyle69"/>
          <w:i w:val="0"/>
          <w:iCs w:val="0"/>
        </w:rPr>
        <w:t xml:space="preserve"> Ch. </w:t>
      </w:r>
      <w:r>
        <w:rPr>
          <w:rStyle w:val="CharStyle69"/>
          <w:lang w:val="de-DE" w:eastAsia="de-DE" w:bidi="de-DE"/>
          <w:i w:val="0"/>
          <w:iCs w:val="0"/>
        </w:rPr>
        <w:t xml:space="preserve">Schatte, </w:t>
      </w:r>
      <w:r>
        <w:rPr>
          <w:lang w:val="pl-PL" w:eastAsia="pl-PL" w:bidi="pl-PL"/>
          <w:w w:val="100"/>
          <w:spacing w:val="0"/>
          <w:color w:val="000000"/>
          <w:position w:val="0"/>
        </w:rPr>
        <w:t>Podejście kognitywne w semantyczno-syntaktycznym opisie czasowników;</w:t>
      </w:r>
      <w:r>
        <w:rPr>
          <w:rStyle w:val="CharStyle69"/>
          <w:i w:val="0"/>
          <w:iCs w:val="0"/>
        </w:rPr>
        <w:t xml:space="preserve"> J. Korzeniowska-Berczyńska, </w:t>
      </w:r>
      <w:r>
        <w:rPr>
          <w:lang w:val="pl-PL" w:eastAsia="pl-PL" w:bidi="pl-PL"/>
          <w:w w:val="100"/>
          <w:spacing w:val="0"/>
          <w:color w:val="000000"/>
          <w:position w:val="0"/>
        </w:rPr>
        <w:t>Metaforyka cierpienia</w:t>
      </w:r>
      <w:r>
        <w:rPr>
          <w:rStyle w:val="CharStyle69"/>
          <w:i w:val="0"/>
          <w:iCs w:val="0"/>
        </w:rPr>
        <w:t xml:space="preserve"> — </w:t>
      </w:r>
      <w:r>
        <w:rPr>
          <w:lang w:val="pl-PL" w:eastAsia="pl-PL" w:bidi="pl-PL"/>
          <w:w w:val="100"/>
          <w:spacing w:val="0"/>
          <w:color w:val="000000"/>
          <w:position w:val="0"/>
        </w:rPr>
        <w:t>choroby</w:t>
      </w:r>
      <w:r>
        <w:rPr>
          <w:rStyle w:val="CharStyle69"/>
          <w:i w:val="0"/>
          <w:iCs w:val="0"/>
        </w:rPr>
        <w:t xml:space="preserve"> — </w:t>
      </w:r>
      <w:r>
        <w:rPr>
          <w:lang w:val="pl-PL" w:eastAsia="pl-PL" w:bidi="pl-PL"/>
          <w:w w:val="100"/>
          <w:spacing w:val="0"/>
          <w:color w:val="000000"/>
          <w:position w:val="0"/>
        </w:rPr>
        <w:t>patologii w językowym obrazie świata Rosjan na podstawie współczesnej publicy</w:t>
        <w:softHyphen/>
        <w:t>styki;</w:t>
      </w:r>
      <w:r>
        <w:rPr>
          <w:rStyle w:val="CharStyle69"/>
          <w:i w:val="0"/>
          <w:iCs w:val="0"/>
        </w:rPr>
        <w:t xml:space="preserve"> T. Konik, </w:t>
      </w:r>
      <w:r>
        <w:rPr>
          <w:lang w:val="pl-PL" w:eastAsia="pl-PL" w:bidi="pl-PL"/>
          <w:w w:val="100"/>
          <w:spacing w:val="0"/>
          <w:color w:val="000000"/>
          <w:position w:val="0"/>
        </w:rPr>
        <w:t>Koncepcja</w:t>
      </w:r>
      <w:r>
        <w:rPr>
          <w:rStyle w:val="CharStyle69"/>
          <w:i w:val="0"/>
          <w:iCs w:val="0"/>
        </w:rPr>
        <w:t xml:space="preserve"> </w:t>
      </w:r>
      <w:r>
        <w:rPr>
          <w:lang w:val="pl-PL" w:eastAsia="pl-PL" w:bidi="pl-PL"/>
          <w:w w:val="100"/>
          <w:spacing w:val="0"/>
          <w:color w:val="000000"/>
          <w:position w:val="0"/>
        </w:rPr>
        <w:t>"figury i tła” w analizie stylistyczno-retorycznej tekstów pisanych;</w:t>
      </w:r>
      <w:r>
        <w:rPr>
          <w:rStyle w:val="CharStyle69"/>
          <w:i w:val="0"/>
          <w:iCs w:val="0"/>
        </w:rPr>
        <w:t xml:space="preserve"> B. Kaczmarek, </w:t>
      </w:r>
      <w:r>
        <w:rPr>
          <w:lang w:val="pl-PL" w:eastAsia="pl-PL" w:bidi="pl-PL"/>
          <w:w w:val="100"/>
          <w:spacing w:val="0"/>
          <w:color w:val="000000"/>
          <w:position w:val="0"/>
        </w:rPr>
        <w:t>Język a umysł;</w:t>
      </w:r>
      <w:r>
        <w:rPr>
          <w:rStyle w:val="CharStyle69"/>
          <w:i w:val="0"/>
          <w:iCs w:val="0"/>
        </w:rPr>
        <w:t xml:space="preserve"> K. Niekludow, </w:t>
      </w:r>
      <w:r>
        <w:rPr>
          <w:lang w:val="pl-PL" w:eastAsia="pl-PL" w:bidi="pl-PL"/>
          <w:w w:val="100"/>
          <w:spacing w:val="0"/>
          <w:color w:val="000000"/>
          <w:position w:val="0"/>
        </w:rPr>
        <w:t>Język jako przejaw dereizmu procesów myślowych w schizofrenii w aspekcie psychologii poznawczej;</w:t>
      </w:r>
      <w:r>
        <w:rPr>
          <w:rStyle w:val="CharStyle69"/>
          <w:i w:val="0"/>
          <w:iCs w:val="0"/>
        </w:rPr>
        <w:t xml:space="preserve"> B. Kielar, </w:t>
      </w:r>
      <w:r>
        <w:rPr>
          <w:lang w:val="pl-PL" w:eastAsia="pl-PL" w:bidi="pl-PL"/>
          <w:w w:val="100"/>
          <w:spacing w:val="0"/>
          <w:color w:val="000000"/>
          <w:position w:val="0"/>
        </w:rPr>
        <w:t>Zasada relewancji mechanizmem napędowym tłumaczenia;</w:t>
      </w:r>
      <w:r>
        <w:rPr>
          <w:rStyle w:val="CharStyle69"/>
          <w:i w:val="0"/>
          <w:iCs w:val="0"/>
        </w:rPr>
        <w:t xml:space="preserve"> M. Dakowska, </w:t>
      </w:r>
      <w:r>
        <w:rPr>
          <w:lang w:val="pl-PL" w:eastAsia="pl-PL" w:bidi="pl-PL"/>
          <w:w w:val="100"/>
          <w:spacing w:val="0"/>
          <w:color w:val="000000"/>
          <w:position w:val="0"/>
        </w:rPr>
        <w:t>Koncepcje</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01"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56"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89</w:t>
      </w:r>
    </w:p>
    <w:p>
      <w:pPr>
        <w:pStyle w:val="Style67"/>
        <w:framePr w:w="7181" w:h="2762" w:hRule="exact" w:wrap="none" w:vAnchor="page" w:hAnchor="page" w:x="1129" w:y="133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kognitywne a modelowanie akwizycji języków obcych,</w:t>
      </w:r>
      <w:r>
        <w:rPr>
          <w:rStyle w:val="CharStyle69"/>
          <w:i w:val="0"/>
          <w:iCs w:val="0"/>
        </w:rPr>
        <w:t xml:space="preserve"> J. Arabski, </w:t>
      </w:r>
      <w:r>
        <w:rPr>
          <w:lang w:val="pl-PL" w:eastAsia="pl-PL" w:bidi="pl-PL"/>
          <w:w w:val="100"/>
          <w:spacing w:val="0"/>
          <w:color w:val="000000"/>
          <w:position w:val="0"/>
        </w:rPr>
        <w:t>Pamięć w przy</w:t>
        <w:softHyphen/>
        <w:t>swajaniu słownictwa obcojęzycznego</w:t>
      </w:r>
      <w:r>
        <w:rPr>
          <w:rStyle w:val="CharStyle69"/>
          <w:i w:val="0"/>
          <w:iCs w:val="0"/>
        </w:rPr>
        <w:t xml:space="preserve">; E. Zawadzka, </w:t>
      </w:r>
      <w:r>
        <w:rPr>
          <w:lang w:val="pl-PL" w:eastAsia="pl-PL" w:bidi="pl-PL"/>
          <w:w w:val="100"/>
          <w:spacing w:val="0"/>
          <w:color w:val="000000"/>
          <w:position w:val="0"/>
        </w:rPr>
        <w:t>Kognitywna interpretacja wiedzy językowej i jej glottodydaktyczne implikacje</w:t>
      </w:r>
      <w:r>
        <w:rPr>
          <w:rStyle w:val="CharStyle69"/>
          <w:i w:val="0"/>
          <w:iCs w:val="0"/>
        </w:rPr>
        <w:t xml:space="preserve">; M. Wysocka, </w:t>
      </w:r>
      <w:r>
        <w:rPr>
          <w:lang w:val="pl-PL" w:eastAsia="pl-PL" w:bidi="pl-PL"/>
          <w:w w:val="100"/>
          <w:spacing w:val="0"/>
          <w:color w:val="000000"/>
          <w:position w:val="0"/>
        </w:rPr>
        <w:t>Metoda kognitywna a tzw. komunikacyjne podejście do nauczania języka obcego</w:t>
      </w:r>
      <w:r>
        <w:rPr>
          <w:rStyle w:val="CharStyle69"/>
          <w:i w:val="0"/>
          <w:iCs w:val="0"/>
        </w:rPr>
        <w:t xml:space="preserve"> — </w:t>
      </w:r>
      <w:r>
        <w:rPr>
          <w:lang w:val="pl-PL" w:eastAsia="pl-PL" w:bidi="pl-PL"/>
          <w:w w:val="100"/>
          <w:spacing w:val="0"/>
          <w:color w:val="000000"/>
          <w:position w:val="0"/>
        </w:rPr>
        <w:t>próba krytyki</w:t>
      </w:r>
      <w:r>
        <w:rPr>
          <w:rStyle w:val="CharStyle69"/>
          <w:i w:val="0"/>
          <w:iCs w:val="0"/>
        </w:rPr>
        <w:t xml:space="preserve">; T. Siek-Piskozub, </w:t>
      </w:r>
      <w:r>
        <w:rPr>
          <w:lang w:val="pl-PL" w:eastAsia="pl-PL" w:bidi="pl-PL"/>
          <w:w w:val="100"/>
          <w:spacing w:val="0"/>
          <w:color w:val="000000"/>
          <w:position w:val="0"/>
        </w:rPr>
        <w:t>Rola świadomości w procesie przyswajania języka: wyniki badań nad strategiami uczenia się języków obcych;</w:t>
      </w:r>
      <w:r>
        <w:rPr>
          <w:rStyle w:val="CharStyle69"/>
          <w:i w:val="0"/>
          <w:iCs w:val="0"/>
        </w:rPr>
        <w:t xml:space="preserve"> P. Wolski, </w:t>
      </w:r>
      <w:r>
        <w:rPr>
          <w:lang w:val="pl-PL" w:eastAsia="pl-PL" w:bidi="pl-PL"/>
          <w:w w:val="100"/>
          <w:spacing w:val="0"/>
          <w:color w:val="000000"/>
          <w:position w:val="0"/>
        </w:rPr>
        <w:t>Strategie uczenia się języków obcych w świetle koncepcji kognitywnej</w:t>
      </w:r>
      <w:r>
        <w:rPr>
          <w:rStyle w:val="CharStyle69"/>
          <w:i w:val="0"/>
          <w:iCs w:val="0"/>
        </w:rPr>
        <w:t xml:space="preserve">; U. Zaliwska-Okrutna, </w:t>
      </w:r>
      <w:r>
        <w:rPr>
          <w:lang w:val="pl-PL" w:eastAsia="pl-PL" w:bidi="pl-PL"/>
          <w:w w:val="100"/>
          <w:spacing w:val="0"/>
          <w:color w:val="000000"/>
          <w:position w:val="0"/>
        </w:rPr>
        <w:t>Praktyczne implikacje mutacyjnego</w:t>
      </w:r>
      <w:r>
        <w:rPr>
          <w:rStyle w:val="CharStyle69"/>
          <w:i w:val="0"/>
          <w:iCs w:val="0"/>
        </w:rPr>
        <w:t xml:space="preserve"> </w:t>
      </w:r>
      <w:r>
        <w:rPr>
          <w:lang w:val="pl-PL" w:eastAsia="pl-PL" w:bidi="pl-PL"/>
          <w:w w:val="100"/>
          <w:spacing w:val="0"/>
          <w:color w:val="000000"/>
          <w:position w:val="0"/>
        </w:rPr>
        <w:t>(transformacyjnego vs stratyfikacyjnego</w:t>
      </w:r>
      <w:r>
        <w:rPr>
          <w:rStyle w:val="CharStyle69"/>
          <w:i w:val="0"/>
          <w:iCs w:val="0"/>
        </w:rPr>
        <w:t xml:space="preserve">) </w:t>
      </w:r>
      <w:r>
        <w:rPr>
          <w:lang w:val="pl-PL" w:eastAsia="pl-PL" w:bidi="pl-PL"/>
          <w:w w:val="100"/>
          <w:spacing w:val="0"/>
          <w:color w:val="000000"/>
          <w:position w:val="0"/>
        </w:rPr>
        <w:t>kognitywnego podejścia do nauczania gramatyki języka angielskiego</w:t>
      </w:r>
      <w:r>
        <w:rPr>
          <w:rStyle w:val="CharStyle69"/>
          <w:i w:val="0"/>
          <w:iCs w:val="0"/>
        </w:rPr>
        <w:t xml:space="preserve">; M. Koszla-Szymańska, </w:t>
      </w:r>
      <w:r>
        <w:rPr>
          <w:lang w:val="pl-PL" w:eastAsia="pl-PL" w:bidi="pl-PL"/>
          <w:w w:val="100"/>
          <w:spacing w:val="0"/>
          <w:color w:val="000000"/>
          <w:position w:val="0"/>
        </w:rPr>
        <w:t>Podejście kogni</w:t>
        <w:softHyphen/>
        <w:t>tywne w komunikatywnym nauczaniu języka hiszpańskiego;</w:t>
      </w:r>
      <w:r>
        <w:rPr>
          <w:rStyle w:val="CharStyle69"/>
          <w:i w:val="0"/>
          <w:iCs w:val="0"/>
        </w:rPr>
        <w:t xml:space="preserve"> P. Plusa, O </w:t>
      </w:r>
      <w:r>
        <w:rPr>
          <w:lang w:val="pl-PL" w:eastAsia="pl-PL" w:bidi="pl-PL"/>
          <w:w w:val="100"/>
          <w:spacing w:val="0"/>
          <w:color w:val="000000"/>
          <w:position w:val="0"/>
        </w:rPr>
        <w:t>niektórych tendencjach podejścia kognitywnego w glottodydaktyce;</w:t>
      </w:r>
      <w:r>
        <w:rPr>
          <w:rStyle w:val="CharStyle69"/>
          <w:i w:val="0"/>
          <w:iCs w:val="0"/>
        </w:rPr>
        <w:t xml:space="preserve"> E. Banasik, </w:t>
      </w:r>
      <w:r>
        <w:rPr>
          <w:lang w:val="pl-PL" w:eastAsia="pl-PL" w:bidi="pl-PL"/>
          <w:w w:val="100"/>
          <w:spacing w:val="0"/>
          <w:color w:val="000000"/>
          <w:position w:val="0"/>
        </w:rPr>
        <w:t>Nauczanie języ</w:t>
        <w:softHyphen/>
        <w:t>ka obcego w publicznej szkole podstawowej;</w:t>
      </w:r>
      <w:r>
        <w:rPr>
          <w:rStyle w:val="CharStyle69"/>
          <w:i w:val="0"/>
          <w:iCs w:val="0"/>
        </w:rPr>
        <w:t xml:space="preserve"> W. Krzemińska, O </w:t>
      </w:r>
      <w:r>
        <w:rPr>
          <w:lang w:val="pl-PL" w:eastAsia="pl-PL" w:bidi="pl-PL"/>
          <w:w w:val="100"/>
          <w:spacing w:val="0"/>
          <w:color w:val="000000"/>
          <w:position w:val="0"/>
        </w:rPr>
        <w:t>Polsce z cudzo</w:t>
        <w:softHyphen/>
        <w:t>ziemcem</w:t>
      </w:r>
      <w:r>
        <w:rPr>
          <w:rStyle w:val="CharStyle69"/>
          <w:i w:val="0"/>
          <w:iCs w:val="0"/>
        </w:rPr>
        <w:t xml:space="preserve"> — </w:t>
      </w:r>
      <w:r>
        <w:rPr>
          <w:lang w:val="pl-PL" w:eastAsia="pl-PL" w:bidi="pl-PL"/>
          <w:w w:val="100"/>
          <w:spacing w:val="0"/>
          <w:color w:val="000000"/>
          <w:position w:val="0"/>
        </w:rPr>
        <w:t>nowy wymiar glottodydaktyki.</w:t>
      </w:r>
    </w:p>
    <w:p>
      <w:pPr>
        <w:pStyle w:val="Style33"/>
        <w:framePr w:w="7181" w:h="2776" w:hRule="exact" w:wrap="none" w:vAnchor="page" w:hAnchor="page" w:x="1129" w:y="4758"/>
        <w:widowControl w:val="0"/>
        <w:keepNext w:val="0"/>
        <w:keepLines w:val="0"/>
        <w:shd w:val="clear" w:color="auto" w:fill="auto"/>
        <w:bidi w:val="0"/>
        <w:spacing w:before="0" w:after="184" w:line="211" w:lineRule="exact"/>
        <w:ind w:left="1180" w:right="0" w:firstLine="0"/>
      </w:pPr>
      <w:r>
        <w:rPr>
          <w:lang w:val="pl-PL" w:eastAsia="pl-PL" w:bidi="pl-PL"/>
          <w:w w:val="100"/>
          <w:spacing w:val="0"/>
          <w:color w:val="000000"/>
          <w:position w:val="0"/>
        </w:rPr>
        <w:t xml:space="preserve">Jerzy PODRACKI, </w:t>
      </w:r>
      <w:r>
        <w:rPr>
          <w:rStyle w:val="CharStyle66"/>
        </w:rPr>
        <w:t>Składnia polska,</w:t>
      </w:r>
      <w:r>
        <w:rPr>
          <w:lang w:val="pl-PL" w:eastAsia="pl-PL" w:bidi="pl-PL"/>
          <w:w w:val="100"/>
          <w:spacing w:val="0"/>
          <w:color w:val="000000"/>
          <w:position w:val="0"/>
        </w:rPr>
        <w:t xml:space="preserve"> Wydawnictwa Szkolne i Pedago</w:t>
        <w:softHyphen/>
        <w:t>giczne, Warszawa 1997, s. 248.</w:t>
      </w:r>
    </w:p>
    <w:p>
      <w:pPr>
        <w:pStyle w:val="Style33"/>
        <w:framePr w:w="7181" w:h="2776" w:hRule="exact" w:wrap="none" w:vAnchor="page" w:hAnchor="page" w:x="1129" w:y="4758"/>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Nowy poradnik metodyczny poświęcony dydaktyce składni z pewnością ucieszy nie tylko nauczycieli — polonistów, lecz także studentów polonistyki i uczniów, których czeka egzamin z gramatyki języka polskiego. Nauczyciele znajdą w nim wskazówki metodyczne i teoretyczne dotyczące nauczania składni oraz konspekty lekcji. Studentom i uczniom książka ta pomoże uporządkować wiadomości. Po</w:t>
        <w:softHyphen/>
        <w:t>sługując się bowiem licznymi przykładami autor omawia takie zagadnienia, jak wy</w:t>
        <w:softHyphen/>
        <w:t>powiedzenie, zdanie i równoważnik zdania, związki wyrazów w zdaniu, części zdania, wyrazy poza związkami zdania, szyk wyrazów w zdaniu. Podaje również przykłady analizy zdań pojedynczych i złożonych oraz pokazuje zależności między składnią a nauką interpunkcji i możliwości interpretacji składniowo-stylistycznej tekstu.</w:t>
      </w:r>
    </w:p>
    <w:p>
      <w:pPr>
        <w:pStyle w:val="Style33"/>
        <w:framePr w:w="7181" w:h="4039" w:hRule="exact" w:wrap="none" w:vAnchor="page" w:hAnchor="page" w:x="1129" w:y="8194"/>
        <w:widowControl w:val="0"/>
        <w:keepNext w:val="0"/>
        <w:keepLines w:val="0"/>
        <w:shd w:val="clear" w:color="auto" w:fill="auto"/>
        <w:bidi w:val="0"/>
        <w:spacing w:before="0" w:after="180"/>
        <w:ind w:left="1180" w:right="0" w:firstLine="0"/>
      </w:pPr>
      <w:r>
        <w:rPr>
          <w:rStyle w:val="CharStyle66"/>
        </w:rPr>
        <w:t>Poznańskie spotkania językoznawcze,</w:t>
      </w:r>
      <w:r>
        <w:rPr>
          <w:lang w:val="pl-PL" w:eastAsia="pl-PL" w:bidi="pl-PL"/>
          <w:w w:val="100"/>
          <w:spacing w:val="0"/>
          <w:color w:val="000000"/>
          <w:position w:val="0"/>
        </w:rPr>
        <w:t xml:space="preserve"> t. II, pod red. Z. Krążyńskiej i Z. Zagórskiego, Poznańskie Towarzystwo Przyjaciół Nauk, Wydział Filologiczno-Filozoficzny, Prace Komisji Językoznawczej tom 26, Wy</w:t>
        <w:softHyphen/>
        <w:t>dawnictwo PTPN, Poznań 1997, s. 115.</w:t>
      </w:r>
    </w:p>
    <w:p>
      <w:pPr>
        <w:pStyle w:val="Style67"/>
        <w:framePr w:w="7181" w:h="4039" w:hRule="exact" w:wrap="none" w:vAnchor="page" w:hAnchor="page" w:x="1129" w:y="8194"/>
        <w:widowControl w:val="0"/>
        <w:keepNext w:val="0"/>
        <w:keepLines w:val="0"/>
        <w:shd w:val="clear" w:color="auto" w:fill="auto"/>
        <w:bidi w:val="0"/>
        <w:jc w:val="both"/>
        <w:spacing w:before="0" w:after="0" w:line="209" w:lineRule="exact"/>
        <w:ind w:left="0" w:right="0" w:firstLine="440"/>
      </w:pPr>
      <w:r>
        <w:rPr>
          <w:rStyle w:val="CharStyle69"/>
          <w:i w:val="0"/>
          <w:iCs w:val="0"/>
        </w:rPr>
        <w:t>Tom zawiera materiały z dwu konferencji naukowych — zielonogórskiej i po</w:t>
        <w:softHyphen/>
        <w:t xml:space="preserve">znańskiej. Oto tytuły referatów: J. Brzeziński, </w:t>
      </w:r>
      <w:r>
        <w:rPr>
          <w:lang w:val="pl-PL" w:eastAsia="pl-PL" w:bidi="pl-PL"/>
          <w:w w:val="100"/>
          <w:spacing w:val="0"/>
          <w:color w:val="000000"/>
          <w:position w:val="0"/>
        </w:rPr>
        <w:t>Osobliwości słowotwórcze w poezji Tadeusza Łady-Zabłockiego;</w:t>
      </w:r>
      <w:r>
        <w:rPr>
          <w:rStyle w:val="CharStyle69"/>
          <w:i w:val="0"/>
          <w:iCs w:val="0"/>
        </w:rPr>
        <w:t xml:space="preserve"> B. Hałas, </w:t>
      </w:r>
      <w:r>
        <w:rPr>
          <w:lang w:val="pl-PL" w:eastAsia="pl-PL" w:bidi="pl-PL"/>
          <w:w w:val="100"/>
          <w:spacing w:val="0"/>
          <w:color w:val="000000"/>
          <w:position w:val="0"/>
        </w:rPr>
        <w:t>Sposoby pozyskiwania czytelnika prasowego za pomocą środków językowych;</w:t>
      </w:r>
      <w:r>
        <w:rPr>
          <w:rStyle w:val="CharStyle69"/>
          <w:i w:val="0"/>
          <w:iCs w:val="0"/>
        </w:rPr>
        <w:t xml:space="preserve"> E. </w:t>
      </w:r>
      <w:r>
        <w:rPr>
          <w:rStyle w:val="CharStyle69"/>
          <w:lang w:val="ru-RU" w:eastAsia="ru-RU" w:bidi="ru-RU"/>
          <w:i w:val="0"/>
          <w:iCs w:val="0"/>
        </w:rPr>
        <w:t xml:space="preserve">Нота, </w:t>
      </w:r>
      <w:r>
        <w:rPr>
          <w:lang w:val="pl-PL" w:eastAsia="pl-PL" w:bidi="pl-PL"/>
          <w:w w:val="100"/>
          <w:spacing w:val="0"/>
          <w:color w:val="000000"/>
          <w:position w:val="0"/>
        </w:rPr>
        <w:t>Nazwy terenowe lądowe w województwie szczecińskim;</w:t>
      </w:r>
      <w:r>
        <w:rPr>
          <w:rStyle w:val="CharStyle69"/>
          <w:i w:val="0"/>
          <w:iCs w:val="0"/>
        </w:rPr>
        <w:t xml:space="preserve"> M. Maczel, </w:t>
      </w:r>
      <w:r>
        <w:rPr>
          <w:lang w:val="pl-PL" w:eastAsia="pl-PL" w:bidi="pl-PL"/>
          <w:w w:val="100"/>
          <w:spacing w:val="0"/>
          <w:color w:val="000000"/>
          <w:position w:val="0"/>
        </w:rPr>
        <w:t>Sceniczne postacie Jana Nepomucena Kamińskiego a ów</w:t>
        <w:softHyphen/>
        <w:t>cześni bohaterowie powieściowi [porównanie językowo-stylistyczne</w:t>
      </w:r>
      <w:r>
        <w:rPr>
          <w:rStyle w:val="CharStyle69"/>
          <w:i w:val="0"/>
          <w:iCs w:val="0"/>
        </w:rPr>
        <w:t>); Z. Zagórski, Sło</w:t>
      </w:r>
      <w:r>
        <w:rPr>
          <w:lang w:val="pl-PL" w:eastAsia="pl-PL" w:bidi="pl-PL"/>
          <w:w w:val="100"/>
          <w:spacing w:val="0"/>
          <w:color w:val="000000"/>
          <w:position w:val="0"/>
        </w:rPr>
        <w:t>wo wstępne na otwarcie sesji pt Językoznawstwo a nauki formolne;</w:t>
      </w:r>
      <w:r>
        <w:rPr>
          <w:rStyle w:val="CharStyle69"/>
          <w:i w:val="0"/>
          <w:iCs w:val="0"/>
        </w:rPr>
        <w:t xml:space="preserve"> W. Buszkowski, </w:t>
      </w:r>
      <w:r>
        <w:rPr>
          <w:lang w:val="pl-PL" w:eastAsia="pl-PL" w:bidi="pl-PL"/>
          <w:w w:val="100"/>
          <w:spacing w:val="0"/>
          <w:color w:val="000000"/>
          <w:position w:val="0"/>
        </w:rPr>
        <w:t>Rachunek λ</w:t>
      </w:r>
      <w:r>
        <w:rPr>
          <w:lang w:val="ru-RU" w:eastAsia="ru-RU" w:bidi="ru-RU"/>
          <w:w w:val="100"/>
          <w:spacing w:val="0"/>
          <w:color w:val="000000"/>
          <w:position w:val="0"/>
        </w:rPr>
        <w:t xml:space="preserve"> </w:t>
      </w:r>
      <w:r>
        <w:rPr>
          <w:lang w:val="pl-PL" w:eastAsia="pl-PL" w:bidi="pl-PL"/>
          <w:w w:val="100"/>
          <w:spacing w:val="0"/>
          <w:color w:val="000000"/>
          <w:position w:val="0"/>
        </w:rPr>
        <w:t>w semantyce języka naturalnego;</w:t>
      </w:r>
      <w:r>
        <w:rPr>
          <w:rStyle w:val="CharStyle69"/>
          <w:i w:val="0"/>
          <w:iCs w:val="0"/>
        </w:rPr>
        <w:t xml:space="preserve"> S. Jakóbczyk, </w:t>
      </w:r>
      <w:r>
        <w:rPr>
          <w:lang w:val="pl-PL" w:eastAsia="pl-PL" w:bidi="pl-PL"/>
          <w:w w:val="100"/>
          <w:spacing w:val="0"/>
          <w:color w:val="000000"/>
          <w:position w:val="0"/>
        </w:rPr>
        <w:t>Przedmioty różnych odmian lingwistyki;</w:t>
      </w:r>
      <w:r>
        <w:rPr>
          <w:rStyle w:val="CharStyle69"/>
          <w:i w:val="0"/>
          <w:iCs w:val="0"/>
        </w:rPr>
        <w:t xml:space="preserve"> M. Kandulski, </w:t>
      </w:r>
      <w:r>
        <w:rPr>
          <w:lang w:val="pl-PL" w:eastAsia="pl-PL" w:bidi="pl-PL"/>
          <w:w w:val="100"/>
          <w:spacing w:val="0"/>
          <w:color w:val="000000"/>
          <w:position w:val="0"/>
        </w:rPr>
        <w:t xml:space="preserve">Zasoby językowe i sposoby ich organizacji; </w:t>
      </w:r>
      <w:r>
        <w:rPr>
          <w:rStyle w:val="CharStyle69"/>
          <w:i w:val="0"/>
          <w:iCs w:val="0"/>
        </w:rPr>
        <w:t xml:space="preserve">J. Pogonowski, O </w:t>
      </w:r>
      <w:r>
        <w:rPr>
          <w:lang w:val="pl-PL" w:eastAsia="pl-PL" w:bidi="pl-PL"/>
          <w:w w:val="100"/>
          <w:spacing w:val="0"/>
          <w:color w:val="000000"/>
          <w:position w:val="0"/>
        </w:rPr>
        <w:t>pojęciu stałej lingwistycznej;</w:t>
      </w:r>
      <w:r>
        <w:rPr>
          <w:rStyle w:val="CharStyle69"/>
          <w:i w:val="0"/>
          <w:iCs w:val="0"/>
        </w:rPr>
        <w:t xml:space="preserve"> M. Semeniuk-Polkowska, L.T. Polkow</w:t>
        <w:softHyphen/>
        <w:t xml:space="preserve">ski, </w:t>
      </w:r>
      <w:r>
        <w:rPr>
          <w:lang w:val="pl-PL" w:eastAsia="pl-PL" w:bidi="pl-PL"/>
          <w:w w:val="100"/>
          <w:spacing w:val="0"/>
          <w:color w:val="000000"/>
          <w:position w:val="0"/>
        </w:rPr>
        <w:t>Struktury matematyczne w zjawiskach językowych model konfiguracyjny, rezolwenty anaforyczne, abstrakcja wiedzy z tekstów;</w:t>
      </w:r>
      <w:r>
        <w:rPr>
          <w:rStyle w:val="CharStyle69"/>
          <w:i w:val="0"/>
          <w:iCs w:val="0"/>
        </w:rPr>
        <w:t xml:space="preserve"> S. Wiertlewski, </w:t>
      </w:r>
      <w:r>
        <w:rPr>
          <w:lang w:val="pl-PL" w:eastAsia="pl-PL" w:bidi="pl-PL"/>
          <w:w w:val="100"/>
          <w:spacing w:val="0"/>
          <w:color w:val="000000"/>
          <w:position w:val="0"/>
        </w:rPr>
        <w:t>Logiczna struktura pytań pośrednich aktów mowy;</w:t>
      </w:r>
      <w:r>
        <w:rPr>
          <w:rStyle w:val="CharStyle69"/>
          <w:i w:val="0"/>
          <w:iCs w:val="0"/>
        </w:rPr>
        <w:t xml:space="preserve"> E. Grzelakowa, </w:t>
      </w:r>
      <w:r>
        <w:rPr>
          <w:lang w:val="pl-PL" w:eastAsia="pl-PL" w:bidi="pl-PL"/>
          <w:w w:val="100"/>
          <w:spacing w:val="0"/>
          <w:color w:val="000000"/>
          <w:position w:val="0"/>
        </w:rPr>
        <w:t>Socjolingwistyczne aspekty badań onomastycznych.</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73"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90</w:t>
      </w:r>
    </w:p>
    <w:p>
      <w:pPr>
        <w:pStyle w:val="Style22"/>
        <w:framePr w:wrap="none" w:vAnchor="page" w:hAnchor="page" w:x="4139" w:y="92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200" w:h="6582" w:hRule="exact" w:wrap="none" w:vAnchor="page" w:hAnchor="page" w:x="1120" w:y="1335"/>
        <w:widowControl w:val="0"/>
        <w:keepNext w:val="0"/>
        <w:keepLines w:val="0"/>
        <w:shd w:val="clear" w:color="auto" w:fill="auto"/>
        <w:bidi w:val="0"/>
        <w:spacing w:before="0" w:after="180"/>
        <w:ind w:left="1200" w:right="0" w:firstLine="0"/>
      </w:pPr>
      <w:r>
        <w:rPr>
          <w:rStyle w:val="CharStyle66"/>
        </w:rPr>
        <w:t xml:space="preserve">Prace Filologiczne </w:t>
      </w:r>
      <w:r>
        <w:rPr>
          <w:rStyle w:val="CharStyle66"/>
          <w:lang w:val="cs-CZ" w:eastAsia="cs-CZ" w:bidi="cs-CZ"/>
        </w:rPr>
        <w:t>XLII,</w:t>
      </w:r>
      <w:r>
        <w:rPr>
          <w:lang w:val="cs-CZ" w:eastAsia="cs-CZ" w:bidi="cs-CZ"/>
          <w:w w:val="100"/>
          <w:spacing w:val="0"/>
          <w:color w:val="000000"/>
          <w:position w:val="0"/>
        </w:rPr>
        <w:t xml:space="preserve"> </w:t>
      </w:r>
      <w:r>
        <w:rPr>
          <w:lang w:val="pl-PL" w:eastAsia="pl-PL" w:bidi="pl-PL"/>
          <w:w w:val="100"/>
          <w:spacing w:val="0"/>
          <w:color w:val="000000"/>
          <w:position w:val="0"/>
        </w:rPr>
        <w:t>Instytut Języka Polskiego, Wydział Polonistyki Uniwersytetu Warszawskiego, Warszawa 1997, s. 378.</w:t>
      </w:r>
    </w:p>
    <w:p>
      <w:pPr>
        <w:pStyle w:val="Style67"/>
        <w:framePr w:w="7200" w:h="6582" w:hRule="exact" w:wrap="none" w:vAnchor="page" w:hAnchor="page" w:x="1120" w:y="1335"/>
        <w:widowControl w:val="0"/>
        <w:keepNext w:val="0"/>
        <w:keepLines w:val="0"/>
        <w:shd w:val="clear" w:color="auto" w:fill="auto"/>
        <w:bidi w:val="0"/>
        <w:jc w:val="both"/>
        <w:spacing w:before="0" w:after="0" w:line="209" w:lineRule="exact"/>
        <w:ind w:left="0" w:right="0" w:firstLine="460"/>
      </w:pPr>
      <w:r>
        <w:rPr>
          <w:rStyle w:val="CharStyle69"/>
          <w:i w:val="0"/>
          <w:iCs w:val="0"/>
        </w:rPr>
        <w:t xml:space="preserve">Kolejny tom </w:t>
      </w:r>
      <w:r>
        <w:rPr>
          <w:lang w:val="pl-PL" w:eastAsia="pl-PL" w:bidi="pl-PL"/>
          <w:w w:val="100"/>
          <w:spacing w:val="0"/>
          <w:color w:val="000000"/>
          <w:position w:val="0"/>
        </w:rPr>
        <w:t>Prac Filologicznych</w:t>
      </w:r>
      <w:r>
        <w:rPr>
          <w:rStyle w:val="CharStyle69"/>
          <w:i w:val="0"/>
          <w:iCs w:val="0"/>
        </w:rPr>
        <w:t xml:space="preserve"> zawiera 20 artykułów zgrupowanych w siedmiu działach. Dział pierwszy — Słowotwórstwo — obejmuje dwie prace: J. Siatkowski, </w:t>
      </w:r>
      <w:r>
        <w:rPr>
          <w:lang w:val="pl-PL" w:eastAsia="pl-PL" w:bidi="pl-PL"/>
          <w:w w:val="100"/>
          <w:spacing w:val="0"/>
          <w:color w:val="000000"/>
          <w:position w:val="0"/>
        </w:rPr>
        <w:t>Slawizmy z sufiksami -(n)ica, -</w:t>
      </w:r>
      <w:r>
        <w:rPr>
          <w:lang w:val="ru-RU" w:eastAsia="ru-RU" w:bidi="ru-RU"/>
          <w:w w:val="100"/>
          <w:spacing w:val="0"/>
          <w:color w:val="000000"/>
          <w:position w:val="0"/>
        </w:rPr>
        <w:t>ьсь</w:t>
      </w:r>
      <w:r>
        <w:rPr>
          <w:lang w:val="pl-PL" w:eastAsia="pl-PL" w:bidi="pl-PL"/>
          <w:w w:val="100"/>
          <w:spacing w:val="0"/>
          <w:color w:val="000000"/>
          <w:position w:val="0"/>
        </w:rPr>
        <w:t xml:space="preserve">, </w:t>
      </w:r>
      <w:r>
        <w:rPr>
          <w:lang w:val="ru-RU" w:eastAsia="ru-RU" w:bidi="ru-RU"/>
          <w:w w:val="100"/>
          <w:spacing w:val="0"/>
          <w:color w:val="000000"/>
          <w:position w:val="0"/>
        </w:rPr>
        <w:t>-</w:t>
      </w:r>
      <w:r>
        <w:rPr>
          <w:lang w:val="pl-PL" w:eastAsia="pl-PL" w:bidi="pl-PL"/>
          <w:w w:val="100"/>
          <w:spacing w:val="0"/>
          <w:color w:val="000000"/>
          <w:position w:val="0"/>
        </w:rPr>
        <w:t>itj</w:t>
      </w:r>
      <w:r>
        <w:rPr>
          <w:lang w:val="ru-RU" w:eastAsia="ru-RU" w:bidi="ru-RU"/>
          <w:w w:val="100"/>
          <w:spacing w:val="0"/>
          <w:color w:val="000000"/>
          <w:position w:val="0"/>
        </w:rPr>
        <w:t xml:space="preserve">ь </w:t>
      </w:r>
      <w:r>
        <w:rPr>
          <w:lang w:val="pl-PL" w:eastAsia="pl-PL" w:bidi="pl-PL"/>
          <w:w w:val="100"/>
          <w:spacing w:val="0"/>
          <w:color w:val="000000"/>
          <w:position w:val="0"/>
        </w:rPr>
        <w:t>w języku i dialektach niemieckich;</w:t>
      </w:r>
      <w:r>
        <w:rPr>
          <w:rStyle w:val="CharStyle69"/>
          <w:i w:val="0"/>
          <w:iCs w:val="0"/>
        </w:rPr>
        <w:t xml:space="preserve"> J. Wierz</w:t>
        <w:softHyphen/>
        <w:t xml:space="preserve">chowski, </w:t>
      </w:r>
      <w:r>
        <w:rPr>
          <w:lang w:val="pl-PL" w:eastAsia="pl-PL" w:bidi="pl-PL"/>
          <w:w w:val="100"/>
          <w:spacing w:val="0"/>
          <w:color w:val="000000"/>
          <w:position w:val="0"/>
        </w:rPr>
        <w:t>W sprawie tzw. słowników gniazdowych.</w:t>
      </w:r>
      <w:r>
        <w:rPr>
          <w:rStyle w:val="CharStyle69"/>
          <w:i w:val="0"/>
          <w:iCs w:val="0"/>
        </w:rPr>
        <w:t xml:space="preserve"> W dziale drugim — Fleksja — znalazło się pięć artykułów: A. Dąbrowska-Kamińska, </w:t>
      </w:r>
      <w:r>
        <w:rPr>
          <w:lang w:val="pl-PL" w:eastAsia="pl-PL" w:bidi="pl-PL"/>
          <w:w w:val="100"/>
          <w:spacing w:val="0"/>
          <w:color w:val="000000"/>
          <w:position w:val="0"/>
        </w:rPr>
        <w:t>Kategoria rodzaju rzeczow</w:t>
        <w:softHyphen/>
        <w:t>ników zakończonych na spółgłoskę miękką i historycznie miękką w języku polskim i ukraińskim;</w:t>
      </w:r>
      <w:r>
        <w:rPr>
          <w:rStyle w:val="CharStyle69"/>
          <w:i w:val="0"/>
          <w:iCs w:val="0"/>
        </w:rPr>
        <w:t xml:space="preserve"> M. Jurkowski, </w:t>
      </w:r>
      <w:r>
        <w:rPr>
          <w:lang w:val="pl-PL" w:eastAsia="pl-PL" w:bidi="pl-PL"/>
          <w:w w:val="100"/>
          <w:spacing w:val="0"/>
          <w:color w:val="000000"/>
          <w:position w:val="0"/>
        </w:rPr>
        <w:t>Rodzaj gramatyczny rzeczowników obcego pochodzenia w języku polskim i ukraińskim;</w:t>
      </w:r>
      <w:r>
        <w:rPr>
          <w:rStyle w:val="CharStyle69"/>
          <w:i w:val="0"/>
          <w:iCs w:val="0"/>
        </w:rPr>
        <w:t xml:space="preserve"> A. Kępińska, </w:t>
      </w:r>
      <w:r>
        <w:rPr>
          <w:lang w:val="pl-PL" w:eastAsia="pl-PL" w:bidi="pl-PL"/>
          <w:w w:val="100"/>
          <w:spacing w:val="0"/>
          <w:color w:val="000000"/>
          <w:position w:val="0"/>
        </w:rPr>
        <w:t>Wyrównania międzydeklinacyjne oraz negacja a problem genezy rodzaju męsko- i niemęskoosobowego</w:t>
      </w:r>
      <w:r>
        <w:rPr>
          <w:rStyle w:val="CharStyle69"/>
          <w:i w:val="0"/>
          <w:iCs w:val="0"/>
        </w:rPr>
        <w:t xml:space="preserve">; A. Kiklewicz, </w:t>
      </w:r>
      <w:r>
        <w:rPr>
          <w:lang w:val="pl-PL" w:eastAsia="pl-PL" w:bidi="pl-PL"/>
          <w:w w:val="100"/>
          <w:spacing w:val="0"/>
          <w:color w:val="000000"/>
          <w:position w:val="0"/>
        </w:rPr>
        <w:t>Czy w języku polskim istnieją zaimki dzierżawcze?-,</w:t>
      </w:r>
      <w:r>
        <w:rPr>
          <w:rStyle w:val="CharStyle69"/>
          <w:i w:val="0"/>
          <w:iCs w:val="0"/>
        </w:rPr>
        <w:t xml:space="preserve"> D. Pawlak, </w:t>
      </w:r>
      <w:r>
        <w:rPr>
          <w:lang w:val="pl-PL" w:eastAsia="pl-PL" w:bidi="pl-PL"/>
          <w:w w:val="100"/>
          <w:spacing w:val="0"/>
          <w:color w:val="000000"/>
          <w:position w:val="0"/>
        </w:rPr>
        <w:t>Użycie form analitycznych czasu przyszłego we współczesnej polszczyźnie.</w:t>
      </w:r>
      <w:r>
        <w:rPr>
          <w:rStyle w:val="CharStyle69"/>
          <w:i w:val="0"/>
          <w:iCs w:val="0"/>
        </w:rPr>
        <w:t xml:space="preserve"> W dziale trzecim — Składnia — znajdują się następujące prace: M. Godlewski, </w:t>
      </w:r>
      <w:r>
        <w:rPr>
          <w:lang w:val="pl-PL" w:eastAsia="pl-PL" w:bidi="pl-PL"/>
          <w:w w:val="100"/>
          <w:spacing w:val="0"/>
          <w:color w:val="000000"/>
          <w:position w:val="0"/>
        </w:rPr>
        <w:t xml:space="preserve">Adnominalny </w:t>
      </w:r>
      <w:r>
        <w:rPr>
          <w:lang w:val="cs-CZ" w:eastAsia="cs-CZ" w:bidi="cs-CZ"/>
          <w:w w:val="100"/>
          <w:spacing w:val="0"/>
          <w:color w:val="000000"/>
          <w:position w:val="0"/>
        </w:rPr>
        <w:t xml:space="preserve">genetivus </w:t>
      </w:r>
      <w:r>
        <w:rPr>
          <w:lang w:val="pl-PL" w:eastAsia="pl-PL" w:bidi="pl-PL"/>
          <w:w w:val="100"/>
          <w:spacing w:val="0"/>
          <w:color w:val="000000"/>
          <w:position w:val="0"/>
        </w:rPr>
        <w:t>jakościowy w językach: czeskim, słowackim i słoweńskim na tle polszczyzny;</w:t>
      </w:r>
      <w:r>
        <w:rPr>
          <w:rStyle w:val="CharStyle69"/>
          <w:i w:val="0"/>
          <w:iCs w:val="0"/>
        </w:rPr>
        <w:t xml:space="preserve"> B. Taras, </w:t>
      </w:r>
      <w:r>
        <w:rPr>
          <w:lang w:val="pl-PL" w:eastAsia="pl-PL" w:bidi="pl-PL"/>
          <w:w w:val="100"/>
          <w:spacing w:val="0"/>
          <w:color w:val="000000"/>
          <w:position w:val="0"/>
        </w:rPr>
        <w:t>Staro</w:t>
        <w:softHyphen/>
        <w:t>polskie partykuły wprowadzające zdania pytajne.</w:t>
      </w:r>
      <w:r>
        <w:rPr>
          <w:rStyle w:val="CharStyle69"/>
          <w:i w:val="0"/>
          <w:iCs w:val="0"/>
        </w:rPr>
        <w:t xml:space="preserve"> Dział czwarty — Język pisarzy — obejmuje pięć artykułów: B. Bartnicka, </w:t>
      </w:r>
      <w:r>
        <w:rPr>
          <w:lang w:val="pl-PL" w:eastAsia="pl-PL" w:bidi="pl-PL"/>
          <w:w w:val="100"/>
          <w:spacing w:val="0"/>
          <w:color w:val="000000"/>
          <w:position w:val="0"/>
        </w:rPr>
        <w:t>Archaizmy gramatyczne w tekstach Henryka Rzewuskiego;</w:t>
      </w:r>
      <w:r>
        <w:rPr>
          <w:rStyle w:val="CharStyle69"/>
          <w:i w:val="0"/>
          <w:iCs w:val="0"/>
        </w:rPr>
        <w:t xml:space="preserve"> K. Konecka, </w:t>
      </w:r>
      <w:r>
        <w:rPr>
          <w:lang w:val="pl-PL" w:eastAsia="pl-PL" w:bidi="pl-PL"/>
          <w:w w:val="100"/>
          <w:spacing w:val="0"/>
          <w:color w:val="000000"/>
          <w:position w:val="0"/>
        </w:rPr>
        <w:t>Norwidowskie Kwiaty w asocjacjach sakralnych;</w:t>
      </w:r>
      <w:r>
        <w:rPr>
          <w:rStyle w:val="CharStyle69"/>
          <w:i w:val="0"/>
          <w:iCs w:val="0"/>
        </w:rPr>
        <w:t xml:space="preserve"> T. Kor- pysz, </w:t>
      </w:r>
      <w:r>
        <w:rPr>
          <w:lang w:val="pl-PL" w:eastAsia="pl-PL" w:bidi="pl-PL"/>
          <w:w w:val="100"/>
          <w:spacing w:val="0"/>
          <w:color w:val="000000"/>
          <w:position w:val="0"/>
        </w:rPr>
        <w:t>Swoboda i jej derywaty w idiolekcie Cypriana Norwida na tle dziewiętnasto</w:t>
        <w:softHyphen/>
        <w:t>wiecznej polszczyzny ogólnej i języka Adama Mickiewicza;</w:t>
      </w:r>
      <w:r>
        <w:rPr>
          <w:rStyle w:val="CharStyle69"/>
          <w:i w:val="0"/>
          <w:iCs w:val="0"/>
        </w:rPr>
        <w:t xml:space="preserve"> D. Kozaryn, </w:t>
      </w:r>
      <w:r>
        <w:rPr>
          <w:lang w:val="pl-PL" w:eastAsia="pl-PL" w:bidi="pl-PL"/>
          <w:w w:val="100"/>
          <w:spacing w:val="0"/>
          <w:color w:val="000000"/>
          <w:position w:val="0"/>
        </w:rPr>
        <w:t>Parafrazy biblijne w „Listach” Adama Mickiewicza;</w:t>
      </w:r>
      <w:r>
        <w:rPr>
          <w:rStyle w:val="CharStyle69"/>
          <w:i w:val="0"/>
          <w:iCs w:val="0"/>
        </w:rPr>
        <w:t xml:space="preserve"> L. Mariak, </w:t>
      </w:r>
      <w:r>
        <w:rPr>
          <w:lang w:val="pl-PL" w:eastAsia="pl-PL" w:bidi="pl-PL"/>
          <w:w w:val="100"/>
          <w:spacing w:val="0"/>
          <w:color w:val="000000"/>
          <w:position w:val="0"/>
        </w:rPr>
        <w:t>Funkcje parafraz przysłów w tek</w:t>
        <w:softHyphen/>
        <w:t>stach A. Mickiewicza.</w:t>
      </w:r>
      <w:r>
        <w:rPr>
          <w:rStyle w:val="CharStyle69"/>
          <w:i w:val="0"/>
          <w:iCs w:val="0"/>
        </w:rPr>
        <w:t xml:space="preserve"> Dział piąty — Zagadnienia leksykalne — zawiera cztery prace: W. Decyk, </w:t>
      </w:r>
      <w:r>
        <w:rPr>
          <w:lang w:val="pl-PL" w:eastAsia="pl-PL" w:bidi="pl-PL"/>
          <w:w w:val="100"/>
          <w:spacing w:val="0"/>
          <w:color w:val="000000"/>
          <w:position w:val="0"/>
        </w:rPr>
        <w:t>Motywacja nazw własnych krów;</w:t>
      </w:r>
      <w:r>
        <w:rPr>
          <w:rStyle w:val="CharStyle69"/>
          <w:i w:val="0"/>
          <w:iCs w:val="0"/>
        </w:rPr>
        <w:t xml:space="preserve"> Z. Gałecki, </w:t>
      </w:r>
      <w:r>
        <w:rPr>
          <w:lang w:val="pl-PL" w:eastAsia="pl-PL" w:bidi="pl-PL"/>
          <w:w w:val="100"/>
          <w:spacing w:val="0"/>
          <w:color w:val="000000"/>
          <w:position w:val="0"/>
        </w:rPr>
        <w:t>Płosodrza;</w:t>
      </w:r>
      <w:r>
        <w:rPr>
          <w:rStyle w:val="CharStyle69"/>
          <w:i w:val="0"/>
          <w:iCs w:val="0"/>
        </w:rPr>
        <w:t xml:space="preserve"> M. Majewska, </w:t>
      </w:r>
      <w:r>
        <w:rPr>
          <w:lang w:val="pl-PL" w:eastAsia="pl-PL" w:bidi="pl-PL"/>
          <w:w w:val="100"/>
          <w:spacing w:val="0"/>
          <w:color w:val="000000"/>
          <w:position w:val="0"/>
        </w:rPr>
        <w:t>Analiza historyczna przymiotnikowych homonimów całkowitych;</w:t>
      </w:r>
      <w:r>
        <w:rPr>
          <w:rStyle w:val="CharStyle69"/>
          <w:i w:val="0"/>
          <w:iCs w:val="0"/>
        </w:rPr>
        <w:t xml:space="preserve"> J. Szerszunowicz, </w:t>
      </w:r>
      <w:r>
        <w:rPr>
          <w:lang w:val="pl-PL" w:eastAsia="pl-PL" w:bidi="pl-PL"/>
          <w:w w:val="100"/>
          <w:spacing w:val="0"/>
          <w:color w:val="000000"/>
          <w:position w:val="0"/>
        </w:rPr>
        <w:t>Polskie odpowiedniki translatoryczne czasowników angielskich (na podstawie „Alicji w Krainie Czarów”).</w:t>
      </w:r>
      <w:r>
        <w:rPr>
          <w:rStyle w:val="CharStyle69"/>
          <w:i w:val="0"/>
          <w:iCs w:val="0"/>
        </w:rPr>
        <w:t xml:space="preserve"> W dziale szóstym — Kultura języka — znajduje się artykuł H. Święczkowskiej, </w:t>
      </w:r>
      <w:r>
        <w:rPr>
          <w:lang w:val="pl-PL" w:eastAsia="pl-PL" w:bidi="pl-PL"/>
          <w:w w:val="100"/>
          <w:spacing w:val="0"/>
          <w:color w:val="000000"/>
          <w:position w:val="0"/>
        </w:rPr>
        <w:t>Język zwierciadłem kultury narodu (O programie naprawy języka niemieckiego G.W. Leibniza),</w:t>
      </w:r>
      <w:r>
        <w:rPr>
          <w:rStyle w:val="CharStyle69"/>
          <w:i w:val="0"/>
          <w:iCs w:val="0"/>
        </w:rPr>
        <w:t xml:space="preserve"> w ostatnim zaś — Historia slawistyki — artykuł J.O. Dzendzeliwskiego, </w:t>
      </w:r>
      <w:r>
        <w:rPr>
          <w:lang w:val="pl-PL" w:eastAsia="pl-PL" w:bidi="pl-PL"/>
          <w:w w:val="100"/>
          <w:spacing w:val="0"/>
          <w:color w:val="000000"/>
          <w:position w:val="0"/>
        </w:rPr>
        <w:t>Mamepia</w:t>
      </w:r>
      <w:r>
        <w:rPr>
          <w:lang w:val="ru-RU" w:eastAsia="ru-RU" w:bidi="ru-RU"/>
          <w:w w:val="100"/>
          <w:spacing w:val="0"/>
          <w:color w:val="000000"/>
          <w:position w:val="0"/>
        </w:rPr>
        <w:t>л</w:t>
      </w:r>
      <w:r>
        <w:rPr>
          <w:lang w:val="pl-PL" w:eastAsia="pl-PL" w:bidi="pl-PL"/>
          <w:w w:val="100"/>
          <w:spacing w:val="0"/>
          <w:color w:val="000000"/>
          <w:position w:val="0"/>
        </w:rPr>
        <w:t xml:space="preserve">u дo icmopiï </w:t>
      </w:r>
      <w:r>
        <w:rPr>
          <w:lang w:val="ru-RU" w:eastAsia="ru-RU" w:bidi="ru-RU"/>
          <w:w w:val="100"/>
          <w:spacing w:val="0"/>
          <w:color w:val="000000"/>
          <w:position w:val="0"/>
        </w:rPr>
        <w:t>польско</w:t>
      </w:r>
      <w:r>
        <w:rPr>
          <w:lang w:val="pl-PL" w:eastAsia="pl-PL" w:bidi="pl-PL"/>
          <w:w w:val="100"/>
          <w:spacing w:val="0"/>
          <w:color w:val="000000"/>
          <w:position w:val="0"/>
        </w:rPr>
        <w:t>ï</w:t>
      </w:r>
      <w:r>
        <w:rPr>
          <w:lang w:val="ru-RU" w:eastAsia="ru-RU" w:bidi="ru-RU"/>
          <w:w w:val="100"/>
          <w:spacing w:val="0"/>
          <w:color w:val="000000"/>
          <w:position w:val="0"/>
        </w:rPr>
        <w:t xml:space="preserve"> та слов'янсъко</w:t>
      </w:r>
      <w:r>
        <w:rPr>
          <w:lang w:val="pl-PL" w:eastAsia="pl-PL" w:bidi="pl-PL"/>
          <w:w w:val="100"/>
          <w:spacing w:val="0"/>
          <w:color w:val="000000"/>
          <w:position w:val="0"/>
        </w:rPr>
        <w:t>ï</w:t>
      </w:r>
      <w:r>
        <w:rPr>
          <w:lang w:val="ru-RU" w:eastAsia="ru-RU" w:bidi="ru-RU"/>
          <w:w w:val="100"/>
          <w:spacing w:val="0"/>
          <w:color w:val="000000"/>
          <w:position w:val="0"/>
        </w:rPr>
        <w:t xml:space="preserve"> ф</w:t>
      </w:r>
      <w:r>
        <w:rPr>
          <w:lang w:val="pl-PL" w:eastAsia="pl-PL" w:bidi="pl-PL"/>
          <w:w w:val="100"/>
          <w:spacing w:val="0"/>
          <w:color w:val="000000"/>
          <w:position w:val="0"/>
        </w:rPr>
        <w:t>i</w:t>
      </w:r>
      <w:r>
        <w:rPr>
          <w:lang w:val="ru-RU" w:eastAsia="ru-RU" w:bidi="ru-RU"/>
          <w:w w:val="100"/>
          <w:spacing w:val="0"/>
          <w:color w:val="000000"/>
          <w:position w:val="0"/>
        </w:rPr>
        <w:t>лолог</w:t>
      </w:r>
      <w:r>
        <w:rPr>
          <w:lang w:val="pl-PL" w:eastAsia="pl-PL" w:bidi="pl-PL"/>
          <w:w w:val="100"/>
          <w:spacing w:val="0"/>
          <w:color w:val="000000"/>
          <w:position w:val="0"/>
        </w:rPr>
        <w:t>i</w:t>
      </w:r>
      <w:r>
        <w:rPr>
          <w:rStyle w:val="CharStyle111"/>
          <w:i w:val="0"/>
          <w:iCs w:val="0"/>
        </w:rPr>
        <w:t>ï</w:t>
      </w:r>
      <w:r>
        <w:rPr>
          <w:lang w:val="ru-RU" w:eastAsia="ru-RU" w:bidi="ru-RU"/>
          <w:w w:val="100"/>
          <w:spacing w:val="0"/>
          <w:color w:val="000000"/>
          <w:position w:val="0"/>
        </w:rPr>
        <w:t xml:space="preserve"> В</w:t>
      </w:r>
      <w:r>
        <w:rPr>
          <w:rStyle w:val="CharStyle69"/>
          <w:i w:val="0"/>
          <w:iCs w:val="0"/>
        </w:rPr>
        <w:t xml:space="preserve">. </w:t>
      </w:r>
      <w:r>
        <w:rPr>
          <w:lang w:val="ru-RU" w:eastAsia="ru-RU" w:bidi="ru-RU"/>
          <w:w w:val="100"/>
          <w:spacing w:val="0"/>
          <w:color w:val="000000"/>
          <w:position w:val="0"/>
        </w:rPr>
        <w:t>Листувания, Я. Карловича, А. А. Кринського, А. Калини з В. Ягичем.</w:t>
      </w:r>
    </w:p>
    <w:p>
      <w:pPr>
        <w:pStyle w:val="Style33"/>
        <w:framePr w:w="7200" w:h="1518" w:hRule="exact" w:wrap="none" w:vAnchor="page" w:hAnchor="page" w:x="1120" w:y="8684"/>
        <w:widowControl w:val="0"/>
        <w:keepNext w:val="0"/>
        <w:keepLines w:val="0"/>
        <w:shd w:val="clear" w:color="auto" w:fill="auto"/>
        <w:bidi w:val="0"/>
        <w:spacing w:before="0" w:after="180"/>
        <w:ind w:left="1200" w:right="0" w:firstLine="0"/>
      </w:pPr>
      <w:r>
        <w:rPr>
          <w:rStyle w:val="CharStyle66"/>
        </w:rPr>
        <w:t>Praktyczny słownik współczesnej polszczyzny,</w:t>
      </w:r>
      <w:r>
        <w:rPr>
          <w:lang w:val="pl-PL" w:eastAsia="pl-PL" w:bidi="pl-PL"/>
          <w:w w:val="100"/>
          <w:spacing w:val="0"/>
          <w:color w:val="000000"/>
          <w:position w:val="0"/>
        </w:rPr>
        <w:t xml:space="preserve"> pod red. H. Zgółkowej, t. 11, s. 461, t. 12, s. 466, t. 13, s. 467, Wydawnictwo Kurpisz, Poznań 1997.</w:t>
      </w:r>
    </w:p>
    <w:p>
      <w:pPr>
        <w:pStyle w:val="Style33"/>
        <w:framePr w:w="7200" w:h="1518" w:hRule="exact" w:wrap="none" w:vAnchor="page" w:hAnchor="page" w:x="1120" w:y="8684"/>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 xml:space="preserve">Praktyczny słownik współczesnej polszczyzny ukazuje się od 1994 r. W tym roku zostały wydane kolejne tomy: tom 11 obejmujący hasła </w:t>
      </w:r>
      <w:r>
        <w:rPr>
          <w:rStyle w:val="CharStyle66"/>
        </w:rPr>
        <w:t>eo</w:t>
      </w:r>
      <w:r>
        <w:rPr>
          <w:lang w:val="pl-PL" w:eastAsia="pl-PL" w:bidi="pl-PL"/>
          <w:w w:val="100"/>
          <w:spacing w:val="0"/>
          <w:color w:val="000000"/>
          <w:position w:val="0"/>
        </w:rPr>
        <w:t xml:space="preserve"> — f</w:t>
      </w:r>
      <w:r>
        <w:rPr>
          <w:rStyle w:val="CharStyle66"/>
        </w:rPr>
        <w:t>ramużka,</w:t>
      </w:r>
      <w:r>
        <w:rPr>
          <w:lang w:val="pl-PL" w:eastAsia="pl-PL" w:bidi="pl-PL"/>
          <w:w w:val="100"/>
          <w:spacing w:val="0"/>
          <w:color w:val="000000"/>
          <w:position w:val="0"/>
        </w:rPr>
        <w:t xml:space="preserve"> tom 12: </w:t>
      </w:r>
      <w:r>
        <w:rPr>
          <w:rStyle w:val="CharStyle66"/>
        </w:rPr>
        <w:t>franca</w:t>
      </w:r>
      <w:r>
        <w:rPr>
          <w:lang w:val="pl-PL" w:eastAsia="pl-PL" w:bidi="pl-PL"/>
          <w:w w:val="100"/>
          <w:spacing w:val="0"/>
          <w:color w:val="000000"/>
          <w:position w:val="0"/>
        </w:rPr>
        <w:t xml:space="preserve"> — </w:t>
      </w:r>
      <w:r>
        <w:rPr>
          <w:rStyle w:val="CharStyle66"/>
        </w:rPr>
        <w:t>góka</w:t>
      </w:r>
      <w:r>
        <w:rPr>
          <w:lang w:val="pl-PL" w:eastAsia="pl-PL" w:bidi="pl-PL"/>
          <w:w w:val="100"/>
          <w:spacing w:val="0"/>
          <w:color w:val="000000"/>
          <w:position w:val="0"/>
        </w:rPr>
        <w:t xml:space="preserve"> oraz tom 13: </w:t>
      </w:r>
      <w:r>
        <w:rPr>
          <w:rStyle w:val="CharStyle66"/>
        </w:rPr>
        <w:t>góra</w:t>
      </w:r>
      <w:r>
        <w:rPr>
          <w:lang w:val="pl-PL" w:eastAsia="pl-PL" w:bidi="pl-PL"/>
          <w:w w:val="100"/>
          <w:spacing w:val="0"/>
          <w:color w:val="000000"/>
          <w:position w:val="0"/>
        </w:rPr>
        <w:t xml:space="preserve"> — </w:t>
      </w:r>
      <w:r>
        <w:rPr>
          <w:rStyle w:val="CharStyle66"/>
        </w:rPr>
        <w:t>homotermia.</w:t>
      </w:r>
    </w:p>
    <w:p>
      <w:pPr>
        <w:pStyle w:val="Style67"/>
        <w:framePr w:w="7200" w:h="1312" w:hRule="exact" w:wrap="none" w:vAnchor="page" w:hAnchor="page" w:x="1120" w:y="10969"/>
        <w:widowControl w:val="0"/>
        <w:keepNext w:val="0"/>
        <w:keepLines w:val="0"/>
        <w:shd w:val="clear" w:color="auto" w:fill="auto"/>
        <w:bidi w:val="0"/>
        <w:jc w:val="both"/>
        <w:spacing w:before="0" w:after="178" w:line="209" w:lineRule="exact"/>
        <w:ind w:left="1200" w:right="0" w:firstLine="0"/>
      </w:pPr>
      <w:r>
        <w:rPr>
          <w:rStyle w:val="CharStyle69"/>
          <w:i w:val="0"/>
          <w:iCs w:val="0"/>
        </w:rPr>
        <w:t xml:space="preserve">Irena </w:t>
      </w:r>
      <w:r>
        <w:rPr>
          <w:rStyle w:val="CharStyle69"/>
          <w:lang w:val="cs-CZ" w:eastAsia="cs-CZ" w:bidi="cs-CZ"/>
          <w:i w:val="0"/>
          <w:iCs w:val="0"/>
        </w:rPr>
        <w:t xml:space="preserve">PUTKA, </w:t>
      </w:r>
      <w:r>
        <w:rPr>
          <w:lang w:val="pl-PL" w:eastAsia="pl-PL" w:bidi="pl-PL"/>
          <w:w w:val="100"/>
          <w:spacing w:val="0"/>
          <w:color w:val="000000"/>
          <w:position w:val="0"/>
        </w:rPr>
        <w:t xml:space="preserve">Konstrukcje włoskie z czasownikami </w:t>
      </w:r>
      <w:r>
        <w:rPr>
          <w:lang w:val="en-US" w:eastAsia="en-US" w:bidi="en-US"/>
          <w:w w:val="100"/>
          <w:spacing w:val="0"/>
          <w:color w:val="000000"/>
          <w:position w:val="0"/>
        </w:rPr>
        <w:t xml:space="preserve">fare”, </w:t>
      </w:r>
      <w:r>
        <w:rPr>
          <w:lang w:val="cs-CZ" w:eastAsia="cs-CZ" w:bidi="cs-CZ"/>
          <w:w w:val="100"/>
          <w:spacing w:val="0"/>
          <w:color w:val="000000"/>
          <w:position w:val="0"/>
        </w:rPr>
        <w:t xml:space="preserve">„dare”, </w:t>
      </w:r>
      <w:r>
        <w:rPr>
          <w:lang w:val="pl-PL" w:eastAsia="pl-PL" w:bidi="pl-PL"/>
          <w:w w:val="100"/>
          <w:spacing w:val="0"/>
          <w:color w:val="000000"/>
          <w:position w:val="0"/>
        </w:rPr>
        <w:t>„prendere” i ich odpowiedniki polskie,</w:t>
      </w:r>
      <w:r>
        <w:rPr>
          <w:rStyle w:val="CharStyle69"/>
          <w:i w:val="0"/>
          <w:iCs w:val="0"/>
        </w:rPr>
        <w:t xml:space="preserve"> Wiedza Powszechna, Warszawa 1997, s. 149.</w:t>
      </w:r>
    </w:p>
    <w:p>
      <w:pPr>
        <w:pStyle w:val="Style33"/>
        <w:framePr w:w="7200" w:h="1312" w:hRule="exact" w:wrap="none" w:vAnchor="page" w:hAnchor="page" w:x="1120" w:y="10969"/>
        <w:widowControl w:val="0"/>
        <w:keepNext w:val="0"/>
        <w:keepLines w:val="0"/>
        <w:shd w:val="clear" w:color="auto" w:fill="auto"/>
        <w:bidi w:val="0"/>
        <w:spacing w:before="0" w:after="0" w:line="211" w:lineRule="exact"/>
        <w:ind w:left="0" w:right="0" w:firstLine="460"/>
      </w:pPr>
      <w:r>
        <w:rPr>
          <w:lang w:val="pl-PL" w:eastAsia="pl-PL" w:bidi="pl-PL"/>
          <w:w w:val="100"/>
          <w:spacing w:val="0"/>
          <w:color w:val="000000"/>
          <w:position w:val="0"/>
        </w:rPr>
        <w:t>Publikacja ta stanowi rodzaj słownika frazeologicznego poświęconego charak</w:t>
        <w:softHyphen/>
        <w:t>terystycznym dla współczesnego języka włoskiego konstrukcjom z czasownikami</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08"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63"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91</w:t>
      </w:r>
    </w:p>
    <w:p>
      <w:pPr>
        <w:pStyle w:val="Style33"/>
        <w:framePr w:w="7195" w:h="1927" w:hRule="exact" w:wrap="none" w:vAnchor="page" w:hAnchor="page" w:x="1122" w:y="1339"/>
        <w:widowControl w:val="0"/>
        <w:keepNext w:val="0"/>
        <w:keepLines w:val="0"/>
        <w:shd w:val="clear" w:color="auto" w:fill="auto"/>
        <w:bidi w:val="0"/>
        <w:spacing w:before="0" w:after="0" w:line="206" w:lineRule="exact"/>
        <w:ind w:left="0" w:right="0" w:firstLine="0"/>
      </w:pPr>
      <w:r>
        <w:rPr>
          <w:rStyle w:val="CharStyle66"/>
          <w:lang w:val="en-US" w:eastAsia="en-US" w:bidi="en-US"/>
        </w:rPr>
        <w:t>fare, dare, prendere.</w:t>
      </w:r>
      <w:r>
        <w:rPr>
          <w:lang w:val="en-US" w:eastAsia="en-US" w:bidi="en-US"/>
          <w:w w:val="100"/>
          <w:spacing w:val="0"/>
          <w:color w:val="000000"/>
          <w:position w:val="0"/>
        </w:rPr>
        <w:t xml:space="preserve"> </w:t>
      </w:r>
      <w:r>
        <w:rPr>
          <w:lang w:val="pl-PL" w:eastAsia="pl-PL" w:bidi="pl-PL"/>
          <w:w w:val="100"/>
          <w:spacing w:val="0"/>
          <w:color w:val="000000"/>
          <w:position w:val="0"/>
        </w:rPr>
        <w:t>Autorka klasyfikuje wybrane zwroty z wymienionymi czasow</w:t>
        <w:softHyphen/>
        <w:t>nikami (przede wszystkim te, które nie mają dosłownych polskich odpowiedników), opatruje je komentarzem gramatycznym oraz ukazuje pewne prawidłowości w ich tłumaczeniu na język polski, ilustrując wszystko bogatym materiałem przykłado</w:t>
        <w:softHyphen/>
        <w:t>wym. Korzystanie z tego słowniczka ułatwia zamieszczony na końcu indeks alfabe</w:t>
        <w:softHyphen/>
        <w:t>tyczny zawartych w nim wyrażeń wraz z numerami pozycji, pod którymi można je znaleźć. Książka napisana została z myślą o studentach włoskich uczących się ję</w:t>
        <w:softHyphen/>
        <w:t>zyka polskiego oraz o osobach studiujących język włoski, którym może się przydać w pracach tłumaczeniowych.</w:t>
      </w:r>
    </w:p>
    <w:p>
      <w:pPr>
        <w:pStyle w:val="Style33"/>
        <w:framePr w:w="7195" w:h="6838" w:hRule="exact" w:wrap="none" w:vAnchor="page" w:hAnchor="page" w:x="1122" w:y="4035"/>
        <w:widowControl w:val="0"/>
        <w:keepNext w:val="0"/>
        <w:keepLines w:val="0"/>
        <w:shd w:val="clear" w:color="auto" w:fill="auto"/>
        <w:bidi w:val="0"/>
        <w:spacing w:before="0" w:after="176" w:line="206" w:lineRule="exact"/>
        <w:ind w:left="1200" w:right="0" w:firstLine="0"/>
      </w:pPr>
      <w:r>
        <w:rPr>
          <w:rStyle w:val="CharStyle66"/>
        </w:rPr>
        <w:t>Rozprawy Slawistyczne XII. Ze studiów nad gwarami wschodniosłowiańskimi w Polsce</w:t>
      </w:r>
      <w:r>
        <w:rPr>
          <w:lang w:val="pl-PL" w:eastAsia="pl-PL" w:bidi="pl-PL"/>
          <w:w w:val="100"/>
          <w:spacing w:val="0"/>
          <w:color w:val="000000"/>
          <w:position w:val="0"/>
        </w:rPr>
        <w:t>, pod red. F. Czyżewskiego i M. Łesiowa, Wy</w:t>
        <w:softHyphen/>
        <w:t>dawnictwo Uniwersytetu Marii Curie-Skłodowskiej, Lublin 1997, s. 309.</w:t>
      </w:r>
    </w:p>
    <w:p>
      <w:pPr>
        <w:pStyle w:val="Style67"/>
        <w:framePr w:w="7195" w:h="6838" w:hRule="exact" w:wrap="none" w:vAnchor="page" w:hAnchor="page" w:x="1122" w:y="4035"/>
        <w:widowControl w:val="0"/>
        <w:keepNext w:val="0"/>
        <w:keepLines w:val="0"/>
        <w:shd w:val="clear" w:color="auto" w:fill="auto"/>
        <w:bidi w:val="0"/>
        <w:jc w:val="both"/>
        <w:spacing w:before="0" w:after="0" w:line="211" w:lineRule="exact"/>
        <w:ind w:left="0" w:right="0" w:firstLine="460"/>
      </w:pPr>
      <w:r>
        <w:rPr>
          <w:rStyle w:val="CharStyle69"/>
          <w:i w:val="0"/>
          <w:iCs w:val="0"/>
        </w:rPr>
        <w:t xml:space="preserve">Tom zawiera zbiór referatów wygłoszonych w Lublinie, w dniach 29-30 maja 1995 r. podczas Międzynarodowej Konferencji Slawistycznej poświęconej gwarom wschodniosłowiańskim w Polsce. Są to następujące teksty: M. Lesiów, </w:t>
      </w:r>
      <w:r>
        <w:rPr>
          <w:lang w:val="pl-PL" w:eastAsia="pl-PL" w:bidi="pl-PL"/>
          <w:w w:val="100"/>
          <w:spacing w:val="0"/>
          <w:color w:val="000000"/>
          <w:position w:val="0"/>
        </w:rPr>
        <w:t>Historia ba</w:t>
        <w:softHyphen/>
        <w:t>dań nad gwarami ukraińskimi na ziemiach współczesnej Polski;</w:t>
      </w:r>
      <w:r>
        <w:rPr>
          <w:rStyle w:val="CharStyle69"/>
          <w:i w:val="0"/>
          <w:iCs w:val="0"/>
        </w:rPr>
        <w:t xml:space="preserve"> </w:t>
      </w:r>
      <w:r>
        <w:rPr>
          <w:rStyle w:val="CharStyle69"/>
          <w:lang w:val="ru-RU" w:eastAsia="ru-RU" w:bidi="ru-RU"/>
          <w:i w:val="0"/>
          <w:iCs w:val="0"/>
        </w:rPr>
        <w:t xml:space="preserve">Г. Аркушин, </w:t>
      </w:r>
      <w:r>
        <w:rPr>
          <w:lang w:val="ru-RU" w:eastAsia="ru-RU" w:bidi="ru-RU"/>
          <w:w w:val="100"/>
          <w:spacing w:val="0"/>
          <w:color w:val="000000"/>
          <w:position w:val="0"/>
        </w:rPr>
        <w:t>Дея</w:t>
      </w:r>
      <w:r>
        <w:rPr>
          <w:rStyle w:val="CharStyle69"/>
          <w:lang w:val="ru-RU" w:eastAsia="ru-RU" w:bidi="ru-RU"/>
          <w:i w:val="0"/>
          <w:iCs w:val="0"/>
        </w:rPr>
        <w:t>к</w:t>
      </w:r>
      <w:r>
        <w:rPr>
          <w:rStyle w:val="CharStyle69"/>
          <w:i w:val="0"/>
          <w:iCs w:val="0"/>
        </w:rPr>
        <w:t>i</w:t>
      </w:r>
      <w:r>
        <w:rPr>
          <w:lang w:val="ru-RU" w:eastAsia="ru-RU" w:bidi="ru-RU"/>
          <w:w w:val="100"/>
          <w:spacing w:val="0"/>
          <w:color w:val="000000"/>
          <w:position w:val="0"/>
        </w:rPr>
        <w:t xml:space="preserve"> д</w:t>
      </w:r>
      <w:r>
        <w:rPr>
          <w:lang w:val="pl-PL" w:eastAsia="pl-PL" w:bidi="pl-PL"/>
          <w:w w:val="100"/>
          <w:spacing w:val="0"/>
          <w:color w:val="000000"/>
          <w:position w:val="0"/>
        </w:rPr>
        <w:t>i</w:t>
      </w:r>
      <w:r>
        <w:rPr>
          <w:lang w:val="ru-RU" w:eastAsia="ru-RU" w:bidi="ru-RU"/>
          <w:w w:val="100"/>
          <w:spacing w:val="0"/>
          <w:color w:val="000000"/>
          <w:position w:val="0"/>
        </w:rPr>
        <w:t>алектизми в мов</w:t>
      </w:r>
      <w:r>
        <w:rPr>
          <w:lang w:val="pl-PL" w:eastAsia="pl-PL" w:bidi="pl-PL"/>
          <w:w w:val="100"/>
          <w:spacing w:val="0"/>
          <w:color w:val="000000"/>
          <w:position w:val="0"/>
        </w:rPr>
        <w:t xml:space="preserve">i </w:t>
      </w:r>
      <w:r>
        <w:rPr>
          <w:lang w:val="ru-RU" w:eastAsia="ru-RU" w:bidi="ru-RU"/>
          <w:w w:val="100"/>
          <w:spacing w:val="0"/>
          <w:color w:val="000000"/>
          <w:position w:val="0"/>
        </w:rPr>
        <w:t>переселен</w:t>
      </w:r>
      <w:r>
        <w:rPr>
          <w:lang w:val="pl-PL" w:eastAsia="pl-PL" w:bidi="pl-PL"/>
          <w:w w:val="100"/>
          <w:spacing w:val="0"/>
          <w:color w:val="000000"/>
          <w:position w:val="0"/>
        </w:rPr>
        <w:t>i</w:t>
      </w:r>
      <w:r>
        <w:rPr>
          <w:lang w:val="ru-RU" w:eastAsia="ru-RU" w:bidi="ru-RU"/>
          <w:w w:val="100"/>
          <w:spacing w:val="0"/>
          <w:color w:val="000000"/>
          <w:position w:val="0"/>
        </w:rPr>
        <w:t>в з Холмщини;</w:t>
      </w:r>
      <w:r>
        <w:rPr>
          <w:rStyle w:val="CharStyle69"/>
          <w:lang w:val="ru-RU" w:eastAsia="ru-RU" w:bidi="ru-RU"/>
          <w:i w:val="0"/>
          <w:iCs w:val="0"/>
        </w:rPr>
        <w:t xml:space="preserve"> </w:t>
      </w:r>
      <w:r>
        <w:rPr>
          <w:rStyle w:val="CharStyle69"/>
          <w:i w:val="0"/>
          <w:iCs w:val="0"/>
        </w:rPr>
        <w:t xml:space="preserve">L. Zienkiewicz, </w:t>
      </w:r>
      <w:r>
        <w:rPr>
          <w:lang w:val="pl-PL" w:eastAsia="pl-PL" w:bidi="pl-PL"/>
          <w:w w:val="100"/>
          <w:spacing w:val="0"/>
          <w:color w:val="000000"/>
          <w:position w:val="0"/>
        </w:rPr>
        <w:t xml:space="preserve">Formy z </w:t>
      </w:r>
      <w:r>
        <w:rPr>
          <w:lang w:val="en-US" w:eastAsia="en-US" w:bidi="en-US"/>
          <w:w w:val="100"/>
          <w:spacing w:val="0"/>
          <w:color w:val="000000"/>
          <w:position w:val="0"/>
        </w:rPr>
        <w:t>I epentetycz</w:t>
      </w:r>
      <w:r>
        <w:rPr>
          <w:lang w:val="ru-RU" w:eastAsia="ru-RU" w:bidi="ru-RU"/>
          <w:w w:val="100"/>
          <w:spacing w:val="0"/>
          <w:color w:val="000000"/>
          <w:position w:val="0"/>
        </w:rPr>
        <w:t xml:space="preserve">пут </w:t>
      </w:r>
      <w:r>
        <w:rPr>
          <w:lang w:val="pl-PL" w:eastAsia="pl-PL" w:bidi="pl-PL"/>
          <w:w w:val="100"/>
          <w:spacing w:val="0"/>
          <w:color w:val="000000"/>
          <w:position w:val="0"/>
        </w:rPr>
        <w:t>w słownictwie ukraińskiej gwary Dratowa;</w:t>
      </w:r>
      <w:r>
        <w:rPr>
          <w:rStyle w:val="CharStyle69"/>
          <w:i w:val="0"/>
          <w:iCs w:val="0"/>
        </w:rPr>
        <w:t xml:space="preserve"> F. Czyżewski, M. Sajewicz, </w:t>
      </w:r>
      <w:r>
        <w:rPr>
          <w:lang w:val="pl-PL" w:eastAsia="pl-PL" w:bidi="pl-PL"/>
          <w:w w:val="100"/>
          <w:spacing w:val="0"/>
          <w:color w:val="000000"/>
          <w:position w:val="0"/>
        </w:rPr>
        <w:t>Słow</w:t>
        <w:softHyphen/>
        <w:t>nictwo ludowe ukraińskiej gwary wsi Ochoża koto Chełma;</w:t>
      </w:r>
      <w:r>
        <w:rPr>
          <w:rStyle w:val="CharStyle69"/>
          <w:i w:val="0"/>
          <w:iCs w:val="0"/>
        </w:rPr>
        <w:t xml:space="preserve"> M. Sajewicz, O </w:t>
      </w:r>
      <w:r>
        <w:rPr>
          <w:lang w:val="pl-PL" w:eastAsia="pl-PL" w:bidi="pl-PL"/>
          <w:w w:val="100"/>
          <w:spacing w:val="0"/>
          <w:color w:val="000000"/>
          <w:position w:val="0"/>
        </w:rPr>
        <w:t>białorusko-ukraińskiej granicy językowej na Białostocczyźnie</w:t>
      </w:r>
      <w:r>
        <w:rPr>
          <w:rStyle w:val="CharStyle69"/>
          <w:i w:val="0"/>
          <w:iCs w:val="0"/>
        </w:rPr>
        <w:t xml:space="preserve">; I. Maryniakowa, </w:t>
      </w:r>
      <w:r>
        <w:rPr>
          <w:lang w:val="pl-PL" w:eastAsia="pl-PL" w:bidi="pl-PL"/>
          <w:w w:val="100"/>
          <w:spacing w:val="0"/>
          <w:color w:val="000000"/>
          <w:position w:val="0"/>
        </w:rPr>
        <w:t>Arealne opraco</w:t>
        <w:softHyphen/>
        <w:t>wanie leksyki wschodniosłowiańskich gwar Białostocczyzny;</w:t>
      </w:r>
      <w:r>
        <w:rPr>
          <w:rStyle w:val="CharStyle69"/>
          <w:i w:val="0"/>
          <w:iCs w:val="0"/>
        </w:rPr>
        <w:t xml:space="preserve"> I. Grek-Pabisowa, </w:t>
      </w:r>
      <w:r>
        <w:rPr>
          <w:lang w:val="pl-PL" w:eastAsia="pl-PL" w:bidi="pl-PL"/>
          <w:w w:val="100"/>
          <w:spacing w:val="0"/>
          <w:color w:val="000000"/>
          <w:position w:val="0"/>
        </w:rPr>
        <w:t>Staroobrzędowcy-Rosjanie i ich gwara w opisie naukowym i perspektywy badawcze oraz Bibliografia prac poświęconych starowiercom i ich językowi;</w:t>
      </w:r>
      <w:r>
        <w:rPr>
          <w:rStyle w:val="CharStyle69"/>
          <w:i w:val="0"/>
          <w:iCs w:val="0"/>
        </w:rPr>
        <w:t xml:space="preserve"> A. Zielińska, </w:t>
      </w:r>
      <w:r>
        <w:rPr>
          <w:lang w:val="pl-PL" w:eastAsia="pl-PL" w:bidi="pl-PL"/>
          <w:w w:val="100"/>
          <w:spacing w:val="0"/>
          <w:color w:val="000000"/>
          <w:position w:val="0"/>
        </w:rPr>
        <w:t>Elementy gwary rosyjskiej w polszczyźnie staroobrzędowców;</w:t>
      </w:r>
      <w:r>
        <w:rPr>
          <w:rStyle w:val="CharStyle69"/>
          <w:i w:val="0"/>
          <w:iCs w:val="0"/>
        </w:rPr>
        <w:t xml:space="preserve"> N. Barszczewska, J. Głuszkowska, </w:t>
      </w:r>
      <w:r>
        <w:rPr>
          <w:lang w:val="pl-PL" w:eastAsia="pl-PL" w:bidi="pl-PL"/>
          <w:w w:val="100"/>
          <w:spacing w:val="0"/>
          <w:color w:val="000000"/>
          <w:position w:val="0"/>
        </w:rPr>
        <w:t>Kilka przykładów wpływu języka polskiego na składnię gwar białoruskich i ukraińskich Białostocczyzny;</w:t>
      </w:r>
      <w:r>
        <w:rPr>
          <w:rStyle w:val="CharStyle69"/>
          <w:i w:val="0"/>
          <w:iCs w:val="0"/>
        </w:rPr>
        <w:t xml:space="preserve"> B. Nowowiejski, </w:t>
      </w:r>
      <w:r>
        <w:rPr>
          <w:lang w:val="pl-PL" w:eastAsia="pl-PL" w:bidi="pl-PL"/>
          <w:w w:val="100"/>
          <w:spacing w:val="0"/>
          <w:color w:val="000000"/>
          <w:position w:val="0"/>
        </w:rPr>
        <w:t>Z życia wschodnich slawizmów leksykalnych w mowie miast i miasteczek Białostocczyzny;</w:t>
      </w:r>
      <w:r>
        <w:rPr>
          <w:rStyle w:val="CharStyle69"/>
          <w:i w:val="0"/>
          <w:iCs w:val="0"/>
        </w:rPr>
        <w:t xml:space="preserve"> H. Pelcowa, </w:t>
      </w:r>
      <w:r>
        <w:rPr>
          <w:lang w:val="pl-PL" w:eastAsia="pl-PL" w:bidi="pl-PL"/>
          <w:w w:val="100"/>
          <w:spacing w:val="0"/>
          <w:color w:val="000000"/>
          <w:position w:val="0"/>
        </w:rPr>
        <w:t>Słownictwo wschodniosłowiańskie w gwarach Polski środkowo-wschodniej w świetle związków językowych polsko-ukraińskich;</w:t>
      </w:r>
      <w:r>
        <w:rPr>
          <w:rStyle w:val="CharStyle69"/>
          <w:i w:val="0"/>
          <w:iCs w:val="0"/>
        </w:rPr>
        <w:t xml:space="preserve"> S. Warchoł, </w:t>
      </w:r>
      <w:r>
        <w:rPr>
          <w:lang w:val="pl-PL" w:eastAsia="pl-PL" w:bidi="pl-PL"/>
          <w:w w:val="100"/>
          <w:spacing w:val="0"/>
          <w:color w:val="000000"/>
          <w:position w:val="0"/>
        </w:rPr>
        <w:t>Wschodniosłowiańskie elementy języ</w:t>
        <w:softHyphen/>
        <w:t xml:space="preserve">kowe w polskiej wyspowej gwarze wsi Łabunie w województwie zamojskim; </w:t>
      </w:r>
      <w:r>
        <w:rPr>
          <w:rStyle w:val="CharStyle69"/>
          <w:i w:val="0"/>
          <w:iCs w:val="0"/>
        </w:rPr>
        <w:t xml:space="preserve">A.K. </w:t>
      </w:r>
      <w:r>
        <w:rPr>
          <w:rStyle w:val="CharStyle112"/>
          <w:i w:val="0"/>
          <w:iCs w:val="0"/>
        </w:rPr>
        <w:t>Yc</w:t>
      </w:r>
      <w:r>
        <w:rPr>
          <w:lang w:val="ru-RU" w:eastAsia="ru-RU" w:bidi="ru-RU"/>
          <w:w w:val="100"/>
          <w:spacing w:val="0"/>
          <w:color w:val="000000"/>
          <w:position w:val="0"/>
        </w:rPr>
        <w:t>ц</w:t>
      </w:r>
      <w:r>
        <w:rPr>
          <w:lang w:val="pl-PL" w:eastAsia="pl-PL" w:bidi="pl-PL"/>
          <w:w w:val="100"/>
          <w:spacing w:val="0"/>
          <w:color w:val="000000"/>
          <w:position w:val="0"/>
        </w:rPr>
        <w:t>i</w:t>
      </w:r>
      <w:r>
        <w:rPr>
          <w:rStyle w:val="CharStyle112"/>
          <w:i w:val="0"/>
          <w:iCs w:val="0"/>
        </w:rPr>
        <w:t>hobi</w:t>
      </w:r>
      <w:r>
        <w:rPr>
          <w:rStyle w:val="CharStyle112"/>
          <w:lang w:val="pl-PL" w:eastAsia="pl-PL" w:bidi="pl-PL"/>
          <w:i w:val="0"/>
          <w:iCs w:val="0"/>
        </w:rPr>
        <w:t>ч</w:t>
      </w:r>
      <w:r>
        <w:rPr>
          <w:rStyle w:val="CharStyle112"/>
          <w:i w:val="0"/>
          <w:iCs w:val="0"/>
        </w:rPr>
        <w:t xml:space="preserve">, </w:t>
      </w:r>
      <w:r>
        <w:rPr>
          <w:lang w:val="ru-RU" w:eastAsia="ru-RU" w:bidi="ru-RU"/>
          <w:w w:val="100"/>
          <w:spacing w:val="0"/>
          <w:color w:val="000000"/>
          <w:position w:val="0"/>
        </w:rPr>
        <w:t>Пол</w:t>
      </w:r>
      <w:r>
        <w:rPr>
          <w:lang w:val="pl-PL" w:eastAsia="pl-PL" w:bidi="pl-PL"/>
          <w:w w:val="100"/>
          <w:spacing w:val="0"/>
          <w:color w:val="000000"/>
          <w:position w:val="0"/>
        </w:rPr>
        <w:t>ь</w:t>
      </w:r>
      <w:r>
        <w:rPr>
          <w:lang w:val="ru-RU" w:eastAsia="ru-RU" w:bidi="ru-RU"/>
          <w:w w:val="100"/>
          <w:spacing w:val="0"/>
          <w:color w:val="000000"/>
          <w:position w:val="0"/>
        </w:rPr>
        <w:t>с</w:t>
      </w:r>
      <w:r>
        <w:rPr>
          <w:rStyle w:val="CharStyle69"/>
          <w:lang w:val="ru-RU" w:eastAsia="ru-RU" w:bidi="ru-RU"/>
          <w:i w:val="0"/>
          <w:iCs w:val="0"/>
        </w:rPr>
        <w:t>к</w:t>
      </w:r>
      <w:r>
        <w:rPr>
          <w:rStyle w:val="CharStyle69"/>
          <w:i w:val="0"/>
          <w:iCs w:val="0"/>
        </w:rPr>
        <w:t>i</w:t>
      </w:r>
      <w:r>
        <w:rPr>
          <w:lang w:val="ru-RU" w:eastAsia="ru-RU" w:bidi="ru-RU"/>
          <w:w w:val="100"/>
          <w:spacing w:val="0"/>
          <w:color w:val="000000"/>
          <w:position w:val="0"/>
        </w:rPr>
        <w:t xml:space="preserve">я элеманты </w:t>
      </w:r>
      <w:r>
        <w:rPr>
          <w:lang w:val="pl-PL" w:eastAsia="pl-PL" w:bidi="pl-PL"/>
          <w:w w:val="100"/>
          <w:spacing w:val="0"/>
          <w:color w:val="000000"/>
          <w:position w:val="0"/>
        </w:rPr>
        <w:t>ў</w:t>
      </w:r>
      <w:r>
        <w:rPr>
          <w:lang w:val="ru-RU" w:eastAsia="ru-RU" w:bidi="ru-RU"/>
          <w:w w:val="100"/>
          <w:spacing w:val="0"/>
          <w:color w:val="000000"/>
          <w:position w:val="0"/>
        </w:rPr>
        <w:t xml:space="preserve"> беларускай антрапан</w:t>
      </w:r>
      <w:r>
        <w:rPr>
          <w:lang w:val="pl-PL" w:eastAsia="pl-PL" w:bidi="pl-PL"/>
          <w:w w:val="100"/>
          <w:spacing w:val="0"/>
          <w:color w:val="000000"/>
          <w:position w:val="0"/>
        </w:rPr>
        <w:t>i</w:t>
      </w:r>
      <w:r>
        <w:rPr>
          <w:lang w:val="ru-RU" w:eastAsia="ru-RU" w:bidi="ru-RU"/>
          <w:w w:val="100"/>
          <w:spacing w:val="0"/>
          <w:color w:val="000000"/>
          <w:position w:val="0"/>
        </w:rPr>
        <w:t>м</w:t>
      </w:r>
      <w:r>
        <w:rPr>
          <w:lang w:val="pl-PL" w:eastAsia="pl-PL" w:bidi="pl-PL"/>
          <w:w w:val="100"/>
          <w:spacing w:val="0"/>
          <w:color w:val="000000"/>
          <w:position w:val="0"/>
        </w:rPr>
        <w:t>ii</w:t>
      </w:r>
      <w:r>
        <w:rPr>
          <w:lang w:val="ru-RU" w:eastAsia="ru-RU" w:bidi="ru-RU"/>
          <w:w w:val="100"/>
          <w:spacing w:val="0"/>
          <w:color w:val="000000"/>
          <w:position w:val="0"/>
        </w:rPr>
        <w:t>;</w:t>
      </w:r>
      <w:r>
        <w:rPr>
          <w:rStyle w:val="CharStyle69"/>
          <w:lang w:val="ru-RU" w:eastAsia="ru-RU" w:bidi="ru-RU"/>
          <w:i w:val="0"/>
          <w:iCs w:val="0"/>
        </w:rPr>
        <w:t xml:space="preserve"> </w:t>
      </w:r>
      <w:r>
        <w:rPr>
          <w:rStyle w:val="CharStyle69"/>
          <w:lang w:val="cs-CZ" w:eastAsia="cs-CZ" w:bidi="cs-CZ"/>
          <w:i w:val="0"/>
          <w:iCs w:val="0"/>
        </w:rPr>
        <w:t xml:space="preserve">L. Citko, </w:t>
      </w:r>
      <w:r>
        <w:rPr>
          <w:lang w:val="cs-CZ" w:eastAsia="cs-CZ" w:bidi="cs-CZ"/>
          <w:w w:val="100"/>
          <w:spacing w:val="0"/>
          <w:color w:val="000000"/>
          <w:position w:val="0"/>
        </w:rPr>
        <w:t xml:space="preserve">Elementy </w:t>
      </w:r>
      <w:r>
        <w:rPr>
          <w:lang w:val="pl-PL" w:eastAsia="pl-PL" w:bidi="pl-PL"/>
          <w:w w:val="100"/>
          <w:spacing w:val="0"/>
          <w:color w:val="000000"/>
          <w:position w:val="0"/>
        </w:rPr>
        <w:t xml:space="preserve">wschodniostowiańskie w szesnastowiecznej antroponimii północnej Białostocczyzny; </w:t>
      </w:r>
      <w:r>
        <w:rPr>
          <w:rStyle w:val="CharStyle69"/>
          <w:i w:val="0"/>
          <w:iCs w:val="0"/>
        </w:rPr>
        <w:t xml:space="preserve">M. Roszczenko, </w:t>
      </w:r>
      <w:r>
        <w:rPr>
          <w:lang w:val="pl-PL" w:eastAsia="pl-PL" w:bidi="pl-PL"/>
          <w:w w:val="100"/>
          <w:spacing w:val="0"/>
          <w:color w:val="000000"/>
          <w:position w:val="0"/>
        </w:rPr>
        <w:t xml:space="preserve">Ewolucja nazwisk ludności miasta Kleszczele w woj. białostockim </w:t>
      </w:r>
      <w:r>
        <w:rPr>
          <w:lang w:val="cs-CZ" w:eastAsia="cs-CZ" w:bidi="cs-CZ"/>
          <w:w w:val="100"/>
          <w:spacing w:val="0"/>
          <w:color w:val="000000"/>
          <w:position w:val="0"/>
        </w:rPr>
        <w:t xml:space="preserve">(XVI-XX </w:t>
      </w:r>
      <w:r>
        <w:rPr>
          <w:lang w:val="pl-PL" w:eastAsia="pl-PL" w:bidi="pl-PL"/>
          <w:w w:val="100"/>
          <w:spacing w:val="0"/>
          <w:color w:val="000000"/>
          <w:position w:val="0"/>
        </w:rPr>
        <w:t>w.)</w:t>
      </w:r>
      <w:r>
        <w:rPr>
          <w:rStyle w:val="CharStyle69"/>
          <w:i w:val="0"/>
          <w:iCs w:val="0"/>
        </w:rPr>
        <w:t xml:space="preserve"> oraz </w:t>
      </w:r>
      <w:r>
        <w:rPr>
          <w:lang w:val="pl-PL" w:eastAsia="pl-PL" w:bidi="pl-PL"/>
          <w:w w:val="100"/>
          <w:spacing w:val="0"/>
          <w:color w:val="000000"/>
          <w:position w:val="0"/>
        </w:rPr>
        <w:t>Kilka uwag o pochodzeniu i pierwotnym nazwisku slawisty Michała Bobrowskiego;</w:t>
      </w:r>
      <w:r>
        <w:rPr>
          <w:rStyle w:val="CharStyle69"/>
          <w:i w:val="0"/>
          <w:iCs w:val="0"/>
        </w:rPr>
        <w:t xml:space="preserve"> T. </w:t>
      </w:r>
      <w:r>
        <w:rPr>
          <w:rStyle w:val="CharStyle69"/>
          <w:lang w:val="ru-RU" w:eastAsia="ru-RU" w:bidi="ru-RU"/>
          <w:i w:val="0"/>
          <w:iCs w:val="0"/>
        </w:rPr>
        <w:t xml:space="preserve">Панько, </w:t>
      </w:r>
      <w:r>
        <w:rPr>
          <w:lang w:val="ru-RU" w:eastAsia="ru-RU" w:bidi="ru-RU"/>
          <w:w w:val="100"/>
          <w:spacing w:val="0"/>
          <w:color w:val="000000"/>
          <w:position w:val="0"/>
        </w:rPr>
        <w:t>Консол</w:t>
      </w:r>
      <w:r>
        <w:rPr>
          <w:lang w:val="pl-PL" w:eastAsia="pl-PL" w:bidi="pl-PL"/>
          <w:w w:val="100"/>
          <w:spacing w:val="0"/>
          <w:color w:val="000000"/>
          <w:position w:val="0"/>
        </w:rPr>
        <w:t>i</w:t>
      </w:r>
      <w:r>
        <w:rPr>
          <w:lang w:val="ru-RU" w:eastAsia="ru-RU" w:bidi="ru-RU"/>
          <w:w w:val="100"/>
          <w:spacing w:val="0"/>
          <w:color w:val="000000"/>
          <w:position w:val="0"/>
        </w:rPr>
        <w:t>дац</w:t>
      </w:r>
      <w:r>
        <w:rPr>
          <w:lang w:val="pl-PL" w:eastAsia="pl-PL" w:bidi="pl-PL"/>
          <w:w w:val="100"/>
          <w:spacing w:val="0"/>
          <w:color w:val="000000"/>
          <w:position w:val="0"/>
        </w:rPr>
        <w:t>i</w:t>
      </w:r>
      <w:r>
        <w:rPr>
          <w:lang w:val="ru-RU" w:eastAsia="ru-RU" w:bidi="ru-RU"/>
          <w:w w:val="100"/>
          <w:spacing w:val="0"/>
          <w:color w:val="000000"/>
          <w:position w:val="0"/>
        </w:rPr>
        <w:t xml:space="preserve">я </w:t>
      </w:r>
      <w:r>
        <w:rPr>
          <w:lang w:val="cs-CZ" w:eastAsia="cs-CZ" w:bidi="cs-CZ"/>
          <w:w w:val="100"/>
          <w:spacing w:val="0"/>
          <w:color w:val="000000"/>
          <w:position w:val="0"/>
        </w:rPr>
        <w:t>dia</w:t>
      </w:r>
      <w:r>
        <w:rPr>
          <w:lang w:val="ru-RU" w:eastAsia="ru-RU" w:bidi="ru-RU"/>
          <w:w w:val="100"/>
          <w:spacing w:val="0"/>
          <w:color w:val="000000"/>
          <w:position w:val="0"/>
        </w:rPr>
        <w:t>л</w:t>
      </w:r>
      <w:r>
        <w:rPr>
          <w:lang w:val="cs-CZ" w:eastAsia="cs-CZ" w:bidi="cs-CZ"/>
          <w:w w:val="100"/>
          <w:spacing w:val="0"/>
          <w:color w:val="000000"/>
          <w:position w:val="0"/>
        </w:rPr>
        <w:t>e</w:t>
      </w:r>
      <w:r>
        <w:rPr>
          <w:lang w:val="ru-RU" w:eastAsia="ru-RU" w:bidi="ru-RU"/>
          <w:w w:val="100"/>
          <w:spacing w:val="0"/>
          <w:color w:val="000000"/>
          <w:position w:val="0"/>
        </w:rPr>
        <w:t>к</w:t>
      </w:r>
      <w:r>
        <w:rPr>
          <w:lang w:val="pl-PL" w:eastAsia="pl-PL" w:bidi="pl-PL"/>
          <w:w w:val="100"/>
          <w:spacing w:val="0"/>
          <w:color w:val="000000"/>
          <w:position w:val="0"/>
        </w:rPr>
        <w:t>mi</w:t>
      </w:r>
      <w:r>
        <w:rPr>
          <w:lang w:val="ru-RU" w:eastAsia="ru-RU" w:bidi="ru-RU"/>
          <w:w w:val="100"/>
          <w:spacing w:val="0"/>
          <w:color w:val="000000"/>
          <w:position w:val="0"/>
        </w:rPr>
        <w:t>в</w:t>
      </w:r>
      <w:r>
        <w:rPr>
          <w:lang w:val="cs-CZ" w:eastAsia="cs-CZ" w:bidi="cs-CZ"/>
          <w:w w:val="100"/>
          <w:spacing w:val="0"/>
          <w:color w:val="000000"/>
          <w:position w:val="0"/>
        </w:rPr>
        <w:t xml:space="preserve"> </w:t>
      </w:r>
      <w:r>
        <w:rPr>
          <w:lang w:val="ru-RU" w:eastAsia="ru-RU" w:bidi="ru-RU"/>
          <w:w w:val="100"/>
          <w:spacing w:val="0"/>
          <w:color w:val="000000"/>
          <w:position w:val="0"/>
        </w:rPr>
        <w:t>у проце</w:t>
      </w:r>
      <w:r>
        <w:rPr>
          <w:lang w:val="pl-PL" w:eastAsia="pl-PL" w:bidi="pl-PL"/>
          <w:w w:val="100"/>
          <w:spacing w:val="0"/>
          <w:color w:val="000000"/>
          <w:position w:val="0"/>
        </w:rPr>
        <w:t>ci</w:t>
      </w:r>
      <w:r>
        <w:rPr>
          <w:lang w:val="ru-RU" w:eastAsia="ru-RU" w:bidi="ru-RU"/>
          <w:w w:val="100"/>
          <w:spacing w:val="0"/>
          <w:color w:val="000000"/>
          <w:position w:val="0"/>
        </w:rPr>
        <w:t xml:space="preserve"> виробления укра</w:t>
      </w:r>
      <w:r>
        <w:rPr>
          <w:lang w:val="pl-PL" w:eastAsia="pl-PL" w:bidi="pl-PL"/>
          <w:w w:val="100"/>
          <w:spacing w:val="0"/>
          <w:color w:val="000000"/>
          <w:position w:val="0"/>
        </w:rPr>
        <w:t>ï</w:t>
      </w:r>
      <w:r>
        <w:rPr>
          <w:lang w:val="ru-RU" w:eastAsia="ru-RU" w:bidi="ru-RU"/>
          <w:w w:val="100"/>
          <w:spacing w:val="0"/>
          <w:color w:val="000000"/>
          <w:position w:val="0"/>
        </w:rPr>
        <w:t>с</w:t>
      </w:r>
      <w:r>
        <w:rPr>
          <w:rStyle w:val="CharStyle69"/>
          <w:lang w:val="ru-RU" w:eastAsia="ru-RU" w:bidi="ru-RU"/>
          <w:i w:val="0"/>
          <w:iCs w:val="0"/>
        </w:rPr>
        <w:t>ь</w:t>
      </w:r>
      <w:r>
        <w:rPr>
          <w:lang w:val="ru-RU" w:eastAsia="ru-RU" w:bidi="ru-RU"/>
          <w:w w:val="100"/>
          <w:spacing w:val="0"/>
          <w:color w:val="000000"/>
          <w:position w:val="0"/>
        </w:rPr>
        <w:t>ко</w:t>
      </w:r>
      <w:r>
        <w:rPr>
          <w:rStyle w:val="CharStyle111"/>
          <w:i w:val="0"/>
          <w:iCs w:val="0"/>
        </w:rPr>
        <w:t>ï</w:t>
      </w:r>
      <w:r>
        <w:rPr>
          <w:lang w:val="ru-RU" w:eastAsia="ru-RU" w:bidi="ru-RU"/>
          <w:w w:val="100"/>
          <w:spacing w:val="0"/>
          <w:color w:val="000000"/>
          <w:position w:val="0"/>
        </w:rPr>
        <w:t xml:space="preserve"> л</w:t>
      </w:r>
      <w:r>
        <w:rPr>
          <w:lang w:val="pl-PL" w:eastAsia="pl-PL" w:bidi="pl-PL"/>
          <w:w w:val="100"/>
          <w:spacing w:val="0"/>
          <w:color w:val="000000"/>
          <w:position w:val="0"/>
        </w:rPr>
        <w:t>i</w:t>
      </w:r>
      <w:r>
        <w:rPr>
          <w:lang w:val="ru-RU" w:eastAsia="ru-RU" w:bidi="ru-RU"/>
          <w:w w:val="100"/>
          <w:spacing w:val="0"/>
          <w:color w:val="000000"/>
          <w:position w:val="0"/>
        </w:rPr>
        <w:t>тературно</w:t>
      </w:r>
      <w:r>
        <w:rPr>
          <w:lang w:val="pl-PL" w:eastAsia="pl-PL" w:bidi="pl-PL"/>
          <w:w w:val="100"/>
          <w:spacing w:val="0"/>
          <w:color w:val="000000"/>
          <w:position w:val="0"/>
        </w:rPr>
        <w:t>ï</w:t>
      </w:r>
      <w:r>
        <w:rPr>
          <w:lang w:val="ru-RU" w:eastAsia="ru-RU" w:bidi="ru-RU"/>
          <w:w w:val="100"/>
          <w:spacing w:val="0"/>
          <w:color w:val="000000"/>
          <w:position w:val="0"/>
        </w:rPr>
        <w:t xml:space="preserve"> мов</w:t>
      </w:r>
      <w:r>
        <w:rPr>
          <w:lang w:val="pl-PL" w:eastAsia="pl-PL" w:bidi="pl-PL"/>
          <w:w w:val="100"/>
          <w:spacing w:val="0"/>
          <w:color w:val="000000"/>
          <w:position w:val="0"/>
        </w:rPr>
        <w:t>i</w:t>
      </w:r>
      <w:r>
        <w:rPr>
          <w:lang w:val="ru-RU" w:eastAsia="ru-RU" w:bidi="ru-RU"/>
          <w:w w:val="100"/>
          <w:spacing w:val="0"/>
          <w:color w:val="000000"/>
          <w:position w:val="0"/>
        </w:rPr>
        <w:t xml:space="preserve">; </w:t>
      </w:r>
      <w:r>
        <w:rPr>
          <w:lang w:val="cs-CZ" w:eastAsia="cs-CZ" w:bidi="cs-CZ"/>
          <w:w w:val="100"/>
          <w:spacing w:val="0"/>
          <w:color w:val="000000"/>
          <w:position w:val="0"/>
        </w:rPr>
        <w:t>L.</w:t>
      </w:r>
      <w:r>
        <w:rPr>
          <w:rStyle w:val="CharStyle69"/>
          <w:lang w:val="cs-CZ" w:eastAsia="cs-CZ" w:bidi="cs-CZ"/>
          <w:i w:val="0"/>
          <w:iCs w:val="0"/>
        </w:rPr>
        <w:t xml:space="preserve"> </w:t>
      </w:r>
      <w:r>
        <w:rPr>
          <w:rStyle w:val="CharStyle69"/>
          <w:i w:val="0"/>
          <w:iCs w:val="0"/>
        </w:rPr>
        <w:t xml:space="preserve">Dacewicz, </w:t>
      </w:r>
      <w:r>
        <w:rPr>
          <w:lang w:val="pl-PL" w:eastAsia="pl-PL" w:bidi="pl-PL"/>
          <w:w w:val="100"/>
          <w:spacing w:val="0"/>
          <w:color w:val="000000"/>
          <w:position w:val="0"/>
        </w:rPr>
        <w:t>Wschodniosłowiańskie cechy językowe w mikrotoponimii wybranych miejscowości województwa białostockiego;</w:t>
      </w:r>
      <w:r>
        <w:rPr>
          <w:rStyle w:val="CharStyle69"/>
          <w:i w:val="0"/>
          <w:iCs w:val="0"/>
        </w:rPr>
        <w:t xml:space="preserve"> F. Czyżewski, M. Lesiów, </w:t>
      </w:r>
      <w:r>
        <w:rPr>
          <w:lang w:val="pl-PL" w:eastAsia="pl-PL" w:bidi="pl-PL"/>
          <w:w w:val="100"/>
          <w:spacing w:val="0"/>
          <w:color w:val="000000"/>
          <w:position w:val="0"/>
        </w:rPr>
        <w:t>Bibliografia prac dotyczących gwar ukraińskich na terenie Polski (w grani</w:t>
        <w:softHyphen/>
        <w:t>cach od 1945</w:t>
      </w:r>
      <w:r>
        <w:rPr>
          <w:rStyle w:val="CharStyle69"/>
          <w:i w:val="0"/>
          <w:iCs w:val="0"/>
        </w:rPr>
        <w:t xml:space="preserve"> r.).</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58" w:y="10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92</w:t>
      </w:r>
    </w:p>
    <w:p>
      <w:pPr>
        <w:pStyle w:val="Style22"/>
        <w:framePr w:wrap="none" w:vAnchor="page" w:hAnchor="page" w:x="4115" w:y="10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67"/>
        <w:framePr w:w="7162" w:h="4618" w:hRule="exact" w:wrap="none" w:vAnchor="page" w:hAnchor="page" w:x="1139" w:y="1421"/>
        <w:widowControl w:val="0"/>
        <w:keepNext w:val="0"/>
        <w:keepLines w:val="0"/>
        <w:shd w:val="clear" w:color="auto" w:fill="auto"/>
        <w:bidi w:val="0"/>
        <w:jc w:val="both"/>
        <w:spacing w:before="0" w:after="178" w:line="204" w:lineRule="exact"/>
        <w:ind w:left="1180" w:right="0" w:firstLine="0"/>
      </w:pPr>
      <w:r>
        <w:rPr>
          <w:lang w:val="pl-PL" w:eastAsia="pl-PL" w:bidi="pl-PL"/>
          <w:w w:val="100"/>
          <w:spacing w:val="0"/>
          <w:color w:val="000000"/>
          <w:position w:val="0"/>
        </w:rPr>
        <w:t>Rozwój poznawczy i rozwój językowy dzieci z trudnościami w komuni</w:t>
        <w:softHyphen/>
        <w:t>kacji werbalnej; diagnozowanie i postępowanie usprawniające: mate</w:t>
        <w:softHyphen/>
        <w:t>riały z konferencji zorganizowanej w Warszawie, w dniach 1 -3 czerwca 1996</w:t>
      </w:r>
      <w:r>
        <w:rPr>
          <w:rStyle w:val="CharStyle69"/>
          <w:i w:val="0"/>
          <w:iCs w:val="0"/>
        </w:rPr>
        <w:t>, oprac. H. Mierzejewska i M. Przybysz-Piwkowa, Wydział Poloni</w:t>
        <w:softHyphen/>
        <w:t>styki Uniwersytetu Warszawskiego, Towarzystwo Kultury Języka, Wy</w:t>
        <w:softHyphen/>
        <w:t xml:space="preserve">dawnictwo </w:t>
      </w:r>
      <w:r>
        <w:rPr>
          <w:rStyle w:val="CharStyle69"/>
          <w:lang w:val="en-US" w:eastAsia="en-US" w:bidi="en-US"/>
          <w:i w:val="0"/>
          <w:iCs w:val="0"/>
        </w:rPr>
        <w:t xml:space="preserve">DIG, </w:t>
      </w:r>
      <w:r>
        <w:rPr>
          <w:rStyle w:val="CharStyle69"/>
          <w:i w:val="0"/>
          <w:iCs w:val="0"/>
        </w:rPr>
        <w:t>Warszawa 1997, s. 186.</w:t>
      </w:r>
    </w:p>
    <w:p>
      <w:pPr>
        <w:pStyle w:val="Style33"/>
        <w:framePr w:w="7162" w:h="4618" w:hRule="exact" w:wrap="none" w:vAnchor="page" w:hAnchor="page" w:x="1139" w:y="1421"/>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W zbiorze tym opublikowane zostały w formie artykułów referaty wygłoszone podczas konferencji zorganizowanej przez Pomagisterskie Studium Logopedyczne Wydziału Polonistyki UW i Sekcję Logopedyczną Towarzystwa Kultury Języka w Warszawie. W prezentowanej publikacji znalazły się 23 prace wiążące się bezpo</w:t>
        <w:softHyphen/>
        <w:t>średnio „z najtrudniejszym logopedycznym zadaniem diagnostycznym: z rozpozna</w:t>
        <w:softHyphen/>
        <w:t>waniem stanu i przyczyn (protomechanizmów wywoławczych) zaburzeń rozwoju mowy u dzieci z mózgowymi uszkodzeniami anatomicznymi i zakłóceniami funkcjo</w:t>
        <w:softHyphen/>
        <w:t xml:space="preserve">nalnymi”. Językoznawców zainteresować mogą następujące artykuły: A. Knobloch-Gala, </w:t>
      </w:r>
      <w:r>
        <w:rPr>
          <w:rStyle w:val="CharStyle66"/>
        </w:rPr>
        <w:t>Patologia rozwoju procesów poznawczych u dzieci a ich rozwój językowy</w:t>
      </w:r>
      <w:r>
        <w:rPr>
          <w:lang w:val="pl-PL" w:eastAsia="pl-PL" w:bidi="pl-PL"/>
          <w:w w:val="100"/>
          <w:spacing w:val="0"/>
          <w:color w:val="000000"/>
          <w:position w:val="0"/>
        </w:rPr>
        <w:t xml:space="preserve">; P. Łobacz, </w:t>
      </w:r>
      <w:r>
        <w:rPr>
          <w:rStyle w:val="CharStyle66"/>
        </w:rPr>
        <w:t xml:space="preserve">Nabywanie systemu fonologicznego a świadomość fonologiczna dzieci; </w:t>
      </w:r>
      <w:r>
        <w:rPr>
          <w:lang w:val="pl-PL" w:eastAsia="pl-PL" w:bidi="pl-PL"/>
          <w:w w:val="100"/>
          <w:spacing w:val="0"/>
          <w:color w:val="000000"/>
          <w:position w:val="0"/>
        </w:rPr>
        <w:t xml:space="preserve">M. Smoczyńska, </w:t>
      </w:r>
      <w:r>
        <w:rPr>
          <w:rStyle w:val="CharStyle66"/>
        </w:rPr>
        <w:t>Przyswajanie systemu gramatycznego języka przez dziecko</w:t>
      </w:r>
      <w:r>
        <w:rPr>
          <w:lang w:val="pl-PL" w:eastAsia="pl-PL" w:bidi="pl-PL"/>
          <w:w w:val="100"/>
          <w:spacing w:val="0"/>
          <w:color w:val="000000"/>
          <w:position w:val="0"/>
        </w:rPr>
        <w:t xml:space="preserve">; J. Cieszyńska, </w:t>
      </w:r>
      <w:r>
        <w:rPr>
          <w:rStyle w:val="CharStyle66"/>
        </w:rPr>
        <w:t>Na temat ęzyka migowego</w:t>
      </w:r>
      <w:r>
        <w:rPr>
          <w:lang w:val="pl-PL" w:eastAsia="pl-PL" w:bidi="pl-PL"/>
          <w:w w:val="100"/>
          <w:spacing w:val="0"/>
          <w:color w:val="000000"/>
          <w:position w:val="0"/>
        </w:rPr>
        <w:t xml:space="preserve">; E. Krajna, </w:t>
      </w:r>
      <w:r>
        <w:rPr>
          <w:rStyle w:val="CharStyle66"/>
        </w:rPr>
        <w:t>Lingwistyczne kryteria opraco</w:t>
        <w:softHyphen/>
        <w:t>wania testu artykulacyjnego;</w:t>
      </w:r>
      <w:r>
        <w:rPr>
          <w:lang w:val="pl-PL" w:eastAsia="pl-PL" w:bidi="pl-PL"/>
          <w:w w:val="100"/>
          <w:spacing w:val="0"/>
          <w:color w:val="000000"/>
          <w:position w:val="0"/>
        </w:rPr>
        <w:t xml:space="preserve"> W. Z</w:t>
      </w:r>
      <w:r>
        <w:rPr>
          <w:lang w:val="cs-CZ" w:eastAsia="cs-CZ" w:bidi="cs-CZ"/>
          <w:w w:val="100"/>
          <w:spacing w:val="0"/>
          <w:color w:val="000000"/>
          <w:position w:val="0"/>
        </w:rPr>
        <w:t xml:space="preserve">elech, </w:t>
      </w:r>
      <w:r>
        <w:rPr>
          <w:rStyle w:val="CharStyle66"/>
        </w:rPr>
        <w:t>Językoznawcze spojrzenie na błędy dys</w:t>
        <w:softHyphen/>
        <w:t>lektyczne</w:t>
      </w:r>
      <w:r>
        <w:rPr>
          <w:lang w:val="pl-PL" w:eastAsia="pl-PL" w:bidi="pl-PL"/>
          <w:w w:val="100"/>
          <w:spacing w:val="0"/>
          <w:color w:val="000000"/>
          <w:position w:val="0"/>
        </w:rPr>
        <w:t xml:space="preserve">; H. Mierzejewska, M. Przybysz-Piwkowa, </w:t>
      </w:r>
      <w:r>
        <w:rPr>
          <w:rStyle w:val="CharStyle66"/>
        </w:rPr>
        <w:t>Rozważania na temat terminologii logopedycznej.</w:t>
      </w:r>
    </w:p>
    <w:p>
      <w:pPr>
        <w:pStyle w:val="Style33"/>
        <w:framePr w:w="7162" w:h="2154" w:hRule="exact" w:wrap="none" w:vAnchor="page" w:hAnchor="page" w:x="1139" w:y="6800"/>
        <w:widowControl w:val="0"/>
        <w:keepNext w:val="0"/>
        <w:keepLines w:val="0"/>
        <w:shd w:val="clear" w:color="auto" w:fill="auto"/>
        <w:bidi w:val="0"/>
        <w:spacing w:before="0" w:after="178" w:line="206" w:lineRule="exact"/>
        <w:ind w:left="1180" w:right="0" w:firstLine="0"/>
      </w:pPr>
      <w:r>
        <w:rPr>
          <w:lang w:val="pl-PL" w:eastAsia="pl-PL" w:bidi="pl-PL"/>
          <w:w w:val="100"/>
          <w:spacing w:val="0"/>
          <w:color w:val="000000"/>
          <w:position w:val="0"/>
        </w:rPr>
        <w:t xml:space="preserve">Irena SAWICKA, </w:t>
      </w:r>
      <w:r>
        <w:rPr>
          <w:rStyle w:val="CharStyle66"/>
          <w:lang w:val="en-US" w:eastAsia="en-US" w:bidi="en-US"/>
        </w:rPr>
        <w:t>The Balkan Sprachbund in the Light of Phonetic Features</w:t>
      </w:r>
      <w:r>
        <w:rPr>
          <w:lang w:val="en-US" w:eastAsia="en-US" w:bidi="en-US"/>
          <w:w w:val="100"/>
          <w:spacing w:val="0"/>
          <w:color w:val="000000"/>
          <w:position w:val="0"/>
        </w:rPr>
        <w:t xml:space="preserve">, </w:t>
      </w:r>
      <w:r>
        <w:rPr>
          <w:lang w:val="pl-PL" w:eastAsia="pl-PL" w:bidi="pl-PL"/>
          <w:w w:val="100"/>
          <w:spacing w:val="0"/>
          <w:color w:val="000000"/>
          <w:position w:val="0"/>
        </w:rPr>
        <w:t xml:space="preserve">Wydawnictwo </w:t>
      </w:r>
      <w:r>
        <w:rPr>
          <w:lang w:val="en-US" w:eastAsia="en-US" w:bidi="en-US"/>
          <w:w w:val="100"/>
          <w:spacing w:val="0"/>
          <w:color w:val="000000"/>
          <w:position w:val="0"/>
        </w:rPr>
        <w:t>ENERGEIA, Warszawa 1997, s. 99.</w:t>
      </w:r>
    </w:p>
    <w:p>
      <w:pPr>
        <w:pStyle w:val="Style33"/>
        <w:framePr w:w="7162" w:h="2154" w:hRule="exact" w:wrap="none" w:vAnchor="page" w:hAnchor="page" w:x="1139" w:y="6800"/>
        <w:widowControl w:val="0"/>
        <w:keepNext w:val="0"/>
        <w:keepLines w:val="0"/>
        <w:shd w:val="clear" w:color="auto" w:fill="auto"/>
        <w:bidi w:val="0"/>
        <w:spacing w:before="0" w:after="0"/>
        <w:ind w:left="0" w:right="0" w:firstLine="420"/>
      </w:pPr>
      <w:r>
        <w:rPr>
          <w:lang w:val="pl-PL" w:eastAsia="pl-PL" w:bidi="pl-PL"/>
          <w:w w:val="100"/>
          <w:spacing w:val="0"/>
          <w:color w:val="000000"/>
          <w:position w:val="0"/>
        </w:rPr>
        <w:t>Książka omawia fonetykę języków bałkańskich. W czterech pierwszych roz</w:t>
        <w:softHyphen/>
        <w:t>działach przedstawione zostały zagadnienia dotyczące wokalizmu, konsonantyzmu, połączeń typu sonant nosowy + głoska zwarta oraz wzorców sylabowych. Rozdział piąty zawiera uwagi ogólne na temat akcentu wyrazowego i intonacji zdaniowej, w rozdziale szóstym zaś, o tym samym, co książka tytule, zamieszczone zostały wnioski końcowe oraz mapy przedstawiające najistotniejsze zjawiska fonetyczne. Praca jest napisana w języku angielskim.</w:t>
      </w:r>
    </w:p>
    <w:p>
      <w:pPr>
        <w:pStyle w:val="Style33"/>
        <w:framePr w:w="7162" w:h="2569" w:hRule="exact" w:wrap="none" w:vAnchor="page" w:hAnchor="page" w:x="1139" w:y="9711"/>
        <w:widowControl w:val="0"/>
        <w:keepNext w:val="0"/>
        <w:keepLines w:val="0"/>
        <w:shd w:val="clear" w:color="auto" w:fill="auto"/>
        <w:bidi w:val="0"/>
        <w:spacing w:before="0" w:after="184" w:line="211" w:lineRule="exact"/>
        <w:ind w:left="1180" w:right="0" w:firstLine="0"/>
      </w:pPr>
      <w:r>
        <w:rPr>
          <w:rStyle w:val="CharStyle66"/>
        </w:rPr>
        <w:t>Semantyczna struktura słownictwa i wypowiedzi,</w:t>
      </w:r>
      <w:r>
        <w:rPr>
          <w:lang w:val="pl-PL" w:eastAsia="pl-PL" w:bidi="pl-PL"/>
          <w:w w:val="100"/>
          <w:spacing w:val="0"/>
          <w:color w:val="000000"/>
          <w:position w:val="0"/>
        </w:rPr>
        <w:t xml:space="preserve"> pod red. R. Grzegorczykowej i Z. Zaron, Wydawnictwa Uniwersytetu Warszawskiego, War</w:t>
        <w:softHyphen/>
        <w:t>szawa 1997, s. 213.</w:t>
      </w:r>
    </w:p>
    <w:p>
      <w:pPr>
        <w:pStyle w:val="Style33"/>
        <w:framePr w:w="7162" w:h="2569" w:hRule="exact" w:wrap="none" w:vAnchor="page" w:hAnchor="page" w:x="1139" w:y="9711"/>
        <w:widowControl w:val="0"/>
        <w:keepNext w:val="0"/>
        <w:keepLines w:val="0"/>
        <w:shd w:val="clear" w:color="auto" w:fill="auto"/>
        <w:bidi w:val="0"/>
        <w:spacing w:before="0" w:after="0" w:line="206" w:lineRule="exact"/>
        <w:ind w:left="0" w:right="0" w:firstLine="420"/>
      </w:pPr>
      <w:r>
        <w:rPr>
          <w:lang w:val="pl-PL" w:eastAsia="pl-PL" w:bidi="pl-PL"/>
          <w:w w:val="100"/>
          <w:spacing w:val="0"/>
          <w:color w:val="000000"/>
          <w:position w:val="0"/>
        </w:rPr>
        <w:t xml:space="preserve">Książka stanowi kontynuację </w:t>
      </w:r>
      <w:r>
        <w:rPr>
          <w:rStyle w:val="CharStyle66"/>
        </w:rPr>
        <w:t>Studiów semantycznych</w:t>
      </w:r>
      <w:r>
        <w:rPr>
          <w:lang w:val="pl-PL" w:eastAsia="pl-PL" w:bidi="pl-PL"/>
          <w:w w:val="100"/>
          <w:spacing w:val="0"/>
          <w:color w:val="000000"/>
          <w:position w:val="0"/>
        </w:rPr>
        <w:t xml:space="preserve"> (</w:t>
      </w:r>
      <w:r>
        <w:rPr>
          <w:rStyle w:val="CharStyle66"/>
          <w:lang w:val="de-DE" w:eastAsia="de-DE" w:bidi="de-DE"/>
        </w:rPr>
        <w:t xml:space="preserve">Polono-Slavica </w:t>
      </w:r>
      <w:r>
        <w:rPr>
          <w:rStyle w:val="CharStyle66"/>
          <w:lang w:val="en-US" w:eastAsia="en-US" w:bidi="en-US"/>
        </w:rPr>
        <w:t>Varsoviensia</w:t>
      </w:r>
      <w:r>
        <w:rPr>
          <w:rStyle w:val="CharStyle66"/>
        </w:rPr>
        <w:t xml:space="preserve"> </w:t>
      </w:r>
      <w:r>
        <w:rPr>
          <w:rStyle w:val="CharStyle66"/>
          <w:lang w:val="en-US" w:eastAsia="en-US" w:bidi="en-US"/>
        </w:rPr>
        <w:t>XII,</w:t>
      </w:r>
      <w:r>
        <w:rPr>
          <w:lang w:val="en-US" w:eastAsia="en-US" w:bidi="en-US"/>
          <w:w w:val="100"/>
          <w:spacing w:val="0"/>
          <w:color w:val="000000"/>
          <w:position w:val="0"/>
        </w:rPr>
        <w:t xml:space="preserve"> </w:t>
      </w:r>
      <w:r>
        <w:rPr>
          <w:lang w:val="pl-PL" w:eastAsia="pl-PL" w:bidi="pl-PL"/>
          <w:w w:val="100"/>
          <w:spacing w:val="0"/>
          <w:color w:val="000000"/>
          <w:position w:val="0"/>
        </w:rPr>
        <w:t>1993) i obejmuje „prace, które powstały w środowisku językoznawczym polonistyki UW”. Uporządkowanie prac w tomie ma charakter tematyczny. Pierwszych sześć artykułów (cz. I) koncentruje się na zagadnieniach teoretycznych seman</w:t>
        <w:softHyphen/>
        <w:t>tyki oraz na problematyce morfologicznej i składniowej. Pięć następnych (cz. II) po</w:t>
        <w:softHyphen/>
        <w:t>święconych zostało semantyce porównawczej. ,Artykuły prezentują wstępne wyniki analiz dwóch pól semantycznych [...]. Są to nazwy barw i nazwy wymiarów w róż</w:t>
        <w:softHyphen/>
        <w:t>nych językach”. Tom zamykają cztery prace (cz. III) z zakresu semantyki leksykalnej.</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08"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58"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93</w:t>
      </w:r>
    </w:p>
    <w:p>
      <w:pPr>
        <w:pStyle w:val="Style29"/>
        <w:framePr w:w="7186" w:h="3380" w:hRule="exact" w:wrap="none" w:vAnchor="page" w:hAnchor="page" w:x="1127" w:y="1337"/>
        <w:widowControl w:val="0"/>
        <w:keepNext w:val="0"/>
        <w:keepLines w:val="0"/>
        <w:shd w:val="clear" w:color="auto" w:fill="auto"/>
        <w:bidi w:val="0"/>
        <w:spacing w:before="0" w:after="0" w:line="206" w:lineRule="exact"/>
        <w:ind w:left="0" w:right="0" w:firstLine="0"/>
      </w:pPr>
      <w:r>
        <w:rPr>
          <w:rStyle w:val="CharStyle52"/>
          <w:i w:val="0"/>
          <w:iCs w:val="0"/>
        </w:rPr>
        <w:t xml:space="preserve">Publikacja zawiera następujące teksty: K. Waszakowa, </w:t>
      </w:r>
      <w:r>
        <w:rPr>
          <w:lang w:val="pl-PL" w:eastAsia="pl-PL" w:bidi="pl-PL"/>
          <w:w w:val="100"/>
          <w:spacing w:val="0"/>
          <w:color w:val="000000"/>
          <w:position w:val="0"/>
        </w:rPr>
        <w:t>O nowych zjawiskach lek</w:t>
        <w:softHyphen/>
        <w:t>sykalnych w świetle semantyki rozumienia;</w:t>
      </w:r>
      <w:r>
        <w:rPr>
          <w:rStyle w:val="CharStyle46"/>
          <w:i w:val="0"/>
          <w:iCs w:val="0"/>
        </w:rPr>
        <w:t xml:space="preserve"> </w:t>
      </w:r>
      <w:r>
        <w:rPr>
          <w:rStyle w:val="CharStyle52"/>
          <w:i w:val="0"/>
          <w:iCs w:val="0"/>
        </w:rPr>
        <w:t xml:space="preserve">R. Grzegorczykowa, </w:t>
      </w:r>
      <w:r>
        <w:rPr>
          <w:lang w:val="pl-PL" w:eastAsia="pl-PL" w:bidi="pl-PL"/>
          <w:w w:val="100"/>
          <w:spacing w:val="0"/>
          <w:color w:val="000000"/>
          <w:position w:val="0"/>
        </w:rPr>
        <w:t>Nowe spojrzenie na kategorię aspektu w perspektywie semantyki kognitywnej</w:t>
      </w:r>
      <w:r>
        <w:rPr>
          <w:rStyle w:val="CharStyle46"/>
          <w:i w:val="0"/>
          <w:iCs w:val="0"/>
        </w:rPr>
        <w:t xml:space="preserve">; </w:t>
      </w:r>
      <w:r>
        <w:rPr>
          <w:rStyle w:val="CharStyle52"/>
          <w:i w:val="0"/>
          <w:iCs w:val="0"/>
        </w:rPr>
        <w:t>M. Danielewiczowa,</w:t>
      </w:r>
    </w:p>
    <w:p>
      <w:pPr>
        <w:pStyle w:val="Style29"/>
        <w:framePr w:w="7186" w:h="3380" w:hRule="exact" w:wrap="none" w:vAnchor="page" w:hAnchor="page" w:x="1127" w:y="1337"/>
        <w:tabs>
          <w:tab w:leader="none" w:pos="320" w:val="left"/>
        </w:tabs>
        <w:widowControl w:val="0"/>
        <w:keepNext w:val="0"/>
        <w:keepLines w:val="0"/>
        <w:shd w:val="clear" w:color="auto" w:fill="auto"/>
        <w:bidi w:val="0"/>
        <w:spacing w:before="0" w:after="0" w:line="206" w:lineRule="exact"/>
        <w:ind w:left="0" w:right="0" w:firstLine="0"/>
      </w:pPr>
      <w:r>
        <w:rPr>
          <w:rStyle w:val="CharStyle46"/>
          <w:i w:val="0"/>
          <w:iCs w:val="0"/>
        </w:rPr>
        <w:t>o</w:t>
        <w:tab/>
      </w:r>
      <w:r>
        <w:rPr>
          <w:lang w:val="pl-PL" w:eastAsia="pl-PL" w:bidi="pl-PL"/>
          <w:w w:val="100"/>
          <w:spacing w:val="0"/>
          <w:color w:val="000000"/>
          <w:position w:val="0"/>
        </w:rPr>
        <w:t>negacji w zdaniach pytąjnych;</w:t>
      </w:r>
      <w:r>
        <w:rPr>
          <w:rStyle w:val="CharStyle46"/>
          <w:i w:val="0"/>
          <w:iCs w:val="0"/>
        </w:rPr>
        <w:t xml:space="preserve"> </w:t>
      </w:r>
      <w:r>
        <w:rPr>
          <w:rStyle w:val="CharStyle52"/>
          <w:i w:val="0"/>
          <w:iCs w:val="0"/>
        </w:rPr>
        <w:t xml:space="preserve">E. Wierzbicka, </w:t>
      </w:r>
      <w:r>
        <w:rPr>
          <w:rStyle w:val="CharStyle46"/>
          <w:i w:val="0"/>
          <w:iCs w:val="0"/>
        </w:rPr>
        <w:t>„</w:t>
      </w:r>
      <w:r>
        <w:rPr>
          <w:lang w:val="cs-CZ" w:eastAsia="cs-CZ" w:bidi="cs-CZ"/>
          <w:w w:val="100"/>
          <w:spacing w:val="0"/>
          <w:color w:val="000000"/>
          <w:position w:val="0"/>
        </w:rPr>
        <w:t>Akurat"</w:t>
      </w:r>
      <w:r>
        <w:rPr>
          <w:lang w:val="pl-PL" w:eastAsia="pl-PL" w:bidi="pl-PL"/>
          <w:w w:val="100"/>
          <w:spacing w:val="0"/>
          <w:color w:val="000000"/>
          <w:position w:val="0"/>
        </w:rPr>
        <w:t xml:space="preserve"> </w:t>
      </w:r>
      <w:r>
        <w:rPr>
          <w:lang w:val="cs-CZ" w:eastAsia="cs-CZ" w:bidi="cs-CZ"/>
          <w:w w:val="100"/>
          <w:spacing w:val="0"/>
          <w:color w:val="000000"/>
          <w:position w:val="0"/>
        </w:rPr>
        <w:t xml:space="preserve">jako </w:t>
      </w:r>
      <w:r>
        <w:rPr>
          <w:lang w:val="pl-PL" w:eastAsia="pl-PL" w:bidi="pl-PL"/>
          <w:w w:val="100"/>
          <w:spacing w:val="0"/>
          <w:color w:val="000000"/>
          <w:position w:val="0"/>
        </w:rPr>
        <w:t>wykładnik aktualizacji temporalnej wypowiedzi;</w:t>
      </w:r>
      <w:r>
        <w:rPr>
          <w:rStyle w:val="CharStyle46"/>
          <w:i w:val="0"/>
          <w:iCs w:val="0"/>
        </w:rPr>
        <w:t xml:space="preserve"> </w:t>
      </w:r>
      <w:r>
        <w:rPr>
          <w:rStyle w:val="CharStyle52"/>
          <w:i w:val="0"/>
          <w:iCs w:val="0"/>
        </w:rPr>
        <w:t xml:space="preserve">Z. Zaron, </w:t>
      </w:r>
      <w:r>
        <w:rPr>
          <w:lang w:val="pl-PL" w:eastAsia="pl-PL" w:bidi="pl-PL"/>
          <w:w w:val="100"/>
          <w:spacing w:val="0"/>
          <w:color w:val="000000"/>
          <w:position w:val="0"/>
        </w:rPr>
        <w:t>Właściwości semantyczne rzeczowników nazy</w:t>
        <w:softHyphen/>
        <w:t>wających przedmioty</w:t>
      </w:r>
      <w:r>
        <w:rPr>
          <w:rStyle w:val="CharStyle46"/>
          <w:i w:val="0"/>
          <w:iCs w:val="0"/>
        </w:rPr>
        <w:t xml:space="preserve">; </w:t>
      </w:r>
      <w:r>
        <w:rPr>
          <w:rStyle w:val="CharStyle52"/>
          <w:i w:val="0"/>
          <w:iCs w:val="0"/>
        </w:rPr>
        <w:t xml:space="preserve">K. Mosiołek-Kłosińska, </w:t>
      </w:r>
      <w:r>
        <w:rPr>
          <w:lang w:val="pl-PL" w:eastAsia="pl-PL" w:bidi="pl-PL"/>
          <w:w w:val="100"/>
          <w:spacing w:val="0"/>
          <w:color w:val="000000"/>
          <w:position w:val="0"/>
        </w:rPr>
        <w:t xml:space="preserve">Antropocentryzm leksyki zwierzęcej; </w:t>
      </w:r>
      <w:r>
        <w:rPr>
          <w:rStyle w:val="CharStyle52"/>
          <w:i w:val="0"/>
          <w:iCs w:val="0"/>
        </w:rPr>
        <w:t xml:space="preserve">J. Linde-Usiekniewicz, </w:t>
      </w:r>
      <w:r>
        <w:rPr>
          <w:lang w:val="pl-PL" w:eastAsia="pl-PL" w:bidi="pl-PL"/>
          <w:w w:val="100"/>
          <w:spacing w:val="0"/>
          <w:color w:val="000000"/>
          <w:position w:val="0"/>
        </w:rPr>
        <w:t>Określanie kształtu i wielkości części ludzkiego ciała w języku polskim i angielskim;</w:t>
      </w:r>
      <w:r>
        <w:rPr>
          <w:rStyle w:val="CharStyle46"/>
          <w:i w:val="0"/>
          <w:iCs w:val="0"/>
        </w:rPr>
        <w:t xml:space="preserve"> </w:t>
      </w:r>
      <w:r>
        <w:rPr>
          <w:rStyle w:val="CharStyle52"/>
          <w:i w:val="0"/>
          <w:iCs w:val="0"/>
        </w:rPr>
        <w:t xml:space="preserve">J. Rachilina, </w:t>
      </w:r>
      <w:r>
        <w:rPr>
          <w:lang w:val="pl-PL" w:eastAsia="pl-PL" w:bidi="pl-PL"/>
          <w:w w:val="100"/>
          <w:spacing w:val="0"/>
          <w:color w:val="000000"/>
          <w:position w:val="0"/>
        </w:rPr>
        <w:t>Określanie wymiarów części ciała w języku rosyj</w:t>
        <w:softHyphen/>
        <w:t>skim,</w:t>
      </w:r>
      <w:r>
        <w:rPr>
          <w:rStyle w:val="CharStyle46"/>
          <w:i w:val="0"/>
          <w:iCs w:val="0"/>
        </w:rPr>
        <w:t xml:space="preserve"> </w:t>
      </w:r>
      <w:r>
        <w:rPr>
          <w:rStyle w:val="CharStyle52"/>
          <w:i w:val="0"/>
          <w:iCs w:val="0"/>
        </w:rPr>
        <w:t xml:space="preserve">B. </w:t>
      </w:r>
      <w:r>
        <w:rPr>
          <w:rStyle w:val="CharStyle52"/>
          <w:lang w:val="en-US" w:eastAsia="en-US" w:bidi="en-US"/>
          <w:i w:val="0"/>
          <w:iCs w:val="0"/>
        </w:rPr>
        <w:t xml:space="preserve">Nilsson, </w:t>
      </w:r>
      <w:r>
        <w:rPr>
          <w:lang w:val="pl-PL" w:eastAsia="pl-PL" w:bidi="pl-PL"/>
          <w:w w:val="100"/>
          <w:spacing w:val="0"/>
          <w:color w:val="000000"/>
          <w:position w:val="0"/>
        </w:rPr>
        <w:t>Szkic porównania szwedzkich i polskich przymiotników oznacza</w:t>
        <w:softHyphen/>
        <w:t>jących wymiary</w:t>
      </w:r>
      <w:r>
        <w:rPr>
          <w:rStyle w:val="CharStyle46"/>
          <w:i w:val="0"/>
          <w:iCs w:val="0"/>
        </w:rPr>
        <w:t xml:space="preserve">; </w:t>
      </w:r>
      <w:r>
        <w:rPr>
          <w:rStyle w:val="CharStyle52"/>
          <w:i w:val="0"/>
          <w:iCs w:val="0"/>
        </w:rPr>
        <w:t xml:space="preserve">E. Hellman-Teodorowicz, </w:t>
      </w:r>
      <w:r>
        <w:rPr>
          <w:lang w:val="pl-PL" w:eastAsia="pl-PL" w:bidi="pl-PL"/>
          <w:w w:val="100"/>
          <w:spacing w:val="0"/>
          <w:color w:val="000000"/>
          <w:position w:val="0"/>
        </w:rPr>
        <w:t>Nazwy odcieni barw w języku szwedzkim</w:t>
      </w:r>
    </w:p>
    <w:p>
      <w:pPr>
        <w:pStyle w:val="Style29"/>
        <w:framePr w:w="7186" w:h="3380" w:hRule="exact" w:wrap="none" w:vAnchor="page" w:hAnchor="page" w:x="1127" w:y="1337"/>
        <w:tabs>
          <w:tab w:leader="none" w:pos="289"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i</w:t>
        <w:tab/>
        <w:t>ich porównanie z polskim;</w:t>
      </w:r>
      <w:r>
        <w:rPr>
          <w:rStyle w:val="CharStyle46"/>
          <w:i w:val="0"/>
          <w:iCs w:val="0"/>
        </w:rPr>
        <w:t xml:space="preserve"> </w:t>
      </w:r>
      <w:r>
        <w:rPr>
          <w:rStyle w:val="CharStyle52"/>
          <w:lang w:val="en-US" w:eastAsia="en-US" w:bidi="en-US"/>
          <w:i w:val="0"/>
          <w:iCs w:val="0"/>
        </w:rPr>
        <w:t xml:space="preserve">Hoang </w:t>
      </w:r>
      <w:r>
        <w:rPr>
          <w:rStyle w:val="CharStyle52"/>
          <w:i w:val="0"/>
          <w:iCs w:val="0"/>
        </w:rPr>
        <w:t xml:space="preserve">thu Oanh, </w:t>
      </w:r>
      <w:r>
        <w:rPr>
          <w:lang w:val="pl-PL" w:eastAsia="pl-PL" w:bidi="pl-PL"/>
          <w:w w:val="100"/>
          <w:spacing w:val="0"/>
          <w:color w:val="000000"/>
          <w:position w:val="0"/>
        </w:rPr>
        <w:t>Nazwy barw w języku wietnamskim i polskim,</w:t>
      </w:r>
      <w:r>
        <w:rPr>
          <w:rStyle w:val="CharStyle46"/>
          <w:i w:val="0"/>
          <w:iCs w:val="0"/>
        </w:rPr>
        <w:t xml:space="preserve"> </w:t>
      </w:r>
      <w:r>
        <w:rPr>
          <w:rStyle w:val="CharStyle52"/>
          <w:i w:val="0"/>
          <w:iCs w:val="0"/>
        </w:rPr>
        <w:t xml:space="preserve">M. Łaziński, </w:t>
      </w:r>
      <w:r>
        <w:rPr>
          <w:lang w:val="pl-PL" w:eastAsia="pl-PL" w:bidi="pl-PL"/>
          <w:w w:val="100"/>
          <w:spacing w:val="0"/>
          <w:color w:val="000000"/>
          <w:position w:val="0"/>
        </w:rPr>
        <w:t>Opozycja czasowników „mówić-powiedzieć” w języku polskim Analiza leksykalna i aspektowa;</w:t>
      </w:r>
      <w:r>
        <w:rPr>
          <w:rStyle w:val="CharStyle46"/>
          <w:i w:val="0"/>
          <w:iCs w:val="0"/>
        </w:rPr>
        <w:t xml:space="preserve"> </w:t>
      </w:r>
      <w:r>
        <w:rPr>
          <w:rStyle w:val="CharStyle52"/>
          <w:i w:val="0"/>
          <w:iCs w:val="0"/>
        </w:rPr>
        <w:t xml:space="preserve">A. Mikołajczuk, </w:t>
      </w:r>
      <w:r>
        <w:rPr>
          <w:lang w:val="pl-PL" w:eastAsia="pl-PL" w:bidi="pl-PL"/>
          <w:w w:val="100"/>
          <w:spacing w:val="0"/>
          <w:color w:val="000000"/>
          <w:position w:val="0"/>
        </w:rPr>
        <w:t>Pole semantyczne „gniewu” w polsz</w:t>
        <w:softHyphen/>
        <w:t>czyźnie. (Analiza leksemów: gniew</w:t>
      </w:r>
      <w:r>
        <w:rPr>
          <w:rStyle w:val="CharStyle46"/>
          <w:i w:val="0"/>
          <w:iCs w:val="0"/>
        </w:rPr>
        <w:t xml:space="preserve">, </w:t>
      </w:r>
      <w:r>
        <w:rPr>
          <w:lang w:val="pl-PL" w:eastAsia="pl-PL" w:bidi="pl-PL"/>
          <w:w w:val="100"/>
          <w:spacing w:val="0"/>
          <w:color w:val="000000"/>
          <w:position w:val="0"/>
        </w:rPr>
        <w:t>oburzenie, złość, irytacja</w:t>
      </w:r>
      <w:r>
        <w:rPr>
          <w:rStyle w:val="CharStyle46"/>
          <w:i w:val="0"/>
          <w:iCs w:val="0"/>
        </w:rPr>
        <w:t xml:space="preserve">); </w:t>
      </w:r>
      <w:r>
        <w:rPr>
          <w:rStyle w:val="CharStyle52"/>
          <w:i w:val="0"/>
          <w:iCs w:val="0"/>
        </w:rPr>
        <w:t xml:space="preserve">K. Tomczak, </w:t>
      </w:r>
      <w:r>
        <w:rPr>
          <w:lang w:val="pl-PL" w:eastAsia="pl-PL" w:bidi="pl-PL"/>
          <w:w w:val="100"/>
          <w:spacing w:val="0"/>
          <w:color w:val="000000"/>
          <w:position w:val="0"/>
        </w:rPr>
        <w:t>Wyrażenia z leksemami „strach” i „bać się" we współczesnej polszczyźnie</w:t>
      </w:r>
      <w:r>
        <w:rPr>
          <w:rStyle w:val="CharStyle46"/>
          <w:i w:val="0"/>
          <w:iCs w:val="0"/>
        </w:rPr>
        <w:t xml:space="preserve">; </w:t>
      </w:r>
      <w:r>
        <w:rPr>
          <w:rStyle w:val="CharStyle52"/>
          <w:i w:val="0"/>
          <w:iCs w:val="0"/>
        </w:rPr>
        <w:t xml:space="preserve">M. Zawisławska, </w:t>
      </w:r>
      <w:r>
        <w:rPr>
          <w:lang w:val="pl-PL" w:eastAsia="pl-PL" w:bidi="pl-PL"/>
          <w:w w:val="100"/>
          <w:spacing w:val="0"/>
          <w:color w:val="000000"/>
          <w:position w:val="0"/>
        </w:rPr>
        <w:t>Czasowniki ujawniania tajemnicy we współczesnej polszczyźnie.</w:t>
      </w:r>
    </w:p>
    <w:p>
      <w:pPr>
        <w:pStyle w:val="Style33"/>
        <w:framePr w:w="7186" w:h="3181" w:hRule="exact" w:wrap="none" w:vAnchor="page" w:hAnchor="page" w:x="1127" w:y="5488"/>
        <w:widowControl w:val="0"/>
        <w:keepNext w:val="0"/>
        <w:keepLines w:val="0"/>
        <w:shd w:val="clear" w:color="auto" w:fill="auto"/>
        <w:bidi w:val="0"/>
        <w:spacing w:before="0" w:after="182"/>
        <w:ind w:left="1180" w:right="0" w:firstLine="0"/>
      </w:pPr>
      <w:r>
        <w:rPr>
          <w:lang w:val="pl-PL" w:eastAsia="pl-PL" w:bidi="pl-PL"/>
          <w:w w:val="100"/>
          <w:spacing w:val="0"/>
          <w:color w:val="000000"/>
          <w:position w:val="0"/>
        </w:rPr>
        <w:t xml:space="preserve">Terasa SKUBULANKA, </w:t>
      </w:r>
      <w:r>
        <w:rPr>
          <w:rStyle w:val="CharStyle53"/>
        </w:rPr>
        <w:t>Mickiewicz. Słowacki Norwid. Studia nad języ</w:t>
        <w:softHyphen/>
        <w:t>kiem i stylem,</w:t>
      </w:r>
      <w:r>
        <w:rPr>
          <w:rStyle w:val="CharStyle54"/>
        </w:rPr>
        <w:t xml:space="preserve"> </w:t>
      </w:r>
      <w:r>
        <w:rPr>
          <w:lang w:val="pl-PL" w:eastAsia="pl-PL" w:bidi="pl-PL"/>
          <w:w w:val="100"/>
          <w:spacing w:val="0"/>
          <w:color w:val="000000"/>
          <w:position w:val="0"/>
        </w:rPr>
        <w:t>Wydawnictwo Uniwersytetu Marii Curie-Skłodowskiej, Lublin 1997, s. 245.</w:t>
      </w:r>
    </w:p>
    <w:p>
      <w:pPr>
        <w:pStyle w:val="Style29"/>
        <w:framePr w:w="7186" w:h="3181" w:hRule="exact" w:wrap="none" w:vAnchor="page" w:hAnchor="page" w:x="1127" w:y="5488"/>
        <w:widowControl w:val="0"/>
        <w:keepNext w:val="0"/>
        <w:keepLines w:val="0"/>
        <w:shd w:val="clear" w:color="auto" w:fill="auto"/>
        <w:bidi w:val="0"/>
        <w:spacing w:before="0" w:after="0" w:line="206" w:lineRule="exact"/>
        <w:ind w:left="0" w:right="0" w:firstLine="440"/>
      </w:pPr>
      <w:r>
        <w:rPr>
          <w:rStyle w:val="CharStyle52"/>
          <w:i w:val="0"/>
          <w:iCs w:val="0"/>
        </w:rPr>
        <w:t xml:space="preserve">Jest to zbiór rozpraw Autorki dotyczących języka i stylu wielkich romantyków polskich. Oto ich wykaz: </w:t>
      </w:r>
      <w:r>
        <w:rPr>
          <w:lang w:val="pl-PL" w:eastAsia="pl-PL" w:bidi="pl-PL"/>
          <w:w w:val="100"/>
          <w:spacing w:val="0"/>
          <w:color w:val="000000"/>
          <w:position w:val="0"/>
        </w:rPr>
        <w:t>Językowa kreacja Jacka Soplicy (Księdza Robaka</w:t>
      </w:r>
      <w:r>
        <w:rPr>
          <w:rStyle w:val="CharStyle46"/>
          <w:i w:val="0"/>
          <w:iCs w:val="0"/>
        </w:rPr>
        <w:t xml:space="preserve">.); </w:t>
      </w:r>
      <w:r>
        <w:rPr>
          <w:lang w:val="pl-PL" w:eastAsia="pl-PL" w:bidi="pl-PL"/>
          <w:w w:val="100"/>
          <w:spacing w:val="0"/>
          <w:color w:val="000000"/>
          <w:position w:val="0"/>
        </w:rPr>
        <w:t>Wiersz Mickiewicza „Te rozkwitłe świeżo drzewa”... wśród konwencji stylistycznych epoki; Neologizmy Mickiewicza wobec teorii i praktyki oświeceniowej i romantycznej; Uwagi o analizie stylu w badaniach tekstologicznych (na przykładzie wybranych tekstów Słowackiego</w:t>
      </w:r>
      <w:r>
        <w:rPr>
          <w:rStyle w:val="CharStyle46"/>
          <w:i w:val="0"/>
          <w:iCs w:val="0"/>
        </w:rPr>
        <w:t xml:space="preserve">); </w:t>
      </w:r>
      <w:r>
        <w:rPr>
          <w:lang w:val="pl-PL" w:eastAsia="pl-PL" w:bidi="pl-PL"/>
          <w:w w:val="100"/>
          <w:spacing w:val="0"/>
          <w:color w:val="000000"/>
          <w:position w:val="0"/>
        </w:rPr>
        <w:t xml:space="preserve">Interpretacja stylistyczna „Balladyny ”; Nad tekstem poematu Juliusza Słowackiego „W Szwajcarii”. Uwagi o genezie stylistycznej utworu; Styl poetycki Norwida ze stanowiska historycznego; Styl poezji Norwida na tle tradycji poetyckiej romantyzmu; Uwagi o stylu poematu Norwida </w:t>
      </w:r>
      <w:r>
        <w:rPr>
          <w:lang w:val="de-DE" w:eastAsia="de-DE" w:bidi="de-DE"/>
          <w:w w:val="100"/>
          <w:spacing w:val="0"/>
          <w:color w:val="000000"/>
          <w:position w:val="0"/>
        </w:rPr>
        <w:t xml:space="preserve">„Quidam”; </w:t>
      </w:r>
      <w:r>
        <w:rPr>
          <w:lang w:val="pl-PL" w:eastAsia="pl-PL" w:bidi="pl-PL"/>
          <w:w w:val="100"/>
          <w:spacing w:val="0"/>
          <w:color w:val="000000"/>
          <w:position w:val="0"/>
        </w:rPr>
        <w:t xml:space="preserve">Styl językowy „Ad </w:t>
      </w:r>
      <w:r>
        <w:rPr>
          <w:lang w:val="en-US" w:eastAsia="en-US" w:bidi="en-US"/>
          <w:w w:val="100"/>
          <w:spacing w:val="0"/>
          <w:color w:val="000000"/>
          <w:position w:val="0"/>
        </w:rPr>
        <w:t>leones</w:t>
      </w:r>
      <w:r>
        <w:rPr>
          <w:lang w:val="pl-PL" w:eastAsia="pl-PL" w:bidi="pl-PL"/>
          <w:w w:val="100"/>
          <w:spacing w:val="0"/>
          <w:color w:val="000000"/>
          <w:position w:val="0"/>
        </w:rPr>
        <w:t>”.</w:t>
      </w:r>
    </w:p>
    <w:p>
      <w:pPr>
        <w:pStyle w:val="Style29"/>
        <w:framePr w:w="7186" w:h="3181" w:hRule="exact" w:wrap="none" w:vAnchor="page" w:hAnchor="page" w:x="1127" w:y="5488"/>
        <w:widowControl w:val="0"/>
        <w:keepNext w:val="0"/>
        <w:keepLines w:val="0"/>
        <w:shd w:val="clear" w:color="auto" w:fill="auto"/>
        <w:bidi w:val="0"/>
        <w:spacing w:before="0" w:after="0" w:line="206" w:lineRule="exact"/>
        <w:ind w:left="0" w:right="0" w:firstLine="440"/>
      </w:pPr>
      <w:r>
        <w:rPr>
          <w:rStyle w:val="CharStyle52"/>
          <w:i w:val="0"/>
          <w:iCs w:val="0"/>
        </w:rPr>
        <w:t xml:space="preserve">Całość poprzedza piękna rozprawa ogólna </w:t>
      </w:r>
      <w:r>
        <w:rPr>
          <w:rStyle w:val="CharStyle46"/>
          <w:i w:val="0"/>
          <w:iCs w:val="0"/>
        </w:rPr>
        <w:t xml:space="preserve">— </w:t>
      </w:r>
      <w:r>
        <w:rPr>
          <w:lang w:val="pl-PL" w:eastAsia="pl-PL" w:bidi="pl-PL"/>
          <w:w w:val="100"/>
          <w:spacing w:val="0"/>
          <w:color w:val="000000"/>
          <w:position w:val="0"/>
        </w:rPr>
        <w:t>Styl romantyczny w języku poezji polskiej</w:t>
      </w:r>
      <w:r>
        <w:rPr>
          <w:rStyle w:val="CharStyle46"/>
          <w:i w:val="0"/>
          <w:iCs w:val="0"/>
        </w:rPr>
        <w:t xml:space="preserve">, </w:t>
      </w:r>
      <w:r>
        <w:rPr>
          <w:rStyle w:val="CharStyle52"/>
          <w:i w:val="0"/>
          <w:iCs w:val="0"/>
        </w:rPr>
        <w:t xml:space="preserve">a zamyka </w:t>
      </w:r>
      <w:r>
        <w:rPr>
          <w:rStyle w:val="CharStyle46"/>
          <w:i w:val="0"/>
          <w:iCs w:val="0"/>
        </w:rPr>
        <w:t xml:space="preserve">— </w:t>
      </w:r>
      <w:r>
        <w:rPr>
          <w:lang w:val="pl-PL" w:eastAsia="pl-PL" w:bidi="pl-PL"/>
          <w:w w:val="100"/>
          <w:spacing w:val="0"/>
          <w:color w:val="000000"/>
          <w:position w:val="0"/>
        </w:rPr>
        <w:t>Język literacki XIX wieku</w:t>
      </w:r>
    </w:p>
    <w:p>
      <w:pPr>
        <w:pStyle w:val="Style29"/>
        <w:framePr w:w="7186" w:h="2690" w:hRule="exact" w:wrap="none" w:vAnchor="page" w:hAnchor="page" w:x="1127" w:y="9432"/>
        <w:widowControl w:val="0"/>
        <w:keepNext w:val="0"/>
        <w:keepLines w:val="0"/>
        <w:shd w:val="clear" w:color="auto" w:fill="auto"/>
        <w:bidi w:val="0"/>
        <w:spacing w:before="0" w:after="159" w:line="206" w:lineRule="exact"/>
        <w:ind w:left="1180" w:right="0" w:firstLine="0"/>
      </w:pPr>
      <w:r>
        <w:rPr>
          <w:lang w:val="pl-PL" w:eastAsia="pl-PL" w:bidi="pl-PL"/>
          <w:w w:val="100"/>
          <w:spacing w:val="0"/>
          <w:color w:val="000000"/>
          <w:position w:val="0"/>
        </w:rPr>
        <w:t>Słowianie wschodni Między językiem a kulturą. Księga jubileuszowa dedykowana Profesorowi Wiesławowi Witkowskiemu w siedemdziesiątą rocznicę urodzin</w:t>
      </w:r>
      <w:r>
        <w:rPr>
          <w:rStyle w:val="CharStyle46"/>
          <w:i w:val="0"/>
          <w:iCs w:val="0"/>
        </w:rPr>
        <w:t xml:space="preserve">, </w:t>
      </w:r>
      <w:r>
        <w:rPr>
          <w:rStyle w:val="CharStyle52"/>
          <w:i w:val="0"/>
          <w:iCs w:val="0"/>
        </w:rPr>
        <w:t>pod red. A. Bolek, A. Fałowskiego i B. Zinkiewicz-Tomanek, Wydawnictwo Bohdan Greli i córka s.c., Kraków 1997, s. 299.</w:t>
      </w:r>
    </w:p>
    <w:p>
      <w:pPr>
        <w:pStyle w:val="Style33"/>
        <w:framePr w:w="7186" w:h="2690" w:hRule="exact" w:wrap="none" w:vAnchor="page" w:hAnchor="page" w:x="1127" w:y="9432"/>
        <w:widowControl w:val="0"/>
        <w:keepNext w:val="0"/>
        <w:keepLines w:val="0"/>
        <w:shd w:val="clear" w:color="auto" w:fill="auto"/>
        <w:bidi w:val="0"/>
        <w:spacing w:before="0" w:after="0" w:line="233" w:lineRule="exact"/>
        <w:ind w:left="0" w:right="0" w:firstLine="440"/>
      </w:pPr>
      <w:r>
        <w:rPr>
          <w:lang w:val="pl-PL" w:eastAsia="pl-PL" w:bidi="pl-PL"/>
          <w:w w:val="100"/>
          <w:spacing w:val="0"/>
          <w:color w:val="000000"/>
          <w:position w:val="0"/>
        </w:rPr>
        <w:t xml:space="preserve">Tom zawiera artykuły dotyczące języka staro-cerkiewno-słowiańskiego, historii i stanu obecnego języków wschodniosłowiańskich, dialektologii, onomastyki, a także zagadnień z pogranicza języka i kultury. Całość poprzedzona została biogramem Jubilata oraz wykazem jego prac za lata 1954-1996. Oto wykaz dedykowanych Mu prac: A. Bolek, A. Fałkowski, B. Zinkiewicz-Tomanek, </w:t>
      </w:r>
      <w:r>
        <w:rPr>
          <w:rStyle w:val="CharStyle53"/>
        </w:rPr>
        <w:t xml:space="preserve">Profesor Wiesław Witkowski; </w:t>
      </w:r>
      <w:r>
        <w:rPr>
          <w:lang w:val="pl-PL" w:eastAsia="pl-PL" w:bidi="pl-PL"/>
          <w:w w:val="100"/>
          <w:spacing w:val="0"/>
          <w:color w:val="000000"/>
          <w:position w:val="0"/>
        </w:rPr>
        <w:t xml:space="preserve">A. Fałkowski, </w:t>
      </w:r>
      <w:r>
        <w:rPr>
          <w:rStyle w:val="CharStyle53"/>
        </w:rPr>
        <w:t>Bibliografia prac Wiesława Witkowskiego; L.</w:t>
      </w:r>
      <w:r>
        <w:rPr>
          <w:rStyle w:val="CharStyle54"/>
        </w:rPr>
        <w:t xml:space="preserve"> </w:t>
      </w:r>
      <w:r>
        <w:rPr>
          <w:lang w:val="pl-PL" w:eastAsia="pl-PL" w:bidi="pl-PL"/>
          <w:w w:val="100"/>
          <w:spacing w:val="0"/>
          <w:color w:val="000000"/>
          <w:position w:val="0"/>
        </w:rPr>
        <w:t xml:space="preserve">Moszyński, </w:t>
      </w:r>
      <w:r>
        <w:rPr>
          <w:rStyle w:val="CharStyle53"/>
        </w:rPr>
        <w:t>Jeszcze</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80" w:y="9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94</w:t>
      </w:r>
    </w:p>
    <w:p>
      <w:pPr>
        <w:pStyle w:val="Style22"/>
        <w:framePr w:wrap="none" w:vAnchor="page" w:hAnchor="page" w:x="4137" w:y="96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67"/>
        <w:framePr w:w="7210" w:h="10124" w:hRule="exact" w:wrap="none" w:vAnchor="page" w:hAnchor="page" w:x="1117" w:y="1374"/>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o staro-cerkiewno-słowiańskim przekładzie modlitwy „Ojcze nasz”;</w:t>
      </w:r>
      <w:r>
        <w:rPr>
          <w:rStyle w:val="CharStyle69"/>
          <w:i w:val="0"/>
          <w:iCs w:val="0"/>
        </w:rPr>
        <w:t xml:space="preserve"> T. Rott-Żebrowski, </w:t>
      </w:r>
      <w:r>
        <w:rPr>
          <w:rStyle w:val="CharStyle113"/>
          <w:i/>
          <w:iCs/>
        </w:rPr>
        <w:t>О языке Киевского миссала;</w:t>
      </w:r>
      <w:r>
        <w:rPr>
          <w:rStyle w:val="CharStyle114"/>
          <w:i w:val="0"/>
          <w:iCs w:val="0"/>
        </w:rPr>
        <w:t xml:space="preserve"> </w:t>
      </w:r>
      <w:r>
        <w:rPr>
          <w:rStyle w:val="CharStyle69"/>
          <w:lang w:val="ru-RU" w:eastAsia="ru-RU" w:bidi="ru-RU"/>
          <w:i w:val="0"/>
          <w:iCs w:val="0"/>
        </w:rPr>
        <w:t xml:space="preserve">Л. Юрьевна Астахина, </w:t>
      </w:r>
      <w:r>
        <w:rPr>
          <w:rStyle w:val="CharStyle113"/>
          <w:i/>
          <w:iCs/>
        </w:rPr>
        <w:t>От первых публикаций русских рукописей</w:t>
      </w:r>
      <w:r>
        <w:rPr>
          <w:rStyle w:val="CharStyle114"/>
          <w:i w:val="0"/>
          <w:iCs w:val="0"/>
        </w:rPr>
        <w:t xml:space="preserve"> — </w:t>
      </w:r>
      <w:r>
        <w:rPr>
          <w:rStyle w:val="CharStyle113"/>
          <w:i/>
          <w:iCs/>
        </w:rPr>
        <w:t>к лингвистическим изданиям</w:t>
      </w:r>
      <w:r>
        <w:rPr>
          <w:rStyle w:val="CharStyle114"/>
          <w:i w:val="0"/>
          <w:iCs w:val="0"/>
        </w:rPr>
        <w:t xml:space="preserve">; </w:t>
      </w:r>
      <w:r>
        <w:rPr>
          <w:rStyle w:val="CharStyle69"/>
          <w:i w:val="0"/>
          <w:iCs w:val="0"/>
        </w:rPr>
        <w:t xml:space="preserve">L. Bednarczuk, </w:t>
      </w:r>
      <w:r>
        <w:rPr>
          <w:rStyle w:val="CharStyle113"/>
          <w:i/>
          <w:iCs/>
        </w:rPr>
        <w:t xml:space="preserve">Моуная </w:t>
      </w:r>
      <w:r>
        <w:rPr>
          <w:rStyle w:val="CharStyle113"/>
          <w:lang w:val="uk-UA" w:eastAsia="uk-UA" w:bidi="uk-UA"/>
          <w:i/>
          <w:iCs/>
        </w:rPr>
        <w:t>суіснасць Вялік</w:t>
      </w:r>
      <w:r>
        <w:rPr>
          <w:rStyle w:val="CharStyle113"/>
          <w:i/>
          <w:iCs/>
        </w:rPr>
        <w:t xml:space="preserve">ага Княства </w:t>
      </w:r>
      <w:r>
        <w:rPr>
          <w:rStyle w:val="CharStyle113"/>
          <w:lang w:val="uk-UA" w:eastAsia="uk-UA" w:bidi="uk-UA"/>
          <w:i/>
          <w:iCs/>
        </w:rPr>
        <w:t>Літоускага;</w:t>
      </w:r>
      <w:r>
        <w:rPr>
          <w:rStyle w:val="CharStyle114"/>
          <w:lang w:val="uk-UA" w:eastAsia="uk-UA" w:bidi="uk-UA"/>
          <w:i w:val="0"/>
          <w:iCs w:val="0"/>
        </w:rPr>
        <w:t xml:space="preserve"> </w:t>
      </w:r>
      <w:r>
        <w:rPr>
          <w:rStyle w:val="CharStyle69"/>
          <w:i w:val="0"/>
          <w:iCs w:val="0"/>
        </w:rPr>
        <w:t xml:space="preserve">A. Bolek, </w:t>
      </w:r>
      <w:r>
        <w:rPr>
          <w:lang w:val="pl-PL" w:eastAsia="pl-PL" w:bidi="pl-PL"/>
          <w:w w:val="100"/>
          <w:spacing w:val="0"/>
          <w:color w:val="000000"/>
          <w:position w:val="0"/>
        </w:rPr>
        <w:t xml:space="preserve">Czy </w:t>
      </w:r>
      <w:r>
        <w:rPr>
          <w:lang w:val="de-DE" w:eastAsia="de-DE" w:bidi="de-DE"/>
          <w:w w:val="100"/>
          <w:spacing w:val="0"/>
          <w:color w:val="000000"/>
          <w:position w:val="0"/>
        </w:rPr>
        <w:t xml:space="preserve">Tönnies Fenne </w:t>
      </w:r>
      <w:r>
        <w:rPr>
          <w:lang w:val="pl-PL" w:eastAsia="pl-PL" w:bidi="pl-PL"/>
          <w:w w:val="100"/>
          <w:spacing w:val="0"/>
          <w:color w:val="000000"/>
          <w:position w:val="0"/>
        </w:rPr>
        <w:t>zasługuje na miano pioniera slawistyki</w:t>
      </w:r>
      <w:r>
        <w:rPr>
          <w:rStyle w:val="CharStyle113"/>
          <w:lang w:val="pl-PL" w:eastAsia="pl-PL" w:bidi="pl-PL"/>
          <w:i/>
          <w:iCs/>
        </w:rPr>
        <w:t>?;</w:t>
      </w:r>
      <w:r>
        <w:rPr>
          <w:rStyle w:val="CharStyle114"/>
          <w:lang w:val="pl-PL" w:eastAsia="pl-PL" w:bidi="pl-PL"/>
          <w:i w:val="0"/>
          <w:iCs w:val="0"/>
        </w:rPr>
        <w:t xml:space="preserve"> </w:t>
      </w:r>
      <w:r>
        <w:rPr>
          <w:rStyle w:val="CharStyle69"/>
          <w:i w:val="0"/>
          <w:iCs w:val="0"/>
        </w:rPr>
        <w:t xml:space="preserve">G. </w:t>
      </w:r>
      <w:r>
        <w:rPr>
          <w:rStyle w:val="CharStyle69"/>
          <w:lang w:val="de-DE" w:eastAsia="de-DE" w:bidi="de-DE"/>
          <w:i w:val="0"/>
          <w:iCs w:val="0"/>
        </w:rPr>
        <w:t xml:space="preserve">Hütl-Folter, </w:t>
      </w:r>
      <w:r>
        <w:rPr>
          <w:rStyle w:val="CharStyle113"/>
          <w:i/>
          <w:iCs/>
        </w:rPr>
        <w:t>Нормализация порядка слов в русской литературном языке и новый слог Карамзина</w:t>
      </w:r>
      <w:r>
        <w:rPr>
          <w:rStyle w:val="CharStyle114"/>
          <w:i w:val="0"/>
          <w:iCs w:val="0"/>
        </w:rPr>
        <w:t xml:space="preserve">:; </w:t>
      </w:r>
      <w:r>
        <w:rPr>
          <w:rStyle w:val="CharStyle69"/>
          <w:lang w:val="ru-RU" w:eastAsia="ru-RU" w:bidi="ru-RU"/>
          <w:i w:val="0"/>
          <w:iCs w:val="0"/>
        </w:rPr>
        <w:t xml:space="preserve">Н. </w:t>
      </w:r>
      <w:r>
        <w:rPr>
          <w:rStyle w:val="CharStyle69"/>
          <w:lang w:val="en-US" w:eastAsia="en-US" w:bidi="en-US"/>
          <w:i w:val="0"/>
          <w:iCs w:val="0"/>
        </w:rPr>
        <w:t xml:space="preserve">Leeming, </w:t>
      </w:r>
      <w:r>
        <w:rPr>
          <w:lang w:val="en-US" w:eastAsia="en-US" w:bidi="en-US"/>
          <w:w w:val="100"/>
          <w:spacing w:val="0"/>
          <w:color w:val="000000"/>
          <w:position w:val="0"/>
        </w:rPr>
        <w:t>Josephus Slavonice vs. Josephus Graece prolegomena;</w:t>
      </w:r>
      <w:r>
        <w:rPr>
          <w:rStyle w:val="CharStyle69"/>
          <w:lang w:val="en-US" w:eastAsia="en-US" w:bidi="en-US"/>
          <w:i w:val="0"/>
          <w:iCs w:val="0"/>
        </w:rPr>
        <w:t xml:space="preserve"> M. Leeming, </w:t>
      </w:r>
      <w:r>
        <w:rPr>
          <w:lang w:val="pl-PL" w:eastAsia="pl-PL" w:bidi="pl-PL"/>
          <w:w w:val="100"/>
          <w:spacing w:val="0"/>
          <w:color w:val="000000"/>
          <w:position w:val="0"/>
        </w:rPr>
        <w:t>Próba klasyfikacji różnic wynikających z porównania drukowanych tekstów staroruskiego tłumaczenia „Wojny żydowskiej”;</w:t>
      </w:r>
      <w:r>
        <w:rPr>
          <w:rStyle w:val="CharStyle69"/>
          <w:i w:val="0"/>
          <w:iCs w:val="0"/>
        </w:rPr>
        <w:t xml:space="preserve"> W. Mańczak, </w:t>
      </w:r>
      <w:r>
        <w:rPr>
          <w:lang w:val="pl-PL" w:eastAsia="pl-PL" w:bidi="pl-PL"/>
          <w:w w:val="100"/>
          <w:spacing w:val="0"/>
          <w:color w:val="000000"/>
          <w:position w:val="0"/>
        </w:rPr>
        <w:t>Frykatywne „g” w języku rosyjskim</w:t>
      </w:r>
      <w:r>
        <w:rPr>
          <w:rStyle w:val="CharStyle69"/>
          <w:i w:val="0"/>
          <w:iCs w:val="0"/>
        </w:rPr>
        <w:t xml:space="preserve"> — </w:t>
      </w:r>
      <w:r>
        <w:rPr>
          <w:lang w:val="pl-PL" w:eastAsia="pl-PL" w:bidi="pl-PL"/>
          <w:w w:val="100"/>
          <w:spacing w:val="0"/>
          <w:color w:val="000000"/>
          <w:position w:val="0"/>
        </w:rPr>
        <w:t>rzekomy cerkiewizm,</w:t>
      </w:r>
      <w:r>
        <w:rPr>
          <w:rStyle w:val="CharStyle69"/>
          <w:i w:val="0"/>
          <w:iCs w:val="0"/>
        </w:rPr>
        <w:t xml:space="preserve"> A. Mażulis-Frydel,</w:t>
      </w:r>
    </w:p>
    <w:p>
      <w:pPr>
        <w:pStyle w:val="Style29"/>
        <w:framePr w:w="7210" w:h="10124" w:hRule="exact" w:wrap="none" w:vAnchor="page" w:hAnchor="page" w:x="1117" w:y="1374"/>
        <w:tabs>
          <w:tab w:leader="none" w:pos="306" w:val="left"/>
        </w:tabs>
        <w:widowControl w:val="0"/>
        <w:keepNext w:val="0"/>
        <w:keepLines w:val="0"/>
        <w:shd w:val="clear" w:color="auto" w:fill="auto"/>
        <w:bidi w:val="0"/>
        <w:spacing w:before="0" w:after="0" w:line="233" w:lineRule="exact"/>
        <w:ind w:left="0" w:right="0" w:firstLine="0"/>
      </w:pPr>
      <w:r>
        <w:rPr>
          <w:rStyle w:val="CharStyle115"/>
          <w:i w:val="0"/>
          <w:iCs w:val="0"/>
        </w:rPr>
        <w:t>O</w:t>
        <w:tab/>
      </w:r>
      <w:r>
        <w:rPr>
          <w:lang w:val="pl-PL" w:eastAsia="pl-PL" w:bidi="pl-PL"/>
          <w:w w:val="100"/>
          <w:spacing w:val="0"/>
          <w:color w:val="000000"/>
          <w:position w:val="0"/>
        </w:rPr>
        <w:t>ewolucji cerkiewizmów w rosyjskim języku literackim;</w:t>
      </w:r>
      <w:r>
        <w:rPr>
          <w:rStyle w:val="CharStyle115"/>
          <w:i w:val="0"/>
          <w:iCs w:val="0"/>
        </w:rPr>
        <w:t xml:space="preserve"> </w:t>
      </w:r>
      <w:r>
        <w:rPr>
          <w:rStyle w:val="CharStyle52"/>
          <w:lang w:val="uk-UA" w:eastAsia="uk-UA" w:bidi="uk-UA"/>
          <w:i w:val="0"/>
          <w:iCs w:val="0"/>
        </w:rPr>
        <w:t xml:space="preserve">Л. Міхайлавіч Шакун, </w:t>
      </w:r>
      <w:r>
        <w:rPr>
          <w:lang w:val="uk-UA" w:eastAsia="uk-UA" w:bidi="uk-UA"/>
          <w:w w:val="100"/>
          <w:spacing w:val="0"/>
          <w:color w:val="000000"/>
          <w:position w:val="0"/>
        </w:rPr>
        <w:t xml:space="preserve">Мастацкае мауленне у гісторьіі беларускай літературнай </w:t>
      </w:r>
      <w:r>
        <w:rPr>
          <w:lang w:val="ru-RU" w:eastAsia="ru-RU" w:bidi="ru-RU"/>
          <w:w w:val="100"/>
          <w:spacing w:val="0"/>
          <w:color w:val="000000"/>
          <w:position w:val="0"/>
        </w:rPr>
        <w:t>мовы;</w:t>
      </w:r>
      <w:r>
        <w:rPr>
          <w:rStyle w:val="CharStyle115"/>
          <w:lang w:val="ru-RU" w:eastAsia="ru-RU" w:bidi="ru-RU"/>
          <w:i w:val="0"/>
          <w:iCs w:val="0"/>
        </w:rPr>
        <w:t xml:space="preserve"> </w:t>
      </w:r>
      <w:r>
        <w:rPr>
          <w:rStyle w:val="CharStyle52"/>
          <w:lang w:val="en-US" w:eastAsia="en-US" w:bidi="en-US"/>
          <w:i w:val="0"/>
          <w:iCs w:val="0"/>
        </w:rPr>
        <w:t xml:space="preserve">I. Udvari, </w:t>
      </w:r>
      <w:r>
        <w:rPr>
          <w:lang w:val="uk-UA" w:eastAsia="uk-UA" w:bidi="uk-UA"/>
          <w:w w:val="100"/>
          <w:spacing w:val="0"/>
          <w:color w:val="000000"/>
          <w:position w:val="0"/>
        </w:rPr>
        <w:t xml:space="preserve">Катехізис Іоанна Кутки {Буда, 1801). Карпаторусинський ключовий твір початку XIX </w:t>
      </w:r>
      <w:r>
        <w:rPr>
          <w:lang w:val="en-US" w:eastAsia="en-US" w:bidi="en-US"/>
          <w:w w:val="100"/>
          <w:spacing w:val="0"/>
          <w:color w:val="000000"/>
          <w:position w:val="0"/>
        </w:rPr>
        <w:t xml:space="preserve">cm.; </w:t>
      </w:r>
      <w:r>
        <w:rPr>
          <w:rStyle w:val="CharStyle52"/>
          <w:lang w:val="en-US" w:eastAsia="en-US" w:bidi="en-US"/>
          <w:i w:val="0"/>
          <w:iCs w:val="0"/>
        </w:rPr>
        <w:t xml:space="preserve">Y. </w:t>
      </w:r>
      <w:r>
        <w:rPr>
          <w:rStyle w:val="CharStyle52"/>
          <w:lang w:val="uk-UA" w:eastAsia="uk-UA" w:bidi="uk-UA"/>
          <w:i w:val="0"/>
          <w:iCs w:val="0"/>
        </w:rPr>
        <w:t xml:space="preserve">Васільевіч Анічзнка, </w:t>
      </w:r>
      <w:r>
        <w:rPr>
          <w:lang w:val="uk-UA" w:eastAsia="uk-UA" w:bidi="uk-UA"/>
          <w:w w:val="100"/>
          <w:spacing w:val="0"/>
          <w:color w:val="000000"/>
          <w:position w:val="0"/>
        </w:rPr>
        <w:t>Вьітокі сваяцкай т</w:t>
      </w:r>
      <w:r>
        <w:rPr>
          <w:lang w:val="pl-PL" w:eastAsia="pl-PL" w:bidi="pl-PL"/>
          <w:w w:val="100"/>
          <w:spacing w:val="0"/>
          <w:color w:val="000000"/>
          <w:position w:val="0"/>
        </w:rPr>
        <w:t>є</w:t>
      </w:r>
      <w:r>
        <w:rPr>
          <w:lang w:val="uk-UA" w:eastAsia="uk-UA" w:bidi="uk-UA"/>
          <w:w w:val="100"/>
          <w:spacing w:val="0"/>
          <w:color w:val="000000"/>
          <w:position w:val="0"/>
        </w:rPr>
        <w:t xml:space="preserve">рміналогіі беларускай </w:t>
      </w:r>
      <w:r>
        <w:rPr>
          <w:lang w:val="ru-RU" w:eastAsia="ru-RU" w:bidi="ru-RU"/>
          <w:w w:val="100"/>
          <w:spacing w:val="0"/>
          <w:color w:val="000000"/>
          <w:position w:val="0"/>
        </w:rPr>
        <w:t>мовы</w:t>
      </w:r>
      <w:r>
        <w:rPr>
          <w:rStyle w:val="CharStyle115"/>
          <w:lang w:val="uk-UA" w:eastAsia="uk-UA" w:bidi="uk-UA"/>
          <w:i w:val="0"/>
          <w:iCs w:val="0"/>
        </w:rPr>
        <w:t xml:space="preserve">; </w:t>
      </w:r>
      <w:r>
        <w:rPr>
          <w:rStyle w:val="CharStyle52"/>
          <w:lang w:val="uk-UA" w:eastAsia="uk-UA" w:bidi="uk-UA"/>
          <w:i w:val="0"/>
          <w:iCs w:val="0"/>
        </w:rPr>
        <w:t xml:space="preserve">А. Мікалаевіч </w:t>
      </w:r>
      <w:r>
        <w:rPr>
          <w:rStyle w:val="CharStyle52"/>
          <w:lang w:val="ru-RU" w:eastAsia="ru-RU" w:bidi="ru-RU"/>
          <w:i w:val="0"/>
          <w:iCs w:val="0"/>
        </w:rPr>
        <w:t xml:space="preserve">Булыка, </w:t>
      </w:r>
      <w:r>
        <w:rPr>
          <w:rStyle w:val="CharStyle52"/>
          <w:lang w:val="uk-UA" w:eastAsia="uk-UA" w:bidi="uk-UA"/>
          <w:i w:val="0"/>
          <w:iCs w:val="0"/>
        </w:rPr>
        <w:t xml:space="preserve">Т. Міхайлауна </w:t>
      </w:r>
      <w:r>
        <w:rPr>
          <w:rStyle w:val="CharStyle52"/>
          <w:lang w:val="ru-RU" w:eastAsia="ru-RU" w:bidi="ru-RU"/>
          <w:i w:val="0"/>
          <w:iCs w:val="0"/>
        </w:rPr>
        <w:t xml:space="preserve">Казачэнка, </w:t>
      </w:r>
      <w:r>
        <w:rPr>
          <w:lang w:val="uk-UA" w:eastAsia="uk-UA" w:bidi="uk-UA"/>
          <w:w w:val="100"/>
          <w:spacing w:val="0"/>
          <w:color w:val="000000"/>
          <w:position w:val="0"/>
        </w:rPr>
        <w:t>Лексіка іншамоунага походжания у старабеларускай літературна-пісмовай мове ранняга перяду;</w:t>
      </w:r>
      <w:r>
        <w:rPr>
          <w:rStyle w:val="CharStyle115"/>
          <w:lang w:val="uk-UA" w:eastAsia="uk-UA" w:bidi="uk-UA"/>
          <w:i w:val="0"/>
          <w:iCs w:val="0"/>
        </w:rPr>
        <w:t xml:space="preserve"> </w:t>
      </w:r>
      <w:r>
        <w:rPr>
          <w:rStyle w:val="CharStyle52"/>
          <w:lang w:val="uk-UA" w:eastAsia="uk-UA" w:bidi="uk-UA"/>
          <w:i w:val="0"/>
          <w:iCs w:val="0"/>
        </w:rPr>
        <w:t xml:space="preserve">М. </w:t>
      </w:r>
      <w:r>
        <w:rPr>
          <w:rStyle w:val="CharStyle52"/>
          <w:lang w:val="en-US" w:eastAsia="en-US" w:bidi="en-US"/>
          <w:i w:val="0"/>
          <w:iCs w:val="0"/>
        </w:rPr>
        <w:t xml:space="preserve">Karpiuk, </w:t>
      </w:r>
      <w:r>
        <w:rPr>
          <w:rStyle w:val="CharStyle115"/>
          <w:lang w:val="uk-UA" w:eastAsia="uk-UA" w:bidi="uk-UA"/>
          <w:i w:val="0"/>
          <w:iCs w:val="0"/>
        </w:rPr>
        <w:t>„</w:t>
      </w:r>
      <w:r>
        <w:rPr>
          <w:lang w:val="pl-PL" w:eastAsia="pl-PL" w:bidi="pl-PL"/>
          <w:w w:val="100"/>
          <w:spacing w:val="0"/>
          <w:color w:val="000000"/>
          <w:position w:val="0"/>
        </w:rPr>
        <w:t>Cerkiew</w:t>
      </w:r>
      <w:r>
        <w:rPr>
          <w:lang w:val="uk-UA" w:eastAsia="uk-UA" w:bidi="uk-UA"/>
          <w:w w:val="100"/>
          <w:spacing w:val="0"/>
          <w:color w:val="000000"/>
          <w:position w:val="0"/>
        </w:rPr>
        <w:t>”</w:t>
      </w:r>
    </w:p>
    <w:p>
      <w:pPr>
        <w:pStyle w:val="Style29"/>
        <w:framePr w:w="7210" w:h="10124" w:hRule="exact" w:wrap="none" w:vAnchor="page" w:hAnchor="page" w:x="1117" w:y="1374"/>
        <w:tabs>
          <w:tab w:leader="none" w:pos="342" w:val="left"/>
        </w:tabs>
        <w:widowControl w:val="0"/>
        <w:keepNext w:val="0"/>
        <w:keepLines w:val="0"/>
        <w:shd w:val="clear" w:color="auto" w:fill="auto"/>
        <w:bidi w:val="0"/>
        <w:spacing w:before="0" w:after="0" w:line="233" w:lineRule="exact"/>
        <w:ind w:left="0" w:right="0" w:firstLine="0"/>
      </w:pPr>
      <w:r>
        <w:rPr>
          <w:lang w:val="pl-PL" w:eastAsia="pl-PL" w:bidi="pl-PL"/>
          <w:w w:val="100"/>
          <w:spacing w:val="0"/>
          <w:color w:val="000000"/>
          <w:position w:val="0"/>
        </w:rPr>
        <w:t>i</w:t>
      </w:r>
      <w:r>
        <w:rPr>
          <w:lang w:val="uk-UA" w:eastAsia="uk-UA" w:bidi="uk-UA"/>
          <w:w w:val="100"/>
          <w:spacing w:val="0"/>
          <w:color w:val="000000"/>
          <w:position w:val="0"/>
        </w:rPr>
        <w:tab/>
      </w:r>
      <w:r>
        <w:rPr>
          <w:lang w:val="pl-PL" w:eastAsia="pl-PL" w:bidi="pl-PL"/>
          <w:w w:val="100"/>
          <w:spacing w:val="0"/>
          <w:color w:val="000000"/>
          <w:position w:val="0"/>
        </w:rPr>
        <w:t>„car” w polszczyźnie Joanicjusza Galatowskiego (w. XVII); T.Z.</w:t>
      </w:r>
      <w:r>
        <w:rPr>
          <w:rStyle w:val="CharStyle115"/>
          <w:i w:val="0"/>
          <w:iCs w:val="0"/>
        </w:rPr>
        <w:t xml:space="preserve"> </w:t>
      </w:r>
      <w:r>
        <w:rPr>
          <w:rStyle w:val="CharStyle52"/>
          <w:i w:val="0"/>
          <w:iCs w:val="0"/>
        </w:rPr>
        <w:t xml:space="preserve">Orłoś, </w:t>
      </w:r>
      <w:r>
        <w:rPr>
          <w:lang w:val="pl-PL" w:eastAsia="pl-PL" w:bidi="pl-PL"/>
          <w:w w:val="100"/>
          <w:spacing w:val="0"/>
          <w:color w:val="000000"/>
          <w:position w:val="0"/>
        </w:rPr>
        <w:t>Skrzydlate słowa pochodzenia rosyjskiego w czeszczyźnie literackiej;</w:t>
      </w:r>
      <w:r>
        <w:rPr>
          <w:rStyle w:val="CharStyle115"/>
          <w:i w:val="0"/>
          <w:iCs w:val="0"/>
        </w:rPr>
        <w:t xml:space="preserve"> </w:t>
      </w:r>
      <w:r>
        <w:rPr>
          <w:rStyle w:val="CharStyle52"/>
          <w:i w:val="0"/>
          <w:iCs w:val="0"/>
        </w:rPr>
        <w:t xml:space="preserve">J. Rusek, </w:t>
      </w:r>
      <w:r>
        <w:rPr>
          <w:lang w:val="pl-PL" w:eastAsia="pl-PL" w:bidi="pl-PL"/>
          <w:w w:val="100"/>
          <w:spacing w:val="0"/>
          <w:color w:val="000000"/>
          <w:position w:val="0"/>
        </w:rPr>
        <w:t>Ze studiów nad słownictwem słowiańskich kolędników;</w:t>
      </w:r>
      <w:r>
        <w:rPr>
          <w:rStyle w:val="CharStyle115"/>
          <w:i w:val="0"/>
          <w:iCs w:val="0"/>
        </w:rPr>
        <w:t xml:space="preserve"> </w:t>
      </w:r>
      <w:r>
        <w:rPr>
          <w:rStyle w:val="CharStyle52"/>
          <w:i w:val="0"/>
          <w:iCs w:val="0"/>
        </w:rPr>
        <w:t xml:space="preserve">F. Sławski, </w:t>
      </w:r>
      <w:r>
        <w:rPr>
          <w:lang w:val="pl-PL" w:eastAsia="pl-PL" w:bidi="pl-PL"/>
          <w:w w:val="100"/>
          <w:spacing w:val="0"/>
          <w:color w:val="000000"/>
          <w:position w:val="0"/>
        </w:rPr>
        <w:t>Psi mrzn</w:t>
      </w:r>
      <w:r>
        <w:rPr>
          <w:rStyle w:val="CharStyle116"/>
          <w:i/>
          <w:iCs/>
        </w:rPr>
        <w:t>ǫ</w:t>
      </w:r>
      <w:r>
        <w:rPr>
          <w:lang w:val="pl-PL" w:eastAsia="pl-PL" w:bidi="pl-PL"/>
          <w:w w:val="100"/>
          <w:spacing w:val="0"/>
          <w:color w:val="000000"/>
          <w:position w:val="0"/>
        </w:rPr>
        <w:t>ti, pol marznąć, stpol też marznieć,</w:t>
      </w:r>
      <w:r>
        <w:rPr>
          <w:rStyle w:val="CharStyle115"/>
          <w:i w:val="0"/>
          <w:iCs w:val="0"/>
        </w:rPr>
        <w:t xml:space="preserve"> </w:t>
      </w:r>
      <w:r>
        <w:rPr>
          <w:rStyle w:val="CharStyle52"/>
          <w:i w:val="0"/>
          <w:iCs w:val="0"/>
        </w:rPr>
        <w:t xml:space="preserve">S. Stachowski, </w:t>
      </w:r>
      <w:r>
        <w:rPr>
          <w:lang w:val="pl-PL" w:eastAsia="pl-PL" w:bidi="pl-PL"/>
          <w:w w:val="100"/>
          <w:spacing w:val="0"/>
          <w:color w:val="000000"/>
          <w:position w:val="0"/>
        </w:rPr>
        <w:t>Turcyzmy w języku ukraińskiej prozy pamiętnikarskiej pierwszej połowy XVIII wieku;</w:t>
      </w:r>
      <w:r>
        <w:rPr>
          <w:rStyle w:val="CharStyle115"/>
          <w:i w:val="0"/>
          <w:iCs w:val="0"/>
        </w:rPr>
        <w:t xml:space="preserve"> </w:t>
      </w:r>
      <w:r>
        <w:rPr>
          <w:rStyle w:val="CharStyle52"/>
          <w:i w:val="0"/>
          <w:iCs w:val="0"/>
        </w:rPr>
        <w:t xml:space="preserve">M. Brzezina, </w:t>
      </w:r>
      <w:r>
        <w:rPr>
          <w:lang w:val="pl-PL" w:eastAsia="pl-PL" w:bidi="pl-PL"/>
          <w:w w:val="100"/>
          <w:spacing w:val="0"/>
          <w:color w:val="000000"/>
          <w:position w:val="0"/>
        </w:rPr>
        <w:t>Propozycje zastosowania grażdanki do języka polskiego z drugiej połowy XIX wieku;</w:t>
      </w:r>
      <w:r>
        <w:rPr>
          <w:rStyle w:val="CharStyle115"/>
          <w:i w:val="0"/>
          <w:iCs w:val="0"/>
        </w:rPr>
        <w:t xml:space="preserve"> </w:t>
      </w:r>
      <w:r>
        <w:rPr>
          <w:rStyle w:val="CharStyle52"/>
          <w:i w:val="0"/>
          <w:iCs w:val="0"/>
        </w:rPr>
        <w:t xml:space="preserve">H. Chodurska, </w:t>
      </w:r>
      <w:r>
        <w:rPr>
          <w:lang w:val="pl-PL" w:eastAsia="pl-PL" w:bidi="pl-PL"/>
          <w:w w:val="100"/>
          <w:spacing w:val="0"/>
          <w:color w:val="000000"/>
          <w:position w:val="0"/>
        </w:rPr>
        <w:t>Kocha., lubi., szanuje... [rośliny zapewniające dozgonną miłość w „zielniku czarodziejskim” Słowian wschod</w:t>
        <w:softHyphen/>
        <w:t>nich);</w:t>
      </w:r>
      <w:r>
        <w:rPr>
          <w:rStyle w:val="CharStyle115"/>
          <w:i w:val="0"/>
          <w:iCs w:val="0"/>
        </w:rPr>
        <w:t xml:space="preserve"> </w:t>
      </w:r>
      <w:r>
        <w:rPr>
          <w:rStyle w:val="CharStyle52"/>
          <w:i w:val="0"/>
          <w:iCs w:val="0"/>
        </w:rPr>
        <w:t xml:space="preserve">L. </w:t>
      </w:r>
      <w:r>
        <w:rPr>
          <w:rStyle w:val="CharStyle52"/>
          <w:lang w:val="cs-CZ" w:eastAsia="cs-CZ" w:bidi="cs-CZ"/>
          <w:i w:val="0"/>
          <w:iCs w:val="0"/>
        </w:rPr>
        <w:t xml:space="preserve">Ďurovič, </w:t>
      </w:r>
      <w:r>
        <w:rPr>
          <w:lang w:val="ru-RU" w:eastAsia="ru-RU" w:bidi="ru-RU"/>
          <w:w w:val="100"/>
          <w:spacing w:val="0"/>
          <w:color w:val="000000"/>
          <w:position w:val="0"/>
        </w:rPr>
        <w:t>Ренессанс в Польско-литовском государстве и возникновение русской грамматики;</w:t>
      </w:r>
      <w:r>
        <w:rPr>
          <w:rStyle w:val="CharStyle115"/>
          <w:lang w:val="ru-RU" w:eastAsia="ru-RU" w:bidi="ru-RU"/>
          <w:i w:val="0"/>
          <w:iCs w:val="0"/>
        </w:rPr>
        <w:t xml:space="preserve"> </w:t>
      </w:r>
      <w:r>
        <w:rPr>
          <w:rStyle w:val="CharStyle52"/>
          <w:i w:val="0"/>
          <w:iCs w:val="0"/>
        </w:rPr>
        <w:t xml:space="preserve">A. Fałowski, </w:t>
      </w:r>
      <w:r>
        <w:rPr>
          <w:lang w:val="pl-PL" w:eastAsia="pl-PL" w:bidi="pl-PL"/>
          <w:w w:val="100"/>
          <w:spacing w:val="0"/>
          <w:color w:val="000000"/>
          <w:position w:val="0"/>
        </w:rPr>
        <w:t>Obyczajowość i mentalność Rosjan w obser</w:t>
        <w:softHyphen/>
        <w:t>wacjach zachodnioeuropejskich autorów dwujęzycznych rozmówek i słowników XVI-XVII wieku;</w:t>
      </w:r>
      <w:r>
        <w:rPr>
          <w:rStyle w:val="CharStyle115"/>
          <w:i w:val="0"/>
          <w:iCs w:val="0"/>
        </w:rPr>
        <w:t xml:space="preserve"> </w:t>
      </w:r>
      <w:r>
        <w:rPr>
          <w:rStyle w:val="CharStyle52"/>
          <w:i w:val="0"/>
          <w:iCs w:val="0"/>
        </w:rPr>
        <w:t>H. Keipert, "</w:t>
      </w:r>
      <w:r>
        <w:rPr>
          <w:lang w:val="uk-UA" w:eastAsia="uk-UA" w:bidi="uk-UA"/>
          <w:w w:val="100"/>
          <w:spacing w:val="0"/>
          <w:color w:val="000000"/>
          <w:position w:val="0"/>
        </w:rPr>
        <w:t xml:space="preserve">великий, </w:t>
      </w:r>
      <w:r>
        <w:rPr>
          <w:lang w:val="ru-RU" w:eastAsia="ru-RU" w:bidi="ru-RU"/>
          <w:w w:val="100"/>
          <w:spacing w:val="0"/>
          <w:color w:val="000000"/>
          <w:position w:val="0"/>
        </w:rPr>
        <w:t xml:space="preserve">могучий, правдивый и свободный русский язык”. </w:t>
      </w:r>
      <w:r>
        <w:rPr>
          <w:lang w:val="de-DE" w:eastAsia="de-DE" w:bidi="de-DE"/>
          <w:w w:val="100"/>
          <w:spacing w:val="0"/>
          <w:color w:val="000000"/>
          <w:position w:val="0"/>
        </w:rPr>
        <w:t>Zu Vorgeschichte und Nachvirkung eines Russisch-Stereotyps;</w:t>
      </w:r>
      <w:r>
        <w:rPr>
          <w:rStyle w:val="CharStyle115"/>
          <w:lang w:val="de-DE" w:eastAsia="de-DE" w:bidi="de-DE"/>
          <w:i w:val="0"/>
          <w:iCs w:val="0"/>
        </w:rPr>
        <w:t xml:space="preserve"> </w:t>
      </w:r>
      <w:r>
        <w:rPr>
          <w:rStyle w:val="CharStyle52"/>
          <w:lang w:val="ru-RU" w:eastAsia="ru-RU" w:bidi="ru-RU"/>
          <w:i w:val="0"/>
          <w:iCs w:val="0"/>
        </w:rPr>
        <w:t xml:space="preserve">Ю. Андреевич Лабынцев, </w:t>
      </w:r>
      <w:r>
        <w:rPr>
          <w:lang w:val="ru-RU" w:eastAsia="ru-RU" w:bidi="ru-RU"/>
          <w:w w:val="100"/>
          <w:spacing w:val="0"/>
          <w:color w:val="000000"/>
          <w:position w:val="0"/>
        </w:rPr>
        <w:t>Старообрядческий писатель в межвоенной Польше: {По материалам культуроло</w:t>
        <w:softHyphen/>
        <w:t xml:space="preserve">гической экспедиции 1996 г.); </w:t>
      </w:r>
      <w:r>
        <w:rPr>
          <w:lang w:val="de-DE" w:eastAsia="de-DE" w:bidi="de-DE"/>
          <w:w w:val="100"/>
          <w:spacing w:val="0"/>
          <w:color w:val="000000"/>
          <w:position w:val="0"/>
        </w:rPr>
        <w:t>F.</w:t>
      </w:r>
      <w:r>
        <w:rPr>
          <w:rStyle w:val="CharStyle115"/>
          <w:lang w:val="de-DE" w:eastAsia="de-DE" w:bidi="de-DE"/>
          <w:i w:val="0"/>
          <w:iCs w:val="0"/>
        </w:rPr>
        <w:t xml:space="preserve"> </w:t>
      </w:r>
      <w:r>
        <w:rPr>
          <w:rStyle w:val="CharStyle52"/>
          <w:i w:val="0"/>
          <w:iCs w:val="0"/>
        </w:rPr>
        <w:t xml:space="preserve">Sielicki, </w:t>
      </w:r>
      <w:r>
        <w:rPr>
          <w:lang w:val="pl-PL" w:eastAsia="pl-PL" w:bidi="pl-PL"/>
          <w:w w:val="100"/>
          <w:spacing w:val="0"/>
          <w:color w:val="000000"/>
          <w:position w:val="0"/>
        </w:rPr>
        <w:t xml:space="preserve">Zwrot folklorystyczny </w:t>
      </w:r>
      <w:r>
        <w:rPr>
          <w:lang w:val="ru-RU" w:eastAsia="ru-RU" w:bidi="ru-RU"/>
          <w:w w:val="100"/>
          <w:spacing w:val="0"/>
          <w:color w:val="000000"/>
          <w:position w:val="0"/>
        </w:rPr>
        <w:t>„пить питье цер</w:t>
        <w:softHyphen/>
        <w:t>ковное”;</w:t>
      </w:r>
      <w:r>
        <w:rPr>
          <w:rStyle w:val="CharStyle115"/>
          <w:lang w:val="ru-RU" w:eastAsia="ru-RU" w:bidi="ru-RU"/>
          <w:i w:val="0"/>
          <w:iCs w:val="0"/>
        </w:rPr>
        <w:t xml:space="preserve"> </w:t>
      </w:r>
      <w:r>
        <w:rPr>
          <w:rStyle w:val="CharStyle52"/>
          <w:i w:val="0"/>
          <w:iCs w:val="0"/>
        </w:rPr>
        <w:t xml:space="preserve">I.H. Tóth, </w:t>
      </w:r>
      <w:r>
        <w:rPr>
          <w:lang w:val="ru-RU" w:eastAsia="ru-RU" w:bidi="ru-RU"/>
          <w:w w:val="100"/>
          <w:spacing w:val="0"/>
          <w:color w:val="000000"/>
          <w:position w:val="0"/>
        </w:rPr>
        <w:t>Древнерусский писец Захария и его „Слово о пользе чтения Псалтыри ”;</w:t>
      </w:r>
      <w:r>
        <w:rPr>
          <w:rStyle w:val="CharStyle115"/>
          <w:lang w:val="ru-RU" w:eastAsia="ru-RU" w:bidi="ru-RU"/>
          <w:i w:val="0"/>
          <w:iCs w:val="0"/>
        </w:rPr>
        <w:t xml:space="preserve"> </w:t>
      </w:r>
      <w:r>
        <w:rPr>
          <w:rStyle w:val="CharStyle52"/>
          <w:lang w:val="ru-RU" w:eastAsia="ru-RU" w:bidi="ru-RU"/>
          <w:i w:val="0"/>
          <w:iCs w:val="0"/>
        </w:rPr>
        <w:t xml:space="preserve">Г. </w:t>
      </w:r>
      <w:r>
        <w:rPr>
          <w:rStyle w:val="CharStyle52"/>
          <w:lang w:val="uk-UA" w:eastAsia="uk-UA" w:bidi="uk-UA"/>
          <w:i w:val="0"/>
          <w:iCs w:val="0"/>
        </w:rPr>
        <w:t xml:space="preserve">Апанасавіч </w:t>
      </w:r>
      <w:r>
        <w:rPr>
          <w:rStyle w:val="CharStyle52"/>
          <w:lang w:val="ru-RU" w:eastAsia="ru-RU" w:bidi="ru-RU"/>
          <w:i w:val="0"/>
          <w:iCs w:val="0"/>
        </w:rPr>
        <w:t xml:space="preserve">Цыхун, </w:t>
      </w:r>
      <w:r>
        <w:rPr>
          <w:lang w:val="ru-RU" w:eastAsia="ru-RU" w:bidi="ru-RU"/>
          <w:w w:val="100"/>
          <w:spacing w:val="0"/>
          <w:color w:val="000000"/>
          <w:position w:val="0"/>
        </w:rPr>
        <w:t>Заметки о говорах и диалектных чертах бело</w:t>
        <w:softHyphen/>
        <w:t>русско-русского пограничья;</w:t>
      </w:r>
      <w:r>
        <w:rPr>
          <w:rStyle w:val="CharStyle115"/>
          <w:lang w:val="ru-RU" w:eastAsia="ru-RU" w:bidi="ru-RU"/>
          <w:i w:val="0"/>
          <w:iCs w:val="0"/>
        </w:rPr>
        <w:t xml:space="preserve"> </w:t>
      </w:r>
      <w:r>
        <w:rPr>
          <w:rStyle w:val="CharStyle52"/>
          <w:lang w:val="ru-RU" w:eastAsia="ru-RU" w:bidi="ru-RU"/>
          <w:i w:val="0"/>
          <w:iCs w:val="0"/>
        </w:rPr>
        <w:t xml:space="preserve">М. </w:t>
      </w:r>
      <w:r>
        <w:rPr>
          <w:rStyle w:val="CharStyle52"/>
          <w:i w:val="0"/>
          <w:iCs w:val="0"/>
        </w:rPr>
        <w:t xml:space="preserve">Lesiów, </w:t>
      </w:r>
      <w:r>
        <w:rPr>
          <w:lang w:val="uk-UA" w:eastAsia="uk-UA" w:bidi="uk-UA"/>
          <w:w w:val="100"/>
          <w:spacing w:val="0"/>
          <w:color w:val="000000"/>
          <w:position w:val="0"/>
        </w:rPr>
        <w:t xml:space="preserve">Власні назви </w:t>
      </w:r>
      <w:r>
        <w:rPr>
          <w:lang w:val="ru-RU" w:eastAsia="ru-RU" w:bidi="ru-RU"/>
          <w:w w:val="100"/>
          <w:spacing w:val="0"/>
          <w:color w:val="000000"/>
          <w:position w:val="0"/>
        </w:rPr>
        <w:t xml:space="preserve">людей в </w:t>
      </w:r>
      <w:r>
        <w:rPr>
          <w:lang w:val="uk-UA" w:eastAsia="uk-UA" w:bidi="uk-UA"/>
          <w:w w:val="100"/>
          <w:spacing w:val="0"/>
          <w:color w:val="000000"/>
          <w:position w:val="0"/>
        </w:rPr>
        <w:t xml:space="preserve">українскій прозі </w:t>
      </w:r>
      <w:r>
        <w:rPr>
          <w:lang w:val="ru-RU" w:eastAsia="ru-RU" w:bidi="ru-RU"/>
          <w:w w:val="100"/>
          <w:spacing w:val="0"/>
          <w:color w:val="000000"/>
          <w:position w:val="0"/>
        </w:rPr>
        <w:t xml:space="preserve">Г. </w:t>
      </w:r>
      <w:r>
        <w:rPr>
          <w:lang w:val="uk-UA" w:eastAsia="uk-UA" w:bidi="uk-UA"/>
          <w:w w:val="100"/>
          <w:spacing w:val="0"/>
          <w:color w:val="000000"/>
          <w:position w:val="0"/>
        </w:rPr>
        <w:t>Квітки-Основ'яненка;</w:t>
      </w:r>
      <w:r>
        <w:rPr>
          <w:rStyle w:val="CharStyle115"/>
          <w:lang w:val="uk-UA" w:eastAsia="uk-UA" w:bidi="uk-UA"/>
          <w:i w:val="0"/>
          <w:iCs w:val="0"/>
        </w:rPr>
        <w:t xml:space="preserve"> </w:t>
      </w:r>
      <w:r>
        <w:rPr>
          <w:rStyle w:val="CharStyle52"/>
          <w:lang w:val="en-US" w:eastAsia="en-US" w:bidi="en-US"/>
          <w:i w:val="0"/>
          <w:iCs w:val="0"/>
        </w:rPr>
        <w:t xml:space="preserve">J. Reichan, </w:t>
      </w:r>
      <w:r>
        <w:rPr>
          <w:lang w:val="pl-PL" w:eastAsia="pl-PL" w:bidi="pl-PL"/>
          <w:w w:val="100"/>
          <w:spacing w:val="0"/>
          <w:color w:val="000000"/>
          <w:position w:val="0"/>
        </w:rPr>
        <w:t xml:space="preserve">Wyraz </w:t>
      </w:r>
      <w:r>
        <w:rPr>
          <w:lang w:val="en-US" w:eastAsia="en-US" w:bidi="en-US"/>
          <w:w w:val="100"/>
          <w:spacing w:val="0"/>
          <w:color w:val="000000"/>
          <w:position w:val="0"/>
        </w:rPr>
        <w:t xml:space="preserve">kulesza </w:t>
      </w:r>
      <w:r>
        <w:rPr>
          <w:lang w:val="pl-PL" w:eastAsia="pl-PL" w:bidi="pl-PL"/>
          <w:w w:val="100"/>
          <w:spacing w:val="0"/>
          <w:color w:val="000000"/>
          <w:position w:val="0"/>
        </w:rPr>
        <w:t>(kulasza) i formy pokrewne w gwarach polskich;</w:t>
      </w:r>
      <w:r>
        <w:rPr>
          <w:rStyle w:val="CharStyle115"/>
          <w:i w:val="0"/>
          <w:iCs w:val="0"/>
        </w:rPr>
        <w:t xml:space="preserve"> </w:t>
      </w:r>
      <w:r>
        <w:rPr>
          <w:rStyle w:val="CharStyle52"/>
          <w:lang w:val="en-US" w:eastAsia="en-US" w:bidi="en-US"/>
          <w:i w:val="0"/>
          <w:iCs w:val="0"/>
        </w:rPr>
        <w:t xml:space="preserve">J. Rieger, </w:t>
      </w:r>
      <w:r>
        <w:rPr>
          <w:lang w:val="pl-PL" w:eastAsia="pl-PL" w:bidi="pl-PL"/>
          <w:w w:val="100"/>
          <w:spacing w:val="0"/>
          <w:color w:val="000000"/>
          <w:position w:val="0"/>
        </w:rPr>
        <w:t>Jeszcze o miękkości</w:t>
      </w:r>
      <w:r>
        <w:rPr>
          <w:rStyle w:val="CharStyle115"/>
          <w:lang w:val="uk-UA" w:eastAsia="uk-UA" w:bidi="uk-UA"/>
          <w:i w:val="0"/>
          <w:iCs w:val="0"/>
        </w:rPr>
        <w:t xml:space="preserve">/ </w:t>
      </w:r>
      <w:r>
        <w:rPr>
          <w:lang w:val="pl-PL" w:eastAsia="pl-PL" w:bidi="pl-PL"/>
          <w:w w:val="100"/>
          <w:spacing w:val="0"/>
          <w:color w:val="000000"/>
          <w:position w:val="0"/>
        </w:rPr>
        <w:t>twardości wygłosowego „ć” w gwarach ukraińskich;</w:t>
      </w:r>
      <w:r>
        <w:rPr>
          <w:rStyle w:val="CharStyle115"/>
          <w:i w:val="0"/>
          <w:iCs w:val="0"/>
        </w:rPr>
        <w:t xml:space="preserve"> </w:t>
      </w:r>
      <w:r>
        <w:rPr>
          <w:rStyle w:val="CharStyle52"/>
          <w:i w:val="0"/>
          <w:iCs w:val="0"/>
        </w:rPr>
        <w:t xml:space="preserve">L. Selimski, </w:t>
      </w:r>
      <w:r>
        <w:rPr>
          <w:lang w:val="pl-PL" w:eastAsia="pl-PL" w:bidi="pl-PL"/>
          <w:w w:val="100"/>
          <w:spacing w:val="0"/>
          <w:color w:val="000000"/>
          <w:position w:val="0"/>
        </w:rPr>
        <w:t>Imiona chrzestne Bułgarów. Warstwy chronologiczno-etymologiczne oraz tendencje rozwojowe;</w:t>
      </w:r>
      <w:r>
        <w:rPr>
          <w:rStyle w:val="CharStyle115"/>
          <w:i w:val="0"/>
          <w:iCs w:val="0"/>
        </w:rPr>
        <w:t xml:space="preserve"> </w:t>
      </w:r>
      <w:r>
        <w:rPr>
          <w:rStyle w:val="CharStyle52"/>
          <w:i w:val="0"/>
          <w:iCs w:val="0"/>
        </w:rPr>
        <w:t xml:space="preserve">M. Doroszkiewicz, </w:t>
      </w:r>
      <w:r>
        <w:rPr>
          <w:lang w:val="pl-PL" w:eastAsia="pl-PL" w:bidi="pl-PL"/>
          <w:w w:val="100"/>
          <w:spacing w:val="0"/>
          <w:color w:val="000000"/>
          <w:position w:val="0"/>
        </w:rPr>
        <w:t>„Jestem sta</w:t>
        <w:softHyphen/>
        <w:t>nowczy, jesteś uparty, jest twardogłowym głupcem”, czyli językowy autoportret jednego z kandydatów na prezydenta i jego odbicie w komentarzu prasowym w co</w:t>
        <w:softHyphen/>
        <w:t>dziennej prasie wyrobów prezydenckich w Rosji; L.</w:t>
      </w:r>
      <w:r>
        <w:rPr>
          <w:rStyle w:val="CharStyle115"/>
          <w:i w:val="0"/>
          <w:iCs w:val="0"/>
        </w:rPr>
        <w:t xml:space="preserve"> </w:t>
      </w:r>
      <w:r>
        <w:rPr>
          <w:rStyle w:val="CharStyle52"/>
          <w:i w:val="0"/>
          <w:iCs w:val="0"/>
        </w:rPr>
        <w:t xml:space="preserve">Jochym-Kuszlikowa, </w:t>
      </w:r>
      <w:r>
        <w:rPr>
          <w:lang w:val="en-US" w:eastAsia="en-US" w:bidi="en-US"/>
          <w:w w:val="100"/>
          <w:spacing w:val="0"/>
          <w:color w:val="000000"/>
          <w:position w:val="0"/>
        </w:rPr>
        <w:t xml:space="preserve">Formant </w:t>
      </w:r>
      <w:r>
        <w:rPr>
          <w:lang w:val="cs-CZ" w:eastAsia="cs-CZ" w:bidi="cs-CZ"/>
          <w:w w:val="100"/>
          <w:spacing w:val="0"/>
          <w:color w:val="000000"/>
          <w:position w:val="0"/>
        </w:rPr>
        <w:t xml:space="preserve">agenty </w:t>
      </w:r>
      <w:r>
        <w:rPr>
          <w:lang w:val="pl-PL" w:eastAsia="pl-PL" w:bidi="pl-PL"/>
          <w:w w:val="100"/>
          <w:spacing w:val="0"/>
          <w:color w:val="000000"/>
          <w:position w:val="0"/>
        </w:rPr>
        <w:t xml:space="preserve">wny </w:t>
      </w:r>
      <w:r>
        <w:rPr>
          <w:lang w:val="uk-UA" w:eastAsia="uk-UA" w:bidi="uk-UA"/>
          <w:w w:val="100"/>
          <w:spacing w:val="0"/>
          <w:color w:val="000000"/>
          <w:position w:val="0"/>
        </w:rPr>
        <w:t xml:space="preserve">-тель </w:t>
      </w:r>
      <w:r>
        <w:rPr>
          <w:lang w:val="pl-PL" w:eastAsia="pl-PL" w:bidi="pl-PL"/>
          <w:w w:val="100"/>
          <w:spacing w:val="0"/>
          <w:color w:val="000000"/>
          <w:position w:val="0"/>
        </w:rPr>
        <w:t>w systemie terminologicznym współczesnego języka rosyjskiego (na materiale słownika handlowego);</w:t>
      </w:r>
      <w:r>
        <w:rPr>
          <w:rStyle w:val="CharStyle115"/>
          <w:i w:val="0"/>
          <w:iCs w:val="0"/>
        </w:rPr>
        <w:t xml:space="preserve"> </w:t>
      </w:r>
      <w:r>
        <w:rPr>
          <w:rStyle w:val="CharStyle52"/>
          <w:i w:val="0"/>
          <w:iCs w:val="0"/>
        </w:rPr>
        <w:t xml:space="preserve">D. Szumska, O </w:t>
      </w:r>
      <w:r>
        <w:rPr>
          <w:lang w:val="pl-PL" w:eastAsia="pl-PL" w:bidi="pl-PL"/>
          <w:w w:val="100"/>
          <w:spacing w:val="0"/>
          <w:color w:val="000000"/>
          <w:position w:val="0"/>
        </w:rPr>
        <w:t xml:space="preserve">przymiotach przymiotnika; </w:t>
      </w:r>
      <w:r>
        <w:rPr>
          <w:rStyle w:val="CharStyle52"/>
          <w:i w:val="0"/>
          <w:iCs w:val="0"/>
        </w:rPr>
        <w:t xml:space="preserve">B. Zienkiewicz-Tomanek, </w:t>
      </w:r>
      <w:r>
        <w:rPr>
          <w:lang w:val="uk-UA" w:eastAsia="uk-UA" w:bidi="uk-UA"/>
          <w:w w:val="100"/>
          <w:spacing w:val="0"/>
          <w:color w:val="000000"/>
          <w:position w:val="0"/>
        </w:rPr>
        <w:t>Зі спостережень над лексикою сучасних українських текстів {про мистця, митця та миисткиню).</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08"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58" w:y="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95</w:t>
      </w:r>
    </w:p>
    <w:p>
      <w:pPr>
        <w:pStyle w:val="Style67"/>
        <w:framePr w:w="7157" w:h="3390" w:hRule="exact" w:wrap="none" w:vAnchor="page" w:hAnchor="page" w:x="1141" w:y="1333"/>
        <w:widowControl w:val="0"/>
        <w:keepNext w:val="0"/>
        <w:keepLines w:val="0"/>
        <w:shd w:val="clear" w:color="auto" w:fill="auto"/>
        <w:bidi w:val="0"/>
        <w:jc w:val="both"/>
        <w:spacing w:before="0" w:after="182" w:line="209" w:lineRule="exact"/>
        <w:ind w:left="1160" w:right="0" w:firstLine="0"/>
      </w:pPr>
      <w:r>
        <w:rPr>
          <w:lang w:val="pl-PL" w:eastAsia="pl-PL" w:bidi="pl-PL"/>
          <w:w w:val="100"/>
          <w:spacing w:val="0"/>
          <w:color w:val="000000"/>
          <w:position w:val="0"/>
        </w:rPr>
        <w:t xml:space="preserve">Słownik etymologiczno-motywacyjny staropolskich nazw osobowych, </w:t>
      </w:r>
      <w:r>
        <w:rPr>
          <w:rStyle w:val="CharStyle69"/>
          <w:i w:val="0"/>
          <w:iCs w:val="0"/>
        </w:rPr>
        <w:t xml:space="preserve">cz. 5, </w:t>
      </w:r>
      <w:r>
        <w:rPr>
          <w:lang w:val="pl-PL" w:eastAsia="pl-PL" w:bidi="pl-PL"/>
          <w:w w:val="100"/>
          <w:spacing w:val="0"/>
          <w:color w:val="000000"/>
          <w:position w:val="0"/>
        </w:rPr>
        <w:t>Nazwy osobowe pochodzenia niemieckiego</w:t>
      </w:r>
      <w:r>
        <w:rPr>
          <w:rStyle w:val="CharStyle69"/>
          <w:i w:val="0"/>
          <w:iCs w:val="0"/>
        </w:rPr>
        <w:t>, oprac. Z. Klimek, Polska Akademia Nauk — Instytut Języka Polskiego, Kraków 1997, s. 300.</w:t>
      </w:r>
    </w:p>
    <w:p>
      <w:pPr>
        <w:pStyle w:val="Style33"/>
        <w:framePr w:w="7157" w:h="3390" w:hRule="exact" w:wrap="none" w:vAnchor="page" w:hAnchor="page" w:x="1141" w:y="133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Przedmiotem opisu są nazwy osobowe pochodzenia niemieckiego, poświadczone w </w:t>
      </w:r>
      <w:r>
        <w:rPr>
          <w:rStyle w:val="CharStyle66"/>
        </w:rPr>
        <w:t>Słowniku staropolskich nazw osobowych.</w:t>
      </w:r>
      <w:r>
        <w:rPr>
          <w:lang w:val="pl-PL" w:eastAsia="pl-PL" w:bidi="pl-PL"/>
          <w:w w:val="100"/>
          <w:spacing w:val="0"/>
          <w:color w:val="000000"/>
          <w:position w:val="0"/>
        </w:rPr>
        <w:t xml:space="preserve"> Autor skupia się na etymologii omawia</w:t>
        <w:softHyphen/>
        <w:t>nych antroponimów (niemotywowanych z punktu widzenia polszczyzny). O zało</w:t>
        <w:softHyphen/>
        <w:t xml:space="preserve">żeniach pracy pisze: „koncentruję się przede wszystkim na podaniu czytelnikowi polskiemu objaśnień etymologicznych obejmujących jednostki językowe motywujące określony antroponim niemiecki, zwracając uwagę nie tylko na ich semantykę, ale także budowę językową i przynależność dialektyczną”. Materiał źródłowy stanowiący hasła słownika został podzielony na dwie podstawowe grupy. Pierwsza obejmuje nazwy „przeniesione z istniejącego już na terenie Niemiec zasobu antroponimicznego bez zauważalnych śladów wpływu polskiego </w:t>
      </w:r>
      <w:r>
        <w:rPr>
          <w:lang w:val="cs-CZ" w:eastAsia="cs-CZ" w:bidi="cs-CZ"/>
          <w:w w:val="100"/>
          <w:spacing w:val="0"/>
          <w:color w:val="000000"/>
          <w:position w:val="0"/>
        </w:rPr>
        <w:t xml:space="preserve">substrátu </w:t>
      </w:r>
      <w:r>
        <w:rPr>
          <w:lang w:val="pl-PL" w:eastAsia="pl-PL" w:bidi="pl-PL"/>
          <w:w w:val="100"/>
          <w:spacing w:val="0"/>
          <w:color w:val="000000"/>
          <w:position w:val="0"/>
        </w:rPr>
        <w:t>językowego”. W drugiej grupie umieszczone zostały nazwy, które przeszły przez filtr polszczyzny.</w:t>
      </w:r>
    </w:p>
    <w:p>
      <w:pPr>
        <w:pStyle w:val="Style33"/>
        <w:framePr w:w="7157" w:h="4640" w:hRule="exact" w:wrap="none" w:vAnchor="page" w:hAnchor="page" w:x="1141" w:y="5420"/>
        <w:widowControl w:val="0"/>
        <w:keepNext w:val="0"/>
        <w:keepLines w:val="0"/>
        <w:shd w:val="clear" w:color="auto" w:fill="auto"/>
        <w:bidi w:val="0"/>
        <w:spacing w:before="0" w:after="182"/>
        <w:ind w:left="1160" w:right="0" w:firstLine="0"/>
      </w:pPr>
      <w:r>
        <w:rPr>
          <w:rStyle w:val="CharStyle66"/>
        </w:rPr>
        <w:t>Słownik gwary miejskiej Poznania,</w:t>
      </w:r>
      <w:r>
        <w:rPr>
          <w:lang w:val="pl-PL" w:eastAsia="pl-PL" w:bidi="pl-PL"/>
          <w:w w:val="100"/>
          <w:spacing w:val="0"/>
          <w:color w:val="000000"/>
          <w:position w:val="0"/>
        </w:rPr>
        <w:t xml:space="preserve"> pod red. M. Gruchmanowej i B. Wal</w:t>
        <w:softHyphen/>
        <w:t>czaka, Wydawnictwo Naukowe PWN, Warszawa 1997, s. 469.</w:t>
      </w:r>
    </w:p>
    <w:p>
      <w:pPr>
        <w:pStyle w:val="Style33"/>
        <w:framePr w:w="7157" w:h="4640" w:hRule="exact" w:wrap="none" w:vAnchor="page" w:hAnchor="page" w:x="1141" w:y="542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Postawę opracowania słownika stanowi materiał wyekscerpowany ze źródeł pisanych (dotyczących Poznania) i z języka mówionego. Jest to słownik dyferencyjny, rejestrujący to, czym się gwara poznańska różni od języka ogólnego. Opracowanie można uznać za wzorowe. Hasła zawierają oprócz definicji znaczenia i ilustracji materiałowej także odpowiednie kwalifikatory oraz dane o zasięgu geograficznym i historycznym wyrazu. Znajdujemy tu także (w wypadku wyrazów obcych) wskaza</w:t>
        <w:softHyphen/>
        <w:t xml:space="preserve">nie źródła zapożyczenia. Całość poprzedza prócz wstępu B. Walczaka (dotyczącego założeń słownika) kilka artykułów specjalistycznych, pogłębiających wiedzę o gwarze Poznania. Są to następujące prace: W.R. Rzepka, </w:t>
      </w:r>
      <w:r>
        <w:rPr>
          <w:rStyle w:val="CharStyle66"/>
        </w:rPr>
        <w:t>Rodowód polszczyzny Wielko</w:t>
        <w:softHyphen/>
        <w:t>polan</w:t>
      </w:r>
      <w:r>
        <w:rPr>
          <w:lang w:val="pl-PL" w:eastAsia="pl-PL" w:bidi="pl-PL"/>
          <w:w w:val="100"/>
          <w:spacing w:val="0"/>
          <w:color w:val="000000"/>
          <w:position w:val="0"/>
        </w:rPr>
        <w:t xml:space="preserve">; M. Gruchmanowa, </w:t>
      </w:r>
      <w:r>
        <w:rPr>
          <w:rStyle w:val="CharStyle66"/>
        </w:rPr>
        <w:t xml:space="preserve">Opis systemu gramatycznego polszczyzny Poznania; </w:t>
      </w:r>
      <w:r>
        <w:rPr>
          <w:lang w:val="pl-PL" w:eastAsia="pl-PL" w:bidi="pl-PL"/>
          <w:w w:val="100"/>
          <w:spacing w:val="0"/>
          <w:color w:val="000000"/>
          <w:position w:val="0"/>
        </w:rPr>
        <w:t xml:space="preserve">M. Witaszek-Samborska, </w:t>
      </w:r>
      <w:r>
        <w:rPr>
          <w:rStyle w:val="CharStyle66"/>
        </w:rPr>
        <w:t>Składnia;</w:t>
      </w:r>
      <w:r>
        <w:rPr>
          <w:lang w:val="pl-PL" w:eastAsia="pl-PL" w:bidi="pl-PL"/>
          <w:w w:val="100"/>
          <w:spacing w:val="0"/>
          <w:color w:val="000000"/>
          <w:position w:val="0"/>
        </w:rPr>
        <w:t xml:space="preserve"> B. Walczak, </w:t>
      </w:r>
      <w:r>
        <w:rPr>
          <w:rStyle w:val="CharStyle66"/>
        </w:rPr>
        <w:t>Słownictwo</w:t>
      </w:r>
      <w:r>
        <w:rPr>
          <w:lang w:val="pl-PL" w:eastAsia="pl-PL" w:bidi="pl-PL"/>
          <w:w w:val="100"/>
          <w:spacing w:val="0"/>
          <w:color w:val="000000"/>
          <w:position w:val="0"/>
        </w:rPr>
        <w:t xml:space="preserve">; S. Bąba, </w:t>
      </w:r>
      <w:r>
        <w:rPr>
          <w:rStyle w:val="CharStyle66"/>
        </w:rPr>
        <w:t xml:space="preserve">Frazeologia; </w:t>
      </w:r>
      <w:r>
        <w:rPr>
          <w:lang w:val="pl-PL" w:eastAsia="pl-PL" w:bidi="pl-PL"/>
          <w:w w:val="100"/>
          <w:spacing w:val="0"/>
          <w:color w:val="000000"/>
          <w:position w:val="0"/>
        </w:rPr>
        <w:t xml:space="preserve">I. Samowska-Giefing, </w:t>
      </w:r>
      <w:r>
        <w:rPr>
          <w:rStyle w:val="CharStyle66"/>
        </w:rPr>
        <w:t>Antroponimia;</w:t>
      </w:r>
      <w:r>
        <w:rPr>
          <w:lang w:val="pl-PL" w:eastAsia="pl-PL" w:bidi="pl-PL"/>
          <w:w w:val="100"/>
          <w:spacing w:val="0"/>
          <w:color w:val="000000"/>
          <w:position w:val="0"/>
        </w:rPr>
        <w:t xml:space="preserve"> J. Padalak, </w:t>
      </w:r>
      <w:r>
        <w:rPr>
          <w:rStyle w:val="CharStyle66"/>
        </w:rPr>
        <w:t>Potoczne nazewnictwo miejskie Poznania;</w:t>
      </w:r>
      <w:r>
        <w:rPr>
          <w:lang w:val="pl-PL" w:eastAsia="pl-PL" w:bidi="pl-PL"/>
          <w:w w:val="100"/>
          <w:spacing w:val="0"/>
          <w:color w:val="000000"/>
          <w:position w:val="0"/>
        </w:rPr>
        <w:t xml:space="preserve"> A. Piotrowicz, </w:t>
      </w:r>
      <w:r>
        <w:rPr>
          <w:rStyle w:val="CharStyle66"/>
        </w:rPr>
        <w:t>Funkcjonowanie społeczne i artystyczne polszczyzny miej</w:t>
        <w:softHyphen/>
        <w:t>skiej Poznania;</w:t>
      </w:r>
      <w:r>
        <w:rPr>
          <w:lang w:val="pl-PL" w:eastAsia="pl-PL" w:bidi="pl-PL"/>
          <w:w w:val="100"/>
          <w:spacing w:val="0"/>
          <w:color w:val="000000"/>
          <w:position w:val="0"/>
        </w:rPr>
        <w:t xml:space="preserve"> A. Piotrowicz i M. Witaszek-Samborska, </w:t>
      </w:r>
      <w:r>
        <w:rPr>
          <w:rStyle w:val="CharStyle66"/>
        </w:rPr>
        <w:t>Uwagi o funkcjonowaniu regionalizmów w języku poznańskiej młodzieży.</w:t>
      </w:r>
      <w:r>
        <w:rPr>
          <w:lang w:val="pl-PL" w:eastAsia="pl-PL" w:bidi="pl-PL"/>
          <w:w w:val="100"/>
          <w:spacing w:val="0"/>
          <w:color w:val="000000"/>
          <w:position w:val="0"/>
        </w:rPr>
        <w:t xml:space="preserve"> Całość zamyka wykaz źródeł i biblio</w:t>
        <w:softHyphen/>
        <w:t>grafia. Ozdobą słownika są niewątpliwie barwne ilustracje (akwarele z okresu międzywojennego) ukazujące miasto i jego klimat. Zgodzić się trzeba z redaktorami i zespołem opracowującym książkę, że jest to „wyjątkowa publikacja”, dzieło wielkiej miary.</w:t>
      </w:r>
    </w:p>
    <w:p>
      <w:pPr>
        <w:pStyle w:val="Style33"/>
        <w:framePr w:w="7157" w:h="1508" w:hRule="exact" w:wrap="none" w:vAnchor="page" w:hAnchor="page" w:x="1141" w:y="10757"/>
        <w:widowControl w:val="0"/>
        <w:keepNext w:val="0"/>
        <w:keepLines w:val="0"/>
        <w:shd w:val="clear" w:color="auto" w:fill="auto"/>
        <w:bidi w:val="0"/>
        <w:spacing w:before="0" w:after="176" w:line="204" w:lineRule="exact"/>
        <w:ind w:left="1160" w:right="0" w:firstLine="0"/>
      </w:pPr>
      <w:r>
        <w:rPr>
          <w:rStyle w:val="CharStyle66"/>
        </w:rPr>
        <w:t>Słownik polsko-cerkiewnosłowiańsko-ukraiński Teodora Witwickiego z połowy XIX wieku,</w:t>
      </w:r>
      <w:r>
        <w:rPr>
          <w:lang w:val="pl-PL" w:eastAsia="pl-PL" w:bidi="pl-PL"/>
          <w:w w:val="100"/>
          <w:spacing w:val="0"/>
          <w:color w:val="000000"/>
          <w:position w:val="0"/>
        </w:rPr>
        <w:t xml:space="preserve"> oprac. </w:t>
      </w:r>
      <w:r>
        <w:rPr>
          <w:lang w:val="en-US" w:eastAsia="en-US" w:bidi="en-US"/>
          <w:w w:val="100"/>
          <w:spacing w:val="0"/>
          <w:color w:val="000000"/>
          <w:position w:val="0"/>
        </w:rPr>
        <w:t xml:space="preserve">J. </w:t>
      </w:r>
      <w:r>
        <w:rPr>
          <w:lang w:val="pl-PL" w:eastAsia="pl-PL" w:bidi="pl-PL"/>
          <w:w w:val="100"/>
          <w:spacing w:val="0"/>
          <w:color w:val="000000"/>
          <w:position w:val="0"/>
        </w:rPr>
        <w:t xml:space="preserve">Dzendzeliwski, </w:t>
      </w:r>
      <w:r>
        <w:rPr>
          <w:lang w:val="en-US" w:eastAsia="en-US" w:bidi="en-US"/>
          <w:w w:val="100"/>
          <w:spacing w:val="0"/>
          <w:color w:val="000000"/>
          <w:position w:val="0"/>
        </w:rPr>
        <w:t xml:space="preserve">red. J. Rieger, </w:t>
      </w:r>
      <w:r>
        <w:rPr>
          <w:lang w:val="pl-PL" w:eastAsia="pl-PL" w:bidi="pl-PL"/>
          <w:w w:val="100"/>
          <w:spacing w:val="0"/>
          <w:color w:val="000000"/>
          <w:position w:val="0"/>
        </w:rPr>
        <w:t>Między</w:t>
        <w:softHyphen/>
        <w:t xml:space="preserve">narodowa Szkoła Humanistyczna Europy Środkowo-Wschodniej, Wydawnictwo Naukowe </w:t>
      </w:r>
      <w:r>
        <w:rPr>
          <w:rStyle w:val="CharStyle66"/>
          <w:lang w:val="en-US" w:eastAsia="en-US" w:bidi="en-US"/>
        </w:rPr>
        <w:t>Semper,</w:t>
      </w:r>
      <w:r>
        <w:rPr>
          <w:lang w:val="en-US" w:eastAsia="en-US" w:bidi="en-US"/>
          <w:w w:val="100"/>
          <w:spacing w:val="0"/>
          <w:color w:val="000000"/>
          <w:position w:val="0"/>
        </w:rPr>
        <w:t xml:space="preserve"> </w:t>
      </w:r>
      <w:r>
        <w:rPr>
          <w:lang w:val="pl-PL" w:eastAsia="pl-PL" w:bidi="pl-PL"/>
          <w:w w:val="100"/>
          <w:spacing w:val="0"/>
          <w:color w:val="000000"/>
          <w:position w:val="0"/>
        </w:rPr>
        <w:t>Warszawa 1997, s. 611.</w:t>
      </w:r>
    </w:p>
    <w:p>
      <w:pPr>
        <w:pStyle w:val="Style33"/>
        <w:framePr w:w="7157" w:h="1508" w:hRule="exact" w:wrap="none" w:vAnchor="page" w:hAnchor="page" w:x="1141" w:y="10757"/>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Słownik obejmuje około 20 tys. wyrazów polskich i kilkakrotnie więcej ich odpowiedników cerkiewno-słowiańskich i ukraińskich. Jest to pierwsze wydanie</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61" w:y="10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96</w:t>
      </w:r>
    </w:p>
    <w:p>
      <w:pPr>
        <w:pStyle w:val="Style22"/>
        <w:framePr w:wrap="none" w:vAnchor="page" w:hAnchor="page" w:x="4117" w:y="99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214" w:h="1101" w:hRule="exact" w:wrap="none" w:vAnchor="page" w:hAnchor="page" w:x="1113" w:y="1411"/>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słownika opracowanego w połowie XIX w. przez T. Witwickiego. Praca ta ze względu na niedostatki warsztatu leksykograficznego i w konsekwencji tego — negatywną opinię recenzenta — pozostawała aż dotąd w rękopisie. Jednak dla współczesnych badaczy słownik Witwickiego może okazać się cennym źródłem w badaniach nad ówczesnym językiem ukraińskim oraz polszczyzną kresową.</w:t>
      </w:r>
    </w:p>
    <w:p>
      <w:pPr>
        <w:pStyle w:val="Style33"/>
        <w:framePr w:w="7214" w:h="2564" w:hRule="exact" w:wrap="none" w:vAnchor="page" w:hAnchor="page" w:x="1113" w:y="3271"/>
        <w:widowControl w:val="0"/>
        <w:keepNext w:val="0"/>
        <w:keepLines w:val="0"/>
        <w:shd w:val="clear" w:color="auto" w:fill="auto"/>
        <w:bidi w:val="0"/>
        <w:spacing w:before="0" w:after="186" w:line="214" w:lineRule="exact"/>
        <w:ind w:left="1200" w:right="0" w:firstLine="0"/>
      </w:pPr>
      <w:r>
        <w:rPr>
          <w:lang w:val="pl-PL" w:eastAsia="pl-PL" w:bidi="pl-PL"/>
          <w:w w:val="100"/>
          <w:spacing w:val="0"/>
          <w:color w:val="000000"/>
          <w:position w:val="0"/>
        </w:rPr>
        <w:t xml:space="preserve">Krystyna STAWIŃSKA, </w:t>
      </w:r>
      <w:r>
        <w:rPr>
          <w:rStyle w:val="CharStyle66"/>
        </w:rPr>
        <w:t>Przysłowia polskie</w:t>
      </w:r>
      <w:r>
        <w:rPr>
          <w:lang w:val="pl-PL" w:eastAsia="pl-PL" w:bidi="pl-PL"/>
          <w:w w:val="100"/>
          <w:spacing w:val="0"/>
          <w:color w:val="000000"/>
          <w:position w:val="0"/>
        </w:rPr>
        <w:t xml:space="preserve"> — </w:t>
      </w:r>
      <w:r>
        <w:rPr>
          <w:rStyle w:val="CharStyle66"/>
        </w:rPr>
        <w:t>przysłowia francuskie</w:t>
      </w:r>
      <w:r>
        <w:rPr>
          <w:lang w:val="pl-PL" w:eastAsia="pl-PL" w:bidi="pl-PL"/>
          <w:w w:val="100"/>
          <w:spacing w:val="0"/>
          <w:color w:val="000000"/>
          <w:position w:val="0"/>
        </w:rPr>
        <w:t>, Wiedza Powszechna, Warszawa 1997.</w:t>
      </w:r>
    </w:p>
    <w:p>
      <w:pPr>
        <w:pStyle w:val="Style33"/>
        <w:framePr w:w="7214" w:h="2564" w:hRule="exact" w:wrap="none" w:vAnchor="page" w:hAnchor="page" w:x="1113" w:y="3271"/>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Bogaty zbiór przysłów polskich i francuskich został zgromadzony w dwóch dzia</w:t>
        <w:softHyphen/>
        <w:t>łach wyodrębnionych na podstawie różnych kryteriów: 1) ze względu na dziedziny życia, do których odnoszą się przysłowia i 2) ze względu na stopień ich bliskości w obu językach. Zaczerpnięte ze źródeł ludowych i literackich przysłowia od</w:t>
        <w:softHyphen/>
        <w:t>zwierciedlają humor, mądrość życiową oraz historię Polaków i Francuzów, dają okazję do ciekawych studiów porównawczych, ukazują barwny obraz różnic i po</w:t>
        <w:softHyphen/>
        <w:t>dobieństw kulturowych obu narodów. „Mądrość przysłów niejednokrotnie pobudzi do refleksji, obrazy podsunięte przez nie — często zachwycą, a humor w nich za</w:t>
        <w:softHyphen/>
        <w:t>warty — wywoła uśmiech. Sięgajmy do przysłów”.</w:t>
      </w:r>
    </w:p>
    <w:p>
      <w:pPr>
        <w:pStyle w:val="Style33"/>
        <w:framePr w:w="7214" w:h="2137" w:hRule="exact" w:wrap="none" w:vAnchor="page" w:hAnchor="page" w:x="1113" w:y="6599"/>
        <w:widowControl w:val="0"/>
        <w:keepNext w:val="0"/>
        <w:keepLines w:val="0"/>
        <w:shd w:val="clear" w:color="auto" w:fill="auto"/>
        <w:bidi w:val="0"/>
        <w:spacing w:before="0" w:after="184" w:line="211" w:lineRule="exact"/>
        <w:ind w:left="1200" w:right="0" w:firstLine="0"/>
      </w:pPr>
      <w:r>
        <w:rPr>
          <w:lang w:val="pl-PL" w:eastAsia="pl-PL" w:bidi="pl-PL"/>
          <w:w w:val="100"/>
          <w:spacing w:val="0"/>
          <w:color w:val="000000"/>
          <w:position w:val="0"/>
        </w:rPr>
        <w:t xml:space="preserve">Maria STEFFEN-BATÓG, </w:t>
      </w:r>
      <w:r>
        <w:rPr>
          <w:rStyle w:val="CharStyle66"/>
          <w:lang w:val="en-US" w:eastAsia="en-US" w:bidi="en-US"/>
        </w:rPr>
        <w:t>Phonetic studies</w:t>
      </w:r>
      <w:r>
        <w:rPr>
          <w:lang w:val="pl-PL" w:eastAsia="pl-PL" w:bidi="pl-PL"/>
          <w:w w:val="100"/>
          <w:spacing w:val="0"/>
          <w:color w:val="000000"/>
          <w:position w:val="0"/>
        </w:rPr>
        <w:t xml:space="preserve">, Wydawnictwo </w:t>
      </w:r>
      <w:r>
        <w:rPr>
          <w:rStyle w:val="CharStyle66"/>
        </w:rPr>
        <w:t>Sorus</w:t>
      </w:r>
      <w:r>
        <w:rPr>
          <w:lang w:val="pl-PL" w:eastAsia="pl-PL" w:bidi="pl-PL"/>
          <w:w w:val="100"/>
          <w:spacing w:val="0"/>
          <w:color w:val="000000"/>
          <w:position w:val="0"/>
        </w:rPr>
        <w:t>, Poznań 1997, s. 139.</w:t>
      </w:r>
    </w:p>
    <w:p>
      <w:pPr>
        <w:pStyle w:val="Style67"/>
        <w:framePr w:w="7214" w:h="2137" w:hRule="exact" w:wrap="none" w:vAnchor="page" w:hAnchor="page" w:x="1113" w:y="6599"/>
        <w:widowControl w:val="0"/>
        <w:keepNext w:val="0"/>
        <w:keepLines w:val="0"/>
        <w:shd w:val="clear" w:color="auto" w:fill="auto"/>
        <w:bidi w:val="0"/>
        <w:jc w:val="both"/>
        <w:spacing w:before="0" w:after="0"/>
        <w:ind w:left="0" w:right="0" w:firstLine="460"/>
      </w:pPr>
      <w:r>
        <w:rPr>
          <w:rStyle w:val="CharStyle69"/>
          <w:i w:val="0"/>
          <w:iCs w:val="0"/>
        </w:rPr>
        <w:t xml:space="preserve">Na zawartość tomu składa się siedem rozpraw. Wszystkie były już wcześniej publikowane w innych wydawnictwach. Oto ich tytuły: 1. </w:t>
      </w:r>
      <w:r>
        <w:rPr>
          <w:lang w:val="pl-PL" w:eastAsia="pl-PL" w:bidi="pl-PL"/>
          <w:w w:val="100"/>
          <w:spacing w:val="0"/>
          <w:color w:val="000000"/>
          <w:position w:val="0"/>
        </w:rPr>
        <w:t>Częstość występowania głosek polskich;</w:t>
      </w:r>
      <w:r>
        <w:rPr>
          <w:rStyle w:val="CharStyle69"/>
          <w:i w:val="0"/>
          <w:iCs w:val="0"/>
        </w:rPr>
        <w:t xml:space="preserve"> 2. </w:t>
      </w:r>
      <w:r>
        <w:rPr>
          <w:lang w:val="pl-PL" w:eastAsia="pl-PL" w:bidi="pl-PL"/>
          <w:w w:val="100"/>
          <w:spacing w:val="0"/>
          <w:color w:val="000000"/>
          <w:position w:val="0"/>
        </w:rPr>
        <w:t>Polskie teksty do badań nad wyrazistością i zrozumiałością mowy</w:t>
      </w:r>
      <w:r>
        <w:rPr>
          <w:rStyle w:val="CharStyle69"/>
          <w:i w:val="0"/>
          <w:iCs w:val="0"/>
        </w:rPr>
        <w:t xml:space="preserve">; 3. </w:t>
      </w:r>
      <w:r>
        <w:rPr>
          <w:lang w:val="pl-PL" w:eastAsia="pl-PL" w:bidi="pl-PL"/>
          <w:w w:val="100"/>
          <w:spacing w:val="0"/>
          <w:color w:val="000000"/>
          <w:position w:val="0"/>
        </w:rPr>
        <w:t xml:space="preserve">The problem </w:t>
      </w:r>
      <w:r>
        <w:rPr>
          <w:lang w:val="en-US" w:eastAsia="en-US" w:bidi="en-US"/>
          <w:w w:val="100"/>
          <w:spacing w:val="0"/>
          <w:color w:val="000000"/>
          <w:position w:val="0"/>
        </w:rPr>
        <w:t>of automatic phonemic transcription of written Polish</w:t>
      </w:r>
      <w:r>
        <w:rPr>
          <w:rStyle w:val="CharStyle69"/>
          <w:lang w:val="en-US" w:eastAsia="en-US" w:bidi="en-US"/>
          <w:i w:val="0"/>
          <w:iCs w:val="0"/>
        </w:rPr>
        <w:t xml:space="preserve">; 4. </w:t>
      </w:r>
      <w:r>
        <w:rPr>
          <w:lang w:val="de-DE" w:eastAsia="de-DE" w:bidi="de-DE"/>
          <w:w w:val="100"/>
          <w:spacing w:val="0"/>
          <w:color w:val="000000"/>
          <w:position w:val="0"/>
        </w:rPr>
        <w:t xml:space="preserve">Über </w:t>
      </w:r>
      <w:r>
        <w:rPr>
          <w:lang w:val="en-US" w:eastAsia="en-US" w:bidi="en-US"/>
          <w:w w:val="100"/>
          <w:spacing w:val="0"/>
          <w:color w:val="000000"/>
          <w:position w:val="0"/>
        </w:rPr>
        <w:t xml:space="preserve">die </w:t>
      </w:r>
      <w:r>
        <w:rPr>
          <w:lang w:val="de-DE" w:eastAsia="de-DE" w:bidi="de-DE"/>
          <w:w w:val="100"/>
          <w:spacing w:val="0"/>
          <w:color w:val="000000"/>
          <w:position w:val="0"/>
        </w:rPr>
        <w:t>Per</w:t>
        <w:softHyphen/>
        <w:t>zeption des Akzents</w:t>
      </w:r>
      <w:r>
        <w:rPr>
          <w:rStyle w:val="CharStyle69"/>
          <w:lang w:val="en-US" w:eastAsia="en-US" w:bidi="en-US"/>
          <w:i w:val="0"/>
          <w:iCs w:val="0"/>
        </w:rPr>
        <w:t xml:space="preserve">; 5. </w:t>
      </w:r>
      <w:r>
        <w:rPr>
          <w:lang w:val="en-US" w:eastAsia="en-US" w:bidi="en-US"/>
          <w:w w:val="100"/>
          <w:spacing w:val="0"/>
          <w:color w:val="000000"/>
          <w:position w:val="0"/>
        </w:rPr>
        <w:t>A distance function in phonetics',</w:t>
      </w:r>
      <w:r>
        <w:rPr>
          <w:rStyle w:val="CharStyle69"/>
          <w:lang w:val="en-US" w:eastAsia="en-US" w:bidi="en-US"/>
          <w:i w:val="0"/>
          <w:iCs w:val="0"/>
        </w:rPr>
        <w:t xml:space="preserve"> 6. On </w:t>
      </w:r>
      <w:r>
        <w:rPr>
          <w:lang w:val="en-US" w:eastAsia="en-US" w:bidi="en-US"/>
          <w:w w:val="100"/>
          <w:spacing w:val="0"/>
          <w:color w:val="000000"/>
          <w:position w:val="0"/>
        </w:rPr>
        <w:t>the pronunciation of some Polish clusters containing sonorants;</w:t>
      </w:r>
      <w:r>
        <w:rPr>
          <w:rStyle w:val="CharStyle69"/>
          <w:lang w:val="en-US" w:eastAsia="en-US" w:bidi="en-US"/>
          <w:i w:val="0"/>
          <w:iCs w:val="0"/>
        </w:rPr>
        <w:t xml:space="preserve"> 7. </w:t>
      </w:r>
      <w:r>
        <w:rPr>
          <w:lang w:val="en-US" w:eastAsia="en-US" w:bidi="en-US"/>
          <w:w w:val="100"/>
          <w:spacing w:val="0"/>
          <w:color w:val="000000"/>
          <w:position w:val="0"/>
        </w:rPr>
        <w:t>The development of acoustic phonetics in Poland.</w:t>
      </w:r>
    </w:p>
    <w:p>
      <w:pPr>
        <w:pStyle w:val="Style33"/>
        <w:framePr w:w="7214" w:h="2784" w:hRule="exact" w:wrap="none" w:vAnchor="page" w:hAnchor="page" w:x="1113" w:y="9501"/>
        <w:widowControl w:val="0"/>
        <w:keepNext w:val="0"/>
        <w:keepLines w:val="0"/>
        <w:shd w:val="clear" w:color="auto" w:fill="auto"/>
        <w:bidi w:val="0"/>
        <w:spacing w:before="0" w:after="184" w:line="214" w:lineRule="exact"/>
        <w:ind w:left="1200" w:right="0" w:firstLine="0"/>
      </w:pPr>
      <w:r>
        <w:rPr>
          <w:lang w:val="en-US" w:eastAsia="en-US" w:bidi="en-US"/>
          <w:w w:val="100"/>
          <w:spacing w:val="0"/>
          <w:color w:val="000000"/>
          <w:position w:val="0"/>
        </w:rPr>
        <w:t xml:space="preserve">Maria </w:t>
      </w:r>
      <w:r>
        <w:rPr>
          <w:lang w:val="pl-PL" w:eastAsia="pl-PL" w:bidi="pl-PL"/>
          <w:w w:val="100"/>
          <w:spacing w:val="0"/>
          <w:color w:val="000000"/>
          <w:position w:val="0"/>
        </w:rPr>
        <w:t xml:space="preserve">STEFFEN-BATÓG, </w:t>
      </w:r>
      <w:r>
        <w:rPr>
          <w:rStyle w:val="CharStyle66"/>
          <w:lang w:val="en-US" w:eastAsia="en-US" w:bidi="en-US"/>
        </w:rPr>
        <w:t>Studies in phonetic algorithms</w:t>
      </w:r>
      <w:r>
        <w:rPr>
          <w:lang w:val="en-US" w:eastAsia="en-US" w:bidi="en-US"/>
          <w:w w:val="100"/>
          <w:spacing w:val="0"/>
          <w:color w:val="000000"/>
          <w:position w:val="0"/>
        </w:rPr>
        <w:t xml:space="preserve">, </w:t>
      </w:r>
      <w:r>
        <w:rPr>
          <w:lang w:val="pl-PL" w:eastAsia="pl-PL" w:bidi="pl-PL"/>
          <w:w w:val="100"/>
          <w:spacing w:val="0"/>
          <w:color w:val="000000"/>
          <w:position w:val="0"/>
        </w:rPr>
        <w:t xml:space="preserve">Wydawnictwo </w:t>
      </w:r>
      <w:r>
        <w:rPr>
          <w:rStyle w:val="CharStyle66"/>
          <w:lang w:val="en-US" w:eastAsia="en-US" w:bidi="en-US"/>
        </w:rPr>
        <w:t>Sorus</w:t>
      </w:r>
      <w:r>
        <w:rPr>
          <w:lang w:val="en-US" w:eastAsia="en-US" w:bidi="en-US"/>
          <w:w w:val="100"/>
          <w:spacing w:val="0"/>
          <w:color w:val="000000"/>
          <w:position w:val="0"/>
        </w:rPr>
        <w:t xml:space="preserve">, </w:t>
      </w:r>
      <w:r>
        <w:rPr>
          <w:lang w:val="pl-PL" w:eastAsia="pl-PL" w:bidi="pl-PL"/>
          <w:w w:val="100"/>
          <w:spacing w:val="0"/>
          <w:color w:val="000000"/>
          <w:position w:val="0"/>
        </w:rPr>
        <w:t xml:space="preserve">Poznań </w:t>
      </w:r>
      <w:r>
        <w:rPr>
          <w:lang w:val="en-US" w:eastAsia="en-US" w:bidi="en-US"/>
          <w:w w:val="100"/>
          <w:spacing w:val="0"/>
          <w:color w:val="000000"/>
          <w:position w:val="0"/>
        </w:rPr>
        <w:t>1997, s. 224.</w:t>
      </w:r>
    </w:p>
    <w:p>
      <w:pPr>
        <w:pStyle w:val="Style67"/>
        <w:framePr w:w="7214" w:h="2784" w:hRule="exact" w:wrap="none" w:vAnchor="page" w:hAnchor="page" w:x="1113" w:y="9501"/>
        <w:widowControl w:val="0"/>
        <w:keepNext w:val="0"/>
        <w:keepLines w:val="0"/>
        <w:shd w:val="clear" w:color="auto" w:fill="auto"/>
        <w:bidi w:val="0"/>
        <w:jc w:val="both"/>
        <w:spacing w:before="0" w:after="0" w:line="209" w:lineRule="exact"/>
        <w:ind w:left="0" w:right="0" w:firstLine="460"/>
      </w:pPr>
      <w:r>
        <w:rPr>
          <w:rStyle w:val="CharStyle69"/>
          <w:lang w:val="en-US" w:eastAsia="en-US" w:bidi="en-US"/>
          <w:i w:val="0"/>
          <w:iCs w:val="0"/>
        </w:rPr>
        <w:t xml:space="preserve">Tom ten </w:t>
      </w:r>
      <w:r>
        <w:rPr>
          <w:rStyle w:val="CharStyle69"/>
          <w:i w:val="0"/>
          <w:iCs w:val="0"/>
        </w:rPr>
        <w:t xml:space="preserve">gromadzi studia poświęcone transkrypcji fonetycznej i fonematycznej tekstów zapisanych ortograficznie. Większość z nich była już wcześniej publikowana. Są to następujące prace: 1. </w:t>
      </w:r>
      <w:r>
        <w:rPr>
          <w:lang w:val="de-DE" w:eastAsia="de-DE" w:bidi="de-DE"/>
          <w:w w:val="100"/>
          <w:spacing w:val="0"/>
          <w:color w:val="000000"/>
          <w:position w:val="0"/>
        </w:rPr>
        <w:t xml:space="preserve">Prinzipien der automatischen </w:t>
      </w:r>
      <w:r>
        <w:rPr>
          <w:lang w:val="pl-PL" w:eastAsia="pl-PL" w:bidi="pl-PL"/>
          <w:w w:val="100"/>
          <w:spacing w:val="0"/>
          <w:color w:val="000000"/>
          <w:position w:val="0"/>
        </w:rPr>
        <w:t>Phonemisierung orto</w:t>
      </w:r>
      <w:r>
        <w:rPr>
          <w:lang w:val="de-DE" w:eastAsia="de-DE" w:bidi="de-DE"/>
          <w:w w:val="100"/>
          <w:spacing w:val="0"/>
          <w:color w:val="000000"/>
          <w:position w:val="0"/>
        </w:rPr>
        <w:t xml:space="preserve">graphischer Texte </w:t>
      </w:r>
      <w:r>
        <w:rPr>
          <w:lang w:val="pl-PL" w:eastAsia="pl-PL" w:bidi="pl-PL"/>
          <w:w w:val="100"/>
          <w:spacing w:val="0"/>
          <w:color w:val="000000"/>
          <w:position w:val="0"/>
        </w:rPr>
        <w:t xml:space="preserve">im </w:t>
      </w:r>
      <w:r>
        <w:rPr>
          <w:lang w:val="de-DE" w:eastAsia="de-DE" w:bidi="de-DE"/>
          <w:w w:val="100"/>
          <w:spacing w:val="0"/>
          <w:color w:val="000000"/>
          <w:position w:val="0"/>
        </w:rPr>
        <w:t>Polnischen;</w:t>
      </w:r>
      <w:r>
        <w:rPr>
          <w:rStyle w:val="CharStyle69"/>
          <w:lang w:val="de-DE" w:eastAsia="de-DE" w:bidi="de-DE"/>
          <w:i w:val="0"/>
          <w:iCs w:val="0"/>
        </w:rPr>
        <w:t xml:space="preserve"> </w:t>
      </w:r>
      <w:r>
        <w:rPr>
          <w:rStyle w:val="CharStyle69"/>
          <w:i w:val="0"/>
          <w:iCs w:val="0"/>
        </w:rPr>
        <w:t xml:space="preserve">2. </w:t>
      </w:r>
      <w:r>
        <w:rPr>
          <w:lang w:val="pl-PL" w:eastAsia="pl-PL" w:bidi="pl-PL"/>
          <w:w w:val="100"/>
          <w:spacing w:val="0"/>
          <w:color w:val="000000"/>
          <w:position w:val="0"/>
        </w:rPr>
        <w:t>Wstępny algorytm konwersji polskich tekstów fonematycznych w ortograficzne</w:t>
      </w:r>
      <w:r>
        <w:rPr>
          <w:rStyle w:val="CharStyle69"/>
          <w:i w:val="0"/>
          <w:iCs w:val="0"/>
        </w:rPr>
        <w:t xml:space="preserve"> (współautor T. Batóg); 3. </w:t>
      </w:r>
      <w:r>
        <w:rPr>
          <w:lang w:val="en-US" w:eastAsia="en-US" w:bidi="en-US"/>
          <w:w w:val="100"/>
          <w:spacing w:val="0"/>
          <w:color w:val="000000"/>
          <w:position w:val="0"/>
        </w:rPr>
        <w:t>Rules for the mutual con</w:t>
        <w:softHyphen/>
        <w:t>version of the phonemic and phonetic transcription of Polish texts</w:t>
      </w:r>
      <w:r>
        <w:rPr>
          <w:rStyle w:val="CharStyle69"/>
          <w:lang w:val="en-US" w:eastAsia="en-US" w:bidi="en-US"/>
          <w:i w:val="0"/>
          <w:iCs w:val="0"/>
        </w:rPr>
        <w:t xml:space="preserve">; 4. </w:t>
      </w:r>
      <w:r>
        <w:rPr>
          <w:lang w:val="en-US" w:eastAsia="en-US" w:bidi="en-US"/>
          <w:w w:val="100"/>
          <w:spacing w:val="0"/>
          <w:color w:val="000000"/>
          <w:position w:val="0"/>
        </w:rPr>
        <w:t xml:space="preserve">Das Problem </w:t>
      </w:r>
      <w:r>
        <w:rPr>
          <w:lang w:val="de-DE" w:eastAsia="de-DE" w:bidi="de-DE"/>
          <w:w w:val="100"/>
          <w:spacing w:val="0"/>
          <w:color w:val="000000"/>
          <w:position w:val="0"/>
        </w:rPr>
        <w:t>der automatischen Beschreibung des Phoneminventars einer Sprache</w:t>
      </w:r>
      <w:r>
        <w:rPr>
          <w:rStyle w:val="CharStyle69"/>
          <w:lang w:val="de-DE" w:eastAsia="de-DE" w:bidi="de-DE"/>
          <w:i w:val="0"/>
          <w:iCs w:val="0"/>
        </w:rPr>
        <w:t xml:space="preserve"> </w:t>
      </w:r>
      <w:r>
        <w:rPr>
          <w:rStyle w:val="CharStyle69"/>
          <w:i w:val="0"/>
          <w:iCs w:val="0"/>
        </w:rPr>
        <w:t xml:space="preserve">(współautor </w:t>
      </w:r>
      <w:r>
        <w:rPr>
          <w:rStyle w:val="CharStyle69"/>
          <w:lang w:val="de-DE" w:eastAsia="de-DE" w:bidi="de-DE"/>
          <w:i w:val="0"/>
          <w:iCs w:val="0"/>
        </w:rPr>
        <w:t xml:space="preserve">T. </w:t>
      </w:r>
      <w:r>
        <w:rPr>
          <w:rStyle w:val="CharStyle69"/>
          <w:i w:val="0"/>
          <w:iCs w:val="0"/>
        </w:rPr>
        <w:t xml:space="preserve">Batóg); </w:t>
      </w:r>
      <w:r>
        <w:rPr>
          <w:rStyle w:val="CharStyle69"/>
          <w:lang w:val="de-DE" w:eastAsia="de-DE" w:bidi="de-DE"/>
          <w:i w:val="0"/>
          <w:iCs w:val="0"/>
        </w:rPr>
        <w:t xml:space="preserve">5. </w:t>
      </w:r>
      <w:r>
        <w:rPr>
          <w:lang w:val="de-DE" w:eastAsia="de-DE" w:bidi="de-DE"/>
          <w:w w:val="100"/>
          <w:spacing w:val="0"/>
          <w:color w:val="000000"/>
          <w:position w:val="0"/>
        </w:rPr>
        <w:t xml:space="preserve">An </w:t>
      </w:r>
      <w:r>
        <w:rPr>
          <w:lang w:val="en-US" w:eastAsia="en-US" w:bidi="en-US"/>
          <w:w w:val="100"/>
          <w:spacing w:val="0"/>
          <w:color w:val="000000"/>
          <w:position w:val="0"/>
        </w:rPr>
        <w:t xml:space="preserve">algorithm for phonetic transcription of orthographic texts in Polish </w:t>
      </w:r>
      <w:r>
        <w:rPr>
          <w:rStyle w:val="CharStyle69"/>
          <w:i w:val="0"/>
          <w:iCs w:val="0"/>
        </w:rPr>
        <w:t xml:space="preserve">(współautor </w:t>
      </w:r>
      <w:r>
        <w:rPr>
          <w:rStyle w:val="CharStyle69"/>
          <w:lang w:val="en-US" w:eastAsia="en-US" w:bidi="en-US"/>
          <w:i w:val="0"/>
          <w:iCs w:val="0"/>
        </w:rPr>
        <w:t xml:space="preserve">P. </w:t>
      </w:r>
      <w:r>
        <w:rPr>
          <w:rStyle w:val="CharStyle69"/>
          <w:i w:val="0"/>
          <w:iCs w:val="0"/>
        </w:rPr>
        <w:t xml:space="preserve">Nowakowski); </w:t>
      </w:r>
      <w:r>
        <w:rPr>
          <w:rStyle w:val="CharStyle69"/>
          <w:lang w:val="en-US" w:eastAsia="en-US" w:bidi="en-US"/>
          <w:i w:val="0"/>
          <w:iCs w:val="0"/>
        </w:rPr>
        <w:t xml:space="preserve">6. </w:t>
      </w:r>
      <w:r>
        <w:rPr>
          <w:lang w:val="pl-PL" w:eastAsia="pl-PL" w:bidi="pl-PL"/>
          <w:w w:val="100"/>
          <w:spacing w:val="0"/>
          <w:color w:val="000000"/>
          <w:position w:val="0"/>
        </w:rPr>
        <w:t>Lingwistyczne problemy algorytmizacji transkrypcji w różnych językach.</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01"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56" w:y="9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97</w:t>
      </w:r>
    </w:p>
    <w:p>
      <w:pPr>
        <w:pStyle w:val="Style33"/>
        <w:framePr w:w="7181" w:h="4219" w:hRule="exact" w:wrap="none" w:vAnchor="page" w:hAnchor="page" w:x="1129" w:y="1330"/>
        <w:widowControl w:val="0"/>
        <w:keepNext w:val="0"/>
        <w:keepLines w:val="0"/>
        <w:shd w:val="clear" w:color="auto" w:fill="auto"/>
        <w:bidi w:val="0"/>
        <w:spacing w:before="0" w:after="180" w:line="206" w:lineRule="exact"/>
        <w:ind w:left="1180" w:right="0" w:firstLine="0"/>
      </w:pPr>
      <w:r>
        <w:rPr>
          <w:rStyle w:val="CharStyle66"/>
        </w:rPr>
        <w:t>Studia pragmalingwistyczne</w:t>
      </w:r>
      <w:r>
        <w:rPr>
          <w:lang w:val="pl-PL" w:eastAsia="pl-PL" w:bidi="pl-PL"/>
          <w:w w:val="100"/>
          <w:spacing w:val="0"/>
          <w:color w:val="000000"/>
          <w:position w:val="0"/>
        </w:rPr>
        <w:t>, pod red. J. Porayskiego-Pomsty i H. Zgółkowej, Instytut Języka Polskiego UW i Instytut Filologii Polskiej UAM w Poznaniu, Dom Wyd. ELIPSA, Warszawa 1997, s. 151.</w:t>
      </w:r>
    </w:p>
    <w:p>
      <w:pPr>
        <w:pStyle w:val="Style67"/>
        <w:framePr w:w="7181" w:h="4219" w:hRule="exact" w:wrap="none" w:vAnchor="page" w:hAnchor="page" w:x="1129" w:y="1330"/>
        <w:widowControl w:val="0"/>
        <w:keepNext w:val="0"/>
        <w:keepLines w:val="0"/>
        <w:shd w:val="clear" w:color="auto" w:fill="auto"/>
        <w:bidi w:val="0"/>
        <w:jc w:val="both"/>
        <w:spacing w:before="0" w:after="0"/>
        <w:ind w:left="0" w:right="0" w:firstLine="440"/>
      </w:pPr>
      <w:r>
        <w:rPr>
          <w:rStyle w:val="CharStyle69"/>
          <w:i w:val="0"/>
          <w:iCs w:val="0"/>
        </w:rPr>
        <w:t xml:space="preserve">Tom jest rezultatem naukowej współpracy Instytutów Języka Polskiego UW i Filologii Polskiej UAM w zakresie szeroko rozumianej pragmalingwistyki. Zawiera następujące artykuły: D. Bartosiewicz, O </w:t>
      </w:r>
      <w:r>
        <w:rPr>
          <w:lang w:val="pl-PL" w:eastAsia="pl-PL" w:bidi="pl-PL"/>
          <w:w w:val="100"/>
          <w:spacing w:val="0"/>
          <w:color w:val="000000"/>
          <w:position w:val="0"/>
        </w:rPr>
        <w:t>znaczeniu akapitu. Na przykładzie tekstów uczniowskich;</w:t>
      </w:r>
      <w:r>
        <w:rPr>
          <w:rStyle w:val="CharStyle69"/>
          <w:i w:val="0"/>
          <w:iCs w:val="0"/>
        </w:rPr>
        <w:t xml:space="preserve"> K. Czarnecka, </w:t>
      </w:r>
      <w:r>
        <w:rPr>
          <w:lang w:val="pl-PL" w:eastAsia="pl-PL" w:bidi="pl-PL"/>
          <w:w w:val="100"/>
          <w:spacing w:val="0"/>
          <w:color w:val="000000"/>
          <w:position w:val="0"/>
        </w:rPr>
        <w:t>Pragmatyczne spojrzenie uczniów na współczesną polsz</w:t>
        <w:softHyphen/>
        <w:t>czyznę;</w:t>
      </w:r>
      <w:r>
        <w:rPr>
          <w:rStyle w:val="CharStyle69"/>
          <w:i w:val="0"/>
          <w:iCs w:val="0"/>
        </w:rPr>
        <w:t xml:space="preserve"> E. Grzelakowa, </w:t>
      </w:r>
      <w:r>
        <w:rPr>
          <w:lang w:val="pl-PL" w:eastAsia="pl-PL" w:bidi="pl-PL"/>
          <w:w w:val="100"/>
          <w:spacing w:val="0"/>
          <w:color w:val="000000"/>
          <w:position w:val="0"/>
        </w:rPr>
        <w:t>Nazwy terenowe w formie wyrażeń przyimkowych;</w:t>
      </w:r>
      <w:r>
        <w:rPr>
          <w:rStyle w:val="CharStyle69"/>
          <w:i w:val="0"/>
          <w:iCs w:val="0"/>
        </w:rPr>
        <w:t xml:space="preserve"> J. Jago</w:t>
        <w:softHyphen/>
        <w:t xml:space="preserve">dzińska, </w:t>
      </w:r>
      <w:r>
        <w:rPr>
          <w:lang w:val="pl-PL" w:eastAsia="pl-PL" w:bidi="pl-PL"/>
          <w:w w:val="100"/>
          <w:spacing w:val="0"/>
          <w:color w:val="000000"/>
          <w:position w:val="0"/>
        </w:rPr>
        <w:t>Wartościowanie w wypowiedziach uczniów szkoły podstawowej;</w:t>
      </w:r>
      <w:r>
        <w:rPr>
          <w:rStyle w:val="CharStyle69"/>
          <w:i w:val="0"/>
          <w:iCs w:val="0"/>
        </w:rPr>
        <w:t xml:space="preserve"> H. Karaś, </w:t>
      </w:r>
      <w:r>
        <w:rPr>
          <w:lang w:val="pl-PL" w:eastAsia="pl-PL" w:bidi="pl-PL"/>
          <w:w w:val="100"/>
          <w:spacing w:val="0"/>
          <w:color w:val="000000"/>
          <w:position w:val="0"/>
        </w:rPr>
        <w:t>Społeczne uwarunkowania zapożyczeń rosyjskojęzycznych w polszczyźnie w okresie zaborów;</w:t>
      </w:r>
      <w:r>
        <w:rPr>
          <w:rStyle w:val="CharStyle69"/>
          <w:i w:val="0"/>
          <w:iCs w:val="0"/>
        </w:rPr>
        <w:t xml:space="preserve"> E. Kozłowska, </w:t>
      </w:r>
      <w:r>
        <w:rPr>
          <w:lang w:val="pl-PL" w:eastAsia="pl-PL" w:bidi="pl-PL"/>
          <w:w w:val="100"/>
          <w:spacing w:val="0"/>
          <w:color w:val="000000"/>
          <w:position w:val="0"/>
        </w:rPr>
        <w:t>Struktura znaczeniowa wybranych nazw oceny niedosta</w:t>
        <w:softHyphen/>
        <w:t>tecznej w języku uczniów</w:t>
      </w:r>
      <w:r>
        <w:rPr>
          <w:rStyle w:val="CharStyle69"/>
          <w:i w:val="0"/>
          <w:iCs w:val="0"/>
        </w:rPr>
        <w:t xml:space="preserve"> — </w:t>
      </w:r>
      <w:r>
        <w:rPr>
          <w:lang w:val="pl-PL" w:eastAsia="pl-PL" w:bidi="pl-PL"/>
          <w:w w:val="100"/>
          <w:spacing w:val="0"/>
          <w:color w:val="000000"/>
          <w:position w:val="0"/>
        </w:rPr>
        <w:t>próba opisu;</w:t>
      </w:r>
      <w:r>
        <w:rPr>
          <w:rStyle w:val="CharStyle69"/>
          <w:i w:val="0"/>
          <w:iCs w:val="0"/>
        </w:rPr>
        <w:t xml:space="preserve"> A. Mikołajczuk, </w:t>
      </w:r>
      <w:r>
        <w:rPr>
          <w:lang w:val="pl-PL" w:eastAsia="pl-PL" w:bidi="pl-PL"/>
          <w:w w:val="100"/>
          <w:spacing w:val="0"/>
          <w:color w:val="000000"/>
          <w:position w:val="0"/>
        </w:rPr>
        <w:t>Rozumienie znaczenia wy</w:t>
        <w:softHyphen/>
        <w:t xml:space="preserve">branych związków frazeologicznych, w tekstach egzaminacyjnych na polonistykę; </w:t>
      </w:r>
      <w:r>
        <w:rPr>
          <w:rStyle w:val="CharStyle69"/>
          <w:i w:val="0"/>
          <w:iCs w:val="0"/>
        </w:rPr>
        <w:t xml:space="preserve">J. Porayski-Pomsta, O </w:t>
      </w:r>
      <w:r>
        <w:rPr>
          <w:lang w:val="pl-PL" w:eastAsia="pl-PL" w:bidi="pl-PL"/>
          <w:w w:val="100"/>
          <w:spacing w:val="0"/>
          <w:color w:val="000000"/>
          <w:position w:val="0"/>
        </w:rPr>
        <w:t>sprawności językowej nauczycieli Na podstawie analizy początków i zakończeń wypracowań;</w:t>
      </w:r>
      <w:r>
        <w:rPr>
          <w:rStyle w:val="CharStyle69"/>
          <w:i w:val="0"/>
          <w:iCs w:val="0"/>
        </w:rPr>
        <w:t xml:space="preserve"> E. Sękowska, </w:t>
      </w:r>
      <w:r>
        <w:rPr>
          <w:lang w:val="pl-PL" w:eastAsia="pl-PL" w:bidi="pl-PL"/>
          <w:w w:val="100"/>
          <w:spacing w:val="0"/>
          <w:color w:val="000000"/>
          <w:position w:val="0"/>
        </w:rPr>
        <w:t>Postawy Polonii angielskiej wobec wartości kulturowych;</w:t>
      </w:r>
      <w:r>
        <w:rPr>
          <w:rStyle w:val="CharStyle69"/>
          <w:i w:val="0"/>
          <w:iCs w:val="0"/>
        </w:rPr>
        <w:t xml:space="preserve"> M. Święcicka, </w:t>
      </w:r>
      <w:r>
        <w:rPr>
          <w:lang w:val="pl-PL" w:eastAsia="pl-PL" w:bidi="pl-PL"/>
          <w:w w:val="100"/>
          <w:spacing w:val="0"/>
          <w:color w:val="000000"/>
          <w:position w:val="0"/>
        </w:rPr>
        <w:t>Pragmalingwistyczna charakterystyka wypo</w:t>
        <w:softHyphen/>
        <w:t>wiedzi dziecięcych,</w:t>
      </w:r>
      <w:r>
        <w:rPr>
          <w:rStyle w:val="CharStyle69"/>
          <w:i w:val="0"/>
          <w:iCs w:val="0"/>
        </w:rPr>
        <w:t xml:space="preserve"> M. Święcicka, </w:t>
      </w:r>
      <w:r>
        <w:rPr>
          <w:lang w:val="pl-PL" w:eastAsia="pl-PL" w:bidi="pl-PL"/>
          <w:w w:val="100"/>
          <w:spacing w:val="0"/>
          <w:color w:val="000000"/>
          <w:position w:val="0"/>
        </w:rPr>
        <w:t>Sposoby komentowania replik bohaterów powieści dla młodzieży.</w:t>
      </w:r>
      <w:r>
        <w:rPr>
          <w:rStyle w:val="CharStyle69"/>
          <w:i w:val="0"/>
          <w:iCs w:val="0"/>
        </w:rPr>
        <w:t xml:space="preserve"> Całość poprzedza </w:t>
      </w:r>
      <w:r>
        <w:rPr>
          <w:lang w:val="pl-PL" w:eastAsia="pl-PL" w:bidi="pl-PL"/>
          <w:w w:val="100"/>
          <w:spacing w:val="0"/>
          <w:color w:val="000000"/>
          <w:position w:val="0"/>
        </w:rPr>
        <w:t>Wstęp</w:t>
      </w:r>
      <w:r>
        <w:rPr>
          <w:rStyle w:val="CharStyle69"/>
          <w:i w:val="0"/>
          <w:iCs w:val="0"/>
        </w:rPr>
        <w:t xml:space="preserve"> redaktorów tomu informujący o zakresie współpracy naukowej obu Instytutów.</w:t>
      </w:r>
    </w:p>
    <w:p>
      <w:pPr>
        <w:pStyle w:val="Style67"/>
        <w:framePr w:w="7181" w:h="5951" w:hRule="exact" w:wrap="none" w:vAnchor="page" w:hAnchor="page" w:x="1129" w:y="6312"/>
        <w:widowControl w:val="0"/>
        <w:keepNext w:val="0"/>
        <w:keepLines w:val="0"/>
        <w:shd w:val="clear" w:color="auto" w:fill="auto"/>
        <w:bidi w:val="0"/>
        <w:jc w:val="both"/>
        <w:spacing w:before="0" w:after="0"/>
        <w:ind w:left="1180" w:right="0" w:firstLine="0"/>
      </w:pPr>
      <w:r>
        <w:rPr>
          <w:lang w:val="pl-PL" w:eastAsia="pl-PL" w:bidi="pl-PL"/>
          <w:w w:val="100"/>
          <w:spacing w:val="0"/>
          <w:color w:val="000000"/>
          <w:position w:val="0"/>
        </w:rPr>
        <w:t xml:space="preserve">Studia </w:t>
      </w:r>
      <w:r>
        <w:rPr>
          <w:lang w:val="cs-CZ" w:eastAsia="cs-CZ" w:bidi="cs-CZ"/>
          <w:w w:val="100"/>
          <w:spacing w:val="0"/>
          <w:color w:val="000000"/>
          <w:position w:val="0"/>
        </w:rPr>
        <w:t xml:space="preserve">slavistica </w:t>
      </w:r>
      <w:r>
        <w:rPr>
          <w:lang w:val="pl-PL" w:eastAsia="pl-PL" w:bidi="pl-PL"/>
          <w:w w:val="100"/>
          <w:spacing w:val="0"/>
          <w:color w:val="000000"/>
          <w:position w:val="0"/>
        </w:rPr>
        <w:t xml:space="preserve">et humanistica </w:t>
      </w:r>
      <w:r>
        <w:rPr>
          <w:lang w:val="en-US" w:eastAsia="en-US" w:bidi="en-US"/>
          <w:w w:val="100"/>
          <w:spacing w:val="0"/>
          <w:color w:val="000000"/>
          <w:position w:val="0"/>
        </w:rPr>
        <w:t xml:space="preserve">in </w:t>
      </w:r>
      <w:r>
        <w:rPr>
          <w:lang w:val="pl-PL" w:eastAsia="pl-PL" w:bidi="pl-PL"/>
          <w:w w:val="100"/>
          <w:spacing w:val="0"/>
          <w:color w:val="000000"/>
          <w:position w:val="0"/>
        </w:rPr>
        <w:t>honorem Nullo Minissi,</w:t>
      </w:r>
      <w:r>
        <w:rPr>
          <w:rStyle w:val="CharStyle69"/>
          <w:i w:val="0"/>
          <w:iCs w:val="0"/>
        </w:rPr>
        <w:t xml:space="preserve"> pod red.</w:t>
      </w:r>
    </w:p>
    <w:p>
      <w:pPr>
        <w:pStyle w:val="Style33"/>
        <w:framePr w:w="7181" w:h="5951" w:hRule="exact" w:wrap="none" w:vAnchor="page" w:hAnchor="page" w:x="1129" w:y="6312"/>
        <w:widowControl w:val="0"/>
        <w:keepNext w:val="0"/>
        <w:keepLines w:val="0"/>
        <w:shd w:val="clear" w:color="auto" w:fill="auto"/>
        <w:bidi w:val="0"/>
        <w:spacing w:before="0" w:after="0" w:line="206" w:lineRule="exact"/>
        <w:ind w:left="1180" w:right="0" w:firstLine="0"/>
      </w:pPr>
      <w:r>
        <w:rPr>
          <w:lang w:val="pl-PL" w:eastAsia="pl-PL" w:bidi="pl-PL"/>
          <w:w w:val="100"/>
          <w:spacing w:val="0"/>
          <w:color w:val="000000"/>
          <w:position w:val="0"/>
        </w:rPr>
        <w:t>I. Opackiego, A. Wilkonia i J. Żurawskiej, Wydawnictwo Uniwersytetu</w:t>
      </w:r>
    </w:p>
    <w:p>
      <w:pPr>
        <w:pStyle w:val="Style33"/>
        <w:framePr w:w="7181" w:h="5951" w:hRule="exact" w:wrap="none" w:vAnchor="page" w:hAnchor="page" w:x="1129" w:y="6312"/>
        <w:widowControl w:val="0"/>
        <w:keepNext w:val="0"/>
        <w:keepLines w:val="0"/>
        <w:shd w:val="clear" w:color="auto" w:fill="auto"/>
        <w:bidi w:val="0"/>
        <w:spacing w:before="0" w:after="178" w:line="206" w:lineRule="exact"/>
        <w:ind w:left="1180" w:right="0" w:firstLine="0"/>
      </w:pPr>
      <w:r>
        <w:rPr>
          <w:lang w:val="pl-PL" w:eastAsia="pl-PL" w:bidi="pl-PL"/>
          <w:w w:val="100"/>
          <w:spacing w:val="0"/>
          <w:color w:val="000000"/>
          <w:position w:val="0"/>
        </w:rPr>
        <w:t>Śląskiego, Katowice 1997, s. 374.</w:t>
      </w:r>
    </w:p>
    <w:p>
      <w:pPr>
        <w:pStyle w:val="Style33"/>
        <w:framePr w:w="7181" w:h="5951" w:hRule="exact" w:wrap="none" w:vAnchor="page" w:hAnchor="page" w:x="1129" w:y="6312"/>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Niniejszy tom studiów, dedykowany Profesorowi Nullo Minissiemu, „[...] stanowi skromny wyraz uznania profesorów Uniwersytetu Śląskiego i najbliższych współ</w:t>
        <w:softHyphen/>
        <w:t xml:space="preserve">pracowników Istituto </w:t>
      </w:r>
      <w:r>
        <w:rPr>
          <w:lang w:val="de-DE" w:eastAsia="de-DE" w:bidi="de-DE"/>
          <w:w w:val="100"/>
          <w:spacing w:val="0"/>
          <w:color w:val="000000"/>
          <w:position w:val="0"/>
        </w:rPr>
        <w:t xml:space="preserve">Universitario Orientale </w:t>
      </w:r>
      <w:r>
        <w:rPr>
          <w:lang w:val="pl-PL" w:eastAsia="pl-PL" w:bidi="pl-PL"/>
          <w:w w:val="100"/>
          <w:spacing w:val="0"/>
          <w:color w:val="000000"/>
          <w:position w:val="0"/>
        </w:rPr>
        <w:t xml:space="preserve">di </w:t>
      </w:r>
      <w:r>
        <w:rPr>
          <w:lang w:val="de-DE" w:eastAsia="de-DE" w:bidi="de-DE"/>
          <w:w w:val="100"/>
          <w:spacing w:val="0"/>
          <w:color w:val="000000"/>
          <w:position w:val="0"/>
        </w:rPr>
        <w:t xml:space="preserve">Napoli, </w:t>
      </w:r>
      <w:r>
        <w:rPr>
          <w:lang w:val="pl-PL" w:eastAsia="pl-PL" w:bidi="pl-PL"/>
          <w:w w:val="100"/>
          <w:spacing w:val="0"/>
          <w:color w:val="000000"/>
          <w:position w:val="0"/>
        </w:rPr>
        <w:t>pracowników katedry poloni</w:t>
        <w:softHyphen/>
        <w:t>stycznej, dla dorobku Profesora i Jego polonistycznych prac oraz polonofilskich sym</w:t>
        <w:softHyphen/>
        <w:t xml:space="preserve">patii”. Tom ma charakter interdyscyplinarny i międzynarodowy. Zawiera biogram Profesora, wykaz Jego prac za lata 1947-1995 oraz 34 artykuły zgrupowane w sześciu działach: I. Teoria literatury; II. Zagadnienia historycznoliterackie; III. Filologia słowiańska; IV. Socjolingwistyka; V. Historia języka polskiego; VI. </w:t>
      </w:r>
      <w:r>
        <w:rPr>
          <w:lang w:val="de-DE" w:eastAsia="de-DE" w:bidi="de-DE"/>
          <w:w w:val="100"/>
          <w:spacing w:val="0"/>
          <w:color w:val="000000"/>
          <w:position w:val="0"/>
        </w:rPr>
        <w:t xml:space="preserve">Varia. </w:t>
      </w:r>
      <w:r>
        <w:rPr>
          <w:lang w:val="pl-PL" w:eastAsia="pl-PL" w:bidi="pl-PL"/>
          <w:w w:val="100"/>
          <w:spacing w:val="0"/>
          <w:color w:val="000000"/>
          <w:position w:val="0"/>
        </w:rPr>
        <w:t>Językoznawców zainteresuje zapewne zawartość działów III, IV i V. Oto wykaz za</w:t>
        <w:softHyphen/>
        <w:t xml:space="preserve">mieszczonych w nich artykułów: л. </w:t>
      </w:r>
      <w:r>
        <w:rPr>
          <w:lang w:val="ru-RU" w:eastAsia="ru-RU" w:bidi="ru-RU"/>
          <w:w w:val="100"/>
          <w:spacing w:val="0"/>
          <w:color w:val="000000"/>
          <w:position w:val="0"/>
        </w:rPr>
        <w:t xml:space="preserve">Смирнов (Москва), </w:t>
      </w:r>
      <w:r>
        <w:rPr>
          <w:rStyle w:val="CharStyle53"/>
          <w:lang w:val="ru-RU" w:eastAsia="ru-RU" w:bidi="ru-RU"/>
        </w:rPr>
        <w:t>Проблема эквивалентности в теории и практике современной словацкой двуязычной лексикографии;</w:t>
      </w:r>
      <w:r>
        <w:rPr>
          <w:rStyle w:val="CharStyle54"/>
          <w:lang w:val="ru-RU" w:eastAsia="ru-RU" w:bidi="ru-RU"/>
        </w:rPr>
        <w:t xml:space="preserve"> </w:t>
      </w:r>
      <w:r>
        <w:rPr>
          <w:lang w:val="pl-PL" w:eastAsia="pl-PL" w:bidi="pl-PL"/>
          <w:w w:val="100"/>
          <w:spacing w:val="0"/>
          <w:color w:val="000000"/>
          <w:position w:val="0"/>
        </w:rPr>
        <w:t>Z. Topoliń</w:t>
      </w:r>
      <w:r>
        <w:rPr>
          <w:lang w:val="de-DE" w:eastAsia="de-DE" w:bidi="de-DE"/>
          <w:w w:val="100"/>
          <w:spacing w:val="0"/>
          <w:color w:val="000000"/>
          <w:position w:val="0"/>
        </w:rPr>
        <w:t xml:space="preserve">ska (Skopje), </w:t>
      </w:r>
      <w:r>
        <w:rPr>
          <w:lang w:val="ru-RU" w:eastAsia="ru-RU" w:bidi="ru-RU"/>
          <w:w w:val="100"/>
          <w:spacing w:val="0"/>
          <w:color w:val="000000"/>
          <w:position w:val="0"/>
        </w:rPr>
        <w:t xml:space="preserve">О </w:t>
      </w:r>
      <w:r>
        <w:rPr>
          <w:rStyle w:val="CharStyle66"/>
        </w:rPr>
        <w:t>pewnej regionalnej peryfrastycznęj konstrukcji chorwackiej;</w:t>
      </w:r>
      <w:r>
        <w:rPr>
          <w:lang w:val="pl-PL" w:eastAsia="pl-PL" w:bidi="pl-PL"/>
          <w:w w:val="100"/>
          <w:spacing w:val="0"/>
          <w:color w:val="000000"/>
          <w:position w:val="0"/>
        </w:rPr>
        <w:t xml:space="preserve"> M. Basaj </w:t>
      </w:r>
      <w:r>
        <w:rPr>
          <w:lang w:val="de-DE" w:eastAsia="de-DE" w:bidi="de-DE"/>
          <w:w w:val="100"/>
          <w:spacing w:val="0"/>
          <w:color w:val="000000"/>
          <w:position w:val="0"/>
        </w:rPr>
        <w:t xml:space="preserve">(Warszawa-Katowice), </w:t>
      </w:r>
      <w:r>
        <w:rPr>
          <w:rStyle w:val="CharStyle66"/>
        </w:rPr>
        <w:t>Nowe polskie i czeskie dialekty mieszane;</w:t>
      </w:r>
      <w:r>
        <w:rPr>
          <w:lang w:val="pl-PL" w:eastAsia="pl-PL" w:bidi="pl-PL"/>
          <w:w w:val="100"/>
          <w:spacing w:val="0"/>
          <w:color w:val="000000"/>
          <w:position w:val="0"/>
        </w:rPr>
        <w:t xml:space="preserve"> W. Lubaś (Katowice), </w:t>
      </w:r>
      <w:r>
        <w:rPr>
          <w:rStyle w:val="CharStyle66"/>
        </w:rPr>
        <w:t>Sporne zagadnienia w interpretacji słowiańskich nazw miejscowych utworzonych od nazw zbiorowisk ludzkich,</w:t>
      </w:r>
      <w:r>
        <w:rPr>
          <w:lang w:val="pl-PL" w:eastAsia="pl-PL" w:bidi="pl-PL"/>
          <w:w w:val="100"/>
          <w:spacing w:val="0"/>
          <w:color w:val="000000"/>
          <w:position w:val="0"/>
        </w:rPr>
        <w:t xml:space="preserve"> L. Rusek (Kraków), </w:t>
      </w:r>
      <w:r>
        <w:rPr>
          <w:rStyle w:val="CharStyle66"/>
        </w:rPr>
        <w:t>Nazwy ‘ogrodu’w językach słowiań</w:t>
        <w:softHyphen/>
        <w:t>skich ze szczególnym potraktowaniem bułgarskiego i macedońskiego;</w:t>
      </w:r>
      <w:r>
        <w:rPr>
          <w:lang w:val="pl-PL" w:eastAsia="pl-PL" w:bidi="pl-PL"/>
          <w:w w:val="100"/>
          <w:spacing w:val="0"/>
          <w:color w:val="000000"/>
          <w:position w:val="0"/>
        </w:rPr>
        <w:t xml:space="preserve"> E. Siatkowska (Warszawa), </w:t>
      </w:r>
      <w:r>
        <w:rPr>
          <w:rStyle w:val="CharStyle66"/>
        </w:rPr>
        <w:t>Niektóre zewnętrzne i wewnętrzne uwarunkowania szybszej germani</w:t>
        <w:softHyphen/>
        <w:t>zacji Połabian niż Łużyczan w świetle zoonimów;</w:t>
      </w:r>
      <w:r>
        <w:rPr>
          <w:lang w:val="pl-PL" w:eastAsia="pl-PL" w:bidi="pl-PL"/>
          <w:w w:val="100"/>
          <w:spacing w:val="0"/>
          <w:color w:val="000000"/>
          <w:position w:val="0"/>
        </w:rPr>
        <w:t xml:space="preserve"> BA. Uspienski (Neapol), </w:t>
      </w:r>
      <w:r>
        <w:rPr>
          <w:rStyle w:val="CharStyle66"/>
        </w:rPr>
        <w:t>Zagad</w:t>
        <w:softHyphen/>
        <w:t>nienie Języka syryjskiego w piśmiennictwie słowiańskim: Dlaczego diabeł może mówić po syryjska?;</w:t>
      </w:r>
      <w:r>
        <w:rPr>
          <w:lang w:val="pl-PL" w:eastAsia="pl-PL" w:bidi="pl-PL"/>
          <w:w w:val="100"/>
          <w:spacing w:val="0"/>
          <w:color w:val="000000"/>
          <w:position w:val="0"/>
        </w:rPr>
        <w:t xml:space="preserve"> M. </w:t>
      </w:r>
      <w:r>
        <w:rPr>
          <w:lang w:val="cs-CZ" w:eastAsia="cs-CZ" w:bidi="cs-CZ"/>
          <w:w w:val="100"/>
          <w:spacing w:val="0"/>
          <w:color w:val="000000"/>
          <w:position w:val="0"/>
        </w:rPr>
        <w:t xml:space="preserve">Krčmová </w:t>
      </w:r>
      <w:r>
        <w:rPr>
          <w:lang w:val="pl-PL" w:eastAsia="pl-PL" w:bidi="pl-PL"/>
          <w:w w:val="100"/>
          <w:spacing w:val="0"/>
          <w:color w:val="000000"/>
          <w:position w:val="0"/>
        </w:rPr>
        <w:t xml:space="preserve">(Brno), </w:t>
      </w:r>
      <w:r>
        <w:rPr>
          <w:rStyle w:val="CharStyle66"/>
        </w:rPr>
        <w:t xml:space="preserve">Aspetti sociolinguistici </w:t>
      </w:r>
      <w:r>
        <w:rPr>
          <w:rStyle w:val="CharStyle66"/>
          <w:lang w:val="en-US" w:eastAsia="en-US" w:bidi="en-US"/>
        </w:rPr>
        <w:t xml:space="preserve">del </w:t>
      </w:r>
      <w:r>
        <w:rPr>
          <w:rStyle w:val="CharStyle66"/>
        </w:rPr>
        <w:t xml:space="preserve">confronto tra lingue; </w:t>
      </w:r>
      <w:r>
        <w:rPr>
          <w:lang w:val="pl-PL" w:eastAsia="pl-PL" w:bidi="pl-PL"/>
          <w:w w:val="100"/>
          <w:spacing w:val="0"/>
          <w:color w:val="000000"/>
          <w:position w:val="0"/>
        </w:rPr>
        <w:t xml:space="preserve">J. Zieniukowa </w:t>
      </w:r>
      <w:r>
        <w:rPr>
          <w:lang w:val="de-DE" w:eastAsia="de-DE" w:bidi="de-DE"/>
          <w:w w:val="100"/>
          <w:spacing w:val="0"/>
          <w:color w:val="000000"/>
          <w:position w:val="0"/>
        </w:rPr>
        <w:t xml:space="preserve">(Warszawa-Katowice), </w:t>
      </w:r>
      <w:r>
        <w:rPr>
          <w:rStyle w:val="CharStyle66"/>
        </w:rPr>
        <w:t>Socjolingwistyczne problemy multilingwalnego Pomorza w XIX wieku;</w:t>
      </w:r>
      <w:r>
        <w:rPr>
          <w:lang w:val="pl-PL" w:eastAsia="pl-PL" w:bidi="pl-PL"/>
          <w:w w:val="100"/>
          <w:spacing w:val="0"/>
          <w:color w:val="000000"/>
          <w:position w:val="0"/>
        </w:rPr>
        <w:t xml:space="preserve"> M. Kamińska (Łódź), </w:t>
      </w:r>
      <w:r>
        <w:rPr>
          <w:rStyle w:val="CharStyle66"/>
          <w:lang w:val="en-US" w:eastAsia="en-US" w:bidi="en-US"/>
        </w:rPr>
        <w:t xml:space="preserve">Spoken Polish of Inhabitant of </w:t>
      </w:r>
      <w:r>
        <w:rPr>
          <w:rStyle w:val="CharStyle66"/>
        </w:rPr>
        <w:t xml:space="preserve">Łódź: </w:t>
      </w:r>
      <w:r>
        <w:rPr>
          <w:rStyle w:val="CharStyle66"/>
          <w:lang w:val="en-US" w:eastAsia="en-US" w:bidi="en-US"/>
        </w:rPr>
        <w:t>Its Present State and Research Postulates;</w:t>
      </w:r>
      <w:r>
        <w:rPr>
          <w:lang w:val="en-US" w:eastAsia="en-US" w:bidi="en-US"/>
          <w:w w:val="100"/>
          <w:spacing w:val="0"/>
          <w:color w:val="000000"/>
          <w:position w:val="0"/>
        </w:rPr>
        <w:t xml:space="preserve"> J. </w:t>
      </w:r>
      <w:r>
        <w:rPr>
          <w:lang w:val="pl-PL" w:eastAsia="pl-PL" w:bidi="pl-PL"/>
          <w:w w:val="100"/>
          <w:spacing w:val="0"/>
          <w:color w:val="000000"/>
          <w:position w:val="0"/>
        </w:rPr>
        <w:t xml:space="preserve">Bubak (Kraków), </w:t>
      </w:r>
      <w:r>
        <w:rPr>
          <w:rStyle w:val="CharStyle66"/>
        </w:rPr>
        <w:t>Imiona łacińskiego i włoskiego pochodzenia w historii Języka polskiego;</w:t>
      </w:r>
      <w:r>
        <w:rPr>
          <w:lang w:val="pl-PL" w:eastAsia="pl-PL" w:bidi="pl-PL"/>
          <w:w w:val="100"/>
          <w:spacing w:val="0"/>
          <w:color w:val="000000"/>
          <w:position w:val="0"/>
        </w:rPr>
        <w:t xml:space="preserve"> M. Kucała (Kraków), </w:t>
      </w:r>
      <w:r>
        <w:rPr>
          <w:rStyle w:val="CharStyle66"/>
        </w:rPr>
        <w:t>Oboczne</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195" w:y="10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98</w:t>
      </w:r>
    </w:p>
    <w:p>
      <w:pPr>
        <w:pStyle w:val="Style22"/>
        <w:framePr w:wrap="none" w:vAnchor="page" w:hAnchor="page" w:x="4151" w:y="107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9"/>
        <w:framePr w:w="7166" w:h="898" w:hRule="exact" w:wrap="none" w:vAnchor="page" w:hAnchor="page" w:x="1166" w:y="148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postaci i formy wyrazów w utworach Jana Kochanowskiego;</w:t>
      </w:r>
      <w:r>
        <w:rPr>
          <w:rStyle w:val="CharStyle46"/>
          <w:i w:val="0"/>
          <w:iCs w:val="0"/>
        </w:rPr>
        <w:t xml:space="preserve"> </w:t>
      </w:r>
      <w:r>
        <w:rPr>
          <w:rStyle w:val="CharStyle52"/>
          <w:i w:val="0"/>
          <w:iCs w:val="0"/>
        </w:rPr>
        <w:t xml:space="preserve">B. Kreja (Gdańsk), </w:t>
      </w:r>
      <w:r>
        <w:rPr>
          <w:lang w:val="pl-PL" w:eastAsia="pl-PL" w:bidi="pl-PL"/>
          <w:w w:val="100"/>
          <w:spacing w:val="0"/>
          <w:color w:val="000000"/>
          <w:position w:val="0"/>
        </w:rPr>
        <w:t>Szesnastowieczne pozdrowienia typu pomaga Bóg 'witaj' i podobne. (Z historii pol</w:t>
        <w:softHyphen/>
        <w:t>skich form salutatywnych</w:t>
      </w:r>
      <w:r>
        <w:rPr>
          <w:rStyle w:val="CharStyle46"/>
          <w:i w:val="0"/>
          <w:iCs w:val="0"/>
        </w:rPr>
        <w:t xml:space="preserve">); </w:t>
      </w:r>
      <w:r>
        <w:rPr>
          <w:rStyle w:val="CharStyle52"/>
          <w:i w:val="0"/>
          <w:iCs w:val="0"/>
        </w:rPr>
        <w:t xml:space="preserve">A. Kowalska (Katowice), </w:t>
      </w:r>
      <w:r>
        <w:rPr>
          <w:lang w:val="pl-PL" w:eastAsia="pl-PL" w:bidi="pl-PL"/>
          <w:w w:val="100"/>
          <w:spacing w:val="0"/>
          <w:color w:val="000000"/>
          <w:position w:val="0"/>
        </w:rPr>
        <w:t>Funkcja wariantów językowych w XVII-wiecznym polskim przekładzie „Orlanda szalonego</w:t>
      </w:r>
      <w:r>
        <w:rPr>
          <w:rStyle w:val="CharStyle46"/>
          <w:i w:val="0"/>
          <w:iCs w:val="0"/>
        </w:rPr>
        <w:t>”.</w:t>
      </w:r>
    </w:p>
    <w:p>
      <w:pPr>
        <w:pStyle w:val="Style33"/>
        <w:framePr w:w="7166" w:h="2352" w:hRule="exact" w:wrap="none" w:vAnchor="page" w:hAnchor="page" w:x="1166" w:y="3152"/>
        <w:widowControl w:val="0"/>
        <w:keepNext w:val="0"/>
        <w:keepLines w:val="0"/>
        <w:shd w:val="clear" w:color="auto" w:fill="auto"/>
        <w:bidi w:val="0"/>
        <w:spacing w:before="0" w:after="182"/>
        <w:ind w:left="1180" w:right="0" w:firstLine="0"/>
      </w:pPr>
      <w:r>
        <w:rPr>
          <w:lang w:val="pl-PL" w:eastAsia="pl-PL" w:bidi="pl-PL"/>
          <w:w w:val="100"/>
          <w:spacing w:val="0"/>
          <w:color w:val="000000"/>
          <w:position w:val="0"/>
        </w:rPr>
        <w:t xml:space="preserve">Marek ŚWIDZIŃSKI, </w:t>
      </w:r>
      <w:r>
        <w:rPr>
          <w:rStyle w:val="CharStyle53"/>
        </w:rPr>
        <w:t>Elementy gramatyki opisowej języka polskiego</w:t>
      </w:r>
      <w:r>
        <w:rPr>
          <w:rStyle w:val="CharStyle54"/>
        </w:rPr>
        <w:t xml:space="preserve">, </w:t>
      </w:r>
      <w:r>
        <w:rPr>
          <w:lang w:val="pl-PL" w:eastAsia="pl-PL" w:bidi="pl-PL"/>
          <w:w w:val="100"/>
          <w:spacing w:val="0"/>
          <w:color w:val="000000"/>
          <w:position w:val="0"/>
        </w:rPr>
        <w:t>Uniwersytet Warszawski — Wydział Polonistyki, Materiały do ćwiczeń, seria szósta, Warszawa 1997, s. 118.</w:t>
      </w:r>
    </w:p>
    <w:p>
      <w:pPr>
        <w:pStyle w:val="Style29"/>
        <w:framePr w:w="7166" w:h="2352" w:hRule="exact" w:wrap="none" w:vAnchor="page" w:hAnchor="page" w:x="1166" w:y="3152"/>
        <w:widowControl w:val="0"/>
        <w:keepNext w:val="0"/>
        <w:keepLines w:val="0"/>
        <w:shd w:val="clear" w:color="auto" w:fill="auto"/>
        <w:bidi w:val="0"/>
        <w:spacing w:before="0" w:after="0" w:line="206" w:lineRule="exact"/>
        <w:ind w:left="0" w:right="0" w:firstLine="440"/>
      </w:pPr>
      <w:r>
        <w:rPr>
          <w:rStyle w:val="CharStyle52"/>
          <w:i w:val="0"/>
          <w:iCs w:val="0"/>
        </w:rPr>
        <w:t>Podręcznik ten obejmuje program 10 wykładów przeznaczonych dla studentów polonistyki Studium Zaocznego. Tematykę wykładów dobrze ilustrują tytuły dzie</w:t>
        <w:softHyphen/>
        <w:t xml:space="preserve">sięciu rozdziałów, z których składa się ten podręcznik: 1. </w:t>
      </w:r>
      <w:r>
        <w:rPr>
          <w:lang w:val="pl-PL" w:eastAsia="pl-PL" w:bidi="pl-PL"/>
          <w:w w:val="100"/>
          <w:spacing w:val="0"/>
          <w:color w:val="000000"/>
          <w:position w:val="0"/>
        </w:rPr>
        <w:t>Wprowadzenie do języko</w:t>
        <w:softHyphen/>
        <w:t>znawstwa strukturalnego;</w:t>
      </w:r>
      <w:r>
        <w:rPr>
          <w:rStyle w:val="CharStyle46"/>
          <w:i w:val="0"/>
          <w:iCs w:val="0"/>
        </w:rPr>
        <w:t xml:space="preserve"> </w:t>
      </w:r>
      <w:r>
        <w:rPr>
          <w:rStyle w:val="CharStyle52"/>
          <w:i w:val="0"/>
          <w:iCs w:val="0"/>
        </w:rPr>
        <w:t xml:space="preserve">2. </w:t>
      </w:r>
      <w:r>
        <w:rPr>
          <w:lang w:val="pl-PL" w:eastAsia="pl-PL" w:bidi="pl-PL"/>
          <w:w w:val="100"/>
          <w:spacing w:val="0"/>
          <w:color w:val="000000"/>
          <w:position w:val="0"/>
        </w:rPr>
        <w:t>Podstawy fonologii;</w:t>
      </w:r>
      <w:r>
        <w:rPr>
          <w:rStyle w:val="CharStyle46"/>
          <w:i w:val="0"/>
          <w:iCs w:val="0"/>
        </w:rPr>
        <w:t xml:space="preserve"> </w:t>
      </w:r>
      <w:r>
        <w:rPr>
          <w:rStyle w:val="CharStyle52"/>
          <w:i w:val="0"/>
          <w:iCs w:val="0"/>
        </w:rPr>
        <w:t xml:space="preserve">3. </w:t>
      </w:r>
      <w:r>
        <w:rPr>
          <w:lang w:val="pl-PL" w:eastAsia="pl-PL" w:bidi="pl-PL"/>
          <w:w w:val="100"/>
          <w:spacing w:val="0"/>
          <w:color w:val="000000"/>
          <w:position w:val="0"/>
        </w:rPr>
        <w:t xml:space="preserve">Aparat pojęciowy morfologii; </w:t>
      </w:r>
      <w:r>
        <w:rPr>
          <w:rStyle w:val="CharStyle52"/>
          <w:i w:val="0"/>
          <w:iCs w:val="0"/>
        </w:rPr>
        <w:t xml:space="preserve">4. </w:t>
      </w:r>
      <w:r>
        <w:rPr>
          <w:lang w:val="pl-PL" w:eastAsia="pl-PL" w:bidi="pl-PL"/>
          <w:w w:val="100"/>
          <w:spacing w:val="0"/>
          <w:color w:val="000000"/>
          <w:position w:val="0"/>
        </w:rPr>
        <w:t>Fleksja werbalna;</w:t>
      </w:r>
      <w:r>
        <w:rPr>
          <w:rStyle w:val="CharStyle46"/>
          <w:i w:val="0"/>
          <w:iCs w:val="0"/>
        </w:rPr>
        <w:t xml:space="preserve"> </w:t>
      </w:r>
      <w:r>
        <w:rPr>
          <w:rStyle w:val="CharStyle52"/>
          <w:i w:val="0"/>
          <w:iCs w:val="0"/>
        </w:rPr>
        <w:t xml:space="preserve">5. </w:t>
      </w:r>
      <w:r>
        <w:rPr>
          <w:lang w:val="pl-PL" w:eastAsia="pl-PL" w:bidi="pl-PL"/>
          <w:w w:val="100"/>
          <w:spacing w:val="0"/>
          <w:color w:val="000000"/>
          <w:position w:val="0"/>
        </w:rPr>
        <w:t>Fleksja imienna;</w:t>
      </w:r>
      <w:r>
        <w:rPr>
          <w:rStyle w:val="CharStyle46"/>
          <w:i w:val="0"/>
          <w:iCs w:val="0"/>
        </w:rPr>
        <w:t xml:space="preserve"> 6. </w:t>
      </w:r>
      <w:r>
        <w:rPr>
          <w:lang w:val="pl-PL" w:eastAsia="pl-PL" w:bidi="pl-PL"/>
          <w:w w:val="100"/>
          <w:spacing w:val="0"/>
          <w:color w:val="000000"/>
          <w:position w:val="0"/>
        </w:rPr>
        <w:t>Paradygmatyka;</w:t>
      </w:r>
      <w:r>
        <w:rPr>
          <w:rStyle w:val="CharStyle46"/>
          <w:i w:val="0"/>
          <w:iCs w:val="0"/>
        </w:rPr>
        <w:t xml:space="preserve"> </w:t>
      </w:r>
      <w:r>
        <w:rPr>
          <w:rStyle w:val="CharStyle52"/>
          <w:i w:val="0"/>
          <w:iCs w:val="0"/>
        </w:rPr>
        <w:t xml:space="preserve">7. </w:t>
      </w:r>
      <w:r>
        <w:rPr>
          <w:lang w:val="pl-PL" w:eastAsia="pl-PL" w:bidi="pl-PL"/>
          <w:w w:val="100"/>
          <w:spacing w:val="0"/>
          <w:color w:val="000000"/>
          <w:position w:val="0"/>
        </w:rPr>
        <w:t>Wstęp do składni dystrybucyjnej;</w:t>
      </w:r>
      <w:r>
        <w:rPr>
          <w:rStyle w:val="CharStyle46"/>
          <w:i w:val="0"/>
          <w:iCs w:val="0"/>
        </w:rPr>
        <w:t xml:space="preserve"> </w:t>
      </w:r>
      <w:r>
        <w:rPr>
          <w:rStyle w:val="CharStyle52"/>
          <w:i w:val="0"/>
          <w:iCs w:val="0"/>
        </w:rPr>
        <w:t xml:space="preserve">8. </w:t>
      </w:r>
      <w:r>
        <w:rPr>
          <w:lang w:val="pl-PL" w:eastAsia="pl-PL" w:bidi="pl-PL"/>
          <w:w w:val="100"/>
          <w:spacing w:val="0"/>
          <w:color w:val="000000"/>
          <w:position w:val="0"/>
        </w:rPr>
        <w:t>Zdanie pojedyncze</w:t>
      </w:r>
      <w:r>
        <w:rPr>
          <w:rStyle w:val="CharStyle46"/>
          <w:i w:val="0"/>
          <w:iCs w:val="0"/>
        </w:rPr>
        <w:t xml:space="preserve"> — </w:t>
      </w:r>
      <w:r>
        <w:rPr>
          <w:lang w:val="pl-PL" w:eastAsia="pl-PL" w:bidi="pl-PL"/>
          <w:w w:val="100"/>
          <w:spacing w:val="0"/>
          <w:color w:val="000000"/>
          <w:position w:val="0"/>
        </w:rPr>
        <w:t>struktura, uzgodnienia, szyk;</w:t>
      </w:r>
      <w:r>
        <w:rPr>
          <w:rStyle w:val="CharStyle46"/>
          <w:i w:val="0"/>
          <w:iCs w:val="0"/>
        </w:rPr>
        <w:t xml:space="preserve"> </w:t>
      </w:r>
      <w:r>
        <w:rPr>
          <w:rStyle w:val="CharStyle52"/>
          <w:i w:val="0"/>
          <w:iCs w:val="0"/>
        </w:rPr>
        <w:t xml:space="preserve">9. </w:t>
      </w:r>
      <w:r>
        <w:rPr>
          <w:lang w:val="pl-PL" w:eastAsia="pl-PL" w:bidi="pl-PL"/>
          <w:w w:val="100"/>
          <w:spacing w:val="0"/>
          <w:color w:val="000000"/>
          <w:position w:val="0"/>
        </w:rPr>
        <w:t>Zdanie pojedyncze</w:t>
      </w:r>
      <w:r>
        <w:rPr>
          <w:rStyle w:val="CharStyle46"/>
          <w:i w:val="0"/>
          <w:iCs w:val="0"/>
        </w:rPr>
        <w:t>—</w:t>
      </w:r>
      <w:r>
        <w:rPr>
          <w:lang w:val="pl-PL" w:eastAsia="pl-PL" w:bidi="pl-PL"/>
          <w:w w:val="100"/>
          <w:spacing w:val="0"/>
          <w:color w:val="000000"/>
          <w:position w:val="0"/>
        </w:rPr>
        <w:t>frazy;</w:t>
      </w:r>
      <w:r>
        <w:rPr>
          <w:rStyle w:val="CharStyle46"/>
          <w:i w:val="0"/>
          <w:iCs w:val="0"/>
        </w:rPr>
        <w:t xml:space="preserve"> </w:t>
      </w:r>
      <w:r>
        <w:rPr>
          <w:rStyle w:val="CharStyle52"/>
          <w:i w:val="0"/>
          <w:iCs w:val="0"/>
        </w:rPr>
        <w:t xml:space="preserve">10. </w:t>
      </w:r>
      <w:r>
        <w:rPr>
          <w:lang w:val="pl-PL" w:eastAsia="pl-PL" w:bidi="pl-PL"/>
          <w:w w:val="100"/>
          <w:spacing w:val="0"/>
          <w:color w:val="000000"/>
          <w:position w:val="0"/>
        </w:rPr>
        <w:t>Zdanie złożone.</w:t>
      </w:r>
    </w:p>
    <w:p>
      <w:pPr>
        <w:pStyle w:val="Style33"/>
        <w:framePr w:w="7166" w:h="5096" w:hRule="exact" w:wrap="none" w:vAnchor="page" w:hAnchor="page" w:x="1166" w:y="6269"/>
        <w:widowControl w:val="0"/>
        <w:keepNext w:val="0"/>
        <w:keepLines w:val="0"/>
        <w:shd w:val="clear" w:color="auto" w:fill="auto"/>
        <w:bidi w:val="0"/>
        <w:spacing w:before="0" w:after="178" w:line="206" w:lineRule="exact"/>
        <w:ind w:left="1180" w:right="0" w:firstLine="0"/>
      </w:pPr>
      <w:r>
        <w:rPr>
          <w:rStyle w:val="CharStyle53"/>
        </w:rPr>
        <w:t>Utopia w językach, literaturach i kulturach Słowian, t 1, Ze świadomości utopijnej w refleksji językowej</w:t>
      </w:r>
      <w:r>
        <w:rPr>
          <w:rStyle w:val="CharStyle54"/>
        </w:rPr>
        <w:t xml:space="preserve">, </w:t>
      </w:r>
      <w:r>
        <w:rPr>
          <w:lang w:val="pl-PL" w:eastAsia="pl-PL" w:bidi="pl-PL"/>
          <w:w w:val="100"/>
          <w:spacing w:val="0"/>
          <w:color w:val="000000"/>
          <w:position w:val="0"/>
        </w:rPr>
        <w:t>pod red. Emila Tokarza, Prace Naukowe Uniwersytetu Śląskiego w Katowicach nr 1599, Wydawnictwo Uniwer</w:t>
        <w:softHyphen/>
        <w:t>sytetu Śląskiego, Katowice 1997, s. 115.</w:t>
      </w:r>
    </w:p>
    <w:p>
      <w:pPr>
        <w:pStyle w:val="Style29"/>
        <w:framePr w:w="7166" w:h="5096" w:hRule="exact" w:wrap="none" w:vAnchor="page" w:hAnchor="page" w:x="1166" w:y="6269"/>
        <w:widowControl w:val="0"/>
        <w:keepNext w:val="0"/>
        <w:keepLines w:val="0"/>
        <w:shd w:val="clear" w:color="auto" w:fill="auto"/>
        <w:bidi w:val="0"/>
        <w:spacing w:before="0" w:after="0"/>
        <w:ind w:left="0" w:right="0" w:firstLine="440"/>
      </w:pPr>
      <w:r>
        <w:rPr>
          <w:rStyle w:val="CharStyle52"/>
          <w:i w:val="0"/>
          <w:iCs w:val="0"/>
        </w:rPr>
        <w:t xml:space="preserve">Książka niniejsza stanowi I tom serii </w:t>
      </w:r>
      <w:r>
        <w:rPr>
          <w:lang w:val="pl-PL" w:eastAsia="pl-PL" w:bidi="pl-PL"/>
          <w:w w:val="100"/>
          <w:spacing w:val="0"/>
          <w:color w:val="000000"/>
          <w:position w:val="0"/>
        </w:rPr>
        <w:t>Utopia w językach, literaturach i kulturach Słowian,</w:t>
      </w:r>
      <w:r>
        <w:rPr>
          <w:rStyle w:val="CharStyle46"/>
          <w:i w:val="0"/>
          <w:iCs w:val="0"/>
        </w:rPr>
        <w:t xml:space="preserve"> </w:t>
      </w:r>
      <w:r>
        <w:rPr>
          <w:rStyle w:val="CharStyle52"/>
          <w:i w:val="0"/>
          <w:iCs w:val="0"/>
        </w:rPr>
        <w:t xml:space="preserve">będącej rezultatem międzynarodowej konferencji, pod tym samym tytułem, która odbyła się 25-26 września 1995 r. w Katowicach z okazji XX-lecia śląskiej slawistyki. „[...] tematyka konferencji — czytamy we </w:t>
      </w:r>
      <w:r>
        <w:rPr>
          <w:lang w:val="pl-PL" w:eastAsia="pl-PL" w:bidi="pl-PL"/>
          <w:w w:val="100"/>
          <w:spacing w:val="0"/>
          <w:color w:val="000000"/>
          <w:position w:val="0"/>
        </w:rPr>
        <w:t>Wstępie</w:t>
      </w:r>
      <w:r>
        <w:rPr>
          <w:rStyle w:val="CharStyle46"/>
          <w:i w:val="0"/>
          <w:iCs w:val="0"/>
        </w:rPr>
        <w:t xml:space="preserve"> </w:t>
      </w:r>
      <w:r>
        <w:rPr>
          <w:rStyle w:val="CharStyle52"/>
          <w:lang w:val="en-US" w:eastAsia="en-US" w:bidi="en-US"/>
          <w:i w:val="0"/>
          <w:iCs w:val="0"/>
        </w:rPr>
        <w:t xml:space="preserve">do </w:t>
      </w:r>
      <w:r>
        <w:rPr>
          <w:rStyle w:val="CharStyle52"/>
          <w:i w:val="0"/>
          <w:iCs w:val="0"/>
        </w:rPr>
        <w:t xml:space="preserve">I tomu — wiązała się z </w:t>
      </w:r>
      <w:r>
        <w:rPr>
          <w:rStyle w:val="CharStyle52"/>
          <w:lang w:val="cs-CZ" w:eastAsia="cs-CZ" w:bidi="cs-CZ"/>
          <w:i w:val="0"/>
          <w:iCs w:val="0"/>
        </w:rPr>
        <w:t xml:space="preserve">universum </w:t>
      </w:r>
      <w:r>
        <w:rPr>
          <w:rStyle w:val="CharStyle52"/>
          <w:i w:val="0"/>
          <w:iCs w:val="0"/>
        </w:rPr>
        <w:t xml:space="preserve">kondycji ludzkiej, ze szczególnym uwzględnieniem słowiańskich bardzo zróżnicowanych realiów występujących w ich językach, literaturach i kulturach”. Seria, obejmująca 3 tomy, dedykowana jest twórcy śląskiej slawistyki Profesorowi Kazimierzowi Polańskiemu. Omawiany tom I zawiera następujące prace: E. Tokarz, </w:t>
      </w:r>
      <w:r>
        <w:rPr>
          <w:lang w:val="pl-PL" w:eastAsia="pl-PL" w:bidi="pl-PL"/>
          <w:w w:val="100"/>
          <w:spacing w:val="0"/>
          <w:color w:val="000000"/>
          <w:position w:val="0"/>
        </w:rPr>
        <w:t xml:space="preserve">Profesor dr </w:t>
      </w:r>
      <w:r>
        <w:rPr>
          <w:lang w:val="de-DE" w:eastAsia="de-DE" w:bidi="de-DE"/>
          <w:w w:val="100"/>
          <w:spacing w:val="0"/>
          <w:color w:val="000000"/>
          <w:position w:val="0"/>
        </w:rPr>
        <w:t xml:space="preserve">hab. </w:t>
      </w:r>
      <w:r>
        <w:rPr>
          <w:lang w:val="pl-PL" w:eastAsia="pl-PL" w:bidi="pl-PL"/>
          <w:w w:val="100"/>
          <w:spacing w:val="0"/>
          <w:color w:val="000000"/>
          <w:position w:val="0"/>
        </w:rPr>
        <w:t>Kazimierz Polański</w:t>
      </w:r>
      <w:r>
        <w:rPr>
          <w:rStyle w:val="CharStyle46"/>
          <w:i w:val="0"/>
          <w:iCs w:val="0"/>
        </w:rPr>
        <w:t xml:space="preserve"> — </w:t>
      </w:r>
      <w:r>
        <w:rPr>
          <w:lang w:val="pl-PL" w:eastAsia="pl-PL" w:bidi="pl-PL"/>
          <w:w w:val="100"/>
          <w:spacing w:val="0"/>
          <w:color w:val="000000"/>
          <w:position w:val="0"/>
        </w:rPr>
        <w:t xml:space="preserve">twórca śląskiej slawistyki; Bibliografia prac Profesora dr </w:t>
      </w:r>
      <w:r>
        <w:rPr>
          <w:lang w:val="de-DE" w:eastAsia="de-DE" w:bidi="de-DE"/>
          <w:w w:val="100"/>
          <w:spacing w:val="0"/>
          <w:color w:val="000000"/>
          <w:position w:val="0"/>
        </w:rPr>
        <w:t xml:space="preserve">hab. </w:t>
      </w:r>
      <w:r>
        <w:rPr>
          <w:lang w:val="pl-PL" w:eastAsia="pl-PL" w:bidi="pl-PL"/>
          <w:w w:val="100"/>
          <w:spacing w:val="0"/>
          <w:color w:val="000000"/>
          <w:position w:val="0"/>
        </w:rPr>
        <w:t>Kazimierza Polańskiego;</w:t>
      </w:r>
      <w:r>
        <w:rPr>
          <w:rStyle w:val="CharStyle46"/>
          <w:i w:val="0"/>
          <w:iCs w:val="0"/>
        </w:rPr>
        <w:t xml:space="preserve"> </w:t>
      </w:r>
      <w:r>
        <w:rPr>
          <w:rStyle w:val="CharStyle52"/>
          <w:i w:val="0"/>
          <w:iCs w:val="0"/>
        </w:rPr>
        <w:t xml:space="preserve">R. Bońkowski, D. Markiewicz, </w:t>
      </w:r>
      <w:r>
        <w:rPr>
          <w:lang w:val="pl-PL" w:eastAsia="pl-PL" w:bidi="pl-PL"/>
          <w:w w:val="100"/>
          <w:spacing w:val="0"/>
          <w:color w:val="000000"/>
          <w:position w:val="0"/>
        </w:rPr>
        <w:t>Śląska slawistyka oraz Wstęp;</w:t>
      </w:r>
      <w:r>
        <w:rPr>
          <w:rStyle w:val="CharStyle46"/>
          <w:i w:val="0"/>
          <w:iCs w:val="0"/>
        </w:rPr>
        <w:t xml:space="preserve"> </w:t>
      </w:r>
      <w:r>
        <w:rPr>
          <w:rStyle w:val="CharStyle52"/>
          <w:i w:val="0"/>
          <w:iCs w:val="0"/>
        </w:rPr>
        <w:t xml:space="preserve">B. </w:t>
      </w:r>
      <w:r>
        <w:rPr>
          <w:rStyle w:val="CharStyle52"/>
          <w:lang w:val="cs-CZ" w:eastAsia="cs-CZ" w:bidi="cs-CZ"/>
          <w:i w:val="0"/>
          <w:iCs w:val="0"/>
        </w:rPr>
        <w:t xml:space="preserve">Švihranová, </w:t>
      </w:r>
      <w:r>
        <w:rPr>
          <w:lang w:val="pl-PL" w:eastAsia="pl-PL" w:bidi="pl-PL"/>
          <w:w w:val="100"/>
          <w:spacing w:val="0"/>
          <w:color w:val="000000"/>
          <w:position w:val="0"/>
        </w:rPr>
        <w:t xml:space="preserve">Utopie vo filozofii </w:t>
      </w:r>
      <w:r>
        <w:rPr>
          <w:lang w:val="cs-CZ" w:eastAsia="cs-CZ" w:bidi="cs-CZ"/>
          <w:w w:val="100"/>
          <w:spacing w:val="0"/>
          <w:color w:val="000000"/>
          <w:position w:val="0"/>
        </w:rPr>
        <w:t xml:space="preserve">jazyka </w:t>
      </w:r>
      <w:r>
        <w:rPr>
          <w:lang w:val="pl-PL" w:eastAsia="pl-PL" w:bidi="pl-PL"/>
          <w:w w:val="100"/>
          <w:spacing w:val="0"/>
          <w:color w:val="000000"/>
          <w:position w:val="0"/>
        </w:rPr>
        <w:t>a r</w:t>
      </w:r>
      <w:r>
        <w:rPr>
          <w:lang w:val="cs-CZ" w:eastAsia="cs-CZ" w:bidi="cs-CZ"/>
          <w:w w:val="100"/>
          <w:spacing w:val="0"/>
          <w:color w:val="000000"/>
          <w:position w:val="0"/>
        </w:rPr>
        <w:t>eči;</w:t>
      </w:r>
      <w:r>
        <w:rPr>
          <w:rStyle w:val="CharStyle46"/>
          <w:lang w:val="cs-CZ" w:eastAsia="cs-CZ" w:bidi="cs-CZ"/>
          <w:i w:val="0"/>
          <w:iCs w:val="0"/>
        </w:rPr>
        <w:t xml:space="preserve"> </w:t>
      </w:r>
      <w:r>
        <w:rPr>
          <w:rStyle w:val="CharStyle52"/>
          <w:i w:val="0"/>
          <w:iCs w:val="0"/>
        </w:rPr>
        <w:t xml:space="preserve">E. Jędrzejko, </w:t>
      </w:r>
      <w:r>
        <w:rPr>
          <w:lang w:val="pl-PL" w:eastAsia="pl-PL" w:bidi="pl-PL"/>
          <w:w w:val="100"/>
          <w:spacing w:val="0"/>
          <w:color w:val="000000"/>
          <w:position w:val="0"/>
        </w:rPr>
        <w:t>Utopie lingwistyki, czyli o modelach gramatyk i koncepcjach współczesnego języko</w:t>
        <w:softHyphen/>
        <w:t>znawstwa;</w:t>
      </w:r>
      <w:r>
        <w:rPr>
          <w:rStyle w:val="CharStyle46"/>
          <w:i w:val="0"/>
          <w:iCs w:val="0"/>
        </w:rPr>
        <w:t xml:space="preserve"> </w:t>
      </w:r>
      <w:r>
        <w:rPr>
          <w:rStyle w:val="CharStyle52"/>
          <w:i w:val="0"/>
          <w:iCs w:val="0"/>
        </w:rPr>
        <w:t xml:space="preserve">I. Nowakowska-Kempna, </w:t>
      </w:r>
      <w:r>
        <w:rPr>
          <w:lang w:val="pl-PL" w:eastAsia="pl-PL" w:bidi="pl-PL"/>
          <w:w w:val="100"/>
          <w:spacing w:val="0"/>
          <w:color w:val="000000"/>
          <w:position w:val="0"/>
        </w:rPr>
        <w:t>Utopie, stereotypy i paradygmaty w teoriach lingwistycznych;</w:t>
      </w:r>
      <w:r>
        <w:rPr>
          <w:rStyle w:val="CharStyle46"/>
          <w:i w:val="0"/>
          <w:iCs w:val="0"/>
        </w:rPr>
        <w:t xml:space="preserve"> </w:t>
      </w:r>
      <w:r>
        <w:rPr>
          <w:rStyle w:val="CharStyle52"/>
          <w:i w:val="0"/>
          <w:iCs w:val="0"/>
        </w:rPr>
        <w:t xml:space="preserve">W. Pianka, </w:t>
      </w:r>
      <w:r>
        <w:rPr>
          <w:lang w:val="pl-PL" w:eastAsia="pl-PL" w:bidi="pl-PL"/>
          <w:w w:val="100"/>
          <w:spacing w:val="0"/>
          <w:color w:val="000000"/>
          <w:position w:val="0"/>
        </w:rPr>
        <w:t>Słowiańskie języki literackie</w:t>
      </w:r>
      <w:r>
        <w:rPr>
          <w:rStyle w:val="CharStyle46"/>
          <w:i w:val="0"/>
          <w:iCs w:val="0"/>
        </w:rPr>
        <w:t xml:space="preserve"> — </w:t>
      </w:r>
      <w:r>
        <w:rPr>
          <w:lang w:val="pl-PL" w:eastAsia="pl-PL" w:bidi="pl-PL"/>
          <w:w w:val="100"/>
          <w:spacing w:val="0"/>
          <w:color w:val="000000"/>
          <w:position w:val="0"/>
        </w:rPr>
        <w:t>utopie pozytywne i ne</w:t>
        <w:softHyphen/>
        <w:t>gatywne w skutkach;</w:t>
      </w:r>
      <w:r>
        <w:rPr>
          <w:rStyle w:val="CharStyle46"/>
          <w:i w:val="0"/>
          <w:iCs w:val="0"/>
        </w:rPr>
        <w:t xml:space="preserve"> </w:t>
      </w:r>
      <w:r>
        <w:rPr>
          <w:rStyle w:val="CharStyle52"/>
          <w:i w:val="0"/>
          <w:iCs w:val="0"/>
        </w:rPr>
        <w:t xml:space="preserve">B. Czajka, O </w:t>
      </w:r>
      <w:r>
        <w:rPr>
          <w:lang w:val="pl-PL" w:eastAsia="pl-PL" w:bidi="pl-PL"/>
          <w:w w:val="100"/>
          <w:spacing w:val="0"/>
          <w:color w:val="000000"/>
          <w:position w:val="0"/>
        </w:rPr>
        <w:t>wybranych koncepcjach wspólnego języka Sło</w:t>
        <w:softHyphen/>
        <w:t>wian słów kilka;</w:t>
      </w:r>
      <w:r>
        <w:rPr>
          <w:rStyle w:val="CharStyle46"/>
          <w:i w:val="0"/>
          <w:iCs w:val="0"/>
        </w:rPr>
        <w:t xml:space="preserve"> </w:t>
      </w:r>
      <w:r>
        <w:rPr>
          <w:rStyle w:val="CharStyle52"/>
          <w:i w:val="0"/>
          <w:iCs w:val="0"/>
        </w:rPr>
        <w:t xml:space="preserve">E. Tokarz, </w:t>
      </w:r>
      <w:r>
        <w:rPr>
          <w:lang w:val="pl-PL" w:eastAsia="pl-PL" w:bidi="pl-PL"/>
          <w:w w:val="100"/>
          <w:spacing w:val="0"/>
          <w:color w:val="000000"/>
          <w:position w:val="0"/>
        </w:rPr>
        <w:t>Utopijne teorie językowe Słowian południowych; A.J.</w:t>
      </w:r>
      <w:r>
        <w:rPr>
          <w:rStyle w:val="CharStyle46"/>
          <w:i w:val="0"/>
          <w:iCs w:val="0"/>
        </w:rPr>
        <w:t xml:space="preserve"> </w:t>
      </w:r>
      <w:r>
        <w:rPr>
          <w:rStyle w:val="CharStyle52"/>
          <w:i w:val="0"/>
          <w:iCs w:val="0"/>
        </w:rPr>
        <w:t xml:space="preserve">Bluszcz, </w:t>
      </w:r>
      <w:r>
        <w:rPr>
          <w:lang w:val="pl-PL" w:eastAsia="pl-PL" w:bidi="pl-PL"/>
          <w:w w:val="100"/>
          <w:spacing w:val="0"/>
          <w:color w:val="000000"/>
          <w:position w:val="0"/>
        </w:rPr>
        <w:t xml:space="preserve">Słowiańskie utopie językowe w okresie Odrodzenia Narodowego </w:t>
      </w:r>
      <w:r>
        <w:rPr>
          <w:rStyle w:val="CharStyle52"/>
          <w:i w:val="0"/>
          <w:iCs w:val="0"/>
        </w:rPr>
        <w:t xml:space="preserve">i </w:t>
      </w:r>
      <w:r>
        <w:rPr>
          <w:lang w:val="pl-PL" w:eastAsia="pl-PL" w:bidi="pl-PL"/>
          <w:w w:val="100"/>
          <w:spacing w:val="0"/>
          <w:color w:val="000000"/>
          <w:position w:val="0"/>
        </w:rPr>
        <w:t>wcześniej;</w:t>
      </w:r>
      <w:r>
        <w:rPr>
          <w:rStyle w:val="CharStyle46"/>
          <w:i w:val="0"/>
          <w:iCs w:val="0"/>
        </w:rPr>
        <w:t xml:space="preserve"> </w:t>
      </w:r>
      <w:r>
        <w:rPr>
          <w:rStyle w:val="CharStyle52"/>
          <w:i w:val="0"/>
          <w:iCs w:val="0"/>
        </w:rPr>
        <w:t xml:space="preserve">M. Cichońska, </w:t>
      </w:r>
      <w:r>
        <w:rPr>
          <w:lang w:val="pl-PL" w:eastAsia="pl-PL" w:bidi="pl-PL"/>
          <w:w w:val="100"/>
          <w:spacing w:val="0"/>
          <w:color w:val="000000"/>
          <w:position w:val="0"/>
        </w:rPr>
        <w:t>Język wobec utopii;</w:t>
      </w:r>
      <w:r>
        <w:rPr>
          <w:rStyle w:val="CharStyle46"/>
          <w:i w:val="0"/>
          <w:iCs w:val="0"/>
        </w:rPr>
        <w:t xml:space="preserve"> </w:t>
      </w:r>
      <w:r>
        <w:rPr>
          <w:rStyle w:val="CharStyle52"/>
          <w:lang w:val="cs-CZ" w:eastAsia="cs-CZ" w:bidi="cs-CZ"/>
          <w:i w:val="0"/>
          <w:iCs w:val="0"/>
        </w:rPr>
        <w:t xml:space="preserve">V. </w:t>
      </w:r>
      <w:r>
        <w:rPr>
          <w:rStyle w:val="CharStyle52"/>
          <w:i w:val="0"/>
          <w:iCs w:val="0"/>
        </w:rPr>
        <w:t xml:space="preserve">Nartnik, </w:t>
      </w:r>
      <w:r>
        <w:rPr>
          <w:lang w:val="cs-CZ" w:eastAsia="cs-CZ" w:bidi="cs-CZ"/>
          <w:w w:val="100"/>
          <w:spacing w:val="0"/>
          <w:color w:val="000000"/>
          <w:position w:val="0"/>
        </w:rPr>
        <w:t xml:space="preserve">Časovojezikovni </w:t>
      </w:r>
      <w:r>
        <w:rPr>
          <w:lang w:val="de-DE" w:eastAsia="de-DE" w:bidi="de-DE"/>
          <w:w w:val="100"/>
          <w:spacing w:val="0"/>
          <w:color w:val="000000"/>
          <w:position w:val="0"/>
        </w:rPr>
        <w:t xml:space="preserve">vidiki </w:t>
      </w:r>
      <w:r>
        <w:rPr>
          <w:lang w:val="cs-CZ" w:eastAsia="cs-CZ" w:bidi="cs-CZ"/>
          <w:w w:val="100"/>
          <w:spacing w:val="0"/>
          <w:color w:val="000000"/>
          <w:position w:val="0"/>
        </w:rPr>
        <w:t>odmevov Morove Utopije v sbvenski književnosti od Prešerna do Cankarja.</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25" w:y="90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22"/>
        <w:framePr w:wrap="none" w:vAnchor="page" w:hAnchor="page" w:x="8075" w:y="900"/>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99</w:t>
      </w:r>
    </w:p>
    <w:p>
      <w:pPr>
        <w:pStyle w:val="Style33"/>
        <w:framePr w:w="7162" w:h="3595" w:hRule="exact" w:wrap="none" w:vAnchor="page" w:hAnchor="page" w:x="1168" w:y="1315"/>
        <w:widowControl w:val="0"/>
        <w:keepNext w:val="0"/>
        <w:keepLines w:val="0"/>
        <w:shd w:val="clear" w:color="auto" w:fill="auto"/>
        <w:bidi w:val="0"/>
        <w:spacing w:before="0" w:after="180" w:line="206" w:lineRule="exact"/>
        <w:ind w:left="1160" w:right="0" w:firstLine="0"/>
      </w:pPr>
      <w:r>
        <w:rPr>
          <w:lang w:val="pl-PL" w:eastAsia="pl-PL" w:bidi="pl-PL"/>
          <w:w w:val="100"/>
          <w:spacing w:val="0"/>
          <w:color w:val="000000"/>
          <w:position w:val="0"/>
        </w:rPr>
        <w:t xml:space="preserve">Zdzisław WĄSIK, </w:t>
      </w:r>
      <w:r>
        <w:rPr>
          <w:rStyle w:val="CharStyle53"/>
        </w:rPr>
        <w:t>Systemowe i ekologiczne właściwości języka w inter</w:t>
        <w:softHyphen/>
        <w:t>dyscyplinarnych podejściach badawczych,</w:t>
      </w:r>
      <w:r>
        <w:rPr>
          <w:rStyle w:val="CharStyle54"/>
        </w:rPr>
        <w:t xml:space="preserve"> </w:t>
      </w:r>
      <w:r>
        <w:rPr>
          <w:lang w:val="pl-PL" w:eastAsia="pl-PL" w:bidi="pl-PL"/>
          <w:w w:val="100"/>
          <w:spacing w:val="0"/>
          <w:color w:val="000000"/>
          <w:position w:val="0"/>
        </w:rPr>
        <w:t xml:space="preserve">Studia Linguistica XVIII, Acta </w:t>
      </w:r>
      <w:r>
        <w:rPr>
          <w:lang w:val="en-US" w:eastAsia="en-US" w:bidi="en-US"/>
          <w:w w:val="100"/>
          <w:spacing w:val="0"/>
          <w:color w:val="000000"/>
          <w:position w:val="0"/>
        </w:rPr>
        <w:t xml:space="preserve">Universitatis Wratislaviensis No </w:t>
      </w:r>
      <w:r>
        <w:rPr>
          <w:lang w:val="pl-PL" w:eastAsia="pl-PL" w:bidi="pl-PL"/>
          <w:w w:val="100"/>
          <w:spacing w:val="0"/>
          <w:color w:val="000000"/>
          <w:position w:val="0"/>
        </w:rPr>
        <w:t>1948, Wydawnictwo Uniwersy</w:t>
        <w:softHyphen/>
        <w:t>tetu Wrocławskiego 1997, s. 184.</w:t>
      </w:r>
    </w:p>
    <w:p>
      <w:pPr>
        <w:pStyle w:val="Style33"/>
        <w:framePr w:w="7162" w:h="3595" w:hRule="exact" w:wrap="none" w:vAnchor="page" w:hAnchor="page" w:x="1168" w:y="1315"/>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„Przedmiot niniejszej pracy — czytamy we </w:t>
      </w:r>
      <w:r>
        <w:rPr>
          <w:rStyle w:val="CharStyle53"/>
        </w:rPr>
        <w:t>Wstępie</w:t>
      </w:r>
      <w:r>
        <w:rPr>
          <w:rStyle w:val="CharStyle54"/>
        </w:rPr>
        <w:t xml:space="preserve"> </w:t>
      </w:r>
      <w:r>
        <w:rPr>
          <w:lang w:val="pl-PL" w:eastAsia="pl-PL" w:bidi="pl-PL"/>
          <w:w w:val="100"/>
          <w:spacing w:val="0"/>
          <w:color w:val="000000"/>
          <w:position w:val="0"/>
        </w:rPr>
        <w:t>— obejmuje zagadnienia dwojakiego rodzaju, z jednej strony aktualnego i potencjalnego stanu wiedzy na temat natury języka, z drugiej zaś dróg dojścia do tej wiedzy i sposobów jej formuło</w:t>
        <w:softHyphen/>
        <w:t>wania”. Tak pojmowanej tematyce pracy podporządkowana jest jej dwudzielna kom</w:t>
        <w:softHyphen/>
        <w:t xml:space="preserve">pozycja. W części pierwszej, zatytułowanej O </w:t>
      </w:r>
      <w:r>
        <w:rPr>
          <w:rStyle w:val="CharStyle53"/>
        </w:rPr>
        <w:t>heteronomiczności języka,</w:t>
      </w:r>
      <w:r>
        <w:rPr>
          <w:rStyle w:val="CharStyle54"/>
        </w:rPr>
        <w:t xml:space="preserve"> </w:t>
      </w:r>
      <w:r>
        <w:rPr>
          <w:lang w:val="pl-PL" w:eastAsia="pl-PL" w:bidi="pl-PL"/>
          <w:w w:val="100"/>
          <w:spacing w:val="0"/>
          <w:color w:val="000000"/>
          <w:position w:val="0"/>
        </w:rPr>
        <w:t>autor omawia zagadnienia takie, jak status ontologiczny języka, problem wielojęzyczności (</w:t>
      </w:r>
      <w:r>
        <w:rPr>
          <w:rStyle w:val="CharStyle53"/>
        </w:rPr>
        <w:t>eko</w:t>
        <w:softHyphen/>
        <w:t>logiczne właściwości języka</w:t>
      </w:r>
      <w:r>
        <w:rPr>
          <w:rStyle w:val="CharStyle54"/>
        </w:rPr>
        <w:t xml:space="preserve"> </w:t>
      </w:r>
      <w:r>
        <w:rPr>
          <w:lang w:val="pl-PL" w:eastAsia="pl-PL" w:bidi="pl-PL"/>
          <w:w w:val="100"/>
          <w:spacing w:val="0"/>
          <w:color w:val="000000"/>
          <w:position w:val="0"/>
        </w:rPr>
        <w:t>rozumiane są jako uwarunkowania zewnątrzjęzykowe), oraz kwestię definicyjnych właściwości języków naturalnych. W drugiej części, no</w:t>
        <w:softHyphen/>
        <w:t xml:space="preserve">szącej tytuł </w:t>
      </w:r>
      <w:r>
        <w:rPr>
          <w:rStyle w:val="CharStyle53"/>
        </w:rPr>
        <w:t>Autonomizacja języka jako przedmiotu badań</w:t>
      </w:r>
      <w:r>
        <w:rPr>
          <w:lang w:val="pl-PL" w:eastAsia="pl-PL" w:bidi="pl-PL"/>
          <w:w w:val="100"/>
          <w:spacing w:val="0"/>
          <w:color w:val="000000"/>
          <w:position w:val="0"/>
        </w:rPr>
        <w:t xml:space="preserve">, znalazły się rozdziały: </w:t>
      </w:r>
      <w:r>
        <w:rPr>
          <w:rStyle w:val="CharStyle53"/>
        </w:rPr>
        <w:t>Wiedza o języku w ujęciu naukoznawczym, Epistemologiczne podstawy języko</w:t>
        <w:softHyphen/>
        <w:t>znawstwa; Przedmiot badań lingwistycznych ze stanowiska semiotyki; Konsekwencje poglądów na znak i znaczenie w języku.</w:t>
      </w:r>
    </w:p>
    <w:p>
      <w:pPr>
        <w:pStyle w:val="Style33"/>
        <w:framePr w:w="7162" w:h="3184" w:hRule="exact" w:wrap="none" w:vAnchor="page" w:hAnchor="page" w:x="1168" w:y="5676"/>
        <w:widowControl w:val="0"/>
        <w:keepNext w:val="0"/>
        <w:keepLines w:val="0"/>
        <w:shd w:val="clear" w:color="auto" w:fill="auto"/>
        <w:bidi w:val="0"/>
        <w:spacing w:before="0" w:after="182"/>
        <w:ind w:left="1160" w:right="0" w:firstLine="0"/>
      </w:pPr>
      <w:r>
        <w:rPr>
          <w:rStyle w:val="CharStyle53"/>
        </w:rPr>
        <w:t>Wielkanoc w polskiej kulturze</w:t>
      </w:r>
      <w:r>
        <w:rPr>
          <w:lang w:val="pl-PL" w:eastAsia="pl-PL" w:bidi="pl-PL"/>
          <w:w w:val="100"/>
          <w:spacing w:val="0"/>
          <w:color w:val="000000"/>
          <w:position w:val="0"/>
        </w:rPr>
        <w:t>, praca zbiorowa pod red. M. Borejszo, Wydawnictwo „W drodze”, Poznań 1997, s. 173.</w:t>
      </w:r>
    </w:p>
    <w:p>
      <w:pPr>
        <w:pStyle w:val="Style33"/>
        <w:framePr w:w="7162" w:h="3184" w:hRule="exact" w:wrap="none" w:vAnchor="page" w:hAnchor="page" w:x="1168" w:y="5676"/>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Szkice zamieszczone w tym tomie polecić można nie tylko historykom języka, lecz także szerokim kręgom czytelników. Prace poświęcone są tradycji Świąt Wielka</w:t>
        <w:softHyphen/>
        <w:t>nocnych w języku, folklorze oraz szeroko rozumianej kulturze polskiej. K. Czarnecka omawia genezę i liturgię Świąt Wielkanocnych w kościele rzymskokatolickim. M. Borejszo przedstawia zwyczaje ludowe związane z Wielkanocą. W osobnym roz</w:t>
        <w:softHyphen/>
        <w:t>dziale przytacza przysłowia ludowe nawiązujące do okresu wielkanocnego. B. Wal</w:t>
        <w:softHyphen/>
        <w:t xml:space="preserve">czak charakteryzuje najstarsze polskie pieśni pasyjne i wielkanocne. T. Lisowski i J. Migdał omawiają osobliwości językowe pieśni wielkopostnych i wielkanocnych. Zagadnieniom etymologii i funkcjonowania (niekiedy w zmienionym znaczeniu) nazw związanych z okresem wielkanocnym poświęcony jest szkic zatytułowany </w:t>
      </w:r>
      <w:r>
        <w:rPr>
          <w:rStyle w:val="CharStyle53"/>
        </w:rPr>
        <w:t>W kręgu nazw wielkanocnych</w:t>
      </w:r>
      <w:r>
        <w:rPr>
          <w:rStyle w:val="CharStyle54"/>
        </w:rPr>
        <w:t xml:space="preserve"> </w:t>
      </w:r>
      <w:r>
        <w:rPr>
          <w:lang w:val="pl-PL" w:eastAsia="pl-PL" w:bidi="pl-PL"/>
          <w:w w:val="100"/>
          <w:spacing w:val="0"/>
          <w:color w:val="000000"/>
          <w:position w:val="0"/>
        </w:rPr>
        <w:t xml:space="preserve">autorstwa J. </w:t>
      </w:r>
      <w:r>
        <w:rPr>
          <w:lang w:val="cs-CZ" w:eastAsia="cs-CZ" w:bidi="cs-CZ"/>
          <w:w w:val="100"/>
          <w:spacing w:val="0"/>
          <w:color w:val="000000"/>
          <w:position w:val="0"/>
        </w:rPr>
        <w:t xml:space="preserve">Liberka. </w:t>
      </w:r>
      <w:r>
        <w:rPr>
          <w:lang w:val="pl-PL" w:eastAsia="pl-PL" w:bidi="pl-PL"/>
          <w:w w:val="100"/>
          <w:spacing w:val="0"/>
          <w:color w:val="000000"/>
          <w:position w:val="0"/>
        </w:rPr>
        <w:t>Całość kończy aneks zawierający oma</w:t>
        <w:softHyphen/>
        <w:t>wiane pieśni religijne.</w:t>
      </w:r>
    </w:p>
    <w:p>
      <w:pPr>
        <w:pStyle w:val="Style29"/>
        <w:framePr w:w="7162" w:h="1526" w:hRule="exact" w:wrap="none" w:vAnchor="page" w:hAnchor="page" w:x="1168" w:y="9624"/>
        <w:widowControl w:val="0"/>
        <w:keepNext w:val="0"/>
        <w:keepLines w:val="0"/>
        <w:shd w:val="clear" w:color="auto" w:fill="auto"/>
        <w:bidi w:val="0"/>
        <w:spacing w:before="0" w:after="180"/>
        <w:ind w:left="1160" w:right="0" w:firstLine="0"/>
      </w:pPr>
      <w:r>
        <w:rPr>
          <w:rStyle w:val="CharStyle52"/>
          <w:i w:val="0"/>
          <w:iCs w:val="0"/>
        </w:rPr>
        <w:t xml:space="preserve">Mariola WIERZBICKA, </w:t>
      </w:r>
      <w:r>
        <w:rPr>
          <w:lang w:val="de-DE" w:eastAsia="de-DE" w:bidi="de-DE"/>
          <w:w w:val="100"/>
          <w:spacing w:val="0"/>
          <w:color w:val="000000"/>
          <w:position w:val="0"/>
        </w:rPr>
        <w:t>Grammatische Analyse. Eine Einführung in die Theorie der Satzstruktur und Wortstruktur</w:t>
      </w:r>
      <w:r>
        <w:rPr>
          <w:rStyle w:val="CharStyle52"/>
          <w:lang w:val="de-DE" w:eastAsia="de-DE" w:bidi="de-DE"/>
          <w:i w:val="0"/>
          <w:iCs w:val="0"/>
        </w:rPr>
        <w:t xml:space="preserve">, Wyd. </w:t>
      </w:r>
      <w:r>
        <w:rPr>
          <w:rStyle w:val="CharStyle52"/>
          <w:i w:val="0"/>
          <w:iCs w:val="0"/>
        </w:rPr>
        <w:t xml:space="preserve">WSP Rzeszów </w:t>
      </w:r>
      <w:r>
        <w:rPr>
          <w:rStyle w:val="CharStyle52"/>
          <w:lang w:val="de-DE" w:eastAsia="de-DE" w:bidi="de-DE"/>
          <w:i w:val="0"/>
          <w:iCs w:val="0"/>
        </w:rPr>
        <w:t>1997, s. 112.</w:t>
      </w:r>
    </w:p>
    <w:p>
      <w:pPr>
        <w:pStyle w:val="Style33"/>
        <w:framePr w:w="7162" w:h="1526" w:hRule="exact" w:wrap="none" w:vAnchor="page" w:hAnchor="page" w:x="1168" w:y="9624"/>
        <w:widowControl w:val="0"/>
        <w:keepNext w:val="0"/>
        <w:keepLines w:val="0"/>
        <w:shd w:val="clear" w:color="auto" w:fill="auto"/>
        <w:bidi w:val="0"/>
        <w:spacing w:before="0" w:after="0"/>
        <w:ind w:left="0" w:right="0" w:firstLine="440"/>
      </w:pPr>
      <w:r>
        <w:rPr>
          <w:lang w:val="pl-PL" w:eastAsia="pl-PL" w:bidi="pl-PL"/>
          <w:w w:val="100"/>
          <w:spacing w:val="0"/>
          <w:color w:val="000000"/>
          <w:position w:val="0"/>
        </w:rPr>
        <w:t>Praca przeznaczona dla studentów germanistyki, zaznajamia z teoriami języko</w:t>
        <w:softHyphen/>
        <w:t>znawczymi, przybliża terminologię językoznawczą, jest wprowadzeniem w teorię struktur zdaniowych i wyrazowych. Omawia ich funkcje i podaje klasyfikację.</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117"/>
        <w:framePr w:wrap="none" w:vAnchor="page" w:hAnchor="page" w:x="1185" w:y="92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100</w:t>
      </w:r>
    </w:p>
    <w:p>
      <w:pPr>
        <w:pStyle w:val="Style22"/>
        <w:framePr w:wrap="none" w:vAnchor="page" w:hAnchor="page" w:x="4127" w:y="92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33"/>
        <w:framePr w:w="7166" w:h="3177" w:hRule="exact" w:wrap="none" w:vAnchor="page" w:hAnchor="page" w:x="1137" w:y="1337"/>
        <w:widowControl w:val="0"/>
        <w:keepNext w:val="0"/>
        <w:keepLines w:val="0"/>
        <w:shd w:val="clear" w:color="auto" w:fill="auto"/>
        <w:bidi w:val="0"/>
        <w:spacing w:before="0" w:after="180" w:line="206" w:lineRule="exact"/>
        <w:ind w:left="1180" w:right="0" w:firstLine="0"/>
      </w:pPr>
      <w:r>
        <w:rPr>
          <w:lang w:val="pl-PL" w:eastAsia="pl-PL" w:bidi="pl-PL"/>
          <w:w w:val="100"/>
          <w:spacing w:val="0"/>
          <w:color w:val="000000"/>
          <w:position w:val="0"/>
        </w:rPr>
        <w:t xml:space="preserve">Janina WÓJTOWICZOWA, </w:t>
      </w:r>
      <w:r>
        <w:rPr>
          <w:rStyle w:val="CharStyle53"/>
        </w:rPr>
        <w:t>O wychowaniu językowym,</w:t>
      </w:r>
      <w:r>
        <w:rPr>
          <w:rStyle w:val="CharStyle54"/>
        </w:rPr>
        <w:t xml:space="preserve"> </w:t>
      </w:r>
      <w:r>
        <w:rPr>
          <w:lang w:val="pl-PL" w:eastAsia="pl-PL" w:bidi="pl-PL"/>
          <w:w w:val="100"/>
          <w:spacing w:val="0"/>
          <w:color w:val="000000"/>
          <w:position w:val="0"/>
        </w:rPr>
        <w:t>Warszawa 1997, s. 234.</w:t>
      </w:r>
    </w:p>
    <w:p>
      <w:pPr>
        <w:pStyle w:val="Style33"/>
        <w:framePr w:w="7166" w:h="3177" w:hRule="exact" w:wrap="none" w:vAnchor="page" w:hAnchor="page" w:x="1137" w:y="1337"/>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 to zbiór artykułów, felietonów i recenzji, w których autorka „w przystępny sposób przedstawia rezultaty badań nad uwarunkowaniami sprawności językowych dzieci, wskazuje na przyczyny trudności w opanowaniu przez dzieci sztuki czytania oraz możliwości przezwyciężenia tych trudności”. Czytelnik znajdzie tutaj wiele waż</w:t>
        <w:softHyphen/>
        <w:t>nych spostrzeżeń „na temat roli wychowania językowego w rodzinie” i edukacji ję</w:t>
        <w:softHyphen/>
        <w:t>zykowej dzieci w wieku przedszkolnym i młodszym wieku szkolnym, uzupełnionych propozycjami ćwiczeń „w formie gier i zabaw w słowa”. Autorka poświęca sporo uwagi przygotowaniu językoznawczemu i metodycznemu nauczycieli, kulturze języ</w:t>
        <w:softHyphen/>
        <w:t>ka, a także problemom językowym Polaków żyjących poza granicami kraju. Publi</w:t>
        <w:softHyphen/>
        <w:t>kacja ta adresowana jest do „nauczycieli, reedukatorów, rodziców dzieci w wieku przedszkolnym i wczesnoszkolnym, wreszcie do — wszystkich, którzy interesują się problemami kultury słowa”.</w:t>
      </w:r>
    </w:p>
    <w:p>
      <w:pPr>
        <w:pStyle w:val="Style33"/>
        <w:framePr w:w="7166" w:h="3585" w:hRule="exact" w:wrap="none" w:vAnchor="page" w:hAnchor="page" w:x="1137" w:y="5288"/>
        <w:widowControl w:val="0"/>
        <w:keepNext w:val="0"/>
        <w:keepLines w:val="0"/>
        <w:shd w:val="clear" w:color="auto" w:fill="auto"/>
        <w:bidi w:val="0"/>
        <w:spacing w:before="0" w:after="182"/>
        <w:ind w:left="1180" w:right="0" w:firstLine="0"/>
      </w:pPr>
      <w:r>
        <w:rPr>
          <w:rStyle w:val="CharStyle53"/>
        </w:rPr>
        <w:t>Współczesny język polski i rosyjski Konfrontacja przekładowa,</w:t>
      </w:r>
      <w:r>
        <w:rPr>
          <w:rStyle w:val="CharStyle54"/>
        </w:rPr>
        <w:t xml:space="preserve"> </w:t>
      </w:r>
      <w:r>
        <w:rPr>
          <w:lang w:val="pl-PL" w:eastAsia="pl-PL" w:bidi="pl-PL"/>
          <w:w w:val="100"/>
          <w:spacing w:val="0"/>
          <w:color w:val="000000"/>
          <w:position w:val="0"/>
        </w:rPr>
        <w:t>praca zbiorowa pod red. A. Bogusławskiego i J. Mędelskiej, Uniwersytet War</w:t>
        <w:softHyphen/>
        <w:t>szawski — Katedra Lingwistyki Formalnej, Warszawa 1997, s. 257.</w:t>
      </w:r>
    </w:p>
    <w:p>
      <w:pPr>
        <w:pStyle w:val="Style29"/>
        <w:framePr w:w="7166" w:h="3585" w:hRule="exact" w:wrap="none" w:vAnchor="page" w:hAnchor="page" w:x="1137" w:y="5288"/>
        <w:widowControl w:val="0"/>
        <w:keepNext w:val="0"/>
        <w:keepLines w:val="0"/>
        <w:shd w:val="clear" w:color="auto" w:fill="auto"/>
        <w:bidi w:val="0"/>
        <w:spacing w:before="0" w:after="0" w:line="206" w:lineRule="exact"/>
        <w:ind w:left="0" w:right="0" w:firstLine="440"/>
      </w:pPr>
      <w:r>
        <w:rPr>
          <w:rStyle w:val="CharStyle52"/>
          <w:i w:val="0"/>
          <w:iCs w:val="0"/>
        </w:rPr>
        <w:t xml:space="preserve">Przedmiotem rozpraw zamieszczonych w tym tomie są zagadnienia ogólne i szczegółowe dotyczące praktyki przekładowej polsko-rosyjskiej. Oto ich tytuły: A. Bogusławski, </w:t>
      </w:r>
      <w:r>
        <w:rPr>
          <w:lang w:val="pl-PL" w:eastAsia="pl-PL" w:bidi="pl-PL"/>
          <w:w w:val="100"/>
          <w:spacing w:val="0"/>
          <w:color w:val="000000"/>
          <w:position w:val="0"/>
        </w:rPr>
        <w:t>Zagadnienie jednostek przekładowych;</w:t>
      </w:r>
      <w:r>
        <w:rPr>
          <w:rStyle w:val="CharStyle46"/>
          <w:i w:val="0"/>
          <w:iCs w:val="0"/>
        </w:rPr>
        <w:t xml:space="preserve"> </w:t>
      </w:r>
      <w:r>
        <w:rPr>
          <w:rStyle w:val="CharStyle52"/>
          <w:i w:val="0"/>
          <w:iCs w:val="0"/>
        </w:rPr>
        <w:t xml:space="preserve">W. Chlebda, </w:t>
      </w:r>
      <w:r>
        <w:rPr>
          <w:lang w:val="pl-PL" w:eastAsia="pl-PL" w:bidi="pl-PL"/>
          <w:w w:val="100"/>
          <w:spacing w:val="0"/>
          <w:color w:val="000000"/>
          <w:position w:val="0"/>
        </w:rPr>
        <w:t>Biblizmy języka polskiego i rosyjskiego. Koncepcje opisu leksykograficznego;</w:t>
      </w:r>
      <w:r>
        <w:rPr>
          <w:rStyle w:val="CharStyle46"/>
          <w:i w:val="0"/>
          <w:iCs w:val="0"/>
        </w:rPr>
        <w:t xml:space="preserve"> </w:t>
      </w:r>
      <w:r>
        <w:rPr>
          <w:rStyle w:val="CharStyle52"/>
          <w:i w:val="0"/>
          <w:iCs w:val="0"/>
        </w:rPr>
        <w:t xml:space="preserve">M. Marszałek, </w:t>
      </w:r>
      <w:r>
        <w:rPr>
          <w:lang w:val="pl-PL" w:eastAsia="pl-PL" w:bidi="pl-PL"/>
          <w:w w:val="100"/>
          <w:spacing w:val="0"/>
          <w:color w:val="000000"/>
          <w:position w:val="0"/>
        </w:rPr>
        <w:t xml:space="preserve">Sposoby </w:t>
      </w:r>
      <w:r>
        <w:rPr>
          <w:lang w:val="de-DE" w:eastAsia="de-DE" w:bidi="de-DE"/>
          <w:w w:val="100"/>
          <w:spacing w:val="0"/>
          <w:color w:val="000000"/>
          <w:position w:val="0"/>
        </w:rPr>
        <w:t>wosproizwiedienija siemantiko-stilisticzeskich fun</w:t>
      </w:r>
      <w:r>
        <w:rPr>
          <w:lang w:val="pl-PL" w:eastAsia="pl-PL" w:bidi="pl-PL"/>
          <w:w w:val="100"/>
          <w:spacing w:val="0"/>
          <w:color w:val="000000"/>
          <w:position w:val="0"/>
        </w:rPr>
        <w:t xml:space="preserve">kcij leksiczeskich dialektizmow w pieriewodie s russkogo na polskij </w:t>
      </w:r>
      <w:r>
        <w:rPr>
          <w:lang w:val="cs-CZ" w:eastAsia="cs-CZ" w:bidi="cs-CZ"/>
          <w:w w:val="100"/>
          <w:spacing w:val="0"/>
          <w:color w:val="000000"/>
          <w:position w:val="0"/>
        </w:rPr>
        <w:t xml:space="preserve">jazyk </w:t>
      </w:r>
      <w:r>
        <w:rPr>
          <w:lang w:val="pl-PL" w:eastAsia="pl-PL" w:bidi="pl-PL"/>
          <w:w w:val="100"/>
          <w:spacing w:val="0"/>
          <w:color w:val="000000"/>
          <w:position w:val="0"/>
        </w:rPr>
        <w:t>(na matieriale proizwiedienij donskich pisatielej</w:t>
      </w:r>
      <w:r>
        <w:rPr>
          <w:rStyle w:val="CharStyle52"/>
          <w:i w:val="0"/>
          <w:iCs w:val="0"/>
        </w:rPr>
        <w:t xml:space="preserve">); J. Mędelska, </w:t>
      </w:r>
      <w:r>
        <w:rPr>
          <w:lang w:val="pl-PL" w:eastAsia="pl-PL" w:bidi="pl-PL"/>
          <w:w w:val="100"/>
          <w:spacing w:val="0"/>
          <w:color w:val="000000"/>
          <w:position w:val="0"/>
        </w:rPr>
        <w:t>Refleksy polszczyzny północnokresowej w „Wielkim słowniku rosyjsko-polskim**;</w:t>
      </w:r>
      <w:r>
        <w:rPr>
          <w:rStyle w:val="CharStyle46"/>
          <w:i w:val="0"/>
          <w:iCs w:val="0"/>
        </w:rPr>
        <w:t xml:space="preserve"> </w:t>
      </w:r>
      <w:r>
        <w:rPr>
          <w:rStyle w:val="CharStyle52"/>
          <w:i w:val="0"/>
          <w:iCs w:val="0"/>
        </w:rPr>
        <w:t xml:space="preserve">I. Rzepnikowska, </w:t>
      </w:r>
      <w:r>
        <w:rPr>
          <w:lang w:val="pl-PL" w:eastAsia="pl-PL" w:bidi="pl-PL"/>
          <w:w w:val="100"/>
          <w:spacing w:val="0"/>
          <w:color w:val="000000"/>
          <w:position w:val="0"/>
        </w:rPr>
        <w:t>Antroponimy rosyjskiej ludowej bajki magicznej w przekładzie na język polski;</w:t>
      </w:r>
      <w:r>
        <w:rPr>
          <w:rStyle w:val="CharStyle46"/>
          <w:i w:val="0"/>
          <w:iCs w:val="0"/>
        </w:rPr>
        <w:t xml:space="preserve"> </w:t>
      </w:r>
      <w:r>
        <w:rPr>
          <w:rStyle w:val="CharStyle52"/>
          <w:i w:val="0"/>
          <w:iCs w:val="0"/>
        </w:rPr>
        <w:t xml:space="preserve">J. Szymak-Reiferowa, </w:t>
      </w:r>
      <w:r>
        <w:rPr>
          <w:lang w:val="pl-PL" w:eastAsia="pl-PL" w:bidi="pl-PL"/>
          <w:w w:val="100"/>
          <w:spacing w:val="0"/>
          <w:color w:val="000000"/>
          <w:position w:val="0"/>
        </w:rPr>
        <w:t>Żargonizmy i obscena w tłuma</w:t>
        <w:softHyphen/>
        <w:t>czeniach poezji Josifa Brodskiego</w:t>
      </w:r>
      <w:r>
        <w:rPr>
          <w:rStyle w:val="CharStyle52"/>
          <w:i w:val="0"/>
          <w:iCs w:val="0"/>
        </w:rPr>
        <w:t xml:space="preserve">; H. Bartwicka, </w:t>
      </w:r>
      <w:r>
        <w:rPr>
          <w:lang w:val="pl-PL" w:eastAsia="pl-PL" w:bidi="pl-PL"/>
          <w:w w:val="100"/>
          <w:spacing w:val="0"/>
          <w:color w:val="000000"/>
          <w:position w:val="0"/>
        </w:rPr>
        <w:t>Krytycznie o sposobie prezentacji leksyki potocznej w „Wielkim słowniku polsko-rosyjskim</w:t>
      </w:r>
      <w:r>
        <w:rPr>
          <w:rStyle w:val="CharStyle119"/>
          <w:i/>
          <w:iCs/>
        </w:rPr>
        <w:t>**;</w:t>
      </w:r>
      <w:r>
        <w:rPr>
          <w:rStyle w:val="CharStyle52"/>
          <w:i w:val="0"/>
          <w:iCs w:val="0"/>
        </w:rPr>
        <w:t xml:space="preserve"> A. Bogusławski, </w:t>
      </w:r>
      <w:r>
        <w:rPr>
          <w:lang w:val="pl-PL" w:eastAsia="pl-PL" w:bidi="pl-PL"/>
          <w:w w:val="100"/>
          <w:spacing w:val="0"/>
          <w:color w:val="000000"/>
          <w:position w:val="0"/>
        </w:rPr>
        <w:t>Matieriały dla russko-polskogo słoowaria;</w:t>
      </w:r>
      <w:r>
        <w:rPr>
          <w:rStyle w:val="CharStyle46"/>
          <w:i w:val="0"/>
          <w:iCs w:val="0"/>
        </w:rPr>
        <w:t xml:space="preserve"> </w:t>
      </w:r>
      <w:r>
        <w:rPr>
          <w:rStyle w:val="CharStyle52"/>
          <w:i w:val="0"/>
          <w:iCs w:val="0"/>
        </w:rPr>
        <w:t xml:space="preserve">J. Wawrzyńczyk, </w:t>
      </w:r>
      <w:r>
        <w:rPr>
          <w:lang w:val="pl-PL" w:eastAsia="pl-PL" w:bidi="pl-PL"/>
          <w:w w:val="100"/>
          <w:spacing w:val="0"/>
          <w:color w:val="000000"/>
          <w:position w:val="0"/>
        </w:rPr>
        <w:t>Z konfrontacji przekładowej języka polskiego i rosyjskiego.</w:t>
      </w:r>
    </w:p>
    <w:p>
      <w:pPr>
        <w:pStyle w:val="Style33"/>
        <w:framePr w:w="7166" w:h="2548" w:hRule="exact" w:wrap="none" w:vAnchor="page" w:hAnchor="page" w:x="1137" w:y="9641"/>
        <w:widowControl w:val="0"/>
        <w:keepNext w:val="0"/>
        <w:keepLines w:val="0"/>
        <w:shd w:val="clear" w:color="auto" w:fill="auto"/>
        <w:bidi w:val="0"/>
        <w:spacing w:before="0" w:after="184"/>
        <w:ind w:left="1180" w:right="0" w:firstLine="0"/>
      </w:pPr>
      <w:r>
        <w:rPr>
          <w:rStyle w:val="CharStyle53"/>
        </w:rPr>
        <w:t>Zagadnienia słowotwórstwa i składni w opisie współczesnych języków słowiańskich,</w:t>
      </w:r>
      <w:r>
        <w:rPr>
          <w:rStyle w:val="CharStyle54"/>
        </w:rPr>
        <w:t xml:space="preserve"> </w:t>
      </w:r>
      <w:r>
        <w:rPr>
          <w:lang w:val="pl-PL" w:eastAsia="pl-PL" w:bidi="pl-PL"/>
          <w:w w:val="100"/>
          <w:spacing w:val="0"/>
          <w:color w:val="000000"/>
          <w:position w:val="0"/>
        </w:rPr>
        <w:t>t. 1, pod red. M. Blicharskiego i H. Fontańskiego, Prace Naukowe Uniwersytetu Śląskiego w Katowicach nr 1664, Wydawnictwa Uniwersytetu Śląskiego, Katowice 1997, s. 157.</w:t>
      </w:r>
    </w:p>
    <w:p>
      <w:pPr>
        <w:pStyle w:val="Style29"/>
        <w:framePr w:w="7166" w:h="2548" w:hRule="exact" w:wrap="none" w:vAnchor="page" w:hAnchor="page" w:x="1137" w:y="9641"/>
        <w:widowControl w:val="0"/>
        <w:keepNext w:val="0"/>
        <w:keepLines w:val="0"/>
        <w:shd w:val="clear" w:color="auto" w:fill="auto"/>
        <w:bidi w:val="0"/>
        <w:spacing w:before="0" w:after="0" w:line="204" w:lineRule="exact"/>
        <w:ind w:left="0" w:right="0" w:firstLine="440"/>
      </w:pPr>
      <w:r>
        <w:rPr>
          <w:rStyle w:val="CharStyle52"/>
          <w:i w:val="0"/>
          <w:iCs w:val="0"/>
        </w:rPr>
        <w:t xml:space="preserve">Na zawartość tomu składają się następujące rozprawy: I. Ułuchanow, </w:t>
      </w:r>
      <w:r>
        <w:rPr>
          <w:lang w:val="pl-PL" w:eastAsia="pl-PL" w:bidi="pl-PL"/>
          <w:w w:val="100"/>
          <w:spacing w:val="0"/>
          <w:color w:val="000000"/>
          <w:position w:val="0"/>
        </w:rPr>
        <w:t>Z zasad opisu systemu słowotwórczego;</w:t>
      </w:r>
      <w:r>
        <w:rPr>
          <w:rStyle w:val="CharStyle46"/>
          <w:i w:val="0"/>
          <w:iCs w:val="0"/>
        </w:rPr>
        <w:t xml:space="preserve"> </w:t>
      </w:r>
      <w:r>
        <w:rPr>
          <w:rStyle w:val="CharStyle52"/>
          <w:i w:val="0"/>
          <w:iCs w:val="0"/>
        </w:rPr>
        <w:t xml:space="preserve">M. Żurek, </w:t>
      </w:r>
      <w:r>
        <w:rPr>
          <w:lang w:val="pl-PL" w:eastAsia="pl-PL" w:bidi="pl-PL"/>
          <w:w w:val="100"/>
          <w:spacing w:val="0"/>
          <w:color w:val="000000"/>
          <w:position w:val="0"/>
        </w:rPr>
        <w:t xml:space="preserve">Istota i granice synonimu słowotwórczej; </w:t>
      </w:r>
      <w:r>
        <w:rPr>
          <w:rStyle w:val="CharStyle52"/>
          <w:i w:val="0"/>
          <w:iCs w:val="0"/>
        </w:rPr>
        <w:t xml:space="preserve">W. Winogradowa, </w:t>
      </w:r>
      <w:r>
        <w:rPr>
          <w:lang w:val="pl-PL" w:eastAsia="pl-PL" w:bidi="pl-PL"/>
          <w:w w:val="100"/>
          <w:spacing w:val="0"/>
          <w:color w:val="000000"/>
          <w:position w:val="0"/>
        </w:rPr>
        <w:t>Środki słowotwórcze języka artystycznego;</w:t>
      </w:r>
      <w:r>
        <w:rPr>
          <w:rStyle w:val="CharStyle46"/>
          <w:i w:val="0"/>
          <w:iCs w:val="0"/>
        </w:rPr>
        <w:t xml:space="preserve"> </w:t>
      </w:r>
      <w:r>
        <w:rPr>
          <w:rStyle w:val="CharStyle52"/>
          <w:i w:val="0"/>
          <w:iCs w:val="0"/>
        </w:rPr>
        <w:t xml:space="preserve">W. Lejczyk, </w:t>
      </w:r>
      <w:r>
        <w:rPr>
          <w:lang w:val="pl-PL" w:eastAsia="pl-PL" w:bidi="pl-PL"/>
          <w:w w:val="100"/>
          <w:spacing w:val="0"/>
          <w:color w:val="000000"/>
          <w:position w:val="0"/>
        </w:rPr>
        <w:t>Terminotwórstwo jako charakterystyczna gałąź słowotwórstwa we współczesnym języku rosyjskim;</w:t>
      </w:r>
      <w:r>
        <w:rPr>
          <w:rStyle w:val="CharStyle46"/>
          <w:i w:val="0"/>
          <w:iCs w:val="0"/>
        </w:rPr>
        <w:t xml:space="preserve"> </w:t>
      </w:r>
      <w:r>
        <w:rPr>
          <w:rStyle w:val="CharStyle52"/>
          <w:i w:val="0"/>
          <w:iCs w:val="0"/>
        </w:rPr>
        <w:t xml:space="preserve">B. Konopiełko, </w:t>
      </w:r>
      <w:r>
        <w:rPr>
          <w:lang w:val="pl-PL" w:eastAsia="pl-PL" w:bidi="pl-PL"/>
          <w:w w:val="100"/>
          <w:spacing w:val="0"/>
          <w:color w:val="000000"/>
          <w:position w:val="0"/>
        </w:rPr>
        <w:t>Współczesna rosyjska terminologia środków masowego przekazu;</w:t>
      </w:r>
      <w:r>
        <w:rPr>
          <w:rStyle w:val="CharStyle46"/>
          <w:i w:val="0"/>
          <w:iCs w:val="0"/>
        </w:rPr>
        <w:t xml:space="preserve"> </w:t>
      </w:r>
      <w:r>
        <w:rPr>
          <w:rStyle w:val="CharStyle52"/>
          <w:i w:val="0"/>
          <w:iCs w:val="0"/>
        </w:rPr>
        <w:t xml:space="preserve">M. Chomiak, </w:t>
      </w:r>
      <w:r>
        <w:rPr>
          <w:lang w:val="pl-PL" w:eastAsia="pl-PL" w:bidi="pl-PL"/>
          <w:w w:val="100"/>
          <w:spacing w:val="0"/>
          <w:color w:val="000000"/>
          <w:position w:val="0"/>
        </w:rPr>
        <w:t>Sufiksy oceny subiektywnej we współczesnych rusińskich tekstach literackich;</w:t>
      </w:r>
      <w:r>
        <w:rPr>
          <w:rStyle w:val="CharStyle46"/>
          <w:i w:val="0"/>
          <w:iCs w:val="0"/>
        </w:rPr>
        <w:t xml:space="preserve"> </w:t>
      </w:r>
      <w:r>
        <w:rPr>
          <w:rStyle w:val="CharStyle52"/>
          <w:i w:val="0"/>
          <w:iCs w:val="0"/>
        </w:rPr>
        <w:t xml:space="preserve">J. Lukszyn, </w:t>
      </w:r>
      <w:r>
        <w:rPr>
          <w:lang w:val="pl-PL" w:eastAsia="pl-PL" w:bidi="pl-PL"/>
          <w:w w:val="100"/>
          <w:spacing w:val="0"/>
          <w:color w:val="000000"/>
          <w:position w:val="0"/>
        </w:rPr>
        <w:t>Komunikatywne typy zdań w tekście rosyjskim;</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4101"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BIBLIOGRAFIA</w:t>
      </w:r>
    </w:p>
    <w:p>
      <w:pPr>
        <w:pStyle w:val="Style117"/>
        <w:framePr w:wrap="none" w:vAnchor="page" w:hAnchor="page" w:x="7965" w:y="91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101</w:t>
      </w:r>
    </w:p>
    <w:p>
      <w:pPr>
        <w:pStyle w:val="Style67"/>
        <w:framePr w:w="7152" w:h="2767" w:hRule="exact" w:wrap="none" w:vAnchor="page" w:hAnchor="page" w:x="1144" w:y="1334"/>
        <w:widowControl w:val="0"/>
        <w:keepNext w:val="0"/>
        <w:keepLines w:val="0"/>
        <w:shd w:val="clear" w:color="auto" w:fill="auto"/>
        <w:bidi w:val="0"/>
        <w:jc w:val="both"/>
        <w:spacing w:before="0" w:after="0"/>
        <w:ind w:left="0" w:right="0" w:firstLine="0"/>
      </w:pPr>
      <w:r>
        <w:rPr>
          <w:rStyle w:val="CharStyle69"/>
          <w:i w:val="0"/>
          <w:iCs w:val="0"/>
        </w:rPr>
        <w:t xml:space="preserve">A. Wołoszenko, O </w:t>
      </w:r>
      <w:r>
        <w:rPr>
          <w:lang w:val="pl-PL" w:eastAsia="pl-PL" w:bidi="pl-PL"/>
          <w:w w:val="100"/>
          <w:spacing w:val="0"/>
          <w:color w:val="000000"/>
          <w:position w:val="0"/>
        </w:rPr>
        <w:t>pewnych zmianach w systemie związków składniowych języka rosyjskiego i białoruskiego.</w:t>
      </w:r>
      <w:r>
        <w:rPr>
          <w:rStyle w:val="CharStyle69"/>
          <w:i w:val="0"/>
          <w:iCs w:val="0"/>
        </w:rPr>
        <w:t xml:space="preserve"> Wymienione artykuły zostały opublikowane w języku rosyjskim (ich tytuły podaliśmy w tłumaczeniu na polski). Oto tytuły rozpraw polsko</w:t>
        <w:softHyphen/>
        <w:t xml:space="preserve">języcznych: D. Tkaczewski, </w:t>
      </w:r>
      <w:r>
        <w:rPr>
          <w:lang w:val="pl-PL" w:eastAsia="pl-PL" w:bidi="pl-PL"/>
          <w:w w:val="100"/>
          <w:spacing w:val="0"/>
          <w:color w:val="000000"/>
          <w:position w:val="0"/>
        </w:rPr>
        <w:t>Neologizmy słowotwórcze we współczesnej czeszczyźnie</w:t>
      </w:r>
      <w:r>
        <w:rPr>
          <w:rStyle w:val="CharStyle69"/>
          <w:i w:val="0"/>
          <w:iCs w:val="0"/>
        </w:rPr>
        <w:t xml:space="preserve">; A.J. Bluszcz, </w:t>
      </w:r>
      <w:r>
        <w:rPr>
          <w:lang w:val="pl-PL" w:eastAsia="pl-PL" w:bidi="pl-PL"/>
          <w:w w:val="100"/>
          <w:spacing w:val="0"/>
          <w:color w:val="000000"/>
          <w:position w:val="0"/>
        </w:rPr>
        <w:t>Analityczność bałkańskiej kategorii stopnia;</w:t>
      </w:r>
      <w:r>
        <w:rPr>
          <w:rStyle w:val="CharStyle69"/>
          <w:i w:val="0"/>
          <w:iCs w:val="0"/>
        </w:rPr>
        <w:t xml:space="preserve"> M. Blicharski, </w:t>
      </w:r>
      <w:r>
        <w:rPr>
          <w:lang w:val="pl-PL" w:eastAsia="pl-PL" w:bidi="pl-PL"/>
          <w:w w:val="100"/>
          <w:spacing w:val="0"/>
          <w:color w:val="000000"/>
          <w:position w:val="0"/>
        </w:rPr>
        <w:t>Struktura słowotwórcza zaimków nieokreślonych w języku Łemków</w:t>
      </w:r>
      <w:r>
        <w:rPr>
          <w:rStyle w:val="CharStyle69"/>
          <w:i w:val="0"/>
          <w:iCs w:val="0"/>
        </w:rPr>
        <w:t xml:space="preserve"> (na </w:t>
      </w:r>
      <w:r>
        <w:rPr>
          <w:lang w:val="pl-PL" w:eastAsia="pl-PL" w:bidi="pl-PL"/>
          <w:w w:val="100"/>
          <w:spacing w:val="0"/>
          <w:color w:val="000000"/>
          <w:position w:val="0"/>
        </w:rPr>
        <w:t>tle języków słowiań</w:t>
        <w:softHyphen/>
        <w:t>skich</w:t>
      </w:r>
      <w:r>
        <w:rPr>
          <w:rStyle w:val="CharStyle69"/>
          <w:i w:val="0"/>
          <w:iCs w:val="0"/>
        </w:rPr>
        <w:t xml:space="preserve">); M. Turkowska, </w:t>
      </w:r>
      <w:r>
        <w:rPr>
          <w:lang w:val="pl-PL" w:eastAsia="pl-PL" w:bidi="pl-PL"/>
          <w:w w:val="100"/>
          <w:spacing w:val="0"/>
          <w:color w:val="000000"/>
          <w:position w:val="0"/>
        </w:rPr>
        <w:t>Polskie stanowe perfecta czynne na tle biernych i na tle ich rosyjskich ekwiwalentów czynnościowych;</w:t>
      </w:r>
      <w:r>
        <w:rPr>
          <w:rStyle w:val="CharStyle69"/>
          <w:i w:val="0"/>
          <w:iCs w:val="0"/>
        </w:rPr>
        <w:t xml:space="preserve"> J. Reichan, O </w:t>
      </w:r>
      <w:r>
        <w:rPr>
          <w:lang w:val="pl-PL" w:eastAsia="pl-PL" w:bidi="pl-PL"/>
          <w:w w:val="100"/>
          <w:spacing w:val="0"/>
          <w:color w:val="000000"/>
          <w:position w:val="0"/>
        </w:rPr>
        <w:t>niektórych polskich gwaro</w:t>
        <w:softHyphen/>
        <w:t>wych złożeniach i zrostach</w:t>
      </w:r>
      <w:r>
        <w:rPr>
          <w:rStyle w:val="CharStyle69"/>
          <w:i w:val="0"/>
          <w:iCs w:val="0"/>
        </w:rPr>
        <w:t>; D. Tkaczewski, „</w:t>
      </w:r>
      <w:r>
        <w:rPr>
          <w:lang w:val="pl-PL" w:eastAsia="pl-PL" w:bidi="pl-PL"/>
          <w:w w:val="100"/>
          <w:spacing w:val="0"/>
          <w:color w:val="000000"/>
          <w:position w:val="0"/>
        </w:rPr>
        <w:t>Krzyk</w:t>
      </w:r>
      <w:r>
        <w:rPr>
          <w:rStyle w:val="CharStyle69"/>
          <w:i w:val="0"/>
          <w:iCs w:val="0"/>
        </w:rPr>
        <w:t xml:space="preserve"> ulicy” — </w:t>
      </w:r>
      <w:r>
        <w:rPr>
          <w:lang w:val="pl-PL" w:eastAsia="pl-PL" w:bidi="pl-PL"/>
          <w:w w:val="100"/>
          <w:spacing w:val="0"/>
          <w:color w:val="000000"/>
          <w:position w:val="0"/>
        </w:rPr>
        <w:t>kilka uwag o nazwach prywatnych sklepów w Pradze</w:t>
      </w:r>
      <w:r>
        <w:rPr>
          <w:rStyle w:val="CharStyle69"/>
          <w:i w:val="0"/>
          <w:iCs w:val="0"/>
        </w:rPr>
        <w:t xml:space="preserve">; H. Fontański, </w:t>
      </w:r>
      <w:r>
        <w:rPr>
          <w:lang w:val="pl-PL" w:eastAsia="pl-PL" w:bidi="pl-PL"/>
          <w:w w:val="100"/>
          <w:spacing w:val="0"/>
          <w:color w:val="000000"/>
          <w:position w:val="0"/>
        </w:rPr>
        <w:t>Modele podstawowe a struktura tematyczno-rematyczna zdań rosyjskich i polskich;</w:t>
      </w:r>
      <w:r>
        <w:rPr>
          <w:rStyle w:val="CharStyle69"/>
          <w:i w:val="0"/>
          <w:iCs w:val="0"/>
        </w:rPr>
        <w:t xml:space="preserve"> W. Zmarzer, </w:t>
      </w:r>
      <w:r>
        <w:rPr>
          <w:lang w:val="pl-PL" w:eastAsia="pl-PL" w:bidi="pl-PL"/>
          <w:w w:val="100"/>
          <w:spacing w:val="0"/>
          <w:color w:val="000000"/>
          <w:position w:val="0"/>
        </w:rPr>
        <w:t>Syntaktyczna cha</w:t>
        <w:softHyphen/>
        <w:t>rakterystyka czasowników jądrowych w języku rosyjskim i polskim;</w:t>
      </w:r>
      <w:r>
        <w:rPr>
          <w:rStyle w:val="CharStyle69"/>
          <w:i w:val="0"/>
          <w:iCs w:val="0"/>
        </w:rPr>
        <w:t xml:space="preserve"> Z. Czapiga, O </w:t>
      </w:r>
      <w:r>
        <w:rPr>
          <w:lang w:val="pl-PL" w:eastAsia="pl-PL" w:bidi="pl-PL"/>
          <w:w w:val="100"/>
          <w:spacing w:val="0"/>
          <w:color w:val="000000"/>
          <w:position w:val="0"/>
        </w:rPr>
        <w:t>składni przymiotnika we współczesnym języku polskim i rosyjskim.</w:t>
      </w:r>
    </w:p>
    <w:p>
      <w:pPr>
        <w:pStyle w:val="Style120"/>
        <w:framePr w:w="7152" w:h="216" w:hRule="exact" w:wrap="none" w:vAnchor="page" w:hAnchor="page" w:x="1144" w:y="4466"/>
        <w:widowControl w:val="0"/>
        <w:keepNext w:val="0"/>
        <w:keepLines w:val="0"/>
        <w:shd w:val="clear" w:color="auto" w:fill="auto"/>
        <w:bidi w:val="0"/>
        <w:jc w:val="right"/>
        <w:spacing w:before="0" w:after="0" w:line="140" w:lineRule="exact"/>
        <w:ind w:left="0" w:right="0" w:firstLine="0"/>
      </w:pPr>
      <w:r>
        <w:rPr>
          <w:lang w:val="pl-PL" w:eastAsia="pl-PL" w:bidi="pl-PL"/>
          <w:w w:val="100"/>
          <w:spacing w:val="0"/>
          <w:color w:val="000000"/>
          <w:position w:val="0"/>
        </w:rPr>
        <w:t>Uzupełnienie Przeglądu... w następnych zeszytach</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122"/>
        <w:framePr w:wrap="none" w:vAnchor="page" w:hAnchor="page" w:x="1194" w:y="929"/>
        <w:widowControl w:val="0"/>
        <w:keepNext w:val="0"/>
        <w:keepLines w:val="0"/>
        <w:shd w:val="clear" w:color="auto" w:fill="auto"/>
        <w:bidi w:val="0"/>
        <w:jc w:val="left"/>
        <w:spacing w:before="0" w:after="0" w:line="320" w:lineRule="exact"/>
        <w:ind w:left="0" w:right="0" w:firstLine="0"/>
      </w:pPr>
      <w:r>
        <w:rPr>
          <w:w w:val="100"/>
          <w:spacing w:val="0"/>
          <w:color w:val="000000"/>
          <w:position w:val="0"/>
        </w:rPr>
        <w:t>с о</w:t>
      </w:r>
    </w:p>
    <w:p>
      <w:pPr>
        <w:pStyle w:val="Style124"/>
        <w:framePr w:wrap="none" w:vAnchor="page" w:hAnchor="page" w:x="2649" w:y="990"/>
        <w:widowControl w:val="0"/>
        <w:keepNext w:val="0"/>
        <w:keepLines w:val="0"/>
        <w:shd w:val="clear" w:color="auto" w:fill="auto"/>
        <w:bidi w:val="0"/>
        <w:jc w:val="left"/>
        <w:spacing w:before="0" w:after="0" w:line="240" w:lineRule="exact"/>
        <w:ind w:left="0" w:right="0" w:firstLine="0"/>
      </w:pPr>
      <w:bookmarkStart w:id="44" w:name="bookmark44"/>
      <w:r>
        <w:rPr>
          <w:lang w:val="pl-PL" w:eastAsia="pl-PL" w:bidi="pl-PL"/>
          <w:w w:val="100"/>
          <w:color w:val="000000"/>
          <w:position w:val="0"/>
        </w:rPr>
        <w:t>PISZĄ</w:t>
      </w:r>
      <w:bookmarkEnd w:id="44"/>
    </w:p>
    <w:p>
      <w:pPr>
        <w:pStyle w:val="Style31"/>
        <w:framePr w:wrap="none" w:vAnchor="page" w:hAnchor="page" w:x="4986" w:y="1009"/>
        <w:widowControl w:val="0"/>
        <w:keepNext w:val="0"/>
        <w:keepLines w:val="0"/>
        <w:shd w:val="clear" w:color="auto" w:fill="auto"/>
        <w:bidi w:val="0"/>
        <w:jc w:val="left"/>
        <w:spacing w:before="0" w:after="0" w:line="220" w:lineRule="exact"/>
        <w:ind w:left="0" w:right="0" w:firstLine="0"/>
      </w:pPr>
      <w:bookmarkStart w:id="45" w:name="bookmark45"/>
      <w:r>
        <w:rPr>
          <w:rStyle w:val="CharStyle100"/>
          <w:lang w:val="ru-RU" w:eastAsia="ru-RU" w:bidi="ru-RU"/>
          <w:b/>
          <w:bCs/>
        </w:rPr>
        <w:t>О</w:t>
      </w:r>
      <w:bookmarkEnd w:id="45"/>
    </w:p>
    <w:p>
      <w:pPr>
        <w:pStyle w:val="Style126"/>
        <w:framePr w:wrap="none" w:vAnchor="page" w:hAnchor="page" w:x="6071" w:y="990"/>
        <w:widowControl w:val="0"/>
        <w:keepNext w:val="0"/>
        <w:keepLines w:val="0"/>
        <w:shd w:val="clear" w:color="auto" w:fill="auto"/>
        <w:bidi w:val="0"/>
        <w:jc w:val="left"/>
        <w:spacing w:before="0" w:after="0" w:line="240" w:lineRule="exact"/>
        <w:ind w:left="0" w:right="0" w:firstLine="0"/>
      </w:pPr>
      <w:bookmarkStart w:id="46" w:name="bookmark46"/>
      <w:r>
        <w:rPr>
          <w:lang w:val="pl-PL" w:eastAsia="pl-PL" w:bidi="pl-PL"/>
          <w:w w:val="100"/>
          <w:color w:val="000000"/>
          <w:position w:val="0"/>
        </w:rPr>
        <w:t>JĘZYKU?</w:t>
      </w:r>
      <w:bookmarkEnd w:id="46"/>
    </w:p>
    <w:p>
      <w:pPr>
        <w:pStyle w:val="Style31"/>
        <w:framePr w:w="7152" w:h="280" w:hRule="exact" w:wrap="none" w:vAnchor="page" w:hAnchor="page" w:x="1180" w:y="3851"/>
        <w:widowControl w:val="0"/>
        <w:keepNext w:val="0"/>
        <w:keepLines w:val="0"/>
        <w:shd w:val="clear" w:color="auto" w:fill="auto"/>
        <w:bidi w:val="0"/>
        <w:spacing w:before="0" w:after="0" w:line="220" w:lineRule="exact"/>
        <w:ind w:left="0" w:right="0" w:firstLine="0"/>
      </w:pPr>
      <w:bookmarkStart w:id="47" w:name="bookmark47"/>
      <w:r>
        <w:rPr>
          <w:rStyle w:val="CharStyle100"/>
          <w:b/>
          <w:bCs/>
        </w:rPr>
        <w:t xml:space="preserve">AFERZYSTA </w:t>
      </w:r>
      <w:r>
        <w:rPr>
          <w:rStyle w:val="CharStyle100"/>
          <w:lang w:val="en-US" w:eastAsia="en-US" w:bidi="en-US"/>
          <w:b/>
          <w:bCs/>
        </w:rPr>
        <w:t>I PAPARAZZO</w:t>
      </w:r>
      <w:bookmarkEnd w:id="47"/>
    </w:p>
    <w:p>
      <w:pPr>
        <w:pStyle w:val="Style8"/>
        <w:framePr w:w="7152" w:h="6550" w:hRule="exact" w:wrap="none" w:vAnchor="page" w:hAnchor="page" w:x="1180" w:y="4623"/>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W Polsce wraz ze zmianą ustroju a także w związku z rozwojem gospo</w:t>
        <w:softHyphen/>
        <w:t>darczym i większą podażą towarów na rynek zaginęły pewne zawody i stano</w:t>
        <w:softHyphen/>
        <w:t>wiska, pojawiły się natomiast nowe. Jakże powszechny do niedawna był widok kobiety siedzącej w kącie sklepu, salonu fryzjerskiego lub nawet warsztatu szewskiego i załapującej oczka — w pierwszych latach po wojnie w cieniuteńkich i bardzo drogich nylonach, potem w tańszych już rajsto</w:t>
        <w:softHyphen/>
        <w:t xml:space="preserve">pach. Dziś </w:t>
      </w:r>
      <w:r>
        <w:rPr>
          <w:rStyle w:val="CharStyle37"/>
        </w:rPr>
        <w:t>repasaczka</w:t>
      </w:r>
      <w:r>
        <w:rPr>
          <w:lang w:val="pl-PL" w:eastAsia="pl-PL" w:bidi="pl-PL"/>
          <w:w w:val="100"/>
          <w:spacing w:val="0"/>
          <w:color w:val="000000"/>
          <w:position w:val="0"/>
        </w:rPr>
        <w:t xml:space="preserve"> należy do przeszłości, jak </w:t>
      </w:r>
      <w:r>
        <w:rPr>
          <w:rStyle w:val="CharStyle37"/>
        </w:rPr>
        <w:t xml:space="preserve">mleczarka, ostrzyciel noży </w:t>
      </w:r>
      <w:r>
        <w:rPr>
          <w:lang w:val="pl-PL" w:eastAsia="pl-PL" w:bidi="pl-PL"/>
          <w:w w:val="100"/>
          <w:spacing w:val="0"/>
          <w:color w:val="000000"/>
          <w:position w:val="0"/>
        </w:rPr>
        <w:t>i tylu innych. Pojawiło się natomiast wiele nowych zawodów a także wiele nowych nazw dla wykonawców czynności od dawna znanych i uprawianych w naszym kraju.</w:t>
      </w:r>
    </w:p>
    <w:p>
      <w:pPr>
        <w:pStyle w:val="Style8"/>
        <w:framePr w:w="7152" w:h="6550" w:hRule="exact" w:wrap="none" w:vAnchor="page" w:hAnchor="page" w:x="1180" w:y="4623"/>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Przykładem może być BIZNESMEN</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któremu dawniej odpowiadało </w:t>
      </w:r>
      <w:r>
        <w:rPr>
          <w:rStyle w:val="CharStyle37"/>
        </w:rPr>
        <w:t>czło</w:t>
        <w:softHyphen/>
        <w:t>wiek interesu</w:t>
      </w:r>
      <w:r>
        <w:rPr>
          <w:lang w:val="pl-PL" w:eastAsia="pl-PL" w:bidi="pl-PL"/>
          <w:w w:val="100"/>
          <w:spacing w:val="0"/>
          <w:color w:val="000000"/>
          <w:position w:val="0"/>
        </w:rPr>
        <w:t xml:space="preserve"> — najczęściej </w:t>
      </w:r>
      <w:r>
        <w:rPr>
          <w:rStyle w:val="CharStyle37"/>
        </w:rPr>
        <w:t>kupiec</w:t>
      </w:r>
      <w:r>
        <w:rPr>
          <w:lang w:val="pl-PL" w:eastAsia="pl-PL" w:bidi="pl-PL"/>
          <w:w w:val="100"/>
          <w:spacing w:val="0"/>
          <w:color w:val="000000"/>
          <w:position w:val="0"/>
        </w:rPr>
        <w:t xml:space="preserve"> lub </w:t>
      </w:r>
      <w:r>
        <w:rPr>
          <w:rStyle w:val="CharStyle37"/>
        </w:rPr>
        <w:t>przemysłowiec.</w:t>
      </w:r>
      <w:r>
        <w:rPr>
          <w:lang w:val="pl-PL" w:eastAsia="pl-PL" w:bidi="pl-PL"/>
          <w:w w:val="100"/>
          <w:spacing w:val="0"/>
          <w:color w:val="000000"/>
          <w:position w:val="0"/>
        </w:rPr>
        <w:t xml:space="preserve"> Kupcem był np. Wokulski, natomiast Połaniecki, który właściwie trudnił się tym samym, mówi o sobie: „Ja jestem tym, co nazywają «aferzysta». Mam dom komisowo-handlowy na spółkę z niejakim Bigielem. Spekuluję na zbożu, na cukrze, czasem na lasach i na czym się da”</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8"/>
        <w:framePr w:w="7152" w:h="6550" w:hRule="exact" w:wrap="none" w:vAnchor="page" w:hAnchor="page" w:x="1180" w:y="4623"/>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Tu AFERZYSTA napisany jest w cudzysłowie, jako określenie prawdo</w:t>
        <w:softHyphen/>
        <w:t xml:space="preserve">podobnie rzadko używane. Obecnie </w:t>
      </w:r>
      <w:r>
        <w:rPr>
          <w:rStyle w:val="CharStyle37"/>
        </w:rPr>
        <w:t>aferzysta</w:t>
      </w:r>
      <w:r>
        <w:rPr>
          <w:lang w:val="pl-PL" w:eastAsia="pl-PL" w:bidi="pl-PL"/>
          <w:w w:val="100"/>
          <w:spacing w:val="0"/>
          <w:color w:val="000000"/>
          <w:position w:val="0"/>
        </w:rPr>
        <w:t xml:space="preserve"> to 'człowiek szukający zysku w przedsięwzięciach nieuczciwych, karalnych’ SD. U Sienkiewicza wyraz ten nawiązuje bezpośrednio </w:t>
      </w:r>
      <w:r>
        <w:rPr>
          <w:lang w:val="en-US" w:eastAsia="en-US" w:bidi="en-US"/>
          <w:w w:val="100"/>
          <w:spacing w:val="0"/>
          <w:color w:val="000000"/>
          <w:position w:val="0"/>
        </w:rPr>
        <w:t xml:space="preserve">do </w:t>
      </w:r>
      <w:r>
        <w:rPr>
          <w:lang w:val="pl-PL" w:eastAsia="pl-PL" w:bidi="pl-PL"/>
          <w:w w:val="100"/>
          <w:spacing w:val="0"/>
          <w:color w:val="000000"/>
          <w:position w:val="0"/>
        </w:rPr>
        <w:t xml:space="preserve">fr. </w:t>
      </w:r>
      <w:r>
        <w:rPr>
          <w:rStyle w:val="CharStyle37"/>
          <w:lang w:val="en-US" w:eastAsia="en-US" w:bidi="en-US"/>
        </w:rPr>
        <w:t>affaire</w:t>
      </w:r>
      <w:r>
        <w:rPr>
          <w:lang w:val="en-US" w:eastAsia="en-US" w:bidi="en-US"/>
          <w:w w:val="100"/>
          <w:spacing w:val="0"/>
          <w:color w:val="000000"/>
          <w:position w:val="0"/>
        </w:rPr>
        <w:t xml:space="preserve"> </w:t>
      </w:r>
      <w:r>
        <w:rPr>
          <w:lang w:val="pl-PL" w:eastAsia="pl-PL" w:bidi="pl-PL"/>
          <w:w w:val="100"/>
          <w:spacing w:val="0"/>
          <w:color w:val="000000"/>
          <w:position w:val="0"/>
        </w:rPr>
        <w:t>'sprawa, interes’ i nie odnosi się do kogoś, kto w jakikolwiek sposób narusza prawo. Połaniecki-aferzysta raczej naruszał częste jeszcze w owym czasie przekonanie o tym, jaki sposób zarobkowania właściwy jest dawnemu ziemiaństwu. „Teraz takie czasy, że trzeba się do wszystkiego brać — rzekł z godnością pan Pławicki. — Nie ja ci to będę brał za złe. Byle zachować uczciwe tradycje rodzinne — żadne zaję</w:t>
        <w:softHyphen/>
        <w:t>cie nie hańbi człowieka”</w:t>
      </w:r>
      <w:r>
        <w:rPr>
          <w:lang w:val="pl-PL" w:eastAsia="pl-PL" w:bidi="pl-PL"/>
          <w:vertAlign w:val="superscript"/>
          <w:w w:val="100"/>
          <w:spacing w:val="0"/>
          <w:color w:val="000000"/>
          <w:position w:val="0"/>
        </w:rPr>
        <w:t>3</w:t>
      </w:r>
      <w:r>
        <w:rPr>
          <w:lang w:val="pl-PL" w:eastAsia="pl-PL" w:bidi="pl-PL"/>
          <w:w w:val="100"/>
          <w:spacing w:val="0"/>
          <w:color w:val="000000"/>
          <w:position w:val="0"/>
        </w:rPr>
        <w:t>. Dziś Połaniecki byłby odnoszącym sukcesy biznes</w:t>
        <w:softHyphen/>
        <w:t>menem.</w:t>
      </w:r>
    </w:p>
    <w:p>
      <w:pPr>
        <w:pStyle w:val="Style8"/>
        <w:framePr w:w="7152" w:h="6550" w:hRule="exact" w:wrap="none" w:vAnchor="page" w:hAnchor="page" w:x="1180" w:y="4623"/>
        <w:widowControl w:val="0"/>
        <w:keepNext w:val="0"/>
        <w:keepLines w:val="0"/>
        <w:shd w:val="clear" w:color="auto" w:fill="auto"/>
        <w:bidi w:val="0"/>
        <w:jc w:val="both"/>
        <w:spacing w:before="0" w:after="0" w:line="223" w:lineRule="exact"/>
        <w:ind w:left="0" w:right="0" w:firstLine="420"/>
      </w:pPr>
      <w:r>
        <w:rPr>
          <w:lang w:val="pl-PL" w:eastAsia="pl-PL" w:bidi="pl-PL"/>
          <w:w w:val="100"/>
          <w:spacing w:val="0"/>
          <w:color w:val="000000"/>
          <w:position w:val="0"/>
        </w:rPr>
        <w:t>Jeżeli idzie o nowe stanowiska pracy, to trzeba stwierdzić, że „języko</w:t>
        <w:softHyphen/>
        <w:t>znawcy, niestety, nie mają zwyczaju proponować nazw dla zjawisk, czyn</w:t>
        <w:softHyphen/>
      </w:r>
    </w:p>
    <w:p>
      <w:pPr>
        <w:pStyle w:val="Style55"/>
        <w:framePr w:w="7128" w:h="460" w:hRule="exact" w:wrap="none" w:vAnchor="page" w:hAnchor="page" w:x="1180" w:y="11399"/>
        <w:tabs>
          <w:tab w:leader="none" w:pos="593" w:val="left"/>
        </w:tabs>
        <w:widowControl w:val="0"/>
        <w:keepNext w:val="0"/>
        <w:keepLines w:val="0"/>
        <w:shd w:val="clear" w:color="auto" w:fill="auto"/>
        <w:bidi w:val="0"/>
        <w:jc w:val="left"/>
        <w:spacing w:before="0" w:after="0" w:line="216" w:lineRule="exact"/>
        <w:ind w:left="0" w:right="0" w:firstLine="4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H. Wach-Malicka, </w:t>
      </w:r>
      <w:r>
        <w:rPr>
          <w:rStyle w:val="CharStyle128"/>
        </w:rPr>
        <w:t>Język to nie tabliczka mnożenia,</w:t>
      </w:r>
      <w:r>
        <w:rPr>
          <w:lang w:val="pl-PL" w:eastAsia="pl-PL" w:bidi="pl-PL"/>
          <w:w w:val="100"/>
          <w:spacing w:val="0"/>
          <w:color w:val="000000"/>
          <w:position w:val="0"/>
        </w:rPr>
        <w:t xml:space="preserve"> „Dziennik Zachodni”, nr 249, 24 X 1997.</w:t>
      </w:r>
    </w:p>
    <w:p>
      <w:pPr>
        <w:pStyle w:val="Style55"/>
        <w:framePr w:w="7128" w:h="190" w:hRule="exact" w:wrap="none" w:vAnchor="page" w:hAnchor="page" w:x="1180" w:y="11897"/>
        <w:tabs>
          <w:tab w:leader="none" w:pos="629" w:val="left"/>
        </w:tabs>
        <w:widowControl w:val="0"/>
        <w:keepNext w:val="0"/>
        <w:keepLines w:val="0"/>
        <w:shd w:val="clear" w:color="auto" w:fill="auto"/>
        <w:bidi w:val="0"/>
        <w:spacing w:before="0" w:after="0" w:line="19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H. Sienkiewicz, </w:t>
      </w:r>
      <w:r>
        <w:rPr>
          <w:rStyle w:val="CharStyle128"/>
        </w:rPr>
        <w:t>Rodzina Połanieckich,</w:t>
      </w:r>
      <w:r>
        <w:rPr>
          <w:lang w:val="pl-PL" w:eastAsia="pl-PL" w:bidi="pl-PL"/>
          <w:w w:val="100"/>
          <w:spacing w:val="0"/>
          <w:color w:val="000000"/>
          <w:position w:val="0"/>
        </w:rPr>
        <w:t xml:space="preserve"> PIW, Warszawa 1986, s. 16.</w:t>
      </w:r>
    </w:p>
    <w:p>
      <w:pPr>
        <w:pStyle w:val="Style55"/>
        <w:framePr w:w="7128" w:h="223" w:hRule="exact" w:wrap="none" w:vAnchor="page" w:hAnchor="page" w:x="1180" w:y="12136"/>
        <w:tabs>
          <w:tab w:leader="none" w:pos="617" w:val="left"/>
        </w:tabs>
        <w:widowControl w:val="0"/>
        <w:keepNext w:val="0"/>
        <w:keepLines w:val="0"/>
        <w:shd w:val="clear" w:color="auto" w:fill="auto"/>
        <w:bidi w:val="0"/>
        <w:spacing w:before="0" w:after="0" w:line="190"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Tamże, s. 17.</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3865" w:y="906"/>
        <w:widowControl w:val="0"/>
        <w:keepNext w:val="0"/>
        <w:keepLines w:val="0"/>
        <w:shd w:val="clear" w:color="auto" w:fill="auto"/>
        <w:bidi w:val="0"/>
        <w:jc w:val="left"/>
        <w:spacing w:before="0" w:after="0" w:line="150" w:lineRule="exact"/>
        <w:ind w:left="0" w:right="0" w:firstLine="0"/>
      </w:pPr>
      <w:r>
        <w:rPr>
          <w:rStyle w:val="CharStyle24"/>
          <w:b/>
          <w:bCs/>
        </w:rPr>
        <w:t xml:space="preserve">CO PISZĄ </w:t>
      </w:r>
      <w:r>
        <w:rPr>
          <w:rStyle w:val="CharStyle24"/>
          <w:lang w:val="ru-RU" w:eastAsia="ru-RU" w:bidi="ru-RU"/>
          <w:b/>
          <w:bCs/>
        </w:rPr>
        <w:t xml:space="preserve">О </w:t>
      </w:r>
      <w:r>
        <w:rPr>
          <w:rStyle w:val="CharStyle24"/>
          <w:b/>
          <w:bCs/>
        </w:rPr>
        <w:t>JĘZYKU?</w:t>
      </w:r>
    </w:p>
    <w:p>
      <w:pPr>
        <w:pStyle w:val="Style22"/>
        <w:framePr w:wrap="none" w:vAnchor="page" w:hAnchor="page" w:x="8008" w:y="899"/>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103</w:t>
      </w:r>
    </w:p>
    <w:p>
      <w:pPr>
        <w:pStyle w:val="Style8"/>
        <w:framePr w:w="7166" w:h="9549" w:hRule="exact" w:wrap="none" w:vAnchor="page" w:hAnchor="page" w:x="1173" w:y="1317"/>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ności, zawodów, </w:t>
      </w:r>
      <w:r>
        <w:rPr>
          <w:lang w:val="cs-CZ" w:eastAsia="cs-CZ" w:bidi="cs-CZ"/>
          <w:w w:val="100"/>
          <w:spacing w:val="0"/>
          <w:color w:val="000000"/>
          <w:position w:val="0"/>
        </w:rPr>
        <w:t xml:space="preserve">o </w:t>
      </w:r>
      <w:r>
        <w:rPr>
          <w:lang w:val="pl-PL" w:eastAsia="pl-PL" w:bidi="pl-PL"/>
          <w:w w:val="100"/>
          <w:spacing w:val="0"/>
          <w:color w:val="000000"/>
          <w:position w:val="0"/>
        </w:rPr>
        <w:t>których wiadomo, że prędzej czy później staną się po</w:t>
        <w:softHyphen/>
        <w:t xml:space="preserve">pularne, a więc trzeba będzie je jakoś określić. Francuzi, walczący u siebie z bezrobociem, zaproponowali powstanie ponad dwudziestu nowych profesji — trzeba przyznać, nie bez sensu. Mają zacząć funkcjonować między innymi fachowcy nazywani na razie nieporęcznie </w:t>
      </w:r>
      <w:r>
        <w:rPr>
          <w:rStyle w:val="CharStyle37"/>
        </w:rPr>
        <w:t>agentami</w:t>
      </w:r>
      <w:r>
        <w:rPr>
          <w:lang w:val="pl-PL" w:eastAsia="pl-PL" w:bidi="pl-PL"/>
          <w:w w:val="100"/>
          <w:spacing w:val="0"/>
          <w:color w:val="000000"/>
          <w:position w:val="0"/>
        </w:rPr>
        <w:t xml:space="preserve"> (od </w:t>
      </w:r>
      <w:r>
        <w:rPr>
          <w:rStyle w:val="CharStyle37"/>
        </w:rPr>
        <w:t>ago</w:t>
      </w:r>
      <w:r>
        <w:rPr>
          <w:lang w:val="pl-PL" w:eastAsia="pl-PL" w:bidi="pl-PL"/>
          <w:w w:val="100"/>
          <w:spacing w:val="0"/>
          <w:color w:val="000000"/>
          <w:position w:val="0"/>
        </w:rPr>
        <w:t xml:space="preserve"> 'działam’) lub </w:t>
      </w:r>
      <w:r>
        <w:rPr>
          <w:rStyle w:val="CharStyle37"/>
        </w:rPr>
        <w:t>funkcjonariuszami</w:t>
      </w:r>
      <w:r>
        <w:rPr>
          <w:lang w:val="pl-PL" w:eastAsia="pl-PL" w:bidi="pl-PL"/>
          <w:w w:val="100"/>
          <w:spacing w:val="0"/>
          <w:color w:val="000000"/>
          <w:position w:val="0"/>
        </w:rPr>
        <w:t xml:space="preserve"> selekcji śmieci, obrony interesów dziatwy czy niepełno</w:t>
        <w:softHyphen/>
        <w:t>sprawnych. Ma być też „agent przyjaznej atmosfery” w metrze, tramwaju, autobusie. Sęk w tym że w Polsce AGENT absolutnie z przyjazną atmosferą się nie kojarzy”</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166" w:h="9549" w:hRule="exact" w:wrap="none" w:vAnchor="page" w:hAnchor="page" w:x="1173" w:y="1317"/>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„Trudności w tworzeniu języka praktyki gospodarczej związane są z po</w:t>
        <w:softHyphen/>
        <w:t>wstawaniem języka teorii ekonomii, finansów, bankowości, rachunkowości, zarządzania i marketingu. Język teorii często stanowi wzorzec dla praktyki. Dlatego też autorzy tłumaczeń podręczników i materiałów szkoleniowych powinni starać się o właściwe oddanie sensu pojęć i o jakieś próby koordy</w:t>
        <w:softHyphen/>
        <w:t>nacji. Przykładów w tym zakresie dostarczają ekonomia, finanse i banko</w:t>
        <w:softHyphen/>
        <w:t xml:space="preserve">wość z problemem agencji </w:t>
      </w:r>
      <w:r>
        <w:rPr>
          <w:lang w:val="en-US" w:eastAsia="en-US" w:bidi="en-US"/>
          <w:w w:val="100"/>
          <w:spacing w:val="0"/>
          <w:color w:val="000000"/>
          <w:position w:val="0"/>
        </w:rPr>
        <w:t xml:space="preserve">(agency </w:t>
      </w:r>
      <w:r>
        <w:rPr>
          <w:lang w:val="pl-PL" w:eastAsia="pl-PL" w:bidi="pl-PL"/>
          <w:w w:val="100"/>
          <w:spacing w:val="0"/>
          <w:color w:val="000000"/>
          <w:position w:val="0"/>
        </w:rPr>
        <w:t>problem). Nadszedł już chyba czas, aby w polskiej terminologii ekonomicznej przyjęto jednoznaczne nazwy dla ucze</w:t>
        <w:softHyphen/>
        <w:t xml:space="preserve">stników tej relacji, czyli dla </w:t>
      </w:r>
      <w:r>
        <w:rPr>
          <w:rStyle w:val="CharStyle37"/>
          <w:lang w:val="en-US" w:eastAsia="en-US" w:bidi="en-US"/>
        </w:rPr>
        <w:t>principal</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37"/>
        </w:rPr>
        <w:t>agent</w:t>
      </w:r>
      <w:r>
        <w:rPr>
          <w:lang w:val="pl-PL" w:eastAsia="pl-PL" w:bidi="pl-PL"/>
          <w:w w:val="100"/>
          <w:spacing w:val="0"/>
          <w:color w:val="000000"/>
          <w:position w:val="0"/>
        </w:rPr>
        <w:t xml:space="preserve"> Ten pierwszy bywa tłumaczony jako </w:t>
      </w:r>
      <w:r>
        <w:rPr>
          <w:rStyle w:val="CharStyle37"/>
        </w:rPr>
        <w:t>zwierzchnik, pryncypał, zleceniodawca,</w:t>
      </w:r>
      <w:r>
        <w:rPr>
          <w:lang w:val="pl-PL" w:eastAsia="pl-PL" w:bidi="pl-PL"/>
          <w:w w:val="100"/>
          <w:spacing w:val="0"/>
          <w:color w:val="000000"/>
          <w:position w:val="0"/>
        </w:rPr>
        <w:t xml:space="preserve"> a nawet po prostu pan. Z tym drugim jest gorzej, bo wiadomo, kojarzy się. Dlatego też dla jego określenia stosuje się takie terminy jak </w:t>
      </w:r>
      <w:r>
        <w:rPr>
          <w:rStyle w:val="CharStyle37"/>
        </w:rPr>
        <w:t>zleceniodawca, wykonawca, podmiot ekono</w:t>
        <w:softHyphen/>
        <w:t>miczny,</w:t>
      </w:r>
      <w:r>
        <w:rPr>
          <w:lang w:val="pl-PL" w:eastAsia="pl-PL" w:bidi="pl-PL"/>
          <w:w w:val="100"/>
          <w:spacing w:val="0"/>
          <w:color w:val="000000"/>
          <w:position w:val="0"/>
        </w:rPr>
        <w:t xml:space="preserve"> a nawet i </w:t>
      </w:r>
      <w:r>
        <w:rPr>
          <w:rStyle w:val="CharStyle37"/>
        </w:rPr>
        <w:t>sługa</w:t>
      </w:r>
      <w:r>
        <w:rPr>
          <w:lang w:val="pl-PL" w:eastAsia="pl-PL" w:bidi="pl-PL"/>
          <w:w w:val="100"/>
          <w:spacing w:val="0"/>
          <w:color w:val="000000"/>
          <w:position w:val="0"/>
        </w:rPr>
        <w:t xml:space="preserve"> — oczywiście w stosunku do </w:t>
      </w:r>
      <w:r>
        <w:rPr>
          <w:rStyle w:val="CharStyle37"/>
        </w:rPr>
        <w:t>pana</w:t>
      </w:r>
      <w:r>
        <w:rPr>
          <w:lang w:val="pl-PL" w:eastAsia="pl-PL" w:bidi="pl-PL"/>
          <w:w w:val="100"/>
          <w:spacing w:val="0"/>
          <w:color w:val="000000"/>
          <w:position w:val="0"/>
        </w:rPr>
        <w:t xml:space="preserve"> i wreszcie </w:t>
      </w:r>
      <w:r>
        <w:rPr>
          <w:rStyle w:val="CharStyle37"/>
        </w:rPr>
        <w:t xml:space="preserve">agent </w:t>
      </w:r>
      <w:r>
        <w:rPr>
          <w:lang w:val="pl-PL" w:eastAsia="pl-PL" w:bidi="pl-PL"/>
          <w:w w:val="100"/>
          <w:spacing w:val="0"/>
          <w:color w:val="000000"/>
          <w:position w:val="0"/>
        </w:rPr>
        <w:t xml:space="preserve">Być może, taka wielość tłumaczeń jest potrzebna, gdyż w języku angielskim </w:t>
      </w:r>
      <w:r>
        <w:rPr>
          <w:rStyle w:val="CharStyle37"/>
        </w:rPr>
        <w:t>agent</w:t>
      </w:r>
      <w:r>
        <w:rPr>
          <w:lang w:val="pl-PL" w:eastAsia="pl-PL" w:bidi="pl-PL"/>
          <w:w w:val="100"/>
          <w:spacing w:val="0"/>
          <w:color w:val="000000"/>
          <w:position w:val="0"/>
        </w:rPr>
        <w:t xml:space="preserve"> znaczy coś innego aniżeli w polskim”</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166" w:h="9549" w:hRule="exact" w:wrap="none" w:vAnchor="page" w:hAnchor="page" w:x="1173" w:y="1317"/>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Wprawdzie SSz na pierwszym miejscu pod hasłem </w:t>
      </w:r>
      <w:r>
        <w:rPr>
          <w:rStyle w:val="CharStyle37"/>
        </w:rPr>
        <w:t>agent</w:t>
      </w:r>
      <w:r>
        <w:rPr>
          <w:lang w:val="pl-PL" w:eastAsia="pl-PL" w:bidi="pl-PL"/>
          <w:w w:val="100"/>
          <w:spacing w:val="0"/>
          <w:color w:val="000000"/>
          <w:position w:val="0"/>
        </w:rPr>
        <w:t xml:space="preserve"> podaje definicję osoba pośrednicząca w zawieraniu umów na rzecz zleceniodawcy lub za</w:t>
        <w:softHyphen/>
        <w:t xml:space="preserve">wierająca je w jego imieniu: </w:t>
      </w:r>
      <w:r>
        <w:rPr>
          <w:rStyle w:val="CharStyle37"/>
        </w:rPr>
        <w:t>Agent handlowy. Agent przedsiębiorstwa</w:t>
      </w:r>
      <w:r>
        <w:rPr>
          <w:lang w:val="pl-PL" w:eastAsia="pl-PL" w:bidi="pl-PL"/>
          <w:w w:val="100"/>
          <w:spacing w:val="0"/>
          <w:color w:val="000000"/>
          <w:position w:val="0"/>
        </w:rPr>
        <w:t xml:space="preserve">, to jednak częściej łączymy ten wyraz ze znaczeniem 'wywiadowca, szpieg’. B. Magierowa i A. Kroh podają wiele wyrażeń z agentem w takim właśnie rozumieniu: </w:t>
      </w:r>
      <w:r>
        <w:rPr>
          <w:rStyle w:val="CharStyle37"/>
        </w:rPr>
        <w:t>agent CIA, agent faszystowskiej reakcji, agent imperializmu, agent naszych</w:t>
      </w:r>
      <w:r>
        <w:rPr>
          <w:lang w:val="pl-PL" w:eastAsia="pl-PL" w:bidi="pl-PL"/>
          <w:w w:val="100"/>
          <w:spacing w:val="0"/>
          <w:color w:val="000000"/>
          <w:position w:val="0"/>
        </w:rPr>
        <w:t xml:space="preserve"> 'ormowiec’. Znalazł się też wprawdzie </w:t>
      </w:r>
      <w:r>
        <w:rPr>
          <w:rStyle w:val="CharStyle37"/>
        </w:rPr>
        <w:t>agent</w:t>
      </w:r>
      <w:r>
        <w:rPr>
          <w:lang w:val="pl-PL" w:eastAsia="pl-PL" w:bidi="pl-PL"/>
          <w:w w:val="100"/>
          <w:spacing w:val="0"/>
          <w:color w:val="000000"/>
          <w:position w:val="0"/>
        </w:rPr>
        <w:t>— operator pra</w:t>
        <w:softHyphen/>
        <w:t>cy, lecz mający nieco inne zadania, niż te, które teraz proponują Francuzi: „Po utworzeniu Tymczasowego Rządu Jedności Narodowej, wobec tendencji do wychodzenia z konspiracji, stwierdzono, że wyniki walki z reakcją bę</w:t>
        <w:softHyphen/>
        <w:t>dą zależne od planowo zorganizowanej sieci agentów — operatorów pracy” (pismo Urzędu Bezpieczeństwa w Lublinie z 21 VII 1945)</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166" w:h="9549" w:hRule="exact" w:wrap="none" w:vAnchor="page" w:hAnchor="page" w:x="1173" w:y="1317"/>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Podane wyżej uwikłania frazeologiczne, żywe dotychczas w pamięci znacznej części społeczeństwa, budzą niechęć do nazwy </w:t>
      </w:r>
      <w:r>
        <w:rPr>
          <w:rStyle w:val="CharStyle37"/>
        </w:rPr>
        <w:t>agent</w:t>
      </w:r>
    </w:p>
    <w:p>
      <w:pPr>
        <w:pStyle w:val="Style8"/>
        <w:framePr w:w="7166" w:h="9549" w:hRule="exact" w:wrap="none" w:vAnchor="page" w:hAnchor="page" w:x="1173" w:y="1317"/>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Stąd też zapewne kariera DILERA w języku polskim.</w:t>
      </w:r>
    </w:p>
    <w:p>
      <w:pPr>
        <w:pStyle w:val="Style8"/>
        <w:framePr w:w="7166" w:h="9549" w:hRule="exact" w:wrap="none" w:vAnchor="page" w:hAnchor="page" w:x="1173" w:y="1317"/>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 </w:t>
      </w:r>
      <w:r>
        <w:rPr>
          <w:rStyle w:val="CharStyle37"/>
        </w:rPr>
        <w:t>Suplemencie</w:t>
      </w:r>
      <w:r>
        <w:rPr>
          <w:lang w:val="pl-PL" w:eastAsia="pl-PL" w:bidi="pl-PL"/>
          <w:w w:val="100"/>
          <w:spacing w:val="0"/>
          <w:color w:val="000000"/>
          <w:position w:val="0"/>
        </w:rPr>
        <w:t xml:space="preserve"> PWN z 1993 r. pod hasłem </w:t>
      </w:r>
      <w:r>
        <w:rPr>
          <w:rStyle w:val="CharStyle37"/>
        </w:rPr>
        <w:t>dealer</w:t>
      </w:r>
      <w:r>
        <w:rPr>
          <w:lang w:val="pl-PL" w:eastAsia="pl-PL" w:bidi="pl-PL"/>
          <w:w w:val="100"/>
          <w:spacing w:val="0"/>
          <w:color w:val="000000"/>
          <w:position w:val="0"/>
        </w:rPr>
        <w:t xml:space="preserve"> czytamy: 'osoba lub firma przeprowadzająca transakcje handlowe, pośrednicząca w aktach kupna i sprzedaży’.</w:t>
      </w:r>
    </w:p>
    <w:p>
      <w:pPr>
        <w:pStyle w:val="Style41"/>
        <w:framePr w:w="7147" w:h="216" w:hRule="exact" w:wrap="none" w:vAnchor="page" w:hAnchor="page" w:x="1187" w:y="11149"/>
        <w:tabs>
          <w:tab w:leader="none" w:pos="626" w:val="left"/>
        </w:tabs>
        <w:widowControl w:val="0"/>
        <w:keepNext w:val="0"/>
        <w:keepLines w:val="0"/>
        <w:shd w:val="clear" w:color="auto" w:fill="auto"/>
        <w:bidi w:val="0"/>
        <w:spacing w:before="0" w:after="0" w:line="190"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 Bosacki, </w:t>
      </w:r>
      <w:r>
        <w:rPr>
          <w:rStyle w:val="CharStyle43"/>
        </w:rPr>
        <w:t>Próbka,</w:t>
      </w:r>
      <w:r>
        <w:rPr>
          <w:rStyle w:val="CharStyle44"/>
        </w:rPr>
        <w:t xml:space="preserve"> </w:t>
      </w:r>
      <w:r>
        <w:rPr>
          <w:lang w:val="pl-PL" w:eastAsia="pl-PL" w:bidi="pl-PL"/>
          <w:w w:val="100"/>
          <w:spacing w:val="0"/>
          <w:color w:val="000000"/>
          <w:position w:val="0"/>
        </w:rPr>
        <w:t>„Gazeta Poznańska”, nr 201, 28 VIII 1997.</w:t>
      </w:r>
    </w:p>
    <w:p>
      <w:pPr>
        <w:pStyle w:val="Style41"/>
        <w:framePr w:w="7147" w:h="422" w:hRule="exact" w:wrap="none" w:vAnchor="page" w:hAnchor="page" w:x="1187" w:y="11396"/>
        <w:tabs>
          <w:tab w:leader="none" w:pos="586" w:val="left"/>
        </w:tabs>
        <w:widowControl w:val="0"/>
        <w:keepNext w:val="0"/>
        <w:keepLines w:val="0"/>
        <w:shd w:val="clear" w:color="auto" w:fill="auto"/>
        <w:bidi w:val="0"/>
        <w:jc w:val="left"/>
        <w:spacing w:before="0" w:after="0" w:line="211"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Cz. Mesjasz, </w:t>
      </w:r>
      <w:r>
        <w:rPr>
          <w:rStyle w:val="CharStyle43"/>
        </w:rPr>
        <w:t>O Języku Polskiego Gospodarowania,</w:t>
      </w:r>
      <w:r>
        <w:rPr>
          <w:rStyle w:val="CharStyle44"/>
        </w:rPr>
        <w:t xml:space="preserve"> </w:t>
      </w:r>
      <w:r>
        <w:rPr>
          <w:lang w:val="pl-PL" w:eastAsia="pl-PL" w:bidi="pl-PL"/>
          <w:w w:val="100"/>
          <w:spacing w:val="0"/>
          <w:color w:val="000000"/>
          <w:position w:val="0"/>
        </w:rPr>
        <w:t xml:space="preserve">„Nowe Życie Gospodarcze”, nr 52, </w:t>
      </w:r>
      <w:r>
        <w:rPr>
          <w:lang w:val="cs-CZ" w:eastAsia="cs-CZ" w:bidi="cs-CZ"/>
          <w:w w:val="100"/>
          <w:spacing w:val="0"/>
          <w:color w:val="000000"/>
          <w:position w:val="0"/>
        </w:rPr>
        <w:t xml:space="preserve">21-28X11 </w:t>
      </w:r>
      <w:r>
        <w:rPr>
          <w:lang w:val="pl-PL" w:eastAsia="pl-PL" w:bidi="pl-PL"/>
          <w:w w:val="100"/>
          <w:spacing w:val="0"/>
          <w:color w:val="000000"/>
          <w:position w:val="0"/>
        </w:rPr>
        <w:t>1997.</w:t>
      </w:r>
    </w:p>
    <w:p>
      <w:pPr>
        <w:pStyle w:val="Style96"/>
        <w:framePr w:w="7147" w:h="449" w:hRule="exact" w:wrap="none" w:vAnchor="page" w:hAnchor="page" w:x="1187" w:y="11845"/>
        <w:tabs>
          <w:tab w:leader="none" w:pos="588" w:val="left"/>
        </w:tabs>
        <w:widowControl w:val="0"/>
        <w:keepNext w:val="0"/>
        <w:keepLines w:val="0"/>
        <w:shd w:val="clear" w:color="auto" w:fill="auto"/>
        <w:bidi w:val="0"/>
        <w:jc w:val="left"/>
        <w:spacing w:before="0" w:after="0" w:line="211" w:lineRule="exact"/>
        <w:ind w:left="0" w:right="0"/>
      </w:pPr>
      <w:r>
        <w:rPr>
          <w:rStyle w:val="CharStyle98"/>
          <w:vertAlign w:val="superscript"/>
          <w:i w:val="0"/>
          <w:iCs w:val="0"/>
        </w:rPr>
        <w:t>6</w:t>
      </w:r>
      <w:r>
        <w:rPr>
          <w:rStyle w:val="CharStyle98"/>
          <w:i w:val="0"/>
          <w:iCs w:val="0"/>
        </w:rPr>
        <w:tab/>
        <w:t xml:space="preserve">B. Magierowa, A. Kroh, </w:t>
      </w:r>
      <w:r>
        <w:rPr>
          <w:rStyle w:val="CharStyle129"/>
          <w:i/>
          <w:iCs/>
        </w:rPr>
        <w:t>Prywatny leksykon współczesnej polszczyzny,</w:t>
      </w:r>
      <w:r>
        <w:rPr>
          <w:rStyle w:val="CharStyle99"/>
          <w:i w:val="0"/>
          <w:iCs w:val="0"/>
        </w:rPr>
        <w:t xml:space="preserve"> </w:t>
      </w:r>
      <w:r>
        <w:rPr>
          <w:rStyle w:val="CharStyle98"/>
          <w:i w:val="0"/>
          <w:iCs w:val="0"/>
        </w:rPr>
        <w:t>Nowy Sącz 1995.</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40" w:y="95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104</w:t>
      </w:r>
    </w:p>
    <w:p>
      <w:pPr>
        <w:pStyle w:val="Style22"/>
        <w:framePr w:wrap="none" w:vAnchor="page" w:hAnchor="page" w:x="4605" w:y="959"/>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166" w:h="8998" w:hRule="exact" w:wrap="none" w:vAnchor="page" w:hAnchor="page" w:x="1173" w:y="13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rozmowie na temat tego wyrazu wypowiadali się na łamach „Prze</w:t>
        <w:softHyphen/>
        <w:t>kroju” członkowie Wakacyjnego Trybunału Języka Polskiego:</w:t>
      </w:r>
    </w:p>
    <w:p>
      <w:pPr>
        <w:pStyle w:val="Style8"/>
        <w:framePr w:w="7166" w:h="8998" w:hRule="exact" w:wrap="none" w:vAnchor="page" w:hAnchor="page" w:x="1173" w:y="13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J.L. Kem: „</w:t>
      </w:r>
      <w:r>
        <w:rPr>
          <w:rStyle w:val="CharStyle37"/>
        </w:rPr>
        <w:t>Dealer</w:t>
      </w:r>
      <w:r>
        <w:rPr>
          <w:lang w:val="pl-PL" w:eastAsia="pl-PL" w:bidi="pl-PL"/>
          <w:w w:val="100"/>
          <w:spacing w:val="0"/>
          <w:color w:val="000000"/>
          <w:position w:val="0"/>
        </w:rPr>
        <w:t xml:space="preserve"> to rozdzielacz. A kto do niedawna w tym kraju roz</w:t>
        <w:softHyphen/>
        <w:t xml:space="preserve">dzielał telewizory, pralki, lodówki, kto dawał talony na auta? Sekretarz partii. Dlatego proponuję, by zamiast </w:t>
      </w:r>
      <w:r>
        <w:rPr>
          <w:rStyle w:val="CharStyle37"/>
        </w:rPr>
        <w:t>dealer</w:t>
      </w:r>
      <w:r>
        <w:rPr>
          <w:lang w:val="pl-PL" w:eastAsia="pl-PL" w:bidi="pl-PL"/>
          <w:w w:val="100"/>
          <w:spacing w:val="0"/>
          <w:color w:val="000000"/>
          <w:position w:val="0"/>
        </w:rPr>
        <w:t xml:space="preserve"> mówić </w:t>
      </w:r>
      <w:r>
        <w:rPr>
          <w:rStyle w:val="CharStyle37"/>
        </w:rPr>
        <w:t>sekretarz.</w:t>
      </w:r>
      <w:r>
        <w:rPr>
          <w:lang w:val="pl-PL" w:eastAsia="pl-PL" w:bidi="pl-PL"/>
          <w:w w:val="100"/>
          <w:spacing w:val="0"/>
          <w:color w:val="000000"/>
          <w:position w:val="0"/>
        </w:rPr>
        <w:t xml:space="preserve"> Na ważnego dealera można mówić </w:t>
      </w:r>
      <w:r>
        <w:rPr>
          <w:rStyle w:val="CharStyle37"/>
        </w:rPr>
        <w:t>I sekretarz</w:t>
      </w:r>
      <w:r>
        <w:rPr>
          <w:lang w:val="pl-PL" w:eastAsia="pl-PL" w:bidi="pl-PL"/>
          <w:w w:val="100"/>
          <w:spacing w:val="0"/>
          <w:color w:val="000000"/>
          <w:position w:val="0"/>
        </w:rPr>
        <w:t xml:space="preserve"> (koncernu Forda — na przykład)”.</w:t>
      </w:r>
    </w:p>
    <w:p>
      <w:pPr>
        <w:pStyle w:val="Style8"/>
        <w:framePr w:w="7166" w:h="8998" w:hRule="exact" w:wrap="none" w:vAnchor="page" w:hAnchor="page" w:x="1173" w:y="13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H. Markiewicz: „Proszę Wysokiego Trybunału Języka Polskiego, waka</w:t>
        <w:softHyphen/>
        <w:t>cyjna atmosfera powinna być obecna na naszych posiedzeniach, niemniej powinniśmy formułować wnioski, z których mogliby korzystać nasi Czytel</w:t>
        <w:softHyphen/>
        <w:t xml:space="preserve">nicy. Jestem człowiekiem starej daty, samochodu nie mam i nie zamierzam kupić. Z żadnym tak zwanym </w:t>
      </w:r>
      <w:r>
        <w:rPr>
          <w:rStyle w:val="CharStyle37"/>
        </w:rPr>
        <w:t>dilerem</w:t>
      </w:r>
      <w:r>
        <w:rPr>
          <w:lang w:val="pl-PL" w:eastAsia="pl-PL" w:bidi="pl-PL"/>
          <w:w w:val="100"/>
          <w:spacing w:val="0"/>
          <w:color w:val="000000"/>
          <w:position w:val="0"/>
        </w:rPr>
        <w:t xml:space="preserve"> nie miałem w życiu kontaktu i proszę</w:t>
      </w:r>
    </w:p>
    <w:p>
      <w:pPr>
        <w:pStyle w:val="Style8"/>
        <w:framePr w:w="7166" w:h="8998" w:hRule="exact" w:wrap="none" w:vAnchor="page" w:hAnchor="page" w:x="1173" w:y="1369"/>
        <w:tabs>
          <w:tab w:leader="none" w:pos="241" w:val="left"/>
        </w:tabs>
        <w:widowControl w:val="0"/>
        <w:keepNext w:val="0"/>
        <w:keepLines w:val="0"/>
        <w:shd w:val="clear" w:color="auto" w:fill="auto"/>
        <w:bidi w:val="0"/>
        <w:jc w:val="both"/>
        <w:spacing w:before="0" w:after="0" w:line="223" w:lineRule="exact"/>
        <w:ind w:left="0" w:right="0" w:firstLine="0"/>
      </w:pPr>
      <w:r>
        <w:rPr>
          <w:lang w:val="pl-PL" w:eastAsia="pl-PL" w:bidi="pl-PL"/>
          <w:w w:val="100"/>
          <w:spacing w:val="0"/>
          <w:color w:val="000000"/>
          <w:position w:val="0"/>
        </w:rPr>
        <w:t>o</w:t>
        <w:tab/>
        <w:t>sformułowanie dla mnie wskazówki, w jakich sytuacjach istniejące w do</w:t>
        <w:softHyphen/>
        <w:t xml:space="preserve">tychczasowym zasobie językowym słowa: </w:t>
      </w:r>
      <w:r>
        <w:rPr>
          <w:rStyle w:val="CharStyle37"/>
        </w:rPr>
        <w:t>subiekt, sprzedawca</w:t>
      </w:r>
      <w:r>
        <w:rPr>
          <w:lang w:val="pl-PL" w:eastAsia="pl-PL" w:bidi="pl-PL"/>
          <w:w w:val="100"/>
          <w:spacing w:val="0"/>
          <w:color w:val="000000"/>
          <w:position w:val="0"/>
        </w:rPr>
        <w:t xml:space="preserve"> nie spełniają swej roli? Wiem, że </w:t>
      </w:r>
      <w:r>
        <w:rPr>
          <w:rStyle w:val="CharStyle37"/>
        </w:rPr>
        <w:t>subiekt</w:t>
      </w:r>
      <w:r>
        <w:rPr>
          <w:lang w:val="pl-PL" w:eastAsia="pl-PL" w:bidi="pl-PL"/>
          <w:w w:val="100"/>
          <w:spacing w:val="0"/>
          <w:color w:val="000000"/>
          <w:position w:val="0"/>
        </w:rPr>
        <w:t xml:space="preserve"> może być tylko w sklepie, natomiast </w:t>
      </w:r>
      <w:r>
        <w:rPr>
          <w:rStyle w:val="CharStyle37"/>
        </w:rPr>
        <w:t xml:space="preserve">sprzedawca </w:t>
      </w:r>
      <w:r>
        <w:rPr>
          <w:lang w:val="pl-PL" w:eastAsia="pl-PL" w:bidi="pl-PL"/>
          <w:w w:val="100"/>
          <w:spacing w:val="0"/>
          <w:color w:val="000000"/>
          <w:position w:val="0"/>
        </w:rPr>
        <w:t>może sprzedawać nawet wielkie latyfundia”.</w:t>
      </w:r>
    </w:p>
    <w:p>
      <w:pPr>
        <w:pStyle w:val="Style8"/>
        <w:framePr w:w="7166" w:h="8998" w:hRule="exact" w:wrap="none" w:vAnchor="page" w:hAnchor="page" w:x="1173" w:y="13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J. Bubak: „Użytkownicy języka polskiego nie zawsze się liczą z dokład</w:t>
        <w:softHyphen/>
        <w:t xml:space="preserve">nym znaczeniem i funkcją słowa w języku obcym. Jakim wyrazem określać </w:t>
      </w:r>
      <w:r>
        <w:rPr>
          <w:rStyle w:val="CharStyle37"/>
        </w:rPr>
        <w:t>dealera</w:t>
      </w:r>
      <w:r>
        <w:rPr>
          <w:lang w:val="pl-PL" w:eastAsia="pl-PL" w:bidi="pl-PL"/>
          <w:w w:val="100"/>
          <w:spacing w:val="0"/>
          <w:color w:val="000000"/>
          <w:position w:val="0"/>
        </w:rPr>
        <w:t xml:space="preserve"> Mercedesa, by odróżnić go od </w:t>
      </w:r>
      <w:r>
        <w:rPr>
          <w:rStyle w:val="CharStyle37"/>
        </w:rPr>
        <w:t>sprzedawcy pietruszki</w:t>
      </w:r>
      <w:r>
        <w:rPr>
          <w:lang w:val="pl-PL" w:eastAsia="pl-PL" w:bidi="pl-PL"/>
          <w:w w:val="100"/>
          <w:spacing w:val="0"/>
          <w:color w:val="000000"/>
          <w:position w:val="0"/>
        </w:rPr>
        <w:t xml:space="preserve"> na placu? Może określenie </w:t>
      </w:r>
      <w:r>
        <w:rPr>
          <w:rStyle w:val="CharStyle37"/>
        </w:rPr>
        <w:t>I sekretarz</w:t>
      </w:r>
      <w:r>
        <w:rPr>
          <w:lang w:val="pl-PL" w:eastAsia="pl-PL" w:bidi="pl-PL"/>
          <w:w w:val="100"/>
          <w:spacing w:val="0"/>
          <w:color w:val="000000"/>
          <w:position w:val="0"/>
        </w:rPr>
        <w:t xml:space="preserve"> lub </w:t>
      </w:r>
      <w:r>
        <w:rPr>
          <w:rStyle w:val="CharStyle37"/>
        </w:rPr>
        <w:t>rozdzielacz</w:t>
      </w:r>
      <w:r>
        <w:rPr>
          <w:lang w:val="pl-PL" w:eastAsia="pl-PL" w:bidi="pl-PL"/>
          <w:w w:val="100"/>
          <w:spacing w:val="0"/>
          <w:color w:val="000000"/>
          <w:position w:val="0"/>
        </w:rPr>
        <w:t xml:space="preserve"> rzeczywiście będzie właściwsze”.</w:t>
      </w:r>
    </w:p>
    <w:p>
      <w:pPr>
        <w:pStyle w:val="Style8"/>
        <w:framePr w:w="7166" w:h="8998" w:hRule="exact" w:wrap="none" w:vAnchor="page" w:hAnchor="page" w:x="1173" w:y="13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H. Markiewicz: „</w:t>
      </w:r>
      <w:r>
        <w:rPr>
          <w:rStyle w:val="CharStyle37"/>
        </w:rPr>
        <w:t>Rozdzielacz</w:t>
      </w:r>
      <w:r>
        <w:rPr>
          <w:lang w:val="pl-PL" w:eastAsia="pl-PL" w:bidi="pl-PL"/>
          <w:w w:val="100"/>
          <w:spacing w:val="0"/>
          <w:color w:val="000000"/>
          <w:position w:val="0"/>
        </w:rPr>
        <w:t xml:space="preserve"> to tyle, co </w:t>
      </w:r>
      <w:r>
        <w:rPr>
          <w:rStyle w:val="CharStyle37"/>
        </w:rPr>
        <w:t>dystrybutor.</w:t>
      </w:r>
      <w:r>
        <w:rPr>
          <w:lang w:val="pl-PL" w:eastAsia="pl-PL" w:bidi="pl-PL"/>
          <w:w w:val="100"/>
          <w:spacing w:val="0"/>
          <w:color w:val="000000"/>
          <w:position w:val="0"/>
        </w:rPr>
        <w:t xml:space="preserve"> Ale to słowo ma też ujemne znaczenie, które polega na tym, że rozdziela się za darmo. </w:t>
      </w:r>
      <w:r>
        <w:rPr>
          <w:rStyle w:val="CharStyle37"/>
        </w:rPr>
        <w:t>Dealer</w:t>
      </w:r>
      <w:r>
        <w:rPr>
          <w:lang w:val="pl-PL" w:eastAsia="pl-PL" w:bidi="pl-PL"/>
          <w:w w:val="100"/>
          <w:spacing w:val="0"/>
          <w:color w:val="000000"/>
          <w:position w:val="0"/>
        </w:rPr>
        <w:t>, niestety, tego nie robi”.</w:t>
      </w:r>
    </w:p>
    <w:p>
      <w:pPr>
        <w:pStyle w:val="Style8"/>
        <w:framePr w:w="7166" w:h="8998" w:hRule="exact" w:wrap="none" w:vAnchor="page" w:hAnchor="page" w:x="1173" w:y="13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„Ostatecznie Trybunał uznał stosowność użycia wyrazu </w:t>
      </w:r>
      <w:r>
        <w:rPr>
          <w:rStyle w:val="CharStyle37"/>
        </w:rPr>
        <w:t>dealer</w:t>
      </w:r>
      <w:r>
        <w:rPr>
          <w:lang w:val="pl-PL" w:eastAsia="pl-PL" w:bidi="pl-PL"/>
          <w:w w:val="100"/>
          <w:spacing w:val="0"/>
          <w:color w:val="000000"/>
          <w:position w:val="0"/>
        </w:rPr>
        <w:t xml:space="preserve"> wobec przedstawicieli wielkich firm w handlu hurtowym. Jeżeli bez uszczerbku dla znaczenia można się posłużyć słowem sprzedawca, wtenczas słowo </w:t>
      </w:r>
      <w:r>
        <w:rPr>
          <w:rStyle w:val="CharStyle37"/>
        </w:rPr>
        <w:t xml:space="preserve">dealer </w:t>
      </w:r>
      <w:r>
        <w:rPr>
          <w:lang w:val="pl-PL" w:eastAsia="pl-PL" w:bidi="pl-PL"/>
          <w:w w:val="100"/>
          <w:spacing w:val="0"/>
          <w:color w:val="000000"/>
          <w:position w:val="0"/>
        </w:rPr>
        <w:t xml:space="preserve">jest naganne. H. Markiewicz apelował jednak, by raczej używać wyrazu </w:t>
      </w:r>
      <w:r>
        <w:rPr>
          <w:rStyle w:val="CharStyle37"/>
        </w:rPr>
        <w:t>przedstawiciel,</w:t>
      </w:r>
      <w:r>
        <w:rPr>
          <w:lang w:val="pl-PL" w:eastAsia="pl-PL" w:bidi="pl-PL"/>
          <w:w w:val="100"/>
          <w:spacing w:val="0"/>
          <w:color w:val="000000"/>
          <w:position w:val="0"/>
        </w:rPr>
        <w:t xml:space="preserve"> względnie </w:t>
      </w:r>
      <w:r>
        <w:rPr>
          <w:rStyle w:val="CharStyle37"/>
        </w:rPr>
        <w:t>przedstawiciel generalny</w:t>
      </w:r>
      <w:r>
        <w:rPr>
          <w:lang w:val="pl-PL" w:eastAsia="pl-PL" w:bidi="pl-PL"/>
          <w:w w:val="100"/>
          <w:spacing w:val="0"/>
          <w:color w:val="000000"/>
          <w:position w:val="0"/>
        </w:rPr>
        <w:t>”.</w:t>
      </w:r>
    </w:p>
    <w:p>
      <w:pPr>
        <w:pStyle w:val="Style8"/>
        <w:framePr w:w="7166" w:h="8998" w:hRule="exact" w:wrap="none" w:vAnchor="page" w:hAnchor="page" w:x="1173" w:y="13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J.L. Kem: „Doprowadzi to do wielkiego zamieszania. Wszędzie będą tylko generalne przedstawicielstwa, goście uszyją sobie mundurki z gene</w:t>
        <w:softHyphen/>
        <w:t xml:space="preserve">ralskimi wężykami. Kto będzie chciał być zwyczajnym </w:t>
      </w:r>
      <w:r>
        <w:rPr>
          <w:rStyle w:val="CharStyle37"/>
        </w:rPr>
        <w:t>przedstawicielem</w:t>
      </w:r>
    </w:p>
    <w:p>
      <w:pPr>
        <w:pStyle w:val="Style29"/>
        <w:framePr w:w="7166" w:h="8998" w:hRule="exact" w:wrap="none" w:vAnchor="page" w:hAnchor="page" w:x="1173" w:y="1369"/>
        <w:tabs>
          <w:tab w:leader="none" w:pos="236" w:val="left"/>
        </w:tabs>
        <w:widowControl w:val="0"/>
        <w:keepNext w:val="0"/>
        <w:keepLines w:val="0"/>
        <w:shd w:val="clear" w:color="auto" w:fill="auto"/>
        <w:bidi w:val="0"/>
        <w:spacing w:before="0" w:after="0" w:line="223" w:lineRule="exact"/>
        <w:ind w:left="0" w:right="0" w:firstLine="0"/>
      </w:pPr>
      <w:r>
        <w:rPr>
          <w:rStyle w:val="CharStyle46"/>
          <w:i w:val="0"/>
          <w:iCs w:val="0"/>
        </w:rPr>
        <w:t>i</w:t>
        <w:tab/>
      </w:r>
      <w:r>
        <w:rPr>
          <w:lang w:val="pl-PL" w:eastAsia="pl-PL" w:bidi="pl-PL"/>
          <w:w w:val="100"/>
          <w:spacing w:val="0"/>
          <w:color w:val="000000"/>
          <w:position w:val="0"/>
        </w:rPr>
        <w:t>sprzedawcą?"</w:t>
      </w:r>
    </w:p>
    <w:p>
      <w:pPr>
        <w:pStyle w:val="Style8"/>
        <w:framePr w:w="7166" w:h="8998" w:hRule="exact" w:wrap="none" w:vAnchor="page" w:hAnchor="page" w:x="1173" w:y="13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„Tej opinii Trybunał nie wziął jednak pod uwagę”</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166" w:h="8998" w:hRule="exact" w:wrap="none" w:vAnchor="page" w:hAnchor="page" w:x="1173" w:y="13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 xml:space="preserve">A. Markowski jako odpowiedniki ang. </w:t>
      </w:r>
      <w:r>
        <w:rPr>
          <w:rStyle w:val="CharStyle37"/>
        </w:rPr>
        <w:t>dealer</w:t>
      </w:r>
      <w:r>
        <w:rPr>
          <w:lang w:val="pl-PL" w:eastAsia="pl-PL" w:bidi="pl-PL"/>
          <w:w w:val="100"/>
          <w:spacing w:val="0"/>
          <w:color w:val="000000"/>
          <w:position w:val="0"/>
        </w:rPr>
        <w:t xml:space="preserve"> podaje rzeczowniki </w:t>
      </w:r>
      <w:r>
        <w:rPr>
          <w:rStyle w:val="CharStyle37"/>
        </w:rPr>
        <w:t>przed</w:t>
        <w:softHyphen/>
        <w:t>stawiciel</w:t>
      </w:r>
      <w:r>
        <w:rPr>
          <w:lang w:val="pl-PL" w:eastAsia="pl-PL" w:bidi="pl-PL"/>
          <w:w w:val="100"/>
          <w:spacing w:val="0"/>
          <w:color w:val="000000"/>
          <w:position w:val="0"/>
        </w:rPr>
        <w:t xml:space="preserve"> i </w:t>
      </w:r>
      <w:r>
        <w:rPr>
          <w:rStyle w:val="CharStyle37"/>
        </w:rPr>
        <w:t>pełnomocnik.</w:t>
      </w:r>
      <w:r>
        <w:rPr>
          <w:lang w:val="pl-PL" w:eastAsia="pl-PL" w:bidi="pl-PL"/>
          <w:w w:val="100"/>
          <w:spacing w:val="0"/>
          <w:color w:val="000000"/>
          <w:position w:val="0"/>
        </w:rPr>
        <w:t xml:space="preserve"> „Wydaje się, — pisze — że przytoczone tu wyrazy polskie są dostatecznie synonimiczne z </w:t>
      </w:r>
      <w:r>
        <w:rPr>
          <w:rStyle w:val="CharStyle37"/>
        </w:rPr>
        <w:t>dealerem,</w:t>
      </w:r>
      <w:r>
        <w:rPr>
          <w:lang w:val="pl-PL" w:eastAsia="pl-PL" w:bidi="pl-PL"/>
          <w:w w:val="100"/>
          <w:spacing w:val="0"/>
          <w:color w:val="000000"/>
          <w:position w:val="0"/>
        </w:rPr>
        <w:t xml:space="preserve"> by mogły go zastąpić”</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166" w:h="8998" w:hRule="exact" w:wrap="none" w:vAnchor="page" w:hAnchor="page" w:x="1173" w:y="1369"/>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Pozostaje jeszcze pisownia omawianego zapożyczenia. Na ogół występuje ono w formie oryginalnej. „Komisja Kultury Języka świadomie tego nie polsz</w:t>
        <w:softHyphen/>
        <w:t xml:space="preserve">czy, bo ma nadzieję, że </w:t>
      </w:r>
      <w:r>
        <w:rPr>
          <w:rStyle w:val="CharStyle37"/>
        </w:rPr>
        <w:t>dealer</w:t>
      </w:r>
      <w:r>
        <w:rPr>
          <w:lang w:val="pl-PL" w:eastAsia="pl-PL" w:bidi="pl-PL"/>
          <w:w w:val="100"/>
          <w:spacing w:val="0"/>
          <w:color w:val="000000"/>
          <w:position w:val="0"/>
        </w:rPr>
        <w:t xml:space="preserve"> zniknie z języka wraz z formą angielską”</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Tymczasem nic na to nie wskazuje. </w:t>
      </w:r>
      <w:r>
        <w:rPr>
          <w:rStyle w:val="CharStyle37"/>
        </w:rPr>
        <w:t>Nowy słownik ortograficzny</w:t>
      </w:r>
      <w:r>
        <w:rPr>
          <w:lang w:val="pl-PL" w:eastAsia="pl-PL" w:bidi="pl-PL"/>
          <w:w w:val="100"/>
          <w:spacing w:val="0"/>
          <w:color w:val="000000"/>
          <w:position w:val="0"/>
        </w:rPr>
        <w:t xml:space="preserve"> PWN pod redakcją E. Polańskiego zaleca polszczenie </w:t>
      </w:r>
      <w:r>
        <w:rPr>
          <w:rStyle w:val="CharStyle37"/>
        </w:rPr>
        <w:t>dealer</w:t>
      </w:r>
      <w:r>
        <w:rPr>
          <w:lang w:val="pl-PL" w:eastAsia="pl-PL" w:bidi="pl-PL"/>
          <w:w w:val="100"/>
          <w:spacing w:val="0"/>
          <w:color w:val="000000"/>
          <w:position w:val="0"/>
        </w:rPr>
        <w:t xml:space="preserve"> na </w:t>
      </w:r>
      <w:r>
        <w:rPr>
          <w:rStyle w:val="CharStyle37"/>
        </w:rPr>
        <w:t>diler</w:t>
      </w:r>
      <w:r>
        <w:rPr>
          <w:rStyle w:val="CharStyle37"/>
          <w:vertAlign w:val="superscript"/>
        </w:rPr>
        <w:t>10</w:t>
      </w:r>
      <w:r>
        <w:rPr>
          <w:rStyle w:val="CharStyle37"/>
        </w:rPr>
        <w:t>.</w:t>
      </w:r>
    </w:p>
    <w:p>
      <w:pPr>
        <w:pStyle w:val="Style41"/>
        <w:framePr w:w="7142" w:h="233" w:hRule="exact" w:wrap="none" w:vAnchor="page" w:hAnchor="page" w:x="1177" w:y="10746"/>
        <w:tabs>
          <w:tab w:leader="none" w:pos="617" w:val="left"/>
        </w:tabs>
        <w:widowControl w:val="0"/>
        <w:keepNext w:val="0"/>
        <w:keepLines w:val="0"/>
        <w:shd w:val="clear" w:color="auto" w:fill="auto"/>
        <w:bidi w:val="0"/>
        <w:spacing w:before="0" w:after="0" w:line="190" w:lineRule="exact"/>
        <w:ind w:left="480" w:right="0" w:firstLine="0"/>
      </w:pPr>
      <w:r>
        <w:rPr>
          <w:rStyle w:val="CharStyle43"/>
          <w:vertAlign w:val="superscript"/>
        </w:rPr>
        <w:t>7</w:t>
      </w:r>
      <w:r>
        <w:rPr>
          <w:rStyle w:val="CharStyle43"/>
        </w:rPr>
        <w:tab/>
        <w:t>J.</w:t>
      </w:r>
      <w:r>
        <w:rPr>
          <w:rStyle w:val="CharStyle44"/>
        </w:rPr>
        <w:t xml:space="preserve"> </w:t>
      </w:r>
      <w:r>
        <w:rPr>
          <w:lang w:val="pl-PL" w:eastAsia="pl-PL" w:bidi="pl-PL"/>
          <w:w w:val="100"/>
          <w:spacing w:val="0"/>
          <w:color w:val="000000"/>
          <w:position w:val="0"/>
        </w:rPr>
        <w:t xml:space="preserve">Marcjan, </w:t>
      </w:r>
      <w:r>
        <w:rPr>
          <w:rStyle w:val="CharStyle43"/>
        </w:rPr>
        <w:t>Jadłoderia i diler z nogą,</w:t>
      </w:r>
      <w:r>
        <w:rPr>
          <w:rStyle w:val="CharStyle44"/>
        </w:rPr>
        <w:t xml:space="preserve"> </w:t>
      </w:r>
      <w:r>
        <w:rPr>
          <w:lang w:val="pl-PL" w:eastAsia="pl-PL" w:bidi="pl-PL"/>
          <w:w w:val="100"/>
          <w:spacing w:val="0"/>
          <w:color w:val="000000"/>
          <w:position w:val="0"/>
        </w:rPr>
        <w:t>„Przekrój”, nr 27, 7 VII 1996.</w:t>
      </w:r>
    </w:p>
    <w:p>
      <w:pPr>
        <w:pStyle w:val="Style96"/>
        <w:framePr w:w="7142" w:h="414" w:hRule="exact" w:wrap="none" w:vAnchor="page" w:hAnchor="page" w:x="1177" w:y="11004"/>
        <w:tabs>
          <w:tab w:leader="none" w:pos="564" w:val="left"/>
        </w:tabs>
        <w:widowControl w:val="0"/>
        <w:keepNext w:val="0"/>
        <w:keepLines w:val="0"/>
        <w:shd w:val="clear" w:color="auto" w:fill="auto"/>
        <w:bidi w:val="0"/>
        <w:jc w:val="left"/>
        <w:spacing w:before="0" w:after="0"/>
        <w:ind w:left="0" w:right="0"/>
      </w:pPr>
      <w:r>
        <w:rPr>
          <w:rStyle w:val="CharStyle98"/>
          <w:vertAlign w:val="superscript"/>
          <w:i w:val="0"/>
          <w:iCs w:val="0"/>
        </w:rPr>
        <w:t>8</w:t>
      </w:r>
      <w:r>
        <w:rPr>
          <w:rStyle w:val="CharStyle98"/>
          <w:i w:val="0"/>
          <w:iCs w:val="0"/>
        </w:rPr>
        <w:tab/>
        <w:t xml:space="preserve">A. Markowski, </w:t>
      </w:r>
      <w:r>
        <w:rPr>
          <w:rStyle w:val="CharStyle129"/>
          <w:i/>
          <w:iCs/>
        </w:rPr>
        <w:t>Nowsze zapożyczenia w polszczyźnie: anglicyzmy gramatyczne i leksykalne,</w:t>
      </w:r>
      <w:r>
        <w:rPr>
          <w:rStyle w:val="CharStyle99"/>
          <w:i w:val="0"/>
          <w:iCs w:val="0"/>
        </w:rPr>
        <w:t xml:space="preserve"> </w:t>
      </w:r>
      <w:r>
        <w:rPr>
          <w:rStyle w:val="CharStyle98"/>
          <w:i w:val="0"/>
          <w:iCs w:val="0"/>
        </w:rPr>
        <w:t>„Poradnik Językowy” 1992, z. 3, s. 238.</w:t>
      </w:r>
    </w:p>
    <w:p>
      <w:pPr>
        <w:pStyle w:val="Style41"/>
        <w:framePr w:w="7142" w:h="623" w:hRule="exact" w:wrap="none" w:vAnchor="page" w:hAnchor="page" w:x="1177" w:y="11446"/>
        <w:tabs>
          <w:tab w:leader="none" w:pos="583"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J. Marcjan, </w:t>
      </w:r>
      <w:r>
        <w:rPr>
          <w:rStyle w:val="CharStyle43"/>
        </w:rPr>
        <w:t>Jadłoderia..,</w:t>
      </w:r>
      <w:r>
        <w:rPr>
          <w:rStyle w:val="CharStyle44"/>
        </w:rPr>
        <w:t xml:space="preserve"> </w:t>
      </w:r>
      <w:r>
        <w:rPr>
          <w:lang w:val="pl-PL" w:eastAsia="pl-PL" w:bidi="pl-PL"/>
          <w:w w:val="100"/>
          <w:spacing w:val="0"/>
          <w:color w:val="000000"/>
          <w:position w:val="0"/>
        </w:rPr>
        <w:t xml:space="preserve">op.cit. Por. także: KZ, </w:t>
      </w:r>
      <w:r>
        <w:rPr>
          <w:rStyle w:val="CharStyle43"/>
        </w:rPr>
        <w:t>Polska norma</w:t>
      </w:r>
      <w:r>
        <w:rPr>
          <w:rStyle w:val="CharStyle44"/>
        </w:rPr>
        <w:t xml:space="preserve"> </w:t>
      </w:r>
      <w:r>
        <w:rPr>
          <w:lang w:val="pl-PL" w:eastAsia="pl-PL" w:bidi="pl-PL"/>
          <w:w w:val="100"/>
          <w:spacing w:val="0"/>
          <w:color w:val="000000"/>
          <w:position w:val="0"/>
        </w:rPr>
        <w:t xml:space="preserve">„Wprost”, nr 37, 14IX 1997; T. Bereźnicki, </w:t>
      </w:r>
      <w:r>
        <w:rPr>
          <w:rStyle w:val="CharStyle43"/>
        </w:rPr>
        <w:t>Polacy nie gęsi?...,</w:t>
      </w:r>
      <w:r>
        <w:rPr>
          <w:rStyle w:val="CharStyle44"/>
        </w:rPr>
        <w:t xml:space="preserve"> </w:t>
      </w:r>
      <w:r>
        <w:rPr>
          <w:lang w:val="pl-PL" w:eastAsia="pl-PL" w:bidi="pl-PL"/>
          <w:w w:val="100"/>
          <w:spacing w:val="0"/>
          <w:color w:val="000000"/>
          <w:position w:val="0"/>
        </w:rPr>
        <w:t xml:space="preserve">„Przekrój”, nr 22, 2 VI 1996; J. Kossek, </w:t>
      </w:r>
      <w:r>
        <w:rPr>
          <w:rStyle w:val="CharStyle43"/>
        </w:rPr>
        <w:t xml:space="preserve">Lunch za </w:t>
      </w:r>
      <w:r>
        <w:rPr>
          <w:rStyle w:val="CharStyle43"/>
          <w:lang w:val="en-US" w:eastAsia="en-US" w:bidi="en-US"/>
        </w:rPr>
        <w:t xml:space="preserve">cash </w:t>
      </w:r>
      <w:r>
        <w:rPr>
          <w:rStyle w:val="CharStyle43"/>
        </w:rPr>
        <w:t>na full,</w:t>
      </w:r>
      <w:r>
        <w:rPr>
          <w:rStyle w:val="CharStyle44"/>
        </w:rPr>
        <w:t xml:space="preserve"> </w:t>
      </w:r>
      <w:r>
        <w:rPr>
          <w:lang w:val="pl-PL" w:eastAsia="pl-PL" w:bidi="pl-PL"/>
          <w:w w:val="100"/>
          <w:spacing w:val="0"/>
          <w:color w:val="000000"/>
          <w:position w:val="0"/>
        </w:rPr>
        <w:t>„Tygodnik Ciechanowski”, nr 18, 3 V 1996.</w:t>
      </w:r>
    </w:p>
    <w:p>
      <w:pPr>
        <w:pStyle w:val="Style41"/>
        <w:framePr w:w="7142" w:h="235" w:hRule="exact" w:wrap="none" w:vAnchor="page" w:hAnchor="page" w:x="1177" w:y="12105"/>
        <w:tabs>
          <w:tab w:leader="none" w:pos="619" w:val="left"/>
        </w:tabs>
        <w:widowControl w:val="0"/>
        <w:keepNext w:val="0"/>
        <w:keepLines w:val="0"/>
        <w:shd w:val="clear" w:color="auto" w:fill="auto"/>
        <w:bidi w:val="0"/>
        <w:spacing w:before="0" w:after="0" w:line="190" w:lineRule="exact"/>
        <w:ind w:left="4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w:t>
      </w:r>
      <w:r>
        <w:rPr>
          <w:lang w:val="en-US" w:eastAsia="en-US" w:bidi="en-US"/>
          <w:w w:val="100"/>
          <w:spacing w:val="0"/>
          <w:color w:val="000000"/>
          <w:position w:val="0"/>
        </w:rPr>
        <w:t xml:space="preserve">Ibis, </w:t>
      </w:r>
      <w:r>
        <w:rPr>
          <w:rStyle w:val="CharStyle43"/>
        </w:rPr>
        <w:t>Hobbysta i mapety,</w:t>
      </w:r>
      <w:r>
        <w:rPr>
          <w:rStyle w:val="CharStyle44"/>
        </w:rPr>
        <w:t xml:space="preserve"> </w:t>
      </w:r>
      <w:r>
        <w:rPr>
          <w:lang w:val="pl-PL" w:eastAsia="pl-PL" w:bidi="pl-PL"/>
          <w:w w:val="100"/>
          <w:spacing w:val="0"/>
          <w:color w:val="000000"/>
          <w:position w:val="0"/>
        </w:rPr>
        <w:t>„Życie Warszawy”, nr 107, 9 V 1997.</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3849" w:y="909"/>
        <w:widowControl w:val="0"/>
        <w:keepNext w:val="0"/>
        <w:keepLines w:val="0"/>
        <w:shd w:val="clear" w:color="auto" w:fill="auto"/>
        <w:bidi w:val="0"/>
        <w:jc w:val="left"/>
        <w:spacing w:before="0" w:after="0" w:line="150" w:lineRule="exact"/>
        <w:ind w:left="0" w:right="0" w:firstLine="0"/>
      </w:pPr>
      <w:r>
        <w:rPr>
          <w:rStyle w:val="CharStyle24"/>
          <w:b/>
          <w:bCs/>
        </w:rPr>
        <w:t xml:space="preserve">CO PISZĄ </w:t>
      </w:r>
      <w:r>
        <w:rPr>
          <w:rStyle w:val="CharStyle24"/>
          <w:lang w:val="ru-RU" w:eastAsia="ru-RU" w:bidi="ru-RU"/>
          <w:b/>
          <w:bCs/>
        </w:rPr>
        <w:t xml:space="preserve">О </w:t>
      </w:r>
      <w:r>
        <w:rPr>
          <w:rStyle w:val="CharStyle24"/>
          <w:b/>
          <w:bCs/>
        </w:rPr>
        <w:t>JĘZYKU?</w:t>
      </w:r>
    </w:p>
    <w:p>
      <w:pPr>
        <w:pStyle w:val="Style22"/>
        <w:framePr w:wrap="none" w:vAnchor="page" w:hAnchor="page" w:x="8001" w:y="907"/>
        <w:widowControl w:val="0"/>
        <w:keepNext w:val="0"/>
        <w:keepLines w:val="0"/>
        <w:shd w:val="clear" w:color="auto" w:fill="auto"/>
        <w:bidi w:val="0"/>
        <w:jc w:val="left"/>
        <w:spacing w:before="0" w:after="0" w:line="150" w:lineRule="exact"/>
        <w:ind w:left="0" w:right="0" w:firstLine="0"/>
      </w:pPr>
      <w:r>
        <w:rPr>
          <w:lang w:val="ru-RU" w:eastAsia="ru-RU" w:bidi="ru-RU"/>
          <w:w w:val="100"/>
          <w:spacing w:val="0"/>
          <w:color w:val="000000"/>
          <w:position w:val="0"/>
        </w:rPr>
        <w:t>105</w:t>
      </w:r>
    </w:p>
    <w:p>
      <w:pPr>
        <w:pStyle w:val="Style8"/>
        <w:framePr w:w="7171" w:h="10156" w:hRule="exact" w:wrap="none" w:vAnchor="page" w:hAnchor="page" w:x="1170" w:y="132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SUBIEKT, choć słowa tego dwukrotnie użył H. Markiewicz (sam po</w:t>
        <w:softHyphen/>
        <w:t>wiedział o sobie, że jest człowiekiem starej daty), należy już do wyrazów wy</w:t>
        <w:softHyphen/>
        <w:t xml:space="preserve">raźnie przestarzałych i kojarzy się nam przede wszystkim z Rzeckim z </w:t>
      </w:r>
      <w:r>
        <w:rPr>
          <w:rStyle w:val="CharStyle37"/>
        </w:rPr>
        <w:t xml:space="preserve">Lalki </w:t>
      </w:r>
      <w:r>
        <w:rPr>
          <w:lang w:val="pl-PL" w:eastAsia="pl-PL" w:bidi="pl-PL"/>
          <w:w w:val="100"/>
          <w:spacing w:val="0"/>
          <w:color w:val="000000"/>
          <w:position w:val="0"/>
        </w:rPr>
        <w:t>Prusa. Nazwę tę spotykamy także u Sienkiewicza: „W domu kupieckim zdol</w:t>
        <w:softHyphen/>
        <w:t>ny, pracowity i uczciwy subiekt już z samego porządku rzeczy był preten</w:t>
        <w:softHyphen/>
        <w:t>dentem do ręki córki pryncypała” (Sienk. Chwila I, 39 SD).</w:t>
      </w:r>
    </w:p>
    <w:p>
      <w:pPr>
        <w:pStyle w:val="Style8"/>
        <w:framePr w:w="7171" w:h="10156" w:hRule="exact" w:wrap="none" w:vAnchor="page" w:hAnchor="page" w:x="1170" w:y="132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Powróciła ona (nazwa </w:t>
      </w:r>
      <w:r>
        <w:rPr>
          <w:rStyle w:val="CharStyle37"/>
        </w:rPr>
        <w:t>subiekt,</w:t>
      </w:r>
      <w:r>
        <w:rPr>
          <w:lang w:val="pl-PL" w:eastAsia="pl-PL" w:bidi="pl-PL"/>
          <w:w w:val="100"/>
          <w:spacing w:val="0"/>
          <w:color w:val="000000"/>
          <w:position w:val="0"/>
        </w:rPr>
        <w:t xml:space="preserve"> nie córka pryncypała) w polskojęzycznym wydaniu „Gazety Targów w Brnie”: „Targi od pierwszego otwarcia przeszły gwałtownym rozwojem, wzrasta liczba czeskich i polskich subiektów hand</w:t>
        <w:softHyphen/>
        <w:t>lujących między sobą”. „Subiekci handlujący między sobą — zauważa Kroni</w:t>
        <w:softHyphen/>
        <w:t>karz — to także element wskazujący na przyszłość, dowód, iż oba kraje od</w:t>
        <w:softHyphen/>
        <w:t>nalazły się w kapitalizmie”</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
        <w:framePr w:w="7171" w:h="10156" w:hRule="exact" w:wrap="none" w:vAnchor="page" w:hAnchor="page" w:x="1170" w:y="132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MENAŻER, MENEDŻER — „Zapożyczenia sprawiają nam różnorodne kłopoty. Takie na przykład, że pewne słowo, które kiedyś zapożyczaliśmy z jednego języka i wyposażyliśmy w odpowiednie znaczenie, zostało potem w nieco innej postaci zapożyczone z drugiego języka w innym znaczeniu. Po pewnym czasie jednak to drugie słowo przyjmuje także znaczenie wyrazu dawniej zapożyczonego i wtedy pojawia się kwestia, co znaczy każdy z tych wyrazów i czy aby na pewno oba są potrzebne w naszym języku. Taka właś</w:t>
        <w:softHyphen/>
        <w:t xml:space="preserve">nie przygoda spotkała ostatnio rzeczowniki </w:t>
      </w:r>
      <w:r>
        <w:rPr>
          <w:rStyle w:val="CharStyle37"/>
        </w:rPr>
        <w:t>menażer</w:t>
      </w:r>
      <w:r>
        <w:rPr>
          <w:lang w:val="pl-PL" w:eastAsia="pl-PL" w:bidi="pl-PL"/>
          <w:w w:val="100"/>
          <w:spacing w:val="0"/>
          <w:color w:val="000000"/>
          <w:position w:val="0"/>
        </w:rPr>
        <w:t xml:space="preserve"> i </w:t>
      </w:r>
      <w:r>
        <w:rPr>
          <w:rStyle w:val="CharStyle37"/>
        </w:rPr>
        <w:t>menedżer.</w:t>
      </w:r>
      <w:r>
        <w:rPr>
          <w:lang w:val="pl-PL" w:eastAsia="pl-PL" w:bidi="pl-PL"/>
          <w:w w:val="100"/>
          <w:spacing w:val="0"/>
          <w:color w:val="000000"/>
          <w:position w:val="0"/>
        </w:rPr>
        <w:t xml:space="preserve"> Pierwszy z nich, czyli słowo </w:t>
      </w:r>
      <w:r>
        <w:rPr>
          <w:rStyle w:val="CharStyle37"/>
        </w:rPr>
        <w:t>menażer</w:t>
      </w:r>
      <w:r>
        <w:rPr>
          <w:lang w:val="pl-PL" w:eastAsia="pl-PL" w:bidi="pl-PL"/>
          <w:w w:val="100"/>
          <w:spacing w:val="0"/>
          <w:color w:val="000000"/>
          <w:position w:val="0"/>
        </w:rPr>
        <w:t xml:space="preserve">, zapożyczyliśmy niegdyś z języka francuskiego w znaczeniu człowiek gospodarny, oszczędny (tak podaje np. </w:t>
      </w:r>
      <w:r>
        <w:rPr>
          <w:rStyle w:val="CharStyle37"/>
        </w:rPr>
        <w:t>Słownik wileń</w:t>
        <w:softHyphen/>
        <w:t>ski</w:t>
      </w:r>
      <w:r>
        <w:rPr>
          <w:lang w:val="pl-PL" w:eastAsia="pl-PL" w:bidi="pl-PL"/>
          <w:w w:val="100"/>
          <w:spacing w:val="0"/>
          <w:color w:val="000000"/>
          <w:position w:val="0"/>
        </w:rPr>
        <w:t xml:space="preserve">). Później znaczenie to zostało niemal zupełnie zapomniane, a wyrazu </w:t>
      </w:r>
      <w:r>
        <w:rPr>
          <w:rStyle w:val="CharStyle37"/>
        </w:rPr>
        <w:t>menażer z</w:t>
      </w:r>
      <w:r>
        <w:rPr>
          <w:lang w:val="pl-PL" w:eastAsia="pl-PL" w:bidi="pl-PL"/>
          <w:w w:val="100"/>
          <w:spacing w:val="0"/>
          <w:color w:val="000000"/>
          <w:position w:val="0"/>
        </w:rPr>
        <w:t>aczęto używać jako nazwy człowieka, który zajmuje się organizo</w:t>
        <w:softHyphen/>
        <w:t>waniem występów estradowych albo imprez sportowych. Menażer był więc osobą, która zajmuje się sprawami administracyjnymi i finansowymi arty</w:t>
        <w:softHyphen/>
        <w:t>stów lub sportowców, która dba o ich interesy. Mówiło się więc i pisało</w:t>
      </w:r>
    </w:p>
    <w:p>
      <w:pPr>
        <w:pStyle w:val="Style8"/>
        <w:framePr w:w="7171" w:h="10156" w:hRule="exact" w:wrap="none" w:vAnchor="page" w:hAnchor="page" w:x="1170" w:y="1322"/>
        <w:tabs>
          <w:tab w:leader="none" w:pos="24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w:t>
        <w:tab/>
        <w:t>tym, że „Menażer zaproponował artystom trasę ich tournee”, że „Dobry menażer dba nie tylko o zyski, lecz także o poziom artystyczny występów, które firmuje”, narzekano, że „Sportowcy nie mają odpowiednich menażerów</w:t>
      </w:r>
    </w:p>
    <w:p>
      <w:pPr>
        <w:pStyle w:val="Style8"/>
        <w:framePr w:w="7171" w:h="10156" w:hRule="exact" w:wrap="none" w:vAnchor="page" w:hAnchor="page" w:x="1170" w:y="1322"/>
        <w:tabs>
          <w:tab w:leader="none" w:pos="236"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i</w:t>
        <w:tab/>
        <w:t>sami muszą starać się o starty w mityngach międzynarodowych” itp.</w:t>
      </w:r>
    </w:p>
    <w:p>
      <w:pPr>
        <w:pStyle w:val="Style8"/>
        <w:framePr w:w="7171" w:h="10156" w:hRule="exact" w:wrap="none" w:vAnchor="page" w:hAnchor="page" w:x="1170" w:y="132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 wiele później, już w naszych czasach, pojawił się w polszczyźnie bar</w:t>
        <w:softHyphen/>
        <w:t xml:space="preserve">dzo podobnie brzmiący wyraz, tym razem zapożyczony z języka angielskiego — słowo </w:t>
      </w:r>
      <w:r>
        <w:rPr>
          <w:rStyle w:val="CharStyle37"/>
        </w:rPr>
        <w:t>menedżer</w:t>
      </w:r>
      <w:r>
        <w:rPr>
          <w:lang w:val="pl-PL" w:eastAsia="pl-PL" w:bidi="pl-PL"/>
          <w:w w:val="100"/>
          <w:spacing w:val="0"/>
          <w:color w:val="000000"/>
          <w:position w:val="0"/>
        </w:rPr>
        <w:t xml:space="preserve">, pisane początkowo tak jak w angielskim, czyli </w:t>
      </w:r>
      <w:r>
        <w:rPr>
          <w:rStyle w:val="CharStyle37"/>
        </w:rPr>
        <w:t xml:space="preserve">menager. </w:t>
      </w:r>
      <w:r>
        <w:rPr>
          <w:lang w:val="pl-PL" w:eastAsia="pl-PL" w:bidi="pl-PL"/>
          <w:w w:val="100"/>
          <w:spacing w:val="0"/>
          <w:color w:val="000000"/>
          <w:position w:val="0"/>
        </w:rPr>
        <w:t xml:space="preserve">Oczywiście ten rzeczownik angielski daje się wywieść z tego samego pnia, co wyraz francuski </w:t>
      </w:r>
      <w:r>
        <w:rPr>
          <w:rStyle w:val="CharStyle37"/>
        </w:rPr>
        <w:t>menager</w:t>
      </w:r>
      <w:r>
        <w:rPr>
          <w:lang w:val="pl-PL" w:eastAsia="pl-PL" w:bidi="pl-PL"/>
          <w:w w:val="100"/>
          <w:spacing w:val="0"/>
          <w:color w:val="000000"/>
          <w:position w:val="0"/>
        </w:rPr>
        <w:t>, będący podstawą polskiego menażera, ale współ</w:t>
        <w:softHyphen/>
        <w:t>cześnie znaczy on w angielszczyźnie przede wszystkim 'kierownik, dyrektor, zarządca, zwłaszcza wielkiego przedsiębiorstwa’. W tym też znaczeniu zaczął ów wyraz funkcjonować w polszczyźnie.</w:t>
      </w:r>
    </w:p>
    <w:p>
      <w:pPr>
        <w:pStyle w:val="Style8"/>
        <w:framePr w:w="7171" w:h="10156" w:hRule="exact" w:wrap="none" w:vAnchor="page" w:hAnchor="page" w:x="1170" w:y="132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Przez pewien czas mieliśmy więc w naszym języku sytuację następującą: istniały w nim obok siebie dwa rzeczowniki, </w:t>
      </w:r>
      <w:r>
        <w:rPr>
          <w:rStyle w:val="CharStyle37"/>
        </w:rPr>
        <w:t>menażer</w:t>
      </w:r>
      <w:r>
        <w:rPr>
          <w:lang w:val="pl-PL" w:eastAsia="pl-PL" w:bidi="pl-PL"/>
          <w:w w:val="100"/>
          <w:spacing w:val="0"/>
          <w:color w:val="000000"/>
          <w:position w:val="0"/>
        </w:rPr>
        <w:t xml:space="preserve"> i </w:t>
      </w:r>
      <w:r>
        <w:rPr>
          <w:rStyle w:val="CharStyle37"/>
        </w:rPr>
        <w:t>menedżer</w:t>
      </w:r>
      <w:r>
        <w:rPr>
          <w:lang w:val="pl-PL" w:eastAsia="pl-PL" w:bidi="pl-PL"/>
          <w:w w:val="100"/>
          <w:spacing w:val="0"/>
          <w:color w:val="000000"/>
          <w:position w:val="0"/>
        </w:rPr>
        <w:t xml:space="preserve">, i każdy z nich miał określone znaczenie i zakres użycia. Czasami myliły się one piszącym, którzy używali formy pośredniej </w:t>
      </w:r>
      <w:r>
        <w:rPr>
          <w:rStyle w:val="CharStyle37"/>
        </w:rPr>
        <w:t>menadżer</w:t>
      </w:r>
      <w:r>
        <w:rPr>
          <w:lang w:val="pl-PL" w:eastAsia="pl-PL" w:bidi="pl-PL"/>
          <w:w w:val="100"/>
          <w:spacing w:val="0"/>
          <w:color w:val="000000"/>
          <w:position w:val="0"/>
        </w:rPr>
        <w:t>, uznawanej jednak za niepoprawną, choć motywowaną tym, że w wyrazie angielskim występują</w:t>
      </w:r>
    </w:p>
    <w:p>
      <w:pPr>
        <w:pStyle w:val="Style41"/>
        <w:framePr w:w="7133" w:h="482" w:hRule="exact" w:wrap="none" w:vAnchor="page" w:hAnchor="page" w:x="1175" w:y="11806"/>
        <w:tabs>
          <w:tab w:leader="none" w:pos="583" w:val="left"/>
        </w:tabs>
        <w:widowControl w:val="0"/>
        <w:keepNext w:val="0"/>
        <w:keepLines w:val="0"/>
        <w:shd w:val="clear" w:color="auto" w:fill="auto"/>
        <w:bidi w:val="0"/>
        <w:jc w:val="left"/>
        <w:spacing w:before="0" w:after="0" w:line="211" w:lineRule="exact"/>
        <w:ind w:left="0" w:right="0" w:firstLine="4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Kronikarz, </w:t>
      </w:r>
      <w:r>
        <w:rPr>
          <w:rStyle w:val="CharStyle45"/>
        </w:rPr>
        <w:t>Handel subiektów przeszedł rozwojem,</w:t>
      </w:r>
      <w:r>
        <w:rPr>
          <w:lang w:val="pl-PL" w:eastAsia="pl-PL" w:bidi="pl-PL"/>
          <w:w w:val="100"/>
          <w:spacing w:val="0"/>
          <w:color w:val="000000"/>
          <w:position w:val="0"/>
        </w:rPr>
        <w:t xml:space="preserve"> „Rzeczpospolita”, nr 261, 8-9 XI 1997.</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23" w:y="954"/>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106</w:t>
      </w:r>
    </w:p>
    <w:p>
      <w:pPr>
        <w:pStyle w:val="Style22"/>
        <w:framePr w:wrap="none" w:vAnchor="page" w:hAnchor="page" w:x="4602" w:y="952"/>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R.S.</w:t>
      </w:r>
    </w:p>
    <w:p>
      <w:pPr>
        <w:pStyle w:val="Style8"/>
        <w:framePr w:w="7200" w:h="8303" w:hRule="exact" w:wrap="none" w:vAnchor="page" w:hAnchor="page" w:x="1156" w:y="137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samogłoski pośrednie między polskimi a i e. Taka sytuacja nie trwała jednak długo, gdyż rychło zaczęto używać wyrazu </w:t>
      </w:r>
      <w:r>
        <w:rPr>
          <w:rStyle w:val="CharStyle37"/>
        </w:rPr>
        <w:t>menedżer</w:t>
      </w:r>
      <w:r>
        <w:rPr>
          <w:lang w:val="pl-PL" w:eastAsia="pl-PL" w:bidi="pl-PL"/>
          <w:w w:val="100"/>
          <w:spacing w:val="0"/>
          <w:color w:val="000000"/>
          <w:position w:val="0"/>
        </w:rPr>
        <w:t xml:space="preserve"> także i w innych znaczeniach, takich jakie ma słowo </w:t>
      </w:r>
      <w:r>
        <w:rPr>
          <w:rStyle w:val="CharStyle37"/>
        </w:rPr>
        <w:t>menager w</w:t>
      </w:r>
      <w:r>
        <w:rPr>
          <w:lang w:val="pl-PL" w:eastAsia="pl-PL" w:bidi="pl-PL"/>
          <w:w w:val="100"/>
          <w:spacing w:val="0"/>
          <w:color w:val="000000"/>
          <w:position w:val="0"/>
        </w:rPr>
        <w:t xml:space="preserve"> angielszczyźnie. A są to właś</w:t>
        <w:softHyphen/>
        <w:t xml:space="preserve">nie te znaczenia, które miał dotąd zapożyczony z francuskiego </w:t>
      </w:r>
      <w:r>
        <w:rPr>
          <w:rStyle w:val="CharStyle37"/>
        </w:rPr>
        <w:t xml:space="preserve">menażer. </w:t>
      </w:r>
      <w:r>
        <w:rPr>
          <w:lang w:val="pl-PL" w:eastAsia="pl-PL" w:bidi="pl-PL"/>
          <w:w w:val="100"/>
          <w:spacing w:val="0"/>
          <w:color w:val="000000"/>
          <w:position w:val="0"/>
        </w:rPr>
        <w:t xml:space="preserve">Najnowsze słowniki (np. </w:t>
      </w:r>
      <w:r>
        <w:rPr>
          <w:rStyle w:val="CharStyle37"/>
        </w:rPr>
        <w:t xml:space="preserve">Słownik wyrazów obcych. Wydanie nowe PWN) </w:t>
      </w:r>
      <w:r>
        <w:rPr>
          <w:lang w:val="pl-PL" w:eastAsia="pl-PL" w:bidi="pl-PL"/>
          <w:w w:val="100"/>
          <w:spacing w:val="0"/>
          <w:color w:val="000000"/>
          <w:position w:val="0"/>
        </w:rPr>
        <w:t xml:space="preserve">notują już dwa znaczenia rzeczownika </w:t>
      </w:r>
      <w:r>
        <w:rPr>
          <w:rStyle w:val="CharStyle37"/>
        </w:rPr>
        <w:t>menedżer</w:t>
      </w:r>
      <w:r>
        <w:rPr>
          <w:lang w:val="pl-PL" w:eastAsia="pl-PL" w:bidi="pl-PL"/>
          <w:w w:val="100"/>
          <w:spacing w:val="0"/>
          <w:color w:val="000000"/>
          <w:position w:val="0"/>
        </w:rPr>
        <w:t xml:space="preserve">, a przy haśle </w:t>
      </w:r>
      <w:r>
        <w:rPr>
          <w:rStyle w:val="CharStyle37"/>
        </w:rPr>
        <w:t xml:space="preserve">menażer </w:t>
      </w:r>
      <w:r>
        <w:rPr>
          <w:lang w:val="pl-PL" w:eastAsia="pl-PL" w:bidi="pl-PL"/>
          <w:w w:val="100"/>
          <w:spacing w:val="0"/>
          <w:color w:val="000000"/>
          <w:position w:val="0"/>
        </w:rPr>
        <w:t>znajdujemy już tylko odesłanie do tamtego wyrazu. Tak więc anglicyzm „połknął” dawne zapożyczenie francuskie, zabrał mu jego znaczenie i spra</w:t>
        <w:softHyphen/>
        <w:t xml:space="preserve">wił, że słowo </w:t>
      </w:r>
      <w:r>
        <w:rPr>
          <w:rStyle w:val="CharStyle37"/>
        </w:rPr>
        <w:t>menażer</w:t>
      </w:r>
      <w:r>
        <w:rPr>
          <w:lang w:val="pl-PL" w:eastAsia="pl-PL" w:bidi="pl-PL"/>
          <w:w w:val="100"/>
          <w:spacing w:val="0"/>
          <w:color w:val="000000"/>
          <w:position w:val="0"/>
        </w:rPr>
        <w:t xml:space="preserve"> stało się chyba zbędne w naszym języku”</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8"/>
        <w:framePr w:w="7200" w:h="8303" w:hRule="exact" w:wrap="none" w:vAnchor="page" w:hAnchor="page" w:x="1156" w:y="137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„Około roku 1991 </w:t>
      </w:r>
      <w:r>
        <w:rPr>
          <w:lang w:val="en-US" w:eastAsia="en-US" w:bidi="en-US"/>
          <w:w w:val="100"/>
          <w:spacing w:val="0"/>
          <w:color w:val="000000"/>
          <w:position w:val="0"/>
        </w:rPr>
        <w:t xml:space="preserve">Ibis </w:t>
      </w:r>
      <w:r>
        <w:rPr>
          <w:lang w:val="pl-PL" w:eastAsia="pl-PL" w:bidi="pl-PL"/>
          <w:w w:val="100"/>
          <w:spacing w:val="0"/>
          <w:color w:val="000000"/>
          <w:position w:val="0"/>
        </w:rPr>
        <w:t xml:space="preserve">napadł słownikowe wyrazy </w:t>
      </w:r>
      <w:r>
        <w:rPr>
          <w:rStyle w:val="CharStyle37"/>
        </w:rPr>
        <w:t>menażer</w:t>
      </w:r>
      <w:r>
        <w:rPr>
          <w:lang w:val="pl-PL" w:eastAsia="pl-PL" w:bidi="pl-PL"/>
          <w:w w:val="100"/>
          <w:spacing w:val="0"/>
          <w:color w:val="000000"/>
          <w:position w:val="0"/>
        </w:rPr>
        <w:t xml:space="preserve"> i </w:t>
      </w:r>
      <w:r>
        <w:rPr>
          <w:rStyle w:val="CharStyle37"/>
        </w:rPr>
        <w:t>menadżer</w:t>
      </w:r>
      <w:r>
        <w:rPr>
          <w:lang w:val="pl-PL" w:eastAsia="pl-PL" w:bidi="pl-PL"/>
          <w:w w:val="100"/>
          <w:spacing w:val="0"/>
          <w:color w:val="000000"/>
          <w:position w:val="0"/>
        </w:rPr>
        <w:t xml:space="preserve">, zarzucając im, że niezręcznie je spolszczono. Na ich miejsce zaproponował swój neologizm </w:t>
      </w:r>
      <w:r>
        <w:rPr>
          <w:rStyle w:val="CharStyle37"/>
        </w:rPr>
        <w:t>manago.</w:t>
      </w:r>
      <w:r>
        <w:rPr>
          <w:lang w:val="pl-PL" w:eastAsia="pl-PL" w:bidi="pl-PL"/>
          <w:w w:val="100"/>
          <w:spacing w:val="0"/>
          <w:color w:val="000000"/>
          <w:position w:val="0"/>
        </w:rPr>
        <w:t xml:space="preserve"> Wówczas ja — pisze Z. Kozłowski —jako entuzja</w:t>
        <w:softHyphen/>
        <w:t xml:space="preserve">sta, zwolennik i sympatyk </w:t>
      </w:r>
      <w:r>
        <w:rPr>
          <w:lang w:val="cs-CZ" w:eastAsia="cs-CZ" w:bidi="cs-CZ"/>
          <w:w w:val="100"/>
          <w:spacing w:val="0"/>
          <w:color w:val="000000"/>
          <w:position w:val="0"/>
        </w:rPr>
        <w:t xml:space="preserve">Ibisa, </w:t>
      </w:r>
      <w:r>
        <w:rPr>
          <w:lang w:val="pl-PL" w:eastAsia="pl-PL" w:bidi="pl-PL"/>
          <w:w w:val="100"/>
          <w:spacing w:val="0"/>
          <w:color w:val="000000"/>
          <w:position w:val="0"/>
        </w:rPr>
        <w:t xml:space="preserve">zacząłem skwapliwie, zwłaszcza w swoich listach, stosować zamiast »starego« neologizmu </w:t>
      </w:r>
      <w:r>
        <w:rPr>
          <w:rStyle w:val="CharStyle37"/>
        </w:rPr>
        <w:t>menadżer</w:t>
      </w:r>
      <w:r>
        <w:rPr>
          <w:lang w:val="pl-PL" w:eastAsia="pl-PL" w:bidi="pl-PL"/>
          <w:w w:val="100"/>
          <w:spacing w:val="0"/>
          <w:color w:val="000000"/>
          <w:position w:val="0"/>
        </w:rPr>
        <w:t xml:space="preserve"> nowy neologizm ibisowski </w:t>
      </w:r>
      <w:r>
        <w:rPr>
          <w:rStyle w:val="CharStyle37"/>
        </w:rPr>
        <w:t>manago.</w:t>
      </w:r>
      <w:r>
        <w:rPr>
          <w:lang w:val="pl-PL" w:eastAsia="pl-PL" w:bidi="pl-PL"/>
          <w:w w:val="100"/>
          <w:spacing w:val="0"/>
          <w:color w:val="000000"/>
          <w:position w:val="0"/>
        </w:rPr>
        <w:t xml:space="preserve"> Przysporzyłem sobie tylko kłopotów co niemiara. Wyraz, jak widać dzisiaj, nie wszedł do języka”</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8"/>
        <w:framePr w:w="7200" w:h="8303" w:hRule="exact" w:wrap="none" w:vAnchor="page" w:hAnchor="page" w:x="1156" w:y="1373"/>
        <w:widowControl w:val="0"/>
        <w:keepNext w:val="0"/>
        <w:keepLines w:val="0"/>
        <w:shd w:val="clear" w:color="auto" w:fill="auto"/>
        <w:bidi w:val="0"/>
        <w:jc w:val="both"/>
        <w:spacing w:before="0" w:after="0"/>
        <w:ind w:left="0" w:right="0" w:firstLine="460"/>
      </w:pPr>
      <w:r>
        <w:rPr>
          <w:lang w:val="en-US" w:eastAsia="en-US" w:bidi="en-US"/>
          <w:w w:val="100"/>
          <w:spacing w:val="0"/>
          <w:color w:val="000000"/>
          <w:position w:val="0"/>
        </w:rPr>
        <w:t xml:space="preserve">PAPARAZZO </w:t>
      </w:r>
      <w:r>
        <w:rPr>
          <w:lang w:val="pl-PL" w:eastAsia="pl-PL" w:bidi="pl-PL"/>
          <w:w w:val="100"/>
          <w:spacing w:val="0"/>
          <w:color w:val="000000"/>
          <w:position w:val="0"/>
        </w:rPr>
        <w:t xml:space="preserve">„nawiedził całą polską prasę po śmierci księżnej Diany. Ale właśnie, czy </w:t>
      </w:r>
      <w:r>
        <w:rPr>
          <w:rStyle w:val="CharStyle37"/>
          <w:lang w:val="en-US" w:eastAsia="en-US" w:bidi="en-US"/>
        </w:rPr>
        <w:t>paparazzo?</w:t>
      </w:r>
      <w:r>
        <w:rPr>
          <w:lang w:val="en-US" w:eastAsia="en-US" w:bidi="en-US"/>
          <w:w w:val="100"/>
          <w:spacing w:val="0"/>
          <w:color w:val="000000"/>
          <w:position w:val="0"/>
        </w:rPr>
        <w:t xml:space="preserve"> </w:t>
      </w:r>
      <w:r>
        <w:rPr>
          <w:lang w:val="pl-PL" w:eastAsia="pl-PL" w:bidi="pl-PL"/>
          <w:w w:val="100"/>
          <w:spacing w:val="0"/>
          <w:color w:val="000000"/>
          <w:position w:val="0"/>
        </w:rPr>
        <w:t xml:space="preserve">„Rzeczpospolita” w tekście </w:t>
      </w:r>
      <w:r>
        <w:rPr>
          <w:rStyle w:val="CharStyle37"/>
        </w:rPr>
        <w:t xml:space="preserve">Rodzi się polski </w:t>
      </w:r>
      <w:r>
        <w:rPr>
          <w:rStyle w:val="CharStyle37"/>
          <w:lang w:val="en-US" w:eastAsia="en-US" w:bidi="en-US"/>
        </w:rPr>
        <w:t>paparazzo</w:t>
      </w:r>
      <w:r>
        <w:rPr>
          <w:lang w:val="en-US" w:eastAsia="en-US" w:bidi="en-US"/>
          <w:w w:val="100"/>
          <w:spacing w:val="0"/>
          <w:color w:val="000000"/>
          <w:position w:val="0"/>
        </w:rPr>
        <w:t xml:space="preserve"> </w:t>
      </w:r>
      <w:r>
        <w:rPr>
          <w:lang w:val="pl-PL" w:eastAsia="pl-PL" w:bidi="pl-PL"/>
          <w:w w:val="100"/>
          <w:spacing w:val="0"/>
          <w:color w:val="000000"/>
          <w:position w:val="0"/>
        </w:rPr>
        <w:t xml:space="preserve">wywodzi to słowo od fotografa o nazwisku </w:t>
      </w:r>
      <w:r>
        <w:rPr>
          <w:lang w:val="en-US" w:eastAsia="en-US" w:bidi="en-US"/>
          <w:w w:val="100"/>
          <w:spacing w:val="0"/>
          <w:color w:val="000000"/>
          <w:position w:val="0"/>
        </w:rPr>
        <w:t xml:space="preserve">Paparazzo, </w:t>
      </w:r>
      <w:r>
        <w:rPr>
          <w:lang w:val="pl-PL" w:eastAsia="pl-PL" w:bidi="pl-PL"/>
          <w:w w:val="100"/>
          <w:spacing w:val="0"/>
          <w:color w:val="000000"/>
          <w:position w:val="0"/>
        </w:rPr>
        <w:t xml:space="preserve">jednego z bohaterów filmu </w:t>
      </w:r>
      <w:r>
        <w:rPr>
          <w:rStyle w:val="CharStyle37"/>
        </w:rPr>
        <w:t>Słodkie życie</w:t>
      </w:r>
      <w:r>
        <w:rPr>
          <w:lang w:val="pl-PL" w:eastAsia="pl-PL" w:bidi="pl-PL"/>
          <w:w w:val="100"/>
          <w:spacing w:val="0"/>
          <w:color w:val="000000"/>
          <w:position w:val="0"/>
        </w:rPr>
        <w:t xml:space="preserve"> Felliniego. Z kolei „Gazeta Wyborcza” pyta p. Majewskiego, „fotografa polskich pism bulwarowych”, czy to prawda, że mówią o nim „jedyny polski </w:t>
      </w:r>
      <w:r>
        <w:rPr>
          <w:rStyle w:val="CharStyle37"/>
          <w:lang w:val="en-US" w:eastAsia="en-US" w:bidi="en-US"/>
        </w:rPr>
        <w:t>paparazzi</w:t>
      </w:r>
      <w:r>
        <w:rPr>
          <w:rStyle w:val="CharStyle37"/>
          <w:lang w:val="en-US" w:eastAsia="en-US" w:bidi="en-US"/>
          <w:vertAlign w:val="superscript"/>
        </w:rPr>
        <w:t>1</w:t>
      </w:r>
      <w:r>
        <w:rPr>
          <w:rStyle w:val="CharStyle37"/>
          <w:lang w:val="en-US" w:eastAsia="en-US" w:bidi="en-US"/>
        </w:rPr>
        <w:t>,</w:t>
      </w:r>
      <w:r>
        <w:rPr>
          <w:lang w:val="en-US" w:eastAsia="en-US" w:bidi="en-US"/>
          <w:w w:val="100"/>
          <w:spacing w:val="0"/>
          <w:color w:val="000000"/>
          <w:position w:val="0"/>
        </w:rPr>
        <w:t xml:space="preserve"> </w:t>
      </w:r>
      <w:r>
        <w:rPr>
          <w:lang w:val="pl-PL" w:eastAsia="pl-PL" w:bidi="pl-PL"/>
          <w:w w:val="100"/>
          <w:spacing w:val="0"/>
          <w:color w:val="000000"/>
          <w:position w:val="0"/>
        </w:rPr>
        <w:t>i tytułuje ten tekst sprzeciwem roz</w:t>
        <w:softHyphen/>
        <w:t xml:space="preserve">mówcy: </w:t>
      </w:r>
      <w:r>
        <w:rPr>
          <w:rStyle w:val="CharStyle37"/>
        </w:rPr>
        <w:t xml:space="preserve">„Nie jestem </w:t>
      </w:r>
      <w:r>
        <w:rPr>
          <w:rStyle w:val="CharStyle37"/>
          <w:lang w:val="en-US" w:eastAsia="en-US" w:bidi="en-US"/>
        </w:rPr>
        <w:t>paparazzi".</w:t>
      </w:r>
      <w:r>
        <w:rPr>
          <w:lang w:val="pl-PL" w:eastAsia="pl-PL" w:bidi="pl-PL"/>
          <w:w w:val="100"/>
          <w:spacing w:val="0"/>
          <w:color w:val="000000"/>
          <w:position w:val="0"/>
        </w:rPr>
        <w:t xml:space="preserve"> O więc, czy i? Krótki </w:t>
      </w:r>
      <w:r>
        <w:rPr>
          <w:rStyle w:val="CharStyle37"/>
          <w:lang w:val="en-US" w:eastAsia="en-US" w:bidi="en-US"/>
        </w:rPr>
        <w:t>paparazzo</w:t>
      </w:r>
      <w:r>
        <w:rPr>
          <w:lang w:val="pl-PL" w:eastAsia="pl-PL" w:bidi="pl-PL"/>
          <w:w w:val="100"/>
          <w:spacing w:val="0"/>
          <w:color w:val="000000"/>
          <w:position w:val="0"/>
        </w:rPr>
        <w:t xml:space="preserve">, czy może ten </w:t>
      </w:r>
      <w:r>
        <w:rPr>
          <w:rStyle w:val="CharStyle37"/>
        </w:rPr>
        <w:t>fotograf pism bulwarowych,</w:t>
      </w:r>
      <w:r>
        <w:rPr>
          <w:lang w:val="pl-PL" w:eastAsia="pl-PL" w:bidi="pl-PL"/>
          <w:w w:val="100"/>
          <w:spacing w:val="0"/>
          <w:color w:val="000000"/>
          <w:position w:val="0"/>
        </w:rPr>
        <w:t xml:space="preserve"> który zmusi polskiego czytelnika do pytania, co to są bulwary”</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200" w:h="8303" w:hRule="exact" w:wrap="none" w:vAnchor="page" w:hAnchor="page" w:x="1156" w:y="1373"/>
        <w:widowControl w:val="0"/>
        <w:keepNext w:val="0"/>
        <w:keepLines w:val="0"/>
        <w:shd w:val="clear" w:color="auto" w:fill="auto"/>
        <w:bidi w:val="0"/>
        <w:jc w:val="both"/>
        <w:spacing w:before="0" w:after="0"/>
        <w:ind w:left="0" w:right="0" w:firstLine="460"/>
      </w:pPr>
      <w:r>
        <w:rPr>
          <w:lang w:val="pl-PL" w:eastAsia="pl-PL" w:bidi="pl-PL"/>
          <w:w w:val="100"/>
          <w:spacing w:val="0"/>
          <w:color w:val="000000"/>
          <w:position w:val="0"/>
        </w:rPr>
        <w:t xml:space="preserve">Rozterkę tę można było rozstrzygnąć zaglądając do </w:t>
      </w:r>
      <w:r>
        <w:rPr>
          <w:rStyle w:val="CharStyle37"/>
        </w:rPr>
        <w:t>Słownika wyrazów obcych</w:t>
      </w:r>
      <w:r>
        <w:rPr>
          <w:lang w:val="pl-PL" w:eastAsia="pl-PL" w:bidi="pl-PL"/>
          <w:w w:val="100"/>
          <w:spacing w:val="0"/>
          <w:color w:val="000000"/>
          <w:position w:val="0"/>
        </w:rPr>
        <w:t xml:space="preserve"> W. Kopalińskiego, gdzie pod hasłem </w:t>
      </w:r>
      <w:r>
        <w:rPr>
          <w:rStyle w:val="CharStyle37"/>
          <w:lang w:val="en-US" w:eastAsia="en-US" w:bidi="en-US"/>
        </w:rPr>
        <w:t>paparazzo</w:t>
      </w:r>
      <w:r>
        <w:rPr>
          <w:lang w:val="en-US" w:eastAsia="en-US" w:bidi="en-US"/>
          <w:w w:val="100"/>
          <w:spacing w:val="0"/>
          <w:color w:val="000000"/>
          <w:position w:val="0"/>
        </w:rPr>
        <w:t xml:space="preserve"> </w:t>
      </w:r>
      <w:r>
        <w:rPr>
          <w:lang w:val="pl-PL" w:eastAsia="pl-PL" w:bidi="pl-PL"/>
          <w:w w:val="100"/>
          <w:spacing w:val="0"/>
          <w:color w:val="000000"/>
          <w:position w:val="0"/>
        </w:rPr>
        <w:t xml:space="preserve">czytamy 'zawodowy fotograf skandali; fotoreporter sensacji; fotograf-chuligan’. Autor nie podaje jednak etymologii wyrazu. Nie ma jej również w </w:t>
      </w:r>
      <w:r>
        <w:rPr>
          <w:rStyle w:val="CharStyle37"/>
        </w:rPr>
        <w:t>Słowniku przypomnień</w:t>
      </w:r>
      <w:r>
        <w:rPr>
          <w:lang w:val="pl-PL" w:eastAsia="pl-PL" w:bidi="pl-PL"/>
          <w:w w:val="100"/>
          <w:spacing w:val="0"/>
          <w:color w:val="000000"/>
          <w:position w:val="0"/>
        </w:rPr>
        <w:t xml:space="preserve"> tegoż autora.</w:t>
      </w:r>
    </w:p>
    <w:p>
      <w:pPr>
        <w:pStyle w:val="Style8"/>
        <w:framePr w:w="7200" w:h="8303" w:hRule="exact" w:wrap="none" w:vAnchor="page" w:hAnchor="page" w:x="1156" w:y="1373"/>
        <w:widowControl w:val="0"/>
        <w:keepNext w:val="0"/>
        <w:keepLines w:val="0"/>
        <w:shd w:val="clear" w:color="auto" w:fill="auto"/>
        <w:bidi w:val="0"/>
        <w:jc w:val="both"/>
        <w:spacing w:before="0" w:after="210"/>
        <w:ind w:left="0" w:right="0" w:firstLine="460"/>
      </w:pPr>
      <w:r>
        <w:rPr>
          <w:lang w:val="pl-PL" w:eastAsia="pl-PL" w:bidi="pl-PL"/>
          <w:w w:val="100"/>
          <w:spacing w:val="0"/>
          <w:color w:val="000000"/>
          <w:position w:val="0"/>
        </w:rPr>
        <w:t>Omówione wyżej rzeczowniki nie wyczerpują listy nazw nowych zawo</w:t>
        <w:softHyphen/>
        <w:t>dów we współczesnej polszczyźnie. Niektóre czasopisma podają całe słow</w:t>
        <w:softHyphen/>
        <w:t xml:space="preserve">niczki nazw wykonawców czynności w różnych dziedzinach. Wrócimy więc jeszcze do tego tematu. </w:t>
      </w:r>
      <w:r>
        <w:rPr>
          <w:rStyle w:val="CharStyle37"/>
        </w:rPr>
        <w:t>Tym</w:t>
      </w:r>
      <w:r>
        <w:rPr>
          <w:lang w:val="pl-PL" w:eastAsia="pl-PL" w:bidi="pl-PL"/>
          <w:w w:val="100"/>
          <w:spacing w:val="0"/>
          <w:color w:val="000000"/>
          <w:position w:val="0"/>
        </w:rPr>
        <w:t xml:space="preserve"> razem wybraliśmy słowa najczęściej spotykane.</w:t>
      </w:r>
    </w:p>
    <w:p>
      <w:pPr>
        <w:pStyle w:val="Style29"/>
        <w:framePr w:w="7200" w:h="8303" w:hRule="exact" w:wrap="none" w:vAnchor="page" w:hAnchor="page" w:x="1156" w:y="1373"/>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R.S.</w:t>
      </w:r>
    </w:p>
    <w:p>
      <w:pPr>
        <w:pStyle w:val="Style41"/>
        <w:framePr w:w="7152" w:h="650" w:hRule="exact" w:wrap="none" w:vAnchor="page" w:hAnchor="page" w:x="1165" w:y="10133"/>
        <w:tabs>
          <w:tab w:leader="none" w:pos="586"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A. Markowski, </w:t>
      </w:r>
      <w:r>
        <w:rPr>
          <w:rStyle w:val="CharStyle45"/>
        </w:rPr>
        <w:t>Menażer, menadżer czy może raczej menedżer?,</w:t>
      </w:r>
      <w:r>
        <w:rPr>
          <w:lang w:val="pl-PL" w:eastAsia="pl-PL" w:bidi="pl-PL"/>
          <w:w w:val="100"/>
          <w:spacing w:val="0"/>
          <w:color w:val="000000"/>
          <w:position w:val="0"/>
        </w:rPr>
        <w:t xml:space="preserve"> „Życie Warszawy”, nr 77, 30-31 III 1996; reda, </w:t>
      </w:r>
      <w:r>
        <w:rPr>
          <w:rStyle w:val="CharStyle45"/>
        </w:rPr>
        <w:t>Menażer spotkał menedżera,</w:t>
      </w:r>
      <w:r>
        <w:rPr>
          <w:lang w:val="pl-PL" w:eastAsia="pl-PL" w:bidi="pl-PL"/>
          <w:w w:val="100"/>
          <w:spacing w:val="0"/>
          <w:color w:val="000000"/>
          <w:position w:val="0"/>
        </w:rPr>
        <w:t xml:space="preserve"> „Gazeta Lubuska”, nr 73, 27 III 1998.</w:t>
      </w:r>
    </w:p>
    <w:p>
      <w:pPr>
        <w:pStyle w:val="Style41"/>
        <w:framePr w:w="7152" w:h="624" w:hRule="exact" w:wrap="none" w:vAnchor="page" w:hAnchor="page" w:x="1165" w:y="10815"/>
        <w:tabs>
          <w:tab w:leader="none" w:pos="598"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Z. Kozłowski, </w:t>
      </w:r>
      <w:r>
        <w:rPr>
          <w:rStyle w:val="CharStyle45"/>
        </w:rPr>
        <w:t xml:space="preserve">Redaktor </w:t>
      </w:r>
      <w:r>
        <w:rPr>
          <w:rStyle w:val="CharStyle45"/>
          <w:lang w:val="de-DE" w:eastAsia="de-DE" w:bidi="de-DE"/>
        </w:rPr>
        <w:t xml:space="preserve">IBIS </w:t>
      </w:r>
      <w:r>
        <w:rPr>
          <w:rStyle w:val="CharStyle45"/>
        </w:rPr>
        <w:t>nie jest Już aniołem stróżem języka?,</w:t>
      </w:r>
      <w:r>
        <w:rPr>
          <w:lang w:val="pl-PL" w:eastAsia="pl-PL" w:bidi="pl-PL"/>
          <w:w w:val="100"/>
          <w:spacing w:val="0"/>
          <w:color w:val="000000"/>
          <w:position w:val="0"/>
        </w:rPr>
        <w:t xml:space="preserve"> „Życie Warszawy”, nr 243, 17 X 1997. Por. także: Probierczyk, </w:t>
      </w:r>
      <w:r>
        <w:rPr>
          <w:rStyle w:val="CharStyle45"/>
        </w:rPr>
        <w:t>Rugi podwórkowe,</w:t>
      </w:r>
      <w:r>
        <w:rPr>
          <w:lang w:val="pl-PL" w:eastAsia="pl-PL" w:bidi="pl-PL"/>
          <w:w w:val="100"/>
          <w:spacing w:val="0"/>
          <w:color w:val="000000"/>
          <w:position w:val="0"/>
        </w:rPr>
        <w:t xml:space="preserve"> „Gazeta Wyborcza”, nr 37, 13 II 1998.</w:t>
      </w:r>
    </w:p>
    <w:p>
      <w:pPr>
        <w:pStyle w:val="Style41"/>
        <w:framePr w:w="7152" w:h="450" w:hRule="exact" w:wrap="none" w:vAnchor="page" w:hAnchor="page" w:x="1165" w:y="11467"/>
        <w:tabs>
          <w:tab w:leader="none" w:pos="595"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R. Bańkowicz, </w:t>
      </w:r>
      <w:r>
        <w:rPr>
          <w:rStyle w:val="CharStyle45"/>
        </w:rPr>
        <w:t>Sponsoring ratingu,</w:t>
      </w:r>
      <w:r>
        <w:rPr>
          <w:lang w:val="pl-PL" w:eastAsia="pl-PL" w:bidi="pl-PL"/>
          <w:w w:val="100"/>
          <w:spacing w:val="0"/>
          <w:color w:val="000000"/>
          <w:position w:val="0"/>
        </w:rPr>
        <w:t xml:space="preserve"> „Rzeczpospolita”, nr 230, 2 X 1997. Por. także: Budny, </w:t>
      </w:r>
      <w:r>
        <w:rPr>
          <w:rStyle w:val="CharStyle45"/>
          <w:lang w:val="en-US" w:eastAsia="en-US" w:bidi="en-US"/>
        </w:rPr>
        <w:t xml:space="preserve">Paparazzi </w:t>
      </w:r>
      <w:r>
        <w:rPr>
          <w:rStyle w:val="CharStyle45"/>
        </w:rPr>
        <w:t>wysiadka</w:t>
      </w:r>
      <w:r>
        <w:rPr>
          <w:lang w:val="pl-PL" w:eastAsia="pl-PL" w:bidi="pl-PL"/>
          <w:w w:val="100"/>
          <w:spacing w:val="0"/>
          <w:color w:val="000000"/>
          <w:position w:val="0"/>
        </w:rPr>
        <w:t>, „Kurier Polski”, nr 50, 13-15 III 1998.</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130"/>
        <w:framePr w:w="7157" w:h="988" w:hRule="exact" w:wrap="none" w:vAnchor="page" w:hAnchor="page" w:x="1153" w:y="831"/>
        <w:widowControl w:val="0"/>
        <w:keepNext w:val="0"/>
        <w:keepLines w:val="0"/>
        <w:shd w:val="clear" w:color="auto" w:fill="auto"/>
        <w:bidi w:val="0"/>
        <w:spacing w:before="0" w:after="0" w:line="340" w:lineRule="exact"/>
        <w:ind w:left="0" w:right="0" w:firstLine="0"/>
      </w:pPr>
      <w:r>
        <w:rPr>
          <w:lang w:val="pl-PL" w:eastAsia="pl-PL" w:bidi="pl-PL"/>
          <w:w w:val="100"/>
          <w:color w:val="000000"/>
          <w:position w:val="0"/>
        </w:rPr>
        <w:t>KOMUNIKATY</w:t>
      </w:r>
    </w:p>
    <w:p>
      <w:pPr>
        <w:pStyle w:val="Style31"/>
        <w:framePr w:w="7157" w:h="988" w:hRule="exact" w:wrap="none" w:vAnchor="page" w:hAnchor="page" w:x="1153" w:y="831"/>
        <w:widowControl w:val="0"/>
        <w:keepNext w:val="0"/>
        <w:keepLines w:val="0"/>
        <w:shd w:val="clear" w:color="auto" w:fill="auto"/>
        <w:bidi w:val="0"/>
        <w:spacing w:before="0" w:after="0" w:line="281" w:lineRule="exact"/>
        <w:ind w:left="0" w:right="0" w:firstLine="0"/>
      </w:pPr>
      <w:bookmarkStart w:id="48" w:name="bookmark48"/>
      <w:r>
        <w:rPr>
          <w:rStyle w:val="CharStyle100"/>
          <w:b/>
          <w:bCs/>
        </w:rPr>
        <w:t>RADY JĘZYKA POLSKIEGO</w:t>
        <w:br/>
        <w:t>PRZY PREZYDIUM POLSKIEJ AKADEMII NAUK</w:t>
      </w:r>
      <w:bookmarkEnd w:id="48"/>
    </w:p>
    <w:p>
      <w:pPr>
        <w:pStyle w:val="Style12"/>
        <w:framePr w:w="7157" w:h="586" w:hRule="exact" w:wrap="none" w:vAnchor="page" w:hAnchor="page" w:x="1153" w:y="1950"/>
        <w:tabs>
          <w:tab w:leader="underscore" w:pos="6706" w:val="left"/>
        </w:tabs>
        <w:widowControl w:val="0"/>
        <w:keepNext w:val="0"/>
        <w:keepLines w:val="0"/>
        <w:shd w:val="clear" w:color="auto" w:fill="auto"/>
        <w:bidi w:val="0"/>
        <w:jc w:val="both"/>
        <w:spacing w:before="0" w:after="6" w:line="140" w:lineRule="exact"/>
        <w:ind w:left="0" w:right="0" w:firstLine="0"/>
      </w:pPr>
      <w:r>
        <w:rPr>
          <w:rStyle w:val="CharStyle132"/>
          <w:b/>
          <w:bCs/>
        </w:rPr>
        <w:t>Nr 1 (2)</w:t>
      </w:r>
      <w:r>
        <w:rPr>
          <w:lang w:val="pl-PL" w:eastAsia="pl-PL" w:bidi="pl-PL"/>
          <w:w w:val="100"/>
          <w:spacing w:val="0"/>
          <w:color w:val="000000"/>
          <w:position w:val="0"/>
        </w:rPr>
        <w:tab/>
      </w:r>
      <w:r>
        <w:rPr>
          <w:rStyle w:val="CharStyle132"/>
          <w:b/>
          <w:bCs/>
        </w:rPr>
        <w:t>1998</w:t>
      </w:r>
    </w:p>
    <w:p>
      <w:pPr>
        <w:pStyle w:val="Style12"/>
        <w:framePr w:w="7157" w:h="586" w:hRule="exact" w:wrap="none" w:vAnchor="page" w:hAnchor="page" w:x="1153" w:y="1950"/>
        <w:tabs>
          <w:tab w:leader="underscore" w:pos="660" w:val="left"/>
          <w:tab w:leader="underscore" w:pos="7073" w:val="left"/>
        </w:tabs>
        <w:widowControl w:val="0"/>
        <w:keepNext w:val="0"/>
        <w:keepLines w:val="0"/>
        <w:shd w:val="clear" w:color="auto" w:fill="auto"/>
        <w:bidi w:val="0"/>
        <w:jc w:val="both"/>
        <w:spacing w:before="0" w:after="0" w:line="182" w:lineRule="exact"/>
        <w:ind w:left="0" w:right="0" w:firstLine="0"/>
      </w:pPr>
      <w:r>
        <w:rPr>
          <w:lang w:val="pl-PL" w:eastAsia="pl-PL" w:bidi="pl-PL"/>
          <w:w w:val="100"/>
          <w:spacing w:val="0"/>
          <w:color w:val="000000"/>
          <w:position w:val="0"/>
        </w:rPr>
        <w:t xml:space="preserve">Adres do korespondencji: Ośrodek Badań Prasoznawczych UJ, ul. Wiślna 2, </w:t>
      </w:r>
      <w:r>
        <w:rPr>
          <w:lang w:val="de-DE" w:eastAsia="de-DE" w:bidi="de-DE"/>
          <w:w w:val="100"/>
          <w:spacing w:val="0"/>
          <w:color w:val="000000"/>
          <w:position w:val="0"/>
        </w:rPr>
        <w:t xml:space="preserve">PL </w:t>
      </w:r>
      <w:r>
        <w:rPr>
          <w:lang w:val="pl-PL" w:eastAsia="pl-PL" w:bidi="pl-PL"/>
          <w:w w:val="100"/>
          <w:spacing w:val="0"/>
          <w:color w:val="000000"/>
          <w:position w:val="0"/>
        </w:rPr>
        <w:t xml:space="preserve">31-007 Kraków </w:t>
        <w:tab/>
      </w:r>
      <w:r>
        <w:rPr>
          <w:rStyle w:val="CharStyle132"/>
          <w:lang w:val="de-DE" w:eastAsia="de-DE" w:bidi="de-DE"/>
          <w:b/>
          <w:bCs/>
        </w:rPr>
        <w:t xml:space="preserve">Tel. </w:t>
      </w:r>
      <w:r>
        <w:rPr>
          <w:rStyle w:val="CharStyle132"/>
          <w:b/>
          <w:bCs/>
        </w:rPr>
        <w:t xml:space="preserve">(48-12) 4220644; faks (48-12) 4226306; e-mail: </w:t>
      </w:r>
      <w:r>
        <w:fldChar w:fldCharType="begin"/>
      </w:r>
      <w:r>
        <w:rPr>
          <w:rStyle w:val="CharStyle132"/>
        </w:rPr>
        <w:instrText> HYPERLINK "mailto:uwpisare@cyf-kr.edu.pl" </w:instrText>
      </w:r>
      <w:r>
        <w:fldChar w:fldCharType="separate"/>
      </w:r>
      <w:r>
        <w:rPr>
          <w:rStyle w:val="Hyperlink"/>
          <w:lang w:val="en-US" w:eastAsia="en-US" w:bidi="en-US"/>
          <w:b/>
          <w:bCs/>
        </w:rPr>
        <w:t>uwpisare@cyf-kr.edu.pl</w:t>
      </w:r>
      <w:r>
        <w:fldChar w:fldCharType="end"/>
      </w:r>
      <w:r>
        <w:rPr>
          <w:lang w:val="pl-PL" w:eastAsia="pl-PL" w:bidi="pl-PL"/>
          <w:w w:val="100"/>
          <w:spacing w:val="0"/>
          <w:color w:val="000000"/>
          <w:position w:val="0"/>
        </w:rPr>
        <w:tab/>
      </w:r>
    </w:p>
    <w:p>
      <w:pPr>
        <w:pStyle w:val="Style31"/>
        <w:framePr w:w="7157" w:h="633" w:hRule="exact" w:wrap="none" w:vAnchor="page" w:hAnchor="page" w:x="1153" w:y="3316"/>
        <w:widowControl w:val="0"/>
        <w:keepNext w:val="0"/>
        <w:keepLines w:val="0"/>
        <w:shd w:val="clear" w:color="auto" w:fill="auto"/>
        <w:bidi w:val="0"/>
        <w:spacing w:before="0" w:after="0" w:line="286" w:lineRule="exact"/>
        <w:ind w:left="0" w:right="0" w:firstLine="0"/>
      </w:pPr>
      <w:bookmarkStart w:id="49" w:name="bookmark49"/>
      <w:r>
        <w:rPr>
          <w:rStyle w:val="CharStyle133"/>
          <w:b/>
          <w:bCs/>
        </w:rPr>
        <w:t>NIE</w:t>
      </w:r>
      <w:r>
        <w:rPr>
          <w:rStyle w:val="CharStyle100"/>
          <w:b/>
          <w:bCs/>
        </w:rPr>
        <w:t xml:space="preserve"> Z IMIESŁOWAMI PRZYMIOTNIKOWYMI</w:t>
        <w:br/>
        <w:t>(W ZASADZIE) ZAWSZE RAZEM</w:t>
      </w:r>
      <w:bookmarkEnd w:id="49"/>
    </w:p>
    <w:p>
      <w:pPr>
        <w:pStyle w:val="Style8"/>
        <w:framePr w:w="7157" w:h="3729" w:hRule="exact" w:wrap="none" w:vAnchor="page" w:hAnchor="page" w:x="1153" w:y="443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Rada Języka Polskiego na swym plenarnym posiedzeniu w Warszawie w dniu 9 grudnia 1997 roku rozpatrywała wniosek przygotowany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dra hab. Edwarda Polańskiego w sprawie </w:t>
      </w:r>
      <w:r>
        <w:rPr>
          <w:rStyle w:val="CharStyle37"/>
        </w:rPr>
        <w:t>zmian w pisowni łącznej i roz</w:t>
        <w:softHyphen/>
        <w:t>łącznej</w:t>
      </w:r>
      <w:r>
        <w:rPr>
          <w:lang w:val="pl-PL" w:eastAsia="pl-PL" w:bidi="pl-PL"/>
          <w:w w:val="100"/>
          <w:spacing w:val="0"/>
          <w:color w:val="000000"/>
          <w:position w:val="0"/>
        </w:rPr>
        <w:t>.</w:t>
      </w:r>
    </w:p>
    <w:p>
      <w:pPr>
        <w:pStyle w:val="Style8"/>
        <w:framePr w:w="7157" w:h="3729" w:hRule="exact" w:wrap="none" w:vAnchor="page" w:hAnchor="page" w:x="1153" w:y="443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Po dłuższej dyskusji, z uwzględnionych we wniosku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Polańskiego 11 propozycji zmian </w:t>
      </w:r>
      <w:r>
        <w:rPr>
          <w:rStyle w:val="CharStyle83"/>
        </w:rPr>
        <w:t xml:space="preserve">Rada zaakceptowała tylko jedną, dotyczącą łącznej pisowni partykuły przeczącej </w:t>
      </w:r>
      <w:r>
        <w:rPr>
          <w:rStyle w:val="CharStyle134"/>
        </w:rPr>
        <w:t>nie</w:t>
      </w:r>
      <w:r>
        <w:rPr>
          <w:rStyle w:val="CharStyle83"/>
        </w:rPr>
        <w:t xml:space="preserve"> z imiesłowami odmiennymi. </w:t>
      </w:r>
      <w:r>
        <w:rPr>
          <w:lang w:val="pl-PL" w:eastAsia="pl-PL" w:bidi="pl-PL"/>
          <w:w w:val="100"/>
          <w:spacing w:val="0"/>
          <w:color w:val="000000"/>
          <w:position w:val="0"/>
        </w:rPr>
        <w:t>Poza tą jedną propozycją Rada opowiedziała się przeciw wprowadzaniu jakich</w:t>
        <w:softHyphen/>
        <w:t>kolwiek doraźnych zmian zarówno poszczególnych zasad ortograficznych, jak i pisowni poszczególnych wyrazów przynajmniej przed końcem 2000 roku. Uchwała ta nie oznacza rezygnacji z prawa rozstrzygania (na pod</w:t>
        <w:softHyphen/>
        <w:t>stawie obowiązujących przepisów) wątpliwości ortograficznych oraz usta</w:t>
        <w:softHyphen/>
        <w:t>lania pisowni nowych wyrazów i wyrażeń.</w:t>
      </w:r>
    </w:p>
    <w:p>
      <w:pPr>
        <w:pStyle w:val="Style8"/>
        <w:framePr w:w="7157" w:h="3729" w:hRule="exact" w:wrap="none" w:vAnchor="page" w:hAnchor="page" w:x="1153" w:y="443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Opowiadając się za przyjęciem zasady pisowni łącznej </w:t>
      </w:r>
      <w:r>
        <w:rPr>
          <w:rStyle w:val="CharStyle37"/>
        </w:rPr>
        <w:t>nie</w:t>
      </w:r>
      <w:r>
        <w:rPr>
          <w:lang w:val="pl-PL" w:eastAsia="pl-PL" w:bidi="pl-PL"/>
          <w:w w:val="100"/>
          <w:spacing w:val="0"/>
          <w:color w:val="000000"/>
          <w:position w:val="0"/>
        </w:rPr>
        <w:t xml:space="preserve"> z imiesłowami odmiennymi, Rada uznała argumentację przedstawioną przez </w:t>
      </w:r>
      <w:r>
        <w:rPr>
          <w:lang w:val="en-US" w:eastAsia="en-US" w:bidi="en-US"/>
          <w:w w:val="100"/>
          <w:spacing w:val="0"/>
          <w:color w:val="000000"/>
          <w:position w:val="0"/>
        </w:rPr>
        <w:t xml:space="preserve">prof. </w:t>
      </w:r>
      <w:r>
        <w:rPr>
          <w:lang w:val="pl-PL" w:eastAsia="pl-PL" w:bidi="pl-PL"/>
          <w:w w:val="100"/>
          <w:spacing w:val="0"/>
          <w:color w:val="000000"/>
          <w:position w:val="0"/>
        </w:rPr>
        <w:t>E. Polań</w:t>
        <w:softHyphen/>
        <w:t>skiego, który w swoim wniosku podkreślał nadmierne skomplikowanie obo-</w:t>
      </w:r>
    </w:p>
    <w:p>
      <w:pPr>
        <w:pStyle w:val="Style8"/>
        <w:framePr w:w="7157" w:h="3813" w:hRule="exact" w:wrap="none" w:vAnchor="page" w:hAnchor="page" w:x="1153" w:y="8361"/>
        <w:widowControl w:val="0"/>
        <w:keepNext w:val="0"/>
        <w:keepLines w:val="0"/>
        <w:shd w:val="clear" w:color="auto" w:fill="auto"/>
        <w:bidi w:val="0"/>
        <w:jc w:val="both"/>
        <w:spacing w:before="0" w:after="0" w:line="206" w:lineRule="exact"/>
        <w:ind w:left="0" w:right="0" w:firstLine="0"/>
      </w:pPr>
      <w:r>
        <w:rPr>
          <w:rStyle w:val="CharStyle135"/>
        </w:rPr>
        <w:t xml:space="preserve">Czlonkowie Rady Języka Polskiego: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Irena Bajerowa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Jerzy Bralczyk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Jan Doroszewski (medycyna) — zastępca przewodniczącego, </w:t>
      </w:r>
      <w:r>
        <w:rPr>
          <w:lang w:val="en-US" w:eastAsia="en-US" w:bidi="en-US"/>
          <w:w w:val="100"/>
          <w:spacing w:val="0"/>
          <w:color w:val="000000"/>
          <w:position w:val="0"/>
        </w:rPr>
        <w:t xml:space="preserve">prof, </w:t>
      </w:r>
      <w:r>
        <w:rPr>
          <w:lang w:val="pl-PL" w:eastAsia="pl-PL" w:bidi="pl-PL"/>
          <w:w w:val="100"/>
          <w:spacing w:val="0"/>
          <w:color w:val="000000"/>
          <w:position w:val="0"/>
        </w:rPr>
        <w:t>dr hab. Tadeusz Drewnowski (histo</w:t>
        <w:softHyphen/>
        <w:t xml:space="preserve">ria literatury),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Antoni Furdal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Stanisław Gajda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Andrzej Gwiżdż (prawo),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Julian Kornhauser (historia literatury),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Bogusław Kreja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Marian Kucała (językoznawstwo), </w:t>
      </w:r>
      <w:r>
        <w:rPr>
          <w:lang w:val="en-US" w:eastAsia="en-US" w:bidi="en-US"/>
          <w:w w:val="100"/>
          <w:spacing w:val="0"/>
          <w:color w:val="000000"/>
          <w:position w:val="0"/>
        </w:rPr>
        <w:t xml:space="preserve">prof, </w:t>
      </w:r>
      <w:r>
        <w:rPr>
          <w:lang w:val="pl-PL" w:eastAsia="pl-PL" w:bidi="pl-PL"/>
          <w:w w:val="100"/>
          <w:spacing w:val="0"/>
          <w:color w:val="000000"/>
          <w:position w:val="0"/>
        </w:rPr>
        <w:t>dr hab. Zenon Leszczyński (języko</w:t>
        <w:softHyphen/>
        <w:t xml:space="preserve">znawstwo),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 (językoznawstwo) — zastępca przewodni</w:t>
        <w:softHyphen/>
        <w:t xml:space="preserve">czącego, </w:t>
      </w:r>
      <w:r>
        <w:rPr>
          <w:lang w:val="en-US" w:eastAsia="en-US" w:bidi="en-US"/>
          <w:w w:val="100"/>
          <w:spacing w:val="0"/>
          <w:color w:val="000000"/>
          <w:position w:val="0"/>
        </w:rPr>
        <w:t xml:space="preserve">prof, </w:t>
      </w:r>
      <w:r>
        <w:rPr>
          <w:lang w:val="pl-PL" w:eastAsia="pl-PL" w:bidi="pl-PL"/>
          <w:w w:val="100"/>
          <w:spacing w:val="0"/>
          <w:color w:val="000000"/>
          <w:position w:val="0"/>
        </w:rPr>
        <w:t>dr hab. Antoni Mazurkiewicz (informatyka) — zastępca przewodni</w:t>
        <w:softHyphen/>
        <w:t xml:space="preserve">czącego,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Danuta Michałowska (teatr), </w:t>
      </w:r>
      <w:r>
        <w:rPr>
          <w:lang w:val="en-US" w:eastAsia="en-US" w:bidi="en-US"/>
          <w:w w:val="100"/>
          <w:spacing w:val="0"/>
          <w:color w:val="000000"/>
          <w:position w:val="0"/>
        </w:rPr>
        <w:t xml:space="preserve">prof, </w:t>
      </w:r>
      <w:r>
        <w:rPr>
          <w:lang w:val="pl-PL" w:eastAsia="pl-PL" w:bidi="pl-PL"/>
          <w:w w:val="100"/>
          <w:spacing w:val="0"/>
          <w:color w:val="000000"/>
          <w:position w:val="0"/>
        </w:rPr>
        <w:t>dr hab. Jan Miodek (językoznaw</w:t>
        <w:softHyphen/>
        <w:t xml:space="preserve">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Jerzy Pelc (semiotyka), Jerzy Pilch (literatura), </w:t>
      </w:r>
      <w:r>
        <w:rPr>
          <w:lang w:val="en-US" w:eastAsia="en-US" w:bidi="en-US"/>
          <w:w w:val="100"/>
          <w:spacing w:val="0"/>
          <w:color w:val="000000"/>
          <w:position w:val="0"/>
        </w:rPr>
        <w:t xml:space="preserve">prof, </w:t>
      </w:r>
      <w:r>
        <w:rPr>
          <w:lang w:val="pl-PL" w:eastAsia="pl-PL" w:bidi="pl-PL"/>
          <w:w w:val="100"/>
          <w:spacing w:val="0"/>
          <w:color w:val="000000"/>
          <w:position w:val="0"/>
        </w:rPr>
        <w:t>dr hab. Wa</w:t>
        <w:softHyphen/>
        <w:t xml:space="preserve">lery Pisarek (językoznawstwo) — przewodniczący,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Edward Polański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Kazimierz Polański (językoznawstwo),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Jadwiga Puzynina (językoznawstwo),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 (językoznaw</w:t>
        <w:softHyphen/>
        <w:t xml:space="preserve">stwo),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Janusz Tazbir (historia),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Urbańczyk (języ</w:t>
        <w:softHyphen/>
        <w:t xml:space="preserve">koznawstwo), Piotr Wojciechowski (literatura) — sekretarz Prezydium,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Jacek Woźniakowski (historia sztuki), Andrzej </w:t>
      </w:r>
      <w:r>
        <w:rPr>
          <w:lang w:val="en-US" w:eastAsia="en-US" w:bidi="en-US"/>
          <w:w w:val="100"/>
          <w:spacing w:val="0"/>
          <w:color w:val="000000"/>
          <w:position w:val="0"/>
        </w:rPr>
        <w:t>Ibis-</w:t>
      </w:r>
      <w:r>
        <w:rPr>
          <w:lang w:val="pl-PL" w:eastAsia="pl-PL" w:bidi="pl-PL"/>
          <w:w w:val="100"/>
          <w:spacing w:val="0"/>
          <w:color w:val="000000"/>
          <w:position w:val="0"/>
        </w:rPr>
        <w:t xml:space="preserve">Wróblewski (publicystyka), </w:t>
      </w:r>
      <w:r>
        <w:rPr>
          <w:lang w:val="en-US" w:eastAsia="en-US" w:bidi="en-US"/>
          <w:w w:val="100"/>
          <w:spacing w:val="0"/>
          <w:color w:val="000000"/>
          <w:position w:val="0"/>
        </w:rPr>
        <w:t xml:space="preserve">prof, </w:t>
      </w:r>
      <w:r>
        <w:rPr>
          <w:lang w:val="pl-PL" w:eastAsia="pl-PL" w:bidi="pl-PL"/>
          <w:w w:val="100"/>
          <w:spacing w:val="0"/>
          <w:color w:val="000000"/>
          <w:position w:val="0"/>
        </w:rPr>
        <w:t>dr hab. Janusz Zakrzewski (fizyka).</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23" w:y="9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108</w:t>
      </w:r>
    </w:p>
    <w:p>
      <w:pPr>
        <w:pStyle w:val="Style22"/>
        <w:framePr w:wrap="none" w:vAnchor="page" w:hAnchor="page" w:x="3076" w:y="925"/>
        <w:widowControl w:val="0"/>
        <w:keepNext w:val="0"/>
        <w:keepLines w:val="0"/>
        <w:shd w:val="clear" w:color="auto" w:fill="auto"/>
        <w:bidi w:val="0"/>
        <w:jc w:val="left"/>
        <w:spacing w:before="0" w:after="0" w:line="150" w:lineRule="exact"/>
        <w:ind w:left="0" w:right="0" w:firstLine="0"/>
      </w:pPr>
      <w:r>
        <w:rPr>
          <w:rStyle w:val="CharStyle24"/>
          <w:b/>
          <w:bCs/>
        </w:rPr>
        <w:t>KOMUNIKATY RADY JĘZYKA POLSKIEGO</w:t>
      </w:r>
    </w:p>
    <w:p>
      <w:pPr>
        <w:pStyle w:val="Style8"/>
        <w:framePr w:w="7176" w:h="10843" w:hRule="exact" w:wrap="none" w:vAnchor="page" w:hAnchor="page" w:x="1166" w:y="133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wiązującej dotychczas reguły, o czym, jak pisał: „[...] świadczą listy z urzę</w:t>
        <w:softHyphen/>
        <w:t>dów państwowych i terenowych oraz telefony w sprawie rozstrzygnięć pi</w:t>
        <w:softHyphen/>
        <w:t xml:space="preserve">sowni — na przykład: czy pisać </w:t>
      </w:r>
      <w:r>
        <w:rPr>
          <w:rStyle w:val="CharStyle37"/>
        </w:rPr>
        <w:t>mianuję na czas nieokreślony</w:t>
      </w:r>
      <w:r>
        <w:rPr>
          <w:lang w:val="pl-PL" w:eastAsia="pl-PL" w:bidi="pl-PL"/>
          <w:w w:val="100"/>
          <w:spacing w:val="0"/>
          <w:color w:val="000000"/>
          <w:position w:val="0"/>
        </w:rPr>
        <w:t xml:space="preserve">, czy też </w:t>
      </w:r>
      <w:r>
        <w:rPr>
          <w:rStyle w:val="CharStyle37"/>
        </w:rPr>
        <w:t>na czas nie określony</w:t>
      </w:r>
      <w:r>
        <w:rPr>
          <w:lang w:val="pl-PL" w:eastAsia="pl-PL" w:bidi="pl-PL"/>
          <w:w w:val="100"/>
          <w:spacing w:val="0"/>
          <w:color w:val="000000"/>
          <w:position w:val="0"/>
        </w:rPr>
        <w:t xml:space="preserve"> [...]. Tego typu wątpliwości, których źródłem jest zbyt skomplikowana reguła ortograficzna, przyczyniają się do powstania wielu błędów ortograficznych, których by było znacznie mniej, gdyby zasady nieco uprościć i uściślić”.</w:t>
      </w:r>
    </w:p>
    <w:p>
      <w:pPr>
        <w:pStyle w:val="Style8"/>
        <w:framePr w:w="7176" w:h="10843" w:hRule="exact" w:wrap="none" w:vAnchor="page" w:hAnchor="page" w:x="1166" w:y="1334"/>
        <w:widowControl w:val="0"/>
        <w:keepNext w:val="0"/>
        <w:keepLines w:val="0"/>
        <w:shd w:val="clear" w:color="auto" w:fill="auto"/>
        <w:bidi w:val="0"/>
        <w:jc w:val="both"/>
        <w:spacing w:before="0" w:after="0"/>
        <w:ind w:left="0" w:right="0" w:firstLine="44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E. Polański argumentował, że już w roku 1961 „Komisja Kultury Języka Polskiej Akademii Nauk podjęła decyzję [...] o wprowadzeniu pisowni łącznej partykuły </w:t>
      </w:r>
      <w:r>
        <w:rPr>
          <w:rStyle w:val="CharStyle37"/>
        </w:rPr>
        <w:t>nie</w:t>
      </w:r>
      <w:r>
        <w:rPr>
          <w:lang w:val="pl-PL" w:eastAsia="pl-PL" w:bidi="pl-PL"/>
          <w:w w:val="100"/>
          <w:spacing w:val="0"/>
          <w:color w:val="000000"/>
          <w:position w:val="0"/>
        </w:rPr>
        <w:t xml:space="preserve"> z imiesłowami przymiotnikowymi bez względu na to, czy pełnią one funkcję przymiotnikową, czy czasownikową. Postanowienia Komisji zostały uwzględnione w wydrukowanej </w:t>
      </w:r>
      <w:r>
        <w:rPr>
          <w:rStyle w:val="CharStyle37"/>
        </w:rPr>
        <w:t>Pisowni polskiej</w:t>
      </w:r>
      <w:r>
        <w:rPr>
          <w:lang w:val="pl-PL" w:eastAsia="pl-PL" w:bidi="pl-PL"/>
          <w:w w:val="100"/>
          <w:spacing w:val="0"/>
          <w:color w:val="000000"/>
          <w:position w:val="0"/>
        </w:rPr>
        <w:t xml:space="preserve"> (wydanie XIII, Wrocław 1963). Jednak w wyniku decyzji administracyjnej książka ta nie została dopuszczona do sprzedaży, choć zmiany w zasadach polskiej ortografii, jakie wprowadziła wówczas Komisja Kultury Języka, wsparli swym autorytetem m.in. Witold Doroszewski, Zenon Klemensiewicz (prze</w:t>
        <w:softHyphen/>
        <w:t>wodniczący Komisji), Stanisław Jodłowski, Jan Safarewicz, Stanisław Urbańczyk, a w obradach uczestniczyli również przedstawiciele Ministerstwa Oświaty: Jan Tokarski i Michał Jaworski”.</w:t>
      </w:r>
    </w:p>
    <w:p>
      <w:pPr>
        <w:pStyle w:val="Style8"/>
        <w:framePr w:w="7176" w:h="10843" w:hRule="exact" w:wrap="none" w:vAnchor="page" w:hAnchor="page" w:x="1166" w:y="133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Przypomnij my, że według dotychczas obowiązującej zasady </w:t>
      </w:r>
      <w:r>
        <w:rPr>
          <w:rStyle w:val="CharStyle37"/>
        </w:rPr>
        <w:t>„nie</w:t>
      </w:r>
      <w:r>
        <w:rPr>
          <w:lang w:val="pl-PL" w:eastAsia="pl-PL" w:bidi="pl-PL"/>
          <w:w w:val="100"/>
          <w:spacing w:val="0"/>
          <w:color w:val="000000"/>
          <w:position w:val="0"/>
        </w:rPr>
        <w:t xml:space="preserve"> z imie</w:t>
        <w:softHyphen/>
        <w:t xml:space="preserve">słowami przymiotnikowymi — czynnymi i biernymi — piszemy rozłącznie, jeżeli są użyte w znaczeniu czasownikowym, np. </w:t>
      </w:r>
      <w:r>
        <w:rPr>
          <w:rStyle w:val="CharStyle37"/>
        </w:rPr>
        <w:t>nie krępujący</w:t>
      </w:r>
      <w:r>
        <w:rPr>
          <w:lang w:val="pl-PL" w:eastAsia="pl-PL" w:bidi="pl-PL"/>
          <w:w w:val="100"/>
          <w:spacing w:val="0"/>
          <w:color w:val="000000"/>
          <w:position w:val="0"/>
        </w:rPr>
        <w:t xml:space="preserve"> (= 'taki, co nie uwiera, nie krępuje w danej chwili’), </w:t>
      </w:r>
      <w:r>
        <w:rPr>
          <w:rStyle w:val="CharStyle37"/>
        </w:rPr>
        <w:t>nie pijący</w:t>
      </w:r>
      <w:r>
        <w:rPr>
          <w:lang w:val="pl-PL" w:eastAsia="pl-PL" w:bidi="pl-PL"/>
          <w:w w:val="100"/>
          <w:spacing w:val="0"/>
          <w:color w:val="000000"/>
          <w:position w:val="0"/>
        </w:rPr>
        <w:t xml:space="preserve"> (= 'taki, co nie pije niczego w danej chwili’), </w:t>
      </w:r>
      <w:r>
        <w:rPr>
          <w:rStyle w:val="CharStyle37"/>
        </w:rPr>
        <w:t>nie wierzący</w:t>
      </w:r>
      <w:r>
        <w:rPr>
          <w:lang w:val="pl-PL" w:eastAsia="pl-PL" w:bidi="pl-PL"/>
          <w:w w:val="100"/>
          <w:spacing w:val="0"/>
          <w:color w:val="000000"/>
          <w:position w:val="0"/>
        </w:rPr>
        <w:t xml:space="preserve"> (= 'taki, co nie daje czemuś lub komuś wiary w danej chwili’), </w:t>
      </w:r>
      <w:r>
        <w:rPr>
          <w:rStyle w:val="CharStyle37"/>
        </w:rPr>
        <w:t>nie naruszony</w:t>
      </w:r>
      <w:r>
        <w:rPr>
          <w:lang w:val="pl-PL" w:eastAsia="pl-PL" w:bidi="pl-PL"/>
          <w:w w:val="100"/>
          <w:spacing w:val="0"/>
          <w:color w:val="000000"/>
          <w:position w:val="0"/>
        </w:rPr>
        <w:t xml:space="preserve"> (= 'taki, którego dotychczas ktoś nie na</w:t>
        <w:softHyphen/>
        <w:t>ruszył, nie uszkodził’) oraz łącznie, jeżeli są użyte w znaczeniu przymiot</w:t>
        <w:softHyphen/>
        <w:t xml:space="preserve">nikowym, np. </w:t>
      </w:r>
      <w:r>
        <w:rPr>
          <w:rStyle w:val="CharStyle37"/>
        </w:rPr>
        <w:t>niekrępujący</w:t>
      </w:r>
      <w:r>
        <w:rPr>
          <w:lang w:val="pl-PL" w:eastAsia="pl-PL" w:bidi="pl-PL"/>
          <w:w w:val="100"/>
          <w:spacing w:val="0"/>
          <w:color w:val="000000"/>
          <w:position w:val="0"/>
        </w:rPr>
        <w:t xml:space="preserve"> (= 'swobodny’), </w:t>
      </w:r>
      <w:r>
        <w:rPr>
          <w:rStyle w:val="CharStyle37"/>
        </w:rPr>
        <w:t>niepijący</w:t>
      </w:r>
      <w:r>
        <w:rPr>
          <w:lang w:val="pl-PL" w:eastAsia="pl-PL" w:bidi="pl-PL"/>
          <w:w w:val="100"/>
          <w:spacing w:val="0"/>
          <w:color w:val="000000"/>
          <w:position w:val="0"/>
        </w:rPr>
        <w:t xml:space="preserve"> (= 'abstynent’), </w:t>
      </w:r>
      <w:r>
        <w:rPr>
          <w:rStyle w:val="CharStyle37"/>
        </w:rPr>
        <w:t>nie</w:t>
        <w:softHyphen/>
        <w:t>wierzący</w:t>
      </w:r>
      <w:r>
        <w:rPr>
          <w:lang w:val="pl-PL" w:eastAsia="pl-PL" w:bidi="pl-PL"/>
          <w:w w:val="100"/>
          <w:spacing w:val="0"/>
          <w:color w:val="000000"/>
          <w:position w:val="0"/>
        </w:rPr>
        <w:t xml:space="preserve"> (= 'ateista’), </w:t>
      </w:r>
      <w:r>
        <w:rPr>
          <w:rStyle w:val="CharStyle37"/>
        </w:rPr>
        <w:t>nienaruszony</w:t>
      </w:r>
      <w:r>
        <w:rPr>
          <w:lang w:val="pl-PL" w:eastAsia="pl-PL" w:bidi="pl-PL"/>
          <w:w w:val="100"/>
          <w:spacing w:val="0"/>
          <w:color w:val="000000"/>
          <w:position w:val="0"/>
        </w:rPr>
        <w:t xml:space="preserve"> (= 'nietknięty’).</w:t>
      </w:r>
    </w:p>
    <w:p>
      <w:pPr>
        <w:pStyle w:val="Style64"/>
        <w:framePr w:w="7176" w:h="10843" w:hRule="exact" w:wrap="none" w:vAnchor="page" w:hAnchor="page" w:x="1166" w:y="1334"/>
        <w:widowControl w:val="0"/>
        <w:keepNext w:val="0"/>
        <w:keepLines w:val="0"/>
        <w:shd w:val="clear" w:color="auto" w:fill="auto"/>
        <w:bidi w:val="0"/>
        <w:jc w:val="both"/>
        <w:spacing w:before="0" w:after="0" w:line="228" w:lineRule="exact"/>
        <w:ind w:left="0" w:right="0" w:firstLine="440"/>
      </w:pPr>
      <w:r>
        <w:rPr>
          <w:rStyle w:val="CharStyle88"/>
          <w:b/>
          <w:bCs/>
        </w:rPr>
        <w:t xml:space="preserve">Według uchwały Rady Języka Polskiego z dn. 9 grudnia 1997 r. partykułę </w:t>
      </w:r>
      <w:r>
        <w:rPr>
          <w:rStyle w:val="CharStyle89"/>
          <w:b/>
          <w:bCs/>
        </w:rPr>
        <w:t>nie</w:t>
      </w:r>
      <w:r>
        <w:rPr>
          <w:rStyle w:val="CharStyle88"/>
          <w:b/>
          <w:bCs/>
        </w:rPr>
        <w:t xml:space="preserve"> z imiesłowami przymiotnikowymi — czynnymi i biernymi — piszemy zawsze łącznie, bez względu na znaczenie, tzn. z imiesło</w:t>
        <w:softHyphen/>
        <w:t xml:space="preserve">wem użytym tak w znaczeniu przymiotnikowym, jak i w znaczeniu czasownikowym, a więc zawsze: </w:t>
      </w:r>
      <w:r>
        <w:rPr>
          <w:rStyle w:val="CharStyle89"/>
          <w:b/>
          <w:bCs/>
        </w:rPr>
        <w:t>niepijący, niepalący, niewierzący, nienaruszony, nieoceniony, nieznany</w:t>
      </w:r>
      <w:r>
        <w:rPr>
          <w:rStyle w:val="CharStyle88"/>
          <w:b/>
          <w:bCs/>
        </w:rPr>
        <w:t xml:space="preserve"> itp. Wyjątkowo rozłącznie, po</w:t>
        <w:softHyphen/>
        <w:t xml:space="preserve">dobnie jak z przymiotnikami — należy pisać partykułę </w:t>
      </w:r>
      <w:r>
        <w:rPr>
          <w:rStyle w:val="CharStyle89"/>
          <w:b/>
          <w:bCs/>
        </w:rPr>
        <w:t>nie</w:t>
      </w:r>
      <w:r>
        <w:rPr>
          <w:rStyle w:val="CharStyle88"/>
          <w:b/>
          <w:bCs/>
        </w:rPr>
        <w:t xml:space="preserve"> w wyraźnych przeciwstawieniach, jak np. </w:t>
      </w:r>
      <w:r>
        <w:rPr>
          <w:rStyle w:val="CharStyle89"/>
          <w:b/>
          <w:bCs/>
        </w:rPr>
        <w:t>nie pijący, ale jedzący; nie naruszony, ale całkowicie zniszczony</w:t>
      </w:r>
      <w:r>
        <w:rPr>
          <w:rStyle w:val="CharStyle88"/>
          <w:b/>
          <w:bCs/>
        </w:rPr>
        <w:t xml:space="preserve">, oraz w strukturach przeczących takich, jak np. </w:t>
      </w:r>
      <w:r>
        <w:rPr>
          <w:rStyle w:val="CharStyle89"/>
          <w:b/>
          <w:bCs/>
        </w:rPr>
        <w:t>ani nie kochający, ani nie kochany</w:t>
      </w:r>
      <w:r>
        <w:rPr>
          <w:rStyle w:val="CharStyle136"/>
          <w:b w:val="0"/>
          <w:bCs w:val="0"/>
        </w:rPr>
        <w:t>. W takich wypadkach również z przy</w:t>
        <w:softHyphen/>
        <w:t xml:space="preserve">miotnikami partykułę </w:t>
      </w:r>
      <w:r>
        <w:rPr>
          <w:rStyle w:val="CharStyle137"/>
          <w:b w:val="0"/>
          <w:bCs w:val="0"/>
        </w:rPr>
        <w:t>nie</w:t>
      </w:r>
      <w:r>
        <w:rPr>
          <w:rStyle w:val="CharStyle136"/>
          <w:b w:val="0"/>
          <w:bCs w:val="0"/>
        </w:rPr>
        <w:t xml:space="preserve"> pisze się rozdzielnie; np. </w:t>
      </w:r>
      <w:r>
        <w:rPr>
          <w:rStyle w:val="CharStyle137"/>
          <w:b w:val="0"/>
          <w:bCs w:val="0"/>
        </w:rPr>
        <w:t xml:space="preserve">nie czerwony, ale zielony </w:t>
      </w:r>
      <w:r>
        <w:rPr>
          <w:rStyle w:val="CharStyle136"/>
          <w:b w:val="0"/>
          <w:bCs w:val="0"/>
        </w:rPr>
        <w:t xml:space="preserve">oraz </w:t>
      </w:r>
      <w:r>
        <w:rPr>
          <w:rStyle w:val="CharStyle137"/>
          <w:b w:val="0"/>
          <w:bCs w:val="0"/>
        </w:rPr>
        <w:t>ani nie zielony, ani nie czerwony.</w:t>
      </w:r>
    </w:p>
    <w:p>
      <w:pPr>
        <w:pStyle w:val="Style8"/>
        <w:framePr w:w="7176" w:h="10843" w:hRule="exact" w:wrap="none" w:vAnchor="page" w:hAnchor="page" w:x="1166" w:y="1334"/>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 dyskusji podnoszono, że ujednolicenie pisowni partykuły </w:t>
      </w:r>
      <w:r>
        <w:rPr>
          <w:rStyle w:val="CharStyle37"/>
        </w:rPr>
        <w:t>nie z</w:t>
      </w:r>
      <w:r>
        <w:rPr>
          <w:lang w:val="pl-PL" w:eastAsia="pl-PL" w:bidi="pl-PL"/>
          <w:w w:val="100"/>
          <w:spacing w:val="0"/>
          <w:color w:val="000000"/>
          <w:position w:val="0"/>
        </w:rPr>
        <w:t xml:space="preserve"> imie</w:t>
        <w:softHyphen/>
        <w:t>słowami w pewnym stopniu zuboża polską ortografię, bo pozbawia ją do</w:t>
        <w:softHyphen/>
        <w:t xml:space="preserve">tychczasowej możliwości zaznaczenia różnicy między imiesłowami użytymi w funkcji przymiotników, jak np. </w:t>
      </w:r>
      <w:r>
        <w:rPr>
          <w:rStyle w:val="CharStyle37"/>
        </w:rPr>
        <w:t>nieprzebrane bogactwo, Rada Nieustająca, nieznany sprawca,</w:t>
      </w:r>
      <w:r>
        <w:rPr>
          <w:lang w:val="pl-PL" w:eastAsia="pl-PL" w:bidi="pl-PL"/>
          <w:w w:val="100"/>
          <w:spacing w:val="0"/>
          <w:color w:val="000000"/>
          <w:position w:val="0"/>
        </w:rPr>
        <w:t xml:space="preserve"> a imiesłowami użytymi w znaczeniu czasownikowym, jak </w:t>
      </w:r>
      <w:r>
        <w:rPr>
          <w:rStyle w:val="CharStyle37"/>
        </w:rPr>
        <w:t>np. jeszcze nie przebrana fasola, nie ustający od rana deszcz, nie znany mi osobiście człowiek.</w:t>
      </w:r>
      <w:r>
        <w:rPr>
          <w:lang w:val="pl-PL" w:eastAsia="pl-PL" w:bidi="pl-PL"/>
          <w:w w:val="100"/>
          <w:spacing w:val="0"/>
          <w:color w:val="000000"/>
          <w:position w:val="0"/>
        </w:rPr>
        <w:t xml:space="preserve"> Zgodnie z grudniową uchwałą RJP należy zawsze party</w:t>
        <w:softHyphen/>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3047" w:y="926"/>
        <w:widowControl w:val="0"/>
        <w:keepNext w:val="0"/>
        <w:keepLines w:val="0"/>
        <w:shd w:val="clear" w:color="auto" w:fill="auto"/>
        <w:bidi w:val="0"/>
        <w:jc w:val="left"/>
        <w:spacing w:before="0" w:after="0" w:line="150" w:lineRule="exact"/>
        <w:ind w:left="0" w:right="0" w:firstLine="0"/>
      </w:pPr>
      <w:r>
        <w:rPr>
          <w:rStyle w:val="CharStyle24"/>
          <w:b/>
          <w:bCs/>
        </w:rPr>
        <w:t>KOMUNIKATY RADY JĘZYKA POLSKIEGO</w:t>
      </w:r>
    </w:p>
    <w:p>
      <w:pPr>
        <w:pStyle w:val="Style22"/>
        <w:framePr w:wrap="none" w:vAnchor="page" w:hAnchor="page" w:x="8001" w:y="93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109</w:t>
      </w:r>
    </w:p>
    <w:p>
      <w:pPr>
        <w:pStyle w:val="Style64"/>
        <w:framePr w:w="7176" w:h="4414" w:hRule="exact" w:wrap="none" w:vAnchor="page" w:hAnchor="page" w:x="1166" w:y="1333"/>
        <w:widowControl w:val="0"/>
        <w:keepNext w:val="0"/>
        <w:keepLines w:val="0"/>
        <w:shd w:val="clear" w:color="auto" w:fill="auto"/>
        <w:bidi w:val="0"/>
        <w:jc w:val="both"/>
        <w:spacing w:before="0" w:after="0" w:line="228" w:lineRule="exact"/>
        <w:ind w:left="0" w:right="0" w:firstLine="0"/>
      </w:pPr>
      <w:r>
        <w:rPr>
          <w:rStyle w:val="CharStyle136"/>
          <w:b w:val="0"/>
          <w:bCs w:val="0"/>
        </w:rPr>
        <w:t xml:space="preserve">kułę </w:t>
      </w:r>
      <w:r>
        <w:rPr>
          <w:rStyle w:val="CharStyle137"/>
          <w:b w:val="0"/>
          <w:bCs w:val="0"/>
        </w:rPr>
        <w:t>nie</w:t>
      </w:r>
      <w:r>
        <w:rPr>
          <w:rStyle w:val="CharStyle136"/>
          <w:b w:val="0"/>
          <w:bCs w:val="0"/>
        </w:rPr>
        <w:t xml:space="preserve"> z tymi imiesłowami pisać łącznie, tzn. </w:t>
      </w:r>
      <w:r>
        <w:rPr>
          <w:rStyle w:val="CharStyle137"/>
          <w:b w:val="0"/>
          <w:bCs w:val="0"/>
        </w:rPr>
        <w:t>nieprzebrane bogactwo, nie</w:t>
        <w:softHyphen/>
        <w:t>przebrana fasola, Rada Nieustająca, nieustający deszcz, nieznany sprawca nieznany mi człowiek.</w:t>
      </w:r>
      <w:r>
        <w:rPr>
          <w:rStyle w:val="CharStyle136"/>
          <w:b w:val="0"/>
          <w:bCs w:val="0"/>
        </w:rPr>
        <w:t xml:space="preserve"> </w:t>
      </w:r>
      <w:r>
        <w:rPr>
          <w:rStyle w:val="CharStyle88"/>
          <w:b/>
          <w:bCs/>
        </w:rPr>
        <w:t>Jeśli jednak autorowi szczególnie zależy na pod</w:t>
        <w:softHyphen/>
        <w:t xml:space="preserve">kreśleniu czynnościowego („czasownikowego”) znaczenia zaprzeczanego imiesłowu, może partykułę </w:t>
      </w:r>
      <w:r>
        <w:rPr>
          <w:rStyle w:val="CharStyle89"/>
          <w:b/>
          <w:bCs/>
        </w:rPr>
        <w:t>nie</w:t>
      </w:r>
      <w:r>
        <w:rPr>
          <w:rStyle w:val="CharStyle88"/>
          <w:b/>
          <w:bCs/>
        </w:rPr>
        <w:t xml:space="preserve"> napisać rozłącznie.</w:t>
      </w:r>
    </w:p>
    <w:p>
      <w:pPr>
        <w:pStyle w:val="Style8"/>
        <w:framePr w:w="7176" w:h="4414" w:hRule="exact" w:wrap="none" w:vAnchor="page" w:hAnchor="page" w:x="1166" w:y="133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Grunt pod tę „nową” zasadę pisowni </w:t>
      </w:r>
      <w:r>
        <w:rPr>
          <w:rStyle w:val="CharStyle37"/>
        </w:rPr>
        <w:t>nie</w:t>
      </w:r>
      <w:r>
        <w:rPr>
          <w:lang w:val="pl-PL" w:eastAsia="pl-PL" w:bidi="pl-PL"/>
          <w:w w:val="100"/>
          <w:spacing w:val="0"/>
          <w:color w:val="000000"/>
          <w:position w:val="0"/>
        </w:rPr>
        <w:t xml:space="preserve"> z imiesłowami przymiotniko</w:t>
        <w:softHyphen/>
        <w:t xml:space="preserve">wymi przygotowało ostatnie wydanie </w:t>
      </w:r>
      <w:r>
        <w:rPr>
          <w:rStyle w:val="CharStyle37"/>
        </w:rPr>
        <w:t xml:space="preserve">Nowego słownika ortograficznego PWN, </w:t>
      </w:r>
      <w:r>
        <w:rPr>
          <w:lang w:val="pl-PL" w:eastAsia="pl-PL" w:bidi="pl-PL"/>
          <w:w w:val="100"/>
          <w:spacing w:val="0"/>
          <w:color w:val="000000"/>
          <w:position w:val="0"/>
        </w:rPr>
        <w:t xml:space="preserve">w którym na stronie </w:t>
      </w:r>
      <w:r>
        <w:rPr>
          <w:lang w:val="cs-CZ" w:eastAsia="cs-CZ" w:bidi="cs-CZ"/>
          <w:w w:val="100"/>
          <w:spacing w:val="0"/>
          <w:color w:val="000000"/>
          <w:position w:val="0"/>
        </w:rPr>
        <w:t xml:space="preserve">LXI </w:t>
      </w:r>
      <w:r>
        <w:rPr>
          <w:lang w:val="pl-PL" w:eastAsia="pl-PL" w:bidi="pl-PL"/>
          <w:w w:val="100"/>
          <w:spacing w:val="0"/>
          <w:color w:val="000000"/>
          <w:position w:val="0"/>
        </w:rPr>
        <w:t>czytamy: „Rozróżnienie subtelnych różnic w peł</w:t>
        <w:softHyphen/>
        <w:t>nieniu przez imiesłowy przymiotnikowe funkcji czasownikowej lub przymiot</w:t>
        <w:softHyphen/>
        <w:t>nikowej bywa trudne dla przeciętnego użytkownika języka polskiego. Dla</w:t>
        <w:softHyphen/>
        <w:t xml:space="preserve">tego też </w:t>
      </w:r>
      <w:r>
        <w:rPr>
          <w:rStyle w:val="CharStyle83"/>
        </w:rPr>
        <w:t>w razie wątpliwości zaleca się pisownię łączną”.</w:t>
      </w:r>
    </w:p>
    <w:p>
      <w:pPr>
        <w:pStyle w:val="Style138"/>
        <w:framePr w:w="7176" w:h="4414" w:hRule="exact" w:wrap="none" w:vAnchor="page" w:hAnchor="page" w:x="1166" w:y="1333"/>
        <w:widowControl w:val="0"/>
        <w:keepNext w:val="0"/>
        <w:keepLines w:val="0"/>
        <w:shd w:val="clear" w:color="auto" w:fill="auto"/>
        <w:bidi w:val="0"/>
        <w:spacing w:before="0" w:after="0"/>
        <w:ind w:left="0" w:right="0" w:firstLine="440"/>
      </w:pPr>
      <w:r>
        <w:rPr>
          <w:rStyle w:val="CharStyle140"/>
          <w:b w:val="0"/>
          <w:bCs w:val="0"/>
          <w:i w:val="0"/>
          <w:iCs w:val="0"/>
        </w:rPr>
        <w:t xml:space="preserve">Uchwała Rady w sprawie łącznej pisowni partykuły </w:t>
      </w:r>
      <w:r>
        <w:rPr>
          <w:rStyle w:val="CharStyle141"/>
          <w:b w:val="0"/>
          <w:bCs w:val="0"/>
          <w:i/>
          <w:iCs/>
        </w:rPr>
        <w:t>nie</w:t>
      </w:r>
      <w:r>
        <w:rPr>
          <w:rStyle w:val="CharStyle140"/>
          <w:b w:val="0"/>
          <w:bCs w:val="0"/>
          <w:i w:val="0"/>
          <w:iCs w:val="0"/>
        </w:rPr>
        <w:t xml:space="preserve"> z imiesłowami skierowana została z prośbą o aprobatę do Ministerstwa Edukacji Narodo</w:t>
        <w:softHyphen/>
        <w:t xml:space="preserve">wej. W jego imieniu pismem z dn. 24 lutego br. odpowiedział </w:t>
      </w:r>
      <w:r>
        <w:rPr>
          <w:rStyle w:val="CharStyle140"/>
          <w:lang w:val="en-US" w:eastAsia="en-US" w:bidi="en-US"/>
          <w:b w:val="0"/>
          <w:bCs w:val="0"/>
          <w:i w:val="0"/>
          <w:iCs w:val="0"/>
        </w:rPr>
        <w:t xml:space="preserve">prof, </w:t>
      </w:r>
      <w:r>
        <w:rPr>
          <w:rStyle w:val="CharStyle140"/>
          <w:b w:val="0"/>
          <w:bCs w:val="0"/>
          <w:i w:val="0"/>
          <w:iCs w:val="0"/>
        </w:rPr>
        <w:t xml:space="preserve">dr hab. Mirosław Handke jako Minister Edukacji Narodowej: </w:t>
      </w:r>
      <w:r>
        <w:rPr>
          <w:lang w:val="pl-PL" w:eastAsia="pl-PL" w:bidi="pl-PL"/>
          <w:w w:val="100"/>
          <w:spacing w:val="0"/>
          <w:color w:val="000000"/>
          <w:position w:val="0"/>
        </w:rPr>
        <w:t>Zapoznałem się z [...] informacją w sprawie zmiany pisowni łącznej i rozłącznej. Wyrażam poparcie dla stanowiska Rady Języka Polskiego</w:t>
      </w:r>
      <w:r>
        <w:rPr>
          <w:rStyle w:val="CharStyle142"/>
          <w:b/>
          <w:bCs/>
          <w:i w:val="0"/>
          <w:iCs w:val="0"/>
        </w:rPr>
        <w:t xml:space="preserve">, </w:t>
      </w:r>
      <w:r>
        <w:rPr>
          <w:lang w:val="pl-PL" w:eastAsia="pl-PL" w:bidi="pl-PL"/>
          <w:w w:val="100"/>
          <w:spacing w:val="0"/>
          <w:color w:val="000000"/>
          <w:position w:val="0"/>
        </w:rPr>
        <w:t>która z przedsta</w:t>
        <w:softHyphen/>
        <w:t>wionych jej propozycji zaakceptowała jedną</w:t>
      </w:r>
      <w:r>
        <w:rPr>
          <w:rStyle w:val="CharStyle142"/>
          <w:b/>
          <w:bCs/>
          <w:i w:val="0"/>
          <w:iCs w:val="0"/>
        </w:rPr>
        <w:t xml:space="preserve">, </w:t>
      </w:r>
      <w:r>
        <w:rPr>
          <w:lang w:val="pl-PL" w:eastAsia="pl-PL" w:bidi="pl-PL"/>
          <w:w w:val="100"/>
          <w:spacing w:val="0"/>
          <w:color w:val="000000"/>
          <w:position w:val="0"/>
        </w:rPr>
        <w:t>dotyczącą łącznej pi</w:t>
        <w:softHyphen/>
        <w:t>sowni partykuły przeczącej</w:t>
      </w:r>
      <w:r>
        <w:rPr>
          <w:rStyle w:val="CharStyle142"/>
          <w:b/>
          <w:bCs/>
          <w:i w:val="0"/>
          <w:iCs w:val="0"/>
        </w:rPr>
        <w:t xml:space="preserve"> nie z </w:t>
      </w:r>
      <w:r>
        <w:rPr>
          <w:lang w:val="pl-PL" w:eastAsia="pl-PL" w:bidi="pl-PL"/>
          <w:w w:val="100"/>
          <w:spacing w:val="0"/>
          <w:color w:val="000000"/>
          <w:position w:val="0"/>
        </w:rPr>
        <w:t>imiesłowami odmiennymi.</w:t>
      </w:r>
    </w:p>
    <w:p>
      <w:pPr>
        <w:pStyle w:val="Style31"/>
        <w:framePr w:w="7176" w:h="278" w:hRule="exact" w:wrap="none" w:vAnchor="page" w:hAnchor="page" w:x="1166" w:y="6610"/>
        <w:widowControl w:val="0"/>
        <w:keepNext w:val="0"/>
        <w:keepLines w:val="0"/>
        <w:shd w:val="clear" w:color="auto" w:fill="auto"/>
        <w:bidi w:val="0"/>
        <w:spacing w:before="0" w:after="0" w:line="220" w:lineRule="exact"/>
        <w:ind w:left="20" w:right="0" w:firstLine="0"/>
      </w:pPr>
      <w:r>
        <w:rPr>
          <w:rStyle w:val="CharStyle100"/>
          <w:b/>
          <w:bCs/>
        </w:rPr>
        <w:t>III</w:t>
      </w:r>
      <w:bookmarkStart w:id="50" w:name="bookmark50"/>
      <w:r>
        <w:rPr>
          <w:rStyle w:val="CharStyle100"/>
          <w:lang w:val="ru-RU" w:eastAsia="ru-RU" w:bidi="ru-RU"/>
          <w:b/>
          <w:bCs/>
        </w:rPr>
        <w:t xml:space="preserve"> </w:t>
      </w:r>
      <w:r>
        <w:rPr>
          <w:rStyle w:val="CharStyle100"/>
          <w:b/>
          <w:bCs/>
        </w:rPr>
        <w:t>POSIEDZENIE RADY JĘZYKA POLSKIEGO</w:t>
      </w:r>
      <w:bookmarkEnd w:id="50"/>
    </w:p>
    <w:p>
      <w:pPr>
        <w:pStyle w:val="Style8"/>
        <w:framePr w:w="7176" w:h="4881" w:hRule="exact" w:wrap="none" w:vAnchor="page" w:hAnchor="page" w:x="1166" w:y="729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Na swym III plenarnym posiedzeniu, które się odbyło 9 grudnia 1997 r., Rada przyjęła do wiadomości informację </w:t>
      </w:r>
      <w:r>
        <w:rPr>
          <w:lang w:val="ru-RU" w:eastAsia="ru-RU" w:bidi="ru-RU"/>
          <w:w w:val="100"/>
          <w:spacing w:val="0"/>
          <w:color w:val="000000"/>
          <w:position w:val="0"/>
        </w:rPr>
        <w:t xml:space="preserve">о </w:t>
      </w:r>
      <w:r>
        <w:rPr>
          <w:lang w:val="pl-PL" w:eastAsia="pl-PL" w:bidi="pl-PL"/>
          <w:w w:val="100"/>
          <w:spacing w:val="0"/>
          <w:color w:val="000000"/>
          <w:position w:val="0"/>
        </w:rPr>
        <w:t>II Forum Kultury Słowa, wy</w:t>
        <w:softHyphen/>
        <w:t xml:space="preserve">słuchała sprawozdań: </w:t>
      </w:r>
      <w:r>
        <w:rPr>
          <w:lang w:val="en-US" w:eastAsia="en-US" w:bidi="en-US"/>
          <w:w w:val="100"/>
          <w:spacing w:val="0"/>
          <w:color w:val="000000"/>
          <w:position w:val="0"/>
        </w:rPr>
        <w:t xml:space="preserve">prof. </w:t>
      </w:r>
      <w:r>
        <w:rPr>
          <w:lang w:val="pl-PL" w:eastAsia="pl-PL" w:bidi="pl-PL"/>
          <w:w w:val="100"/>
          <w:spacing w:val="0"/>
          <w:color w:val="000000"/>
          <w:position w:val="0"/>
        </w:rPr>
        <w:t>J. Doroszewskiego z działalności Zespołu ds. Języka Nauk Przyrodniczych; P. Wojciechowskiego z przygotowań organi</w:t>
        <w:softHyphen/>
        <w:t xml:space="preserve">zacyjnych do </w:t>
      </w:r>
      <w:r>
        <w:rPr>
          <w:rStyle w:val="CharStyle37"/>
        </w:rPr>
        <w:t>Konkursu polszczyzny pięknej, bogatej i skutecznej;</w:t>
      </w:r>
      <w:r>
        <w:rPr>
          <w:lang w:val="pl-PL" w:eastAsia="pl-PL" w:bidi="pl-PL"/>
          <w:w w:val="100"/>
          <w:spacing w:val="0"/>
          <w:color w:val="000000"/>
          <w:position w:val="0"/>
        </w:rPr>
        <w:t xml:space="preserve"> W. Pisarka z prac nad </w:t>
      </w:r>
      <w:r>
        <w:rPr>
          <w:rStyle w:val="CharStyle37"/>
        </w:rPr>
        <w:t>Orędziem o stanie polszczyzny</w:t>
      </w:r>
      <w:r>
        <w:rPr>
          <w:lang w:val="pl-PL" w:eastAsia="pl-PL" w:bidi="pl-PL"/>
          <w:w w:val="100"/>
          <w:spacing w:val="0"/>
          <w:color w:val="000000"/>
          <w:position w:val="0"/>
        </w:rPr>
        <w:t xml:space="preserve"> (słowo </w:t>
      </w:r>
      <w:r>
        <w:rPr>
          <w:rStyle w:val="CharStyle37"/>
        </w:rPr>
        <w:t>orędzie</w:t>
      </w:r>
      <w:r>
        <w:rPr>
          <w:lang w:val="pl-PL" w:eastAsia="pl-PL" w:bidi="pl-PL"/>
          <w:w w:val="100"/>
          <w:spacing w:val="0"/>
          <w:color w:val="000000"/>
          <w:position w:val="0"/>
        </w:rPr>
        <w:t xml:space="preserve"> w nazwie tego przedsięwzięcia nadal budzi sprzeciw części Rady); zapoznała się z pismem RJP do Ministerstwa Kultury i Sztuki oraz Ministerstwa Edukacji Narodowej z podziękowaniami za pomoc w organizacji II Forum Kultury Słowa, za</w:t>
        <w:softHyphen/>
        <w:t>akceptowała — po dyskusji — opinie przewodniczącego Rady w sprawie proponowanych imion (</w:t>
      </w:r>
      <w:r>
        <w:rPr>
          <w:rStyle w:val="CharStyle37"/>
        </w:rPr>
        <w:t xml:space="preserve">Poziomka, Tupak, </w:t>
      </w:r>
      <w:r>
        <w:rPr>
          <w:rStyle w:val="CharStyle37"/>
          <w:lang w:val="en-US" w:eastAsia="en-US" w:bidi="en-US"/>
        </w:rPr>
        <w:t>Andrea</w:t>
      </w:r>
      <w:r>
        <w:rPr>
          <w:rStyle w:val="CharStyle37"/>
        </w:rPr>
        <w:t xml:space="preserve">, </w:t>
      </w:r>
      <w:r>
        <w:rPr>
          <w:rStyle w:val="CharStyle37"/>
          <w:lang w:val="en-US" w:eastAsia="en-US" w:bidi="en-US"/>
        </w:rPr>
        <w:t>Joshua),</w:t>
      </w:r>
      <w:r>
        <w:rPr>
          <w:lang w:val="en-US" w:eastAsia="en-US" w:bidi="en-US"/>
          <w:w w:val="100"/>
          <w:spacing w:val="0"/>
          <w:color w:val="000000"/>
          <w:position w:val="0"/>
        </w:rPr>
        <w:t xml:space="preserve"> </w:t>
      </w:r>
      <w:r>
        <w:rPr>
          <w:lang w:val="pl-PL" w:eastAsia="pl-PL" w:bidi="pl-PL"/>
          <w:w w:val="100"/>
          <w:spacing w:val="0"/>
          <w:color w:val="000000"/>
          <w:position w:val="0"/>
        </w:rPr>
        <w:t>pisowni nie</w:t>
        <w:softHyphen/>
        <w:t>których wyrażeń (</w:t>
      </w:r>
      <w:r>
        <w:rPr>
          <w:rStyle w:val="CharStyle37"/>
        </w:rPr>
        <w:t>słabo słyszący, słabo widzący, osoba niespokrewniona</w:t>
      </w:r>
      <w:r>
        <w:rPr>
          <w:lang w:val="pl-PL" w:eastAsia="pl-PL" w:bidi="pl-PL"/>
          <w:w w:val="100"/>
          <w:spacing w:val="0"/>
          <w:color w:val="000000"/>
          <w:position w:val="0"/>
        </w:rPr>
        <w:t xml:space="preserve">) i użycia niektórych wyrazów (m.in. </w:t>
      </w:r>
      <w:r>
        <w:rPr>
          <w:rStyle w:val="CharStyle37"/>
        </w:rPr>
        <w:t>nabór w</w:t>
      </w:r>
      <w:r>
        <w:rPr>
          <w:lang w:val="pl-PL" w:eastAsia="pl-PL" w:bidi="pl-PL"/>
          <w:w w:val="100"/>
          <w:spacing w:val="0"/>
          <w:color w:val="000000"/>
          <w:position w:val="0"/>
        </w:rPr>
        <w:t xml:space="preserve"> znaczeniu 'zapis, rekrutacja’), zatwierdziła — po dyskusji — projekty pism Rady do Senatu RP (w sprawie opieki nad nauczaniem języka polskiego za granicą), do Rady Głównej Szkol</w:t>
        <w:softHyphen/>
        <w:t>nictwa Wyższego (w sprawie zajęć z kultury języka na studiach prawni</w:t>
        <w:softHyphen/>
        <w:t xml:space="preserve">czych), przyjęła tekst </w:t>
      </w:r>
      <w:r>
        <w:rPr>
          <w:rStyle w:val="CharStyle37"/>
        </w:rPr>
        <w:t>Stanowiska RJP w sprawie „edukacji polonistycznej” w „Podstawach programowych obowiązkowych przedmiotów ogólnokształ</w:t>
        <w:softHyphen/>
        <w:t>cących”</w:t>
      </w:r>
      <w:r>
        <w:rPr>
          <w:lang w:val="pl-PL" w:eastAsia="pl-PL" w:bidi="pl-PL"/>
          <w:w w:val="100"/>
          <w:spacing w:val="0"/>
          <w:color w:val="000000"/>
          <w:position w:val="0"/>
        </w:rPr>
        <w:t xml:space="preserve"> (zob. s. 110), zatwierdziła zasady polskiej transkrypcji tekstu nowogreckiego (ukażą się w następnym wydaniu Komunikatów RJP) i prze</w:t>
        <w:softHyphen/>
        <w:t>dyskutowała projekt zmian w pisowni łącznej i rozdzielnej, przygotowany</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143"/>
        <w:framePr w:wrap="none" w:vAnchor="page" w:hAnchor="page" w:x="1147" w:y="1091"/>
        <w:widowControl w:val="0"/>
        <w:keepNext w:val="0"/>
        <w:keepLines w:val="0"/>
        <w:shd w:val="clear" w:color="auto" w:fill="auto"/>
        <w:bidi w:val="0"/>
        <w:jc w:val="both"/>
        <w:spacing w:before="0" w:after="0" w:line="240" w:lineRule="exact"/>
        <w:ind w:left="0" w:right="8184" w:firstLine="0"/>
      </w:pPr>
      <w:r>
        <w:rPr>
          <w:sz w:val="24"/>
          <w:szCs w:val="24"/>
          <w:w w:val="100"/>
          <w:color w:val="000000"/>
          <w:position w:val="0"/>
        </w:rPr>
        <w:t>110</w:t>
      </w:r>
    </w:p>
    <w:p>
      <w:pPr>
        <w:pStyle w:val="Style22"/>
        <w:framePr w:wrap="none" w:vAnchor="page" w:hAnchor="page" w:x="3086" w:y="1160"/>
        <w:widowControl w:val="0"/>
        <w:keepNext w:val="0"/>
        <w:keepLines w:val="0"/>
        <w:shd w:val="clear" w:color="auto" w:fill="auto"/>
        <w:bidi w:val="0"/>
        <w:jc w:val="left"/>
        <w:spacing w:before="0" w:after="0" w:line="150" w:lineRule="exact"/>
        <w:ind w:left="0" w:right="0" w:firstLine="0"/>
      </w:pPr>
      <w:r>
        <w:rPr>
          <w:rStyle w:val="CharStyle24"/>
          <w:b/>
          <w:bCs/>
        </w:rPr>
        <w:t>KOMUNIKATY RADY JĘZYKA POLSKIEGO</w:t>
      </w:r>
    </w:p>
    <w:p>
      <w:pPr>
        <w:pStyle w:val="Style8"/>
        <w:framePr w:w="7190" w:h="2585" w:hRule="exact" w:wrap="none" w:vAnchor="page" w:hAnchor="page" w:x="1147" w:y="157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Edwarda Polańskiego, w tym także zmian w pisowni </w:t>
      </w:r>
      <w:r>
        <w:rPr>
          <w:rStyle w:val="CharStyle37"/>
        </w:rPr>
        <w:t>nie</w:t>
      </w:r>
      <w:r>
        <w:rPr>
          <w:lang w:val="pl-PL" w:eastAsia="pl-PL" w:bidi="pl-PL"/>
          <w:w w:val="100"/>
          <w:spacing w:val="0"/>
          <w:color w:val="000000"/>
          <w:position w:val="0"/>
        </w:rPr>
        <w:t xml:space="preserve"> z imie</w:t>
        <w:softHyphen/>
        <w:t>słowami odmiennymi (przymiotnikowymi). Po dłuższej dyskusji podjęta zo</w:t>
        <w:softHyphen/>
        <w:t>stała niemal jednogłośnie (bo z jednym głosem wstrzymującym się) na</w:t>
        <w:softHyphen/>
        <w:t xml:space="preserve">stępująca uchwała: </w:t>
      </w:r>
      <w:r>
        <w:rPr>
          <w:rStyle w:val="CharStyle83"/>
        </w:rPr>
        <w:t xml:space="preserve">„Nie wykluczając zasadniczych zmian w polskiej ortografii w odleglejszej przyszłości, Rada Języka Polskiego podejmuje decyzję pozytywną co do łącznej pisowni partykuły </w:t>
      </w:r>
      <w:r>
        <w:rPr>
          <w:rStyle w:val="CharStyle134"/>
        </w:rPr>
        <w:t>nie</w:t>
      </w:r>
      <w:r>
        <w:rPr>
          <w:rStyle w:val="CharStyle83"/>
        </w:rPr>
        <w:t xml:space="preserve"> z imiesłowami odmiennymi z dopuszczalnością wszakże świadomej pisowni rozdziel</w:t>
        <w:softHyphen/>
        <w:t xml:space="preserve">nej”. </w:t>
      </w:r>
      <w:r>
        <w:rPr>
          <w:lang w:val="pl-PL" w:eastAsia="pl-PL" w:bidi="pl-PL"/>
          <w:w w:val="100"/>
          <w:spacing w:val="0"/>
          <w:color w:val="000000"/>
          <w:position w:val="0"/>
        </w:rPr>
        <w:t xml:space="preserve">(Omówienie zob. s. 107-109). Ujęty w porządku dziennym referat </w:t>
      </w:r>
      <w:r>
        <w:rPr>
          <w:lang w:val="en-US" w:eastAsia="en-US" w:bidi="en-US"/>
          <w:w w:val="100"/>
          <w:spacing w:val="0"/>
          <w:color w:val="000000"/>
          <w:position w:val="0"/>
        </w:rPr>
        <w:t xml:space="preserve">prof. </w:t>
      </w:r>
      <w:r>
        <w:rPr>
          <w:lang w:val="pl-PL" w:eastAsia="pl-PL" w:bidi="pl-PL"/>
          <w:w w:val="100"/>
          <w:spacing w:val="0"/>
          <w:color w:val="000000"/>
          <w:position w:val="0"/>
        </w:rPr>
        <w:t>A. Furdala o perspektywach języka polskiego we wspólnej Europie i dysku</w:t>
        <w:softHyphen/>
        <w:t>sję nad wnioskiem o ustanowienie nagród RJP przeniesiono z braku czasu na IV posiedzenie Rady, planowane na połowę maja 1998 r.</w:t>
      </w:r>
    </w:p>
    <w:p>
      <w:pPr>
        <w:pStyle w:val="Style104"/>
        <w:framePr w:w="7190" w:h="1456" w:hRule="exact" w:wrap="none" w:vAnchor="page" w:hAnchor="page" w:x="1147" w:y="4999"/>
        <w:widowControl w:val="0"/>
        <w:keepNext w:val="0"/>
        <w:keepLines w:val="0"/>
        <w:shd w:val="clear" w:color="auto" w:fill="auto"/>
        <w:bidi w:val="0"/>
        <w:spacing w:before="0" w:after="0" w:line="230" w:lineRule="exact"/>
        <w:ind w:left="0" w:right="20" w:firstLine="0"/>
      </w:pPr>
      <w:r>
        <w:rPr>
          <w:lang w:val="pl-PL" w:eastAsia="pl-PL" w:bidi="pl-PL"/>
          <w:w w:val="100"/>
          <w:color w:val="000000"/>
          <w:position w:val="0"/>
        </w:rPr>
        <w:t>STANOWISKO RADY JĘZYKA POLSKIEGO W SPRAWIE</w:t>
        <w:br/>
        <w:t xml:space="preserve">„EDUKACJI POLONISTYCZNEJ” W </w:t>
      </w:r>
      <w:r>
        <w:rPr>
          <w:rStyle w:val="CharStyle145"/>
          <w:b/>
          <w:bCs/>
        </w:rPr>
        <w:t>PODSTAWACH PRO</w:t>
        <w:t>-</w:t>
        <w:br/>
        <w:t>GRAMOWYCH OBOWIĄZKOWYCH PRZEDMIOTÓW OGÓLNO</w:t>
        <w:br/>
        <w:t>KSZTAŁCĄCYCH</w:t>
      </w:r>
      <w:r>
        <w:rPr>
          <w:lang w:val="pl-PL" w:eastAsia="pl-PL" w:bidi="pl-PL"/>
          <w:w w:val="100"/>
          <w:color w:val="000000"/>
          <w:position w:val="0"/>
        </w:rPr>
        <w:t>, WPROWADZONYCH ZARZĄDZENIEM</w:t>
        <w:br/>
        <w:t>MINISTRA EDUKACJI NARODOWEJ Z 15 V 1997 R.</w:t>
      </w:r>
    </w:p>
    <w:p>
      <w:pPr>
        <w:pStyle w:val="Style104"/>
        <w:framePr w:w="7190" w:h="1456" w:hRule="exact" w:wrap="none" w:vAnchor="page" w:hAnchor="page" w:x="1147" w:y="4999"/>
        <w:widowControl w:val="0"/>
        <w:keepNext w:val="0"/>
        <w:keepLines w:val="0"/>
        <w:shd w:val="clear" w:color="auto" w:fill="auto"/>
        <w:bidi w:val="0"/>
        <w:jc w:val="both"/>
        <w:spacing w:before="0" w:after="0" w:line="230" w:lineRule="exact"/>
        <w:ind w:left="0" w:right="0" w:firstLine="0"/>
      </w:pPr>
      <w:r>
        <w:rPr>
          <w:lang w:val="pl-PL" w:eastAsia="pl-PL" w:bidi="pl-PL"/>
          <w:w w:val="100"/>
          <w:color w:val="000000"/>
          <w:position w:val="0"/>
        </w:rPr>
        <w:t>(ze szczególnym uwzględnieniem kształcenia językowego)</w:t>
      </w:r>
    </w:p>
    <w:p>
      <w:pPr>
        <w:pStyle w:val="Style8"/>
        <w:numPr>
          <w:ilvl w:val="0"/>
          <w:numId w:val="93"/>
        </w:numPr>
        <w:framePr w:w="7190" w:h="5572" w:hRule="exact" w:wrap="none" w:vAnchor="page" w:hAnchor="page" w:x="1147" w:y="6839"/>
        <w:tabs>
          <w:tab w:leader="none" w:pos="703" w:val="left"/>
        </w:tabs>
        <w:widowControl w:val="0"/>
        <w:keepNext w:val="0"/>
        <w:keepLines w:val="0"/>
        <w:shd w:val="clear" w:color="auto" w:fill="auto"/>
        <w:bidi w:val="0"/>
        <w:jc w:val="both"/>
        <w:spacing w:before="0" w:after="180"/>
        <w:ind w:left="0" w:right="0" w:firstLine="460"/>
      </w:pPr>
      <w:r>
        <w:rPr>
          <w:lang w:val="pl-PL" w:eastAsia="pl-PL" w:bidi="pl-PL"/>
          <w:w w:val="100"/>
          <w:spacing w:val="0"/>
          <w:color w:val="000000"/>
          <w:position w:val="0"/>
        </w:rPr>
        <w:t>Podstawa programowa każdego przedmiotu szkolnego powinna za</w:t>
        <w:softHyphen/>
        <w:t>wierać treści nauczania, tworzące spójną wewnętrznie konstrukcję wzajem</w:t>
        <w:softHyphen/>
        <w:t>nie powiązanych elementów. Powinna ona jednocześnie precyzyjnie i przej</w:t>
        <w:softHyphen/>
        <w:t xml:space="preserve">rzyście określać kryteria doboru treści oraz zakres wymagań stawianych uczniom w poszczególnych etapach kształcenia. Analizowane </w:t>
      </w:r>
      <w:r>
        <w:rPr>
          <w:rStyle w:val="CharStyle37"/>
        </w:rPr>
        <w:t>Podstawy programowe</w:t>
      </w:r>
      <w:r>
        <w:rPr>
          <w:lang w:val="pl-PL" w:eastAsia="pl-PL" w:bidi="pl-PL"/>
          <w:w w:val="100"/>
          <w:spacing w:val="0"/>
          <w:color w:val="000000"/>
          <w:position w:val="0"/>
        </w:rPr>
        <w:t xml:space="preserve"> nie spełniają tych warunków.</w:t>
      </w:r>
    </w:p>
    <w:p>
      <w:pPr>
        <w:pStyle w:val="Style8"/>
        <w:numPr>
          <w:ilvl w:val="0"/>
          <w:numId w:val="93"/>
        </w:numPr>
        <w:framePr w:w="7190" w:h="5572" w:hRule="exact" w:wrap="none" w:vAnchor="page" w:hAnchor="page" w:x="1147" w:y="6839"/>
        <w:tabs>
          <w:tab w:leader="none" w:pos="703" w:val="left"/>
        </w:tabs>
        <w:widowControl w:val="0"/>
        <w:keepNext w:val="0"/>
        <w:keepLines w:val="0"/>
        <w:shd w:val="clear" w:color="auto" w:fill="auto"/>
        <w:bidi w:val="0"/>
        <w:jc w:val="both"/>
        <w:spacing w:before="0" w:after="178"/>
        <w:ind w:left="0" w:right="0" w:firstLine="460"/>
      </w:pPr>
      <w:r>
        <w:rPr>
          <w:lang w:val="pl-PL" w:eastAsia="pl-PL" w:bidi="pl-PL"/>
          <w:w w:val="100"/>
          <w:spacing w:val="0"/>
          <w:color w:val="000000"/>
          <w:position w:val="0"/>
        </w:rPr>
        <w:t xml:space="preserve">Przyjęty w </w:t>
      </w:r>
      <w:r>
        <w:rPr>
          <w:rStyle w:val="CharStyle37"/>
        </w:rPr>
        <w:t>Podstawach programowych</w:t>
      </w:r>
      <w:r>
        <w:rPr>
          <w:lang w:val="pl-PL" w:eastAsia="pl-PL" w:bidi="pl-PL"/>
          <w:w w:val="100"/>
          <w:spacing w:val="0"/>
          <w:color w:val="000000"/>
          <w:position w:val="0"/>
        </w:rPr>
        <w:t xml:space="preserve"> podział na etapy kształcenia (etap I — nauczanie elementarne, klasy 1-3; etap II — nauczanie propedeutyczne zintegrowane, klasy 4-6; etap III — nauczanie przedmiotowe pod</w:t>
        <w:softHyphen/>
        <w:t>stawowe, klasy 6-8; etap IV — nauczanie przedmiotowe zaawansowane, etap V — nauczanie przedmiotowe rozszerzone) wydaje się właściwy, jednak peł</w:t>
        <w:softHyphen/>
        <w:t>ną i wiarygodną ocenę uniemożliwia ogólnikowość całego programu. Po</w:t>
        <w:softHyphen/>
        <w:t>nadto nie wyjaśniono w nim istoty „nauczania propedeutycznego zintegro</w:t>
        <w:softHyphen/>
        <w:t>wanego” (termin ten nie jest utrwalony dotąd w polskiej tradycji dydak</w:t>
        <w:softHyphen/>
        <w:t>tycznej) oraz nie uzasadniono rezygnacji z przyjętej nazwy przedmiotu „język polski” na rzecz „edukacji polonistycznej”.</w:t>
      </w:r>
    </w:p>
    <w:p>
      <w:pPr>
        <w:pStyle w:val="Style8"/>
        <w:numPr>
          <w:ilvl w:val="0"/>
          <w:numId w:val="93"/>
        </w:numPr>
        <w:framePr w:w="7190" w:h="5572" w:hRule="exact" w:wrap="none" w:vAnchor="page" w:hAnchor="page" w:x="1147" w:y="6839"/>
        <w:tabs>
          <w:tab w:leader="none" w:pos="714" w:val="left"/>
        </w:tabs>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W </w:t>
      </w:r>
      <w:r>
        <w:rPr>
          <w:rStyle w:val="CharStyle37"/>
        </w:rPr>
        <w:t>Podstawach programowych nie</w:t>
      </w:r>
      <w:r>
        <w:rPr>
          <w:lang w:val="pl-PL" w:eastAsia="pl-PL" w:bidi="pl-PL"/>
          <w:w w:val="100"/>
          <w:spacing w:val="0"/>
          <w:color w:val="000000"/>
          <w:position w:val="0"/>
        </w:rPr>
        <w:t xml:space="preserve"> ma czytelnej koncepcji kształcenia językowego, które w większości etapów edukacyjnych zostało zredukowane do umiejętności związanych z mówieniem i pisaniem. Tam zaś, gdzie od</w:t>
        <w:softHyphen/>
        <w:t xml:space="preserve">powiednie hasła występują, sprawiają wrażenie „zlepku” tematów. </w:t>
      </w:r>
      <w:r>
        <w:rPr>
          <w:rStyle w:val="CharStyle146"/>
        </w:rPr>
        <w:t>Tym</w:t>
        <w:softHyphen/>
      </w:r>
      <w:r>
        <w:rPr>
          <w:lang w:val="pl-PL" w:eastAsia="pl-PL" w:bidi="pl-PL"/>
          <w:w w:val="100"/>
          <w:spacing w:val="0"/>
          <w:color w:val="000000"/>
          <w:position w:val="0"/>
        </w:rPr>
        <w:t>czasem już od klasy czwartej szkoły podstawowej powinno się stopniowo i systematycznie uwzględniać podstawowe elementy wiedzy o języku ujętej</w:t>
      </w:r>
    </w:p>
    <w:p>
      <w:pPr>
        <w:widowControl w:val="0"/>
        <w:rPr>
          <w:sz w:val="2"/>
          <w:szCs w:val="2"/>
        </w:rPr>
        <w:sectPr>
          <w:footnotePr>
            <w:pos w:val="pageBottom"/>
            <w:numFmt w:val="decimal"/>
            <w:numRestart w:val="continuous"/>
          </w:footnotePr>
          <w:pgSz w:w="9465" w:h="13282"/>
          <w:pgMar w:top="360" w:left="360" w:right="360" w:bottom="360" w:header="0" w:footer="3" w:gutter="0"/>
          <w:rtlGutter w:val="0"/>
          <w:cols w:space="720"/>
          <w:noEndnote/>
          <w:docGrid w:linePitch="360"/>
        </w:sectPr>
      </w:pPr>
    </w:p>
    <w:p>
      <w:pPr>
        <w:pStyle w:val="Style22"/>
        <w:framePr w:wrap="none" w:vAnchor="page" w:hAnchor="page" w:x="3050" w:y="928"/>
        <w:widowControl w:val="0"/>
        <w:keepNext w:val="0"/>
        <w:keepLines w:val="0"/>
        <w:shd w:val="clear" w:color="auto" w:fill="auto"/>
        <w:bidi w:val="0"/>
        <w:jc w:val="left"/>
        <w:spacing w:before="0" w:after="0" w:line="150" w:lineRule="exact"/>
        <w:ind w:left="0" w:right="0" w:firstLine="0"/>
      </w:pPr>
      <w:r>
        <w:rPr>
          <w:rStyle w:val="CharStyle24"/>
          <w:b/>
          <w:bCs/>
        </w:rPr>
        <w:t>KOMUNIKATY RADY JĘZYKA POLSKIEGO</w:t>
      </w:r>
    </w:p>
    <w:p>
      <w:pPr>
        <w:pStyle w:val="Style147"/>
        <w:framePr w:wrap="none" w:vAnchor="page" w:hAnchor="page" w:x="8003" w:y="92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111</w:t>
      </w:r>
    </w:p>
    <w:p>
      <w:pPr>
        <w:pStyle w:val="Style8"/>
        <w:framePr w:w="7162" w:h="10838" w:hRule="exact" w:wrap="none" w:vAnchor="page" w:hAnchor="page" w:x="1173" w:y="1334"/>
        <w:tabs>
          <w:tab w:leader="none" w:pos="714" w:val="left"/>
        </w:tabs>
        <w:widowControl w:val="0"/>
        <w:keepNext w:val="0"/>
        <w:keepLines w:val="0"/>
        <w:shd w:val="clear" w:color="auto" w:fill="auto"/>
        <w:bidi w:val="0"/>
        <w:jc w:val="both"/>
        <w:spacing w:before="0" w:after="180"/>
        <w:ind w:left="0" w:right="0" w:firstLine="0"/>
      </w:pPr>
      <w:r>
        <w:rPr>
          <w:lang w:val="pl-PL" w:eastAsia="pl-PL" w:bidi="pl-PL"/>
          <w:w w:val="100"/>
          <w:spacing w:val="0"/>
          <w:color w:val="000000"/>
          <w:position w:val="0"/>
        </w:rPr>
        <w:t>funkcjonalnie i normatywnie; teoria musi być przy tym ściśle skorelowana z ćwiczeniami praktycznymi. Wiadomości o współczesnym języku polskim są konieczne, skoro w dalszych etapach kształcenia polonistycznego uwzględ</w:t>
        <w:softHyphen/>
        <w:t>nia się już treści z zakresu pragmatyki, etyki językowej, stylistyki.</w:t>
      </w:r>
    </w:p>
    <w:p>
      <w:pPr>
        <w:pStyle w:val="Style8"/>
        <w:numPr>
          <w:ilvl w:val="0"/>
          <w:numId w:val="95"/>
        </w:numPr>
        <w:framePr w:w="7162" w:h="10838" w:hRule="exact" w:wrap="none" w:vAnchor="page" w:hAnchor="page" w:x="1173" w:y="1334"/>
        <w:tabs>
          <w:tab w:leader="none" w:pos="682" w:val="left"/>
        </w:tabs>
        <w:widowControl w:val="0"/>
        <w:keepNext w:val="0"/>
        <w:keepLines w:val="0"/>
        <w:shd w:val="clear" w:color="auto" w:fill="auto"/>
        <w:bidi w:val="0"/>
        <w:jc w:val="both"/>
        <w:spacing w:before="0" w:after="178"/>
        <w:ind w:left="0" w:right="0" w:firstLine="420"/>
      </w:pPr>
      <w:r>
        <w:rPr>
          <w:lang w:val="pl-PL" w:eastAsia="pl-PL" w:bidi="pl-PL"/>
          <w:w w:val="100"/>
          <w:spacing w:val="0"/>
          <w:color w:val="000000"/>
          <w:position w:val="0"/>
        </w:rPr>
        <w:t>Wśród „zadań szkoły” w klasach 4-8 brak w ogóle wiedzy gramatycz</w:t>
        <w:softHyphen/>
        <w:t>nej, tak potrzebnej chociażby w nauce języków obcych. Z kolei w obrębie „umiejętności ucznia” zamieszcza się tak ogólnikowe hasła, jak „rozpozna</w:t>
        <w:softHyphen/>
        <w:t>wanie podstawowych pojęć z nauki o języku; znajomość, rozumienie i po</w:t>
        <w:softHyphen/>
        <w:t xml:space="preserve">sługiwanie się podstawowymi pojęciami z nauki o języku”, nigdzie nie nazywając tych pojęć. Zarzut ten odnosi się również do programu szkoły średniej. Oparcie się na </w:t>
      </w:r>
      <w:r>
        <w:rPr>
          <w:rStyle w:val="CharStyle37"/>
        </w:rPr>
        <w:t>Podstawach programowych</w:t>
      </w:r>
      <w:r>
        <w:rPr>
          <w:lang w:val="pl-PL" w:eastAsia="pl-PL" w:bidi="pl-PL"/>
          <w:w w:val="100"/>
          <w:spacing w:val="0"/>
          <w:color w:val="000000"/>
          <w:position w:val="0"/>
        </w:rPr>
        <w:t xml:space="preserve"> MEN sprzyjałoby rezyg</w:t>
        <w:softHyphen/>
        <w:t>nacji z systematycznego wprowadzania uczniów w świat wiedzy o języku i oznaczałoby w istocie całkowitą marginalizację tej wiedzy. Kształcenie kom</w:t>
        <w:softHyphen/>
        <w:t xml:space="preserve">petencji komunikacyjnych jest oczywiście bardzo ważne, jednak nie powinno się w szkole pojawiać </w:t>
      </w:r>
      <w:r>
        <w:rPr>
          <w:rStyle w:val="CharStyle83"/>
        </w:rPr>
        <w:t xml:space="preserve">zamiast, </w:t>
      </w:r>
      <w:r>
        <w:rPr>
          <w:lang w:val="pl-PL" w:eastAsia="pl-PL" w:bidi="pl-PL"/>
          <w:w w:val="100"/>
          <w:spacing w:val="0"/>
          <w:color w:val="000000"/>
          <w:position w:val="0"/>
        </w:rPr>
        <w:t xml:space="preserve">lecz </w:t>
      </w:r>
      <w:r>
        <w:rPr>
          <w:rStyle w:val="CharStyle83"/>
        </w:rPr>
        <w:t xml:space="preserve">łącznie </w:t>
      </w:r>
      <w:r>
        <w:rPr>
          <w:lang w:val="pl-PL" w:eastAsia="pl-PL" w:bidi="pl-PL"/>
          <w:w w:val="100"/>
          <w:spacing w:val="0"/>
          <w:color w:val="000000"/>
          <w:position w:val="0"/>
        </w:rPr>
        <w:t>z nauką o języku — nowoczesną i sfunkcjonalizowaną.</w:t>
      </w:r>
    </w:p>
    <w:p>
      <w:pPr>
        <w:pStyle w:val="Style8"/>
        <w:numPr>
          <w:ilvl w:val="0"/>
          <w:numId w:val="95"/>
        </w:numPr>
        <w:framePr w:w="7162" w:h="10838" w:hRule="exact" w:wrap="none" w:vAnchor="page" w:hAnchor="page" w:x="1173" w:y="1334"/>
        <w:tabs>
          <w:tab w:leader="none" w:pos="694" w:val="left"/>
        </w:tabs>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Tekst </w:t>
      </w:r>
      <w:r>
        <w:rPr>
          <w:rStyle w:val="CharStyle37"/>
        </w:rPr>
        <w:t>Podstaw programowych</w:t>
      </w:r>
      <w:r>
        <w:rPr>
          <w:lang w:val="pl-PL" w:eastAsia="pl-PL" w:bidi="pl-PL"/>
          <w:w w:val="100"/>
          <w:spacing w:val="0"/>
          <w:color w:val="000000"/>
          <w:position w:val="0"/>
        </w:rPr>
        <w:t xml:space="preserve"> jest w wielu miejscach mało komunika</w:t>
        <w:softHyphen/>
        <w:t>tywny, zawiera sformułowania nieścisłe merytorycznie i niepoprawne języko</w:t>
        <w:softHyphen/>
        <w:t>wo. Na przykład:</w:t>
      </w:r>
    </w:p>
    <w:p>
      <w:pPr>
        <w:pStyle w:val="Style29"/>
        <w:numPr>
          <w:ilvl w:val="0"/>
          <w:numId w:val="97"/>
        </w:numPr>
        <w:framePr w:w="7162" w:h="10838" w:hRule="exact" w:wrap="none" w:vAnchor="page" w:hAnchor="page" w:x="1173" w:y="1334"/>
        <w:tabs>
          <w:tab w:leader="none" w:pos="474" w:val="left"/>
        </w:tabs>
        <w:widowControl w:val="0"/>
        <w:keepNext w:val="0"/>
        <w:keepLines w:val="0"/>
        <w:shd w:val="clear" w:color="auto" w:fill="auto"/>
        <w:bidi w:val="0"/>
        <w:spacing w:before="0" w:after="0" w:line="230" w:lineRule="exact"/>
        <w:ind w:left="420" w:right="0" w:hanging="160"/>
      </w:pPr>
      <w:r>
        <w:rPr>
          <w:lang w:val="pl-PL" w:eastAsia="pl-PL" w:bidi="pl-PL"/>
          <w:w w:val="100"/>
          <w:spacing w:val="0"/>
          <w:color w:val="000000"/>
          <w:position w:val="0"/>
        </w:rPr>
        <w:t>ćwiczenia różnorodnych form komunikowania się z otoczeniem</w:t>
      </w:r>
      <w:r>
        <w:rPr>
          <w:rStyle w:val="CharStyle46"/>
          <w:i w:val="0"/>
          <w:iCs w:val="0"/>
        </w:rPr>
        <w:t xml:space="preserve">, </w:t>
      </w:r>
      <w:r>
        <w:rPr>
          <w:lang w:val="pl-PL" w:eastAsia="pl-PL" w:bidi="pl-PL"/>
          <w:w w:val="100"/>
          <w:spacing w:val="0"/>
          <w:color w:val="000000"/>
          <w:position w:val="0"/>
        </w:rPr>
        <w:t>wyposa</w:t>
        <w:softHyphen/>
        <w:t>żając ucznia w wiedzę niezbędną do rozumienia i funkcjonowania języ</w:t>
        <w:softHyphen/>
        <w:t>ka;</w:t>
      </w:r>
    </w:p>
    <w:p>
      <w:pPr>
        <w:pStyle w:val="Style29"/>
        <w:numPr>
          <w:ilvl w:val="0"/>
          <w:numId w:val="97"/>
        </w:numPr>
        <w:framePr w:w="7162" w:h="10838" w:hRule="exact" w:wrap="none" w:vAnchor="page" w:hAnchor="page" w:x="1173" w:y="1334"/>
        <w:tabs>
          <w:tab w:leader="none" w:pos="474" w:val="left"/>
        </w:tabs>
        <w:widowControl w:val="0"/>
        <w:keepNext w:val="0"/>
        <w:keepLines w:val="0"/>
        <w:shd w:val="clear" w:color="auto" w:fill="auto"/>
        <w:bidi w:val="0"/>
        <w:spacing w:before="0" w:after="0" w:line="233" w:lineRule="exact"/>
        <w:ind w:left="420" w:right="0" w:hanging="160"/>
      </w:pPr>
      <w:r>
        <w:rPr>
          <w:lang w:val="pl-PL" w:eastAsia="pl-PL" w:bidi="pl-PL"/>
          <w:w w:val="100"/>
          <w:spacing w:val="0"/>
          <w:color w:val="000000"/>
          <w:position w:val="0"/>
        </w:rPr>
        <w:t>motywowanie do stałego wzbogacania leksykalnego i frazeologicznego zasobu polszczyzny</w:t>
      </w:r>
      <w:r>
        <w:rPr>
          <w:rStyle w:val="CharStyle46"/>
          <w:i w:val="0"/>
          <w:iCs w:val="0"/>
        </w:rPr>
        <w:t>;</w:t>
      </w:r>
    </w:p>
    <w:p>
      <w:pPr>
        <w:pStyle w:val="Style29"/>
        <w:numPr>
          <w:ilvl w:val="0"/>
          <w:numId w:val="97"/>
        </w:numPr>
        <w:framePr w:w="7162" w:h="10838" w:hRule="exact" w:wrap="none" w:vAnchor="page" w:hAnchor="page" w:x="1173" w:y="1334"/>
        <w:tabs>
          <w:tab w:leader="none" w:pos="477" w:val="left"/>
        </w:tabs>
        <w:widowControl w:val="0"/>
        <w:keepNext w:val="0"/>
        <w:keepLines w:val="0"/>
        <w:shd w:val="clear" w:color="auto" w:fill="auto"/>
        <w:bidi w:val="0"/>
        <w:spacing w:before="0" w:after="182" w:line="233" w:lineRule="exact"/>
        <w:ind w:left="420" w:right="0" w:hanging="160"/>
      </w:pPr>
      <w:r>
        <w:rPr>
          <w:lang w:val="pl-PL" w:eastAsia="pl-PL" w:bidi="pl-PL"/>
          <w:w w:val="100"/>
          <w:spacing w:val="0"/>
          <w:color w:val="000000"/>
          <w:position w:val="0"/>
        </w:rPr>
        <w:t>dokonywanie analizy składniowej i słowotwórczej {zdanie wielokrotnie złożone, etymologia języka).</w:t>
      </w:r>
    </w:p>
    <w:p>
      <w:pPr>
        <w:pStyle w:val="Style8"/>
        <w:numPr>
          <w:ilvl w:val="0"/>
          <w:numId w:val="95"/>
        </w:numPr>
        <w:framePr w:w="7162" w:h="10838" w:hRule="exact" w:wrap="none" w:vAnchor="page" w:hAnchor="page" w:x="1173" w:y="1334"/>
        <w:tabs>
          <w:tab w:leader="none" w:pos="687" w:val="left"/>
        </w:tabs>
        <w:widowControl w:val="0"/>
        <w:keepNext w:val="0"/>
        <w:keepLines w:val="0"/>
        <w:shd w:val="clear" w:color="auto" w:fill="auto"/>
        <w:bidi w:val="0"/>
        <w:jc w:val="both"/>
        <w:spacing w:before="0" w:after="182" w:line="230" w:lineRule="exact"/>
        <w:ind w:left="0" w:right="0" w:firstLine="420"/>
      </w:pPr>
      <w:r>
        <w:rPr>
          <w:lang w:val="pl-PL" w:eastAsia="pl-PL" w:bidi="pl-PL"/>
          <w:w w:val="100"/>
          <w:spacing w:val="0"/>
          <w:color w:val="000000"/>
          <w:position w:val="0"/>
        </w:rPr>
        <w:t xml:space="preserve">Analiza </w:t>
      </w:r>
      <w:r>
        <w:rPr>
          <w:rStyle w:val="CharStyle37"/>
        </w:rPr>
        <w:t>Podstaw programowych</w:t>
      </w:r>
      <w:r>
        <w:rPr>
          <w:lang w:val="pl-PL" w:eastAsia="pl-PL" w:bidi="pl-PL"/>
          <w:w w:val="100"/>
          <w:spacing w:val="0"/>
          <w:color w:val="000000"/>
          <w:position w:val="0"/>
        </w:rPr>
        <w:t xml:space="preserve"> w zakresie edukacji polonistycznej wykazuje, że dokument ten jest przede wszystkim </w:t>
      </w:r>
      <w:r>
        <w:rPr>
          <w:rStyle w:val="CharStyle83"/>
        </w:rPr>
        <w:t xml:space="preserve">zbyt ogólnikowy, </w:t>
      </w:r>
      <w:r>
        <w:rPr>
          <w:lang w:val="pl-PL" w:eastAsia="pl-PL" w:bidi="pl-PL"/>
          <w:w w:val="100"/>
          <w:spacing w:val="0"/>
          <w:color w:val="000000"/>
          <w:position w:val="0"/>
        </w:rPr>
        <w:t>ponad</w:t>
        <w:softHyphen/>
        <w:t xml:space="preserve">to niedopracowany pod względem rzeczowym i językowym. Z uwagi na wiele niedociągnięć i błędów </w:t>
      </w:r>
      <w:r>
        <w:rPr>
          <w:rStyle w:val="CharStyle37"/>
        </w:rPr>
        <w:t>Podstawa</w:t>
      </w:r>
      <w:r>
        <w:rPr>
          <w:lang w:val="pl-PL" w:eastAsia="pl-PL" w:bidi="pl-PL"/>
          <w:w w:val="100"/>
          <w:spacing w:val="0"/>
          <w:color w:val="000000"/>
          <w:position w:val="0"/>
        </w:rPr>
        <w:t xml:space="preserve"> nie powinna być aprobowana, a tym bar</w:t>
        <w:softHyphen/>
        <w:t>dziej nie może stać się „jedynym dokumentem określającym treściowo za</w:t>
        <w:softHyphen/>
        <w:t>kres kształcenia”.</w:t>
      </w:r>
    </w:p>
    <w:p>
      <w:pPr>
        <w:pStyle w:val="Style8"/>
        <w:numPr>
          <w:ilvl w:val="0"/>
          <w:numId w:val="95"/>
        </w:numPr>
        <w:framePr w:w="7162" w:h="10838" w:hRule="exact" w:wrap="none" w:vAnchor="page" w:hAnchor="page" w:x="1173" w:y="1334"/>
        <w:tabs>
          <w:tab w:leader="none" w:pos="687" w:val="left"/>
        </w:tabs>
        <w:widowControl w:val="0"/>
        <w:keepNext w:val="0"/>
        <w:keepLines w:val="0"/>
        <w:shd w:val="clear" w:color="auto" w:fill="auto"/>
        <w:bidi w:val="0"/>
        <w:jc w:val="both"/>
        <w:spacing w:before="0" w:after="210"/>
        <w:ind w:left="0" w:right="0" w:firstLine="420"/>
      </w:pPr>
      <w:r>
        <w:rPr>
          <w:lang w:val="pl-PL" w:eastAsia="pl-PL" w:bidi="pl-PL"/>
          <w:w w:val="100"/>
          <w:spacing w:val="0"/>
          <w:color w:val="000000"/>
          <w:position w:val="0"/>
        </w:rPr>
        <w:t xml:space="preserve">Naszej szkole i nauczycielom języka polskiego </w:t>
      </w:r>
      <w:r>
        <w:rPr>
          <w:rStyle w:val="CharStyle83"/>
        </w:rPr>
        <w:t>potrzebne są szczegó</w:t>
        <w:softHyphen/>
        <w:t xml:space="preserve">łowe programy alternatywne, </w:t>
      </w:r>
      <w:r>
        <w:rPr>
          <w:lang w:val="pl-PL" w:eastAsia="pl-PL" w:bidi="pl-PL"/>
          <w:w w:val="100"/>
          <w:spacing w:val="0"/>
          <w:color w:val="000000"/>
          <w:position w:val="0"/>
        </w:rPr>
        <w:t>opracowane przez kompetentne zespoły dydaktyków i naukowców. Większość nauczycieli bowiem nie jest przygo</w:t>
        <w:softHyphen/>
        <w:t>towana do tworzenia programów autorskich. Punktem wyjścia takich prac mogłaby się stać znana w środowisku polonistycznym „Podstawa progra</w:t>
        <w:softHyphen/>
        <w:t xml:space="preserve">mowa języka polskiego”, kilkakrotnie już publikowana (m.in. w </w:t>
      </w:r>
      <w:r>
        <w:rPr>
          <w:rStyle w:val="CharStyle37"/>
        </w:rPr>
        <w:t>Polonistyce</w:t>
      </w:r>
      <w:r>
        <w:rPr>
          <w:lang w:val="pl-PL" w:eastAsia="pl-PL" w:bidi="pl-PL"/>
          <w:w w:val="100"/>
          <w:spacing w:val="0"/>
          <w:color w:val="000000"/>
          <w:position w:val="0"/>
        </w:rPr>
        <w:t>, 1996, nr 7).</w:t>
      </w:r>
    </w:p>
    <w:p>
      <w:pPr>
        <w:pStyle w:val="Style8"/>
        <w:framePr w:w="7162" w:h="10838" w:hRule="exact" w:wrap="none" w:vAnchor="page" w:hAnchor="page" w:x="1173" w:y="1334"/>
        <w:widowControl w:val="0"/>
        <w:keepNext w:val="0"/>
        <w:keepLines w:val="0"/>
        <w:shd w:val="clear" w:color="auto" w:fill="auto"/>
        <w:bidi w:val="0"/>
        <w:jc w:val="both"/>
        <w:spacing w:before="0" w:after="249" w:line="190" w:lineRule="exact"/>
        <w:ind w:left="0" w:right="0" w:firstLine="0"/>
      </w:pPr>
      <w:r>
        <w:rPr>
          <w:lang w:val="pl-PL" w:eastAsia="pl-PL" w:bidi="pl-PL"/>
          <w:w w:val="100"/>
          <w:spacing w:val="0"/>
          <w:color w:val="000000"/>
          <w:position w:val="0"/>
        </w:rPr>
        <w:t>Warszawa, 10 grudnia 1997 r.</w:t>
      </w:r>
    </w:p>
    <w:p>
      <w:pPr>
        <w:pStyle w:val="Style79"/>
        <w:framePr w:w="7162" w:h="10838" w:hRule="exact" w:wrap="none" w:vAnchor="page" w:hAnchor="page" w:x="1173" w:y="1334"/>
        <w:widowControl w:val="0"/>
        <w:keepNext w:val="0"/>
        <w:keepLines w:val="0"/>
        <w:shd w:val="clear" w:color="auto" w:fill="auto"/>
        <w:bidi w:val="0"/>
        <w:jc w:val="right"/>
        <w:spacing w:before="0" w:after="0" w:line="190" w:lineRule="exact"/>
        <w:ind w:left="0" w:right="0" w:firstLine="0"/>
      </w:pPr>
      <w:bookmarkStart w:id="51" w:name="bookmark51"/>
      <w:r>
        <w:rPr>
          <w:rStyle w:val="CharStyle149"/>
          <w:b/>
          <w:bCs/>
        </w:rPr>
        <w:t>Rada Języka Polskiego przy Prezydium Polskiej Akademii Nauk</w:t>
      </w:r>
      <w:bookmarkEnd w:id="51"/>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117"/>
        <w:framePr w:wrap="none" w:vAnchor="page" w:hAnchor="page" w:x="1238"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112</w:t>
      </w:r>
    </w:p>
    <w:p>
      <w:pPr>
        <w:pStyle w:val="Style22"/>
        <w:framePr w:wrap="none" w:vAnchor="page" w:hAnchor="page" w:x="3090" w:y="925"/>
        <w:widowControl w:val="0"/>
        <w:keepNext w:val="0"/>
        <w:keepLines w:val="0"/>
        <w:shd w:val="clear" w:color="auto" w:fill="auto"/>
        <w:bidi w:val="0"/>
        <w:jc w:val="left"/>
        <w:spacing w:before="0" w:after="0" w:line="150" w:lineRule="exact"/>
        <w:ind w:left="0" w:right="0" w:firstLine="0"/>
      </w:pPr>
      <w:r>
        <w:rPr>
          <w:rStyle w:val="CharStyle24"/>
          <w:b/>
          <w:bCs/>
        </w:rPr>
        <w:t>KOMUNIKATY RADY JĘZYKA POLSKIEGO</w:t>
      </w:r>
    </w:p>
    <w:p>
      <w:pPr>
        <w:pStyle w:val="Style31"/>
        <w:framePr w:w="7186" w:h="284" w:hRule="exact" w:wrap="none" w:vAnchor="page" w:hAnchor="page" w:x="1161" w:y="1343"/>
        <w:widowControl w:val="0"/>
        <w:keepNext w:val="0"/>
        <w:keepLines w:val="0"/>
        <w:shd w:val="clear" w:color="auto" w:fill="auto"/>
        <w:bidi w:val="0"/>
        <w:spacing w:before="0" w:after="0" w:line="220" w:lineRule="exact"/>
        <w:ind w:left="0" w:right="20" w:firstLine="0"/>
      </w:pPr>
      <w:bookmarkStart w:id="52" w:name="bookmark52"/>
      <w:r>
        <w:rPr>
          <w:rStyle w:val="CharStyle100"/>
          <w:b/>
          <w:bCs/>
        </w:rPr>
        <w:t>Z KORESPONDENCJI PRZEWODNICZĄCEGO RJP</w:t>
      </w:r>
      <w:bookmarkEnd w:id="52"/>
    </w:p>
    <w:p>
      <w:pPr>
        <w:pStyle w:val="Style138"/>
        <w:framePr w:w="7186" w:h="4150" w:hRule="exact" w:wrap="none" w:vAnchor="page" w:hAnchor="page" w:x="1161" w:y="2053"/>
        <w:widowControl w:val="0"/>
        <w:keepNext w:val="0"/>
        <w:keepLines w:val="0"/>
        <w:shd w:val="clear" w:color="auto" w:fill="auto"/>
        <w:bidi w:val="0"/>
        <w:jc w:val="left"/>
        <w:spacing w:before="0" w:after="166" w:line="190" w:lineRule="exact"/>
        <w:ind w:left="0" w:right="0" w:firstLine="0"/>
      </w:pPr>
      <w:r>
        <w:rPr>
          <w:lang w:val="pl-PL" w:eastAsia="pl-PL" w:bidi="pl-PL"/>
          <w:w w:val="100"/>
          <w:spacing w:val="0"/>
          <w:color w:val="000000"/>
          <w:position w:val="0"/>
        </w:rPr>
        <w:t>Dionizy</w:t>
      </w:r>
      <w:r>
        <w:rPr>
          <w:rStyle w:val="CharStyle142"/>
          <w:b/>
          <w:bCs/>
          <w:i w:val="0"/>
          <w:iCs w:val="0"/>
        </w:rPr>
        <w:t xml:space="preserve">, nie: </w:t>
      </w:r>
      <w:r>
        <w:rPr>
          <w:lang w:val="en-US" w:eastAsia="en-US" w:bidi="en-US"/>
          <w:w w:val="100"/>
          <w:spacing w:val="0"/>
          <w:color w:val="000000"/>
          <w:position w:val="0"/>
        </w:rPr>
        <w:t>Dennis</w:t>
      </w:r>
    </w:p>
    <w:p>
      <w:pPr>
        <w:pStyle w:val="Style8"/>
        <w:framePr w:w="7186" w:h="4150" w:hRule="exact" w:wrap="none" w:vAnchor="page" w:hAnchor="page" w:x="1161" w:y="205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Odpowiadając na list pani K. J. z Lęborka, uprzejmie wyjaśniam, że Ra</w:t>
        <w:softHyphen/>
        <w:t xml:space="preserve">dzie Języka Polskiego, której mam </w:t>
      </w:r>
      <w:r>
        <w:rPr>
          <w:rStyle w:val="CharStyle37"/>
        </w:rPr>
        <w:t>zaszczyt</w:t>
      </w:r>
      <w:r>
        <w:rPr>
          <w:lang w:val="pl-PL" w:eastAsia="pl-PL" w:bidi="pl-PL"/>
          <w:w w:val="100"/>
          <w:spacing w:val="0"/>
          <w:color w:val="000000"/>
          <w:position w:val="0"/>
        </w:rPr>
        <w:t xml:space="preserve"> przewodniczyć, nie przysługuje prawo pozwalania lub niepozwalania nadawania dzieciom imion. Rada tylko opiniuje — w razie wątpliwości — wnioski o nadanie dziecku imienia nie</w:t>
        <w:softHyphen/>
        <w:t>zwykłego na tle tradycji narodowej i współczesnej praktyki.</w:t>
      </w:r>
    </w:p>
    <w:p>
      <w:pPr>
        <w:pStyle w:val="Style8"/>
        <w:framePr w:w="7186" w:h="4150" w:hRule="exact" w:wrap="none" w:vAnchor="page" w:hAnchor="page" w:x="1161" w:y="205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Imię </w:t>
      </w:r>
      <w:r>
        <w:rPr>
          <w:rStyle w:val="CharStyle37"/>
          <w:lang w:val="en-US" w:eastAsia="en-US" w:bidi="en-US"/>
        </w:rPr>
        <w:t>Dennis</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angielską formą imienia, które w Polsce przyjęło się w dwóch formach: </w:t>
      </w:r>
      <w:r>
        <w:rPr>
          <w:rStyle w:val="CharStyle37"/>
        </w:rPr>
        <w:t>Dionizy</w:t>
      </w:r>
      <w:r>
        <w:rPr>
          <w:lang w:val="pl-PL" w:eastAsia="pl-PL" w:bidi="pl-PL"/>
          <w:w w:val="100"/>
          <w:spacing w:val="0"/>
          <w:color w:val="000000"/>
          <w:position w:val="0"/>
        </w:rPr>
        <w:t xml:space="preserve"> i </w:t>
      </w:r>
      <w:r>
        <w:rPr>
          <w:rStyle w:val="CharStyle37"/>
        </w:rPr>
        <w:t>Dionizjusz</w:t>
      </w:r>
      <w:r>
        <w:rPr>
          <w:lang w:val="pl-PL" w:eastAsia="pl-PL" w:bidi="pl-PL"/>
          <w:w w:val="100"/>
          <w:spacing w:val="0"/>
          <w:color w:val="000000"/>
          <w:position w:val="0"/>
        </w:rPr>
        <w:t xml:space="preserve">. Pochodzi ono od imienia jednego z greckich bogów — Dionizosa, znanego też pod imieniem </w:t>
      </w:r>
      <w:r>
        <w:rPr>
          <w:rStyle w:val="CharStyle37"/>
        </w:rPr>
        <w:t>Bachus.</w:t>
      </w:r>
      <w:r>
        <w:rPr>
          <w:lang w:val="pl-PL" w:eastAsia="pl-PL" w:bidi="pl-PL"/>
          <w:w w:val="100"/>
          <w:spacing w:val="0"/>
          <w:color w:val="000000"/>
          <w:position w:val="0"/>
        </w:rPr>
        <w:t xml:space="preserve"> We Francji imię to o formie </w:t>
      </w:r>
      <w:r>
        <w:rPr>
          <w:rStyle w:val="CharStyle37"/>
        </w:rPr>
        <w:t>Denis</w:t>
      </w:r>
      <w:r>
        <w:rPr>
          <w:lang w:val="pl-PL" w:eastAsia="pl-PL" w:bidi="pl-PL"/>
          <w:w w:val="100"/>
          <w:spacing w:val="0"/>
          <w:color w:val="000000"/>
          <w:position w:val="0"/>
        </w:rPr>
        <w:t xml:space="preserve"> (wymawiane jako </w:t>
      </w:r>
      <w:r>
        <w:rPr>
          <w:rStyle w:val="CharStyle37"/>
        </w:rPr>
        <w:t>Deni)</w:t>
      </w:r>
      <w:r>
        <w:rPr>
          <w:lang w:val="pl-PL" w:eastAsia="pl-PL" w:bidi="pl-PL"/>
          <w:w w:val="100"/>
          <w:spacing w:val="0"/>
          <w:color w:val="000000"/>
          <w:position w:val="0"/>
        </w:rPr>
        <w:t xml:space="preserve"> było dawniej bardzo popularne, bo nosił je pierwszy biskup i obecny patron Paryża. W Niemczech nie jest to imię często używane. Występuje zaś —jak świadczą niemieckie źródła — w trzech różnych postaciach: </w:t>
      </w:r>
      <w:r>
        <w:rPr>
          <w:rStyle w:val="CharStyle37"/>
          <w:lang w:val="en-US" w:eastAsia="en-US" w:bidi="en-US"/>
        </w:rPr>
        <w:t xml:space="preserve">Dionysius, </w:t>
      </w:r>
      <w:r>
        <w:rPr>
          <w:rStyle w:val="CharStyle37"/>
          <w:lang w:val="de-DE" w:eastAsia="de-DE" w:bidi="de-DE"/>
        </w:rPr>
        <w:t>Dionys</w:t>
      </w:r>
      <w:r>
        <w:rPr>
          <w:lang w:val="de-DE" w:eastAsia="de-DE" w:bidi="de-DE"/>
          <w:w w:val="100"/>
          <w:spacing w:val="0"/>
          <w:color w:val="000000"/>
          <w:position w:val="0"/>
        </w:rPr>
        <w:t xml:space="preserve"> </w:t>
      </w:r>
      <w:r>
        <w:rPr>
          <w:lang w:val="pl-PL" w:eastAsia="pl-PL" w:bidi="pl-PL"/>
          <w:w w:val="100"/>
          <w:spacing w:val="0"/>
          <w:color w:val="000000"/>
          <w:position w:val="0"/>
        </w:rPr>
        <w:t xml:space="preserve">i — regionalnie — </w:t>
      </w:r>
      <w:r>
        <w:rPr>
          <w:rStyle w:val="CharStyle37"/>
        </w:rPr>
        <w:t>Denis</w:t>
      </w:r>
      <w:r>
        <w:rPr>
          <w:lang w:val="pl-PL" w:eastAsia="pl-PL" w:bidi="pl-PL"/>
          <w:w w:val="100"/>
          <w:spacing w:val="0"/>
          <w:color w:val="000000"/>
          <w:position w:val="0"/>
        </w:rPr>
        <w:t xml:space="preserve"> </w:t>
      </w:r>
      <w:r>
        <w:rPr>
          <w:lang w:val="de-DE" w:eastAsia="de-DE" w:bidi="de-DE"/>
          <w:w w:val="100"/>
          <w:spacing w:val="0"/>
          <w:color w:val="000000"/>
          <w:position w:val="0"/>
        </w:rPr>
        <w:t xml:space="preserve">(nie: </w:t>
      </w:r>
      <w:r>
        <w:rPr>
          <w:rStyle w:val="CharStyle37"/>
          <w:lang w:val="de-DE" w:eastAsia="de-DE" w:bidi="de-DE"/>
        </w:rPr>
        <w:t>Dennis</w:t>
      </w:r>
      <w:r>
        <w:rPr>
          <w:lang w:val="pl-PL" w:eastAsia="pl-PL" w:bidi="pl-PL"/>
          <w:w w:val="100"/>
          <w:spacing w:val="0"/>
          <w:color w:val="000000"/>
          <w:position w:val="0"/>
        </w:rPr>
        <w:t>, to anglicyzm).</w:t>
      </w:r>
    </w:p>
    <w:p>
      <w:pPr>
        <w:pStyle w:val="Style8"/>
        <w:framePr w:w="7186" w:h="4150" w:hRule="exact" w:wrap="none" w:vAnchor="page" w:hAnchor="page" w:x="1161" w:y="205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Nie przyłożę ręki do tego, by syn pani Katarzyny J[...]ewskiej miał nosić imię </w:t>
      </w:r>
      <w:r>
        <w:rPr>
          <w:rStyle w:val="CharStyle37"/>
        </w:rPr>
        <w:t>Denis.</w:t>
      </w:r>
      <w:r>
        <w:rPr>
          <w:lang w:val="pl-PL" w:eastAsia="pl-PL" w:bidi="pl-PL"/>
          <w:w w:val="100"/>
          <w:spacing w:val="0"/>
          <w:color w:val="000000"/>
          <w:position w:val="0"/>
        </w:rPr>
        <w:t xml:space="preserve"> Jak kiedyś będzie chciał, niech sam sobie tę formę wybierze. Czyż </w:t>
      </w:r>
      <w:r>
        <w:rPr>
          <w:rStyle w:val="CharStyle37"/>
        </w:rPr>
        <w:t>Dionizy J[...]ewski</w:t>
      </w:r>
      <w:r>
        <w:rPr>
          <w:lang w:val="pl-PL" w:eastAsia="pl-PL" w:bidi="pl-PL"/>
          <w:w w:val="100"/>
          <w:spacing w:val="0"/>
          <w:color w:val="000000"/>
          <w:position w:val="0"/>
        </w:rPr>
        <w:t xml:space="preserve"> nie brzmi dumnie? Można pozazdrościć.</w:t>
      </w:r>
    </w:p>
    <w:p>
      <w:pPr>
        <w:pStyle w:val="Style138"/>
        <w:framePr w:w="7186" w:h="4844" w:hRule="exact" w:wrap="none" w:vAnchor="page" w:hAnchor="page" w:x="1161" w:y="6636"/>
        <w:widowControl w:val="0"/>
        <w:keepNext w:val="0"/>
        <w:keepLines w:val="0"/>
        <w:shd w:val="clear" w:color="auto" w:fill="auto"/>
        <w:bidi w:val="0"/>
        <w:jc w:val="left"/>
        <w:spacing w:before="0" w:after="171" w:line="190" w:lineRule="exact"/>
        <w:ind w:left="0" w:right="0" w:firstLine="0"/>
      </w:pPr>
      <w:r>
        <w:rPr>
          <w:rStyle w:val="CharStyle142"/>
          <w:b/>
          <w:bCs/>
          <w:i w:val="0"/>
          <w:iCs w:val="0"/>
        </w:rPr>
        <w:t xml:space="preserve">Raczej </w:t>
      </w:r>
      <w:r>
        <w:rPr>
          <w:lang w:val="pl-PL" w:eastAsia="pl-PL" w:bidi="pl-PL"/>
          <w:w w:val="100"/>
          <w:spacing w:val="0"/>
          <w:color w:val="000000"/>
          <w:position w:val="0"/>
        </w:rPr>
        <w:t>Aleksander</w:t>
      </w:r>
      <w:r>
        <w:rPr>
          <w:rStyle w:val="CharStyle142"/>
          <w:b/>
          <w:bCs/>
          <w:i w:val="0"/>
          <w:iCs w:val="0"/>
        </w:rPr>
        <w:t xml:space="preserve"> lub </w:t>
      </w:r>
      <w:r>
        <w:rPr>
          <w:lang w:val="pl-PL" w:eastAsia="pl-PL" w:bidi="pl-PL"/>
          <w:w w:val="100"/>
          <w:spacing w:val="0"/>
          <w:color w:val="000000"/>
          <w:position w:val="0"/>
        </w:rPr>
        <w:t>Aleksy</w:t>
      </w:r>
      <w:r>
        <w:rPr>
          <w:rStyle w:val="CharStyle142"/>
          <w:b/>
          <w:bCs/>
          <w:i w:val="0"/>
          <w:iCs w:val="0"/>
        </w:rPr>
        <w:t xml:space="preserve"> niż </w:t>
      </w:r>
      <w:r>
        <w:rPr>
          <w:lang w:val="pl-PL" w:eastAsia="pl-PL" w:bidi="pl-PL"/>
          <w:w w:val="100"/>
          <w:spacing w:val="0"/>
          <w:color w:val="000000"/>
          <w:position w:val="0"/>
        </w:rPr>
        <w:t>Aleks</w:t>
      </w:r>
    </w:p>
    <w:p>
      <w:pPr>
        <w:pStyle w:val="Style8"/>
        <w:framePr w:w="7186" w:h="4844" w:hRule="exact" w:wrap="none" w:vAnchor="page" w:hAnchor="page" w:x="1161" w:y="663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Odpowiadając na list pani M.W. z Puszczykowa, informuję uprzejmie, że według wydanego w r. 1991 przez wydawnictwo Ossolineum „Słownika imion”, uwzględniającego imiona w 27 językach europejskich, forma imienia </w:t>
      </w:r>
      <w:r>
        <w:rPr>
          <w:rStyle w:val="CharStyle37"/>
        </w:rPr>
        <w:t>Aleks</w:t>
      </w:r>
      <w:r>
        <w:rPr>
          <w:lang w:val="pl-PL" w:eastAsia="pl-PL" w:bidi="pl-PL"/>
          <w:w w:val="100"/>
          <w:spacing w:val="0"/>
          <w:color w:val="000000"/>
          <w:position w:val="0"/>
        </w:rPr>
        <w:t xml:space="preserve"> (lub </w:t>
      </w:r>
      <w:r>
        <w:rPr>
          <w:rStyle w:val="CharStyle37"/>
          <w:lang w:val="de-DE" w:eastAsia="de-DE" w:bidi="de-DE"/>
        </w:rPr>
        <w:t>Alex</w:t>
      </w:r>
      <w:r>
        <w:rPr>
          <w:lang w:val="de-DE" w:eastAsia="de-DE" w:bidi="de-DE"/>
          <w:w w:val="100"/>
          <w:spacing w:val="0"/>
          <w:color w:val="000000"/>
          <w:position w:val="0"/>
        </w:rPr>
        <w:t xml:space="preserve"> </w:t>
      </w:r>
      <w:r>
        <w:rPr>
          <w:lang w:val="pl-PL" w:eastAsia="pl-PL" w:bidi="pl-PL"/>
          <w:w w:val="100"/>
          <w:spacing w:val="0"/>
          <w:color w:val="000000"/>
          <w:position w:val="0"/>
        </w:rPr>
        <w:t>— w językach, których alfabet w przeciwieństwie do pol</w:t>
        <w:softHyphen/>
        <w:t xml:space="preserve">skiego ma literę </w:t>
      </w:r>
      <w:r>
        <w:rPr>
          <w:rStyle w:val="CharStyle37"/>
        </w:rPr>
        <w:t>x)</w:t>
      </w:r>
      <w:r>
        <w:rPr>
          <w:lang w:val="pl-PL" w:eastAsia="pl-PL" w:bidi="pl-PL"/>
          <w:w w:val="100"/>
          <w:spacing w:val="0"/>
          <w:color w:val="000000"/>
          <w:position w:val="0"/>
        </w:rPr>
        <w:t xml:space="preserve"> może być formą skróconą bądź od imienia </w:t>
      </w:r>
      <w:r>
        <w:rPr>
          <w:rStyle w:val="CharStyle37"/>
        </w:rPr>
        <w:t xml:space="preserve">Aleksander </w:t>
      </w:r>
      <w:r>
        <w:rPr>
          <w:lang w:val="pl-PL" w:eastAsia="pl-PL" w:bidi="pl-PL"/>
          <w:w w:val="100"/>
          <w:spacing w:val="0"/>
          <w:color w:val="000000"/>
          <w:position w:val="0"/>
        </w:rPr>
        <w:t xml:space="preserve">(w innych językach częściej </w:t>
      </w:r>
      <w:r>
        <w:rPr>
          <w:rStyle w:val="CharStyle37"/>
          <w:lang w:val="de-DE" w:eastAsia="de-DE" w:bidi="de-DE"/>
        </w:rPr>
        <w:t>Alexander</w:t>
      </w:r>
      <w:r>
        <w:rPr>
          <w:lang w:val="pl-PL" w:eastAsia="pl-PL" w:bidi="pl-PL"/>
          <w:w w:val="100"/>
          <w:spacing w:val="0"/>
          <w:color w:val="000000"/>
          <w:position w:val="0"/>
        </w:rPr>
        <w:t xml:space="preserve">), bądź od imienia </w:t>
      </w:r>
      <w:r>
        <w:rPr>
          <w:rStyle w:val="CharStyle37"/>
        </w:rPr>
        <w:t>Aleksy</w:t>
      </w:r>
      <w:r>
        <w:rPr>
          <w:lang w:val="pl-PL" w:eastAsia="pl-PL" w:bidi="pl-PL"/>
          <w:w w:val="100"/>
          <w:spacing w:val="0"/>
          <w:color w:val="000000"/>
          <w:position w:val="0"/>
        </w:rPr>
        <w:t xml:space="preserve"> (w innych językach także </w:t>
      </w:r>
      <w:r>
        <w:rPr>
          <w:rStyle w:val="CharStyle37"/>
          <w:lang w:val="de-DE" w:eastAsia="de-DE" w:bidi="de-DE"/>
        </w:rPr>
        <w:t>Alexis</w:t>
      </w:r>
      <w:r>
        <w:rPr>
          <w:lang w:val="de-DE" w:eastAsia="de-DE" w:bidi="de-DE"/>
          <w:w w:val="100"/>
          <w:spacing w:val="0"/>
          <w:color w:val="000000"/>
          <w:position w:val="0"/>
        </w:rPr>
        <w:t xml:space="preserve"> </w:t>
      </w:r>
      <w:r>
        <w:rPr>
          <w:lang w:val="pl-PL" w:eastAsia="pl-PL" w:bidi="pl-PL"/>
          <w:w w:val="100"/>
          <w:spacing w:val="0"/>
          <w:color w:val="000000"/>
          <w:position w:val="0"/>
        </w:rPr>
        <w:t xml:space="preserve">lub </w:t>
      </w:r>
      <w:r>
        <w:rPr>
          <w:rStyle w:val="CharStyle37"/>
          <w:lang w:val="de-DE" w:eastAsia="de-DE" w:bidi="de-DE"/>
        </w:rPr>
        <w:t>Alexius).</w:t>
      </w:r>
      <w:r>
        <w:rPr>
          <w:lang w:val="de-DE" w:eastAsia="de-DE" w:bidi="de-DE"/>
          <w:w w:val="100"/>
          <w:spacing w:val="0"/>
          <w:color w:val="000000"/>
          <w:position w:val="0"/>
        </w:rPr>
        <w:t xml:space="preserve"> </w:t>
      </w:r>
      <w:r>
        <w:rPr>
          <w:lang w:val="pl-PL" w:eastAsia="pl-PL" w:bidi="pl-PL"/>
          <w:w w:val="100"/>
          <w:spacing w:val="0"/>
          <w:color w:val="000000"/>
          <w:position w:val="0"/>
        </w:rPr>
        <w:t xml:space="preserve">Po polsku piszemy formę imienia </w:t>
      </w:r>
      <w:r>
        <w:rPr>
          <w:rStyle w:val="CharStyle37"/>
        </w:rPr>
        <w:t xml:space="preserve">Aleks </w:t>
      </w:r>
      <w:r>
        <w:rPr>
          <w:lang w:val="pl-PL" w:eastAsia="pl-PL" w:bidi="pl-PL"/>
          <w:w w:val="100"/>
          <w:spacing w:val="0"/>
          <w:color w:val="000000"/>
          <w:position w:val="0"/>
        </w:rPr>
        <w:t xml:space="preserve">przez </w:t>
      </w:r>
      <w:r>
        <w:rPr>
          <w:rStyle w:val="CharStyle37"/>
        </w:rPr>
        <w:t>ks</w:t>
      </w:r>
      <w:r>
        <w:rPr>
          <w:lang w:val="pl-PL" w:eastAsia="pl-PL" w:bidi="pl-PL"/>
          <w:w w:val="100"/>
          <w:spacing w:val="0"/>
          <w:color w:val="000000"/>
          <w:position w:val="0"/>
        </w:rPr>
        <w:t xml:space="preserve"> bez względu na to, czy się wywodzi od imienia </w:t>
      </w:r>
      <w:r>
        <w:rPr>
          <w:rStyle w:val="CharStyle37"/>
        </w:rPr>
        <w:t>Aleksander, czy</w:t>
      </w:r>
      <w:r>
        <w:rPr>
          <w:lang w:val="pl-PL" w:eastAsia="pl-PL" w:bidi="pl-PL"/>
          <w:w w:val="100"/>
          <w:spacing w:val="0"/>
          <w:color w:val="000000"/>
          <w:position w:val="0"/>
        </w:rPr>
        <w:t xml:space="preserve"> też od imienia </w:t>
      </w:r>
      <w:r>
        <w:rPr>
          <w:rStyle w:val="CharStyle37"/>
        </w:rPr>
        <w:t>Aleksy.</w:t>
      </w:r>
      <w:r>
        <w:rPr>
          <w:lang w:val="pl-PL" w:eastAsia="pl-PL" w:bidi="pl-PL"/>
          <w:w w:val="100"/>
          <w:spacing w:val="0"/>
          <w:color w:val="000000"/>
          <w:position w:val="0"/>
        </w:rPr>
        <w:t xml:space="preserve"> Nie dotyczy to oczywiście imion cudzoziemców.</w:t>
      </w:r>
    </w:p>
    <w:p>
      <w:pPr>
        <w:pStyle w:val="Style8"/>
        <w:framePr w:w="7186" w:h="4844" w:hRule="exact" w:wrap="none" w:vAnchor="page" w:hAnchor="page" w:x="1161" w:y="663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Skoro zaś w Polsce </w:t>
      </w:r>
      <w:r>
        <w:rPr>
          <w:rStyle w:val="CharStyle37"/>
        </w:rPr>
        <w:t>Aleks</w:t>
      </w:r>
      <w:r>
        <w:rPr>
          <w:lang w:val="pl-PL" w:eastAsia="pl-PL" w:bidi="pl-PL"/>
          <w:w w:val="100"/>
          <w:spacing w:val="0"/>
          <w:color w:val="000000"/>
          <w:position w:val="0"/>
        </w:rPr>
        <w:t xml:space="preserve"> jest tylko skróconą, swego rodzaju zdrobniałą, poufałą formą imienia </w:t>
      </w:r>
      <w:r>
        <w:rPr>
          <w:rStyle w:val="CharStyle37"/>
        </w:rPr>
        <w:t>Aleksander</w:t>
      </w:r>
      <w:r>
        <w:rPr>
          <w:lang w:val="pl-PL" w:eastAsia="pl-PL" w:bidi="pl-PL"/>
          <w:w w:val="100"/>
          <w:spacing w:val="0"/>
          <w:color w:val="000000"/>
          <w:position w:val="0"/>
        </w:rPr>
        <w:t xml:space="preserve"> lub </w:t>
      </w:r>
      <w:r>
        <w:rPr>
          <w:rStyle w:val="CharStyle37"/>
        </w:rPr>
        <w:t>Aleksy</w:t>
      </w:r>
      <w:r>
        <w:rPr>
          <w:lang w:val="pl-PL" w:eastAsia="pl-PL" w:bidi="pl-PL"/>
          <w:w w:val="100"/>
          <w:spacing w:val="0"/>
          <w:color w:val="000000"/>
          <w:position w:val="0"/>
        </w:rPr>
        <w:t>, nie ma w polskim kalendarzu ani swego osobnego patrona, ani związanego z nim dnia imienin.</w:t>
      </w:r>
    </w:p>
    <w:p>
      <w:pPr>
        <w:pStyle w:val="Style8"/>
        <w:framePr w:w="7186" w:h="4844" w:hRule="exact" w:wrap="none" w:vAnchor="page" w:hAnchor="page" w:x="1161" w:y="663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Było wielu świętych o imieniu </w:t>
      </w:r>
      <w:r>
        <w:rPr>
          <w:rStyle w:val="CharStyle37"/>
        </w:rPr>
        <w:t>Aleksander,</w:t>
      </w:r>
      <w:r>
        <w:rPr>
          <w:lang w:val="pl-PL" w:eastAsia="pl-PL" w:bidi="pl-PL"/>
          <w:w w:val="100"/>
          <w:spacing w:val="0"/>
          <w:color w:val="000000"/>
          <w:position w:val="0"/>
        </w:rPr>
        <w:t xml:space="preserve"> a więc i możliwości wyboru imienin są duże; wybieram 4 najpopularniejsze: 26 lutego, 28 sierpnia, 11 października, 12 grudnia.</w:t>
      </w:r>
    </w:p>
    <w:p>
      <w:pPr>
        <w:pStyle w:val="Style8"/>
        <w:framePr w:w="7186" w:h="4844" w:hRule="exact" w:wrap="none" w:vAnchor="page" w:hAnchor="page" w:x="1161" w:y="663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Spośród świętych o imieniu </w:t>
      </w:r>
      <w:r>
        <w:rPr>
          <w:rStyle w:val="CharStyle37"/>
        </w:rPr>
        <w:t>Aleksy</w:t>
      </w:r>
      <w:r>
        <w:rPr>
          <w:lang w:val="pl-PL" w:eastAsia="pl-PL" w:bidi="pl-PL"/>
          <w:w w:val="100"/>
          <w:spacing w:val="0"/>
          <w:color w:val="000000"/>
          <w:position w:val="0"/>
        </w:rPr>
        <w:t xml:space="preserve"> jeden jest w Polsce dobrze znany z wierszowanej średniowiecznej legendy, będącej cennym zabytkiem staropolszczyzny. Jego dzień przypada na 17 lipca. Innemu świętemu Aleksemu poświęcony jest dzień 17 lutego.</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3066" w:y="928"/>
        <w:widowControl w:val="0"/>
        <w:keepNext w:val="0"/>
        <w:keepLines w:val="0"/>
        <w:shd w:val="clear" w:color="auto" w:fill="auto"/>
        <w:bidi w:val="0"/>
        <w:jc w:val="left"/>
        <w:spacing w:before="0" w:after="0" w:line="150" w:lineRule="exact"/>
        <w:ind w:left="0" w:right="0" w:firstLine="0"/>
      </w:pPr>
      <w:r>
        <w:rPr>
          <w:rStyle w:val="CharStyle24"/>
          <w:b/>
          <w:bCs/>
        </w:rPr>
        <w:t>KOMUNIKATY RADY JĘZYKA POLSKIEGO</w:t>
      </w:r>
    </w:p>
    <w:p>
      <w:pPr>
        <w:pStyle w:val="Style22"/>
        <w:framePr w:wrap="none" w:vAnchor="page" w:hAnchor="page" w:x="8010" w:y="92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113</w:t>
      </w:r>
    </w:p>
    <w:p>
      <w:pPr>
        <w:pStyle w:val="Style75"/>
        <w:framePr w:w="7157" w:h="4155" w:hRule="exact" w:wrap="none" w:vAnchor="page" w:hAnchor="page" w:x="1175" w:y="1362"/>
        <w:widowControl w:val="0"/>
        <w:keepNext w:val="0"/>
        <w:keepLines w:val="0"/>
        <w:shd w:val="clear" w:color="auto" w:fill="auto"/>
        <w:bidi w:val="0"/>
        <w:spacing w:before="0" w:after="166" w:line="190" w:lineRule="exact"/>
        <w:ind w:left="0" w:right="0" w:firstLine="0"/>
      </w:pPr>
      <w:r>
        <w:rPr>
          <w:rStyle w:val="CharStyle150"/>
          <w:lang w:val="de-DE" w:eastAsia="de-DE" w:bidi="de-DE"/>
          <w:b/>
          <w:bCs/>
        </w:rPr>
        <w:t xml:space="preserve">Nie </w:t>
      </w:r>
      <w:r>
        <w:rPr>
          <w:rStyle w:val="CharStyle151"/>
          <w:lang w:val="en-US" w:eastAsia="en-US" w:bidi="en-US"/>
          <w:b/>
          <w:bCs/>
        </w:rPr>
        <w:t>Karen,</w:t>
      </w:r>
      <w:r>
        <w:rPr>
          <w:rStyle w:val="CharStyle152"/>
          <w:lang w:val="en-US" w:eastAsia="en-US" w:bidi="en-US"/>
          <w:b/>
          <w:bCs/>
        </w:rPr>
        <w:t xml:space="preserve"> </w:t>
      </w:r>
      <w:r>
        <w:rPr>
          <w:rStyle w:val="CharStyle150"/>
          <w:b/>
          <w:bCs/>
        </w:rPr>
        <w:t xml:space="preserve">raczej nie </w:t>
      </w:r>
      <w:r>
        <w:rPr>
          <w:rStyle w:val="CharStyle151"/>
          <w:b/>
          <w:bCs/>
        </w:rPr>
        <w:t>Karin,</w:t>
      </w:r>
      <w:r>
        <w:rPr>
          <w:rStyle w:val="CharStyle152"/>
          <w:b/>
          <w:bCs/>
        </w:rPr>
        <w:t xml:space="preserve"> </w:t>
      </w:r>
      <w:r>
        <w:rPr>
          <w:rStyle w:val="CharStyle150"/>
          <w:b/>
          <w:bCs/>
        </w:rPr>
        <w:t xml:space="preserve">ale </w:t>
      </w:r>
      <w:r>
        <w:rPr>
          <w:rStyle w:val="CharStyle151"/>
          <w:b/>
          <w:bCs/>
        </w:rPr>
        <w:t>Karyna,</w:t>
      </w:r>
      <w:r>
        <w:rPr>
          <w:rStyle w:val="CharStyle152"/>
          <w:b/>
          <w:bCs/>
        </w:rPr>
        <w:t xml:space="preserve"> </w:t>
      </w:r>
      <w:r>
        <w:rPr>
          <w:rStyle w:val="CharStyle150"/>
          <w:b/>
          <w:bCs/>
        </w:rPr>
        <w:t xml:space="preserve">ewentualnie </w:t>
      </w:r>
      <w:r>
        <w:rPr>
          <w:rStyle w:val="CharStyle151"/>
          <w:b/>
          <w:bCs/>
        </w:rPr>
        <w:t>Karina</w:t>
      </w:r>
    </w:p>
    <w:p>
      <w:pPr>
        <w:pStyle w:val="Style8"/>
        <w:framePr w:w="7157" w:h="4155" w:hRule="exact" w:wrap="none" w:vAnchor="page" w:hAnchor="page" w:x="1175" w:y="136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Odpowiadając na pismo USC, Oddział Wola w Warszawie w sprawie nadania dziecku płci żeńskiej imienia </w:t>
      </w:r>
      <w:r>
        <w:rPr>
          <w:rStyle w:val="CharStyle37"/>
          <w:lang w:val="en-US" w:eastAsia="en-US" w:bidi="en-US"/>
        </w:rPr>
        <w:t>Karen</w:t>
      </w:r>
      <w:r>
        <w:rPr>
          <w:lang w:val="en-US" w:eastAsia="en-US" w:bidi="en-US"/>
          <w:w w:val="100"/>
          <w:spacing w:val="0"/>
          <w:color w:val="000000"/>
          <w:position w:val="0"/>
        </w:rPr>
        <w:t xml:space="preserve"> </w:t>
      </w:r>
      <w:r>
        <w:rPr>
          <w:lang w:val="pl-PL" w:eastAsia="pl-PL" w:bidi="pl-PL"/>
          <w:w w:val="100"/>
          <w:spacing w:val="0"/>
          <w:color w:val="000000"/>
          <w:position w:val="0"/>
        </w:rPr>
        <w:t xml:space="preserve">lub </w:t>
      </w:r>
      <w:r>
        <w:rPr>
          <w:rStyle w:val="CharStyle37"/>
        </w:rPr>
        <w:t>Karin,</w:t>
      </w:r>
      <w:r>
        <w:rPr>
          <w:lang w:val="pl-PL" w:eastAsia="pl-PL" w:bidi="pl-PL"/>
          <w:w w:val="100"/>
          <w:spacing w:val="0"/>
          <w:color w:val="000000"/>
          <w:position w:val="0"/>
        </w:rPr>
        <w:t xml:space="preserve"> wyjaśniam uprzej</w:t>
        <w:softHyphen/>
        <w:t xml:space="preserve">mie, że imię to używane jest w Polsce w formie </w:t>
      </w:r>
      <w:r>
        <w:rPr>
          <w:rStyle w:val="CharStyle37"/>
        </w:rPr>
        <w:t>Karyna</w:t>
      </w:r>
      <w:r>
        <w:rPr>
          <w:lang w:val="pl-PL" w:eastAsia="pl-PL" w:bidi="pl-PL"/>
          <w:w w:val="100"/>
          <w:spacing w:val="0"/>
          <w:color w:val="000000"/>
          <w:position w:val="0"/>
        </w:rPr>
        <w:t xml:space="preserve"> lub </w:t>
      </w:r>
      <w:r>
        <w:rPr>
          <w:rStyle w:val="CharStyle37"/>
        </w:rPr>
        <w:t>Karina</w:t>
      </w:r>
      <w:r>
        <w:rPr>
          <w:lang w:val="pl-PL" w:eastAsia="pl-PL" w:bidi="pl-PL"/>
          <w:w w:val="100"/>
          <w:spacing w:val="0"/>
          <w:color w:val="000000"/>
          <w:position w:val="0"/>
        </w:rPr>
        <w:t xml:space="preserve"> W postaci </w:t>
      </w:r>
      <w:r>
        <w:rPr>
          <w:rStyle w:val="CharStyle37"/>
          <w:lang w:val="en-US" w:eastAsia="en-US" w:bidi="en-US"/>
        </w:rPr>
        <w:t>Karen</w:t>
      </w:r>
      <w:r>
        <w:rPr>
          <w:rStyle w:val="CharStyle37"/>
        </w:rPr>
        <w:t>, Karin,</w:t>
      </w:r>
      <w:r>
        <w:rPr>
          <w:lang w:val="pl-PL" w:eastAsia="pl-PL" w:bidi="pl-PL"/>
          <w:w w:val="100"/>
          <w:spacing w:val="0"/>
          <w:color w:val="000000"/>
          <w:position w:val="0"/>
        </w:rPr>
        <w:t xml:space="preserve"> a także </w:t>
      </w:r>
      <w:r>
        <w:rPr>
          <w:rStyle w:val="CharStyle37"/>
        </w:rPr>
        <w:t>Karina</w:t>
      </w:r>
      <w:r>
        <w:rPr>
          <w:lang w:val="pl-PL" w:eastAsia="pl-PL" w:bidi="pl-PL"/>
          <w:w w:val="100"/>
          <w:spacing w:val="0"/>
          <w:color w:val="000000"/>
          <w:position w:val="0"/>
        </w:rPr>
        <w:t xml:space="preserve"> występuje w Niemczech, w Danii i w krajach skandynawskich, gdzie czasem uważane bywa za jedną z form imienia </w:t>
      </w:r>
      <w:r>
        <w:rPr>
          <w:rStyle w:val="CharStyle37"/>
        </w:rPr>
        <w:t>Kata</w:t>
        <w:softHyphen/>
        <w:t>rzyna</w:t>
      </w:r>
    </w:p>
    <w:p>
      <w:pPr>
        <w:pStyle w:val="Style8"/>
        <w:framePr w:w="7157" w:h="4155" w:hRule="exact" w:wrap="none" w:vAnchor="page" w:hAnchor="page" w:x="1175" w:y="136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Opowiadając się za nie budzącą wątpliwości co do płci dziecka formą </w:t>
      </w:r>
      <w:r>
        <w:rPr>
          <w:rStyle w:val="CharStyle37"/>
        </w:rPr>
        <w:t>Karyna</w:t>
      </w:r>
      <w:r>
        <w:rPr>
          <w:lang w:val="pl-PL" w:eastAsia="pl-PL" w:bidi="pl-PL"/>
          <w:w w:val="100"/>
          <w:spacing w:val="0"/>
          <w:color w:val="000000"/>
          <w:position w:val="0"/>
        </w:rPr>
        <w:t xml:space="preserve"> lub </w:t>
      </w:r>
      <w:r>
        <w:rPr>
          <w:rStyle w:val="CharStyle37"/>
        </w:rPr>
        <w:t>Karina</w:t>
      </w:r>
      <w:r>
        <w:rPr>
          <w:lang w:val="pl-PL" w:eastAsia="pl-PL" w:bidi="pl-PL"/>
          <w:w w:val="100"/>
          <w:spacing w:val="0"/>
          <w:color w:val="000000"/>
          <w:position w:val="0"/>
        </w:rPr>
        <w:t xml:space="preserve"> sądzę jednak, że formę </w:t>
      </w:r>
      <w:r>
        <w:rPr>
          <w:rStyle w:val="CharStyle37"/>
        </w:rPr>
        <w:t>Karin</w:t>
      </w:r>
      <w:r>
        <w:rPr>
          <w:lang w:val="pl-PL" w:eastAsia="pl-PL" w:bidi="pl-PL"/>
          <w:w w:val="100"/>
          <w:spacing w:val="0"/>
          <w:color w:val="000000"/>
          <w:position w:val="0"/>
        </w:rPr>
        <w:t xml:space="preserve"> można już zaliczyć do tych imion kobiecych zakończonych na spółgłoskę, których kobiecość utrwalona jest w tradycji kulturalnej, jak </w:t>
      </w:r>
      <w:r>
        <w:rPr>
          <w:rStyle w:val="CharStyle37"/>
          <w:lang w:val="en-US" w:eastAsia="en-US" w:bidi="en-US"/>
        </w:rPr>
        <w:t xml:space="preserve">Karmen </w:t>
      </w:r>
      <w:r>
        <w:rPr>
          <w:rStyle w:val="CharStyle37"/>
        </w:rPr>
        <w:t>czy Rut</w:t>
      </w:r>
      <w:r>
        <w:rPr>
          <w:lang w:val="pl-PL" w:eastAsia="pl-PL" w:bidi="pl-PL"/>
          <w:w w:val="100"/>
          <w:spacing w:val="0"/>
          <w:color w:val="000000"/>
          <w:position w:val="0"/>
        </w:rPr>
        <w:t xml:space="preserve"> Z tego względu można za dopuszczalne uznać nadanie imienia </w:t>
      </w:r>
      <w:r>
        <w:rPr>
          <w:rStyle w:val="CharStyle37"/>
        </w:rPr>
        <w:t>Karin</w:t>
      </w:r>
      <w:r>
        <w:rPr>
          <w:lang w:val="pl-PL" w:eastAsia="pl-PL" w:bidi="pl-PL"/>
          <w:w w:val="100"/>
          <w:spacing w:val="0"/>
          <w:color w:val="000000"/>
          <w:position w:val="0"/>
        </w:rPr>
        <w:t xml:space="preserve"> dziecku płci żeńskiej, zwłaszcza jeśliby ta forma imienia </w:t>
      </w:r>
      <w:r>
        <w:rPr>
          <w:rStyle w:val="CharStyle37"/>
        </w:rPr>
        <w:t>Karina</w:t>
      </w:r>
      <w:r>
        <w:rPr>
          <w:lang w:val="pl-PL" w:eastAsia="pl-PL" w:bidi="pl-PL"/>
          <w:w w:val="100"/>
          <w:spacing w:val="0"/>
          <w:color w:val="000000"/>
          <w:position w:val="0"/>
        </w:rPr>
        <w:t xml:space="preserve"> miała oparcie w tradycji rodzinnej lub środo</w:t>
        <w:softHyphen/>
        <w:t xml:space="preserve">wiskowej, a do tego towarzyszyła nazwisku na </w:t>
      </w:r>
      <w:r>
        <w:rPr>
          <w:rStyle w:val="CharStyle37"/>
        </w:rPr>
        <w:t>-ska</w:t>
      </w:r>
      <w:r>
        <w:rPr>
          <w:lang w:val="pl-PL" w:eastAsia="pl-PL" w:bidi="pl-PL"/>
          <w:w w:val="100"/>
          <w:spacing w:val="0"/>
          <w:color w:val="000000"/>
          <w:position w:val="0"/>
        </w:rPr>
        <w:t xml:space="preserve"> lub </w:t>
      </w:r>
      <w:r>
        <w:rPr>
          <w:rStyle w:val="CharStyle37"/>
        </w:rPr>
        <w:t>-cka</w:t>
      </w:r>
    </w:p>
    <w:p>
      <w:pPr>
        <w:pStyle w:val="Style8"/>
        <w:framePr w:w="7157" w:h="4155" w:hRule="exact" w:wrap="none" w:vAnchor="page" w:hAnchor="page" w:x="1175" w:y="1362"/>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Warto tu jednak dodać, że jak wynika z materiałów Instytutu Języka Polskiego PAN, żyje dziś w Polsce blisko 20 tysięcy kobiet i dziewczynek o imieniu </w:t>
      </w:r>
      <w:r>
        <w:rPr>
          <w:rStyle w:val="CharStyle37"/>
        </w:rPr>
        <w:t>Karina</w:t>
      </w:r>
      <w:r>
        <w:rPr>
          <w:lang w:val="pl-PL" w:eastAsia="pl-PL" w:bidi="pl-PL"/>
          <w:w w:val="100"/>
          <w:spacing w:val="0"/>
          <w:color w:val="000000"/>
          <w:position w:val="0"/>
        </w:rPr>
        <w:t xml:space="preserve"> oraz około 500 o imieniu </w:t>
      </w:r>
      <w:r>
        <w:rPr>
          <w:rStyle w:val="CharStyle37"/>
        </w:rPr>
        <w:t>Karin.</w:t>
      </w:r>
    </w:p>
    <w:p>
      <w:pPr>
        <w:pStyle w:val="Style138"/>
        <w:framePr w:w="7157" w:h="6254" w:hRule="exact" w:wrap="none" w:vAnchor="page" w:hAnchor="page" w:x="1175" w:y="5913"/>
        <w:widowControl w:val="0"/>
        <w:keepNext w:val="0"/>
        <w:keepLines w:val="0"/>
        <w:shd w:val="clear" w:color="auto" w:fill="auto"/>
        <w:bidi w:val="0"/>
        <w:spacing w:before="0" w:after="182" w:line="230" w:lineRule="exact"/>
        <w:ind w:left="0" w:right="0" w:firstLine="0"/>
      </w:pPr>
      <w:r>
        <w:rPr>
          <w:rStyle w:val="CharStyle153"/>
          <w:b/>
          <w:bCs/>
          <w:i w:val="0"/>
          <w:iCs w:val="0"/>
        </w:rPr>
        <w:t xml:space="preserve">Tak dla </w:t>
      </w:r>
      <w:r>
        <w:rPr>
          <w:lang w:val="pl-PL" w:eastAsia="pl-PL" w:bidi="pl-PL"/>
          <w:w w:val="100"/>
          <w:spacing w:val="0"/>
          <w:color w:val="000000"/>
          <w:position w:val="0"/>
        </w:rPr>
        <w:t>Martyna.</w:t>
      </w:r>
      <w:r>
        <w:rPr>
          <w:rStyle w:val="CharStyle142"/>
          <w:b/>
          <w:bCs/>
          <w:i w:val="0"/>
          <w:iCs w:val="0"/>
        </w:rPr>
        <w:t xml:space="preserve"> </w:t>
      </w:r>
      <w:r>
        <w:rPr>
          <w:rStyle w:val="CharStyle153"/>
          <w:b/>
          <w:bCs/>
          <w:i w:val="0"/>
          <w:iCs w:val="0"/>
        </w:rPr>
        <w:t xml:space="preserve">Dopuszczalna wyjątkowo </w:t>
      </w:r>
      <w:r>
        <w:rPr>
          <w:lang w:val="pl-PL" w:eastAsia="pl-PL" w:bidi="pl-PL"/>
          <w:w w:val="100"/>
          <w:spacing w:val="0"/>
          <w:color w:val="000000"/>
          <w:position w:val="0"/>
        </w:rPr>
        <w:t>Sonia,</w:t>
      </w:r>
      <w:r>
        <w:rPr>
          <w:rStyle w:val="CharStyle142"/>
          <w:b/>
          <w:bCs/>
          <w:i w:val="0"/>
          <w:iCs w:val="0"/>
        </w:rPr>
        <w:t xml:space="preserve"> </w:t>
      </w:r>
      <w:r>
        <w:rPr>
          <w:rStyle w:val="CharStyle153"/>
          <w:b/>
          <w:bCs/>
          <w:i w:val="0"/>
          <w:iCs w:val="0"/>
        </w:rPr>
        <w:t xml:space="preserve">wyjątkowo </w:t>
      </w:r>
      <w:r>
        <w:rPr>
          <w:lang w:val="pl-PL" w:eastAsia="pl-PL" w:bidi="pl-PL"/>
          <w:w w:val="100"/>
          <w:spacing w:val="0"/>
          <w:color w:val="000000"/>
          <w:position w:val="0"/>
        </w:rPr>
        <w:t>Adrian</w:t>
        <w:softHyphen/>
        <w:t>na, Izabella, Wioletta.</w:t>
      </w:r>
      <w:r>
        <w:rPr>
          <w:rStyle w:val="CharStyle142"/>
          <w:b/>
          <w:bCs/>
          <w:i w:val="0"/>
          <w:iCs w:val="0"/>
        </w:rPr>
        <w:t xml:space="preserve"> </w:t>
      </w:r>
      <w:r>
        <w:rPr>
          <w:rStyle w:val="CharStyle153"/>
          <w:b/>
          <w:bCs/>
          <w:i w:val="0"/>
          <w:iCs w:val="0"/>
        </w:rPr>
        <w:t xml:space="preserve">Nie dla </w:t>
      </w:r>
      <w:r>
        <w:rPr>
          <w:lang w:val="pl-PL" w:eastAsia="pl-PL" w:bidi="pl-PL"/>
          <w:w w:val="100"/>
          <w:spacing w:val="0"/>
          <w:color w:val="000000"/>
          <w:position w:val="0"/>
        </w:rPr>
        <w:t xml:space="preserve">Nicoliny, </w:t>
      </w:r>
      <w:r>
        <w:rPr>
          <w:lang w:val="cs-CZ" w:eastAsia="cs-CZ" w:bidi="cs-CZ"/>
          <w:w w:val="100"/>
          <w:spacing w:val="0"/>
          <w:color w:val="000000"/>
          <w:position w:val="0"/>
        </w:rPr>
        <w:t>Olivii, Violetty</w:t>
      </w:r>
    </w:p>
    <w:p>
      <w:pPr>
        <w:pStyle w:val="Style8"/>
        <w:framePr w:w="7157" w:h="6254" w:hRule="exact" w:wrap="none" w:vAnchor="page" w:hAnchor="page" w:x="1175" w:y="591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Odpowiadając na pismo USC w Piszu z 30 stycznia 1998 r. w sprawie dopuszczalności nadawania dzieciom imion </w:t>
      </w:r>
      <w:r>
        <w:rPr>
          <w:rStyle w:val="CharStyle37"/>
        </w:rPr>
        <w:t xml:space="preserve">Adrianna, Wioletta, </w:t>
      </w:r>
      <w:r>
        <w:rPr>
          <w:rStyle w:val="CharStyle37"/>
          <w:lang w:val="en-US" w:eastAsia="en-US" w:bidi="en-US"/>
        </w:rPr>
        <w:t xml:space="preserve">Violetta, Olivia, </w:t>
      </w:r>
      <w:r>
        <w:rPr>
          <w:rStyle w:val="CharStyle37"/>
        </w:rPr>
        <w:t>Izabella, Nicolina, Sonia, Martyn, Martin,</w:t>
      </w:r>
      <w:r>
        <w:rPr>
          <w:lang w:val="pl-PL" w:eastAsia="pl-PL" w:bidi="pl-PL"/>
          <w:w w:val="100"/>
          <w:spacing w:val="0"/>
          <w:color w:val="000000"/>
          <w:position w:val="0"/>
        </w:rPr>
        <w:t xml:space="preserve"> wyjaśniam, co następuje:</w:t>
      </w:r>
    </w:p>
    <w:p>
      <w:pPr>
        <w:pStyle w:val="Style8"/>
        <w:framePr w:w="7157" w:h="6254" w:hRule="exact" w:wrap="none" w:vAnchor="page" w:hAnchor="page" w:x="1175" w:y="591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Z wymienionych dziewięciu imion tylko imię </w:t>
      </w:r>
      <w:r>
        <w:rPr>
          <w:rStyle w:val="CharStyle37"/>
        </w:rPr>
        <w:t>Martyn</w:t>
      </w:r>
      <w:r>
        <w:rPr>
          <w:lang w:val="pl-PL" w:eastAsia="pl-PL" w:bidi="pl-PL"/>
          <w:w w:val="100"/>
          <w:spacing w:val="0"/>
          <w:color w:val="000000"/>
          <w:position w:val="0"/>
        </w:rPr>
        <w:t xml:space="preserve"> może nie budzić zastrzeżeń polonisty. Wprawdzie i ono nie figuruje ani w </w:t>
      </w:r>
      <w:r>
        <w:rPr>
          <w:rStyle w:val="CharStyle37"/>
        </w:rPr>
        <w:t xml:space="preserve">Wykazie imion </w:t>
      </w:r>
      <w:r>
        <w:rPr>
          <w:lang w:val="pl-PL" w:eastAsia="pl-PL" w:bidi="pl-PL"/>
          <w:w w:val="100"/>
          <w:spacing w:val="0"/>
          <w:color w:val="000000"/>
          <w:position w:val="0"/>
        </w:rPr>
        <w:t>opracowanym przez Komisję Kultury Języka PAN jeszcze w latach osiem</w:t>
        <w:softHyphen/>
        <w:t xml:space="preserve">dziesiątych, ani w dziełku Władysława Kupiszewskiego </w:t>
      </w:r>
      <w:r>
        <w:rPr>
          <w:rStyle w:val="CharStyle37"/>
        </w:rPr>
        <w:t>Dlaczego Agnieszka a nie Ines? Wybierz imię dla swego dziecka</w:t>
      </w:r>
      <w:r>
        <w:rPr>
          <w:lang w:val="pl-PL" w:eastAsia="pl-PL" w:bidi="pl-PL"/>
          <w:w w:val="100"/>
          <w:spacing w:val="0"/>
          <w:color w:val="000000"/>
          <w:position w:val="0"/>
        </w:rPr>
        <w:t xml:space="preserve"> z r. 1991, ale uwzględnione zo</w:t>
        <w:softHyphen/>
        <w:t xml:space="preserve">stało w </w:t>
      </w:r>
      <w:r>
        <w:rPr>
          <w:rStyle w:val="CharStyle37"/>
        </w:rPr>
        <w:t>Księdze naszych imion</w:t>
      </w:r>
      <w:r>
        <w:rPr>
          <w:lang w:val="pl-PL" w:eastAsia="pl-PL" w:bidi="pl-PL"/>
          <w:w w:val="100"/>
          <w:spacing w:val="0"/>
          <w:color w:val="000000"/>
          <w:position w:val="0"/>
        </w:rPr>
        <w:t xml:space="preserve"> Józefa Bubaka z r. 1993. Tam też można zna</w:t>
        <w:softHyphen/>
        <w:t xml:space="preserve">leźć informację, że tak samo jak imię </w:t>
      </w:r>
      <w:r>
        <w:rPr>
          <w:rStyle w:val="CharStyle37"/>
        </w:rPr>
        <w:t>Marcin</w:t>
      </w:r>
      <w:r>
        <w:rPr>
          <w:lang w:val="pl-PL" w:eastAsia="pl-PL" w:bidi="pl-PL"/>
          <w:w w:val="100"/>
          <w:spacing w:val="0"/>
          <w:color w:val="000000"/>
          <w:position w:val="0"/>
        </w:rPr>
        <w:t xml:space="preserve"> pochodzi ono od łacińskiego </w:t>
      </w:r>
      <w:r>
        <w:rPr>
          <w:rStyle w:val="CharStyle37"/>
        </w:rPr>
        <w:t>Martinus</w:t>
      </w:r>
      <w:r>
        <w:rPr>
          <w:lang w:val="pl-PL" w:eastAsia="pl-PL" w:bidi="pl-PL"/>
          <w:w w:val="100"/>
          <w:spacing w:val="0"/>
          <w:color w:val="000000"/>
          <w:position w:val="0"/>
        </w:rPr>
        <w:t xml:space="preserve">; zostało tylko inaczej spolszczone. Imienia </w:t>
      </w:r>
      <w:r>
        <w:rPr>
          <w:rStyle w:val="CharStyle37"/>
        </w:rPr>
        <w:t>Martyn</w:t>
      </w:r>
      <w:r>
        <w:rPr>
          <w:lang w:val="pl-PL" w:eastAsia="pl-PL" w:bidi="pl-PL"/>
          <w:w w:val="100"/>
          <w:spacing w:val="0"/>
          <w:color w:val="000000"/>
          <w:position w:val="0"/>
        </w:rPr>
        <w:t xml:space="preserve"> używano w Polsce już w XIV wieku; dawniej występowała też inna forma imienia, a mianowicie </w:t>
      </w:r>
      <w:r>
        <w:rPr>
          <w:rStyle w:val="CharStyle37"/>
        </w:rPr>
        <w:t>Martynian</w:t>
      </w:r>
      <w:r>
        <w:rPr>
          <w:lang w:val="pl-PL" w:eastAsia="pl-PL" w:bidi="pl-PL"/>
          <w:w w:val="100"/>
          <w:spacing w:val="0"/>
          <w:color w:val="000000"/>
          <w:position w:val="0"/>
        </w:rPr>
        <w:t xml:space="preserve"> (tę formę uwzględnia wspomniany </w:t>
      </w:r>
      <w:r>
        <w:rPr>
          <w:rStyle w:val="CharStyle37"/>
        </w:rPr>
        <w:t>Wykaz imion). Z</w:t>
      </w:r>
      <w:r>
        <w:rPr>
          <w:lang w:val="pl-PL" w:eastAsia="pl-PL" w:bidi="pl-PL"/>
          <w:w w:val="100"/>
          <w:spacing w:val="0"/>
          <w:color w:val="000000"/>
          <w:position w:val="0"/>
        </w:rPr>
        <w:t xml:space="preserve"> tych trzech form </w:t>
      </w:r>
      <w:r>
        <w:rPr>
          <w:rStyle w:val="CharStyle37"/>
        </w:rPr>
        <w:t>Marcin, Martyn</w:t>
      </w:r>
      <w:r>
        <w:rPr>
          <w:lang w:val="pl-PL" w:eastAsia="pl-PL" w:bidi="pl-PL"/>
          <w:w w:val="100"/>
          <w:spacing w:val="0"/>
          <w:color w:val="000000"/>
          <w:position w:val="0"/>
        </w:rPr>
        <w:t xml:space="preserve"> i </w:t>
      </w:r>
      <w:r>
        <w:rPr>
          <w:rStyle w:val="CharStyle37"/>
        </w:rPr>
        <w:t>Marty nian</w:t>
      </w:r>
      <w:r>
        <w:rPr>
          <w:lang w:val="pl-PL" w:eastAsia="pl-PL" w:bidi="pl-PL"/>
          <w:w w:val="100"/>
          <w:spacing w:val="0"/>
          <w:color w:val="000000"/>
          <w:position w:val="0"/>
        </w:rPr>
        <w:t xml:space="preserve"> najbliższe sercu polonisty jest oczywiście imię </w:t>
      </w:r>
      <w:r>
        <w:rPr>
          <w:rStyle w:val="CharStyle37"/>
        </w:rPr>
        <w:t>Marcin,</w:t>
      </w:r>
      <w:r>
        <w:rPr>
          <w:lang w:val="pl-PL" w:eastAsia="pl-PL" w:bidi="pl-PL"/>
          <w:w w:val="100"/>
          <w:spacing w:val="0"/>
          <w:color w:val="000000"/>
          <w:position w:val="0"/>
        </w:rPr>
        <w:t xml:space="preserve"> ale pozostałe dwa również mogą być współcześnie w Polsce nadawane dzieciom płci męskiej.</w:t>
      </w:r>
    </w:p>
    <w:p>
      <w:pPr>
        <w:pStyle w:val="Style8"/>
        <w:framePr w:w="7157" w:h="6254" w:hRule="exact" w:wrap="none" w:vAnchor="page" w:hAnchor="page" w:x="1175" w:y="5913"/>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Natomiast trudno uzasadnić nadawanie imienia </w:t>
      </w:r>
      <w:r>
        <w:rPr>
          <w:rStyle w:val="CharStyle37"/>
        </w:rPr>
        <w:t>Martin.</w:t>
      </w:r>
      <w:r>
        <w:rPr>
          <w:lang w:val="pl-PL" w:eastAsia="pl-PL" w:bidi="pl-PL"/>
          <w:w w:val="100"/>
          <w:spacing w:val="0"/>
          <w:color w:val="000000"/>
          <w:position w:val="0"/>
        </w:rPr>
        <w:t xml:space="preserve"> Występuje ono jako przykład negatywny w </w:t>
      </w:r>
      <w:r>
        <w:rPr>
          <w:rStyle w:val="CharStyle37"/>
        </w:rPr>
        <w:t>Zaleceniach dla urzędów stanu cywilnego</w:t>
      </w:r>
      <w:r>
        <w:rPr>
          <w:lang w:val="pl-PL" w:eastAsia="pl-PL" w:bidi="pl-PL"/>
          <w:w w:val="100"/>
          <w:spacing w:val="0"/>
          <w:color w:val="000000"/>
          <w:position w:val="0"/>
        </w:rPr>
        <w:t xml:space="preserve"> [...], opracowanych i ogłoszonych przez Komisję Kultury Języka KJ PAN w r. 1996. Czytamy tam: </w:t>
      </w:r>
      <w:r>
        <w:rPr>
          <w:rStyle w:val="CharStyle37"/>
        </w:rPr>
        <w:t>Zaleca się nadawanie imion w postaci przyswojonej przez język polski, a więc np.:</w:t>
      </w:r>
      <w:r>
        <w:rPr>
          <w:lang w:val="pl-PL" w:eastAsia="pl-PL" w:bidi="pl-PL"/>
          <w:w w:val="100"/>
          <w:spacing w:val="0"/>
          <w:color w:val="000000"/>
          <w:position w:val="0"/>
        </w:rPr>
        <w:t xml:space="preserve"> [...] </w:t>
      </w:r>
      <w:r>
        <w:rPr>
          <w:rStyle w:val="CharStyle37"/>
        </w:rPr>
        <w:t>Marcin, nie Martin</w:t>
      </w:r>
      <w:r>
        <w:rPr>
          <w:lang w:val="pl-PL" w:eastAsia="pl-PL" w:bidi="pl-PL"/>
          <w:w w:val="100"/>
          <w:spacing w:val="0"/>
          <w:color w:val="000000"/>
          <w:position w:val="0"/>
        </w:rPr>
        <w:t xml:space="preserve"> [...].</w:t>
      </w:r>
    </w:p>
    <w:p>
      <w:pPr>
        <w:pStyle w:val="Style29"/>
        <w:framePr w:w="7157" w:h="6254" w:hRule="exact" w:wrap="none" w:vAnchor="page" w:hAnchor="page" w:x="1175" w:y="5913"/>
        <w:widowControl w:val="0"/>
        <w:keepNext w:val="0"/>
        <w:keepLines w:val="0"/>
        <w:shd w:val="clear" w:color="auto" w:fill="auto"/>
        <w:bidi w:val="0"/>
        <w:spacing w:before="0" w:after="0" w:line="228" w:lineRule="exact"/>
        <w:ind w:left="0" w:right="0" w:firstLine="440"/>
      </w:pPr>
      <w:r>
        <w:rPr>
          <w:rStyle w:val="CharStyle46"/>
          <w:i w:val="0"/>
          <w:iCs w:val="0"/>
        </w:rPr>
        <w:t xml:space="preserve">Zgodnie z polską ortografią piszemy w zasadzie </w:t>
      </w:r>
      <w:r>
        <w:rPr>
          <w:lang w:val="pl-PL" w:eastAsia="pl-PL" w:bidi="pl-PL"/>
          <w:w w:val="100"/>
          <w:spacing w:val="0"/>
          <w:color w:val="000000"/>
          <w:position w:val="0"/>
        </w:rPr>
        <w:t>Adriana, Wioleta, Izabe</w:t>
        <w:softHyphen/>
        <w:t>la,</w:t>
      </w:r>
      <w:r>
        <w:rPr>
          <w:rStyle w:val="CharStyle46"/>
          <w:i w:val="0"/>
          <w:iCs w:val="0"/>
        </w:rPr>
        <w:t xml:space="preserve"> ale wyżej przywołane </w:t>
      </w:r>
      <w:r>
        <w:rPr>
          <w:lang w:val="pl-PL" w:eastAsia="pl-PL" w:bidi="pl-PL"/>
          <w:w w:val="100"/>
          <w:spacing w:val="0"/>
          <w:color w:val="000000"/>
          <w:position w:val="0"/>
        </w:rPr>
        <w:t>Zalecenia dla urzędów stanu cywilnego</w:t>
      </w:r>
      <w:r>
        <w:rPr>
          <w:rStyle w:val="CharStyle46"/>
          <w:i w:val="0"/>
          <w:iCs w:val="0"/>
        </w:rPr>
        <w:t xml:space="preserve"> [...] zawie</w:t>
        <w:softHyphen/>
        <w:t xml:space="preserve">rają zastrzeżenie, </w:t>
      </w:r>
      <w:r>
        <w:rPr>
          <w:lang w:val="pl-PL" w:eastAsia="pl-PL" w:bidi="pl-PL"/>
          <w:w w:val="100"/>
          <w:spacing w:val="0"/>
          <w:color w:val="000000"/>
          <w:position w:val="0"/>
        </w:rPr>
        <w:t>że ze względu na tradycję rodzinną, a także tradycję</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1228" w:y="918"/>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114</w:t>
      </w:r>
    </w:p>
    <w:p>
      <w:pPr>
        <w:pStyle w:val="Style22"/>
        <w:framePr w:wrap="none" w:vAnchor="page" w:hAnchor="page" w:x="3086" w:y="925"/>
        <w:widowControl w:val="0"/>
        <w:keepNext w:val="0"/>
        <w:keepLines w:val="0"/>
        <w:shd w:val="clear" w:color="auto" w:fill="auto"/>
        <w:bidi w:val="0"/>
        <w:jc w:val="left"/>
        <w:spacing w:before="0" w:after="0" w:line="150" w:lineRule="exact"/>
        <w:ind w:left="0" w:right="0" w:firstLine="0"/>
      </w:pPr>
      <w:r>
        <w:rPr>
          <w:rStyle w:val="CharStyle24"/>
          <w:b/>
          <w:bCs/>
        </w:rPr>
        <w:t>KOMUNIKATY RADY JĘZYKA POLSKIEGO</w:t>
      </w:r>
    </w:p>
    <w:p>
      <w:pPr>
        <w:pStyle w:val="Style8"/>
        <w:framePr w:w="7186" w:h="10365" w:hRule="exact" w:wrap="none" w:vAnchor="page" w:hAnchor="page" w:x="1161" w:y="1336"/>
        <w:widowControl w:val="0"/>
        <w:keepNext w:val="0"/>
        <w:keepLines w:val="0"/>
        <w:shd w:val="clear" w:color="auto" w:fill="auto"/>
        <w:bidi w:val="0"/>
        <w:jc w:val="both"/>
        <w:spacing w:before="0" w:after="0"/>
        <w:ind w:left="0" w:right="0" w:firstLine="0"/>
      </w:pPr>
      <w:r>
        <w:rPr>
          <w:rStyle w:val="CharStyle37"/>
        </w:rPr>
        <w:t>literacką dopuszcza się</w:t>
      </w:r>
      <w:r>
        <w:rPr>
          <w:lang w:val="pl-PL" w:eastAsia="pl-PL" w:bidi="pl-PL"/>
          <w:w w:val="100"/>
          <w:spacing w:val="0"/>
          <w:color w:val="000000"/>
          <w:position w:val="0"/>
        </w:rPr>
        <w:t xml:space="preserve"> [...] </w:t>
      </w:r>
      <w:r>
        <w:rPr>
          <w:rStyle w:val="CharStyle37"/>
        </w:rPr>
        <w:t>formy oboczne imion z pojedynczymi albo podwo</w:t>
        <w:softHyphen/>
        <w:t>jonymi spółgłoskami, np.:</w:t>
      </w:r>
      <w:r>
        <w:rPr>
          <w:lang w:val="pl-PL" w:eastAsia="pl-PL" w:bidi="pl-PL"/>
          <w:w w:val="100"/>
          <w:spacing w:val="0"/>
          <w:color w:val="000000"/>
          <w:position w:val="0"/>
        </w:rPr>
        <w:t xml:space="preserve"> Bernadeta </w:t>
      </w:r>
      <w:r>
        <w:rPr>
          <w:rStyle w:val="CharStyle37"/>
        </w:rPr>
        <w:t>obok</w:t>
      </w:r>
      <w:r>
        <w:rPr>
          <w:lang w:val="pl-PL" w:eastAsia="pl-PL" w:bidi="pl-PL"/>
          <w:w w:val="100"/>
          <w:spacing w:val="0"/>
          <w:color w:val="000000"/>
          <w:position w:val="0"/>
        </w:rPr>
        <w:t xml:space="preserve"> Bernadetta, Izabela </w:t>
      </w:r>
      <w:r>
        <w:rPr>
          <w:rStyle w:val="CharStyle37"/>
        </w:rPr>
        <w:t>obok</w:t>
      </w:r>
      <w:r>
        <w:rPr>
          <w:lang w:val="pl-PL" w:eastAsia="pl-PL" w:bidi="pl-PL"/>
          <w:w w:val="100"/>
          <w:spacing w:val="0"/>
          <w:color w:val="000000"/>
          <w:position w:val="0"/>
        </w:rPr>
        <w:t xml:space="preserve"> Izabella, Wioleta </w:t>
      </w:r>
      <w:r>
        <w:rPr>
          <w:rStyle w:val="CharStyle37"/>
        </w:rPr>
        <w:t>obok</w:t>
      </w:r>
      <w:r>
        <w:rPr>
          <w:lang w:val="pl-PL" w:eastAsia="pl-PL" w:bidi="pl-PL"/>
          <w:w w:val="100"/>
          <w:spacing w:val="0"/>
          <w:color w:val="000000"/>
          <w:position w:val="0"/>
        </w:rPr>
        <w:t xml:space="preserve"> Wioletta [...] Można dopisać do tych przykładów również: </w:t>
      </w:r>
      <w:r>
        <w:rPr>
          <w:rStyle w:val="CharStyle37"/>
        </w:rPr>
        <w:t>Adriana</w:t>
      </w:r>
      <w:r>
        <w:rPr>
          <w:lang w:val="pl-PL" w:eastAsia="pl-PL" w:bidi="pl-PL"/>
          <w:w w:val="100"/>
          <w:spacing w:val="0"/>
          <w:color w:val="000000"/>
          <w:position w:val="0"/>
        </w:rPr>
        <w:t xml:space="preserve"> obok </w:t>
      </w:r>
      <w:r>
        <w:rPr>
          <w:rStyle w:val="CharStyle37"/>
        </w:rPr>
        <w:t>Adrianna</w:t>
      </w:r>
      <w:r>
        <w:rPr>
          <w:lang w:val="pl-PL" w:eastAsia="pl-PL" w:bidi="pl-PL"/>
          <w:w w:val="100"/>
          <w:spacing w:val="0"/>
          <w:color w:val="000000"/>
          <w:position w:val="0"/>
        </w:rPr>
        <w:t xml:space="preserve"> Należy to rozumieć w ten sposób, że w wyjątkowych wypadkach, tzn. jeśli rodzice chcą nadać córce imię w formie z podwojonymi literami dla spółgłosek </w:t>
      </w:r>
      <w:r>
        <w:rPr>
          <w:rStyle w:val="CharStyle37"/>
        </w:rPr>
        <w:t>l, t</w:t>
      </w:r>
      <w:r>
        <w:rPr>
          <w:lang w:val="pl-PL" w:eastAsia="pl-PL" w:bidi="pl-PL"/>
          <w:w w:val="100"/>
          <w:spacing w:val="0"/>
          <w:color w:val="000000"/>
          <w:position w:val="0"/>
        </w:rPr>
        <w:t xml:space="preserve"> lub n, bo tak nazywała się jej matka czy babka albo ulubiona bohaterka literacka (np. Wioletta z </w:t>
      </w:r>
      <w:r>
        <w:rPr>
          <w:rStyle w:val="CharStyle37"/>
        </w:rPr>
        <w:t>Kordiana</w:t>
      </w:r>
      <w:r>
        <w:rPr>
          <w:lang w:val="pl-PL" w:eastAsia="pl-PL" w:bidi="pl-PL"/>
          <w:w w:val="100"/>
          <w:spacing w:val="0"/>
          <w:color w:val="000000"/>
          <w:position w:val="0"/>
        </w:rPr>
        <w:t xml:space="preserve"> Juliusza Sło</w:t>
        <w:softHyphen/>
        <w:t xml:space="preserve">wackiego), życzenie ich można spełnić. Kierownik urzędu stanu cywilnego powinien jednak rodziców dziecka uświadomić, że nadanie mu imienia w postaci nieortograficznej (tzn. </w:t>
      </w:r>
      <w:r>
        <w:rPr>
          <w:rStyle w:val="CharStyle37"/>
        </w:rPr>
        <w:t>Adrianna, Izabella, Wioletta)</w:t>
      </w:r>
      <w:r>
        <w:rPr>
          <w:lang w:val="pl-PL" w:eastAsia="pl-PL" w:bidi="pl-PL"/>
          <w:w w:val="100"/>
          <w:spacing w:val="0"/>
          <w:color w:val="000000"/>
          <w:position w:val="0"/>
        </w:rPr>
        <w:t xml:space="preserve"> naraża je na konflikty w szkole i w życiu publicznym w ogóle; w każdym bowiem słow</w:t>
        <w:softHyphen/>
        <w:t xml:space="preserve">niku ortograficznym imiona te występują w formie </w:t>
      </w:r>
      <w:r>
        <w:rPr>
          <w:rStyle w:val="CharStyle37"/>
        </w:rPr>
        <w:t>Adriana, Izabela, Wioleta</w:t>
      </w:r>
    </w:p>
    <w:p>
      <w:pPr>
        <w:pStyle w:val="Style8"/>
        <w:framePr w:w="7186" w:h="10365" w:hRule="exact" w:wrap="none" w:vAnchor="page" w:hAnchor="page" w:x="1161" w:y="1336"/>
        <w:widowControl w:val="0"/>
        <w:keepNext w:val="0"/>
        <w:keepLines w:val="0"/>
        <w:shd w:val="clear" w:color="auto" w:fill="auto"/>
        <w:bidi w:val="0"/>
        <w:jc w:val="both"/>
        <w:spacing w:before="0" w:after="0"/>
        <w:ind w:left="0" w:right="0" w:firstLine="440"/>
      </w:pPr>
      <w:r>
        <w:rPr>
          <w:rStyle w:val="CharStyle37"/>
        </w:rPr>
        <w:t>Sonia</w:t>
      </w:r>
      <w:r>
        <w:rPr>
          <w:lang w:val="pl-PL" w:eastAsia="pl-PL" w:bidi="pl-PL"/>
          <w:w w:val="100"/>
          <w:spacing w:val="0"/>
          <w:color w:val="000000"/>
          <w:position w:val="0"/>
        </w:rPr>
        <w:t xml:space="preserve"> jest jedną z wschodniosłowiańskich form imienia </w:t>
      </w:r>
      <w:r>
        <w:rPr>
          <w:rStyle w:val="CharStyle37"/>
        </w:rPr>
        <w:t xml:space="preserve">Zofia Sońką </w:t>
      </w:r>
      <w:r>
        <w:rPr>
          <w:lang w:val="pl-PL" w:eastAsia="pl-PL" w:bidi="pl-PL"/>
          <w:w w:val="100"/>
          <w:spacing w:val="0"/>
          <w:color w:val="000000"/>
          <w:position w:val="0"/>
        </w:rPr>
        <w:t xml:space="preserve">nazywana była ostatnia żona Władysława Jagiełły, Zofia, córka kniazia Andrzeja Holszańskiego. Przeciw nadawaniu tego imienia przemawia to, że się je odczuwa jako zdrobnienie, a jak wiadomo </w:t>
      </w:r>
      <w:r>
        <w:rPr>
          <w:rStyle w:val="CharStyle37"/>
        </w:rPr>
        <w:t>Kierownik Urzędu Stanu Cywilnego odmawia przyjęcia oświadczenia o wyborze dla dziecka</w:t>
      </w:r>
      <w:r>
        <w:rPr>
          <w:lang w:val="pl-PL" w:eastAsia="pl-PL" w:bidi="pl-PL"/>
          <w:w w:val="100"/>
          <w:spacing w:val="0"/>
          <w:color w:val="000000"/>
          <w:position w:val="0"/>
        </w:rPr>
        <w:t xml:space="preserve"> [...] </w:t>
      </w:r>
      <w:r>
        <w:rPr>
          <w:rStyle w:val="CharStyle37"/>
        </w:rPr>
        <w:t>imie</w:t>
        <w:softHyphen/>
        <w:t>nia</w:t>
      </w:r>
      <w:r>
        <w:rPr>
          <w:lang w:val="pl-PL" w:eastAsia="pl-PL" w:bidi="pl-PL"/>
          <w:w w:val="100"/>
          <w:spacing w:val="0"/>
          <w:color w:val="000000"/>
          <w:position w:val="0"/>
        </w:rPr>
        <w:t xml:space="preserve"> [...] </w:t>
      </w:r>
      <w:r>
        <w:rPr>
          <w:rStyle w:val="CharStyle37"/>
        </w:rPr>
        <w:t>w formie zdrobniałej.</w:t>
      </w:r>
      <w:r>
        <w:rPr>
          <w:lang w:val="pl-PL" w:eastAsia="pl-PL" w:bidi="pl-PL"/>
          <w:w w:val="100"/>
          <w:spacing w:val="0"/>
          <w:color w:val="000000"/>
          <w:position w:val="0"/>
        </w:rPr>
        <w:t xml:space="preserve"> Nadając dziecku imię </w:t>
      </w:r>
      <w:r>
        <w:rPr>
          <w:rStyle w:val="CharStyle37"/>
        </w:rPr>
        <w:t>Zofia,</w:t>
      </w:r>
      <w:r>
        <w:rPr>
          <w:lang w:val="pl-PL" w:eastAsia="pl-PL" w:bidi="pl-PL"/>
          <w:w w:val="100"/>
          <w:spacing w:val="0"/>
          <w:color w:val="000000"/>
          <w:position w:val="0"/>
        </w:rPr>
        <w:t xml:space="preserve"> nadajemy mu faktycznie możliwość używania w życiu prywatnym nieograniczonej liczby różnych zdrobnień tego imienia, a więc na przykład </w:t>
      </w:r>
      <w:r>
        <w:rPr>
          <w:rStyle w:val="CharStyle37"/>
        </w:rPr>
        <w:t>Zocha, Zochna, Zosia, Zosieńka, Zośka, Zofka,</w:t>
      </w:r>
      <w:r>
        <w:rPr>
          <w:lang w:val="pl-PL" w:eastAsia="pl-PL" w:bidi="pl-PL"/>
          <w:w w:val="100"/>
          <w:spacing w:val="0"/>
          <w:color w:val="000000"/>
          <w:position w:val="0"/>
        </w:rPr>
        <w:t xml:space="preserve"> a także </w:t>
      </w:r>
      <w:r>
        <w:rPr>
          <w:rStyle w:val="CharStyle37"/>
        </w:rPr>
        <w:t>Zonia,</w:t>
      </w:r>
      <w:r>
        <w:rPr>
          <w:lang w:val="pl-PL" w:eastAsia="pl-PL" w:bidi="pl-PL"/>
          <w:w w:val="100"/>
          <w:spacing w:val="0"/>
          <w:color w:val="000000"/>
          <w:position w:val="0"/>
        </w:rPr>
        <w:t xml:space="preserve"> pisana po niemiecku (gdzie literę s czyta się jako „z”) jako </w:t>
      </w:r>
      <w:r>
        <w:rPr>
          <w:rStyle w:val="CharStyle37"/>
        </w:rPr>
        <w:t>Sonia</w:t>
      </w:r>
      <w:r>
        <w:rPr>
          <w:lang w:val="pl-PL" w:eastAsia="pl-PL" w:bidi="pl-PL"/>
          <w:w w:val="100"/>
          <w:spacing w:val="0"/>
          <w:color w:val="000000"/>
          <w:position w:val="0"/>
        </w:rPr>
        <w:t xml:space="preserve"> W takim wypadku urząd stanu cywilnego powinien odmówić nadania dziecku imienia </w:t>
      </w:r>
      <w:r>
        <w:rPr>
          <w:rStyle w:val="CharStyle37"/>
        </w:rPr>
        <w:t>Sonia</w:t>
      </w:r>
    </w:p>
    <w:p>
      <w:pPr>
        <w:pStyle w:val="Style8"/>
        <w:framePr w:w="7186" w:h="10365" w:hRule="exact" w:wrap="none" w:vAnchor="page" w:hAnchor="page" w:x="1161" w:y="133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Można jednak przyjąć, że faktycznie na gruncie polskim </w:t>
      </w:r>
      <w:r>
        <w:rPr>
          <w:rStyle w:val="CharStyle37"/>
        </w:rPr>
        <w:t>Sonia</w:t>
      </w:r>
      <w:r>
        <w:rPr>
          <w:lang w:val="pl-PL" w:eastAsia="pl-PL" w:bidi="pl-PL"/>
          <w:w w:val="100"/>
          <w:spacing w:val="0"/>
          <w:color w:val="000000"/>
          <w:position w:val="0"/>
        </w:rPr>
        <w:t xml:space="preserve"> nie jest zdrobnieniem, ale zapożyczoną (rosyjską, czeską lub słowacką), oboczną formą imienia </w:t>
      </w:r>
      <w:r>
        <w:rPr>
          <w:rStyle w:val="CharStyle37"/>
        </w:rPr>
        <w:t>Zofia</w:t>
      </w:r>
      <w:r>
        <w:rPr>
          <w:lang w:val="pl-PL" w:eastAsia="pl-PL" w:bidi="pl-PL"/>
          <w:w w:val="100"/>
          <w:spacing w:val="0"/>
          <w:color w:val="000000"/>
          <w:position w:val="0"/>
        </w:rPr>
        <w:t xml:space="preserve"> Jeśli się ponadto weźmie pod uwagę fakt, że obecnie żyje w Polsce kilka tysięcy kobiet, które noszą imię </w:t>
      </w:r>
      <w:r>
        <w:rPr>
          <w:rStyle w:val="CharStyle37"/>
        </w:rPr>
        <w:t>Sonia,</w:t>
      </w:r>
      <w:r>
        <w:rPr>
          <w:lang w:val="pl-PL" w:eastAsia="pl-PL" w:bidi="pl-PL"/>
          <w:w w:val="100"/>
          <w:spacing w:val="0"/>
          <w:color w:val="000000"/>
          <w:position w:val="0"/>
        </w:rPr>
        <w:t xml:space="preserve"> można mimo oporów wpisać je do </w:t>
      </w:r>
      <w:r>
        <w:rPr>
          <w:rStyle w:val="CharStyle37"/>
        </w:rPr>
        <w:t>Wykazu imion używanych w Polsce.</w:t>
      </w:r>
    </w:p>
    <w:p>
      <w:pPr>
        <w:pStyle w:val="Style8"/>
        <w:framePr w:w="7186" w:h="10365" w:hRule="exact" w:wrap="none" w:vAnchor="page" w:hAnchor="page" w:x="1161" w:y="133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Odrębny problem wiąże się z formami </w:t>
      </w:r>
      <w:r>
        <w:rPr>
          <w:rStyle w:val="CharStyle37"/>
        </w:rPr>
        <w:t xml:space="preserve">Nicolina, </w:t>
      </w:r>
      <w:r>
        <w:rPr>
          <w:rStyle w:val="CharStyle37"/>
          <w:lang w:val="en-US" w:eastAsia="en-US" w:bidi="en-US"/>
        </w:rPr>
        <w:t>Olivia, Violetta</w:t>
      </w:r>
      <w:r>
        <w:rPr>
          <w:lang w:val="en-US" w:eastAsia="en-US" w:bidi="en-US"/>
          <w:w w:val="100"/>
          <w:spacing w:val="0"/>
          <w:color w:val="000000"/>
          <w:position w:val="0"/>
        </w:rPr>
        <w:t xml:space="preserve"> </w:t>
      </w:r>
      <w:r>
        <w:rPr>
          <w:lang w:val="pl-PL" w:eastAsia="pl-PL" w:bidi="pl-PL"/>
          <w:w w:val="100"/>
          <w:spacing w:val="0"/>
          <w:color w:val="000000"/>
          <w:position w:val="0"/>
        </w:rPr>
        <w:t>W formie pierwszej występuje litera c, która wbrew zasadom polskiej ortografii ozna</w:t>
        <w:softHyphen/>
        <w:t xml:space="preserve">cza głoskę „k”; dwie pozostałe zawierają literę </w:t>
      </w:r>
      <w:r>
        <w:rPr>
          <w:rStyle w:val="CharStyle37"/>
        </w:rPr>
        <w:t>v,</w:t>
      </w:r>
      <w:r>
        <w:rPr>
          <w:lang w:val="pl-PL" w:eastAsia="pl-PL" w:bidi="pl-PL"/>
          <w:w w:val="100"/>
          <w:spacing w:val="0"/>
          <w:color w:val="000000"/>
          <w:position w:val="0"/>
        </w:rPr>
        <w:t xml:space="preserve"> która w różnych językach oznacza głoskę „w” lub „f", a której nie ma w polskim alfabecie. Imiona te — według przywoływanych wyżej </w:t>
      </w:r>
      <w:r>
        <w:rPr>
          <w:rStyle w:val="CharStyle37"/>
        </w:rPr>
        <w:t>Zaleceń</w:t>
      </w:r>
      <w:r>
        <w:rPr>
          <w:lang w:val="pl-PL" w:eastAsia="pl-PL" w:bidi="pl-PL"/>
          <w:w w:val="100"/>
          <w:spacing w:val="0"/>
          <w:color w:val="000000"/>
          <w:position w:val="0"/>
        </w:rPr>
        <w:t xml:space="preserve"> [...] Komisji Kultury Języka PAN, od dawna już przyswojone w Polsce, powinny być pisane jako </w:t>
      </w:r>
      <w:r>
        <w:rPr>
          <w:rStyle w:val="CharStyle37"/>
        </w:rPr>
        <w:t>Wioleta</w:t>
      </w:r>
      <w:r>
        <w:rPr>
          <w:lang w:val="pl-PL" w:eastAsia="pl-PL" w:bidi="pl-PL"/>
          <w:w w:val="100"/>
          <w:spacing w:val="0"/>
          <w:color w:val="000000"/>
          <w:position w:val="0"/>
        </w:rPr>
        <w:t xml:space="preserve"> (lub w uzasadnionych wyjątkowych wypadkach — </w:t>
      </w:r>
      <w:r>
        <w:rPr>
          <w:rStyle w:val="CharStyle37"/>
        </w:rPr>
        <w:t>Wioletta), Oliwia</w:t>
      </w:r>
      <w:r>
        <w:rPr>
          <w:lang w:val="pl-PL" w:eastAsia="pl-PL" w:bidi="pl-PL"/>
          <w:w w:val="100"/>
          <w:spacing w:val="0"/>
          <w:color w:val="000000"/>
          <w:position w:val="0"/>
        </w:rPr>
        <w:t xml:space="preserve"> i </w:t>
      </w:r>
      <w:r>
        <w:rPr>
          <w:rStyle w:val="CharStyle37"/>
        </w:rPr>
        <w:t xml:space="preserve">Nikolina </w:t>
      </w:r>
      <w:r>
        <w:rPr>
          <w:lang w:val="pl-PL" w:eastAsia="pl-PL" w:bidi="pl-PL"/>
          <w:w w:val="100"/>
          <w:spacing w:val="0"/>
          <w:color w:val="000000"/>
          <w:position w:val="0"/>
        </w:rPr>
        <w:t xml:space="preserve">W takiej postaci wszystkie trzy występują we wspomnianym wyżej </w:t>
      </w:r>
      <w:r>
        <w:rPr>
          <w:rStyle w:val="CharStyle37"/>
        </w:rPr>
        <w:t>Wykazie imion.</w:t>
      </w:r>
    </w:p>
    <w:p>
      <w:pPr>
        <w:pStyle w:val="Style8"/>
        <w:framePr w:w="7186" w:h="10365" w:hRule="exact" w:wrap="none" w:vAnchor="page" w:hAnchor="page" w:x="1161" w:y="1336"/>
        <w:widowControl w:val="0"/>
        <w:keepNext w:val="0"/>
        <w:keepLines w:val="0"/>
        <w:shd w:val="clear" w:color="auto" w:fill="auto"/>
        <w:bidi w:val="0"/>
        <w:jc w:val="left"/>
        <w:spacing w:before="0" w:after="0"/>
        <w:ind w:left="0" w:right="0" w:firstLine="440"/>
      </w:pPr>
      <w:r>
        <w:rPr>
          <w:lang w:val="pl-PL" w:eastAsia="pl-PL" w:bidi="pl-PL"/>
          <w:w w:val="100"/>
          <w:spacing w:val="0"/>
          <w:color w:val="000000"/>
          <w:position w:val="0"/>
        </w:rPr>
        <w:t xml:space="preserve">Jak z powyższych uwag wynika, w świetle </w:t>
      </w:r>
      <w:r>
        <w:rPr>
          <w:rStyle w:val="CharStyle37"/>
        </w:rPr>
        <w:t>Prawa o aktach stanu cywil</w:t>
        <w:softHyphen/>
        <w:t>nego</w:t>
      </w:r>
      <w:r>
        <w:rPr>
          <w:lang w:val="pl-PL" w:eastAsia="pl-PL" w:bidi="pl-PL"/>
          <w:w w:val="100"/>
          <w:spacing w:val="0"/>
          <w:color w:val="000000"/>
          <w:position w:val="0"/>
        </w:rPr>
        <w:t xml:space="preserve"> oraz </w:t>
      </w:r>
      <w:r>
        <w:rPr>
          <w:rStyle w:val="CharStyle37"/>
        </w:rPr>
        <w:t>Zaleceń dla urzędów stanu cywilnego</w:t>
      </w:r>
      <w:r>
        <w:rPr>
          <w:lang w:val="pl-PL" w:eastAsia="pl-PL" w:bidi="pl-PL"/>
          <w:w w:val="100"/>
          <w:spacing w:val="0"/>
          <w:color w:val="000000"/>
          <w:position w:val="0"/>
        </w:rPr>
        <w:t xml:space="preserve"> Komisji Kultury Języka KJ PAN należy — moim zdaniem — uznać: za dopuszczalne bezwarunkowo imię </w:t>
      </w:r>
      <w:r>
        <w:rPr>
          <w:rStyle w:val="CharStyle37"/>
        </w:rPr>
        <w:t xml:space="preserve">Martyn, </w:t>
      </w:r>
      <w:r>
        <w:rPr>
          <w:lang w:val="pl-PL" w:eastAsia="pl-PL" w:bidi="pl-PL"/>
          <w:w w:val="100"/>
          <w:spacing w:val="0"/>
          <w:color w:val="000000"/>
          <w:position w:val="0"/>
        </w:rPr>
        <w:t xml:space="preserve">za dopuszczalne warunkowo imię </w:t>
      </w:r>
      <w:r>
        <w:rPr>
          <w:rStyle w:val="CharStyle37"/>
        </w:rPr>
        <w:t>Sonia,</w:t>
      </w:r>
    </w:p>
    <w:p>
      <w:pPr>
        <w:pStyle w:val="Style8"/>
        <w:framePr w:w="7186" w:h="10365" w:hRule="exact" w:wrap="none" w:vAnchor="page" w:hAnchor="page" w:x="1161" w:y="133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za dopuszczalne w wyjątkowych wypadkach formy </w:t>
      </w:r>
      <w:r>
        <w:rPr>
          <w:rStyle w:val="CharStyle37"/>
        </w:rPr>
        <w:t>Adrianna, Izabella, Wio</w:t>
        <w:softHyphen/>
        <w:t>letta,</w:t>
      </w:r>
    </w:p>
    <w:p>
      <w:pPr>
        <w:pStyle w:val="Style8"/>
        <w:framePr w:w="7186" w:h="10365" w:hRule="exact" w:wrap="none" w:vAnchor="page" w:hAnchor="page" w:x="1161" w:y="133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za niewłaściwe bezwzględnie formy </w:t>
      </w:r>
      <w:r>
        <w:rPr>
          <w:rStyle w:val="CharStyle37"/>
        </w:rPr>
        <w:t xml:space="preserve">Nicolina, </w:t>
      </w:r>
      <w:r>
        <w:rPr>
          <w:rStyle w:val="CharStyle37"/>
          <w:lang w:val="en-US" w:eastAsia="en-US" w:bidi="en-US"/>
        </w:rPr>
        <w:t>Olivia, Violetta</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22"/>
        <w:framePr w:wrap="none" w:vAnchor="page" w:hAnchor="page" w:x="3066" w:y="928"/>
        <w:widowControl w:val="0"/>
        <w:keepNext w:val="0"/>
        <w:keepLines w:val="0"/>
        <w:shd w:val="clear" w:color="auto" w:fill="auto"/>
        <w:bidi w:val="0"/>
        <w:jc w:val="left"/>
        <w:spacing w:before="0" w:after="0" w:line="150" w:lineRule="exact"/>
        <w:ind w:left="0" w:right="0" w:firstLine="0"/>
      </w:pPr>
      <w:r>
        <w:rPr>
          <w:rStyle w:val="CharStyle24"/>
          <w:b/>
          <w:bCs/>
        </w:rPr>
        <w:t>KOMUNIKATY RADY JĘZYKA POLSKIEGO</w:t>
      </w:r>
    </w:p>
    <w:p>
      <w:pPr>
        <w:pStyle w:val="Style22"/>
        <w:framePr w:wrap="none" w:vAnchor="page" w:hAnchor="page" w:x="8020" w:y="921"/>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115</w:t>
      </w:r>
    </w:p>
    <w:p>
      <w:pPr>
        <w:pStyle w:val="Style64"/>
        <w:framePr w:w="7176" w:h="3240" w:hRule="exact" w:wrap="none" w:vAnchor="page" w:hAnchor="page" w:x="1166" w:y="1369"/>
        <w:widowControl w:val="0"/>
        <w:keepNext w:val="0"/>
        <w:keepLines w:val="0"/>
        <w:shd w:val="clear" w:color="auto" w:fill="auto"/>
        <w:bidi w:val="0"/>
        <w:jc w:val="both"/>
        <w:spacing w:before="0" w:after="171" w:line="190" w:lineRule="exact"/>
        <w:ind w:left="0" w:right="0" w:firstLine="0"/>
      </w:pPr>
      <w:r>
        <w:rPr>
          <w:rStyle w:val="CharStyle88"/>
          <w:b/>
          <w:bCs/>
        </w:rPr>
        <w:t xml:space="preserve">Przestroga przed natręctwem </w:t>
      </w:r>
      <w:r>
        <w:rPr>
          <w:rStyle w:val="CharStyle89"/>
          <w:b/>
          <w:bCs/>
        </w:rPr>
        <w:t>jakby</w:t>
      </w:r>
    </w:p>
    <w:p>
      <w:pPr>
        <w:pStyle w:val="Style8"/>
        <w:framePr w:w="7176" w:h="3240" w:hRule="exact" w:wrap="none" w:vAnchor="page" w:hAnchor="page" w:x="1166" w:y="136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Całkowicie podzielając opinię p. A. W. o nadużywaniu przez wiele osób także w wypowiedziach publicznych wyrazu j</w:t>
      </w:r>
      <w:r>
        <w:rPr>
          <w:rStyle w:val="CharStyle37"/>
        </w:rPr>
        <w:t>akby,</w:t>
      </w:r>
      <w:r>
        <w:rPr>
          <w:lang w:val="pl-PL" w:eastAsia="pl-PL" w:bidi="pl-PL"/>
          <w:w w:val="100"/>
          <w:spacing w:val="0"/>
          <w:color w:val="000000"/>
          <w:position w:val="0"/>
        </w:rPr>
        <w:t xml:space="preserve"> przypominam wcześniej</w:t>
        <w:softHyphen/>
        <w:t xml:space="preserve">szą o kilkanaście lat ekspansję zaimków </w:t>
      </w:r>
      <w:r>
        <w:rPr>
          <w:rStyle w:val="CharStyle37"/>
        </w:rPr>
        <w:t>jakiś i jakoś.</w:t>
      </w:r>
      <w:r>
        <w:rPr>
          <w:lang w:val="pl-PL" w:eastAsia="pl-PL" w:bidi="pl-PL"/>
          <w:w w:val="100"/>
          <w:spacing w:val="0"/>
          <w:color w:val="000000"/>
          <w:position w:val="0"/>
        </w:rPr>
        <w:t xml:space="preserve"> Nadużywanie wyrazu </w:t>
      </w:r>
      <w:r>
        <w:rPr>
          <w:rStyle w:val="CharStyle37"/>
        </w:rPr>
        <w:t>jakby</w:t>
      </w:r>
      <w:r>
        <w:rPr>
          <w:lang w:val="pl-PL" w:eastAsia="pl-PL" w:bidi="pl-PL"/>
          <w:w w:val="100"/>
          <w:spacing w:val="0"/>
          <w:color w:val="000000"/>
          <w:position w:val="0"/>
        </w:rPr>
        <w:t xml:space="preserve"> jest — moim zdaniem —jeszcze bardziej kompromitujące i ośmiesza</w:t>
        <w:softHyphen/>
        <w:t>jące mówiącego. Jeżeli bowiem zaimki j</w:t>
      </w:r>
      <w:r>
        <w:rPr>
          <w:rStyle w:val="CharStyle37"/>
        </w:rPr>
        <w:t>akiś</w:t>
      </w:r>
      <w:r>
        <w:rPr>
          <w:lang w:val="pl-PL" w:eastAsia="pl-PL" w:bidi="pl-PL"/>
          <w:w w:val="100"/>
          <w:spacing w:val="0"/>
          <w:color w:val="000000"/>
          <w:position w:val="0"/>
        </w:rPr>
        <w:t xml:space="preserve"> i </w:t>
      </w:r>
      <w:r>
        <w:rPr>
          <w:rStyle w:val="CharStyle37"/>
        </w:rPr>
        <w:t>jakoś</w:t>
      </w:r>
      <w:r>
        <w:rPr>
          <w:lang w:val="pl-PL" w:eastAsia="pl-PL" w:bidi="pl-PL"/>
          <w:w w:val="100"/>
          <w:spacing w:val="0"/>
          <w:color w:val="000000"/>
          <w:position w:val="0"/>
        </w:rPr>
        <w:t xml:space="preserve"> wyrażały niepewność co do oceny jakości przedmiotów, osób i ich zachowań, wyraz </w:t>
      </w:r>
      <w:r>
        <w:rPr>
          <w:rStyle w:val="CharStyle37"/>
        </w:rPr>
        <w:t>jakby</w:t>
      </w:r>
      <w:r>
        <w:rPr>
          <w:lang w:val="pl-PL" w:eastAsia="pl-PL" w:bidi="pl-PL"/>
          <w:w w:val="100"/>
          <w:spacing w:val="0"/>
          <w:color w:val="000000"/>
          <w:position w:val="0"/>
        </w:rPr>
        <w:t xml:space="preserve"> podaje w wątpliwość sens użytych słów.</w:t>
      </w:r>
    </w:p>
    <w:p>
      <w:pPr>
        <w:pStyle w:val="Style8"/>
        <w:framePr w:w="7176" w:h="3240" w:hRule="exact" w:wrap="none" w:vAnchor="page" w:hAnchor="page" w:x="1166" w:y="1369"/>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Przyczynami nadużywania tego wyrazu są moim zdaniem trudności wy</w:t>
        <w:softHyphen/>
        <w:t>powiadania się, potrzeba wypełnienia pustki oraz podświadomy lęk, że słuchacze mogliby potraktować poważnie i dosłownie to, co do nich mówi</w:t>
        <w:softHyphen/>
        <w:t>my. Wyra</w:t>
      </w:r>
      <w:r>
        <w:rPr>
          <w:rStyle w:val="CharStyle37"/>
        </w:rPr>
        <w:t>z jakby</w:t>
      </w:r>
      <w:r>
        <w:rPr>
          <w:lang w:val="pl-PL" w:eastAsia="pl-PL" w:bidi="pl-PL"/>
          <w:w w:val="100"/>
          <w:spacing w:val="0"/>
          <w:color w:val="000000"/>
          <w:position w:val="0"/>
        </w:rPr>
        <w:t xml:space="preserve"> pełni w mowie taką funkcję, jak stękanie </w:t>
      </w:r>
      <w:r>
        <w:rPr>
          <w:rStyle w:val="CharStyle37"/>
        </w:rPr>
        <w:t xml:space="preserve">eee czy yyy, </w:t>
      </w:r>
      <w:r>
        <w:rPr>
          <w:lang w:val="pl-PL" w:eastAsia="pl-PL" w:bidi="pl-PL"/>
          <w:w w:val="100"/>
          <w:spacing w:val="0"/>
          <w:color w:val="000000"/>
          <w:position w:val="0"/>
        </w:rPr>
        <w:t>a cudzysłów w piśmie.</w:t>
      </w:r>
    </w:p>
    <w:p>
      <w:pPr>
        <w:pStyle w:val="Style138"/>
        <w:framePr w:w="7176" w:h="3697" w:hRule="exact" w:wrap="none" w:vAnchor="page" w:hAnchor="page" w:x="1166" w:y="5036"/>
        <w:widowControl w:val="0"/>
        <w:keepNext w:val="0"/>
        <w:keepLines w:val="0"/>
        <w:shd w:val="clear" w:color="auto" w:fill="auto"/>
        <w:bidi w:val="0"/>
        <w:spacing w:before="0" w:after="171" w:line="190" w:lineRule="exact"/>
        <w:ind w:left="0" w:right="0" w:firstLine="0"/>
      </w:pPr>
      <w:r>
        <w:rPr>
          <w:rStyle w:val="CharStyle142"/>
          <w:b/>
          <w:bCs/>
          <w:i w:val="0"/>
          <w:iCs w:val="0"/>
        </w:rPr>
        <w:t xml:space="preserve">Nie dla </w:t>
      </w:r>
      <w:r>
        <w:rPr>
          <w:lang w:val="pl-PL" w:eastAsia="pl-PL" w:bidi="pl-PL"/>
          <w:w w:val="100"/>
          <w:spacing w:val="0"/>
          <w:color w:val="000000"/>
          <w:position w:val="0"/>
        </w:rPr>
        <w:t>Nicolaya</w:t>
      </w:r>
    </w:p>
    <w:p>
      <w:pPr>
        <w:pStyle w:val="Style8"/>
        <w:framePr w:w="7176" w:h="3697" w:hRule="exact" w:wrap="none" w:vAnchor="page" w:hAnchor="page" w:x="1166" w:y="503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Odpowiadając na pismo USC w Piszu z 17 listopada br. w sprawie nada</w:t>
        <w:softHyphen/>
        <w:t xml:space="preserve">nia dziecku płci męskiej imienia </w:t>
      </w:r>
      <w:r>
        <w:rPr>
          <w:rStyle w:val="CharStyle37"/>
        </w:rPr>
        <w:t>Nicolay</w:t>
      </w:r>
      <w:r>
        <w:rPr>
          <w:lang w:val="pl-PL" w:eastAsia="pl-PL" w:bidi="pl-PL"/>
          <w:w w:val="100"/>
          <w:spacing w:val="0"/>
          <w:color w:val="000000"/>
          <w:position w:val="0"/>
        </w:rPr>
        <w:t>, informuję uprzejmie, że jako czło</w:t>
        <w:softHyphen/>
        <w:t>nek Rady Języka Polskiego nie znajduję żadnych argumentów przemawia</w:t>
        <w:softHyphen/>
        <w:t xml:space="preserve">jących za nadaniem dziecku imienia </w:t>
      </w:r>
      <w:r>
        <w:rPr>
          <w:rStyle w:val="CharStyle37"/>
        </w:rPr>
        <w:t>Mikołaj</w:t>
      </w:r>
      <w:r>
        <w:rPr>
          <w:lang w:val="pl-PL" w:eastAsia="pl-PL" w:bidi="pl-PL"/>
          <w:w w:val="100"/>
          <w:spacing w:val="0"/>
          <w:color w:val="000000"/>
          <w:position w:val="0"/>
        </w:rPr>
        <w:t xml:space="preserve"> w takiej postaci. Być może zmieniłbym zdanie, gdybym wiedział, z jakiego kraju ów obcokrajowiec (ojciec dziecka) pochodzi. Nie znam języka, w którym by taka właśnie forma odpowiadała naszemu imieniu </w:t>
      </w:r>
      <w:r>
        <w:rPr>
          <w:rStyle w:val="CharStyle37"/>
        </w:rPr>
        <w:t>Mikołaj.</w:t>
      </w:r>
      <w:r>
        <w:rPr>
          <w:lang w:val="pl-PL" w:eastAsia="pl-PL" w:bidi="pl-PL"/>
          <w:w w:val="100"/>
          <w:spacing w:val="0"/>
          <w:color w:val="000000"/>
          <w:position w:val="0"/>
        </w:rPr>
        <w:t xml:space="preserve"> Jeśliby bowiem pominąć ewentualne stare zapisy, współcześnie nie jest to forma ani angielska, ani czeska, ani duńska, ani estońska, ani fińska, ani francuska, ani hiszpańska, ani li</w:t>
        <w:softHyphen/>
        <w:t>tewska, ani niemiecka, ani portugalska, ani szwedzka, ani węgierska, ani włoska. Języki korzystające z alfabetów innych niż łaciński pomijam, bo tu wchodziłyby w grę znormalizowane w skali światowej zasady transliteracji.</w:t>
      </w:r>
    </w:p>
    <w:p>
      <w:pPr>
        <w:pStyle w:val="Style8"/>
        <w:framePr w:w="7176" w:h="3697" w:hRule="exact" w:wrap="none" w:vAnchor="page" w:hAnchor="page" w:x="1166" w:y="5036"/>
        <w:widowControl w:val="0"/>
        <w:keepNext w:val="0"/>
        <w:keepLines w:val="0"/>
        <w:shd w:val="clear" w:color="auto" w:fill="auto"/>
        <w:bidi w:val="0"/>
        <w:jc w:val="both"/>
        <w:spacing w:before="0" w:after="0"/>
        <w:ind w:left="0" w:right="0" w:firstLine="440"/>
      </w:pPr>
      <w:r>
        <w:rPr>
          <w:lang w:val="pl-PL" w:eastAsia="pl-PL" w:bidi="pl-PL"/>
          <w:w w:val="100"/>
          <w:spacing w:val="0"/>
          <w:color w:val="000000"/>
          <w:position w:val="0"/>
        </w:rPr>
        <w:t xml:space="preserve">Jeżeli jedynym uzasadnieniem formy </w:t>
      </w:r>
      <w:r>
        <w:rPr>
          <w:rStyle w:val="CharStyle37"/>
        </w:rPr>
        <w:t>Nicolay</w:t>
      </w:r>
      <w:r>
        <w:rPr>
          <w:lang w:val="pl-PL" w:eastAsia="pl-PL" w:bidi="pl-PL"/>
          <w:w w:val="100"/>
          <w:spacing w:val="0"/>
          <w:color w:val="000000"/>
          <w:position w:val="0"/>
        </w:rPr>
        <w:t xml:space="preserve"> byłaby jej udziwniona ob</w:t>
        <w:softHyphen/>
        <w:t>cość, skłonny byłbym uznać ją za formę ośmieszającą nosiciela.</w:t>
      </w:r>
    </w:p>
    <w:p>
      <w:pPr>
        <w:pStyle w:val="Style33"/>
        <w:framePr w:w="7176" w:h="522" w:hRule="exact" w:wrap="none" w:vAnchor="page" w:hAnchor="page" w:x="1166" w:y="8892"/>
        <w:widowControl w:val="0"/>
        <w:keepNext w:val="0"/>
        <w:keepLines w:val="0"/>
        <w:shd w:val="clear" w:color="auto" w:fill="auto"/>
        <w:bidi w:val="0"/>
        <w:spacing w:before="0" w:after="0" w:line="233" w:lineRule="exact"/>
        <w:ind w:left="0" w:right="0" w:firstLine="0"/>
      </w:pPr>
      <w:r>
        <w:rPr>
          <w:lang w:val="pl-PL" w:eastAsia="pl-PL" w:bidi="pl-PL"/>
          <w:w w:val="100"/>
          <w:spacing w:val="0"/>
          <w:color w:val="000000"/>
          <w:position w:val="0"/>
        </w:rPr>
        <w:t>Od każdej z tych opinii można się odwołać do plenarnego posiedzenia Rady Języka Polskiego.</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154"/>
        <w:framePr w:wrap="none" w:vAnchor="page" w:hAnchor="page" w:x="2096" w:y="13063"/>
        <w:widowControl w:val="0"/>
        <w:keepNext w:val="0"/>
        <w:keepLines w:val="0"/>
        <w:shd w:val="clear" w:color="auto" w:fill="auto"/>
        <w:bidi w:val="0"/>
        <w:jc w:val="left"/>
        <w:spacing w:before="0" w:after="0" w:line="260" w:lineRule="exact"/>
        <w:ind w:left="300" w:right="0" w:firstLine="0"/>
      </w:pPr>
      <w:r>
        <w:rPr>
          <w:lang w:val="pl-PL" w:eastAsia="pl-PL" w:bidi="pl-PL"/>
          <w:w w:val="100"/>
          <w:spacing w:val="0"/>
          <w:color w:val="000000"/>
          <w:position w:val="0"/>
        </w:rPr>
        <w:t>J</w:t>
      </w:r>
    </w:p>
    <w:p>
      <w:pPr>
        <w:framePr w:wrap="none" w:vAnchor="page" w:hAnchor="page" w:x="3442" w:y="118"/>
        <w:widowControl w:val="0"/>
      </w:pPr>
    </w:p>
    <w:p>
      <w:pPr>
        <w:widowControl w:val="0"/>
        <w:rPr>
          <w:sz w:val="2"/>
          <w:szCs w:val="2"/>
        </w:rPr>
        <w:sectPr>
          <w:footnotePr>
            <w:pos w:val="pageBottom"/>
            <w:numFmt w:val="decimal"/>
            <w:numRestart w:val="continuous"/>
          </w:footnotePr>
          <w:pgSz w:w="9465" w:h="13282"/>
          <w:pgMar w:top="360" w:left="360" w:right="360" w:bottom="360" w:header="0" w:footer="3" w:gutter="0"/>
          <w:rtlGutter w:val="0"/>
          <w:cols w:space="720"/>
          <w:noEndnote/>
          <w:docGrid w:linePitch="360"/>
        </w:sectPr>
      </w:pPr>
    </w:p>
    <w:p>
      <w:pPr>
        <w:pStyle w:val="Style31"/>
        <w:framePr w:w="7018" w:h="630" w:hRule="exact" w:wrap="none" w:vAnchor="page" w:hAnchor="page" w:x="1409" w:y="2308"/>
        <w:widowControl w:val="0"/>
        <w:keepNext w:val="0"/>
        <w:keepLines w:val="0"/>
        <w:shd w:val="clear" w:color="auto" w:fill="auto"/>
        <w:bidi w:val="0"/>
        <w:jc w:val="left"/>
        <w:spacing w:before="0" w:after="0" w:line="286" w:lineRule="exact"/>
        <w:ind w:left="1700" w:right="0" w:firstLine="0"/>
      </w:pPr>
      <w:bookmarkStart w:id="53" w:name="bookmark53"/>
      <w:r>
        <w:rPr>
          <w:rStyle w:val="CharStyle100"/>
          <w:b/>
          <w:bCs/>
        </w:rPr>
        <w:t>INFORMACJE DLA AUTORÓW „PORADNIKA JĘZYKOWEGO”</w:t>
      </w:r>
      <w:bookmarkEnd w:id="53"/>
    </w:p>
    <w:p>
      <w:pPr>
        <w:pStyle w:val="Style8"/>
        <w:framePr w:w="7018" w:h="5764" w:hRule="exact" w:wrap="none" w:vAnchor="page" w:hAnchor="page" w:x="1409" w:y="3441"/>
        <w:widowControl w:val="0"/>
        <w:keepNext w:val="0"/>
        <w:keepLines w:val="0"/>
        <w:shd w:val="clear" w:color="auto" w:fill="auto"/>
        <w:bidi w:val="0"/>
        <w:jc w:val="both"/>
        <w:spacing w:before="0" w:after="180" w:line="230" w:lineRule="exact"/>
        <w:ind w:left="0" w:right="0" w:firstLine="40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99"/>
        </w:numPr>
        <w:framePr w:w="7018" w:h="5764" w:hRule="exact" w:wrap="none" w:vAnchor="page" w:hAnchor="page" w:x="1409" w:y="3441"/>
        <w:tabs>
          <w:tab w:leader="none" w:pos="729" w:val="left"/>
        </w:tabs>
        <w:widowControl w:val="0"/>
        <w:keepNext w:val="0"/>
        <w:keepLines w:val="0"/>
        <w:shd w:val="clear" w:color="auto" w:fill="auto"/>
        <w:bidi w:val="0"/>
        <w:jc w:val="both"/>
        <w:spacing w:before="0" w:after="178" w:line="230" w:lineRule="exact"/>
        <w:ind w:left="740" w:right="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8"/>
        <w:numPr>
          <w:ilvl w:val="0"/>
          <w:numId w:val="99"/>
        </w:numPr>
        <w:framePr w:w="7018" w:h="5764" w:hRule="exact" w:wrap="none" w:vAnchor="page" w:hAnchor="page" w:x="1409" w:y="3441"/>
        <w:tabs>
          <w:tab w:leader="none" w:pos="729" w:val="left"/>
        </w:tabs>
        <w:widowControl w:val="0"/>
        <w:keepNext w:val="0"/>
        <w:keepLines w:val="0"/>
        <w:shd w:val="clear" w:color="auto" w:fill="auto"/>
        <w:bidi w:val="0"/>
        <w:jc w:val="both"/>
        <w:spacing w:before="0" w:after="186" w:line="233" w:lineRule="exact"/>
        <w:ind w:left="740" w:right="0"/>
      </w:pPr>
      <w:r>
        <w:rPr>
          <w:lang w:val="pl-PL" w:eastAsia="pl-PL" w:bidi="pl-PL"/>
          <w:w w:val="100"/>
          <w:spacing w:val="0"/>
          <w:color w:val="000000"/>
          <w:position w:val="0"/>
        </w:rPr>
        <w:t>Przypisy należy podawać po artykule, na osobnych stronach maszynopisu.</w:t>
      </w:r>
    </w:p>
    <w:p>
      <w:pPr>
        <w:pStyle w:val="Style8"/>
        <w:numPr>
          <w:ilvl w:val="0"/>
          <w:numId w:val="99"/>
        </w:numPr>
        <w:framePr w:w="7018" w:h="5764" w:hRule="exact" w:wrap="none" w:vAnchor="page" w:hAnchor="page" w:x="1409" w:y="3441"/>
        <w:tabs>
          <w:tab w:leader="none" w:pos="729" w:val="left"/>
        </w:tabs>
        <w:widowControl w:val="0"/>
        <w:keepNext w:val="0"/>
        <w:keepLines w:val="0"/>
        <w:shd w:val="clear" w:color="auto" w:fill="auto"/>
        <w:bidi w:val="0"/>
        <w:jc w:val="both"/>
        <w:spacing w:before="0" w:after="176" w:line="226" w:lineRule="exact"/>
        <w:ind w:left="740" w:right="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8"/>
        <w:numPr>
          <w:ilvl w:val="0"/>
          <w:numId w:val="99"/>
        </w:numPr>
        <w:framePr w:w="7018" w:h="5764" w:hRule="exact" w:wrap="none" w:vAnchor="page" w:hAnchor="page" w:x="1409" w:y="3441"/>
        <w:tabs>
          <w:tab w:leader="none" w:pos="729" w:val="left"/>
        </w:tabs>
        <w:widowControl w:val="0"/>
        <w:keepNext w:val="0"/>
        <w:keepLines w:val="0"/>
        <w:shd w:val="clear" w:color="auto" w:fill="auto"/>
        <w:bidi w:val="0"/>
        <w:jc w:val="both"/>
        <w:spacing w:before="0" w:after="180" w:line="230" w:lineRule="exact"/>
        <w:ind w:left="740" w:right="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8"/>
        <w:numPr>
          <w:ilvl w:val="0"/>
          <w:numId w:val="99"/>
        </w:numPr>
        <w:framePr w:w="7018" w:h="5764" w:hRule="exact" w:wrap="none" w:vAnchor="page" w:hAnchor="page" w:x="1409" w:y="3441"/>
        <w:tabs>
          <w:tab w:leader="none" w:pos="729" w:val="left"/>
        </w:tabs>
        <w:widowControl w:val="0"/>
        <w:keepNext w:val="0"/>
        <w:keepLines w:val="0"/>
        <w:shd w:val="clear" w:color="auto" w:fill="auto"/>
        <w:bidi w:val="0"/>
        <w:jc w:val="both"/>
        <w:spacing w:before="0" w:after="0" w:line="230" w:lineRule="exact"/>
        <w:ind w:left="740" w:right="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55"/>
        <w:framePr w:w="7018" w:h="2784" w:hRule="exact" w:wrap="none" w:vAnchor="page" w:hAnchor="page" w:x="1409" w:y="9427"/>
        <w:tabs>
          <w:tab w:leader="none" w:pos="734" w:val="left"/>
        </w:tabs>
        <w:widowControl w:val="0"/>
        <w:keepNext w:val="0"/>
        <w:keepLines w:val="0"/>
        <w:shd w:val="clear" w:color="auto" w:fill="auto"/>
        <w:bidi w:val="0"/>
        <w:spacing w:before="0" w:after="212" w:line="230" w:lineRule="exact"/>
        <w:ind w:left="740" w:right="0" w:hanging="340"/>
      </w:pPr>
      <w:r>
        <w:rPr>
          <w:lang w:val="pl-PL" w:eastAsia="pl-PL" w:bidi="pl-PL"/>
          <w:w w:val="100"/>
          <w:spacing w:val="0"/>
          <w:color w:val="000000"/>
          <w:position w:val="0"/>
        </w:rPr>
        <w:t>*</w:t>
        <w:tab/>
        <w:t>Podkreślenia tekstowe oznaczamy spacją (druk rozstrzelony — w maszynopisie podkreślenie linią przerywaną).</w:t>
      </w:r>
    </w:p>
    <w:p>
      <w:pPr>
        <w:pStyle w:val="Style55"/>
        <w:numPr>
          <w:ilvl w:val="0"/>
          <w:numId w:val="101"/>
        </w:numPr>
        <w:framePr w:w="7018" w:h="2784" w:hRule="exact" w:wrap="none" w:vAnchor="page" w:hAnchor="page" w:x="1409" w:y="9427"/>
        <w:tabs>
          <w:tab w:leader="none" w:pos="731" w:val="left"/>
        </w:tabs>
        <w:widowControl w:val="0"/>
        <w:keepNext w:val="0"/>
        <w:keepLines w:val="0"/>
        <w:shd w:val="clear" w:color="auto" w:fill="auto"/>
        <w:bidi w:val="0"/>
        <w:spacing w:before="0" w:after="196" w:line="190" w:lineRule="exact"/>
        <w:ind w:left="740" w:right="0" w:hanging="340"/>
      </w:pPr>
      <w:r>
        <w:rPr>
          <w:lang w:val="pl-PL" w:eastAsia="pl-PL" w:bidi="pl-PL"/>
          <w:w w:val="100"/>
          <w:spacing w:val="0"/>
          <w:color w:val="000000"/>
          <w:position w:val="0"/>
        </w:rPr>
        <w:t>Znaczenie wyrazów omawianych podajemy w łapkach * ’</w:t>
      </w:r>
    </w:p>
    <w:p>
      <w:pPr>
        <w:pStyle w:val="Style55"/>
        <w:numPr>
          <w:ilvl w:val="0"/>
          <w:numId w:val="101"/>
        </w:numPr>
        <w:framePr w:w="7018" w:h="2784" w:hRule="exact" w:wrap="none" w:vAnchor="page" w:hAnchor="page" w:x="1409" w:y="9427"/>
        <w:tabs>
          <w:tab w:leader="none" w:pos="734" w:val="left"/>
        </w:tabs>
        <w:widowControl w:val="0"/>
        <w:keepNext w:val="0"/>
        <w:keepLines w:val="0"/>
        <w:shd w:val="clear" w:color="auto" w:fill="auto"/>
        <w:bidi w:val="0"/>
        <w:spacing w:before="0" w:after="162" w:line="190" w:lineRule="exact"/>
        <w:ind w:left="740" w:right="0" w:hanging="340"/>
      </w:pPr>
      <w:r>
        <w:rPr>
          <w:lang w:val="pl-PL" w:eastAsia="pl-PL" w:bidi="pl-PL"/>
          <w:w w:val="100"/>
          <w:spacing w:val="0"/>
          <w:color w:val="000000"/>
          <w:position w:val="0"/>
        </w:rPr>
        <w:t>Do adiustacji tekstu używamy czarnego ołówka.</w:t>
      </w:r>
    </w:p>
    <w:p>
      <w:pPr>
        <w:pStyle w:val="Style55"/>
        <w:numPr>
          <w:ilvl w:val="0"/>
          <w:numId w:val="101"/>
        </w:numPr>
        <w:framePr w:w="7018" w:h="2784" w:hRule="exact" w:wrap="none" w:vAnchor="page" w:hAnchor="page" w:x="1409" w:y="9427"/>
        <w:tabs>
          <w:tab w:leader="none" w:pos="734" w:val="left"/>
        </w:tabs>
        <w:widowControl w:val="0"/>
        <w:keepNext w:val="0"/>
        <w:keepLines w:val="0"/>
        <w:shd w:val="clear" w:color="auto" w:fill="auto"/>
        <w:bidi w:val="0"/>
        <w:spacing w:before="0" w:after="0" w:line="230" w:lineRule="exact"/>
        <w:ind w:left="740" w:right="0" w:hanging="34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9465" w:h="13200"/>
          <w:pgMar w:top="360" w:left="360" w:right="360" w:bottom="360" w:header="0" w:footer="3" w:gutter="0"/>
          <w:rtlGutter w:val="0"/>
          <w:cols w:space="720"/>
          <w:noEndnote/>
          <w:docGrid w:linePitch="360"/>
        </w:sectPr>
      </w:pPr>
    </w:p>
    <w:p>
      <w:pPr>
        <w:pStyle w:val="Style117"/>
        <w:framePr w:wrap="none" w:vAnchor="page" w:hAnchor="page" w:x="7209" w:y="1377"/>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Cena zł 4,00</w:t>
      </w:r>
    </w:p>
    <w:p>
      <w:pPr>
        <w:pStyle w:val="Style8"/>
        <w:framePr w:w="7042" w:h="248" w:hRule="exact" w:wrap="none" w:vAnchor="page" w:hAnchor="page" w:x="1397" w:y="2295"/>
        <w:widowControl w:val="0"/>
        <w:keepNext w:val="0"/>
        <w:keepLines w:val="0"/>
        <w:shd w:val="clear" w:color="auto" w:fill="auto"/>
        <w:bidi w:val="0"/>
        <w:spacing w:before="0" w:after="0" w:line="190" w:lineRule="exact"/>
        <w:ind w:left="0" w:right="20" w:firstLine="0"/>
      </w:pPr>
      <w:r>
        <w:rPr>
          <w:lang w:val="pl-PL" w:eastAsia="pl-PL" w:bidi="pl-PL"/>
          <w:w w:val="100"/>
          <w:spacing w:val="0"/>
          <w:color w:val="000000"/>
          <w:position w:val="0"/>
        </w:rPr>
        <w:t>WARUNKI PRENUMERATY CZASOPISMA</w:t>
      </w:r>
    </w:p>
    <w:p>
      <w:pPr>
        <w:pStyle w:val="Style158"/>
        <w:framePr w:w="7042" w:h="338" w:hRule="exact" w:wrap="none" w:vAnchor="page" w:hAnchor="page" w:x="1397" w:y="3132"/>
        <w:widowControl w:val="0"/>
        <w:keepNext w:val="0"/>
        <w:keepLines w:val="0"/>
        <w:shd w:val="clear" w:color="auto" w:fill="auto"/>
        <w:bidi w:val="0"/>
        <w:spacing w:before="0" w:after="0" w:line="280" w:lineRule="exact"/>
        <w:ind w:left="0" w:right="20" w:firstLine="0"/>
      </w:pPr>
      <w:r>
        <w:rPr>
          <w:lang w:val="pl-PL" w:eastAsia="pl-PL" w:bidi="pl-PL"/>
          <w:w w:val="100"/>
          <w:color w:val="000000"/>
          <w:position w:val="0"/>
        </w:rPr>
        <w:t>PORADNIK JĘZYKOWY</w:t>
      </w:r>
    </w:p>
    <w:p>
      <w:pPr>
        <w:pStyle w:val="Style12"/>
        <w:framePr w:w="7042" w:h="7265" w:hRule="exact" w:wrap="none" w:vAnchor="page" w:hAnchor="page" w:x="1397" w:y="3892"/>
        <w:widowControl w:val="0"/>
        <w:keepNext w:val="0"/>
        <w:keepLines w:val="0"/>
        <w:shd w:val="clear" w:color="auto" w:fill="auto"/>
        <w:bidi w:val="0"/>
        <w:jc w:val="both"/>
        <w:spacing w:before="0" w:after="88"/>
        <w:ind w:left="0" w:right="0" w:firstLine="440"/>
      </w:pPr>
      <w:r>
        <w:rPr>
          <w:rStyle w:val="CharStyle160"/>
          <w:b/>
          <w:bCs/>
        </w:rPr>
        <w:t xml:space="preserve">Wpłaty na prenumeratę przyjmowane są na okresy kwartalne*. </w:t>
      </w:r>
      <w:r>
        <w:rPr>
          <w:lang w:val="pl-PL" w:eastAsia="pl-PL" w:bidi="pl-PL"/>
          <w:w w:val="100"/>
          <w:spacing w:val="0"/>
          <w:color w:val="000000"/>
          <w:position w:val="0"/>
        </w:rPr>
        <w:t>Cena prenumeraty krajowej na II kwartał 1998 r. (za zeszyty 1, 2, 3) wynosi 6 zł.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0"/>
        <w:framePr w:w="7042" w:h="7265" w:hRule="exact" w:wrap="none" w:vAnchor="page" w:hAnchor="page" w:x="1397" w:y="3892"/>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Wpłaty na prenumeratę przyjmują:</w:t>
      </w:r>
    </w:p>
    <w:p>
      <w:pPr>
        <w:pStyle w:val="Style12"/>
        <w:numPr>
          <w:ilvl w:val="0"/>
          <w:numId w:val="103"/>
        </w:numPr>
        <w:framePr w:w="7042" w:h="7265" w:hRule="exact" w:wrap="none" w:vAnchor="page" w:hAnchor="page" w:x="1397" w:y="3892"/>
        <w:tabs>
          <w:tab w:leader="none" w:pos="486"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na </w:t>
      </w:r>
      <w:r>
        <w:rPr>
          <w:rStyle w:val="CharStyle161"/>
          <w:b/>
          <w:bCs/>
        </w:rPr>
        <w:t>teren kraju</w:t>
      </w:r>
    </w:p>
    <w:p>
      <w:pPr>
        <w:pStyle w:val="Style12"/>
        <w:numPr>
          <w:ilvl w:val="0"/>
          <w:numId w:val="103"/>
        </w:numPr>
        <w:framePr w:w="7042" w:h="7265" w:hRule="exact" w:wrap="none" w:vAnchor="page" w:hAnchor="page" w:x="1397" w:y="3892"/>
        <w:tabs>
          <w:tab w:leader="none" w:pos="486"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2"/>
        <w:numPr>
          <w:ilvl w:val="0"/>
          <w:numId w:val="103"/>
        </w:numPr>
        <w:framePr w:w="7042" w:h="7265" w:hRule="exact" w:wrap="none" w:vAnchor="page" w:hAnchor="page" w:x="1397" w:y="3892"/>
        <w:tabs>
          <w:tab w:leader="none" w:pos="486" w:val="left"/>
        </w:tabs>
        <w:widowControl w:val="0"/>
        <w:keepNext w:val="0"/>
        <w:keepLines w:val="0"/>
        <w:shd w:val="clear" w:color="auto" w:fill="auto"/>
        <w:bidi w:val="0"/>
        <w:jc w:val="both"/>
        <w:spacing w:before="0" w:after="60" w:line="182" w:lineRule="exact"/>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2"/>
        <w:numPr>
          <w:ilvl w:val="0"/>
          <w:numId w:val="103"/>
        </w:numPr>
        <w:framePr w:w="7042" w:h="7265" w:hRule="exact" w:wrap="none" w:vAnchor="page" w:hAnchor="page" w:x="1397" w:y="3892"/>
        <w:tabs>
          <w:tab w:leader="none" w:pos="486" w:val="left"/>
        </w:tabs>
        <w:widowControl w:val="0"/>
        <w:keepNext w:val="0"/>
        <w:keepLines w:val="0"/>
        <w:shd w:val="clear" w:color="auto" w:fill="auto"/>
        <w:bidi w:val="0"/>
        <w:jc w:val="both"/>
        <w:spacing w:before="0" w:after="0" w:line="182" w:lineRule="exact"/>
        <w:ind w:left="440" w:right="0" w:hanging="260"/>
      </w:pPr>
      <w:r>
        <w:rPr>
          <w:lang w:val="pl-PL" w:eastAsia="pl-PL" w:bidi="pl-PL"/>
          <w:w w:val="100"/>
          <w:spacing w:val="0"/>
          <w:color w:val="000000"/>
          <w:position w:val="0"/>
        </w:rPr>
        <w:t xml:space="preserve">na </w:t>
      </w:r>
      <w:r>
        <w:rPr>
          <w:rStyle w:val="CharStyle161"/>
          <w:b/>
          <w:bCs/>
        </w:rPr>
        <w:t>zagranicę</w:t>
      </w:r>
    </w:p>
    <w:p>
      <w:pPr>
        <w:pStyle w:val="Style12"/>
        <w:numPr>
          <w:ilvl w:val="0"/>
          <w:numId w:val="103"/>
        </w:numPr>
        <w:framePr w:w="7042" w:h="7265" w:hRule="exact" w:wrap="none" w:vAnchor="page" w:hAnchor="page" w:x="1397" w:y="3892"/>
        <w:tabs>
          <w:tab w:leader="none" w:pos="486" w:val="left"/>
        </w:tabs>
        <w:widowControl w:val="0"/>
        <w:keepNext w:val="0"/>
        <w:keepLines w:val="0"/>
        <w:shd w:val="clear" w:color="auto" w:fill="auto"/>
        <w:bidi w:val="0"/>
        <w:jc w:val="both"/>
        <w:spacing w:before="0" w:after="86" w:line="182" w:lineRule="exact"/>
        <w:ind w:left="440" w:right="0" w:hanging="26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0"/>
        <w:framePr w:w="7042" w:h="7265" w:hRule="exact" w:wrap="none" w:vAnchor="page" w:hAnchor="page" w:x="1397" w:y="3892"/>
        <w:widowControl w:val="0"/>
        <w:keepNext w:val="0"/>
        <w:keepLines w:val="0"/>
        <w:shd w:val="clear" w:color="auto" w:fill="auto"/>
        <w:bidi w:val="0"/>
        <w:jc w:val="both"/>
        <w:spacing w:before="0" w:after="0" w:line="150" w:lineRule="exact"/>
        <w:ind w:left="0" w:right="0" w:firstLine="440"/>
      </w:pPr>
      <w:r>
        <w:rPr>
          <w:lang w:val="pl-PL" w:eastAsia="pl-PL" w:bidi="pl-PL"/>
          <w:w w:val="100"/>
          <w:spacing w:val="0"/>
          <w:color w:val="000000"/>
          <w:position w:val="0"/>
        </w:rPr>
        <w:t>Terminy przyjmowania prenumeraty na kraj i zagranicę</w:t>
      </w:r>
    </w:p>
    <w:p>
      <w:pPr>
        <w:pStyle w:val="Style12"/>
        <w:framePr w:w="7042" w:h="7265" w:hRule="exact" w:wrap="none" w:vAnchor="page" w:hAnchor="page" w:x="1397" w:y="3892"/>
        <w:widowControl w:val="0"/>
        <w:keepNext w:val="0"/>
        <w:keepLines w:val="0"/>
        <w:shd w:val="clear" w:color="auto" w:fill="auto"/>
        <w:bidi w:val="0"/>
        <w:jc w:val="left"/>
        <w:spacing w:before="0" w:after="58" w:line="182" w:lineRule="exact"/>
        <w:ind w:left="760" w:right="2240" w:firstLine="0"/>
      </w:pPr>
      <w:r>
        <w:rPr>
          <w:lang w:val="pl-PL" w:eastAsia="pl-PL" w:bidi="pl-PL"/>
          <w:w w:val="100"/>
          <w:spacing w:val="0"/>
          <w:color w:val="000000"/>
          <w:position w:val="0"/>
        </w:rPr>
        <w:t>do 5 XII — na I kwartał i I półrocze roku następnego, do 5 III — na II kwartał, do 5 VI —na III kwartał i II półrocze, do 5 IX — na IV kwartał.</w:t>
      </w:r>
    </w:p>
    <w:p>
      <w:pPr>
        <w:pStyle w:val="Style12"/>
        <w:framePr w:w="7042" w:h="7265" w:hRule="exact" w:wrap="none" w:vAnchor="page" w:hAnchor="page" w:x="1397" w:y="3892"/>
        <w:widowControl w:val="0"/>
        <w:keepNext w:val="0"/>
        <w:keepLines w:val="0"/>
        <w:shd w:val="clear" w:color="auto" w:fill="auto"/>
        <w:bidi w:val="0"/>
        <w:jc w:val="both"/>
        <w:spacing w:before="0" w:after="0"/>
        <w:ind w:left="0" w:right="0" w:firstLine="440"/>
      </w:pPr>
      <w:r>
        <w:rPr>
          <w:rStyle w:val="CharStyle160"/>
          <w:b/>
          <w:bCs/>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2"/>
        <w:numPr>
          <w:ilvl w:val="0"/>
          <w:numId w:val="103"/>
        </w:numPr>
        <w:framePr w:w="7042" w:h="7265" w:hRule="exact" w:wrap="none" w:vAnchor="page" w:hAnchor="page" w:x="1397" w:y="3892"/>
        <w:tabs>
          <w:tab w:leader="none" w:pos="486"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2"/>
        <w:numPr>
          <w:ilvl w:val="0"/>
          <w:numId w:val="103"/>
        </w:numPr>
        <w:framePr w:w="7042" w:h="7265" w:hRule="exact" w:wrap="none" w:vAnchor="page" w:hAnchor="page" w:x="1397" w:y="3892"/>
        <w:tabs>
          <w:tab w:leader="none" w:pos="486" w:val="left"/>
        </w:tabs>
        <w:widowControl w:val="0"/>
        <w:keepNext w:val="0"/>
        <w:keepLines w:val="0"/>
        <w:shd w:val="clear" w:color="auto" w:fill="auto"/>
        <w:bidi w:val="0"/>
        <w:jc w:val="both"/>
        <w:spacing w:before="0" w:after="0"/>
        <w:ind w:left="440" w:right="0" w:hanging="260"/>
      </w:pPr>
      <w:r>
        <w:rPr>
          <w:lang w:val="pl-PL" w:eastAsia="pl-PL" w:bidi="pl-PL"/>
          <w:w w:val="100"/>
          <w:spacing w:val="0"/>
          <w:color w:val="000000"/>
          <w:position w:val="0"/>
        </w:rPr>
        <w:t>Ruch S.A. Oddział Krajowej Dystrybucji Prasy, ul. Towarowa 28, 00-958 Warszawa,</w:t>
      </w:r>
    </w:p>
    <w:p>
      <w:pPr>
        <w:pStyle w:val="Style12"/>
        <w:numPr>
          <w:ilvl w:val="0"/>
          <w:numId w:val="103"/>
        </w:numPr>
        <w:framePr w:w="7042" w:h="7265" w:hRule="exact" w:wrap="none" w:vAnchor="page" w:hAnchor="page" w:x="1397" w:y="3892"/>
        <w:tabs>
          <w:tab w:leader="none" w:pos="486" w:val="left"/>
        </w:tabs>
        <w:widowControl w:val="0"/>
        <w:keepNext w:val="0"/>
        <w:keepLines w:val="0"/>
        <w:shd w:val="clear" w:color="auto" w:fill="auto"/>
        <w:bidi w:val="0"/>
        <w:jc w:val="both"/>
        <w:spacing w:before="0" w:after="62"/>
        <w:ind w:left="440" w:right="0" w:hanging="260"/>
      </w:pPr>
      <w:r>
        <w:rPr>
          <w:lang w:val="pl-PL" w:eastAsia="pl-PL" w:bidi="pl-PL"/>
          <w:w w:val="100"/>
          <w:spacing w:val="0"/>
          <w:color w:val="000000"/>
          <w:position w:val="0"/>
        </w:rPr>
        <w:t>Ars Polona, Dział Prasy, ul. Krakowskie Przedmieście 7, 00-950 Warszawa.</w:t>
      </w:r>
    </w:p>
    <w:p>
      <w:pPr>
        <w:pStyle w:val="Style12"/>
        <w:framePr w:w="7042" w:h="7265" w:hRule="exact" w:wrap="none" w:vAnchor="page" w:hAnchor="page" w:x="1397" w:y="3892"/>
        <w:widowControl w:val="0"/>
        <w:keepNext w:val="0"/>
        <w:keepLines w:val="0"/>
        <w:shd w:val="clear" w:color="auto" w:fill="auto"/>
        <w:bidi w:val="0"/>
        <w:jc w:val="both"/>
        <w:spacing w:before="0" w:after="58" w:line="182" w:lineRule="exact"/>
        <w:ind w:left="0" w:right="0" w:firstLine="44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2"/>
        <w:framePr w:w="7042" w:h="7265" w:hRule="exact" w:wrap="none" w:vAnchor="page" w:hAnchor="page" w:x="1397" w:y="3892"/>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Foreign Trade Enterprise</w:t>
        <w:br/>
        <w:t>ARS POLONA</w:t>
      </w:r>
    </w:p>
    <w:p>
      <w:pPr>
        <w:pStyle w:val="Style12"/>
        <w:framePr w:w="7042" w:h="7265" w:hRule="exact" w:wrap="none" w:vAnchor="page" w:hAnchor="page" w:x="1397" w:y="3892"/>
        <w:widowControl w:val="0"/>
        <w:keepNext w:val="0"/>
        <w:keepLines w:val="0"/>
        <w:shd w:val="clear" w:color="auto" w:fill="auto"/>
        <w:bidi w:val="0"/>
        <w:spacing w:before="0" w:after="0" w:line="182" w:lineRule="exact"/>
        <w:ind w:left="0" w:right="2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2"/>
        <w:framePr w:w="7042" w:h="7265" w:hRule="exact" w:wrap="none" w:vAnchor="page" w:hAnchor="page" w:x="1397" w:y="3892"/>
        <w:widowControl w:val="0"/>
        <w:keepNext w:val="0"/>
        <w:keepLines w:val="0"/>
        <w:shd w:val="clear" w:color="auto" w:fill="auto"/>
        <w:bidi w:val="0"/>
        <w:spacing w:before="0" w:after="0" w:line="182" w:lineRule="exact"/>
        <w:ind w:left="0" w:right="2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62"/>
        <w:framePr w:wrap="none" w:vAnchor="page" w:hAnchor="page" w:x="1713" w:y="11565"/>
        <w:widowControl w:val="0"/>
        <w:keepNext w:val="0"/>
        <w:keepLines w:val="0"/>
        <w:shd w:val="clear" w:color="auto" w:fill="auto"/>
        <w:bidi w:val="0"/>
        <w:jc w:val="left"/>
        <w:spacing w:before="0" w:after="0" w:line="120" w:lineRule="exact"/>
        <w:ind w:left="340" w:right="0" w:firstLine="0"/>
      </w:pPr>
      <w:r>
        <w:rPr>
          <w:lang w:val="pl-PL" w:eastAsia="pl-PL" w:bidi="pl-PL"/>
          <w:w w:val="100"/>
          <w:spacing w:val="0"/>
          <w:color w:val="000000"/>
          <w:position w:val="0"/>
        </w:rPr>
        <w:t>W trzecim kwartale tylko jeden numer</w:t>
      </w:r>
    </w:p>
    <w:p>
      <w:pPr>
        <w:pStyle w:val="Style12"/>
        <w:framePr w:wrap="none" w:vAnchor="page" w:hAnchor="page" w:x="3187" w:y="12129"/>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Por. Jęz. 1-2 (550) s. 1 - 115 Warszawa 1998</w:t>
      </w:r>
    </w:p>
    <w:p>
      <w:pPr>
        <w:widowControl w:val="0"/>
        <w:rPr>
          <w:sz w:val="2"/>
          <w:szCs w:val="2"/>
        </w:rPr>
      </w:pPr>
    </w:p>
    <w:sectPr>
      <w:footnotePr>
        <w:pos w:val="pageBottom"/>
        <w:numFmt w:val="decimal"/>
        <w:numRestart w:val="continuous"/>
      </w:footnotePr>
      <w:pgSz w:w="9465" w:h="1320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4"/>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4">
    <w:multiLevelType w:val="multilevel"/>
    <w:lvl w:ilvl="0">
      <w:start w:val="6"/>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6">
    <w:multiLevelType w:val="multilevel"/>
    <w:lvl w:ilvl="0">
      <w:start w:val="15"/>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0"/>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4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0">
    <w:multiLevelType w:val="multilevel"/>
    <w:lvl w:ilvl="0">
      <w:start w:val="3"/>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upperLetter"/>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2"/>
      <w:numFmt w:val="decimal"/>
      <w:lvlText w:val="3.2.%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6">
    <w:multiLevelType w:val="multilevel"/>
    <w:lvl w:ilvl="0">
      <w:start w:val="19"/>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decimal"/>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0">
    <w:multiLevelType w:val="multilevel"/>
    <w:lvl w:ilvl="0">
      <w:start w:val="4"/>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4">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86">
    <w:multiLevelType w:val="multilevel"/>
    <w:lvl w:ilvl="0">
      <w:start w:val="0"/>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8">
    <w:multiLevelType w:val="multilevel"/>
    <w:lvl w:ilvl="0">
      <w:start w:val="50"/>
      <w:numFmt w:val="upperRoman"/>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0">
    <w:multiLevelType w:val="multilevel"/>
    <w:lvl w:ilvl="0">
      <w:start w:val="4"/>
      <w:numFmt w:val="upperLetter"/>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9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2">
    <w:multiLevelType w:val="multilevel"/>
    <w:lvl w:ilvl="0">
      <w:start w:val="1"/>
      <w:numFmt w:val="bullet"/>
      <w:lvlText w:val="—"/>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4"/>
      <w:szCs w:val="11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Podpis obrazu (2)_"/>
    <w:basedOn w:val="DefaultParagraphFont"/>
    <w:link w:val="Style6"/>
    <w:rPr>
      <w:b/>
      <w:bCs/>
      <w:i w:val="0"/>
      <w:iCs w:val="0"/>
      <w:u w:val="none"/>
      <w:strike w:val="0"/>
      <w:smallCaps w:val="0"/>
      <w:sz w:val="19"/>
      <w:szCs w:val="19"/>
      <w:rFonts w:ascii="Times New Roman" w:eastAsia="Times New Roman" w:hAnsi="Times New Roman" w:cs="Times New Roman"/>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Tekst treści (5)_"/>
    <w:basedOn w:val="DefaultParagraphFont"/>
    <w:link w:val="Style10"/>
    <w:rPr>
      <w:b/>
      <w:bCs/>
      <w:i w:val="0"/>
      <w:iCs w:val="0"/>
      <w:u w:val="none"/>
      <w:strike w:val="0"/>
      <w:smallCaps w:val="0"/>
      <w:sz w:val="15"/>
      <w:szCs w:val="15"/>
      <w:rFonts w:ascii="Bookman Old Style" w:eastAsia="Bookman Old Style" w:hAnsi="Bookman Old Style" w:cs="Bookman Old Style"/>
    </w:rPr>
  </w:style>
  <w:style w:type="character" w:customStyle="1" w:styleId="CharStyle13">
    <w:name w:val="Tekst treści (6)_"/>
    <w:basedOn w:val="DefaultParagraphFont"/>
    <w:link w:val="Style12"/>
    <w:rPr>
      <w:b/>
      <w:bCs/>
      <w:i w:val="0"/>
      <w:iCs w:val="0"/>
      <w:u w:val="none"/>
      <w:strike w:val="0"/>
      <w:smallCaps w:val="0"/>
      <w:sz w:val="14"/>
      <w:szCs w:val="14"/>
      <w:rFonts w:ascii="Bookman Old Style" w:eastAsia="Bookman Old Style" w:hAnsi="Bookman Old Style" w:cs="Bookman Old Style"/>
    </w:rPr>
  </w:style>
  <w:style w:type="character" w:customStyle="1" w:styleId="CharStyle14">
    <w:name w:val="Tekst treści (6) + Kursywa"/>
    <w:basedOn w:val="CharStyle13"/>
    <w:rPr>
      <w:lang w:val="pl-PL" w:eastAsia="pl-PL" w:bidi="pl-PL"/>
      <w:i/>
      <w:iCs/>
      <w:w w:val="100"/>
      <w:spacing w:val="0"/>
      <w:color w:val="000000"/>
      <w:position w:val="0"/>
    </w:rPr>
  </w:style>
  <w:style w:type="character" w:customStyle="1" w:styleId="CharStyle16">
    <w:name w:val="Spis treści_"/>
    <w:basedOn w:val="DefaultParagraphFont"/>
    <w:link w:val="TOC_2"/>
    <w:rPr>
      <w:b/>
      <w:bCs/>
      <w:i w:val="0"/>
      <w:iCs w:val="0"/>
      <w:u w:val="none"/>
      <w:strike w:val="0"/>
      <w:smallCaps w:val="0"/>
      <w:sz w:val="14"/>
      <w:szCs w:val="14"/>
      <w:rFonts w:ascii="Bookman Old Style" w:eastAsia="Bookman Old Style" w:hAnsi="Bookman Old Style" w:cs="Bookman Old Style"/>
    </w:rPr>
  </w:style>
  <w:style w:type="character" w:customStyle="1" w:styleId="CharStyle17">
    <w:name w:val="Spis treści + Kursywa"/>
    <w:basedOn w:val="CharStyle16"/>
    <w:rPr>
      <w:lang w:val="pl-PL" w:eastAsia="pl-PL" w:bidi="pl-PL"/>
      <w:i/>
      <w:iCs/>
      <w:w w:val="100"/>
      <w:spacing w:val="0"/>
      <w:color w:val="000000"/>
      <w:position w:val="0"/>
    </w:rPr>
  </w:style>
  <w:style w:type="character" w:customStyle="1" w:styleId="CharStyle19">
    <w:name w:val="Tekst treści (7)_"/>
    <w:basedOn w:val="DefaultParagraphFont"/>
    <w:link w:val="Style18"/>
    <w:rPr>
      <w:lang w:val="1024"/>
      <w:b w:val="0"/>
      <w:bCs w:val="0"/>
      <w:i/>
      <w:iCs/>
      <w:u w:val="none"/>
      <w:strike w:val="0"/>
      <w:smallCaps w:val="0"/>
      <w:sz w:val="50"/>
      <w:szCs w:val="50"/>
      <w:rFonts w:ascii="Times New Roman" w:eastAsia="Times New Roman" w:hAnsi="Times New Roman" w:cs="Times New Roman"/>
    </w:rPr>
  </w:style>
  <w:style w:type="character" w:customStyle="1" w:styleId="CharStyle21">
    <w:name w:val="Tekst treści (8)_"/>
    <w:basedOn w:val="DefaultParagraphFont"/>
    <w:link w:val="Style20"/>
    <w:rPr>
      <w:b/>
      <w:bCs/>
      <w:i w:val="0"/>
      <w:iCs w:val="0"/>
      <w:u w:val="none"/>
      <w:strike w:val="0"/>
      <w:smallCaps w:val="0"/>
      <w:sz w:val="17"/>
      <w:szCs w:val="17"/>
      <w:rFonts w:ascii="Times New Roman" w:eastAsia="Times New Roman" w:hAnsi="Times New Roman" w:cs="Times New Roman"/>
    </w:rPr>
  </w:style>
  <w:style w:type="character" w:customStyle="1" w:styleId="CharStyle23">
    <w:name w:val="Nagłówek lub stopka_"/>
    <w:basedOn w:val="DefaultParagraphFont"/>
    <w:link w:val="Style22"/>
    <w:rPr>
      <w:b/>
      <w:bCs/>
      <w:i w:val="0"/>
      <w:iCs w:val="0"/>
      <w:u w:val="none"/>
      <w:strike w:val="0"/>
      <w:smallCaps w:val="0"/>
      <w:sz w:val="15"/>
      <w:szCs w:val="15"/>
      <w:rFonts w:ascii="Bookman Old Style" w:eastAsia="Bookman Old Style" w:hAnsi="Bookman Old Style" w:cs="Bookman Old Style"/>
    </w:rPr>
  </w:style>
  <w:style w:type="character" w:customStyle="1" w:styleId="CharStyle24">
    <w:name w:val="Nagłówek lub stopka"/>
    <w:basedOn w:val="CharStyle23"/>
    <w:rPr>
      <w:lang w:val="pl-PL" w:eastAsia="pl-PL" w:bidi="pl-PL"/>
      <w:u w:val="single"/>
      <w:w w:val="100"/>
      <w:spacing w:val="0"/>
      <w:color w:val="000000"/>
      <w:position w:val="0"/>
    </w:rPr>
  </w:style>
  <w:style w:type="character" w:customStyle="1" w:styleId="CharStyle26">
    <w:name w:val="Tekst treści (10)_"/>
    <w:basedOn w:val="DefaultParagraphFont"/>
    <w:link w:val="Style25"/>
    <w:rPr>
      <w:b/>
      <w:bCs/>
      <w:i w:val="0"/>
      <w:iCs w:val="0"/>
      <w:u w:val="none"/>
      <w:strike w:val="0"/>
      <w:smallCaps w:val="0"/>
      <w:sz w:val="42"/>
      <w:szCs w:val="42"/>
      <w:rFonts w:ascii="Bookman Old Style" w:eastAsia="Bookman Old Style" w:hAnsi="Bookman Old Style" w:cs="Bookman Old Style"/>
      <w:spacing w:val="100"/>
    </w:rPr>
  </w:style>
  <w:style w:type="character" w:customStyle="1" w:styleId="CharStyle28">
    <w:name w:val="Tekst treści (11)_"/>
    <w:basedOn w:val="DefaultParagraphFont"/>
    <w:link w:val="Style27"/>
    <w:rPr>
      <w:b/>
      <w:bCs/>
      <w:i w:val="0"/>
      <w:iCs w:val="0"/>
      <w:u w:val="none"/>
      <w:strike w:val="0"/>
      <w:smallCaps w:val="0"/>
      <w:sz w:val="12"/>
      <w:szCs w:val="12"/>
      <w:rFonts w:ascii="Bookman Old Style" w:eastAsia="Bookman Old Style" w:hAnsi="Bookman Old Style" w:cs="Bookman Old Style"/>
    </w:rPr>
  </w:style>
  <w:style w:type="character" w:customStyle="1" w:styleId="CharStyle30">
    <w:name w:val="Tekst treści (3)_"/>
    <w:basedOn w:val="DefaultParagraphFont"/>
    <w:link w:val="Style29"/>
    <w:rPr>
      <w:b w:val="0"/>
      <w:bCs w:val="0"/>
      <w:i/>
      <w:iCs/>
      <w:u w:val="none"/>
      <w:strike w:val="0"/>
      <w:smallCaps w:val="0"/>
      <w:sz w:val="19"/>
      <w:szCs w:val="19"/>
      <w:rFonts w:ascii="Bookman Old Style" w:eastAsia="Bookman Old Style" w:hAnsi="Bookman Old Style" w:cs="Bookman Old Style"/>
    </w:rPr>
  </w:style>
  <w:style w:type="character" w:customStyle="1" w:styleId="CharStyle32">
    <w:name w:val="Nagłówek #2_"/>
    <w:basedOn w:val="DefaultParagraphFont"/>
    <w:link w:val="Style31"/>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34">
    <w:name w:val="Tekst treści (4)_"/>
    <w:basedOn w:val="DefaultParagraphFont"/>
    <w:link w:val="Style3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6">
    <w:name w:val="Nagłówek #3_"/>
    <w:basedOn w:val="DefaultParagraphFont"/>
    <w:link w:val="Style35"/>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37">
    <w:name w:val="Tekst treści (2) + Kursywa"/>
    <w:basedOn w:val="CharStyle9"/>
    <w:rPr>
      <w:lang w:val="pl-PL" w:eastAsia="pl-PL" w:bidi="pl-PL"/>
      <w:i/>
      <w:iCs/>
      <w:sz w:val="19"/>
      <w:szCs w:val="19"/>
      <w:w w:val="100"/>
      <w:spacing w:val="0"/>
      <w:color w:val="000000"/>
      <w:position w:val="0"/>
    </w:rPr>
  </w:style>
  <w:style w:type="character" w:customStyle="1" w:styleId="CharStyle38">
    <w:name w:val="Tekst treści (2) + Odstępy 2 pt"/>
    <w:basedOn w:val="CharStyle9"/>
    <w:rPr>
      <w:lang w:val="pl-PL" w:eastAsia="pl-PL" w:bidi="pl-PL"/>
      <w:w w:val="100"/>
      <w:spacing w:val="50"/>
      <w:color w:val="000000"/>
      <w:position w:val="0"/>
    </w:rPr>
  </w:style>
  <w:style w:type="character" w:customStyle="1" w:styleId="CharStyle39">
    <w:name w:val="Tekst treści (2) + Kursywa,Odstępy 3 pt"/>
    <w:basedOn w:val="CharStyle9"/>
    <w:rPr>
      <w:lang w:val="pl-PL" w:eastAsia="pl-PL" w:bidi="pl-PL"/>
      <w:i/>
      <w:iCs/>
      <w:sz w:val="19"/>
      <w:szCs w:val="19"/>
      <w:w w:val="100"/>
      <w:spacing w:val="60"/>
      <w:color w:val="000000"/>
      <w:position w:val="0"/>
    </w:rPr>
  </w:style>
  <w:style w:type="character" w:customStyle="1" w:styleId="CharStyle40">
    <w:name w:val="Tekst treści (2) + Odstępy 4 pt"/>
    <w:basedOn w:val="CharStyle9"/>
    <w:rPr>
      <w:lang w:val="pl-PL" w:eastAsia="pl-PL" w:bidi="pl-PL"/>
      <w:w w:val="100"/>
      <w:spacing w:val="90"/>
      <w:color w:val="000000"/>
      <w:position w:val="0"/>
    </w:rPr>
  </w:style>
  <w:style w:type="character" w:customStyle="1" w:styleId="CharStyle42">
    <w:name w:val="Stopka_"/>
    <w:basedOn w:val="DefaultParagraphFont"/>
    <w:link w:val="Style41"/>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3">
    <w:name w:val="Stopka + 9,5 pt,Kursywa"/>
    <w:basedOn w:val="CharStyle42"/>
    <w:rPr>
      <w:lang w:val="pl-PL" w:eastAsia="pl-PL" w:bidi="pl-PL"/>
      <w:i/>
      <w:iCs/>
      <w:sz w:val="19"/>
      <w:szCs w:val="19"/>
      <w:w w:val="100"/>
      <w:spacing w:val="0"/>
      <w:color w:val="000000"/>
      <w:position w:val="0"/>
    </w:rPr>
  </w:style>
  <w:style w:type="character" w:customStyle="1" w:styleId="CharStyle44">
    <w:name w:val="Stopka + 9,5 pt"/>
    <w:basedOn w:val="CharStyle42"/>
    <w:rPr>
      <w:lang w:val="pl-PL" w:eastAsia="pl-PL" w:bidi="pl-PL"/>
      <w:sz w:val="19"/>
      <w:szCs w:val="19"/>
      <w:w w:val="100"/>
      <w:spacing w:val="0"/>
      <w:color w:val="000000"/>
      <w:position w:val="0"/>
    </w:rPr>
  </w:style>
  <w:style w:type="character" w:customStyle="1" w:styleId="CharStyle45">
    <w:name w:val="Stopka + 9,5 pt,Kursywa"/>
    <w:basedOn w:val="CharStyle42"/>
    <w:rPr>
      <w:lang w:val="pl-PL" w:eastAsia="pl-PL" w:bidi="pl-PL"/>
      <w:i/>
      <w:iCs/>
      <w:sz w:val="19"/>
      <w:szCs w:val="19"/>
      <w:w w:val="100"/>
      <w:spacing w:val="0"/>
      <w:color w:val="000000"/>
      <w:position w:val="0"/>
    </w:rPr>
  </w:style>
  <w:style w:type="character" w:customStyle="1" w:styleId="CharStyle46">
    <w:name w:val="Tekst treści (3) + Bez kursywy"/>
    <w:basedOn w:val="CharStyle30"/>
    <w:rPr>
      <w:lang w:val="pl-PL" w:eastAsia="pl-PL" w:bidi="pl-PL"/>
      <w:i/>
      <w:iCs/>
      <w:sz w:val="19"/>
      <w:szCs w:val="19"/>
      <w:w w:val="100"/>
      <w:spacing w:val="0"/>
      <w:color w:val="000000"/>
      <w:position w:val="0"/>
    </w:rPr>
  </w:style>
  <w:style w:type="character" w:customStyle="1" w:styleId="CharStyle48">
    <w:name w:val="Stopka (2)_"/>
    <w:basedOn w:val="DefaultParagraphFont"/>
    <w:link w:val="Style47"/>
    <w:rPr>
      <w:b w:val="0"/>
      <w:bCs w:val="0"/>
      <w:i/>
      <w:iCs/>
      <w:u w:val="none"/>
      <w:strike w:val="0"/>
      <w:smallCaps w:val="0"/>
      <w:sz w:val="19"/>
      <w:szCs w:val="19"/>
      <w:rFonts w:ascii="Bookman Old Style" w:eastAsia="Bookman Old Style" w:hAnsi="Bookman Old Style" w:cs="Bookman Old Style"/>
    </w:rPr>
  </w:style>
  <w:style w:type="character" w:customStyle="1" w:styleId="CharStyle49">
    <w:name w:val="Stopka (2) + 8,5 pt,Bez kursywy"/>
    <w:basedOn w:val="CharStyle48"/>
    <w:rPr>
      <w:lang w:val="pl-PL" w:eastAsia="pl-PL" w:bidi="pl-PL"/>
      <w:i/>
      <w:iCs/>
      <w:sz w:val="17"/>
      <w:szCs w:val="17"/>
      <w:w w:val="100"/>
      <w:spacing w:val="0"/>
      <w:color w:val="000000"/>
      <w:position w:val="0"/>
    </w:rPr>
  </w:style>
  <w:style w:type="character" w:customStyle="1" w:styleId="CharStyle50">
    <w:name w:val="Tekst treści (2) + Kursywa,Odstępy 2 pt"/>
    <w:basedOn w:val="CharStyle9"/>
    <w:rPr>
      <w:lang w:val="pl-PL" w:eastAsia="pl-PL" w:bidi="pl-PL"/>
      <w:i/>
      <w:iCs/>
      <w:sz w:val="19"/>
      <w:szCs w:val="19"/>
      <w:w w:val="100"/>
      <w:spacing w:val="40"/>
      <w:color w:val="000000"/>
      <w:position w:val="0"/>
    </w:rPr>
  </w:style>
  <w:style w:type="character" w:customStyle="1" w:styleId="CharStyle51">
    <w:name w:val="Stopka"/>
    <w:basedOn w:val="CharStyle42"/>
    <w:rPr>
      <w:lang w:val="pl-PL" w:eastAsia="pl-PL" w:bidi="pl-PL"/>
      <w:u w:val="single"/>
      <w:w w:val="100"/>
      <w:spacing w:val="0"/>
      <w:color w:val="000000"/>
      <w:position w:val="0"/>
    </w:rPr>
  </w:style>
  <w:style w:type="character" w:customStyle="1" w:styleId="CharStyle52">
    <w:name w:val="Tekst treści (3) + 8,5 pt,Bez kursywy"/>
    <w:basedOn w:val="CharStyle30"/>
    <w:rPr>
      <w:lang w:val="pl-PL" w:eastAsia="pl-PL" w:bidi="pl-PL"/>
      <w:i/>
      <w:iCs/>
      <w:sz w:val="17"/>
      <w:szCs w:val="17"/>
      <w:w w:val="100"/>
      <w:spacing w:val="0"/>
      <w:color w:val="000000"/>
      <w:position w:val="0"/>
    </w:rPr>
  </w:style>
  <w:style w:type="character" w:customStyle="1" w:styleId="CharStyle53">
    <w:name w:val="Tekst treści (4) + 9,5 pt,Kursywa"/>
    <w:basedOn w:val="CharStyle34"/>
    <w:rPr>
      <w:lang w:val="pl-PL" w:eastAsia="pl-PL" w:bidi="pl-PL"/>
      <w:i/>
      <w:iCs/>
      <w:sz w:val="19"/>
      <w:szCs w:val="19"/>
      <w:w w:val="100"/>
      <w:spacing w:val="0"/>
      <w:color w:val="000000"/>
      <w:position w:val="0"/>
    </w:rPr>
  </w:style>
  <w:style w:type="character" w:customStyle="1" w:styleId="CharStyle54">
    <w:name w:val="Tekst treści (4) + 9,5 pt"/>
    <w:basedOn w:val="CharStyle34"/>
    <w:rPr>
      <w:lang w:val="pl-PL" w:eastAsia="pl-PL" w:bidi="pl-PL"/>
      <w:sz w:val="19"/>
      <w:szCs w:val="19"/>
      <w:w w:val="100"/>
      <w:spacing w:val="0"/>
      <w:color w:val="000000"/>
      <w:position w:val="0"/>
    </w:rPr>
  </w:style>
  <w:style w:type="character" w:customStyle="1" w:styleId="CharStyle56">
    <w:name w:val="Stopka (3)_"/>
    <w:basedOn w:val="DefaultParagraphFont"/>
    <w:link w:val="Style55"/>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57">
    <w:name w:val="Tekst treści (3) + Bez kursywy,Odstępy 2 pt"/>
    <w:basedOn w:val="CharStyle30"/>
    <w:rPr>
      <w:lang w:val="pl-PL" w:eastAsia="pl-PL" w:bidi="pl-PL"/>
      <w:i/>
      <w:iCs/>
      <w:sz w:val="19"/>
      <w:szCs w:val="19"/>
      <w:w w:val="100"/>
      <w:spacing w:val="50"/>
      <w:color w:val="000000"/>
      <w:position w:val="0"/>
    </w:rPr>
  </w:style>
  <w:style w:type="character" w:customStyle="1" w:styleId="CharStyle58">
    <w:name w:val="Tekst treści (2) + Odstępy 1 pt"/>
    <w:basedOn w:val="CharStyle9"/>
    <w:rPr>
      <w:lang w:val="pl-PL" w:eastAsia="pl-PL" w:bidi="pl-PL"/>
      <w:w w:val="100"/>
      <w:spacing w:val="20"/>
      <w:color w:val="000000"/>
      <w:position w:val="0"/>
    </w:rPr>
  </w:style>
  <w:style w:type="character" w:customStyle="1" w:styleId="CharStyle59">
    <w:name w:val="Nagłówek #2 + Kursywa,Odstępy 0 pt"/>
    <w:basedOn w:val="CharStyle32"/>
    <w:rPr>
      <w:lang w:val="pl-PL" w:eastAsia="pl-PL" w:bidi="pl-PL"/>
      <w:i/>
      <w:iCs/>
      <w:w w:val="100"/>
      <w:spacing w:val="0"/>
      <w:color w:val="000000"/>
      <w:position w:val="0"/>
    </w:rPr>
  </w:style>
  <w:style w:type="character" w:customStyle="1" w:styleId="CharStyle60">
    <w:name w:val="Tekst treści (2) + 10 pt,Pogrubienie"/>
    <w:basedOn w:val="CharStyle9"/>
    <w:rPr>
      <w:lang w:val="pl-PL" w:eastAsia="pl-PL" w:bidi="pl-PL"/>
      <w:b/>
      <w:bCs/>
      <w:sz w:val="20"/>
      <w:szCs w:val="20"/>
      <w:w w:val="100"/>
      <w:spacing w:val="0"/>
      <w:color w:val="000000"/>
      <w:position w:val="0"/>
    </w:rPr>
  </w:style>
  <w:style w:type="character" w:customStyle="1" w:styleId="CharStyle61">
    <w:name w:val="Tekst treści (2) + Times New Roman,7,5 pt,Pogrubienie,Odstępy 1 pt"/>
    <w:basedOn w:val="CharStyle9"/>
    <w:rPr>
      <w:lang w:val="pl-PL" w:eastAsia="pl-PL" w:bidi="pl-PL"/>
      <w:b/>
      <w:bCs/>
      <w:sz w:val="15"/>
      <w:szCs w:val="15"/>
      <w:rFonts w:ascii="Times New Roman" w:eastAsia="Times New Roman" w:hAnsi="Times New Roman" w:cs="Times New Roman"/>
      <w:w w:val="100"/>
      <w:spacing w:val="20"/>
      <w:color w:val="000000"/>
      <w:position w:val="0"/>
    </w:rPr>
  </w:style>
  <w:style w:type="character" w:customStyle="1" w:styleId="CharStyle62">
    <w:name w:val="Tekst treści (2)"/>
    <w:basedOn w:val="CharStyle9"/>
    <w:rPr>
      <w:lang w:val="pl-PL" w:eastAsia="pl-PL" w:bidi="pl-PL"/>
      <w:u w:val="single"/>
      <w:w w:val="100"/>
      <w:spacing w:val="0"/>
      <w:color w:val="000000"/>
      <w:position w:val="0"/>
    </w:rPr>
  </w:style>
  <w:style w:type="character" w:customStyle="1" w:styleId="CharStyle63">
    <w:name w:val="Tekst treści (2) + Kursywa"/>
    <w:basedOn w:val="CharStyle9"/>
    <w:rPr>
      <w:lang w:val="pl-PL" w:eastAsia="pl-PL" w:bidi="pl-PL"/>
      <w:i/>
      <w:iCs/>
      <w:u w:val="single"/>
      <w:sz w:val="19"/>
      <w:szCs w:val="19"/>
      <w:w w:val="100"/>
      <w:spacing w:val="0"/>
      <w:color w:val="000000"/>
      <w:position w:val="0"/>
    </w:rPr>
  </w:style>
  <w:style w:type="character" w:customStyle="1" w:styleId="CharStyle65">
    <w:name w:val="Tekst treści (12)_"/>
    <w:basedOn w:val="DefaultParagraphFont"/>
    <w:link w:val="Style64"/>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66">
    <w:name w:val="Tekst treści (4) + 9,5 pt,Kursywa"/>
    <w:basedOn w:val="CharStyle34"/>
    <w:rPr>
      <w:lang w:val="pl-PL" w:eastAsia="pl-PL" w:bidi="pl-PL"/>
      <w:i/>
      <w:iCs/>
      <w:sz w:val="19"/>
      <w:szCs w:val="19"/>
      <w:w w:val="100"/>
      <w:spacing w:val="0"/>
      <w:color w:val="000000"/>
      <w:position w:val="0"/>
    </w:rPr>
  </w:style>
  <w:style w:type="character" w:customStyle="1" w:styleId="CharStyle68">
    <w:name w:val="Tekst treści (13)_"/>
    <w:basedOn w:val="DefaultParagraphFont"/>
    <w:link w:val="Style67"/>
    <w:rPr>
      <w:b w:val="0"/>
      <w:bCs w:val="0"/>
      <w:i/>
      <w:iCs/>
      <w:u w:val="none"/>
      <w:strike w:val="0"/>
      <w:smallCaps w:val="0"/>
      <w:sz w:val="19"/>
      <w:szCs w:val="19"/>
      <w:rFonts w:ascii="Bookman Old Style" w:eastAsia="Bookman Old Style" w:hAnsi="Bookman Old Style" w:cs="Bookman Old Style"/>
    </w:rPr>
  </w:style>
  <w:style w:type="character" w:customStyle="1" w:styleId="CharStyle69">
    <w:name w:val="Tekst treści (13) + 8,5 pt,Bez kursywy"/>
    <w:basedOn w:val="CharStyle68"/>
    <w:rPr>
      <w:lang w:val="pl-PL" w:eastAsia="pl-PL" w:bidi="pl-PL"/>
      <w:i/>
      <w:iCs/>
      <w:sz w:val="17"/>
      <w:szCs w:val="17"/>
      <w:w w:val="100"/>
      <w:spacing w:val="0"/>
      <w:color w:val="000000"/>
      <w:position w:val="0"/>
    </w:rPr>
  </w:style>
  <w:style w:type="character" w:customStyle="1" w:styleId="CharStyle71">
    <w:name w:val="Podpis obrazu_"/>
    <w:basedOn w:val="DefaultParagraphFont"/>
    <w:link w:val="Style70"/>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72">
    <w:name w:val="Tekst treści (2) + Kursywa"/>
    <w:basedOn w:val="CharStyle9"/>
    <w:rPr>
      <w:lang w:val="pl-PL" w:eastAsia="pl-PL" w:bidi="pl-PL"/>
      <w:i/>
      <w:iCs/>
      <w:sz w:val="19"/>
      <w:szCs w:val="19"/>
      <w:w w:val="100"/>
      <w:spacing w:val="0"/>
      <w:color w:val="000000"/>
      <w:position w:val="0"/>
    </w:rPr>
  </w:style>
  <w:style w:type="character" w:customStyle="1" w:styleId="CharStyle73">
    <w:name w:val="Nagłówek #3 + Odstępy 0 pt"/>
    <w:basedOn w:val="CharStyle36"/>
    <w:rPr>
      <w:lang w:val="pl-PL" w:eastAsia="pl-PL" w:bidi="pl-PL"/>
      <w:w w:val="100"/>
      <w:spacing w:val="0"/>
      <w:color w:val="000000"/>
      <w:position w:val="0"/>
    </w:rPr>
  </w:style>
  <w:style w:type="character" w:customStyle="1" w:styleId="CharStyle74">
    <w:name w:val="Tekst treści (3)"/>
    <w:basedOn w:val="CharStyle30"/>
    <w:rPr>
      <w:lang w:val="pl-PL" w:eastAsia="pl-PL" w:bidi="pl-PL"/>
      <w:w w:val="100"/>
      <w:spacing w:val="0"/>
      <w:color w:val="000000"/>
      <w:position w:val="0"/>
    </w:rPr>
  </w:style>
  <w:style w:type="character" w:customStyle="1" w:styleId="CharStyle76">
    <w:name w:val="Tekst treści (14)_"/>
    <w:basedOn w:val="DefaultParagraphFont"/>
    <w:link w:val="Style75"/>
    <w:rPr>
      <w:b/>
      <w:bCs/>
      <w:i w:val="0"/>
      <w:iCs w:val="0"/>
      <w:u w:val="none"/>
      <w:strike w:val="0"/>
      <w:smallCaps w:val="0"/>
      <w:sz w:val="19"/>
      <w:szCs w:val="19"/>
      <w:rFonts w:ascii="Bookman Old Style" w:eastAsia="Bookman Old Style" w:hAnsi="Bookman Old Style" w:cs="Bookman Old Style"/>
    </w:rPr>
  </w:style>
  <w:style w:type="character" w:customStyle="1" w:styleId="CharStyle78">
    <w:name w:val="Podpis obrazu (3)_"/>
    <w:basedOn w:val="DefaultParagraphFont"/>
    <w:link w:val="Style77"/>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80">
    <w:name w:val="Nagłówek #3 (2)_"/>
    <w:basedOn w:val="DefaultParagraphFont"/>
    <w:link w:val="Style79"/>
    <w:rPr>
      <w:b/>
      <w:bCs/>
      <w:i w:val="0"/>
      <w:iCs w:val="0"/>
      <w:u w:val="none"/>
      <w:strike w:val="0"/>
      <w:smallCaps w:val="0"/>
      <w:sz w:val="19"/>
      <w:szCs w:val="19"/>
      <w:rFonts w:ascii="Bookman Old Style" w:eastAsia="Bookman Old Style" w:hAnsi="Bookman Old Style" w:cs="Bookman Old Style"/>
    </w:rPr>
  </w:style>
  <w:style w:type="character" w:customStyle="1" w:styleId="CharStyle81">
    <w:name w:val="Tekst treści (13) + 8,5 pt,Bez kursywy"/>
    <w:basedOn w:val="CharStyle68"/>
    <w:rPr>
      <w:lang w:val="pl-PL" w:eastAsia="pl-PL" w:bidi="pl-PL"/>
      <w:i/>
      <w:iCs/>
      <w:u w:val="single"/>
      <w:sz w:val="17"/>
      <w:szCs w:val="17"/>
      <w:w w:val="100"/>
      <w:spacing w:val="0"/>
      <w:color w:val="000000"/>
      <w:position w:val="0"/>
    </w:rPr>
  </w:style>
  <w:style w:type="character" w:customStyle="1" w:styleId="CharStyle82">
    <w:name w:val="Tekst treści (13)"/>
    <w:basedOn w:val="CharStyle68"/>
    <w:rPr>
      <w:lang w:val="pl-PL" w:eastAsia="pl-PL" w:bidi="pl-PL"/>
      <w:u w:val="single"/>
      <w:w w:val="100"/>
      <w:spacing w:val="0"/>
      <w:color w:val="000000"/>
      <w:position w:val="0"/>
    </w:rPr>
  </w:style>
  <w:style w:type="character" w:customStyle="1" w:styleId="CharStyle83">
    <w:name w:val="Tekst treści (2) + Pogrubienie"/>
    <w:basedOn w:val="CharStyle9"/>
    <w:rPr>
      <w:lang w:val="pl-PL" w:eastAsia="pl-PL" w:bidi="pl-PL"/>
      <w:b/>
      <w:bCs/>
      <w:sz w:val="19"/>
      <w:szCs w:val="19"/>
      <w:w w:val="100"/>
      <w:spacing w:val="0"/>
      <w:color w:val="000000"/>
      <w:position w:val="0"/>
    </w:rPr>
  </w:style>
  <w:style w:type="character" w:customStyle="1" w:styleId="CharStyle84">
    <w:name w:val="Nagłówek lub stopka + 7 pt,Kursywa"/>
    <w:basedOn w:val="CharStyle23"/>
    <w:rPr>
      <w:lang w:val="pl-PL" w:eastAsia="pl-PL" w:bidi="pl-PL"/>
      <w:i/>
      <w:iCs/>
      <w:sz w:val="14"/>
      <w:szCs w:val="14"/>
      <w:w w:val="100"/>
      <w:spacing w:val="0"/>
      <w:color w:val="000000"/>
      <w:position w:val="0"/>
    </w:rPr>
  </w:style>
  <w:style w:type="character" w:customStyle="1" w:styleId="CharStyle85">
    <w:name w:val="Tekst treści (2) + 9 pt"/>
    <w:basedOn w:val="CharStyle9"/>
    <w:rPr>
      <w:lang w:val="pl-PL" w:eastAsia="pl-PL" w:bidi="pl-PL"/>
      <w:b/>
      <w:bCs/>
      <w:sz w:val="18"/>
      <w:szCs w:val="18"/>
      <w:w w:val="100"/>
      <w:spacing w:val="0"/>
      <w:color w:val="000000"/>
      <w:position w:val="0"/>
    </w:rPr>
  </w:style>
  <w:style w:type="character" w:customStyle="1" w:styleId="CharStyle87">
    <w:name w:val="Tekst treści (15)_"/>
    <w:basedOn w:val="DefaultParagraphFont"/>
    <w:link w:val="Style86"/>
    <w:rPr>
      <w:b w:val="0"/>
      <w:bCs w:val="0"/>
      <w:i w:val="0"/>
      <w:iCs w:val="0"/>
      <w:u w:val="none"/>
      <w:strike w:val="0"/>
      <w:smallCaps w:val="0"/>
      <w:sz w:val="26"/>
      <w:szCs w:val="26"/>
      <w:rFonts w:ascii="Tahoma" w:eastAsia="Tahoma" w:hAnsi="Tahoma" w:cs="Tahoma"/>
      <w:w w:val="100"/>
    </w:rPr>
  </w:style>
  <w:style w:type="character" w:customStyle="1" w:styleId="CharStyle88">
    <w:name w:val="Tekst treści (12) + Odstępy 0 pt"/>
    <w:basedOn w:val="CharStyle65"/>
    <w:rPr>
      <w:lang w:val="pl-PL" w:eastAsia="pl-PL" w:bidi="pl-PL"/>
      <w:w w:val="100"/>
      <w:spacing w:val="0"/>
      <w:color w:val="000000"/>
      <w:position w:val="0"/>
    </w:rPr>
  </w:style>
  <w:style w:type="character" w:customStyle="1" w:styleId="CharStyle89">
    <w:name w:val="Tekst treści (12) + 9 pt,Kursywa,Odstępy 0 pt"/>
    <w:basedOn w:val="CharStyle65"/>
    <w:rPr>
      <w:lang w:val="pl-PL" w:eastAsia="pl-PL" w:bidi="pl-PL"/>
      <w:i/>
      <w:iCs/>
      <w:sz w:val="18"/>
      <w:szCs w:val="18"/>
      <w:w w:val="100"/>
      <w:spacing w:val="0"/>
      <w:color w:val="000000"/>
      <w:position w:val="0"/>
    </w:rPr>
  </w:style>
  <w:style w:type="character" w:customStyle="1" w:styleId="CharStyle90">
    <w:name w:val="Tekst treści (2) + 8,5 pt"/>
    <w:basedOn w:val="CharStyle9"/>
    <w:rPr>
      <w:lang w:val="pl-PL" w:eastAsia="pl-PL" w:bidi="pl-PL"/>
      <w:sz w:val="17"/>
      <w:szCs w:val="17"/>
      <w:w w:val="100"/>
      <w:spacing w:val="0"/>
      <w:color w:val="000000"/>
      <w:position w:val="0"/>
    </w:rPr>
  </w:style>
  <w:style w:type="character" w:customStyle="1" w:styleId="CharStyle91">
    <w:name w:val="Tekst treści (2) + 8,5 pt,Pogrubienie,Kursywa"/>
    <w:basedOn w:val="CharStyle9"/>
    <w:rPr>
      <w:lang w:val="pl-PL" w:eastAsia="pl-PL" w:bidi="pl-PL"/>
      <w:b/>
      <w:bCs/>
      <w:i/>
      <w:iCs/>
      <w:sz w:val="17"/>
      <w:szCs w:val="17"/>
      <w:w w:val="100"/>
      <w:spacing w:val="0"/>
      <w:color w:val="000000"/>
      <w:position w:val="0"/>
    </w:rPr>
  </w:style>
  <w:style w:type="character" w:customStyle="1" w:styleId="CharStyle92">
    <w:name w:val="Nagłówek #2 + Kursywa,Odstępy 0 pt"/>
    <w:basedOn w:val="CharStyle32"/>
    <w:rPr>
      <w:lang w:val="pl-PL" w:eastAsia="pl-PL" w:bidi="pl-PL"/>
      <w:i/>
      <w:iCs/>
      <w:w w:val="100"/>
      <w:spacing w:val="0"/>
      <w:color w:val="000000"/>
      <w:position w:val="0"/>
    </w:rPr>
  </w:style>
  <w:style w:type="character" w:customStyle="1" w:styleId="CharStyle93">
    <w:name w:val="Tekst treści (2) + Pogrubienie"/>
    <w:basedOn w:val="CharStyle9"/>
    <w:rPr>
      <w:lang w:val="pl-PL" w:eastAsia="pl-PL" w:bidi="pl-PL"/>
      <w:b/>
      <w:bCs/>
      <w:sz w:val="19"/>
      <w:szCs w:val="19"/>
      <w:w w:val="100"/>
      <w:spacing w:val="0"/>
      <w:color w:val="000000"/>
      <w:position w:val="0"/>
    </w:rPr>
  </w:style>
  <w:style w:type="character" w:customStyle="1" w:styleId="CharStyle94">
    <w:name w:val="Tekst treści (2) + 8,5 pt"/>
    <w:basedOn w:val="CharStyle9"/>
    <w:rPr>
      <w:lang w:val="pl-PL" w:eastAsia="pl-PL" w:bidi="pl-PL"/>
      <w:sz w:val="17"/>
      <w:szCs w:val="17"/>
      <w:w w:val="100"/>
      <w:spacing w:val="0"/>
      <w:color w:val="000000"/>
      <w:position w:val="0"/>
    </w:rPr>
  </w:style>
  <w:style w:type="character" w:customStyle="1" w:styleId="CharStyle95">
    <w:name w:val="Tekst treści (2) + Kursywa"/>
    <w:basedOn w:val="CharStyle9"/>
    <w:rPr>
      <w:lang w:val="pl-PL" w:eastAsia="pl-PL" w:bidi="pl-PL"/>
      <w:i/>
      <w:iCs/>
      <w:sz w:val="19"/>
      <w:szCs w:val="19"/>
      <w:w w:val="100"/>
      <w:spacing w:val="0"/>
      <w:color w:val="000000"/>
      <w:position w:val="0"/>
    </w:rPr>
  </w:style>
  <w:style w:type="character" w:customStyle="1" w:styleId="CharStyle97">
    <w:name w:val="Stopka (4)_"/>
    <w:basedOn w:val="DefaultParagraphFont"/>
    <w:link w:val="Style96"/>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98">
    <w:name w:val="Stopka (4) + 8,5 pt,Bez kursywy"/>
    <w:basedOn w:val="CharStyle97"/>
    <w:rPr>
      <w:lang w:val="pl-PL" w:eastAsia="pl-PL" w:bidi="pl-PL"/>
      <w:i/>
      <w:iCs/>
      <w:sz w:val="17"/>
      <w:szCs w:val="17"/>
      <w:w w:val="100"/>
      <w:spacing w:val="0"/>
      <w:color w:val="000000"/>
      <w:position w:val="0"/>
    </w:rPr>
  </w:style>
  <w:style w:type="character" w:customStyle="1" w:styleId="CharStyle99">
    <w:name w:val="Stopka (4) + Bez kursywy"/>
    <w:basedOn w:val="CharStyle97"/>
    <w:rPr>
      <w:lang w:val="pl-PL" w:eastAsia="pl-PL" w:bidi="pl-PL"/>
      <w:i/>
      <w:iCs/>
      <w:sz w:val="19"/>
      <w:szCs w:val="19"/>
      <w:w w:val="100"/>
      <w:spacing w:val="0"/>
      <w:color w:val="000000"/>
      <w:position w:val="0"/>
    </w:rPr>
  </w:style>
  <w:style w:type="character" w:customStyle="1" w:styleId="CharStyle100">
    <w:name w:val="Nagłówek #2 + Odstępy 0 pt"/>
    <w:basedOn w:val="CharStyle32"/>
    <w:rPr>
      <w:lang w:val="pl-PL" w:eastAsia="pl-PL" w:bidi="pl-PL"/>
      <w:w w:val="100"/>
      <w:spacing w:val="0"/>
      <w:color w:val="000000"/>
      <w:position w:val="0"/>
    </w:rPr>
  </w:style>
  <w:style w:type="character" w:customStyle="1" w:styleId="CharStyle101">
    <w:name w:val="Tekst treści (2) + Times New Roman,Pogrubienie,Odstępy 0 pt"/>
    <w:basedOn w:val="CharStyle9"/>
    <w:rPr>
      <w:lang w:val="pl-PL" w:eastAsia="pl-PL" w:bidi="pl-PL"/>
      <w:b/>
      <w:bCs/>
      <w:sz w:val="19"/>
      <w:szCs w:val="19"/>
      <w:rFonts w:ascii="Times New Roman" w:eastAsia="Times New Roman" w:hAnsi="Times New Roman" w:cs="Times New Roman"/>
      <w:w w:val="100"/>
      <w:spacing w:val="-10"/>
      <w:color w:val="000000"/>
      <w:position w:val="0"/>
    </w:rPr>
  </w:style>
  <w:style w:type="character" w:customStyle="1" w:styleId="CharStyle102">
    <w:name w:val="Stopka (3) + Kursywa"/>
    <w:basedOn w:val="CharStyle56"/>
    <w:rPr>
      <w:lang w:val="cs-CZ" w:eastAsia="cs-CZ" w:bidi="cs-CZ"/>
      <w:i/>
      <w:iCs/>
      <w:sz w:val="19"/>
      <w:szCs w:val="19"/>
      <w:w w:val="100"/>
      <w:spacing w:val="0"/>
      <w:color w:val="000000"/>
      <w:position w:val="0"/>
    </w:rPr>
  </w:style>
  <w:style w:type="character" w:customStyle="1" w:styleId="CharStyle103">
    <w:name w:val="Nagłówek #2 + Odstępy 23 pt"/>
    <w:basedOn w:val="CharStyle32"/>
    <w:rPr>
      <w:lang w:val="pl-PL" w:eastAsia="pl-PL" w:bidi="pl-PL"/>
      <w:w w:val="100"/>
      <w:spacing w:val="460"/>
      <w:color w:val="000000"/>
      <w:position w:val="0"/>
    </w:rPr>
  </w:style>
  <w:style w:type="character" w:customStyle="1" w:styleId="CharStyle105">
    <w:name w:val="Tekst treści (16)_"/>
    <w:basedOn w:val="DefaultParagraphFont"/>
    <w:link w:val="Style104"/>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106">
    <w:name w:val="Tekst treści (16) + Małe litery"/>
    <w:basedOn w:val="CharStyle105"/>
    <w:rPr>
      <w:lang w:val="pl-PL" w:eastAsia="pl-PL" w:bidi="pl-PL"/>
      <w:smallCaps/>
      <w:w w:val="100"/>
      <w:color w:val="000000"/>
      <w:position w:val="0"/>
    </w:rPr>
  </w:style>
  <w:style w:type="character" w:customStyle="1" w:styleId="CharStyle107">
    <w:name w:val="Tekst treści (13) + Bez kursywy"/>
    <w:basedOn w:val="CharStyle68"/>
    <w:rPr>
      <w:lang w:val="pl-PL" w:eastAsia="pl-PL" w:bidi="pl-PL"/>
      <w:i/>
      <w:iCs/>
      <w:sz w:val="19"/>
      <w:szCs w:val="19"/>
      <w:w w:val="100"/>
      <w:spacing w:val="0"/>
      <w:color w:val="000000"/>
      <w:position w:val="0"/>
    </w:rPr>
  </w:style>
  <w:style w:type="character" w:customStyle="1" w:styleId="CharStyle109">
    <w:name w:val="Stopka (5)_"/>
    <w:basedOn w:val="DefaultParagraphFont"/>
    <w:link w:val="Style108"/>
    <w:rPr>
      <w:b/>
      <w:bCs/>
      <w:i w:val="0"/>
      <w:iCs w:val="0"/>
      <w:u w:val="none"/>
      <w:strike w:val="0"/>
      <w:smallCaps w:val="0"/>
      <w:sz w:val="14"/>
      <w:szCs w:val="14"/>
      <w:rFonts w:ascii="Bookman Old Style" w:eastAsia="Bookman Old Style" w:hAnsi="Bookman Old Style" w:cs="Bookman Old Style"/>
    </w:rPr>
  </w:style>
  <w:style w:type="character" w:customStyle="1" w:styleId="CharStyle110">
    <w:name w:val="Stopka (5) + Kursywa"/>
    <w:basedOn w:val="CharStyle109"/>
    <w:rPr>
      <w:lang w:val="pl-PL" w:eastAsia="pl-PL" w:bidi="pl-PL"/>
      <w:i/>
      <w:iCs/>
      <w:w w:val="100"/>
      <w:spacing w:val="0"/>
      <w:color w:val="000000"/>
      <w:position w:val="0"/>
    </w:rPr>
  </w:style>
  <w:style w:type="character" w:customStyle="1" w:styleId="CharStyle111">
    <w:name w:val="Tekst treści (13) + Bez kursywy"/>
    <w:basedOn w:val="CharStyle68"/>
    <w:rPr>
      <w:lang w:val="pl-PL" w:eastAsia="pl-PL" w:bidi="pl-PL"/>
      <w:i/>
      <w:iCs/>
      <w:w w:val="100"/>
      <w:spacing w:val="0"/>
      <w:color w:val="000000"/>
      <w:position w:val="0"/>
    </w:rPr>
  </w:style>
  <w:style w:type="character" w:customStyle="1" w:styleId="CharStyle112">
    <w:name w:val="Tekst treści (13) + 8,5 pt,Pogrubienie,Bez kursywy,Małe litery"/>
    <w:basedOn w:val="CharStyle68"/>
    <w:rPr>
      <w:lang w:val="cs-CZ" w:eastAsia="cs-CZ" w:bidi="cs-CZ"/>
      <w:b/>
      <w:bCs/>
      <w:i/>
      <w:iCs/>
      <w:smallCaps/>
      <w:sz w:val="17"/>
      <w:szCs w:val="17"/>
      <w:w w:val="100"/>
      <w:spacing w:val="0"/>
      <w:color w:val="000000"/>
      <w:position w:val="0"/>
    </w:rPr>
  </w:style>
  <w:style w:type="character" w:customStyle="1" w:styleId="CharStyle113">
    <w:name w:val="Tekst treści (13)"/>
    <w:basedOn w:val="CharStyle68"/>
    <w:rPr>
      <w:lang w:val="ru-RU" w:eastAsia="ru-RU" w:bidi="ru-RU"/>
      <w:w w:val="100"/>
      <w:spacing w:val="0"/>
      <w:color w:val="000000"/>
      <w:position w:val="0"/>
    </w:rPr>
  </w:style>
  <w:style w:type="character" w:customStyle="1" w:styleId="CharStyle114">
    <w:name w:val="Tekst treści (13) + Bez kursywy,Odstępy -1 pt"/>
    <w:basedOn w:val="CharStyle68"/>
    <w:rPr>
      <w:lang w:val="ru-RU" w:eastAsia="ru-RU" w:bidi="ru-RU"/>
      <w:i/>
      <w:iCs/>
      <w:sz w:val="19"/>
      <w:szCs w:val="19"/>
      <w:w w:val="100"/>
      <w:spacing w:val="-30"/>
      <w:color w:val="000000"/>
      <w:position w:val="0"/>
    </w:rPr>
  </w:style>
  <w:style w:type="character" w:customStyle="1" w:styleId="CharStyle115">
    <w:name w:val="Tekst treści (3) + Bez kursywy,Odstępy -1 pt"/>
    <w:basedOn w:val="CharStyle30"/>
    <w:rPr>
      <w:lang w:val="pl-PL" w:eastAsia="pl-PL" w:bidi="pl-PL"/>
      <w:i/>
      <w:iCs/>
      <w:sz w:val="19"/>
      <w:szCs w:val="19"/>
      <w:w w:val="100"/>
      <w:spacing w:val="-30"/>
      <w:color w:val="000000"/>
      <w:position w:val="0"/>
    </w:rPr>
  </w:style>
  <w:style w:type="character" w:customStyle="1" w:styleId="CharStyle116">
    <w:name w:val="Tekst treści (3) + Times New Roman"/>
    <w:basedOn w:val="CharStyle30"/>
    <w:rPr>
      <w:lang w:val="pl-PL" w:eastAsia="pl-PL" w:bidi="pl-PL"/>
      <w:rFonts w:ascii="Times New Roman" w:eastAsia="Times New Roman" w:hAnsi="Times New Roman" w:cs="Times New Roman"/>
      <w:w w:val="100"/>
      <w:spacing w:val="0"/>
      <w:color w:val="000000"/>
      <w:position w:val="0"/>
    </w:rPr>
  </w:style>
  <w:style w:type="character" w:customStyle="1" w:styleId="CharStyle118">
    <w:name w:val="Nagłówek lub stopka (2)_"/>
    <w:basedOn w:val="DefaultParagraphFont"/>
    <w:link w:val="Style117"/>
    <w:rPr>
      <w:b/>
      <w:bCs/>
      <w:i w:val="0"/>
      <w:iCs w:val="0"/>
      <w:u w:val="none"/>
      <w:strike w:val="0"/>
      <w:smallCaps w:val="0"/>
      <w:sz w:val="15"/>
      <w:szCs w:val="15"/>
      <w:rFonts w:ascii="Bookman Old Style" w:eastAsia="Bookman Old Style" w:hAnsi="Bookman Old Style" w:cs="Bookman Old Style"/>
    </w:rPr>
  </w:style>
  <w:style w:type="character" w:customStyle="1" w:styleId="CharStyle119">
    <w:name w:val="Tekst treści (3)"/>
    <w:basedOn w:val="CharStyle30"/>
    <w:rPr>
      <w:lang w:val="pl-PL" w:eastAsia="pl-PL" w:bidi="pl-PL"/>
      <w:w w:val="100"/>
      <w:spacing w:val="0"/>
      <w:color w:val="000000"/>
      <w:position w:val="0"/>
    </w:rPr>
  </w:style>
  <w:style w:type="character" w:customStyle="1" w:styleId="CharStyle121">
    <w:name w:val="Tekst treści (9)_"/>
    <w:basedOn w:val="DefaultParagraphFont"/>
    <w:link w:val="Style120"/>
    <w:rPr>
      <w:b/>
      <w:bCs/>
      <w:i/>
      <w:iCs/>
      <w:u w:val="none"/>
      <w:strike w:val="0"/>
      <w:smallCaps w:val="0"/>
      <w:sz w:val="14"/>
      <w:szCs w:val="14"/>
      <w:rFonts w:ascii="Bookman Old Style" w:eastAsia="Bookman Old Style" w:hAnsi="Bookman Old Style" w:cs="Bookman Old Style"/>
    </w:rPr>
  </w:style>
  <w:style w:type="character" w:customStyle="1" w:styleId="CharStyle123">
    <w:name w:val="Tekst treści (17)_"/>
    <w:basedOn w:val="DefaultParagraphFont"/>
    <w:link w:val="Style122"/>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25">
    <w:name w:val="Nagłówek #2 (2)_"/>
    <w:basedOn w:val="DefaultParagraphFont"/>
    <w:link w:val="Style124"/>
    <w:rPr>
      <w:b/>
      <w:bCs/>
      <w:i w:val="0"/>
      <w:iCs w:val="0"/>
      <w:u w:val="none"/>
      <w:strike w:val="0"/>
      <w:smallCaps w:val="0"/>
      <w:sz w:val="24"/>
      <w:szCs w:val="24"/>
      <w:rFonts w:ascii="Bookman Old Style" w:eastAsia="Bookman Old Style" w:hAnsi="Bookman Old Style" w:cs="Bookman Old Style"/>
      <w:spacing w:val="160"/>
    </w:rPr>
  </w:style>
  <w:style w:type="character" w:customStyle="1" w:styleId="CharStyle127">
    <w:name w:val="Nagłówek #2 (3)_"/>
    <w:basedOn w:val="DefaultParagraphFont"/>
    <w:link w:val="Style126"/>
    <w:rPr>
      <w:b/>
      <w:bCs/>
      <w:i w:val="0"/>
      <w:iCs w:val="0"/>
      <w:u w:val="none"/>
      <w:strike w:val="0"/>
      <w:smallCaps w:val="0"/>
      <w:sz w:val="24"/>
      <w:szCs w:val="24"/>
      <w:rFonts w:ascii="Bookman Old Style" w:eastAsia="Bookman Old Style" w:hAnsi="Bookman Old Style" w:cs="Bookman Old Style"/>
      <w:spacing w:val="160"/>
    </w:rPr>
  </w:style>
  <w:style w:type="character" w:customStyle="1" w:styleId="CharStyle128">
    <w:name w:val="Stopka (3) + Kursywa"/>
    <w:basedOn w:val="CharStyle56"/>
    <w:rPr>
      <w:lang w:val="pl-PL" w:eastAsia="pl-PL" w:bidi="pl-PL"/>
      <w:i/>
      <w:iCs/>
      <w:sz w:val="19"/>
      <w:szCs w:val="19"/>
      <w:w w:val="100"/>
      <w:spacing w:val="0"/>
      <w:color w:val="000000"/>
      <w:position w:val="0"/>
    </w:rPr>
  </w:style>
  <w:style w:type="character" w:customStyle="1" w:styleId="CharStyle129">
    <w:name w:val="Stopka (4)"/>
    <w:basedOn w:val="CharStyle97"/>
    <w:rPr>
      <w:lang w:val="pl-PL" w:eastAsia="pl-PL" w:bidi="pl-PL"/>
      <w:w w:val="100"/>
      <w:spacing w:val="0"/>
      <w:color w:val="000000"/>
      <w:position w:val="0"/>
    </w:rPr>
  </w:style>
  <w:style w:type="character" w:customStyle="1" w:styleId="CharStyle131">
    <w:name w:val="Tekst treści (18)_"/>
    <w:basedOn w:val="DefaultParagraphFont"/>
    <w:link w:val="Style130"/>
    <w:rPr>
      <w:b/>
      <w:bCs/>
      <w:i w:val="0"/>
      <w:iCs w:val="0"/>
      <w:u w:val="none"/>
      <w:strike w:val="0"/>
      <w:smallCaps w:val="0"/>
      <w:sz w:val="34"/>
      <w:szCs w:val="34"/>
      <w:rFonts w:ascii="Bookman Old Style" w:eastAsia="Bookman Old Style" w:hAnsi="Bookman Old Style" w:cs="Bookman Old Style"/>
      <w:spacing w:val="-10"/>
    </w:rPr>
  </w:style>
  <w:style w:type="character" w:customStyle="1" w:styleId="CharStyle132">
    <w:name w:val="Tekst treści (6)"/>
    <w:basedOn w:val="CharStyle13"/>
    <w:rPr>
      <w:lang w:val="pl-PL" w:eastAsia="pl-PL" w:bidi="pl-PL"/>
      <w:u w:val="single"/>
      <w:w w:val="100"/>
      <w:spacing w:val="0"/>
      <w:color w:val="000000"/>
      <w:position w:val="0"/>
    </w:rPr>
  </w:style>
  <w:style w:type="character" w:customStyle="1" w:styleId="CharStyle133">
    <w:name w:val="Nagłówek #2 + Kursywa"/>
    <w:basedOn w:val="CharStyle32"/>
    <w:rPr>
      <w:lang w:val="pl-PL" w:eastAsia="pl-PL" w:bidi="pl-PL"/>
      <w:i/>
      <w:iCs/>
      <w:w w:val="100"/>
      <w:color w:val="000000"/>
      <w:position w:val="0"/>
    </w:rPr>
  </w:style>
  <w:style w:type="character" w:customStyle="1" w:styleId="CharStyle134">
    <w:name w:val="Tekst treści (2) + 9 pt,Pogrubienie,Kursywa"/>
    <w:basedOn w:val="CharStyle9"/>
    <w:rPr>
      <w:lang w:val="pl-PL" w:eastAsia="pl-PL" w:bidi="pl-PL"/>
      <w:b/>
      <w:bCs/>
      <w:i/>
      <w:iCs/>
      <w:sz w:val="18"/>
      <w:szCs w:val="18"/>
      <w:w w:val="100"/>
      <w:spacing w:val="0"/>
      <w:color w:val="000000"/>
      <w:position w:val="0"/>
    </w:rPr>
  </w:style>
  <w:style w:type="character" w:customStyle="1" w:styleId="CharStyle135">
    <w:name w:val="Tekst treści (2) + Pogrubienie"/>
    <w:basedOn w:val="CharStyle9"/>
    <w:rPr>
      <w:lang w:val="pl-PL" w:eastAsia="pl-PL" w:bidi="pl-PL"/>
      <w:b/>
      <w:bCs/>
      <w:sz w:val="19"/>
      <w:szCs w:val="19"/>
      <w:w w:val="100"/>
      <w:spacing w:val="0"/>
      <w:color w:val="000000"/>
      <w:position w:val="0"/>
    </w:rPr>
  </w:style>
  <w:style w:type="character" w:customStyle="1" w:styleId="CharStyle136">
    <w:name w:val="Tekst treści (12) + Bez pogrubienia,Odstępy 0 pt"/>
    <w:basedOn w:val="CharStyle65"/>
    <w:rPr>
      <w:lang w:val="pl-PL" w:eastAsia="pl-PL" w:bidi="pl-PL"/>
      <w:b/>
      <w:bCs/>
      <w:sz w:val="19"/>
      <w:szCs w:val="19"/>
      <w:w w:val="100"/>
      <w:spacing w:val="0"/>
      <w:color w:val="000000"/>
      <w:position w:val="0"/>
    </w:rPr>
  </w:style>
  <w:style w:type="character" w:customStyle="1" w:styleId="CharStyle137">
    <w:name w:val="Tekst treści (12) + Bez pogrubienia,Kursywa,Odstępy 0 pt"/>
    <w:basedOn w:val="CharStyle65"/>
    <w:rPr>
      <w:lang w:val="pl-PL" w:eastAsia="pl-PL" w:bidi="pl-PL"/>
      <w:b/>
      <w:bCs/>
      <w:i/>
      <w:iCs/>
      <w:sz w:val="19"/>
      <w:szCs w:val="19"/>
      <w:w w:val="100"/>
      <w:spacing w:val="0"/>
      <w:color w:val="000000"/>
      <w:position w:val="0"/>
    </w:rPr>
  </w:style>
  <w:style w:type="character" w:customStyle="1" w:styleId="CharStyle139">
    <w:name w:val="Tekst treści (19)_"/>
    <w:basedOn w:val="DefaultParagraphFont"/>
    <w:link w:val="Style138"/>
    <w:rPr>
      <w:b/>
      <w:bCs/>
      <w:i/>
      <w:iCs/>
      <w:u w:val="none"/>
      <w:strike w:val="0"/>
      <w:smallCaps w:val="0"/>
      <w:sz w:val="18"/>
      <w:szCs w:val="18"/>
      <w:rFonts w:ascii="Bookman Old Style" w:eastAsia="Bookman Old Style" w:hAnsi="Bookman Old Style" w:cs="Bookman Old Style"/>
    </w:rPr>
  </w:style>
  <w:style w:type="character" w:customStyle="1" w:styleId="CharStyle140">
    <w:name w:val="Tekst treści (19) + 9,5 pt,Bez pogrubienia,Bez kursywy"/>
    <w:basedOn w:val="CharStyle139"/>
    <w:rPr>
      <w:lang w:val="pl-PL" w:eastAsia="pl-PL" w:bidi="pl-PL"/>
      <w:b/>
      <w:bCs/>
      <w:i/>
      <w:iCs/>
      <w:sz w:val="19"/>
      <w:szCs w:val="19"/>
      <w:w w:val="100"/>
      <w:spacing w:val="0"/>
      <w:color w:val="000000"/>
      <w:position w:val="0"/>
    </w:rPr>
  </w:style>
  <w:style w:type="character" w:customStyle="1" w:styleId="CharStyle141">
    <w:name w:val="Tekst treści (19) + 9,5 pt,Bez pogrubienia"/>
    <w:basedOn w:val="CharStyle139"/>
    <w:rPr>
      <w:lang w:val="pl-PL" w:eastAsia="pl-PL" w:bidi="pl-PL"/>
      <w:b/>
      <w:bCs/>
      <w:sz w:val="19"/>
      <w:szCs w:val="19"/>
      <w:w w:val="100"/>
      <w:spacing w:val="0"/>
      <w:color w:val="000000"/>
      <w:position w:val="0"/>
    </w:rPr>
  </w:style>
  <w:style w:type="character" w:customStyle="1" w:styleId="CharStyle142">
    <w:name w:val="Tekst treści (19) + 9,5 pt,Bez kursywy"/>
    <w:basedOn w:val="CharStyle139"/>
    <w:rPr>
      <w:lang w:val="pl-PL" w:eastAsia="pl-PL" w:bidi="pl-PL"/>
      <w:i/>
      <w:iCs/>
      <w:sz w:val="19"/>
      <w:szCs w:val="19"/>
      <w:w w:val="100"/>
      <w:spacing w:val="0"/>
      <w:color w:val="000000"/>
      <w:position w:val="0"/>
    </w:rPr>
  </w:style>
  <w:style w:type="character" w:customStyle="1" w:styleId="CharStyle144">
    <w:name w:val="Nagłówek lub stopka (3)_"/>
    <w:basedOn w:val="DefaultParagraphFont"/>
    <w:link w:val="Style143"/>
    <w:rPr>
      <w:lang w:val="en-US" w:eastAsia="en-US" w:bidi="en-US"/>
      <w:b w:val="0"/>
      <w:bCs w:val="0"/>
      <w:i w:val="0"/>
      <w:iCs w:val="0"/>
      <w:u w:val="none"/>
      <w:strike w:val="0"/>
      <w:smallCaps w:val="0"/>
      <w:rFonts w:ascii="Times New Roman" w:eastAsia="Times New Roman" w:hAnsi="Times New Roman" w:cs="Times New Roman"/>
      <w:spacing w:val="20"/>
    </w:rPr>
  </w:style>
  <w:style w:type="character" w:customStyle="1" w:styleId="CharStyle145">
    <w:name w:val="Tekst treści (16) + Kursywa,Odstępy 0 pt"/>
    <w:basedOn w:val="CharStyle105"/>
    <w:rPr>
      <w:lang w:val="pl-PL" w:eastAsia="pl-PL" w:bidi="pl-PL"/>
      <w:i/>
      <w:iCs/>
      <w:w w:val="100"/>
      <w:spacing w:val="-10"/>
      <w:color w:val="000000"/>
      <w:position w:val="0"/>
    </w:rPr>
  </w:style>
  <w:style w:type="character" w:customStyle="1" w:styleId="CharStyle146">
    <w:name w:val="Tekst treści (2) + Times New Roman,Pogrubienie"/>
    <w:basedOn w:val="CharStyle9"/>
    <w:rPr>
      <w:lang w:val="pl-PL" w:eastAsia="pl-PL" w:bidi="pl-PL"/>
      <w:b/>
      <w:bCs/>
      <w:sz w:val="19"/>
      <w:szCs w:val="19"/>
      <w:rFonts w:ascii="Times New Roman" w:eastAsia="Times New Roman" w:hAnsi="Times New Roman" w:cs="Times New Roman"/>
      <w:w w:val="100"/>
      <w:spacing w:val="0"/>
      <w:color w:val="000000"/>
      <w:position w:val="0"/>
    </w:rPr>
  </w:style>
  <w:style w:type="character" w:customStyle="1" w:styleId="CharStyle148">
    <w:name w:val="Nagłówek lub stopka (4)_"/>
    <w:basedOn w:val="DefaultParagraphFont"/>
    <w:link w:val="Style147"/>
    <w:rPr>
      <w:b/>
      <w:bCs/>
      <w:i w:val="0"/>
      <w:iCs w:val="0"/>
      <w:u w:val="none"/>
      <w:strike w:val="0"/>
      <w:smallCaps w:val="0"/>
      <w:sz w:val="15"/>
      <w:szCs w:val="15"/>
      <w:rFonts w:ascii="Times New Roman" w:eastAsia="Times New Roman" w:hAnsi="Times New Roman" w:cs="Times New Roman"/>
      <w:spacing w:val="20"/>
    </w:rPr>
  </w:style>
  <w:style w:type="character" w:customStyle="1" w:styleId="CharStyle149">
    <w:name w:val="Nagłówek #3 (2)"/>
    <w:basedOn w:val="CharStyle80"/>
    <w:rPr>
      <w:lang w:val="pl-PL" w:eastAsia="pl-PL" w:bidi="pl-PL"/>
      <w:w w:val="100"/>
      <w:spacing w:val="0"/>
      <w:color w:val="000000"/>
      <w:position w:val="0"/>
    </w:rPr>
  </w:style>
  <w:style w:type="character" w:customStyle="1" w:styleId="CharStyle150">
    <w:name w:val="Tekst treści (14)"/>
    <w:basedOn w:val="CharStyle76"/>
    <w:rPr>
      <w:lang w:val="pl-PL" w:eastAsia="pl-PL" w:bidi="pl-PL"/>
      <w:w w:val="100"/>
      <w:spacing w:val="0"/>
      <w:color w:val="000000"/>
      <w:position w:val="0"/>
    </w:rPr>
  </w:style>
  <w:style w:type="character" w:customStyle="1" w:styleId="CharStyle151">
    <w:name w:val="Tekst treści (14) + 9 pt,Kursywa"/>
    <w:basedOn w:val="CharStyle76"/>
    <w:rPr>
      <w:lang w:val="pl-PL" w:eastAsia="pl-PL" w:bidi="pl-PL"/>
      <w:i/>
      <w:iCs/>
      <w:sz w:val="18"/>
      <w:szCs w:val="18"/>
      <w:w w:val="100"/>
      <w:spacing w:val="0"/>
      <w:color w:val="000000"/>
      <w:position w:val="0"/>
    </w:rPr>
  </w:style>
  <w:style w:type="character" w:customStyle="1" w:styleId="CharStyle152">
    <w:name w:val="Tekst treści (14)"/>
    <w:basedOn w:val="CharStyle76"/>
    <w:rPr>
      <w:lang w:val="pl-PL" w:eastAsia="pl-PL" w:bidi="pl-PL"/>
      <w:sz w:val="19"/>
      <w:szCs w:val="19"/>
      <w:w w:val="100"/>
      <w:spacing w:val="0"/>
      <w:color w:val="000000"/>
      <w:position w:val="0"/>
    </w:rPr>
  </w:style>
  <w:style w:type="character" w:customStyle="1" w:styleId="CharStyle153">
    <w:name w:val="Tekst treści (19) + 9,5 pt,Bez kursywy"/>
    <w:basedOn w:val="CharStyle139"/>
    <w:rPr>
      <w:lang w:val="pl-PL" w:eastAsia="pl-PL" w:bidi="pl-PL"/>
      <w:i/>
      <w:iCs/>
      <w:sz w:val="19"/>
      <w:szCs w:val="19"/>
      <w:w w:val="100"/>
      <w:spacing w:val="0"/>
      <w:color w:val="000000"/>
      <w:position w:val="0"/>
    </w:rPr>
  </w:style>
  <w:style w:type="character" w:customStyle="1" w:styleId="CharStyle155">
    <w:name w:val="Tekst treści (23)_"/>
    <w:basedOn w:val="DefaultParagraphFont"/>
    <w:link w:val="Style154"/>
    <w:rPr>
      <w:b w:val="0"/>
      <w:bCs w:val="0"/>
      <w:i w:val="0"/>
      <w:iCs w:val="0"/>
      <w:u w:val="none"/>
      <w:strike w:val="0"/>
      <w:smallCaps w:val="0"/>
      <w:sz w:val="26"/>
      <w:szCs w:val="26"/>
      <w:rFonts w:ascii="Arial" w:eastAsia="Arial" w:hAnsi="Arial" w:cs="Arial"/>
    </w:rPr>
  </w:style>
  <w:style w:type="character" w:customStyle="1" w:styleId="CharStyle157">
    <w:name w:val="Tekst treści (22)_"/>
    <w:basedOn w:val="DefaultParagraphFont"/>
    <w:link w:val="Style156"/>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59">
    <w:name w:val="Tekst treści (21)_"/>
    <w:basedOn w:val="DefaultParagraphFont"/>
    <w:link w:val="Style158"/>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60">
    <w:name w:val="Tekst treści (6) + 7,5 pt"/>
    <w:basedOn w:val="CharStyle13"/>
    <w:rPr>
      <w:lang w:val="pl-PL" w:eastAsia="pl-PL" w:bidi="pl-PL"/>
      <w:b/>
      <w:bCs/>
      <w:sz w:val="15"/>
      <w:szCs w:val="15"/>
      <w:w w:val="100"/>
      <w:spacing w:val="0"/>
      <w:color w:val="000000"/>
      <w:position w:val="0"/>
    </w:rPr>
  </w:style>
  <w:style w:type="character" w:customStyle="1" w:styleId="CharStyle161">
    <w:name w:val="Tekst treści (6) + Odstępy 2 pt"/>
    <w:basedOn w:val="CharStyle13"/>
    <w:rPr>
      <w:lang w:val="pl-PL" w:eastAsia="pl-PL" w:bidi="pl-PL"/>
      <w:w w:val="100"/>
      <w:spacing w:val="50"/>
      <w:color w:val="000000"/>
      <w:position w:val="0"/>
    </w:rPr>
  </w:style>
  <w:style w:type="character" w:customStyle="1" w:styleId="CharStyle163">
    <w:name w:val="Stopka (6)_"/>
    <w:basedOn w:val="DefaultParagraphFont"/>
    <w:link w:val="Style162"/>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14"/>
      <w:szCs w:val="114"/>
      <w:rFonts w:ascii="Bookman Old Style" w:eastAsia="Bookman Old Style" w:hAnsi="Bookman Old Style" w:cs="Bookman Old Style"/>
    </w:rPr>
  </w:style>
  <w:style w:type="paragraph" w:customStyle="1" w:styleId="Style6">
    <w:name w:val="Podpis obrazu (2)"/>
    <w:basedOn w:val="Normal"/>
    <w:link w:val="CharStyle7"/>
    <w:pPr>
      <w:widowControl w:val="0"/>
      <w:shd w:val="clear" w:color="auto" w:fill="FFFFFF"/>
      <w:spacing w:line="235" w:lineRule="exact"/>
    </w:pPr>
    <w:rPr>
      <w:b/>
      <w:bCs/>
      <w:i w:val="0"/>
      <w:iCs w:val="0"/>
      <w:u w:val="none"/>
      <w:strike w:val="0"/>
      <w:smallCaps w:val="0"/>
      <w:sz w:val="19"/>
      <w:szCs w:val="19"/>
      <w:rFonts w:ascii="Times New Roman" w:eastAsia="Times New Roman" w:hAnsi="Times New Roman" w:cs="Times New Roman"/>
    </w:rPr>
  </w:style>
  <w:style w:type="paragraph" w:customStyle="1" w:styleId="Style8">
    <w:name w:val="Tekst treści (2)"/>
    <w:basedOn w:val="Normal"/>
    <w:link w:val="CharStyle9"/>
    <w:pPr>
      <w:widowControl w:val="0"/>
      <w:shd w:val="clear" w:color="auto" w:fill="FFFFFF"/>
      <w:jc w:val="center"/>
      <w:spacing w:after="120" w:line="228" w:lineRule="exact"/>
      <w:ind w:hanging="34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Tekst treści (5)"/>
    <w:basedOn w:val="Normal"/>
    <w:link w:val="CharStyle11"/>
    <w:pPr>
      <w:widowControl w:val="0"/>
      <w:shd w:val="clear" w:color="auto" w:fill="FFFFFF"/>
      <w:jc w:val="center"/>
      <w:spacing w:before="120" w:after="12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2">
    <w:name w:val="Tekst treści (6)"/>
    <w:basedOn w:val="Normal"/>
    <w:link w:val="CharStyle13"/>
    <w:pPr>
      <w:widowControl w:val="0"/>
      <w:shd w:val="clear" w:color="auto" w:fill="FFFFFF"/>
      <w:jc w:val="center"/>
      <w:spacing w:before="120" w:after="120" w:line="185" w:lineRule="exact"/>
    </w:pPr>
    <w:rPr>
      <w:b/>
      <w:bCs/>
      <w:i w:val="0"/>
      <w:iCs w:val="0"/>
      <w:u w:val="none"/>
      <w:strike w:val="0"/>
      <w:smallCaps w:val="0"/>
      <w:sz w:val="14"/>
      <w:szCs w:val="14"/>
      <w:rFonts w:ascii="Bookman Old Style" w:eastAsia="Bookman Old Style" w:hAnsi="Bookman Old Style" w:cs="Bookman Old Style"/>
    </w:rPr>
  </w:style>
  <w:style w:type="paragraph" w:styleId="TOC_2">
    <w:name w:val="toc 2"/>
    <w:basedOn w:val="Normal"/>
    <w:link w:val="CharStyle16"/>
    <w:autoRedefine/>
    <w:pPr>
      <w:widowControl w:val="0"/>
      <w:shd w:val="clear" w:color="auto" w:fill="FFFFFF"/>
      <w:jc w:val="both"/>
      <w:spacing w:line="182"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8">
    <w:name w:val="Tekst treści (7)"/>
    <w:basedOn w:val="Normal"/>
    <w:link w:val="CharStyle19"/>
    <w:pPr>
      <w:widowControl w:val="0"/>
      <w:shd w:val="clear" w:color="auto" w:fill="FFFFFF"/>
      <w:spacing w:before="120" w:after="600" w:line="0" w:lineRule="exact"/>
    </w:pPr>
    <w:rPr>
      <w:lang w:val="1024"/>
      <w:b w:val="0"/>
      <w:bCs w:val="0"/>
      <w:i/>
      <w:iCs/>
      <w:u w:val="none"/>
      <w:strike w:val="0"/>
      <w:smallCaps w:val="0"/>
      <w:sz w:val="50"/>
      <w:szCs w:val="50"/>
      <w:rFonts w:ascii="Times New Roman" w:eastAsia="Times New Roman" w:hAnsi="Times New Roman" w:cs="Times New Roman"/>
    </w:rPr>
  </w:style>
  <w:style w:type="paragraph" w:customStyle="1" w:styleId="Style20">
    <w:name w:val="Tekst treści (8)"/>
    <w:basedOn w:val="Normal"/>
    <w:link w:val="CharStyle21"/>
    <w:pPr>
      <w:widowControl w:val="0"/>
      <w:shd w:val="clear" w:color="auto" w:fill="FFFFFF"/>
      <w:spacing w:before="360" w:line="0" w:lineRule="exact"/>
    </w:pPr>
    <w:rPr>
      <w:b/>
      <w:bCs/>
      <w:i w:val="0"/>
      <w:iCs w:val="0"/>
      <w:u w:val="none"/>
      <w:strike w:val="0"/>
      <w:smallCaps w:val="0"/>
      <w:sz w:val="17"/>
      <w:szCs w:val="17"/>
      <w:rFonts w:ascii="Times New Roman" w:eastAsia="Times New Roman" w:hAnsi="Times New Roman" w:cs="Times New Roman"/>
    </w:rPr>
  </w:style>
  <w:style w:type="paragraph" w:customStyle="1" w:styleId="Style22">
    <w:name w:val="Nagłówek lub stopka"/>
    <w:basedOn w:val="Normal"/>
    <w:link w:val="CharStyle23"/>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5">
    <w:name w:val="Tekst treści (10)"/>
    <w:basedOn w:val="Normal"/>
    <w:link w:val="CharStyle26"/>
    <w:pPr>
      <w:widowControl w:val="0"/>
      <w:shd w:val="clear" w:color="auto" w:fill="FFFFFF"/>
      <w:spacing w:after="180" w:line="0" w:lineRule="exact"/>
    </w:pPr>
    <w:rPr>
      <w:b/>
      <w:bCs/>
      <w:i w:val="0"/>
      <w:iCs w:val="0"/>
      <w:u w:val="none"/>
      <w:strike w:val="0"/>
      <w:smallCaps w:val="0"/>
      <w:sz w:val="42"/>
      <w:szCs w:val="42"/>
      <w:rFonts w:ascii="Bookman Old Style" w:eastAsia="Bookman Old Style" w:hAnsi="Bookman Old Style" w:cs="Bookman Old Style"/>
      <w:spacing w:val="100"/>
    </w:rPr>
  </w:style>
  <w:style w:type="paragraph" w:customStyle="1" w:styleId="Style27">
    <w:name w:val="Tekst treści (11)"/>
    <w:basedOn w:val="Normal"/>
    <w:link w:val="CharStyle28"/>
    <w:pPr>
      <w:widowControl w:val="0"/>
      <w:shd w:val="clear" w:color="auto" w:fill="FFFFFF"/>
      <w:jc w:val="center"/>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29">
    <w:name w:val="Tekst treści (3)"/>
    <w:basedOn w:val="Normal"/>
    <w:link w:val="CharStyle30"/>
    <w:pPr>
      <w:widowControl w:val="0"/>
      <w:shd w:val="clear" w:color="auto" w:fill="FFFFFF"/>
      <w:jc w:val="both"/>
      <w:spacing w:after="780" w:line="209" w:lineRule="exact"/>
      <w:ind w:hanging="340"/>
    </w:pPr>
    <w:rPr>
      <w:b w:val="0"/>
      <w:bCs w:val="0"/>
      <w:i/>
      <w:iCs/>
      <w:u w:val="none"/>
      <w:strike w:val="0"/>
      <w:smallCaps w:val="0"/>
      <w:sz w:val="19"/>
      <w:szCs w:val="19"/>
      <w:rFonts w:ascii="Bookman Old Style" w:eastAsia="Bookman Old Style" w:hAnsi="Bookman Old Style" w:cs="Bookman Old Style"/>
    </w:rPr>
  </w:style>
  <w:style w:type="paragraph" w:customStyle="1" w:styleId="Style31">
    <w:name w:val="Nagłówek #2"/>
    <w:basedOn w:val="Normal"/>
    <w:link w:val="CharStyle32"/>
    <w:pPr>
      <w:widowControl w:val="0"/>
      <w:shd w:val="clear" w:color="auto" w:fill="FFFFFF"/>
      <w:jc w:val="center"/>
      <w:outlineLvl w:val="1"/>
      <w:spacing w:before="540" w:after="720" w:line="283"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33">
    <w:name w:val="Tekst treści (4)"/>
    <w:basedOn w:val="Normal"/>
    <w:link w:val="CharStyle34"/>
    <w:pPr>
      <w:widowControl w:val="0"/>
      <w:shd w:val="clear" w:color="auto" w:fill="FFFFFF"/>
      <w:jc w:val="both"/>
      <w:spacing w:before="780" w:after="180" w:line="209" w:lineRule="exact"/>
      <w:ind w:hanging="44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35">
    <w:name w:val="Nagłówek #3"/>
    <w:basedOn w:val="Normal"/>
    <w:link w:val="CharStyle36"/>
    <w:pPr>
      <w:widowControl w:val="0"/>
      <w:shd w:val="clear" w:color="auto" w:fill="FFFFFF"/>
      <w:jc w:val="center"/>
      <w:outlineLvl w:val="2"/>
      <w:spacing w:before="660" w:after="54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41">
    <w:name w:val="Stopka"/>
    <w:basedOn w:val="Normal"/>
    <w:link w:val="CharStyle42"/>
    <w:pPr>
      <w:widowControl w:val="0"/>
      <w:shd w:val="clear" w:color="auto" w:fill="FFFFFF"/>
      <w:jc w:val="both"/>
      <w:spacing w:line="206"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7">
    <w:name w:val="Stopka (2)"/>
    <w:basedOn w:val="Normal"/>
    <w:link w:val="CharStyle48"/>
    <w:pPr>
      <w:widowControl w:val="0"/>
      <w:shd w:val="clear" w:color="auto" w:fill="FFFFFF"/>
      <w:jc w:val="both"/>
      <w:spacing w:line="209" w:lineRule="exact"/>
      <w:ind w:firstLine="380"/>
    </w:pPr>
    <w:rPr>
      <w:b w:val="0"/>
      <w:bCs w:val="0"/>
      <w:i/>
      <w:iCs/>
      <w:u w:val="none"/>
      <w:strike w:val="0"/>
      <w:smallCaps w:val="0"/>
      <w:sz w:val="19"/>
      <w:szCs w:val="19"/>
      <w:rFonts w:ascii="Bookman Old Style" w:eastAsia="Bookman Old Style" w:hAnsi="Bookman Old Style" w:cs="Bookman Old Style"/>
    </w:rPr>
  </w:style>
  <w:style w:type="paragraph" w:customStyle="1" w:styleId="Style55">
    <w:name w:val="Stopka (3)"/>
    <w:basedOn w:val="Normal"/>
    <w:link w:val="CharStyle56"/>
    <w:pPr>
      <w:widowControl w:val="0"/>
      <w:shd w:val="clear" w:color="auto" w:fill="FFFFFF"/>
      <w:jc w:val="both"/>
      <w:spacing w:line="235"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64">
    <w:name w:val="Tekst treści (12)"/>
    <w:basedOn w:val="Normal"/>
    <w:link w:val="CharStyle65"/>
    <w:pPr>
      <w:widowControl w:val="0"/>
      <w:shd w:val="clear" w:color="auto" w:fill="FFFFFF"/>
      <w:spacing w:after="48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67">
    <w:name w:val="Tekst treści (13)"/>
    <w:basedOn w:val="Normal"/>
    <w:link w:val="CharStyle68"/>
    <w:pPr>
      <w:widowControl w:val="0"/>
      <w:shd w:val="clear" w:color="auto" w:fill="FFFFFF"/>
      <w:spacing w:line="206" w:lineRule="exact"/>
      <w:ind w:hanging="440"/>
    </w:pPr>
    <w:rPr>
      <w:b w:val="0"/>
      <w:bCs w:val="0"/>
      <w:i/>
      <w:iCs/>
      <w:u w:val="none"/>
      <w:strike w:val="0"/>
      <w:smallCaps w:val="0"/>
      <w:sz w:val="19"/>
      <w:szCs w:val="19"/>
      <w:rFonts w:ascii="Bookman Old Style" w:eastAsia="Bookman Old Style" w:hAnsi="Bookman Old Style" w:cs="Bookman Old Style"/>
    </w:rPr>
  </w:style>
  <w:style w:type="paragraph" w:customStyle="1" w:styleId="Style70">
    <w:name w:val="Podpis obrazu"/>
    <w:basedOn w:val="Normal"/>
    <w:link w:val="CharStyle71"/>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75">
    <w:name w:val="Tekst treści (14)"/>
    <w:basedOn w:val="Normal"/>
    <w:link w:val="CharStyle76"/>
    <w:pPr>
      <w:widowControl w:val="0"/>
      <w:shd w:val="clear" w:color="auto" w:fill="FFFFFF"/>
      <w:jc w:val="both"/>
      <w:spacing w:before="180" w:line="353" w:lineRule="exact"/>
      <w:ind w:hanging="440"/>
    </w:pPr>
    <w:rPr>
      <w:b/>
      <w:bCs/>
      <w:i w:val="0"/>
      <w:iCs w:val="0"/>
      <w:u w:val="none"/>
      <w:strike w:val="0"/>
      <w:smallCaps w:val="0"/>
      <w:sz w:val="19"/>
      <w:szCs w:val="19"/>
      <w:rFonts w:ascii="Bookman Old Style" w:eastAsia="Bookman Old Style" w:hAnsi="Bookman Old Style" w:cs="Bookman Old Style"/>
    </w:rPr>
  </w:style>
  <w:style w:type="paragraph" w:customStyle="1" w:styleId="Style77">
    <w:name w:val="Podpis obrazu (3)"/>
    <w:basedOn w:val="Normal"/>
    <w:link w:val="CharStyle78"/>
    <w:pPr>
      <w:widowControl w:val="0"/>
      <w:shd w:val="clear" w:color="auto" w:fill="FFFFFF"/>
      <w:spacing w:line="0"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79">
    <w:name w:val="Nagłówek #3 (2)"/>
    <w:basedOn w:val="Normal"/>
    <w:link w:val="CharStyle80"/>
    <w:pPr>
      <w:widowControl w:val="0"/>
      <w:shd w:val="clear" w:color="auto" w:fill="FFFFFF"/>
      <w:jc w:val="both"/>
      <w:outlineLvl w:val="2"/>
      <w:spacing w:before="180" w:after="180" w:line="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86">
    <w:name w:val="Tekst treści (15)"/>
    <w:basedOn w:val="Normal"/>
    <w:link w:val="CharStyle87"/>
    <w:pPr>
      <w:widowControl w:val="0"/>
      <w:shd w:val="clear" w:color="auto" w:fill="FFFFFF"/>
      <w:jc w:val="both"/>
      <w:spacing w:before="60" w:line="242" w:lineRule="exact"/>
      <w:ind w:firstLine="460"/>
    </w:pPr>
    <w:rPr>
      <w:b w:val="0"/>
      <w:bCs w:val="0"/>
      <w:i w:val="0"/>
      <w:iCs w:val="0"/>
      <w:u w:val="none"/>
      <w:strike w:val="0"/>
      <w:smallCaps w:val="0"/>
      <w:sz w:val="26"/>
      <w:szCs w:val="26"/>
      <w:rFonts w:ascii="Tahoma" w:eastAsia="Tahoma" w:hAnsi="Tahoma" w:cs="Tahoma"/>
      <w:w w:val="100"/>
    </w:rPr>
  </w:style>
  <w:style w:type="paragraph" w:customStyle="1" w:styleId="Style96">
    <w:name w:val="Stopka (4)"/>
    <w:basedOn w:val="Normal"/>
    <w:link w:val="CharStyle97"/>
    <w:pPr>
      <w:widowControl w:val="0"/>
      <w:shd w:val="clear" w:color="auto" w:fill="FFFFFF"/>
      <w:jc w:val="both"/>
      <w:spacing w:line="206" w:lineRule="exact"/>
      <w:ind w:firstLine="48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104">
    <w:name w:val="Tekst treści (16)"/>
    <w:basedOn w:val="Normal"/>
    <w:link w:val="CharStyle105"/>
    <w:pPr>
      <w:widowControl w:val="0"/>
      <w:shd w:val="clear" w:color="auto" w:fill="FFFFFF"/>
      <w:jc w:val="center"/>
      <w:spacing w:before="540" w:after="60" w:line="0"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108">
    <w:name w:val="Stopka (5)"/>
    <w:basedOn w:val="Normal"/>
    <w:link w:val="CharStyle109"/>
    <w:pPr>
      <w:widowControl w:val="0"/>
      <w:shd w:val="clear" w:color="auto" w:fill="FFFFFF"/>
      <w:jc w:val="both"/>
      <w:spacing w:line="185" w:lineRule="exact"/>
      <w:ind w:firstLine="460"/>
    </w:pPr>
    <w:rPr>
      <w:b/>
      <w:bCs/>
      <w:i w:val="0"/>
      <w:iCs w:val="0"/>
      <w:u w:val="none"/>
      <w:strike w:val="0"/>
      <w:smallCaps w:val="0"/>
      <w:sz w:val="14"/>
      <w:szCs w:val="14"/>
      <w:rFonts w:ascii="Bookman Old Style" w:eastAsia="Bookman Old Style" w:hAnsi="Bookman Old Style" w:cs="Bookman Old Style"/>
    </w:rPr>
  </w:style>
  <w:style w:type="paragraph" w:customStyle="1" w:styleId="Style117">
    <w:name w:val="Nagłówek lub stopka (2)"/>
    <w:basedOn w:val="Normal"/>
    <w:link w:val="CharStyle118"/>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20">
    <w:name w:val="Tekst treści (9)"/>
    <w:basedOn w:val="Normal"/>
    <w:link w:val="CharStyle121"/>
    <w:pPr>
      <w:widowControl w:val="0"/>
      <w:shd w:val="clear" w:color="auto" w:fill="FFFFFF"/>
      <w:jc w:val="center"/>
      <w:spacing w:before="180" w:line="180" w:lineRule="exact"/>
    </w:pPr>
    <w:rPr>
      <w:b/>
      <w:bCs/>
      <w:i/>
      <w:iCs/>
      <w:u w:val="none"/>
      <w:strike w:val="0"/>
      <w:smallCaps w:val="0"/>
      <w:sz w:val="14"/>
      <w:szCs w:val="14"/>
      <w:rFonts w:ascii="Bookman Old Style" w:eastAsia="Bookman Old Style" w:hAnsi="Bookman Old Style" w:cs="Bookman Old Style"/>
    </w:rPr>
  </w:style>
  <w:style w:type="paragraph" w:customStyle="1" w:styleId="Style122">
    <w:name w:val="Tekst treści (17)"/>
    <w:basedOn w:val="Normal"/>
    <w:link w:val="CharStyle123"/>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24">
    <w:name w:val="Nagłówek #2 (2)"/>
    <w:basedOn w:val="Normal"/>
    <w:link w:val="CharStyle125"/>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160"/>
    </w:rPr>
  </w:style>
  <w:style w:type="paragraph" w:customStyle="1" w:styleId="Style126">
    <w:name w:val="Nagłówek #2 (3)"/>
    <w:basedOn w:val="Normal"/>
    <w:link w:val="CharStyle127"/>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160"/>
    </w:rPr>
  </w:style>
  <w:style w:type="paragraph" w:customStyle="1" w:styleId="Style130">
    <w:name w:val="Tekst treści (18)"/>
    <w:basedOn w:val="Normal"/>
    <w:link w:val="CharStyle131"/>
    <w:pPr>
      <w:widowControl w:val="0"/>
      <w:shd w:val="clear" w:color="auto" w:fill="FFFFFF"/>
      <w:jc w:val="center"/>
      <w:spacing w:after="60" w:line="0" w:lineRule="exact"/>
    </w:pPr>
    <w:rPr>
      <w:b/>
      <w:bCs/>
      <w:i w:val="0"/>
      <w:iCs w:val="0"/>
      <w:u w:val="none"/>
      <w:strike w:val="0"/>
      <w:smallCaps w:val="0"/>
      <w:sz w:val="34"/>
      <w:szCs w:val="34"/>
      <w:rFonts w:ascii="Bookman Old Style" w:eastAsia="Bookman Old Style" w:hAnsi="Bookman Old Style" w:cs="Bookman Old Style"/>
      <w:spacing w:val="-10"/>
    </w:rPr>
  </w:style>
  <w:style w:type="paragraph" w:customStyle="1" w:styleId="Style138">
    <w:name w:val="Tekst treści (19)"/>
    <w:basedOn w:val="Normal"/>
    <w:link w:val="CharStyle139"/>
    <w:pPr>
      <w:widowControl w:val="0"/>
      <w:shd w:val="clear" w:color="auto" w:fill="FFFFFF"/>
      <w:jc w:val="both"/>
      <w:spacing w:after="840" w:line="228" w:lineRule="exact"/>
    </w:pPr>
    <w:rPr>
      <w:b/>
      <w:bCs/>
      <w:i/>
      <w:iCs/>
      <w:u w:val="none"/>
      <w:strike w:val="0"/>
      <w:smallCaps w:val="0"/>
      <w:sz w:val="18"/>
      <w:szCs w:val="18"/>
      <w:rFonts w:ascii="Bookman Old Style" w:eastAsia="Bookman Old Style" w:hAnsi="Bookman Old Style" w:cs="Bookman Old Style"/>
    </w:rPr>
  </w:style>
  <w:style w:type="paragraph" w:customStyle="1" w:styleId="Style143">
    <w:name w:val="Nagłówek lub stopka (3)"/>
    <w:basedOn w:val="Normal"/>
    <w:link w:val="CharStyle144"/>
    <w:pPr>
      <w:widowControl w:val="0"/>
      <w:shd w:val="clear" w:color="auto" w:fill="FFFFFF"/>
      <w:spacing w:line="0" w:lineRule="exact"/>
    </w:pPr>
    <w:rPr>
      <w:lang w:val="en-US" w:eastAsia="en-US" w:bidi="en-US"/>
      <w:b w:val="0"/>
      <w:bCs w:val="0"/>
      <w:i w:val="0"/>
      <w:iCs w:val="0"/>
      <w:u w:val="none"/>
      <w:strike w:val="0"/>
      <w:smallCaps w:val="0"/>
      <w:rFonts w:ascii="Times New Roman" w:eastAsia="Times New Roman" w:hAnsi="Times New Roman" w:cs="Times New Roman"/>
      <w:spacing w:val="20"/>
    </w:rPr>
  </w:style>
  <w:style w:type="paragraph" w:customStyle="1" w:styleId="Style147">
    <w:name w:val="Nagłówek lub stopka (4)"/>
    <w:basedOn w:val="Normal"/>
    <w:link w:val="CharStyle148"/>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spacing w:val="20"/>
    </w:rPr>
  </w:style>
  <w:style w:type="paragraph" w:customStyle="1" w:styleId="Style154">
    <w:name w:val="Tekst treści (23)"/>
    <w:basedOn w:val="Normal"/>
    <w:link w:val="CharStyle155"/>
    <w:pPr>
      <w:widowControl w:val="0"/>
      <w:shd w:val="clear" w:color="auto" w:fill="FFFFFF"/>
      <w:spacing w:line="0" w:lineRule="exact"/>
    </w:pPr>
    <w:rPr>
      <w:b w:val="0"/>
      <w:bCs w:val="0"/>
      <w:i w:val="0"/>
      <w:iCs w:val="0"/>
      <w:u w:val="none"/>
      <w:strike w:val="0"/>
      <w:smallCaps w:val="0"/>
      <w:sz w:val="26"/>
      <w:szCs w:val="26"/>
      <w:rFonts w:ascii="Arial" w:eastAsia="Arial" w:hAnsi="Arial" w:cs="Arial"/>
    </w:rPr>
  </w:style>
  <w:style w:type="paragraph" w:customStyle="1" w:styleId="Style156">
    <w:name w:val="Tekst treści (22)"/>
    <w:basedOn w:val="Normal"/>
    <w:link w:val="CharStyle157"/>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58">
    <w:name w:val="Tekst treści (21)"/>
    <w:basedOn w:val="Normal"/>
    <w:link w:val="CharStyle159"/>
    <w:pPr>
      <w:widowControl w:val="0"/>
      <w:shd w:val="clear" w:color="auto" w:fill="FFFFFF"/>
      <w:jc w:val="center"/>
      <w:spacing w:before="66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62">
    <w:name w:val="Stopka (6)"/>
    <w:basedOn w:val="Normal"/>
    <w:link w:val="CharStyle163"/>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s>
</file>